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1604" w14:textId="018E3528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 xml:space="preserve">Customer Support Copilot </w:t>
      </w:r>
    </w:p>
    <w:p w14:paraId="0791592B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1. Returns and Refunds</w:t>
      </w:r>
    </w:p>
    <w:p w14:paraId="6E16858F" w14:textId="77777777" w:rsidR="0023373A" w:rsidRPr="0023373A" w:rsidRDefault="0023373A" w:rsidP="0023373A">
      <w:r w:rsidRPr="0023373A">
        <w:t xml:space="preserve">Customers can request a return within </w:t>
      </w:r>
      <w:r w:rsidRPr="0023373A">
        <w:rPr>
          <w:b/>
          <w:bCs/>
        </w:rPr>
        <w:t>30 days of delivery</w:t>
      </w:r>
      <w:r w:rsidRPr="0023373A">
        <w:t xml:space="preserve"> for eligible products.</w:t>
      </w:r>
    </w:p>
    <w:p w14:paraId="710EAEF7" w14:textId="77777777" w:rsidR="0023373A" w:rsidRPr="0023373A" w:rsidRDefault="0023373A" w:rsidP="0023373A">
      <w:r w:rsidRPr="0023373A">
        <w:t>To qualify for a return:</w:t>
      </w:r>
    </w:p>
    <w:p w14:paraId="5B5B28D9" w14:textId="77777777" w:rsidR="0023373A" w:rsidRPr="0023373A" w:rsidRDefault="0023373A" w:rsidP="0023373A">
      <w:pPr>
        <w:numPr>
          <w:ilvl w:val="0"/>
          <w:numId w:val="1"/>
        </w:numPr>
      </w:pPr>
      <w:r w:rsidRPr="0023373A">
        <w:t xml:space="preserve">The product must be unused. </w:t>
      </w:r>
    </w:p>
    <w:p w14:paraId="533AF50E" w14:textId="77777777" w:rsidR="0023373A" w:rsidRPr="0023373A" w:rsidRDefault="0023373A" w:rsidP="0023373A">
      <w:pPr>
        <w:numPr>
          <w:ilvl w:val="0"/>
          <w:numId w:val="1"/>
        </w:numPr>
      </w:pPr>
      <w:r w:rsidRPr="0023373A">
        <w:t xml:space="preserve">The product should be in its original packaging. </w:t>
      </w:r>
    </w:p>
    <w:p w14:paraId="17D80D54" w14:textId="77777777" w:rsidR="0023373A" w:rsidRPr="0023373A" w:rsidRDefault="0023373A" w:rsidP="0023373A">
      <w:pPr>
        <w:numPr>
          <w:ilvl w:val="0"/>
          <w:numId w:val="1"/>
        </w:numPr>
      </w:pPr>
      <w:r w:rsidRPr="0023373A">
        <w:t xml:space="preserve">Proof of purchase must be available. </w:t>
      </w:r>
    </w:p>
    <w:p w14:paraId="568410ED" w14:textId="77777777" w:rsidR="0023373A" w:rsidRPr="0023373A" w:rsidRDefault="0023373A" w:rsidP="0023373A">
      <w:pPr>
        <w:numPr>
          <w:ilvl w:val="0"/>
          <w:numId w:val="1"/>
        </w:numPr>
      </w:pPr>
      <w:r w:rsidRPr="0023373A">
        <w:t xml:space="preserve">Certain products, including personalized items and clearance products, are non-returnable. </w:t>
      </w:r>
    </w:p>
    <w:p w14:paraId="238A43E5" w14:textId="77777777" w:rsidR="0023373A" w:rsidRPr="0023373A" w:rsidRDefault="0023373A" w:rsidP="0023373A">
      <w:r w:rsidRPr="0023373A">
        <w:t xml:space="preserve">Once a returned product reaches the warehouse, it is inspected. Approved refunds are generally processed within </w:t>
      </w:r>
      <w:r w:rsidRPr="0023373A">
        <w:rPr>
          <w:b/>
          <w:bCs/>
        </w:rPr>
        <w:t>5–7 business days</w:t>
      </w:r>
      <w:r w:rsidRPr="0023373A">
        <w:t>.</w:t>
      </w:r>
    </w:p>
    <w:p w14:paraId="0A5B5BF8" w14:textId="77777777" w:rsidR="0023373A" w:rsidRPr="0023373A" w:rsidRDefault="0023373A" w:rsidP="0023373A">
      <w:r w:rsidRPr="0023373A">
        <w:t>Refunds are issued to the original payment method.</w:t>
      </w:r>
    </w:p>
    <w:p w14:paraId="6DE40046" w14:textId="77777777" w:rsidR="0023373A" w:rsidRPr="0023373A" w:rsidRDefault="0023373A" w:rsidP="0023373A">
      <w:r w:rsidRPr="0023373A">
        <w:t xml:space="preserve">If a customer received a damaged or incorrect product, they should contact support within </w:t>
      </w:r>
      <w:r w:rsidRPr="0023373A">
        <w:rPr>
          <w:b/>
          <w:bCs/>
        </w:rPr>
        <w:t>7 days of delivery</w:t>
      </w:r>
      <w:r w:rsidRPr="0023373A">
        <w:t xml:space="preserve"> and provide photographs of the item and packaging.</w:t>
      </w:r>
    </w:p>
    <w:p w14:paraId="5EEB6CB2" w14:textId="77777777" w:rsidR="0023373A" w:rsidRPr="0023373A" w:rsidRDefault="0023373A" w:rsidP="0023373A">
      <w:r w:rsidRPr="0023373A">
        <w:pict w14:anchorId="467E1D1D">
          <v:rect id="_x0000_i1085" style="width:0;height:1.5pt" o:hralign="center" o:hrstd="t" o:hr="t" fillcolor="#a0a0a0" stroked="f"/>
        </w:pict>
      </w:r>
    </w:p>
    <w:p w14:paraId="08B5DED4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2. Exchanges</w:t>
      </w:r>
    </w:p>
    <w:p w14:paraId="44322FA6" w14:textId="77777777" w:rsidR="0023373A" w:rsidRPr="0023373A" w:rsidRDefault="0023373A" w:rsidP="0023373A">
      <w:r w:rsidRPr="0023373A">
        <w:t xml:space="preserve">Customers may request an exchange within </w:t>
      </w:r>
      <w:r w:rsidRPr="0023373A">
        <w:rPr>
          <w:b/>
          <w:bCs/>
        </w:rPr>
        <w:t>30 days of delivery</w:t>
      </w:r>
      <w:r w:rsidRPr="0023373A">
        <w:t>.</w:t>
      </w:r>
    </w:p>
    <w:p w14:paraId="545ADBD4" w14:textId="77777777" w:rsidR="0023373A" w:rsidRPr="0023373A" w:rsidRDefault="0023373A" w:rsidP="0023373A">
      <w:r w:rsidRPr="0023373A">
        <w:t>Exchanges are subject to product availability.</w:t>
      </w:r>
    </w:p>
    <w:p w14:paraId="3CB03CC4" w14:textId="77777777" w:rsidR="0023373A" w:rsidRPr="0023373A" w:rsidRDefault="0023373A" w:rsidP="0023373A">
      <w:r w:rsidRPr="0023373A">
        <w:t>If the requested replacement is unavailable, the customer can choose a refund instead.</w:t>
      </w:r>
    </w:p>
    <w:p w14:paraId="5018027E" w14:textId="77777777" w:rsidR="0023373A" w:rsidRPr="0023373A" w:rsidRDefault="0023373A" w:rsidP="0023373A">
      <w:r w:rsidRPr="0023373A">
        <w:t>Customers should not return an item before receiving exchange instructions from the support team.</w:t>
      </w:r>
    </w:p>
    <w:p w14:paraId="44248D11" w14:textId="77777777" w:rsidR="0023373A" w:rsidRPr="0023373A" w:rsidRDefault="0023373A" w:rsidP="0023373A">
      <w:r w:rsidRPr="0023373A">
        <w:pict w14:anchorId="6F2FBBF9">
          <v:rect id="_x0000_i1086" style="width:0;height:1.5pt" o:hralign="center" o:hrstd="t" o:hr="t" fillcolor="#a0a0a0" stroked="f"/>
        </w:pict>
      </w:r>
    </w:p>
    <w:p w14:paraId="4944913A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3. Shipping</w:t>
      </w:r>
    </w:p>
    <w:p w14:paraId="668445EB" w14:textId="77777777" w:rsidR="0023373A" w:rsidRPr="0023373A" w:rsidRDefault="0023373A" w:rsidP="0023373A">
      <w:r w:rsidRPr="0023373A">
        <w:t xml:space="preserve">Standard shipping usually takes </w:t>
      </w:r>
      <w:r w:rsidRPr="0023373A">
        <w:rPr>
          <w:b/>
          <w:bCs/>
        </w:rPr>
        <w:t>3–5 business days</w:t>
      </w:r>
      <w:r w:rsidRPr="0023373A">
        <w:t xml:space="preserve"> after an order has been dispatched.</w:t>
      </w:r>
    </w:p>
    <w:p w14:paraId="7B7B3F21" w14:textId="77777777" w:rsidR="0023373A" w:rsidRPr="0023373A" w:rsidRDefault="0023373A" w:rsidP="0023373A">
      <w:r w:rsidRPr="0023373A">
        <w:t xml:space="preserve">Express shipping usually takes </w:t>
      </w:r>
      <w:r w:rsidRPr="0023373A">
        <w:rPr>
          <w:b/>
          <w:bCs/>
        </w:rPr>
        <w:t>1–2 business days</w:t>
      </w:r>
      <w:r w:rsidRPr="0023373A">
        <w:t xml:space="preserve"> after dispatch.</w:t>
      </w:r>
    </w:p>
    <w:p w14:paraId="4231D15F" w14:textId="77777777" w:rsidR="0023373A" w:rsidRPr="0023373A" w:rsidRDefault="0023373A" w:rsidP="0023373A">
      <w:r w:rsidRPr="0023373A">
        <w:t xml:space="preserve">Orders are processed within </w:t>
      </w:r>
      <w:r w:rsidRPr="0023373A">
        <w:rPr>
          <w:b/>
          <w:bCs/>
        </w:rPr>
        <w:t>1–2 business days</w:t>
      </w:r>
      <w:r w:rsidRPr="0023373A">
        <w:t xml:space="preserve"> before being handed to the shipping carrier.</w:t>
      </w:r>
    </w:p>
    <w:p w14:paraId="0C39F112" w14:textId="77777777" w:rsidR="0023373A" w:rsidRPr="0023373A" w:rsidRDefault="0023373A" w:rsidP="0023373A">
      <w:r w:rsidRPr="0023373A">
        <w:t>Customers receive a tracking number by email once the order has been dispatched.</w:t>
      </w:r>
    </w:p>
    <w:p w14:paraId="25E204ED" w14:textId="77777777" w:rsidR="0023373A" w:rsidRPr="0023373A" w:rsidRDefault="0023373A" w:rsidP="0023373A">
      <w:r w:rsidRPr="0023373A">
        <w:t>Shipping times may be longer during holidays, major sales, or unexpected carrier disruptions.</w:t>
      </w:r>
    </w:p>
    <w:p w14:paraId="6AE3B337" w14:textId="77777777" w:rsidR="0023373A" w:rsidRPr="0023373A" w:rsidRDefault="0023373A" w:rsidP="0023373A">
      <w:r w:rsidRPr="0023373A">
        <w:lastRenderedPageBreak/>
        <w:pict w14:anchorId="154B2284">
          <v:rect id="_x0000_i1087" style="width:0;height:1.5pt" o:hralign="center" o:hrstd="t" o:hr="t" fillcolor="#a0a0a0" stroked="f"/>
        </w:pict>
      </w:r>
    </w:p>
    <w:p w14:paraId="3C5F2AE2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4. Order Cancellation</w:t>
      </w:r>
    </w:p>
    <w:p w14:paraId="29FCFB24" w14:textId="77777777" w:rsidR="0023373A" w:rsidRPr="0023373A" w:rsidRDefault="0023373A" w:rsidP="0023373A">
      <w:r w:rsidRPr="0023373A">
        <w:t>Customers can request cancellation before an order is dispatched.</w:t>
      </w:r>
    </w:p>
    <w:p w14:paraId="693B6227" w14:textId="77777777" w:rsidR="0023373A" w:rsidRPr="0023373A" w:rsidRDefault="0023373A" w:rsidP="0023373A">
      <w:r w:rsidRPr="0023373A">
        <w:t>Once an order has been dispatched, it generally cannot be cancelled.</w:t>
      </w:r>
    </w:p>
    <w:p w14:paraId="26315659" w14:textId="77777777" w:rsidR="0023373A" w:rsidRPr="0023373A" w:rsidRDefault="0023373A" w:rsidP="0023373A">
      <w:r w:rsidRPr="0023373A">
        <w:t>If the customer no longer wants a dispatched order, they may refuse delivery or request a return after receiving it, subject to the return policy.</w:t>
      </w:r>
    </w:p>
    <w:p w14:paraId="4DCA688D" w14:textId="77777777" w:rsidR="0023373A" w:rsidRPr="0023373A" w:rsidRDefault="0023373A" w:rsidP="0023373A">
      <w:r w:rsidRPr="0023373A">
        <w:t>Cancellation requests should include the customer's order number.</w:t>
      </w:r>
    </w:p>
    <w:p w14:paraId="6919C95A" w14:textId="77777777" w:rsidR="0023373A" w:rsidRPr="0023373A" w:rsidRDefault="0023373A" w:rsidP="0023373A">
      <w:r w:rsidRPr="0023373A">
        <w:pict w14:anchorId="7E77DA85">
          <v:rect id="_x0000_i1088" style="width:0;height:1.5pt" o:hralign="center" o:hrstd="t" o:hr="t" fillcolor="#a0a0a0" stroked="f"/>
        </w:pict>
      </w:r>
    </w:p>
    <w:p w14:paraId="1D4E83A0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5. Late or Missing Orders</w:t>
      </w:r>
    </w:p>
    <w:p w14:paraId="681C4340" w14:textId="77777777" w:rsidR="0023373A" w:rsidRPr="0023373A" w:rsidRDefault="0023373A" w:rsidP="0023373A">
      <w:r w:rsidRPr="0023373A">
        <w:t>If an order has exceeded its expected delivery date, the customer should first check the tracking information.</w:t>
      </w:r>
    </w:p>
    <w:p w14:paraId="1F4CDBF3" w14:textId="77777777" w:rsidR="0023373A" w:rsidRPr="0023373A" w:rsidRDefault="0023373A" w:rsidP="0023373A">
      <w:r w:rsidRPr="0023373A">
        <w:t xml:space="preserve">If tracking has not updated for </w:t>
      </w:r>
      <w:r w:rsidRPr="0023373A">
        <w:rPr>
          <w:b/>
          <w:bCs/>
        </w:rPr>
        <w:t>48 hours</w:t>
      </w:r>
      <w:r w:rsidRPr="0023373A">
        <w:t>, support can investigate the shipment.</w:t>
      </w:r>
    </w:p>
    <w:p w14:paraId="629EA9C1" w14:textId="77777777" w:rsidR="0023373A" w:rsidRPr="0023373A" w:rsidRDefault="0023373A" w:rsidP="0023373A">
      <w:r w:rsidRPr="0023373A">
        <w:t>If an order is confirmed as lost by the carrier, support can arrange either:</w:t>
      </w:r>
    </w:p>
    <w:p w14:paraId="7BE33EF4" w14:textId="77777777" w:rsidR="0023373A" w:rsidRPr="0023373A" w:rsidRDefault="0023373A" w:rsidP="0023373A">
      <w:pPr>
        <w:numPr>
          <w:ilvl w:val="0"/>
          <w:numId w:val="2"/>
        </w:numPr>
      </w:pPr>
      <w:r w:rsidRPr="0023373A">
        <w:t xml:space="preserve">A replacement shipment, subject to availability, or </w:t>
      </w:r>
    </w:p>
    <w:p w14:paraId="57F321C8" w14:textId="77777777" w:rsidR="0023373A" w:rsidRPr="0023373A" w:rsidRDefault="0023373A" w:rsidP="0023373A">
      <w:pPr>
        <w:numPr>
          <w:ilvl w:val="0"/>
          <w:numId w:val="2"/>
        </w:numPr>
      </w:pPr>
      <w:r w:rsidRPr="0023373A">
        <w:t xml:space="preserve">A refund to the original payment method. </w:t>
      </w:r>
    </w:p>
    <w:p w14:paraId="2563DB56" w14:textId="77777777" w:rsidR="0023373A" w:rsidRPr="0023373A" w:rsidRDefault="0023373A" w:rsidP="0023373A">
      <w:r w:rsidRPr="0023373A">
        <w:pict w14:anchorId="570725D6">
          <v:rect id="_x0000_i1089" style="width:0;height:1.5pt" o:hralign="center" o:hrstd="t" o:hr="t" fillcolor="#a0a0a0" stroked="f"/>
        </w:pict>
      </w:r>
    </w:p>
    <w:p w14:paraId="02E23861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6. Account Security</w:t>
      </w:r>
    </w:p>
    <w:p w14:paraId="3B999550" w14:textId="77777777" w:rsidR="0023373A" w:rsidRPr="0023373A" w:rsidRDefault="0023373A" w:rsidP="0023373A">
      <w:r w:rsidRPr="0023373A">
        <w:t>Customers should never share their password, one-time password (OTP), or full payment-card information with support representatives.</w:t>
      </w:r>
    </w:p>
    <w:p w14:paraId="0E020120" w14:textId="77777777" w:rsidR="0023373A" w:rsidRPr="0023373A" w:rsidRDefault="0023373A" w:rsidP="0023373A">
      <w:r w:rsidRPr="0023373A">
        <w:t>Support representatives will never ask customers to provide their password or OTP.</w:t>
      </w:r>
    </w:p>
    <w:p w14:paraId="7DF1D1AF" w14:textId="77777777" w:rsidR="0023373A" w:rsidRPr="0023373A" w:rsidRDefault="0023373A" w:rsidP="0023373A">
      <w:r w:rsidRPr="0023373A">
        <w:t>If a customer suspects that their account has been compromised, they should:</w:t>
      </w:r>
    </w:p>
    <w:p w14:paraId="41061518" w14:textId="77777777" w:rsidR="0023373A" w:rsidRPr="0023373A" w:rsidRDefault="0023373A" w:rsidP="0023373A">
      <w:pPr>
        <w:numPr>
          <w:ilvl w:val="0"/>
          <w:numId w:val="3"/>
        </w:numPr>
      </w:pPr>
      <w:r w:rsidRPr="0023373A">
        <w:t xml:space="preserve">Change their password immediately. </w:t>
      </w:r>
    </w:p>
    <w:p w14:paraId="21641090" w14:textId="77777777" w:rsidR="0023373A" w:rsidRPr="0023373A" w:rsidRDefault="0023373A" w:rsidP="0023373A">
      <w:pPr>
        <w:numPr>
          <w:ilvl w:val="0"/>
          <w:numId w:val="3"/>
        </w:numPr>
      </w:pPr>
      <w:r w:rsidRPr="0023373A">
        <w:t xml:space="preserve">Sign out of other active sessions. </w:t>
      </w:r>
    </w:p>
    <w:p w14:paraId="16DC2BCC" w14:textId="77777777" w:rsidR="0023373A" w:rsidRPr="0023373A" w:rsidRDefault="0023373A" w:rsidP="0023373A">
      <w:pPr>
        <w:numPr>
          <w:ilvl w:val="0"/>
          <w:numId w:val="3"/>
        </w:numPr>
      </w:pPr>
      <w:r w:rsidRPr="0023373A">
        <w:t xml:space="preserve">Contact customer support. </w:t>
      </w:r>
    </w:p>
    <w:p w14:paraId="1788EF87" w14:textId="77777777" w:rsidR="0023373A" w:rsidRPr="0023373A" w:rsidRDefault="0023373A" w:rsidP="0023373A">
      <w:r w:rsidRPr="0023373A">
        <w:pict w14:anchorId="484376F5">
          <v:rect id="_x0000_i1090" style="width:0;height:1.5pt" o:hralign="center" o:hrstd="t" o:hr="t" fillcolor="#a0a0a0" stroked="f"/>
        </w:pict>
      </w:r>
    </w:p>
    <w:p w14:paraId="7B59CD47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7. Payment Issues</w:t>
      </w:r>
    </w:p>
    <w:p w14:paraId="3F2528AF" w14:textId="77777777" w:rsidR="0023373A" w:rsidRPr="0023373A" w:rsidRDefault="0023373A" w:rsidP="0023373A">
      <w:r w:rsidRPr="0023373A">
        <w:t>If a payment fails, customers should verify:</w:t>
      </w:r>
    </w:p>
    <w:p w14:paraId="0F96A036" w14:textId="77777777" w:rsidR="0023373A" w:rsidRPr="0023373A" w:rsidRDefault="0023373A" w:rsidP="0023373A">
      <w:pPr>
        <w:numPr>
          <w:ilvl w:val="0"/>
          <w:numId w:val="4"/>
        </w:numPr>
      </w:pPr>
      <w:r w:rsidRPr="0023373A">
        <w:t xml:space="preserve">Card details </w:t>
      </w:r>
    </w:p>
    <w:p w14:paraId="208CFAE8" w14:textId="77777777" w:rsidR="0023373A" w:rsidRPr="0023373A" w:rsidRDefault="0023373A" w:rsidP="0023373A">
      <w:pPr>
        <w:numPr>
          <w:ilvl w:val="0"/>
          <w:numId w:val="4"/>
        </w:numPr>
      </w:pPr>
      <w:r w:rsidRPr="0023373A">
        <w:t xml:space="preserve">Billing address </w:t>
      </w:r>
    </w:p>
    <w:p w14:paraId="5B824E1A" w14:textId="77777777" w:rsidR="0023373A" w:rsidRPr="0023373A" w:rsidRDefault="0023373A" w:rsidP="0023373A">
      <w:pPr>
        <w:numPr>
          <w:ilvl w:val="0"/>
          <w:numId w:val="4"/>
        </w:numPr>
      </w:pPr>
      <w:r w:rsidRPr="0023373A">
        <w:lastRenderedPageBreak/>
        <w:t xml:space="preserve">Available funds </w:t>
      </w:r>
    </w:p>
    <w:p w14:paraId="30FB21A6" w14:textId="77777777" w:rsidR="0023373A" w:rsidRPr="0023373A" w:rsidRDefault="0023373A" w:rsidP="0023373A">
      <w:pPr>
        <w:numPr>
          <w:ilvl w:val="0"/>
          <w:numId w:val="4"/>
        </w:numPr>
      </w:pPr>
      <w:r w:rsidRPr="0023373A">
        <w:t xml:space="preserve">Card expiration date </w:t>
      </w:r>
    </w:p>
    <w:p w14:paraId="2D46ADDB" w14:textId="77777777" w:rsidR="0023373A" w:rsidRPr="0023373A" w:rsidRDefault="0023373A" w:rsidP="0023373A">
      <w:r w:rsidRPr="0023373A">
        <w:t>Customers should not repeatedly retry a failed payment if their bank shows a pending authorization.</w:t>
      </w:r>
    </w:p>
    <w:p w14:paraId="0B886827" w14:textId="77777777" w:rsidR="0023373A" w:rsidRPr="0023373A" w:rsidRDefault="0023373A" w:rsidP="0023373A">
      <w:r w:rsidRPr="0023373A">
        <w:t>A pending authorization may disappear automatically depending on the bank.</w:t>
      </w:r>
    </w:p>
    <w:p w14:paraId="0B105F7C" w14:textId="77777777" w:rsidR="0023373A" w:rsidRPr="0023373A" w:rsidRDefault="0023373A" w:rsidP="0023373A">
      <w:r w:rsidRPr="0023373A">
        <w:t>If the customer was charged but the order was not created, support should verify the transaction before initiating any refund.</w:t>
      </w:r>
    </w:p>
    <w:p w14:paraId="0E2BDE2F" w14:textId="77777777" w:rsidR="0023373A" w:rsidRPr="0023373A" w:rsidRDefault="0023373A" w:rsidP="0023373A">
      <w:r w:rsidRPr="0023373A">
        <w:pict w14:anchorId="5F376447">
          <v:rect id="_x0000_i1091" style="width:0;height:1.5pt" o:hralign="center" o:hrstd="t" o:hr="t" fillcolor="#a0a0a0" stroked="f"/>
        </w:pict>
      </w:r>
    </w:p>
    <w:p w14:paraId="43F76526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8. Discounts and Promotional Codes</w:t>
      </w:r>
    </w:p>
    <w:p w14:paraId="04F045DD" w14:textId="77777777" w:rsidR="0023373A" w:rsidRPr="0023373A" w:rsidRDefault="0023373A" w:rsidP="0023373A">
      <w:r w:rsidRPr="0023373A">
        <w:t>Promotional codes must be entered during checkout.</w:t>
      </w:r>
    </w:p>
    <w:p w14:paraId="10B4E7B6" w14:textId="77777777" w:rsidR="0023373A" w:rsidRPr="0023373A" w:rsidRDefault="0023373A" w:rsidP="0023373A">
      <w:r w:rsidRPr="0023373A">
        <w:t xml:space="preserve">Only </w:t>
      </w:r>
      <w:r w:rsidRPr="0023373A">
        <w:rPr>
          <w:b/>
          <w:bCs/>
        </w:rPr>
        <w:t>one promotional code</w:t>
      </w:r>
      <w:r w:rsidRPr="0023373A">
        <w:t xml:space="preserve"> can normally be applied to an order.</w:t>
      </w:r>
    </w:p>
    <w:p w14:paraId="0729DBFB" w14:textId="77777777" w:rsidR="0023373A" w:rsidRPr="0023373A" w:rsidRDefault="0023373A" w:rsidP="0023373A">
      <w:r w:rsidRPr="0023373A">
        <w:t>Promotional codes cannot be applied retroactively after an order has been placed.</w:t>
      </w:r>
    </w:p>
    <w:p w14:paraId="6BE8DBC3" w14:textId="77777777" w:rsidR="0023373A" w:rsidRPr="0023373A" w:rsidRDefault="0023373A" w:rsidP="0023373A">
      <w:r w:rsidRPr="0023373A">
        <w:t>Unless specifically stated otherwise, promotional codes cannot be combined with other promotional offers.</w:t>
      </w:r>
    </w:p>
    <w:p w14:paraId="5F43AECA" w14:textId="77777777" w:rsidR="0023373A" w:rsidRPr="0023373A" w:rsidRDefault="0023373A" w:rsidP="0023373A">
      <w:r w:rsidRPr="0023373A">
        <w:pict w14:anchorId="6B0ED860">
          <v:rect id="_x0000_i1092" style="width:0;height:1.5pt" o:hralign="center" o:hrstd="t" o:hr="t" fillcolor="#a0a0a0" stroked="f"/>
        </w:pict>
      </w:r>
    </w:p>
    <w:p w14:paraId="42956B67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9. Product Warranty</w:t>
      </w:r>
    </w:p>
    <w:p w14:paraId="79461718" w14:textId="77777777" w:rsidR="0023373A" w:rsidRPr="0023373A" w:rsidRDefault="0023373A" w:rsidP="0023373A">
      <w:r w:rsidRPr="0023373A">
        <w:t xml:space="preserve">Eligible electronic products include a </w:t>
      </w:r>
      <w:r w:rsidRPr="0023373A">
        <w:rPr>
          <w:b/>
          <w:bCs/>
        </w:rPr>
        <w:t>12-month limited warranty</w:t>
      </w:r>
      <w:r w:rsidRPr="0023373A">
        <w:t xml:space="preserve"> from the date of purchase.</w:t>
      </w:r>
    </w:p>
    <w:p w14:paraId="10F0FB44" w14:textId="77777777" w:rsidR="0023373A" w:rsidRPr="0023373A" w:rsidRDefault="0023373A" w:rsidP="0023373A">
      <w:r w:rsidRPr="0023373A">
        <w:t>The warranty covers manufacturing defects under normal use.</w:t>
      </w:r>
    </w:p>
    <w:p w14:paraId="07E429D0" w14:textId="77777777" w:rsidR="0023373A" w:rsidRPr="0023373A" w:rsidRDefault="0023373A" w:rsidP="0023373A">
      <w:r w:rsidRPr="0023373A">
        <w:t>The warranty does not cover:</w:t>
      </w:r>
    </w:p>
    <w:p w14:paraId="5724B653" w14:textId="77777777" w:rsidR="0023373A" w:rsidRPr="0023373A" w:rsidRDefault="0023373A" w:rsidP="0023373A">
      <w:pPr>
        <w:numPr>
          <w:ilvl w:val="0"/>
          <w:numId w:val="5"/>
        </w:numPr>
      </w:pPr>
      <w:r w:rsidRPr="0023373A">
        <w:t xml:space="preserve">Accidental damage </w:t>
      </w:r>
    </w:p>
    <w:p w14:paraId="36737CF9" w14:textId="77777777" w:rsidR="0023373A" w:rsidRPr="0023373A" w:rsidRDefault="0023373A" w:rsidP="0023373A">
      <w:pPr>
        <w:numPr>
          <w:ilvl w:val="0"/>
          <w:numId w:val="5"/>
        </w:numPr>
      </w:pPr>
      <w:r w:rsidRPr="0023373A">
        <w:t xml:space="preserve">Liquid damage </w:t>
      </w:r>
    </w:p>
    <w:p w14:paraId="078E28BD" w14:textId="77777777" w:rsidR="0023373A" w:rsidRPr="0023373A" w:rsidRDefault="0023373A" w:rsidP="0023373A">
      <w:pPr>
        <w:numPr>
          <w:ilvl w:val="0"/>
          <w:numId w:val="5"/>
        </w:numPr>
      </w:pPr>
      <w:r w:rsidRPr="0023373A">
        <w:t xml:space="preserve">Unauthorized modifications </w:t>
      </w:r>
    </w:p>
    <w:p w14:paraId="73BD8AB0" w14:textId="77777777" w:rsidR="0023373A" w:rsidRPr="0023373A" w:rsidRDefault="0023373A" w:rsidP="0023373A">
      <w:pPr>
        <w:numPr>
          <w:ilvl w:val="0"/>
          <w:numId w:val="5"/>
        </w:numPr>
      </w:pPr>
      <w:r w:rsidRPr="0023373A">
        <w:t xml:space="preserve">Normal cosmetic wear </w:t>
      </w:r>
    </w:p>
    <w:p w14:paraId="497E6C56" w14:textId="77777777" w:rsidR="0023373A" w:rsidRPr="0023373A" w:rsidRDefault="0023373A" w:rsidP="0023373A">
      <w:pPr>
        <w:numPr>
          <w:ilvl w:val="0"/>
          <w:numId w:val="5"/>
        </w:numPr>
      </w:pPr>
      <w:r w:rsidRPr="0023373A">
        <w:t xml:space="preserve">Damage caused by misuse </w:t>
      </w:r>
    </w:p>
    <w:p w14:paraId="120EF663" w14:textId="77777777" w:rsidR="0023373A" w:rsidRPr="0023373A" w:rsidRDefault="0023373A" w:rsidP="0023373A">
      <w:r w:rsidRPr="0023373A">
        <w:t>Customers requesting warranty service should provide proof of purchase and a description of the problem.</w:t>
      </w:r>
    </w:p>
    <w:p w14:paraId="630EF0F4" w14:textId="77777777" w:rsidR="0023373A" w:rsidRPr="0023373A" w:rsidRDefault="0023373A" w:rsidP="0023373A">
      <w:r w:rsidRPr="0023373A">
        <w:pict w14:anchorId="338FB9E3">
          <v:rect id="_x0000_i1093" style="width:0;height:1.5pt" o:hralign="center" o:hrstd="t" o:hr="t" fillcolor="#a0a0a0" stroked="f"/>
        </w:pict>
      </w:r>
    </w:p>
    <w:p w14:paraId="4F3EBB4C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10. Customer Support Escalation</w:t>
      </w:r>
    </w:p>
    <w:p w14:paraId="34A439B6" w14:textId="77777777" w:rsidR="0023373A" w:rsidRPr="0023373A" w:rsidRDefault="0023373A" w:rsidP="0023373A">
      <w:r w:rsidRPr="0023373A">
        <w:lastRenderedPageBreak/>
        <w:t>Support representatives should escalate an issue when:</w:t>
      </w:r>
    </w:p>
    <w:p w14:paraId="1B46D290" w14:textId="77777777" w:rsidR="0023373A" w:rsidRPr="0023373A" w:rsidRDefault="0023373A" w:rsidP="0023373A">
      <w:pPr>
        <w:numPr>
          <w:ilvl w:val="0"/>
          <w:numId w:val="6"/>
        </w:numPr>
      </w:pPr>
      <w:r w:rsidRPr="0023373A">
        <w:t xml:space="preserve">A customer reports a potential security breach. </w:t>
      </w:r>
    </w:p>
    <w:p w14:paraId="070890D1" w14:textId="77777777" w:rsidR="0023373A" w:rsidRPr="0023373A" w:rsidRDefault="0023373A" w:rsidP="0023373A">
      <w:pPr>
        <w:numPr>
          <w:ilvl w:val="0"/>
          <w:numId w:val="6"/>
        </w:numPr>
      </w:pPr>
      <w:r w:rsidRPr="0023373A">
        <w:t xml:space="preserve">A payment dispute cannot be resolved through normal verification. </w:t>
      </w:r>
    </w:p>
    <w:p w14:paraId="6EA865BC" w14:textId="77777777" w:rsidR="0023373A" w:rsidRPr="0023373A" w:rsidRDefault="0023373A" w:rsidP="0023373A">
      <w:pPr>
        <w:numPr>
          <w:ilvl w:val="0"/>
          <w:numId w:val="6"/>
        </w:numPr>
      </w:pPr>
      <w:r w:rsidRPr="0023373A">
        <w:t xml:space="preserve">A shipment is confirmed lost. </w:t>
      </w:r>
    </w:p>
    <w:p w14:paraId="4D53C5E5" w14:textId="77777777" w:rsidR="0023373A" w:rsidRPr="0023373A" w:rsidRDefault="0023373A" w:rsidP="0023373A">
      <w:pPr>
        <w:numPr>
          <w:ilvl w:val="0"/>
          <w:numId w:val="6"/>
        </w:numPr>
      </w:pPr>
      <w:r w:rsidRPr="0023373A">
        <w:t xml:space="preserve">A customer reports repeated product failures during the warranty period. </w:t>
      </w:r>
    </w:p>
    <w:p w14:paraId="21DBD1E9" w14:textId="77777777" w:rsidR="0023373A" w:rsidRPr="0023373A" w:rsidRDefault="0023373A" w:rsidP="0023373A">
      <w:pPr>
        <w:numPr>
          <w:ilvl w:val="0"/>
          <w:numId w:val="6"/>
        </w:numPr>
      </w:pPr>
      <w:r w:rsidRPr="0023373A">
        <w:t xml:space="preserve">A customer requests an exception to a policy that support cannot authorize. </w:t>
      </w:r>
    </w:p>
    <w:p w14:paraId="0910AAD2" w14:textId="77777777" w:rsidR="0023373A" w:rsidRPr="0023373A" w:rsidRDefault="0023373A" w:rsidP="0023373A">
      <w:r w:rsidRPr="0023373A">
        <w:t>Escalated cases should include the customer's order number, a summary of the issue, and relevant supporting information.</w:t>
      </w:r>
    </w:p>
    <w:p w14:paraId="5F75DF3A" w14:textId="77777777" w:rsidR="0023373A" w:rsidRPr="0023373A" w:rsidRDefault="0023373A" w:rsidP="0023373A">
      <w:r w:rsidRPr="0023373A">
        <w:pict w14:anchorId="2BDAF93B">
          <v:rect id="_x0000_i1094" style="width:0;height:1.5pt" o:hralign="center" o:hrstd="t" o:hr="t" fillcolor="#a0a0a0" stroked="f"/>
        </w:pict>
      </w:r>
    </w:p>
    <w:p w14:paraId="4801A2F7" w14:textId="77777777" w:rsidR="0023373A" w:rsidRPr="0023373A" w:rsidRDefault="0023373A" w:rsidP="0023373A">
      <w:pPr>
        <w:rPr>
          <w:b/>
          <w:bCs/>
        </w:rPr>
      </w:pPr>
      <w:r w:rsidRPr="0023373A">
        <w:rPr>
          <w:b/>
          <w:bCs/>
        </w:rPr>
        <w:t>11. Support Tone Guidelines</w:t>
      </w:r>
    </w:p>
    <w:p w14:paraId="01D5B0FB" w14:textId="77777777" w:rsidR="0023373A" w:rsidRPr="0023373A" w:rsidRDefault="0023373A" w:rsidP="0023373A">
      <w:r w:rsidRPr="0023373A">
        <w:t>The Customer Support Copilot should:</w:t>
      </w:r>
    </w:p>
    <w:p w14:paraId="7DF33917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 xml:space="preserve">Be concise and professional. </w:t>
      </w:r>
    </w:p>
    <w:p w14:paraId="76E21221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 xml:space="preserve">Clearly explain the applicable policy. </w:t>
      </w:r>
    </w:p>
    <w:p w14:paraId="59DE669C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 xml:space="preserve">Avoid promising outcomes that are not guaranteed. </w:t>
      </w:r>
    </w:p>
    <w:p w14:paraId="44135ACB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 xml:space="preserve">Ask for missing information when necessary. </w:t>
      </w:r>
    </w:p>
    <w:p w14:paraId="358EFBB5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 xml:space="preserve">Never invent order status, refund status, shipping information, or policy exceptions. </w:t>
      </w:r>
    </w:p>
    <w:p w14:paraId="495B200D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 xml:space="preserve">Protect customer credentials and payment information. </w:t>
      </w:r>
    </w:p>
    <w:p w14:paraId="47E96FA2" w14:textId="77777777" w:rsidR="0023373A" w:rsidRPr="0023373A" w:rsidRDefault="0023373A" w:rsidP="0023373A">
      <w:pPr>
        <w:numPr>
          <w:ilvl w:val="0"/>
          <w:numId w:val="7"/>
        </w:numPr>
      </w:pPr>
      <w:r w:rsidRPr="0023373A">
        <w:t>Recommend escalation when an issue falls outside normal support procedures.</w:t>
      </w:r>
    </w:p>
    <w:p w14:paraId="3FE4D81C" w14:textId="77777777" w:rsidR="00327FE2" w:rsidRDefault="00327FE2"/>
    <w:sectPr w:rsidR="00327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7C0"/>
    <w:multiLevelType w:val="multilevel"/>
    <w:tmpl w:val="D9C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F1CDD"/>
    <w:multiLevelType w:val="multilevel"/>
    <w:tmpl w:val="E93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D203F"/>
    <w:multiLevelType w:val="multilevel"/>
    <w:tmpl w:val="95928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371E5"/>
    <w:multiLevelType w:val="multilevel"/>
    <w:tmpl w:val="36D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76D4"/>
    <w:multiLevelType w:val="multilevel"/>
    <w:tmpl w:val="D6B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E4AC8"/>
    <w:multiLevelType w:val="multilevel"/>
    <w:tmpl w:val="389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C779A"/>
    <w:multiLevelType w:val="multilevel"/>
    <w:tmpl w:val="393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431972">
    <w:abstractNumId w:val="1"/>
  </w:num>
  <w:num w:numId="2" w16cid:durableId="2141873093">
    <w:abstractNumId w:val="6"/>
  </w:num>
  <w:num w:numId="3" w16cid:durableId="602305158">
    <w:abstractNumId w:val="2"/>
  </w:num>
  <w:num w:numId="4" w16cid:durableId="994070908">
    <w:abstractNumId w:val="3"/>
  </w:num>
  <w:num w:numId="5" w16cid:durableId="1285234842">
    <w:abstractNumId w:val="4"/>
  </w:num>
  <w:num w:numId="6" w16cid:durableId="346760360">
    <w:abstractNumId w:val="5"/>
  </w:num>
  <w:num w:numId="7" w16cid:durableId="42515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3A"/>
    <w:rsid w:val="0023373A"/>
    <w:rsid w:val="00327FE2"/>
    <w:rsid w:val="00C57ED3"/>
    <w:rsid w:val="00E0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657A"/>
  <w15:chartTrackingRefBased/>
  <w15:docId w15:val="{4F8DDCE2-855A-47C2-A462-F2C30CDD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4064</Characters>
  <Application>Microsoft Office Word</Application>
  <DocSecurity>0</DocSecurity>
  <Lines>33</Lines>
  <Paragraphs>9</Paragraphs>
  <ScaleCrop>false</ScaleCrop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prasad</dc:creator>
  <cp:keywords/>
  <dc:description/>
  <cp:lastModifiedBy>Nayanika prasad</cp:lastModifiedBy>
  <cp:revision>1</cp:revision>
  <dcterms:created xsi:type="dcterms:W3CDTF">2026-09-01T17:20:00Z</dcterms:created>
  <dcterms:modified xsi:type="dcterms:W3CDTF">2026-09-01T17:20:00Z</dcterms:modified>
</cp:coreProperties>
</file>