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lineRule="auto"/>
        <w:ind w:right="-13760"/>
        <w:jc w:val="both"/>
        <w:rPr>
          <w:sz w:val="64"/>
          <w:szCs w:val="64"/>
        </w:rPr>
      </w:pPr>
      <w:r w:rsidDel="00000000" w:rsidR="00000000" w:rsidRPr="00000000">
        <w:rPr>
          <w:sz w:val="64"/>
          <w:szCs w:val="64"/>
          <w:rtl w:val="0"/>
        </w:rPr>
        <w:t xml:space="preserve">System Requirements</w:t>
      </w:r>
    </w:p>
    <w:p w:rsidR="00000000" w:rsidDel="00000000" w:rsidP="00000000" w:rsidRDefault="00000000" w:rsidRPr="00000000" w14:paraId="00000002">
      <w:pPr>
        <w:spacing w:after="0" w:lineRule="auto"/>
        <w:ind w:right="-13760"/>
        <w:jc w:val="both"/>
        <w:rPr>
          <w:rFonts w:ascii="Arial" w:cs="Arial" w:eastAsia="Arial" w:hAnsi="Arial"/>
          <w:sz w:val="27"/>
          <w:szCs w:val="27"/>
          <w:shd w:fill="f2f2f2" w:val="clear"/>
        </w:rPr>
      </w:pPr>
      <w:r w:rsidDel="00000000" w:rsidR="00000000" w:rsidRPr="00000000">
        <w:rPr>
          <w:rtl w:val="0"/>
        </w:rPr>
      </w:r>
    </w:p>
    <w:p w:rsidR="00000000" w:rsidDel="00000000" w:rsidP="00000000" w:rsidRDefault="00000000" w:rsidRPr="00000000" w14:paraId="00000003">
      <w:pPr>
        <w:spacing w:after="0" w:lineRule="auto"/>
        <w:ind w:right="-137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Team Name: S.E.N.D.</w:t>
      </w:r>
    </w:p>
    <w:p w:rsidR="00000000" w:rsidDel="00000000" w:rsidP="00000000" w:rsidRDefault="00000000" w:rsidRPr="00000000" w14:paraId="00000004">
      <w:pPr>
        <w:spacing w:after="0" w:lineRule="auto"/>
        <w:ind w:right="-137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Project Title: Marketplace Product Price Comparator App</w:t>
      </w:r>
    </w:p>
    <w:p w:rsidR="00000000" w:rsidDel="00000000" w:rsidP="00000000" w:rsidRDefault="00000000" w:rsidRPr="00000000" w14:paraId="00000005">
      <w:pPr>
        <w:spacing w:after="0" w:lineRule="auto"/>
        <w:ind w:right="-137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Course: CIS 553 - 002, Fall 2022</w:t>
      </w:r>
    </w:p>
    <w:p w:rsidR="00000000" w:rsidDel="00000000" w:rsidP="00000000" w:rsidRDefault="00000000" w:rsidRPr="00000000" w14:paraId="00000006">
      <w:pPr>
        <w:spacing w:after="0" w:lineRule="auto"/>
        <w:ind w:right="-137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Group Members:   </w:t>
      </w:r>
      <w:hyperlink r:id="rId7">
        <w:r w:rsidDel="00000000" w:rsidR="00000000" w:rsidRPr="00000000">
          <w:rPr>
            <w:color w:val="0000ee"/>
            <w:u w:val="single"/>
            <w:rtl w:val="0"/>
          </w:rPr>
          <w:t xml:space="preserve">Nayan Patel</w:t>
        </w:r>
      </w:hyperlink>
      <w:r w:rsidDel="00000000" w:rsidR="00000000" w:rsidRPr="00000000">
        <w:rPr>
          <w:rFonts w:ascii="Arial" w:cs="Arial" w:eastAsia="Arial" w:hAnsi="Arial"/>
          <w:sz w:val="23"/>
          <w:szCs w:val="23"/>
          <w:rtl w:val="0"/>
        </w:rPr>
        <w:t xml:space="preserve"> </w:t>
      </w:r>
      <w:hyperlink r:id="rId8">
        <w:r w:rsidDel="00000000" w:rsidR="00000000" w:rsidRPr="00000000">
          <w:rPr>
            <w:color w:val="0000ee"/>
            <w:u w:val="single"/>
            <w:rtl w:val="0"/>
          </w:rPr>
          <w:t xml:space="preserve">Steve Anderau</w:t>
        </w:r>
      </w:hyperlink>
      <w:r w:rsidDel="00000000" w:rsidR="00000000" w:rsidRPr="00000000">
        <w:rPr>
          <w:rFonts w:ascii="Arial" w:cs="Arial" w:eastAsia="Arial" w:hAnsi="Arial"/>
          <w:sz w:val="23"/>
          <w:szCs w:val="23"/>
          <w:rtl w:val="0"/>
        </w:rPr>
        <w:t xml:space="preserve"> </w:t>
      </w:r>
      <w:hyperlink r:id="rId9">
        <w:r w:rsidDel="00000000" w:rsidR="00000000" w:rsidRPr="00000000">
          <w:rPr>
            <w:color w:val="0000ee"/>
            <w:u w:val="single"/>
            <w:rtl w:val="0"/>
          </w:rPr>
          <w:t xml:space="preserve">Ethan Pellegrini</w:t>
        </w:r>
      </w:hyperlink>
      <w:r w:rsidDel="00000000" w:rsidR="00000000" w:rsidRPr="00000000">
        <w:rPr>
          <w:rFonts w:ascii="Arial" w:cs="Arial" w:eastAsia="Arial" w:hAnsi="Arial"/>
          <w:sz w:val="23"/>
          <w:szCs w:val="23"/>
          <w:rtl w:val="0"/>
        </w:rPr>
        <w:t xml:space="preserve"> </w:t>
      </w:r>
      <w:hyperlink r:id="rId10">
        <w:r w:rsidDel="00000000" w:rsidR="00000000" w:rsidRPr="00000000">
          <w:rPr>
            <w:color w:val="0000ee"/>
            <w:u w:val="single"/>
            <w:rtl w:val="0"/>
          </w:rPr>
          <w:t xml:space="preserve">Dheeraj Mohanbabu</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numPr>
          <w:ilvl w:val="0"/>
          <w:numId w:val="2"/>
        </w:numPr>
        <w:shd w:fill="ffffff" w:val="clear"/>
        <w:spacing w:after="280" w:before="280" w:line="240" w:lineRule="auto"/>
        <w:ind w:left="360" w:hanging="360"/>
        <w:rPr>
          <w:rFonts w:ascii="Lato" w:cs="Lato" w:eastAsia="Lato" w:hAnsi="Lato"/>
          <w:color w:val="000000"/>
          <w:sz w:val="24"/>
          <w:szCs w:val="24"/>
        </w:rPr>
      </w:pPr>
      <w:r w:rsidDel="00000000" w:rsidR="00000000" w:rsidRPr="00000000">
        <w:rPr>
          <w:rtl w:val="0"/>
        </w:rPr>
        <w:t xml:space="preserve"> </w:t>
      </w:r>
      <w:r w:rsidDel="00000000" w:rsidR="00000000" w:rsidRPr="00000000">
        <w:rPr>
          <w:rFonts w:ascii="Lato" w:cs="Lato" w:eastAsia="Lato" w:hAnsi="Lato"/>
          <w:color w:val="000000"/>
          <w:sz w:val="24"/>
          <w:szCs w:val="24"/>
          <w:rtl w:val="0"/>
        </w:rPr>
        <w:t xml:space="preserve">General overview of the system's functional requirements. Provide one big use case diagram illustrating the overall functionality of the system. Describe each use case in an easy-to-understand language.</w:t>
      </w:r>
    </w:p>
    <w:p w:rsidR="00000000" w:rsidDel="00000000" w:rsidP="00000000" w:rsidRDefault="00000000" w:rsidRPr="00000000" w14:paraId="00000009">
      <w:pPr>
        <w:rPr>
          <w:rFonts w:ascii="Lato" w:cs="Lato" w:eastAsia="Lato" w:hAnsi="Lato"/>
          <w:b w:val="1"/>
          <w:color w:val="000000"/>
          <w:sz w:val="28"/>
          <w:szCs w:val="28"/>
        </w:rPr>
      </w:pPr>
      <w:r w:rsidDel="00000000" w:rsidR="00000000" w:rsidRPr="00000000">
        <w:rPr>
          <w:rFonts w:ascii="Lato" w:cs="Lato" w:eastAsia="Lato" w:hAnsi="Lato"/>
          <w:b w:val="1"/>
          <w:sz w:val="28"/>
          <w:szCs w:val="28"/>
          <w:rtl w:val="0"/>
        </w:rPr>
        <w:t xml:space="preserve">See section</w:t>
      </w:r>
      <w:r w:rsidDel="00000000" w:rsidR="00000000" w:rsidRPr="00000000">
        <w:rPr>
          <w:rFonts w:ascii="Lato" w:cs="Lato" w:eastAsia="Lato" w:hAnsi="Lato"/>
          <w:b w:val="1"/>
          <w:color w:val="000000"/>
          <w:sz w:val="28"/>
          <w:szCs w:val="28"/>
          <w:rtl w:val="0"/>
        </w:rPr>
        <w:t xml:space="preserve"> 5.1 (Functional Requirements) and 6 (Use Cases) in the attached System Requirements Specification document.</w:t>
      </w:r>
    </w:p>
    <w:p w:rsidR="00000000" w:rsidDel="00000000" w:rsidP="00000000" w:rsidRDefault="00000000" w:rsidRPr="00000000" w14:paraId="0000000A">
      <w:pPr>
        <w:numPr>
          <w:ilvl w:val="0"/>
          <w:numId w:val="2"/>
        </w:numPr>
        <w:shd w:fill="ffffff" w:val="clear"/>
        <w:spacing w:after="0" w:before="280" w:line="240" w:lineRule="auto"/>
        <w:ind w:left="360" w:hanging="360"/>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Using the use case diagram as a starting point, convert each use case into a user story. Organize your user stories as a numbered list. (2 pts)</w:t>
      </w:r>
    </w:p>
    <w:p w:rsidR="00000000" w:rsidDel="00000000" w:rsidP="00000000" w:rsidRDefault="00000000" w:rsidRPr="00000000" w14:paraId="0000000B">
      <w:pPr>
        <w:numPr>
          <w:ilvl w:val="1"/>
          <w:numId w:val="2"/>
        </w:numPr>
        <w:shd w:fill="ffffff" w:val="clear"/>
        <w:spacing w:after="0" w:before="0" w:line="240" w:lineRule="auto"/>
        <w:ind w:left="1080" w:hanging="360"/>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A typical format of the user story is as follows: As a </w:t>
      </w:r>
      <w:r w:rsidDel="00000000" w:rsidR="00000000" w:rsidRPr="00000000">
        <w:rPr>
          <w:rFonts w:ascii="Lato" w:cs="Lato" w:eastAsia="Lato" w:hAnsi="Lato"/>
          <w:b w:val="1"/>
          <w:color w:val="000000"/>
          <w:sz w:val="24"/>
          <w:szCs w:val="24"/>
          <w:rtl w:val="0"/>
        </w:rPr>
        <w:t xml:space="preserve">user role</w:t>
      </w:r>
      <w:r w:rsidDel="00000000" w:rsidR="00000000" w:rsidRPr="00000000">
        <w:rPr>
          <w:rFonts w:ascii="Lato" w:cs="Lato" w:eastAsia="Lato" w:hAnsi="Lato"/>
          <w:color w:val="000000"/>
          <w:sz w:val="24"/>
          <w:szCs w:val="24"/>
          <w:rtl w:val="0"/>
        </w:rPr>
        <w:t xml:space="preserve">, I want to be able to </w:t>
      </w:r>
      <w:r w:rsidDel="00000000" w:rsidR="00000000" w:rsidRPr="00000000">
        <w:rPr>
          <w:rFonts w:ascii="Lato" w:cs="Lato" w:eastAsia="Lato" w:hAnsi="Lato"/>
          <w:b w:val="1"/>
          <w:color w:val="000000"/>
          <w:sz w:val="24"/>
          <w:szCs w:val="24"/>
          <w:rtl w:val="0"/>
        </w:rPr>
        <w:t xml:space="preserve">goal</w:t>
      </w:r>
      <w:r w:rsidDel="00000000" w:rsidR="00000000" w:rsidRPr="00000000">
        <w:rPr>
          <w:rFonts w:ascii="Lato" w:cs="Lato" w:eastAsia="Lato" w:hAnsi="Lato"/>
          <w:color w:val="000000"/>
          <w:sz w:val="24"/>
          <w:szCs w:val="24"/>
          <w:rtl w:val="0"/>
        </w:rPr>
        <w:t xml:space="preserve"> so that </w:t>
      </w:r>
      <w:r w:rsidDel="00000000" w:rsidR="00000000" w:rsidRPr="00000000">
        <w:rPr>
          <w:rFonts w:ascii="Lato" w:cs="Lato" w:eastAsia="Lato" w:hAnsi="Lato"/>
          <w:b w:val="1"/>
          <w:color w:val="000000"/>
          <w:sz w:val="24"/>
          <w:szCs w:val="24"/>
          <w:rtl w:val="0"/>
        </w:rPr>
        <w:t xml:space="preserve">reason</w:t>
      </w:r>
      <w:r w:rsidDel="00000000" w:rsidR="00000000" w:rsidRPr="00000000">
        <w:rPr>
          <w:rFonts w:ascii="Lato" w:cs="Lato" w:eastAsia="Lato" w:hAnsi="Lato"/>
          <w:color w:val="000000"/>
          <w:sz w:val="24"/>
          <w:szCs w:val="24"/>
          <w:rtl w:val="0"/>
        </w:rPr>
        <w:t xml:space="preserve">:</w:t>
      </w:r>
    </w:p>
    <w:p w:rsidR="00000000" w:rsidDel="00000000" w:rsidP="00000000" w:rsidRDefault="00000000" w:rsidRPr="00000000" w14:paraId="0000000C">
      <w:pPr>
        <w:numPr>
          <w:ilvl w:val="2"/>
          <w:numId w:val="2"/>
        </w:numPr>
        <w:shd w:fill="ffffff" w:val="clear"/>
        <w:spacing w:after="0" w:before="0" w:line="240" w:lineRule="auto"/>
        <w:ind w:left="1800" w:hanging="360"/>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The </w:t>
      </w:r>
      <w:r w:rsidDel="00000000" w:rsidR="00000000" w:rsidRPr="00000000">
        <w:rPr>
          <w:rFonts w:ascii="Lato" w:cs="Lato" w:eastAsia="Lato" w:hAnsi="Lato"/>
          <w:b w:val="1"/>
          <w:color w:val="000000"/>
          <w:sz w:val="24"/>
          <w:szCs w:val="24"/>
          <w:rtl w:val="0"/>
        </w:rPr>
        <w:t xml:space="preserve">user role</w:t>
      </w:r>
      <w:r w:rsidDel="00000000" w:rsidR="00000000" w:rsidRPr="00000000">
        <w:rPr>
          <w:rFonts w:ascii="Lato" w:cs="Lato" w:eastAsia="Lato" w:hAnsi="Lato"/>
          <w:color w:val="000000"/>
          <w:sz w:val="24"/>
          <w:szCs w:val="24"/>
          <w:rtl w:val="0"/>
        </w:rPr>
        <w:t xml:space="preserve"> represents an actor or a developer who benefits from this story</w:t>
      </w:r>
    </w:p>
    <w:p w:rsidR="00000000" w:rsidDel="00000000" w:rsidP="00000000" w:rsidRDefault="00000000" w:rsidRPr="00000000" w14:paraId="0000000D">
      <w:pPr>
        <w:numPr>
          <w:ilvl w:val="2"/>
          <w:numId w:val="2"/>
        </w:numPr>
        <w:shd w:fill="ffffff" w:val="clear"/>
        <w:spacing w:after="0" w:before="0" w:line="240" w:lineRule="auto"/>
        <w:ind w:left="1800" w:hanging="360"/>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The </w:t>
      </w:r>
      <w:r w:rsidDel="00000000" w:rsidR="00000000" w:rsidRPr="00000000">
        <w:rPr>
          <w:rFonts w:ascii="Lato" w:cs="Lato" w:eastAsia="Lato" w:hAnsi="Lato"/>
          <w:b w:val="1"/>
          <w:color w:val="000000"/>
          <w:sz w:val="24"/>
          <w:szCs w:val="24"/>
          <w:rtl w:val="0"/>
        </w:rPr>
        <w:t xml:space="preserve">goal</w:t>
      </w:r>
      <w:r w:rsidDel="00000000" w:rsidR="00000000" w:rsidRPr="00000000">
        <w:rPr>
          <w:rFonts w:ascii="Lato" w:cs="Lato" w:eastAsia="Lato" w:hAnsi="Lato"/>
          <w:color w:val="000000"/>
          <w:sz w:val="24"/>
          <w:szCs w:val="24"/>
          <w:rtl w:val="0"/>
        </w:rPr>
        <w:t xml:space="preserve"> of the story is a feature or function in the system, a tool, or a part of a production pipeline.</w:t>
      </w:r>
    </w:p>
    <w:p w:rsidR="00000000" w:rsidDel="00000000" w:rsidP="00000000" w:rsidRDefault="00000000" w:rsidRPr="00000000" w14:paraId="0000000E">
      <w:pPr>
        <w:numPr>
          <w:ilvl w:val="2"/>
          <w:numId w:val="2"/>
        </w:numPr>
        <w:shd w:fill="ffffff" w:val="clear"/>
        <w:spacing w:after="280" w:before="0" w:line="240" w:lineRule="auto"/>
        <w:ind w:left="1800" w:hanging="360"/>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The </w:t>
      </w:r>
      <w:r w:rsidDel="00000000" w:rsidR="00000000" w:rsidRPr="00000000">
        <w:rPr>
          <w:rFonts w:ascii="Lato" w:cs="Lato" w:eastAsia="Lato" w:hAnsi="Lato"/>
          <w:b w:val="1"/>
          <w:color w:val="000000"/>
          <w:sz w:val="24"/>
          <w:szCs w:val="24"/>
          <w:rtl w:val="0"/>
        </w:rPr>
        <w:t xml:space="preserve">reason</w:t>
      </w:r>
      <w:r w:rsidDel="00000000" w:rsidR="00000000" w:rsidRPr="00000000">
        <w:rPr>
          <w:rFonts w:ascii="Lato" w:cs="Lato" w:eastAsia="Lato" w:hAnsi="Lato"/>
          <w:color w:val="000000"/>
          <w:sz w:val="24"/>
          <w:szCs w:val="24"/>
          <w:rtl w:val="0"/>
        </w:rPr>
        <w:t xml:space="preserve"> describes the benefit to the customer or user when this feature or function is used.</w:t>
      </w:r>
    </w:p>
    <w:p w:rsidR="00000000" w:rsidDel="00000000" w:rsidP="00000000" w:rsidRDefault="00000000" w:rsidRPr="00000000" w14:paraId="0000000F">
      <w:pPr>
        <w:shd w:fill="ffffff" w:val="clear"/>
        <w:spacing w:after="280" w:before="280" w:line="240" w:lineRule="auto"/>
        <w:rPr>
          <w:rFonts w:ascii="Lato" w:cs="Lato" w:eastAsia="Lato" w:hAnsi="Lato"/>
          <w:b w:val="1"/>
          <w:color w:val="000000"/>
          <w:sz w:val="28"/>
          <w:szCs w:val="28"/>
        </w:rPr>
      </w:pPr>
      <w:r w:rsidDel="00000000" w:rsidR="00000000" w:rsidRPr="00000000">
        <w:rPr>
          <w:rFonts w:ascii="Lato" w:cs="Lato" w:eastAsia="Lato" w:hAnsi="Lato"/>
          <w:b w:val="1"/>
          <w:color w:val="000000"/>
          <w:sz w:val="28"/>
          <w:szCs w:val="28"/>
          <w:rtl w:val="0"/>
        </w:rPr>
        <w:t xml:space="preserve">Following is the list of user stories (based on Use Cases in section 6 in the attached System Requirements Specification):</w:t>
      </w:r>
    </w:p>
    <w:p w:rsidR="00000000" w:rsidDel="00000000" w:rsidP="00000000" w:rsidRDefault="00000000" w:rsidRPr="00000000" w14:paraId="00000010">
      <w:pPr>
        <w:shd w:fill="ffffff" w:val="clear"/>
        <w:spacing w:after="280" w:before="280" w:line="240" w:lineRule="auto"/>
        <w:rPr>
          <w:rFonts w:ascii="Lato" w:cs="Lato" w:eastAsia="Lato" w:hAnsi="Lato"/>
          <w:b w:val="1"/>
          <w:color w:val="000000"/>
          <w:sz w:val="28"/>
          <w:szCs w:val="28"/>
        </w:rPr>
      </w:pPr>
      <w:r w:rsidDel="00000000" w:rsidR="00000000" w:rsidRPr="00000000">
        <w:rPr>
          <w:rFonts w:ascii="Lato" w:cs="Lato" w:eastAsia="Lato" w:hAnsi="Lato"/>
          <w:b w:val="1"/>
          <w:color w:val="000000"/>
          <w:sz w:val="28"/>
          <w:szCs w:val="28"/>
          <w:rtl w:val="0"/>
        </w:rPr>
        <w:t xml:space="preserve">Table 1:</w:t>
      </w:r>
    </w:p>
    <w:tbl>
      <w:tblPr>
        <w:tblStyle w:val="Table1"/>
        <w:tblW w:w="13320.0" w:type="dxa"/>
        <w:jc w:val="left"/>
        <w:tblInd w:w="0.0" w:type="dxa"/>
        <w:tblLayout w:type="fixed"/>
        <w:tblLook w:val="0400"/>
      </w:tblPr>
      <w:tblGrid>
        <w:gridCol w:w="960"/>
        <w:gridCol w:w="1100"/>
        <w:gridCol w:w="1080"/>
        <w:gridCol w:w="960"/>
        <w:gridCol w:w="4080"/>
        <w:gridCol w:w="5140"/>
        <w:tblGridChange w:id="0">
          <w:tblGrid>
            <w:gridCol w:w="960"/>
            <w:gridCol w:w="1100"/>
            <w:gridCol w:w="1080"/>
            <w:gridCol w:w="960"/>
            <w:gridCol w:w="4080"/>
            <w:gridCol w:w="514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011">
            <w:pPr>
              <w:spacing w:after="0" w:line="240" w:lineRule="auto"/>
              <w:rPr>
                <w:b w:val="1"/>
                <w:color w:val="000000"/>
              </w:rPr>
            </w:pPr>
            <w:r w:rsidDel="00000000" w:rsidR="00000000" w:rsidRPr="00000000">
              <w:rPr>
                <w:b w:val="1"/>
                <w:color w:val="000000"/>
                <w:rtl w:val="0"/>
              </w:rPr>
              <w:t xml:space="preserve">Epic</w:t>
            </w:r>
          </w:p>
        </w:tc>
        <w:tc>
          <w:tcPr>
            <w:tcBorders>
              <w:top w:color="000000" w:space="0" w:sz="8" w:val="single"/>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12">
            <w:pPr>
              <w:spacing w:after="0" w:line="240" w:lineRule="auto"/>
              <w:rPr>
                <w:b w:val="1"/>
                <w:color w:val="000000"/>
              </w:rPr>
            </w:pPr>
            <w:r w:rsidDel="00000000" w:rsidR="00000000" w:rsidRPr="00000000">
              <w:rPr>
                <w:b w:val="1"/>
                <w:color w:val="000000"/>
                <w:rtl w:val="0"/>
              </w:rPr>
              <w:t xml:space="preserve">Issue Type</w:t>
            </w:r>
          </w:p>
        </w:tc>
        <w:tc>
          <w:tcPr>
            <w:tcBorders>
              <w:top w:color="000000" w:space="0" w:sz="8" w:val="single"/>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13">
            <w:pPr>
              <w:spacing w:after="0" w:line="240" w:lineRule="auto"/>
              <w:rPr>
                <w:b w:val="1"/>
                <w:color w:val="000000"/>
              </w:rPr>
            </w:pPr>
            <w:r w:rsidDel="00000000" w:rsidR="00000000" w:rsidRPr="00000000">
              <w:rPr>
                <w:b w:val="1"/>
                <w:color w:val="000000"/>
                <w:rtl w:val="0"/>
              </w:rPr>
              <w:t xml:space="preserve">Issue key</w:t>
            </w:r>
          </w:p>
        </w:tc>
        <w:tc>
          <w:tcPr>
            <w:tcBorders>
              <w:top w:color="000000" w:space="0" w:sz="8" w:val="single"/>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14">
            <w:pPr>
              <w:spacing w:after="0" w:line="240" w:lineRule="auto"/>
              <w:rPr>
                <w:b w:val="1"/>
                <w:color w:val="000000"/>
              </w:rPr>
            </w:pPr>
            <w:r w:rsidDel="00000000" w:rsidR="00000000" w:rsidRPr="00000000">
              <w:rPr>
                <w:b w:val="1"/>
                <w:color w:val="000000"/>
                <w:rtl w:val="0"/>
              </w:rPr>
              <w:t xml:space="preserve">Issue id</w:t>
            </w:r>
          </w:p>
        </w:tc>
        <w:tc>
          <w:tcPr>
            <w:tcBorders>
              <w:top w:color="000000" w:space="0" w:sz="8" w:val="single"/>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15">
            <w:pPr>
              <w:spacing w:after="0" w:line="240" w:lineRule="auto"/>
              <w:rPr>
                <w:b w:val="1"/>
                <w:color w:val="000000"/>
              </w:rPr>
            </w:pPr>
            <w:r w:rsidDel="00000000" w:rsidR="00000000" w:rsidRPr="00000000">
              <w:rPr>
                <w:b w:val="1"/>
                <w:color w:val="000000"/>
                <w:rtl w:val="0"/>
              </w:rPr>
              <w:t xml:space="preserve">Summary</w:t>
            </w:r>
          </w:p>
        </w:tc>
        <w:tc>
          <w:tcPr>
            <w:tcBorders>
              <w:top w:color="000000" w:space="0" w:sz="8" w:val="single"/>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16">
            <w:pPr>
              <w:spacing w:after="0" w:line="240" w:lineRule="auto"/>
              <w:rPr>
                <w:b w:val="1"/>
                <w:color w:val="000000"/>
              </w:rPr>
            </w:pPr>
            <w:r w:rsidDel="00000000" w:rsidR="00000000" w:rsidRPr="00000000">
              <w:rPr>
                <w:b w:val="1"/>
                <w:color w:val="000000"/>
                <w:rtl w:val="0"/>
              </w:rPr>
              <w:t xml:space="preserve">Description</w:t>
            </w:r>
          </w:p>
        </w:tc>
      </w:tr>
      <w:tr>
        <w:trPr>
          <w:cantSplit w:val="0"/>
          <w:trHeight w:val="3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7">
            <w:pPr>
              <w:spacing w:after="0" w:line="240" w:lineRule="auto"/>
              <w:rPr>
                <w:color w:val="000000"/>
              </w:rPr>
            </w:pPr>
            <w:r w:rsidDel="00000000" w:rsidR="00000000" w:rsidRPr="00000000">
              <w:rPr>
                <w:color w:val="000000"/>
                <w:rtl w:val="0"/>
              </w:rPr>
              <w:t xml:space="preserve">SEND-16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8">
            <w:pPr>
              <w:spacing w:after="0" w:line="240" w:lineRule="auto"/>
              <w:rPr>
                <w:color w:val="000000"/>
              </w:rPr>
            </w:pPr>
            <w:r w:rsidDel="00000000" w:rsidR="00000000" w:rsidRPr="00000000">
              <w:rPr>
                <w:color w:val="000000"/>
                <w:rtl w:val="0"/>
              </w:rPr>
              <w:t xml:space="preserve">Story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9">
            <w:pPr>
              <w:spacing w:after="0" w:line="240" w:lineRule="auto"/>
              <w:rPr>
                <w:color w:val="000000"/>
              </w:rPr>
            </w:pPr>
            <w:r w:rsidDel="00000000" w:rsidR="00000000" w:rsidRPr="00000000">
              <w:rPr>
                <w:color w:val="000000"/>
                <w:rtl w:val="0"/>
              </w:rPr>
              <w:t xml:space="preserve">SEND-17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A">
            <w:pPr>
              <w:spacing w:after="0" w:line="240" w:lineRule="auto"/>
              <w:jc w:val="right"/>
              <w:rPr>
                <w:color w:val="000000"/>
              </w:rPr>
            </w:pPr>
            <w:r w:rsidDel="00000000" w:rsidR="00000000" w:rsidRPr="00000000">
              <w:rPr>
                <w:color w:val="000000"/>
                <w:rtl w:val="0"/>
              </w:rPr>
              <w:t xml:space="preserve">10016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B">
            <w:pPr>
              <w:spacing w:after="0" w:line="240" w:lineRule="auto"/>
              <w:rPr>
                <w:color w:val="000000"/>
              </w:rPr>
            </w:pPr>
            <w:r w:rsidDel="00000000" w:rsidR="00000000" w:rsidRPr="00000000">
              <w:rPr>
                <w:color w:val="000000"/>
                <w:rtl w:val="0"/>
              </w:rPr>
              <w:t xml:space="preserve"> Develop a User Interface for the App for searching product by keyword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C">
            <w:pPr>
              <w:spacing w:after="0" w:line="240" w:lineRule="auto"/>
              <w:rPr>
                <w:color w:val="000000"/>
              </w:rPr>
            </w:pPr>
            <w:r w:rsidDel="00000000" w:rsidR="00000000" w:rsidRPr="00000000">
              <w:rPr>
                <w:color w:val="000000"/>
                <w:rtl w:val="0"/>
              </w:rPr>
              <w:t xml:space="preserve">As a user of the “Marketplace Product Price Comparator App”, I want to be able to search the product using a keyword through a Graphical User Interface (GUI), so that I can get the price and other attributes of the product from different marketplace sites.</w:t>
              <w:br w:type="textWrapping"/>
              <w:br w:type="textWrapping"/>
            </w:r>
            <w:r w:rsidDel="00000000" w:rsidR="00000000" w:rsidRPr="00000000">
              <w:rPr>
                <w:color w:val="000000"/>
                <w:u w:val="single"/>
                <w:rtl w:val="0"/>
              </w:rPr>
              <w:t xml:space="preserve">Pre-conditions: </w:t>
            </w:r>
            <w:r w:rsidDel="00000000" w:rsidR="00000000" w:rsidRPr="00000000">
              <w:rPr>
                <w:color w:val="000000"/>
                <w:rtl w:val="0"/>
              </w:rPr>
              <w:br w:type="textWrapping"/>
              <w:t xml:space="preserve">The search box in the GUI is available and empty to be able to enter search keyword</w:t>
              <w:br w:type="textWrapping"/>
              <w:br w:type="textWrapping"/>
            </w:r>
            <w:r w:rsidDel="00000000" w:rsidR="00000000" w:rsidRPr="00000000">
              <w:rPr>
                <w:color w:val="000000"/>
                <w:u w:val="single"/>
                <w:rtl w:val="0"/>
              </w:rPr>
              <w:t xml:space="preserve">Post-conditions:</w:t>
            </w:r>
            <w:r w:rsidDel="00000000" w:rsidR="00000000" w:rsidRPr="00000000">
              <w:rPr>
                <w:color w:val="000000"/>
                <w:rtl w:val="0"/>
              </w:rPr>
              <w:br w:type="textWrapping"/>
              <w:t xml:space="preserve">Customer receives the compared list of attributes of the desired product</w:t>
            </w:r>
          </w:p>
        </w:tc>
      </w:tr>
      <w:tr>
        <w:trPr>
          <w:cantSplit w:val="0"/>
          <w:trHeight w:val="45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D">
            <w:pPr>
              <w:spacing w:after="0" w:line="240" w:lineRule="auto"/>
              <w:rPr>
                <w:color w:val="000000"/>
              </w:rPr>
            </w:pPr>
            <w:r w:rsidDel="00000000" w:rsidR="00000000" w:rsidRPr="00000000">
              <w:rPr>
                <w:color w:val="000000"/>
                <w:rtl w:val="0"/>
              </w:rPr>
              <w:t xml:space="preserve">SEND-16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E">
            <w:pPr>
              <w:spacing w:after="0" w:line="240" w:lineRule="auto"/>
              <w:rPr>
                <w:color w:val="000000"/>
              </w:rPr>
            </w:pPr>
            <w:r w:rsidDel="00000000" w:rsidR="00000000" w:rsidRPr="00000000">
              <w:rPr>
                <w:color w:val="000000"/>
                <w:rtl w:val="0"/>
              </w:rPr>
              <w:t xml:space="preserve">Story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F">
            <w:pPr>
              <w:spacing w:after="0" w:line="240" w:lineRule="auto"/>
              <w:rPr>
                <w:color w:val="000000"/>
              </w:rPr>
            </w:pPr>
            <w:r w:rsidDel="00000000" w:rsidR="00000000" w:rsidRPr="00000000">
              <w:rPr>
                <w:color w:val="000000"/>
                <w:rtl w:val="0"/>
              </w:rPr>
              <w:t xml:space="preserve">SEND-18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0">
            <w:pPr>
              <w:spacing w:after="0" w:line="240" w:lineRule="auto"/>
              <w:jc w:val="right"/>
              <w:rPr>
                <w:color w:val="000000"/>
              </w:rPr>
            </w:pPr>
            <w:r w:rsidDel="00000000" w:rsidR="00000000" w:rsidRPr="00000000">
              <w:rPr>
                <w:color w:val="000000"/>
                <w:rtl w:val="0"/>
              </w:rPr>
              <w:t xml:space="preserve">10017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1">
            <w:pPr>
              <w:spacing w:after="0" w:line="240" w:lineRule="auto"/>
              <w:rPr>
                <w:color w:val="000000"/>
              </w:rPr>
            </w:pPr>
            <w:r w:rsidDel="00000000" w:rsidR="00000000" w:rsidRPr="00000000">
              <w:rPr>
                <w:color w:val="000000"/>
                <w:rtl w:val="0"/>
              </w:rPr>
              <w:t xml:space="preserve">Develop web scraper module to search and display product attributes on GUI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2">
            <w:pPr>
              <w:spacing w:after="0" w:line="240" w:lineRule="auto"/>
              <w:rPr>
                <w:color w:val="000000"/>
              </w:rPr>
            </w:pPr>
            <w:r w:rsidDel="00000000" w:rsidR="00000000" w:rsidRPr="00000000">
              <w:rPr>
                <w:color w:val="000000"/>
                <w:rtl w:val="0"/>
              </w:rPr>
              <w:t xml:space="preserve">As a user of the “Marketplace Product Price Comparator App”, I want to be able to see the search result list (product attributes) from different marketplace sites on a Graphical User Interface (GUI) , so that I can compare them to find the best match (e.g., best price, best rating, etc.).</w:t>
              <w:br w:type="textWrapping"/>
              <w:br w:type="textWrapping"/>
            </w:r>
            <w:r w:rsidDel="00000000" w:rsidR="00000000" w:rsidRPr="00000000">
              <w:rPr>
                <w:color w:val="000000"/>
                <w:u w:val="single"/>
                <w:rtl w:val="0"/>
              </w:rPr>
              <w:t xml:space="preserve">Pre-conditions:</w:t>
            </w:r>
            <w:r w:rsidDel="00000000" w:rsidR="00000000" w:rsidRPr="00000000">
              <w:rPr>
                <w:color w:val="000000"/>
                <w:rtl w:val="0"/>
              </w:rPr>
              <w:br w:type="textWrapping"/>
              <w:t xml:space="preserve">The search result fields (in a table form) in the GUI is available </w:t>
              <w:br w:type="textWrapping"/>
              <w:br w:type="textWrapping"/>
              <w:t xml:space="preserve">The web scraping of the product attributes from all the marketplace sites are complete</w:t>
              <w:br w:type="textWrapping"/>
              <w:br w:type="textWrapping"/>
            </w:r>
            <w:r w:rsidDel="00000000" w:rsidR="00000000" w:rsidRPr="00000000">
              <w:rPr>
                <w:color w:val="000000"/>
                <w:u w:val="single"/>
                <w:rtl w:val="0"/>
              </w:rPr>
              <w:t xml:space="preserve">Post-conditions:</w:t>
            </w:r>
            <w:r w:rsidDel="00000000" w:rsidR="00000000" w:rsidRPr="00000000">
              <w:rPr>
                <w:color w:val="000000"/>
                <w:rtl w:val="0"/>
              </w:rPr>
              <w:br w:type="textWrapping"/>
              <w:t xml:space="preserve">The list of product attributes along with the names of the marketplace sites (un-sorted list) is displayed on the GUI</w:t>
            </w:r>
          </w:p>
        </w:tc>
      </w:tr>
      <w:tr>
        <w:trPr>
          <w:cantSplit w:val="0"/>
          <w:trHeight w:val="48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3">
            <w:pPr>
              <w:spacing w:after="0" w:line="240" w:lineRule="auto"/>
              <w:rPr>
                <w:color w:val="000000"/>
              </w:rPr>
            </w:pPr>
            <w:r w:rsidDel="00000000" w:rsidR="00000000" w:rsidRPr="00000000">
              <w:rPr>
                <w:color w:val="000000"/>
                <w:rtl w:val="0"/>
              </w:rPr>
              <w:t xml:space="preserve">SEND-16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4">
            <w:pPr>
              <w:spacing w:after="0" w:line="240" w:lineRule="auto"/>
              <w:rPr>
                <w:color w:val="000000"/>
              </w:rPr>
            </w:pPr>
            <w:r w:rsidDel="00000000" w:rsidR="00000000" w:rsidRPr="00000000">
              <w:rPr>
                <w:color w:val="000000"/>
                <w:rtl w:val="0"/>
              </w:rPr>
              <w:t xml:space="preserve">Story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5">
            <w:pPr>
              <w:spacing w:after="0" w:line="240" w:lineRule="auto"/>
              <w:rPr>
                <w:color w:val="000000"/>
              </w:rPr>
            </w:pPr>
            <w:r w:rsidDel="00000000" w:rsidR="00000000" w:rsidRPr="00000000">
              <w:rPr>
                <w:color w:val="000000"/>
                <w:rtl w:val="0"/>
              </w:rPr>
              <w:t xml:space="preserve">SEND-19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6">
            <w:pPr>
              <w:spacing w:after="0" w:line="240" w:lineRule="auto"/>
              <w:jc w:val="right"/>
              <w:rPr>
                <w:color w:val="000000"/>
              </w:rPr>
            </w:pPr>
            <w:r w:rsidDel="00000000" w:rsidR="00000000" w:rsidRPr="00000000">
              <w:rPr>
                <w:color w:val="000000"/>
                <w:rtl w:val="0"/>
              </w:rPr>
              <w:t xml:space="preserve">10018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7">
            <w:pPr>
              <w:spacing w:after="0" w:line="240" w:lineRule="auto"/>
              <w:rPr>
                <w:color w:val="000000"/>
              </w:rPr>
            </w:pPr>
            <w:r w:rsidDel="00000000" w:rsidR="00000000" w:rsidRPr="00000000">
              <w:rPr>
                <w:color w:val="000000"/>
                <w:rtl w:val="0"/>
              </w:rPr>
              <w:t xml:space="preserve">Develop a User Interface for the App to sort the search results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8">
            <w:pPr>
              <w:spacing w:after="0" w:line="240" w:lineRule="auto"/>
              <w:rPr>
                <w:color w:val="000000"/>
              </w:rPr>
            </w:pPr>
            <w:r w:rsidDel="00000000" w:rsidR="00000000" w:rsidRPr="00000000">
              <w:rPr>
                <w:color w:val="000000"/>
                <w:rtl w:val="0"/>
              </w:rPr>
              <w:t xml:space="preserve">As a user of the “Marketplace Product Price Comparator App”, I want to be able to sort the search results for attributes of a product from various marketplace sites using a option through a Graphical User Interface (GUI), so that I can get list sorted by desired attribute (e.g., price, ratings etc.).</w:t>
              <w:br w:type="textWrapping"/>
              <w:br w:type="textWrapping"/>
            </w:r>
            <w:r w:rsidDel="00000000" w:rsidR="00000000" w:rsidRPr="00000000">
              <w:rPr>
                <w:color w:val="000000"/>
                <w:u w:val="single"/>
                <w:rtl w:val="0"/>
              </w:rPr>
              <w:t xml:space="preserve">Pre-conditions:</w:t>
            </w:r>
            <w:r w:rsidDel="00000000" w:rsidR="00000000" w:rsidRPr="00000000">
              <w:rPr>
                <w:color w:val="000000"/>
                <w:rtl w:val="0"/>
              </w:rPr>
              <w:br w:type="textWrapping"/>
              <w:t xml:space="preserve">The drop down menu in the GUI is available to select the attribute that user would like to sort the list by</w:t>
              <w:br w:type="textWrapping"/>
              <w:br w:type="textWrapping"/>
            </w:r>
            <w:r w:rsidDel="00000000" w:rsidR="00000000" w:rsidRPr="00000000">
              <w:rPr>
                <w:color w:val="000000"/>
                <w:u w:val="single"/>
                <w:rtl w:val="0"/>
              </w:rPr>
              <w:t xml:space="preserve">Post-conditions:</w:t>
            </w:r>
            <w:r w:rsidDel="00000000" w:rsidR="00000000" w:rsidRPr="00000000">
              <w:rPr>
                <w:color w:val="000000"/>
                <w:rtl w:val="0"/>
              </w:rPr>
              <w:br w:type="textWrapping"/>
              <w:t xml:space="preserve">Customer receives the sorted compared list of attributes of the desired product</w:t>
            </w:r>
          </w:p>
        </w:tc>
      </w:tr>
    </w:tbl>
    <w:p w:rsidR="00000000" w:rsidDel="00000000" w:rsidP="00000000" w:rsidRDefault="00000000" w:rsidRPr="00000000" w14:paraId="00000029">
      <w:pPr>
        <w:shd w:fill="ffffff" w:val="clear"/>
        <w:spacing w:after="280" w:before="280" w:line="240" w:lineRule="auto"/>
        <w:rPr>
          <w:rFonts w:ascii="Lato" w:cs="Lato" w:eastAsia="Lato" w:hAnsi="Lato"/>
          <w:color w:val="000000"/>
          <w:sz w:val="24"/>
          <w:szCs w:val="24"/>
        </w:rPr>
      </w:pPr>
      <w:r w:rsidDel="00000000" w:rsidR="00000000" w:rsidRPr="00000000">
        <w:rPr>
          <w:rtl w:val="0"/>
        </w:rPr>
      </w:r>
    </w:p>
    <w:p w:rsidR="00000000" w:rsidDel="00000000" w:rsidP="00000000" w:rsidRDefault="00000000" w:rsidRPr="00000000" w14:paraId="0000002A">
      <w:pPr>
        <w:numPr>
          <w:ilvl w:val="0"/>
          <w:numId w:val="2"/>
        </w:numPr>
        <w:shd w:fill="ffffff" w:val="clear"/>
        <w:spacing w:after="280" w:before="280" w:line="240" w:lineRule="auto"/>
        <w:ind w:left="360" w:hanging="360"/>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For each user story, provide a set of pre- and post-conditions (refer to each corresponding user story by their numbers). List pre- and post-conditions under the corresponding user story. There should be a single list of user stories in your document.</w:t>
      </w:r>
    </w:p>
    <w:p w:rsidR="00000000" w:rsidDel="00000000" w:rsidP="00000000" w:rsidRDefault="00000000" w:rsidRPr="00000000" w14:paraId="0000002B">
      <w:pPr>
        <w:shd w:fill="ffffff" w:val="clear"/>
        <w:spacing w:after="280" w:before="280" w:line="240" w:lineRule="auto"/>
        <w:rPr>
          <w:rFonts w:ascii="Lato" w:cs="Lato" w:eastAsia="Lato" w:hAnsi="Lato"/>
          <w:b w:val="1"/>
          <w:color w:val="000000"/>
          <w:sz w:val="28"/>
          <w:szCs w:val="28"/>
        </w:rPr>
      </w:pPr>
      <w:r w:rsidDel="00000000" w:rsidR="00000000" w:rsidRPr="00000000">
        <w:rPr>
          <w:rFonts w:ascii="Lato" w:cs="Lato" w:eastAsia="Lato" w:hAnsi="Lato"/>
          <w:b w:val="1"/>
          <w:color w:val="000000"/>
          <w:sz w:val="28"/>
          <w:szCs w:val="28"/>
          <w:rtl w:val="0"/>
        </w:rPr>
        <w:t xml:space="preserve">See the Table 1 above </w:t>
      </w:r>
    </w:p>
    <w:p w:rsidR="00000000" w:rsidDel="00000000" w:rsidP="00000000" w:rsidRDefault="00000000" w:rsidRPr="00000000" w14:paraId="0000002C">
      <w:pPr>
        <w:numPr>
          <w:ilvl w:val="0"/>
          <w:numId w:val="2"/>
        </w:numPr>
        <w:shd w:fill="ffffff" w:val="clear"/>
        <w:spacing w:after="280" w:before="280" w:line="240" w:lineRule="auto"/>
        <w:ind w:left="360" w:hanging="360"/>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Are there any user stories that are too big or complex? Can some of them be decomposed into smaller user stories? For each user story, mention whether it may need to be broken down (this will be done later). </w:t>
      </w:r>
    </w:p>
    <w:p w:rsidR="00000000" w:rsidDel="00000000" w:rsidP="00000000" w:rsidRDefault="00000000" w:rsidRPr="00000000" w14:paraId="0000002D">
      <w:pPr>
        <w:shd w:fill="ffffff" w:val="clear"/>
        <w:spacing w:after="280" w:before="280" w:line="240" w:lineRule="auto"/>
        <w:rPr>
          <w:rFonts w:ascii="Lato" w:cs="Lato" w:eastAsia="Lato" w:hAnsi="Lato"/>
          <w:b w:val="1"/>
          <w:color w:val="000000"/>
          <w:sz w:val="28"/>
          <w:szCs w:val="28"/>
        </w:rPr>
      </w:pPr>
      <w:r w:rsidDel="00000000" w:rsidR="00000000" w:rsidRPr="00000000">
        <w:rPr>
          <w:rFonts w:ascii="Lato" w:cs="Lato" w:eastAsia="Lato" w:hAnsi="Lato"/>
          <w:b w:val="1"/>
          <w:color w:val="000000"/>
          <w:sz w:val="28"/>
          <w:szCs w:val="28"/>
          <w:rtl w:val="0"/>
        </w:rPr>
        <w:t xml:space="preserve">Stories SEND-16 and SEND-17 are too big and </w:t>
      </w:r>
      <w:r w:rsidDel="00000000" w:rsidR="00000000" w:rsidRPr="00000000">
        <w:rPr>
          <w:rFonts w:ascii="Lato" w:cs="Lato" w:eastAsia="Lato" w:hAnsi="Lato"/>
          <w:b w:val="1"/>
          <w:sz w:val="28"/>
          <w:szCs w:val="28"/>
          <w:rtl w:val="0"/>
        </w:rPr>
        <w:t xml:space="preserve">complex</w:t>
      </w:r>
      <w:r w:rsidDel="00000000" w:rsidR="00000000" w:rsidRPr="00000000">
        <w:rPr>
          <w:rFonts w:ascii="Lato" w:cs="Lato" w:eastAsia="Lato" w:hAnsi="Lato"/>
          <w:b w:val="1"/>
          <w:color w:val="000000"/>
          <w:sz w:val="28"/>
          <w:szCs w:val="28"/>
          <w:rtl w:val="0"/>
        </w:rPr>
        <w:t xml:space="preserve">.  That will be decomposed into smaller tasks.</w:t>
      </w:r>
    </w:p>
    <w:p w:rsidR="00000000" w:rsidDel="00000000" w:rsidP="00000000" w:rsidRDefault="00000000" w:rsidRPr="00000000" w14:paraId="0000002E">
      <w:pPr>
        <w:numPr>
          <w:ilvl w:val="0"/>
          <w:numId w:val="2"/>
        </w:numPr>
        <w:shd w:fill="ffffff" w:val="clear"/>
        <w:spacing w:after="280" w:before="280" w:line="240" w:lineRule="auto"/>
        <w:ind w:left="360" w:hanging="360"/>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Provide a separate list of any relevant </w:t>
      </w:r>
      <w:r w:rsidDel="00000000" w:rsidR="00000000" w:rsidRPr="00000000">
        <w:rPr>
          <w:rFonts w:ascii="Lato" w:cs="Lato" w:eastAsia="Lato" w:hAnsi="Lato"/>
          <w:b w:val="1"/>
          <w:color w:val="000000"/>
          <w:sz w:val="24"/>
          <w:szCs w:val="24"/>
          <w:rtl w:val="0"/>
        </w:rPr>
        <w:t xml:space="preserve">nonfunctional</w:t>
      </w:r>
      <w:r w:rsidDel="00000000" w:rsidR="00000000" w:rsidRPr="00000000">
        <w:rPr>
          <w:rFonts w:ascii="Lato" w:cs="Lato" w:eastAsia="Lato" w:hAnsi="Lato"/>
          <w:color w:val="000000"/>
          <w:sz w:val="24"/>
          <w:szCs w:val="24"/>
          <w:rtl w:val="0"/>
        </w:rPr>
        <w:t xml:space="preserve"> requirements for the system. </w:t>
      </w:r>
    </w:p>
    <w:p w:rsidR="00000000" w:rsidDel="00000000" w:rsidP="00000000" w:rsidRDefault="00000000" w:rsidRPr="00000000" w14:paraId="0000002F">
      <w:pPr>
        <w:shd w:fill="ffffff" w:val="clear"/>
        <w:spacing w:after="280" w:before="280" w:line="240" w:lineRule="auto"/>
        <w:rPr>
          <w:rFonts w:ascii="Lato" w:cs="Lato" w:eastAsia="Lato" w:hAnsi="Lato"/>
          <w:b w:val="1"/>
          <w:color w:val="000000"/>
          <w:sz w:val="28"/>
          <w:szCs w:val="28"/>
        </w:rPr>
      </w:pPr>
      <w:r w:rsidDel="00000000" w:rsidR="00000000" w:rsidRPr="00000000">
        <w:rPr>
          <w:rFonts w:ascii="Lato" w:cs="Lato" w:eastAsia="Lato" w:hAnsi="Lato"/>
          <w:b w:val="1"/>
          <w:color w:val="000000"/>
          <w:sz w:val="28"/>
          <w:szCs w:val="28"/>
          <w:rtl w:val="0"/>
        </w:rPr>
        <w:t xml:space="preserve">See the Section 5.</w:t>
      </w:r>
      <w:r w:rsidDel="00000000" w:rsidR="00000000" w:rsidRPr="00000000">
        <w:rPr>
          <w:rFonts w:ascii="Lato" w:cs="Lato" w:eastAsia="Lato" w:hAnsi="Lato"/>
          <w:b w:val="1"/>
          <w:sz w:val="28"/>
          <w:szCs w:val="28"/>
          <w:rtl w:val="0"/>
        </w:rPr>
        <w:t xml:space="preserve">2</w:t>
      </w:r>
      <w:r w:rsidDel="00000000" w:rsidR="00000000" w:rsidRPr="00000000">
        <w:rPr>
          <w:rFonts w:ascii="Lato" w:cs="Lato" w:eastAsia="Lato" w:hAnsi="Lato"/>
          <w:b w:val="1"/>
          <w:color w:val="000000"/>
          <w:sz w:val="28"/>
          <w:szCs w:val="28"/>
          <w:rtl w:val="0"/>
        </w:rPr>
        <w:t xml:space="preserve"> (Non-Functional Requirements) in the attached System Requirements Specification document.</w:t>
      </w:r>
    </w:p>
    <w:p w:rsidR="00000000" w:rsidDel="00000000" w:rsidP="00000000" w:rsidRDefault="00000000" w:rsidRPr="00000000" w14:paraId="00000030">
      <w:pPr>
        <w:numPr>
          <w:ilvl w:val="0"/>
          <w:numId w:val="2"/>
        </w:numPr>
        <w:shd w:fill="ffffff" w:val="clear"/>
        <w:spacing w:after="280" w:before="280" w:line="240" w:lineRule="auto"/>
        <w:ind w:left="360" w:hanging="360"/>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Include a glossary that defines all relevant terms that may have a special meaning in the context of the system</w:t>
      </w:r>
    </w:p>
    <w:p w:rsidR="00000000" w:rsidDel="00000000" w:rsidP="00000000" w:rsidRDefault="00000000" w:rsidRPr="00000000" w14:paraId="00000031">
      <w:pPr>
        <w:shd w:fill="ffffff" w:val="clear"/>
        <w:spacing w:after="280" w:before="280" w:line="240" w:lineRule="auto"/>
        <w:rPr>
          <w:rFonts w:ascii="Lato" w:cs="Lato" w:eastAsia="Lato" w:hAnsi="Lato"/>
          <w:b w:val="1"/>
          <w:color w:val="000000"/>
          <w:sz w:val="28"/>
          <w:szCs w:val="28"/>
        </w:rPr>
      </w:pPr>
      <w:r w:rsidDel="00000000" w:rsidR="00000000" w:rsidRPr="00000000">
        <w:rPr>
          <w:rFonts w:ascii="Lato" w:cs="Lato" w:eastAsia="Lato" w:hAnsi="Lato"/>
          <w:b w:val="1"/>
          <w:color w:val="000000"/>
          <w:sz w:val="28"/>
          <w:szCs w:val="28"/>
          <w:rtl w:val="0"/>
        </w:rPr>
        <w:t xml:space="preserve">See the Section 2 (Glossary) in the attached System Requirements Specification document.</w:t>
      </w:r>
    </w:p>
    <w:p w:rsidR="00000000" w:rsidDel="00000000" w:rsidP="00000000" w:rsidRDefault="00000000" w:rsidRPr="00000000" w14:paraId="00000032">
      <w:pPr>
        <w:spacing w:after="0" w:lineRule="auto"/>
        <w:rPr/>
      </w:pPr>
      <w:r w:rsidDel="00000000" w:rsidR="00000000" w:rsidRPr="00000000">
        <w:rPr>
          <w:rtl w:val="0"/>
        </w:rPr>
        <w:t xml:space="preserve"> --------------------------------------------------------------------------------------------------------------------------------------------------------------------------------------------</w:t>
      </w:r>
    </w:p>
    <w:p w:rsidR="00000000" w:rsidDel="00000000" w:rsidP="00000000" w:rsidRDefault="00000000" w:rsidRPr="00000000" w14:paraId="00000033">
      <w:pPr>
        <w:numPr>
          <w:ilvl w:val="0"/>
          <w:numId w:val="1"/>
        </w:numPr>
        <w:spacing w:after="0" w:lineRule="auto"/>
        <w:ind w:left="450" w:hanging="450"/>
        <w:rPr/>
      </w:pPr>
      <w:r w:rsidDel="00000000" w:rsidR="00000000" w:rsidRPr="00000000">
        <w:rPr>
          <w:rtl w:val="0"/>
        </w:rPr>
        <w:t xml:space="preserve">Checklist for this deliverable:</w:t>
      </w:r>
    </w:p>
    <w:p w:rsidR="00000000" w:rsidDel="00000000" w:rsidP="00000000" w:rsidRDefault="00000000" w:rsidRPr="00000000" w14:paraId="00000034">
      <w:pPr>
        <w:numPr>
          <w:ilvl w:val="1"/>
          <w:numId w:val="1"/>
        </w:numPr>
        <w:ind w:left="1440" w:hanging="360"/>
        <w:rPr/>
      </w:pPr>
      <w:r w:rsidDel="00000000" w:rsidR="00000000" w:rsidRPr="00000000">
        <w:rPr>
          <w:rtl w:val="0"/>
        </w:rPr>
        <w:t xml:space="preserve">Estimated number of hours by each member:</w:t>
      </w:r>
    </w:p>
    <w:tbl>
      <w:tblPr>
        <w:tblStyle w:val="Table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rHeight w:val="49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Hours Spent on </w:t>
            </w:r>
          </w:p>
        </w:tc>
        <w:tc>
          <w:tcPr>
            <w:gridSpan w:val="4"/>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Name of the members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line="240" w:lineRule="auto"/>
              <w:rPr/>
            </w:pPr>
            <w:hyperlink r:id="rId11">
              <w:r w:rsidDel="00000000" w:rsidR="00000000" w:rsidRPr="00000000">
                <w:rPr>
                  <w:color w:val="0000ee"/>
                  <w:u w:val="single"/>
                  <w:rtl w:val="0"/>
                </w:rPr>
                <w:t xml:space="preserve">Dheeraj Mohanbabu</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line="240" w:lineRule="auto"/>
              <w:rPr/>
            </w:pPr>
            <w:hyperlink r:id="rId12">
              <w:r w:rsidDel="00000000" w:rsidR="00000000" w:rsidRPr="00000000">
                <w:rPr>
                  <w:color w:val="0000ee"/>
                  <w:u w:val="single"/>
                  <w:rtl w:val="0"/>
                </w:rPr>
                <w:t xml:space="preserve">Steve Anderau</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line="240" w:lineRule="auto"/>
              <w:rPr/>
            </w:pPr>
            <w:hyperlink r:id="rId13">
              <w:r w:rsidDel="00000000" w:rsidR="00000000" w:rsidRPr="00000000">
                <w:rPr>
                  <w:color w:val="0000ee"/>
                  <w:u w:val="single"/>
                  <w:rtl w:val="0"/>
                </w:rPr>
                <w:t xml:space="preserve">Nayan Patel</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0" w:line="240" w:lineRule="auto"/>
              <w:rPr/>
            </w:pPr>
            <w:hyperlink r:id="rId14">
              <w:r w:rsidDel="00000000" w:rsidR="00000000" w:rsidRPr="00000000">
                <w:rPr>
                  <w:color w:val="0000ee"/>
                  <w:u w:val="single"/>
                  <w:rtl w:val="0"/>
                </w:rPr>
                <w:t xml:space="preserve">Ethan Pellegrini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Week of 09/26 </w:t>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Week of 10/03</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Week of 10/10</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Total Hours</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8.5</w:t>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11.5</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9</w:t>
            </w:r>
          </w:p>
        </w:tc>
      </w:tr>
    </w:tbl>
    <w:p w:rsidR="00000000" w:rsidDel="00000000" w:rsidP="00000000" w:rsidRDefault="00000000" w:rsidRPr="00000000" w14:paraId="00000053">
      <w:pPr>
        <w:numPr>
          <w:ilvl w:val="1"/>
          <w:numId w:val="1"/>
        </w:numPr>
        <w:ind w:left="1440" w:hanging="360"/>
        <w:rPr/>
      </w:pPr>
      <w:r w:rsidDel="00000000" w:rsidR="00000000" w:rsidRPr="00000000">
        <w:rPr>
          <w:rtl w:val="0"/>
        </w:rPr>
        <w:t xml:space="preserve">Meeting dates since the last project deliverable:</w:t>
      </w:r>
    </w:p>
    <w:p w:rsidR="00000000" w:rsidDel="00000000" w:rsidP="00000000" w:rsidRDefault="00000000" w:rsidRPr="00000000" w14:paraId="00000054">
      <w:pPr>
        <w:rPr/>
      </w:pPr>
      <w:r w:rsidDel="00000000" w:rsidR="00000000" w:rsidRPr="00000000">
        <w:rPr>
          <w:rtl w:val="0"/>
        </w:rPr>
        <w:tab/>
        <w:tab/>
        <w:t xml:space="preserve">09/29 at 8:00 PM-9:00 PM</w:t>
      </w:r>
    </w:p>
    <w:p w:rsidR="00000000" w:rsidDel="00000000" w:rsidP="00000000" w:rsidRDefault="00000000" w:rsidRPr="00000000" w14:paraId="00000055">
      <w:pPr>
        <w:rPr/>
      </w:pPr>
      <w:r w:rsidDel="00000000" w:rsidR="00000000" w:rsidRPr="00000000">
        <w:rPr>
          <w:rtl w:val="0"/>
        </w:rPr>
        <w:tab/>
        <w:tab/>
        <w:t xml:space="preserve">10/02 at 8:00 PM-9:00 PM  </w:t>
      </w:r>
    </w:p>
    <w:p w:rsidR="00000000" w:rsidDel="00000000" w:rsidP="00000000" w:rsidRDefault="00000000" w:rsidRPr="00000000" w14:paraId="00000056">
      <w:pPr>
        <w:rPr/>
      </w:pPr>
      <w:r w:rsidDel="00000000" w:rsidR="00000000" w:rsidRPr="00000000">
        <w:rPr>
          <w:rtl w:val="0"/>
        </w:rPr>
        <w:tab/>
        <w:tab/>
        <w:t xml:space="preserve">10/06 at 8:00 PM-9:00 PM</w:t>
      </w:r>
    </w:p>
    <w:p w:rsidR="00000000" w:rsidDel="00000000" w:rsidP="00000000" w:rsidRDefault="00000000" w:rsidRPr="00000000" w14:paraId="00000057">
      <w:pPr>
        <w:rPr/>
      </w:pPr>
      <w:r w:rsidDel="00000000" w:rsidR="00000000" w:rsidRPr="00000000">
        <w:rPr>
          <w:rtl w:val="0"/>
        </w:rPr>
        <w:tab/>
        <w:tab/>
        <w:t xml:space="preserve">10/11 at 8:00 PM-9:00 PM</w:t>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63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Strong">
    <w:name w:val="Strong"/>
    <w:basedOn w:val="DefaultParagraphFont"/>
    <w:uiPriority w:val="22"/>
    <w:qFormat w:val="1"/>
    <w:rsid w:val="00B3309E"/>
    <w:rPr>
      <w:b w:val="1"/>
      <w:bCs w:val="1"/>
    </w:rPr>
  </w:style>
  <w:style w:type="paragraph" w:styleId="ListParagraph">
    <w:name w:val="List Paragraph"/>
    <w:basedOn w:val="Normal"/>
    <w:uiPriority w:val="34"/>
    <w:qFormat w:val="1"/>
    <w:rsid w:val="00663958"/>
    <w:pPr>
      <w:ind w:left="720"/>
      <w:contextualSpacing w:val="1"/>
    </w:pPr>
    <w:rPr>
      <w:rFonts w:asciiTheme="minorHAnsi" w:cstheme="minorBidi" w:eastAsiaTheme="minorHAnsi" w:hAnsiTheme="minorHAnsi"/>
    </w:rPr>
  </w:style>
  <w:style w:type="table" w:styleId="TableGrid">
    <w:name w:val="Table Grid"/>
    <w:basedOn w:val="TableNormal"/>
    <w:uiPriority w:val="39"/>
    <w:rsid w:val="004722B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dheerajm@umich.edu" TargetMode="External"/><Relationship Id="rId10" Type="http://schemas.openxmlformats.org/officeDocument/2006/relationships/hyperlink" Target="mailto:dheerajm@umich.edu" TargetMode="External"/><Relationship Id="rId13" Type="http://schemas.openxmlformats.org/officeDocument/2006/relationships/hyperlink" Target="mailto:nayanpat@umich.edu" TargetMode="External"/><Relationship Id="rId12" Type="http://schemas.openxmlformats.org/officeDocument/2006/relationships/hyperlink" Target="mailto:standera@umich.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pellegr@umich.edu" TargetMode="External"/><Relationship Id="rId14" Type="http://schemas.openxmlformats.org/officeDocument/2006/relationships/hyperlink" Target="mailto:epellegr@umich.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yanpat@umich.edu" TargetMode="External"/><Relationship Id="rId8" Type="http://schemas.openxmlformats.org/officeDocument/2006/relationships/hyperlink" Target="mailto:standera@umich.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Zl2tJqXX+j/Kxvg6/MbTOOe73Q==">AMUW2mWmF491eWyw9ldk2HjC89noieE2opVbwPjaJcgOAQCL6zL1wZ7wQruj368VhEHTeQQ2FLt6Ui9ycddlEx3eDScpOlwany4KU/El13m3H0eQ20PAtHs=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2022-10-08T20:56:00Z</dcterms:created>
  <dc:creator>nayan patel</dc:creator>
</cp:coreProperties>
</file>