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A17E" w14:textId="77777777" w:rsidR="00B85495" w:rsidRPr="00B85495" w:rsidRDefault="00B85495" w:rsidP="00B85495">
      <w:pPr>
        <w:pStyle w:val="Graphicsanchor"/>
      </w:pPr>
      <w:r w:rsidRPr="00B85495"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282D43C5" wp14:editId="6B8DA26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54112" cy="2432304"/>
                <wp:effectExtent l="0" t="0" r="0" b="635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2" cy="24323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>
            <w:pict w14:anchorId="390B70DB">
              <v:rect id="Rectangle 2" style="position:absolute;margin-left:-36pt;margin-top:-36pt;width:610.55pt;height:19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1f1ef [3214]" stroked="f" strokeweight="1pt" w14:anchorId="6E8215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"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3" w:type="dxa"/>
          <w:left w:w="245" w:type="dxa"/>
          <w:bottom w:w="173" w:type="dxa"/>
          <w:right w:w="245" w:type="dxa"/>
        </w:tblCellMar>
        <w:tblLook w:val="04A0" w:firstRow="1" w:lastRow="0" w:firstColumn="1" w:lastColumn="0" w:noHBand="0" w:noVBand="1"/>
      </w:tblPr>
      <w:tblGrid>
        <w:gridCol w:w="136"/>
        <w:gridCol w:w="5795"/>
        <w:gridCol w:w="4869"/>
      </w:tblGrid>
      <w:tr w:rsidR="00B85495" w14:paraId="233A154E" w14:textId="77777777" w:rsidTr="00F4127B">
        <w:trPr>
          <w:cantSplit/>
          <w:trHeight w:val="4148"/>
        </w:trPr>
        <w:tc>
          <w:tcPr>
            <w:tcW w:w="4932" w:type="dxa"/>
            <w:gridSpan w:val="2"/>
            <w:tcMar>
              <w:top w:w="0" w:type="dxa"/>
            </w:tcMar>
          </w:tcPr>
          <w:p w14:paraId="22722954" w14:textId="1BE13F4B" w:rsidR="00B85495" w:rsidRPr="00B85495" w:rsidRDefault="009249B4" w:rsidP="00B85495">
            <w:r>
              <w:rPr>
                <w:noProof/>
              </w:rPr>
              <w:drawing>
                <wp:inline distT="0" distB="0" distL="0" distR="0" wp14:anchorId="629062DE" wp14:editId="4D890067">
                  <wp:extent cx="2943225" cy="1552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55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  <w:tcMar>
              <w:top w:w="0" w:type="dxa"/>
            </w:tcMar>
          </w:tcPr>
          <w:p w14:paraId="10A84B18" w14:textId="29A70937" w:rsidR="00B85495" w:rsidRDefault="00416184" w:rsidP="00B85495">
            <w:pPr>
              <w:pStyle w:val="Heading1"/>
            </w:pPr>
            <w:r>
              <w:t>Frequently Asked Questions</w:t>
            </w:r>
          </w:p>
          <w:p w14:paraId="4F587DFA" w14:textId="27A3C8F1" w:rsidR="00B85495" w:rsidRDefault="004F0BCA" w:rsidP="00B85495">
            <w:pPr>
              <w:pStyle w:val="Subtitle"/>
            </w:pPr>
            <w:r>
              <w:t>Kubernetes</w:t>
            </w:r>
          </w:p>
          <w:p w14:paraId="23558773" w14:textId="516081DE" w:rsidR="00416184" w:rsidRPr="00416184" w:rsidRDefault="004F0BCA" w:rsidP="00416184">
            <w:r>
              <w:t>External Training - 2024</w:t>
            </w:r>
          </w:p>
        </w:tc>
      </w:tr>
      <w:tr w:rsidR="008166DB" w14:paraId="206EAD48" w14:textId="77777777" w:rsidTr="00F4127B">
        <w:trPr>
          <w:cantSplit/>
          <w:trHeight w:val="3456"/>
        </w:trPr>
        <w:tc>
          <w:tcPr>
            <w:tcW w:w="10800" w:type="dxa"/>
            <w:gridSpan w:val="3"/>
            <w:vAlign w:val="center"/>
          </w:tcPr>
          <w:p w14:paraId="0650129A" w14:textId="1AC84767" w:rsidR="00B525A6" w:rsidRDefault="00416184" w:rsidP="00416184">
            <w:pPr>
              <w:pStyle w:val="Heading2"/>
              <w:numPr>
                <w:ilvl w:val="0"/>
                <w:numId w:val="4"/>
              </w:numPr>
            </w:pPr>
            <w:r w:rsidRPr="00BC6C07">
              <w:rPr>
                <w:b/>
                <w:bCs/>
              </w:rPr>
              <w:t xml:space="preserve">What </w:t>
            </w:r>
            <w:r w:rsidR="00390181">
              <w:rPr>
                <w:b/>
                <w:bCs/>
              </w:rPr>
              <w:t>(topics) can I expect/are covered in Kubernetes training</w:t>
            </w:r>
            <w:r w:rsidRPr="00BC6C07">
              <w:rPr>
                <w:b/>
                <w:bCs/>
              </w:rPr>
              <w:t>?</w:t>
            </w:r>
            <w:r w:rsidR="00B85495" w:rsidRPr="00A8059A">
              <w:t xml:space="preserve"> </w:t>
            </w:r>
          </w:p>
          <w:p w14:paraId="70EF52D6" w14:textId="493F2D8B" w:rsidR="00416184" w:rsidRDefault="00390181" w:rsidP="006D76A6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Following topics</w:t>
            </w:r>
            <w:r w:rsidR="004B1195">
              <w:rPr>
                <w:rFonts w:ascii="Calibri" w:eastAsia="Calibri" w:hAnsi="Calibri" w:cs="Calibri"/>
                <w:color w:val="201F1E"/>
              </w:rPr>
              <w:t xml:space="preserve"> / associated theory will be covered. There will also be hands-on lab as part of each session</w:t>
            </w:r>
          </w:p>
          <w:p w14:paraId="65943B52" w14:textId="77777777" w:rsidR="00B10CEE" w:rsidRPr="006D76A6" w:rsidRDefault="00B10CEE" w:rsidP="006D76A6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</w:p>
          <w:p w14:paraId="4BFC40A7" w14:textId="34757B90" w:rsidR="00416184" w:rsidRPr="006D76A6" w:rsidRDefault="00390181" w:rsidP="00390181">
            <w:pPr>
              <w:pStyle w:val="ListParagraph"/>
              <w:ind w:left="0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noProof/>
              </w:rPr>
              <w:drawing>
                <wp:inline distT="0" distB="0" distL="0" distR="0" wp14:anchorId="1A1206FA" wp14:editId="40A2591F">
                  <wp:extent cx="6858000" cy="30416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725B7" w14:textId="54774655" w:rsidR="008166DB" w:rsidRDefault="008166DB" w:rsidP="00AB2025">
            <w:pPr>
              <w:pStyle w:val="checklistindent"/>
              <w:ind w:left="0" w:firstLine="0"/>
            </w:pPr>
            <w:bookmarkStart w:id="0" w:name="_GoBack"/>
            <w:bookmarkEnd w:id="0"/>
          </w:p>
        </w:tc>
      </w:tr>
      <w:tr w:rsidR="00416184" w14:paraId="20790C30" w14:textId="77777777" w:rsidTr="59F52F94">
        <w:tc>
          <w:tcPr>
            <w:tcW w:w="10800" w:type="dxa"/>
            <w:gridSpan w:val="3"/>
          </w:tcPr>
          <w:p w14:paraId="56C87D22" w14:textId="283F89EE" w:rsidR="00416184" w:rsidRDefault="004B1195" w:rsidP="00416184">
            <w:pPr>
              <w:pStyle w:val="Heading2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What is the training schedule</w:t>
            </w:r>
            <w:r w:rsidR="007F155F" w:rsidRPr="007F155F">
              <w:rPr>
                <w:b/>
                <w:bCs/>
              </w:rPr>
              <w:t xml:space="preserve">?  </w:t>
            </w:r>
          </w:p>
          <w:p w14:paraId="29619AB6" w14:textId="0900B0F4" w:rsidR="007F155F" w:rsidRPr="007F155F" w:rsidRDefault="00823657" w:rsidP="006D76A6">
            <w:pPr>
              <w:pStyle w:val="ListParagraph"/>
              <w:jc w:val="both"/>
            </w:pPr>
            <w:r>
              <w:rPr>
                <w:rFonts w:ascii="Calibri" w:eastAsia="Calibri" w:hAnsi="Calibri" w:cs="Calibri"/>
                <w:color w:val="201F1E"/>
              </w:rPr>
              <w:t>The entire program is planned for duration of 48 hours (2 hours each working day)</w:t>
            </w:r>
            <w:r w:rsidR="007F155F" w:rsidRPr="006D76A6">
              <w:rPr>
                <w:rFonts w:ascii="Calibri" w:eastAsia="Calibri" w:hAnsi="Calibri" w:cs="Calibri"/>
                <w:color w:val="201F1E"/>
              </w:rPr>
              <w:t>.</w:t>
            </w:r>
            <w:r>
              <w:rPr>
                <w:rFonts w:ascii="Calibri" w:eastAsia="Calibri" w:hAnsi="Calibri" w:cs="Calibri"/>
                <w:color w:val="201F1E"/>
              </w:rPr>
              <w:t xml:space="preserve"> Between 27</w:t>
            </w:r>
            <w:r w:rsidRPr="00823657">
              <w:rPr>
                <w:rFonts w:ascii="Calibri" w:eastAsia="Calibri" w:hAnsi="Calibri" w:cs="Calibri"/>
                <w:color w:val="201F1E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1F1E"/>
              </w:rPr>
              <w:t xml:space="preserve"> Feb – 1</w:t>
            </w:r>
            <w:r w:rsidRPr="00823657">
              <w:rPr>
                <w:rFonts w:ascii="Calibri" w:eastAsia="Calibri" w:hAnsi="Calibri" w:cs="Calibri"/>
                <w:color w:val="201F1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color w:val="201F1E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01F1E"/>
              </w:rPr>
              <w:t>March ,</w:t>
            </w:r>
            <w:proofErr w:type="gramEnd"/>
            <w:r>
              <w:rPr>
                <w:rFonts w:ascii="Calibri" w:eastAsia="Calibri" w:hAnsi="Calibri" w:cs="Calibri"/>
                <w:color w:val="201F1E"/>
              </w:rPr>
              <w:t xml:space="preserve"> the training is scheduled between 8 – 10 am IST while it is 5 – 7 pm IST between 4</w:t>
            </w:r>
            <w:r w:rsidRPr="00823657">
              <w:rPr>
                <w:rFonts w:ascii="Calibri" w:eastAsia="Calibri" w:hAnsi="Calibri" w:cs="Calibri"/>
                <w:color w:val="201F1E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1F1E"/>
              </w:rPr>
              <w:t xml:space="preserve"> March – April 2</w:t>
            </w:r>
            <w:r w:rsidRPr="00823657">
              <w:rPr>
                <w:rFonts w:ascii="Calibri" w:eastAsia="Calibri" w:hAnsi="Calibri" w:cs="Calibri"/>
                <w:color w:val="201F1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color w:val="201F1E"/>
              </w:rPr>
              <w:t xml:space="preserve"> </w:t>
            </w:r>
            <w:r w:rsidR="00350CDC">
              <w:rPr>
                <w:rFonts w:ascii="Calibri" w:eastAsia="Calibri" w:hAnsi="Calibri" w:cs="Calibri"/>
                <w:color w:val="201F1E"/>
              </w:rPr>
              <w:t>.</w:t>
            </w:r>
          </w:p>
        </w:tc>
      </w:tr>
      <w:tr w:rsidR="007F155F" w14:paraId="6236BAF4" w14:textId="77777777" w:rsidTr="00F4127B">
        <w:trPr>
          <w:gridBefore w:val="1"/>
          <w:wBefore w:w="88" w:type="dxa"/>
          <w:cantSplit/>
          <w:trHeight w:val="2940"/>
        </w:trPr>
        <w:tc>
          <w:tcPr>
            <w:tcW w:w="10712" w:type="dxa"/>
            <w:gridSpan w:val="2"/>
          </w:tcPr>
          <w:p w14:paraId="7A3FC504" w14:textId="6EE377E9" w:rsidR="007F155F" w:rsidRDefault="00FF38C8" w:rsidP="00416184">
            <w:pPr>
              <w:pStyle w:val="Heading2"/>
              <w:numPr>
                <w:ilvl w:val="0"/>
                <w:numId w:val="4"/>
              </w:numPr>
              <w:rPr>
                <w:b/>
                <w:bCs/>
              </w:rPr>
            </w:pPr>
            <w:r w:rsidRPr="00FF38C8">
              <w:rPr>
                <w:b/>
                <w:bCs/>
              </w:rPr>
              <w:t xml:space="preserve">What </w:t>
            </w:r>
            <w:r w:rsidR="00350CDC">
              <w:rPr>
                <w:b/>
                <w:bCs/>
              </w:rPr>
              <w:t>tools are needed to be installed on local laptop</w:t>
            </w:r>
            <w:r w:rsidRPr="00FF38C8">
              <w:rPr>
                <w:b/>
                <w:bCs/>
              </w:rPr>
              <w:t>?</w:t>
            </w:r>
          </w:p>
          <w:p w14:paraId="1C988F77" w14:textId="6FEABA3E" w:rsidR="00FF38C8" w:rsidRPr="00350CDC" w:rsidRDefault="00350CDC" w:rsidP="00350CDC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rPr>
                <w:rFonts w:ascii="Calibri" w:eastAsia="Calibri" w:hAnsi="Calibri" w:cs="Calibri"/>
                <w:color w:val="201F1E"/>
              </w:rPr>
              <w:t>awscli</w:t>
            </w:r>
            <w:proofErr w:type="spellEnd"/>
            <w:r>
              <w:rPr>
                <w:rFonts w:ascii="Calibri" w:eastAsia="Calibri" w:hAnsi="Calibri" w:cs="Calibri"/>
                <w:color w:val="201F1E"/>
              </w:rPr>
              <w:t xml:space="preserve"> : </w:t>
            </w:r>
            <w:hyperlink r:id="rId13" w:history="1">
              <w:r w:rsidRPr="00C44300">
                <w:rPr>
                  <w:rStyle w:val="Hyperlink"/>
                  <w:rFonts w:ascii="Calibri" w:eastAsia="Calibri" w:hAnsi="Calibri" w:cs="Calibri"/>
                </w:rPr>
                <w:t>https://docs.aws.amazon.com/cli/latest/userguide/getting-started-install.html#getting-started-install-instructions</w:t>
              </w:r>
            </w:hyperlink>
          </w:p>
          <w:p w14:paraId="4A07CBDF" w14:textId="77777777" w:rsidR="00350CDC" w:rsidRDefault="00350CDC" w:rsidP="00350CDC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proofErr w:type="gramStart"/>
            <w:r>
              <w:t>kubectl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hyperlink r:id="rId14" w:history="1">
              <w:r w:rsidRPr="00C44300">
                <w:rPr>
                  <w:rStyle w:val="Hyperlink"/>
                </w:rPr>
                <w:t>https://kubernetes.io/docs/tasks/tools/#kubectl</w:t>
              </w:r>
            </w:hyperlink>
            <w:r>
              <w:t xml:space="preserve"> </w:t>
            </w:r>
          </w:p>
          <w:p w14:paraId="48D56249" w14:textId="23B76A4C" w:rsidR="00350CDC" w:rsidRDefault="00350CDC" w:rsidP="00350CDC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gramStart"/>
            <w:r>
              <w:t>git :</w:t>
            </w:r>
            <w:proofErr w:type="gramEnd"/>
            <w:r>
              <w:t xml:space="preserve"> </w:t>
            </w:r>
            <w:hyperlink r:id="rId15" w:history="1">
              <w:r w:rsidRPr="00C44300">
                <w:rPr>
                  <w:rStyle w:val="Hyperlink"/>
                </w:rPr>
                <w:t>https://git-scm.com/book/en/v2/Getting-Started-Installing-Git</w:t>
              </w:r>
            </w:hyperlink>
            <w:r>
              <w:t xml:space="preserve"> </w:t>
            </w:r>
          </w:p>
          <w:p w14:paraId="4E759D48" w14:textId="0E52A50E" w:rsidR="00350CDC" w:rsidRDefault="00350CDC" w:rsidP="00350CDC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gramStart"/>
            <w:r>
              <w:t>WSL :</w:t>
            </w:r>
            <w:proofErr w:type="gramEnd"/>
            <w:r>
              <w:t xml:space="preserve"> </w:t>
            </w:r>
            <w:hyperlink r:id="rId16" w:history="1">
              <w:r w:rsidRPr="00C44300">
                <w:rPr>
                  <w:rStyle w:val="Hyperlink"/>
                </w:rPr>
                <w:t>https://learn.microsoft.com/en-us/windows/wsl/install#install-wsl-command</w:t>
              </w:r>
            </w:hyperlink>
            <w:r>
              <w:t xml:space="preserve"> </w:t>
            </w:r>
          </w:p>
          <w:p w14:paraId="7F756668" w14:textId="77777777" w:rsidR="00350CDC" w:rsidRDefault="00350CDC" w:rsidP="00350CD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Docker </w:t>
            </w:r>
            <w:proofErr w:type="gramStart"/>
            <w:r>
              <w:t>Desktop :</w:t>
            </w:r>
            <w:proofErr w:type="gramEnd"/>
            <w:r>
              <w:t xml:space="preserve"> </w:t>
            </w:r>
            <w:hyperlink r:id="rId17" w:history="1">
              <w:r w:rsidRPr="00C44300">
                <w:rPr>
                  <w:rStyle w:val="Hyperlink"/>
                </w:rPr>
                <w:t>https://docs.docker.com/desktop/install/windows-install/</w:t>
              </w:r>
            </w:hyperlink>
            <w:r>
              <w:t xml:space="preserve"> </w:t>
            </w:r>
          </w:p>
          <w:p w14:paraId="61546177" w14:textId="77777777" w:rsidR="00AB2025" w:rsidRDefault="00AB2025" w:rsidP="00AB2025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proofErr w:type="gramStart"/>
            <w:r>
              <w:t>Minikube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hyperlink r:id="rId18" w:history="1">
              <w:r w:rsidRPr="00C44300">
                <w:rPr>
                  <w:rStyle w:val="Hyperlink"/>
                </w:rPr>
                <w:t>https://minikube.sigs.k8s.io/docs/start/</w:t>
              </w:r>
            </w:hyperlink>
            <w:r>
              <w:t xml:space="preserve"> </w:t>
            </w:r>
          </w:p>
          <w:p w14:paraId="4CC2A4BD" w14:textId="1E7FCE72" w:rsidR="00D125F3" w:rsidRPr="00FF38C8" w:rsidRDefault="00D125F3" w:rsidP="00AB2025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Blazeclan</w:t>
            </w:r>
            <w:proofErr w:type="spellEnd"/>
            <w:r>
              <w:t xml:space="preserve"> VPN (Sophos</w:t>
            </w:r>
            <w:proofErr w:type="gramStart"/>
            <w:r>
              <w:t>) :</w:t>
            </w:r>
            <w:proofErr w:type="gramEnd"/>
            <w:r>
              <w:t xml:space="preserve"> Connect with IT team for VPN configuration</w:t>
            </w:r>
          </w:p>
        </w:tc>
      </w:tr>
      <w:tr w:rsidR="00A42016" w14:paraId="691AF2F1" w14:textId="77777777" w:rsidTr="005345A9">
        <w:trPr>
          <w:gridBefore w:val="1"/>
          <w:wBefore w:w="88" w:type="dxa"/>
          <w:cantSplit/>
          <w:trHeight w:val="1452"/>
        </w:trPr>
        <w:tc>
          <w:tcPr>
            <w:tcW w:w="10712" w:type="dxa"/>
            <w:gridSpan w:val="2"/>
          </w:tcPr>
          <w:p w14:paraId="02322712" w14:textId="771CAF92" w:rsidR="00A42016" w:rsidRDefault="00AB2025" w:rsidP="00416184">
            <w:pPr>
              <w:pStyle w:val="Heading2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How can I get access to the training environment</w:t>
            </w:r>
            <w:r w:rsidR="00EE7AA7" w:rsidRPr="00EE7AA7">
              <w:rPr>
                <w:b/>
                <w:bCs/>
              </w:rPr>
              <w:t>?</w:t>
            </w:r>
          </w:p>
          <w:p w14:paraId="056AB128" w14:textId="145AB6B3" w:rsidR="00AB2025" w:rsidRPr="00AB2025" w:rsidRDefault="00AB2025" w:rsidP="00AB2025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You will receive access to AWS console and IAM keys by 25</w:t>
            </w:r>
            <w:r w:rsidRPr="00AB2025">
              <w:rPr>
                <w:rFonts w:ascii="Calibri" w:eastAsia="Calibri" w:hAnsi="Calibri" w:cs="Calibri"/>
                <w:color w:val="201F1E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1F1E"/>
              </w:rPr>
              <w:t xml:space="preserve"> Feb so that you can validate the access prior to start of training.</w:t>
            </w:r>
          </w:p>
        </w:tc>
      </w:tr>
      <w:tr w:rsidR="001743DB" w14:paraId="0945B8F5" w14:textId="77777777" w:rsidTr="00F4127B">
        <w:trPr>
          <w:gridBefore w:val="1"/>
          <w:wBefore w:w="88" w:type="dxa"/>
          <w:cantSplit/>
          <w:trHeight w:val="1923"/>
        </w:trPr>
        <w:tc>
          <w:tcPr>
            <w:tcW w:w="10712" w:type="dxa"/>
            <w:gridSpan w:val="2"/>
          </w:tcPr>
          <w:p w14:paraId="75CB5EAA" w14:textId="7993709B" w:rsidR="001743DB" w:rsidRDefault="00001DA2" w:rsidP="00416184">
            <w:pPr>
              <w:pStyle w:val="Heading2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Can I use the EKS environment even after training hours</w:t>
            </w:r>
            <w:r w:rsidR="00090CDF" w:rsidRPr="00090CDF">
              <w:rPr>
                <w:b/>
                <w:bCs/>
              </w:rPr>
              <w:t>?</w:t>
            </w:r>
          </w:p>
          <w:p w14:paraId="4C57E233" w14:textId="13036044" w:rsidR="00090CDF" w:rsidRDefault="00001DA2" w:rsidP="006D76A6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Over the course of the program schedule, you will be able to use the training environment</w:t>
            </w:r>
            <w:r w:rsidR="00206261" w:rsidRPr="006D76A6">
              <w:rPr>
                <w:rFonts w:ascii="Calibri" w:eastAsia="Calibri" w:hAnsi="Calibri" w:cs="Calibri"/>
                <w:color w:val="201F1E"/>
              </w:rPr>
              <w:t>.</w:t>
            </w:r>
            <w:r>
              <w:rPr>
                <w:rFonts w:ascii="Calibri" w:eastAsia="Calibri" w:hAnsi="Calibri" w:cs="Calibri"/>
                <w:color w:val="201F1E"/>
              </w:rPr>
              <w:t xml:space="preserve"> However periodic cleanup of resources (not the cluster / ALB itself) will be done to keep the costs under control.</w:t>
            </w:r>
          </w:p>
          <w:p w14:paraId="0390DF28" w14:textId="77777777" w:rsidR="00457C79" w:rsidRDefault="00457C79" w:rsidP="006D76A6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</w:p>
          <w:p w14:paraId="628DA7BA" w14:textId="619FF526" w:rsidR="00457C79" w:rsidRDefault="00457C79" w:rsidP="00457C79">
            <w:pPr>
              <w:pStyle w:val="Heading2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Can I use EKS environment </w:t>
            </w:r>
            <w:r>
              <w:rPr>
                <w:b/>
                <w:bCs/>
              </w:rPr>
              <w:t>after the program schedule</w:t>
            </w:r>
            <w:r w:rsidRPr="00090CDF">
              <w:rPr>
                <w:b/>
                <w:bCs/>
              </w:rPr>
              <w:t>?</w:t>
            </w:r>
          </w:p>
          <w:p w14:paraId="3D1C7F20" w14:textId="1C4428E6" w:rsidR="00457C79" w:rsidRPr="00090CDF" w:rsidRDefault="00457C79" w:rsidP="00457C79">
            <w:pPr>
              <w:pStyle w:val="ListParagraph"/>
              <w:jc w:val="both"/>
            </w:pPr>
            <w:r>
              <w:rPr>
                <w:rFonts w:ascii="Calibri" w:eastAsia="Calibri" w:hAnsi="Calibri" w:cs="Calibri"/>
                <w:color w:val="201F1E"/>
              </w:rPr>
              <w:t>Access to EKS environment is valid only until duration of program schedule</w:t>
            </w:r>
            <w:r>
              <w:rPr>
                <w:rFonts w:ascii="Calibri" w:eastAsia="Calibri" w:hAnsi="Calibri" w:cs="Calibri"/>
                <w:color w:val="201F1E"/>
              </w:rPr>
              <w:t>.</w:t>
            </w:r>
          </w:p>
        </w:tc>
      </w:tr>
      <w:tr w:rsidR="00206261" w14:paraId="378FAACC" w14:textId="77777777" w:rsidTr="00F4127B">
        <w:trPr>
          <w:gridBefore w:val="1"/>
          <w:wBefore w:w="88" w:type="dxa"/>
          <w:cantSplit/>
          <w:trHeight w:val="27"/>
        </w:trPr>
        <w:tc>
          <w:tcPr>
            <w:tcW w:w="10712" w:type="dxa"/>
            <w:gridSpan w:val="2"/>
          </w:tcPr>
          <w:p w14:paraId="18CECF9B" w14:textId="7FF02115" w:rsidR="00206261" w:rsidRDefault="00811CAA" w:rsidP="00416184">
            <w:pPr>
              <w:pStyle w:val="Heading2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Can I create own EKS cluster and Load Balancer</w:t>
            </w:r>
            <w:r w:rsidR="00206261" w:rsidRPr="00206261">
              <w:rPr>
                <w:b/>
                <w:bCs/>
              </w:rPr>
              <w:t>?</w:t>
            </w:r>
          </w:p>
          <w:p w14:paraId="2A3FA176" w14:textId="7D9AFB84" w:rsidR="00206261" w:rsidRDefault="00811CAA" w:rsidP="006D76A6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>The</w:t>
            </w:r>
            <w:r w:rsidR="000914CF">
              <w:rPr>
                <w:rFonts w:ascii="Calibri" w:eastAsia="Calibri" w:hAnsi="Calibri" w:cs="Calibri"/>
                <w:color w:val="201F1E"/>
              </w:rPr>
              <w:t>re is a pair of</w:t>
            </w:r>
            <w:r>
              <w:rPr>
                <w:rFonts w:ascii="Calibri" w:eastAsia="Calibri" w:hAnsi="Calibri" w:cs="Calibri"/>
                <w:color w:val="201F1E"/>
              </w:rPr>
              <w:t xml:space="preserve"> EKS cluster and Load Balancer</w:t>
            </w:r>
            <w:r w:rsidR="000914CF">
              <w:rPr>
                <w:rFonts w:ascii="Calibri" w:eastAsia="Calibri" w:hAnsi="Calibri" w:cs="Calibri"/>
                <w:color w:val="201F1E"/>
              </w:rPr>
              <w:t>, one in each AWS account and would be shared with two groups of training users</w:t>
            </w:r>
            <w:r w:rsidR="00EB0FC3" w:rsidRPr="006D76A6">
              <w:rPr>
                <w:rFonts w:ascii="Calibri" w:eastAsia="Calibri" w:hAnsi="Calibri" w:cs="Calibri"/>
                <w:color w:val="201F1E"/>
              </w:rPr>
              <w:t>.</w:t>
            </w:r>
            <w:r>
              <w:rPr>
                <w:rFonts w:ascii="Calibri" w:eastAsia="Calibri" w:hAnsi="Calibri" w:cs="Calibri"/>
                <w:color w:val="201F1E"/>
              </w:rPr>
              <w:t xml:space="preserve"> However</w:t>
            </w:r>
            <w:r w:rsidR="0022763D">
              <w:rPr>
                <w:rFonts w:ascii="Calibri" w:eastAsia="Calibri" w:hAnsi="Calibri" w:cs="Calibri"/>
                <w:color w:val="201F1E"/>
              </w:rPr>
              <w:t>,</w:t>
            </w:r>
            <w:r>
              <w:rPr>
                <w:rFonts w:ascii="Calibri" w:eastAsia="Calibri" w:hAnsi="Calibri" w:cs="Calibri"/>
                <w:color w:val="201F1E"/>
              </w:rPr>
              <w:t xml:space="preserve"> each user will </w:t>
            </w:r>
            <w:r w:rsidR="000914CF">
              <w:rPr>
                <w:rFonts w:ascii="Calibri" w:eastAsia="Calibri" w:hAnsi="Calibri" w:cs="Calibri"/>
                <w:color w:val="201F1E"/>
              </w:rPr>
              <w:t xml:space="preserve">get 5 namespaces to run pods on </w:t>
            </w:r>
            <w:proofErr w:type="spellStart"/>
            <w:r w:rsidR="000914CF">
              <w:rPr>
                <w:rFonts w:ascii="Calibri" w:eastAsia="Calibri" w:hAnsi="Calibri" w:cs="Calibri"/>
                <w:color w:val="201F1E"/>
              </w:rPr>
              <w:t>Fargate</w:t>
            </w:r>
            <w:proofErr w:type="spellEnd"/>
            <w:r w:rsidR="000914CF">
              <w:rPr>
                <w:rFonts w:ascii="Calibri" w:eastAsia="Calibri" w:hAnsi="Calibri" w:cs="Calibri"/>
                <w:color w:val="201F1E"/>
              </w:rPr>
              <w:t>.</w:t>
            </w:r>
          </w:p>
          <w:p w14:paraId="0FFEA86A" w14:textId="57BA89A7" w:rsidR="000914CF" w:rsidRPr="00206261" w:rsidRDefault="000914CF" w:rsidP="006D76A6">
            <w:pPr>
              <w:pStyle w:val="ListParagraph"/>
              <w:jc w:val="both"/>
            </w:pPr>
          </w:p>
        </w:tc>
      </w:tr>
      <w:tr w:rsidR="00EB0FC3" w14:paraId="34B97DF8" w14:textId="77777777" w:rsidTr="00F4127B">
        <w:trPr>
          <w:gridBefore w:val="1"/>
          <w:wBefore w:w="88" w:type="dxa"/>
          <w:cantSplit/>
          <w:trHeight w:val="1523"/>
        </w:trPr>
        <w:tc>
          <w:tcPr>
            <w:tcW w:w="10712" w:type="dxa"/>
            <w:gridSpan w:val="2"/>
          </w:tcPr>
          <w:p w14:paraId="08F04222" w14:textId="1BF40780" w:rsidR="00EB0FC3" w:rsidRDefault="000914CF" w:rsidP="00416184">
            <w:pPr>
              <w:pStyle w:val="Heading2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Are there any network connectivity requirements to run </w:t>
            </w:r>
            <w:proofErr w:type="spellStart"/>
            <w:r>
              <w:rPr>
                <w:b/>
                <w:bCs/>
              </w:rPr>
              <w:t>kubectl</w:t>
            </w:r>
            <w:proofErr w:type="spellEnd"/>
            <w:r>
              <w:rPr>
                <w:b/>
                <w:bCs/>
              </w:rPr>
              <w:t xml:space="preserve"> commands</w:t>
            </w:r>
            <w:r w:rsidR="00CF5C69" w:rsidRPr="00CF5C69">
              <w:rPr>
                <w:b/>
                <w:bCs/>
              </w:rPr>
              <w:t>?</w:t>
            </w:r>
          </w:p>
          <w:p w14:paraId="38AF360E" w14:textId="7219BB3B" w:rsidR="00CF5C69" w:rsidRPr="00CF5C69" w:rsidRDefault="00F4127B" w:rsidP="006D76A6">
            <w:pPr>
              <w:pStyle w:val="ListParagraph"/>
              <w:jc w:val="both"/>
            </w:pPr>
            <w:r>
              <w:t xml:space="preserve">Yes, you would need to be on </w:t>
            </w:r>
            <w:proofErr w:type="spellStart"/>
            <w:r>
              <w:t>Blazeclan</w:t>
            </w:r>
            <w:proofErr w:type="spellEnd"/>
            <w:r>
              <w:t xml:space="preserve"> VPN.</w:t>
            </w:r>
          </w:p>
        </w:tc>
      </w:tr>
      <w:tr w:rsidR="004932DA" w14:paraId="3BC063F9" w14:textId="77777777" w:rsidTr="00F4127B">
        <w:trPr>
          <w:gridBefore w:val="1"/>
          <w:wBefore w:w="88" w:type="dxa"/>
          <w:cantSplit/>
          <w:trHeight w:val="3456"/>
        </w:trPr>
        <w:tc>
          <w:tcPr>
            <w:tcW w:w="10712" w:type="dxa"/>
            <w:gridSpan w:val="2"/>
          </w:tcPr>
          <w:p w14:paraId="0CDA1E10" w14:textId="4A959E34" w:rsidR="004932DA" w:rsidRDefault="007864A3" w:rsidP="00416184">
            <w:pPr>
              <w:pStyle w:val="Heading2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Who</w:t>
            </w:r>
            <w:r w:rsidR="0022763D">
              <w:rPr>
                <w:b/>
                <w:bCs/>
              </w:rPr>
              <w:t xml:space="preserve"> </w:t>
            </w:r>
            <w:proofErr w:type="gramStart"/>
            <w:r w:rsidR="0022763D">
              <w:rPr>
                <w:b/>
                <w:bCs/>
              </w:rPr>
              <w:t>are</w:t>
            </w:r>
            <w:proofErr w:type="gramEnd"/>
            <w:r w:rsidR="0022763D">
              <w:rPr>
                <w:b/>
                <w:bCs/>
              </w:rPr>
              <w:t xml:space="preserve"> the program point of contacts</w:t>
            </w:r>
            <w:r w:rsidR="00746B74" w:rsidRPr="00746B74">
              <w:rPr>
                <w:b/>
                <w:bCs/>
              </w:rPr>
              <w:t>?</w:t>
            </w:r>
          </w:p>
          <w:p w14:paraId="7CA9583F" w14:textId="3341D84C" w:rsidR="00746B74" w:rsidRDefault="0022763D" w:rsidP="006D76A6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 xml:space="preserve">AWS environmental </w:t>
            </w:r>
            <w:proofErr w:type="gramStart"/>
            <w:r>
              <w:rPr>
                <w:rFonts w:ascii="Calibri" w:eastAsia="Calibri" w:hAnsi="Calibri" w:cs="Calibri"/>
                <w:color w:val="201F1E"/>
              </w:rPr>
              <w:t>issues :</w:t>
            </w:r>
            <w:proofErr w:type="gramEnd"/>
            <w:r>
              <w:rPr>
                <w:rFonts w:ascii="Calibri" w:eastAsia="Calibri" w:hAnsi="Calibri" w:cs="Calibri"/>
                <w:color w:val="201F1E"/>
              </w:rPr>
              <w:t xml:space="preserve"> </w:t>
            </w:r>
            <w:hyperlink r:id="rId19" w:history="1">
              <w:r w:rsidRPr="00C44300">
                <w:rPr>
                  <w:rStyle w:val="Hyperlink"/>
                  <w:rFonts w:ascii="Calibri" w:eastAsia="Calibri" w:hAnsi="Calibri" w:cs="Calibri"/>
                </w:rPr>
                <w:t>prakhyat.munnoli@blazeclan.com</w:t>
              </w:r>
            </w:hyperlink>
            <w:r>
              <w:rPr>
                <w:rFonts w:ascii="Calibri" w:eastAsia="Calibri" w:hAnsi="Calibri" w:cs="Calibri"/>
                <w:color w:val="201F1E"/>
              </w:rPr>
              <w:t xml:space="preserve"> &amp; &lt;&gt;</w:t>
            </w:r>
          </w:p>
          <w:p w14:paraId="0013B5AD" w14:textId="6E93F670" w:rsidR="0022763D" w:rsidRDefault="0022763D" w:rsidP="006D76A6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 xml:space="preserve">IT Support (for install of tools on laptop): </w:t>
            </w:r>
            <w:proofErr w:type="spellStart"/>
            <w:r>
              <w:rPr>
                <w:rFonts w:ascii="Calibri" w:eastAsia="Calibri" w:hAnsi="Calibri" w:cs="Calibri"/>
                <w:color w:val="201F1E"/>
              </w:rPr>
              <w:t>Zoho</w:t>
            </w:r>
            <w:proofErr w:type="spellEnd"/>
            <w:r>
              <w:rPr>
                <w:rFonts w:ascii="Calibri" w:eastAsia="Calibri" w:hAnsi="Calibri" w:cs="Calibri"/>
                <w:color w:val="201F1E"/>
              </w:rPr>
              <w:t xml:space="preserve"> ticket</w:t>
            </w:r>
          </w:p>
          <w:p w14:paraId="4B0A2C7A" w14:textId="3B8F2569" w:rsidR="0022763D" w:rsidRPr="006D76A6" w:rsidRDefault="0022763D" w:rsidP="006D76A6">
            <w:pPr>
              <w:pStyle w:val="ListParagraph"/>
              <w:jc w:val="both"/>
              <w:rPr>
                <w:rFonts w:ascii="Calibri" w:eastAsia="Calibri" w:hAnsi="Calibri" w:cs="Calibri"/>
                <w:color w:val="201F1E"/>
              </w:rPr>
            </w:pPr>
            <w:r>
              <w:rPr>
                <w:rFonts w:ascii="Calibri" w:eastAsia="Calibri" w:hAnsi="Calibri" w:cs="Calibri"/>
                <w:color w:val="201F1E"/>
              </w:rPr>
              <w:t xml:space="preserve">Program attendance: </w:t>
            </w:r>
            <w:hyperlink r:id="rId20" w:history="1">
              <w:r w:rsidRPr="00C44300">
                <w:rPr>
                  <w:rStyle w:val="Hyperlink"/>
                  <w:rFonts w:ascii="Calibri" w:eastAsia="Calibri" w:hAnsi="Calibri" w:cs="Calibri"/>
                </w:rPr>
                <w:t>sonal.mule@blazeclan.com</w:t>
              </w:r>
            </w:hyperlink>
            <w:r>
              <w:rPr>
                <w:rFonts w:ascii="Calibri" w:eastAsia="Calibri" w:hAnsi="Calibri" w:cs="Calibri"/>
                <w:color w:val="201F1E"/>
              </w:rPr>
              <w:t xml:space="preserve"> &amp; </w:t>
            </w:r>
            <w:hyperlink r:id="rId21" w:history="1">
              <w:r w:rsidRPr="00C44300">
                <w:rPr>
                  <w:rStyle w:val="Hyperlink"/>
                  <w:rFonts w:ascii="Calibri" w:eastAsia="Calibri" w:hAnsi="Calibri" w:cs="Calibri"/>
                </w:rPr>
                <w:t>anirudh.namdeo@blazeclan.com</w:t>
              </w:r>
            </w:hyperlink>
            <w:r>
              <w:rPr>
                <w:rFonts w:ascii="Calibri" w:eastAsia="Calibri" w:hAnsi="Calibri" w:cs="Calibri"/>
                <w:color w:val="201F1E"/>
              </w:rPr>
              <w:t xml:space="preserve">  </w:t>
            </w:r>
          </w:p>
          <w:p w14:paraId="5994C7C3" w14:textId="56942847" w:rsidR="00746B74" w:rsidRPr="00746B74" w:rsidRDefault="00746B74" w:rsidP="00746B74"/>
        </w:tc>
      </w:tr>
    </w:tbl>
    <w:p w14:paraId="1BC32348" w14:textId="77777777" w:rsidR="00C63042" w:rsidRDefault="00D515E7"/>
    <w:sectPr w:rsidR="00C63042" w:rsidSect="00D07511">
      <w:pgSz w:w="12240" w:h="15840"/>
      <w:pgMar w:top="1418" w:right="720" w:bottom="24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301D1" w14:textId="77777777" w:rsidR="00D515E7" w:rsidRDefault="00D515E7" w:rsidP="00AC425E">
      <w:r>
        <w:separator/>
      </w:r>
    </w:p>
  </w:endnote>
  <w:endnote w:type="continuationSeparator" w:id="0">
    <w:p w14:paraId="4212CC9B" w14:textId="77777777" w:rsidR="00D515E7" w:rsidRDefault="00D515E7" w:rsidP="00AC425E">
      <w:r>
        <w:continuationSeparator/>
      </w:r>
    </w:p>
  </w:endnote>
  <w:endnote w:type="continuationNotice" w:id="1">
    <w:p w14:paraId="4744B652" w14:textId="77777777" w:rsidR="00D515E7" w:rsidRDefault="00D51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C41B9" w14:textId="77777777" w:rsidR="00D515E7" w:rsidRDefault="00D515E7" w:rsidP="00AC425E">
      <w:r>
        <w:separator/>
      </w:r>
    </w:p>
  </w:footnote>
  <w:footnote w:type="continuationSeparator" w:id="0">
    <w:p w14:paraId="1E0654B0" w14:textId="77777777" w:rsidR="00D515E7" w:rsidRDefault="00D515E7" w:rsidP="00AC425E">
      <w:r>
        <w:continuationSeparator/>
      </w:r>
    </w:p>
  </w:footnote>
  <w:footnote w:type="continuationNotice" w:id="1">
    <w:p w14:paraId="32D70FC1" w14:textId="77777777" w:rsidR="00D515E7" w:rsidRDefault="00D515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7B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610BE5"/>
    <w:multiLevelType w:val="hybridMultilevel"/>
    <w:tmpl w:val="FBA8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5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744B71"/>
    <w:multiLevelType w:val="hybridMultilevel"/>
    <w:tmpl w:val="E2BA756A"/>
    <w:lvl w:ilvl="0" w:tplc="30966EE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color w:val="201F1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E85065"/>
    <w:multiLevelType w:val="hybridMultilevel"/>
    <w:tmpl w:val="D3643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DF"/>
    <w:rsid w:val="00001DA2"/>
    <w:rsid w:val="00043B13"/>
    <w:rsid w:val="00047FCD"/>
    <w:rsid w:val="0005426E"/>
    <w:rsid w:val="0008402D"/>
    <w:rsid w:val="00090CDF"/>
    <w:rsid w:val="000914CF"/>
    <w:rsid w:val="000C6ABF"/>
    <w:rsid w:val="00103A9A"/>
    <w:rsid w:val="00105839"/>
    <w:rsid w:val="00164880"/>
    <w:rsid w:val="001743DB"/>
    <w:rsid w:val="002041F7"/>
    <w:rsid w:val="00206261"/>
    <w:rsid w:val="00214096"/>
    <w:rsid w:val="0022763D"/>
    <w:rsid w:val="002464EF"/>
    <w:rsid w:val="00275A49"/>
    <w:rsid w:val="002B6A3F"/>
    <w:rsid w:val="00350CDC"/>
    <w:rsid w:val="00360AF1"/>
    <w:rsid w:val="00372FFE"/>
    <w:rsid w:val="0037699A"/>
    <w:rsid w:val="00387CCC"/>
    <w:rsid w:val="00390181"/>
    <w:rsid w:val="003B2733"/>
    <w:rsid w:val="00416184"/>
    <w:rsid w:val="00441B22"/>
    <w:rsid w:val="004452D5"/>
    <w:rsid w:val="00454907"/>
    <w:rsid w:val="00457C79"/>
    <w:rsid w:val="004932DA"/>
    <w:rsid w:val="004B1195"/>
    <w:rsid w:val="004C4BAE"/>
    <w:rsid w:val="004E7F56"/>
    <w:rsid w:val="004F0BCA"/>
    <w:rsid w:val="004F1067"/>
    <w:rsid w:val="005345A9"/>
    <w:rsid w:val="00560324"/>
    <w:rsid w:val="00580363"/>
    <w:rsid w:val="005B7033"/>
    <w:rsid w:val="005D1974"/>
    <w:rsid w:val="005F2ADF"/>
    <w:rsid w:val="00605D22"/>
    <w:rsid w:val="00681341"/>
    <w:rsid w:val="006C4240"/>
    <w:rsid w:val="006C6111"/>
    <w:rsid w:val="006D76A6"/>
    <w:rsid w:val="006F7DB3"/>
    <w:rsid w:val="007064B6"/>
    <w:rsid w:val="00734ACE"/>
    <w:rsid w:val="00746B74"/>
    <w:rsid w:val="007864A3"/>
    <w:rsid w:val="00787E09"/>
    <w:rsid w:val="007958E6"/>
    <w:rsid w:val="007C22D0"/>
    <w:rsid w:val="007F155F"/>
    <w:rsid w:val="00811CAA"/>
    <w:rsid w:val="00812B1A"/>
    <w:rsid w:val="008166DB"/>
    <w:rsid w:val="00823657"/>
    <w:rsid w:val="008E01F0"/>
    <w:rsid w:val="008E0E50"/>
    <w:rsid w:val="008F45B0"/>
    <w:rsid w:val="009249B4"/>
    <w:rsid w:val="009C719D"/>
    <w:rsid w:val="00A42016"/>
    <w:rsid w:val="00A8059A"/>
    <w:rsid w:val="00AA4A90"/>
    <w:rsid w:val="00AB2025"/>
    <w:rsid w:val="00AC0655"/>
    <w:rsid w:val="00AC425E"/>
    <w:rsid w:val="00AC593D"/>
    <w:rsid w:val="00AC6EC1"/>
    <w:rsid w:val="00AD0CD1"/>
    <w:rsid w:val="00AD4D5F"/>
    <w:rsid w:val="00AF399B"/>
    <w:rsid w:val="00B10CEE"/>
    <w:rsid w:val="00B428E0"/>
    <w:rsid w:val="00B47216"/>
    <w:rsid w:val="00B525A6"/>
    <w:rsid w:val="00B85495"/>
    <w:rsid w:val="00BE6CE9"/>
    <w:rsid w:val="00C4663F"/>
    <w:rsid w:val="00C53899"/>
    <w:rsid w:val="00C707CF"/>
    <w:rsid w:val="00CC1A55"/>
    <w:rsid w:val="00CF5C69"/>
    <w:rsid w:val="00D021C6"/>
    <w:rsid w:val="00D07511"/>
    <w:rsid w:val="00D125F3"/>
    <w:rsid w:val="00D515E7"/>
    <w:rsid w:val="00D610A6"/>
    <w:rsid w:val="00D76DDC"/>
    <w:rsid w:val="00D93D1E"/>
    <w:rsid w:val="00E13A8B"/>
    <w:rsid w:val="00E32AD9"/>
    <w:rsid w:val="00E43EF9"/>
    <w:rsid w:val="00E5272F"/>
    <w:rsid w:val="00E642EE"/>
    <w:rsid w:val="00EB0FC3"/>
    <w:rsid w:val="00EB5065"/>
    <w:rsid w:val="00ED3F23"/>
    <w:rsid w:val="00EE7AA7"/>
    <w:rsid w:val="00F2642E"/>
    <w:rsid w:val="00F4127B"/>
    <w:rsid w:val="00FC3ABC"/>
    <w:rsid w:val="00FC49D7"/>
    <w:rsid w:val="00FF38C8"/>
    <w:rsid w:val="07BB4647"/>
    <w:rsid w:val="3C00C272"/>
    <w:rsid w:val="59F52F94"/>
    <w:rsid w:val="5D65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C5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B85495"/>
  </w:style>
  <w:style w:type="paragraph" w:styleId="Heading1">
    <w:name w:val="heading 1"/>
    <w:basedOn w:val="Normal"/>
    <w:next w:val="Normal"/>
    <w:link w:val="Heading1Char"/>
    <w:uiPriority w:val="9"/>
    <w:qFormat/>
    <w:rsid w:val="00B85495"/>
    <w:pPr>
      <w:spacing w:before="240" w:line="276" w:lineRule="auto"/>
      <w:outlineLvl w:val="0"/>
    </w:pPr>
    <w:rPr>
      <w:rFonts w:ascii="Tw Cen MT" w:hAnsi="Tw Cen MT"/>
      <w:b/>
      <w:bCs/>
      <w:color w:val="6B93CC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5495"/>
    <w:pPr>
      <w:spacing w:after="120"/>
      <w:outlineLvl w:val="1"/>
    </w:pPr>
    <w:rPr>
      <w:color w:val="3B6AAC" w:themeColor="accent3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85495"/>
    <w:pPr>
      <w:numPr>
        <w:ilvl w:val="1"/>
      </w:numPr>
      <w:spacing w:before="120"/>
      <w:ind w:right="432"/>
    </w:pPr>
    <w:rPr>
      <w:rFonts w:asciiTheme="majorHAnsi" w:eastAsiaTheme="majorEastAsia" w:hAnsiTheme="majorHAnsi" w:cstheme="majorBidi"/>
      <w:i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85495"/>
    <w:rPr>
      <w:rFonts w:asciiTheme="majorHAnsi" w:eastAsiaTheme="majorEastAsia" w:hAnsiTheme="majorHAnsi" w:cstheme="majorBidi"/>
      <w:iCs/>
      <w:sz w:val="32"/>
      <w:szCs w:val="32"/>
    </w:rPr>
  </w:style>
  <w:style w:type="paragraph" w:styleId="ListParagraph">
    <w:name w:val="List Paragraph"/>
    <w:basedOn w:val="Normal"/>
    <w:uiPriority w:val="34"/>
    <w:qFormat/>
    <w:rsid w:val="00812B1A"/>
    <w:pPr>
      <w:ind w:left="720"/>
      <w:contextualSpacing/>
    </w:pPr>
  </w:style>
  <w:style w:type="paragraph" w:customStyle="1" w:styleId="checklistindent">
    <w:name w:val="checklist indent"/>
    <w:basedOn w:val="Normal"/>
    <w:qFormat/>
    <w:rsid w:val="00B85495"/>
    <w:pPr>
      <w:spacing w:after="120"/>
      <w:ind w:left="288" w:hanging="288"/>
    </w:pPr>
  </w:style>
  <w:style w:type="character" w:customStyle="1" w:styleId="Heading1Char">
    <w:name w:val="Heading 1 Char"/>
    <w:basedOn w:val="DefaultParagraphFont"/>
    <w:link w:val="Heading1"/>
    <w:uiPriority w:val="9"/>
    <w:rsid w:val="00B85495"/>
    <w:rPr>
      <w:rFonts w:ascii="Tw Cen MT" w:hAnsi="Tw Cen MT"/>
      <w:b/>
      <w:bCs/>
      <w:color w:val="6B93CC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5495"/>
    <w:rPr>
      <w:color w:val="3B6AAC" w:themeColor="accent3" w:themeShade="BF"/>
      <w:sz w:val="32"/>
      <w:szCs w:val="32"/>
    </w:rPr>
  </w:style>
  <w:style w:type="paragraph" w:customStyle="1" w:styleId="Graphicsanchor">
    <w:name w:val="Graphics anchor"/>
    <w:basedOn w:val="Normal"/>
    <w:qFormat/>
    <w:rsid w:val="00B85495"/>
    <w:rPr>
      <w:noProof/>
      <w:sz w:val="10"/>
      <w:szCs w:val="10"/>
    </w:rPr>
  </w:style>
  <w:style w:type="character" w:styleId="PlaceholderText">
    <w:name w:val="Placeholder Text"/>
    <w:basedOn w:val="DefaultParagraphFont"/>
    <w:uiPriority w:val="99"/>
    <w:semiHidden/>
    <w:rsid w:val="00B85495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AC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25E"/>
  </w:style>
  <w:style w:type="paragraph" w:styleId="Footer">
    <w:name w:val="footer"/>
    <w:basedOn w:val="Normal"/>
    <w:link w:val="FooterChar"/>
    <w:uiPriority w:val="99"/>
    <w:unhideWhenUsed/>
    <w:rsid w:val="00AC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25E"/>
  </w:style>
  <w:style w:type="character" w:styleId="Hyperlink">
    <w:name w:val="Hyperlink"/>
    <w:basedOn w:val="DefaultParagraphFont"/>
    <w:uiPriority w:val="99"/>
    <w:unhideWhenUsed/>
    <w:rsid w:val="00350CDC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5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cli/latest/userguide/getting-started-install.html#getting-started-install-instructions" TargetMode="External"/><Relationship Id="rId18" Type="http://schemas.openxmlformats.org/officeDocument/2006/relationships/hyperlink" Target="https://minikube.sigs.k8s.io/docs/star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anirudh.namdeo@blazeclan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docker.com/desktop/install/windows-instal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windows/wsl/install#install-wsl-command" TargetMode="External"/><Relationship Id="rId20" Type="http://schemas.openxmlformats.org/officeDocument/2006/relationships/hyperlink" Target="mailto:sonal.mule@blazecla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-scm.com/book/en/v2/Getting-Started-Installing-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prakhyat.munnoli@blazeclan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ubernetes.io/docs/tasks/tools/#kubect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rudh.namdeo\AppData\Roaming\Microsoft\Templates\Book%20club%20checklist.dotx" TargetMode="External"/></Relationships>
</file>

<file path=word/theme/theme1.xml><?xml version="1.0" encoding="utf-8"?>
<a:theme xmlns:a="http://schemas.openxmlformats.org/drawingml/2006/main" name="Office Theme">
  <a:themeElements>
    <a:clrScheme name="Book Club Checklist">
      <a:dk1>
        <a:srgbClr val="000000"/>
      </a:dk1>
      <a:lt1>
        <a:srgbClr val="FFFFFF"/>
      </a:lt1>
      <a:dk2>
        <a:srgbClr val="242889"/>
      </a:dk2>
      <a:lt2>
        <a:srgbClr val="F1F1EF"/>
      </a:lt2>
      <a:accent1>
        <a:srgbClr val="F37E6E"/>
      </a:accent1>
      <a:accent2>
        <a:srgbClr val="66B9BF"/>
      </a:accent2>
      <a:accent3>
        <a:srgbClr val="6B93CC"/>
      </a:accent3>
      <a:accent4>
        <a:srgbClr val="D2437F"/>
      </a:accent4>
      <a:accent5>
        <a:srgbClr val="C7DD77"/>
      </a:accent5>
      <a:accent6>
        <a:srgbClr val="EEAA23"/>
      </a:accent6>
      <a:hlink>
        <a:srgbClr val="9454C3"/>
      </a:hlink>
      <a:folHlink>
        <a:srgbClr val="3EBBF0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28859BF13424DA4366CC593F9CDB1" ma:contentTypeVersion="14" ma:contentTypeDescription="Create a new document." ma:contentTypeScope="" ma:versionID="5e9fd9cd750422e483000dea0fe95ff8">
  <xsd:schema xmlns:xsd="http://www.w3.org/2001/XMLSchema" xmlns:xs="http://www.w3.org/2001/XMLSchema" xmlns:p="http://schemas.microsoft.com/office/2006/metadata/properties" xmlns:ns2="74e16449-adf8-49cc-a2f0-c70cba4e5069" xmlns:ns3="737935ee-8f33-4a13-bb3a-0ffc77693438" targetNamespace="http://schemas.microsoft.com/office/2006/metadata/properties" ma:root="true" ma:fieldsID="7a606ae4082a7107615f75d1f9d93663" ns2:_="" ns3:_="">
    <xsd:import namespace="74e16449-adf8-49cc-a2f0-c70cba4e5069"/>
    <xsd:import namespace="737935ee-8f33-4a13-bb3a-0ffc776934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16449-adf8-49cc-a2f0-c70cba4e5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935ee-8f33-4a13-bb3a-0ffc776934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4e16449-adf8-49cc-a2f0-c70cba4e50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C3D646-DFE6-46A4-9ED6-1389CAEF2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16449-adf8-49cc-a2f0-c70cba4e5069"/>
    <ds:schemaRef ds:uri="737935ee-8f33-4a13-bb3a-0ffc77693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CA9653-CA3D-4764-B2B9-EF22B64E9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195B2-3CB1-49F2-A6D1-90B2D31FB155}">
  <ds:schemaRefs>
    <ds:schemaRef ds:uri="http://schemas.microsoft.com/office/2006/metadata/properties"/>
    <ds:schemaRef ds:uri="http://schemas.microsoft.com/office/infopath/2007/PartnerControls"/>
    <ds:schemaRef ds:uri="74e16449-adf8-49cc-a2f0-c70cba4e5069"/>
  </ds:schemaRefs>
</ds:datastoreItem>
</file>

<file path=customXml/itemProps4.xml><?xml version="1.0" encoding="utf-8"?>
<ds:datastoreItem xmlns:ds="http://schemas.openxmlformats.org/officeDocument/2006/customXml" ds:itemID="{CD2B8658-3488-4F50-A950-1114AE1C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club checklist</Template>
  <TotalTime>0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2024-02-22T13:16:00Z</dcterms:created>
  <dcterms:modified xsi:type="dcterms:W3CDTF">2024-02-22T14:28:00Z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0x01010045628859BF13424DA4366CC593F9CDB1</vt:lpwstr>
  </property>
</Properties>
</file>