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1A74737" w:rsidP="1F5AED9A" w:rsidRDefault="61A74737" w14:paraId="453DA26C" w14:textId="4F1FE552">
      <w:pPr/>
      <w:r w:rsidRPr="4D313AF1" w:rsidR="1DFB3E90">
        <w:rPr>
          <w:rFonts w:ascii="Calibri" w:hAnsi="Calibri" w:eastAsia="Calibri" w:cs="Calibri"/>
          <w:b w:val="0"/>
          <w:bCs w:val="0"/>
          <w:i w:val="0"/>
          <w:iCs w:val="0"/>
          <w:caps w:val="0"/>
          <w:smallCaps w:val="0"/>
          <w:noProof w:val="0"/>
          <w:color w:val="343536"/>
          <w:sz w:val="25"/>
          <w:szCs w:val="25"/>
          <w:lang w:val="en-US"/>
        </w:rPr>
        <w:t>The Terraform language includes a few kinds of blocks for requesting or publishing named values.</w:t>
      </w:r>
    </w:p>
    <w:p w:rsidR="61A74737" w:rsidP="4D313AF1" w:rsidRDefault="61A74737" w14:paraId="69F6F194" w14:textId="09261414">
      <w:pPr>
        <w:pStyle w:val="ListParagraph"/>
        <w:numPr>
          <w:ilvl w:val="0"/>
          <w:numId w:val="7"/>
        </w:numPr>
        <w:rPr/>
      </w:pPr>
      <w:r w:rsidRPr="4D313AF1" w:rsidR="724047BC">
        <w:rPr>
          <w:rFonts w:ascii="Calibri" w:hAnsi="Calibri" w:eastAsia="Calibri" w:cs="Calibri"/>
          <w:b w:val="1"/>
          <w:bCs w:val="1"/>
          <w:i w:val="0"/>
          <w:iCs w:val="0"/>
          <w:caps w:val="0"/>
          <w:smallCaps w:val="0"/>
          <w:noProof w:val="0"/>
          <w:color w:val="343536"/>
          <w:sz w:val="25"/>
          <w:szCs w:val="25"/>
          <w:lang w:val="en-US"/>
        </w:rPr>
        <w:t>Resource Block</w:t>
      </w:r>
      <w:r w:rsidRPr="4D313AF1" w:rsidR="724047BC">
        <w:rPr>
          <w:rFonts w:ascii="Calibri" w:hAnsi="Calibri" w:eastAsia="Calibri" w:cs="Calibri"/>
          <w:b w:val="0"/>
          <w:bCs w:val="0"/>
          <w:i w:val="0"/>
          <w:iCs w:val="0"/>
          <w:caps w:val="0"/>
          <w:smallCaps w:val="0"/>
          <w:noProof w:val="0"/>
          <w:color w:val="343536"/>
          <w:sz w:val="25"/>
          <w:szCs w:val="25"/>
          <w:lang w:val="en-US"/>
        </w:rPr>
        <w:t xml:space="preserve">: </w:t>
      </w:r>
      <w:r w:rsidR="724047BC">
        <w:rPr/>
        <w:t>A resource block declares a resource of a given type with a given local name. The name is used to refer to this resource from elsewhere in the same Terraform module, but has no significance outside of the scope of a module.</w:t>
      </w:r>
    </w:p>
    <w:p w:rsidR="61A74737" w:rsidP="4D313AF1" w:rsidRDefault="61A74737" w14:paraId="2125687E" w14:textId="2C7FB4FA">
      <w:pPr>
        <w:pStyle w:val="ListParagraph"/>
        <w:numPr>
          <w:ilvl w:val="0"/>
          <w:numId w:val="7"/>
        </w:numPr>
        <w:rPr>
          <w:rFonts w:ascii="Calibri" w:hAnsi="Calibri" w:eastAsia="Calibri" w:cs="Calibri"/>
          <w:b w:val="0"/>
          <w:bCs w:val="0"/>
          <w:i w:val="0"/>
          <w:iCs w:val="0"/>
          <w:caps w:val="0"/>
          <w:smallCaps w:val="0"/>
          <w:noProof w:val="0"/>
          <w:color w:val="343536"/>
          <w:sz w:val="25"/>
          <w:szCs w:val="25"/>
          <w:lang w:val="en-US"/>
        </w:rPr>
      </w:pPr>
      <w:bookmarkStart w:name="_Int_jfZkABzK" w:id="1560341831"/>
      <w:hyperlink r:id="R14e293877a8d4b70">
        <w:r w:rsidRPr="4D313AF1" w:rsidR="1DFB3E90">
          <w:rPr>
            <w:rStyle w:val="Hyperlink"/>
            <w:rFonts w:ascii="Calibri" w:hAnsi="Calibri" w:eastAsia="Calibri" w:cs="Calibri"/>
            <w:b w:val="0"/>
            <w:bCs w:val="0"/>
            <w:i w:val="0"/>
            <w:iCs w:val="0"/>
            <w:caps w:val="0"/>
            <w:smallCaps w:val="0"/>
            <w:strike w:val="0"/>
            <w:dstrike w:val="0"/>
            <w:noProof w:val="0"/>
            <w:sz w:val="25"/>
            <w:szCs w:val="25"/>
            <w:lang w:val="en-US"/>
          </w:rPr>
          <w:t>Input Variables</w:t>
        </w:r>
      </w:hyperlink>
      <w:r w:rsidRPr="4D313AF1" w:rsidR="1DFB3E90">
        <w:rPr>
          <w:rFonts w:ascii="Calibri" w:hAnsi="Calibri" w:eastAsia="Calibri" w:cs="Calibri"/>
          <w:b w:val="0"/>
          <w:bCs w:val="0"/>
          <w:i w:val="0"/>
          <w:iCs w:val="0"/>
          <w:caps w:val="0"/>
          <w:smallCaps w:val="0"/>
          <w:noProof w:val="0"/>
          <w:color w:val="343536"/>
          <w:sz w:val="25"/>
          <w:szCs w:val="25"/>
          <w:lang w:val="en-US"/>
        </w:rPr>
        <w:t xml:space="preserve"> serve as parameters for a Terraform module, so users can customize behavior without editing the source.</w:t>
      </w:r>
      <w:bookmarkEnd w:id="1560341831"/>
    </w:p>
    <w:p w:rsidR="61A74737" w:rsidP="3E879C00" w:rsidRDefault="61A74737" w14:paraId="0D693E33" w14:textId="369EF12C">
      <w:pPr>
        <w:pStyle w:val="ListParagraph"/>
        <w:numPr>
          <w:ilvl w:val="0"/>
          <w:numId w:val="7"/>
        </w:numPr>
        <w:rPr>
          <w:rFonts w:ascii="Calibri" w:hAnsi="Calibri" w:eastAsia="Calibri" w:cs="Calibri"/>
          <w:b w:val="0"/>
          <w:bCs w:val="0"/>
          <w:i w:val="0"/>
          <w:iCs w:val="0"/>
          <w:caps w:val="0"/>
          <w:smallCaps w:val="0"/>
          <w:noProof w:val="0"/>
          <w:color w:val="343536"/>
          <w:sz w:val="25"/>
          <w:szCs w:val="25"/>
          <w:lang w:val="en-US"/>
        </w:rPr>
      </w:pPr>
      <w:hyperlink r:id="R0fe9064031fb4a24">
        <w:r w:rsidRPr="3E879C00" w:rsidR="1DFB3E90">
          <w:rPr>
            <w:rStyle w:val="Hyperlink"/>
            <w:rFonts w:ascii="Calibri" w:hAnsi="Calibri" w:eastAsia="Calibri" w:cs="Calibri"/>
            <w:b w:val="0"/>
            <w:bCs w:val="0"/>
            <w:i w:val="0"/>
            <w:iCs w:val="0"/>
            <w:caps w:val="0"/>
            <w:smallCaps w:val="0"/>
            <w:strike w:val="0"/>
            <w:dstrike w:val="0"/>
            <w:noProof w:val="0"/>
            <w:sz w:val="25"/>
            <w:szCs w:val="25"/>
            <w:lang w:val="en-US"/>
          </w:rPr>
          <w:t>Output Values</w:t>
        </w:r>
      </w:hyperlink>
      <w:r w:rsidRPr="3E879C00" w:rsidR="1DFB3E90">
        <w:rPr>
          <w:rFonts w:ascii="Calibri" w:hAnsi="Calibri" w:eastAsia="Calibri" w:cs="Calibri"/>
          <w:b w:val="0"/>
          <w:bCs w:val="0"/>
          <w:i w:val="0"/>
          <w:iCs w:val="0"/>
          <w:caps w:val="0"/>
          <w:smallCaps w:val="0"/>
          <w:noProof w:val="0"/>
          <w:color w:val="343536"/>
          <w:sz w:val="25"/>
          <w:szCs w:val="25"/>
          <w:lang w:val="en-US"/>
        </w:rPr>
        <w:t xml:space="preserve"> are like return values for a Terraform module.</w:t>
      </w:r>
      <w:r w:rsidRPr="3E879C00" w:rsidR="1CBE1BD0">
        <w:rPr>
          <w:rFonts w:ascii="Calibri" w:hAnsi="Calibri" w:eastAsia="Calibri" w:cs="Calibri"/>
          <w:b w:val="0"/>
          <w:bCs w:val="0"/>
          <w:i w:val="0"/>
          <w:iCs w:val="0"/>
          <w:caps w:val="0"/>
          <w:smallCaps w:val="0"/>
          <w:noProof w:val="0"/>
          <w:color w:val="343536"/>
          <w:sz w:val="25"/>
          <w:szCs w:val="25"/>
          <w:lang w:val="en-US"/>
        </w:rPr>
        <w:t xml:space="preserve"> </w:t>
      </w:r>
      <w:r w:rsidRPr="3E879C00" w:rsidR="1CBE1BD0">
        <w:rPr>
          <w:rFonts w:ascii="Calibri" w:hAnsi="Calibri" w:eastAsia="Calibri" w:cs="Calibri"/>
          <w:b w:val="0"/>
          <w:bCs w:val="0"/>
          <w:i w:val="0"/>
          <w:iCs w:val="0"/>
          <w:caps w:val="0"/>
          <w:smallCaps w:val="0"/>
          <w:noProof w:val="0"/>
          <w:color w:val="343536"/>
          <w:sz w:val="25"/>
          <w:szCs w:val="25"/>
          <w:lang w:val="en-US"/>
        </w:rPr>
        <w:t>Output value for consumption by another module or a human interacting via the UI.</w:t>
      </w:r>
    </w:p>
    <w:p w:rsidR="61A74737" w:rsidP="4D313AF1" w:rsidRDefault="61A74737" w14:paraId="055F57C3" w14:textId="380FCE63">
      <w:pPr>
        <w:pStyle w:val="ListParagraph"/>
        <w:numPr>
          <w:ilvl w:val="0"/>
          <w:numId w:val="7"/>
        </w:numPr>
        <w:rPr>
          <w:b w:val="0"/>
          <w:bCs w:val="0"/>
        </w:rPr>
      </w:pPr>
      <w:hyperlink r:id="R74096b60d1904f51">
        <w:r w:rsidRPr="4D313AF1" w:rsidR="1DFB3E90">
          <w:rPr>
            <w:rStyle w:val="Hyperlink"/>
            <w:rFonts w:ascii="Calibri" w:hAnsi="Calibri" w:eastAsia="Calibri" w:cs="Calibri"/>
            <w:b w:val="0"/>
            <w:bCs w:val="0"/>
            <w:i w:val="0"/>
            <w:iCs w:val="0"/>
            <w:caps w:val="0"/>
            <w:smallCaps w:val="0"/>
            <w:strike w:val="0"/>
            <w:dstrike w:val="0"/>
            <w:noProof w:val="0"/>
            <w:sz w:val="25"/>
            <w:szCs w:val="25"/>
            <w:lang w:val="en-US"/>
          </w:rPr>
          <w:t>Local Values</w:t>
        </w:r>
      </w:hyperlink>
      <w:r w:rsidRPr="4D313AF1" w:rsidR="1DFB3E90">
        <w:rPr>
          <w:rFonts w:ascii="Calibri" w:hAnsi="Calibri" w:eastAsia="Calibri" w:cs="Calibri"/>
          <w:b w:val="0"/>
          <w:bCs w:val="0"/>
          <w:i w:val="0"/>
          <w:iCs w:val="0"/>
          <w:caps w:val="0"/>
          <w:smallCaps w:val="0"/>
          <w:noProof w:val="0"/>
          <w:color w:val="343536"/>
          <w:sz w:val="25"/>
          <w:szCs w:val="25"/>
          <w:lang w:val="en-US"/>
        </w:rPr>
        <w:t xml:space="preserve"> are a convenience feature for assigning a short name to an expression. </w:t>
      </w:r>
      <w:r w:rsidR="03639DEA">
        <w:rPr>
          <w:b w:val="0"/>
          <w:bCs w:val="0"/>
        </w:rPr>
        <w:t>Terraform locals are named values that you can refer to in your configuration. You can use local values to simplify your Terraform configuration and avoid repetition. Local values (locals) can also help you write more readable configuration by using meaningful names rather than hard-coding values.</w:t>
      </w:r>
      <w:r w:rsidR="04889692">
        <w:rPr>
          <w:b w:val="0"/>
          <w:bCs w:val="0"/>
        </w:rPr>
        <w:t xml:space="preserve"> Local values assigning names to expressions, so you can use these multiple times without repetition </w:t>
      </w:r>
      <w:r w:rsidR="20E4FEF0">
        <w:rPr>
          <w:b w:val="0"/>
          <w:bCs w:val="0"/>
        </w:rPr>
        <w:t>e.g.,</w:t>
      </w:r>
      <w:r w:rsidR="04889692">
        <w:rPr>
          <w:b w:val="0"/>
          <w:bCs w:val="0"/>
        </w:rPr>
        <w:t xml:space="preserve"> </w:t>
      </w:r>
      <w:proofErr w:type="spellStart"/>
      <w:r w:rsidR="04889692">
        <w:rPr>
          <w:b w:val="0"/>
          <w:bCs w:val="0"/>
        </w:rPr>
        <w:t>service_name</w:t>
      </w:r>
      <w:proofErr w:type="spellEnd"/>
      <w:r w:rsidR="04889692">
        <w:rPr>
          <w:b w:val="0"/>
          <w:bCs w:val="0"/>
        </w:rPr>
        <w:t xml:space="preserve"> = "forum"</w:t>
      </w:r>
    </w:p>
    <w:p w:rsidR="61A74737" w:rsidP="4D313AF1" w:rsidRDefault="61A74737" w14:paraId="462D4843" w14:textId="013DB843">
      <w:pPr>
        <w:pStyle w:val="ListParagraph"/>
        <w:numPr>
          <w:ilvl w:val="0"/>
          <w:numId w:val="7"/>
        </w:numPr>
        <w:rPr>
          <w:noProof w:val="0"/>
          <w:lang w:val="en-US"/>
        </w:rPr>
      </w:pPr>
      <w:r w:rsidRPr="4D313AF1" w:rsidR="6D4CAE38">
        <w:rPr>
          <w:b w:val="1"/>
          <w:bCs w:val="1"/>
          <w:i w:val="0"/>
          <w:iCs w:val="0"/>
          <w:caps w:val="0"/>
          <w:smallCaps w:val="0"/>
          <w:noProof w:val="0"/>
          <w:color w:val="343536"/>
          <w:sz w:val="25"/>
          <w:szCs w:val="25"/>
          <w:lang w:val="en-US"/>
        </w:rPr>
        <w:t>Versions</w:t>
      </w:r>
      <w:r w:rsidRPr="4D313AF1" w:rsidR="6D4CAE38">
        <w:rPr>
          <w:b w:val="0"/>
          <w:bCs w:val="0"/>
          <w:i w:val="0"/>
          <w:iCs w:val="0"/>
          <w:caps w:val="0"/>
          <w:smallCaps w:val="0"/>
          <w:noProof w:val="0"/>
          <w:color w:val="343536"/>
          <w:sz w:val="25"/>
          <w:szCs w:val="25"/>
          <w:lang w:val="en-US"/>
        </w:rPr>
        <w:t xml:space="preserve">: You can also set a version constraint for each provider defined in the </w:t>
      </w:r>
      <w:proofErr w:type="spellStart"/>
      <w:r w:rsidRPr="4D313AF1" w:rsidR="6D4CAE38">
        <w:rPr>
          <w:rFonts w:ascii="Consolas" w:hAnsi="Consolas" w:eastAsia="Consolas" w:cs="Consolas"/>
          <w:b w:val="0"/>
          <w:bCs w:val="0"/>
          <w:i w:val="0"/>
          <w:iCs w:val="0"/>
          <w:caps w:val="0"/>
          <w:smallCaps w:val="0"/>
          <w:noProof w:val="0"/>
          <w:lang w:val="en-US"/>
        </w:rPr>
        <w:t>required_providers</w:t>
      </w:r>
      <w:proofErr w:type="spellEnd"/>
      <w:r w:rsidRPr="4D313AF1" w:rsidR="6D4CAE38">
        <w:rPr>
          <w:b w:val="0"/>
          <w:bCs w:val="0"/>
          <w:i w:val="0"/>
          <w:iCs w:val="0"/>
          <w:caps w:val="0"/>
          <w:smallCaps w:val="0"/>
          <w:noProof w:val="0"/>
          <w:color w:val="343536"/>
          <w:sz w:val="25"/>
          <w:szCs w:val="25"/>
          <w:lang w:val="en-US"/>
        </w:rPr>
        <w:t xml:space="preserve"> block. The </w:t>
      </w:r>
      <w:r w:rsidRPr="4D313AF1" w:rsidR="6D4CAE38">
        <w:rPr>
          <w:rFonts w:ascii="Consolas" w:hAnsi="Consolas" w:eastAsia="Consolas" w:cs="Consolas"/>
          <w:b w:val="0"/>
          <w:bCs w:val="0"/>
          <w:i w:val="0"/>
          <w:iCs w:val="0"/>
          <w:caps w:val="0"/>
          <w:smallCaps w:val="0"/>
          <w:noProof w:val="0"/>
          <w:lang w:val="en-US"/>
        </w:rPr>
        <w:t>version</w:t>
      </w:r>
      <w:r w:rsidRPr="4D313AF1" w:rsidR="6D4CAE38">
        <w:rPr>
          <w:b w:val="0"/>
          <w:bCs w:val="0"/>
          <w:i w:val="0"/>
          <w:iCs w:val="0"/>
          <w:caps w:val="0"/>
          <w:smallCaps w:val="0"/>
          <w:noProof w:val="0"/>
          <w:color w:val="343536"/>
          <w:sz w:val="25"/>
          <w:szCs w:val="25"/>
          <w:lang w:val="en-US"/>
        </w:rPr>
        <w:t xml:space="preserve"> attribute is optional, but we recommend using it to constrain the provider version so that </w:t>
      </w:r>
      <w:r w:rsidRPr="4D313AF1" w:rsidR="6D4CAE38">
        <w:rPr>
          <w:b w:val="0"/>
          <w:bCs w:val="0"/>
          <w:i w:val="0"/>
          <w:iCs w:val="0"/>
          <w:caps w:val="0"/>
          <w:smallCaps w:val="0"/>
          <w:noProof w:val="0"/>
          <w:color w:val="343536"/>
          <w:sz w:val="25"/>
          <w:szCs w:val="25"/>
          <w:lang w:val="en-US"/>
        </w:rPr>
        <w:t>terraform</w:t>
      </w:r>
      <w:r w:rsidRPr="4D313AF1" w:rsidR="6D4CAE38">
        <w:rPr>
          <w:b w:val="0"/>
          <w:bCs w:val="0"/>
          <w:i w:val="0"/>
          <w:iCs w:val="0"/>
          <w:caps w:val="0"/>
          <w:smallCaps w:val="0"/>
          <w:noProof w:val="0"/>
          <w:color w:val="343536"/>
          <w:sz w:val="25"/>
          <w:szCs w:val="25"/>
          <w:lang w:val="en-US"/>
        </w:rPr>
        <w:t xml:space="preserve"> does not install a version of the provider that does not work with your configuration. If you do not specify a provider version, </w:t>
      </w:r>
      <w:r w:rsidRPr="4D313AF1" w:rsidR="6D4CAE38">
        <w:rPr>
          <w:b w:val="0"/>
          <w:bCs w:val="0"/>
          <w:i w:val="0"/>
          <w:iCs w:val="0"/>
          <w:caps w:val="0"/>
          <w:smallCaps w:val="0"/>
          <w:noProof w:val="0"/>
          <w:color w:val="343536"/>
          <w:sz w:val="25"/>
          <w:szCs w:val="25"/>
          <w:lang w:val="en-US"/>
        </w:rPr>
        <w:t>terraform</w:t>
      </w:r>
      <w:r w:rsidRPr="4D313AF1" w:rsidR="6D4CAE38">
        <w:rPr>
          <w:b w:val="0"/>
          <w:bCs w:val="0"/>
          <w:i w:val="0"/>
          <w:iCs w:val="0"/>
          <w:caps w:val="0"/>
          <w:smallCaps w:val="0"/>
          <w:noProof w:val="0"/>
          <w:color w:val="343536"/>
          <w:sz w:val="25"/>
          <w:szCs w:val="25"/>
          <w:lang w:val="en-US"/>
        </w:rPr>
        <w:t xml:space="preserve"> will automatically download the most recent version during initialization.</w:t>
      </w:r>
    </w:p>
    <w:p w:rsidR="61A74737" w:rsidP="4D313AF1" w:rsidRDefault="61A74737" w14:paraId="27C4A110" w14:textId="01C132F5">
      <w:pPr>
        <w:pStyle w:val="ListParagraph"/>
        <w:numPr>
          <w:ilvl w:val="0"/>
          <w:numId w:val="7"/>
        </w:numPr>
        <w:rPr/>
      </w:pPr>
      <w:r w:rsidRPr="4D313AF1" w:rsidR="25C8CC17">
        <w:rPr>
          <w:b w:val="1"/>
          <w:bCs w:val="1"/>
          <w:noProof w:val="0"/>
          <w:lang w:val="en-US"/>
        </w:rPr>
        <w:t>Data Block</w:t>
      </w:r>
      <w:r w:rsidRPr="4D313AF1" w:rsidR="25C8CC17">
        <w:rPr>
          <w:noProof w:val="0"/>
          <w:lang w:val="en-US"/>
        </w:rPr>
        <w:t>: A data block requests that Terraform read from a given data source and export the result under the given local name. The name is used to refer to this resource from elsewhere in the same Terraform module, but has no significance outside of the scope of a module.</w:t>
      </w:r>
    </w:p>
    <w:p w:rsidR="61A74737" w:rsidP="1F5AED9A" w:rsidRDefault="61A74737" w14:paraId="7FE82DC2" w14:textId="40D87183">
      <w:pPr>
        <w:rPr>
          <w:b w:val="1"/>
          <w:bCs w:val="1"/>
        </w:rPr>
      </w:pPr>
      <w:bookmarkStart w:name="_GoBack" w:id="0"/>
      <w:bookmarkEnd w:id="0"/>
      <w:r>
        <w:br/>
      </w:r>
      <w:r w:rsidRPr="4D313AF1" w:rsidR="61A74737">
        <w:rPr>
          <w:b w:val="1"/>
          <w:bCs w:val="1"/>
        </w:rPr>
        <w:t>Root File Structure of git:</w:t>
      </w:r>
    </w:p>
    <w:p w:rsidR="61A74737" w:rsidP="1F5AED9A" w:rsidRDefault="61A74737" w14:paraId="53473614" w14:textId="7DC03B9D">
      <w:pPr>
        <w:pStyle w:val="Normal"/>
      </w:pPr>
      <w:r w:rsidR="61A74737">
        <w:drawing>
          <wp:inline wp14:editId="77B5455B" wp14:anchorId="23FBEBF6">
            <wp:extent cx="4248150" cy="4572000"/>
            <wp:effectExtent l="0" t="0" r="0" b="0"/>
            <wp:docPr id="321671953" name="" title=""/>
            <wp:cNvGraphicFramePr>
              <a:graphicFrameLocks noChangeAspect="1"/>
            </wp:cNvGraphicFramePr>
            <a:graphic>
              <a:graphicData uri="http://schemas.openxmlformats.org/drawingml/2006/picture">
                <pic:pic>
                  <pic:nvPicPr>
                    <pic:cNvPr id="0" name=""/>
                    <pic:cNvPicPr/>
                  </pic:nvPicPr>
                  <pic:blipFill>
                    <a:blip r:embed="R644ee4d782584bb1">
                      <a:extLst>
                        <a:ext xmlns:a="http://schemas.openxmlformats.org/drawingml/2006/main" uri="{28A0092B-C50C-407E-A947-70E740481C1C}">
                          <a14:useLocalDpi val="0"/>
                        </a:ext>
                      </a:extLst>
                    </a:blip>
                    <a:stretch>
                      <a:fillRect/>
                    </a:stretch>
                  </pic:blipFill>
                  <pic:spPr>
                    <a:xfrm>
                      <a:off x="0" y="0"/>
                      <a:ext cx="4248150" cy="4572000"/>
                    </a:xfrm>
                    <a:prstGeom prst="rect">
                      <a:avLst/>
                    </a:prstGeom>
                  </pic:spPr>
                </pic:pic>
              </a:graphicData>
            </a:graphic>
          </wp:inline>
        </w:drawing>
      </w:r>
    </w:p>
    <w:p w:rsidR="61A74737" w:rsidP="1F5AED9A" w:rsidRDefault="61A74737" w14:paraId="04FF2CA9" w14:textId="68A9647D">
      <w:pPr>
        <w:pStyle w:val="ListParagraph"/>
        <w:numPr>
          <w:ilvl w:val="0"/>
          <w:numId w:val="1"/>
        </w:numPr>
        <w:rPr/>
      </w:pPr>
      <w:r w:rsidRPr="1F5AED9A" w:rsidR="61A74737">
        <w:rPr>
          <w:b w:val="1"/>
          <w:bCs w:val="1"/>
        </w:rPr>
        <w:t>terraform-</w:t>
      </w:r>
      <w:proofErr w:type="spellStart"/>
      <w:r w:rsidRPr="1F5AED9A" w:rsidR="61A74737">
        <w:rPr>
          <w:b w:val="1"/>
          <w:bCs w:val="1"/>
        </w:rPr>
        <w:t>aws</w:t>
      </w:r>
      <w:proofErr w:type="spellEnd"/>
      <w:r w:rsidRPr="1F5AED9A" w:rsidR="61A74737">
        <w:rPr>
          <w:b w:val="1"/>
          <w:bCs w:val="1"/>
        </w:rPr>
        <w:t>-</w:t>
      </w:r>
      <w:proofErr w:type="spellStart"/>
      <w:r w:rsidRPr="1F5AED9A" w:rsidR="61A74737">
        <w:rPr>
          <w:b w:val="1"/>
          <w:bCs w:val="1"/>
        </w:rPr>
        <w:t>control_tower_account_factory</w:t>
      </w:r>
      <w:proofErr w:type="spellEnd"/>
      <w:r>
        <w:br/>
      </w:r>
      <w:r w:rsidR="61A74737">
        <w:rPr/>
        <w:t>will be storing all the files.</w:t>
      </w:r>
    </w:p>
    <w:p w:rsidR="61A74737" w:rsidP="1F5AED9A" w:rsidRDefault="61A74737" w14:paraId="4360D8E9" w14:textId="312B2045">
      <w:pPr>
        <w:pStyle w:val="ListParagraph"/>
        <w:numPr>
          <w:ilvl w:val="1"/>
          <w:numId w:val="1"/>
        </w:numPr>
        <w:rPr/>
      </w:pPr>
      <w:r w:rsidRPr="1F5AED9A" w:rsidR="61A74737">
        <w:rPr>
          <w:b w:val="1"/>
          <w:bCs w:val="1"/>
        </w:rPr>
        <w:t>.</w:t>
      </w:r>
      <w:proofErr w:type="spellStart"/>
      <w:r w:rsidRPr="1F5AED9A" w:rsidR="61A74737">
        <w:rPr>
          <w:b w:val="1"/>
          <w:bCs w:val="1"/>
        </w:rPr>
        <w:t>github</w:t>
      </w:r>
      <w:proofErr w:type="spellEnd"/>
      <w:r w:rsidRPr="1F5AED9A" w:rsidR="61A74737">
        <w:rPr>
          <w:b w:val="1"/>
          <w:bCs w:val="1"/>
        </w:rPr>
        <w:t xml:space="preserve"> </w:t>
      </w:r>
      <w:r w:rsidR="438F9624">
        <w:rPr/>
        <w:t>:</w:t>
      </w:r>
      <w:r>
        <w:br/>
      </w:r>
      <w:r w:rsidR="65452490">
        <w:rPr/>
        <w:t>it has pull request file</w:t>
      </w:r>
      <w:r>
        <w:br/>
      </w:r>
      <w:r w:rsidR="43B91E0A">
        <w:drawing>
          <wp:inline wp14:editId="00A97A8A" wp14:anchorId="7FC1AC45">
            <wp:extent cx="4572000" cy="1419225"/>
            <wp:effectExtent l="0" t="0" r="0" b="0"/>
            <wp:docPr id="1877964078" name="" title=""/>
            <wp:cNvGraphicFramePr>
              <a:graphicFrameLocks noChangeAspect="1"/>
            </wp:cNvGraphicFramePr>
            <a:graphic>
              <a:graphicData uri="http://schemas.openxmlformats.org/drawingml/2006/picture">
                <pic:pic>
                  <pic:nvPicPr>
                    <pic:cNvPr id="0" name=""/>
                    <pic:cNvPicPr/>
                  </pic:nvPicPr>
                  <pic:blipFill>
                    <a:blip r:embed="Rf31884e82c4845a2">
                      <a:extLst>
                        <a:ext xmlns:a="http://schemas.openxmlformats.org/drawingml/2006/main" uri="{28A0092B-C50C-407E-A947-70E740481C1C}">
                          <a14:useLocalDpi val="0"/>
                        </a:ext>
                      </a:extLst>
                    </a:blip>
                    <a:stretch>
                      <a:fillRect/>
                    </a:stretch>
                  </pic:blipFill>
                  <pic:spPr>
                    <a:xfrm>
                      <a:off x="0" y="0"/>
                      <a:ext cx="4572000" cy="1419225"/>
                    </a:xfrm>
                    <a:prstGeom prst="rect">
                      <a:avLst/>
                    </a:prstGeom>
                  </pic:spPr>
                </pic:pic>
              </a:graphicData>
            </a:graphic>
          </wp:inline>
        </w:drawing>
      </w:r>
    </w:p>
    <w:p w:rsidR="03406E20" w:rsidP="1F5AED9A" w:rsidRDefault="03406E20" w14:paraId="1A5646AC" w14:textId="34B0B1AB">
      <w:pPr>
        <w:pStyle w:val="ListParagraph"/>
        <w:numPr>
          <w:ilvl w:val="1"/>
          <w:numId w:val="1"/>
        </w:numPr>
        <w:rPr/>
      </w:pPr>
      <w:r w:rsidRPr="1F5AED9A" w:rsidR="03406E20">
        <w:rPr>
          <w:b w:val="1"/>
          <w:bCs w:val="1"/>
        </w:rPr>
        <w:t>e</w:t>
      </w:r>
      <w:r w:rsidRPr="1F5AED9A" w:rsidR="65452490">
        <w:rPr>
          <w:b w:val="1"/>
          <w:bCs w:val="1"/>
        </w:rPr>
        <w:t>xamples</w:t>
      </w:r>
      <w:r w:rsidR="6677AAB7">
        <w:rPr/>
        <w:t>:</w:t>
      </w:r>
      <w:r>
        <w:br/>
      </w:r>
      <w:r w:rsidR="4A8CEFF2">
        <w:rPr/>
        <w:t>it contains some organizational based examples to setup the account for dev and prod with some predefined modules for the same.</w:t>
      </w:r>
      <w:r>
        <w:br/>
      </w:r>
      <w:r w:rsidR="336C845C">
        <w:drawing>
          <wp:inline wp14:editId="7CE4604F" wp14:anchorId="1489E504">
            <wp:extent cx="3219450" cy="4572000"/>
            <wp:effectExtent l="0" t="0" r="0" b="0"/>
            <wp:docPr id="1397375792" name="" title=""/>
            <wp:cNvGraphicFramePr>
              <a:graphicFrameLocks noChangeAspect="1"/>
            </wp:cNvGraphicFramePr>
            <a:graphic>
              <a:graphicData uri="http://schemas.openxmlformats.org/drawingml/2006/picture">
                <pic:pic>
                  <pic:nvPicPr>
                    <pic:cNvPr id="0" name=""/>
                    <pic:cNvPicPr/>
                  </pic:nvPicPr>
                  <pic:blipFill>
                    <a:blip r:embed="Rb05fb184cba64d94">
                      <a:extLst>
                        <a:ext xmlns:a="http://schemas.openxmlformats.org/drawingml/2006/main" uri="{28A0092B-C50C-407E-A947-70E740481C1C}">
                          <a14:useLocalDpi val="0"/>
                        </a:ext>
                      </a:extLst>
                    </a:blip>
                    <a:stretch>
                      <a:fillRect/>
                    </a:stretch>
                  </pic:blipFill>
                  <pic:spPr>
                    <a:xfrm>
                      <a:off x="0" y="0"/>
                      <a:ext cx="3219450" cy="4572000"/>
                    </a:xfrm>
                    <a:prstGeom prst="rect">
                      <a:avLst/>
                    </a:prstGeom>
                  </pic:spPr>
                </pic:pic>
              </a:graphicData>
            </a:graphic>
          </wp:inline>
        </w:drawing>
      </w:r>
    </w:p>
    <w:p w:rsidR="61EAAE7D" w:rsidP="1F5AED9A" w:rsidRDefault="61EAAE7D" w14:paraId="5BC1564C" w14:textId="54006D27">
      <w:pPr>
        <w:pStyle w:val="ListParagraph"/>
        <w:numPr>
          <w:ilvl w:val="1"/>
          <w:numId w:val="1"/>
        </w:numPr>
        <w:rPr/>
      </w:pPr>
      <w:r w:rsidRPr="1F5AED9A" w:rsidR="61EAAE7D">
        <w:rPr>
          <w:b w:val="1"/>
          <w:bCs w:val="1"/>
        </w:rPr>
        <w:t>Modules</w:t>
      </w:r>
      <w:r w:rsidR="61EAAE7D">
        <w:rPr/>
        <w:t>:</w:t>
      </w:r>
      <w:r>
        <w:br/>
      </w:r>
      <w:r w:rsidR="5B13E733">
        <w:rPr/>
        <w:t xml:space="preserve">- </w:t>
      </w:r>
      <w:r w:rsidRPr="1F5AED9A" w:rsidR="26DCBBCC">
        <w:rPr>
          <w:b w:val="1"/>
          <w:bCs w:val="1"/>
        </w:rPr>
        <w:t>aft-account-provisioning-framework</w:t>
      </w:r>
      <w:r>
        <w:br/>
      </w:r>
      <w:r w:rsidR="3D928871">
        <w:drawing>
          <wp:inline wp14:editId="5A31CB6E" wp14:anchorId="7A40A544">
            <wp:extent cx="3781425" cy="4572000"/>
            <wp:effectExtent l="0" t="0" r="0" b="0"/>
            <wp:docPr id="1412659253" name="" title=""/>
            <wp:cNvGraphicFramePr>
              <a:graphicFrameLocks noChangeAspect="1"/>
            </wp:cNvGraphicFramePr>
            <a:graphic>
              <a:graphicData uri="http://schemas.openxmlformats.org/drawingml/2006/picture">
                <pic:pic>
                  <pic:nvPicPr>
                    <pic:cNvPr id="0" name=""/>
                    <pic:cNvPicPr/>
                  </pic:nvPicPr>
                  <pic:blipFill>
                    <a:blip r:embed="R75ef227559dc4609">
                      <a:extLst>
                        <a:ext xmlns:a="http://schemas.openxmlformats.org/drawingml/2006/main" uri="{28A0092B-C50C-407E-A947-70E740481C1C}">
                          <a14:useLocalDpi val="0"/>
                        </a:ext>
                      </a:extLst>
                    </a:blip>
                    <a:stretch>
                      <a:fillRect/>
                    </a:stretch>
                  </pic:blipFill>
                  <pic:spPr>
                    <a:xfrm>
                      <a:off x="0" y="0"/>
                      <a:ext cx="3781425" cy="4572000"/>
                    </a:xfrm>
                    <a:prstGeom prst="rect">
                      <a:avLst/>
                    </a:prstGeom>
                  </pic:spPr>
                </pic:pic>
              </a:graphicData>
            </a:graphic>
          </wp:inline>
        </w:drawing>
      </w:r>
    </w:p>
    <w:tbl>
      <w:tblPr>
        <w:tblStyle w:val="TableGrid"/>
        <w:tblW w:w="0" w:type="auto"/>
        <w:tblInd w:w="1440" w:type="dxa"/>
        <w:tblLayout w:type="fixed"/>
        <w:tblLook w:val="06A0" w:firstRow="1" w:lastRow="0" w:firstColumn="1" w:lastColumn="0" w:noHBand="1" w:noVBand="1"/>
      </w:tblPr>
      <w:tblGrid>
        <w:gridCol w:w="1320"/>
        <w:gridCol w:w="6705"/>
      </w:tblGrid>
      <w:tr w:rsidR="1F5AED9A" w:rsidTr="1F5AED9A" w14:paraId="1A26D5D7">
        <w:tc>
          <w:tcPr>
            <w:tcW w:w="1320" w:type="dxa"/>
            <w:tcMar/>
          </w:tcPr>
          <w:p w:rsidR="66904701" w:rsidP="1F5AED9A" w:rsidRDefault="66904701" w14:paraId="68071249" w14:textId="1902D378">
            <w:pPr>
              <w:pStyle w:val="Normal"/>
            </w:pPr>
            <w:r w:rsidRPr="1F5AED9A" w:rsidR="66904701">
              <w:rPr>
                <w:b w:val="1"/>
                <w:bCs w:val="1"/>
              </w:rPr>
              <w:t>IAM</w:t>
            </w:r>
          </w:p>
        </w:tc>
        <w:tc>
          <w:tcPr>
            <w:tcW w:w="6705" w:type="dxa"/>
            <w:tcMar/>
          </w:tcPr>
          <w:p w:rsidR="66904701" w:rsidP="1F5AED9A" w:rsidRDefault="66904701" w14:paraId="78567578" w14:textId="662C99D1">
            <w:pPr>
              <w:pStyle w:val="ListParagraph"/>
              <w:numPr>
                <w:ilvl w:val="0"/>
                <w:numId w:val="2"/>
              </w:numPr>
              <w:rPr/>
            </w:pPr>
            <w:r w:rsidR="66904701">
              <w:rPr/>
              <w:t>role-policies</w:t>
            </w:r>
            <w:r>
              <w:br/>
            </w:r>
            <w:r w:rsidR="66904701">
              <w:rPr/>
              <w:t xml:space="preserve">- </w:t>
            </w:r>
            <w:proofErr w:type="spellStart"/>
            <w:r w:rsidR="66904701">
              <w:rPr/>
              <w:t>iam</w:t>
            </w:r>
            <w:proofErr w:type="spellEnd"/>
            <w:r w:rsidR="66904701">
              <w:rPr/>
              <w:t>-aft-</w:t>
            </w:r>
            <w:proofErr w:type="spellStart"/>
            <w:r w:rsidR="66904701">
              <w:rPr/>
              <w:t>states.tpl</w:t>
            </w:r>
            <w:proofErr w:type="spellEnd"/>
            <w:r>
              <w:br/>
            </w:r>
            <w:r>
              <w:tab/>
            </w:r>
            <w:r w:rsidR="66904701">
              <w:rPr/>
              <w:t xml:space="preserve">- IAM aft policies for states and allow and deny rule with effect. </w:t>
            </w:r>
            <w:r>
              <w:br/>
            </w:r>
            <w:r w:rsidR="66904701">
              <w:rPr/>
              <w:t xml:space="preserve">          - lambda-aft-account-provisioning-framework.tpl</w:t>
            </w:r>
            <w:r>
              <w:br/>
            </w:r>
            <w:r>
              <w:tab/>
            </w:r>
            <w:r>
              <w:tab/>
            </w:r>
            <w:r w:rsidR="66904701">
              <w:rPr/>
              <w:t xml:space="preserve">- Lambda aft policy for framework resources </w:t>
            </w:r>
          </w:p>
          <w:p w:rsidR="66904701" w:rsidP="1F5AED9A" w:rsidRDefault="66904701" w14:paraId="0955BE28" w14:textId="07AC0B08">
            <w:pPr>
              <w:pStyle w:val="ListParagraph"/>
              <w:numPr>
                <w:ilvl w:val="0"/>
                <w:numId w:val="2"/>
              </w:numPr>
              <w:rPr/>
            </w:pPr>
            <w:r w:rsidR="66904701">
              <w:rPr/>
              <w:t>trust-policies</w:t>
            </w:r>
            <w:r>
              <w:br/>
            </w:r>
            <w:r w:rsidR="66904701">
              <w:rPr/>
              <w:t xml:space="preserve">  - lambda and </w:t>
            </w:r>
            <w:proofErr w:type="spellStart"/>
            <w:r w:rsidR="66904701">
              <w:rPr/>
              <w:t>states.tpl</w:t>
            </w:r>
            <w:proofErr w:type="spellEnd"/>
            <w:r>
              <w:br/>
            </w:r>
            <w:r w:rsidR="66904701">
              <w:rPr/>
              <w:t xml:space="preserve">     - it has the allow property for lambda and states services to be </w:t>
            </w:r>
            <w:r w:rsidR="18EC318D">
              <w:rPr/>
              <w:t xml:space="preserve">   </w:t>
            </w:r>
            <w:r w:rsidR="66904701">
              <w:rPr/>
              <w:t>used via sts:Assume role.</w:t>
            </w:r>
            <w:r>
              <w:br/>
            </w:r>
          </w:p>
        </w:tc>
      </w:tr>
      <w:tr w:rsidR="1F5AED9A" w:rsidTr="1F5AED9A" w14:paraId="7B34BE97">
        <w:tc>
          <w:tcPr>
            <w:tcW w:w="1320" w:type="dxa"/>
            <w:tcMar/>
          </w:tcPr>
          <w:p w:rsidR="6BF5A97F" w:rsidP="1F5AED9A" w:rsidRDefault="6BF5A97F" w14:paraId="042DF5DB" w14:textId="25F3E607">
            <w:pPr>
              <w:pStyle w:val="Normal"/>
            </w:pPr>
            <w:r w:rsidRPr="1F5AED9A" w:rsidR="6BF5A97F">
              <w:rPr>
                <w:b w:val="1"/>
                <w:bCs w:val="1"/>
              </w:rPr>
              <w:t>States</w:t>
            </w:r>
          </w:p>
        </w:tc>
        <w:tc>
          <w:tcPr>
            <w:tcW w:w="6705" w:type="dxa"/>
            <w:tcMar/>
          </w:tcPr>
          <w:p w:rsidR="6BF5A97F" w:rsidP="1F5AED9A" w:rsidRDefault="6BF5A97F" w14:paraId="3DC06E33" w14:textId="00C66B96">
            <w:pPr>
              <w:pStyle w:val="Normal"/>
            </w:pPr>
            <w:r w:rsidR="6BF5A97F">
              <w:rPr/>
              <w:t xml:space="preserve">it has </w:t>
            </w:r>
            <w:proofErr w:type="spellStart"/>
            <w:r w:rsidR="6BF5A97F">
              <w:rPr/>
              <w:t>json</w:t>
            </w:r>
            <w:proofErr w:type="spellEnd"/>
            <w:r w:rsidR="6BF5A97F">
              <w:rPr/>
              <w:t xml:space="preserve"> state of the aft framework for aft-account-provisioning-framework.</w:t>
            </w:r>
          </w:p>
        </w:tc>
      </w:tr>
      <w:tr w:rsidR="1F5AED9A" w:rsidTr="1F5AED9A" w14:paraId="33AED1A6">
        <w:tc>
          <w:tcPr>
            <w:tcW w:w="1320" w:type="dxa"/>
            <w:tcMar/>
          </w:tcPr>
          <w:p w:rsidR="6BF5A97F" w:rsidP="1F5AED9A" w:rsidRDefault="6BF5A97F" w14:paraId="5AEB05C6" w14:textId="6652BA9E">
            <w:pPr>
              <w:pStyle w:val="Normal"/>
              <w:rPr>
                <w:b w:val="1"/>
                <w:bCs w:val="1"/>
              </w:rPr>
            </w:pPr>
            <w:r w:rsidRPr="1F5AED9A" w:rsidR="6BF5A97F">
              <w:rPr>
                <w:b w:val="1"/>
                <w:bCs w:val="1"/>
              </w:rPr>
              <w:t>data.tf</w:t>
            </w:r>
          </w:p>
        </w:tc>
        <w:tc>
          <w:tcPr>
            <w:tcW w:w="6705" w:type="dxa"/>
            <w:tcMar/>
          </w:tcPr>
          <w:p w:rsidR="631569DE" w:rsidP="1F5AED9A" w:rsidRDefault="631569DE" w14:paraId="2CD6B098" w14:textId="49449685">
            <w:pPr>
              <w:pStyle w:val="Normal"/>
            </w:pPr>
            <w:r w:rsidR="631569DE">
              <w:rPr/>
              <w:t>IAM is using this data methods for resource creation with the help of role-based policy.</w:t>
            </w:r>
          </w:p>
        </w:tc>
      </w:tr>
      <w:tr w:rsidR="1F5AED9A" w:rsidTr="1F5AED9A" w14:paraId="4C52E409">
        <w:tc>
          <w:tcPr>
            <w:tcW w:w="1320" w:type="dxa"/>
            <w:tcMar/>
          </w:tcPr>
          <w:p w:rsidR="6BF5A97F" w:rsidP="1F5AED9A" w:rsidRDefault="6BF5A97F" w14:paraId="4673C361" w14:textId="3248ED76">
            <w:pPr>
              <w:pStyle w:val="Normal"/>
              <w:rPr>
                <w:b w:val="1"/>
                <w:bCs w:val="1"/>
              </w:rPr>
            </w:pPr>
            <w:r w:rsidRPr="1F5AED9A" w:rsidR="6BF5A97F">
              <w:rPr>
                <w:b w:val="1"/>
                <w:bCs w:val="1"/>
              </w:rPr>
              <w:t>Iam.tf</w:t>
            </w:r>
          </w:p>
        </w:tc>
        <w:tc>
          <w:tcPr>
            <w:tcW w:w="6705" w:type="dxa"/>
            <w:tcMar/>
          </w:tcPr>
          <w:p w:rsidR="02C1C360" w:rsidP="1F5AED9A" w:rsidRDefault="02C1C360" w14:paraId="5E8C7935" w14:textId="78AFA604">
            <w:pPr>
              <w:pStyle w:val="Normal"/>
              <w:bidi w:val="0"/>
              <w:spacing w:before="0" w:beforeAutospacing="off" w:after="0" w:afterAutospacing="off" w:line="259" w:lineRule="auto"/>
              <w:ind w:left="0" w:right="0"/>
              <w:jc w:val="left"/>
            </w:pPr>
            <w:r w:rsidR="02C1C360">
              <w:rPr/>
              <w:t>IAM.</w:t>
            </w:r>
            <w:proofErr w:type="spellStart"/>
            <w:r w:rsidR="02C1C360">
              <w:rPr/>
              <w:t>tf</w:t>
            </w:r>
            <w:proofErr w:type="spellEnd"/>
            <w:r w:rsidR="02C1C360">
              <w:rPr/>
              <w:t xml:space="preserve"> is performing various tasks like </w:t>
            </w:r>
            <w:proofErr w:type="spellStart"/>
            <w:r w:rsidR="02C1C360">
              <w:rPr/>
              <w:t>invoke_aft_account_provisioning_framework</w:t>
            </w:r>
            <w:proofErr w:type="spellEnd"/>
            <w:r w:rsidR="02C1C360">
              <w:rPr/>
              <w:t xml:space="preserve">, inside this it is using various data sets to create and attach the </w:t>
            </w:r>
            <w:r w:rsidR="0F8EF028">
              <w:rPr/>
              <w:t>tags to resources:</w:t>
            </w:r>
            <w:r>
              <w:br/>
            </w:r>
            <w:r w:rsidR="0527B6F4">
              <w:rPr/>
              <w:t>1. Validate Request Lambda Permissions</w:t>
            </w:r>
          </w:p>
          <w:p w:rsidR="1F5AED9A" w:rsidP="1F5AED9A" w:rsidRDefault="1F5AED9A" w14:paraId="47142D9F" w14:textId="097AE1D9">
            <w:pPr>
              <w:pStyle w:val="Normal"/>
              <w:bidi w:val="0"/>
              <w:spacing w:before="0" w:beforeAutospacing="off" w:after="0" w:afterAutospacing="off" w:line="259" w:lineRule="auto"/>
              <w:ind w:left="0" w:right="0"/>
              <w:jc w:val="left"/>
            </w:pPr>
            <w:r w:rsidR="1F5AED9A">
              <w:rPr/>
              <w:t xml:space="preserve">2. </w:t>
            </w:r>
            <w:r w:rsidR="5416399B">
              <w:rPr/>
              <w:t>Get Account Info Lambda Permissions</w:t>
            </w:r>
          </w:p>
          <w:p w:rsidR="5416399B" w:rsidP="1F5AED9A" w:rsidRDefault="5416399B" w14:paraId="78EF3389" w14:textId="27F4F901">
            <w:pPr>
              <w:pStyle w:val="Normal"/>
              <w:bidi w:val="0"/>
              <w:spacing w:before="0" w:beforeAutospacing="off" w:after="0" w:afterAutospacing="off" w:line="259" w:lineRule="auto"/>
              <w:ind w:left="0" w:right="0"/>
              <w:jc w:val="left"/>
            </w:pPr>
            <w:r w:rsidR="5416399B">
              <w:rPr/>
              <w:t>3. Create Role Lambda Permissions</w:t>
            </w:r>
          </w:p>
          <w:p w:rsidR="5416399B" w:rsidP="1F5AED9A" w:rsidRDefault="5416399B" w14:paraId="4216243B" w14:textId="70D5A681">
            <w:pPr>
              <w:pStyle w:val="Normal"/>
              <w:bidi w:val="0"/>
              <w:spacing w:before="0" w:beforeAutospacing="off" w:after="0" w:afterAutospacing="off" w:line="259" w:lineRule="auto"/>
              <w:ind w:left="0" w:right="0"/>
              <w:jc w:val="left"/>
            </w:pPr>
            <w:r w:rsidR="5416399B">
              <w:rPr/>
              <w:t>4. Tag Account Lambda Permissions</w:t>
            </w:r>
          </w:p>
          <w:p w:rsidR="5416399B" w:rsidP="1F5AED9A" w:rsidRDefault="5416399B" w14:paraId="10C6217C" w14:textId="6D11924A">
            <w:pPr>
              <w:pStyle w:val="Normal"/>
              <w:bidi w:val="0"/>
              <w:spacing w:before="0" w:beforeAutospacing="off" w:after="0" w:afterAutospacing="off" w:line="259" w:lineRule="auto"/>
              <w:ind w:left="0" w:right="0"/>
              <w:jc w:val="left"/>
            </w:pPr>
            <w:r w:rsidR="5416399B">
              <w:rPr/>
              <w:t>5. Persist Metadata Lambda Permissions</w:t>
            </w:r>
          </w:p>
          <w:p w:rsidR="5416399B" w:rsidP="1F5AED9A" w:rsidRDefault="5416399B" w14:paraId="6FE1760A" w14:textId="030AFD5C">
            <w:pPr>
              <w:pStyle w:val="Normal"/>
              <w:bidi w:val="0"/>
              <w:spacing w:before="0" w:beforeAutospacing="off" w:after="0" w:afterAutospacing="off" w:line="259" w:lineRule="auto"/>
              <w:ind w:left="0" w:right="0"/>
              <w:jc w:val="left"/>
            </w:pPr>
            <w:r w:rsidR="5416399B">
              <w:rPr/>
              <w:t>6. states_execution_role</w:t>
            </w:r>
          </w:p>
        </w:tc>
      </w:tr>
      <w:tr w:rsidR="1F5AED9A" w:rsidTr="1F5AED9A" w14:paraId="242783B8">
        <w:tc>
          <w:tcPr>
            <w:tcW w:w="1320" w:type="dxa"/>
            <w:tcMar/>
          </w:tcPr>
          <w:p w:rsidR="6BF5A97F" w:rsidP="1F5AED9A" w:rsidRDefault="6BF5A97F" w14:paraId="4FCF7CCD" w14:textId="544E8F0E">
            <w:pPr>
              <w:pStyle w:val="Normal"/>
              <w:rPr>
                <w:b w:val="1"/>
                <w:bCs w:val="1"/>
              </w:rPr>
            </w:pPr>
            <w:r w:rsidRPr="1F5AED9A" w:rsidR="6BF5A97F">
              <w:rPr>
                <w:b w:val="1"/>
                <w:bCs w:val="1"/>
              </w:rPr>
              <w:t>Lambda.tf</w:t>
            </w:r>
          </w:p>
        </w:tc>
        <w:tc>
          <w:tcPr>
            <w:tcW w:w="6705" w:type="dxa"/>
            <w:tcMar/>
          </w:tcPr>
          <w:p w:rsidR="16BBF2CD" w:rsidP="1F5AED9A" w:rsidRDefault="16BBF2CD" w14:paraId="3F61D701" w14:textId="22676BBF">
            <w:pPr>
              <w:pStyle w:val="Normal"/>
            </w:pPr>
            <w:r w:rsidR="16BBF2CD">
              <w:rPr/>
              <w:t>It is creating functions for the following:</w:t>
            </w:r>
            <w:r>
              <w:br/>
            </w:r>
            <w:r w:rsidR="0A683233">
              <w:rPr/>
              <w:t>### VALIDATE REQUEST FUNCTION</w:t>
            </w:r>
          </w:p>
          <w:p w:rsidR="0A683233" w:rsidP="1F5AED9A" w:rsidRDefault="0A683233" w14:paraId="320F16F5" w14:textId="445F15AF">
            <w:pPr>
              <w:pStyle w:val="Normal"/>
            </w:pPr>
            <w:r w:rsidR="0A683233">
              <w:rPr/>
              <w:t>### GET ACCOUNT INFO FUNCTION</w:t>
            </w:r>
          </w:p>
          <w:p w:rsidR="0A683233" w:rsidP="1F5AED9A" w:rsidRDefault="0A683233" w14:paraId="132B258D" w14:textId="244DE80F">
            <w:pPr>
              <w:pStyle w:val="Normal"/>
            </w:pPr>
            <w:r w:rsidR="0A683233">
              <w:rPr/>
              <w:t>##</w:t>
            </w:r>
            <w:r w:rsidR="0A683233">
              <w:rPr/>
              <w:t># CREATE</w:t>
            </w:r>
            <w:r w:rsidR="0A683233">
              <w:rPr/>
              <w:t xml:space="preserve"> ROLE FUNCTION</w:t>
            </w:r>
          </w:p>
          <w:p w:rsidR="0A683233" w:rsidP="1F5AED9A" w:rsidRDefault="0A683233" w14:paraId="2962690A" w14:textId="5570D339">
            <w:pPr>
              <w:spacing w:line="285" w:lineRule="exact"/>
              <w:rPr>
                <w:rFonts w:ascii="Consolas" w:hAnsi="Consolas" w:eastAsia="Consolas" w:cs="Consolas"/>
                <w:b w:val="0"/>
                <w:bCs w:val="0"/>
                <w:noProof w:val="0"/>
                <w:color w:val="000000" w:themeColor="text1" w:themeTint="FF" w:themeShade="FF"/>
                <w:sz w:val="21"/>
                <w:szCs w:val="21"/>
                <w:lang w:val="en-US"/>
              </w:rPr>
            </w:pPr>
            <w:r w:rsidRPr="1F5AED9A" w:rsidR="0A683233">
              <w:rPr>
                <w:rFonts w:ascii="Consolas" w:hAnsi="Consolas" w:eastAsia="Consolas" w:cs="Consolas"/>
                <w:b w:val="0"/>
                <w:bCs w:val="0"/>
                <w:noProof w:val="0"/>
                <w:color w:val="000000" w:themeColor="text1" w:themeTint="FF" w:themeShade="FF"/>
                <w:sz w:val="21"/>
                <w:szCs w:val="21"/>
                <w:lang w:val="en-US"/>
              </w:rPr>
              <w:t>### TAG ACCOUNT FUNCTION</w:t>
            </w:r>
            <w:r>
              <w:br/>
            </w:r>
            <w:r w:rsidRPr="1F5AED9A" w:rsidR="75B95E61">
              <w:rPr>
                <w:rFonts w:ascii="Consolas" w:hAnsi="Consolas" w:eastAsia="Consolas" w:cs="Consolas"/>
                <w:b w:val="0"/>
                <w:bCs w:val="0"/>
                <w:noProof w:val="0"/>
                <w:color w:val="000000" w:themeColor="text1" w:themeTint="FF" w:themeShade="FF"/>
                <w:sz w:val="21"/>
                <w:szCs w:val="21"/>
                <w:lang w:val="en-US"/>
              </w:rPr>
              <w:t>##</w:t>
            </w:r>
            <w:r w:rsidRPr="1F5AED9A" w:rsidR="75B95E61">
              <w:rPr>
                <w:rFonts w:ascii="Consolas" w:hAnsi="Consolas" w:eastAsia="Consolas" w:cs="Consolas"/>
                <w:b w:val="0"/>
                <w:bCs w:val="0"/>
                <w:noProof w:val="0"/>
                <w:color w:val="000000" w:themeColor="text1" w:themeTint="FF" w:themeShade="FF"/>
                <w:sz w:val="21"/>
                <w:szCs w:val="21"/>
                <w:lang w:val="en-US"/>
              </w:rPr>
              <w:t># PERSIST</w:t>
            </w:r>
            <w:r w:rsidRPr="1F5AED9A" w:rsidR="75B95E61">
              <w:rPr>
                <w:rFonts w:ascii="Consolas" w:hAnsi="Consolas" w:eastAsia="Consolas" w:cs="Consolas"/>
                <w:b w:val="0"/>
                <w:bCs w:val="0"/>
                <w:noProof w:val="0"/>
                <w:color w:val="000000" w:themeColor="text1" w:themeTint="FF" w:themeShade="FF"/>
                <w:sz w:val="21"/>
                <w:szCs w:val="21"/>
                <w:lang w:val="en-US"/>
              </w:rPr>
              <w:t xml:space="preserve"> METADATA FUNCTION</w:t>
            </w:r>
          </w:p>
          <w:p w:rsidR="75B95E61" w:rsidP="1F5AED9A" w:rsidRDefault="75B95E61" w14:paraId="5B3AE30B" w14:textId="4A31D4BF">
            <w:pPr>
              <w:pStyle w:val="Normal"/>
              <w:spacing w:line="285" w:lineRule="exact"/>
              <w:rPr>
                <w:rFonts w:ascii="Consolas" w:hAnsi="Consolas" w:eastAsia="Consolas" w:cs="Consolas"/>
                <w:b w:val="0"/>
                <w:bCs w:val="0"/>
                <w:noProof w:val="0"/>
                <w:color w:val="000000" w:themeColor="text1" w:themeTint="FF" w:themeShade="FF"/>
                <w:sz w:val="21"/>
                <w:szCs w:val="21"/>
                <w:lang w:val="en-US"/>
              </w:rPr>
            </w:pPr>
            <w:r w:rsidRPr="1F5AED9A" w:rsidR="75B95E61">
              <w:rPr>
                <w:rFonts w:ascii="Consolas" w:hAnsi="Consolas" w:eastAsia="Consolas" w:cs="Consolas"/>
                <w:b w:val="0"/>
                <w:bCs w:val="0"/>
                <w:noProof w:val="0"/>
                <w:color w:val="000000" w:themeColor="text1" w:themeTint="FF" w:themeShade="FF"/>
                <w:sz w:val="21"/>
                <w:szCs w:val="21"/>
                <w:lang w:val="en-US"/>
              </w:rPr>
              <w:t>### Account Metadata SSM Function</w:t>
            </w:r>
          </w:p>
          <w:p w:rsidR="1F5AED9A" w:rsidP="1F5AED9A" w:rsidRDefault="1F5AED9A" w14:paraId="1E6B3A11" w14:textId="457882DA">
            <w:pPr>
              <w:pStyle w:val="Normal"/>
              <w:spacing w:line="285" w:lineRule="exact"/>
              <w:rPr>
                <w:rFonts w:ascii="Consolas" w:hAnsi="Consolas" w:eastAsia="Consolas" w:cs="Consolas"/>
                <w:b w:val="0"/>
                <w:bCs w:val="0"/>
                <w:noProof w:val="0"/>
                <w:color w:val="000000" w:themeColor="text1" w:themeTint="FF" w:themeShade="FF"/>
                <w:sz w:val="21"/>
                <w:szCs w:val="21"/>
                <w:lang w:val="en-US"/>
              </w:rPr>
            </w:pPr>
          </w:p>
          <w:p w:rsidR="75B95E61" w:rsidP="1F5AED9A" w:rsidRDefault="75B95E61" w14:paraId="31440823" w14:textId="48FF4B0A">
            <w:pPr>
              <w:pStyle w:val="Normal"/>
            </w:pPr>
            <w:r w:rsidR="75B95E61">
              <w:rPr/>
              <w:t xml:space="preserve">It is using various things like roles, variables </w:t>
            </w:r>
            <w:proofErr w:type="spellStart"/>
            <w:r w:rsidR="75B95E61">
              <w:rPr/>
              <w:t>etc</w:t>
            </w:r>
            <w:proofErr w:type="spellEnd"/>
            <w:r w:rsidR="75B95E61">
              <w:rPr/>
              <w:t xml:space="preserve"> to create and execute the functions.</w:t>
            </w:r>
          </w:p>
        </w:tc>
      </w:tr>
      <w:tr w:rsidR="1F5AED9A" w:rsidTr="1F5AED9A" w14:paraId="307BE3E2">
        <w:tc>
          <w:tcPr>
            <w:tcW w:w="1320" w:type="dxa"/>
            <w:tcMar/>
          </w:tcPr>
          <w:p w:rsidR="1F5AED9A" w:rsidP="1F5AED9A" w:rsidRDefault="1F5AED9A" w14:paraId="5EA254AC" w14:textId="07B0DD5D">
            <w:pPr>
              <w:pStyle w:val="Normal"/>
              <w:rPr>
                <w:b w:val="1"/>
                <w:bCs w:val="1"/>
              </w:rPr>
            </w:pPr>
            <w:r w:rsidRPr="1F5AED9A" w:rsidR="1F5AED9A">
              <w:rPr>
                <w:b w:val="1"/>
                <w:bCs w:val="1"/>
              </w:rPr>
              <w:t>Locals.tf</w:t>
            </w:r>
          </w:p>
        </w:tc>
        <w:tc>
          <w:tcPr>
            <w:tcW w:w="6705" w:type="dxa"/>
            <w:tcMar/>
          </w:tcPr>
          <w:p w:rsidR="4E0746CE" w:rsidP="1F5AED9A" w:rsidRDefault="4E0746CE" w14:paraId="507FB3EE" w14:textId="382E5B54">
            <w:pPr>
              <w:pStyle w:val="Normal"/>
            </w:pPr>
            <w:r w:rsidR="4E0746CE">
              <w:rPr/>
              <w:t>Locals is taking data from data.</w:t>
            </w:r>
            <w:proofErr w:type="spellStart"/>
            <w:r w:rsidR="4E0746CE">
              <w:rPr/>
              <w:t>tf</w:t>
            </w:r>
            <w:proofErr w:type="spellEnd"/>
            <w:r w:rsidR="4E0746CE">
              <w:rPr/>
              <w:t xml:space="preserve"> for lambda execution </w:t>
            </w:r>
            <w:r w:rsidR="4824E28C">
              <w:rPr/>
              <w:t>role.</w:t>
            </w:r>
          </w:p>
        </w:tc>
      </w:tr>
      <w:tr w:rsidR="1F5AED9A" w:rsidTr="1F5AED9A" w14:paraId="36D7CE5E">
        <w:tc>
          <w:tcPr>
            <w:tcW w:w="1320" w:type="dxa"/>
            <w:tcMar/>
          </w:tcPr>
          <w:p w:rsidR="1F5AED9A" w:rsidP="1F5AED9A" w:rsidRDefault="1F5AED9A" w14:paraId="3B370601" w14:textId="66FDC03A">
            <w:pPr>
              <w:pStyle w:val="Normal"/>
              <w:rPr>
                <w:b w:val="1"/>
                <w:bCs w:val="1"/>
              </w:rPr>
            </w:pPr>
            <w:r w:rsidRPr="1F5AED9A" w:rsidR="1F5AED9A">
              <w:rPr>
                <w:b w:val="1"/>
                <w:bCs w:val="1"/>
              </w:rPr>
              <w:t>Outputs.tf</w:t>
            </w:r>
          </w:p>
        </w:tc>
        <w:tc>
          <w:tcPr>
            <w:tcW w:w="6705" w:type="dxa"/>
            <w:tcMar/>
          </w:tcPr>
          <w:p w:rsidR="4E890AD2" w:rsidP="1F5AED9A" w:rsidRDefault="4E890AD2" w14:paraId="0D4F6295" w14:textId="000B41C9">
            <w:pPr>
              <w:pStyle w:val="Normal"/>
            </w:pPr>
            <w:r w:rsidR="4E890AD2">
              <w:rPr/>
              <w:t>It will provide the details of the given resources</w:t>
            </w:r>
            <w:r w:rsidR="5F02B0C4">
              <w:rPr/>
              <w:t xml:space="preserve"> that are being created in account</w:t>
            </w:r>
            <w:r w:rsidR="13BD54F8">
              <w:rPr/>
              <w:t>, Now, the output basically contains all the output attributes that you might have set in your TF</w:t>
            </w:r>
            <w:r w:rsidR="4E890AD2">
              <w:rPr/>
              <w:t>:</w:t>
            </w:r>
            <w:r>
              <w:br/>
            </w:r>
            <w:r w:rsidR="0411E3B1">
              <w:rPr/>
              <w:t>state_machine_arn</w:t>
            </w:r>
            <w:r w:rsidR="0411E3B1">
              <w:rPr/>
              <w:t xml:space="preserve">, </w:t>
            </w:r>
            <w:proofErr w:type="spellStart"/>
            <w:r w:rsidR="0411E3B1">
              <w:rPr/>
              <w:t>validate_request_function_arn</w:t>
            </w:r>
            <w:proofErr w:type="spellEnd"/>
          </w:p>
          <w:p w:rsidR="0411E3B1" w:rsidP="1F5AED9A" w:rsidRDefault="0411E3B1" w14:paraId="62F233FD" w14:textId="15FBC2CE">
            <w:pPr>
              <w:pStyle w:val="Normal"/>
            </w:pPr>
            <w:proofErr w:type="spellStart"/>
            <w:r w:rsidR="0411E3B1">
              <w:rPr/>
              <w:t>get_account_info_function_arn</w:t>
            </w:r>
            <w:proofErr w:type="spellEnd"/>
            <w:r w:rsidR="0411E3B1">
              <w:rPr/>
              <w:t xml:space="preserve">, </w:t>
            </w:r>
            <w:r w:rsidR="0411E3B1">
              <w:rPr/>
              <w:t xml:space="preserve">create_role_function_arn, </w:t>
            </w:r>
          </w:p>
          <w:p w:rsidR="0411E3B1" w:rsidP="1F5AED9A" w:rsidRDefault="0411E3B1" w14:paraId="1FBF4F3F" w14:textId="07F7EC57">
            <w:pPr>
              <w:pStyle w:val="Normal"/>
            </w:pPr>
            <w:proofErr w:type="spellStart"/>
            <w:r w:rsidR="0411E3B1">
              <w:rPr/>
              <w:t>tag_account_function_arn</w:t>
            </w:r>
            <w:proofErr w:type="spellEnd"/>
            <w:r w:rsidR="0411E3B1">
              <w:rPr/>
              <w:t xml:space="preserve">, </w:t>
            </w:r>
            <w:r w:rsidR="0411E3B1">
              <w:rPr/>
              <w:t>persist_metadata_function_arn</w:t>
            </w:r>
          </w:p>
        </w:tc>
      </w:tr>
      <w:tr w:rsidR="1F5AED9A" w:rsidTr="1F5AED9A" w14:paraId="7E860BF0">
        <w:tc>
          <w:tcPr>
            <w:tcW w:w="1320" w:type="dxa"/>
            <w:tcMar/>
          </w:tcPr>
          <w:p w:rsidR="1F5AED9A" w:rsidP="1F5AED9A" w:rsidRDefault="1F5AED9A" w14:paraId="01C12265" w14:textId="593E21DD">
            <w:pPr>
              <w:pStyle w:val="Normal"/>
              <w:rPr>
                <w:b w:val="1"/>
                <w:bCs w:val="1"/>
              </w:rPr>
            </w:pPr>
            <w:r w:rsidRPr="1F5AED9A" w:rsidR="1F5AED9A">
              <w:rPr>
                <w:b w:val="1"/>
                <w:bCs w:val="1"/>
              </w:rPr>
              <w:t>States.tf</w:t>
            </w:r>
          </w:p>
        </w:tc>
        <w:tc>
          <w:tcPr>
            <w:tcW w:w="6705" w:type="dxa"/>
            <w:tcMar/>
          </w:tcPr>
          <w:p w:rsidR="7A2BCCE6" w:rsidP="1F5AED9A" w:rsidRDefault="7A2BCCE6" w14:paraId="2E043B5B" w14:textId="29E9227F">
            <w:pPr>
              <w:pStyle w:val="Normal"/>
            </w:pPr>
            <w:r w:rsidR="7A2BCCE6">
              <w:rPr/>
              <w:t xml:space="preserve">This is using lambda resources as locals and it is creating an </w:t>
            </w:r>
            <w:proofErr w:type="spellStart"/>
            <w:r w:rsidR="7A2BCCE6">
              <w:rPr/>
              <w:t>aws_sfn_state_machine</w:t>
            </w:r>
            <w:proofErr w:type="spellEnd"/>
            <w:r w:rsidR="7A2BCCE6">
              <w:rPr/>
              <w:t xml:space="preserve"> </w:t>
            </w:r>
            <w:r w:rsidR="4AFC1100">
              <w:rPr/>
              <w:t>resource.</w:t>
            </w:r>
          </w:p>
        </w:tc>
      </w:tr>
      <w:tr w:rsidR="1F5AED9A" w:rsidTr="1F5AED9A" w14:paraId="1453BCB8">
        <w:tc>
          <w:tcPr>
            <w:tcW w:w="1320" w:type="dxa"/>
            <w:tcMar/>
          </w:tcPr>
          <w:p w:rsidR="1F5AED9A" w:rsidP="1F5AED9A" w:rsidRDefault="1F5AED9A" w14:paraId="6182871F" w14:textId="2B6A3D6E">
            <w:pPr>
              <w:pStyle w:val="Normal"/>
              <w:rPr>
                <w:b w:val="1"/>
                <w:bCs w:val="1"/>
              </w:rPr>
            </w:pPr>
            <w:r w:rsidRPr="1F5AED9A" w:rsidR="1F5AED9A">
              <w:rPr>
                <w:b w:val="1"/>
                <w:bCs w:val="1"/>
              </w:rPr>
              <w:t>Variables.tf</w:t>
            </w:r>
          </w:p>
        </w:tc>
        <w:tc>
          <w:tcPr>
            <w:tcW w:w="6705" w:type="dxa"/>
            <w:tcMar/>
          </w:tcPr>
          <w:p w:rsidR="7A4D509E" w:rsidP="1F5AED9A" w:rsidRDefault="7A4D509E" w14:paraId="456A1631" w14:textId="65BA6593">
            <w:pPr>
              <w:pStyle w:val="Normal"/>
            </w:pPr>
            <w:r w:rsidR="7A4D509E">
              <w:rPr/>
              <w:t xml:space="preserve">This </w:t>
            </w:r>
            <w:r w:rsidR="4539B08D">
              <w:rPr/>
              <w:t xml:space="preserve">contains all the required variables that are going to be used to execute the </w:t>
            </w:r>
            <w:r w:rsidRPr="1F5AED9A" w:rsidR="4539B08D">
              <w:rPr>
                <w:b w:val="1"/>
                <w:bCs w:val="1"/>
              </w:rPr>
              <w:t xml:space="preserve">aft-account-provisioning-framework </w:t>
            </w:r>
            <w:r w:rsidR="4539B08D">
              <w:rPr>
                <w:b w:val="0"/>
                <w:bCs w:val="0"/>
              </w:rPr>
              <w:t>module with type.</w:t>
            </w:r>
          </w:p>
        </w:tc>
      </w:tr>
      <w:tr w:rsidR="1F5AED9A" w:rsidTr="1F5AED9A" w14:paraId="58FE8464">
        <w:tc>
          <w:tcPr>
            <w:tcW w:w="1320" w:type="dxa"/>
            <w:tcMar/>
          </w:tcPr>
          <w:p w:rsidR="1F5AED9A" w:rsidP="1F5AED9A" w:rsidRDefault="1F5AED9A" w14:paraId="52468550" w14:textId="0EC4F678">
            <w:pPr>
              <w:pStyle w:val="Normal"/>
              <w:rPr>
                <w:b w:val="1"/>
                <w:bCs w:val="1"/>
              </w:rPr>
            </w:pPr>
            <w:r w:rsidRPr="1F5AED9A" w:rsidR="1F5AED9A">
              <w:rPr>
                <w:b w:val="1"/>
                <w:bCs w:val="1"/>
              </w:rPr>
              <w:t>Versions.tf</w:t>
            </w:r>
          </w:p>
        </w:tc>
        <w:tc>
          <w:tcPr>
            <w:tcW w:w="6705" w:type="dxa"/>
            <w:tcMar/>
          </w:tcPr>
          <w:p w:rsidR="3BA86B6D" w:rsidP="1F5AED9A" w:rsidRDefault="3BA86B6D" w14:paraId="75727B38" w14:textId="7812A6EB">
            <w:pPr>
              <w:pStyle w:val="Normal"/>
              <w:bidi w:val="0"/>
              <w:spacing w:before="0" w:beforeAutospacing="off" w:after="0" w:afterAutospacing="off" w:line="259" w:lineRule="auto"/>
              <w:ind w:left="0" w:right="0"/>
              <w:jc w:val="left"/>
            </w:pPr>
            <w:r w:rsidR="3BA86B6D">
              <w:rPr/>
              <w:t xml:space="preserve">It is maintaining the versions of terraform binary and </w:t>
            </w:r>
            <w:proofErr w:type="spellStart"/>
            <w:r w:rsidR="3BA86B6D">
              <w:rPr/>
              <w:t>hashicorp</w:t>
            </w:r>
            <w:proofErr w:type="spellEnd"/>
            <w:r w:rsidR="3BA86B6D">
              <w:rPr/>
              <w:t xml:space="preserve"> </w:t>
            </w:r>
            <w:proofErr w:type="spellStart"/>
            <w:r w:rsidR="3BA86B6D">
              <w:rPr/>
              <w:t>aws</w:t>
            </w:r>
            <w:proofErr w:type="spellEnd"/>
            <w:r w:rsidR="3BA86B6D">
              <w:rPr/>
              <w:t xml:space="preserve"> provider as </w:t>
            </w:r>
            <w:r w:rsidR="2E27B10F">
              <w:rPr/>
              <w:t>well. (</w:t>
            </w:r>
            <w:r w:rsidR="3BA86B6D">
              <w:rPr/>
              <w:t>It is re</w:t>
            </w:r>
            <w:r w:rsidR="679DBF94">
              <w:rPr/>
              <w:t>quired</w:t>
            </w:r>
            <w:r w:rsidR="3BA86B6D">
              <w:rPr/>
              <w:t>)</w:t>
            </w:r>
          </w:p>
        </w:tc>
      </w:tr>
    </w:tbl>
    <w:p w:rsidR="1F5AED9A" w:rsidP="1F5AED9A" w:rsidRDefault="1F5AED9A" w14:paraId="7A83DD22" w14:textId="6027CF17">
      <w:pPr>
        <w:pStyle w:val="Normal"/>
        <w:ind w:left="720"/>
      </w:pPr>
      <w:r>
        <w:br/>
      </w:r>
      <w:r w:rsidR="645069A3">
        <w:rPr/>
        <w:t xml:space="preserve">- </w:t>
      </w:r>
      <w:r w:rsidRPr="1F5AED9A" w:rsidR="645069A3">
        <w:rPr>
          <w:b w:val="1"/>
          <w:bCs w:val="1"/>
        </w:rPr>
        <w:t xml:space="preserve">aft-account-request-framework </w:t>
      </w:r>
      <w:r>
        <w:br/>
      </w:r>
      <w:r w:rsidR="626D9B7F">
        <w:rPr/>
        <w:t>This module deploys the components responsible for processing an account request. Functionality includes:</w:t>
      </w:r>
    </w:p>
    <w:p w:rsidR="626D9B7F" w:rsidP="1F5AED9A" w:rsidRDefault="626D9B7F" w14:paraId="5BA14F91" w14:textId="4F1C0278">
      <w:pPr>
        <w:pStyle w:val="Normal"/>
        <w:ind w:left="720"/>
      </w:pPr>
      <w:r w:rsidR="626D9B7F">
        <w:rPr/>
        <w:t>- Creating an audit for account requests/updates in the DynamoDB audit table</w:t>
      </w:r>
    </w:p>
    <w:p w:rsidR="626D9B7F" w:rsidP="1F5AED9A" w:rsidRDefault="626D9B7F" w14:paraId="05031D8D" w14:textId="6FDBB97F">
      <w:pPr>
        <w:pStyle w:val="Normal"/>
        <w:ind w:left="720"/>
      </w:pPr>
      <w:r w:rsidR="626D9B7F">
        <w:rPr/>
        <w:t>- Decision logic on whether a Service Catalog/Control Tower API call is needed</w:t>
      </w:r>
    </w:p>
    <w:p w:rsidR="626D9B7F" w:rsidP="1F5AED9A" w:rsidRDefault="626D9B7F" w14:paraId="3B8612EC" w14:textId="7AF40C7F">
      <w:pPr>
        <w:pStyle w:val="Normal"/>
        <w:ind w:left="720"/>
      </w:pPr>
      <w:r w:rsidR="626D9B7F">
        <w:rPr/>
        <w:t>- Queueing Service Catalog requests by leveraging an SQS queue</w:t>
      </w:r>
    </w:p>
    <w:p w:rsidR="626D9B7F" w:rsidP="1F5AED9A" w:rsidRDefault="626D9B7F" w14:paraId="562F9A70" w14:textId="31BB9E1B">
      <w:pPr>
        <w:pStyle w:val="Normal"/>
        <w:ind w:left="720"/>
      </w:pPr>
      <w:r w:rsidR="626D9B7F">
        <w:rPr/>
        <w:t>- Forwarding and storing Control Tower events from the ct-management account into a DynamoDB table</w:t>
      </w:r>
    </w:p>
    <w:p w:rsidR="626D9B7F" w:rsidP="1F5AED9A" w:rsidRDefault="626D9B7F" w14:paraId="0A326970" w14:textId="1349E4BB">
      <w:pPr>
        <w:pStyle w:val="Normal"/>
        <w:ind w:left="720"/>
      </w:pPr>
      <w:r w:rsidR="626D9B7F">
        <w:rPr/>
        <w:t>- Triggering Step Functions based on a request payload</w:t>
      </w:r>
    </w:p>
    <w:p w:rsidR="645069A3" w:rsidP="1F5AED9A" w:rsidRDefault="645069A3" w14:paraId="419E68F8" w14:textId="6733A0BB">
      <w:pPr>
        <w:pStyle w:val="Normal"/>
        <w:ind w:left="720"/>
      </w:pPr>
      <w:r>
        <w:br/>
      </w:r>
      <w:r w:rsidR="0247C16E">
        <w:drawing>
          <wp:inline wp14:editId="6EE1D4D8" wp14:anchorId="1C5F6261">
            <wp:extent cx="2895600" cy="4572000"/>
            <wp:effectExtent l="0" t="0" r="0" b="0"/>
            <wp:docPr id="399800371" name="" title=""/>
            <wp:cNvGraphicFramePr>
              <a:graphicFrameLocks noChangeAspect="1"/>
            </wp:cNvGraphicFramePr>
            <a:graphic>
              <a:graphicData uri="http://schemas.openxmlformats.org/drawingml/2006/picture">
                <pic:pic>
                  <pic:nvPicPr>
                    <pic:cNvPr id="0" name=""/>
                    <pic:cNvPicPr/>
                  </pic:nvPicPr>
                  <pic:blipFill>
                    <a:blip r:embed="R2c03cd5be0004026">
                      <a:extLst>
                        <a:ext xmlns:a="http://schemas.openxmlformats.org/drawingml/2006/main" uri="{28A0092B-C50C-407E-A947-70E740481C1C}">
                          <a14:useLocalDpi val="0"/>
                        </a:ext>
                      </a:extLst>
                    </a:blip>
                    <a:stretch>
                      <a:fillRect/>
                    </a:stretch>
                  </pic:blipFill>
                  <pic:spPr>
                    <a:xfrm>
                      <a:off x="0" y="0"/>
                      <a:ext cx="2895600" cy="45720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1597"/>
        <w:gridCol w:w="7763"/>
      </w:tblGrid>
      <w:tr w:rsidR="1F5AED9A" w:rsidTr="1F5AED9A" w14:paraId="21551D14">
        <w:trPr>
          <w:trHeight w:val="583"/>
        </w:trPr>
        <w:tc>
          <w:tcPr>
            <w:tcW w:w="1597" w:type="dxa"/>
            <w:tcMar/>
          </w:tcPr>
          <w:p w:rsidR="2571200C" w:rsidP="1F5AED9A" w:rsidRDefault="2571200C" w14:paraId="3707D53D" w14:textId="258E7601">
            <w:pPr>
              <w:pStyle w:val="Normal"/>
            </w:pPr>
            <w:r w:rsidR="2571200C">
              <w:rPr/>
              <w:t>IAM</w:t>
            </w:r>
          </w:p>
        </w:tc>
        <w:tc>
          <w:tcPr>
            <w:tcW w:w="7763" w:type="dxa"/>
            <w:tcMar/>
          </w:tcPr>
          <w:p w:rsidR="1F5AED9A" w:rsidP="1F5AED9A" w:rsidRDefault="1F5AED9A" w14:paraId="71FCE33F" w14:textId="254EEE3D">
            <w:pPr>
              <w:pStyle w:val="ListParagraph"/>
              <w:bidi w:val="0"/>
              <w:spacing w:before="0" w:beforeAutospacing="off" w:after="0" w:afterAutospacing="off" w:line="259" w:lineRule="auto"/>
              <w:ind w:left="0" w:right="0"/>
              <w:jc w:val="left"/>
            </w:pPr>
          </w:p>
        </w:tc>
      </w:tr>
      <w:tr w:rsidR="1F5AED9A" w:rsidTr="1F5AED9A" w14:paraId="3E851153">
        <w:tc>
          <w:tcPr>
            <w:tcW w:w="1597" w:type="dxa"/>
            <w:tcMar/>
          </w:tcPr>
          <w:p w:rsidR="2571200C" w:rsidP="1F5AED9A" w:rsidRDefault="2571200C" w14:paraId="19D9C0DD" w14:textId="38B0E6C4">
            <w:pPr>
              <w:pStyle w:val="Normal"/>
            </w:pPr>
            <w:r w:rsidR="2571200C">
              <w:rPr/>
              <w:t>Backup.tf</w:t>
            </w:r>
          </w:p>
        </w:tc>
        <w:tc>
          <w:tcPr>
            <w:tcW w:w="7763" w:type="dxa"/>
            <w:tcMar/>
          </w:tcPr>
          <w:p w:rsidR="1F5AED9A" w:rsidP="1F5AED9A" w:rsidRDefault="1F5AED9A" w14:paraId="34CF617B" w14:textId="2521BE4B">
            <w:pPr>
              <w:pStyle w:val="Normal"/>
            </w:pPr>
          </w:p>
        </w:tc>
      </w:tr>
      <w:tr w:rsidR="1F5AED9A" w:rsidTr="1F5AED9A" w14:paraId="1D2CB206">
        <w:tc>
          <w:tcPr>
            <w:tcW w:w="1597" w:type="dxa"/>
            <w:tcMar/>
          </w:tcPr>
          <w:p w:rsidR="2571200C" w:rsidP="1F5AED9A" w:rsidRDefault="2571200C" w14:paraId="28D1222A" w14:textId="5B194A7C">
            <w:pPr>
              <w:pStyle w:val="Normal"/>
            </w:pPr>
            <w:r w:rsidR="2571200C">
              <w:rPr/>
              <w:t>Data.tf</w:t>
            </w:r>
          </w:p>
        </w:tc>
        <w:tc>
          <w:tcPr>
            <w:tcW w:w="7763" w:type="dxa"/>
            <w:tcMar/>
          </w:tcPr>
          <w:p w:rsidR="1F5AED9A" w:rsidP="1F5AED9A" w:rsidRDefault="1F5AED9A" w14:paraId="15905413" w14:textId="2521BE4B">
            <w:pPr>
              <w:pStyle w:val="Normal"/>
            </w:pPr>
          </w:p>
        </w:tc>
      </w:tr>
      <w:tr w:rsidR="1F5AED9A" w:rsidTr="1F5AED9A" w14:paraId="67C64789">
        <w:tc>
          <w:tcPr>
            <w:tcW w:w="1597" w:type="dxa"/>
            <w:tcMar/>
          </w:tcPr>
          <w:p w:rsidR="2571200C" w:rsidP="1F5AED9A" w:rsidRDefault="2571200C" w14:paraId="651FBBB0" w14:textId="4754E500">
            <w:pPr>
              <w:pStyle w:val="Normal"/>
            </w:pPr>
            <w:r w:rsidR="2571200C">
              <w:rPr/>
              <w:t>Ddb.tf</w:t>
            </w:r>
          </w:p>
        </w:tc>
        <w:tc>
          <w:tcPr>
            <w:tcW w:w="7763" w:type="dxa"/>
            <w:tcMar/>
          </w:tcPr>
          <w:p w:rsidR="1F5AED9A" w:rsidP="1F5AED9A" w:rsidRDefault="1F5AED9A" w14:paraId="21E2D5A3" w14:textId="2521BE4B">
            <w:pPr>
              <w:pStyle w:val="Normal"/>
            </w:pPr>
          </w:p>
        </w:tc>
      </w:tr>
      <w:tr w:rsidR="1F5AED9A" w:rsidTr="1F5AED9A" w14:paraId="10BA7CD5">
        <w:tc>
          <w:tcPr>
            <w:tcW w:w="1597" w:type="dxa"/>
            <w:tcMar/>
          </w:tcPr>
          <w:p w:rsidR="2571200C" w:rsidP="1F5AED9A" w:rsidRDefault="2571200C" w14:paraId="0390DE8F" w14:textId="38BAB391">
            <w:pPr>
              <w:pStyle w:val="Normal"/>
            </w:pPr>
            <w:r w:rsidR="2571200C">
              <w:rPr/>
              <w:t>Eventbridge.tf</w:t>
            </w:r>
          </w:p>
        </w:tc>
        <w:tc>
          <w:tcPr>
            <w:tcW w:w="7763" w:type="dxa"/>
            <w:tcMar/>
          </w:tcPr>
          <w:p w:rsidR="1F5AED9A" w:rsidP="1F5AED9A" w:rsidRDefault="1F5AED9A" w14:paraId="27B2F40C" w14:textId="2521BE4B">
            <w:pPr>
              <w:pStyle w:val="Normal"/>
            </w:pPr>
          </w:p>
        </w:tc>
      </w:tr>
      <w:tr w:rsidR="1F5AED9A" w:rsidTr="1F5AED9A" w14:paraId="1FBD37D2">
        <w:tc>
          <w:tcPr>
            <w:tcW w:w="1597" w:type="dxa"/>
            <w:tcMar/>
          </w:tcPr>
          <w:p w:rsidR="2571200C" w:rsidP="1F5AED9A" w:rsidRDefault="2571200C" w14:paraId="650B9D82" w14:textId="0AFBEDBD">
            <w:pPr>
              <w:pStyle w:val="Normal"/>
            </w:pPr>
            <w:r w:rsidR="2571200C">
              <w:rPr/>
              <w:t>Iam.tf</w:t>
            </w:r>
          </w:p>
        </w:tc>
        <w:tc>
          <w:tcPr>
            <w:tcW w:w="7763" w:type="dxa"/>
            <w:tcMar/>
          </w:tcPr>
          <w:p w:rsidR="1F5AED9A" w:rsidP="1F5AED9A" w:rsidRDefault="1F5AED9A" w14:paraId="7ACCC370" w14:textId="2521BE4B">
            <w:pPr>
              <w:pStyle w:val="Normal"/>
            </w:pPr>
          </w:p>
        </w:tc>
      </w:tr>
      <w:tr w:rsidR="1F5AED9A" w:rsidTr="1F5AED9A" w14:paraId="1E8B0923">
        <w:tc>
          <w:tcPr>
            <w:tcW w:w="1597" w:type="dxa"/>
            <w:tcMar/>
          </w:tcPr>
          <w:p w:rsidR="2571200C" w:rsidP="1F5AED9A" w:rsidRDefault="2571200C" w14:paraId="0AF6642B" w14:textId="509B55B7">
            <w:pPr>
              <w:pStyle w:val="Normal"/>
            </w:pPr>
            <w:r w:rsidR="2571200C">
              <w:rPr/>
              <w:t>Kms.tf</w:t>
            </w:r>
          </w:p>
        </w:tc>
        <w:tc>
          <w:tcPr>
            <w:tcW w:w="7763" w:type="dxa"/>
            <w:tcMar/>
          </w:tcPr>
          <w:p w:rsidR="1F5AED9A" w:rsidP="1F5AED9A" w:rsidRDefault="1F5AED9A" w14:paraId="73C69C08" w14:textId="2521BE4B">
            <w:pPr>
              <w:pStyle w:val="Normal"/>
            </w:pPr>
          </w:p>
        </w:tc>
      </w:tr>
      <w:tr w:rsidR="1F5AED9A" w:rsidTr="1F5AED9A" w14:paraId="2A267656">
        <w:tc>
          <w:tcPr>
            <w:tcW w:w="1597" w:type="dxa"/>
            <w:tcMar/>
          </w:tcPr>
          <w:p w:rsidR="2571200C" w:rsidP="1F5AED9A" w:rsidRDefault="2571200C" w14:paraId="7F590B0C" w14:textId="5163FCEA">
            <w:pPr>
              <w:pStyle w:val="Normal"/>
            </w:pPr>
            <w:r w:rsidR="2571200C">
              <w:rPr/>
              <w:t>Lambda.tf</w:t>
            </w:r>
          </w:p>
        </w:tc>
        <w:tc>
          <w:tcPr>
            <w:tcW w:w="7763" w:type="dxa"/>
            <w:tcMar/>
          </w:tcPr>
          <w:p w:rsidR="1F5AED9A" w:rsidP="1F5AED9A" w:rsidRDefault="1F5AED9A" w14:paraId="04CA6A11" w14:textId="2521BE4B">
            <w:pPr>
              <w:pStyle w:val="Normal"/>
            </w:pPr>
          </w:p>
        </w:tc>
      </w:tr>
      <w:tr w:rsidR="1F5AED9A" w:rsidTr="1F5AED9A" w14:paraId="28162C3A">
        <w:tc>
          <w:tcPr>
            <w:tcW w:w="1597" w:type="dxa"/>
            <w:tcMar/>
          </w:tcPr>
          <w:p w:rsidR="2571200C" w:rsidP="1F5AED9A" w:rsidRDefault="2571200C" w14:paraId="5B5AD041" w14:textId="162B013C">
            <w:pPr>
              <w:pStyle w:val="Normal"/>
            </w:pPr>
            <w:r w:rsidR="2571200C">
              <w:rPr/>
              <w:t>Locals.tf</w:t>
            </w:r>
          </w:p>
        </w:tc>
        <w:tc>
          <w:tcPr>
            <w:tcW w:w="7763" w:type="dxa"/>
            <w:tcMar/>
          </w:tcPr>
          <w:p w:rsidR="1F5AED9A" w:rsidP="1F5AED9A" w:rsidRDefault="1F5AED9A" w14:paraId="07BCFBB1" w14:textId="2521BE4B">
            <w:pPr>
              <w:pStyle w:val="Normal"/>
            </w:pPr>
          </w:p>
        </w:tc>
      </w:tr>
      <w:tr w:rsidR="1F5AED9A" w:rsidTr="1F5AED9A" w14:paraId="44E7C08E">
        <w:tc>
          <w:tcPr>
            <w:tcW w:w="1597" w:type="dxa"/>
            <w:tcMar/>
          </w:tcPr>
          <w:p w:rsidR="2571200C" w:rsidP="1F5AED9A" w:rsidRDefault="2571200C" w14:paraId="17F23896" w14:textId="42474399">
            <w:pPr>
              <w:pStyle w:val="Normal"/>
            </w:pPr>
            <w:r w:rsidR="2571200C">
              <w:rPr/>
              <w:t>Outputs.tf</w:t>
            </w:r>
          </w:p>
        </w:tc>
        <w:tc>
          <w:tcPr>
            <w:tcW w:w="7763" w:type="dxa"/>
            <w:tcMar/>
          </w:tcPr>
          <w:p w:rsidR="1F5AED9A" w:rsidP="1F5AED9A" w:rsidRDefault="1F5AED9A" w14:paraId="1314DE07" w14:textId="2521BE4B">
            <w:pPr>
              <w:pStyle w:val="Normal"/>
            </w:pPr>
          </w:p>
        </w:tc>
      </w:tr>
      <w:tr w:rsidR="1F5AED9A" w:rsidTr="1F5AED9A" w14:paraId="5B58876F">
        <w:tc>
          <w:tcPr>
            <w:tcW w:w="1597" w:type="dxa"/>
            <w:tcMar/>
          </w:tcPr>
          <w:p w:rsidR="2571200C" w:rsidP="1F5AED9A" w:rsidRDefault="2571200C" w14:paraId="79D34EFA" w14:textId="4D252226">
            <w:pPr>
              <w:pStyle w:val="Normal"/>
            </w:pPr>
            <w:r w:rsidR="2571200C">
              <w:rPr/>
              <w:t>Sns.tf</w:t>
            </w:r>
          </w:p>
        </w:tc>
        <w:tc>
          <w:tcPr>
            <w:tcW w:w="7763" w:type="dxa"/>
            <w:tcMar/>
          </w:tcPr>
          <w:p w:rsidR="1F5AED9A" w:rsidP="1F5AED9A" w:rsidRDefault="1F5AED9A" w14:paraId="657EF31F" w14:textId="2521BE4B">
            <w:pPr>
              <w:pStyle w:val="Normal"/>
            </w:pPr>
          </w:p>
        </w:tc>
      </w:tr>
      <w:tr w:rsidR="1F5AED9A" w:rsidTr="1F5AED9A" w14:paraId="2C3DF467">
        <w:tc>
          <w:tcPr>
            <w:tcW w:w="1597" w:type="dxa"/>
            <w:tcMar/>
          </w:tcPr>
          <w:p w:rsidR="2571200C" w:rsidP="1F5AED9A" w:rsidRDefault="2571200C" w14:paraId="6A429BEE" w14:textId="5D9CB5F8">
            <w:pPr>
              <w:pStyle w:val="Normal"/>
            </w:pPr>
            <w:r w:rsidR="2571200C">
              <w:rPr/>
              <w:t>Sqs.tf</w:t>
            </w:r>
          </w:p>
        </w:tc>
        <w:tc>
          <w:tcPr>
            <w:tcW w:w="7763" w:type="dxa"/>
            <w:tcMar/>
          </w:tcPr>
          <w:p w:rsidR="1F5AED9A" w:rsidP="1F5AED9A" w:rsidRDefault="1F5AED9A" w14:paraId="273D7F50" w14:textId="2521BE4B">
            <w:pPr>
              <w:pStyle w:val="Normal"/>
            </w:pPr>
          </w:p>
        </w:tc>
      </w:tr>
      <w:tr w:rsidR="1F5AED9A" w:rsidTr="1F5AED9A" w14:paraId="291D1BBD">
        <w:tc>
          <w:tcPr>
            <w:tcW w:w="1597" w:type="dxa"/>
            <w:tcMar/>
          </w:tcPr>
          <w:p w:rsidR="2571200C" w:rsidP="1F5AED9A" w:rsidRDefault="2571200C" w14:paraId="7367B77C" w14:textId="63E996E4">
            <w:pPr>
              <w:pStyle w:val="Normal"/>
            </w:pPr>
            <w:r w:rsidR="2571200C">
              <w:rPr/>
              <w:t>Variables.tf</w:t>
            </w:r>
          </w:p>
        </w:tc>
        <w:tc>
          <w:tcPr>
            <w:tcW w:w="7763" w:type="dxa"/>
            <w:tcMar/>
          </w:tcPr>
          <w:p w:rsidR="1F5AED9A" w:rsidP="1F5AED9A" w:rsidRDefault="1F5AED9A" w14:paraId="36F456C5" w14:textId="2521BE4B">
            <w:pPr>
              <w:pStyle w:val="Normal"/>
            </w:pPr>
          </w:p>
        </w:tc>
      </w:tr>
      <w:tr w:rsidR="1F5AED9A" w:rsidTr="1F5AED9A" w14:paraId="0649B107">
        <w:tc>
          <w:tcPr>
            <w:tcW w:w="1597" w:type="dxa"/>
            <w:tcMar/>
          </w:tcPr>
          <w:p w:rsidR="2571200C" w:rsidP="1F5AED9A" w:rsidRDefault="2571200C" w14:paraId="66F95747" w14:textId="1A4E355C">
            <w:pPr>
              <w:pStyle w:val="Normal"/>
            </w:pPr>
            <w:r w:rsidR="2571200C">
              <w:rPr/>
              <w:t>Versions.tf</w:t>
            </w:r>
          </w:p>
        </w:tc>
        <w:tc>
          <w:tcPr>
            <w:tcW w:w="7763" w:type="dxa"/>
            <w:tcMar/>
          </w:tcPr>
          <w:p w:rsidR="1F5AED9A" w:rsidP="1F5AED9A" w:rsidRDefault="1F5AED9A" w14:paraId="0FFBE4C0" w14:textId="2521BE4B">
            <w:pPr>
              <w:pStyle w:val="Normal"/>
            </w:pPr>
          </w:p>
        </w:tc>
      </w:tr>
      <w:tr w:rsidR="1F5AED9A" w:rsidTr="1F5AED9A" w14:paraId="2F1CC001">
        <w:tc>
          <w:tcPr>
            <w:tcW w:w="1597" w:type="dxa"/>
            <w:tcMar/>
          </w:tcPr>
          <w:p w:rsidR="2571200C" w:rsidP="1F5AED9A" w:rsidRDefault="2571200C" w14:paraId="63D5DC15" w14:textId="4B322485">
            <w:pPr>
              <w:pStyle w:val="Normal"/>
            </w:pPr>
            <w:r w:rsidR="2571200C">
              <w:rPr/>
              <w:t>Vpc.tf</w:t>
            </w:r>
          </w:p>
        </w:tc>
        <w:tc>
          <w:tcPr>
            <w:tcW w:w="7763" w:type="dxa"/>
            <w:tcMar/>
          </w:tcPr>
          <w:p w:rsidR="1F5AED9A" w:rsidP="1F5AED9A" w:rsidRDefault="1F5AED9A" w14:paraId="6F3F4A06" w14:textId="6075689C">
            <w:pPr>
              <w:pStyle w:val="Normal"/>
            </w:pPr>
          </w:p>
        </w:tc>
      </w:tr>
    </w:tbl>
    <w:p w:rsidR="1F5AED9A" w:rsidP="1F5AED9A" w:rsidRDefault="1F5AED9A" w14:paraId="1DE7D4DA" w14:textId="36ADB47F">
      <w:pPr>
        <w:pStyle w:val="Normal"/>
        <w:ind w:left="0"/>
      </w:pPr>
    </w:p>
    <w:p w:rsidR="1F5AED9A" w:rsidP="1F5AED9A" w:rsidRDefault="1F5AED9A" w14:paraId="0DF5D996" w14:textId="5DC8531B">
      <w:pPr>
        <w:pStyle w:val="Normal"/>
        <w:ind w:left="720"/>
      </w:pPr>
    </w:p>
    <w:p w:rsidR="53F09D1C" w:rsidP="1F5AED9A" w:rsidRDefault="53F09D1C" w14:paraId="3C0D98D4" w14:textId="0B7947A9">
      <w:pPr>
        <w:pStyle w:val="ListParagraph"/>
        <w:numPr>
          <w:ilvl w:val="0"/>
          <w:numId w:val="6"/>
        </w:numPr>
        <w:rPr/>
      </w:pPr>
      <w:r w:rsidRPr="1F5AED9A" w:rsidR="53F09D1C">
        <w:rPr>
          <w:b w:val="1"/>
          <w:bCs w:val="1"/>
        </w:rPr>
        <w:t>aft-</w:t>
      </w:r>
      <w:proofErr w:type="spellStart"/>
      <w:r w:rsidRPr="1F5AED9A" w:rsidR="53F09D1C">
        <w:rPr>
          <w:b w:val="1"/>
          <w:bCs w:val="1"/>
        </w:rPr>
        <w:t>ssm</w:t>
      </w:r>
      <w:proofErr w:type="spellEnd"/>
      <w:r w:rsidRPr="1F5AED9A" w:rsidR="53F09D1C">
        <w:rPr>
          <w:b w:val="1"/>
          <w:bCs w:val="1"/>
        </w:rPr>
        <w:t>-parameters</w:t>
      </w:r>
      <w:r>
        <w:br/>
      </w:r>
      <w:r w:rsidR="53F09D1C">
        <w:drawing>
          <wp:inline wp14:editId="2A09298C" wp14:anchorId="7A3D1423">
            <wp:extent cx="2209800" cy="1295400"/>
            <wp:effectExtent l="0" t="0" r="0" b="0"/>
            <wp:docPr id="1394259923" name="" title=""/>
            <wp:cNvGraphicFramePr>
              <a:graphicFrameLocks noChangeAspect="1"/>
            </wp:cNvGraphicFramePr>
            <a:graphic>
              <a:graphicData uri="http://schemas.openxmlformats.org/drawingml/2006/picture">
                <pic:pic>
                  <pic:nvPicPr>
                    <pic:cNvPr id="0" name=""/>
                    <pic:cNvPicPr/>
                  </pic:nvPicPr>
                  <pic:blipFill>
                    <a:blip r:embed="R3b7ba004f0aa4db8">
                      <a:extLst>
                        <a:ext xmlns:a="http://schemas.openxmlformats.org/drawingml/2006/main" uri="{28A0092B-C50C-407E-A947-70E740481C1C}">
                          <a14:useLocalDpi val="0"/>
                        </a:ext>
                      </a:extLst>
                    </a:blip>
                    <a:stretch>
                      <a:fillRect/>
                    </a:stretch>
                  </pic:blipFill>
                  <pic:spPr>
                    <a:xfrm>
                      <a:off x="0" y="0"/>
                      <a:ext cx="2209800" cy="1295400"/>
                    </a:xfrm>
                    <a:prstGeom prst="rect">
                      <a:avLst/>
                    </a:prstGeom>
                  </pic:spPr>
                </pic:pic>
              </a:graphicData>
            </a:graphic>
          </wp:inline>
        </w:drawing>
      </w:r>
    </w:p>
    <w:p w:rsidR="53F09D1C" w:rsidP="1F5AED9A" w:rsidRDefault="53F09D1C" w14:paraId="5623B95F" w14:textId="02DE9EF9">
      <w:pPr>
        <w:pStyle w:val="Normal"/>
        <w:ind w:left="0"/>
      </w:pPr>
      <w:r w:rsidR="53F09D1C">
        <w:rPr/>
        <w:t xml:space="preserve">- </w:t>
      </w:r>
    </w:p>
    <w:tbl>
      <w:tblPr>
        <w:tblStyle w:val="TableGrid"/>
        <w:tblW w:w="0" w:type="auto"/>
        <w:tblLayout w:type="fixed"/>
        <w:tblLook w:val="06A0" w:firstRow="1" w:lastRow="0" w:firstColumn="1" w:lastColumn="0" w:noHBand="1" w:noVBand="1"/>
      </w:tblPr>
      <w:tblGrid>
        <w:gridCol w:w="1347"/>
        <w:gridCol w:w="8013"/>
      </w:tblGrid>
      <w:tr w:rsidR="1F5AED9A" w:rsidTr="1F5AED9A" w14:paraId="3DE6B2EF">
        <w:tc>
          <w:tcPr>
            <w:tcW w:w="1347" w:type="dxa"/>
            <w:tcMar/>
          </w:tcPr>
          <w:p w:rsidR="53F09D1C" w:rsidP="1F5AED9A" w:rsidRDefault="53F09D1C" w14:paraId="30E9FD5C" w14:textId="7EC10826">
            <w:pPr>
              <w:pStyle w:val="Normal"/>
              <w:bidi w:val="0"/>
              <w:spacing w:before="0" w:beforeAutospacing="off" w:after="0" w:afterAutospacing="off" w:line="259" w:lineRule="auto"/>
              <w:ind w:left="0" w:right="0"/>
              <w:jc w:val="left"/>
            </w:pPr>
            <w:r w:rsidR="53F09D1C">
              <w:rPr/>
              <w:t>Ssm.tf</w:t>
            </w:r>
          </w:p>
        </w:tc>
        <w:tc>
          <w:tcPr>
            <w:tcW w:w="8013" w:type="dxa"/>
            <w:tcMar/>
          </w:tcPr>
          <w:p w:rsidR="0CD46627" w:rsidP="1F5AED9A" w:rsidRDefault="0CD46627" w14:paraId="0D4ABBE7" w14:textId="42E37A95">
            <w:pPr>
              <w:pStyle w:val="Normal"/>
            </w:pPr>
            <w:r w:rsidR="0CD46627">
              <w:rPr/>
              <w:t>It is using variables and creating resources for SSM</w:t>
            </w:r>
            <w:r w:rsidR="0FAFCB7C">
              <w:rPr/>
              <w:t xml:space="preserve"> like request queue, request table, </w:t>
            </w:r>
            <w:r w:rsidR="554FEBA1">
              <w:rPr/>
              <w:t xml:space="preserve">events </w:t>
            </w:r>
            <w:r w:rsidR="0FAFCB7C">
              <w:rPr/>
              <w:t>etc.</w:t>
            </w:r>
          </w:p>
        </w:tc>
      </w:tr>
      <w:tr w:rsidR="1F5AED9A" w:rsidTr="1F5AED9A" w14:paraId="38DDA6E9">
        <w:tc>
          <w:tcPr>
            <w:tcW w:w="1347" w:type="dxa"/>
            <w:tcMar/>
          </w:tcPr>
          <w:p w:rsidR="53F09D1C" w:rsidP="1F5AED9A" w:rsidRDefault="53F09D1C" w14:paraId="051454E9" w14:textId="07FCDD08">
            <w:pPr>
              <w:pStyle w:val="Normal"/>
            </w:pPr>
            <w:r w:rsidR="53F09D1C">
              <w:rPr/>
              <w:t>Variables.tf</w:t>
            </w:r>
          </w:p>
        </w:tc>
        <w:tc>
          <w:tcPr>
            <w:tcW w:w="8013" w:type="dxa"/>
            <w:tcMar/>
          </w:tcPr>
          <w:p w:rsidR="1F5AED9A" w:rsidP="1F5AED9A" w:rsidRDefault="1F5AED9A" w14:paraId="48FEBF47" w14:textId="08C3BFBC">
            <w:pPr>
              <w:pStyle w:val="Normal"/>
            </w:pPr>
            <w:r w:rsidR="1F5AED9A">
              <w:rPr/>
              <w:t xml:space="preserve">This contains all the required variables that are going to be used to execute the </w:t>
            </w:r>
            <w:r w:rsidRPr="1F5AED9A" w:rsidR="24FE09D1">
              <w:rPr>
                <w:b w:val="1"/>
                <w:bCs w:val="1"/>
              </w:rPr>
              <w:t>aft-ssm-parameters</w:t>
            </w:r>
            <w:r w:rsidRPr="1F5AED9A" w:rsidR="1F5AED9A">
              <w:rPr>
                <w:b w:val="1"/>
                <w:bCs w:val="1"/>
              </w:rPr>
              <w:t xml:space="preserve"> </w:t>
            </w:r>
            <w:r w:rsidR="1F5AED9A">
              <w:rPr>
                <w:b w:val="0"/>
                <w:bCs w:val="0"/>
              </w:rPr>
              <w:t>module with type.</w:t>
            </w:r>
          </w:p>
        </w:tc>
      </w:tr>
      <w:tr w:rsidR="1F5AED9A" w:rsidTr="1F5AED9A" w14:paraId="263E3546">
        <w:tc>
          <w:tcPr>
            <w:tcW w:w="1347" w:type="dxa"/>
            <w:tcMar/>
          </w:tcPr>
          <w:p w:rsidR="53F09D1C" w:rsidP="1F5AED9A" w:rsidRDefault="53F09D1C" w14:paraId="451D3370" w14:textId="48C82538">
            <w:pPr>
              <w:pStyle w:val="Normal"/>
            </w:pPr>
            <w:r w:rsidR="53F09D1C">
              <w:rPr/>
              <w:t>Versions.tf</w:t>
            </w:r>
          </w:p>
        </w:tc>
        <w:tc>
          <w:tcPr>
            <w:tcW w:w="8013" w:type="dxa"/>
            <w:tcMar/>
          </w:tcPr>
          <w:p w:rsidR="1F5AED9A" w:rsidP="1F5AED9A" w:rsidRDefault="1F5AED9A" w14:paraId="77943660" w14:textId="7812A6EB">
            <w:pPr>
              <w:pStyle w:val="Normal"/>
              <w:bidi w:val="0"/>
              <w:spacing w:before="0" w:beforeAutospacing="off" w:after="0" w:afterAutospacing="off" w:line="259" w:lineRule="auto"/>
              <w:ind w:left="0" w:right="0"/>
              <w:jc w:val="left"/>
            </w:pPr>
            <w:r w:rsidR="1F5AED9A">
              <w:rPr/>
              <w:t xml:space="preserve">It is maintaining the versions of terraform binary and </w:t>
            </w:r>
            <w:proofErr w:type="spellStart"/>
            <w:r w:rsidR="1F5AED9A">
              <w:rPr/>
              <w:t>hashicorp</w:t>
            </w:r>
            <w:proofErr w:type="spellEnd"/>
            <w:r w:rsidR="1F5AED9A">
              <w:rPr/>
              <w:t xml:space="preserve"> </w:t>
            </w:r>
            <w:proofErr w:type="spellStart"/>
            <w:r w:rsidR="1F5AED9A">
              <w:rPr/>
              <w:t>aws</w:t>
            </w:r>
            <w:proofErr w:type="spellEnd"/>
            <w:r w:rsidR="1F5AED9A">
              <w:rPr/>
              <w:t xml:space="preserve"> provider as </w:t>
            </w:r>
            <w:r w:rsidR="1F5AED9A">
              <w:rPr/>
              <w:t>well. (</w:t>
            </w:r>
            <w:r w:rsidR="1F5AED9A">
              <w:rPr/>
              <w:t>It is re</w:t>
            </w:r>
            <w:r w:rsidR="1F5AED9A">
              <w:rPr/>
              <w:t>quired</w:t>
            </w:r>
            <w:r w:rsidR="1F5AED9A">
              <w:rPr/>
              <w:t>)</w:t>
            </w:r>
          </w:p>
        </w:tc>
      </w:tr>
    </w:tbl>
    <w:p w:rsidR="1F5AED9A" w:rsidP="1F5AED9A" w:rsidRDefault="1F5AED9A" w14:paraId="3B321786" w14:textId="2C0995AD">
      <w:pPr>
        <w:pStyle w:val="Normal"/>
        <w:ind w:left="0"/>
      </w:pPr>
      <w:r>
        <w:br/>
      </w:r>
      <w:r w:rsidR="49EEB27F">
        <w:rPr/>
        <w:t xml:space="preserve">- </w:t>
      </w:r>
      <w:r w:rsidRPr="4D313AF1" w:rsidR="49EEB27F">
        <w:rPr>
          <w:b w:val="1"/>
          <w:bCs w:val="1"/>
        </w:rPr>
        <w:t>aft-lambda-layer</w:t>
      </w:r>
      <w:r>
        <w:br/>
      </w:r>
      <w:r w:rsidR="49EEB27F">
        <w:rPr/>
        <w:t xml:space="preserve"> </w:t>
      </w:r>
      <w:r w:rsidR="49EEB27F">
        <w:drawing>
          <wp:inline wp14:editId="73D3AD5F" wp14:anchorId="34573393">
            <wp:extent cx="1943100" cy="4572000"/>
            <wp:effectExtent l="0" t="0" r="0" b="0"/>
            <wp:docPr id="150198431" name="" title=""/>
            <wp:cNvGraphicFramePr>
              <a:graphicFrameLocks noChangeAspect="1"/>
            </wp:cNvGraphicFramePr>
            <a:graphic>
              <a:graphicData uri="http://schemas.openxmlformats.org/drawingml/2006/picture">
                <pic:pic>
                  <pic:nvPicPr>
                    <pic:cNvPr id="0" name=""/>
                    <pic:cNvPicPr/>
                  </pic:nvPicPr>
                  <pic:blipFill>
                    <a:blip r:embed="R8b0c95e0edcc4a4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43100" cy="45720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4D313AF1" w:rsidTr="4D313AF1" w14:paraId="3D45489C">
        <w:tc>
          <w:tcPr>
            <w:tcW w:w="4680" w:type="dxa"/>
            <w:tcMar/>
          </w:tcPr>
          <w:p w:rsidR="0828E253" w:rsidP="4D313AF1" w:rsidRDefault="0828E253" w14:paraId="74E605B5" w14:textId="16A16444">
            <w:pPr>
              <w:pStyle w:val="Normal"/>
              <w:rPr>
                <w:b w:val="1"/>
                <w:bCs w:val="1"/>
              </w:rPr>
            </w:pPr>
            <w:r w:rsidRPr="4D313AF1" w:rsidR="0828E253">
              <w:rPr>
                <w:b w:val="1"/>
                <w:bCs w:val="1"/>
              </w:rPr>
              <w:t>buildspecs</w:t>
            </w:r>
          </w:p>
        </w:tc>
        <w:tc>
          <w:tcPr>
            <w:tcW w:w="4680" w:type="dxa"/>
            <w:tcMar/>
          </w:tcPr>
          <w:p w:rsidR="4B901DE3" w:rsidP="4D313AF1" w:rsidRDefault="4B901DE3" w14:paraId="42C365C6" w14:textId="2046A9FE">
            <w:pPr>
              <w:pStyle w:val="Normal"/>
              <w:rPr>
                <w:b w:val="1"/>
                <w:bCs w:val="1"/>
              </w:rPr>
            </w:pPr>
            <w:r w:rsidRPr="4D313AF1" w:rsidR="4B901DE3">
              <w:rPr>
                <w:b w:val="1"/>
                <w:bCs w:val="1"/>
              </w:rPr>
              <w:t>- aft-lambda-</w:t>
            </w:r>
            <w:proofErr w:type="spellStart"/>
            <w:r w:rsidRPr="4D313AF1" w:rsidR="4B901DE3">
              <w:rPr>
                <w:b w:val="1"/>
                <w:bCs w:val="1"/>
              </w:rPr>
              <w:t>layer.yml</w:t>
            </w:r>
            <w:proofErr w:type="spellEnd"/>
            <w:r>
              <w:br/>
            </w:r>
            <w:r w:rsidR="1D8A60DE">
              <w:rPr>
                <w:b w:val="0"/>
                <w:bCs w:val="0"/>
              </w:rPr>
              <w:t xml:space="preserve">it contains configuration file, and some commands to execute </w:t>
            </w:r>
            <w:r w:rsidR="6CC1DD6C">
              <w:rPr>
                <w:b w:val="0"/>
                <w:bCs w:val="0"/>
              </w:rPr>
              <w:t>for creating virtual environment via python 3.</w:t>
            </w:r>
          </w:p>
        </w:tc>
      </w:tr>
      <w:tr w:rsidR="4D313AF1" w:rsidTr="4D313AF1" w14:paraId="0FFD3F9F">
        <w:tc>
          <w:tcPr>
            <w:tcW w:w="4680" w:type="dxa"/>
            <w:tcMar/>
          </w:tcPr>
          <w:p w:rsidR="0828E253" w:rsidP="4D313AF1" w:rsidRDefault="0828E253" w14:paraId="6E4CCAC2" w14:textId="2FA8F896">
            <w:pPr>
              <w:pStyle w:val="Normal"/>
              <w:rPr>
                <w:b w:val="1"/>
                <w:bCs w:val="1"/>
              </w:rPr>
            </w:pPr>
            <w:r w:rsidRPr="4D313AF1" w:rsidR="0828E253">
              <w:rPr>
                <w:b w:val="1"/>
                <w:bCs w:val="1"/>
              </w:rPr>
              <w:t>iam</w:t>
            </w:r>
          </w:p>
        </w:tc>
        <w:tc>
          <w:tcPr>
            <w:tcW w:w="4680" w:type="dxa"/>
            <w:tcMar/>
          </w:tcPr>
          <w:p w:rsidR="5224CFF8" w:rsidP="4D313AF1" w:rsidRDefault="5224CFF8" w14:paraId="5482D5C7" w14:textId="5C509295">
            <w:pPr>
              <w:pStyle w:val="Normal"/>
              <w:rPr>
                <w:b w:val="0"/>
                <w:bCs w:val="0"/>
              </w:rPr>
            </w:pPr>
            <w:r w:rsidR="5224CFF8">
              <w:rPr>
                <w:b w:val="0"/>
                <w:bCs w:val="0"/>
              </w:rPr>
              <w:t xml:space="preserve">It has role and trust-based policy for the lambda layer with </w:t>
            </w:r>
            <w:proofErr w:type="spellStart"/>
            <w:r w:rsidR="5224CFF8">
              <w:rPr>
                <w:b w:val="0"/>
                <w:bCs w:val="0"/>
              </w:rPr>
              <w:t>codebuild</w:t>
            </w:r>
            <w:proofErr w:type="spellEnd"/>
          </w:p>
        </w:tc>
      </w:tr>
      <w:tr w:rsidR="4D313AF1" w:rsidTr="4D313AF1" w14:paraId="0E6ABA15">
        <w:tc>
          <w:tcPr>
            <w:tcW w:w="4680" w:type="dxa"/>
            <w:tcMar/>
          </w:tcPr>
          <w:p w:rsidR="0828E253" w:rsidP="4D313AF1" w:rsidRDefault="0828E253" w14:paraId="2B32DF55" w14:textId="63EABB38">
            <w:pPr>
              <w:pStyle w:val="Normal"/>
              <w:rPr>
                <w:b w:val="1"/>
                <w:bCs w:val="1"/>
              </w:rPr>
            </w:pPr>
            <w:r w:rsidRPr="4D313AF1" w:rsidR="0828E253">
              <w:rPr>
                <w:b w:val="1"/>
                <w:bCs w:val="1"/>
              </w:rPr>
              <w:t>Codebuild.tf</w:t>
            </w:r>
          </w:p>
        </w:tc>
        <w:tc>
          <w:tcPr>
            <w:tcW w:w="4680" w:type="dxa"/>
            <w:tcMar/>
          </w:tcPr>
          <w:p w:rsidR="13452405" w:rsidP="4D313AF1" w:rsidRDefault="13452405" w14:paraId="6A01ABE9" w14:textId="0A24CDD5">
            <w:pPr>
              <w:pStyle w:val="Normal"/>
              <w:rPr>
                <w:b w:val="0"/>
                <w:bCs w:val="0"/>
              </w:rPr>
            </w:pPr>
            <w:r w:rsidR="13452405">
              <w:rPr>
                <w:b w:val="0"/>
                <w:bCs w:val="0"/>
              </w:rPr>
              <w:t xml:space="preserve">It is creating a resource of </w:t>
            </w:r>
            <w:r w:rsidR="13452405">
              <w:rPr>
                <w:b w:val="0"/>
                <w:bCs w:val="0"/>
              </w:rPr>
              <w:t>Codebuild</w:t>
            </w:r>
            <w:r w:rsidR="13452405">
              <w:rPr>
                <w:b w:val="0"/>
                <w:bCs w:val="0"/>
              </w:rPr>
              <w:t xml:space="preserve"> project to create lambda layer</w:t>
            </w:r>
          </w:p>
          <w:p w:rsidR="4D313AF1" w:rsidP="4D313AF1" w:rsidRDefault="4D313AF1" w14:paraId="2FCECCE1" w14:textId="1CB5651C">
            <w:pPr>
              <w:pStyle w:val="Normal"/>
              <w:rPr>
                <w:b w:val="0"/>
                <w:bCs w:val="0"/>
              </w:rPr>
            </w:pPr>
          </w:p>
        </w:tc>
      </w:tr>
      <w:tr w:rsidR="4D313AF1" w:rsidTr="4D313AF1" w14:paraId="7CE2E37A">
        <w:tc>
          <w:tcPr>
            <w:tcW w:w="4680" w:type="dxa"/>
            <w:tcMar/>
          </w:tcPr>
          <w:p w:rsidR="0828E253" w:rsidP="4D313AF1" w:rsidRDefault="0828E253" w14:paraId="4F005040" w14:textId="51194260">
            <w:pPr>
              <w:pStyle w:val="Normal"/>
              <w:rPr>
                <w:b w:val="1"/>
                <w:bCs w:val="1"/>
              </w:rPr>
            </w:pPr>
            <w:r w:rsidRPr="4D313AF1" w:rsidR="0828E253">
              <w:rPr>
                <w:b w:val="1"/>
                <w:bCs w:val="1"/>
              </w:rPr>
              <w:t>Data.tf</w:t>
            </w:r>
          </w:p>
        </w:tc>
        <w:tc>
          <w:tcPr>
            <w:tcW w:w="4680" w:type="dxa"/>
            <w:tcMar/>
          </w:tcPr>
          <w:p w:rsidR="4D313AF1" w:rsidP="4D313AF1" w:rsidRDefault="4D313AF1" w14:paraId="51CBC0CC" w14:textId="495EBEA8">
            <w:pPr>
              <w:pStyle w:val="Normal"/>
              <w:rPr>
                <w:b w:val="0"/>
                <w:bCs w:val="0"/>
              </w:rPr>
            </w:pPr>
          </w:p>
        </w:tc>
      </w:tr>
      <w:tr w:rsidR="4D313AF1" w:rsidTr="4D313AF1" w14:paraId="23CA6A37">
        <w:tc>
          <w:tcPr>
            <w:tcW w:w="4680" w:type="dxa"/>
            <w:tcMar/>
          </w:tcPr>
          <w:p w:rsidR="0828E253" w:rsidP="4D313AF1" w:rsidRDefault="0828E253" w14:paraId="625B2792" w14:textId="0AB254C4">
            <w:pPr>
              <w:pStyle w:val="Normal"/>
              <w:rPr>
                <w:b w:val="1"/>
                <w:bCs w:val="1"/>
              </w:rPr>
            </w:pPr>
            <w:r w:rsidRPr="4D313AF1" w:rsidR="0828E253">
              <w:rPr>
                <w:b w:val="1"/>
                <w:bCs w:val="1"/>
              </w:rPr>
              <w:t>Iam.tf</w:t>
            </w:r>
          </w:p>
        </w:tc>
        <w:tc>
          <w:tcPr>
            <w:tcW w:w="4680" w:type="dxa"/>
            <w:tcMar/>
          </w:tcPr>
          <w:p w:rsidR="3610BE1B" w:rsidP="4D313AF1" w:rsidRDefault="3610BE1B" w14:paraId="51BC3DBE" w14:textId="36BB5332">
            <w:pPr>
              <w:pStyle w:val="Normal"/>
              <w:rPr>
                <w:b w:val="0"/>
                <w:bCs w:val="0"/>
              </w:rPr>
            </w:pPr>
            <w:r w:rsidR="3610BE1B">
              <w:rPr>
                <w:b w:val="0"/>
                <w:bCs w:val="0"/>
              </w:rPr>
              <w:t xml:space="preserve">It is creating the roles for </w:t>
            </w:r>
            <w:proofErr w:type="spellStart"/>
            <w:r w:rsidR="3610BE1B">
              <w:rPr>
                <w:b w:val="0"/>
                <w:bCs w:val="0"/>
              </w:rPr>
              <w:t>codebuild</w:t>
            </w:r>
            <w:proofErr w:type="spellEnd"/>
            <w:r w:rsidR="3610BE1B">
              <w:rPr>
                <w:b w:val="0"/>
                <w:bCs w:val="0"/>
              </w:rPr>
              <w:t xml:space="preserve"> and attaching the policy to </w:t>
            </w:r>
            <w:r w:rsidR="60AEAD71">
              <w:rPr>
                <w:b w:val="0"/>
                <w:bCs w:val="0"/>
              </w:rPr>
              <w:t>that role</w:t>
            </w:r>
            <w:r w:rsidR="3610BE1B">
              <w:rPr>
                <w:b w:val="0"/>
                <w:bCs w:val="0"/>
              </w:rPr>
              <w:t>.</w:t>
            </w:r>
            <w:r w:rsidR="57F36333">
              <w:rPr>
                <w:b w:val="0"/>
                <w:bCs w:val="0"/>
              </w:rPr>
              <w:t xml:space="preserve"> Taking details from variables, locals, and data.tf files.</w:t>
            </w:r>
          </w:p>
        </w:tc>
      </w:tr>
      <w:tr w:rsidR="4D313AF1" w:rsidTr="4D313AF1" w14:paraId="226E3749">
        <w:tc>
          <w:tcPr>
            <w:tcW w:w="4680" w:type="dxa"/>
            <w:tcMar/>
          </w:tcPr>
          <w:p w:rsidR="0828E253" w:rsidP="4D313AF1" w:rsidRDefault="0828E253" w14:paraId="5F20B3F2" w14:textId="0531AAE6">
            <w:pPr>
              <w:pStyle w:val="Normal"/>
              <w:rPr>
                <w:b w:val="1"/>
                <w:bCs w:val="1"/>
              </w:rPr>
            </w:pPr>
            <w:r w:rsidRPr="4D313AF1" w:rsidR="0828E253">
              <w:rPr>
                <w:b w:val="1"/>
                <w:bCs w:val="1"/>
              </w:rPr>
              <w:t>Lambda.tf</w:t>
            </w:r>
          </w:p>
        </w:tc>
        <w:tc>
          <w:tcPr>
            <w:tcW w:w="4680" w:type="dxa"/>
            <w:tcMar/>
          </w:tcPr>
          <w:p w:rsidR="046B4B1C" w:rsidP="4D313AF1" w:rsidRDefault="046B4B1C" w14:paraId="7A8FBB7C" w14:textId="50F03402">
            <w:pPr>
              <w:pStyle w:val="Normal"/>
              <w:rPr>
                <w:b w:val="0"/>
                <w:bCs w:val="0"/>
              </w:rPr>
            </w:pPr>
            <w:r w:rsidR="046B4B1C">
              <w:rPr>
                <w:b w:val="0"/>
                <w:bCs w:val="0"/>
              </w:rPr>
              <w:t>It is creating a resource of lambda and assigning the role and the function to perform the task, and also it is configuring the VPC as well.</w:t>
            </w:r>
            <w:r>
              <w:br/>
            </w:r>
            <w:r w:rsidR="1FA53CEB">
              <w:rPr>
                <w:b w:val="0"/>
                <w:bCs w:val="0"/>
              </w:rPr>
              <w:t>It will give an output of the resource build status.</w:t>
            </w:r>
          </w:p>
        </w:tc>
      </w:tr>
      <w:tr w:rsidR="4D313AF1" w:rsidTr="4D313AF1" w14:paraId="25E7B88C">
        <w:tc>
          <w:tcPr>
            <w:tcW w:w="4680" w:type="dxa"/>
            <w:tcMar/>
          </w:tcPr>
          <w:p w:rsidR="0828E253" w:rsidP="4D313AF1" w:rsidRDefault="0828E253" w14:paraId="71FE0156" w14:textId="5FA6523F">
            <w:pPr>
              <w:pStyle w:val="Normal"/>
              <w:rPr>
                <w:b w:val="1"/>
                <w:bCs w:val="1"/>
              </w:rPr>
            </w:pPr>
            <w:r w:rsidRPr="4D313AF1" w:rsidR="0828E253">
              <w:rPr>
                <w:b w:val="1"/>
                <w:bCs w:val="1"/>
              </w:rPr>
              <w:t>Locals.tf</w:t>
            </w:r>
          </w:p>
        </w:tc>
        <w:tc>
          <w:tcPr>
            <w:tcW w:w="4680" w:type="dxa"/>
            <w:tcMar/>
          </w:tcPr>
          <w:p w:rsidR="7EF7AF83" w:rsidP="4D313AF1" w:rsidRDefault="7EF7AF83" w14:paraId="0C02F0C4" w14:textId="537EF63D">
            <w:pPr>
              <w:pStyle w:val="Normal"/>
              <w:rPr>
                <w:b w:val="0"/>
                <w:bCs w:val="0"/>
              </w:rPr>
            </w:pPr>
            <w:r w:rsidR="7EF7AF83">
              <w:rPr>
                <w:b w:val="0"/>
                <w:bCs w:val="0"/>
              </w:rPr>
              <w:t>Check the top Description</w:t>
            </w:r>
          </w:p>
        </w:tc>
      </w:tr>
      <w:tr w:rsidR="4D313AF1" w:rsidTr="4D313AF1" w14:paraId="27B30AC9">
        <w:tc>
          <w:tcPr>
            <w:tcW w:w="4680" w:type="dxa"/>
            <w:tcMar/>
          </w:tcPr>
          <w:p w:rsidR="0828E253" w:rsidP="4D313AF1" w:rsidRDefault="0828E253" w14:paraId="09B68E98" w14:textId="2B2E91E7">
            <w:pPr>
              <w:pStyle w:val="Normal"/>
              <w:rPr>
                <w:b w:val="1"/>
                <w:bCs w:val="1"/>
              </w:rPr>
            </w:pPr>
            <w:r w:rsidRPr="4D313AF1" w:rsidR="0828E253">
              <w:rPr>
                <w:b w:val="1"/>
                <w:bCs w:val="1"/>
              </w:rPr>
              <w:t>Main.tf</w:t>
            </w:r>
          </w:p>
        </w:tc>
        <w:tc>
          <w:tcPr>
            <w:tcW w:w="4680" w:type="dxa"/>
            <w:tcMar/>
          </w:tcPr>
          <w:p w:rsidR="5BC47D21" w:rsidP="4D313AF1" w:rsidRDefault="5BC47D21" w14:paraId="29DF130A" w14:textId="76901127">
            <w:pPr>
              <w:pStyle w:val="Normal"/>
              <w:rPr>
                <w:b w:val="1"/>
                <w:bCs w:val="1"/>
              </w:rPr>
            </w:pPr>
            <w:r w:rsidR="5BC47D21">
              <w:rPr>
                <w:b w:val="0"/>
                <w:bCs w:val="0"/>
              </w:rPr>
              <w:t xml:space="preserve">Creating the resources for the lambda layer, is the main execution file for the </w:t>
            </w:r>
            <w:r w:rsidRPr="4D313AF1" w:rsidR="5BC47D21">
              <w:rPr>
                <w:b w:val="1"/>
                <w:bCs w:val="1"/>
              </w:rPr>
              <w:t>aft-lambda-layer.</w:t>
            </w:r>
          </w:p>
        </w:tc>
      </w:tr>
      <w:tr w:rsidR="4D313AF1" w:rsidTr="4D313AF1" w14:paraId="0C9C35C3">
        <w:tc>
          <w:tcPr>
            <w:tcW w:w="4680" w:type="dxa"/>
            <w:tcMar/>
          </w:tcPr>
          <w:p w:rsidR="0828E253" w:rsidP="4D313AF1" w:rsidRDefault="0828E253" w14:paraId="607F01F1" w14:textId="5E4DA49E">
            <w:pPr>
              <w:pStyle w:val="Normal"/>
              <w:rPr>
                <w:b w:val="1"/>
                <w:bCs w:val="1"/>
              </w:rPr>
            </w:pPr>
            <w:r w:rsidRPr="4D313AF1" w:rsidR="0828E253">
              <w:rPr>
                <w:b w:val="1"/>
                <w:bCs w:val="1"/>
              </w:rPr>
              <w:t>Outputs.tf</w:t>
            </w:r>
          </w:p>
        </w:tc>
        <w:tc>
          <w:tcPr>
            <w:tcW w:w="4680" w:type="dxa"/>
            <w:tcMar/>
          </w:tcPr>
          <w:p w:rsidR="04FA87E6" w:rsidP="4D313AF1" w:rsidRDefault="04FA87E6" w14:paraId="76715A99" w14:textId="7B45747D">
            <w:pPr>
              <w:pStyle w:val="Normal"/>
              <w:rPr>
                <w:b w:val="0"/>
                <w:bCs w:val="0"/>
              </w:rPr>
            </w:pPr>
            <w:r w:rsidR="04FA87E6">
              <w:rPr>
                <w:b w:val="0"/>
                <w:bCs w:val="0"/>
              </w:rPr>
              <w:t>Check the top Description</w:t>
            </w:r>
          </w:p>
        </w:tc>
      </w:tr>
      <w:tr w:rsidR="4D313AF1" w:rsidTr="4D313AF1" w14:paraId="1E7B84FD">
        <w:tc>
          <w:tcPr>
            <w:tcW w:w="4680" w:type="dxa"/>
            <w:tcMar/>
          </w:tcPr>
          <w:p w:rsidR="0828E253" w:rsidP="4D313AF1" w:rsidRDefault="0828E253" w14:paraId="585517EE" w14:textId="59E78F56">
            <w:pPr>
              <w:pStyle w:val="Normal"/>
              <w:rPr>
                <w:b w:val="1"/>
                <w:bCs w:val="1"/>
              </w:rPr>
            </w:pPr>
            <w:r w:rsidRPr="4D313AF1" w:rsidR="0828E253">
              <w:rPr>
                <w:b w:val="1"/>
                <w:bCs w:val="1"/>
              </w:rPr>
              <w:t>Variables.tf</w:t>
            </w:r>
          </w:p>
        </w:tc>
        <w:tc>
          <w:tcPr>
            <w:tcW w:w="4680" w:type="dxa"/>
            <w:tcMar/>
          </w:tcPr>
          <w:p w:rsidR="4D313AF1" w:rsidP="4D313AF1" w:rsidRDefault="4D313AF1" w14:paraId="4511A8D2" w14:textId="322623FE">
            <w:pPr>
              <w:pStyle w:val="Normal"/>
            </w:pPr>
            <w:r w:rsidR="4D313AF1">
              <w:rPr/>
              <w:t xml:space="preserve">This contains all the required variables that are going to be used to execute the </w:t>
            </w:r>
            <w:r w:rsidRPr="4D313AF1" w:rsidR="7F0C1651">
              <w:rPr>
                <w:b w:val="1"/>
                <w:bCs w:val="1"/>
              </w:rPr>
              <w:t>aft-lambda-layer</w:t>
            </w:r>
            <w:r w:rsidRPr="4D313AF1" w:rsidR="4D313AF1">
              <w:rPr>
                <w:b w:val="1"/>
                <w:bCs w:val="1"/>
              </w:rPr>
              <w:t xml:space="preserve"> </w:t>
            </w:r>
            <w:r w:rsidR="4D313AF1">
              <w:rPr>
                <w:b w:val="0"/>
                <w:bCs w:val="0"/>
              </w:rPr>
              <w:t>module with type.</w:t>
            </w:r>
          </w:p>
        </w:tc>
      </w:tr>
      <w:tr w:rsidR="4D313AF1" w:rsidTr="4D313AF1" w14:paraId="0D567C8F">
        <w:tc>
          <w:tcPr>
            <w:tcW w:w="4680" w:type="dxa"/>
            <w:tcMar/>
          </w:tcPr>
          <w:p w:rsidR="0828E253" w:rsidP="4D313AF1" w:rsidRDefault="0828E253" w14:paraId="5828A0E5" w14:textId="79423272">
            <w:pPr>
              <w:pStyle w:val="Normal"/>
              <w:rPr>
                <w:b w:val="1"/>
                <w:bCs w:val="1"/>
              </w:rPr>
            </w:pPr>
            <w:r w:rsidRPr="4D313AF1" w:rsidR="0828E253">
              <w:rPr>
                <w:b w:val="1"/>
                <w:bCs w:val="1"/>
              </w:rPr>
              <w:t>Versions.tf</w:t>
            </w:r>
          </w:p>
        </w:tc>
        <w:tc>
          <w:tcPr>
            <w:tcW w:w="4680" w:type="dxa"/>
            <w:tcMar/>
          </w:tcPr>
          <w:p w:rsidR="4D313AF1" w:rsidP="4D313AF1" w:rsidRDefault="4D313AF1" w14:paraId="0CB4DA29" w14:textId="7812A6EB">
            <w:pPr>
              <w:pStyle w:val="Normal"/>
              <w:bidi w:val="0"/>
              <w:spacing w:before="0" w:beforeAutospacing="off" w:after="0" w:afterAutospacing="off" w:line="259" w:lineRule="auto"/>
              <w:ind w:left="0" w:right="0"/>
              <w:jc w:val="left"/>
            </w:pPr>
            <w:r w:rsidR="4D313AF1">
              <w:rPr/>
              <w:t xml:space="preserve">It is maintaining the versions of terraform binary and </w:t>
            </w:r>
            <w:r w:rsidR="4D313AF1">
              <w:rPr/>
              <w:t>hashicorp</w:t>
            </w:r>
            <w:r w:rsidR="4D313AF1">
              <w:rPr/>
              <w:t xml:space="preserve"> </w:t>
            </w:r>
            <w:r w:rsidR="4D313AF1">
              <w:rPr/>
              <w:t>aws</w:t>
            </w:r>
            <w:r w:rsidR="4D313AF1">
              <w:rPr/>
              <w:t xml:space="preserve"> provider as </w:t>
            </w:r>
            <w:r w:rsidR="4D313AF1">
              <w:rPr/>
              <w:t>well. (</w:t>
            </w:r>
            <w:r w:rsidR="4D313AF1">
              <w:rPr/>
              <w:t>It is re</w:t>
            </w:r>
            <w:r w:rsidR="4D313AF1">
              <w:rPr/>
              <w:t>quired</w:t>
            </w:r>
            <w:r w:rsidR="4D313AF1">
              <w:rPr/>
              <w:t>)</w:t>
            </w:r>
          </w:p>
        </w:tc>
      </w:tr>
    </w:tbl>
    <w:p w:rsidR="1F5AED9A" w:rsidP="1F5AED9A" w:rsidRDefault="1F5AED9A" w14:paraId="0282D68B" w14:textId="79A84A9F">
      <w:pPr>
        <w:pStyle w:val="Normal"/>
        <w:ind w:left="0"/>
      </w:pPr>
    </w:p>
    <w:p w:rsidR="69AB9CCB" w:rsidP="4D313AF1" w:rsidRDefault="69AB9CCB" w14:paraId="430C3525" w14:textId="388993E7">
      <w:pPr>
        <w:pStyle w:val="Normal"/>
        <w:ind w:left="0"/>
        <w:rPr>
          <w:b w:val="1"/>
          <w:bCs w:val="1"/>
        </w:rPr>
      </w:pPr>
      <w:r w:rsidRPr="4D313AF1" w:rsidR="69AB9CCB">
        <w:rPr>
          <w:b w:val="1"/>
          <w:bCs w:val="1"/>
        </w:rPr>
        <w:t># Python Layer Builder</w:t>
      </w:r>
    </w:p>
    <w:p w:rsidR="69AB9CCB" w:rsidP="4D313AF1" w:rsidRDefault="69AB9CCB" w14:paraId="5934BADB" w14:textId="5DCEA31E">
      <w:pPr>
        <w:pStyle w:val="Normal"/>
        <w:ind w:left="0"/>
      </w:pPr>
      <w:r w:rsidR="69AB9CCB">
        <w:rPr/>
        <w:t xml:space="preserve">Python Layer Builder deploys a </w:t>
      </w:r>
      <w:proofErr w:type="spellStart"/>
      <w:r w:rsidR="69AB9CCB">
        <w:rPr/>
        <w:t>codebuild</w:t>
      </w:r>
      <w:proofErr w:type="spellEnd"/>
      <w:r w:rsidR="69AB9CCB">
        <w:rPr/>
        <w:t xml:space="preserve"> job which creates an AWS Lambda Layer version from a </w:t>
      </w:r>
      <w:proofErr w:type="spellStart"/>
      <w:r w:rsidR="69AB9CCB">
        <w:rPr/>
        <w:t>github</w:t>
      </w:r>
      <w:proofErr w:type="spellEnd"/>
      <w:r w:rsidR="69AB9CCB">
        <w:rPr/>
        <w:t xml:space="preserve"> repository.</w:t>
      </w:r>
    </w:p>
    <w:p w:rsidR="69AB9CCB" w:rsidP="4D313AF1" w:rsidRDefault="69AB9CCB" w14:paraId="2EBF0CF7" w14:textId="06597847">
      <w:pPr>
        <w:pStyle w:val="Normal"/>
        <w:ind w:left="0"/>
      </w:pPr>
      <w:r w:rsidR="69AB9CCB">
        <w:rPr/>
        <w:t xml:space="preserve">This project deploys an IAM role, S3 bucket, </w:t>
      </w:r>
      <w:proofErr w:type="spellStart"/>
      <w:r w:rsidR="69AB9CCB">
        <w:rPr/>
        <w:t>Codebuild</w:t>
      </w:r>
      <w:proofErr w:type="spellEnd"/>
      <w:r w:rsidR="69AB9CCB">
        <w:rPr/>
        <w:t xml:space="preserve"> project, and </w:t>
      </w:r>
      <w:proofErr w:type="spellStart"/>
      <w:r w:rsidR="69AB9CCB">
        <w:rPr/>
        <w:t>Cloudwatch</w:t>
      </w:r>
      <w:proofErr w:type="spellEnd"/>
      <w:r w:rsidR="69AB9CCB">
        <w:rPr/>
        <w:t xml:space="preserve"> Event which triggers the </w:t>
      </w:r>
      <w:proofErr w:type="spellStart"/>
      <w:r w:rsidR="69AB9CCB">
        <w:rPr/>
        <w:t>codebuild</w:t>
      </w:r>
      <w:proofErr w:type="spellEnd"/>
      <w:r w:rsidR="69AB9CCB">
        <w:rPr/>
        <w:t xml:space="preserve"> project.</w:t>
      </w:r>
    </w:p>
    <w:p w:rsidR="69AB9CCB" w:rsidP="4D313AF1" w:rsidRDefault="69AB9CCB" w14:paraId="7C54AA46" w14:textId="15743140">
      <w:pPr>
        <w:pStyle w:val="Normal"/>
        <w:ind w:left="0"/>
      </w:pPr>
      <w:r w:rsidR="69AB9CCB">
        <w:rPr/>
        <w:t xml:space="preserve">The </w:t>
      </w:r>
      <w:proofErr w:type="spellStart"/>
      <w:r w:rsidR="69AB9CCB">
        <w:rPr/>
        <w:t>codebuild</w:t>
      </w:r>
      <w:proofErr w:type="spellEnd"/>
      <w:r w:rsidR="69AB9CCB">
        <w:rPr/>
        <w:t xml:space="preserve"> project runs `pip install` using the specified version of python and installs the required packages to a virtual environment,</w:t>
      </w:r>
    </w:p>
    <w:p w:rsidR="69AB9CCB" w:rsidP="4D313AF1" w:rsidRDefault="69AB9CCB" w14:paraId="103E1A2F" w14:textId="77548566">
      <w:pPr>
        <w:pStyle w:val="Normal"/>
        <w:ind w:left="0"/>
      </w:pPr>
      <w:r w:rsidR="69AB9CCB">
        <w:rPr/>
        <w:t>It then zips the python/lib/pythonx.x folder, and uploads it to S3.</w:t>
      </w:r>
    </w:p>
    <w:p w:rsidR="69AB9CCB" w:rsidP="4D313AF1" w:rsidRDefault="69AB9CCB" w14:paraId="0E4845C6" w14:textId="26FB167F">
      <w:pPr>
        <w:pStyle w:val="Normal"/>
        <w:ind w:left="0"/>
      </w:pPr>
      <w:r w:rsidR="69AB9CCB">
        <w:rPr/>
        <w:t>Terraform then waits for approximately 3 minutes and attempts to create a lambda layer from this S3 bucket and key.</w:t>
      </w:r>
    </w:p>
    <w:p w:rsidR="69AB9CCB" w:rsidP="4D313AF1" w:rsidRDefault="69AB9CCB" w14:paraId="5D7EA9CA" w14:textId="469B7FC9">
      <w:pPr>
        <w:pStyle w:val="Normal"/>
        <w:ind w:left="0"/>
      </w:pPr>
      <w:r w:rsidR="69AB9CCB">
        <w:rPr/>
        <w:t xml:space="preserve">If no object is found at this location, the Terraform apply will fail. If this is an update, and something goes wrong with the </w:t>
      </w:r>
      <w:proofErr w:type="spellStart"/>
      <w:r w:rsidR="69AB9CCB">
        <w:rPr/>
        <w:t>buid</w:t>
      </w:r>
      <w:proofErr w:type="spellEnd"/>
      <w:r w:rsidR="69AB9CCB">
        <w:rPr/>
        <w:t xml:space="preserve"> process, the terraform apply will not record any errors. You are encouraged to </w:t>
      </w:r>
      <w:proofErr w:type="spellStart"/>
      <w:r w:rsidR="69AB9CCB">
        <w:rPr/>
        <w:t>impement</w:t>
      </w:r>
      <w:proofErr w:type="spellEnd"/>
      <w:r w:rsidR="69AB9CCB">
        <w:rPr/>
        <w:t xml:space="preserve"> error-handling notifications and integrate them with the python-layer-builder installation in your environment. </w:t>
      </w:r>
    </w:p>
    <w:p w:rsidR="69AB9CCB" w:rsidP="4D313AF1" w:rsidRDefault="69AB9CCB" w14:paraId="07D122D3" w14:textId="3C307B36">
      <w:pPr>
        <w:pStyle w:val="Normal"/>
        <w:ind w:left="0"/>
        <w:rPr>
          <w:b w:val="1"/>
          <w:bCs w:val="1"/>
        </w:rPr>
      </w:pPr>
      <w:r w:rsidRPr="4D313AF1" w:rsidR="69AB9CCB">
        <w:rPr>
          <w:b w:val="1"/>
          <w:bCs w:val="1"/>
        </w:rPr>
        <w:t># Requirements File</w:t>
      </w:r>
    </w:p>
    <w:p w:rsidR="69AB9CCB" w:rsidP="4D313AF1" w:rsidRDefault="69AB9CCB" w14:paraId="027954C1" w14:textId="49991246">
      <w:pPr>
        <w:pStyle w:val="Normal"/>
        <w:ind w:left="0"/>
      </w:pPr>
      <w:r w:rsidR="69AB9CCB">
        <w:rPr/>
        <w:t>The build process expects a python package list at the location: `./layer/requirements.txt`</w:t>
      </w:r>
    </w:p>
    <w:p w:rsidR="69AB9CCB" w:rsidP="4D313AF1" w:rsidRDefault="69AB9CCB" w14:paraId="26C156C6" w14:textId="5A858B2E">
      <w:pPr>
        <w:pStyle w:val="Normal"/>
        <w:ind w:left="0"/>
        <w:rPr>
          <w:b w:val="1"/>
          <w:bCs w:val="1"/>
        </w:rPr>
      </w:pPr>
      <w:r w:rsidRPr="4D313AF1" w:rsidR="69AB9CCB">
        <w:rPr>
          <w:b w:val="1"/>
          <w:bCs w:val="1"/>
        </w:rPr>
        <w:t># Variables</w:t>
      </w:r>
    </w:p>
    <w:p w:rsidR="69AB9CCB" w:rsidP="4D313AF1" w:rsidRDefault="69AB9CCB" w14:paraId="74831FDF" w14:textId="090AC2CF">
      <w:pPr>
        <w:pStyle w:val="Normal"/>
        <w:ind w:left="0"/>
      </w:pPr>
      <w:r w:rsidR="69AB9CCB">
        <w:rPr/>
        <w:t>layer_name - the name of the lambda layer</w:t>
      </w:r>
    </w:p>
    <w:p w:rsidR="69AB9CCB" w:rsidP="4D313AF1" w:rsidRDefault="69AB9CCB" w14:paraId="78068EE5" w14:textId="54494643">
      <w:pPr>
        <w:pStyle w:val="Normal"/>
        <w:ind w:left="0"/>
      </w:pPr>
      <w:r w:rsidR="69AB9CCB">
        <w:rPr/>
        <w:t>aws_region - the region to deploy the layer in</w:t>
      </w:r>
    </w:p>
    <w:p w:rsidR="69AB9CCB" w:rsidP="4D313AF1" w:rsidRDefault="69AB9CCB" w14:paraId="3D44195B" w14:textId="35534FAF">
      <w:pPr>
        <w:pStyle w:val="Normal"/>
        <w:ind w:left="0"/>
      </w:pPr>
      <w:r w:rsidR="69AB9CCB">
        <w:rPr/>
        <w:t>source_url - the url of the github repository which contains the ./layer/ folder, custom packages, and requirements.txt</w:t>
      </w:r>
    </w:p>
    <w:p w:rsidR="69AB9CCB" w:rsidP="4D313AF1" w:rsidRDefault="69AB9CCB" w14:paraId="4C4B429B" w14:textId="2A5EEF54">
      <w:pPr>
        <w:pStyle w:val="Normal"/>
        <w:ind w:left="0"/>
      </w:pPr>
      <w:r w:rsidR="69AB9CCB">
        <w:rPr/>
        <w:t>source_branch - the branch to clone from the source repository.</w:t>
      </w:r>
    </w:p>
    <w:p w:rsidR="69AB9CCB" w:rsidP="4D313AF1" w:rsidRDefault="69AB9CCB" w14:paraId="16ECECDF" w14:textId="6DDCA107">
      <w:pPr>
        <w:pStyle w:val="Normal"/>
        <w:ind w:left="0"/>
      </w:pPr>
      <w:r w:rsidR="69AB9CCB">
        <w:rPr/>
        <w:t>source_type - Currently, only GITHUB has been tested.</w:t>
      </w:r>
    </w:p>
    <w:p w:rsidR="69AB9CCB" w:rsidP="4D313AF1" w:rsidRDefault="69AB9CCB" w14:paraId="41155B50" w14:textId="6F870CF6">
      <w:pPr>
        <w:pStyle w:val="Normal"/>
        <w:ind w:left="0"/>
      </w:pPr>
      <w:r w:rsidR="69AB9CCB">
        <w:rPr/>
        <w:t>lambda_layer_python_version - Major python version. Defaults to 3.9</w:t>
      </w:r>
    </w:p>
    <w:p w:rsidR="69AB9CCB" w:rsidP="4D313AF1" w:rsidRDefault="69AB9CCB" w14:paraId="546470CE" w14:textId="308AEFE9">
      <w:pPr>
        <w:pStyle w:val="Normal"/>
        <w:ind w:left="0"/>
      </w:pPr>
      <w:proofErr w:type="spellStart"/>
      <w:r w:rsidR="69AB9CCB">
        <w:rPr/>
        <w:t>github_token</w:t>
      </w:r>
      <w:proofErr w:type="spellEnd"/>
      <w:r w:rsidR="69AB9CCB">
        <w:rPr/>
        <w:t xml:space="preserve"> - Set $</w:t>
      </w:r>
      <w:proofErr w:type="spellStart"/>
      <w:r w:rsidR="69AB9CCB">
        <w:rPr/>
        <w:t>TF_VAR_github_token</w:t>
      </w:r>
      <w:proofErr w:type="spellEnd"/>
      <w:r w:rsidR="69AB9CCB">
        <w:rPr/>
        <w:t xml:space="preserve"> to securely configure this variable with a personal access token to </w:t>
      </w:r>
      <w:r w:rsidR="69AB9CCB">
        <w:rPr/>
        <w:t>github</w:t>
      </w:r>
      <w:r w:rsidR="69AB9CCB">
        <w:rPr/>
        <w:t>.</w:t>
      </w:r>
    </w:p>
    <w:p w:rsidR="69AB9CCB" w:rsidP="4D313AF1" w:rsidRDefault="69AB9CCB" w14:paraId="5D00F131" w14:textId="58B007FB">
      <w:pPr>
        <w:pStyle w:val="Normal"/>
        <w:ind w:left="0"/>
        <w:rPr>
          <w:b w:val="1"/>
          <w:bCs w:val="1"/>
        </w:rPr>
      </w:pPr>
      <w:r w:rsidRPr="4D313AF1" w:rsidR="69AB9CCB">
        <w:rPr>
          <w:b w:val="1"/>
          <w:bCs w:val="1"/>
        </w:rPr>
        <w:t># Outputs</w:t>
      </w:r>
    </w:p>
    <w:p w:rsidR="69AB9CCB" w:rsidP="4D313AF1" w:rsidRDefault="69AB9CCB" w14:paraId="53907C5B" w14:textId="1D4CF093">
      <w:pPr>
        <w:pStyle w:val="Normal"/>
        <w:ind w:left="0"/>
      </w:pPr>
      <w:proofErr w:type="spellStart"/>
      <w:r w:rsidR="69AB9CCB">
        <w:rPr/>
        <w:t>layer_version_arn</w:t>
      </w:r>
      <w:proofErr w:type="spellEnd"/>
      <w:r w:rsidR="69AB9CCB">
        <w:rPr/>
        <w:t xml:space="preserve"> - the ARN of the lambda layer version</w:t>
      </w:r>
    </w:p>
    <w:p w:rsidR="162B8D5A" w:rsidP="4D313AF1" w:rsidRDefault="162B8D5A" w14:paraId="004782EA" w14:textId="6FA463AE">
      <w:pPr>
        <w:pStyle w:val="Normal"/>
        <w:ind w:left="0"/>
      </w:pPr>
      <w:r w:rsidR="162B8D5A">
        <w:rPr/>
        <w:t xml:space="preserve">- </w:t>
      </w:r>
      <w:r w:rsidRPr="4D313AF1" w:rsidR="162B8D5A">
        <w:rPr>
          <w:b w:val="1"/>
          <w:bCs w:val="1"/>
        </w:rPr>
        <w:t>aft-</w:t>
      </w:r>
      <w:proofErr w:type="spellStart"/>
      <w:r w:rsidRPr="4D313AF1" w:rsidR="162B8D5A">
        <w:rPr>
          <w:b w:val="1"/>
          <w:bCs w:val="1"/>
        </w:rPr>
        <w:t>iam</w:t>
      </w:r>
      <w:proofErr w:type="spellEnd"/>
      <w:r w:rsidRPr="4D313AF1" w:rsidR="162B8D5A">
        <w:rPr>
          <w:b w:val="1"/>
          <w:bCs w:val="1"/>
        </w:rPr>
        <w:t>-roles</w:t>
      </w:r>
    </w:p>
    <w:p w:rsidR="162B8D5A" w:rsidP="4D313AF1" w:rsidRDefault="162B8D5A" w14:paraId="31D4B978" w14:textId="47348D2A">
      <w:pPr>
        <w:pStyle w:val="Normal"/>
        <w:ind w:left="0"/>
      </w:pPr>
      <w:r w:rsidR="162B8D5A">
        <w:drawing>
          <wp:inline wp14:editId="5924D3FF" wp14:anchorId="6D54109A">
            <wp:extent cx="2362200" cy="3779520"/>
            <wp:effectExtent l="0" t="0" r="0" b="0"/>
            <wp:docPr id="65327465" name="" title=""/>
            <wp:cNvGraphicFramePr>
              <a:graphicFrameLocks noChangeAspect="1"/>
            </wp:cNvGraphicFramePr>
            <a:graphic>
              <a:graphicData uri="http://schemas.openxmlformats.org/drawingml/2006/picture">
                <pic:pic>
                  <pic:nvPicPr>
                    <pic:cNvPr id="0" name=""/>
                    <pic:cNvPicPr/>
                  </pic:nvPicPr>
                  <pic:blipFill>
                    <a:blip r:embed="R9a6df8f3d8be4463">
                      <a:extLst>
                        <a:ext xmlns:a="http://schemas.openxmlformats.org/drawingml/2006/main" uri="{28A0092B-C50C-407E-A947-70E740481C1C}">
                          <a14:useLocalDpi val="0"/>
                        </a:ext>
                      </a:extLst>
                    </a:blip>
                    <a:stretch>
                      <a:fillRect/>
                    </a:stretch>
                  </pic:blipFill>
                  <pic:spPr>
                    <a:xfrm>
                      <a:off x="0" y="0"/>
                      <a:ext cx="2362200" cy="377952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4D313AF1" w:rsidTr="3E879C00" w14:paraId="32529274">
        <w:tc>
          <w:tcPr>
            <w:tcW w:w="4680" w:type="dxa"/>
            <w:tcMar/>
          </w:tcPr>
          <w:p w:rsidR="162B8D5A" w:rsidP="4D313AF1" w:rsidRDefault="162B8D5A" w14:paraId="1DA7CF20" w14:textId="22430F8E">
            <w:pPr>
              <w:pStyle w:val="Normal"/>
            </w:pPr>
            <w:r w:rsidR="162B8D5A">
              <w:rPr/>
              <w:t>Admin-role</w:t>
            </w:r>
          </w:p>
        </w:tc>
        <w:tc>
          <w:tcPr>
            <w:tcW w:w="4680" w:type="dxa"/>
            <w:tcMar/>
          </w:tcPr>
          <w:p w:rsidR="2543118A" w:rsidP="4D313AF1" w:rsidRDefault="2543118A" w14:paraId="4D2D0993" w14:textId="682B447A">
            <w:pPr>
              <w:pStyle w:val="ListParagraph"/>
              <w:numPr>
                <w:ilvl w:val="0"/>
                <w:numId w:val="9"/>
              </w:numPr>
              <w:rPr/>
            </w:pPr>
            <w:r w:rsidR="2543118A">
              <w:rPr/>
              <w:t>Data.tf</w:t>
            </w:r>
            <w:r>
              <w:br/>
            </w:r>
            <w:r w:rsidR="2543118A">
              <w:rPr/>
              <w:t xml:space="preserve">- </w:t>
            </w:r>
            <w:proofErr w:type="spellStart"/>
            <w:r w:rsidR="2543118A">
              <w:rPr/>
              <w:t>aws</w:t>
            </w:r>
            <w:proofErr w:type="spellEnd"/>
            <w:r w:rsidR="2543118A">
              <w:rPr/>
              <w:t xml:space="preserve"> partition will be </w:t>
            </w:r>
            <w:proofErr w:type="spellStart"/>
            <w:r w:rsidR="2543118A">
              <w:rPr/>
              <w:t>readed</w:t>
            </w:r>
            <w:proofErr w:type="spellEnd"/>
            <w:r w:rsidR="2543118A">
              <w:rPr/>
              <w:t xml:space="preserve"> and exported from here</w:t>
            </w:r>
          </w:p>
          <w:p w:rsidR="2543118A" w:rsidP="4D313AF1" w:rsidRDefault="2543118A" w14:paraId="53A01757" w14:textId="23BE302C">
            <w:pPr>
              <w:pStyle w:val="ListParagraph"/>
              <w:numPr>
                <w:ilvl w:val="0"/>
                <w:numId w:val="9"/>
              </w:numPr>
              <w:rPr/>
            </w:pPr>
            <w:r w:rsidR="2543118A">
              <w:rPr/>
              <w:t>Main.tf</w:t>
            </w:r>
            <w:r>
              <w:br/>
            </w:r>
            <w:r w:rsidR="2543118A">
              <w:rPr/>
              <w:t xml:space="preserve">- </w:t>
            </w:r>
            <w:r w:rsidR="08A5A0AA">
              <w:rPr/>
              <w:t>it has terraform provider.</w:t>
            </w:r>
          </w:p>
          <w:p w:rsidR="2543118A" w:rsidP="4D313AF1" w:rsidRDefault="2543118A" w14:paraId="2325A5AF" w14:textId="4B6CE607">
            <w:pPr>
              <w:pStyle w:val="ListParagraph"/>
              <w:numPr>
                <w:ilvl w:val="0"/>
                <w:numId w:val="9"/>
              </w:numPr>
              <w:rPr/>
            </w:pPr>
            <w:r w:rsidR="2543118A">
              <w:rPr/>
              <w:t>Iam.tf</w:t>
            </w:r>
            <w:r>
              <w:br/>
            </w:r>
            <w:r w:rsidR="2543118A">
              <w:rPr/>
              <w:t>- Iam have variables and it is creating a role with name “</w:t>
            </w:r>
            <w:proofErr w:type="spellStart"/>
            <w:r w:rsidR="2543118A">
              <w:rPr/>
              <w:t>AWSAFTExecution</w:t>
            </w:r>
            <w:proofErr w:type="spellEnd"/>
            <w:r w:rsidR="2543118A">
              <w:rPr/>
              <w:t xml:space="preserve">” </w:t>
            </w:r>
            <w:r>
              <w:br/>
            </w:r>
            <w:r w:rsidR="2C2DDA10">
              <w:rPr/>
              <w:t xml:space="preserve">- </w:t>
            </w:r>
            <w:r w:rsidR="2543118A">
              <w:rPr/>
              <w:t>and att</w:t>
            </w:r>
            <w:r w:rsidR="646C28DD">
              <w:rPr/>
              <w:t>a</w:t>
            </w:r>
            <w:r w:rsidR="2543118A">
              <w:rPr/>
              <w:t>ching the administrat</w:t>
            </w:r>
            <w:r w:rsidR="00B6B653">
              <w:rPr/>
              <w:t xml:space="preserve">or access to </w:t>
            </w:r>
            <w:r w:rsidR="42938993">
              <w:rPr/>
              <w:t>role</w:t>
            </w:r>
            <w:r w:rsidR="00B6B653">
              <w:rPr/>
              <w:t xml:space="preserve"> in </w:t>
            </w:r>
            <w:r w:rsidR="3D7E6D67">
              <w:rPr/>
              <w:t>an</w:t>
            </w:r>
            <w:r w:rsidR="00B6B653">
              <w:rPr/>
              <w:t>other resource.</w:t>
            </w:r>
            <w:r>
              <w:br/>
            </w:r>
            <w:r w:rsidR="5AC09B4B">
              <w:rPr/>
              <w:t xml:space="preserve">- and giving output of the </w:t>
            </w:r>
            <w:proofErr w:type="spellStart"/>
            <w:r w:rsidR="5AC09B4B">
              <w:rPr/>
              <w:t>arn</w:t>
            </w:r>
            <w:proofErr w:type="spellEnd"/>
            <w:r w:rsidR="5AC09B4B">
              <w:rPr/>
              <w:t>.</w:t>
            </w:r>
          </w:p>
          <w:p w:rsidR="2543118A" w:rsidP="4D313AF1" w:rsidRDefault="2543118A" w14:paraId="022D60A5" w14:textId="65961604">
            <w:pPr>
              <w:pStyle w:val="ListParagraph"/>
              <w:numPr>
                <w:ilvl w:val="0"/>
                <w:numId w:val="9"/>
              </w:numPr>
              <w:rPr/>
            </w:pPr>
            <w:r w:rsidR="2543118A">
              <w:rPr/>
              <w:t>Trust-policy</w:t>
            </w:r>
            <w:r>
              <w:br/>
            </w:r>
            <w:r w:rsidR="5DCD7B62">
              <w:rPr/>
              <w:t xml:space="preserve">- it has </w:t>
            </w:r>
            <w:proofErr w:type="spellStart"/>
            <w:r w:rsidR="5DCD7B62">
              <w:rPr/>
              <w:t>sts:AssumeRole</w:t>
            </w:r>
            <w:proofErr w:type="spellEnd"/>
            <w:r w:rsidR="5DCD7B62">
              <w:rPr/>
              <w:t xml:space="preserve"> policy.</w:t>
            </w:r>
          </w:p>
        </w:tc>
      </w:tr>
      <w:tr w:rsidR="4D313AF1" w:rsidTr="3E879C00" w14:paraId="4F74C7A7">
        <w:tc>
          <w:tcPr>
            <w:tcW w:w="4680" w:type="dxa"/>
            <w:tcMar/>
          </w:tcPr>
          <w:p w:rsidR="4D313AF1" w:rsidP="4D313AF1" w:rsidRDefault="4D313AF1" w14:paraId="669D1030" w14:textId="3EC43B9C">
            <w:pPr>
              <w:pStyle w:val="Normal"/>
            </w:pPr>
            <w:r w:rsidR="4D313AF1">
              <w:rPr/>
              <w:t>iam</w:t>
            </w:r>
          </w:p>
        </w:tc>
        <w:tc>
          <w:tcPr>
            <w:tcW w:w="4680" w:type="dxa"/>
            <w:tcMar/>
          </w:tcPr>
          <w:p w:rsidR="498D5F03" w:rsidP="4D313AF1" w:rsidRDefault="498D5F03" w14:paraId="4E2487DB" w14:textId="7724BD8E">
            <w:pPr>
              <w:pStyle w:val="Normal"/>
            </w:pPr>
            <w:r w:rsidR="498D5F03">
              <w:rPr/>
              <w:t>It has trust policy for Iam roles.</w:t>
            </w:r>
          </w:p>
        </w:tc>
      </w:tr>
      <w:tr w:rsidR="4D313AF1" w:rsidTr="3E879C00" w14:paraId="194857C9">
        <w:tc>
          <w:tcPr>
            <w:tcW w:w="4680" w:type="dxa"/>
            <w:tcMar/>
          </w:tcPr>
          <w:p w:rsidR="4D313AF1" w:rsidP="4D313AF1" w:rsidRDefault="4D313AF1" w14:paraId="088EB8F2" w14:textId="7FA19D71">
            <w:pPr>
              <w:pStyle w:val="Normal"/>
            </w:pPr>
            <w:r w:rsidR="4D313AF1">
              <w:rPr/>
              <w:t>Service-role</w:t>
            </w:r>
          </w:p>
        </w:tc>
        <w:tc>
          <w:tcPr>
            <w:tcW w:w="4680" w:type="dxa"/>
            <w:tcMar/>
          </w:tcPr>
          <w:p w:rsidR="0952A15C" w:rsidP="4D313AF1" w:rsidRDefault="0952A15C" w14:paraId="74E95A1B" w14:textId="3F7677A2">
            <w:pPr>
              <w:pStyle w:val="ListParagraph"/>
              <w:numPr>
                <w:ilvl w:val="0"/>
                <w:numId w:val="10"/>
              </w:numPr>
              <w:rPr/>
            </w:pPr>
            <w:r w:rsidR="0952A15C">
              <w:rPr/>
              <w:t>Main.tf</w:t>
            </w:r>
            <w:r>
              <w:br/>
            </w:r>
            <w:r w:rsidR="4E4F91DA">
              <w:rPr/>
              <w:t>- it has terraform provider</w:t>
            </w:r>
            <w:r>
              <w:br/>
            </w:r>
            <w:r w:rsidR="29E8B7B3">
              <w:rPr/>
              <w:t>- it has variable declared</w:t>
            </w:r>
            <w:r>
              <w:br/>
            </w:r>
            <w:r w:rsidR="0952A15C">
              <w:rPr/>
              <w:t xml:space="preserve">- </w:t>
            </w:r>
            <w:r w:rsidR="60C4EEC2">
              <w:rPr/>
              <w:t xml:space="preserve">it is creating a </w:t>
            </w:r>
            <w:r w:rsidR="71209E08">
              <w:rPr/>
              <w:t>role and assigning administrator access to that role</w:t>
            </w:r>
          </w:p>
          <w:p w:rsidR="0952A15C" w:rsidP="4D313AF1" w:rsidRDefault="0952A15C" w14:paraId="64356A6A" w14:textId="0E35F3E8">
            <w:pPr>
              <w:pStyle w:val="ListParagraph"/>
              <w:numPr>
                <w:ilvl w:val="0"/>
                <w:numId w:val="10"/>
              </w:numPr>
              <w:rPr/>
            </w:pPr>
            <w:r w:rsidR="0952A15C">
              <w:rPr/>
              <w:t>Trust-policy</w:t>
            </w:r>
            <w:r>
              <w:br/>
            </w:r>
            <w:r w:rsidR="7BB0FC1E">
              <w:rPr/>
              <w:t xml:space="preserve">- </w:t>
            </w:r>
            <w:proofErr w:type="spellStart"/>
            <w:r w:rsidR="7BB0FC1E">
              <w:rPr/>
              <w:t>sts:AssumeRole</w:t>
            </w:r>
            <w:proofErr w:type="spellEnd"/>
            <w:r w:rsidR="7BB0FC1E">
              <w:rPr/>
              <w:t xml:space="preserve"> role policy</w:t>
            </w:r>
          </w:p>
        </w:tc>
      </w:tr>
      <w:tr w:rsidR="4D313AF1" w:rsidTr="3E879C00" w14:paraId="223AADE8">
        <w:tc>
          <w:tcPr>
            <w:tcW w:w="4680" w:type="dxa"/>
            <w:tcMar/>
          </w:tcPr>
          <w:p w:rsidR="0AD58D80" w:rsidP="4D313AF1" w:rsidRDefault="0AD58D80" w14:paraId="0803F2E6" w14:textId="2F262CEE">
            <w:pPr>
              <w:pStyle w:val="Normal"/>
            </w:pPr>
            <w:r w:rsidR="0AD58D80">
              <w:rPr/>
              <w:t>Data.tf</w:t>
            </w:r>
          </w:p>
        </w:tc>
        <w:tc>
          <w:tcPr>
            <w:tcW w:w="4680" w:type="dxa"/>
            <w:tcMar/>
          </w:tcPr>
          <w:p w:rsidR="5F312C84" w:rsidP="4D313AF1" w:rsidRDefault="5F312C84" w14:paraId="3FF0D5A8" w14:textId="6C4C27D2">
            <w:pPr>
              <w:pStyle w:val="Normal"/>
            </w:pPr>
            <w:r w:rsidR="5F312C84">
              <w:rPr/>
              <w:t>Check the previous discussion.</w:t>
            </w:r>
          </w:p>
        </w:tc>
      </w:tr>
      <w:tr w:rsidR="4D313AF1" w:rsidTr="3E879C00" w14:paraId="096B5C65">
        <w:tc>
          <w:tcPr>
            <w:tcW w:w="4680" w:type="dxa"/>
            <w:tcMar/>
          </w:tcPr>
          <w:p w:rsidR="0AD58D80" w:rsidP="4D313AF1" w:rsidRDefault="0AD58D80" w14:paraId="24369428" w14:textId="4FA7FB27">
            <w:pPr>
              <w:pStyle w:val="Normal"/>
            </w:pPr>
            <w:r w:rsidR="0AD58D80">
              <w:rPr/>
              <w:t>Iam.tf</w:t>
            </w:r>
          </w:p>
        </w:tc>
        <w:tc>
          <w:tcPr>
            <w:tcW w:w="4680" w:type="dxa"/>
            <w:tcMar/>
          </w:tcPr>
          <w:p w:rsidR="40BCD2F6" w:rsidP="4D313AF1" w:rsidRDefault="40BCD2F6" w14:paraId="798457C4" w14:textId="38BB3424">
            <w:pPr>
              <w:pStyle w:val="Normal"/>
            </w:pPr>
            <w:r w:rsidR="40BCD2F6">
              <w:rPr/>
              <w:t xml:space="preserve">It is creating roles by using the </w:t>
            </w:r>
            <w:proofErr w:type="spellStart"/>
            <w:r w:rsidR="40BCD2F6">
              <w:rPr/>
              <w:t>iam</w:t>
            </w:r>
            <w:proofErr w:type="spellEnd"/>
            <w:r w:rsidR="40BCD2F6">
              <w:rPr/>
              <w:t xml:space="preserve"> folder policy and </w:t>
            </w:r>
            <w:proofErr w:type="spellStart"/>
            <w:r w:rsidR="40BCD2F6">
              <w:rPr/>
              <w:t>iam</w:t>
            </w:r>
            <w:proofErr w:type="spellEnd"/>
            <w:r w:rsidR="40BCD2F6">
              <w:rPr/>
              <w:t xml:space="preserve"> admin policy and it is also using some modules as well.</w:t>
            </w:r>
          </w:p>
        </w:tc>
      </w:tr>
      <w:tr w:rsidR="4D313AF1" w:rsidTr="3E879C00" w14:paraId="19100B65">
        <w:tc>
          <w:tcPr>
            <w:tcW w:w="4680" w:type="dxa"/>
            <w:tcMar/>
          </w:tcPr>
          <w:p w:rsidR="0AD58D80" w:rsidP="4D313AF1" w:rsidRDefault="0AD58D80" w14:paraId="2E5E7DE8" w14:textId="5201AFF3">
            <w:pPr>
              <w:pStyle w:val="Normal"/>
            </w:pPr>
            <w:r w:rsidR="0AD58D80">
              <w:rPr/>
              <w:t>Outputs.tf</w:t>
            </w:r>
          </w:p>
        </w:tc>
        <w:tc>
          <w:tcPr>
            <w:tcW w:w="4680" w:type="dxa"/>
            <w:tcMar/>
          </w:tcPr>
          <w:p w:rsidR="715C8B6C" w:rsidP="4D313AF1" w:rsidRDefault="715C8B6C" w14:paraId="64BB3466" w14:textId="0185B6E0">
            <w:pPr>
              <w:pStyle w:val="Normal"/>
            </w:pPr>
            <w:r w:rsidR="715C8B6C">
              <w:rPr/>
              <w:t>Check the previous discussion.</w:t>
            </w:r>
          </w:p>
        </w:tc>
      </w:tr>
      <w:tr w:rsidR="4D313AF1" w:rsidTr="3E879C00" w14:paraId="0B7D2436">
        <w:tc>
          <w:tcPr>
            <w:tcW w:w="4680" w:type="dxa"/>
            <w:tcMar/>
          </w:tcPr>
          <w:p w:rsidR="0AD58D80" w:rsidP="4D313AF1" w:rsidRDefault="0AD58D80" w14:paraId="19D215A7" w14:textId="07DDF9FA">
            <w:pPr>
              <w:pStyle w:val="Normal"/>
            </w:pPr>
            <w:r w:rsidR="0AD58D80">
              <w:rPr/>
              <w:t>Versions.tf</w:t>
            </w:r>
          </w:p>
        </w:tc>
        <w:tc>
          <w:tcPr>
            <w:tcW w:w="4680" w:type="dxa"/>
            <w:tcMar/>
          </w:tcPr>
          <w:p w:rsidR="31F27F79" w:rsidP="4D313AF1" w:rsidRDefault="31F27F79" w14:paraId="23220DBD" w14:textId="21791F71">
            <w:pPr>
              <w:pStyle w:val="Normal"/>
            </w:pPr>
            <w:r w:rsidR="3409081F">
              <w:rPr/>
              <w:t xml:space="preserve">It is maintaining the versions of terraform binary and hashicorp aws provider as well. (It is required)  </w:t>
            </w:r>
            <w:r>
              <w:br/>
            </w:r>
            <w:r w:rsidR="0F4F47B7">
              <w:rPr/>
              <w:t xml:space="preserve">it is using </w:t>
            </w:r>
            <w:r w:rsidR="0F4F47B7">
              <w:rPr/>
              <w:t>configuration_aliases</w:t>
            </w:r>
            <w:r w:rsidR="0F4F47B7">
              <w:rPr/>
              <w:t xml:space="preserve"> </w:t>
            </w:r>
            <w:r w:rsidR="0F4F47B7">
              <w:rPr/>
              <w:t>alias, for using the same provider with different configurations for different resources; version, which we no longer recommend (use provider requirements instead) Unlike many other objects in the Terraform language, a provider block may be omitted if its contents would otherwise be empty. Terraform assumes an empty default configuration for any provider that is not explicitly configured.</w:t>
            </w:r>
          </w:p>
        </w:tc>
      </w:tr>
    </w:tbl>
    <w:p w:rsidR="4D313AF1" w:rsidP="4D313AF1" w:rsidRDefault="4D313AF1" w14:paraId="25F25D62" w14:textId="2E7C46AD">
      <w:pPr>
        <w:pStyle w:val="Normal"/>
        <w:ind w:left="0"/>
      </w:pPr>
    </w:p>
    <w:p w:rsidR="46E1ACF4" w:rsidP="4D313AF1" w:rsidRDefault="46E1ACF4" w14:paraId="18265A92" w14:textId="7A0FD51A">
      <w:pPr>
        <w:pStyle w:val="Normal"/>
        <w:ind w:left="0"/>
      </w:pPr>
      <w:r w:rsidR="46E1ACF4">
        <w:rPr/>
        <w:t xml:space="preserve">- </w:t>
      </w:r>
      <w:r w:rsidRPr="4D313AF1" w:rsidR="46E1ACF4">
        <w:rPr>
          <w:b w:val="1"/>
          <w:bCs w:val="1"/>
        </w:rPr>
        <w:t>aft-feature-options</w:t>
      </w:r>
    </w:p>
    <w:p w:rsidR="46E1ACF4" w:rsidP="4D313AF1" w:rsidRDefault="46E1ACF4" w14:paraId="7ED212CD" w14:textId="43C36FF6">
      <w:pPr>
        <w:pStyle w:val="Normal"/>
        <w:ind w:left="0"/>
      </w:pPr>
      <w:r w:rsidR="46E1ACF4">
        <w:drawing>
          <wp:inline wp14:editId="673779F8" wp14:anchorId="1F6F0103">
            <wp:extent cx="1971675" cy="4572000"/>
            <wp:effectExtent l="0" t="0" r="0" b="0"/>
            <wp:docPr id="1393708840" name="" title=""/>
            <wp:cNvGraphicFramePr>
              <a:graphicFrameLocks noChangeAspect="1"/>
            </wp:cNvGraphicFramePr>
            <a:graphic>
              <a:graphicData uri="http://schemas.openxmlformats.org/drawingml/2006/picture">
                <pic:pic>
                  <pic:nvPicPr>
                    <pic:cNvPr id="0" name=""/>
                    <pic:cNvPicPr/>
                  </pic:nvPicPr>
                  <pic:blipFill>
                    <a:blip r:embed="Rb2a3619295054e3e">
                      <a:extLst>
                        <a:ext xmlns:a="http://schemas.openxmlformats.org/drawingml/2006/main" uri="{28A0092B-C50C-407E-A947-70E740481C1C}">
                          <a14:useLocalDpi val="0"/>
                        </a:ext>
                      </a:extLst>
                    </a:blip>
                    <a:stretch>
                      <a:fillRect/>
                    </a:stretch>
                  </pic:blipFill>
                  <pic:spPr>
                    <a:xfrm>
                      <a:off x="0" y="0"/>
                      <a:ext cx="1971675" cy="45720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4D313AF1" w:rsidTr="3E879C00" w14:paraId="64160A0D">
        <w:tc>
          <w:tcPr>
            <w:tcW w:w="4680" w:type="dxa"/>
            <w:tcMar/>
          </w:tcPr>
          <w:p w:rsidR="4D313AF1" w:rsidP="4D313AF1" w:rsidRDefault="4D313AF1" w14:paraId="527642D0" w14:textId="4D61DA8F">
            <w:pPr>
              <w:pStyle w:val="Normal"/>
            </w:pPr>
            <w:r w:rsidR="4C112EE4">
              <w:rPr/>
              <w:t>iam</w:t>
            </w:r>
          </w:p>
        </w:tc>
        <w:tc>
          <w:tcPr>
            <w:tcW w:w="4680" w:type="dxa"/>
            <w:tcMar/>
          </w:tcPr>
          <w:p w:rsidR="4D313AF1" w:rsidP="4D313AF1" w:rsidRDefault="4D313AF1" w14:paraId="5C926254" w14:textId="1238A2CC">
            <w:pPr>
              <w:pStyle w:val="Normal"/>
            </w:pPr>
            <w:r w:rsidR="5FD988FA">
              <w:rPr/>
              <w:t>Role-policies</w:t>
            </w:r>
          </w:p>
          <w:p w:rsidR="4D313AF1" w:rsidP="3E879C00" w:rsidRDefault="4D313AF1" w14:paraId="0AA22271" w14:textId="44217794">
            <w:pPr>
              <w:pStyle w:val="ListParagraph"/>
              <w:numPr>
                <w:ilvl w:val="0"/>
                <w:numId w:val="13"/>
              </w:numPr>
              <w:rPr/>
            </w:pPr>
            <w:proofErr w:type="spellStart"/>
            <w:r w:rsidR="5FD988FA">
              <w:rPr/>
              <w:t>aft_features_states.tpl</w:t>
            </w:r>
            <w:proofErr w:type="spellEnd"/>
            <w:r w:rsidR="5FD988FA">
              <w:rPr/>
              <w:t xml:space="preserve">: it has a policy to perform action for </w:t>
            </w:r>
            <w:proofErr w:type="spellStart"/>
            <w:r w:rsidR="5FD988FA">
              <w:rPr/>
              <w:t>sns</w:t>
            </w:r>
            <w:proofErr w:type="spellEnd"/>
            <w:r w:rsidR="75311687">
              <w:rPr/>
              <w:t xml:space="preserve"> and lambda invoke.</w:t>
            </w:r>
          </w:p>
          <w:p w:rsidR="4D313AF1" w:rsidP="3E879C00" w:rsidRDefault="4D313AF1" w14:paraId="6DFAC295" w14:textId="4E7E9E0D">
            <w:pPr>
              <w:pStyle w:val="ListParagraph"/>
              <w:numPr>
                <w:ilvl w:val="0"/>
                <w:numId w:val="13"/>
              </w:numPr>
              <w:rPr/>
            </w:pPr>
            <w:proofErr w:type="spellStart"/>
            <w:r w:rsidR="75311687">
              <w:rPr/>
              <w:t>aft_enroll_support.tpl</w:t>
            </w:r>
            <w:proofErr w:type="spellEnd"/>
            <w:r w:rsidR="75311687">
              <w:rPr/>
              <w:t xml:space="preserve">: it has a policy to perform action for </w:t>
            </w:r>
            <w:proofErr w:type="spellStart"/>
            <w:r w:rsidR="75311687">
              <w:rPr/>
              <w:t>ssm</w:t>
            </w:r>
            <w:proofErr w:type="spellEnd"/>
            <w:r w:rsidR="75311687">
              <w:rPr/>
              <w:t xml:space="preserve">, kms, </w:t>
            </w:r>
            <w:proofErr w:type="spellStart"/>
            <w:r w:rsidR="75311687">
              <w:rPr/>
              <w:t>sts</w:t>
            </w:r>
            <w:proofErr w:type="spellEnd"/>
            <w:r w:rsidR="75311687">
              <w:rPr/>
              <w:t xml:space="preserve">, and </w:t>
            </w:r>
            <w:proofErr w:type="spellStart"/>
            <w:r w:rsidR="75311687">
              <w:rPr/>
              <w:t>sns</w:t>
            </w:r>
            <w:proofErr w:type="spellEnd"/>
            <w:r w:rsidR="75311687">
              <w:rPr/>
              <w:t>.</w:t>
            </w:r>
          </w:p>
          <w:p w:rsidR="4D313AF1" w:rsidP="3E879C00" w:rsidRDefault="4D313AF1" w14:paraId="4A43A319" w14:textId="0EFC8AB4">
            <w:pPr>
              <w:pStyle w:val="ListParagraph"/>
              <w:numPr>
                <w:ilvl w:val="0"/>
                <w:numId w:val="13"/>
              </w:numPr>
              <w:rPr/>
            </w:pPr>
            <w:r w:rsidR="22D7CD8E">
              <w:rPr/>
              <w:t xml:space="preserve">aft_enable_cloudtrail.tpl: it has a policy to perform action for ssm, kms, </w:t>
            </w:r>
            <w:proofErr w:type="spellStart"/>
            <w:r w:rsidR="22D7CD8E">
              <w:rPr/>
              <w:t>sts</w:t>
            </w:r>
            <w:proofErr w:type="spellEnd"/>
            <w:r w:rsidR="22D7CD8E">
              <w:rPr/>
              <w:t xml:space="preserve">, and </w:t>
            </w:r>
            <w:proofErr w:type="spellStart"/>
            <w:r w:rsidR="22D7CD8E">
              <w:rPr/>
              <w:t>sns</w:t>
            </w:r>
            <w:proofErr w:type="spellEnd"/>
            <w:r w:rsidR="22D7CD8E">
              <w:rPr/>
              <w:t>.</w:t>
            </w:r>
          </w:p>
          <w:p w:rsidR="4D313AF1" w:rsidP="3E879C00" w:rsidRDefault="4D313AF1" w14:paraId="6316F171" w14:textId="618BC49D">
            <w:pPr>
              <w:pStyle w:val="ListParagraph"/>
              <w:numPr>
                <w:ilvl w:val="0"/>
                <w:numId w:val="13"/>
              </w:numPr>
              <w:rPr/>
            </w:pPr>
            <w:proofErr w:type="spellStart"/>
            <w:r w:rsidR="22D7CD8E">
              <w:rPr/>
              <w:t>aft_delete_default_vpc_lambda.tpl</w:t>
            </w:r>
            <w:proofErr w:type="spellEnd"/>
            <w:r w:rsidR="22D7CD8E">
              <w:rPr/>
              <w:t xml:space="preserve"> : it has a policy to perform action for EC2, ssm, kms, sts, and </w:t>
            </w:r>
            <w:proofErr w:type="spellStart"/>
            <w:r w:rsidR="22D7CD8E">
              <w:rPr/>
              <w:t>sns</w:t>
            </w:r>
            <w:proofErr w:type="spellEnd"/>
            <w:r w:rsidR="22D7CD8E">
              <w:rPr/>
              <w:t>.</w:t>
            </w:r>
          </w:p>
          <w:p w:rsidR="4D313AF1" w:rsidP="4D313AF1" w:rsidRDefault="4D313AF1" w14:paraId="61964D1C" w14:textId="2B4A9BE6">
            <w:pPr>
              <w:pStyle w:val="Normal"/>
            </w:pPr>
            <w:r w:rsidR="5FD988FA">
              <w:rPr/>
              <w:t>Trust-policies</w:t>
            </w:r>
            <w:r w:rsidR="5919BB06">
              <w:rPr/>
              <w:t>- it</w:t>
            </w:r>
            <w:r w:rsidR="5919BB06">
              <w:rPr/>
              <w:t xml:space="preserve"> has </w:t>
            </w:r>
            <w:proofErr w:type="spellStart"/>
            <w:r w:rsidR="5919BB06">
              <w:rPr/>
              <w:t>sts</w:t>
            </w:r>
            <w:proofErr w:type="spellEnd"/>
            <w:r w:rsidR="5919BB06">
              <w:rPr/>
              <w:t xml:space="preserve"> assume role policy for lambda and states.</w:t>
            </w:r>
          </w:p>
        </w:tc>
      </w:tr>
      <w:tr w:rsidR="4D313AF1" w:rsidTr="3E879C00" w14:paraId="42FB11DB">
        <w:tc>
          <w:tcPr>
            <w:tcW w:w="4680" w:type="dxa"/>
            <w:tcMar/>
          </w:tcPr>
          <w:p w:rsidR="4D313AF1" w:rsidP="4D313AF1" w:rsidRDefault="4D313AF1" w14:paraId="4DC5D9A2" w14:textId="5BDCB4A4">
            <w:pPr>
              <w:pStyle w:val="Normal"/>
            </w:pPr>
            <w:r w:rsidR="4C112EE4">
              <w:rPr/>
              <w:t>KMS</w:t>
            </w:r>
          </w:p>
        </w:tc>
        <w:tc>
          <w:tcPr>
            <w:tcW w:w="4680" w:type="dxa"/>
            <w:tcMar/>
          </w:tcPr>
          <w:p w:rsidR="4D313AF1" w:rsidP="4D313AF1" w:rsidRDefault="4D313AF1" w14:paraId="1325B866" w14:textId="6066332E">
            <w:pPr>
              <w:pStyle w:val="Normal"/>
            </w:pPr>
            <w:r w:rsidR="75B6CEFC">
              <w:rPr/>
              <w:t xml:space="preserve">It has policy to accept the services for delivery-logs, </w:t>
            </w:r>
            <w:proofErr w:type="spellStart"/>
            <w:r w:rsidR="75B6CEFC">
              <w:rPr/>
              <w:t>vpc</w:t>
            </w:r>
            <w:proofErr w:type="spellEnd"/>
            <w:r w:rsidR="75B6CEFC">
              <w:rPr/>
              <w:t xml:space="preserve">-flow-logs, </w:t>
            </w:r>
            <w:proofErr w:type="spellStart"/>
            <w:r w:rsidR="75B6CEFC">
              <w:rPr/>
              <w:t>cloudtrail</w:t>
            </w:r>
            <w:proofErr w:type="spellEnd"/>
            <w:r w:rsidR="75B6CEFC">
              <w:rPr/>
              <w:t xml:space="preserve"> logs + enable IAM user permiss</w:t>
            </w:r>
            <w:r w:rsidR="203266CB">
              <w:rPr/>
              <w:t>ion for root.</w:t>
            </w:r>
          </w:p>
        </w:tc>
      </w:tr>
      <w:tr w:rsidR="4D313AF1" w:rsidTr="3E879C00" w14:paraId="5F4361F3">
        <w:tc>
          <w:tcPr>
            <w:tcW w:w="4680" w:type="dxa"/>
            <w:tcMar/>
          </w:tcPr>
          <w:p w:rsidR="4D313AF1" w:rsidP="4D313AF1" w:rsidRDefault="4D313AF1" w14:paraId="59A2560E" w14:textId="15676E40">
            <w:pPr>
              <w:pStyle w:val="Normal"/>
            </w:pPr>
            <w:r w:rsidR="4C112EE4">
              <w:rPr/>
              <w:t>S3</w:t>
            </w:r>
          </w:p>
        </w:tc>
        <w:tc>
          <w:tcPr>
            <w:tcW w:w="4680" w:type="dxa"/>
            <w:tcMar/>
          </w:tcPr>
          <w:p w:rsidR="4D313AF1" w:rsidP="4D313AF1" w:rsidRDefault="4D313AF1" w14:paraId="54B2B63C" w14:textId="70EB4597">
            <w:pPr>
              <w:pStyle w:val="Normal"/>
            </w:pPr>
          </w:p>
        </w:tc>
      </w:tr>
      <w:tr w:rsidR="4D313AF1" w:rsidTr="3E879C00" w14:paraId="0BE7682D">
        <w:tc>
          <w:tcPr>
            <w:tcW w:w="4680" w:type="dxa"/>
            <w:tcMar/>
          </w:tcPr>
          <w:p w:rsidR="4D313AF1" w:rsidP="4D313AF1" w:rsidRDefault="4D313AF1" w14:paraId="109CBE3B" w14:textId="2AFA2D82">
            <w:pPr>
              <w:pStyle w:val="Normal"/>
            </w:pPr>
            <w:r w:rsidR="4C112EE4">
              <w:rPr/>
              <w:t>states</w:t>
            </w:r>
          </w:p>
        </w:tc>
        <w:tc>
          <w:tcPr>
            <w:tcW w:w="4680" w:type="dxa"/>
            <w:tcMar/>
          </w:tcPr>
          <w:p w:rsidR="4D313AF1" w:rsidP="4D313AF1" w:rsidRDefault="4D313AF1" w14:paraId="6EA93D55" w14:textId="70EB4597">
            <w:pPr>
              <w:pStyle w:val="Normal"/>
            </w:pPr>
          </w:p>
        </w:tc>
      </w:tr>
      <w:tr w:rsidR="4D313AF1" w:rsidTr="3E879C00" w14:paraId="36E1F2C5">
        <w:tc>
          <w:tcPr>
            <w:tcW w:w="4680" w:type="dxa"/>
            <w:tcMar/>
          </w:tcPr>
          <w:p w:rsidR="4D313AF1" w:rsidP="4D313AF1" w:rsidRDefault="4D313AF1" w14:paraId="1A7B2FC9" w14:textId="32588F4C">
            <w:pPr>
              <w:pStyle w:val="Normal"/>
            </w:pPr>
            <w:r w:rsidR="4C112EE4">
              <w:rPr/>
              <w:t>Data.tf</w:t>
            </w:r>
          </w:p>
        </w:tc>
        <w:tc>
          <w:tcPr>
            <w:tcW w:w="4680" w:type="dxa"/>
            <w:tcMar/>
          </w:tcPr>
          <w:p w:rsidR="4D313AF1" w:rsidP="4D313AF1" w:rsidRDefault="4D313AF1" w14:paraId="4138956C" w14:textId="70EB4597">
            <w:pPr>
              <w:pStyle w:val="Normal"/>
            </w:pPr>
          </w:p>
        </w:tc>
      </w:tr>
      <w:tr w:rsidR="4D313AF1" w:rsidTr="3E879C00" w14:paraId="39A86409">
        <w:tc>
          <w:tcPr>
            <w:tcW w:w="4680" w:type="dxa"/>
            <w:tcMar/>
          </w:tcPr>
          <w:p w:rsidR="4D313AF1" w:rsidP="4D313AF1" w:rsidRDefault="4D313AF1" w14:paraId="423FAF33" w14:textId="12F1DCDB">
            <w:pPr>
              <w:pStyle w:val="Normal"/>
            </w:pPr>
            <w:r w:rsidR="4C112EE4">
              <w:rPr/>
              <w:t>Iam.tf</w:t>
            </w:r>
          </w:p>
        </w:tc>
        <w:tc>
          <w:tcPr>
            <w:tcW w:w="4680" w:type="dxa"/>
            <w:tcMar/>
          </w:tcPr>
          <w:p w:rsidR="4D313AF1" w:rsidP="4D313AF1" w:rsidRDefault="4D313AF1" w14:paraId="0E2B391B" w14:textId="70EB4597">
            <w:pPr>
              <w:pStyle w:val="Normal"/>
            </w:pPr>
          </w:p>
        </w:tc>
      </w:tr>
      <w:tr w:rsidR="4D313AF1" w:rsidTr="3E879C00" w14:paraId="3826DEDF">
        <w:tc>
          <w:tcPr>
            <w:tcW w:w="4680" w:type="dxa"/>
            <w:tcMar/>
          </w:tcPr>
          <w:p w:rsidR="4D313AF1" w:rsidP="4D313AF1" w:rsidRDefault="4D313AF1" w14:paraId="1B7445AF" w14:textId="4AD482A9">
            <w:pPr>
              <w:pStyle w:val="Normal"/>
            </w:pPr>
            <w:r w:rsidR="4C112EE4">
              <w:rPr/>
              <w:t>Kms.tf</w:t>
            </w:r>
          </w:p>
        </w:tc>
        <w:tc>
          <w:tcPr>
            <w:tcW w:w="4680" w:type="dxa"/>
            <w:tcMar/>
          </w:tcPr>
          <w:p w:rsidR="4D313AF1" w:rsidP="4D313AF1" w:rsidRDefault="4D313AF1" w14:paraId="582F752B" w14:textId="27DD0076">
            <w:pPr>
              <w:pStyle w:val="Normal"/>
            </w:pPr>
            <w:r w:rsidR="288FBB4C">
              <w:rPr/>
              <w:t>KMS key for encrypt/decrypt log files</w:t>
            </w:r>
          </w:p>
          <w:p w:rsidR="4D313AF1" w:rsidP="4D313AF1" w:rsidRDefault="4D313AF1" w14:paraId="51588E88" w14:textId="70F10689">
            <w:pPr>
              <w:pStyle w:val="Normal"/>
            </w:pPr>
            <w:r w:rsidR="288FBB4C">
              <w:rPr/>
              <w:t>It is using the policy-&gt; /kms/key-policies/log-</w:t>
            </w:r>
            <w:r w:rsidR="288FBB4C">
              <w:rPr/>
              <w:t>key.tpl</w:t>
            </w:r>
          </w:p>
        </w:tc>
      </w:tr>
      <w:tr w:rsidR="4D313AF1" w:rsidTr="3E879C00" w14:paraId="7DF8122A">
        <w:tc>
          <w:tcPr>
            <w:tcW w:w="4680" w:type="dxa"/>
            <w:tcMar/>
          </w:tcPr>
          <w:p w:rsidR="4D313AF1" w:rsidP="4D313AF1" w:rsidRDefault="4D313AF1" w14:paraId="201F5BD5" w14:textId="2E983496">
            <w:pPr>
              <w:pStyle w:val="Normal"/>
            </w:pPr>
            <w:r w:rsidR="4C112EE4">
              <w:rPr/>
              <w:t>Lambda.tf</w:t>
            </w:r>
          </w:p>
        </w:tc>
        <w:tc>
          <w:tcPr>
            <w:tcW w:w="4680" w:type="dxa"/>
            <w:tcMar/>
          </w:tcPr>
          <w:p w:rsidR="4D313AF1" w:rsidP="4D313AF1" w:rsidRDefault="4D313AF1" w14:paraId="7647960E" w14:textId="70EB4597">
            <w:pPr>
              <w:pStyle w:val="Normal"/>
            </w:pPr>
          </w:p>
        </w:tc>
      </w:tr>
      <w:tr w:rsidR="4D313AF1" w:rsidTr="3E879C00" w14:paraId="491C9419">
        <w:tc>
          <w:tcPr>
            <w:tcW w:w="4680" w:type="dxa"/>
            <w:tcMar/>
          </w:tcPr>
          <w:p w:rsidR="4D313AF1" w:rsidP="4D313AF1" w:rsidRDefault="4D313AF1" w14:paraId="375360C2" w14:textId="44857296">
            <w:pPr>
              <w:pStyle w:val="Normal"/>
            </w:pPr>
            <w:r w:rsidR="4C112EE4">
              <w:rPr/>
              <w:t>Locals.tf</w:t>
            </w:r>
          </w:p>
        </w:tc>
        <w:tc>
          <w:tcPr>
            <w:tcW w:w="4680" w:type="dxa"/>
            <w:tcMar/>
          </w:tcPr>
          <w:p w:rsidR="4D313AF1" w:rsidP="4D313AF1" w:rsidRDefault="4D313AF1" w14:paraId="75E4D569" w14:textId="70EB4597">
            <w:pPr>
              <w:pStyle w:val="Normal"/>
            </w:pPr>
          </w:p>
        </w:tc>
      </w:tr>
      <w:tr w:rsidR="4D313AF1" w:rsidTr="3E879C00" w14:paraId="4515C3E4">
        <w:tc>
          <w:tcPr>
            <w:tcW w:w="4680" w:type="dxa"/>
            <w:tcMar/>
          </w:tcPr>
          <w:p w:rsidR="4D313AF1" w:rsidP="4D313AF1" w:rsidRDefault="4D313AF1" w14:paraId="4FEF901B" w14:textId="26173DE1">
            <w:pPr>
              <w:pStyle w:val="Normal"/>
            </w:pPr>
            <w:r w:rsidR="4C112EE4">
              <w:rPr/>
              <w:t>outputs.tf</w:t>
            </w:r>
          </w:p>
        </w:tc>
        <w:tc>
          <w:tcPr>
            <w:tcW w:w="4680" w:type="dxa"/>
            <w:tcMar/>
          </w:tcPr>
          <w:p w:rsidR="4D313AF1" w:rsidP="4D313AF1" w:rsidRDefault="4D313AF1" w14:paraId="4306B4F2" w14:textId="401CA01F">
            <w:pPr>
              <w:pStyle w:val="Normal"/>
            </w:pPr>
            <w:r w:rsidR="7B368EA4">
              <w:rPr/>
              <w:t>Check Top discussion</w:t>
            </w:r>
          </w:p>
        </w:tc>
      </w:tr>
      <w:tr w:rsidR="4D313AF1" w:rsidTr="3E879C00" w14:paraId="6217D7DC">
        <w:tc>
          <w:tcPr>
            <w:tcW w:w="4680" w:type="dxa"/>
            <w:tcMar/>
          </w:tcPr>
          <w:p w:rsidR="3E879C00" w:rsidP="3E879C00" w:rsidRDefault="3E879C00" w14:paraId="5EBED741" w14:textId="25EE8635">
            <w:pPr>
              <w:pStyle w:val="Normal"/>
            </w:pPr>
            <w:r w:rsidR="3E879C00">
              <w:rPr/>
              <w:t>S3.tf</w:t>
            </w:r>
          </w:p>
        </w:tc>
        <w:tc>
          <w:tcPr>
            <w:tcW w:w="4680" w:type="dxa"/>
            <w:tcMar/>
          </w:tcPr>
          <w:p w:rsidR="4D313AF1" w:rsidP="4D313AF1" w:rsidRDefault="4D313AF1" w14:paraId="0C94BCCB" w14:textId="70EB4597">
            <w:pPr>
              <w:pStyle w:val="Normal"/>
            </w:pPr>
          </w:p>
        </w:tc>
      </w:tr>
      <w:tr w:rsidR="4D313AF1" w:rsidTr="3E879C00" w14:paraId="03392D49">
        <w:tc>
          <w:tcPr>
            <w:tcW w:w="4680" w:type="dxa"/>
            <w:tcMar/>
          </w:tcPr>
          <w:p w:rsidR="3E879C00" w:rsidP="3E879C00" w:rsidRDefault="3E879C00" w14:paraId="6744B66A" w14:textId="1385CBCC">
            <w:pPr>
              <w:pStyle w:val="Normal"/>
            </w:pPr>
            <w:r w:rsidR="3E879C00">
              <w:rPr/>
              <w:t>States.tf</w:t>
            </w:r>
          </w:p>
        </w:tc>
        <w:tc>
          <w:tcPr>
            <w:tcW w:w="4680" w:type="dxa"/>
            <w:tcMar/>
          </w:tcPr>
          <w:p w:rsidR="0CDB4A50" w:rsidP="3E879C00" w:rsidRDefault="0CDB4A50" w14:paraId="7036D4A3" w14:textId="50C600AF">
            <w:pPr>
              <w:pStyle w:val="Normal"/>
            </w:pPr>
            <w:r w:rsidR="0CDB4A50">
              <w:rPr/>
              <w:t>It is accessing -&gt; /states/aft_features.asl.</w:t>
            </w:r>
            <w:proofErr w:type="spellStart"/>
            <w:r w:rsidR="0CDB4A50">
              <w:rPr/>
              <w:t>json</w:t>
            </w:r>
            <w:proofErr w:type="spellEnd"/>
            <w:r w:rsidR="2C005090">
              <w:rPr/>
              <w:t>, roles as well,</w:t>
            </w:r>
            <w:r w:rsidR="082D9D40">
              <w:rPr/>
              <w:t>Lambda.tf, and variable.tf</w:t>
            </w:r>
          </w:p>
          <w:p w:rsidR="4D313AF1" w:rsidP="4D313AF1" w:rsidRDefault="4D313AF1" w14:paraId="5E3284A8" w14:textId="4B075D34">
            <w:pPr>
              <w:pStyle w:val="Normal"/>
            </w:pPr>
            <w:proofErr w:type="spellStart"/>
            <w:r w:rsidR="52E63108">
              <w:rPr/>
              <w:t>aft_features.asl.json</w:t>
            </w:r>
            <w:proofErr w:type="spellEnd"/>
            <w:r w:rsidR="52E63108">
              <w:rPr/>
              <w:t xml:space="preserve"> </w:t>
            </w:r>
            <w:r w:rsidR="754B2B40">
              <w:rPr/>
              <w:t>- it is deleting the default VPC, and enrolling into the enterprise support</w:t>
            </w:r>
            <w:r w:rsidR="5E2DF7C8">
              <w:rPr/>
              <w:t xml:space="preserve"> by enabling the </w:t>
            </w:r>
            <w:proofErr w:type="spellStart"/>
            <w:r w:rsidR="5E2DF7C8">
              <w:rPr/>
              <w:t>cloudtrail</w:t>
            </w:r>
            <w:proofErr w:type="spellEnd"/>
            <w:r w:rsidR="584B9386">
              <w:rPr/>
              <w:t xml:space="preserve"> for success and failure notification.</w:t>
            </w:r>
          </w:p>
        </w:tc>
      </w:tr>
      <w:tr w:rsidR="4D313AF1" w:rsidTr="3E879C00" w14:paraId="26974390">
        <w:tc>
          <w:tcPr>
            <w:tcW w:w="4680" w:type="dxa"/>
            <w:tcMar/>
          </w:tcPr>
          <w:p w:rsidR="3E879C00" w:rsidP="3E879C00" w:rsidRDefault="3E879C00" w14:paraId="52236D52" w14:textId="647B7E30">
            <w:pPr>
              <w:pStyle w:val="Normal"/>
            </w:pPr>
            <w:r w:rsidR="3E879C00">
              <w:rPr/>
              <w:t>Variables.tf</w:t>
            </w:r>
          </w:p>
        </w:tc>
        <w:tc>
          <w:tcPr>
            <w:tcW w:w="4680" w:type="dxa"/>
            <w:tcMar/>
          </w:tcPr>
          <w:p w:rsidR="3E879C00" w:rsidP="3E879C00" w:rsidRDefault="3E879C00" w14:paraId="41476EF4" w14:textId="322623FE">
            <w:pPr>
              <w:pStyle w:val="Normal"/>
            </w:pPr>
            <w:r w:rsidR="3E879C00">
              <w:rPr/>
              <w:t xml:space="preserve">This contains all the required variables that are going to be used to execute the </w:t>
            </w:r>
            <w:r w:rsidRPr="3E879C00" w:rsidR="3E879C00">
              <w:rPr>
                <w:b w:val="1"/>
                <w:bCs w:val="1"/>
              </w:rPr>
              <w:t>aft-lambda-layer</w:t>
            </w:r>
            <w:r w:rsidRPr="3E879C00" w:rsidR="3E879C00">
              <w:rPr>
                <w:b w:val="1"/>
                <w:bCs w:val="1"/>
              </w:rPr>
              <w:t xml:space="preserve"> </w:t>
            </w:r>
            <w:r w:rsidR="3E879C00">
              <w:rPr>
                <w:b w:val="0"/>
                <w:bCs w:val="0"/>
              </w:rPr>
              <w:t>module with type.</w:t>
            </w:r>
          </w:p>
        </w:tc>
      </w:tr>
      <w:tr w:rsidR="4D313AF1" w:rsidTr="3E879C00" w14:paraId="131B316E">
        <w:tc>
          <w:tcPr>
            <w:tcW w:w="4680" w:type="dxa"/>
            <w:tcMar/>
          </w:tcPr>
          <w:p w:rsidR="3E879C00" w:rsidP="3E879C00" w:rsidRDefault="3E879C00" w14:paraId="06979A64" w14:textId="3B5B2EEC">
            <w:pPr>
              <w:pStyle w:val="Normal"/>
            </w:pPr>
            <w:r w:rsidR="3E879C00">
              <w:rPr/>
              <w:t>Versions.tf</w:t>
            </w:r>
          </w:p>
        </w:tc>
        <w:tc>
          <w:tcPr>
            <w:tcW w:w="4680" w:type="dxa"/>
            <w:tcMar/>
          </w:tcPr>
          <w:p w:rsidR="3E879C00" w:rsidP="3E879C00" w:rsidRDefault="3E879C00" w14:paraId="5B5F6F75" w14:textId="7812A6EB">
            <w:pPr>
              <w:pStyle w:val="Normal"/>
              <w:bidi w:val="0"/>
              <w:spacing w:before="0" w:beforeAutospacing="off" w:after="0" w:afterAutospacing="off" w:line="259" w:lineRule="auto"/>
              <w:ind w:left="0" w:right="0"/>
              <w:jc w:val="left"/>
            </w:pPr>
            <w:r w:rsidR="3E879C00">
              <w:rPr/>
              <w:t xml:space="preserve">It is maintaining the versions of terraform binary and </w:t>
            </w:r>
            <w:r w:rsidR="3E879C00">
              <w:rPr/>
              <w:t>hashicorp</w:t>
            </w:r>
            <w:r w:rsidR="3E879C00">
              <w:rPr/>
              <w:t xml:space="preserve"> </w:t>
            </w:r>
            <w:r w:rsidR="3E879C00">
              <w:rPr/>
              <w:t>aws</w:t>
            </w:r>
            <w:r w:rsidR="3E879C00">
              <w:rPr/>
              <w:t xml:space="preserve"> provider as </w:t>
            </w:r>
            <w:r w:rsidR="3E879C00">
              <w:rPr/>
              <w:t>well. (</w:t>
            </w:r>
            <w:r w:rsidR="3E879C00">
              <w:rPr/>
              <w:t>It is re</w:t>
            </w:r>
            <w:r w:rsidR="3E879C00">
              <w:rPr/>
              <w:t>quired</w:t>
            </w:r>
            <w:r w:rsidR="3E879C00">
              <w:rPr/>
              <w:t>)</w:t>
            </w:r>
          </w:p>
        </w:tc>
      </w:tr>
    </w:tbl>
    <w:p w:rsidR="4D313AF1" w:rsidP="4D313AF1" w:rsidRDefault="4D313AF1" w14:paraId="29A61050" w14:textId="4B52A72C">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NNoWZSn/x+UdX" int2:id="k5zK6khy">
      <int2:state int2:type="LegacyProofing" int2:value="Rejected"/>
    </int2:textHash>
    <int2:bookmark int2:bookmarkName="_Int_jfZkABzK" int2:invalidationBookmarkName="" int2:hashCode="9m6HWMa3/bFvN7" int2:id="NAGGKXvW">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5f41b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7381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2086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173b4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591b9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a50f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5d86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5a0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2ad6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49ba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e57d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f82a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9c89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decimal"/>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AA5CB6"/>
    <w:rsid w:val="0025A554"/>
    <w:rsid w:val="00B6B653"/>
    <w:rsid w:val="0126D719"/>
    <w:rsid w:val="01C175B5"/>
    <w:rsid w:val="01DFED81"/>
    <w:rsid w:val="01F36A2C"/>
    <w:rsid w:val="02087FF2"/>
    <w:rsid w:val="0247C16E"/>
    <w:rsid w:val="0251B9B9"/>
    <w:rsid w:val="02838238"/>
    <w:rsid w:val="02C1C360"/>
    <w:rsid w:val="03406E20"/>
    <w:rsid w:val="03639DEA"/>
    <w:rsid w:val="0411E3B1"/>
    <w:rsid w:val="04425EB1"/>
    <w:rsid w:val="046B4B1C"/>
    <w:rsid w:val="04889692"/>
    <w:rsid w:val="04FA87E6"/>
    <w:rsid w:val="0527B6F4"/>
    <w:rsid w:val="0529798B"/>
    <w:rsid w:val="0546008A"/>
    <w:rsid w:val="06285037"/>
    <w:rsid w:val="07253804"/>
    <w:rsid w:val="0828E253"/>
    <w:rsid w:val="082D9D40"/>
    <w:rsid w:val="08A5A0AA"/>
    <w:rsid w:val="0952A15C"/>
    <w:rsid w:val="0974880F"/>
    <w:rsid w:val="0A2B48F9"/>
    <w:rsid w:val="0A683233"/>
    <w:rsid w:val="0AD58D80"/>
    <w:rsid w:val="0B3474A8"/>
    <w:rsid w:val="0B66C52D"/>
    <w:rsid w:val="0BA015C3"/>
    <w:rsid w:val="0BCB840B"/>
    <w:rsid w:val="0C311F09"/>
    <w:rsid w:val="0C5BF277"/>
    <w:rsid w:val="0C80607C"/>
    <w:rsid w:val="0CD46627"/>
    <w:rsid w:val="0CDB4A50"/>
    <w:rsid w:val="0D788545"/>
    <w:rsid w:val="0DA27A68"/>
    <w:rsid w:val="0E3597C3"/>
    <w:rsid w:val="0F4F47B7"/>
    <w:rsid w:val="0F8EF028"/>
    <w:rsid w:val="0FAFCB7C"/>
    <w:rsid w:val="10900A70"/>
    <w:rsid w:val="10A13A57"/>
    <w:rsid w:val="1178E3B6"/>
    <w:rsid w:val="12215E90"/>
    <w:rsid w:val="12C444C8"/>
    <w:rsid w:val="12FD8E52"/>
    <w:rsid w:val="13452405"/>
    <w:rsid w:val="13BD54F8"/>
    <w:rsid w:val="13D66823"/>
    <w:rsid w:val="13DCB1D7"/>
    <w:rsid w:val="143B7238"/>
    <w:rsid w:val="1512CF8E"/>
    <w:rsid w:val="153AA15E"/>
    <w:rsid w:val="16016A66"/>
    <w:rsid w:val="16163BDC"/>
    <w:rsid w:val="162B8D5A"/>
    <w:rsid w:val="162ED87D"/>
    <w:rsid w:val="16BBF2CD"/>
    <w:rsid w:val="186B916F"/>
    <w:rsid w:val="1880FA69"/>
    <w:rsid w:val="18D2026C"/>
    <w:rsid w:val="18EC318D"/>
    <w:rsid w:val="193FED65"/>
    <w:rsid w:val="1945BB27"/>
    <w:rsid w:val="1A58C054"/>
    <w:rsid w:val="1A8404AF"/>
    <w:rsid w:val="1ABE0D75"/>
    <w:rsid w:val="1B03C81D"/>
    <w:rsid w:val="1B9F72CE"/>
    <w:rsid w:val="1BD8663A"/>
    <w:rsid w:val="1C2DE8B9"/>
    <w:rsid w:val="1C985FC5"/>
    <w:rsid w:val="1CAAF0E3"/>
    <w:rsid w:val="1CBE1BD0"/>
    <w:rsid w:val="1D692D2C"/>
    <w:rsid w:val="1D8A60DE"/>
    <w:rsid w:val="1DAB9971"/>
    <w:rsid w:val="1DFB3E90"/>
    <w:rsid w:val="1ED6D763"/>
    <w:rsid w:val="1F5AED9A"/>
    <w:rsid w:val="1F65897B"/>
    <w:rsid w:val="1F65897B"/>
    <w:rsid w:val="1FA53CEB"/>
    <w:rsid w:val="1FCEF13A"/>
    <w:rsid w:val="2004A884"/>
    <w:rsid w:val="2007FC0C"/>
    <w:rsid w:val="203266CB"/>
    <w:rsid w:val="206F420A"/>
    <w:rsid w:val="208C0C4E"/>
    <w:rsid w:val="20E4FEF0"/>
    <w:rsid w:val="218F74EC"/>
    <w:rsid w:val="218FB38E"/>
    <w:rsid w:val="22D7CD8E"/>
    <w:rsid w:val="23A6D144"/>
    <w:rsid w:val="23CE7842"/>
    <w:rsid w:val="24FE09D1"/>
    <w:rsid w:val="2543118A"/>
    <w:rsid w:val="2571200C"/>
    <w:rsid w:val="25C8CC17"/>
    <w:rsid w:val="26DCBBCC"/>
    <w:rsid w:val="2739A24B"/>
    <w:rsid w:val="27775147"/>
    <w:rsid w:val="27A37704"/>
    <w:rsid w:val="27D5E868"/>
    <w:rsid w:val="27FC9732"/>
    <w:rsid w:val="285EF459"/>
    <w:rsid w:val="288FBB4C"/>
    <w:rsid w:val="28D572AC"/>
    <w:rsid w:val="28E0D5F2"/>
    <w:rsid w:val="29571C78"/>
    <w:rsid w:val="29E8B7B3"/>
    <w:rsid w:val="2A5BF140"/>
    <w:rsid w:val="2BC061CA"/>
    <w:rsid w:val="2BE22617"/>
    <w:rsid w:val="2C005090"/>
    <w:rsid w:val="2C2DDA10"/>
    <w:rsid w:val="2C64566F"/>
    <w:rsid w:val="2C8EBD3A"/>
    <w:rsid w:val="2DAC54BD"/>
    <w:rsid w:val="2E27B10F"/>
    <w:rsid w:val="2E550E39"/>
    <w:rsid w:val="307BE79B"/>
    <w:rsid w:val="31438124"/>
    <w:rsid w:val="31F27F79"/>
    <w:rsid w:val="336C845C"/>
    <w:rsid w:val="3409081F"/>
    <w:rsid w:val="342D5BDD"/>
    <w:rsid w:val="34889164"/>
    <w:rsid w:val="352D6C6D"/>
    <w:rsid w:val="3572D558"/>
    <w:rsid w:val="35C116C7"/>
    <w:rsid w:val="35D959CA"/>
    <w:rsid w:val="3610BE1B"/>
    <w:rsid w:val="37D2A66C"/>
    <w:rsid w:val="37E34C02"/>
    <w:rsid w:val="37E698AC"/>
    <w:rsid w:val="39A0B51D"/>
    <w:rsid w:val="3A72E8B2"/>
    <w:rsid w:val="3A7A0290"/>
    <w:rsid w:val="3AEFE846"/>
    <w:rsid w:val="3BA86B6D"/>
    <w:rsid w:val="3C99023C"/>
    <w:rsid w:val="3CE88001"/>
    <w:rsid w:val="3D561283"/>
    <w:rsid w:val="3D7E6D67"/>
    <w:rsid w:val="3D928871"/>
    <w:rsid w:val="3E879C00"/>
    <w:rsid w:val="3F301D71"/>
    <w:rsid w:val="3F7796C4"/>
    <w:rsid w:val="40BCD2F6"/>
    <w:rsid w:val="40E94414"/>
    <w:rsid w:val="4142E938"/>
    <w:rsid w:val="42938993"/>
    <w:rsid w:val="4315967C"/>
    <w:rsid w:val="438F9624"/>
    <w:rsid w:val="43B91E0A"/>
    <w:rsid w:val="43D6FF18"/>
    <w:rsid w:val="44C3C477"/>
    <w:rsid w:val="44E3D35B"/>
    <w:rsid w:val="4539B08D"/>
    <w:rsid w:val="462B2250"/>
    <w:rsid w:val="46E1ACF4"/>
    <w:rsid w:val="4824E28C"/>
    <w:rsid w:val="48EC703D"/>
    <w:rsid w:val="48EC703D"/>
    <w:rsid w:val="4947C26A"/>
    <w:rsid w:val="4974CC19"/>
    <w:rsid w:val="498D5F03"/>
    <w:rsid w:val="49960A41"/>
    <w:rsid w:val="49B37450"/>
    <w:rsid w:val="49EEB27F"/>
    <w:rsid w:val="4A474753"/>
    <w:rsid w:val="4A8CEFF2"/>
    <w:rsid w:val="4AEC2434"/>
    <w:rsid w:val="4AFC1100"/>
    <w:rsid w:val="4B3D5AFE"/>
    <w:rsid w:val="4B901DE3"/>
    <w:rsid w:val="4B9CAC08"/>
    <w:rsid w:val="4BF215B0"/>
    <w:rsid w:val="4C112EE4"/>
    <w:rsid w:val="4C19A550"/>
    <w:rsid w:val="4C1AAD83"/>
    <w:rsid w:val="4C2182DE"/>
    <w:rsid w:val="4C4E699B"/>
    <w:rsid w:val="4D313AF1"/>
    <w:rsid w:val="4D3959AE"/>
    <w:rsid w:val="4E0746CE"/>
    <w:rsid w:val="4E23C4F6"/>
    <w:rsid w:val="4E4F91DA"/>
    <w:rsid w:val="4E7DB565"/>
    <w:rsid w:val="4E890AD2"/>
    <w:rsid w:val="4EAD4395"/>
    <w:rsid w:val="4FDF3DE9"/>
    <w:rsid w:val="504DE613"/>
    <w:rsid w:val="5224CFF8"/>
    <w:rsid w:val="526E8129"/>
    <w:rsid w:val="52E63108"/>
    <w:rsid w:val="52EA15FE"/>
    <w:rsid w:val="537601DD"/>
    <w:rsid w:val="53F09D1C"/>
    <w:rsid w:val="5416399B"/>
    <w:rsid w:val="54445200"/>
    <w:rsid w:val="54B61267"/>
    <w:rsid w:val="54C2334F"/>
    <w:rsid w:val="55265D2F"/>
    <w:rsid w:val="552A65F1"/>
    <w:rsid w:val="553182F1"/>
    <w:rsid w:val="554FEBA1"/>
    <w:rsid w:val="5553A802"/>
    <w:rsid w:val="559F1879"/>
    <w:rsid w:val="55F65569"/>
    <w:rsid w:val="56522031"/>
    <w:rsid w:val="5685E0B5"/>
    <w:rsid w:val="56E68A50"/>
    <w:rsid w:val="5761E92D"/>
    <w:rsid w:val="57F36333"/>
    <w:rsid w:val="584B9386"/>
    <w:rsid w:val="58E27CD3"/>
    <w:rsid w:val="5919BB06"/>
    <w:rsid w:val="598885D6"/>
    <w:rsid w:val="5989C0F3"/>
    <w:rsid w:val="598F09D1"/>
    <w:rsid w:val="59FDD714"/>
    <w:rsid w:val="5A258C57"/>
    <w:rsid w:val="5A60222A"/>
    <w:rsid w:val="5A647A63"/>
    <w:rsid w:val="5A73BAE1"/>
    <w:rsid w:val="5AC09B4B"/>
    <w:rsid w:val="5B0CDE77"/>
    <w:rsid w:val="5B13E733"/>
    <w:rsid w:val="5BC47D21"/>
    <w:rsid w:val="5BCA56EA"/>
    <w:rsid w:val="5C42224F"/>
    <w:rsid w:val="5C5E0C38"/>
    <w:rsid w:val="5DCD7B62"/>
    <w:rsid w:val="5E14C271"/>
    <w:rsid w:val="5E2DF7C8"/>
    <w:rsid w:val="5E8D4001"/>
    <w:rsid w:val="5EC33F26"/>
    <w:rsid w:val="5F02B0C4"/>
    <w:rsid w:val="5F312C84"/>
    <w:rsid w:val="5FD988FA"/>
    <w:rsid w:val="603B2D80"/>
    <w:rsid w:val="60AEAD71"/>
    <w:rsid w:val="60C4EEC2"/>
    <w:rsid w:val="61797708"/>
    <w:rsid w:val="61A74737"/>
    <w:rsid w:val="61C9920D"/>
    <w:rsid w:val="61D6FDE1"/>
    <w:rsid w:val="61EAAE7D"/>
    <w:rsid w:val="626D9B7F"/>
    <w:rsid w:val="62AA5CB6"/>
    <w:rsid w:val="631569DE"/>
    <w:rsid w:val="63DBA51D"/>
    <w:rsid w:val="645069A3"/>
    <w:rsid w:val="646C28DD"/>
    <w:rsid w:val="64A25E48"/>
    <w:rsid w:val="650716C2"/>
    <w:rsid w:val="65452490"/>
    <w:rsid w:val="65627CE3"/>
    <w:rsid w:val="661C1419"/>
    <w:rsid w:val="6654A0AC"/>
    <w:rsid w:val="6677AAB7"/>
    <w:rsid w:val="667AA195"/>
    <w:rsid w:val="66904701"/>
    <w:rsid w:val="679DBF94"/>
    <w:rsid w:val="67E1C728"/>
    <w:rsid w:val="6809FF4D"/>
    <w:rsid w:val="68BD29E9"/>
    <w:rsid w:val="68F7D74F"/>
    <w:rsid w:val="69AB9CCB"/>
    <w:rsid w:val="6A7A41EA"/>
    <w:rsid w:val="6BF5A97F"/>
    <w:rsid w:val="6C9D27EC"/>
    <w:rsid w:val="6CA4C59F"/>
    <w:rsid w:val="6CC1DD6C"/>
    <w:rsid w:val="6CDF7305"/>
    <w:rsid w:val="6D3C2368"/>
    <w:rsid w:val="6D4CAE38"/>
    <w:rsid w:val="6E7B05FD"/>
    <w:rsid w:val="700AD023"/>
    <w:rsid w:val="71209E08"/>
    <w:rsid w:val="715C8B6C"/>
    <w:rsid w:val="71B1A90B"/>
    <w:rsid w:val="71C47A47"/>
    <w:rsid w:val="720FC05D"/>
    <w:rsid w:val="724047BC"/>
    <w:rsid w:val="72835DC5"/>
    <w:rsid w:val="75311687"/>
    <w:rsid w:val="754B2B40"/>
    <w:rsid w:val="755091FA"/>
    <w:rsid w:val="75B6CEFC"/>
    <w:rsid w:val="75B95E61"/>
    <w:rsid w:val="75D0D73E"/>
    <w:rsid w:val="78F4D2BC"/>
    <w:rsid w:val="79BA0872"/>
    <w:rsid w:val="79E2CAD4"/>
    <w:rsid w:val="7A2BCCE6"/>
    <w:rsid w:val="7A4D509E"/>
    <w:rsid w:val="7AB0E253"/>
    <w:rsid w:val="7AC67E17"/>
    <w:rsid w:val="7AE7A0CD"/>
    <w:rsid w:val="7B359B15"/>
    <w:rsid w:val="7B368EA4"/>
    <w:rsid w:val="7B59C66E"/>
    <w:rsid w:val="7BB0FC1E"/>
    <w:rsid w:val="7BE5B834"/>
    <w:rsid w:val="7C854A82"/>
    <w:rsid w:val="7CAB734C"/>
    <w:rsid w:val="7D395ECE"/>
    <w:rsid w:val="7D51193D"/>
    <w:rsid w:val="7D6D435D"/>
    <w:rsid w:val="7E1A79B8"/>
    <w:rsid w:val="7EF7AF83"/>
    <w:rsid w:val="7F0C1651"/>
    <w:rsid w:val="7F6ED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5CB6"/>
  <w15:chartTrackingRefBased/>
  <w15:docId w15:val="{88B84791-5275-4030-B1D5-93C418E3C3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44ee4d782584bb1" /><Relationship Type="http://schemas.openxmlformats.org/officeDocument/2006/relationships/image" Target="/media/image2.png" Id="Rf31884e82c4845a2" /><Relationship Type="http://schemas.openxmlformats.org/officeDocument/2006/relationships/image" Target="/media/image3.png" Id="Rb05fb184cba64d94" /><Relationship Type="http://schemas.openxmlformats.org/officeDocument/2006/relationships/image" Target="/media/image4.png" Id="R75ef227559dc4609" /><Relationship Type="http://schemas.openxmlformats.org/officeDocument/2006/relationships/image" Target="/media/image5.png" Id="R2c03cd5be0004026" /><Relationship Type="http://schemas.openxmlformats.org/officeDocument/2006/relationships/image" Target="/media/image6.png" Id="R3b7ba004f0aa4db8" /><Relationship Type="http://schemas.openxmlformats.org/officeDocument/2006/relationships/numbering" Target="numbering.xml" Id="R259cbae4cb11428e" /><Relationship Type="http://schemas.openxmlformats.org/officeDocument/2006/relationships/hyperlink" Target="https://www.terraform.io/language/values/variables" TargetMode="External" Id="R14e293877a8d4b70" /><Relationship Type="http://schemas.openxmlformats.org/officeDocument/2006/relationships/hyperlink" Target="https://www.terraform.io/language/values/locals" TargetMode="External" Id="R74096b60d1904f51" /><Relationship Type="http://schemas.openxmlformats.org/officeDocument/2006/relationships/image" Target="/media/image8.png" Id="R8b0c95e0edcc4a48" /><Relationship Type="http://schemas.openxmlformats.org/officeDocument/2006/relationships/image" Target="/media/image9.png" Id="R9a6df8f3d8be4463" /><Relationship Type="http://schemas.openxmlformats.org/officeDocument/2006/relationships/image" Target="/media/imagea.png" Id="Rb2a3619295054e3e" /><Relationship Type="http://schemas.microsoft.com/office/2020/10/relationships/intelligence" Target="intelligence2.xml" Id="R2e3b1e8d8f0a432b" /><Relationship Type="http://schemas.openxmlformats.org/officeDocument/2006/relationships/hyperlink" Target="https://www.terraform.io/language/values/outputs" TargetMode="External" Id="R0fe9064031fb4a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2022-10-13T07:13:20.8794642Z</dcterms:created>
  <dcterms:modified xsi:type="dcterms:W3CDTF">2022-10-17T06:13:14.5390187Z</dcterms:modified>
  <dc:creator>Nayan Rajani</dc:creator>
  <lastModifiedBy>Nayan Rajani</lastModifiedBy>
</coreProperties>
</file>