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261700">
      <w:pPr>
        <w:pStyle w:val="Header"/>
        <w:rPr>
          <w:rFonts w:cs="Arial"/>
          <w:lang w:val="en-GB"/>
        </w:rPr>
      </w:pPr>
      <w:bookmarkStart w:id="0" w:name="_GoBack"/>
      <w:bookmarkEnd w:id="0"/>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proofErr w:type="spellStart"/>
      <w:r>
        <w:rPr>
          <w:rFonts w:cs="Arial"/>
          <w:lang w:val="en-GB"/>
        </w:rPr>
        <w:t>Srinivas</w:t>
      </w:r>
      <w:proofErr w:type="spellEnd"/>
      <w:r>
        <w:rPr>
          <w:rFonts w:cs="Arial"/>
          <w:lang w:val="en-GB"/>
        </w:rPr>
        <w:t xml:space="preserve"> </w:t>
      </w:r>
      <w:r w:rsidR="00E44FF7">
        <w:rPr>
          <w:rFonts w:cs="Arial"/>
          <w:lang w:val="en-GB"/>
        </w:rPr>
        <w:t xml:space="preserve">Vijayanand </w:t>
      </w:r>
      <w:r>
        <w:rPr>
          <w:rFonts w:cs="Arial"/>
          <w:lang w:val="en-GB"/>
        </w:rPr>
        <w:t>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2775E7">
          <w:headerReference w:type="default" r:id="rId8"/>
          <w:pgSz w:w="11906" w:h="16838" w:code="9"/>
          <w:pgMar w:top="1418" w:right="1701" w:bottom="1418" w:left="1701" w:header="852" w:footer="851" w:gutter="0"/>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B30D9B" w:rsidRDefault="00B30D9B" w:rsidP="00B30D9B">
      <w:pPr>
        <w:rPr>
          <w:rFonts w:cs="Arial"/>
          <w:b/>
          <w:sz w:val="28"/>
          <w:lang w:val="en-GB"/>
        </w:rPr>
      </w:pPr>
      <w:r w:rsidRPr="00B30D9B">
        <w:rPr>
          <w:rFonts w:cs="Arial"/>
          <w:b/>
          <w:sz w:val="28"/>
          <w:lang w:val="en-GB"/>
        </w:rPr>
        <w:t>Designing secure solutions for embedded systems</w:t>
      </w: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proofErr w:type="spellStart"/>
      <w:r w:rsidR="00170CB2">
        <w:rPr>
          <w:rFonts w:cs="Arial"/>
          <w:lang w:val="en-GB"/>
        </w:rPr>
        <w:t>Srinivas</w:t>
      </w:r>
      <w:proofErr w:type="spellEnd"/>
      <w:r w:rsidR="00170CB2">
        <w:rPr>
          <w:rFonts w:cs="Arial"/>
          <w:lang w:val="en-GB"/>
        </w:rPr>
        <w:t xml:space="preserve">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Master</w:t>
      </w:r>
      <w:r w:rsidR="009242C8">
        <w:rPr>
          <w:rFonts w:cs="Arial"/>
          <w:lang w:val="en-GB"/>
        </w:rPr>
        <w:t>’s</w:t>
      </w:r>
      <w:r w:rsidR="00170CB2">
        <w:rPr>
          <w:rFonts w:cs="Arial"/>
          <w:lang w:val="en-GB"/>
        </w:rPr>
        <w:t xml:space="preserve">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B30D9B">
        <w:rPr>
          <w:rFonts w:cs="Arial"/>
          <w:lang w:val="en-GB"/>
        </w:rPr>
        <w:t>Spring 2017</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9"/>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bookmarkStart w:id="1" w:name="_Toc495193131"/>
      <w:r w:rsidRPr="00226074">
        <w:rPr>
          <w:lang w:val="en-GB"/>
        </w:rPr>
        <w:lastRenderedPageBreak/>
        <w:t>abstract</w:t>
      </w:r>
      <w:bookmarkEnd w:id="1"/>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975718" w:rsidP="0045001F">
      <w:pPr>
        <w:pStyle w:val="NoSpacing"/>
        <w:rPr>
          <w:rFonts w:cs="Arial"/>
          <w:lang w:val="en-GB"/>
        </w:rPr>
      </w:pPr>
      <w:r w:rsidRPr="00226074">
        <w:rPr>
          <w:rFonts w:cs="Arial"/>
          <w:lang w:val="en-GB"/>
        </w:rPr>
        <w:t>Degree programme</w:t>
      </w:r>
      <w:r w:rsidR="00170E75" w:rsidRPr="00226074">
        <w:rPr>
          <w:rFonts w:cs="Arial"/>
          <w:lang w:val="en-GB"/>
        </w:rPr>
        <w:t xml:space="preserve">, </w:t>
      </w:r>
      <w:r w:rsidRPr="00226074">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164C7"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75718" w:rsidP="0045001F">
      <w:pPr>
        <w:pStyle w:val="NoSpacing"/>
        <w:rPr>
          <w:rFonts w:cs="Arial"/>
          <w:lang w:val="en-GB"/>
        </w:rPr>
      </w:pPr>
      <w:r w:rsidRPr="00226074">
        <w:rPr>
          <w:rFonts w:cs="Arial"/>
          <w:lang w:val="en-GB"/>
        </w:rPr>
        <w:t>Author(s):</w:t>
      </w:r>
      <w:r w:rsidR="00170CB2">
        <w:rPr>
          <w:rFonts w:cs="Arial"/>
          <w:lang w:val="en-GB"/>
        </w:rPr>
        <w:t xml:space="preserve"> Nayani </w:t>
      </w:r>
      <w:proofErr w:type="spellStart"/>
      <w:r w:rsidR="00170CB2">
        <w:rPr>
          <w:rFonts w:cs="Arial"/>
          <w:lang w:val="en-GB"/>
        </w:rPr>
        <w:t>Srin</w:t>
      </w:r>
      <w:r w:rsidR="000F2BC0">
        <w:rPr>
          <w:rFonts w:cs="Arial"/>
          <w:lang w:val="en-GB"/>
        </w:rPr>
        <w:t>i</w:t>
      </w:r>
      <w:r w:rsidR="00170CB2">
        <w:rPr>
          <w:rFonts w:cs="Arial"/>
          <w:lang w:val="en-GB"/>
        </w:rPr>
        <w:t>vas</w:t>
      </w:r>
      <w:proofErr w:type="spellEnd"/>
      <w:r w:rsidR="00170CB2">
        <w:rPr>
          <w:rFonts w:cs="Arial"/>
          <w:lang w:val="en-GB"/>
        </w:rPr>
        <w:t xml:space="preserve"> Vijayanand</w:t>
      </w:r>
    </w:p>
    <w:p w:rsidR="00D77D64" w:rsidRPr="00226074" w:rsidRDefault="00975718" w:rsidP="0045001F">
      <w:pPr>
        <w:pStyle w:val="NoSpacing"/>
        <w:rPr>
          <w:rFonts w:cs="Arial"/>
          <w:lang w:val="en-GB"/>
        </w:rPr>
      </w:pPr>
      <w:r w:rsidRPr="00226074">
        <w:rPr>
          <w:rFonts w:cs="Arial"/>
          <w:lang w:val="en-GB"/>
        </w:rPr>
        <w:t>Title of the bachelor’s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Supervisor(s):</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D77D64" w:rsidRPr="00226074" w:rsidRDefault="00975718" w:rsidP="0045001F">
      <w:pPr>
        <w:pStyle w:val="NoSpacing"/>
        <w:rPr>
          <w:rFonts w:cs="Arial"/>
          <w:lang w:val="en-GB"/>
        </w:rPr>
      </w:pPr>
      <w:r w:rsidRPr="00226074">
        <w:rPr>
          <w:rFonts w:cs="Arial"/>
          <w:lang w:val="en-GB"/>
        </w:rPr>
        <w:t>Term and year o</w:t>
      </w:r>
      <w:r w:rsidR="005668CC">
        <w:rPr>
          <w:rFonts w:cs="Arial"/>
          <w:lang w:val="en-GB"/>
        </w:rPr>
        <w:t>f completion:  Spring 2017</w:t>
      </w:r>
      <w:r w:rsidRPr="00226074">
        <w:rPr>
          <w:rFonts w:cs="Arial"/>
          <w:lang w:val="en-GB"/>
        </w:rPr>
        <w:t xml:space="preserve"> </w:t>
      </w:r>
      <w:r w:rsidR="00B30D9B">
        <w:rPr>
          <w:rFonts w:cs="Arial"/>
          <w:lang w:val="en-GB"/>
        </w:rPr>
        <w:tab/>
        <w:t xml:space="preserve">               </w:t>
      </w:r>
      <w:r w:rsidRPr="00226074">
        <w:rPr>
          <w:rFonts w:cs="Arial"/>
          <w:lang w:val="en-GB"/>
        </w:rPr>
        <w:t xml:space="preserve">Number of pages: </w:t>
      </w:r>
      <w:r w:rsidR="004A774B">
        <w:rPr>
          <w:rFonts w:cs="Arial"/>
          <w:lang w:val="en-GB"/>
        </w:rPr>
        <w:t>69</w:t>
      </w:r>
      <w:r w:rsidRPr="00226074">
        <w:rPr>
          <w:rFonts w:cs="Arial"/>
          <w:lang w:val="en-GB"/>
        </w:rPr>
        <w:t xml:space="preserve"> </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F4785"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B32163" w:rsidRPr="00226074" w:rsidRDefault="00B32163" w:rsidP="00580B31">
      <w:pPr>
        <w:pStyle w:val="NoSpacing"/>
        <w:rPr>
          <w:rFonts w:cs="Arial"/>
          <w:lang w:val="en-GB"/>
        </w:rPr>
      </w:pPr>
    </w:p>
    <w:p w:rsidR="00E4492D" w:rsidRDefault="007F6563" w:rsidP="007F6563">
      <w:pPr>
        <w:spacing w:line="240" w:lineRule="auto"/>
        <w:ind w:firstLine="1304"/>
        <w:rPr>
          <w:rFonts w:cs="Arial"/>
          <w:bCs/>
          <w:lang w:val="en-GB"/>
        </w:rPr>
      </w:pPr>
      <w:r>
        <w:rPr>
          <w:rFonts w:cs="Arial"/>
          <w:bCs/>
          <w:lang w:val="en-GB"/>
        </w:rPr>
        <w:t>Goal of the</w:t>
      </w:r>
      <w:r w:rsidR="00E4492D" w:rsidRPr="00E4492D">
        <w:rPr>
          <w:rFonts w:cs="Arial"/>
          <w:bCs/>
          <w:lang w:val="en-GB"/>
        </w:rPr>
        <w:t xml:space="preserve"> thesis is</w:t>
      </w:r>
      <w:r w:rsidR="00E4492D">
        <w:rPr>
          <w:rFonts w:cs="Arial"/>
          <w:bCs/>
          <w:lang w:val="en-GB"/>
        </w:rPr>
        <w:t xml:space="preserve"> to explore and throw some insight on the domain of </w:t>
      </w:r>
      <w:r w:rsidR="00E4492D" w:rsidRPr="00E4492D">
        <w:rPr>
          <w:rFonts w:cs="Arial"/>
          <w:bCs/>
          <w:lang w:val="en-GB"/>
        </w:rPr>
        <w:t>embedded security touching</w:t>
      </w:r>
      <w:r w:rsidR="00E4492D">
        <w:rPr>
          <w:rFonts w:cs="Arial"/>
          <w:bCs/>
          <w:lang w:val="en-GB"/>
        </w:rPr>
        <w:t>;</w:t>
      </w:r>
      <w:r w:rsidR="00E4492D" w:rsidRPr="00E4492D">
        <w:rPr>
          <w:rFonts w:cs="Arial"/>
          <w:bCs/>
          <w:lang w:val="en-GB"/>
        </w:rPr>
        <w:t xml:space="preserve"> general security concepts, drivers for embedded</w:t>
      </w:r>
      <w:r w:rsidR="00E4492D">
        <w:rPr>
          <w:rFonts w:cs="Arial"/>
          <w:bCs/>
          <w:lang w:val="en-GB"/>
        </w:rPr>
        <w:t xml:space="preserve"> security, popular attack termi</w:t>
      </w:r>
      <w:r w:rsidR="00E4492D" w:rsidRPr="00E4492D">
        <w:rPr>
          <w:rFonts w:cs="Arial"/>
          <w:bCs/>
          <w:lang w:val="en-GB"/>
        </w:rPr>
        <w:t>nology</w:t>
      </w:r>
      <w:r w:rsidR="00E4492D">
        <w:rPr>
          <w:rFonts w:cs="Arial"/>
          <w:bCs/>
          <w:lang w:val="en-GB"/>
        </w:rPr>
        <w:t xml:space="preserve"> , attack classes and vulnerabilities </w:t>
      </w:r>
      <w:r>
        <w:rPr>
          <w:rFonts w:cs="Arial"/>
          <w:bCs/>
          <w:lang w:val="en-GB"/>
        </w:rPr>
        <w:t>classification</w:t>
      </w:r>
      <w:r w:rsidR="00E4492D" w:rsidRPr="00E4492D">
        <w:rPr>
          <w:rFonts w:cs="Arial"/>
          <w:bCs/>
          <w:lang w:val="en-GB"/>
        </w:rPr>
        <w:t xml:space="preserve">, security </w:t>
      </w:r>
      <w:r w:rsidR="00E4492D">
        <w:rPr>
          <w:rFonts w:cs="Arial"/>
          <w:bCs/>
          <w:lang w:val="en-GB"/>
        </w:rPr>
        <w:t xml:space="preserve">architecture </w:t>
      </w:r>
      <w:r w:rsidR="00E4492D" w:rsidRPr="00E4492D">
        <w:rPr>
          <w:rFonts w:cs="Arial"/>
          <w:bCs/>
          <w:lang w:val="en-GB"/>
        </w:rPr>
        <w:t xml:space="preserve">aspects that needs to be taken into consideration and a realistic evaluation of security solutions currently in market. </w:t>
      </w:r>
    </w:p>
    <w:p w:rsidR="007F6563" w:rsidRDefault="00E4492D" w:rsidP="00E4492D">
      <w:pPr>
        <w:spacing w:line="240" w:lineRule="auto"/>
        <w:ind w:firstLine="1304"/>
        <w:rPr>
          <w:rFonts w:cs="Arial"/>
          <w:bCs/>
          <w:lang w:val="en-GB"/>
        </w:rPr>
      </w:pPr>
      <w:r w:rsidRPr="00E4492D">
        <w:rPr>
          <w:rFonts w:cs="Arial"/>
          <w:bCs/>
          <w:lang w:val="en-GB"/>
        </w:rPr>
        <w:t xml:space="preserve">In this thesis, we also touch on </w:t>
      </w:r>
      <w:r w:rsidR="007F6563">
        <w:rPr>
          <w:rFonts w:cs="Arial"/>
          <w:bCs/>
          <w:lang w:val="en-GB"/>
        </w:rPr>
        <w:t>mechanical design issues</w:t>
      </w:r>
      <w:r>
        <w:rPr>
          <w:rFonts w:cs="Arial"/>
          <w:bCs/>
          <w:lang w:val="en-GB"/>
        </w:rPr>
        <w:t xml:space="preserve">, </w:t>
      </w:r>
      <w:r w:rsidRPr="00E4492D">
        <w:rPr>
          <w:rFonts w:cs="Arial"/>
          <w:bCs/>
          <w:lang w:val="en-GB"/>
        </w:rPr>
        <w:t xml:space="preserve">hardware assisted security where we discuss the role and extent of support from hardware in dealing with security. </w:t>
      </w:r>
    </w:p>
    <w:p w:rsidR="00B32163" w:rsidRPr="00E4492D" w:rsidRDefault="00E4492D" w:rsidP="00E4492D">
      <w:pPr>
        <w:spacing w:line="240" w:lineRule="auto"/>
        <w:ind w:firstLine="1304"/>
        <w:rPr>
          <w:rFonts w:cs="Arial"/>
          <w:bCs/>
          <w:lang w:val="en-GB"/>
        </w:rPr>
      </w:pPr>
      <w:r w:rsidRPr="00E4492D">
        <w:rPr>
          <w:rFonts w:cs="Arial"/>
          <w:bCs/>
          <w:lang w:val="en-GB"/>
        </w:rPr>
        <w:t>Finally in conclusion, we discuss about the some of my views and best practices for k</w:t>
      </w:r>
      <w:r>
        <w:rPr>
          <w:rFonts w:cs="Arial"/>
          <w:bCs/>
          <w:lang w:val="en-GB"/>
        </w:rPr>
        <w:t>eeping our solutions secure and safe before touching on some of the future roadmaps and technologies.</w:t>
      </w:r>
    </w:p>
    <w:p w:rsidR="001836BC" w:rsidRPr="00226074" w:rsidRDefault="001836BC" w:rsidP="00580B31">
      <w:pPr>
        <w:pStyle w:val="NoSpacing"/>
        <w:rPr>
          <w:rFonts w:cs="Arial"/>
          <w:lang w:val="en-GB"/>
        </w:rPr>
      </w:pPr>
    </w:p>
    <w:p w:rsidR="001836BC" w:rsidRPr="00226074" w:rsidRDefault="001836B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2775E7" w:rsidRPr="00226074" w:rsidRDefault="002775E7" w:rsidP="00580B31">
      <w:pPr>
        <w:pStyle w:val="NoSpacing"/>
        <w:rPr>
          <w:rFonts w:cs="Arial"/>
          <w:lang w:val="en-GB"/>
        </w:rPr>
      </w:pPr>
    </w:p>
    <w:p w:rsidR="002775E7" w:rsidRPr="00226074" w:rsidRDefault="002775E7"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B32163" w:rsidRDefault="00B321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Pr="00226074" w:rsidRDefault="007F6563"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A785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Attacks and vulnerabilities, TEE (Trust execution environment), CWE, CVE,</w:t>
      </w:r>
      <w:r w:rsidR="00E4492D">
        <w:rPr>
          <w:rFonts w:cs="Arial"/>
          <w:lang w:val="en-GB"/>
        </w:rPr>
        <w:t>CAPEC, PLOVER,</w:t>
      </w:r>
      <w:r>
        <w:rPr>
          <w:rFonts w:cs="Arial"/>
          <w:lang w:val="en-GB"/>
        </w:rPr>
        <w:t xml:space="preserve"> Attack vectors,</w:t>
      </w:r>
      <w:r w:rsidR="0050490F">
        <w:rPr>
          <w:rFonts w:cs="Arial"/>
          <w:lang w:val="en-GB"/>
        </w:rPr>
        <w:t xml:space="preserve"> TPM</w:t>
      </w:r>
      <w:r w:rsidR="008B2A62">
        <w:rPr>
          <w:rFonts w:cs="Arial"/>
          <w:lang w:val="en-GB"/>
        </w:rPr>
        <w:t>, Attack vectors</w:t>
      </w:r>
      <w:r w:rsidR="000F2BC0">
        <w:rPr>
          <w:rFonts w:cs="Arial"/>
          <w:lang w:val="en-GB"/>
        </w:rPr>
        <w:t>, MILS (Multiple Independent Levels of Security)</w:t>
      </w:r>
      <w:r w:rsidR="00E4492D">
        <w:rPr>
          <w:rFonts w:cs="Arial"/>
          <w:lang w:val="en-GB"/>
        </w:rPr>
        <w:t>, Separation Kernel</w:t>
      </w:r>
      <w:r w:rsidR="00C444AD">
        <w:rPr>
          <w:rFonts w:cs="Arial"/>
          <w:lang w:val="en-GB"/>
        </w:rPr>
        <w:t xml:space="preserve">, CIA Model, Secure Element, ARM </w:t>
      </w:r>
      <w:proofErr w:type="spellStart"/>
      <w:r w:rsidR="00C444AD">
        <w:rPr>
          <w:rFonts w:cs="Arial"/>
          <w:lang w:val="en-GB"/>
        </w:rPr>
        <w:t>TrustZone</w:t>
      </w:r>
      <w:proofErr w:type="spellEnd"/>
      <w:r w:rsidR="00C444AD">
        <w:rPr>
          <w:rFonts w:cs="Arial"/>
          <w:lang w:val="en-GB"/>
        </w:rPr>
        <w:t>, Root of trust</w:t>
      </w:r>
    </w:p>
    <w:p w:rsidR="00162B16" w:rsidRPr="00226074" w:rsidRDefault="00162B16" w:rsidP="00AA1FEE">
      <w:pPr>
        <w:pStyle w:val="Title"/>
        <w:rPr>
          <w:lang w:val="en-GB"/>
        </w:rPr>
      </w:pPr>
      <w:bookmarkStart w:id="2" w:name="_Toc483867454"/>
      <w:bookmarkStart w:id="3" w:name="_Toc495193132"/>
      <w:r>
        <w:rPr>
          <w:lang w:val="en-GB"/>
        </w:rPr>
        <w:lastRenderedPageBreak/>
        <w:t>VOCABULARY</w:t>
      </w:r>
      <w:bookmarkEnd w:id="2"/>
      <w:bookmarkEnd w:id="3"/>
    </w:p>
    <w:tbl>
      <w:tblPr>
        <w:tblStyle w:val="TableGrid"/>
        <w:tblW w:w="8688" w:type="dxa"/>
        <w:tblLook w:val="04A0" w:firstRow="1" w:lastRow="0" w:firstColumn="1" w:lastColumn="0" w:noHBand="0" w:noVBand="1"/>
      </w:tblPr>
      <w:tblGrid>
        <w:gridCol w:w="4344"/>
        <w:gridCol w:w="4344"/>
      </w:tblGrid>
      <w:tr w:rsidR="00162B16" w:rsidRPr="00D27E0F"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CAPEC</w:t>
            </w:r>
          </w:p>
        </w:tc>
        <w:tc>
          <w:tcPr>
            <w:tcW w:w="4344" w:type="dxa"/>
          </w:tcPr>
          <w:p w:rsidR="00162B16" w:rsidRDefault="00472A43" w:rsidP="00472A43">
            <w:pPr>
              <w:spacing w:line="240" w:lineRule="auto"/>
              <w:rPr>
                <w:rFonts w:cs="Arial"/>
                <w:color w:val="000000" w:themeColor="text1"/>
                <w:lang w:val="en-GB"/>
              </w:rPr>
            </w:pPr>
            <w:r>
              <w:rPr>
                <w:rFonts w:cs="Arial"/>
                <w:color w:val="000000" w:themeColor="text1"/>
                <w:lang w:val="en-GB"/>
              </w:rPr>
              <w:t xml:space="preserve">Common Attack Pattern Enumeration And </w:t>
            </w:r>
            <w:r w:rsidR="00D27E0F">
              <w:rPr>
                <w:rFonts w:cs="Arial"/>
                <w:color w:val="000000" w:themeColor="text1"/>
                <w:lang w:val="en-GB"/>
              </w:rPr>
              <w:t>Classification</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CVE</w:t>
            </w:r>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Common Vulnerability Enumeration</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CWE</w:t>
            </w:r>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Common Weakness Enumeration</w:t>
            </w:r>
          </w:p>
        </w:tc>
      </w:tr>
      <w:tr w:rsidR="00AB3C62" w:rsidRPr="00162B16" w:rsidTr="00AA1FEE">
        <w:trPr>
          <w:trHeight w:val="644"/>
        </w:trPr>
        <w:tc>
          <w:tcPr>
            <w:tcW w:w="4344" w:type="dxa"/>
          </w:tcPr>
          <w:p w:rsidR="00AB3C62" w:rsidRDefault="00AB3C62" w:rsidP="00AA1FEE">
            <w:pPr>
              <w:rPr>
                <w:rFonts w:cs="Arial"/>
                <w:color w:val="000000" w:themeColor="text1"/>
                <w:lang w:val="en-GB"/>
              </w:rPr>
            </w:pPr>
            <w:proofErr w:type="spellStart"/>
            <w:r>
              <w:rPr>
                <w:rFonts w:cs="Arial"/>
                <w:color w:val="000000" w:themeColor="text1"/>
                <w:lang w:val="en-GB"/>
              </w:rPr>
              <w:t>DoS</w:t>
            </w:r>
            <w:proofErr w:type="spellEnd"/>
          </w:p>
        </w:tc>
        <w:tc>
          <w:tcPr>
            <w:tcW w:w="4344" w:type="dxa"/>
          </w:tcPr>
          <w:p w:rsidR="00AB3C62" w:rsidRDefault="00AB3C62" w:rsidP="00AA1FEE">
            <w:pPr>
              <w:spacing w:line="240" w:lineRule="auto"/>
              <w:rPr>
                <w:rFonts w:cs="Arial"/>
                <w:color w:val="000000" w:themeColor="text1"/>
                <w:lang w:val="en-GB"/>
              </w:rPr>
            </w:pPr>
            <w:r>
              <w:rPr>
                <w:rFonts w:cs="Arial"/>
                <w:color w:val="000000" w:themeColor="text1"/>
                <w:lang w:val="en-GB"/>
              </w:rPr>
              <w:t>Denial Of Service</w:t>
            </w:r>
          </w:p>
        </w:tc>
      </w:tr>
      <w:tr w:rsidR="00162B16" w:rsidRPr="00162B16" w:rsidTr="00AA1FEE">
        <w:trPr>
          <w:trHeight w:val="644"/>
        </w:trPr>
        <w:tc>
          <w:tcPr>
            <w:tcW w:w="4344" w:type="dxa"/>
          </w:tcPr>
          <w:p w:rsidR="00162B16" w:rsidRDefault="00162B16" w:rsidP="00AA1FEE">
            <w:pPr>
              <w:rPr>
                <w:rFonts w:cs="Arial"/>
                <w:color w:val="000000" w:themeColor="text1"/>
                <w:lang w:val="en-GB"/>
              </w:rPr>
            </w:pPr>
            <w:proofErr w:type="spellStart"/>
            <w:r>
              <w:rPr>
                <w:rFonts w:cs="Arial"/>
                <w:color w:val="000000" w:themeColor="text1"/>
                <w:lang w:val="en-GB"/>
              </w:rPr>
              <w:t>IoT</w:t>
            </w:r>
            <w:proofErr w:type="spellEnd"/>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Internet of things</w:t>
            </w:r>
          </w:p>
        </w:tc>
      </w:tr>
      <w:tr w:rsidR="00162B16" w:rsidRPr="00D27E0F"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PLOVER</w:t>
            </w:r>
          </w:p>
        </w:tc>
        <w:tc>
          <w:tcPr>
            <w:tcW w:w="4344" w:type="dxa"/>
          </w:tcPr>
          <w:p w:rsidR="00162B16" w:rsidRDefault="00472A43" w:rsidP="00AA1FEE">
            <w:pPr>
              <w:spacing w:line="240" w:lineRule="auto"/>
              <w:rPr>
                <w:rFonts w:cs="Arial"/>
                <w:color w:val="000000" w:themeColor="text1"/>
                <w:lang w:val="en-GB"/>
              </w:rPr>
            </w:pPr>
            <w:r>
              <w:rPr>
                <w:rFonts w:cs="Arial"/>
                <w:color w:val="000000" w:themeColor="text1"/>
                <w:lang w:val="en-GB"/>
              </w:rPr>
              <w:t>Primary list of vulnerabilities examples for researchers.</w:t>
            </w:r>
          </w:p>
        </w:tc>
      </w:tr>
      <w:tr w:rsidR="00162B16" w:rsidRPr="00D27E0F"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MILS</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Multiple Independent Levels Of Security</w:t>
            </w:r>
          </w:p>
        </w:tc>
      </w:tr>
      <w:tr w:rsidR="00162B16" w:rsidRPr="00B766D2"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SDLC</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 xml:space="preserve">Software Development </w:t>
            </w:r>
            <w:r w:rsidR="00D27E0F">
              <w:rPr>
                <w:rFonts w:cs="Arial"/>
                <w:color w:val="000000" w:themeColor="text1"/>
                <w:lang w:val="en-GB"/>
              </w:rPr>
              <w:t>Lifecycle</w:t>
            </w:r>
          </w:p>
        </w:tc>
      </w:tr>
      <w:tr w:rsidR="00162B16" w:rsidRPr="00B766D2"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SE</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Secure Element</w:t>
            </w:r>
          </w:p>
        </w:tc>
      </w:tr>
      <w:tr w:rsidR="00A8628B" w:rsidRPr="00B766D2" w:rsidTr="00AA1FEE">
        <w:trPr>
          <w:trHeight w:val="644"/>
        </w:trPr>
        <w:tc>
          <w:tcPr>
            <w:tcW w:w="4344" w:type="dxa"/>
          </w:tcPr>
          <w:p w:rsidR="00A8628B" w:rsidRDefault="00A8628B" w:rsidP="00AA1FEE">
            <w:pPr>
              <w:rPr>
                <w:rFonts w:cs="Arial"/>
                <w:color w:val="000000" w:themeColor="text1"/>
                <w:lang w:val="en-GB"/>
              </w:rPr>
            </w:pPr>
            <w:proofErr w:type="spellStart"/>
            <w:r>
              <w:rPr>
                <w:rFonts w:cs="Arial"/>
                <w:color w:val="000000" w:themeColor="text1"/>
                <w:lang w:val="en-GB"/>
              </w:rPr>
              <w:t>SoC</w:t>
            </w:r>
            <w:proofErr w:type="spellEnd"/>
          </w:p>
        </w:tc>
        <w:tc>
          <w:tcPr>
            <w:tcW w:w="4344" w:type="dxa"/>
          </w:tcPr>
          <w:p w:rsidR="00A8628B" w:rsidRDefault="00A8628B" w:rsidP="00AA1FEE">
            <w:pPr>
              <w:spacing w:line="240" w:lineRule="auto"/>
              <w:rPr>
                <w:rFonts w:cs="Arial"/>
                <w:color w:val="000000" w:themeColor="text1"/>
                <w:lang w:val="en-GB"/>
              </w:rPr>
            </w:pPr>
            <w:r>
              <w:rPr>
                <w:rFonts w:cs="Arial"/>
                <w:color w:val="000000" w:themeColor="text1"/>
                <w:lang w:val="en-GB"/>
              </w:rPr>
              <w:t>System On Chip</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SK</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Separation Kernel</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TEE</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Trusted Execution Environment</w:t>
            </w:r>
          </w:p>
        </w:tc>
      </w:tr>
      <w:tr w:rsidR="00162B16" w:rsidRPr="00162B16" w:rsidTr="00AA1FEE">
        <w:trPr>
          <w:trHeight w:val="644"/>
        </w:trPr>
        <w:tc>
          <w:tcPr>
            <w:tcW w:w="4344" w:type="dxa"/>
          </w:tcPr>
          <w:p w:rsidR="00162B16" w:rsidRDefault="00162B16" w:rsidP="00AA1FEE">
            <w:pPr>
              <w:rPr>
                <w:rFonts w:cs="Arial"/>
                <w:color w:val="000000" w:themeColor="text1"/>
                <w:lang w:val="en-GB"/>
              </w:rPr>
            </w:pPr>
            <w:r>
              <w:rPr>
                <w:rFonts w:cs="Arial"/>
                <w:color w:val="000000" w:themeColor="text1"/>
                <w:lang w:val="en-GB"/>
              </w:rPr>
              <w:t>TPM</w:t>
            </w:r>
          </w:p>
        </w:tc>
        <w:tc>
          <w:tcPr>
            <w:tcW w:w="4344" w:type="dxa"/>
          </w:tcPr>
          <w:p w:rsidR="00162B16" w:rsidRDefault="00162B16" w:rsidP="00AA1FEE">
            <w:pPr>
              <w:spacing w:line="240" w:lineRule="auto"/>
              <w:rPr>
                <w:rFonts w:cs="Arial"/>
                <w:color w:val="000000" w:themeColor="text1"/>
                <w:lang w:val="en-GB"/>
              </w:rPr>
            </w:pPr>
            <w:r>
              <w:rPr>
                <w:rFonts w:cs="Arial"/>
                <w:color w:val="000000" w:themeColor="text1"/>
                <w:lang w:val="en-GB"/>
              </w:rPr>
              <w:t>Trusted Platform Module</w:t>
            </w:r>
          </w:p>
        </w:tc>
      </w:tr>
    </w:tbl>
    <w:p w:rsidR="00AA1FEE" w:rsidRDefault="00AA1FEE" w:rsidP="00AA1FEE">
      <w:pPr>
        <w:rPr>
          <w:lang w:val="en-GB"/>
        </w:rPr>
      </w:pPr>
    </w:p>
    <w:p w:rsidR="00AA1FEE" w:rsidRDefault="00AA1FEE" w:rsidP="00AA1FEE">
      <w:pPr>
        <w:rPr>
          <w:lang w:val="en-GB"/>
        </w:rPr>
      </w:pPr>
    </w:p>
    <w:p w:rsidR="00AA1FEE" w:rsidRPr="00AA1FEE" w:rsidRDefault="00AA1FEE" w:rsidP="00AA1FEE">
      <w:pPr>
        <w:rPr>
          <w:lang w:val="en-GB"/>
        </w:rPr>
      </w:pPr>
    </w:p>
    <w:p w:rsidR="00AA1FEE" w:rsidRDefault="00AA1FEE" w:rsidP="00AA1FEE">
      <w:pPr>
        <w:rPr>
          <w:lang w:val="en-GB"/>
        </w:rPr>
      </w:pPr>
    </w:p>
    <w:p w:rsidR="00AA1FEE" w:rsidRDefault="00AA1FEE" w:rsidP="00AA1FEE">
      <w:pPr>
        <w:rPr>
          <w:lang w:val="en-GB"/>
        </w:rPr>
      </w:pPr>
    </w:p>
    <w:p w:rsidR="00AA1FEE" w:rsidRDefault="00AA1FEE" w:rsidP="00AA1FEE">
      <w:pPr>
        <w:rPr>
          <w:lang w:val="en-GB"/>
        </w:rPr>
      </w:pPr>
    </w:p>
    <w:p w:rsidR="00B24FC1" w:rsidRPr="00226074" w:rsidRDefault="00AA1FEE" w:rsidP="007D1B3E">
      <w:pPr>
        <w:pStyle w:val="Title"/>
        <w:rPr>
          <w:lang w:val="en-GB"/>
        </w:rPr>
      </w:pPr>
      <w:bookmarkStart w:id="4" w:name="_Toc495193133"/>
      <w:r>
        <w:rPr>
          <w:lang w:val="en-GB"/>
        </w:rPr>
        <w:lastRenderedPageBreak/>
        <w:t xml:space="preserve">Table of </w:t>
      </w:r>
      <w:r w:rsidR="00252B69" w:rsidRPr="00226074">
        <w:rPr>
          <w:lang w:val="en-GB"/>
        </w:rPr>
        <w:t>contents</w:t>
      </w:r>
      <w:bookmarkEnd w:id="4"/>
    </w:p>
    <w:p w:rsidR="00480A59"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95193131" w:history="1">
        <w:r w:rsidR="00480A59" w:rsidRPr="00B90A31">
          <w:rPr>
            <w:rStyle w:val="Hyperlink"/>
            <w:noProof/>
            <w:lang w:val="en-GB"/>
          </w:rPr>
          <w:t>abstract</w:t>
        </w:r>
        <w:r w:rsidR="00480A59">
          <w:rPr>
            <w:noProof/>
            <w:webHidden/>
          </w:rPr>
          <w:tab/>
        </w:r>
        <w:r w:rsidR="00480A59">
          <w:rPr>
            <w:noProof/>
            <w:webHidden/>
          </w:rPr>
          <w:fldChar w:fldCharType="begin"/>
        </w:r>
        <w:r w:rsidR="00480A59">
          <w:rPr>
            <w:noProof/>
            <w:webHidden/>
          </w:rPr>
          <w:instrText xml:space="preserve"> PAGEREF _Toc495193131 \h </w:instrText>
        </w:r>
        <w:r w:rsidR="00480A59">
          <w:rPr>
            <w:noProof/>
            <w:webHidden/>
          </w:rPr>
        </w:r>
        <w:r w:rsidR="00480A59">
          <w:rPr>
            <w:noProof/>
            <w:webHidden/>
          </w:rPr>
          <w:fldChar w:fldCharType="separate"/>
        </w:r>
        <w:r w:rsidR="00480A59">
          <w:rPr>
            <w:noProof/>
            <w:webHidden/>
          </w:rPr>
          <w:t>1</w:t>
        </w:r>
        <w:r w:rsidR="00480A59">
          <w:rPr>
            <w:noProof/>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132" w:history="1">
        <w:r w:rsidRPr="00B90A31">
          <w:rPr>
            <w:rStyle w:val="Hyperlink"/>
            <w:noProof/>
            <w:lang w:val="en-GB"/>
          </w:rPr>
          <w:t>VOCABULARY</w:t>
        </w:r>
        <w:r>
          <w:rPr>
            <w:noProof/>
            <w:webHidden/>
          </w:rPr>
          <w:tab/>
        </w:r>
        <w:r>
          <w:rPr>
            <w:noProof/>
            <w:webHidden/>
          </w:rPr>
          <w:fldChar w:fldCharType="begin"/>
        </w:r>
        <w:r>
          <w:rPr>
            <w:noProof/>
            <w:webHidden/>
          </w:rPr>
          <w:instrText xml:space="preserve"> PAGEREF _Toc495193132 \h </w:instrText>
        </w:r>
        <w:r>
          <w:rPr>
            <w:noProof/>
            <w:webHidden/>
          </w:rPr>
        </w:r>
        <w:r>
          <w:rPr>
            <w:noProof/>
            <w:webHidden/>
          </w:rPr>
          <w:fldChar w:fldCharType="separate"/>
        </w:r>
        <w:r>
          <w:rPr>
            <w:noProof/>
            <w:webHidden/>
          </w:rPr>
          <w:t>2</w:t>
        </w:r>
        <w:r>
          <w:rPr>
            <w:noProof/>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133" w:history="1">
        <w:r w:rsidRPr="00B90A31">
          <w:rPr>
            <w:rStyle w:val="Hyperlink"/>
            <w:noProof/>
            <w:lang w:val="en-GB"/>
          </w:rPr>
          <w:t>Table of contents</w:t>
        </w:r>
        <w:r>
          <w:rPr>
            <w:noProof/>
            <w:webHidden/>
          </w:rPr>
          <w:tab/>
        </w:r>
        <w:r>
          <w:rPr>
            <w:noProof/>
            <w:webHidden/>
          </w:rPr>
          <w:fldChar w:fldCharType="begin"/>
        </w:r>
        <w:r>
          <w:rPr>
            <w:noProof/>
            <w:webHidden/>
          </w:rPr>
          <w:instrText xml:space="preserve"> PAGEREF _Toc495193133 \h </w:instrText>
        </w:r>
        <w:r>
          <w:rPr>
            <w:noProof/>
            <w:webHidden/>
          </w:rPr>
        </w:r>
        <w:r>
          <w:rPr>
            <w:noProof/>
            <w:webHidden/>
          </w:rPr>
          <w:fldChar w:fldCharType="separate"/>
        </w:r>
        <w:r>
          <w:rPr>
            <w:noProof/>
            <w:webHidden/>
          </w:rPr>
          <w:t>3</w:t>
        </w:r>
        <w:r>
          <w:rPr>
            <w:noProof/>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134" w:history="1">
        <w:r w:rsidRPr="00B90A31">
          <w:rPr>
            <w:rStyle w:val="Hyperlink"/>
            <w:noProof/>
            <w:lang w:val="en-GB"/>
          </w:rPr>
          <w:t>1 introduction</w:t>
        </w:r>
        <w:r>
          <w:rPr>
            <w:noProof/>
            <w:webHidden/>
          </w:rPr>
          <w:tab/>
        </w:r>
        <w:r>
          <w:rPr>
            <w:noProof/>
            <w:webHidden/>
          </w:rPr>
          <w:fldChar w:fldCharType="begin"/>
        </w:r>
        <w:r>
          <w:rPr>
            <w:noProof/>
            <w:webHidden/>
          </w:rPr>
          <w:instrText xml:space="preserve"> PAGEREF _Toc495193134 \h </w:instrText>
        </w:r>
        <w:r>
          <w:rPr>
            <w:noProof/>
            <w:webHidden/>
          </w:rPr>
        </w:r>
        <w:r>
          <w:rPr>
            <w:noProof/>
            <w:webHidden/>
          </w:rPr>
          <w:fldChar w:fldCharType="separate"/>
        </w:r>
        <w:r>
          <w:rPr>
            <w:noProof/>
            <w:webHidden/>
          </w:rPr>
          <w:t>6</w:t>
        </w:r>
        <w:r>
          <w:rPr>
            <w:noProof/>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135" w:history="1">
        <w:r w:rsidRPr="00B90A31">
          <w:rPr>
            <w:rStyle w:val="Hyperlink"/>
            <w:noProof/>
            <w:lang w:val="en-GB"/>
          </w:rPr>
          <w:t>2 Drivers for device security</w:t>
        </w:r>
        <w:r>
          <w:rPr>
            <w:noProof/>
            <w:webHidden/>
          </w:rPr>
          <w:tab/>
        </w:r>
        <w:r>
          <w:rPr>
            <w:noProof/>
            <w:webHidden/>
          </w:rPr>
          <w:fldChar w:fldCharType="begin"/>
        </w:r>
        <w:r>
          <w:rPr>
            <w:noProof/>
            <w:webHidden/>
          </w:rPr>
          <w:instrText xml:space="preserve"> PAGEREF _Toc495193135 \h </w:instrText>
        </w:r>
        <w:r>
          <w:rPr>
            <w:noProof/>
            <w:webHidden/>
          </w:rPr>
        </w:r>
        <w:r>
          <w:rPr>
            <w:noProof/>
            <w:webHidden/>
          </w:rPr>
          <w:fldChar w:fldCharType="separate"/>
        </w:r>
        <w:r>
          <w:rPr>
            <w:noProof/>
            <w:webHidden/>
          </w:rPr>
          <w:t>7</w:t>
        </w:r>
        <w:r>
          <w:rPr>
            <w:noProof/>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136" w:history="1">
        <w:r w:rsidRPr="00B90A31">
          <w:rPr>
            <w:rStyle w:val="Hyperlink"/>
            <w:noProof/>
            <w:lang w:val="en-GB"/>
          </w:rPr>
          <w:t>3 Security Attacks</w:t>
        </w:r>
        <w:r>
          <w:rPr>
            <w:noProof/>
            <w:webHidden/>
          </w:rPr>
          <w:tab/>
        </w:r>
        <w:r>
          <w:rPr>
            <w:noProof/>
            <w:webHidden/>
          </w:rPr>
          <w:fldChar w:fldCharType="begin"/>
        </w:r>
        <w:r>
          <w:rPr>
            <w:noProof/>
            <w:webHidden/>
          </w:rPr>
          <w:instrText xml:space="preserve"> PAGEREF _Toc495193136 \h </w:instrText>
        </w:r>
        <w:r>
          <w:rPr>
            <w:noProof/>
            <w:webHidden/>
          </w:rPr>
        </w:r>
        <w:r>
          <w:rPr>
            <w:noProof/>
            <w:webHidden/>
          </w:rPr>
          <w:fldChar w:fldCharType="separate"/>
        </w:r>
        <w:r>
          <w:rPr>
            <w:noProof/>
            <w:webHidden/>
          </w:rPr>
          <w:t>8</w:t>
        </w:r>
        <w:r>
          <w:rPr>
            <w:noProof/>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37" w:history="1">
        <w:r w:rsidRPr="00B90A31">
          <w:rPr>
            <w:rStyle w:val="Hyperlink"/>
            <w:lang w:val="en-GB"/>
          </w:rPr>
          <w:t>3.1 Attack types</w:t>
        </w:r>
        <w:r>
          <w:rPr>
            <w:webHidden/>
          </w:rPr>
          <w:tab/>
        </w:r>
        <w:r>
          <w:rPr>
            <w:webHidden/>
          </w:rPr>
          <w:fldChar w:fldCharType="begin"/>
        </w:r>
        <w:r>
          <w:rPr>
            <w:webHidden/>
          </w:rPr>
          <w:instrText xml:space="preserve"> PAGEREF _Toc495193137 \h </w:instrText>
        </w:r>
        <w:r>
          <w:rPr>
            <w:webHidden/>
          </w:rPr>
        </w:r>
        <w:r>
          <w:rPr>
            <w:webHidden/>
          </w:rPr>
          <w:fldChar w:fldCharType="separate"/>
        </w:r>
        <w:r>
          <w:rPr>
            <w:webHidden/>
          </w:rPr>
          <w:t>8</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38" w:history="1">
        <w:r w:rsidRPr="00B90A31">
          <w:rPr>
            <w:rStyle w:val="Hyperlink"/>
            <w:lang w:val="en-GB"/>
          </w:rPr>
          <w:t>3.1.1 Focused attack</w:t>
        </w:r>
        <w:r>
          <w:rPr>
            <w:webHidden/>
          </w:rPr>
          <w:tab/>
        </w:r>
        <w:r>
          <w:rPr>
            <w:webHidden/>
          </w:rPr>
          <w:fldChar w:fldCharType="begin"/>
        </w:r>
        <w:r>
          <w:rPr>
            <w:webHidden/>
          </w:rPr>
          <w:instrText xml:space="preserve"> PAGEREF _Toc495193138 \h </w:instrText>
        </w:r>
        <w:r>
          <w:rPr>
            <w:webHidden/>
          </w:rPr>
        </w:r>
        <w:r>
          <w:rPr>
            <w:webHidden/>
          </w:rPr>
          <w:fldChar w:fldCharType="separate"/>
        </w:r>
        <w:r>
          <w:rPr>
            <w:webHidden/>
          </w:rPr>
          <w:t>8</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39" w:history="1">
        <w:r w:rsidRPr="00B90A31">
          <w:rPr>
            <w:rStyle w:val="Hyperlink"/>
            <w:lang w:val="en-GB"/>
          </w:rPr>
          <w:t>3.1.2 Cryptanalytic attacks</w:t>
        </w:r>
        <w:r>
          <w:rPr>
            <w:webHidden/>
          </w:rPr>
          <w:tab/>
        </w:r>
        <w:r>
          <w:rPr>
            <w:webHidden/>
          </w:rPr>
          <w:fldChar w:fldCharType="begin"/>
        </w:r>
        <w:r>
          <w:rPr>
            <w:webHidden/>
          </w:rPr>
          <w:instrText xml:space="preserve"> PAGEREF _Toc495193139 \h </w:instrText>
        </w:r>
        <w:r>
          <w:rPr>
            <w:webHidden/>
          </w:rPr>
        </w:r>
        <w:r>
          <w:rPr>
            <w:webHidden/>
          </w:rPr>
          <w:fldChar w:fldCharType="separate"/>
        </w:r>
        <w:r>
          <w:rPr>
            <w:webHidden/>
          </w:rPr>
          <w:t>9</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40" w:history="1">
        <w:r w:rsidRPr="00B90A31">
          <w:rPr>
            <w:rStyle w:val="Hyperlink"/>
            <w:lang w:val="en-GB" w:eastAsia="en-US"/>
          </w:rPr>
          <w:t>3.1.3 Network attacks</w:t>
        </w:r>
        <w:r>
          <w:rPr>
            <w:webHidden/>
          </w:rPr>
          <w:tab/>
        </w:r>
        <w:r>
          <w:rPr>
            <w:webHidden/>
          </w:rPr>
          <w:fldChar w:fldCharType="begin"/>
        </w:r>
        <w:r>
          <w:rPr>
            <w:webHidden/>
          </w:rPr>
          <w:instrText xml:space="preserve"> PAGEREF _Toc495193140 \h </w:instrText>
        </w:r>
        <w:r>
          <w:rPr>
            <w:webHidden/>
          </w:rPr>
        </w:r>
        <w:r>
          <w:rPr>
            <w:webHidden/>
          </w:rPr>
          <w:fldChar w:fldCharType="separate"/>
        </w:r>
        <w:r>
          <w:rPr>
            <w:webHidden/>
          </w:rPr>
          <w:t>11</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41" w:history="1">
        <w:r w:rsidRPr="00B90A31">
          <w:rPr>
            <w:rStyle w:val="Hyperlink"/>
            <w:lang w:val="en-GB"/>
          </w:rPr>
          <w:t>3.2 Classification of attackers</w:t>
        </w:r>
        <w:r>
          <w:rPr>
            <w:webHidden/>
          </w:rPr>
          <w:tab/>
        </w:r>
        <w:r>
          <w:rPr>
            <w:webHidden/>
          </w:rPr>
          <w:fldChar w:fldCharType="begin"/>
        </w:r>
        <w:r>
          <w:rPr>
            <w:webHidden/>
          </w:rPr>
          <w:instrText xml:space="preserve"> PAGEREF _Toc495193141 \h </w:instrText>
        </w:r>
        <w:r>
          <w:rPr>
            <w:webHidden/>
          </w:rPr>
        </w:r>
        <w:r>
          <w:rPr>
            <w:webHidden/>
          </w:rPr>
          <w:fldChar w:fldCharType="separate"/>
        </w:r>
        <w:r>
          <w:rPr>
            <w:webHidden/>
          </w:rPr>
          <w:t>13</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42" w:history="1">
        <w:r w:rsidRPr="00B90A31">
          <w:rPr>
            <w:rStyle w:val="Hyperlink"/>
            <w:lang w:val="en-GB"/>
          </w:rPr>
          <w:t>3.3 Levels of difficult</w:t>
        </w:r>
        <w:r>
          <w:rPr>
            <w:webHidden/>
          </w:rPr>
          <w:tab/>
        </w:r>
        <w:r>
          <w:rPr>
            <w:webHidden/>
          </w:rPr>
          <w:fldChar w:fldCharType="begin"/>
        </w:r>
        <w:r>
          <w:rPr>
            <w:webHidden/>
          </w:rPr>
          <w:instrText xml:space="preserve"> PAGEREF _Toc495193142 \h </w:instrText>
        </w:r>
        <w:r>
          <w:rPr>
            <w:webHidden/>
          </w:rPr>
        </w:r>
        <w:r>
          <w:rPr>
            <w:webHidden/>
          </w:rPr>
          <w:fldChar w:fldCharType="separate"/>
        </w:r>
        <w:r>
          <w:rPr>
            <w:webHidden/>
          </w:rPr>
          <w:t>13</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43" w:history="1">
        <w:r w:rsidRPr="00B90A31">
          <w:rPr>
            <w:rStyle w:val="Hyperlink"/>
            <w:lang w:val="en-US"/>
          </w:rPr>
          <w:t>3.4 Attack vectors</w:t>
        </w:r>
        <w:r>
          <w:rPr>
            <w:webHidden/>
          </w:rPr>
          <w:tab/>
        </w:r>
        <w:r>
          <w:rPr>
            <w:webHidden/>
          </w:rPr>
          <w:fldChar w:fldCharType="begin"/>
        </w:r>
        <w:r>
          <w:rPr>
            <w:webHidden/>
          </w:rPr>
          <w:instrText xml:space="preserve"> PAGEREF _Toc495193143 \h </w:instrText>
        </w:r>
        <w:r>
          <w:rPr>
            <w:webHidden/>
          </w:rPr>
        </w:r>
        <w:r>
          <w:rPr>
            <w:webHidden/>
          </w:rPr>
          <w:fldChar w:fldCharType="separate"/>
        </w:r>
        <w:r>
          <w:rPr>
            <w:webHidden/>
          </w:rPr>
          <w:t>14</w:t>
        </w:r>
        <w:r>
          <w:rPr>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144" w:history="1">
        <w:r w:rsidRPr="00B90A31">
          <w:rPr>
            <w:rStyle w:val="Hyperlink"/>
            <w:noProof/>
            <w:lang w:val="en-GB"/>
          </w:rPr>
          <w:t>4 Classifiying vulnerabilities</w:t>
        </w:r>
        <w:r>
          <w:rPr>
            <w:noProof/>
            <w:webHidden/>
          </w:rPr>
          <w:tab/>
        </w:r>
        <w:r>
          <w:rPr>
            <w:noProof/>
            <w:webHidden/>
          </w:rPr>
          <w:fldChar w:fldCharType="begin"/>
        </w:r>
        <w:r>
          <w:rPr>
            <w:noProof/>
            <w:webHidden/>
          </w:rPr>
          <w:instrText xml:space="preserve"> PAGEREF _Toc495193144 \h </w:instrText>
        </w:r>
        <w:r>
          <w:rPr>
            <w:noProof/>
            <w:webHidden/>
          </w:rPr>
        </w:r>
        <w:r>
          <w:rPr>
            <w:noProof/>
            <w:webHidden/>
          </w:rPr>
          <w:fldChar w:fldCharType="separate"/>
        </w:r>
        <w:r>
          <w:rPr>
            <w:noProof/>
            <w:webHidden/>
          </w:rPr>
          <w:t>15</w:t>
        </w:r>
        <w:r>
          <w:rPr>
            <w:noProof/>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45" w:history="1">
        <w:r w:rsidRPr="00B90A31">
          <w:rPr>
            <w:rStyle w:val="Hyperlink"/>
            <w:lang w:val="en-GB"/>
          </w:rPr>
          <w:t>4.1 Classification by SDLC (Software Development Lifecycle)</w:t>
        </w:r>
        <w:r>
          <w:rPr>
            <w:webHidden/>
          </w:rPr>
          <w:tab/>
        </w:r>
        <w:r>
          <w:rPr>
            <w:webHidden/>
          </w:rPr>
          <w:fldChar w:fldCharType="begin"/>
        </w:r>
        <w:r>
          <w:rPr>
            <w:webHidden/>
          </w:rPr>
          <w:instrText xml:space="preserve"> PAGEREF _Toc495193145 \h </w:instrText>
        </w:r>
        <w:r>
          <w:rPr>
            <w:webHidden/>
          </w:rPr>
        </w:r>
        <w:r>
          <w:rPr>
            <w:webHidden/>
          </w:rPr>
          <w:fldChar w:fldCharType="separate"/>
        </w:r>
        <w:r>
          <w:rPr>
            <w:webHidden/>
          </w:rPr>
          <w:t>15</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46" w:history="1">
        <w:r w:rsidRPr="00B90A31">
          <w:rPr>
            <w:rStyle w:val="Hyperlink"/>
            <w:lang w:val="en-GB"/>
          </w:rPr>
          <w:t>4.2 Classification by attackers objective</w:t>
        </w:r>
        <w:r>
          <w:rPr>
            <w:webHidden/>
          </w:rPr>
          <w:tab/>
        </w:r>
        <w:r>
          <w:rPr>
            <w:webHidden/>
          </w:rPr>
          <w:fldChar w:fldCharType="begin"/>
        </w:r>
        <w:r>
          <w:rPr>
            <w:webHidden/>
          </w:rPr>
          <w:instrText xml:space="preserve"> PAGEREF _Toc495193146 \h </w:instrText>
        </w:r>
        <w:r>
          <w:rPr>
            <w:webHidden/>
          </w:rPr>
        </w:r>
        <w:r>
          <w:rPr>
            <w:webHidden/>
          </w:rPr>
          <w:fldChar w:fldCharType="separate"/>
        </w:r>
        <w:r>
          <w:rPr>
            <w:webHidden/>
          </w:rPr>
          <w:t>16</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47" w:history="1">
        <w:r w:rsidRPr="00B90A31">
          <w:rPr>
            <w:rStyle w:val="Hyperlink"/>
            <w:lang w:val="en-GB"/>
          </w:rPr>
          <w:t>4.3 Classification by attacks by their location in OSI model and their origin</w:t>
        </w:r>
        <w:r>
          <w:rPr>
            <w:webHidden/>
          </w:rPr>
          <w:tab/>
        </w:r>
        <w:r>
          <w:rPr>
            <w:webHidden/>
          </w:rPr>
          <w:fldChar w:fldCharType="begin"/>
        </w:r>
        <w:r>
          <w:rPr>
            <w:webHidden/>
          </w:rPr>
          <w:instrText xml:space="preserve"> PAGEREF _Toc495193147 \h </w:instrText>
        </w:r>
        <w:r>
          <w:rPr>
            <w:webHidden/>
          </w:rPr>
        </w:r>
        <w:r>
          <w:rPr>
            <w:webHidden/>
          </w:rPr>
          <w:fldChar w:fldCharType="separate"/>
        </w:r>
        <w:r>
          <w:rPr>
            <w:webHidden/>
          </w:rPr>
          <w:t>16</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48" w:history="1">
        <w:r w:rsidRPr="00B90A31">
          <w:rPr>
            <w:rStyle w:val="Hyperlink"/>
            <w:lang w:val="en-GB"/>
          </w:rPr>
          <w:t>4.4 Classification by effected technology</w:t>
        </w:r>
        <w:r>
          <w:rPr>
            <w:webHidden/>
          </w:rPr>
          <w:tab/>
        </w:r>
        <w:r>
          <w:rPr>
            <w:webHidden/>
          </w:rPr>
          <w:fldChar w:fldCharType="begin"/>
        </w:r>
        <w:r>
          <w:rPr>
            <w:webHidden/>
          </w:rPr>
          <w:instrText xml:space="preserve"> PAGEREF _Toc495193148 \h </w:instrText>
        </w:r>
        <w:r>
          <w:rPr>
            <w:webHidden/>
          </w:rPr>
        </w:r>
        <w:r>
          <w:rPr>
            <w:webHidden/>
          </w:rPr>
          <w:fldChar w:fldCharType="separate"/>
        </w:r>
        <w:r>
          <w:rPr>
            <w:webHidden/>
          </w:rPr>
          <w:t>16</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49" w:history="1">
        <w:r w:rsidRPr="00B90A31">
          <w:rPr>
            <w:rStyle w:val="Hyperlink"/>
            <w:lang w:val="en-GB"/>
          </w:rPr>
          <w:t>4.5 Classification by errors</w:t>
        </w:r>
        <w:r>
          <w:rPr>
            <w:webHidden/>
          </w:rPr>
          <w:tab/>
        </w:r>
        <w:r>
          <w:rPr>
            <w:webHidden/>
          </w:rPr>
          <w:fldChar w:fldCharType="begin"/>
        </w:r>
        <w:r>
          <w:rPr>
            <w:webHidden/>
          </w:rPr>
          <w:instrText xml:space="preserve"> PAGEREF _Toc495193149 \h </w:instrText>
        </w:r>
        <w:r>
          <w:rPr>
            <w:webHidden/>
          </w:rPr>
        </w:r>
        <w:r>
          <w:rPr>
            <w:webHidden/>
          </w:rPr>
          <w:fldChar w:fldCharType="separate"/>
        </w:r>
        <w:r>
          <w:rPr>
            <w:webHidden/>
          </w:rPr>
          <w:t>17</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50" w:history="1">
        <w:r w:rsidRPr="00B90A31">
          <w:rPr>
            <w:rStyle w:val="Hyperlink"/>
            <w:lang w:val="en-GB"/>
          </w:rPr>
          <w:t>4.6 Classification by enabled attack scenario</w:t>
        </w:r>
        <w:r>
          <w:rPr>
            <w:webHidden/>
          </w:rPr>
          <w:tab/>
        </w:r>
        <w:r>
          <w:rPr>
            <w:webHidden/>
          </w:rPr>
          <w:fldChar w:fldCharType="begin"/>
        </w:r>
        <w:r>
          <w:rPr>
            <w:webHidden/>
          </w:rPr>
          <w:instrText xml:space="preserve"> PAGEREF _Toc495193150 \h </w:instrText>
        </w:r>
        <w:r>
          <w:rPr>
            <w:webHidden/>
          </w:rPr>
        </w:r>
        <w:r>
          <w:rPr>
            <w:webHidden/>
          </w:rPr>
          <w:fldChar w:fldCharType="separate"/>
        </w:r>
        <w:r>
          <w:rPr>
            <w:webHidden/>
          </w:rPr>
          <w:t>17</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51" w:history="1">
        <w:r w:rsidRPr="00B90A31">
          <w:rPr>
            <w:rStyle w:val="Hyperlink"/>
            <w:lang w:val="en-GB"/>
          </w:rPr>
          <w:t>4.7 CLASP Classification (13.)</w:t>
        </w:r>
        <w:r>
          <w:rPr>
            <w:webHidden/>
          </w:rPr>
          <w:tab/>
        </w:r>
        <w:r>
          <w:rPr>
            <w:webHidden/>
          </w:rPr>
          <w:fldChar w:fldCharType="begin"/>
        </w:r>
        <w:r>
          <w:rPr>
            <w:webHidden/>
          </w:rPr>
          <w:instrText xml:space="preserve"> PAGEREF _Toc495193151 \h </w:instrText>
        </w:r>
        <w:r>
          <w:rPr>
            <w:webHidden/>
          </w:rPr>
        </w:r>
        <w:r>
          <w:rPr>
            <w:webHidden/>
          </w:rPr>
          <w:fldChar w:fldCharType="separate"/>
        </w:r>
        <w:r>
          <w:rPr>
            <w:webHidden/>
          </w:rPr>
          <w:t>17</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52" w:history="1">
        <w:r w:rsidRPr="00B90A31">
          <w:rPr>
            <w:rStyle w:val="Hyperlink"/>
          </w:rPr>
          <w:t>4.8 Range and type errors</w:t>
        </w:r>
        <w:r>
          <w:rPr>
            <w:webHidden/>
          </w:rPr>
          <w:tab/>
        </w:r>
        <w:r>
          <w:rPr>
            <w:webHidden/>
          </w:rPr>
          <w:fldChar w:fldCharType="begin"/>
        </w:r>
        <w:r>
          <w:rPr>
            <w:webHidden/>
          </w:rPr>
          <w:instrText xml:space="preserve"> PAGEREF _Toc495193152 \h </w:instrText>
        </w:r>
        <w:r>
          <w:rPr>
            <w:webHidden/>
          </w:rPr>
        </w:r>
        <w:r>
          <w:rPr>
            <w:webHidden/>
          </w:rPr>
          <w:fldChar w:fldCharType="separate"/>
        </w:r>
        <w:r>
          <w:rPr>
            <w:webHidden/>
          </w:rPr>
          <w:t>18</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53" w:history="1">
        <w:r w:rsidRPr="00B90A31">
          <w:rPr>
            <w:rStyle w:val="Hyperlink"/>
          </w:rPr>
          <w:t>4.9 Environmental errors</w:t>
        </w:r>
        <w:r>
          <w:rPr>
            <w:webHidden/>
          </w:rPr>
          <w:tab/>
        </w:r>
        <w:r>
          <w:rPr>
            <w:webHidden/>
          </w:rPr>
          <w:fldChar w:fldCharType="begin"/>
        </w:r>
        <w:r>
          <w:rPr>
            <w:webHidden/>
          </w:rPr>
          <w:instrText xml:space="preserve"> PAGEREF _Toc495193153 \h </w:instrText>
        </w:r>
        <w:r>
          <w:rPr>
            <w:webHidden/>
          </w:rPr>
        </w:r>
        <w:r>
          <w:rPr>
            <w:webHidden/>
          </w:rPr>
          <w:fldChar w:fldCharType="separate"/>
        </w:r>
        <w:r>
          <w:rPr>
            <w:webHidden/>
          </w:rPr>
          <w:t>18</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54" w:history="1">
        <w:r w:rsidRPr="00B90A31">
          <w:rPr>
            <w:rStyle w:val="Hyperlink"/>
          </w:rPr>
          <w:t>4.10 Synchronization and timing errors</w:t>
        </w:r>
        <w:r>
          <w:rPr>
            <w:webHidden/>
          </w:rPr>
          <w:tab/>
        </w:r>
        <w:r>
          <w:rPr>
            <w:webHidden/>
          </w:rPr>
          <w:fldChar w:fldCharType="begin"/>
        </w:r>
        <w:r>
          <w:rPr>
            <w:webHidden/>
          </w:rPr>
          <w:instrText xml:space="preserve"> PAGEREF _Toc495193154 \h </w:instrText>
        </w:r>
        <w:r>
          <w:rPr>
            <w:webHidden/>
          </w:rPr>
        </w:r>
        <w:r>
          <w:rPr>
            <w:webHidden/>
          </w:rPr>
          <w:fldChar w:fldCharType="separate"/>
        </w:r>
        <w:r>
          <w:rPr>
            <w:webHidden/>
          </w:rPr>
          <w:t>18</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55" w:history="1">
        <w:r w:rsidRPr="00B90A31">
          <w:rPr>
            <w:rStyle w:val="Hyperlink"/>
          </w:rPr>
          <w:t>4.11 Protocol Errors</w:t>
        </w:r>
        <w:r>
          <w:rPr>
            <w:webHidden/>
          </w:rPr>
          <w:tab/>
        </w:r>
        <w:r>
          <w:rPr>
            <w:webHidden/>
          </w:rPr>
          <w:fldChar w:fldCharType="begin"/>
        </w:r>
        <w:r>
          <w:rPr>
            <w:webHidden/>
          </w:rPr>
          <w:instrText xml:space="preserve"> PAGEREF _Toc495193155 \h </w:instrText>
        </w:r>
        <w:r>
          <w:rPr>
            <w:webHidden/>
          </w:rPr>
        </w:r>
        <w:r>
          <w:rPr>
            <w:webHidden/>
          </w:rPr>
          <w:fldChar w:fldCharType="separate"/>
        </w:r>
        <w:r>
          <w:rPr>
            <w:webHidden/>
          </w:rPr>
          <w:t>18</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56" w:history="1">
        <w:r w:rsidRPr="00B90A31">
          <w:rPr>
            <w:rStyle w:val="Hyperlink"/>
          </w:rPr>
          <w:t>4.12 Generic Errors</w:t>
        </w:r>
        <w:r>
          <w:rPr>
            <w:webHidden/>
          </w:rPr>
          <w:tab/>
        </w:r>
        <w:r>
          <w:rPr>
            <w:webHidden/>
          </w:rPr>
          <w:fldChar w:fldCharType="begin"/>
        </w:r>
        <w:r>
          <w:rPr>
            <w:webHidden/>
          </w:rPr>
          <w:instrText xml:space="preserve"> PAGEREF _Toc495193156 \h </w:instrText>
        </w:r>
        <w:r>
          <w:rPr>
            <w:webHidden/>
          </w:rPr>
        </w:r>
        <w:r>
          <w:rPr>
            <w:webHidden/>
          </w:rPr>
          <w:fldChar w:fldCharType="separate"/>
        </w:r>
        <w:r>
          <w:rPr>
            <w:webHidden/>
          </w:rPr>
          <w:t>19</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57" w:history="1">
        <w:r w:rsidRPr="00B90A31">
          <w:rPr>
            <w:rStyle w:val="Hyperlink"/>
            <w:lang w:val="en-GB"/>
          </w:rPr>
          <w:t xml:space="preserve">4.13 Popular </w:t>
        </w:r>
        <w:r w:rsidRPr="00B90A31">
          <w:rPr>
            <w:rStyle w:val="Hyperlink"/>
          </w:rPr>
          <w:t>Dictionaries</w:t>
        </w:r>
        <w:r w:rsidRPr="00B90A31">
          <w:rPr>
            <w:rStyle w:val="Hyperlink"/>
            <w:lang w:val="en-GB"/>
          </w:rPr>
          <w:t xml:space="preserve"> for Attack Taxonomy</w:t>
        </w:r>
        <w:r>
          <w:rPr>
            <w:webHidden/>
          </w:rPr>
          <w:tab/>
        </w:r>
        <w:r>
          <w:rPr>
            <w:webHidden/>
          </w:rPr>
          <w:fldChar w:fldCharType="begin"/>
        </w:r>
        <w:r>
          <w:rPr>
            <w:webHidden/>
          </w:rPr>
          <w:instrText xml:space="preserve"> PAGEREF _Toc495193157 \h </w:instrText>
        </w:r>
        <w:r>
          <w:rPr>
            <w:webHidden/>
          </w:rPr>
        </w:r>
        <w:r>
          <w:rPr>
            <w:webHidden/>
          </w:rPr>
          <w:fldChar w:fldCharType="separate"/>
        </w:r>
        <w:r>
          <w:rPr>
            <w:webHidden/>
          </w:rPr>
          <w:t>19</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58" w:history="1">
        <w:r w:rsidRPr="00B90A31">
          <w:rPr>
            <w:rStyle w:val="Hyperlink"/>
            <w:lang w:val="en-GB"/>
          </w:rPr>
          <w:t>4.13.1 PLOVER</w:t>
        </w:r>
        <w:r>
          <w:rPr>
            <w:webHidden/>
          </w:rPr>
          <w:tab/>
        </w:r>
        <w:r>
          <w:rPr>
            <w:webHidden/>
          </w:rPr>
          <w:fldChar w:fldCharType="begin"/>
        </w:r>
        <w:r>
          <w:rPr>
            <w:webHidden/>
          </w:rPr>
          <w:instrText xml:space="preserve"> PAGEREF _Toc495193158 \h </w:instrText>
        </w:r>
        <w:r>
          <w:rPr>
            <w:webHidden/>
          </w:rPr>
        </w:r>
        <w:r>
          <w:rPr>
            <w:webHidden/>
          </w:rPr>
          <w:fldChar w:fldCharType="separate"/>
        </w:r>
        <w:r>
          <w:rPr>
            <w:webHidden/>
          </w:rPr>
          <w:t>19</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59" w:history="1">
        <w:r w:rsidRPr="00B90A31">
          <w:rPr>
            <w:rStyle w:val="Hyperlink"/>
            <w:lang w:val="en-GB"/>
          </w:rPr>
          <w:t>4.13.2 CWE</w:t>
        </w:r>
        <w:r>
          <w:rPr>
            <w:webHidden/>
          </w:rPr>
          <w:tab/>
        </w:r>
        <w:r>
          <w:rPr>
            <w:webHidden/>
          </w:rPr>
          <w:fldChar w:fldCharType="begin"/>
        </w:r>
        <w:r>
          <w:rPr>
            <w:webHidden/>
          </w:rPr>
          <w:instrText xml:space="preserve"> PAGEREF _Toc495193159 \h </w:instrText>
        </w:r>
        <w:r>
          <w:rPr>
            <w:webHidden/>
          </w:rPr>
        </w:r>
        <w:r>
          <w:rPr>
            <w:webHidden/>
          </w:rPr>
          <w:fldChar w:fldCharType="separate"/>
        </w:r>
        <w:r>
          <w:rPr>
            <w:webHidden/>
          </w:rPr>
          <w:t>19</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60" w:history="1">
        <w:r w:rsidRPr="00B90A31">
          <w:rPr>
            <w:rStyle w:val="Hyperlink"/>
            <w:lang w:val="en-GB"/>
          </w:rPr>
          <w:t>4.13.3 CAPEC</w:t>
        </w:r>
        <w:r>
          <w:rPr>
            <w:webHidden/>
          </w:rPr>
          <w:tab/>
        </w:r>
        <w:r>
          <w:rPr>
            <w:webHidden/>
          </w:rPr>
          <w:fldChar w:fldCharType="begin"/>
        </w:r>
        <w:r>
          <w:rPr>
            <w:webHidden/>
          </w:rPr>
          <w:instrText xml:space="preserve"> PAGEREF _Toc495193160 \h </w:instrText>
        </w:r>
        <w:r>
          <w:rPr>
            <w:webHidden/>
          </w:rPr>
        </w:r>
        <w:r>
          <w:rPr>
            <w:webHidden/>
          </w:rPr>
          <w:fldChar w:fldCharType="separate"/>
        </w:r>
        <w:r>
          <w:rPr>
            <w:webHidden/>
          </w:rPr>
          <w:t>20</w:t>
        </w:r>
        <w:r>
          <w:rPr>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161" w:history="1">
        <w:r w:rsidRPr="00B90A31">
          <w:rPr>
            <w:rStyle w:val="Hyperlink"/>
            <w:noProof/>
            <w:lang w:val="en-GB"/>
          </w:rPr>
          <w:t>5 Principles of Security</w:t>
        </w:r>
        <w:r>
          <w:rPr>
            <w:noProof/>
            <w:webHidden/>
          </w:rPr>
          <w:tab/>
        </w:r>
        <w:r>
          <w:rPr>
            <w:noProof/>
            <w:webHidden/>
          </w:rPr>
          <w:fldChar w:fldCharType="begin"/>
        </w:r>
        <w:r>
          <w:rPr>
            <w:noProof/>
            <w:webHidden/>
          </w:rPr>
          <w:instrText xml:space="preserve"> PAGEREF _Toc495193161 \h </w:instrText>
        </w:r>
        <w:r>
          <w:rPr>
            <w:noProof/>
            <w:webHidden/>
          </w:rPr>
        </w:r>
        <w:r>
          <w:rPr>
            <w:noProof/>
            <w:webHidden/>
          </w:rPr>
          <w:fldChar w:fldCharType="separate"/>
        </w:r>
        <w:r>
          <w:rPr>
            <w:noProof/>
            <w:webHidden/>
          </w:rPr>
          <w:t>22</w:t>
        </w:r>
        <w:r>
          <w:rPr>
            <w:noProof/>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62" w:history="1">
        <w:r w:rsidRPr="00B90A31">
          <w:rPr>
            <w:rStyle w:val="Hyperlink"/>
            <w:lang w:val="en-GB"/>
          </w:rPr>
          <w:t>5.1 Confidentiality</w:t>
        </w:r>
        <w:r>
          <w:rPr>
            <w:webHidden/>
          </w:rPr>
          <w:tab/>
        </w:r>
        <w:r>
          <w:rPr>
            <w:webHidden/>
          </w:rPr>
          <w:fldChar w:fldCharType="begin"/>
        </w:r>
        <w:r>
          <w:rPr>
            <w:webHidden/>
          </w:rPr>
          <w:instrText xml:space="preserve"> PAGEREF _Toc495193162 \h </w:instrText>
        </w:r>
        <w:r>
          <w:rPr>
            <w:webHidden/>
          </w:rPr>
        </w:r>
        <w:r>
          <w:rPr>
            <w:webHidden/>
          </w:rPr>
          <w:fldChar w:fldCharType="separate"/>
        </w:r>
        <w:r>
          <w:rPr>
            <w:webHidden/>
          </w:rPr>
          <w:t>22</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63" w:history="1">
        <w:r w:rsidRPr="00B90A31">
          <w:rPr>
            <w:rStyle w:val="Hyperlink"/>
            <w:lang w:val="en-GB"/>
          </w:rPr>
          <w:t>5.2 Integrity</w:t>
        </w:r>
        <w:r>
          <w:rPr>
            <w:webHidden/>
          </w:rPr>
          <w:tab/>
        </w:r>
        <w:r>
          <w:rPr>
            <w:webHidden/>
          </w:rPr>
          <w:fldChar w:fldCharType="begin"/>
        </w:r>
        <w:r>
          <w:rPr>
            <w:webHidden/>
          </w:rPr>
          <w:instrText xml:space="preserve"> PAGEREF _Toc495193163 \h </w:instrText>
        </w:r>
        <w:r>
          <w:rPr>
            <w:webHidden/>
          </w:rPr>
        </w:r>
        <w:r>
          <w:rPr>
            <w:webHidden/>
          </w:rPr>
          <w:fldChar w:fldCharType="separate"/>
        </w:r>
        <w:r>
          <w:rPr>
            <w:webHidden/>
          </w:rPr>
          <w:t>23</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64" w:history="1">
        <w:r w:rsidRPr="00B90A31">
          <w:rPr>
            <w:rStyle w:val="Hyperlink"/>
            <w:lang w:val="en-GB"/>
          </w:rPr>
          <w:t>5.3 Availability</w:t>
        </w:r>
        <w:r>
          <w:rPr>
            <w:webHidden/>
          </w:rPr>
          <w:tab/>
        </w:r>
        <w:r>
          <w:rPr>
            <w:webHidden/>
          </w:rPr>
          <w:fldChar w:fldCharType="begin"/>
        </w:r>
        <w:r>
          <w:rPr>
            <w:webHidden/>
          </w:rPr>
          <w:instrText xml:space="preserve"> PAGEREF _Toc495193164 \h </w:instrText>
        </w:r>
        <w:r>
          <w:rPr>
            <w:webHidden/>
          </w:rPr>
        </w:r>
        <w:r>
          <w:rPr>
            <w:webHidden/>
          </w:rPr>
          <w:fldChar w:fldCharType="separate"/>
        </w:r>
        <w:r>
          <w:rPr>
            <w:webHidden/>
          </w:rPr>
          <w:t>23</w:t>
        </w:r>
        <w:r>
          <w:rPr>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165" w:history="1">
        <w:r w:rsidRPr="00B90A31">
          <w:rPr>
            <w:rStyle w:val="Hyperlink"/>
            <w:noProof/>
            <w:lang w:val="en-GB"/>
          </w:rPr>
          <w:t>6 Design challenges</w:t>
        </w:r>
        <w:r>
          <w:rPr>
            <w:noProof/>
            <w:webHidden/>
          </w:rPr>
          <w:tab/>
        </w:r>
        <w:r>
          <w:rPr>
            <w:noProof/>
            <w:webHidden/>
          </w:rPr>
          <w:fldChar w:fldCharType="begin"/>
        </w:r>
        <w:r>
          <w:rPr>
            <w:noProof/>
            <w:webHidden/>
          </w:rPr>
          <w:instrText xml:space="preserve"> PAGEREF _Toc495193165 \h </w:instrText>
        </w:r>
        <w:r>
          <w:rPr>
            <w:noProof/>
            <w:webHidden/>
          </w:rPr>
        </w:r>
        <w:r>
          <w:rPr>
            <w:noProof/>
            <w:webHidden/>
          </w:rPr>
          <w:fldChar w:fldCharType="separate"/>
        </w:r>
        <w:r>
          <w:rPr>
            <w:noProof/>
            <w:webHidden/>
          </w:rPr>
          <w:t>25</w:t>
        </w:r>
        <w:r>
          <w:rPr>
            <w:noProof/>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66" w:history="1">
        <w:r w:rsidRPr="00B90A31">
          <w:rPr>
            <w:rStyle w:val="Hyperlink"/>
            <w:lang w:val="en-GB"/>
          </w:rPr>
          <w:t>6.1 Resource limitations</w:t>
        </w:r>
        <w:r>
          <w:rPr>
            <w:webHidden/>
          </w:rPr>
          <w:tab/>
        </w:r>
        <w:r>
          <w:rPr>
            <w:webHidden/>
          </w:rPr>
          <w:fldChar w:fldCharType="begin"/>
        </w:r>
        <w:r>
          <w:rPr>
            <w:webHidden/>
          </w:rPr>
          <w:instrText xml:space="preserve"> PAGEREF _Toc495193166 \h </w:instrText>
        </w:r>
        <w:r>
          <w:rPr>
            <w:webHidden/>
          </w:rPr>
        </w:r>
        <w:r>
          <w:rPr>
            <w:webHidden/>
          </w:rPr>
          <w:fldChar w:fldCharType="separate"/>
        </w:r>
        <w:r>
          <w:rPr>
            <w:webHidden/>
          </w:rPr>
          <w:t>25</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67" w:history="1">
        <w:r w:rsidRPr="00B90A31">
          <w:rPr>
            <w:rStyle w:val="Hyperlink"/>
            <w:lang w:val="en-US"/>
          </w:rPr>
          <w:t>6.2 Reliability</w:t>
        </w:r>
        <w:r>
          <w:rPr>
            <w:webHidden/>
          </w:rPr>
          <w:tab/>
        </w:r>
        <w:r>
          <w:rPr>
            <w:webHidden/>
          </w:rPr>
          <w:fldChar w:fldCharType="begin"/>
        </w:r>
        <w:r>
          <w:rPr>
            <w:webHidden/>
          </w:rPr>
          <w:instrText xml:space="preserve"> PAGEREF _Toc495193167 \h </w:instrText>
        </w:r>
        <w:r>
          <w:rPr>
            <w:webHidden/>
          </w:rPr>
        </w:r>
        <w:r>
          <w:rPr>
            <w:webHidden/>
          </w:rPr>
          <w:fldChar w:fldCharType="separate"/>
        </w:r>
        <w:r>
          <w:rPr>
            <w:webHidden/>
          </w:rPr>
          <w:t>25</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68" w:history="1">
        <w:r w:rsidRPr="00B90A31">
          <w:rPr>
            <w:rStyle w:val="Hyperlink"/>
            <w:lang w:val="en-GB"/>
          </w:rPr>
          <w:t>6.3 Cost constraints</w:t>
        </w:r>
        <w:r>
          <w:rPr>
            <w:webHidden/>
          </w:rPr>
          <w:tab/>
        </w:r>
        <w:r>
          <w:rPr>
            <w:webHidden/>
          </w:rPr>
          <w:fldChar w:fldCharType="begin"/>
        </w:r>
        <w:r>
          <w:rPr>
            <w:webHidden/>
          </w:rPr>
          <w:instrText xml:space="preserve"> PAGEREF _Toc495193168 \h </w:instrText>
        </w:r>
        <w:r>
          <w:rPr>
            <w:webHidden/>
          </w:rPr>
        </w:r>
        <w:r>
          <w:rPr>
            <w:webHidden/>
          </w:rPr>
          <w:fldChar w:fldCharType="separate"/>
        </w:r>
        <w:r>
          <w:rPr>
            <w:webHidden/>
          </w:rPr>
          <w:t>26</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69" w:history="1">
        <w:r w:rsidRPr="00B90A31">
          <w:rPr>
            <w:rStyle w:val="Hyperlink"/>
            <w:lang w:val="en-GB"/>
          </w:rPr>
          <w:t>6.4 Functionality creep</w:t>
        </w:r>
        <w:r>
          <w:rPr>
            <w:webHidden/>
          </w:rPr>
          <w:tab/>
        </w:r>
        <w:r>
          <w:rPr>
            <w:webHidden/>
          </w:rPr>
          <w:fldChar w:fldCharType="begin"/>
        </w:r>
        <w:r>
          <w:rPr>
            <w:webHidden/>
          </w:rPr>
          <w:instrText xml:space="preserve"> PAGEREF _Toc495193169 \h </w:instrText>
        </w:r>
        <w:r>
          <w:rPr>
            <w:webHidden/>
          </w:rPr>
        </w:r>
        <w:r>
          <w:rPr>
            <w:webHidden/>
          </w:rPr>
          <w:fldChar w:fldCharType="separate"/>
        </w:r>
        <w:r>
          <w:rPr>
            <w:webHidden/>
          </w:rPr>
          <w:t>26</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70" w:history="1">
        <w:r w:rsidRPr="00B90A31">
          <w:rPr>
            <w:rStyle w:val="Hyperlink"/>
            <w:lang w:val="en-GB"/>
          </w:rPr>
          <w:t>6.5 Knowledge Gap</w:t>
        </w:r>
        <w:r>
          <w:rPr>
            <w:webHidden/>
          </w:rPr>
          <w:tab/>
        </w:r>
        <w:r>
          <w:rPr>
            <w:webHidden/>
          </w:rPr>
          <w:fldChar w:fldCharType="begin"/>
        </w:r>
        <w:r>
          <w:rPr>
            <w:webHidden/>
          </w:rPr>
          <w:instrText xml:space="preserve"> PAGEREF _Toc495193170 \h </w:instrText>
        </w:r>
        <w:r>
          <w:rPr>
            <w:webHidden/>
          </w:rPr>
        </w:r>
        <w:r>
          <w:rPr>
            <w:webHidden/>
          </w:rPr>
          <w:fldChar w:fldCharType="separate"/>
        </w:r>
        <w:r>
          <w:rPr>
            <w:webHidden/>
          </w:rPr>
          <w:t>26</w:t>
        </w:r>
        <w:r>
          <w:rPr>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171" w:history="1">
        <w:r w:rsidRPr="00B90A31">
          <w:rPr>
            <w:rStyle w:val="Hyperlink"/>
            <w:noProof/>
            <w:lang w:val="en-US"/>
          </w:rPr>
          <w:t>7 Mechanical Design Aspects</w:t>
        </w:r>
        <w:r>
          <w:rPr>
            <w:noProof/>
            <w:webHidden/>
          </w:rPr>
          <w:tab/>
        </w:r>
        <w:r>
          <w:rPr>
            <w:noProof/>
            <w:webHidden/>
          </w:rPr>
          <w:fldChar w:fldCharType="begin"/>
        </w:r>
        <w:r>
          <w:rPr>
            <w:noProof/>
            <w:webHidden/>
          </w:rPr>
          <w:instrText xml:space="preserve"> PAGEREF _Toc495193171 \h </w:instrText>
        </w:r>
        <w:r>
          <w:rPr>
            <w:noProof/>
            <w:webHidden/>
          </w:rPr>
        </w:r>
        <w:r>
          <w:rPr>
            <w:noProof/>
            <w:webHidden/>
          </w:rPr>
          <w:fldChar w:fldCharType="separate"/>
        </w:r>
        <w:r>
          <w:rPr>
            <w:noProof/>
            <w:webHidden/>
          </w:rPr>
          <w:t>27</w:t>
        </w:r>
        <w:r>
          <w:rPr>
            <w:noProof/>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72" w:history="1">
        <w:r w:rsidRPr="00B90A31">
          <w:rPr>
            <w:rStyle w:val="Hyperlink"/>
            <w:lang w:val="en-US"/>
          </w:rPr>
          <w:t>7.1 Product housing</w:t>
        </w:r>
        <w:r>
          <w:rPr>
            <w:webHidden/>
          </w:rPr>
          <w:tab/>
        </w:r>
        <w:r>
          <w:rPr>
            <w:webHidden/>
          </w:rPr>
          <w:fldChar w:fldCharType="begin"/>
        </w:r>
        <w:r>
          <w:rPr>
            <w:webHidden/>
          </w:rPr>
          <w:instrText xml:space="preserve"> PAGEREF _Toc495193172 \h </w:instrText>
        </w:r>
        <w:r>
          <w:rPr>
            <w:webHidden/>
          </w:rPr>
        </w:r>
        <w:r>
          <w:rPr>
            <w:webHidden/>
          </w:rPr>
          <w:fldChar w:fldCharType="separate"/>
        </w:r>
        <w:r>
          <w:rPr>
            <w:webHidden/>
          </w:rPr>
          <w:t>27</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73" w:history="1">
        <w:r w:rsidRPr="00B90A31">
          <w:rPr>
            <w:rStyle w:val="Hyperlink"/>
            <w:lang w:val="en-US"/>
          </w:rPr>
          <w:t>7.1.1 External Interfaces</w:t>
        </w:r>
        <w:r>
          <w:rPr>
            <w:webHidden/>
          </w:rPr>
          <w:tab/>
        </w:r>
        <w:r>
          <w:rPr>
            <w:webHidden/>
          </w:rPr>
          <w:fldChar w:fldCharType="begin"/>
        </w:r>
        <w:r>
          <w:rPr>
            <w:webHidden/>
          </w:rPr>
          <w:instrText xml:space="preserve"> PAGEREF _Toc495193173 \h </w:instrText>
        </w:r>
        <w:r>
          <w:rPr>
            <w:webHidden/>
          </w:rPr>
        </w:r>
        <w:r>
          <w:rPr>
            <w:webHidden/>
          </w:rPr>
          <w:fldChar w:fldCharType="separate"/>
        </w:r>
        <w:r>
          <w:rPr>
            <w:webHidden/>
          </w:rPr>
          <w:t>27</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74" w:history="1">
        <w:r w:rsidRPr="00B90A31">
          <w:rPr>
            <w:rStyle w:val="Hyperlink"/>
            <w:lang w:val="en-US"/>
          </w:rPr>
          <w:t>7.1.2 Anti-tamper mechanisms</w:t>
        </w:r>
        <w:r>
          <w:rPr>
            <w:webHidden/>
          </w:rPr>
          <w:tab/>
        </w:r>
        <w:r>
          <w:rPr>
            <w:webHidden/>
          </w:rPr>
          <w:fldChar w:fldCharType="begin"/>
        </w:r>
        <w:r>
          <w:rPr>
            <w:webHidden/>
          </w:rPr>
          <w:instrText xml:space="preserve"> PAGEREF _Toc495193174 \h </w:instrText>
        </w:r>
        <w:r>
          <w:rPr>
            <w:webHidden/>
          </w:rPr>
        </w:r>
        <w:r>
          <w:rPr>
            <w:webHidden/>
          </w:rPr>
          <w:fldChar w:fldCharType="separate"/>
        </w:r>
        <w:r>
          <w:rPr>
            <w:webHidden/>
          </w:rPr>
          <w:t>28</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75" w:history="1">
        <w:r w:rsidRPr="00B90A31">
          <w:rPr>
            <w:rStyle w:val="Hyperlink"/>
            <w:lang w:val="en-US"/>
          </w:rPr>
          <w:t>7.2 PCB design and routing</w:t>
        </w:r>
        <w:r>
          <w:rPr>
            <w:webHidden/>
          </w:rPr>
          <w:tab/>
        </w:r>
        <w:r>
          <w:rPr>
            <w:webHidden/>
          </w:rPr>
          <w:fldChar w:fldCharType="begin"/>
        </w:r>
        <w:r>
          <w:rPr>
            <w:webHidden/>
          </w:rPr>
          <w:instrText xml:space="preserve"> PAGEREF _Toc495193175 \h </w:instrText>
        </w:r>
        <w:r>
          <w:rPr>
            <w:webHidden/>
          </w:rPr>
        </w:r>
        <w:r>
          <w:rPr>
            <w:webHidden/>
          </w:rPr>
          <w:fldChar w:fldCharType="separate"/>
        </w:r>
        <w:r>
          <w:rPr>
            <w:webHidden/>
          </w:rPr>
          <w:t>30</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76" w:history="1">
        <w:r w:rsidRPr="00B90A31">
          <w:rPr>
            <w:rStyle w:val="Hyperlink"/>
            <w:lang w:val="en-US"/>
          </w:rPr>
          <w:t>7.3 Memory and bus protection</w:t>
        </w:r>
        <w:r>
          <w:rPr>
            <w:webHidden/>
          </w:rPr>
          <w:tab/>
        </w:r>
        <w:r>
          <w:rPr>
            <w:webHidden/>
          </w:rPr>
          <w:fldChar w:fldCharType="begin"/>
        </w:r>
        <w:r>
          <w:rPr>
            <w:webHidden/>
          </w:rPr>
          <w:instrText xml:space="preserve"> PAGEREF _Toc495193176 \h </w:instrText>
        </w:r>
        <w:r>
          <w:rPr>
            <w:webHidden/>
          </w:rPr>
        </w:r>
        <w:r>
          <w:rPr>
            <w:webHidden/>
          </w:rPr>
          <w:fldChar w:fldCharType="separate"/>
        </w:r>
        <w:r>
          <w:rPr>
            <w:webHidden/>
          </w:rPr>
          <w:t>30</w:t>
        </w:r>
        <w:r>
          <w:rPr>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177" w:history="1">
        <w:r w:rsidRPr="00B90A31">
          <w:rPr>
            <w:rStyle w:val="Hyperlink"/>
            <w:noProof/>
            <w:lang w:val="en-GB"/>
          </w:rPr>
          <w:t>8 Hardware assisted security</w:t>
        </w:r>
        <w:r>
          <w:rPr>
            <w:noProof/>
            <w:webHidden/>
          </w:rPr>
          <w:tab/>
        </w:r>
        <w:r>
          <w:rPr>
            <w:noProof/>
            <w:webHidden/>
          </w:rPr>
          <w:fldChar w:fldCharType="begin"/>
        </w:r>
        <w:r>
          <w:rPr>
            <w:noProof/>
            <w:webHidden/>
          </w:rPr>
          <w:instrText xml:space="preserve"> PAGEREF _Toc495193177 \h </w:instrText>
        </w:r>
        <w:r>
          <w:rPr>
            <w:noProof/>
            <w:webHidden/>
          </w:rPr>
        </w:r>
        <w:r>
          <w:rPr>
            <w:noProof/>
            <w:webHidden/>
          </w:rPr>
          <w:fldChar w:fldCharType="separate"/>
        </w:r>
        <w:r>
          <w:rPr>
            <w:noProof/>
            <w:webHidden/>
          </w:rPr>
          <w:t>32</w:t>
        </w:r>
        <w:r>
          <w:rPr>
            <w:noProof/>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78" w:history="1">
        <w:r w:rsidRPr="00B90A31">
          <w:rPr>
            <w:rStyle w:val="Hyperlink"/>
            <w:lang w:val="en-US"/>
          </w:rPr>
          <w:t>8.1 Smart Card (24.)</w:t>
        </w:r>
        <w:r>
          <w:rPr>
            <w:webHidden/>
          </w:rPr>
          <w:tab/>
        </w:r>
        <w:r>
          <w:rPr>
            <w:webHidden/>
          </w:rPr>
          <w:fldChar w:fldCharType="begin"/>
        </w:r>
        <w:r>
          <w:rPr>
            <w:webHidden/>
          </w:rPr>
          <w:instrText xml:space="preserve"> PAGEREF _Toc495193178 \h </w:instrText>
        </w:r>
        <w:r>
          <w:rPr>
            <w:webHidden/>
          </w:rPr>
        </w:r>
        <w:r>
          <w:rPr>
            <w:webHidden/>
          </w:rPr>
          <w:fldChar w:fldCharType="separate"/>
        </w:r>
        <w:r>
          <w:rPr>
            <w:webHidden/>
          </w:rPr>
          <w:t>32</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79" w:history="1">
        <w:r w:rsidRPr="00B90A31">
          <w:rPr>
            <w:rStyle w:val="Hyperlink"/>
            <w:lang w:val="en-GB"/>
          </w:rPr>
          <w:t>8.2 TPM</w:t>
        </w:r>
        <w:r>
          <w:rPr>
            <w:webHidden/>
          </w:rPr>
          <w:tab/>
        </w:r>
        <w:r>
          <w:rPr>
            <w:webHidden/>
          </w:rPr>
          <w:fldChar w:fldCharType="begin"/>
        </w:r>
        <w:r>
          <w:rPr>
            <w:webHidden/>
          </w:rPr>
          <w:instrText xml:space="preserve"> PAGEREF _Toc495193179 \h </w:instrText>
        </w:r>
        <w:r>
          <w:rPr>
            <w:webHidden/>
          </w:rPr>
        </w:r>
        <w:r>
          <w:rPr>
            <w:webHidden/>
          </w:rPr>
          <w:fldChar w:fldCharType="separate"/>
        </w:r>
        <w:r>
          <w:rPr>
            <w:webHidden/>
          </w:rPr>
          <w:t>32</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80" w:history="1">
        <w:r w:rsidRPr="00B90A31">
          <w:rPr>
            <w:rStyle w:val="Hyperlink"/>
            <w:lang w:val="en-US"/>
          </w:rPr>
          <w:t>8.2.1 Root of trust for storage management</w:t>
        </w:r>
        <w:r>
          <w:rPr>
            <w:webHidden/>
          </w:rPr>
          <w:tab/>
        </w:r>
        <w:r>
          <w:rPr>
            <w:webHidden/>
          </w:rPr>
          <w:fldChar w:fldCharType="begin"/>
        </w:r>
        <w:r>
          <w:rPr>
            <w:webHidden/>
          </w:rPr>
          <w:instrText xml:space="preserve"> PAGEREF _Toc495193180 \h </w:instrText>
        </w:r>
        <w:r>
          <w:rPr>
            <w:webHidden/>
          </w:rPr>
        </w:r>
        <w:r>
          <w:rPr>
            <w:webHidden/>
          </w:rPr>
          <w:fldChar w:fldCharType="separate"/>
        </w:r>
        <w:r>
          <w:rPr>
            <w:webHidden/>
          </w:rPr>
          <w:t>34</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81" w:history="1">
        <w:r w:rsidRPr="00B90A31">
          <w:rPr>
            <w:rStyle w:val="Hyperlink"/>
          </w:rPr>
          <w:t>8.2.2 Root of trust for reporting</w:t>
        </w:r>
        <w:r>
          <w:rPr>
            <w:webHidden/>
          </w:rPr>
          <w:tab/>
        </w:r>
        <w:r>
          <w:rPr>
            <w:webHidden/>
          </w:rPr>
          <w:fldChar w:fldCharType="begin"/>
        </w:r>
        <w:r>
          <w:rPr>
            <w:webHidden/>
          </w:rPr>
          <w:instrText xml:space="preserve"> PAGEREF _Toc495193181 \h </w:instrText>
        </w:r>
        <w:r>
          <w:rPr>
            <w:webHidden/>
          </w:rPr>
        </w:r>
        <w:r>
          <w:rPr>
            <w:webHidden/>
          </w:rPr>
          <w:fldChar w:fldCharType="separate"/>
        </w:r>
        <w:r>
          <w:rPr>
            <w:webHidden/>
          </w:rPr>
          <w:t>35</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82" w:history="1">
        <w:r w:rsidRPr="00B90A31">
          <w:rPr>
            <w:rStyle w:val="Hyperlink"/>
          </w:rPr>
          <w:t>8.2.3 Root of trust for measurement</w:t>
        </w:r>
        <w:r>
          <w:rPr>
            <w:webHidden/>
          </w:rPr>
          <w:tab/>
        </w:r>
        <w:r>
          <w:rPr>
            <w:webHidden/>
          </w:rPr>
          <w:fldChar w:fldCharType="begin"/>
        </w:r>
        <w:r>
          <w:rPr>
            <w:webHidden/>
          </w:rPr>
          <w:instrText xml:space="preserve"> PAGEREF _Toc495193182 \h </w:instrText>
        </w:r>
        <w:r>
          <w:rPr>
            <w:webHidden/>
          </w:rPr>
        </w:r>
        <w:r>
          <w:rPr>
            <w:webHidden/>
          </w:rPr>
          <w:fldChar w:fldCharType="separate"/>
        </w:r>
        <w:r>
          <w:rPr>
            <w:webHidden/>
          </w:rPr>
          <w:t>35</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83" w:history="1">
        <w:r w:rsidRPr="00B90A31">
          <w:rPr>
            <w:rStyle w:val="Hyperlink"/>
            <w:lang w:val="en-GB"/>
          </w:rPr>
          <w:t>8.3 Secure Element</w:t>
        </w:r>
        <w:r>
          <w:rPr>
            <w:webHidden/>
          </w:rPr>
          <w:tab/>
        </w:r>
        <w:r>
          <w:rPr>
            <w:webHidden/>
          </w:rPr>
          <w:fldChar w:fldCharType="begin"/>
        </w:r>
        <w:r>
          <w:rPr>
            <w:webHidden/>
          </w:rPr>
          <w:instrText xml:space="preserve"> PAGEREF _Toc495193183 \h </w:instrText>
        </w:r>
        <w:r>
          <w:rPr>
            <w:webHidden/>
          </w:rPr>
        </w:r>
        <w:r>
          <w:rPr>
            <w:webHidden/>
          </w:rPr>
          <w:fldChar w:fldCharType="separate"/>
        </w:r>
        <w:r>
          <w:rPr>
            <w:webHidden/>
          </w:rPr>
          <w:t>35</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84" w:history="1">
        <w:r w:rsidRPr="00B90A31">
          <w:rPr>
            <w:rStyle w:val="Hyperlink"/>
            <w:lang w:val="en-GB"/>
          </w:rPr>
          <w:t>8.4 Hardware assisted boot process</w:t>
        </w:r>
        <w:r>
          <w:rPr>
            <w:webHidden/>
          </w:rPr>
          <w:tab/>
        </w:r>
        <w:r>
          <w:rPr>
            <w:webHidden/>
          </w:rPr>
          <w:fldChar w:fldCharType="begin"/>
        </w:r>
        <w:r>
          <w:rPr>
            <w:webHidden/>
          </w:rPr>
          <w:instrText xml:space="preserve"> PAGEREF _Toc495193184 \h </w:instrText>
        </w:r>
        <w:r>
          <w:rPr>
            <w:webHidden/>
          </w:rPr>
        </w:r>
        <w:r>
          <w:rPr>
            <w:webHidden/>
          </w:rPr>
          <w:fldChar w:fldCharType="separate"/>
        </w:r>
        <w:r>
          <w:rPr>
            <w:webHidden/>
          </w:rPr>
          <w:t>36</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85" w:history="1">
        <w:r w:rsidRPr="00B90A31">
          <w:rPr>
            <w:rStyle w:val="Hyperlink"/>
            <w:lang w:val="en-GB"/>
          </w:rPr>
          <w:t>8.5 Hardware assisted isolated/trusted execution environments</w:t>
        </w:r>
        <w:r>
          <w:rPr>
            <w:webHidden/>
          </w:rPr>
          <w:tab/>
        </w:r>
        <w:r>
          <w:rPr>
            <w:webHidden/>
          </w:rPr>
          <w:fldChar w:fldCharType="begin"/>
        </w:r>
        <w:r>
          <w:rPr>
            <w:webHidden/>
          </w:rPr>
          <w:instrText xml:space="preserve"> PAGEREF _Toc495193185 \h </w:instrText>
        </w:r>
        <w:r>
          <w:rPr>
            <w:webHidden/>
          </w:rPr>
        </w:r>
        <w:r>
          <w:rPr>
            <w:webHidden/>
          </w:rPr>
          <w:fldChar w:fldCharType="separate"/>
        </w:r>
        <w:r>
          <w:rPr>
            <w:webHidden/>
          </w:rPr>
          <w:t>37</w:t>
        </w:r>
        <w:r>
          <w:rPr>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186" w:history="1">
        <w:r w:rsidRPr="00B90A31">
          <w:rPr>
            <w:rStyle w:val="Hyperlink"/>
            <w:noProof/>
            <w:lang w:val="en-GB"/>
          </w:rPr>
          <w:t>9 Security Architectures</w:t>
        </w:r>
        <w:r>
          <w:rPr>
            <w:noProof/>
            <w:webHidden/>
          </w:rPr>
          <w:tab/>
        </w:r>
        <w:r>
          <w:rPr>
            <w:noProof/>
            <w:webHidden/>
          </w:rPr>
          <w:fldChar w:fldCharType="begin"/>
        </w:r>
        <w:r>
          <w:rPr>
            <w:noProof/>
            <w:webHidden/>
          </w:rPr>
          <w:instrText xml:space="preserve"> PAGEREF _Toc495193186 \h </w:instrText>
        </w:r>
        <w:r>
          <w:rPr>
            <w:noProof/>
            <w:webHidden/>
          </w:rPr>
        </w:r>
        <w:r>
          <w:rPr>
            <w:noProof/>
            <w:webHidden/>
          </w:rPr>
          <w:fldChar w:fldCharType="separate"/>
        </w:r>
        <w:r>
          <w:rPr>
            <w:noProof/>
            <w:webHidden/>
          </w:rPr>
          <w:t>40</w:t>
        </w:r>
        <w:r>
          <w:rPr>
            <w:noProof/>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87" w:history="1">
        <w:r w:rsidRPr="00B90A31">
          <w:rPr>
            <w:rStyle w:val="Hyperlink"/>
            <w:lang w:val="en-GB"/>
          </w:rPr>
          <w:t>9.1 Static root of trust measurement</w:t>
        </w:r>
        <w:r>
          <w:rPr>
            <w:webHidden/>
          </w:rPr>
          <w:tab/>
        </w:r>
        <w:r>
          <w:rPr>
            <w:webHidden/>
          </w:rPr>
          <w:fldChar w:fldCharType="begin"/>
        </w:r>
        <w:r>
          <w:rPr>
            <w:webHidden/>
          </w:rPr>
          <w:instrText xml:space="preserve"> PAGEREF _Toc495193187 \h </w:instrText>
        </w:r>
        <w:r>
          <w:rPr>
            <w:webHidden/>
          </w:rPr>
        </w:r>
        <w:r>
          <w:rPr>
            <w:webHidden/>
          </w:rPr>
          <w:fldChar w:fldCharType="separate"/>
        </w:r>
        <w:r>
          <w:rPr>
            <w:webHidden/>
          </w:rPr>
          <w:t>40</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88" w:history="1">
        <w:r w:rsidRPr="00B90A31">
          <w:rPr>
            <w:rStyle w:val="Hyperlink"/>
            <w:lang w:val="en-GB"/>
          </w:rPr>
          <w:t>9.2 Dynamic root of trust for measurement</w:t>
        </w:r>
        <w:r>
          <w:rPr>
            <w:webHidden/>
          </w:rPr>
          <w:tab/>
        </w:r>
        <w:r>
          <w:rPr>
            <w:webHidden/>
          </w:rPr>
          <w:fldChar w:fldCharType="begin"/>
        </w:r>
        <w:r>
          <w:rPr>
            <w:webHidden/>
          </w:rPr>
          <w:instrText xml:space="preserve"> PAGEREF _Toc495193188 \h </w:instrText>
        </w:r>
        <w:r>
          <w:rPr>
            <w:webHidden/>
          </w:rPr>
        </w:r>
        <w:r>
          <w:rPr>
            <w:webHidden/>
          </w:rPr>
          <w:fldChar w:fldCharType="separate"/>
        </w:r>
        <w:r>
          <w:rPr>
            <w:webHidden/>
          </w:rPr>
          <w:t>42</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89" w:history="1">
        <w:r w:rsidRPr="00B90A31">
          <w:rPr>
            <w:rStyle w:val="Hyperlink"/>
            <w:lang w:val="en-GB"/>
          </w:rPr>
          <w:t>9.3 Multiple Independent layered security (MILS)</w:t>
        </w:r>
        <w:r>
          <w:rPr>
            <w:webHidden/>
          </w:rPr>
          <w:tab/>
        </w:r>
        <w:r>
          <w:rPr>
            <w:webHidden/>
          </w:rPr>
          <w:fldChar w:fldCharType="begin"/>
        </w:r>
        <w:r>
          <w:rPr>
            <w:webHidden/>
          </w:rPr>
          <w:instrText xml:space="preserve"> PAGEREF _Toc495193189 \h </w:instrText>
        </w:r>
        <w:r>
          <w:rPr>
            <w:webHidden/>
          </w:rPr>
        </w:r>
        <w:r>
          <w:rPr>
            <w:webHidden/>
          </w:rPr>
          <w:fldChar w:fldCharType="separate"/>
        </w:r>
        <w:r>
          <w:rPr>
            <w:webHidden/>
          </w:rPr>
          <w:t>42</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90" w:history="1">
        <w:r w:rsidRPr="00B90A31">
          <w:rPr>
            <w:rStyle w:val="Hyperlink"/>
          </w:rPr>
          <w:t>9.3.1 Separation kernel (SK)</w:t>
        </w:r>
        <w:r>
          <w:rPr>
            <w:webHidden/>
          </w:rPr>
          <w:tab/>
        </w:r>
        <w:r>
          <w:rPr>
            <w:webHidden/>
          </w:rPr>
          <w:fldChar w:fldCharType="begin"/>
        </w:r>
        <w:r>
          <w:rPr>
            <w:webHidden/>
          </w:rPr>
          <w:instrText xml:space="preserve"> PAGEREF _Toc495193190 \h </w:instrText>
        </w:r>
        <w:r>
          <w:rPr>
            <w:webHidden/>
          </w:rPr>
        </w:r>
        <w:r>
          <w:rPr>
            <w:webHidden/>
          </w:rPr>
          <w:fldChar w:fldCharType="separate"/>
        </w:r>
        <w:r>
          <w:rPr>
            <w:webHidden/>
          </w:rPr>
          <w:t>44</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91" w:history="1">
        <w:r w:rsidRPr="00B90A31">
          <w:rPr>
            <w:rStyle w:val="Hyperlink"/>
          </w:rPr>
          <w:t>9.3.2 MILS Device Drivers</w:t>
        </w:r>
        <w:r>
          <w:rPr>
            <w:webHidden/>
          </w:rPr>
          <w:tab/>
        </w:r>
        <w:r>
          <w:rPr>
            <w:webHidden/>
          </w:rPr>
          <w:fldChar w:fldCharType="begin"/>
        </w:r>
        <w:r>
          <w:rPr>
            <w:webHidden/>
          </w:rPr>
          <w:instrText xml:space="preserve"> PAGEREF _Toc495193191 \h </w:instrText>
        </w:r>
        <w:r>
          <w:rPr>
            <w:webHidden/>
          </w:rPr>
        </w:r>
        <w:r>
          <w:rPr>
            <w:webHidden/>
          </w:rPr>
          <w:fldChar w:fldCharType="separate"/>
        </w:r>
        <w:r>
          <w:rPr>
            <w:webHidden/>
          </w:rPr>
          <w:t>45</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92" w:history="1">
        <w:r w:rsidRPr="00B90A31">
          <w:rPr>
            <w:rStyle w:val="Hyperlink"/>
          </w:rPr>
          <w:t>9.3.3 Hardware support</w:t>
        </w:r>
        <w:r>
          <w:rPr>
            <w:webHidden/>
          </w:rPr>
          <w:tab/>
        </w:r>
        <w:r>
          <w:rPr>
            <w:webHidden/>
          </w:rPr>
          <w:fldChar w:fldCharType="begin"/>
        </w:r>
        <w:r>
          <w:rPr>
            <w:webHidden/>
          </w:rPr>
          <w:instrText xml:space="preserve"> PAGEREF _Toc495193192 \h </w:instrText>
        </w:r>
        <w:r>
          <w:rPr>
            <w:webHidden/>
          </w:rPr>
        </w:r>
        <w:r>
          <w:rPr>
            <w:webHidden/>
          </w:rPr>
          <w:fldChar w:fldCharType="separate"/>
        </w:r>
        <w:r>
          <w:rPr>
            <w:webHidden/>
          </w:rPr>
          <w:t>45</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93" w:history="1">
        <w:r w:rsidRPr="00B90A31">
          <w:rPr>
            <w:rStyle w:val="Hyperlink"/>
          </w:rPr>
          <w:t>9.3.4 Middleware services</w:t>
        </w:r>
        <w:r>
          <w:rPr>
            <w:webHidden/>
          </w:rPr>
          <w:tab/>
        </w:r>
        <w:r>
          <w:rPr>
            <w:webHidden/>
          </w:rPr>
          <w:fldChar w:fldCharType="begin"/>
        </w:r>
        <w:r>
          <w:rPr>
            <w:webHidden/>
          </w:rPr>
          <w:instrText xml:space="preserve"> PAGEREF _Toc495193193 \h </w:instrText>
        </w:r>
        <w:r>
          <w:rPr>
            <w:webHidden/>
          </w:rPr>
        </w:r>
        <w:r>
          <w:rPr>
            <w:webHidden/>
          </w:rPr>
          <w:fldChar w:fldCharType="separate"/>
        </w:r>
        <w:r>
          <w:rPr>
            <w:webHidden/>
          </w:rPr>
          <w:t>46</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94" w:history="1">
        <w:r w:rsidRPr="00B90A31">
          <w:rPr>
            <w:rStyle w:val="Hyperlink"/>
            <w:lang w:val="en-GB"/>
          </w:rPr>
          <w:t>9.4 Trusted execution environment (TEE)</w:t>
        </w:r>
        <w:r>
          <w:rPr>
            <w:webHidden/>
          </w:rPr>
          <w:tab/>
        </w:r>
        <w:r>
          <w:rPr>
            <w:webHidden/>
          </w:rPr>
          <w:fldChar w:fldCharType="begin"/>
        </w:r>
        <w:r>
          <w:rPr>
            <w:webHidden/>
          </w:rPr>
          <w:instrText xml:space="preserve"> PAGEREF _Toc495193194 \h </w:instrText>
        </w:r>
        <w:r>
          <w:rPr>
            <w:webHidden/>
          </w:rPr>
        </w:r>
        <w:r>
          <w:rPr>
            <w:webHidden/>
          </w:rPr>
          <w:fldChar w:fldCharType="separate"/>
        </w:r>
        <w:r>
          <w:rPr>
            <w:webHidden/>
          </w:rPr>
          <w:t>47</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95" w:history="1">
        <w:r w:rsidRPr="00B90A31">
          <w:rPr>
            <w:rStyle w:val="Hyperlink"/>
          </w:rPr>
          <w:t>9.5 Virtualization</w:t>
        </w:r>
        <w:r>
          <w:rPr>
            <w:webHidden/>
          </w:rPr>
          <w:tab/>
        </w:r>
        <w:r>
          <w:rPr>
            <w:webHidden/>
          </w:rPr>
          <w:fldChar w:fldCharType="begin"/>
        </w:r>
        <w:r>
          <w:rPr>
            <w:webHidden/>
          </w:rPr>
          <w:instrText xml:space="preserve"> PAGEREF _Toc495193195 \h </w:instrText>
        </w:r>
        <w:r>
          <w:rPr>
            <w:webHidden/>
          </w:rPr>
        </w:r>
        <w:r>
          <w:rPr>
            <w:webHidden/>
          </w:rPr>
          <w:fldChar w:fldCharType="separate"/>
        </w:r>
        <w:r>
          <w:rPr>
            <w:webHidden/>
          </w:rPr>
          <w:t>48</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196" w:history="1">
        <w:r w:rsidRPr="00B90A31">
          <w:rPr>
            <w:rStyle w:val="Hyperlink"/>
            <w:lang w:val="en-GB"/>
          </w:rPr>
          <w:t>9.6 Platform security</w:t>
        </w:r>
        <w:r>
          <w:rPr>
            <w:webHidden/>
          </w:rPr>
          <w:tab/>
        </w:r>
        <w:r>
          <w:rPr>
            <w:webHidden/>
          </w:rPr>
          <w:fldChar w:fldCharType="begin"/>
        </w:r>
        <w:r>
          <w:rPr>
            <w:webHidden/>
          </w:rPr>
          <w:instrText xml:space="preserve"> PAGEREF _Toc495193196 \h </w:instrText>
        </w:r>
        <w:r>
          <w:rPr>
            <w:webHidden/>
          </w:rPr>
        </w:r>
        <w:r>
          <w:rPr>
            <w:webHidden/>
          </w:rPr>
          <w:fldChar w:fldCharType="separate"/>
        </w:r>
        <w:r>
          <w:rPr>
            <w:webHidden/>
          </w:rPr>
          <w:t>49</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97" w:history="1">
        <w:r w:rsidRPr="00B90A31">
          <w:rPr>
            <w:rStyle w:val="Hyperlink"/>
            <w:lang w:val="en-GB"/>
          </w:rPr>
          <w:t>9.6.1 Process Isolation</w:t>
        </w:r>
        <w:r>
          <w:rPr>
            <w:webHidden/>
          </w:rPr>
          <w:tab/>
        </w:r>
        <w:r>
          <w:rPr>
            <w:webHidden/>
          </w:rPr>
          <w:fldChar w:fldCharType="begin"/>
        </w:r>
        <w:r>
          <w:rPr>
            <w:webHidden/>
          </w:rPr>
          <w:instrText xml:space="preserve"> PAGEREF _Toc495193197 \h </w:instrText>
        </w:r>
        <w:r>
          <w:rPr>
            <w:webHidden/>
          </w:rPr>
        </w:r>
        <w:r>
          <w:rPr>
            <w:webHidden/>
          </w:rPr>
          <w:fldChar w:fldCharType="separate"/>
        </w:r>
        <w:r>
          <w:rPr>
            <w:webHidden/>
          </w:rPr>
          <w:t>49</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98" w:history="1">
        <w:r w:rsidRPr="00B90A31">
          <w:rPr>
            <w:rStyle w:val="Hyperlink"/>
            <w:lang w:val="en-GB"/>
          </w:rPr>
          <w:t>9.6.2 Access Control permissions</w:t>
        </w:r>
        <w:r>
          <w:rPr>
            <w:webHidden/>
          </w:rPr>
          <w:tab/>
        </w:r>
        <w:r>
          <w:rPr>
            <w:webHidden/>
          </w:rPr>
          <w:fldChar w:fldCharType="begin"/>
        </w:r>
        <w:r>
          <w:rPr>
            <w:webHidden/>
          </w:rPr>
          <w:instrText xml:space="preserve"> PAGEREF _Toc495193198 \h </w:instrText>
        </w:r>
        <w:r>
          <w:rPr>
            <w:webHidden/>
          </w:rPr>
        </w:r>
        <w:r>
          <w:rPr>
            <w:webHidden/>
          </w:rPr>
          <w:fldChar w:fldCharType="separate"/>
        </w:r>
        <w:r>
          <w:rPr>
            <w:webHidden/>
          </w:rPr>
          <w:t>50</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199" w:history="1">
        <w:r w:rsidRPr="00B90A31">
          <w:rPr>
            <w:rStyle w:val="Hyperlink"/>
            <w:lang w:val="en-GB"/>
          </w:rPr>
          <w:t>9.6.3 Operating systems support and extensions</w:t>
        </w:r>
        <w:r>
          <w:rPr>
            <w:webHidden/>
          </w:rPr>
          <w:tab/>
        </w:r>
        <w:r>
          <w:rPr>
            <w:webHidden/>
          </w:rPr>
          <w:fldChar w:fldCharType="begin"/>
        </w:r>
        <w:r>
          <w:rPr>
            <w:webHidden/>
          </w:rPr>
          <w:instrText xml:space="preserve"> PAGEREF _Toc495193199 \h </w:instrText>
        </w:r>
        <w:r>
          <w:rPr>
            <w:webHidden/>
          </w:rPr>
        </w:r>
        <w:r>
          <w:rPr>
            <w:webHidden/>
          </w:rPr>
          <w:fldChar w:fldCharType="separate"/>
        </w:r>
        <w:r>
          <w:rPr>
            <w:webHidden/>
          </w:rPr>
          <w:t>52</w:t>
        </w:r>
        <w:r>
          <w:rPr>
            <w:webHidden/>
          </w:rPr>
          <w:fldChar w:fldCharType="end"/>
        </w:r>
      </w:hyperlink>
    </w:p>
    <w:p w:rsidR="00480A59" w:rsidRDefault="00480A59">
      <w:pPr>
        <w:pStyle w:val="TOC3"/>
        <w:rPr>
          <w:rFonts w:asciiTheme="minorHAnsi" w:eastAsiaTheme="minorEastAsia" w:hAnsiTheme="minorHAnsi" w:cstheme="minorBidi"/>
          <w:sz w:val="22"/>
          <w:szCs w:val="22"/>
          <w:lang w:val="en-US" w:eastAsia="en-US"/>
        </w:rPr>
      </w:pPr>
      <w:hyperlink w:anchor="_Toc495193200" w:history="1">
        <w:r w:rsidRPr="00B90A31">
          <w:rPr>
            <w:rStyle w:val="Hyperlink"/>
          </w:rPr>
          <w:t>9.6.4 Integrity management</w:t>
        </w:r>
        <w:r>
          <w:rPr>
            <w:webHidden/>
          </w:rPr>
          <w:tab/>
        </w:r>
        <w:r>
          <w:rPr>
            <w:webHidden/>
          </w:rPr>
          <w:fldChar w:fldCharType="begin"/>
        </w:r>
        <w:r>
          <w:rPr>
            <w:webHidden/>
          </w:rPr>
          <w:instrText xml:space="preserve"> PAGEREF _Toc495193200 \h </w:instrText>
        </w:r>
        <w:r>
          <w:rPr>
            <w:webHidden/>
          </w:rPr>
        </w:r>
        <w:r>
          <w:rPr>
            <w:webHidden/>
          </w:rPr>
          <w:fldChar w:fldCharType="separate"/>
        </w:r>
        <w:r>
          <w:rPr>
            <w:webHidden/>
          </w:rPr>
          <w:t>53</w:t>
        </w:r>
        <w:r>
          <w:rPr>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201" w:history="1">
        <w:r w:rsidRPr="00B90A31">
          <w:rPr>
            <w:rStyle w:val="Hyperlink"/>
            <w:noProof/>
            <w:lang w:val="en-GB"/>
          </w:rPr>
          <w:t>10 Device Security</w:t>
        </w:r>
        <w:r>
          <w:rPr>
            <w:noProof/>
            <w:webHidden/>
          </w:rPr>
          <w:tab/>
        </w:r>
        <w:r>
          <w:rPr>
            <w:noProof/>
            <w:webHidden/>
          </w:rPr>
          <w:fldChar w:fldCharType="begin"/>
        </w:r>
        <w:r>
          <w:rPr>
            <w:noProof/>
            <w:webHidden/>
          </w:rPr>
          <w:instrText xml:space="preserve"> PAGEREF _Toc495193201 \h </w:instrText>
        </w:r>
        <w:r>
          <w:rPr>
            <w:noProof/>
            <w:webHidden/>
          </w:rPr>
        </w:r>
        <w:r>
          <w:rPr>
            <w:noProof/>
            <w:webHidden/>
          </w:rPr>
          <w:fldChar w:fldCharType="separate"/>
        </w:r>
        <w:r>
          <w:rPr>
            <w:noProof/>
            <w:webHidden/>
          </w:rPr>
          <w:t>55</w:t>
        </w:r>
        <w:r>
          <w:rPr>
            <w:noProof/>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202" w:history="1">
        <w:r w:rsidRPr="00B90A31">
          <w:rPr>
            <w:rStyle w:val="Hyperlink"/>
            <w:lang w:val="en-GB"/>
          </w:rPr>
          <w:t>10.1 Isolated Execution Environment</w:t>
        </w:r>
        <w:r>
          <w:rPr>
            <w:webHidden/>
          </w:rPr>
          <w:tab/>
        </w:r>
        <w:r>
          <w:rPr>
            <w:webHidden/>
          </w:rPr>
          <w:fldChar w:fldCharType="begin"/>
        </w:r>
        <w:r>
          <w:rPr>
            <w:webHidden/>
          </w:rPr>
          <w:instrText xml:space="preserve"> PAGEREF _Toc495193202 \h </w:instrText>
        </w:r>
        <w:r>
          <w:rPr>
            <w:webHidden/>
          </w:rPr>
        </w:r>
        <w:r>
          <w:rPr>
            <w:webHidden/>
          </w:rPr>
          <w:fldChar w:fldCharType="separate"/>
        </w:r>
        <w:r>
          <w:rPr>
            <w:webHidden/>
          </w:rPr>
          <w:t>55</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203" w:history="1">
        <w:r w:rsidRPr="00B90A31">
          <w:rPr>
            <w:rStyle w:val="Hyperlink"/>
            <w:lang w:val="en-GB"/>
          </w:rPr>
          <w:t>10.2 Protection of Confidential data</w:t>
        </w:r>
        <w:r>
          <w:rPr>
            <w:webHidden/>
          </w:rPr>
          <w:tab/>
        </w:r>
        <w:r>
          <w:rPr>
            <w:webHidden/>
          </w:rPr>
          <w:fldChar w:fldCharType="begin"/>
        </w:r>
        <w:r>
          <w:rPr>
            <w:webHidden/>
          </w:rPr>
          <w:instrText xml:space="preserve"> PAGEREF _Toc495193203 \h </w:instrText>
        </w:r>
        <w:r>
          <w:rPr>
            <w:webHidden/>
          </w:rPr>
        </w:r>
        <w:r>
          <w:rPr>
            <w:webHidden/>
          </w:rPr>
          <w:fldChar w:fldCharType="separate"/>
        </w:r>
        <w:r>
          <w:rPr>
            <w:webHidden/>
          </w:rPr>
          <w:t>56</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204" w:history="1">
        <w:r w:rsidRPr="00B90A31">
          <w:rPr>
            <w:rStyle w:val="Hyperlink"/>
            <w:lang w:val="en-GB"/>
          </w:rPr>
          <w:t>10.3 Device Identification (via Remote Attestation)</w:t>
        </w:r>
        <w:r>
          <w:rPr>
            <w:webHidden/>
          </w:rPr>
          <w:tab/>
        </w:r>
        <w:r>
          <w:rPr>
            <w:webHidden/>
          </w:rPr>
          <w:fldChar w:fldCharType="begin"/>
        </w:r>
        <w:r>
          <w:rPr>
            <w:webHidden/>
          </w:rPr>
          <w:instrText xml:space="preserve"> PAGEREF _Toc495193204 \h </w:instrText>
        </w:r>
        <w:r>
          <w:rPr>
            <w:webHidden/>
          </w:rPr>
        </w:r>
        <w:r>
          <w:rPr>
            <w:webHidden/>
          </w:rPr>
          <w:fldChar w:fldCharType="separate"/>
        </w:r>
        <w:r>
          <w:rPr>
            <w:webHidden/>
          </w:rPr>
          <w:t>56</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205" w:history="1">
        <w:r w:rsidRPr="00B90A31">
          <w:rPr>
            <w:rStyle w:val="Hyperlink"/>
            <w:lang w:val="en-GB"/>
          </w:rPr>
          <w:t>10.4 Secure provisioning</w:t>
        </w:r>
        <w:r>
          <w:rPr>
            <w:webHidden/>
          </w:rPr>
          <w:tab/>
        </w:r>
        <w:r>
          <w:rPr>
            <w:webHidden/>
          </w:rPr>
          <w:fldChar w:fldCharType="begin"/>
        </w:r>
        <w:r>
          <w:rPr>
            <w:webHidden/>
          </w:rPr>
          <w:instrText xml:space="preserve"> PAGEREF _Toc495193205 \h </w:instrText>
        </w:r>
        <w:r>
          <w:rPr>
            <w:webHidden/>
          </w:rPr>
        </w:r>
        <w:r>
          <w:rPr>
            <w:webHidden/>
          </w:rPr>
          <w:fldChar w:fldCharType="separate"/>
        </w:r>
        <w:r>
          <w:rPr>
            <w:webHidden/>
          </w:rPr>
          <w:t>58</w:t>
        </w:r>
        <w:r>
          <w:rPr>
            <w:webHidden/>
          </w:rPr>
          <w:fldChar w:fldCharType="end"/>
        </w:r>
      </w:hyperlink>
    </w:p>
    <w:p w:rsidR="00480A59" w:rsidRDefault="00480A59">
      <w:pPr>
        <w:pStyle w:val="TOC2"/>
        <w:rPr>
          <w:rFonts w:asciiTheme="minorHAnsi" w:eastAsiaTheme="minorEastAsia" w:hAnsiTheme="minorHAnsi" w:cstheme="minorBidi"/>
          <w:sz w:val="22"/>
          <w:szCs w:val="22"/>
          <w:lang w:val="en-US" w:eastAsia="en-US"/>
        </w:rPr>
      </w:pPr>
      <w:hyperlink w:anchor="_Toc495193206" w:history="1">
        <w:r w:rsidRPr="00B90A31">
          <w:rPr>
            <w:rStyle w:val="Hyperlink"/>
            <w:lang w:val="en-GB"/>
          </w:rPr>
          <w:t>10.5 Trusted path</w:t>
        </w:r>
        <w:r>
          <w:rPr>
            <w:webHidden/>
          </w:rPr>
          <w:tab/>
        </w:r>
        <w:r>
          <w:rPr>
            <w:webHidden/>
          </w:rPr>
          <w:fldChar w:fldCharType="begin"/>
        </w:r>
        <w:r>
          <w:rPr>
            <w:webHidden/>
          </w:rPr>
          <w:instrText xml:space="preserve"> PAGEREF _Toc495193206 \h </w:instrText>
        </w:r>
        <w:r>
          <w:rPr>
            <w:webHidden/>
          </w:rPr>
        </w:r>
        <w:r>
          <w:rPr>
            <w:webHidden/>
          </w:rPr>
          <w:fldChar w:fldCharType="separate"/>
        </w:r>
        <w:r>
          <w:rPr>
            <w:webHidden/>
          </w:rPr>
          <w:t>59</w:t>
        </w:r>
        <w:r>
          <w:rPr>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207" w:history="1">
        <w:r w:rsidRPr="00B90A31">
          <w:rPr>
            <w:rStyle w:val="Hyperlink"/>
            <w:noProof/>
            <w:lang w:val="en-GB"/>
          </w:rPr>
          <w:t>11 Conclusion</w:t>
        </w:r>
        <w:r>
          <w:rPr>
            <w:noProof/>
            <w:webHidden/>
          </w:rPr>
          <w:tab/>
        </w:r>
        <w:r>
          <w:rPr>
            <w:noProof/>
            <w:webHidden/>
          </w:rPr>
          <w:fldChar w:fldCharType="begin"/>
        </w:r>
        <w:r>
          <w:rPr>
            <w:noProof/>
            <w:webHidden/>
          </w:rPr>
          <w:instrText xml:space="preserve"> PAGEREF _Toc495193207 \h </w:instrText>
        </w:r>
        <w:r>
          <w:rPr>
            <w:noProof/>
            <w:webHidden/>
          </w:rPr>
        </w:r>
        <w:r>
          <w:rPr>
            <w:noProof/>
            <w:webHidden/>
          </w:rPr>
          <w:fldChar w:fldCharType="separate"/>
        </w:r>
        <w:r>
          <w:rPr>
            <w:noProof/>
            <w:webHidden/>
          </w:rPr>
          <w:t>62</w:t>
        </w:r>
        <w:r>
          <w:rPr>
            <w:noProof/>
            <w:webHidden/>
          </w:rPr>
          <w:fldChar w:fldCharType="end"/>
        </w:r>
      </w:hyperlink>
    </w:p>
    <w:p w:rsidR="00480A59" w:rsidRDefault="00480A59">
      <w:pPr>
        <w:pStyle w:val="TOC1"/>
        <w:rPr>
          <w:rFonts w:asciiTheme="minorHAnsi" w:eastAsiaTheme="minorEastAsia" w:hAnsiTheme="minorHAnsi" w:cstheme="minorBidi"/>
          <w:caps w:val="0"/>
          <w:noProof/>
          <w:sz w:val="22"/>
          <w:szCs w:val="22"/>
          <w:lang w:val="en-US" w:eastAsia="en-US"/>
        </w:rPr>
      </w:pPr>
      <w:hyperlink w:anchor="_Toc495193208" w:history="1">
        <w:r w:rsidRPr="00B90A31">
          <w:rPr>
            <w:rStyle w:val="Hyperlink"/>
            <w:noProof/>
            <w:lang w:val="en-GB"/>
          </w:rPr>
          <w:t>12 References</w:t>
        </w:r>
        <w:r>
          <w:rPr>
            <w:noProof/>
            <w:webHidden/>
          </w:rPr>
          <w:tab/>
        </w:r>
        <w:r>
          <w:rPr>
            <w:noProof/>
            <w:webHidden/>
          </w:rPr>
          <w:fldChar w:fldCharType="begin"/>
        </w:r>
        <w:r>
          <w:rPr>
            <w:noProof/>
            <w:webHidden/>
          </w:rPr>
          <w:instrText xml:space="preserve"> PAGEREF _Toc495193208 \h </w:instrText>
        </w:r>
        <w:r>
          <w:rPr>
            <w:noProof/>
            <w:webHidden/>
          </w:rPr>
        </w:r>
        <w:r>
          <w:rPr>
            <w:noProof/>
            <w:webHidden/>
          </w:rPr>
          <w:fldChar w:fldCharType="separate"/>
        </w:r>
        <w:r>
          <w:rPr>
            <w:noProof/>
            <w:webHidden/>
          </w:rPr>
          <w:t>65</w:t>
        </w:r>
        <w:r>
          <w:rPr>
            <w:noProof/>
            <w:webHidden/>
          </w:rPr>
          <w:fldChar w:fldCharType="end"/>
        </w:r>
      </w:hyperlink>
    </w:p>
    <w:p w:rsidR="00196D38" w:rsidRPr="00226074" w:rsidRDefault="00030613" w:rsidP="007D1B3E">
      <w:pPr>
        <w:rPr>
          <w:rFonts w:cs="Arial"/>
          <w:lang w:val="en-GB"/>
        </w:rPr>
      </w:pPr>
      <w:r w:rsidRPr="00226074">
        <w:rPr>
          <w:rFonts w:cs="Arial"/>
          <w:lang w:val="en-GB"/>
        </w:rPr>
        <w:fldChar w:fldCharType="end"/>
      </w: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5" w:name="_Toc493663985"/>
      <w:bookmarkStart w:id="6" w:name="_Toc495193134"/>
      <w:r w:rsidRPr="00226074">
        <w:rPr>
          <w:lang w:val="en-GB"/>
        </w:rPr>
        <w:lastRenderedPageBreak/>
        <w:t>introduction</w:t>
      </w:r>
      <w:bookmarkEnd w:id="5"/>
      <w:bookmarkEnd w:id="6"/>
    </w:p>
    <w:p w:rsidR="00FA71C4" w:rsidRDefault="00FA71C4" w:rsidP="00EC4B42">
      <w:pPr>
        <w:rPr>
          <w:lang w:val="en-GB"/>
        </w:rPr>
      </w:pPr>
      <w:r>
        <w:rPr>
          <w:lang w:val="en-GB"/>
        </w:rPr>
        <w:t xml:space="preserve">Security in embedded systems has been gaining attention every passing day. With the advent of </w:t>
      </w:r>
      <w:proofErr w:type="spellStart"/>
      <w:r>
        <w:rPr>
          <w:lang w:val="en-GB"/>
        </w:rPr>
        <w:t>IoT</w:t>
      </w:r>
      <w:proofErr w:type="spellEnd"/>
      <w:r>
        <w:rPr>
          <w:lang w:val="en-GB"/>
        </w:rPr>
        <w:t xml:space="preserve"> and cloud technologies, security is ubiquitous and found its way in most of the fields like telecom, aerospace, healthcare, smart, wearable devices and</w:t>
      </w:r>
      <w:r w:rsidR="00162B16">
        <w:rPr>
          <w:lang w:val="en-GB"/>
        </w:rPr>
        <w:t xml:space="preserve"> defence. </w:t>
      </w:r>
      <w:r w:rsidR="00AB3C62">
        <w:rPr>
          <w:lang w:val="en-GB"/>
        </w:rPr>
        <w:t>Its</w:t>
      </w:r>
      <w:r w:rsidR="00162B16">
        <w:rPr>
          <w:lang w:val="en-GB"/>
        </w:rPr>
        <w:t xml:space="preserve"> presence is set </w:t>
      </w:r>
      <w:r>
        <w:rPr>
          <w:lang w:val="en-GB"/>
        </w:rPr>
        <w:t xml:space="preserve">to increase with the upcoming technologies like </w:t>
      </w:r>
      <w:r w:rsidR="00AB3C62">
        <w:rPr>
          <w:lang w:val="en-GB"/>
        </w:rPr>
        <w:t>Cloud, robotics</w:t>
      </w:r>
      <w:r>
        <w:rPr>
          <w:lang w:val="en-GB"/>
        </w:rPr>
        <w:t>, machine learning &amp; AI still yet to hit the peak.</w:t>
      </w:r>
    </w:p>
    <w:p w:rsidR="003D3F54" w:rsidRPr="00226074" w:rsidRDefault="00FA71C4" w:rsidP="00EC4B42">
      <w:pPr>
        <w:rPr>
          <w:rFonts w:cs="Arial"/>
          <w:lang w:val="en-GB"/>
        </w:rPr>
      </w:pPr>
      <w:r>
        <w:rPr>
          <w:rFonts w:cs="Arial"/>
          <w:lang w:val="en-GB"/>
        </w:rPr>
        <w:t>Given its importance, s</w:t>
      </w:r>
      <w:r w:rsidR="008962CB">
        <w:rPr>
          <w:rFonts w:cs="Arial"/>
          <w:lang w:val="en-GB"/>
        </w:rPr>
        <w:t xml:space="preserve">ecurity should be treated as integral part of </w:t>
      </w:r>
      <w:r>
        <w:rPr>
          <w:rFonts w:cs="Arial"/>
          <w:lang w:val="en-GB"/>
        </w:rPr>
        <w:t xml:space="preserve">design </w:t>
      </w:r>
      <w:r w:rsidR="008962CB">
        <w:rPr>
          <w:rFonts w:cs="Arial"/>
          <w:lang w:val="en-GB"/>
        </w:rPr>
        <w:t xml:space="preserve">which </w:t>
      </w:r>
      <w:r w:rsidR="007059D0">
        <w:rPr>
          <w:rFonts w:cs="Arial"/>
          <w:lang w:val="en-GB"/>
        </w:rPr>
        <w:t xml:space="preserve">should be considered right from product </w:t>
      </w:r>
      <w:r>
        <w:rPr>
          <w:rFonts w:cs="Arial"/>
          <w:lang w:val="en-GB"/>
        </w:rPr>
        <w:t xml:space="preserve">conception </w:t>
      </w:r>
      <w:r w:rsidR="007059D0">
        <w:rPr>
          <w:rFonts w:cs="Arial"/>
          <w:lang w:val="en-GB"/>
        </w:rPr>
        <w:t>stage</w:t>
      </w:r>
      <w:r w:rsidR="008962CB">
        <w:rPr>
          <w:rFonts w:cs="Arial"/>
          <w:lang w:val="en-GB"/>
        </w:rPr>
        <w:t>.</w:t>
      </w:r>
      <w:r w:rsidR="007B5158">
        <w:rPr>
          <w:rFonts w:cs="Arial"/>
          <w:lang w:val="en-GB"/>
        </w:rPr>
        <w:t xml:space="preserve"> </w:t>
      </w:r>
      <w:r w:rsidR="008962CB">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w:t>
      </w:r>
      <w:r w:rsidR="00E41725">
        <w:rPr>
          <w:rFonts w:cs="Arial"/>
          <w:lang w:val="en-GB"/>
        </w:rPr>
        <w:t xml:space="preserve">a </w:t>
      </w:r>
      <w:r w:rsidR="007B5158">
        <w:rPr>
          <w:rFonts w:cs="Arial"/>
          <w:lang w:val="en-GB"/>
        </w:rPr>
        <w:t xml:space="preserve">totally fool-proof system. </w:t>
      </w:r>
      <w:r w:rsidR="008962CB">
        <w:rPr>
          <w:rFonts w:cs="Arial"/>
          <w:lang w:val="en-GB"/>
        </w:rPr>
        <w:t>So d</w:t>
      </w:r>
      <w:r w:rsidR="007B5158">
        <w:rPr>
          <w:rFonts w:cs="Arial"/>
          <w:lang w:val="en-GB"/>
        </w:rPr>
        <w:t xml:space="preserve">esigners </w:t>
      </w:r>
      <w:r w:rsidR="008962CB">
        <w:rPr>
          <w:rFonts w:cs="Arial"/>
          <w:lang w:val="en-GB"/>
        </w:rPr>
        <w:t xml:space="preserve">should </w:t>
      </w:r>
      <w:r w:rsidR="007B5158">
        <w:rPr>
          <w:rFonts w:cs="Arial"/>
          <w:lang w:val="en-GB"/>
        </w:rPr>
        <w:t xml:space="preserve">rather focus </w:t>
      </w:r>
      <w:r w:rsidR="008962CB">
        <w:rPr>
          <w:rFonts w:cs="Arial"/>
          <w:lang w:val="en-GB"/>
        </w:rPr>
        <w:t xml:space="preserve">on systems that can be difficult to compromise and </w:t>
      </w:r>
      <w:r w:rsidR="007B5158">
        <w:rPr>
          <w:rFonts w:cs="Arial"/>
          <w:lang w:val="en-GB"/>
        </w:rPr>
        <w:t>reduce the risk to an acceptable level</w:t>
      </w:r>
      <w:r w:rsidR="008962CB">
        <w:rPr>
          <w:rFonts w:cs="Arial"/>
          <w:lang w:val="en-GB"/>
        </w:rPr>
        <w:t>.</w:t>
      </w:r>
      <w:r w:rsidR="006B6443">
        <w:rPr>
          <w:rFonts w:cs="Arial"/>
          <w:lang w:val="en-GB"/>
        </w:rPr>
        <w:t xml:space="preserve"> Amit and Barnum states in their paper </w:t>
      </w:r>
      <w:r w:rsidR="00A057E5">
        <w:rPr>
          <w:rFonts w:cs="Arial"/>
          <w:lang w:val="en-GB"/>
        </w:rPr>
        <w:t>(1.)</w:t>
      </w:r>
      <w:r w:rsidR="006B6443">
        <w:rPr>
          <w:rFonts w:cs="Arial"/>
          <w:lang w:val="en-GB"/>
        </w:rPr>
        <w:t xml:space="preserve"> , </w:t>
      </w:r>
      <w:r w:rsidR="006B6443" w:rsidRPr="006B6443">
        <w:rPr>
          <w:rFonts w:cs="Arial"/>
          <w:lang w:val="en-GB"/>
        </w:rPr>
        <w:t>The primary challenge in building secure software is that it is much easier to find vulnerabilities in soft-ware than it is to make software secure.</w:t>
      </w:r>
      <w:r w:rsidR="006B6443">
        <w:rPr>
          <w:rFonts w:cs="Arial"/>
          <w:lang w:val="en-GB"/>
        </w:rPr>
        <w:t xml:space="preserve"> </w:t>
      </w:r>
      <w:r w:rsidR="008E4229">
        <w:rPr>
          <w:rFonts w:cs="Arial"/>
          <w:lang w:val="en-GB"/>
        </w:rPr>
        <w:t xml:space="preserve">We can apply this </w:t>
      </w:r>
      <w:r w:rsidR="006B6443">
        <w:rPr>
          <w:rFonts w:cs="Arial"/>
          <w:lang w:val="en-GB"/>
        </w:rPr>
        <w:t xml:space="preserve">to designing </w:t>
      </w:r>
      <w:r w:rsidR="00162B16">
        <w:rPr>
          <w:rFonts w:cs="Arial"/>
          <w:lang w:val="en-GB"/>
        </w:rPr>
        <w:t>the product end to end</w:t>
      </w:r>
      <w:r w:rsidR="008E4229">
        <w:rPr>
          <w:rFonts w:cs="Arial"/>
          <w:lang w:val="en-GB"/>
        </w:rPr>
        <w:t>, not limited to just software.</w:t>
      </w:r>
    </w:p>
    <w:p w:rsidR="00090658" w:rsidRPr="00226074" w:rsidRDefault="00090658" w:rsidP="007D1B3E">
      <w:pPr>
        <w:rPr>
          <w:rFonts w:cs="Arial"/>
          <w:lang w:val="en-GB"/>
        </w:rPr>
      </w:pPr>
    </w:p>
    <w:p w:rsidR="00B24FC1" w:rsidRDefault="00377F45" w:rsidP="007D1B3E">
      <w:pPr>
        <w:pStyle w:val="Heading1"/>
        <w:rPr>
          <w:lang w:val="en-GB"/>
        </w:rPr>
      </w:pPr>
      <w:bookmarkStart w:id="7" w:name="_Toc493663986"/>
      <w:bookmarkStart w:id="8" w:name="_Toc495193135"/>
      <w:r>
        <w:rPr>
          <w:lang w:val="en-GB"/>
        </w:rPr>
        <w:lastRenderedPageBreak/>
        <w:t>Drivers</w:t>
      </w:r>
      <w:r w:rsidR="004106B4">
        <w:rPr>
          <w:lang w:val="en-GB"/>
        </w:rPr>
        <w:t xml:space="preserve"> for device security</w:t>
      </w:r>
      <w:bookmarkEnd w:id="7"/>
      <w:bookmarkEnd w:id="8"/>
    </w:p>
    <w:p w:rsidR="00174AFC" w:rsidRDefault="000D0281" w:rsidP="00EC4B42">
      <w:pPr>
        <w:rPr>
          <w:lang w:val="en-GB"/>
        </w:rPr>
      </w:pPr>
      <w:r w:rsidRPr="00631D46">
        <w:rPr>
          <w:lang w:val="en-GB"/>
        </w:rPr>
        <w:t xml:space="preserve">In the </w:t>
      </w:r>
      <w:r w:rsidR="00AB3C62">
        <w:rPr>
          <w:lang w:val="en-GB"/>
        </w:rPr>
        <w:t xml:space="preserve">current </w:t>
      </w:r>
      <w:proofErr w:type="spellStart"/>
      <w:r w:rsidR="00AB3C62">
        <w:rPr>
          <w:lang w:val="en-GB"/>
        </w:rPr>
        <w:t>IoT</w:t>
      </w:r>
      <w:proofErr w:type="spellEnd"/>
      <w:r w:rsidR="00AB3C62">
        <w:rPr>
          <w:lang w:val="en-GB"/>
        </w:rPr>
        <w:t xml:space="preserve"> (</w:t>
      </w:r>
      <w:r>
        <w:rPr>
          <w:lang w:val="en-GB"/>
        </w:rPr>
        <w:t>Internet of Things)</w:t>
      </w:r>
      <w:r w:rsidR="00174AFC">
        <w:rPr>
          <w:lang w:val="en-GB"/>
        </w:rPr>
        <w:t xml:space="preserve"> age</w:t>
      </w:r>
      <w:r>
        <w:rPr>
          <w:lang w:val="en-GB"/>
        </w:rPr>
        <w:t xml:space="preserve">, we pretty much </w:t>
      </w:r>
      <w:r w:rsidR="00174AFC">
        <w:rPr>
          <w:lang w:val="en-GB"/>
        </w:rPr>
        <w:t xml:space="preserve">can </w:t>
      </w:r>
      <w:r>
        <w:rPr>
          <w:lang w:val="en-GB"/>
        </w:rPr>
        <w:t>assume almost every</w:t>
      </w:r>
      <w:r w:rsidRPr="00631D46">
        <w:rPr>
          <w:lang w:val="en-GB"/>
        </w:rPr>
        <w:t xml:space="preserve"> </w:t>
      </w:r>
      <w:r>
        <w:rPr>
          <w:lang w:val="en-GB"/>
        </w:rPr>
        <w:t>entity acts as a</w:t>
      </w:r>
      <w:r w:rsidR="00174AFC">
        <w:rPr>
          <w:lang w:val="en-GB"/>
        </w:rPr>
        <w:t xml:space="preserve"> connected</w:t>
      </w:r>
      <w:r>
        <w:rPr>
          <w:lang w:val="en-GB"/>
        </w:rPr>
        <w:t xml:space="preserve"> node </w:t>
      </w:r>
      <w:r w:rsidR="00174AFC">
        <w:rPr>
          <w:lang w:val="en-GB"/>
        </w:rPr>
        <w:t>in the network</w:t>
      </w:r>
      <w:r w:rsidRPr="00631D46">
        <w:rPr>
          <w:lang w:val="en-GB"/>
        </w:rPr>
        <w:t xml:space="preserve">. </w:t>
      </w:r>
      <w:r>
        <w:rPr>
          <w:lang w:val="en-GB"/>
        </w:rPr>
        <w:t>List includes</w:t>
      </w:r>
      <w:r w:rsidR="00174AFC">
        <w:rPr>
          <w:lang w:val="en-GB"/>
        </w:rPr>
        <w:t xml:space="preserve"> but not limited to,</w:t>
      </w:r>
      <w:r>
        <w:rPr>
          <w:lang w:val="en-GB"/>
        </w:rPr>
        <w:t xml:space="preserve"> mobile phones, surveillance</w:t>
      </w:r>
      <w:r w:rsidR="00174AFC">
        <w:rPr>
          <w:lang w:val="en-GB"/>
        </w:rPr>
        <w:t xml:space="preserve"> IP</w:t>
      </w:r>
      <w:r>
        <w:rPr>
          <w:lang w:val="en-GB"/>
        </w:rPr>
        <w:t xml:space="preserve"> cameras, consumer </w:t>
      </w:r>
      <w:r w:rsidRPr="00631D46">
        <w:rPr>
          <w:lang w:val="en-GB"/>
        </w:rPr>
        <w:t>appliances</w:t>
      </w:r>
      <w:r>
        <w:rPr>
          <w:lang w:val="en-GB"/>
        </w:rPr>
        <w:t>, p</w:t>
      </w:r>
      <w:r w:rsidRPr="00631D46">
        <w:rPr>
          <w:lang w:val="en-GB"/>
        </w:rPr>
        <w:t xml:space="preserve">arking </w:t>
      </w:r>
      <w:r w:rsidR="00AB3C62">
        <w:rPr>
          <w:lang w:val="en-GB"/>
        </w:rPr>
        <w:t>spaces,</w:t>
      </w:r>
      <w:r>
        <w:rPr>
          <w:lang w:val="en-GB"/>
        </w:rPr>
        <w:t xml:space="preserve"> power plants, cars and mass transportation vehicles </w:t>
      </w:r>
      <w:r w:rsidR="00A057E5">
        <w:rPr>
          <w:rFonts w:cs="Arial"/>
          <w:lang w:val="en-GB"/>
        </w:rPr>
        <w:t>(2.)</w:t>
      </w:r>
      <w:r w:rsidRPr="00631D46">
        <w:rPr>
          <w:lang w:val="en-GB"/>
        </w:rPr>
        <w:t>. By the year 2020, analysts estimate, there could be 50 billion Internet connected devices</w:t>
      </w:r>
      <w:r>
        <w:rPr>
          <w:lang w:val="en-GB"/>
        </w:rPr>
        <w:t xml:space="preserve"> which is only bound to grow</w:t>
      </w:r>
      <w:r w:rsidR="00BC7648">
        <w:rPr>
          <w:lang w:val="en-GB"/>
        </w:rPr>
        <w:t xml:space="preserve"> </w:t>
      </w:r>
      <w:r w:rsidR="00A057E5">
        <w:rPr>
          <w:rFonts w:cs="Arial"/>
          <w:lang w:val="en-GB"/>
        </w:rPr>
        <w:t>(2.)</w:t>
      </w:r>
      <w:r>
        <w:rPr>
          <w:lang w:val="en-GB"/>
        </w:rPr>
        <w:t xml:space="preserve">. </w:t>
      </w:r>
    </w:p>
    <w:p w:rsidR="000D0281" w:rsidRDefault="00174AFC" w:rsidP="00EC4B42">
      <w:pPr>
        <w:rPr>
          <w:lang w:val="en-GB"/>
        </w:rPr>
      </w:pPr>
      <w:r>
        <w:rPr>
          <w:lang w:val="en-GB"/>
        </w:rPr>
        <w:t xml:space="preserve">This also means that </w:t>
      </w:r>
      <w:r w:rsidR="000D0281">
        <w:rPr>
          <w:lang w:val="en-GB"/>
        </w:rPr>
        <w:t xml:space="preserve">we need </w:t>
      </w:r>
      <w:r>
        <w:rPr>
          <w:lang w:val="en-GB"/>
        </w:rPr>
        <w:t xml:space="preserve">to </w:t>
      </w:r>
      <w:r w:rsidR="000D0281">
        <w:rPr>
          <w:lang w:val="en-GB"/>
        </w:rPr>
        <w:t xml:space="preserve">protect these increasing </w:t>
      </w:r>
      <w:r w:rsidR="00BE4F7D">
        <w:rPr>
          <w:lang w:val="en-GB"/>
        </w:rPr>
        <w:t>number of points in the network</w:t>
      </w:r>
      <w:r>
        <w:rPr>
          <w:lang w:val="en-GB"/>
        </w:rPr>
        <w:t xml:space="preserve">: not only establishing </w:t>
      </w:r>
      <w:r w:rsidR="000D0281">
        <w:rPr>
          <w:lang w:val="en-GB"/>
        </w:rPr>
        <w:t>a se</w:t>
      </w:r>
      <w:r>
        <w:rPr>
          <w:lang w:val="en-GB"/>
        </w:rPr>
        <w:t xml:space="preserve">cure, reliable communication but also running the device without compromising the integrity and authenticity which can be stated as primary drivers for </w:t>
      </w:r>
      <w:r w:rsidR="00CC51DA">
        <w:rPr>
          <w:lang w:val="en-GB"/>
        </w:rPr>
        <w:t xml:space="preserve">need for security across all </w:t>
      </w:r>
      <w:r>
        <w:rPr>
          <w:lang w:val="en-GB"/>
        </w:rPr>
        <w:t>device</w:t>
      </w:r>
      <w:r w:rsidR="00CC51DA">
        <w:rPr>
          <w:lang w:val="en-GB"/>
        </w:rPr>
        <w:t>s</w:t>
      </w:r>
      <w:r>
        <w:rPr>
          <w:lang w:val="en-GB"/>
        </w:rPr>
        <w:t>.</w:t>
      </w:r>
    </w:p>
    <w:p w:rsidR="00CC51DA" w:rsidRPr="000D0281" w:rsidRDefault="00277CE6" w:rsidP="00EC4B42">
      <w:pPr>
        <w:rPr>
          <w:lang w:val="en-GB"/>
        </w:rPr>
      </w:pPr>
      <w:r>
        <w:rPr>
          <w:lang w:val="en-GB"/>
        </w:rPr>
        <w:t>Devices can be compromised either by running unauthorized software or by subject to hacking</w:t>
      </w:r>
      <w:r w:rsidR="00D14D1F">
        <w:rPr>
          <w:lang w:val="en-GB"/>
        </w:rPr>
        <w:t xml:space="preserve">. </w:t>
      </w:r>
      <w:r w:rsidR="00CC51DA">
        <w:rPr>
          <w:lang w:val="en-GB"/>
        </w:rPr>
        <w:t>Compromised devices</w:t>
      </w:r>
      <w:r>
        <w:rPr>
          <w:lang w:val="en-GB"/>
        </w:rPr>
        <w:t xml:space="preserve"> </w:t>
      </w:r>
      <w:r w:rsidR="00CC51DA">
        <w:rPr>
          <w:lang w:val="en-GB"/>
        </w:rPr>
        <w:t xml:space="preserve">can result in </w:t>
      </w:r>
      <w:r w:rsidR="00D14D1F">
        <w:rPr>
          <w:lang w:val="en-GB"/>
        </w:rPr>
        <w:t xml:space="preserve">exposing </w:t>
      </w:r>
      <w:r w:rsidR="00BC7648">
        <w:rPr>
          <w:lang w:val="en-GB"/>
        </w:rPr>
        <w:t>users or organization</w:t>
      </w:r>
      <w:r w:rsidR="00CC51DA">
        <w:rPr>
          <w:lang w:val="en-GB"/>
        </w:rPr>
        <w:t xml:space="preserve"> </w:t>
      </w:r>
      <w:r w:rsidR="00D14D1F">
        <w:rPr>
          <w:lang w:val="en-GB"/>
        </w:rPr>
        <w:t>secrets</w:t>
      </w:r>
      <w:r w:rsidR="00CC51DA">
        <w:rPr>
          <w:lang w:val="en-GB"/>
        </w:rPr>
        <w:t xml:space="preserve"> like cryptographic </w:t>
      </w:r>
      <w:r w:rsidR="00BE4F7D">
        <w:rPr>
          <w:lang w:val="en-GB"/>
        </w:rPr>
        <w:t>keys</w:t>
      </w:r>
      <w:r w:rsidR="00CC51DA">
        <w:rPr>
          <w:lang w:val="en-GB"/>
        </w:rPr>
        <w:t xml:space="preserve">, </w:t>
      </w:r>
      <w:r w:rsidR="00BE4F7D">
        <w:rPr>
          <w:lang w:val="en-GB"/>
        </w:rPr>
        <w:t>information stealing</w:t>
      </w:r>
      <w:r w:rsidR="00D14D1F">
        <w:rPr>
          <w:lang w:val="en-GB"/>
        </w:rPr>
        <w:t xml:space="preserve"> and assets loss</w:t>
      </w:r>
      <w:r w:rsidR="00BE4F7D">
        <w:rPr>
          <w:lang w:val="en-GB"/>
        </w:rPr>
        <w:t>. This can have</w:t>
      </w:r>
      <w:r>
        <w:rPr>
          <w:lang w:val="en-GB"/>
        </w:rPr>
        <w:t xml:space="preserve"> wider</w:t>
      </w:r>
      <w:r w:rsidR="00BE4F7D">
        <w:rPr>
          <w:lang w:val="en-GB"/>
        </w:rPr>
        <w:t xml:space="preserve"> financial </w:t>
      </w:r>
      <w:r>
        <w:rPr>
          <w:lang w:val="en-GB"/>
        </w:rPr>
        <w:t>implications</w:t>
      </w:r>
      <w:r w:rsidR="00BE4F7D">
        <w:rPr>
          <w:lang w:val="en-GB"/>
        </w:rPr>
        <w:t xml:space="preserve">, </w:t>
      </w:r>
      <w:r w:rsidR="00BC7648">
        <w:rPr>
          <w:lang w:val="en-GB"/>
        </w:rPr>
        <w:t>comprise user privacy</w:t>
      </w:r>
      <w:r>
        <w:rPr>
          <w:lang w:val="en-GB"/>
        </w:rPr>
        <w:t>, and a blow to confidentiality.</w:t>
      </w:r>
      <w:r w:rsidR="00D14D1F">
        <w:rPr>
          <w:lang w:val="en-GB"/>
        </w:rPr>
        <w:t xml:space="preserve"> So it is extremely important </w:t>
      </w:r>
      <w:r w:rsidR="00F303E5">
        <w:rPr>
          <w:lang w:val="en-GB"/>
        </w:rPr>
        <w:t>for having appropriate security solutions that can detect, repel</w:t>
      </w:r>
      <w:r w:rsidR="00D14D1F">
        <w:rPr>
          <w:lang w:val="en-GB"/>
        </w:rPr>
        <w:t xml:space="preserve"> any such </w:t>
      </w:r>
      <w:r w:rsidR="00F303E5">
        <w:rPr>
          <w:lang w:val="en-GB"/>
        </w:rPr>
        <w:t xml:space="preserve">attacks, </w:t>
      </w:r>
      <w:r w:rsidR="00AB3C62">
        <w:rPr>
          <w:lang w:val="en-GB"/>
        </w:rPr>
        <w:t>and perform</w:t>
      </w:r>
      <w:r w:rsidR="00291DA2">
        <w:rPr>
          <w:lang w:val="en-GB"/>
        </w:rPr>
        <w:t xml:space="preserve"> </w:t>
      </w:r>
      <w:r w:rsidR="00D14D1F">
        <w:rPr>
          <w:lang w:val="en-GB"/>
        </w:rPr>
        <w:t>damage control</w:t>
      </w:r>
      <w:r w:rsidR="00291DA2">
        <w:rPr>
          <w:lang w:val="en-GB"/>
        </w:rPr>
        <w:t xml:space="preserve"> and incident response mechanism</w:t>
      </w:r>
      <w:r w:rsidR="00D14D1F">
        <w:rPr>
          <w:lang w:val="en-GB"/>
        </w:rPr>
        <w:t xml:space="preserve"> in the event of any such attacks.</w:t>
      </w:r>
      <w:r w:rsidR="00F303E5">
        <w:rPr>
          <w:lang w:val="en-GB"/>
        </w:rPr>
        <w:t xml:space="preserve"> </w:t>
      </w:r>
    </w:p>
    <w:p w:rsidR="00B24FC1" w:rsidRDefault="00377F45" w:rsidP="007D1B3E">
      <w:pPr>
        <w:pStyle w:val="Heading1"/>
        <w:rPr>
          <w:lang w:val="en-GB"/>
        </w:rPr>
      </w:pPr>
      <w:bookmarkStart w:id="9" w:name="_Toc493663987"/>
      <w:bookmarkStart w:id="10" w:name="_Toc495193136"/>
      <w:r>
        <w:rPr>
          <w:lang w:val="en-GB"/>
        </w:rPr>
        <w:lastRenderedPageBreak/>
        <w:t>Security Attacks</w:t>
      </w:r>
      <w:bookmarkEnd w:id="9"/>
      <w:bookmarkEnd w:id="10"/>
    </w:p>
    <w:p w:rsidR="00EB5758" w:rsidRDefault="00154782" w:rsidP="007141BC">
      <w:pPr>
        <w:rPr>
          <w:lang w:val="en-GB"/>
        </w:rPr>
      </w:pPr>
      <w:r>
        <w:rPr>
          <w:lang w:val="en-GB"/>
        </w:rPr>
        <w:t>F</w:t>
      </w:r>
      <w:r w:rsidR="008B1730">
        <w:rPr>
          <w:lang w:val="en-GB"/>
        </w:rPr>
        <w:t xml:space="preserve">ormal attack </w:t>
      </w:r>
      <w:r w:rsidR="00EB5758">
        <w:rPr>
          <w:lang w:val="en-GB"/>
        </w:rPr>
        <w:t xml:space="preserve">terminology </w:t>
      </w:r>
      <w:r w:rsidR="0015798A">
        <w:rPr>
          <w:lang w:val="en-GB"/>
        </w:rPr>
        <w:t xml:space="preserve">widely used by industry are </w:t>
      </w:r>
      <w:r w:rsidR="00EB5758">
        <w:rPr>
          <w:lang w:val="en-GB"/>
        </w:rPr>
        <w:t xml:space="preserve">attack </w:t>
      </w:r>
      <w:r w:rsidR="008B1730">
        <w:rPr>
          <w:lang w:val="en-GB"/>
        </w:rPr>
        <w:t>trees</w:t>
      </w:r>
      <w:r w:rsidR="00EB5758">
        <w:rPr>
          <w:lang w:val="en-GB"/>
        </w:rPr>
        <w:t xml:space="preserve">, </w:t>
      </w:r>
      <w:r w:rsidR="008B1730">
        <w:rPr>
          <w:lang w:val="en-GB"/>
        </w:rPr>
        <w:t xml:space="preserve">attack </w:t>
      </w:r>
      <w:r w:rsidR="0015798A">
        <w:rPr>
          <w:lang w:val="en-GB"/>
        </w:rPr>
        <w:t>windows,</w:t>
      </w:r>
      <w:r w:rsidR="00EB5758">
        <w:rPr>
          <w:lang w:val="en-GB"/>
        </w:rPr>
        <w:t xml:space="preserve"> patterns that are used </w:t>
      </w:r>
      <w:r w:rsidR="008B1730">
        <w:rPr>
          <w:lang w:val="en-GB"/>
        </w:rPr>
        <w:t xml:space="preserve">to describe </w:t>
      </w:r>
      <w:r w:rsidR="00EB5758">
        <w:rPr>
          <w:lang w:val="en-GB"/>
        </w:rPr>
        <w:t>any attacks.</w:t>
      </w:r>
    </w:p>
    <w:p w:rsidR="006F207D" w:rsidRDefault="006F207D" w:rsidP="007141BC">
      <w:pPr>
        <w:rPr>
          <w:lang w:val="en-GB"/>
        </w:rPr>
      </w:pPr>
      <w:r>
        <w:rPr>
          <w:lang w:val="en-GB"/>
        </w:rPr>
        <w:t xml:space="preserve">Attacks can be classified based on certain parameters like attackers objectives, impacts, </w:t>
      </w:r>
      <w:r w:rsidR="00AB3C62">
        <w:rPr>
          <w:lang w:val="en-GB"/>
        </w:rPr>
        <w:t>Origin, phase</w:t>
      </w:r>
      <w:r>
        <w:rPr>
          <w:lang w:val="en-GB"/>
        </w:rPr>
        <w:t xml:space="preserve"> of introduction, technology employed and exploitability etc. </w:t>
      </w:r>
      <w:r w:rsidR="008B1730">
        <w:rPr>
          <w:lang w:val="en-GB"/>
        </w:rPr>
        <w:t xml:space="preserve">Purpose of </w:t>
      </w:r>
      <w:r w:rsidR="00796916">
        <w:rPr>
          <w:lang w:val="en-GB"/>
        </w:rPr>
        <w:t xml:space="preserve">any </w:t>
      </w:r>
      <w:r w:rsidR="008B1730">
        <w:rPr>
          <w:lang w:val="en-GB"/>
        </w:rPr>
        <w:t>attack</w:t>
      </w:r>
      <w:r w:rsidR="00796916">
        <w:rPr>
          <w:lang w:val="en-GB"/>
        </w:rPr>
        <w:t xml:space="preserve">s is to achieve desired goal that </w:t>
      </w:r>
      <w:r w:rsidR="008B1730">
        <w:rPr>
          <w:lang w:val="en-GB"/>
        </w:rPr>
        <w:t xml:space="preserve">can </w:t>
      </w:r>
      <w:r w:rsidR="00796916">
        <w:rPr>
          <w:lang w:val="en-GB"/>
        </w:rPr>
        <w:t xml:space="preserve">range from </w:t>
      </w:r>
      <w:r w:rsidR="0015798A">
        <w:rPr>
          <w:lang w:val="en-GB"/>
        </w:rPr>
        <w:t>data stealing</w:t>
      </w:r>
      <w:r w:rsidR="008B1730">
        <w:rPr>
          <w:lang w:val="en-GB"/>
        </w:rPr>
        <w:t xml:space="preserve">, </w:t>
      </w:r>
      <w:r w:rsidR="00796916">
        <w:rPr>
          <w:lang w:val="en-GB"/>
        </w:rPr>
        <w:t xml:space="preserve">inflicting serious damage and </w:t>
      </w:r>
      <w:r w:rsidR="008B1730">
        <w:rPr>
          <w:lang w:val="en-GB"/>
        </w:rPr>
        <w:t xml:space="preserve">crippling the </w:t>
      </w:r>
      <w:r w:rsidR="0015798A">
        <w:rPr>
          <w:lang w:val="en-GB"/>
        </w:rPr>
        <w:t>system,</w:t>
      </w:r>
      <w:r w:rsidR="008B1730">
        <w:rPr>
          <w:lang w:val="en-GB"/>
        </w:rPr>
        <w:t xml:space="preserve"> hobby</w:t>
      </w:r>
      <w:r w:rsidR="00796916">
        <w:rPr>
          <w:lang w:val="en-GB"/>
        </w:rPr>
        <w:t xml:space="preserve"> attacks, academic or institutional attacks as part of research to expose </w:t>
      </w:r>
      <w:r w:rsidR="00D912C4">
        <w:rPr>
          <w:lang w:val="en-GB"/>
        </w:rPr>
        <w:t xml:space="preserve">vulnerabilities. In the attack terminology, </w:t>
      </w:r>
      <w:r w:rsidR="00C40CE1">
        <w:rPr>
          <w:lang w:val="en-GB"/>
        </w:rPr>
        <w:t xml:space="preserve">purpose of the attack is </w:t>
      </w:r>
      <w:r w:rsidR="001C015E">
        <w:rPr>
          <w:lang w:val="en-GB"/>
        </w:rPr>
        <w:t>viewed</w:t>
      </w:r>
      <w:r w:rsidR="00C40CE1">
        <w:rPr>
          <w:lang w:val="en-GB"/>
        </w:rPr>
        <w:t xml:space="preserve"> as root, And b</w:t>
      </w:r>
      <w:r w:rsidR="00D912C4">
        <w:rPr>
          <w:lang w:val="en-GB"/>
        </w:rPr>
        <w:t xml:space="preserve">y initiating an attack, </w:t>
      </w:r>
      <w:r w:rsidR="00796916">
        <w:rPr>
          <w:lang w:val="en-GB"/>
        </w:rPr>
        <w:t>attack</w:t>
      </w:r>
      <w:r w:rsidR="008E4229">
        <w:rPr>
          <w:lang w:val="en-GB"/>
        </w:rPr>
        <w:t>er</w:t>
      </w:r>
      <w:r w:rsidR="001C015E">
        <w:rPr>
          <w:lang w:val="en-GB"/>
        </w:rPr>
        <w:t xml:space="preserve">’s target </w:t>
      </w:r>
      <w:r w:rsidR="008E4229">
        <w:rPr>
          <w:lang w:val="en-GB"/>
        </w:rPr>
        <w:t>is to reach the root of the attack tree.</w:t>
      </w:r>
      <w:r w:rsidR="00796916">
        <w:rPr>
          <w:lang w:val="en-GB"/>
        </w:rPr>
        <w:t xml:space="preserve"> </w:t>
      </w:r>
    </w:p>
    <w:p w:rsidR="007141BC" w:rsidRPr="007141BC" w:rsidRDefault="00A623D4" w:rsidP="007141BC">
      <w:pPr>
        <w:rPr>
          <w:lang w:val="en-GB"/>
        </w:rPr>
      </w:pPr>
      <w:r w:rsidRPr="008B1730">
        <w:rPr>
          <w:lang w:val="en-GB"/>
        </w:rPr>
        <w:t xml:space="preserve">Attack trees </w:t>
      </w:r>
      <w:r>
        <w:rPr>
          <w:lang w:val="en-GB"/>
        </w:rPr>
        <w:t xml:space="preserve">also </w:t>
      </w:r>
      <w:r w:rsidRPr="008B1730">
        <w:rPr>
          <w:lang w:val="en-GB"/>
        </w:rPr>
        <w:t xml:space="preserve">provide a formal and methodical way of describing the security of systems based on varying attacks </w:t>
      </w:r>
      <w:r w:rsidR="00A057E5">
        <w:rPr>
          <w:rFonts w:cs="Arial"/>
          <w:lang w:val="en-GB"/>
        </w:rPr>
        <w:t>(3.)</w:t>
      </w:r>
      <w:r>
        <w:rPr>
          <w:lang w:val="en-GB"/>
        </w:rPr>
        <w:t xml:space="preserve">. </w:t>
      </w:r>
      <w:r w:rsidR="00796916" w:rsidRPr="00796916">
        <w:rPr>
          <w:lang w:val="en-GB"/>
        </w:rPr>
        <w:t>In a</w:t>
      </w:r>
      <w:r w:rsidR="001C015E">
        <w:rPr>
          <w:lang w:val="en-GB"/>
        </w:rPr>
        <w:t>n attack</w:t>
      </w:r>
      <w:r w:rsidR="00796916" w:rsidRPr="00796916">
        <w:rPr>
          <w:lang w:val="en-GB"/>
        </w:rPr>
        <w:t xml:space="preserve"> tree with only "or" branches, this consists of all paths from a leaf node to the root node. Such paths are also known as "attack paths." In a tree with some "and" branches, an attack pattern may be a sub-tree of the attack tree that includes the root node and at least one leaf node</w:t>
      </w:r>
      <w:r>
        <w:rPr>
          <w:lang w:val="en-GB"/>
        </w:rPr>
        <w:t xml:space="preserve"> </w:t>
      </w:r>
      <w:r w:rsidR="00A057E5">
        <w:rPr>
          <w:rFonts w:cs="Arial"/>
          <w:lang w:val="en-GB"/>
        </w:rPr>
        <w:t>(1.)</w:t>
      </w:r>
      <w:r>
        <w:rPr>
          <w:lang w:val="en-GB"/>
        </w:rPr>
        <w:t>.</w:t>
      </w:r>
      <w:r w:rsidRPr="00A623D4">
        <w:rPr>
          <w:lang w:val="en-GB"/>
        </w:rPr>
        <w:t xml:space="preserve"> Attack patterns provide a coherent way of teaching designers how their systems may be attacked and how they can effectively defend them</w:t>
      </w:r>
      <w:r>
        <w:rPr>
          <w:lang w:val="en-GB"/>
        </w:rPr>
        <w:t xml:space="preserve"> </w:t>
      </w:r>
      <w:r w:rsidR="00EE70D7">
        <w:rPr>
          <w:rFonts w:cs="Arial"/>
          <w:lang w:val="en-GB"/>
        </w:rPr>
        <w:t>(3.)</w:t>
      </w:r>
      <w:r w:rsidRPr="00A623D4">
        <w:rPr>
          <w:lang w:val="en-GB"/>
        </w:rPr>
        <w:t>.</w:t>
      </w:r>
      <w:r>
        <w:rPr>
          <w:lang w:val="en-GB"/>
        </w:rPr>
        <w:t xml:space="preserve"> Let us know look into attack types</w:t>
      </w:r>
    </w:p>
    <w:p w:rsidR="00431DF8" w:rsidRDefault="00431DF8" w:rsidP="00431DF8">
      <w:pPr>
        <w:pStyle w:val="Heading2"/>
        <w:rPr>
          <w:lang w:val="en-GB"/>
        </w:rPr>
      </w:pPr>
      <w:bookmarkStart w:id="11" w:name="_Toc493663988"/>
      <w:bookmarkStart w:id="12" w:name="_Toc495193137"/>
      <w:r>
        <w:rPr>
          <w:lang w:val="en-GB"/>
        </w:rPr>
        <w:t>Attack types</w:t>
      </w:r>
      <w:bookmarkEnd w:id="11"/>
      <w:bookmarkEnd w:id="12"/>
    </w:p>
    <w:p w:rsidR="009E2609" w:rsidRDefault="009E2609" w:rsidP="009E2609">
      <w:pPr>
        <w:pStyle w:val="Heading3"/>
        <w:rPr>
          <w:lang w:val="en-GB"/>
        </w:rPr>
      </w:pPr>
      <w:bookmarkStart w:id="13" w:name="_Toc493663989"/>
      <w:bookmarkStart w:id="14" w:name="_Toc495193138"/>
      <w:r>
        <w:rPr>
          <w:lang w:val="en-GB"/>
        </w:rPr>
        <w:t>Focused attack</w:t>
      </w:r>
      <w:bookmarkEnd w:id="13"/>
      <w:bookmarkEnd w:id="14"/>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w:t>
      </w:r>
      <w:proofErr w:type="gramStart"/>
      <w:r>
        <w:rPr>
          <w:lang w:val="en-GB"/>
        </w:rPr>
        <w:t>..</w:t>
      </w:r>
      <w:proofErr w:type="gramEnd"/>
      <w:r>
        <w:rPr>
          <w:lang w:val="en-GB"/>
        </w:rPr>
        <w:t xml:space="preserve">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15" w:name="_Toc493663990"/>
      <w:bookmarkStart w:id="16" w:name="_Toc495193139"/>
      <w:r>
        <w:rPr>
          <w:lang w:val="en-GB"/>
        </w:rPr>
        <w:lastRenderedPageBreak/>
        <w:t>Cryptanalytic attacks</w:t>
      </w:r>
      <w:bookmarkEnd w:id="15"/>
      <w:bookmarkEnd w:id="16"/>
    </w:p>
    <w:p w:rsidR="004B698F" w:rsidRPr="004B698F" w:rsidRDefault="00AB3C62" w:rsidP="004B698F">
      <w:pPr>
        <w:rPr>
          <w:lang w:val="en-GB"/>
        </w:rPr>
      </w:pPr>
      <w:r>
        <w:rPr>
          <w:lang w:val="en-GB"/>
        </w:rPr>
        <w:t>Cryptanalytic</w:t>
      </w:r>
      <w:r w:rsidR="004B698F">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w:t>
      </w:r>
      <w:r w:rsidR="001A2AAD">
        <w:rPr>
          <w:lang w:val="en-GB"/>
        </w:rPr>
        <w:t xml:space="preserve"> text attacks and are explained below.</w:t>
      </w:r>
    </w:p>
    <w:p w:rsidR="009947F8" w:rsidRPr="000235DF" w:rsidRDefault="009947F8" w:rsidP="000235DF">
      <w:pPr>
        <w:pStyle w:val="OtikkoIlmanNumerointia"/>
        <w:rPr>
          <w:lang w:val="en-US"/>
        </w:rPr>
      </w:pPr>
      <w:r w:rsidRPr="000235DF">
        <w:rPr>
          <w:lang w:val="en-US"/>
        </w:rPr>
        <w:t>Known plain text attack</w:t>
      </w:r>
    </w:p>
    <w:p w:rsidR="009947F8" w:rsidRPr="009947F8" w:rsidRDefault="009947F8" w:rsidP="00E44FF7">
      <w:pPr>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Pr="00AA1FEE" w:rsidRDefault="001E44D2" w:rsidP="000235DF">
      <w:pPr>
        <w:pStyle w:val="OtikkoIlmanNumerointia"/>
        <w:rPr>
          <w:lang w:val="en-US"/>
        </w:rPr>
      </w:pPr>
      <w:r w:rsidRPr="00AA1FEE">
        <w:rPr>
          <w:lang w:val="en-US"/>
        </w:rPr>
        <w:t>Ch</w:t>
      </w:r>
      <w:r w:rsidR="00135E84" w:rsidRPr="00AA1FEE">
        <w:rPr>
          <w:lang w:val="en-US"/>
        </w:rPr>
        <w:t>osen plain text attack</w:t>
      </w:r>
    </w:p>
    <w:p w:rsidR="0051668A" w:rsidRDefault="00E517BE" w:rsidP="00E44FF7">
      <w:pPr>
        <w:rPr>
          <w:lang w:val="en-GB" w:eastAsia="en-US"/>
        </w:rPr>
      </w:pPr>
      <w:r w:rsidRPr="00E517BE">
        <w:rPr>
          <w:lang w:val="en-GB" w:eastAsia="en-US"/>
        </w:rPr>
        <w:t xml:space="preserve">A chosen-plaintext attack (CPA) is an attack model for cryptanalysis which presumes that the attacker can obtain the </w:t>
      </w:r>
      <w:r w:rsidR="00AB3C62" w:rsidRPr="00E517BE">
        <w:rPr>
          <w:lang w:val="en-GB" w:eastAsia="en-US"/>
        </w:rPr>
        <w:t>cipher texts</w:t>
      </w:r>
      <w:r w:rsidRPr="00E517BE">
        <w:rPr>
          <w:lang w:val="en-GB" w:eastAsia="en-US"/>
        </w:rPr>
        <w:t xml:space="preserve"> for arbitrary plaintexts</w:t>
      </w:r>
      <w:r w:rsidR="00670E27">
        <w:rPr>
          <w:lang w:val="en-GB" w:eastAsia="en-US"/>
        </w:rPr>
        <w:t xml:space="preserve"> (4.)</w:t>
      </w:r>
      <w:r>
        <w:rPr>
          <w:lang w:val="en-GB" w:eastAsia="en-US"/>
        </w:rPr>
        <w:t xml:space="preserve">. </w:t>
      </w:r>
      <w:r w:rsidR="00135E84">
        <w:rPr>
          <w:lang w:val="en-GB" w:eastAsia="en-US"/>
        </w:rPr>
        <w:t>In this kind of attack, attacker feeds in pre-chosen text into the cipher</w:t>
      </w:r>
      <w:r w:rsidR="008C4246">
        <w:rPr>
          <w:lang w:val="en-GB" w:eastAsia="en-US"/>
        </w:rPr>
        <w:t xml:space="preserve"> oracle</w:t>
      </w:r>
      <w:r w:rsidR="00135E84">
        <w:rPr>
          <w:lang w:val="en-GB" w:eastAsia="en-US"/>
        </w:rPr>
        <w:t xml:space="preserve"> </w:t>
      </w:r>
      <w:r w:rsidR="001E44D2">
        <w:rPr>
          <w:lang w:val="en-GB" w:eastAsia="en-US"/>
        </w:rPr>
        <w:t>after which</w:t>
      </w:r>
      <w:r w:rsidR="00135E84">
        <w:rPr>
          <w:lang w:val="en-GB" w:eastAsia="en-US"/>
        </w:rPr>
        <w:t xml:space="preserve"> </w:t>
      </w:r>
      <w:r w:rsidR="00EB4480">
        <w:rPr>
          <w:lang w:val="en-GB" w:eastAsia="en-US"/>
        </w:rPr>
        <w:t xml:space="preserve">he </w:t>
      </w:r>
      <w:r w:rsidR="00135E84">
        <w:rPr>
          <w:lang w:val="en-GB" w:eastAsia="en-US"/>
        </w:rPr>
        <w:t>analyses the result</w:t>
      </w:r>
      <w:r w:rsidR="0051668A">
        <w:rPr>
          <w:lang w:val="en-GB" w:eastAsia="en-US"/>
        </w:rPr>
        <w:t xml:space="preserve"> and in </w:t>
      </w:r>
      <w:r w:rsidR="001E44D2">
        <w:rPr>
          <w:lang w:val="en-GB" w:eastAsia="en-US"/>
        </w:rPr>
        <w:t>worst case can figure out secret key.</w:t>
      </w:r>
      <w:r w:rsidR="00135E84">
        <w:rPr>
          <w:lang w:val="en-GB" w:eastAsia="en-US"/>
        </w:rPr>
        <w:t xml:space="preserve"> </w:t>
      </w:r>
    </w:p>
    <w:p w:rsidR="0051668A" w:rsidRDefault="001E44D2" w:rsidP="00E44FF7">
      <w:pPr>
        <w:rPr>
          <w:lang w:val="en-GB" w:eastAsia="en-US"/>
        </w:rPr>
      </w:pPr>
      <w:r>
        <w:rPr>
          <w:lang w:val="en-GB" w:eastAsia="en-US"/>
        </w:rPr>
        <w:t xml:space="preserve">Two forms of chosen plain text attacks are batch chosen plain text attack and adaptive plain text attack. Batch chosen plain text chooses all the plain texts before it analyses the ciphered text where in adaptive chosen text attack a cryptanalyst requests for additional cipher texts after analysing the results of previous </w:t>
      </w:r>
      <w:r w:rsidR="00674AF1">
        <w:rPr>
          <w:lang w:val="en-GB" w:eastAsia="en-US"/>
        </w:rPr>
        <w:t xml:space="preserve">cipher </w:t>
      </w:r>
      <w:r w:rsidR="00EB4480">
        <w:rPr>
          <w:lang w:val="en-GB" w:eastAsia="en-US"/>
        </w:rPr>
        <w:t>operations</w:t>
      </w:r>
      <w:r w:rsidR="00674AF1">
        <w:rPr>
          <w:lang w:val="en-GB" w:eastAsia="en-US"/>
        </w:rPr>
        <w:t xml:space="preserve">. </w:t>
      </w:r>
    </w:p>
    <w:p w:rsidR="00B56041" w:rsidRPr="00AA1FEE" w:rsidRDefault="00B56041" w:rsidP="000235DF">
      <w:pPr>
        <w:pStyle w:val="OtikkoIlmanNumerointia"/>
        <w:rPr>
          <w:lang w:val="en-US"/>
        </w:rPr>
      </w:pPr>
      <w:r w:rsidRPr="00AA1FEE">
        <w:rPr>
          <w:lang w:val="en-US"/>
        </w:rPr>
        <w:t>Known cipher text attacks</w:t>
      </w:r>
    </w:p>
    <w:p w:rsidR="00B56041" w:rsidRDefault="00B56041" w:rsidP="00E44FF7">
      <w:pPr>
        <w:rPr>
          <w:lang w:val="en-GB" w:eastAsia="en-US"/>
        </w:rPr>
      </w:pPr>
      <w:r>
        <w:rPr>
          <w:lang w:val="en-GB" w:eastAsia="en-US"/>
        </w:rPr>
        <w:t>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the attacker will have nothing to work against other than few cipher texts in hand.</w:t>
      </w:r>
    </w:p>
    <w:p w:rsidR="001D79A0" w:rsidRPr="00AA1FEE" w:rsidRDefault="001D79A0" w:rsidP="000235DF">
      <w:pPr>
        <w:pStyle w:val="OtikkoIlmanNumerointia"/>
        <w:rPr>
          <w:lang w:val="en-US"/>
        </w:rPr>
      </w:pPr>
      <w:r w:rsidRPr="00AA1FEE">
        <w:rPr>
          <w:lang w:val="en-US"/>
        </w:rPr>
        <w:lastRenderedPageBreak/>
        <w:t>Chosen cipher text attacks (CCA)</w:t>
      </w:r>
    </w:p>
    <w:p w:rsidR="003931EC" w:rsidRDefault="00B76EB0" w:rsidP="00E44FF7">
      <w:pPr>
        <w:rPr>
          <w:lang w:val="en-US"/>
        </w:rPr>
      </w:pPr>
      <w:r w:rsidRPr="00B76EB0">
        <w:rPr>
          <w:lang w:val="en-GB"/>
        </w:rPr>
        <w:t xml:space="preserve">Chosen </w:t>
      </w:r>
      <w:r w:rsidR="00AB3C62" w:rsidRPr="00B76EB0">
        <w:rPr>
          <w:lang w:val="en-GB"/>
        </w:rPr>
        <w:t>cipher text</w:t>
      </w:r>
      <w:r w:rsidRPr="00B76EB0">
        <w:rPr>
          <w:lang w:val="en-GB"/>
        </w:rPr>
        <w:t xml:space="preserve"> attack is a scenario in which the attacker has the ability to choose </w:t>
      </w:r>
      <w:r w:rsidR="00AB3C62" w:rsidRPr="00B76EB0">
        <w:rPr>
          <w:lang w:val="en-GB"/>
        </w:rPr>
        <w:t>cipher texts</w:t>
      </w:r>
      <w:r w:rsidRPr="00B76EB0">
        <w:rPr>
          <w:lang w:val="en-GB"/>
        </w:rPr>
        <w:t xml:space="preserve"> and to view their correspon</w:t>
      </w:r>
      <w:r w:rsidR="00D26442">
        <w:rPr>
          <w:lang w:val="en-GB"/>
        </w:rPr>
        <w:t>ding decryption</w:t>
      </w:r>
      <w:r w:rsidR="003931EC">
        <w:rPr>
          <w:lang w:val="en-GB"/>
        </w:rPr>
        <w:t>’s</w:t>
      </w:r>
      <w:r w:rsidR="00D26442">
        <w:rPr>
          <w:lang w:val="en-GB"/>
        </w:rPr>
        <w:t xml:space="preserve"> </w:t>
      </w:r>
      <w:r>
        <w:rPr>
          <w:lang w:val="en-GB"/>
        </w:rPr>
        <w:t>plaintext</w:t>
      </w:r>
      <w:r w:rsidR="00D26442">
        <w:rPr>
          <w:lang w:val="en-GB"/>
        </w:rPr>
        <w:t xml:space="preserve"> </w:t>
      </w:r>
      <w:r w:rsidR="00EE70D7">
        <w:rPr>
          <w:rFonts w:cs="Arial"/>
          <w:lang w:val="en-GB"/>
        </w:rPr>
        <w:t>(5.)</w:t>
      </w:r>
      <w:r>
        <w:rPr>
          <w:lang w:val="en-GB"/>
        </w:rPr>
        <w:t xml:space="preserve">. </w:t>
      </w:r>
      <w:r w:rsidRPr="00B76EB0">
        <w:rPr>
          <w:lang w:val="en-US"/>
        </w:rPr>
        <w:t xml:space="preserve">In </w:t>
      </w:r>
      <w:r w:rsidR="003931EC">
        <w:rPr>
          <w:lang w:val="en-US"/>
        </w:rPr>
        <w:t>this kind of attack</w:t>
      </w:r>
      <w:r w:rsidRPr="00B76EB0">
        <w:rPr>
          <w:lang w:val="en-US"/>
        </w:rPr>
        <w:t xml:space="preserve">, the attacker selects the </w:t>
      </w:r>
      <w:r w:rsidR="00AB3C62" w:rsidRPr="00B76EB0">
        <w:rPr>
          <w:lang w:val="en-US"/>
        </w:rPr>
        <w:t>cipher text</w:t>
      </w:r>
      <w:r w:rsidRPr="00B76EB0">
        <w:rPr>
          <w:lang w:val="en-US"/>
        </w:rPr>
        <w:t>, sends it to the victim, and is given in return the corresponding plaintext or some part thereof</w:t>
      </w:r>
      <w:r w:rsidR="00D26442">
        <w:rPr>
          <w:lang w:val="en-US"/>
        </w:rPr>
        <w:t xml:space="preserve"> </w:t>
      </w:r>
      <w:r w:rsidR="00EE70D7">
        <w:rPr>
          <w:rFonts w:cs="Arial"/>
          <w:lang w:val="en-GB"/>
        </w:rPr>
        <w:t>(6.)</w:t>
      </w:r>
      <w:r w:rsidRPr="00B76EB0">
        <w:rPr>
          <w:lang w:val="en-US"/>
        </w:rPr>
        <w:t>.</w:t>
      </w:r>
    </w:p>
    <w:p w:rsidR="00135E84" w:rsidRDefault="00B76EB0" w:rsidP="004144BB">
      <w:pPr>
        <w:rPr>
          <w:lang w:val="en-GB"/>
        </w:rPr>
      </w:pPr>
      <w:r w:rsidRPr="00B76EB0">
        <w:rPr>
          <w:lang w:val="en-GB"/>
        </w:rPr>
        <w:t>It is essentially the same scenario as a chosen plaintext attack but applied to a decryption function, instead of the encryption function</w:t>
      </w:r>
      <w:r w:rsidR="003931EC">
        <w:rPr>
          <w:lang w:val="en-GB"/>
        </w:rPr>
        <w:t xml:space="preserve"> which means</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r w:rsidR="00956693">
        <w:rPr>
          <w:lang w:val="en-GB"/>
        </w:rPr>
        <w:t>.</w:t>
      </w:r>
    </w:p>
    <w:p w:rsidR="001D79A0" w:rsidRDefault="00956693" w:rsidP="004144BB">
      <w:pPr>
        <w:rPr>
          <w:lang w:val="en-GB"/>
        </w:rPr>
      </w:pPr>
      <w:r>
        <w:rPr>
          <w:lang w:val="en-GB"/>
        </w:rPr>
        <w:t xml:space="preserve">Chosen cipher text attacks can be adaptive or non-adaptive. Under non adaptive cipher text attacks, attacker choses certain cipher texts in advance for decrypting them. The clear texts obtained are not used for next cipher operations. </w:t>
      </w:r>
      <w:r w:rsidR="00D26442" w:rsidRPr="00D26442">
        <w:rPr>
          <w:lang w:val="en-GB"/>
        </w:rPr>
        <w:t>A</w:t>
      </w:r>
      <w:r w:rsidR="00D26442">
        <w:rPr>
          <w:lang w:val="en-GB"/>
        </w:rPr>
        <w:t xml:space="preserve"> </w:t>
      </w:r>
      <w:r w:rsidR="00D26442" w:rsidRPr="00D26442">
        <w:rPr>
          <w:lang w:val="en-GB"/>
        </w:rPr>
        <w:t>chosen-plaintext attack is called</w:t>
      </w:r>
      <w:r w:rsidR="00D26442">
        <w:rPr>
          <w:lang w:val="en-GB"/>
        </w:rPr>
        <w:t xml:space="preserve"> </w:t>
      </w:r>
      <w:r w:rsidR="00D26442" w:rsidRPr="00D26442">
        <w:rPr>
          <w:lang w:val="en-GB"/>
        </w:rPr>
        <w:t>adaptive</w:t>
      </w:r>
      <w:r w:rsidR="00D26442">
        <w:rPr>
          <w:lang w:val="en-GB"/>
        </w:rPr>
        <w:t xml:space="preserve"> </w:t>
      </w:r>
      <w:r w:rsidR="00D26442" w:rsidRPr="00D26442">
        <w:rPr>
          <w:lang w:val="en-GB"/>
        </w:rPr>
        <w:t xml:space="preserve">if the attacker can chose the </w:t>
      </w:r>
      <w:r w:rsidR="00AB3C62" w:rsidRPr="00D26442">
        <w:rPr>
          <w:lang w:val="en-GB"/>
        </w:rPr>
        <w:t>cipher texts</w:t>
      </w:r>
      <w:r w:rsidR="00D26442">
        <w:rPr>
          <w:lang w:val="en-GB"/>
        </w:rPr>
        <w:t xml:space="preserve"> </w:t>
      </w:r>
      <w:r w:rsidR="00D26442" w:rsidRPr="00D26442">
        <w:rPr>
          <w:lang w:val="en-GB"/>
        </w:rPr>
        <w:t>depending on previous outcomes of the attack</w:t>
      </w:r>
      <w:r w:rsidR="00D26442">
        <w:rPr>
          <w:lang w:val="en-GB"/>
        </w:rPr>
        <w:t xml:space="preserve"> </w:t>
      </w:r>
      <w:r w:rsidR="00EE70D7">
        <w:rPr>
          <w:rFonts w:cs="Arial"/>
          <w:lang w:val="en-GB"/>
        </w:rPr>
        <w:t>(6.)</w:t>
      </w:r>
      <w:r w:rsidR="00D26442">
        <w:rPr>
          <w:lang w:val="en-GB"/>
        </w:rPr>
        <w:t xml:space="preserve">. </w:t>
      </w:r>
      <w:r w:rsidR="003931EC">
        <w:rPr>
          <w:lang w:val="en-GB"/>
        </w:rPr>
        <w:t xml:space="preserve"> </w:t>
      </w:r>
      <w:r w:rsidR="003931EC" w:rsidRPr="003931EC">
        <w:rPr>
          <w:lang w:val="en-GB"/>
        </w:rPr>
        <w:t>Servers using Cipher Block Chaining (CBC) mode of operation and RSA PKCS1 are under certain circumstances vulnerable to adaptive chosen-</w:t>
      </w:r>
      <w:r w:rsidR="00AB3C62" w:rsidRPr="003931EC">
        <w:rPr>
          <w:lang w:val="en-GB"/>
        </w:rPr>
        <w:t>cipher text</w:t>
      </w:r>
      <w:r w:rsidR="003931EC" w:rsidRPr="003931EC">
        <w:rPr>
          <w:lang w:val="en-GB"/>
        </w:rPr>
        <w:t xml:space="preserve"> attacks</w:t>
      </w:r>
      <w:r w:rsidR="003931EC">
        <w:rPr>
          <w:lang w:val="en-GB"/>
        </w:rPr>
        <w:t xml:space="preserve"> and such</w:t>
      </w:r>
      <w:r w:rsidR="003931EC" w:rsidRPr="003931EC">
        <w:rPr>
          <w:lang w:val="en-GB"/>
        </w:rPr>
        <w:t xml:space="preserve"> attacks allow an attacker to recover the encrypted data</w:t>
      </w:r>
      <w:r w:rsidR="008B4E4C">
        <w:rPr>
          <w:lang w:val="en-GB"/>
        </w:rPr>
        <w:t xml:space="preserve"> </w:t>
      </w:r>
      <w:r w:rsidR="00EE70D7">
        <w:rPr>
          <w:rFonts w:cs="Arial"/>
          <w:lang w:val="en-GB"/>
        </w:rPr>
        <w:t>(7.)</w:t>
      </w:r>
      <w:r w:rsidR="003931EC">
        <w:rPr>
          <w:lang w:val="en-GB"/>
        </w:rPr>
        <w:t>.</w:t>
      </w:r>
      <w:r>
        <w:rPr>
          <w:lang w:val="en-GB"/>
        </w:rPr>
        <w:t xml:space="preserve"> </w:t>
      </w:r>
      <w:r w:rsidR="00D26442">
        <w:rPr>
          <w:lang w:val="en-GB"/>
        </w:rPr>
        <w:t>This means a</w:t>
      </w:r>
      <w:r>
        <w:rPr>
          <w:lang w:val="en-GB"/>
        </w:rPr>
        <w:t xml:space="preserve">daptive cipher text attacks are </w:t>
      </w:r>
      <w:r w:rsidR="00D26442">
        <w:rPr>
          <w:lang w:val="en-GB"/>
        </w:rPr>
        <w:t xml:space="preserve">more </w:t>
      </w:r>
      <w:r>
        <w:rPr>
          <w:lang w:val="en-GB"/>
        </w:rPr>
        <w:t xml:space="preserve">context based </w:t>
      </w:r>
      <w:r w:rsidR="00ED2B5A">
        <w:rPr>
          <w:lang w:val="en-GB"/>
        </w:rPr>
        <w:t xml:space="preserve">and result of outcome of </w:t>
      </w:r>
      <w:r w:rsidR="00D26442">
        <w:rPr>
          <w:lang w:val="en-GB"/>
        </w:rPr>
        <w:t>previous operations</w:t>
      </w:r>
      <w:r w:rsidR="00D63456">
        <w:rPr>
          <w:lang w:val="en-GB"/>
        </w:rPr>
        <w:t>.</w:t>
      </w:r>
      <w:r w:rsidR="00326882" w:rsidRPr="00326882">
        <w:rPr>
          <w:lang w:val="en-US"/>
        </w:rPr>
        <w:t xml:space="preserve"> </w:t>
      </w:r>
      <w:r w:rsidR="008B4E4C">
        <w:rPr>
          <w:lang w:val="en-GB"/>
        </w:rPr>
        <w:t>These</w:t>
      </w:r>
      <w:r w:rsidR="00326882" w:rsidRPr="00326882">
        <w:rPr>
          <w:lang w:val="en-GB"/>
        </w:rPr>
        <w:t xml:space="preserve"> attack</w:t>
      </w:r>
      <w:r w:rsidR="00326882">
        <w:rPr>
          <w:lang w:val="en-GB"/>
        </w:rPr>
        <w:t>s</w:t>
      </w:r>
      <w:r w:rsidR="00326882" w:rsidRPr="00326882">
        <w:rPr>
          <w:lang w:val="en-GB"/>
        </w:rPr>
        <w:t xml:space="preserve"> may be quite practical in the public-key setting. </w:t>
      </w:r>
      <w:proofErr w:type="spellStart"/>
      <w:r w:rsidR="00326882" w:rsidRPr="00326882">
        <w:rPr>
          <w:lang w:val="en-GB"/>
        </w:rPr>
        <w:t>Bleichenbacher</w:t>
      </w:r>
      <w:proofErr w:type="spellEnd"/>
      <w:r w:rsidR="00326882" w:rsidRPr="00326882">
        <w:rPr>
          <w:lang w:val="en-GB"/>
        </w:rPr>
        <w:t xml:space="preserve"> </w:t>
      </w:r>
      <w:r w:rsidR="00326882">
        <w:rPr>
          <w:lang w:val="en-GB"/>
        </w:rPr>
        <w:t xml:space="preserve">in his work </w:t>
      </w:r>
      <w:r w:rsidR="004C5381">
        <w:rPr>
          <w:rFonts w:cs="Arial"/>
          <w:lang w:val="en-GB"/>
        </w:rPr>
        <w:t>(8.)</w:t>
      </w:r>
      <w:r w:rsidR="00326882">
        <w:rPr>
          <w:lang w:val="en-GB"/>
        </w:rPr>
        <w:t xml:space="preserve"> demonstrated that </w:t>
      </w:r>
      <w:r w:rsidR="00326882" w:rsidRPr="00326882">
        <w:rPr>
          <w:lang w:val="en-GB"/>
        </w:rPr>
        <w:t>plain RSA is vulnerable to chosen</w:t>
      </w:r>
      <w:r w:rsidR="00326882">
        <w:rPr>
          <w:lang w:val="en-GB"/>
        </w:rPr>
        <w:t xml:space="preserve"> </w:t>
      </w:r>
      <w:r w:rsidR="00AB3C62">
        <w:rPr>
          <w:lang w:val="en-GB"/>
        </w:rPr>
        <w:t>cipher text</w:t>
      </w:r>
      <w:r w:rsidR="00326882">
        <w:rPr>
          <w:lang w:val="en-GB"/>
        </w:rPr>
        <w:t xml:space="preserve"> attack </w:t>
      </w:r>
      <w:r w:rsidR="00326882" w:rsidRPr="00326882">
        <w:rPr>
          <w:lang w:val="en-GB"/>
        </w:rPr>
        <w:t xml:space="preserve">and some implementations of RSA may </w:t>
      </w:r>
      <w:r w:rsidR="00326882">
        <w:rPr>
          <w:lang w:val="en-GB"/>
        </w:rPr>
        <w:t xml:space="preserve">also </w:t>
      </w:r>
      <w:r w:rsidR="00326882" w:rsidRPr="00326882">
        <w:rPr>
          <w:lang w:val="en-GB"/>
        </w:rPr>
        <w:t>be vulnerable to ad</w:t>
      </w:r>
      <w:r w:rsidR="00326882">
        <w:rPr>
          <w:lang w:val="en-GB"/>
        </w:rPr>
        <w:t xml:space="preserve">aptive chosen </w:t>
      </w:r>
      <w:r w:rsidR="00AB3C62">
        <w:rPr>
          <w:lang w:val="en-GB"/>
        </w:rPr>
        <w:t>cipher text</w:t>
      </w:r>
      <w:r w:rsidR="00326882">
        <w:rPr>
          <w:lang w:val="en-GB"/>
        </w:rPr>
        <w:t xml:space="preserve"> attack</w:t>
      </w:r>
      <w:r w:rsidR="00326882" w:rsidRPr="00326882">
        <w:rPr>
          <w:lang w:val="en-GB"/>
        </w:rPr>
        <w:t>.</w:t>
      </w:r>
    </w:p>
    <w:p w:rsidR="008C4246" w:rsidRPr="008C4246" w:rsidRDefault="008C4246" w:rsidP="001D79A0">
      <w:pPr>
        <w:rPr>
          <w:lang w:val="en-US"/>
        </w:rPr>
      </w:pPr>
      <w:r w:rsidRPr="008C4246">
        <w:rPr>
          <w:rFonts w:ascii="Helvetica" w:hAnsi="Helvetica"/>
          <w:color w:val="242729"/>
          <w:sz w:val="23"/>
          <w:szCs w:val="23"/>
          <w:shd w:val="clear" w:color="auto" w:fill="FFFFFF"/>
          <w:lang w:val="en-US"/>
        </w:rPr>
        <w:t xml:space="preserve">The </w:t>
      </w:r>
      <w:r w:rsidR="003E13BF">
        <w:rPr>
          <w:rFonts w:ascii="Helvetica" w:hAnsi="Helvetica"/>
          <w:color w:val="242729"/>
          <w:sz w:val="23"/>
          <w:szCs w:val="23"/>
          <w:shd w:val="clear" w:color="auto" w:fill="FFFFFF"/>
          <w:lang w:val="en-US"/>
        </w:rPr>
        <w:t xml:space="preserve">chances of finding the secret key with </w:t>
      </w:r>
      <w:r w:rsidRPr="008C4246">
        <w:rPr>
          <w:rFonts w:ascii="Helvetica" w:hAnsi="Helvetica"/>
          <w:color w:val="242729"/>
          <w:sz w:val="23"/>
          <w:szCs w:val="23"/>
          <w:shd w:val="clear" w:color="auto" w:fill="FFFFFF"/>
          <w:lang w:val="en-US"/>
        </w:rPr>
        <w:t xml:space="preserve">chosen cipher-text attacks </w:t>
      </w:r>
      <w:r w:rsidR="003E13BF">
        <w:rPr>
          <w:rFonts w:ascii="Helvetica" w:hAnsi="Helvetica"/>
          <w:color w:val="242729"/>
          <w:sz w:val="23"/>
          <w:szCs w:val="23"/>
          <w:shd w:val="clear" w:color="auto" w:fill="FFFFFF"/>
          <w:lang w:val="en-US"/>
        </w:rPr>
        <w:t xml:space="preserve">is more than simple plain text attack. </w:t>
      </w:r>
    </w:p>
    <w:p w:rsidR="00431DF8" w:rsidRPr="00AA1FEE" w:rsidRDefault="00431DF8" w:rsidP="000235DF">
      <w:pPr>
        <w:pStyle w:val="OtikkoIlmanNumerointia"/>
        <w:rPr>
          <w:lang w:val="en-US"/>
        </w:rPr>
      </w:pPr>
      <w:r w:rsidRPr="00AA1FEE">
        <w:rPr>
          <w:lang w:val="en-US"/>
        </w:rPr>
        <w:t>Lunchtime Attack</w:t>
      </w:r>
    </w:p>
    <w:p w:rsidR="001D79A0" w:rsidRDefault="001A2AAD" w:rsidP="004144BB">
      <w:pPr>
        <w:rPr>
          <w:lang w:val="en-GB" w:eastAsia="en-US"/>
        </w:rPr>
      </w:pPr>
      <w:r>
        <w:rPr>
          <w:lang w:val="en-GB" w:eastAsia="en-US"/>
        </w:rPr>
        <w:t xml:space="preserve">Lunchtime attacks are also referred as </w:t>
      </w:r>
      <w:r w:rsidR="00C25845">
        <w:rPr>
          <w:lang w:val="en-GB" w:eastAsia="en-US"/>
        </w:rPr>
        <w:t>midnight attack</w:t>
      </w:r>
      <w:r w:rsidR="00E70007">
        <w:rPr>
          <w:lang w:val="en-GB" w:eastAsia="en-US"/>
        </w:rPr>
        <w:t xml:space="preserve"> or CCA1 attack</w:t>
      </w:r>
      <w:r w:rsidR="00FB1711">
        <w:rPr>
          <w:lang w:val="en-GB" w:eastAsia="en-US"/>
        </w:rPr>
        <w:t xml:space="preserve">. This is a kind of attack targeted by attackers when the owner or user of the system is 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xml:space="preserve">, the attacker </w:t>
      </w:r>
      <w:r w:rsidR="000E3C6E">
        <w:rPr>
          <w:lang w:val="en-GB" w:eastAsia="en-US"/>
        </w:rPr>
        <w:lastRenderedPageBreak/>
        <w:t>will generate a pre-chosen cipher text quarries which are valid until period of time after which penetrating will be difficult</w:t>
      </w:r>
      <w:r>
        <w:rPr>
          <w:lang w:val="en-GB" w:eastAsia="en-US"/>
        </w:rPr>
        <w:t>.</w:t>
      </w:r>
    </w:p>
    <w:p w:rsidR="00E70007" w:rsidRPr="00AA1FEE" w:rsidRDefault="00D63456" w:rsidP="000235DF">
      <w:pPr>
        <w:pStyle w:val="OtikkoIlmanNumerointia"/>
        <w:rPr>
          <w:lang w:val="en-US"/>
        </w:rPr>
      </w:pPr>
      <w:r w:rsidRPr="00AA1FEE">
        <w:rPr>
          <w:lang w:val="en-US"/>
        </w:rPr>
        <w:t xml:space="preserve"> A</w:t>
      </w:r>
      <w:r w:rsidR="00E70007" w:rsidRPr="00AA1FEE">
        <w:rPr>
          <w:lang w:val="en-US"/>
        </w:rPr>
        <w:t>daptive cipher text attack</w:t>
      </w:r>
    </w:p>
    <w:p w:rsidR="00E70007" w:rsidRDefault="00552F4F" w:rsidP="00C924EC">
      <w:pPr>
        <w:ind w:firstLine="864"/>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r w:rsidR="00C924EC">
        <w:rPr>
          <w:lang w:val="en-GB" w:eastAsia="en-US"/>
        </w:rPr>
        <w:t xml:space="preserve"> </w:t>
      </w:r>
      <w:r w:rsidR="004C5381">
        <w:rPr>
          <w:rFonts w:cs="Arial"/>
          <w:lang w:val="en-GB"/>
        </w:rPr>
        <w:t>(7.)</w:t>
      </w:r>
      <w:r w:rsidR="00C924EC">
        <w:rPr>
          <w:lang w:val="en-GB" w:eastAsia="en-US"/>
        </w:rPr>
        <w:t>.</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r>
        <w:rPr>
          <w:lang w:val="en-GB" w:eastAsia="en-US"/>
        </w:rPr>
        <w:t xml:space="preserve"> </w:t>
      </w:r>
    </w:p>
    <w:p w:rsidR="00E1480D" w:rsidRDefault="00E1480D" w:rsidP="00E1480D">
      <w:pPr>
        <w:pStyle w:val="Heading3"/>
        <w:rPr>
          <w:lang w:val="en-GB" w:eastAsia="en-US"/>
        </w:rPr>
      </w:pPr>
      <w:bookmarkStart w:id="17" w:name="_Toc493663991"/>
      <w:bookmarkStart w:id="18" w:name="_Toc495193140"/>
      <w:r>
        <w:rPr>
          <w:lang w:val="en-GB" w:eastAsia="en-US"/>
        </w:rPr>
        <w:t>Network attacks</w:t>
      </w:r>
      <w:bookmarkEnd w:id="17"/>
      <w:bookmarkEnd w:id="18"/>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Pr="00AA1FEE" w:rsidRDefault="00A94480" w:rsidP="000235DF">
      <w:pPr>
        <w:pStyle w:val="OtikkoIlmanNumerointia"/>
        <w:rPr>
          <w:lang w:val="en-US"/>
        </w:rPr>
      </w:pPr>
      <w:r w:rsidRPr="00AA1FEE">
        <w:rPr>
          <w:lang w:val="en-US"/>
        </w:rP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Pr="00AA1FEE" w:rsidRDefault="003E1BD6" w:rsidP="000235DF">
      <w:pPr>
        <w:pStyle w:val="OtikkoIlmanNumerointia"/>
        <w:rPr>
          <w:lang w:val="en-US"/>
        </w:rPr>
      </w:pPr>
      <w:r w:rsidRPr="00AA1FEE">
        <w:rPr>
          <w:lang w:val="en-US"/>
        </w:rP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r w:rsidR="00AB3C62">
        <w:rPr>
          <w:lang w:val="en-GB" w:eastAsia="en-US"/>
        </w:rPr>
        <w:t xml:space="preserve">systems. </w:t>
      </w:r>
      <w:r>
        <w:rPr>
          <w:lang w:val="en-GB" w:eastAsia="en-US"/>
        </w:rPr>
        <w:t xml:space="preserve">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can have varied effects right from minor to bringing down the whole system or network especially if the attack is on servers. </w:t>
      </w:r>
    </w:p>
    <w:p w:rsidR="00A8628B" w:rsidRDefault="00A8628B" w:rsidP="00B71D33">
      <w:pPr>
        <w:rPr>
          <w:lang w:val="en-GB" w:eastAsia="en-US"/>
        </w:rPr>
      </w:pPr>
    </w:p>
    <w:p w:rsidR="00A8628B" w:rsidRDefault="00A8628B" w:rsidP="00B71D33">
      <w:pPr>
        <w:rPr>
          <w:noProof/>
          <w:lang w:val="en-US" w:eastAsia="en-US"/>
        </w:rPr>
      </w:pPr>
    </w:p>
    <w:p w:rsidR="00B71D33" w:rsidRDefault="00B71D33" w:rsidP="00B71D33">
      <w:pPr>
        <w:rPr>
          <w:lang w:val="en-GB" w:eastAsia="en-US"/>
        </w:rPr>
      </w:pPr>
      <w:r>
        <w:rPr>
          <w:noProof/>
          <w:lang w:val="en-US" w:eastAsia="en-US"/>
        </w:rPr>
        <w:lastRenderedPageBreak/>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0">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1C499A" w:rsidRPr="002D64E6" w:rsidRDefault="001C499A" w:rsidP="001C499A">
      <w:pPr>
        <w:jc w:val="center"/>
        <w:rPr>
          <w:i/>
          <w:lang w:val="en-GB"/>
        </w:rPr>
      </w:pPr>
      <w:r>
        <w:rPr>
          <w:sz w:val="20"/>
          <w:szCs w:val="20"/>
          <w:lang w:val="en-GB"/>
        </w:rPr>
        <w:t xml:space="preserve"> </w:t>
      </w:r>
      <w:r>
        <w:rPr>
          <w:i/>
          <w:lang w:val="en-GB"/>
        </w:rPr>
        <w:t>FIGURE 1. Example of</w:t>
      </w:r>
      <w:r w:rsidR="00E87A88">
        <w:rPr>
          <w:i/>
          <w:lang w:val="en-GB"/>
        </w:rPr>
        <w:t xml:space="preserve"> attacks on embedded systems (11</w:t>
      </w:r>
      <w:r>
        <w:rPr>
          <w:i/>
          <w:lang w:val="en-GB"/>
        </w:rPr>
        <w:t>.)</w:t>
      </w:r>
    </w:p>
    <w:p w:rsidR="00E83F43" w:rsidRPr="00AA1FEE" w:rsidRDefault="00E83F43" w:rsidP="000235DF">
      <w:pPr>
        <w:pStyle w:val="OtikkoIlmanNumerointia"/>
        <w:rPr>
          <w:lang w:val="en-US"/>
        </w:rPr>
      </w:pPr>
      <w:r w:rsidRPr="00AA1FEE">
        <w:rPr>
          <w:lang w:val="en-US"/>
        </w:rP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Pr="00AA1FEE" w:rsidRDefault="00E83F43" w:rsidP="000235DF">
      <w:pPr>
        <w:pStyle w:val="OtikkoIlmanNumerointia"/>
        <w:rPr>
          <w:lang w:val="en-US"/>
        </w:rPr>
      </w:pPr>
      <w:r w:rsidRPr="00AA1FEE">
        <w:rPr>
          <w:lang w:val="en-US"/>
        </w:rP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Pr="00AA1FEE" w:rsidRDefault="00E83F43" w:rsidP="000235DF">
      <w:pPr>
        <w:pStyle w:val="OtikkoIlmanNumerointia"/>
        <w:rPr>
          <w:lang w:val="en-US"/>
        </w:rPr>
      </w:pPr>
      <w:r w:rsidRPr="00AA1FEE">
        <w:rPr>
          <w:lang w:val="en-US"/>
        </w:rPr>
        <w:t>Hijack and spoof attacks</w:t>
      </w:r>
    </w:p>
    <w:p w:rsidR="009F2134" w:rsidRDefault="009F2134" w:rsidP="009F2134">
      <w:pPr>
        <w:rPr>
          <w:lang w:val="en-GB" w:eastAsia="en-US"/>
        </w:rPr>
      </w:pPr>
      <w:r w:rsidRPr="00145016">
        <w:rPr>
          <w:lang w:val="en-GB" w:eastAsia="en-US"/>
        </w:rPr>
        <w:t xml:space="preserve">An IP spoofing attack is one in which the source IP address of a packet is forged. There are generally two types of spoofing attacks: IP spoofing used in </w:t>
      </w:r>
      <w:proofErr w:type="spellStart"/>
      <w:r w:rsidRPr="00145016">
        <w:rPr>
          <w:lang w:val="en-GB" w:eastAsia="en-US"/>
        </w:rPr>
        <w:t>DoS</w:t>
      </w:r>
      <w:proofErr w:type="spellEnd"/>
      <w:r w:rsidRPr="00145016">
        <w:rPr>
          <w:lang w:val="en-GB" w:eastAsia="en-US"/>
        </w:rPr>
        <w:t xml:space="preserve"> attacks and man in the middle attacks</w:t>
      </w:r>
      <w:r>
        <w:rPr>
          <w:lang w:val="en-GB" w:eastAsia="en-US"/>
        </w:rPr>
        <w:t xml:space="preserve"> </w:t>
      </w:r>
      <w:r w:rsidR="00C8239D">
        <w:rPr>
          <w:lang w:val="en-GB" w:eastAsia="en-US"/>
        </w:rPr>
        <w:t>(9.)</w:t>
      </w:r>
      <w:r>
        <w:rPr>
          <w:lang w:val="en-GB" w:eastAsia="en-US"/>
        </w:rPr>
        <w:t>.</w:t>
      </w:r>
    </w:p>
    <w:p w:rsidR="00E83F43" w:rsidRPr="00E83F43" w:rsidRDefault="00E83F43" w:rsidP="00E83F43">
      <w:pPr>
        <w:rPr>
          <w:lang w:val="en-GB" w:eastAsia="en-US"/>
        </w:rPr>
      </w:pPr>
      <w:r>
        <w:rPr>
          <w:lang w:val="en-GB" w:eastAsia="en-US"/>
        </w:rPr>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431DF8" w:rsidRDefault="00FB3E80" w:rsidP="00431DF8">
      <w:pPr>
        <w:pStyle w:val="Heading2"/>
        <w:rPr>
          <w:lang w:val="en-GB"/>
        </w:rPr>
      </w:pPr>
      <w:bookmarkStart w:id="19" w:name="_Toc493663992"/>
      <w:bookmarkStart w:id="20" w:name="_Toc495193141"/>
      <w:r>
        <w:rPr>
          <w:lang w:val="en-GB"/>
        </w:rPr>
        <w:lastRenderedPageBreak/>
        <w:t>Classification of attackers</w:t>
      </w:r>
      <w:bookmarkEnd w:id="19"/>
      <w:bookmarkEnd w:id="20"/>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r w:rsidR="00DF3FEA">
        <w:rPr>
          <w:lang w:val="en-GB"/>
        </w:rPr>
        <w:t>as access</w:t>
      </w:r>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r w:rsidR="00DF3FEA">
        <w:rPr>
          <w:lang w:val="en-GB"/>
        </w:rPr>
        <w:t>knowledge, no</w:t>
      </w:r>
      <w:r>
        <w:rPr>
          <w:lang w:val="en-GB"/>
        </w:rPr>
        <w:t xml:space="preserve"> restriction on funding and are equipped with highly specialized tools to break open the systems.</w:t>
      </w:r>
    </w:p>
    <w:p w:rsidR="00A60995" w:rsidRDefault="00DF037F" w:rsidP="00DF037F">
      <w:pPr>
        <w:pStyle w:val="Caption"/>
        <w:rPr>
          <w:lang w:val="en-GB"/>
        </w:rPr>
      </w:pPr>
      <w:r>
        <w:rPr>
          <w:lang w:val="en-GB"/>
        </w:rPr>
        <w:t>TABLE 1: C</w:t>
      </w:r>
      <w:r w:rsidR="009F2134">
        <w:rPr>
          <w:lang w:val="en-GB"/>
        </w:rPr>
        <w:t xml:space="preserve">lassification of attacks calibrated </w:t>
      </w:r>
      <w:r w:rsidR="0029748C">
        <w:rPr>
          <w:lang w:val="en-GB"/>
        </w:rPr>
        <w:t>against</w:t>
      </w:r>
      <w:r w:rsidR="009F2134">
        <w:rPr>
          <w:lang w:val="en-GB"/>
        </w:rPr>
        <w:t xml:space="preserve"> different </w:t>
      </w:r>
      <w:r>
        <w:rPr>
          <w:lang w:val="en-GB"/>
        </w:rPr>
        <w:t>parameters, demonstrated</w:t>
      </w:r>
      <w:r w:rsidR="0029748C">
        <w:rPr>
          <w:lang w:val="en-GB"/>
        </w:rPr>
        <w:t xml:space="preserve"> in bla</w:t>
      </w:r>
      <w:r>
        <w:rPr>
          <w:lang w:val="en-GB"/>
        </w:rPr>
        <w:t xml:space="preserve">ck hat conference by Joe Grand </w:t>
      </w:r>
      <w:r w:rsidR="00C8239D">
        <w:rPr>
          <w:lang w:val="en-GB"/>
        </w:rPr>
        <w:t>(10.)</w:t>
      </w:r>
      <w:r w:rsidR="0029748C">
        <w:rPr>
          <w:lang w:val="en-GB"/>
        </w:rPr>
        <w:t>.</w:t>
      </w:r>
    </w:p>
    <w:p w:rsidR="00A8628B" w:rsidRPr="00A8628B" w:rsidRDefault="00A8628B" w:rsidP="00A8628B">
      <w:pPr>
        <w:rPr>
          <w:lang w:val="en-GB"/>
        </w:rPr>
      </w:pP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E87A88" w:rsidP="00431DF8">
            <w:pPr>
              <w:pStyle w:val="OtikkoIlmanNumerointia"/>
              <w:rPr>
                <w:b w:val="0"/>
                <w:sz w:val="22"/>
                <w:szCs w:val="22"/>
                <w:lang w:val="en-GB"/>
              </w:rPr>
            </w:pPr>
            <w:r w:rsidRPr="00347216">
              <w:rPr>
                <w:b w:val="0"/>
                <w:sz w:val="22"/>
                <w:szCs w:val="22"/>
                <w:lang w:val="en-GB"/>
              </w:rPr>
              <w:t>M</w:t>
            </w:r>
            <w:r w:rsidR="00F52545" w:rsidRPr="00347216">
              <w:rPr>
                <w:b w:val="0"/>
                <w:sz w:val="22"/>
                <w:szCs w:val="22"/>
                <w:lang w:val="en-GB"/>
              </w:rPr>
              <w:t>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21" w:name="_Toc493663993"/>
      <w:bookmarkStart w:id="22" w:name="_Toc495193142"/>
      <w:r>
        <w:rPr>
          <w:lang w:val="en-GB"/>
        </w:rPr>
        <w:t>Levels of difficult</w:t>
      </w:r>
      <w:bookmarkEnd w:id="21"/>
      <w:bookmarkEnd w:id="22"/>
    </w:p>
    <w:p w:rsidR="00990378" w:rsidRPr="00990378" w:rsidRDefault="00990378" w:rsidP="00990378">
      <w:pPr>
        <w:pStyle w:val="Caption"/>
        <w:rPr>
          <w:lang w:val="en-GB"/>
        </w:rPr>
      </w:pPr>
      <w:r w:rsidRPr="00990378">
        <w:rPr>
          <w:lang w:val="en-GB"/>
        </w:rPr>
        <w:t xml:space="preserve">TABLE </w:t>
      </w:r>
      <w:r w:rsidR="00293572">
        <w:rPr>
          <w:lang w:val="en-GB"/>
        </w:rPr>
        <w:t>2</w:t>
      </w:r>
      <w:r w:rsidRPr="00990378">
        <w:rPr>
          <w:lang w:val="en-GB"/>
        </w:rPr>
        <w:t xml:space="preserve">. </w:t>
      </w:r>
      <w:r w:rsidR="003C3F51">
        <w:rPr>
          <w:lang w:val="en-GB"/>
        </w:rPr>
        <w:t xml:space="preserve">Attack </w:t>
      </w:r>
      <w:r w:rsidR="009F2134">
        <w:rPr>
          <w:lang w:val="en-GB"/>
        </w:rPr>
        <w:t xml:space="preserve">difficult </w:t>
      </w:r>
      <w:r w:rsidR="00C8239D">
        <w:rPr>
          <w:lang w:val="en-GB"/>
        </w:rPr>
        <w:t>(10.)</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D27E0F"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D27E0F"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lastRenderedPageBreak/>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D27E0F"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D27E0F"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D27E0F"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D27E0F"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ED2B5A" w:rsidRDefault="00ED2B5A" w:rsidP="00ED2B5A">
      <w:pPr>
        <w:pStyle w:val="Heading2"/>
        <w:rPr>
          <w:lang w:val="en-US"/>
        </w:rPr>
      </w:pPr>
      <w:bookmarkStart w:id="23" w:name="_Toc493664007"/>
      <w:bookmarkStart w:id="24" w:name="_Toc493663994"/>
      <w:bookmarkStart w:id="25" w:name="_Toc495193143"/>
      <w:r>
        <w:rPr>
          <w:lang w:val="en-US"/>
        </w:rPr>
        <w:t>Attack vectors</w:t>
      </w:r>
      <w:bookmarkEnd w:id="23"/>
      <w:bookmarkEnd w:id="25"/>
    </w:p>
    <w:p w:rsidR="00ED2B5A" w:rsidRDefault="00ED2B5A" w:rsidP="00ED2B5A">
      <w:pPr>
        <w:rPr>
          <w:lang w:val="en-US"/>
        </w:rPr>
      </w:pPr>
      <w:r>
        <w:rPr>
          <w:lang w:val="en-US"/>
        </w:rPr>
        <w:t xml:space="preserve">Attack vectors are typical routes via which an attacker can gain access </w:t>
      </w:r>
      <w:proofErr w:type="gramStart"/>
      <w:r>
        <w:rPr>
          <w:lang w:val="en-US"/>
        </w:rPr>
        <w:t>and  there</w:t>
      </w:r>
      <w:proofErr w:type="gramEnd"/>
      <w:r>
        <w:rPr>
          <w:lang w:val="en-US"/>
        </w:rPr>
        <w:t xml:space="preserve"> after exploit the vulnerabilities in the system in order to achieve his objective. Typical attack vectors are eves dropping, brute force attacks, injecting crafted packets, reverse engineering, fabrication by counterfeit assets of a product. </w:t>
      </w:r>
    </w:p>
    <w:p w:rsidR="00637C16" w:rsidRDefault="00ED2B5A" w:rsidP="00ED2B5A">
      <w:pPr>
        <w:pStyle w:val="Heading1"/>
        <w:rPr>
          <w:lang w:val="en-GB"/>
        </w:rPr>
      </w:pPr>
      <w:bookmarkStart w:id="26" w:name="_Toc495193144"/>
      <w:r>
        <w:rPr>
          <w:lang w:val="en-GB"/>
        </w:rPr>
        <w:lastRenderedPageBreak/>
        <w:t>Classifiying</w:t>
      </w:r>
      <w:r w:rsidR="00637C16">
        <w:rPr>
          <w:lang w:val="en-GB"/>
        </w:rPr>
        <w:t xml:space="preserve"> </w:t>
      </w:r>
      <w:r w:rsidR="00182CBB">
        <w:rPr>
          <w:lang w:val="en-GB"/>
        </w:rPr>
        <w:t>vulnerabilities</w:t>
      </w:r>
      <w:bookmarkEnd w:id="24"/>
      <w:bookmarkEnd w:id="26"/>
    </w:p>
    <w:p w:rsidR="006F207D" w:rsidRDefault="006F207D" w:rsidP="001305A7">
      <w:pPr>
        <w:rPr>
          <w:lang w:val="en-GB"/>
        </w:rPr>
      </w:pPr>
      <w:r w:rsidRPr="006F207D">
        <w:rPr>
          <w:lang w:val="en-GB"/>
        </w:rPr>
        <w:t>According to the CVE website, a vulnerability is a mistake in software code that provides an attacker with direct access to a system or network</w:t>
      </w:r>
      <w:r>
        <w:rPr>
          <w:lang w:val="en-GB"/>
        </w:rPr>
        <w:t xml:space="preserve">. </w:t>
      </w:r>
      <w:r w:rsidRPr="006F207D">
        <w:rPr>
          <w:lang w:val="en-GB"/>
        </w:rPr>
        <w:t>For example, the vulnerability may allow an attacker to pose as a super</w:t>
      </w:r>
      <w:r w:rsidR="00AB3C62">
        <w:rPr>
          <w:lang w:val="en-GB"/>
        </w:rPr>
        <w:t xml:space="preserve"> </w:t>
      </w:r>
      <w:r w:rsidRPr="006F207D">
        <w:rPr>
          <w:lang w:val="en-GB"/>
        </w:rPr>
        <w:t>u</w:t>
      </w:r>
      <w:r>
        <w:rPr>
          <w:lang w:val="en-GB"/>
        </w:rPr>
        <w:t xml:space="preserve">ser or system administrator to gain </w:t>
      </w:r>
      <w:r w:rsidRPr="006F207D">
        <w:rPr>
          <w:lang w:val="en-GB"/>
        </w:rPr>
        <w:t>full access privileges</w:t>
      </w:r>
      <w:r w:rsidR="00250F54">
        <w:rPr>
          <w:lang w:val="en-GB"/>
        </w:rPr>
        <w:t xml:space="preserve"> </w:t>
      </w:r>
      <w:r w:rsidR="00C8239D">
        <w:rPr>
          <w:lang w:val="en-GB"/>
        </w:rPr>
        <w:t>(12.)</w:t>
      </w:r>
      <w:r w:rsidRPr="006F207D">
        <w:rPr>
          <w:lang w:val="en-GB"/>
        </w:rPr>
        <w:t xml:space="preserve">. </w:t>
      </w:r>
    </w:p>
    <w:p w:rsidR="00FA0B2E" w:rsidRPr="001305A7" w:rsidRDefault="006F207D" w:rsidP="001305A7">
      <w:pPr>
        <w:rPr>
          <w:lang w:val="en-GB"/>
        </w:rPr>
      </w:pPr>
      <w:r w:rsidRPr="006F207D">
        <w:rPr>
          <w:lang w:val="en-GB"/>
        </w:rPr>
        <w:t>An exposure, on the other hand, is defined as a mistake in software code or configuration that provides an attacker with indirect access to a system or network</w:t>
      </w:r>
      <w:r w:rsidR="00250F54">
        <w:rPr>
          <w:lang w:val="en-GB"/>
        </w:rPr>
        <w:t xml:space="preserve"> </w:t>
      </w:r>
      <w:r w:rsidR="00361401">
        <w:rPr>
          <w:lang w:val="en-GB"/>
        </w:rPr>
        <w:t>(12.)</w:t>
      </w:r>
      <w:r w:rsidR="00250F54">
        <w:rPr>
          <w:lang w:val="en-GB"/>
        </w:rPr>
        <w:t>.</w:t>
      </w:r>
      <w:r w:rsidRPr="006F207D">
        <w:rPr>
          <w:lang w:val="en-GB"/>
        </w:rPr>
        <w:t xml:space="preserve"> </w:t>
      </w:r>
      <w:r w:rsidR="00FA0B2E">
        <w:rPr>
          <w:lang w:val="en-GB"/>
        </w:rPr>
        <w:t xml:space="preserve">Classification of attacks and </w:t>
      </w:r>
      <w:r w:rsidR="00563BF4">
        <w:rPr>
          <w:lang w:val="en-GB"/>
        </w:rPr>
        <w:t>vulnerabilities</w:t>
      </w:r>
      <w:r w:rsidR="00FA0B2E">
        <w:rPr>
          <w:lang w:val="en-GB"/>
        </w:rPr>
        <w:t xml:space="preserve"> can be help us to understand the</w:t>
      </w:r>
      <w:r w:rsidR="00563BF4">
        <w:rPr>
          <w:lang w:val="en-GB"/>
        </w:rPr>
        <w:t xml:space="preserve"> tools, </w:t>
      </w:r>
      <w:r w:rsidR="00AB3C62">
        <w:rPr>
          <w:lang w:val="en-GB"/>
        </w:rPr>
        <w:t>remedies,</w:t>
      </w:r>
      <w:r w:rsidR="00563BF4">
        <w:rPr>
          <w:lang w:val="en-GB"/>
        </w:rPr>
        <w:t xml:space="preserve"> approaches that can help us </w:t>
      </w:r>
      <w:r w:rsidR="00AB3C62">
        <w:rPr>
          <w:lang w:val="en-GB"/>
        </w:rPr>
        <w:t>contain,</w:t>
      </w:r>
      <w:r w:rsidR="00563BF4">
        <w:rPr>
          <w:lang w:val="en-GB"/>
        </w:rPr>
        <w:t xml:space="preserve"> trace and overcome these vulnerabilities.</w:t>
      </w:r>
    </w:p>
    <w:p w:rsidR="00291F45" w:rsidRDefault="00291F45" w:rsidP="00ED2B5A">
      <w:pPr>
        <w:pStyle w:val="Heading2"/>
        <w:rPr>
          <w:lang w:val="en-GB"/>
        </w:rPr>
      </w:pPr>
      <w:bookmarkStart w:id="27" w:name="_Toc493663995"/>
      <w:bookmarkStart w:id="28" w:name="_Toc495193145"/>
      <w:r>
        <w:rPr>
          <w:lang w:val="en-GB"/>
        </w:rPr>
        <w:t>Classification by SDLC</w:t>
      </w:r>
      <w:r w:rsidR="00107529">
        <w:rPr>
          <w:lang w:val="en-GB"/>
        </w:rPr>
        <w:t xml:space="preserve"> (Software Development </w:t>
      </w:r>
      <w:r w:rsidR="00AB3C62">
        <w:rPr>
          <w:lang w:val="en-GB"/>
        </w:rPr>
        <w:t>Lifecycle</w:t>
      </w:r>
      <w:r w:rsidR="00107529">
        <w:rPr>
          <w:lang w:val="en-GB"/>
        </w:rPr>
        <w:t>)</w:t>
      </w:r>
      <w:bookmarkEnd w:id="27"/>
      <w:bookmarkEnd w:id="28"/>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r w:rsidR="00AB3C62">
        <w:rPr>
          <w:lang w:val="en-GB"/>
        </w:rPr>
        <w:t>design,</w:t>
      </w:r>
      <w:r>
        <w:rPr>
          <w:lang w:val="en-GB"/>
        </w:rPr>
        <w:t xml:space="preserve"> </w:t>
      </w:r>
      <w:r w:rsidR="00AB3C62">
        <w:rPr>
          <w:lang w:val="en-GB"/>
        </w:rPr>
        <w:t>testing, deployment</w:t>
      </w:r>
      <w:r w:rsidR="00107529">
        <w:rPr>
          <w:lang w:val="en-GB"/>
        </w:rPr>
        <w:t xml:space="preserve">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w:t>
      </w:r>
      <w:proofErr w:type="gramStart"/>
      <w:r>
        <w:rPr>
          <w:lang w:val="en-GB"/>
        </w:rPr>
        <w:t xml:space="preserve">of  </w:t>
      </w:r>
      <w:r w:rsidR="00C57C42">
        <w:rPr>
          <w:lang w:val="en-GB"/>
        </w:rPr>
        <w:t>OSS</w:t>
      </w:r>
      <w:proofErr w:type="gramEnd"/>
      <w:r w:rsidR="00C57C42">
        <w:rPr>
          <w:lang w:val="en-GB"/>
        </w:rPr>
        <w:t xml:space="preserve"> </w:t>
      </w:r>
      <w:r>
        <w:rPr>
          <w:lang w:val="en-GB"/>
        </w:rPr>
        <w:t>components</w:t>
      </w:r>
      <w:r w:rsidR="00C57C42">
        <w:rPr>
          <w:lang w:val="en-GB"/>
        </w:rPr>
        <w:t xml:space="preserve"> , protocol, algorithms</w:t>
      </w:r>
      <w:r>
        <w:rPr>
          <w:lang w:val="en-GB"/>
        </w:rPr>
        <w:t xml:space="preserve"> ,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r w:rsidR="00C57C42">
        <w:rPr>
          <w:lang w:val="en-GB"/>
        </w:rPr>
        <w:t xml:space="preserve"> </w:t>
      </w:r>
    </w:p>
    <w:p w:rsidR="00C57C42" w:rsidRDefault="00510EAC" w:rsidP="00291F45">
      <w:pPr>
        <w:rPr>
          <w:lang w:val="en-GB"/>
        </w:rPr>
      </w:pPr>
      <w:r>
        <w:rPr>
          <w:lang w:val="en-GB"/>
        </w:rPr>
        <w:t xml:space="preserve">During maintenance </w:t>
      </w:r>
      <w:r w:rsidR="00AB3C62">
        <w:rPr>
          <w:lang w:val="en-GB"/>
        </w:rPr>
        <w:t>phase, Systems</w:t>
      </w:r>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implementation phase. Some of these can be addressed by em</w:t>
      </w:r>
      <w:r w:rsidR="00FA0B2E">
        <w:rPr>
          <w:lang w:val="en-GB"/>
        </w:rPr>
        <w:t xml:space="preserve">ploying </w:t>
      </w:r>
      <w:proofErr w:type="gramStart"/>
      <w:r w:rsidR="00FA0B2E">
        <w:rPr>
          <w:lang w:val="en-GB"/>
        </w:rPr>
        <w:t xml:space="preserve">more </w:t>
      </w:r>
      <w:r w:rsidR="006F3651">
        <w:rPr>
          <w:lang w:val="en-GB"/>
        </w:rPr>
        <w:t>stricter</w:t>
      </w:r>
      <w:proofErr w:type="gramEnd"/>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lastRenderedPageBreak/>
        <w:t xml:space="preserve">In most </w:t>
      </w:r>
      <w:r w:rsidR="00AB3C62">
        <w:rPr>
          <w:lang w:val="en-GB"/>
        </w:rPr>
        <w:t>cases,</w:t>
      </w:r>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ED2B5A">
      <w:pPr>
        <w:pStyle w:val="Heading2"/>
        <w:rPr>
          <w:lang w:val="en-GB"/>
        </w:rPr>
      </w:pPr>
      <w:bookmarkStart w:id="29" w:name="_Toc493663996"/>
      <w:bookmarkStart w:id="30" w:name="_Toc495193146"/>
      <w:r>
        <w:rPr>
          <w:lang w:val="en-GB"/>
        </w:rPr>
        <w:t>Classification by attackers objective</w:t>
      </w:r>
      <w:bookmarkEnd w:id="29"/>
      <w:bookmarkEnd w:id="30"/>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r w:rsidR="00AB3C62">
        <w:rPr>
          <w:lang w:val="en-GB"/>
        </w:rPr>
        <w:t>privileges</w:t>
      </w:r>
      <w:r>
        <w:rPr>
          <w:lang w:val="en-GB"/>
        </w:rPr>
        <w:t>, creating denial of service, stealing confidential and sensitive data, malicious code execution, Integrity and security policy violation.</w:t>
      </w:r>
    </w:p>
    <w:p w:rsidR="00673376" w:rsidRDefault="00673376" w:rsidP="00ED2B5A">
      <w:pPr>
        <w:pStyle w:val="Heading2"/>
        <w:rPr>
          <w:lang w:val="en-GB"/>
        </w:rPr>
      </w:pPr>
      <w:bookmarkStart w:id="31" w:name="_Toc493663997"/>
      <w:bookmarkStart w:id="32" w:name="_Toc495193147"/>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31"/>
      <w:bookmarkEnd w:id="32"/>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r w:rsidR="00DF3FEA">
        <w:rPr>
          <w:lang w:val="en-GB"/>
        </w:rPr>
        <w:t>Ethernet</w:t>
      </w:r>
      <w:r w:rsidR="00F761FB">
        <w:rPr>
          <w:lang w:val="en-GB"/>
        </w:rPr>
        <w:t xml:space="preserve"> network), </w:t>
      </w:r>
      <w:r w:rsidR="00AB3C62">
        <w:rPr>
          <w:lang w:val="en-GB"/>
        </w:rPr>
        <w:t>internet,</w:t>
      </w:r>
      <w:r w:rsidR="00F761FB">
        <w:rPr>
          <w:lang w:val="en-GB"/>
        </w:rPr>
        <w:t xml:space="preserve"> </w:t>
      </w:r>
      <w:r w:rsidR="00AB3C62">
        <w:rPr>
          <w:lang w:val="en-GB"/>
        </w:rPr>
        <w:t>and wireless</w:t>
      </w:r>
      <w:r w:rsidR="00F761FB">
        <w:rPr>
          <w:lang w:val="en-GB"/>
        </w:rPr>
        <w:t xml:space="preserve"> network</w:t>
      </w:r>
      <w:r w:rsidR="002F0230">
        <w:rPr>
          <w:lang w:val="en-GB"/>
        </w:rPr>
        <w:t>.</w:t>
      </w:r>
    </w:p>
    <w:p w:rsidR="00563BF4" w:rsidRPr="00563BF4" w:rsidRDefault="00563BF4" w:rsidP="00563BF4">
      <w:pPr>
        <w:rPr>
          <w:lang w:val="en-GB"/>
        </w:rPr>
      </w:pPr>
      <w:r>
        <w:rPr>
          <w:lang w:val="en-GB"/>
        </w:rPr>
        <w:t xml:space="preserve"> This kind of classification may not be </w:t>
      </w:r>
      <w:r w:rsidR="006E7F6A">
        <w:rPr>
          <w:lang w:val="en-GB"/>
        </w:rPr>
        <w:t>appropriate</w:t>
      </w:r>
      <w:r>
        <w:rPr>
          <w:lang w:val="en-GB"/>
        </w:rPr>
        <w:t xml:space="preserve"> at all times as many of the </w:t>
      </w:r>
      <w:r w:rsidR="006E7F6A">
        <w:rPr>
          <w:lang w:val="en-GB"/>
        </w:rPr>
        <w:t>times vulnerabilities can fall between layers and hence difficult to segregate on this layered approach.</w:t>
      </w:r>
      <w:r w:rsidR="00DF3FEA">
        <w:rPr>
          <w:lang w:val="en-GB"/>
        </w:rPr>
        <w:t xml:space="preserve"> </w:t>
      </w:r>
      <w:r w:rsidR="00361401">
        <w:rPr>
          <w:lang w:val="en-GB"/>
        </w:rPr>
        <w:t>For example</w:t>
      </w:r>
      <w:r w:rsidR="006E7F6A">
        <w:rPr>
          <w:lang w:val="en-GB"/>
        </w:rPr>
        <w:t>, it is not often easy to decide on whether the vulnerability is exactly in OS or application layer or both as contention results which is right and wrong.</w:t>
      </w:r>
    </w:p>
    <w:p w:rsidR="00673376" w:rsidRDefault="00673376" w:rsidP="00ED2B5A">
      <w:pPr>
        <w:pStyle w:val="Heading2"/>
        <w:rPr>
          <w:lang w:val="en-GB"/>
        </w:rPr>
      </w:pPr>
      <w:bookmarkStart w:id="33" w:name="_Toc493663998"/>
      <w:bookmarkStart w:id="34" w:name="_Toc495193148"/>
      <w:r>
        <w:rPr>
          <w:lang w:val="en-GB"/>
        </w:rPr>
        <w:t>Classification by effected technology</w:t>
      </w:r>
      <w:bookmarkEnd w:id="33"/>
      <w:bookmarkEnd w:id="34"/>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vulnerable to attacks exploiting </w:t>
      </w:r>
      <w:proofErr w:type="gramStart"/>
      <w:r w:rsidR="0069484C">
        <w:rPr>
          <w:lang w:val="en-GB"/>
        </w:rPr>
        <w:t>meta</w:t>
      </w:r>
      <w:proofErr w:type="gramEnd"/>
      <w:r w:rsidR="0069484C">
        <w:rPr>
          <w:lang w:val="en-GB"/>
        </w:rPr>
        <w:t xml:space="preserve"> characters vulnerabilities like LDAP and SQL Injection that can happen with database languages.</w:t>
      </w:r>
    </w:p>
    <w:p w:rsidR="006E7F6A" w:rsidRDefault="006C3FC9" w:rsidP="006E7F6A">
      <w:pPr>
        <w:rPr>
          <w:lang w:val="en-GB"/>
        </w:rPr>
      </w:pPr>
      <w:r>
        <w:rPr>
          <w:lang w:val="en-GB"/>
        </w:rPr>
        <w:t xml:space="preserve">Systems </w:t>
      </w:r>
      <w:r w:rsidR="0069484C">
        <w:rPr>
          <w:lang w:val="en-GB"/>
        </w:rPr>
        <w:t xml:space="preserve">that run </w:t>
      </w:r>
      <w:r w:rsidR="00340179">
        <w:rPr>
          <w:lang w:val="en-GB"/>
        </w:rPr>
        <w:t xml:space="preserve">code with memory leaks, </w:t>
      </w:r>
      <w:r w:rsidR="0069484C">
        <w:rPr>
          <w:lang w:val="en-GB"/>
        </w:rPr>
        <w:t xml:space="preserve">malicious code are </w:t>
      </w:r>
      <w:r>
        <w:rPr>
          <w:lang w:val="en-GB"/>
        </w:rPr>
        <w:t>vulnerable to resource exhaustion</w:t>
      </w:r>
      <w:r w:rsidR="0069484C">
        <w:rPr>
          <w:lang w:val="en-GB"/>
        </w:rPr>
        <w:t xml:space="preserve"> if the code can block the system resources</w:t>
      </w:r>
      <w:r>
        <w:rPr>
          <w:lang w:val="en-GB"/>
        </w:rPr>
        <w:t xml:space="preserve"> </w:t>
      </w:r>
      <w:r w:rsidR="0069484C">
        <w:rPr>
          <w:lang w:val="en-GB"/>
        </w:rPr>
        <w:t xml:space="preserve">and thus can </w:t>
      </w:r>
      <w:r>
        <w:rPr>
          <w:lang w:val="en-GB"/>
        </w:rPr>
        <w:t>result</w:t>
      </w:r>
      <w:r w:rsidR="0069484C">
        <w:rPr>
          <w:lang w:val="en-GB"/>
        </w:rPr>
        <w:t xml:space="preserve"> in </w:t>
      </w:r>
      <w:proofErr w:type="spellStart"/>
      <w:r w:rsidR="0069484C">
        <w:rPr>
          <w:lang w:val="en-GB"/>
        </w:rPr>
        <w:t>DoS</w:t>
      </w:r>
      <w:proofErr w:type="spellEnd"/>
      <w:r>
        <w:rPr>
          <w:lang w:val="en-GB"/>
        </w:rPr>
        <w:t xml:space="preserve"> especially in the case of embedded systems where resources are </w:t>
      </w:r>
      <w:r>
        <w:rPr>
          <w:lang w:val="en-GB"/>
        </w:rPr>
        <w:lastRenderedPageBreak/>
        <w:t>limited</w:t>
      </w:r>
      <w:r w:rsidR="0069484C">
        <w:rPr>
          <w:lang w:val="en-GB"/>
        </w:rPr>
        <w:t>.</w:t>
      </w:r>
      <w:r w:rsidR="00340179">
        <w:rPr>
          <w:lang w:val="en-GB"/>
        </w:rPr>
        <w:t xml:space="preserve"> </w:t>
      </w:r>
      <w:r w:rsidR="00856A4D">
        <w:rPr>
          <w:lang w:val="en-GB"/>
        </w:rPr>
        <w:t xml:space="preserve">Classic resource hungry operations are TCP </w:t>
      </w:r>
      <w:r w:rsidR="00340179">
        <w:rPr>
          <w:lang w:val="en-GB"/>
        </w:rPr>
        <w:t>SYN Flooding</w:t>
      </w:r>
      <w:r w:rsidR="00856A4D">
        <w:rPr>
          <w:lang w:val="en-GB"/>
        </w:rPr>
        <w:t>, improper handling of resources which is resource hungry.</w:t>
      </w:r>
    </w:p>
    <w:p w:rsidR="00856A4D" w:rsidRPr="006E7F6A" w:rsidRDefault="00856A4D" w:rsidP="006E7F6A">
      <w:pPr>
        <w:rPr>
          <w:lang w:val="en-GB"/>
        </w:rPr>
      </w:pPr>
      <w:r>
        <w:rPr>
          <w:lang w:val="en-GB"/>
        </w:rPr>
        <w:t xml:space="preserve">This kind of technology classification may not suit for vulnerabilities </w:t>
      </w:r>
      <w:r w:rsidR="00AB3C62">
        <w:rPr>
          <w:lang w:val="en-GB"/>
        </w:rPr>
        <w:t>that spawn</w:t>
      </w:r>
      <w:r>
        <w:rPr>
          <w:lang w:val="en-GB"/>
        </w:rPr>
        <w:t xml:space="preserve"> across technologies not just limited to one.</w:t>
      </w:r>
    </w:p>
    <w:p w:rsidR="00673376" w:rsidRDefault="00673376" w:rsidP="00ED2B5A">
      <w:pPr>
        <w:pStyle w:val="Heading2"/>
        <w:rPr>
          <w:lang w:val="en-GB"/>
        </w:rPr>
      </w:pPr>
      <w:bookmarkStart w:id="35" w:name="_Toc493663999"/>
      <w:bookmarkStart w:id="36" w:name="_Toc495193149"/>
      <w:r>
        <w:rPr>
          <w:lang w:val="en-GB"/>
        </w:rPr>
        <w:t>Classification by errors</w:t>
      </w:r>
      <w:bookmarkEnd w:id="35"/>
      <w:bookmarkEnd w:id="36"/>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r w:rsidR="00AB3C62">
        <w:rPr>
          <w:lang w:val="en-GB"/>
        </w:rPr>
        <w:t>times, unclosed</w:t>
      </w:r>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 xml:space="preserve">code to accommodate </w:t>
      </w:r>
      <w:r w:rsidR="00AB3C62">
        <w:rPr>
          <w:lang w:val="en-GB"/>
        </w:rPr>
        <w:t>debugging for</w:t>
      </w:r>
      <w:r>
        <w:rPr>
          <w:lang w:val="en-GB"/>
        </w:rPr>
        <w:t xml:space="preserve"> diagnostic purposes</w:t>
      </w:r>
      <w:r w:rsidR="00340179">
        <w:rPr>
          <w:lang w:val="en-GB"/>
        </w:rPr>
        <w:t xml:space="preserve"> can spell trouble and can be exploited by attackers.</w:t>
      </w:r>
    </w:p>
    <w:p w:rsidR="00673376" w:rsidRDefault="00673376" w:rsidP="00ED2B5A">
      <w:pPr>
        <w:pStyle w:val="Heading2"/>
        <w:rPr>
          <w:lang w:val="en-GB"/>
        </w:rPr>
      </w:pPr>
      <w:bookmarkStart w:id="37" w:name="_Toc493664000"/>
      <w:bookmarkStart w:id="38" w:name="_Toc495193150"/>
      <w:r>
        <w:rPr>
          <w:lang w:val="en-GB"/>
        </w:rPr>
        <w:t>Classification by enabled attack scenario</w:t>
      </w:r>
      <w:bookmarkEnd w:id="37"/>
      <w:bookmarkEnd w:id="38"/>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memory leaks or buffer overflows etc</w:t>
      </w:r>
      <w:proofErr w:type="gramStart"/>
      <w:r>
        <w:rPr>
          <w:lang w:val="en-GB"/>
        </w:rPr>
        <w:t>..</w:t>
      </w:r>
      <w:proofErr w:type="gramEnd"/>
      <w:r>
        <w:rPr>
          <w:lang w:val="en-GB"/>
        </w:rPr>
        <w:t xml:space="preserve">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DB7058" w:rsidRPr="00DB7058" w:rsidRDefault="00C85241" w:rsidP="00DB7058">
      <w:pPr>
        <w:rPr>
          <w:lang w:val="en-GB"/>
        </w:rPr>
      </w:pPr>
      <w:r>
        <w:rPr>
          <w:lang w:val="en-GB"/>
        </w:rPr>
        <w:t xml:space="preserve"> </w:t>
      </w:r>
      <w:r w:rsidR="00067486">
        <w:rPr>
          <w:lang w:val="en-GB"/>
        </w:rPr>
        <w:t>Examples of</w:t>
      </w:r>
      <w:r>
        <w:rPr>
          <w:lang w:val="en-GB"/>
        </w:rPr>
        <w:t xml:space="preserve"> attack scenarios are Cryptographic </w:t>
      </w:r>
      <w:r w:rsidR="00AB3C62">
        <w:rPr>
          <w:lang w:val="en-GB"/>
        </w:rPr>
        <w:t>attacks,</w:t>
      </w:r>
      <w:r>
        <w:rPr>
          <w:lang w:val="en-GB"/>
        </w:rPr>
        <w:t xml:space="preserve"> network </w:t>
      </w:r>
      <w:r w:rsidR="00AB3C62">
        <w:rPr>
          <w:lang w:val="en-GB"/>
        </w:rPr>
        <w:t>attacks,</w:t>
      </w:r>
      <w:r>
        <w:rPr>
          <w:lang w:val="en-GB"/>
        </w:rPr>
        <w:t xml:space="preserve"> </w:t>
      </w:r>
      <w:r w:rsidR="00AB3C62">
        <w:rPr>
          <w:lang w:val="en-GB"/>
        </w:rPr>
        <w:t>secure</w:t>
      </w:r>
      <w:r w:rsidR="00067486">
        <w:rPr>
          <w:lang w:val="en-GB"/>
        </w:rPr>
        <w:t xml:space="preserve"> s</w:t>
      </w:r>
      <w:r>
        <w:rPr>
          <w:lang w:val="en-GB"/>
        </w:rPr>
        <w:t xml:space="preserve">torage </w:t>
      </w:r>
      <w:r w:rsidR="00AB3C62">
        <w:rPr>
          <w:lang w:val="en-GB"/>
        </w:rPr>
        <w:t>attacks,</w:t>
      </w:r>
      <w:r>
        <w:rPr>
          <w:lang w:val="en-GB"/>
        </w:rPr>
        <w:t xml:space="preserve"> </w:t>
      </w:r>
      <w:r w:rsidR="00067486">
        <w:rPr>
          <w:lang w:val="en-GB"/>
        </w:rPr>
        <w:t xml:space="preserve">Software </w:t>
      </w:r>
      <w:r w:rsidR="00AB3C62">
        <w:rPr>
          <w:lang w:val="en-GB"/>
        </w:rPr>
        <w:t>attacks, entropy</w:t>
      </w:r>
      <w:r w:rsidR="005F39F7">
        <w:rPr>
          <w:lang w:val="en-GB"/>
        </w:rPr>
        <w:t xml:space="preserve"> attacks, Malicious code execution. Technique</w:t>
      </w:r>
      <w:r w:rsidR="00067486">
        <w:rPr>
          <w:lang w:val="en-GB"/>
        </w:rPr>
        <w:t>s employed</w:t>
      </w:r>
      <w:r w:rsidR="005F39F7">
        <w:rPr>
          <w:lang w:val="en-GB"/>
        </w:rPr>
        <w:t xml:space="preserve"> to execute these attacks can be chosen-known/cipher text attacks, compromise</w:t>
      </w:r>
      <w:r w:rsidR="00067486">
        <w:rPr>
          <w:lang w:val="en-GB"/>
        </w:rPr>
        <w:t>d</w:t>
      </w:r>
      <w:r w:rsidR="005F39F7">
        <w:rPr>
          <w:lang w:val="en-GB"/>
        </w:rPr>
        <w:t xml:space="preserve"> boot</w:t>
      </w:r>
      <w:r w:rsidR="00067486">
        <w:rPr>
          <w:lang w:val="en-GB"/>
        </w:rPr>
        <w:t xml:space="preserve"> sequence, </w:t>
      </w:r>
      <w:r w:rsidR="00F91DFA">
        <w:rPr>
          <w:lang w:val="en-GB"/>
        </w:rPr>
        <w:t>string exploits.</w:t>
      </w:r>
      <w:r w:rsidR="00E03029">
        <w:rPr>
          <w:lang w:val="en-GB"/>
        </w:rPr>
        <w:t xml:space="preserve"> </w:t>
      </w:r>
    </w:p>
    <w:p w:rsidR="00673376" w:rsidRDefault="00673376" w:rsidP="00ED2B5A">
      <w:pPr>
        <w:pStyle w:val="Heading2"/>
        <w:rPr>
          <w:lang w:val="en-GB"/>
        </w:rPr>
      </w:pPr>
      <w:bookmarkStart w:id="39" w:name="_Toc493664001"/>
      <w:bookmarkStart w:id="40" w:name="_Toc495193151"/>
      <w:r>
        <w:rPr>
          <w:lang w:val="en-GB"/>
        </w:rPr>
        <w:t>CLASP Classification</w:t>
      </w:r>
      <w:r w:rsidR="00965CA6">
        <w:rPr>
          <w:lang w:val="en-GB"/>
        </w:rPr>
        <w:t xml:space="preserve"> </w:t>
      </w:r>
      <w:bookmarkEnd w:id="39"/>
      <w:r w:rsidR="00361401">
        <w:rPr>
          <w:lang w:val="en-GB"/>
        </w:rPr>
        <w:t>(13.)</w:t>
      </w:r>
      <w:bookmarkEnd w:id="40"/>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p>
    <w:p w:rsidR="00025C87" w:rsidRDefault="00025C87" w:rsidP="00ED2B5A">
      <w:pPr>
        <w:pStyle w:val="Heading2"/>
      </w:pPr>
      <w:bookmarkStart w:id="41" w:name="_Toc495193152"/>
      <w:r>
        <w:lastRenderedPageBreak/>
        <w:t>Range and type errors</w:t>
      </w:r>
      <w:bookmarkEnd w:id="41"/>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ED2B5A">
      <w:pPr>
        <w:pStyle w:val="Heading2"/>
      </w:pPr>
      <w:bookmarkStart w:id="42" w:name="_Toc495193153"/>
      <w:r>
        <w:t>Environmental errors</w:t>
      </w:r>
      <w:bookmarkEnd w:id="42"/>
    </w:p>
    <w:p w:rsidR="00586669" w:rsidRPr="00586669" w:rsidRDefault="00586669" w:rsidP="00586669">
      <w:pPr>
        <w:rPr>
          <w:lang w:val="en-GB"/>
        </w:rPr>
      </w:pPr>
      <w:r>
        <w:rPr>
          <w:lang w:val="en-GB"/>
        </w:rPr>
        <w:t>Environmental errors can be as a result of resources exhaustion</w:t>
      </w:r>
      <w:r w:rsidR="006F4BDA">
        <w:rPr>
          <w:lang w:val="en-GB"/>
        </w:rPr>
        <w:t xml:space="preserve"> (for ex: </w:t>
      </w:r>
      <w:r w:rsidR="00AB3C62">
        <w:rPr>
          <w:lang w:val="en-GB"/>
        </w:rPr>
        <w:t>sockets,</w:t>
      </w:r>
      <w:r w:rsidR="006F4BDA">
        <w:rPr>
          <w:lang w:val="en-GB"/>
        </w:rPr>
        <w:t xml:space="preserve"> kernel </w:t>
      </w:r>
      <w:r w:rsidR="00AB3C62">
        <w:rPr>
          <w:lang w:val="en-GB"/>
        </w:rPr>
        <w:t>objects,</w:t>
      </w:r>
      <w:r w:rsidR="006F4BDA">
        <w:rPr>
          <w:lang w:val="en-GB"/>
        </w:rPr>
        <w:t xml:space="preserve"> file descriptors, memory)</w:t>
      </w:r>
      <w:r>
        <w:rPr>
          <w:lang w:val="en-GB"/>
        </w:rPr>
        <w:t>,</w:t>
      </w:r>
      <w:r w:rsidR="006F4BDA">
        <w:rPr>
          <w:lang w:val="en-GB"/>
        </w:rPr>
        <w:t xml:space="preserve"> execution of </w:t>
      </w:r>
      <w:r w:rsidR="00AB3C62">
        <w:rPr>
          <w:lang w:val="en-GB"/>
        </w:rPr>
        <w:t>untrusted code</w:t>
      </w:r>
      <w:r>
        <w:rPr>
          <w:lang w:val="en-GB"/>
        </w:rPr>
        <w:t xml:space="preserve"> and data</w:t>
      </w:r>
      <w:r w:rsidR="006F4BDA">
        <w:rPr>
          <w:lang w:val="en-GB"/>
        </w:rPr>
        <w:t xml:space="preserve">, system variable manipulations (for </w:t>
      </w:r>
      <w:r w:rsidR="00AB3C62">
        <w:rPr>
          <w:lang w:val="en-GB"/>
        </w:rPr>
        <w:t>ex,</w:t>
      </w:r>
      <w:r w:rsidR="006F4BDA">
        <w:rPr>
          <w:lang w:val="en-GB"/>
        </w:rPr>
        <w:t xml:space="preserve"> system </w:t>
      </w:r>
      <w:r w:rsidR="00AB3C62">
        <w:rPr>
          <w:lang w:val="en-GB"/>
        </w:rPr>
        <w:t>paths,</w:t>
      </w:r>
      <w:r w:rsidR="006F4BDA">
        <w:rPr>
          <w:lang w:val="en-GB"/>
        </w:rPr>
        <w:t xml:space="preserve"> library </w:t>
      </w:r>
      <w:r w:rsidR="00AB3C62">
        <w:rPr>
          <w:lang w:val="en-GB"/>
        </w:rPr>
        <w:t>paths</w:t>
      </w:r>
      <w:proofErr w:type="gramStart"/>
      <w:r w:rsidR="006F4BDA">
        <w:rPr>
          <w:lang w:val="en-GB"/>
        </w:rPr>
        <w:t>) ,</w:t>
      </w:r>
      <w:proofErr w:type="gramEnd"/>
      <w:r w:rsidR="006F4BDA">
        <w:rPr>
          <w:lang w:val="en-GB"/>
        </w:rPr>
        <w:t xml:space="preserve">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ED2B5A">
      <w:pPr>
        <w:pStyle w:val="Heading2"/>
      </w:pPr>
      <w:bookmarkStart w:id="43" w:name="_Toc495193154"/>
      <w:r>
        <w:t>Synchronization and timing errors</w:t>
      </w:r>
      <w:bookmarkEnd w:id="43"/>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ED2B5A">
      <w:pPr>
        <w:pStyle w:val="Heading2"/>
      </w:pPr>
      <w:bookmarkStart w:id="44" w:name="_Toc495193155"/>
      <w:r>
        <w:t>Protocol Errors</w:t>
      </w:r>
      <w:bookmarkEnd w:id="44"/>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ED2B5A">
      <w:pPr>
        <w:pStyle w:val="Heading2"/>
      </w:pPr>
      <w:bookmarkStart w:id="45" w:name="_Toc495193156"/>
      <w:r>
        <w:lastRenderedPageBreak/>
        <w:t>Generic Errors</w:t>
      </w:r>
      <w:bookmarkEnd w:id="45"/>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ED2B5A">
      <w:pPr>
        <w:pStyle w:val="Heading2"/>
        <w:rPr>
          <w:lang w:val="en-GB"/>
        </w:rPr>
      </w:pPr>
      <w:bookmarkStart w:id="46" w:name="_Toc493664002"/>
      <w:bookmarkStart w:id="47" w:name="_Toc495193157"/>
      <w:r>
        <w:rPr>
          <w:lang w:val="en-GB"/>
        </w:rPr>
        <w:t xml:space="preserve">Popular </w:t>
      </w:r>
      <w:r w:rsidRPr="00ED2B5A">
        <w:t>D</w:t>
      </w:r>
      <w:r w:rsidR="00C1522F" w:rsidRPr="00ED2B5A">
        <w:t>ictionaries</w:t>
      </w:r>
      <w:r>
        <w:rPr>
          <w:lang w:val="en-GB"/>
        </w:rPr>
        <w:t xml:space="preserve"> for Attack Taxonomy</w:t>
      </w:r>
      <w:bookmarkEnd w:id="46"/>
      <w:bookmarkEnd w:id="47"/>
    </w:p>
    <w:p w:rsidR="007B7315" w:rsidRPr="007B7315" w:rsidRDefault="007B7315" w:rsidP="007B7315">
      <w:pPr>
        <w:rPr>
          <w:lang w:val="en-GB"/>
        </w:rPr>
      </w:pPr>
      <w:r>
        <w:rPr>
          <w:lang w:val="en-GB"/>
        </w:rPr>
        <w:t xml:space="preserve">MITRE a government funded </w:t>
      </w:r>
      <w:r w:rsidR="00AB3C62">
        <w:rPr>
          <w:lang w:val="en-GB"/>
        </w:rPr>
        <w:t>non-profit</w:t>
      </w:r>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r w:rsidR="00A978DB">
        <w:rPr>
          <w:lang w:val="en-GB"/>
        </w:rPr>
        <w:t>MITRE</w:t>
      </w:r>
      <w:r w:rsidR="00965CA6">
        <w:rPr>
          <w:lang w:val="en-GB"/>
        </w:rPr>
        <w:t xml:space="preserve"> </w:t>
      </w:r>
      <w:r w:rsidR="005F1461">
        <w:rPr>
          <w:lang w:val="en-GB"/>
        </w:rPr>
        <w:t>(14.)</w:t>
      </w:r>
      <w:proofErr w:type="gramStart"/>
      <w:r w:rsidR="00A978DB">
        <w:rPr>
          <w:lang w:val="en-GB"/>
        </w:rPr>
        <w:t>.</w:t>
      </w:r>
      <w:proofErr w:type="gramEnd"/>
    </w:p>
    <w:p w:rsidR="007F61E9" w:rsidRDefault="007F61E9" w:rsidP="00472A43">
      <w:pPr>
        <w:pStyle w:val="Heading3"/>
        <w:rPr>
          <w:lang w:val="en-GB"/>
        </w:rPr>
      </w:pPr>
      <w:bookmarkStart w:id="48" w:name="_Toc493664003"/>
      <w:bookmarkStart w:id="49" w:name="_Toc495193158"/>
      <w:r>
        <w:rPr>
          <w:lang w:val="en-GB"/>
        </w:rPr>
        <w:t>PLOVER</w:t>
      </w:r>
      <w:bookmarkEnd w:id="48"/>
      <w:bookmarkEnd w:id="49"/>
    </w:p>
    <w:p w:rsid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proofErr w:type="gramStart"/>
      <w:r w:rsidR="00C1522F">
        <w:rPr>
          <w:lang w:val="en-GB"/>
        </w:rPr>
        <w:t>.</w:t>
      </w:r>
      <w:r w:rsidR="005F1461">
        <w:rPr>
          <w:lang w:val="en-GB"/>
        </w:rPr>
        <w:t>(</w:t>
      </w:r>
      <w:proofErr w:type="gramEnd"/>
      <w:r w:rsidR="005F1461">
        <w:rPr>
          <w:lang w:val="en-GB"/>
        </w:rPr>
        <w:t>14.)</w:t>
      </w:r>
    </w:p>
    <w:p w:rsidR="00472A43" w:rsidRDefault="00472A43" w:rsidP="00472A43">
      <w:pPr>
        <w:pStyle w:val="OtikkoIlmanNumerointia"/>
        <w:rPr>
          <w:lang w:val="en-GB"/>
        </w:rPr>
      </w:pPr>
      <w:bookmarkStart w:id="50" w:name="_Toc493664005"/>
      <w:r>
        <w:rPr>
          <w:lang w:val="en-GB"/>
        </w:rPr>
        <w:t>CVE</w:t>
      </w:r>
      <w:bookmarkEnd w:id="50"/>
    </w:p>
    <w:p w:rsidR="00472A43" w:rsidRPr="00472A43" w:rsidRDefault="00472A43" w:rsidP="00A978DB">
      <w:pPr>
        <w:rPr>
          <w:lang w:val="en-US"/>
        </w:rPr>
      </w:pPr>
      <w:r>
        <w:rPr>
          <w:lang w:val="en-GB"/>
        </w:rPr>
        <w:t xml:space="preserve">CVE stands for Common Venerability Enumeration which precisely describes a certain pin-pointed instance in system or a vendor through which exploits can happen. For example </w:t>
      </w:r>
      <w:hyperlink r:id="rId11" w:tooltip="Follow link" w:history="1">
        <w:r w:rsidRPr="007B7315">
          <w:rPr>
            <w:rStyle w:val="Hyperlink"/>
            <w:lang w:val="en-US"/>
          </w:rPr>
          <w:t>CVE-2015-7547</w:t>
        </w:r>
      </w:hyperlink>
      <w:r w:rsidRPr="007B7315">
        <w:rPr>
          <w:lang w:val="en-US"/>
        </w:rPr>
        <w:t xml:space="preserve"> , points to specific </w:t>
      </w:r>
      <w:r>
        <w:rPr>
          <w:lang w:val="en-US"/>
        </w:rPr>
        <w:t xml:space="preserve">venerable instance in </w:t>
      </w:r>
      <w:proofErr w:type="spellStart"/>
      <w:r>
        <w:rPr>
          <w:lang w:val="en-US"/>
        </w:rPr>
        <w:t>eg</w:t>
      </w:r>
      <w:r w:rsidRPr="007B7315">
        <w:rPr>
          <w:lang w:val="en-US"/>
        </w:rPr>
        <w:t>libc</w:t>
      </w:r>
      <w:proofErr w:type="spellEnd"/>
      <w:r>
        <w:rPr>
          <w:lang w:val="en-US"/>
        </w:rPr>
        <w:t xml:space="preserve"> for an attack.</w:t>
      </w:r>
    </w:p>
    <w:p w:rsidR="007F61E9" w:rsidRDefault="007F61E9" w:rsidP="00A415D9">
      <w:pPr>
        <w:pStyle w:val="Heading3"/>
        <w:rPr>
          <w:lang w:val="en-GB"/>
        </w:rPr>
      </w:pPr>
      <w:bookmarkStart w:id="51" w:name="_Toc493664004"/>
      <w:bookmarkStart w:id="52" w:name="_Toc495193159"/>
      <w:r>
        <w:rPr>
          <w:lang w:val="en-GB"/>
        </w:rPr>
        <w:t>CWE</w:t>
      </w:r>
      <w:bookmarkEnd w:id="51"/>
      <w:bookmarkEnd w:id="52"/>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in system. </w:t>
      </w:r>
      <w:r w:rsidR="00DF3FEA">
        <w:rPr>
          <w:lang w:val="en-GB"/>
        </w:rPr>
        <w:t>Vulnerabilities</w:t>
      </w:r>
      <w:r w:rsidR="00A415D9">
        <w:rPr>
          <w:lang w:val="en-GB"/>
        </w:rPr>
        <w:t xml:space="preserve"> can emerge from weakness and may have potential for getting targeted. Goal of CWE is to educate the programmers or system designers to </w:t>
      </w:r>
      <w:r w:rsidR="007A528A">
        <w:rPr>
          <w:lang w:val="en-GB"/>
        </w:rPr>
        <w:t>For example</w:t>
      </w:r>
      <w:proofErr w:type="gramStart"/>
      <w:r>
        <w:rPr>
          <w:lang w:val="en-GB"/>
        </w:rPr>
        <w:t>,</w:t>
      </w:r>
      <w:proofErr w:type="gramEnd"/>
      <w:r w:rsidR="00427F4A">
        <w:fldChar w:fldCharType="begin"/>
      </w:r>
      <w:r w:rsidR="00427F4A" w:rsidRPr="00062E20">
        <w:rPr>
          <w:lang w:val="en-US"/>
        </w:rPr>
        <w:instrText xml:space="preserve"> HYPERLINK "https://cwe.mitre.org/data/definitions/367.html" </w:instrText>
      </w:r>
      <w:r w:rsidR="00427F4A">
        <w:fldChar w:fldCharType="separate"/>
      </w:r>
      <w:r w:rsidRPr="007B7315">
        <w:rPr>
          <w:rStyle w:val="Hyperlink"/>
          <w:lang w:val="en-GB"/>
        </w:rPr>
        <w:t>CWE-367</w:t>
      </w:r>
      <w:r w:rsidR="00427F4A">
        <w:rPr>
          <w:rStyle w:val="Hyperlink"/>
          <w:lang w:val="en-GB"/>
        </w:rPr>
        <w:fldChar w:fldCharType="end"/>
      </w:r>
      <w:r>
        <w:rPr>
          <w:lang w:val="en-GB"/>
        </w:rPr>
        <w:t xml:space="preserve"> is time to check and time to use </w:t>
      </w:r>
      <w:r w:rsidR="00C1522F">
        <w:rPr>
          <w:lang w:val="en-GB"/>
        </w:rPr>
        <w:t>weakness</w:t>
      </w:r>
      <w:r>
        <w:rPr>
          <w:lang w:val="en-GB"/>
        </w:rPr>
        <w:t xml:space="preserve"> </w:t>
      </w:r>
      <w:r>
        <w:rPr>
          <w:lang w:val="en-GB"/>
        </w:rPr>
        <w:lastRenderedPageBreak/>
        <w:t>spotted in software but not limited to any specific component or instance in any system.</w:t>
      </w:r>
    </w:p>
    <w:p w:rsidR="007F61E9" w:rsidRDefault="007F61E9" w:rsidP="00A415D9">
      <w:pPr>
        <w:pStyle w:val="Heading3"/>
        <w:rPr>
          <w:lang w:val="en-GB"/>
        </w:rPr>
      </w:pPr>
      <w:bookmarkStart w:id="53" w:name="_Toc493664006"/>
      <w:bookmarkStart w:id="54" w:name="_Toc495193160"/>
      <w:r>
        <w:rPr>
          <w:lang w:val="en-GB"/>
        </w:rPr>
        <w:t>CAPEC</w:t>
      </w:r>
      <w:bookmarkEnd w:id="53"/>
      <w:bookmarkEnd w:id="54"/>
    </w:p>
    <w:p w:rsidR="00A415D9" w:rsidRDefault="00565C57" w:rsidP="00F02AEB">
      <w:pPr>
        <w:ind w:firstLine="576"/>
        <w:rPr>
          <w:lang w:val="en-GB"/>
        </w:rPr>
      </w:pPr>
      <w:r w:rsidRPr="00565C57">
        <w:rPr>
          <w:lang w:val="en-GB"/>
        </w:rPr>
        <w:t xml:space="preserve">To respond </w:t>
      </w:r>
      <w:r>
        <w:rPr>
          <w:lang w:val="en-GB"/>
        </w:rPr>
        <w:t xml:space="preserve">to attacks </w:t>
      </w:r>
      <w:r w:rsidRPr="00565C57">
        <w:rPr>
          <w:lang w:val="en-GB"/>
        </w:rPr>
        <w:t>effectively, the community needs to think outside of the box and have a firm grasp of the attacker’s perspective and the approaches used to exploit software systems</w:t>
      </w:r>
      <w:r w:rsidR="00351391">
        <w:rPr>
          <w:lang w:val="en-GB"/>
        </w:rPr>
        <w:t xml:space="preserve"> </w:t>
      </w:r>
      <w:r w:rsidR="005F1461">
        <w:rPr>
          <w:lang w:val="en-GB"/>
        </w:rPr>
        <w:t>(15.)</w:t>
      </w:r>
      <w:r w:rsidR="003E0BA6">
        <w:rPr>
          <w:lang w:val="en-GB"/>
        </w:rPr>
        <w:t xml:space="preserve">. </w:t>
      </w:r>
      <w:r w:rsidRPr="00565C57">
        <w:rPr>
          <w:lang w:val="en-GB"/>
        </w:rPr>
        <w:t>CAPEC provides this information to the community in order to help enhance security throughout the software development lifecycle and to support the needs of developers, testers, and educators</w:t>
      </w:r>
      <w:r w:rsidR="003E0BA6">
        <w:rPr>
          <w:lang w:val="en-GB"/>
        </w:rPr>
        <w:t xml:space="preserve"> </w:t>
      </w:r>
      <w:r w:rsidR="005F1461">
        <w:rPr>
          <w:lang w:val="en-GB"/>
        </w:rPr>
        <w:t>(15.)</w:t>
      </w:r>
      <w:r w:rsidRPr="00565C57">
        <w:rPr>
          <w:lang w:val="en-GB"/>
        </w:rPr>
        <w:t>.</w:t>
      </w:r>
      <w:r w:rsidR="003E0BA6" w:rsidRPr="003E0BA6">
        <w:rPr>
          <w:lang w:val="en-US"/>
        </w:rPr>
        <w:t xml:space="preserve"> </w:t>
      </w:r>
      <w:r w:rsidR="003E0BA6">
        <w:rPr>
          <w:lang w:val="en-US"/>
        </w:rPr>
        <w:t xml:space="preserve">So </w:t>
      </w:r>
      <w:r w:rsidR="003E0BA6" w:rsidRPr="003E0BA6">
        <w:rPr>
          <w:lang w:val="en-GB"/>
        </w:rPr>
        <w:t xml:space="preserve">CAPEC is a publicly available </w:t>
      </w:r>
      <w:r w:rsidR="00DF3FEA" w:rsidRPr="003E0BA6">
        <w:rPr>
          <w:lang w:val="en-GB"/>
        </w:rPr>
        <w:t>catalogue</w:t>
      </w:r>
      <w:r w:rsidR="003E0BA6" w:rsidRPr="003E0BA6">
        <w:rPr>
          <w:lang w:val="en-GB"/>
        </w:rPr>
        <w:t xml:space="preserve"> of attack patterns along with a comprehensive schema and classification taxonomy created to assist in </w:t>
      </w:r>
      <w:r w:rsidR="00351391">
        <w:rPr>
          <w:lang w:val="en-GB"/>
        </w:rPr>
        <w:t xml:space="preserve">the building of secure software </w:t>
      </w:r>
      <w:r w:rsidR="005F1461">
        <w:rPr>
          <w:lang w:val="en-GB"/>
        </w:rPr>
        <w:t>(15.)</w:t>
      </w:r>
      <w:r w:rsidR="003E0BA6">
        <w:rPr>
          <w:lang w:val="en-GB"/>
        </w:rPr>
        <w:t xml:space="preserve">. </w:t>
      </w:r>
      <w:r w:rsidR="00A415D9" w:rsidRPr="004C689D">
        <w:rPr>
          <w:lang w:val="en-GB"/>
        </w:rPr>
        <w:t>While CWE is a list of software weakness types, </w:t>
      </w:r>
      <w:hyperlink r:id="rId12" w:tgtFrame="_blank" w:history="1">
        <w:r w:rsidR="00A415D9" w:rsidRPr="004C689D">
          <w:rPr>
            <w:lang w:val="en-GB"/>
          </w:rPr>
          <w:t>Common Attack Pattern Enumeration and Classification (CAPEC™)</w:t>
        </w:r>
      </w:hyperlink>
      <w:r w:rsidR="00A415D9"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r>
        <w:rPr>
          <w:lang w:val="en-GB"/>
        </w:rPr>
        <w:t xml:space="preserve"> </w:t>
      </w:r>
    </w:p>
    <w:p w:rsidR="002C692B" w:rsidRDefault="002C692B" w:rsidP="00F02AEB">
      <w:pPr>
        <w:ind w:firstLine="576"/>
        <w:rPr>
          <w:lang w:val="en-GB"/>
        </w:rPr>
      </w:pPr>
      <w:r>
        <w:rPr>
          <w:lang w:val="en-GB"/>
        </w:rPr>
        <w:t>Below is the pyramid described by Knowledge Consulting group</w:t>
      </w:r>
      <w:r w:rsidR="00ED2B5A">
        <w:rPr>
          <w:lang w:val="en-GB"/>
        </w:rPr>
        <w:t xml:space="preserve"> </w:t>
      </w:r>
      <w:r w:rsidR="005F1461">
        <w:rPr>
          <w:lang w:val="en-GB"/>
        </w:rPr>
        <w:t>(16.)</w:t>
      </w:r>
      <w:r>
        <w:rPr>
          <w:lang w:val="en-GB"/>
        </w:rPr>
        <w:t xml:space="preserve"> on how CWE- CVE- CAPEC stack each </w:t>
      </w:r>
      <w:proofErr w:type="gramStart"/>
      <w:r>
        <w:rPr>
          <w:lang w:val="en-GB"/>
        </w:rPr>
        <w:t>other.</w:t>
      </w:r>
      <w:proofErr w:type="gramEnd"/>
    </w:p>
    <w:p w:rsidR="00A8628B" w:rsidRDefault="00A8628B" w:rsidP="00F02AEB">
      <w:pPr>
        <w:ind w:firstLine="576"/>
        <w:rPr>
          <w:lang w:val="en-GB"/>
        </w:rPr>
      </w:pPr>
    </w:p>
    <w:p w:rsidR="002C692B" w:rsidRPr="004C689D" w:rsidRDefault="002C692B" w:rsidP="00F02AEB">
      <w:pPr>
        <w:ind w:firstLine="576"/>
        <w:rPr>
          <w:lang w:val="en-GB"/>
        </w:rPr>
      </w:pPr>
      <w:r>
        <w:rPr>
          <w:noProof/>
          <w:lang w:val="en-US" w:eastAsia="en-US"/>
        </w:rPr>
        <w:lastRenderedPageBreak/>
        <w:drawing>
          <wp:inline distT="0" distB="0" distL="0" distR="0" wp14:anchorId="136FC0EC" wp14:editId="4148D09C">
            <wp:extent cx="5400040" cy="4052280"/>
            <wp:effectExtent l="0" t="0" r="0" b="5715"/>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52280"/>
                    </a:xfrm>
                    <a:prstGeom prst="rect">
                      <a:avLst/>
                    </a:prstGeom>
                    <a:noFill/>
                    <a:ln>
                      <a:noFill/>
                    </a:ln>
                  </pic:spPr>
                </pic:pic>
              </a:graphicData>
            </a:graphic>
          </wp:inline>
        </w:drawing>
      </w:r>
    </w:p>
    <w:p w:rsidR="007A4EFB" w:rsidRDefault="007A4EFB" w:rsidP="007A4EFB">
      <w:pPr>
        <w:jc w:val="center"/>
        <w:rPr>
          <w:i/>
          <w:lang w:val="en-GB"/>
        </w:rPr>
      </w:pPr>
      <w:bookmarkStart w:id="55" w:name="_Toc493664008"/>
      <w:r>
        <w:rPr>
          <w:i/>
          <w:lang w:val="en-GB"/>
        </w:rPr>
        <w:t xml:space="preserve">FIGURE 2. Relationship between CWE, CVE, CAPEC </w:t>
      </w:r>
      <w:r w:rsidR="0098037A">
        <w:rPr>
          <w:i/>
          <w:lang w:val="en-GB"/>
        </w:rPr>
        <w:t>(.16)</w:t>
      </w:r>
      <w:r>
        <w:rPr>
          <w:i/>
          <w:lang w:val="en-GB"/>
        </w:rPr>
        <w:t xml:space="preserve"> </w:t>
      </w:r>
    </w:p>
    <w:p w:rsidR="00673376" w:rsidRDefault="00631D46" w:rsidP="00673376">
      <w:pPr>
        <w:pStyle w:val="Heading1"/>
        <w:rPr>
          <w:lang w:val="en-GB"/>
        </w:rPr>
      </w:pPr>
      <w:bookmarkStart w:id="56" w:name="_Toc495193161"/>
      <w:r>
        <w:rPr>
          <w:lang w:val="en-GB"/>
        </w:rPr>
        <w:lastRenderedPageBreak/>
        <w:t>Principles</w:t>
      </w:r>
      <w:r w:rsidR="00245148">
        <w:rPr>
          <w:lang w:val="en-GB"/>
        </w:rPr>
        <w:t xml:space="preserve"> of </w:t>
      </w:r>
      <w:r w:rsidR="00673376">
        <w:rPr>
          <w:lang w:val="en-GB"/>
        </w:rPr>
        <w:t>Security</w:t>
      </w:r>
      <w:bookmarkEnd w:id="55"/>
      <w:bookmarkEnd w:id="56"/>
      <w:r w:rsidR="00673376">
        <w:rPr>
          <w:lang w:val="en-GB"/>
        </w:rPr>
        <w:t xml:space="preserve"> </w:t>
      </w:r>
    </w:p>
    <w:p w:rsidR="005C0508" w:rsidRDefault="00631D46" w:rsidP="00943A38">
      <w:pPr>
        <w:rPr>
          <w:lang w:val="en-GB"/>
        </w:rPr>
      </w:pPr>
      <w:r>
        <w:rPr>
          <w:lang w:val="en-GB"/>
        </w:rPr>
        <w:t>Primary principles</w:t>
      </w:r>
      <w:r w:rsidR="0055070E">
        <w:rPr>
          <w:lang w:val="en-GB"/>
        </w:rPr>
        <w:t xml:space="preserve"> of security is to preserve the c</w:t>
      </w:r>
      <w:r w:rsidR="00245148">
        <w:rPr>
          <w:lang w:val="en-GB"/>
        </w:rPr>
        <w:t>onfidentiality</w:t>
      </w:r>
      <w:r w:rsidR="00943A38">
        <w:rPr>
          <w:lang w:val="en-GB"/>
        </w:rPr>
        <w:t>, Integrity and availability</w:t>
      </w:r>
      <w:r w:rsidR="0055070E">
        <w:rPr>
          <w:lang w:val="en-GB"/>
        </w:rPr>
        <w:t xml:space="preserve"> of the consumers, stakeholders, devices in the operating ecosystem</w:t>
      </w:r>
      <w:r w:rsidR="008A1AAA">
        <w:rPr>
          <w:lang w:val="en-GB"/>
        </w:rPr>
        <w:t xml:space="preserve">. </w:t>
      </w:r>
    </w:p>
    <w:p w:rsidR="008A1AAA" w:rsidRDefault="008A1AAA" w:rsidP="00943A38">
      <w:pPr>
        <w:rPr>
          <w:lang w:val="en-GB"/>
        </w:rPr>
      </w:pPr>
      <w:r>
        <w:rPr>
          <w:lang w:val="en-GB"/>
        </w:rPr>
        <w:t>“</w:t>
      </w:r>
      <w:r w:rsidRPr="008A1AAA">
        <w:rPr>
          <w:lang w:val="en-GB"/>
        </w:rPr>
        <w:t>The principle of information security protection of confidentiality, integrity, and availability cannot be overemphasized: This is central to all studies and practices in IS. You’ll often see the term CIA triad to illustrate the overall goals for IS throughout the research, guidance, and practices you encounter.</w:t>
      </w:r>
      <w:r>
        <w:rPr>
          <w:lang w:val="en-GB"/>
        </w:rPr>
        <w:t>”</w:t>
      </w:r>
      <w:r w:rsidR="001C46D8">
        <w:rPr>
          <w:lang w:val="en-GB"/>
        </w:rPr>
        <w:t xml:space="preserve">—Three goals of security by </w:t>
      </w:r>
      <w:r w:rsidR="001C46D8" w:rsidRPr="001C46D8">
        <w:rPr>
          <w:lang w:val="en-GB"/>
        </w:rPr>
        <w:t xml:space="preserve">Jim </w:t>
      </w:r>
      <w:proofErr w:type="spellStart"/>
      <w:r w:rsidR="001C46D8" w:rsidRPr="001C46D8">
        <w:rPr>
          <w:lang w:val="en-GB"/>
        </w:rPr>
        <w:t>Breithaupt</w:t>
      </w:r>
      <w:proofErr w:type="spellEnd"/>
      <w:r w:rsidR="001C46D8">
        <w:rPr>
          <w:lang w:val="en-GB"/>
        </w:rPr>
        <w:t xml:space="preserve"> </w:t>
      </w:r>
      <w:r w:rsidR="00AB3C62">
        <w:rPr>
          <w:lang w:val="en-GB"/>
        </w:rPr>
        <w:t xml:space="preserve">&amp; </w:t>
      </w:r>
      <w:r w:rsidR="00AB3C62" w:rsidRPr="001C46D8">
        <w:rPr>
          <w:lang w:val="en-GB"/>
        </w:rPr>
        <w:t>Mark</w:t>
      </w:r>
      <w:r w:rsidR="001C46D8" w:rsidRPr="001C46D8">
        <w:rPr>
          <w:lang w:val="en-GB"/>
        </w:rPr>
        <w:t xml:space="preserve"> S. </w:t>
      </w:r>
      <w:proofErr w:type="spellStart"/>
      <w:r w:rsidR="001C46D8" w:rsidRPr="001C46D8">
        <w:rPr>
          <w:lang w:val="en-GB"/>
        </w:rPr>
        <w:t>Merkow</w:t>
      </w:r>
      <w:proofErr w:type="spellEnd"/>
      <w:r w:rsidR="005C0508">
        <w:rPr>
          <w:lang w:val="en-GB"/>
        </w:rPr>
        <w:t xml:space="preserve"> </w:t>
      </w:r>
      <w:r w:rsidR="0098037A">
        <w:rPr>
          <w:lang w:val="en-GB"/>
        </w:rPr>
        <w:t>(17.)</w:t>
      </w:r>
    </w:p>
    <w:p w:rsidR="00A8628B" w:rsidRDefault="00A8628B" w:rsidP="00943A38">
      <w:pPr>
        <w:rPr>
          <w:lang w:val="en-GB"/>
        </w:rPr>
      </w:pPr>
    </w:p>
    <w:p w:rsidR="008A1AAA" w:rsidRDefault="008A1AAA" w:rsidP="000061AE">
      <w:pPr>
        <w:ind w:left="2608"/>
        <w:rPr>
          <w:lang w:val="en-GB"/>
        </w:rPr>
      </w:pPr>
      <w:r>
        <w:rPr>
          <w:noProof/>
          <w:lang w:val="en-US" w:eastAsia="en-US"/>
        </w:rPr>
        <w:drawing>
          <wp:inline distT="0" distB="0" distL="0" distR="0">
            <wp:extent cx="2551922" cy="2055242"/>
            <wp:effectExtent l="0" t="0" r="1270" b="2540"/>
            <wp:docPr id="3" name="Picture 3"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8559" cy="2060587"/>
                    </a:xfrm>
                    <a:prstGeom prst="rect">
                      <a:avLst/>
                    </a:prstGeom>
                    <a:noFill/>
                    <a:ln>
                      <a:noFill/>
                    </a:ln>
                  </pic:spPr>
                </pic:pic>
              </a:graphicData>
            </a:graphic>
          </wp:inline>
        </w:drawing>
      </w:r>
    </w:p>
    <w:p w:rsidR="007A4EFB" w:rsidRDefault="007A4EFB" w:rsidP="007A4EFB">
      <w:pPr>
        <w:jc w:val="center"/>
        <w:rPr>
          <w:i/>
          <w:lang w:val="en-GB"/>
        </w:rPr>
      </w:pPr>
      <w:r>
        <w:rPr>
          <w:i/>
          <w:lang w:val="en-GB"/>
        </w:rPr>
        <w:t xml:space="preserve">FIGURE 3. CIA Triad </w:t>
      </w:r>
      <w:r w:rsidR="0098037A">
        <w:rPr>
          <w:i/>
          <w:lang w:val="en-GB"/>
        </w:rPr>
        <w:t>(17.)</w:t>
      </w:r>
      <w:r>
        <w:rPr>
          <w:i/>
          <w:lang w:val="en-GB"/>
        </w:rPr>
        <w:t xml:space="preserve"> </w:t>
      </w:r>
    </w:p>
    <w:p w:rsidR="0093370D" w:rsidRDefault="0093370D" w:rsidP="0093370D">
      <w:pPr>
        <w:pStyle w:val="Heading2"/>
        <w:rPr>
          <w:lang w:val="en-GB"/>
        </w:rPr>
      </w:pPr>
      <w:bookmarkStart w:id="57" w:name="_Toc493664009"/>
      <w:bookmarkStart w:id="58" w:name="_Toc495193162"/>
      <w:r>
        <w:rPr>
          <w:lang w:val="en-GB"/>
        </w:rPr>
        <w:t>Confidentiality</w:t>
      </w:r>
      <w:bookmarkEnd w:id="57"/>
      <w:bookmarkEnd w:id="58"/>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8C20B5">
        <w:rPr>
          <w:lang w:val="en-GB"/>
        </w:rPr>
        <w:t xml:space="preserve">Loss of sensitive information like device or user </w:t>
      </w:r>
      <w:r w:rsidR="006437C0">
        <w:rPr>
          <w:lang w:val="en-GB"/>
        </w:rPr>
        <w:t>passwords</w:t>
      </w:r>
      <w:r w:rsidR="008C20B5">
        <w:rPr>
          <w:lang w:val="en-GB"/>
        </w:rPr>
        <w:t xml:space="preserve">, credit card and </w:t>
      </w:r>
      <w:r w:rsidR="00B023CE">
        <w:rPr>
          <w:lang w:val="en-GB"/>
        </w:rPr>
        <w:t xml:space="preserve">banking credentials </w:t>
      </w:r>
      <w:r w:rsidR="007B2781">
        <w:rPr>
          <w:lang w:val="en-GB"/>
        </w:rPr>
        <w:t xml:space="preserve">could </w:t>
      </w:r>
      <w:r w:rsidR="008C20B5">
        <w:rPr>
          <w:lang w:val="en-GB"/>
        </w:rPr>
        <w:t>result in identity theft,</w:t>
      </w:r>
      <w:r w:rsidR="007B2781">
        <w:rPr>
          <w:lang w:val="en-GB"/>
        </w:rPr>
        <w:t xml:space="preserve"> financial implications</w:t>
      </w:r>
      <w:r w:rsidR="008C20B5">
        <w:rPr>
          <w:lang w:val="en-GB"/>
        </w:rPr>
        <w:t xml:space="preserve"> and compromise privacy. </w:t>
      </w:r>
    </w:p>
    <w:p w:rsidR="00245148" w:rsidRPr="00245148" w:rsidRDefault="005C0508" w:rsidP="00245148">
      <w:pPr>
        <w:rPr>
          <w:lang w:val="en-GB"/>
        </w:rPr>
      </w:pPr>
      <w:r>
        <w:rPr>
          <w:lang w:val="en-GB"/>
        </w:rPr>
        <w:t xml:space="preserve">According to Mathew and Stan </w:t>
      </w:r>
      <w:r w:rsidR="0098037A">
        <w:rPr>
          <w:lang w:val="en-GB"/>
        </w:rPr>
        <w:t>(18.)</w:t>
      </w:r>
      <w:r>
        <w:rPr>
          <w:lang w:val="en-GB"/>
        </w:rPr>
        <w:t>, Designers shall strongly consider m</w:t>
      </w:r>
      <w:r w:rsidR="00245148" w:rsidRPr="00245148">
        <w:rPr>
          <w:lang w:val="en-GB"/>
        </w:rPr>
        <w:t xml:space="preserve">easures to ensure confidentiality </w:t>
      </w:r>
      <w:r>
        <w:rPr>
          <w:lang w:val="en-GB"/>
        </w:rPr>
        <w:t xml:space="preserve">and prevent </w:t>
      </w:r>
      <w:r w:rsidR="00245148" w:rsidRPr="00245148">
        <w:rPr>
          <w:lang w:val="en-GB"/>
        </w:rPr>
        <w:t>sensitive informatio</w:t>
      </w:r>
      <w:r>
        <w:rPr>
          <w:lang w:val="en-GB"/>
        </w:rPr>
        <w:t>n from reaching unauthorized sources</w:t>
      </w:r>
      <w:r w:rsidR="00245148" w:rsidRPr="00245148">
        <w:rPr>
          <w:lang w:val="en-GB"/>
        </w:rPr>
        <w:t>, while</w:t>
      </w:r>
      <w:r>
        <w:rPr>
          <w:lang w:val="en-GB"/>
        </w:rPr>
        <w:t xml:space="preserve"> simultaneously</w:t>
      </w:r>
      <w:r w:rsidR="00245148" w:rsidRPr="00245148">
        <w:rPr>
          <w:lang w:val="en-GB"/>
        </w:rPr>
        <w:t xml:space="preserve"> making sure that the right people can in fact get it: Access must be restricted </w:t>
      </w:r>
      <w:r w:rsidR="008C20B5">
        <w:rPr>
          <w:lang w:val="en-GB"/>
        </w:rPr>
        <w:t xml:space="preserve">only </w:t>
      </w:r>
      <w:r w:rsidR="00245148" w:rsidRPr="00245148">
        <w:rPr>
          <w:lang w:val="en-GB"/>
        </w:rPr>
        <w:t>to those authorized t</w:t>
      </w:r>
      <w:r>
        <w:rPr>
          <w:lang w:val="en-GB"/>
        </w:rPr>
        <w:t xml:space="preserve">o </w:t>
      </w:r>
      <w:r>
        <w:rPr>
          <w:lang w:val="en-GB"/>
        </w:rPr>
        <w:lastRenderedPageBreak/>
        <w:t>use</w:t>
      </w:r>
      <w:r w:rsidR="00245148" w:rsidRPr="00245148">
        <w:rPr>
          <w:lang w:val="en-GB"/>
        </w:rPr>
        <w:t xml:space="preserve"> the data in question. It is common, as well, for data to be categorized according to the amount and type of damage that could be done should it fall into unintended hands. </w:t>
      </w:r>
      <w:r w:rsidR="0098037A">
        <w:rPr>
          <w:lang w:val="en-GB"/>
        </w:rPr>
        <w:t>(18.)</w:t>
      </w:r>
    </w:p>
    <w:p w:rsidR="0093370D" w:rsidRDefault="0093370D" w:rsidP="0093370D">
      <w:pPr>
        <w:pStyle w:val="Heading2"/>
        <w:rPr>
          <w:lang w:val="en-GB"/>
        </w:rPr>
      </w:pPr>
      <w:bookmarkStart w:id="59" w:name="_Toc493664010"/>
      <w:bookmarkStart w:id="60" w:name="_Toc495193163"/>
      <w:r>
        <w:rPr>
          <w:lang w:val="en-GB"/>
        </w:rPr>
        <w:t>Integrity</w:t>
      </w:r>
      <w:bookmarkEnd w:id="59"/>
      <w:bookmarkEnd w:id="60"/>
    </w:p>
    <w:p w:rsidR="008A1AAA" w:rsidRPr="008A1AAA" w:rsidRDefault="001C46D8" w:rsidP="008A1AAA">
      <w:pPr>
        <w:rPr>
          <w:lang w:val="en-GB"/>
        </w:rPr>
      </w:pPr>
      <w:r>
        <w:rPr>
          <w:lang w:val="en-GB"/>
        </w:rPr>
        <w:t>According to</w:t>
      </w:r>
      <w:r w:rsidR="00935088">
        <w:rPr>
          <w:lang w:val="en-GB"/>
        </w:rPr>
        <w:t xml:space="preserve"> study published in security blog by</w:t>
      </w:r>
      <w:r>
        <w:rPr>
          <w:lang w:val="en-GB"/>
        </w:rPr>
        <w:t xml:space="preserve"> </w:t>
      </w:r>
      <w:r w:rsidR="006437C0">
        <w:rPr>
          <w:lang w:val="en-GB"/>
        </w:rPr>
        <w:t xml:space="preserve">Mathew and Stan </w:t>
      </w:r>
      <w:r w:rsidR="00437DA7">
        <w:rPr>
          <w:lang w:val="en-GB"/>
        </w:rPr>
        <w:t>(18.)</w:t>
      </w:r>
      <w:r w:rsidR="00935088">
        <w:rPr>
          <w:lang w:val="en-GB"/>
        </w:rPr>
        <w:t>,</w:t>
      </w:r>
      <w:r w:rsidR="006437C0">
        <w:rPr>
          <w:lang w:val="en-GB"/>
        </w:rPr>
        <w:t xml:space="preserve"> </w:t>
      </w:r>
      <w:r w:rsidR="008A1AAA" w:rsidRPr="008A1AAA">
        <w:rPr>
          <w:lang w:val="en-GB"/>
        </w:rPr>
        <w:t xml:space="preserve">Integrity involves </w:t>
      </w:r>
      <w:r w:rsidR="006437C0">
        <w:rPr>
          <w:lang w:val="en-GB"/>
        </w:rPr>
        <w:t xml:space="preserve">in </w:t>
      </w:r>
      <w:r w:rsidR="008A1AAA" w:rsidRPr="008A1AAA">
        <w:rPr>
          <w:lang w:val="en-GB"/>
        </w:rPr>
        <w:t xml:space="preserve">maintaining the consistency, accuracy, and trustworthiness of data over its entire life cycle. </w:t>
      </w:r>
      <w:r w:rsidR="00935088">
        <w:rPr>
          <w:lang w:val="en-GB"/>
        </w:rPr>
        <w:t>D</w:t>
      </w:r>
      <w:r w:rsidR="008A1AAA" w:rsidRPr="008A1AAA">
        <w:rPr>
          <w:lang w:val="en-GB"/>
        </w:rPr>
        <w:t xml:space="preserve">ata </w:t>
      </w:r>
      <w:r w:rsidR="00935088">
        <w:rPr>
          <w:lang w:val="en-GB"/>
        </w:rPr>
        <w:t xml:space="preserve">generated at source </w:t>
      </w:r>
      <w:r w:rsidR="008A1AAA" w:rsidRPr="008A1AAA">
        <w:rPr>
          <w:lang w:val="en-GB"/>
        </w:rPr>
        <w:t xml:space="preserve">must not be changed in transit, and steps must be taken to ensure that data cannot be altered by unauthorized people (for example, in a breach of confidentiality). </w:t>
      </w:r>
      <w:r w:rsidR="006437C0">
        <w:rPr>
          <w:lang w:val="en-GB"/>
        </w:rPr>
        <w:t xml:space="preserve">For ensuring data integrity designers can employ the </w:t>
      </w:r>
      <w:r w:rsidR="008A1AAA" w:rsidRPr="008A1AAA">
        <w:rPr>
          <w:lang w:val="en-GB"/>
        </w:rPr>
        <w:t>measu</w:t>
      </w:r>
      <w:r w:rsidR="00437DA7">
        <w:rPr>
          <w:lang w:val="en-GB"/>
        </w:rPr>
        <w:t>res like</w:t>
      </w:r>
      <w:r w:rsidR="006437C0">
        <w:rPr>
          <w:lang w:val="en-GB"/>
        </w:rPr>
        <w:t>, consider file permissions,</w:t>
      </w:r>
      <w:r w:rsidR="008A1AAA" w:rsidRPr="008A1AAA">
        <w:rPr>
          <w:lang w:val="en-GB"/>
        </w:rPr>
        <w:t xml:space="preserve"> user access controls</w:t>
      </w:r>
      <w:r w:rsidR="00437DA7">
        <w:rPr>
          <w:lang w:val="en-GB"/>
        </w:rPr>
        <w:t xml:space="preserve">, </w:t>
      </w:r>
      <w:r w:rsidR="006437C0">
        <w:rPr>
          <w:lang w:val="en-GB"/>
        </w:rPr>
        <w:t xml:space="preserve">employing </w:t>
      </w:r>
      <w:r w:rsidR="00935088">
        <w:rPr>
          <w:lang w:val="en-GB"/>
        </w:rPr>
        <w:t>cryptographic checksums</w:t>
      </w:r>
      <w:r w:rsidR="008A1AAA" w:rsidRPr="008A1AAA">
        <w:rPr>
          <w:lang w:val="en-GB"/>
        </w:rPr>
        <w:t xml:space="preserve"> </w:t>
      </w:r>
      <w:r w:rsidR="006437C0">
        <w:rPr>
          <w:lang w:val="en-GB"/>
        </w:rPr>
        <w:t>for verification.</w:t>
      </w:r>
      <w:r w:rsidR="008A1AAA" w:rsidRPr="008A1AAA">
        <w:rPr>
          <w:lang w:val="en-GB"/>
        </w:rPr>
        <w:t xml:space="preserve"> </w:t>
      </w:r>
      <w:r w:rsidR="00935088">
        <w:rPr>
          <w:lang w:val="en-GB"/>
        </w:rPr>
        <w:t xml:space="preserve">Also designers shall need to plan for backups in the event of any damage to data </w:t>
      </w:r>
      <w:r w:rsidR="008A1AAA" w:rsidRPr="008A1AAA">
        <w:rPr>
          <w:lang w:val="en-GB"/>
        </w:rPr>
        <w:t xml:space="preserve">to </w:t>
      </w:r>
      <w:r w:rsidR="007A1ED2">
        <w:rPr>
          <w:lang w:val="en-GB"/>
        </w:rPr>
        <w:t>restore</w:t>
      </w:r>
      <w:r w:rsidR="006437C0">
        <w:rPr>
          <w:lang w:val="en-GB"/>
        </w:rPr>
        <w:t xml:space="preserve"> to </w:t>
      </w:r>
      <w:r w:rsidR="008A1AAA" w:rsidRPr="008A1AAA">
        <w:rPr>
          <w:lang w:val="en-GB"/>
        </w:rPr>
        <w:t>its correct state</w:t>
      </w:r>
      <w:r w:rsidR="00437DA7">
        <w:rPr>
          <w:lang w:val="en-GB"/>
        </w:rPr>
        <w:t xml:space="preserve"> (18.)</w:t>
      </w:r>
      <w:r w:rsidR="008A1AAA" w:rsidRPr="008A1AAA">
        <w:rPr>
          <w:lang w:val="en-GB"/>
        </w:rPr>
        <w:t>.</w:t>
      </w:r>
    </w:p>
    <w:p w:rsidR="0093370D" w:rsidRDefault="0093370D" w:rsidP="0093370D">
      <w:pPr>
        <w:pStyle w:val="Heading2"/>
        <w:rPr>
          <w:lang w:val="en-GB"/>
        </w:rPr>
      </w:pPr>
      <w:bookmarkStart w:id="61" w:name="_Toc493664011"/>
      <w:bookmarkStart w:id="62" w:name="_Toc495193164"/>
      <w:r>
        <w:rPr>
          <w:lang w:val="en-GB"/>
        </w:rPr>
        <w:t>Availability</w:t>
      </w:r>
      <w:bookmarkEnd w:id="61"/>
      <w:bookmarkEnd w:id="62"/>
    </w:p>
    <w:p w:rsidR="007A1ED2" w:rsidRDefault="00FC04B7" w:rsidP="007A1ED2">
      <w:pPr>
        <w:rPr>
          <w:lang w:val="en-GB"/>
        </w:rPr>
      </w:pPr>
      <w:r>
        <w:rPr>
          <w:lang w:val="en-GB"/>
        </w:rPr>
        <w:t xml:space="preserve">Terry refers availability as one of the pillars in CIA </w:t>
      </w:r>
      <w:proofErr w:type="spellStart"/>
      <w:r>
        <w:rPr>
          <w:lang w:val="en-GB"/>
        </w:rPr>
        <w:t>traid</w:t>
      </w:r>
      <w:proofErr w:type="spellEnd"/>
      <w:r>
        <w:rPr>
          <w:lang w:val="en-GB"/>
        </w:rPr>
        <w:t xml:space="preserve"> </w:t>
      </w:r>
      <w:r w:rsidR="00437DA7">
        <w:rPr>
          <w:lang w:val="en-GB"/>
        </w:rPr>
        <w:t>(19.)</w:t>
      </w:r>
      <w:r>
        <w:rPr>
          <w:lang w:val="en-GB"/>
        </w:rPr>
        <w:t>, According</w:t>
      </w:r>
      <w:r w:rsidR="00B9796F">
        <w:rPr>
          <w:lang w:val="en-GB"/>
        </w:rPr>
        <w:t xml:space="preserve"> to report published by her</w:t>
      </w:r>
      <w:r>
        <w:rPr>
          <w:lang w:val="en-GB"/>
        </w:rPr>
        <w:t>, a</w:t>
      </w:r>
      <w:r w:rsidR="007A1ED2" w:rsidRPr="007A1ED2">
        <w:rPr>
          <w:lang w:val="en-GB"/>
        </w:rPr>
        <w:t>vailability of information refers to ensuring that authorized parties are able to access the information when needed.</w:t>
      </w:r>
      <w:r>
        <w:rPr>
          <w:lang w:val="en-GB"/>
        </w:rPr>
        <w:t xml:space="preserve"> This can also be </w:t>
      </w:r>
      <w:r w:rsidR="000718CC">
        <w:rPr>
          <w:lang w:val="en-GB"/>
        </w:rPr>
        <w:t>applied just</w:t>
      </w:r>
      <w:r>
        <w:rPr>
          <w:lang w:val="en-GB"/>
        </w:rPr>
        <w:t xml:space="preserve"> not only information, but also to systems that cater services. </w:t>
      </w:r>
      <w:proofErr w:type="spellStart"/>
      <w:r>
        <w:rPr>
          <w:lang w:val="en-GB"/>
        </w:rPr>
        <w:t>D</w:t>
      </w:r>
      <w:r w:rsidR="00AB3C62">
        <w:rPr>
          <w:lang w:val="en-GB"/>
        </w:rPr>
        <w:t>oS</w:t>
      </w:r>
      <w:proofErr w:type="spellEnd"/>
      <w:r>
        <w:rPr>
          <w:lang w:val="en-GB"/>
        </w:rPr>
        <w:t xml:space="preserve"> attacks on </w:t>
      </w:r>
      <w:r w:rsidR="008D16F0">
        <w:rPr>
          <w:lang w:val="en-GB"/>
        </w:rPr>
        <w:t xml:space="preserve">such </w:t>
      </w:r>
      <w:r>
        <w:rPr>
          <w:lang w:val="en-GB"/>
        </w:rPr>
        <w:t xml:space="preserve">systems will deprive and deny users to access to systems thus hurting the systems availability. If critical </w:t>
      </w:r>
      <w:r w:rsidR="00B9796F">
        <w:rPr>
          <w:lang w:val="en-GB"/>
        </w:rPr>
        <w:t>services (</w:t>
      </w:r>
      <w:r>
        <w:rPr>
          <w:lang w:val="en-GB"/>
        </w:rPr>
        <w:t>systems</w:t>
      </w:r>
      <w:r w:rsidR="00B9796F">
        <w:rPr>
          <w:lang w:val="en-GB"/>
        </w:rPr>
        <w:t>)</w:t>
      </w:r>
      <w:r>
        <w:rPr>
          <w:lang w:val="en-GB"/>
        </w:rPr>
        <w:t xml:space="preserve"> are attacked and brought down, it could</w:t>
      </w:r>
      <w:r w:rsidR="00B9796F">
        <w:rPr>
          <w:lang w:val="en-GB"/>
        </w:rPr>
        <w:t xml:space="preserve"> cripple services and can caste impact on economy and people’s lives. </w:t>
      </w:r>
      <w:r w:rsidR="008D16F0">
        <w:rPr>
          <w:lang w:val="en-GB"/>
        </w:rPr>
        <w:t>Dos attacks on mission critical systems like aircraft and space ships can hurt the availability and can bring down the whole system threating the lives.</w:t>
      </w:r>
    </w:p>
    <w:p w:rsidR="008D16F0" w:rsidRPr="007A1ED2" w:rsidRDefault="000718CC" w:rsidP="007A1ED2">
      <w:pPr>
        <w:rPr>
          <w:lang w:val="en-GB"/>
        </w:rPr>
      </w:pPr>
      <w:r>
        <w:rPr>
          <w:lang w:val="en-GB"/>
        </w:rPr>
        <w:t xml:space="preserve"> Terr</w:t>
      </w:r>
      <w:r w:rsidR="000061AE">
        <w:rPr>
          <w:lang w:val="en-GB"/>
        </w:rPr>
        <w:t>y in her report advocates the importance of taking</w:t>
      </w:r>
      <w:r>
        <w:rPr>
          <w:lang w:val="en-GB"/>
        </w:rPr>
        <w:t xml:space="preserve"> regular b</w:t>
      </w:r>
      <w:r w:rsidRPr="000718CC">
        <w:rPr>
          <w:lang w:val="en-GB"/>
        </w:rPr>
        <w:t>ackup</w:t>
      </w:r>
      <w:r>
        <w:rPr>
          <w:lang w:val="en-GB"/>
        </w:rPr>
        <w:t xml:space="preserve">s </w:t>
      </w:r>
      <w:r w:rsidR="00671667">
        <w:rPr>
          <w:lang w:val="en-GB"/>
        </w:rPr>
        <w:t xml:space="preserve">to ensure the data availability in the event of any natural </w:t>
      </w:r>
      <w:r w:rsidR="00AB3C62">
        <w:rPr>
          <w:lang w:val="en-GB"/>
        </w:rPr>
        <w:t xml:space="preserve">disasters. </w:t>
      </w:r>
      <w:r w:rsidR="000061AE">
        <w:rPr>
          <w:lang w:val="en-GB"/>
        </w:rPr>
        <w:t xml:space="preserve">Redundancy might be a solution for </w:t>
      </w:r>
      <w:r w:rsidRPr="000718CC">
        <w:rPr>
          <w:lang w:val="en-GB"/>
        </w:rPr>
        <w:t xml:space="preserve">information services that is highly </w:t>
      </w:r>
      <w:r w:rsidR="00AB3C62" w:rsidRPr="000718CC">
        <w:rPr>
          <w:lang w:val="en-GB"/>
        </w:rPr>
        <w:t>critical</w:t>
      </w:r>
      <w:r w:rsidR="00AB3C62">
        <w:rPr>
          <w:lang w:val="en-GB"/>
        </w:rPr>
        <w:t xml:space="preserve"> </w:t>
      </w:r>
      <w:r w:rsidR="00437DA7">
        <w:rPr>
          <w:lang w:val="en-GB"/>
        </w:rPr>
        <w:t>(19.)</w:t>
      </w:r>
      <w:r w:rsidR="00671667">
        <w:rPr>
          <w:lang w:val="en-GB"/>
        </w:rPr>
        <w:t xml:space="preserve">. </w:t>
      </w:r>
      <w:r w:rsidR="000061AE">
        <w:rPr>
          <w:lang w:val="en-GB"/>
        </w:rPr>
        <w:t xml:space="preserve"> These redundant copies can be stored in different </w:t>
      </w:r>
      <w:r w:rsidR="00961508">
        <w:rPr>
          <w:lang w:val="en-GB"/>
        </w:rPr>
        <w:t>geographical areas to mitigate against</w:t>
      </w:r>
      <w:r w:rsidR="000061AE">
        <w:rPr>
          <w:lang w:val="en-GB"/>
        </w:rPr>
        <w:t xml:space="preserve"> natural disasters and </w:t>
      </w:r>
      <w:r w:rsidR="00961508">
        <w:rPr>
          <w:lang w:val="en-GB"/>
        </w:rPr>
        <w:t xml:space="preserve">intentional attacks by </w:t>
      </w:r>
      <w:proofErr w:type="spellStart"/>
      <w:r w:rsidR="00AB3C62" w:rsidRPr="00AB3C62">
        <w:rPr>
          <w:lang w:val="en-GB"/>
        </w:rPr>
        <w:t>malafide</w:t>
      </w:r>
      <w:proofErr w:type="spellEnd"/>
      <w:r w:rsidR="00AB3C62">
        <w:rPr>
          <w:lang w:val="en-GB"/>
        </w:rPr>
        <w:t xml:space="preserve"> </w:t>
      </w:r>
      <w:r w:rsidR="00961508">
        <w:rPr>
          <w:lang w:val="en-GB"/>
        </w:rPr>
        <w:t xml:space="preserve">people. </w:t>
      </w:r>
      <w:r w:rsidR="00671667">
        <w:rPr>
          <w:lang w:val="en-GB"/>
        </w:rPr>
        <w:t>Designers while d</w:t>
      </w:r>
      <w:r w:rsidR="000061AE">
        <w:rPr>
          <w:lang w:val="en-GB"/>
        </w:rPr>
        <w:t>esigning embedded products should</w:t>
      </w:r>
      <w:r w:rsidR="00671667">
        <w:rPr>
          <w:lang w:val="en-GB"/>
        </w:rPr>
        <w:t xml:space="preserve"> make sure the systems can repel or filter </w:t>
      </w:r>
      <w:r w:rsidR="00AB3C62">
        <w:rPr>
          <w:lang w:val="en-GB"/>
        </w:rPr>
        <w:lastRenderedPageBreak/>
        <w:t xml:space="preserve">such </w:t>
      </w:r>
      <w:r w:rsidR="00671667">
        <w:rPr>
          <w:lang w:val="en-GB"/>
        </w:rPr>
        <w:t>Dos attacks, have proper intrusion detections mechanisms, can raise alarm, have damage control mechanisms in place in event of any such attacks.</w:t>
      </w:r>
    </w:p>
    <w:p w:rsidR="00206493" w:rsidRDefault="007A1ED2" w:rsidP="007A1ED2">
      <w:pPr>
        <w:rPr>
          <w:lang w:val="en-GB"/>
        </w:rPr>
      </w:pPr>
      <w:r w:rsidRPr="007A1ED2">
        <w:rPr>
          <w:lang w:val="en-GB"/>
        </w:rPr>
        <w:t xml:space="preserve">Extra security equipment or software such as firewalls and proxy servers can guard against downtime and unreachable data due to malicious actions such as </w:t>
      </w:r>
      <w:r w:rsidR="007F6563" w:rsidRPr="007A1ED2">
        <w:rPr>
          <w:lang w:val="en-GB"/>
        </w:rPr>
        <w:t>denial-of-service (</w:t>
      </w:r>
      <w:proofErr w:type="spellStart"/>
      <w:r w:rsidR="007F6563" w:rsidRPr="007A1ED2">
        <w:rPr>
          <w:lang w:val="en-GB"/>
        </w:rPr>
        <w:t>DoS</w:t>
      </w:r>
      <w:proofErr w:type="spellEnd"/>
      <w:r w:rsidR="007F6563" w:rsidRPr="007A1ED2">
        <w:rPr>
          <w:lang w:val="en-GB"/>
        </w:rPr>
        <w:t xml:space="preserve">) attacks and network </w:t>
      </w:r>
      <w:r w:rsidR="003A2301" w:rsidRPr="007A1ED2">
        <w:rPr>
          <w:lang w:val="en-GB"/>
        </w:rPr>
        <w:t>intrusions</w:t>
      </w:r>
      <w:r w:rsidR="003A2301">
        <w:rPr>
          <w:lang w:val="en-GB"/>
        </w:rPr>
        <w:t xml:space="preserve"> </w:t>
      </w:r>
      <w:r w:rsidR="00437DA7">
        <w:rPr>
          <w:lang w:val="en-GB"/>
        </w:rPr>
        <w:t>(19.)</w:t>
      </w:r>
      <w:r w:rsidR="007F6563">
        <w:rPr>
          <w:lang w:val="en-GB"/>
        </w:rPr>
        <w:t>.</w:t>
      </w:r>
    </w:p>
    <w:p w:rsidR="00A8628B" w:rsidRPr="007F6563" w:rsidRDefault="00A8628B" w:rsidP="007A1ED2">
      <w:pPr>
        <w:rPr>
          <w:lang w:val="en-GB"/>
        </w:rPr>
      </w:pPr>
    </w:p>
    <w:p w:rsidR="00206493" w:rsidRDefault="003A2301" w:rsidP="007A1ED2">
      <w:pPr>
        <w:rPr>
          <w:lang w:val="en-GB"/>
        </w:rPr>
      </w:pPr>
      <w:r>
        <w:rPr>
          <w:noProof/>
          <w:lang w:val="en-US" w:eastAsia="en-US"/>
        </w:rPr>
        <w:drawing>
          <wp:anchor distT="0" distB="0" distL="114300" distR="114300" simplePos="0" relativeHeight="251662336" behindDoc="0" locked="0" layoutInCell="1" allowOverlap="1" wp14:anchorId="7D0BA0E7" wp14:editId="4228CADC">
            <wp:simplePos x="0" y="0"/>
            <wp:positionH relativeFrom="margin">
              <wp:align>center</wp:align>
            </wp:positionH>
            <wp:positionV relativeFrom="paragraph">
              <wp:posOffset>188093</wp:posOffset>
            </wp:positionV>
            <wp:extent cx="5662295" cy="38417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2295" cy="3841750"/>
                    </a:xfrm>
                    <a:prstGeom prst="rect">
                      <a:avLst/>
                    </a:prstGeom>
                    <a:noFill/>
                  </pic:spPr>
                </pic:pic>
              </a:graphicData>
            </a:graphic>
            <wp14:sizeRelH relativeFrom="margin">
              <wp14:pctWidth>0</wp14:pctWidth>
            </wp14:sizeRelH>
            <wp14:sizeRelV relativeFrom="margin">
              <wp14:pctHeight>0</wp14:pctHeight>
            </wp14:sizeRelV>
          </wp:anchor>
        </w:drawing>
      </w:r>
    </w:p>
    <w:p w:rsidR="003A2301" w:rsidRDefault="003A2301" w:rsidP="003A2301">
      <w:pPr>
        <w:jc w:val="center"/>
        <w:rPr>
          <w:i/>
          <w:lang w:val="en-GB"/>
        </w:rPr>
      </w:pPr>
      <w:r>
        <w:rPr>
          <w:i/>
          <w:lang w:val="en-GB"/>
        </w:rPr>
        <w:t xml:space="preserve">FIGURE 4. Potential Impacts for CIA </w:t>
      </w:r>
      <w:r w:rsidR="00437DA7">
        <w:rPr>
          <w:i/>
          <w:lang w:val="en-GB"/>
        </w:rPr>
        <w:t>(20.)</w:t>
      </w:r>
    </w:p>
    <w:p w:rsidR="0092010F" w:rsidRDefault="00377F45" w:rsidP="007D1B3E">
      <w:pPr>
        <w:pStyle w:val="Heading1"/>
        <w:rPr>
          <w:lang w:val="en-GB"/>
        </w:rPr>
      </w:pPr>
      <w:bookmarkStart w:id="63" w:name="_Toc493664012"/>
      <w:bookmarkStart w:id="64" w:name="_Toc495193165"/>
      <w:r>
        <w:rPr>
          <w:lang w:val="en-GB"/>
        </w:rPr>
        <w:lastRenderedPageBreak/>
        <w:t>Design challenges</w:t>
      </w:r>
      <w:bookmarkEnd w:id="63"/>
      <w:bookmarkEnd w:id="64"/>
      <w:r w:rsidR="00961508">
        <w:rPr>
          <w:lang w:val="en-GB"/>
        </w:rPr>
        <w:t xml:space="preserve"> </w:t>
      </w:r>
    </w:p>
    <w:p w:rsidR="00AA2083" w:rsidRDefault="00AA2083" w:rsidP="00AA2083">
      <w:pPr>
        <w:pStyle w:val="Heading2"/>
        <w:rPr>
          <w:lang w:val="en-GB"/>
        </w:rPr>
      </w:pPr>
      <w:bookmarkStart w:id="65" w:name="_Toc493664013"/>
      <w:bookmarkStart w:id="66" w:name="_Toc495193166"/>
      <w:r>
        <w:rPr>
          <w:lang w:val="en-GB"/>
        </w:rPr>
        <w:t>Resource limitations</w:t>
      </w:r>
      <w:bookmarkEnd w:id="65"/>
      <w:bookmarkEnd w:id="66"/>
    </w:p>
    <w:p w:rsidR="004E0B81" w:rsidRDefault="002C2874" w:rsidP="00CF0B5D">
      <w:pPr>
        <w:rPr>
          <w:lang w:val="en-US"/>
        </w:rPr>
      </w:pPr>
      <w:r w:rsidRPr="002C2874">
        <w:rPr>
          <w:lang w:val="en-US"/>
        </w:rPr>
        <w:t xml:space="preserve">Embedded software has traditionally </w:t>
      </w:r>
      <w:r w:rsidR="00961508">
        <w:rPr>
          <w:lang w:val="en-US"/>
        </w:rPr>
        <w:t>evolved as "software on devices with limited resources</w:t>
      </w:r>
      <w:r w:rsidRPr="002C2874">
        <w:rPr>
          <w:lang w:val="en-US"/>
        </w:rPr>
        <w:t>"</w:t>
      </w:r>
      <w:r w:rsidR="00961508">
        <w:rPr>
          <w:lang w:val="en-US"/>
        </w:rPr>
        <w:t>.</w:t>
      </w:r>
      <w:r w:rsidRPr="002C2874">
        <w:rPr>
          <w:lang w:val="en-US"/>
        </w:rPr>
        <w:t xml:space="preserve"> In this traditional view, the principal problem is resource limitations (small memory, small data word sizes, and relatively slow clocks)</w:t>
      </w:r>
      <w:r>
        <w:rPr>
          <w:lang w:val="en-US"/>
        </w:rPr>
        <w:t xml:space="preserve"> </w:t>
      </w:r>
      <w:r w:rsidR="00DC4290">
        <w:rPr>
          <w:lang w:val="en-US"/>
        </w:rPr>
        <w:t>(21.)</w:t>
      </w:r>
      <w:r>
        <w:rPr>
          <w:lang w:val="en-US"/>
        </w:rPr>
        <w:t xml:space="preserve">. Given their size, portability and cost sensitiveness, </w:t>
      </w:r>
      <w:r w:rsidR="00AB3C62">
        <w:rPr>
          <w:lang w:val="en-US"/>
        </w:rPr>
        <w:t>they</w:t>
      </w:r>
      <w:r>
        <w:rPr>
          <w:lang w:val="en-US"/>
        </w:rPr>
        <w:t xml:space="preserve">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5F4DE8">
        <w:rPr>
          <w:lang w:val="en-US"/>
        </w:rPr>
        <w:t xml:space="preserve"> </w:t>
      </w:r>
      <w:r w:rsidR="00DC4290">
        <w:rPr>
          <w:lang w:val="en-US"/>
        </w:rPr>
        <w:t>(22.)</w:t>
      </w:r>
      <w:r w:rsidR="00CF0B5D">
        <w:rPr>
          <w:lang w:val="en-US"/>
        </w:rPr>
        <w:t>.</w:t>
      </w:r>
      <w:r w:rsidR="004E0B81">
        <w:rPr>
          <w:lang w:val="en-US"/>
        </w:rPr>
        <w:t xml:space="preserve"> For consumer devices like mobile phones and </w:t>
      </w:r>
      <w:proofErr w:type="spellStart"/>
      <w:r w:rsidR="004E0B81">
        <w:rPr>
          <w:lang w:val="en-US"/>
        </w:rPr>
        <w:t>IoT</w:t>
      </w:r>
      <w:proofErr w:type="spellEnd"/>
      <w:r w:rsidR="004E0B81">
        <w:rPr>
          <w:lang w:val="en-US"/>
        </w:rPr>
        <w:t xml:space="preserve">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bookmarkStart w:id="67" w:name="_Toc493664014"/>
      <w:bookmarkStart w:id="68" w:name="_Toc495193167"/>
      <w:r>
        <w:rPr>
          <w:lang w:val="en-US"/>
        </w:rPr>
        <w:t>Reliability</w:t>
      </w:r>
      <w:bookmarkEnd w:id="67"/>
      <w:bookmarkEnd w:id="68"/>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Pr>
          <w:lang w:val="en-US"/>
        </w:rPr>
        <w:t xml:space="preserve"> </w:t>
      </w:r>
      <w:r w:rsidR="00DC4290">
        <w:rPr>
          <w:lang w:val="en-US"/>
        </w:rPr>
        <w:t>(21.)</w:t>
      </w:r>
      <w:r>
        <w:rPr>
          <w:lang w:val="en-US"/>
        </w:rPr>
        <w:t xml:space="preserve">. </w:t>
      </w:r>
      <w:r w:rsidR="0092403A">
        <w:rPr>
          <w:lang w:val="en-US"/>
        </w:rPr>
        <w:t xml:space="preserve">They are also know to work in extreme and tough conditions, so they are prone to more failures. </w:t>
      </w:r>
      <w:r w:rsidR="00AB3C62">
        <w:rPr>
          <w:lang w:val="en-US"/>
        </w:rPr>
        <w:t>Sometimes</w:t>
      </w:r>
      <w:r w:rsidR="002A57EA">
        <w:rPr>
          <w:lang w:val="en-US"/>
        </w:rPr>
        <w:t xml:space="preserve">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8F1682">
        <w:rPr>
          <w:lang w:val="en-US"/>
        </w:rPr>
        <w:t xml:space="preserve"> </w:t>
      </w:r>
      <w:r w:rsidR="00DC4290">
        <w:rPr>
          <w:lang w:val="en-US"/>
        </w:rPr>
        <w:t>(22.)</w:t>
      </w:r>
      <w:r w:rsidR="008F1682" w:rsidRPr="008F1682">
        <w:rPr>
          <w:lang w:val="en-US"/>
        </w:rPr>
        <w:t>.</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an equipment failure</w:t>
      </w:r>
      <w:r w:rsidR="008F1682">
        <w:rPr>
          <w:lang w:val="en-US"/>
        </w:rPr>
        <w:t xml:space="preserve"> </w:t>
      </w:r>
      <w:r w:rsidR="0053210D">
        <w:rPr>
          <w:lang w:val="en-US"/>
        </w:rPr>
        <w:t>(22.)</w:t>
      </w:r>
      <w:r w:rsidR="008F1682">
        <w:rPr>
          <w:lang w:val="en-US"/>
        </w:rPr>
        <w:t xml:space="preserve">. </w:t>
      </w:r>
      <w:r w:rsidR="00157C14">
        <w:rPr>
          <w:lang w:val="en-US"/>
        </w:rPr>
        <w:t xml:space="preserve"> So for designers it is important to device alter</w:t>
      </w:r>
      <w:r w:rsidR="000370C9">
        <w:rPr>
          <w:lang w:val="en-US"/>
        </w:rPr>
        <w:t xml:space="preserve">nate </w:t>
      </w:r>
      <w:r w:rsidR="000370C9">
        <w:rPr>
          <w:lang w:val="en-US"/>
        </w:rPr>
        <w:lastRenderedPageBreak/>
        <w:t xml:space="preserve">solutions for mission critical systems. But for consumer and </w:t>
      </w:r>
      <w:proofErr w:type="spellStart"/>
      <w:r w:rsidR="000370C9">
        <w:rPr>
          <w:lang w:val="en-US"/>
        </w:rPr>
        <w:t>IoT</w:t>
      </w:r>
      <w:proofErr w:type="spellEnd"/>
      <w:r w:rsidR="000370C9">
        <w:rPr>
          <w:lang w:val="en-US"/>
        </w:rPr>
        <w:t xml:space="preserve"> devices designers should consider damage limiting functionalities in case of any software attack or physical tampering.</w:t>
      </w:r>
    </w:p>
    <w:p w:rsidR="00AA2083" w:rsidRDefault="000370C9" w:rsidP="00AA2083">
      <w:pPr>
        <w:pStyle w:val="Heading2"/>
        <w:rPr>
          <w:lang w:val="en-GB"/>
        </w:rPr>
      </w:pPr>
      <w:bookmarkStart w:id="69" w:name="_Toc493664015"/>
      <w:bookmarkStart w:id="70" w:name="_Toc495193168"/>
      <w:r>
        <w:rPr>
          <w:lang w:val="en-GB"/>
        </w:rPr>
        <w:t xml:space="preserve">Cost </w:t>
      </w:r>
      <w:r w:rsidR="00AA2083">
        <w:rPr>
          <w:lang w:val="en-GB"/>
        </w:rPr>
        <w:t>constraints</w:t>
      </w:r>
      <w:bookmarkEnd w:id="69"/>
      <w:bookmarkEnd w:id="70"/>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A623D4" w:rsidRDefault="00D14E40" w:rsidP="00D14E40">
      <w:pPr>
        <w:pStyle w:val="Heading2"/>
        <w:rPr>
          <w:lang w:val="en-GB"/>
        </w:rPr>
      </w:pPr>
      <w:bookmarkStart w:id="71" w:name="_Toc493664016"/>
      <w:bookmarkStart w:id="72" w:name="_Toc495193169"/>
      <w:r>
        <w:rPr>
          <w:lang w:val="en-GB"/>
        </w:rPr>
        <w:t>Functionality creep</w:t>
      </w:r>
      <w:bookmarkEnd w:id="72"/>
    </w:p>
    <w:p w:rsidR="00D14E40" w:rsidRDefault="00D14E40" w:rsidP="00D14E40">
      <w:pPr>
        <w:rPr>
          <w:lang w:val="en-GB"/>
        </w:rPr>
      </w:pPr>
      <w:r>
        <w:rPr>
          <w:lang w:val="en-GB"/>
        </w:rPr>
        <w:t xml:space="preserve">Designers tend to beef up </w:t>
      </w:r>
      <w:r w:rsidRPr="00D14E40">
        <w:rPr>
          <w:lang w:val="en-GB"/>
        </w:rPr>
        <w:t xml:space="preserve">products </w:t>
      </w:r>
      <w:r>
        <w:rPr>
          <w:lang w:val="en-GB"/>
        </w:rPr>
        <w:t xml:space="preserve">with </w:t>
      </w:r>
      <w:r w:rsidRPr="00D14E40">
        <w:rPr>
          <w:lang w:val="en-GB"/>
        </w:rPr>
        <w:t xml:space="preserve">functionality </w:t>
      </w:r>
      <w:r>
        <w:rPr>
          <w:lang w:val="en-GB"/>
        </w:rPr>
        <w:t xml:space="preserve">to compete in the market with </w:t>
      </w:r>
      <w:r w:rsidRPr="00D14E40">
        <w:rPr>
          <w:lang w:val="en-GB"/>
        </w:rPr>
        <w:t xml:space="preserve">their competitors. </w:t>
      </w:r>
      <w:r>
        <w:rPr>
          <w:lang w:val="en-GB"/>
        </w:rPr>
        <w:t xml:space="preserve">This is partly because </w:t>
      </w:r>
      <w:r w:rsidR="001719C7">
        <w:rPr>
          <w:lang w:val="en-GB"/>
        </w:rPr>
        <w:t>c</w:t>
      </w:r>
      <w:r>
        <w:rPr>
          <w:lang w:val="en-GB"/>
        </w:rPr>
        <w:t xml:space="preserve">onsumers </w:t>
      </w:r>
      <w:r w:rsidR="001719C7">
        <w:rPr>
          <w:lang w:val="en-GB"/>
        </w:rPr>
        <w:t xml:space="preserve">prefer to pick </w:t>
      </w:r>
      <w:r>
        <w:rPr>
          <w:lang w:val="en-GB"/>
        </w:rPr>
        <w:t>products offering the better</w:t>
      </w:r>
      <w:r w:rsidRPr="00D14E40">
        <w:rPr>
          <w:lang w:val="en-GB"/>
        </w:rPr>
        <w:t xml:space="preserve"> functionality</w:t>
      </w:r>
      <w:r>
        <w:rPr>
          <w:lang w:val="en-GB"/>
        </w:rPr>
        <w:t xml:space="preserve"> </w:t>
      </w:r>
      <w:r w:rsidR="001719C7">
        <w:rPr>
          <w:lang w:val="en-GB"/>
        </w:rPr>
        <w:t xml:space="preserve">against </w:t>
      </w:r>
      <w:r>
        <w:rPr>
          <w:lang w:val="en-GB"/>
        </w:rPr>
        <w:t>the ones</w:t>
      </w:r>
      <w:r w:rsidRPr="00D14E40">
        <w:rPr>
          <w:lang w:val="en-GB"/>
        </w:rPr>
        <w:t xml:space="preserve"> </w:t>
      </w:r>
      <w:r>
        <w:rPr>
          <w:lang w:val="en-GB"/>
        </w:rPr>
        <w:t xml:space="preserve">that offer </w:t>
      </w:r>
      <w:r w:rsidR="001719C7">
        <w:rPr>
          <w:lang w:val="en-GB"/>
        </w:rPr>
        <w:t xml:space="preserve">more </w:t>
      </w:r>
      <w:r>
        <w:rPr>
          <w:lang w:val="en-GB"/>
        </w:rPr>
        <w:t>secure solutions</w:t>
      </w:r>
      <w:r w:rsidRPr="00D14E40">
        <w:rPr>
          <w:lang w:val="en-GB"/>
        </w:rPr>
        <w:t>.</w:t>
      </w:r>
      <w:r>
        <w:rPr>
          <w:lang w:val="en-GB"/>
        </w:rPr>
        <w:t xml:space="preserve"> So in this ball game, it is </w:t>
      </w:r>
      <w:r w:rsidR="001719C7">
        <w:rPr>
          <w:lang w:val="en-GB"/>
        </w:rPr>
        <w:t xml:space="preserve">often </w:t>
      </w:r>
      <w:r>
        <w:rPr>
          <w:lang w:val="en-GB"/>
        </w:rPr>
        <w:t xml:space="preserve">challenging for designers to </w:t>
      </w:r>
      <w:r w:rsidR="001719C7">
        <w:rPr>
          <w:lang w:val="en-GB"/>
        </w:rPr>
        <w:t>balance out the security features with the functionalities.</w:t>
      </w:r>
    </w:p>
    <w:p w:rsidR="004C15F1" w:rsidRDefault="004C15F1" w:rsidP="004C15F1">
      <w:pPr>
        <w:pStyle w:val="Heading2"/>
        <w:rPr>
          <w:lang w:val="en-GB"/>
        </w:rPr>
      </w:pPr>
      <w:bookmarkStart w:id="73" w:name="_Toc495193170"/>
      <w:r>
        <w:rPr>
          <w:lang w:val="en-GB"/>
        </w:rPr>
        <w:t>Knowledge Gap</w:t>
      </w:r>
      <w:bookmarkEnd w:id="73"/>
    </w:p>
    <w:p w:rsidR="004C15F1" w:rsidRPr="004C15F1" w:rsidRDefault="004C15F1" w:rsidP="004C15F1">
      <w:pPr>
        <w:rPr>
          <w:lang w:val="en-GB"/>
        </w:rPr>
      </w:pPr>
      <w:r>
        <w:rPr>
          <w:lang w:val="en-GB"/>
        </w:rPr>
        <w:t xml:space="preserve">A </w:t>
      </w:r>
      <w:r w:rsidRPr="004C15F1">
        <w:rPr>
          <w:lang w:val="en-GB"/>
        </w:rPr>
        <w:t xml:space="preserve">challenge in the area of </w:t>
      </w:r>
      <w:r w:rsidR="00DB6F74">
        <w:rPr>
          <w:lang w:val="en-GB"/>
        </w:rPr>
        <w:t xml:space="preserve">designing </w:t>
      </w:r>
      <w:r w:rsidRPr="004C15F1">
        <w:rPr>
          <w:lang w:val="en-GB"/>
        </w:rPr>
        <w:t>secur</w:t>
      </w:r>
      <w:r w:rsidR="00DB6F74">
        <w:rPr>
          <w:lang w:val="en-GB"/>
        </w:rPr>
        <w:t>e solutions</w:t>
      </w:r>
      <w:r w:rsidRPr="004C15F1">
        <w:rPr>
          <w:lang w:val="en-GB"/>
        </w:rPr>
        <w:t xml:space="preserve"> arises from the fact</w:t>
      </w:r>
      <w:r>
        <w:rPr>
          <w:lang w:val="en-GB"/>
        </w:rPr>
        <w:t xml:space="preserve"> that attackers have been learn</w:t>
      </w:r>
      <w:r w:rsidRPr="004C15F1">
        <w:rPr>
          <w:lang w:val="en-GB"/>
        </w:rPr>
        <w:t xml:space="preserve">ing how to exploit </w:t>
      </w:r>
      <w:r w:rsidR="00DB6F74">
        <w:rPr>
          <w:lang w:val="en-GB"/>
        </w:rPr>
        <w:t>the products</w:t>
      </w:r>
      <w:r w:rsidRPr="004C15F1">
        <w:rPr>
          <w:lang w:val="en-GB"/>
        </w:rPr>
        <w:t xml:space="preserve"> for several decades, but the general </w:t>
      </w:r>
      <w:r w:rsidR="00DB6F74">
        <w:rPr>
          <w:lang w:val="en-GB"/>
        </w:rPr>
        <w:t xml:space="preserve">solution designers </w:t>
      </w:r>
      <w:r w:rsidRPr="004C15F1">
        <w:rPr>
          <w:lang w:val="en-GB"/>
        </w:rPr>
        <w:t>has not kept up with the knowledge that attackers have gained</w:t>
      </w:r>
      <w:r w:rsidR="00DB6F74">
        <w:rPr>
          <w:lang w:val="en-GB"/>
        </w:rPr>
        <w:t xml:space="preserve"> </w:t>
      </w:r>
      <w:r w:rsidR="0053210D" w:rsidRPr="0053210D">
        <w:rPr>
          <w:lang w:val="en-GB"/>
        </w:rPr>
        <w:t>(</w:t>
      </w:r>
      <w:r w:rsidR="0053210D">
        <w:rPr>
          <w:lang w:val="en-GB"/>
        </w:rPr>
        <w:t>3.)</w:t>
      </w:r>
      <w:r>
        <w:rPr>
          <w:lang w:val="en-GB"/>
        </w:rPr>
        <w:t xml:space="preserve">. So </w:t>
      </w:r>
      <w:r w:rsidR="00DB6F74">
        <w:rPr>
          <w:lang w:val="en-GB"/>
        </w:rPr>
        <w:t xml:space="preserve">for </w:t>
      </w:r>
      <w:r>
        <w:rPr>
          <w:lang w:val="en-GB"/>
        </w:rPr>
        <w:t>designers it will be challenging to get better off the attacker</w:t>
      </w:r>
      <w:r w:rsidR="00DB6F74">
        <w:rPr>
          <w:lang w:val="en-GB"/>
        </w:rPr>
        <w:t>s to come up with good solution.</w:t>
      </w:r>
    </w:p>
    <w:p w:rsidR="00557691" w:rsidRDefault="00FF62DD" w:rsidP="00557691">
      <w:pPr>
        <w:pStyle w:val="Heading1"/>
        <w:rPr>
          <w:lang w:val="en-US"/>
        </w:rPr>
      </w:pPr>
      <w:bookmarkStart w:id="74" w:name="_Toc495193171"/>
      <w:r>
        <w:rPr>
          <w:lang w:val="en-US"/>
        </w:rPr>
        <w:lastRenderedPageBreak/>
        <w:t xml:space="preserve">Mechanical </w:t>
      </w:r>
      <w:r w:rsidR="00557691">
        <w:rPr>
          <w:lang w:val="en-US"/>
        </w:rPr>
        <w:t xml:space="preserve">Design </w:t>
      </w:r>
      <w:r>
        <w:rPr>
          <w:lang w:val="en-US"/>
        </w:rPr>
        <w:t>Aspects</w:t>
      </w:r>
      <w:bookmarkEnd w:id="71"/>
      <w:bookmarkEnd w:id="74"/>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75" w:name="_Toc493664017"/>
      <w:bookmarkStart w:id="76" w:name="_Toc495193172"/>
      <w:r>
        <w:rPr>
          <w:lang w:val="en-US"/>
        </w:rPr>
        <w:t>Product housing</w:t>
      </w:r>
      <w:bookmarkEnd w:id="75"/>
      <w:bookmarkEnd w:id="76"/>
    </w:p>
    <w:p w:rsidR="00557691"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77" w:name="_Toc493664018"/>
      <w:bookmarkStart w:id="78" w:name="_Toc495193173"/>
      <w:r>
        <w:rPr>
          <w:lang w:val="en-US"/>
        </w:rPr>
        <w:t>External Interfaces</w:t>
      </w:r>
      <w:bookmarkEnd w:id="77"/>
      <w:bookmarkEnd w:id="78"/>
    </w:p>
    <w:p w:rsidR="00557691" w:rsidRDefault="00557691" w:rsidP="00557691">
      <w:pPr>
        <w:rPr>
          <w:lang w:val="en-US"/>
        </w:rPr>
      </w:pPr>
      <w:r>
        <w:rPr>
          <w:lang w:val="en-US"/>
        </w:rPr>
        <w:t xml:space="preserve">External interfaces like proprietary connectors, Ethernet, RS232, USB, Firewall, </w:t>
      </w:r>
      <w:proofErr w:type="spellStart"/>
      <w:r>
        <w:rPr>
          <w:lang w:val="en-US"/>
        </w:rPr>
        <w:t>JTags</w:t>
      </w:r>
      <w:proofErr w:type="spellEnd"/>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External interfaces are always attractive targets for hackers as root of the attack tree can originate from here. Attackers indulge in probing, sniffing, flooding and push malformed packets through these interfaces. Product designers should be 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t xml:space="preserve">Device shall transmit only non-sensitive and public </w:t>
      </w:r>
      <w:r w:rsidR="00A8628B">
        <w:rPr>
          <w:lang w:val="en-US"/>
        </w:rPr>
        <w:t>information in</w:t>
      </w:r>
      <w:r>
        <w:rPr>
          <w:lang w:val="en-US"/>
        </w:rPr>
        <w:t xml:space="preserve"> clear text format.</w:t>
      </w:r>
    </w:p>
    <w:p w:rsidR="00557691" w:rsidRDefault="00557691" w:rsidP="00557691">
      <w:pPr>
        <w:pStyle w:val="ListParagraph"/>
        <w:numPr>
          <w:ilvl w:val="0"/>
          <w:numId w:val="19"/>
        </w:numPr>
        <w:rPr>
          <w:lang w:val="en-US"/>
        </w:rPr>
      </w:pPr>
      <w:r>
        <w:rPr>
          <w:lang w:val="en-US"/>
        </w:rPr>
        <w:lastRenderedPageBreak/>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r w:rsidR="00AB3C62">
        <w:rPr>
          <w:lang w:val="en-US"/>
        </w:rPr>
        <w:t>ex,</w:t>
      </w:r>
      <w:r>
        <w:rPr>
          <w:lang w:val="en-US"/>
        </w:rPr>
        <w:t xml:space="preserve"> Hardening of OS, strong firewall etc</w:t>
      </w:r>
      <w:proofErr w:type="gramStart"/>
      <w:r>
        <w:rPr>
          <w:lang w:val="en-US"/>
        </w:rPr>
        <w:t>..</w:t>
      </w:r>
      <w:proofErr w:type="gramEnd"/>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r w:rsidR="00AB3C62">
        <w:rPr>
          <w:lang w:val="en-US"/>
        </w:rPr>
        <w:t>ports,</w:t>
      </w:r>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79" w:name="_Toc493664019"/>
      <w:bookmarkStart w:id="80" w:name="_Toc495193174"/>
      <w:r>
        <w:rPr>
          <w:lang w:val="en-US"/>
        </w:rPr>
        <w:t>Anti-tamper mechanisms</w:t>
      </w:r>
      <w:bookmarkEnd w:id="79"/>
      <w:bookmarkEnd w:id="80"/>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Pr="00AA1FEE" w:rsidRDefault="00557691" w:rsidP="00802BF0">
      <w:pPr>
        <w:pStyle w:val="OtikkoIlmanNumerointia"/>
        <w:rPr>
          <w:lang w:val="en-US"/>
        </w:rPr>
      </w:pPr>
      <w:r w:rsidRPr="00AA1FEE">
        <w:rPr>
          <w:lang w:val="en-US"/>
        </w:rP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Pr="0059342D"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AA1FEE" w:rsidRDefault="00557691" w:rsidP="00802BF0">
      <w:pPr>
        <w:pStyle w:val="OtikkoIlmanNumerointia"/>
        <w:rPr>
          <w:lang w:val="en-US"/>
        </w:rPr>
      </w:pPr>
      <w:r w:rsidRPr="00AA1FEE">
        <w:rPr>
          <w:lang w:val="en-US"/>
        </w:rPr>
        <w:t>Tamper evidence</w:t>
      </w:r>
    </w:p>
    <w:p w:rsidR="00557691" w:rsidRPr="00844AC2" w:rsidRDefault="00557691" w:rsidP="00557691">
      <w:pPr>
        <w:rPr>
          <w:lang w:val="en-US"/>
        </w:rPr>
      </w:pPr>
      <w:r>
        <w:rPr>
          <w:lang w:val="en-US"/>
        </w:rPr>
        <w:t xml:space="preserve">Tamper evidence mechanisms are designed to ensure that visible evidence or trails left for an attempted break in. These mechanisms do not protect the device or the confidential data there in but to raise awareness that there has been </w:t>
      </w:r>
      <w:r>
        <w:rPr>
          <w:lang w:val="en-US"/>
        </w:rPr>
        <w:lastRenderedPageBreak/>
        <w:t>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Pr="00AA1FEE" w:rsidRDefault="00557691" w:rsidP="00802BF0">
      <w:pPr>
        <w:pStyle w:val="OtikkoIlmanNumerointia"/>
        <w:rPr>
          <w:lang w:val="en-US"/>
        </w:rPr>
      </w:pPr>
      <w:r w:rsidRPr="00AA1FEE">
        <w:rPr>
          <w:lang w:val="en-US"/>
        </w:rPr>
        <w:t xml:space="preserve">Tamper detection </w:t>
      </w:r>
      <w:r w:rsidR="0053210D">
        <w:rPr>
          <w:lang w:val="en-US"/>
        </w:rPr>
        <w:t>(23.)</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Closed circuit and cables that are wrapped in and around the device for detecting a</w:t>
      </w:r>
      <w:r w:rsidR="003E3CFF">
        <w:rPr>
          <w:lang w:val="en-US"/>
        </w:rPr>
        <w:t>n</w:t>
      </w:r>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Pr="00AA1FEE" w:rsidRDefault="00557691" w:rsidP="00802BF0">
      <w:pPr>
        <w:pStyle w:val="OtikkoIlmanNumerointia"/>
        <w:rPr>
          <w:lang w:val="en-US"/>
        </w:rPr>
      </w:pPr>
      <w:r w:rsidRPr="00AA1FEE">
        <w:rPr>
          <w:lang w:val="en-US"/>
        </w:rP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t xml:space="preserve"> 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81" w:name="_Toc493664020"/>
      <w:bookmarkStart w:id="82" w:name="_Toc495193175"/>
      <w:r>
        <w:rPr>
          <w:lang w:val="en-US"/>
        </w:rPr>
        <w:lastRenderedPageBreak/>
        <w:t>PCB design and routing</w:t>
      </w:r>
      <w:bookmarkEnd w:id="81"/>
      <w:bookmarkEnd w:id="82"/>
    </w:p>
    <w:p w:rsidR="00557691" w:rsidRDefault="00557691" w:rsidP="00557691">
      <w:pPr>
        <w:rPr>
          <w:lang w:val="en-US"/>
        </w:rPr>
      </w:pPr>
      <w:r>
        <w:rPr>
          <w:lang w:val="en-US"/>
        </w:rPr>
        <w:t xml:space="preserve">Enough precautions should be taken while designing circuitry boards for not letting an easy access to components like </w:t>
      </w:r>
      <w:r w:rsidR="00AB3C62">
        <w:rPr>
          <w:lang w:val="en-US"/>
        </w:rPr>
        <w:t>FPGA,</w:t>
      </w:r>
      <w:r>
        <w:rPr>
          <w:lang w:val="en-US"/>
        </w:rPr>
        <w:t xml:space="preserve"> processors and memories. Easy access to these components and circuitry can help attackers in reverse engineering the product. Designers should look into advanced chip packaging technologies while they design PCBs for </w:t>
      </w:r>
      <w:proofErr w:type="gramStart"/>
      <w:r>
        <w:rPr>
          <w:lang w:val="en-US"/>
        </w:rPr>
        <w:t>ex :</w:t>
      </w:r>
      <w:proofErr w:type="gramEnd"/>
      <w:r>
        <w:rPr>
          <w:lang w:val="en-US"/>
        </w:rPr>
        <w:t xml:space="preserve"> COB (Chip on Board) packaging, CIB (Chip In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83" w:name="_Toc493664021"/>
      <w:bookmarkStart w:id="84" w:name="_Toc495193176"/>
      <w:r>
        <w:rPr>
          <w:lang w:val="en-US"/>
        </w:rPr>
        <w:t>Memory and bus protection</w:t>
      </w:r>
      <w:bookmarkEnd w:id="83"/>
      <w:bookmarkEnd w:id="84"/>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and response mechanisms like complete wipe out or erasing of data, but there is high chance that traces of data can still be being left out. Although the product supports security fuses, boot-block protection mechanisms, these can be bypassed by die-attacks and chip-</w:t>
      </w:r>
      <w:proofErr w:type="spellStart"/>
      <w:r>
        <w:rPr>
          <w:lang w:val="en-US"/>
        </w:rPr>
        <w:t>decapping</w:t>
      </w:r>
      <w:proofErr w:type="spellEnd"/>
      <w:r>
        <w:rPr>
          <w:lang w:val="en-US"/>
        </w:rPr>
        <w:t xml:space="preserve"> as attackers can reproduce and </w:t>
      </w:r>
      <w:r>
        <w:rPr>
          <w:lang w:val="en-US"/>
        </w:rPr>
        <w:lastRenderedPageBreak/>
        <w:t>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85" w:name="_Toc493664022"/>
      <w:bookmarkStart w:id="86" w:name="_Toc495193177"/>
      <w:r>
        <w:rPr>
          <w:lang w:val="en-GB"/>
        </w:rPr>
        <w:lastRenderedPageBreak/>
        <w:t xml:space="preserve">Hardware </w:t>
      </w:r>
      <w:r w:rsidR="00AA4AB4">
        <w:rPr>
          <w:lang w:val="en-GB"/>
        </w:rPr>
        <w:t>assisted</w:t>
      </w:r>
      <w:r w:rsidR="004C3F7A">
        <w:rPr>
          <w:lang w:val="en-GB"/>
        </w:rPr>
        <w:t xml:space="preserve"> </w:t>
      </w:r>
      <w:r>
        <w:rPr>
          <w:lang w:val="en-GB"/>
        </w:rPr>
        <w:t>security</w:t>
      </w:r>
      <w:bookmarkEnd w:id="85"/>
      <w:bookmarkEnd w:id="86"/>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bookmarkStart w:id="87" w:name="_Toc493664023"/>
      <w:bookmarkStart w:id="88" w:name="_Toc495193178"/>
      <w:r>
        <w:rPr>
          <w:lang w:val="en-US"/>
        </w:rPr>
        <w:t>Smart</w:t>
      </w:r>
      <w:r w:rsidR="00657A29">
        <w:rPr>
          <w:lang w:val="en-US"/>
        </w:rPr>
        <w:t xml:space="preserve"> </w:t>
      </w:r>
      <w:r>
        <w:rPr>
          <w:lang w:val="en-US"/>
        </w:rPr>
        <w:t>Card</w:t>
      </w:r>
      <w:r w:rsidR="002D6440">
        <w:rPr>
          <w:lang w:val="en-US"/>
        </w:rPr>
        <w:t xml:space="preserve"> </w:t>
      </w:r>
      <w:bookmarkEnd w:id="87"/>
      <w:r w:rsidR="00A661ED">
        <w:rPr>
          <w:lang w:val="en-US"/>
        </w:rPr>
        <w:t>(24.)</w:t>
      </w:r>
      <w:bookmarkEnd w:id="88"/>
    </w:p>
    <w:p w:rsidR="00293572" w:rsidRDefault="00E9722E" w:rsidP="00293572">
      <w:pPr>
        <w:autoSpaceDE w:val="0"/>
        <w:autoSpaceDN w:val="0"/>
        <w:adjustRightInd w:val="0"/>
        <w:spacing w:after="100" w:afterAutospacing="1"/>
        <w:rPr>
          <w:shd w:val="clear" w:color="auto" w:fill="FFFFFF"/>
          <w:lang w:val="en-GB"/>
        </w:rPr>
      </w:pPr>
      <w:r w:rsidRPr="00965CA6">
        <w:rPr>
          <w:shd w:val="clear" w:color="auto" w:fill="FFFFFF"/>
          <w:lang w:val="en-GB"/>
        </w:rPr>
        <w:t>A smart card is an embedded integrated circuit card with a CPU, memory, and at least</w:t>
      </w:r>
      <w:r w:rsidR="002D6440" w:rsidRPr="00965CA6">
        <w:rPr>
          <w:shd w:val="clear" w:color="auto" w:fill="FFFFFF"/>
          <w:lang w:val="en-GB"/>
        </w:rPr>
        <w:t xml:space="preserve"> </w:t>
      </w:r>
      <w:r w:rsidRPr="00965CA6">
        <w:rPr>
          <w:shd w:val="clear" w:color="auto" w:fill="FFFFFF"/>
          <w:lang w:val="en-GB"/>
        </w:rPr>
        <w:t xml:space="preserve">one peripheral interface to communicate with a host device. </w:t>
      </w:r>
    </w:p>
    <w:p w:rsidR="00E9722E" w:rsidRPr="00965CA6" w:rsidRDefault="002D6440" w:rsidP="00293572">
      <w:pPr>
        <w:autoSpaceDE w:val="0"/>
        <w:autoSpaceDN w:val="0"/>
        <w:adjustRightInd w:val="0"/>
        <w:spacing w:after="100" w:afterAutospacing="1"/>
        <w:rPr>
          <w:shd w:val="clear" w:color="auto" w:fill="FFFFFF"/>
          <w:lang w:val="en-GB"/>
        </w:rPr>
      </w:pPr>
      <w:r w:rsidRPr="00965CA6">
        <w:rPr>
          <w:shd w:val="clear" w:color="auto" w:fill="FFFFFF"/>
          <w:lang w:val="en-GB"/>
        </w:rPr>
        <w:t>E</w:t>
      </w:r>
      <w:r w:rsidR="00E9722E" w:rsidRPr="00965CA6">
        <w:rPr>
          <w:shd w:val="clear" w:color="auto" w:fill="FFFFFF"/>
          <w:lang w:val="en-GB"/>
        </w:rPr>
        <w:t xml:space="preserve">very component in the smart card </w:t>
      </w:r>
      <w:r w:rsidRPr="00965CA6">
        <w:rPr>
          <w:shd w:val="clear" w:color="auto" w:fill="FFFFFF"/>
          <w:lang w:val="en-GB"/>
        </w:rPr>
        <w:t xml:space="preserve">is </w:t>
      </w:r>
      <w:r w:rsidR="00657A29" w:rsidRPr="00965CA6">
        <w:rPr>
          <w:shd w:val="clear" w:color="auto" w:fill="FFFFFF"/>
          <w:lang w:val="en-GB"/>
        </w:rPr>
        <w:t xml:space="preserve">deemed </w:t>
      </w:r>
      <w:r w:rsidRPr="00965CA6">
        <w:rPr>
          <w:shd w:val="clear" w:color="auto" w:fill="FFFFFF"/>
          <w:lang w:val="en-GB"/>
        </w:rPr>
        <w:t>secure</w:t>
      </w:r>
      <w:r w:rsidR="00657A29" w:rsidRPr="00965CA6">
        <w:rPr>
          <w:shd w:val="clear" w:color="auto" w:fill="FFFFFF"/>
          <w:lang w:val="en-GB"/>
        </w:rPr>
        <w:t xml:space="preserve">, basic </w:t>
      </w:r>
      <w:r w:rsidRPr="00965CA6">
        <w:rPr>
          <w:shd w:val="clear" w:color="auto" w:fill="FFFFFF"/>
          <w:lang w:val="en-GB"/>
        </w:rPr>
        <w:t>in execution</w:t>
      </w:r>
      <w:r w:rsidR="00657A29" w:rsidRPr="00965CA6">
        <w:rPr>
          <w:shd w:val="clear" w:color="auto" w:fill="FFFFFF"/>
          <w:lang w:val="en-GB"/>
        </w:rPr>
        <w:t xml:space="preserve"> with very less computational power</w:t>
      </w:r>
      <w:r w:rsidRPr="00965CA6">
        <w:rPr>
          <w:shd w:val="clear" w:color="auto" w:fill="FFFFFF"/>
          <w:lang w:val="en-GB"/>
        </w:rPr>
        <w:t>.</w:t>
      </w:r>
      <w:r w:rsidR="00E9722E" w:rsidRPr="00965CA6">
        <w:rPr>
          <w:shd w:val="clear" w:color="auto" w:fill="FFFFFF"/>
          <w:lang w:val="en-GB"/>
        </w:rPr>
        <w:t xml:space="preserve"> </w:t>
      </w:r>
      <w:r w:rsidR="00657A29" w:rsidRPr="00965CA6">
        <w:rPr>
          <w:shd w:val="clear" w:color="auto" w:fill="FFFFFF"/>
          <w:lang w:val="en-GB"/>
        </w:rPr>
        <w:t xml:space="preserve">Smart cards also has higher level of temper resistance because of their size , </w:t>
      </w:r>
      <w:r w:rsidR="00E9722E" w:rsidRPr="00965CA6">
        <w:rPr>
          <w:shd w:val="clear" w:color="auto" w:fill="FFFFFF"/>
          <w:lang w:val="en-GB"/>
        </w:rPr>
        <w:t xml:space="preserve">complete physical isolation of the trusted area, </w:t>
      </w:r>
      <w:r w:rsidR="009E6BC9" w:rsidRPr="00965CA6">
        <w:rPr>
          <w:shd w:val="clear" w:color="auto" w:fill="FFFFFF"/>
          <w:lang w:val="en-GB"/>
        </w:rPr>
        <w:t>narrow interfaces .T</w:t>
      </w:r>
      <w:r w:rsidR="00E9722E" w:rsidRPr="00965CA6">
        <w:rPr>
          <w:shd w:val="clear" w:color="auto" w:fill="FFFFFF"/>
          <w:lang w:val="en-GB"/>
        </w:rPr>
        <w:t xml:space="preserve">he isolated trusted area </w:t>
      </w:r>
      <w:r w:rsidR="009E6BC9" w:rsidRPr="00965CA6">
        <w:rPr>
          <w:shd w:val="clear" w:color="auto" w:fill="FFFFFF"/>
          <w:lang w:val="en-GB"/>
        </w:rPr>
        <w:t xml:space="preserve">plus higher level of temper resistance </w:t>
      </w:r>
      <w:r w:rsidR="00E9722E" w:rsidRPr="00965CA6">
        <w:rPr>
          <w:shd w:val="clear" w:color="auto" w:fill="FFFFFF"/>
          <w:lang w:val="en-GB"/>
        </w:rPr>
        <w:t xml:space="preserve">makes </w:t>
      </w:r>
      <w:r w:rsidR="009E6BC9" w:rsidRPr="00965CA6">
        <w:rPr>
          <w:shd w:val="clear" w:color="auto" w:fill="FFFFFF"/>
          <w:lang w:val="en-GB"/>
        </w:rPr>
        <w:t xml:space="preserve">the </w:t>
      </w:r>
      <w:r w:rsidR="00E9722E" w:rsidRPr="00965CA6">
        <w:rPr>
          <w:shd w:val="clear" w:color="auto" w:fill="FFFFFF"/>
          <w:lang w:val="en-GB"/>
        </w:rPr>
        <w:t>trusted services leveraged by a smart card are very secure, but very limited in scope</w:t>
      </w:r>
      <w:r w:rsidR="009E6BC9" w:rsidRPr="00965CA6">
        <w:rPr>
          <w:shd w:val="clear" w:color="auto" w:fill="FFFFFF"/>
          <w:lang w:val="en-GB"/>
        </w:rPr>
        <w:t xml:space="preserve"> due to lower computational capabilities</w:t>
      </w:r>
      <w:r w:rsidR="00E9722E" w:rsidRPr="00965CA6">
        <w:rPr>
          <w:shd w:val="clear" w:color="auto" w:fill="FFFFFF"/>
          <w:lang w:val="en-GB"/>
        </w:rPr>
        <w:t>.</w:t>
      </w:r>
      <w:r w:rsidR="00657A29" w:rsidRPr="00965CA6">
        <w:rPr>
          <w:shd w:val="clear" w:color="auto" w:fill="FFFFFF"/>
          <w:lang w:val="en-GB"/>
        </w:rPr>
        <w:t xml:space="preserve"> </w:t>
      </w:r>
      <w:r w:rsidR="00A661ED">
        <w:rPr>
          <w:shd w:val="clear" w:color="auto" w:fill="FFFFFF"/>
          <w:lang w:val="en-GB"/>
        </w:rPr>
        <w:t>(24.)</w:t>
      </w:r>
    </w:p>
    <w:p w:rsidR="009C2B6B" w:rsidRDefault="00B724BC" w:rsidP="009C2B6B">
      <w:pPr>
        <w:pStyle w:val="Heading2"/>
        <w:rPr>
          <w:lang w:val="en-GB"/>
        </w:rPr>
      </w:pPr>
      <w:bookmarkStart w:id="89" w:name="_Toc493664024"/>
      <w:bookmarkStart w:id="90" w:name="_Toc495193179"/>
      <w:r w:rsidRPr="009C2B6B">
        <w:rPr>
          <w:lang w:val="en-GB"/>
        </w:rPr>
        <w:t>TPM</w:t>
      </w:r>
      <w:bookmarkEnd w:id="89"/>
      <w:bookmarkEnd w:id="90"/>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r w:rsidR="00A8628B" w:rsidRPr="009C2B6B">
        <w:rPr>
          <w:lang w:val="en-GB"/>
        </w:rPr>
        <w:t>and execute</w:t>
      </w:r>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to develop, define and promote open standards for hardware enabled trust com</w:t>
      </w:r>
      <w:r>
        <w:rPr>
          <w:lang w:val="en-GB"/>
        </w:rPr>
        <w:lastRenderedPageBreak/>
        <w:t>puting and standardizing software interfaces across platforms. These specifications aim to provide platform independent functionality that must be provided by any trusted platform by facilitating a common interface for secure computing environment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A3085F">
      <w:pPr>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EC4B42" w:rsidRDefault="00EC4B42" w:rsidP="00EC4B42">
      <w:pPr>
        <w:rPr>
          <w:sz w:val="16"/>
          <w:szCs w:val="16"/>
          <w:shd w:val="clear" w:color="auto" w:fill="FFFFFF"/>
          <w:lang w:val="en-US"/>
        </w:rPr>
      </w:pPr>
      <w:r>
        <w:rPr>
          <w:shd w:val="clear" w:color="auto" w:fill="FFFFFF"/>
          <w:lang w:val="en-US"/>
        </w:rPr>
        <w:t xml:space="preserve">  </w:t>
      </w:r>
      <w:r>
        <w:rPr>
          <w:shd w:val="clear" w:color="auto" w:fill="FFFFFF"/>
          <w:lang w:val="en-US"/>
        </w:rPr>
        <w:tab/>
      </w:r>
      <w:r w:rsidRPr="00EC4B42">
        <w:t>Simplified Architecture of the TPM</w:t>
      </w:r>
      <w:r w:rsidRPr="00EC4B42">
        <w:rPr>
          <w:sz w:val="16"/>
          <w:szCs w:val="16"/>
          <w:shd w:val="clear" w:color="auto" w:fill="FFFFFF"/>
          <w:lang w:val="en-US"/>
        </w:rPr>
        <w:t xml:space="preserve"> </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3A2301" w:rsidRPr="003A2301" w:rsidRDefault="003A2301" w:rsidP="00FE68FF">
      <w:pPr>
        <w:jc w:val="center"/>
        <w:rPr>
          <w:sz w:val="16"/>
          <w:szCs w:val="16"/>
          <w:shd w:val="clear" w:color="auto" w:fill="FFFFFF"/>
          <w:lang w:val="en-GB"/>
        </w:rPr>
      </w:pPr>
      <w:r>
        <w:rPr>
          <w:i/>
          <w:lang w:val="en-GB"/>
        </w:rPr>
        <w:t xml:space="preserve">FIGURE 5. High-level TPM </w:t>
      </w:r>
      <w:r w:rsidR="00A8628B">
        <w:rPr>
          <w:i/>
          <w:lang w:val="en-GB"/>
        </w:rPr>
        <w:t xml:space="preserve">Architecture </w:t>
      </w:r>
      <w:r w:rsidR="00A661ED">
        <w:rPr>
          <w:i/>
          <w:lang w:val="en-GB"/>
        </w:rPr>
        <w:t>(25.)</w:t>
      </w:r>
    </w:p>
    <w:p w:rsidR="00B724BC"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 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lastRenderedPageBreak/>
        <w:t>Authorization: Public key authentication functions that provide on-chip key generation using random number generation hardware, verification, encryption and decryption functionality. Keys inside the TPM can be 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r w:rsidR="00A8628B">
        <w:rPr>
          <w:lang w:val="en-GB"/>
        </w:rPr>
        <w:t>state (</w:t>
      </w:r>
      <w:r w:rsidR="00A661ED">
        <w:rPr>
          <w:lang w:val="en-GB"/>
        </w:rPr>
        <w:t xml:space="preserve">hash of configuration) </w:t>
      </w:r>
      <w:r>
        <w:rPr>
          <w:lang w:val="en-GB"/>
        </w:rPr>
        <w:t>is stored in PCM registers. The private keys are sealed under the specific PCM registers and get unsealed only TPM is provided with same values by which integrity of the system is verified. When an attempt is made to boot the system with a</w:t>
      </w:r>
      <w:r w:rsidR="00A3085F">
        <w:rPr>
          <w:lang w:val="en-GB"/>
        </w:rPr>
        <w:t>n</w:t>
      </w:r>
      <w:r>
        <w:rPr>
          <w:lang w:val="en-GB"/>
        </w:rPr>
        <w:t xml:space="preserve"> alternate image or presence of additional malware or suspicious </w:t>
      </w:r>
      <w:r w:rsidR="00A8628B">
        <w:rPr>
          <w:lang w:val="en-GB"/>
        </w:rPr>
        <w:t>code will</w:t>
      </w:r>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91" w:name="_Toc493664025"/>
      <w:bookmarkStart w:id="92" w:name="_Toc495193180"/>
      <w:r w:rsidRPr="003F6807">
        <w:rPr>
          <w:lang w:val="en-US"/>
        </w:rPr>
        <w:t>Root of trust for storage management</w:t>
      </w:r>
      <w:bookmarkEnd w:id="91"/>
      <w:bookmarkEnd w:id="92"/>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93" w:name="_Toc493664026"/>
      <w:bookmarkStart w:id="94" w:name="_Toc495193181"/>
      <w:r>
        <w:lastRenderedPageBreak/>
        <w:t>Root of trust for reporting</w:t>
      </w:r>
      <w:bookmarkEnd w:id="93"/>
      <w:bookmarkEnd w:id="94"/>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95" w:name="_Toc493664027"/>
      <w:bookmarkStart w:id="96" w:name="_Toc495193182"/>
      <w:r>
        <w:t>Root of trust for measurement</w:t>
      </w:r>
      <w:bookmarkEnd w:id="95"/>
      <w:bookmarkEnd w:id="96"/>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97" w:name="_Toc493664028"/>
      <w:bookmarkStart w:id="98" w:name="_Toc495193183"/>
      <w:r>
        <w:rPr>
          <w:lang w:val="en-GB"/>
        </w:rPr>
        <w:t>Secure Element</w:t>
      </w:r>
      <w:bookmarkEnd w:id="97"/>
      <w:bookmarkEnd w:id="98"/>
    </w:p>
    <w:p w:rsidR="009F4707"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 xml:space="preserve">any device with a </w:t>
      </w:r>
      <w:proofErr w:type="spellStart"/>
      <w:r w:rsidR="009E6BC9" w:rsidRPr="009E6BC9">
        <w:rPr>
          <w:rFonts w:cs="Arial"/>
          <w:color w:val="242729"/>
          <w:sz w:val="23"/>
          <w:szCs w:val="23"/>
          <w:shd w:val="clear" w:color="auto" w:fill="FFFFFF"/>
          <w:lang w:val="en-US"/>
        </w:rPr>
        <w:t>microSD</w:t>
      </w:r>
      <w:proofErr w:type="spellEnd"/>
      <w:r w:rsidR="009E6BC9" w:rsidRPr="009E6BC9">
        <w:rPr>
          <w:rFonts w:cs="Arial"/>
          <w:color w:val="242729"/>
          <w:sz w:val="23"/>
          <w:szCs w:val="23"/>
          <w:shd w:val="clear" w:color="auto" w:fill="FFFFFF"/>
          <w:lang w:val="en-US"/>
        </w:rPr>
        <w:t xml:space="preserve"> or </w:t>
      </w:r>
      <w:proofErr w:type="gramStart"/>
      <w:r w:rsidR="009E6BC9" w:rsidRPr="009E6BC9">
        <w:rPr>
          <w:rFonts w:cs="Arial"/>
          <w:color w:val="242729"/>
          <w:sz w:val="23"/>
          <w:szCs w:val="23"/>
          <w:shd w:val="clear" w:color="auto" w:fill="FFFFFF"/>
          <w:lang w:val="en-US"/>
        </w:rPr>
        <w:t>an</w:t>
      </w:r>
      <w:proofErr w:type="gramEnd"/>
      <w:r w:rsidR="009E6BC9" w:rsidRPr="009E6BC9">
        <w:rPr>
          <w:rFonts w:cs="Arial"/>
          <w:color w:val="242729"/>
          <w:sz w:val="23"/>
          <w:szCs w:val="23"/>
          <w:shd w:val="clear" w:color="auto" w:fill="FFFFFF"/>
          <w:lang w:val="en-US"/>
        </w:rPr>
        <w:t xml:space="preserve"> Universal Integrated Circuit Card (UICC)</w:t>
      </w:r>
      <w:r w:rsidR="009E6BC9">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 xml:space="preserve">hard or impossible to do. </w:t>
      </w:r>
      <w:r w:rsidR="009F4707">
        <w:rPr>
          <w:rFonts w:cs="Arial"/>
          <w:color w:val="242729"/>
          <w:sz w:val="23"/>
          <w:szCs w:val="23"/>
          <w:shd w:val="clear" w:color="auto" w:fill="FFFFFF"/>
          <w:lang w:val="en-US"/>
        </w:rPr>
        <w:t xml:space="preserve"> The main </w:t>
      </w:r>
      <w:r w:rsidR="00293572">
        <w:rPr>
          <w:rFonts w:cs="Arial"/>
          <w:color w:val="242729"/>
          <w:sz w:val="23"/>
          <w:szCs w:val="23"/>
          <w:shd w:val="clear" w:color="auto" w:fill="FFFFFF"/>
          <w:lang w:val="en-US"/>
        </w:rPr>
        <w:t>benefits</w:t>
      </w:r>
      <w:r w:rsidR="009F4707">
        <w:rPr>
          <w:rFonts w:cs="Arial"/>
          <w:color w:val="242729"/>
          <w:sz w:val="23"/>
          <w:szCs w:val="23"/>
          <w:shd w:val="clear" w:color="auto" w:fill="FFFFFF"/>
          <w:lang w:val="en-US"/>
        </w:rPr>
        <w:t xml:space="preserve"> offered by </w:t>
      </w:r>
      <w:r w:rsidR="00A8628B">
        <w:rPr>
          <w:rFonts w:cs="Arial"/>
          <w:color w:val="242729"/>
          <w:sz w:val="23"/>
          <w:szCs w:val="23"/>
          <w:shd w:val="clear" w:color="auto" w:fill="FFFFFF"/>
          <w:lang w:val="en-US"/>
        </w:rPr>
        <w:t>secure</w:t>
      </w:r>
      <w:r w:rsidR="009F4707">
        <w:rPr>
          <w:rFonts w:cs="Arial"/>
          <w:color w:val="242729"/>
          <w:sz w:val="23"/>
          <w:szCs w:val="23"/>
          <w:shd w:val="clear" w:color="auto" w:fill="FFFFFF"/>
          <w:lang w:val="en-US"/>
        </w:rPr>
        <w:t xml:space="preserv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Data </w:t>
      </w:r>
      <w:proofErr w:type="gramStart"/>
      <w:r>
        <w:rPr>
          <w:rFonts w:cs="Arial"/>
          <w:color w:val="242729"/>
          <w:sz w:val="23"/>
          <w:szCs w:val="23"/>
          <w:shd w:val="clear" w:color="auto" w:fill="FFFFFF"/>
          <w:lang w:val="en-US"/>
        </w:rPr>
        <w:t>Protection :</w:t>
      </w:r>
      <w:proofErr w:type="gramEnd"/>
      <w:r>
        <w:rPr>
          <w:rFonts w:cs="Arial"/>
          <w:color w:val="242729"/>
          <w:sz w:val="23"/>
          <w:szCs w:val="23"/>
          <w:shd w:val="clear" w:color="auto" w:fill="FFFFFF"/>
          <w:lang w:val="en-US"/>
        </w:rPr>
        <w:t xml:space="preserve"> Protection of data from Unauthorized access</w:t>
      </w:r>
      <w:r w:rsidR="00A3085F" w:rsidRPr="00A3085F">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w:t>
      </w:r>
      <w:r w:rsidR="00EC4B42">
        <w:rPr>
          <w:rFonts w:cs="Arial"/>
          <w:color w:val="242729"/>
          <w:sz w:val="23"/>
          <w:szCs w:val="23"/>
          <w:shd w:val="clear" w:color="auto" w:fill="FFFFFF"/>
          <w:lang w:val="en-US"/>
        </w:rPr>
        <w:t>ated execution environment with</w:t>
      </w:r>
      <w:r w:rsidR="00622256">
        <w:rPr>
          <w:rFonts w:cs="Arial"/>
          <w:color w:val="242729"/>
          <w:sz w:val="23"/>
          <w:szCs w:val="23"/>
          <w:shd w:val="clear" w:color="auto" w:fill="FFFFFF"/>
          <w:lang w:val="en-US"/>
        </w:rPr>
        <w:t xml:space="preserve">out the data leaving the TEE. </w:t>
      </w:r>
      <w:r w:rsidR="00A661ED">
        <w:rPr>
          <w:rFonts w:cs="Arial"/>
          <w:color w:val="242729"/>
          <w:sz w:val="23"/>
          <w:szCs w:val="23"/>
          <w:shd w:val="clear" w:color="auto" w:fill="FFFFFF"/>
          <w:lang w:val="en-US"/>
        </w:rPr>
        <w:t>(24.)</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99" w:name="_Toc493664029"/>
      <w:bookmarkStart w:id="100" w:name="_Toc495193184"/>
      <w:r>
        <w:rPr>
          <w:lang w:val="en-GB"/>
        </w:rPr>
        <w:lastRenderedPageBreak/>
        <w:t xml:space="preserve">Hardware assisted </w:t>
      </w:r>
      <w:r w:rsidR="00B724BC">
        <w:rPr>
          <w:lang w:val="en-GB"/>
        </w:rPr>
        <w:t>boot</w:t>
      </w:r>
      <w:r w:rsidR="00F35B2B">
        <w:rPr>
          <w:lang w:val="en-GB"/>
        </w:rPr>
        <w:t xml:space="preserve"> process</w:t>
      </w:r>
      <w:bookmarkEnd w:id="99"/>
      <w:bookmarkEnd w:id="100"/>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Default="00355D21" w:rsidP="00F82F07">
      <w:pPr>
        <w:rPr>
          <w:sz w:val="20"/>
          <w:szCs w:val="20"/>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rich</w:t>
      </w:r>
      <w:r w:rsidR="0043605A">
        <w:rPr>
          <w:lang w:val="en-US"/>
        </w:rPr>
        <w:t xml:space="preserve"> </w:t>
      </w:r>
      <w:r w:rsidR="003F00AD">
        <w:rPr>
          <w:lang w:val="en-US"/>
        </w:rPr>
        <w:t xml:space="preserve">OS, </w:t>
      </w:r>
      <w:r w:rsidR="003F00AD" w:rsidRPr="003F00AD">
        <w:rPr>
          <w:lang w:val="en-US"/>
        </w:rPr>
        <w:t>the secure tasks running in the TEE can be trusted</w:t>
      </w:r>
      <w:r w:rsidR="007B3805">
        <w:rPr>
          <w:lang w:val="en-US"/>
        </w:rPr>
        <w:t>. Also in this case</w:t>
      </w:r>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xml:space="preserve">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r w:rsidR="007B3805" w:rsidRPr="003F00AD">
        <w:rPr>
          <w:lang w:val="en-US"/>
        </w:rPr>
        <w:t>use cases</w:t>
      </w:r>
      <w:r w:rsidR="003F00AD" w:rsidRPr="003F00AD">
        <w:rPr>
          <w:lang w:val="en-US"/>
        </w:rPr>
        <w:t xml:space="preserve"> like device identification, device management, decryption and encryption.</w:t>
      </w:r>
      <w:r w:rsidR="00401EAD">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E68FF" w:rsidRDefault="00FE68FF" w:rsidP="00FE68FF">
      <w:pPr>
        <w:jc w:val="center"/>
        <w:rPr>
          <w:i/>
          <w:lang w:val="en-GB"/>
        </w:rPr>
      </w:pPr>
      <w:r>
        <w:rPr>
          <w:i/>
          <w:lang w:val="en-GB"/>
        </w:rPr>
        <w:t xml:space="preserve">FIGURE 6. Architecture of secure execution environment </w:t>
      </w:r>
      <w:r w:rsidR="007E20C4">
        <w:rPr>
          <w:i/>
          <w:lang w:val="en-GB"/>
        </w:rPr>
        <w:t>(26.)</w:t>
      </w:r>
    </w:p>
    <w:p w:rsidR="00F82F07" w:rsidRDefault="00BB145E" w:rsidP="00EC4B42">
      <w:pPr>
        <w:rPr>
          <w:lang w:val="en-US"/>
        </w:rPr>
      </w:pPr>
      <w:r>
        <w:rPr>
          <w:lang w:val="en-US"/>
        </w:rPr>
        <w:lastRenderedPageBreak/>
        <w:t xml:space="preserve">As we can notice in the above </w:t>
      </w:r>
      <w:r w:rsidR="00E81D9A">
        <w:rPr>
          <w:lang w:val="en-US"/>
        </w:rPr>
        <w:t>figure</w:t>
      </w:r>
      <w:r>
        <w:rPr>
          <w:lang w:val="en-US"/>
        </w:rPr>
        <w:t xml:space="preserve">, the root of trust components </w:t>
      </w:r>
      <w:r w:rsidR="00E81D9A">
        <w:rPr>
          <w:lang w:val="en-US"/>
        </w:rPr>
        <w:t xml:space="preserve">considered here </w:t>
      </w:r>
      <w:r>
        <w:rPr>
          <w:lang w:val="en-US"/>
        </w:rPr>
        <w:t xml:space="preserve">are </w:t>
      </w:r>
      <w:r w:rsidR="00B6500C">
        <w:rPr>
          <w:lang w:val="en-US"/>
        </w:rPr>
        <w:t>manufacturers</w:t>
      </w:r>
      <w:r>
        <w:rPr>
          <w:lang w:val="en-US"/>
        </w:rPr>
        <w:t xml:space="preserve"> </w:t>
      </w:r>
      <w:r w:rsidR="00B6500C">
        <w:rPr>
          <w:lang w:val="en-US"/>
        </w:rPr>
        <w:t>boot loaders</w:t>
      </w:r>
      <w:r w:rsidR="00E81D9A">
        <w:rPr>
          <w:lang w:val="en-US"/>
        </w:rPr>
        <w:t xml:space="preserve"> and hash of trusted public key (usually OEMs) in the Secure Element.</w:t>
      </w:r>
      <w:r w:rsidR="006366AA">
        <w:rPr>
          <w:lang w:val="en-US"/>
        </w:rPr>
        <w:t xml:space="preserve"> If not in secure memory</w:t>
      </w:r>
      <w:r w:rsidR="00893860">
        <w:rPr>
          <w:lang w:val="en-US"/>
        </w:rPr>
        <w:t xml:space="preserve">, trusted keys can </w:t>
      </w:r>
      <w:r w:rsidR="006366AA">
        <w:rPr>
          <w:lang w:val="en-US"/>
        </w:rPr>
        <w:t xml:space="preserve">also </w:t>
      </w:r>
      <w:r w:rsidR="00893860">
        <w:rPr>
          <w:lang w:val="en-US"/>
        </w:rPr>
        <w:t xml:space="preserve">be stored in </w:t>
      </w:r>
      <w:r w:rsidR="006366AA">
        <w:rPr>
          <w:lang w:val="en-US"/>
        </w:rPr>
        <w:t>hardware one time fuse memory</w:t>
      </w:r>
      <w:r w:rsidR="00893860">
        <w:rPr>
          <w:lang w:val="en-US"/>
        </w:rPr>
        <w:t xml:space="preserve"> that are </w:t>
      </w:r>
      <w:r w:rsidR="006366AA">
        <w:rPr>
          <w:lang w:val="en-US"/>
        </w:rPr>
        <w:t>only accessible to secure OS.</w:t>
      </w:r>
      <w:r w:rsidR="00B6500C">
        <w:rPr>
          <w:lang w:val="en-US"/>
        </w:rPr>
        <w:t xml:space="preserve"> </w:t>
      </w:r>
      <w:r w:rsidR="00277195">
        <w:rPr>
          <w:lang w:val="en-US"/>
        </w:rPr>
        <w:t xml:space="preserve"> </w:t>
      </w:r>
      <w:r w:rsidR="006366AA">
        <w:rPr>
          <w:lang w:val="en-US"/>
        </w:rPr>
        <w:t>The</w:t>
      </w:r>
      <w:r w:rsidR="00A56C3D">
        <w:rPr>
          <w:lang w:val="en-US"/>
        </w:rPr>
        <w:t>se</w:t>
      </w:r>
      <w:r w:rsidR="006366AA">
        <w:rPr>
          <w:lang w:val="en-US"/>
        </w:rPr>
        <w:t xml:space="preserve"> </w:t>
      </w:r>
      <w:r w:rsidR="00A56C3D">
        <w:rPr>
          <w:lang w:val="en-US"/>
        </w:rPr>
        <w:t xml:space="preserve">OEM </w:t>
      </w:r>
      <w:r w:rsidR="006366AA">
        <w:rPr>
          <w:lang w:val="en-US"/>
        </w:rPr>
        <w:t xml:space="preserve">keys are fused as </w:t>
      </w:r>
      <w:r w:rsidR="00E81D9A">
        <w:rPr>
          <w:lang w:val="en-US"/>
        </w:rPr>
        <w:t xml:space="preserve">part of </w:t>
      </w:r>
      <w:r w:rsidR="00A56C3D">
        <w:rPr>
          <w:lang w:val="en-US"/>
        </w:rPr>
        <w:t xml:space="preserve">series of steps in the assembly factory line </w:t>
      </w:r>
      <w:r w:rsidR="00F9349E">
        <w:rPr>
          <w:lang w:val="en-US"/>
        </w:rPr>
        <w:t xml:space="preserve">when the device is manufactured. </w:t>
      </w:r>
      <w:r w:rsidR="00A56C3D">
        <w:rPr>
          <w:lang w:val="en-US"/>
        </w:rPr>
        <w:t>Under the “</w:t>
      </w:r>
      <w:r w:rsidR="00E81D9A">
        <w:rPr>
          <w:lang w:val="en-US"/>
        </w:rPr>
        <w:t xml:space="preserve">hardware assisted </w:t>
      </w:r>
      <w:r w:rsidR="00B6500C">
        <w:rPr>
          <w:lang w:val="en-US"/>
        </w:rPr>
        <w:t>secure boot</w:t>
      </w:r>
      <w:r w:rsidR="00A56C3D">
        <w:rPr>
          <w:lang w:val="en-US"/>
        </w:rPr>
        <w:t>”</w:t>
      </w:r>
      <w:r w:rsidR="00B6500C">
        <w:rPr>
          <w:lang w:val="en-US"/>
        </w:rPr>
        <w:t xml:space="preserve">, </w:t>
      </w:r>
      <w:r w:rsidR="00E81D9A">
        <w:rPr>
          <w:lang w:val="en-US"/>
        </w:rPr>
        <w:t>Images that form chain of verification are pre-signed by OEMs private key corresponding to the fused public key hash in secure element</w:t>
      </w:r>
      <w:r w:rsidR="00A56C3D">
        <w:rPr>
          <w:lang w:val="en-US"/>
        </w:rPr>
        <w:t xml:space="preserve"> or fuse memory</w:t>
      </w:r>
      <w:r w:rsidR="00E81D9A">
        <w:rPr>
          <w:lang w:val="en-US"/>
        </w:rPr>
        <w:t>.</w:t>
      </w:r>
      <w:r w:rsidR="00EC4B42">
        <w:rPr>
          <w:lang w:val="en-US"/>
        </w:rPr>
        <w:t xml:space="preserve"> During the secure boot process</w:t>
      </w:r>
      <w:r w:rsidR="00E81D9A">
        <w:rPr>
          <w:lang w:val="en-US"/>
        </w:rPr>
        <w:t xml:space="preserve">, manufacturer </w:t>
      </w:r>
      <w:proofErr w:type="spellStart"/>
      <w:r w:rsidR="00E81D9A">
        <w:rPr>
          <w:lang w:val="en-US"/>
        </w:rPr>
        <w:t>bootloder</w:t>
      </w:r>
      <w:proofErr w:type="spellEnd"/>
      <w:r w:rsidR="00E81D9A">
        <w:rPr>
          <w:lang w:val="en-US"/>
        </w:rPr>
        <w:t xml:space="preserve"> verifies the signed images are signed with corresponding private key whose hash of public key is stored in </w:t>
      </w:r>
      <w:proofErr w:type="gramStart"/>
      <w:r w:rsidR="00E81D9A">
        <w:rPr>
          <w:lang w:val="en-US"/>
        </w:rPr>
        <w:t>Secure</w:t>
      </w:r>
      <w:proofErr w:type="gramEnd"/>
      <w:r w:rsidR="00E81D9A">
        <w:rPr>
          <w:lang w:val="en-US"/>
        </w:rPr>
        <w:t xml:space="preserve"> element. It is purely prerogative of the OEM to whether to consider TEE OS to be under root of trust. In case </w:t>
      </w:r>
      <w:r w:rsidR="00277195">
        <w:rPr>
          <w:lang w:val="en-US"/>
        </w:rPr>
        <w:t>not,</w:t>
      </w:r>
      <w:r w:rsidR="00E81D9A">
        <w:rPr>
          <w:lang w:val="en-US"/>
        </w:rPr>
        <w:t xml:space="preserve"> Even TEE OS and its </w:t>
      </w:r>
      <w:proofErr w:type="spellStart"/>
      <w:r w:rsidR="00E81D9A">
        <w:rPr>
          <w:lang w:val="en-US"/>
        </w:rPr>
        <w:t>bootloader</w:t>
      </w:r>
      <w:proofErr w:type="spellEnd"/>
      <w:r w:rsidR="00E81D9A">
        <w:rPr>
          <w:lang w:val="en-US"/>
        </w:rPr>
        <w:t xml:space="preserve"> needs to be verified. If verification at any stage </w:t>
      </w:r>
      <w:r w:rsidR="00277195">
        <w:rPr>
          <w:lang w:val="en-US"/>
        </w:rPr>
        <w:t>fails,</w:t>
      </w:r>
      <w:r w:rsidR="00E81D9A">
        <w:rPr>
          <w:lang w:val="en-US"/>
        </w:rPr>
        <w:t xml:space="preserve"> Device assumes to have been tampered and exits the boot phase. </w:t>
      </w:r>
    </w:p>
    <w:p w:rsidR="00277195" w:rsidRPr="00EC4B42" w:rsidRDefault="00277195" w:rsidP="00F82F07">
      <w:pPr>
        <w:rPr>
          <w:lang w:val="en-US"/>
        </w:rPr>
      </w:pPr>
      <w:r w:rsidRPr="00EC4B42">
        <w:rPr>
          <w:lang w:val="en-US"/>
        </w:rPr>
        <w:t xml:space="preserve">Until now we have discussed the role of secure element </w:t>
      </w:r>
      <w:r w:rsidR="00B70885" w:rsidRPr="00EC4B42">
        <w:rPr>
          <w:lang w:val="en-US"/>
        </w:rPr>
        <w:t xml:space="preserve">or TEE OS </w:t>
      </w:r>
      <w:r w:rsidRPr="00EC4B42">
        <w:rPr>
          <w:lang w:val="en-US"/>
        </w:rPr>
        <w:t xml:space="preserve">in secure boot process. Alternate solutions also exist, like using TPMs </w:t>
      </w:r>
      <w:r w:rsidR="00427F4A">
        <w:rPr>
          <w:lang w:val="en-US"/>
        </w:rPr>
        <w:t xml:space="preserve">instead of SEs as shown in </w:t>
      </w:r>
      <w:r w:rsidRPr="00EC4B42">
        <w:rPr>
          <w:lang w:val="en-US"/>
        </w:rPr>
        <w:t>figure</w:t>
      </w:r>
      <w:r w:rsidR="00427F4A">
        <w:rPr>
          <w:lang w:val="en-US"/>
        </w:rPr>
        <w:t xml:space="preserve"> 7.</w:t>
      </w:r>
    </w:p>
    <w:p w:rsidR="0093370D" w:rsidRDefault="0093370D" w:rsidP="009C2B6B">
      <w:pPr>
        <w:pStyle w:val="Heading2"/>
        <w:rPr>
          <w:lang w:val="en-GB"/>
        </w:rPr>
      </w:pPr>
      <w:bookmarkStart w:id="101" w:name="_Toc493664030"/>
      <w:bookmarkStart w:id="102" w:name="_Toc495193185"/>
      <w:r>
        <w:rPr>
          <w:lang w:val="en-GB"/>
        </w:rPr>
        <w:t>Hardware assisted isolated</w:t>
      </w:r>
      <w:r w:rsidR="00EE2FC4">
        <w:rPr>
          <w:lang w:val="en-GB"/>
        </w:rPr>
        <w:t>/</w:t>
      </w:r>
      <w:r w:rsidR="009736D3">
        <w:rPr>
          <w:lang w:val="en-GB"/>
        </w:rPr>
        <w:t>trusted execution</w:t>
      </w:r>
      <w:r>
        <w:rPr>
          <w:lang w:val="en-GB"/>
        </w:rPr>
        <w:t xml:space="preserve"> environments</w:t>
      </w:r>
      <w:bookmarkEnd w:id="101"/>
      <w:bookmarkEnd w:id="102"/>
    </w:p>
    <w:p w:rsidR="004E50D6" w:rsidRDefault="00EE2FC4" w:rsidP="00E72C7C">
      <w:pPr>
        <w:rPr>
          <w:lang w:val="en-GB"/>
        </w:rPr>
      </w:pPr>
      <w:r>
        <w:rPr>
          <w:lang w:val="en-GB"/>
        </w:rPr>
        <w:t xml:space="preserve">As </w:t>
      </w:r>
      <w:r w:rsidR="006821D0">
        <w:rPr>
          <w:lang w:val="en-GB"/>
        </w:rPr>
        <w:t>described in figure</w:t>
      </w:r>
      <w:r w:rsidR="00427F4A">
        <w:rPr>
          <w:lang w:val="en-GB"/>
        </w:rPr>
        <w:t xml:space="preserve"> 7</w:t>
      </w:r>
      <w:r w:rsidR="006821D0">
        <w:rPr>
          <w:lang w:val="en-GB"/>
        </w:rPr>
        <w:t>,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E72C7C" w:rsidRDefault="00EC7A65" w:rsidP="00E72C7C">
      <w:pPr>
        <w:rPr>
          <w:lang w:val="en-GB"/>
        </w:rPr>
      </w:pPr>
      <w:r w:rsidRPr="009736D3">
        <w:rPr>
          <w:lang w:val="en-GB"/>
        </w:rPr>
        <w:lastRenderedPageBreak/>
        <w:t>Through secure operations can be controlled to be executed in secure mode where untrusted entities will have no access to secure peripherals.</w:t>
      </w:r>
    </w:p>
    <w:p w:rsidR="00CB4551" w:rsidRDefault="00E72C7C" w:rsidP="00E72C7C">
      <w:pPr>
        <w:rPr>
          <w:sz w:val="20"/>
          <w:szCs w:val="20"/>
          <w:lang w:val="en-GB"/>
        </w:rPr>
      </w:pPr>
      <w:r>
        <w:rPr>
          <w:noProof/>
          <w:lang w:val="en-US" w:eastAsia="en-US"/>
        </w:rPr>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p>
    <w:p w:rsidR="00CB4551" w:rsidRDefault="00CB4551" w:rsidP="00CB4551">
      <w:pPr>
        <w:jc w:val="center"/>
        <w:rPr>
          <w:i/>
          <w:lang w:val="en-GB"/>
        </w:rPr>
      </w:pPr>
      <w:r>
        <w:rPr>
          <w:i/>
          <w:lang w:val="en-GB"/>
        </w:rPr>
        <w:t xml:space="preserve">FIGURE 7. TEE Solution Realizations </w:t>
      </w:r>
      <w:r w:rsidR="007E20C4">
        <w:rPr>
          <w:i/>
          <w:lang w:val="en-GB"/>
        </w:rPr>
        <w:t>(27.)</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 xml:space="preserve">TEE environments are widely used mobile payments, enterprise (bring-your-own-device),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executi</w:t>
      </w:r>
      <w:r w:rsidR="007B3805">
        <w:rPr>
          <w:lang w:val="en-US"/>
        </w:rPr>
        <w:t>on environment (referred as non-</w:t>
      </w:r>
      <w:r w:rsidR="00B05966">
        <w:rPr>
          <w:lang w:val="en-US"/>
        </w:rPr>
        <w:t>secure or normal world mode) by maintaining hardware separation between these two worlds.</w:t>
      </w:r>
    </w:p>
    <w:p w:rsidR="00B05966" w:rsidRPr="004D46FD" w:rsidRDefault="004D46FD" w:rsidP="00B05966">
      <w:pPr>
        <w:rPr>
          <w:lang w:val="en-US"/>
        </w:rPr>
      </w:pPr>
      <w:r w:rsidRPr="004D46FD">
        <w:rPr>
          <w:lang w:val="en-US"/>
        </w:rPr>
        <w:lastRenderedPageBreak/>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payment use</w:t>
      </w:r>
      <w:r w:rsidR="007B3805">
        <w:rPr>
          <w:lang w:val="en-US"/>
        </w:rPr>
        <w:t>-</w:t>
      </w:r>
      <w:r>
        <w:rPr>
          <w:lang w:val="en-US"/>
        </w:rPr>
        <w:t>cases</w:t>
      </w:r>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Default="00B05966" w:rsidP="00B05966">
      <w:pPr>
        <w:rPr>
          <w:sz w:val="20"/>
          <w:szCs w:val="20"/>
          <w:lang w:val="en-GB"/>
        </w:rPr>
      </w:pPr>
      <w:r w:rsidRPr="003F6807">
        <w:rPr>
          <w:lang w:val="en-US"/>
        </w:rPr>
        <w:t>There is minimal impact to the core area or performance while enabling developers to build any additional security, for example cryptography, onto the secure hardware foundation.</w:t>
      </w:r>
      <w:r>
        <w:rPr>
          <w:lang w:val="en-US"/>
        </w:rPr>
        <w:t xml:space="preserve"> </w:t>
      </w: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5A210B" w:rsidRDefault="005A210B" w:rsidP="005A210B">
      <w:pPr>
        <w:jc w:val="center"/>
        <w:rPr>
          <w:i/>
          <w:lang w:val="en-GB"/>
        </w:rPr>
      </w:pPr>
      <w:r>
        <w:rPr>
          <w:i/>
          <w:lang w:val="en-GB"/>
        </w:rPr>
        <w:t xml:space="preserve">FIGURE 8.ARM </w:t>
      </w:r>
      <w:proofErr w:type="spellStart"/>
      <w:r>
        <w:rPr>
          <w:i/>
          <w:lang w:val="en-GB"/>
        </w:rPr>
        <w:t>Trustzone</w:t>
      </w:r>
      <w:proofErr w:type="spellEnd"/>
      <w:r>
        <w:rPr>
          <w:i/>
          <w:lang w:val="en-GB"/>
        </w:rPr>
        <w:t xml:space="preserve"> Architecture </w:t>
      </w:r>
      <w:r w:rsidR="007E20C4">
        <w:rPr>
          <w:i/>
          <w:lang w:val="en-GB"/>
        </w:rPr>
        <w:t>(27.)</w:t>
      </w:r>
    </w:p>
    <w:p w:rsidR="00B05966" w:rsidRPr="004D46FD" w:rsidRDefault="00293572" w:rsidP="00B05966">
      <w:pPr>
        <w:rPr>
          <w:lang w:val="en-US"/>
        </w:rPr>
      </w:pPr>
      <w:r>
        <w:rPr>
          <w:lang w:val="en-US"/>
        </w:rPr>
        <w:t>Having</w:t>
      </w:r>
      <w:r w:rsidR="004D46FD">
        <w:rPr>
          <w:lang w:val="en-US"/>
        </w:rPr>
        <w:t xml:space="preserve"> </w:t>
      </w:r>
      <w:r w:rsidR="00E675C4">
        <w:rPr>
          <w:lang w:val="en-US"/>
        </w:rPr>
        <w:t xml:space="preserve">introduced </w:t>
      </w:r>
      <w:r>
        <w:rPr>
          <w:lang w:val="en-US"/>
        </w:rPr>
        <w:t xml:space="preserve">by ARM </w:t>
      </w:r>
      <w:r w:rsidR="004D46FD" w:rsidRPr="004D46FD">
        <w:rPr>
          <w:lang w:val="en-US"/>
        </w:rPr>
        <w:t>10 years ago</w:t>
      </w:r>
      <w:r w:rsidR="004D46FD">
        <w:rPr>
          <w:lang w:val="en-US"/>
        </w:rPr>
        <w:t>,</w:t>
      </w:r>
      <w:r w:rsidR="004D46FD" w:rsidRPr="004D46FD">
        <w:rPr>
          <w:lang w:val="en-US"/>
        </w:rPr>
        <w:t xml:space="preserve"> </w:t>
      </w:r>
      <w:proofErr w:type="spellStart"/>
      <w:r w:rsidR="004D46FD">
        <w:rPr>
          <w:lang w:val="en-US"/>
        </w:rPr>
        <w:t>Trustonic</w:t>
      </w:r>
      <w:proofErr w:type="spellEnd"/>
      <w:r w:rsidR="004D46FD">
        <w:rPr>
          <w:lang w:val="en-US"/>
        </w:rPr>
        <w:t xml:space="preserve"> and</w:t>
      </w:r>
      <w:r w:rsidR="004D46FD" w:rsidRPr="004D46FD">
        <w:rPr>
          <w:lang w:val="en-US"/>
        </w:rPr>
        <w:t xml:space="preserve"> Xilinx </w:t>
      </w:r>
      <w:r w:rsidR="004D46FD">
        <w:rPr>
          <w:lang w:val="en-US"/>
        </w:rPr>
        <w:t xml:space="preserve">were the first ones to propose </w:t>
      </w:r>
      <w:r w:rsidR="00E675C4">
        <w:rPr>
          <w:lang w:val="en-US"/>
        </w:rPr>
        <w:t xml:space="preserve">frameworks and solutions utilizing this </w:t>
      </w:r>
      <w:r w:rsidR="004D46FD" w:rsidRPr="004D46FD">
        <w:rPr>
          <w:lang w:val="en-US"/>
        </w:rPr>
        <w:t xml:space="preserve">hardware platforms and that makes it possible for the research community </w:t>
      </w:r>
      <w:r w:rsidR="004D4E9E">
        <w:rPr>
          <w:lang w:val="en-US"/>
        </w:rPr>
        <w:t>(28.)</w:t>
      </w:r>
      <w:r w:rsidR="004D46FD" w:rsidRPr="004D46FD">
        <w:rPr>
          <w:lang w:val="en-US"/>
        </w:rPr>
        <w:t xml:space="preserve"> as well as the industry to experiment and d</w:t>
      </w:r>
      <w:r w:rsidR="004D46FD">
        <w:rPr>
          <w:lang w:val="en-US"/>
        </w:rPr>
        <w:t>evelop innovative solutions on</w:t>
      </w:r>
      <w:r w:rsidR="00E675C4">
        <w:rPr>
          <w:lang w:val="en-US"/>
        </w:rPr>
        <w:t xml:space="preserve"> it</w:t>
      </w:r>
      <w:r w:rsidR="004D46FD" w:rsidRPr="004D46FD">
        <w:rPr>
          <w:lang w:val="en-US"/>
        </w:rPr>
        <w:t>.</w:t>
      </w:r>
    </w:p>
    <w:p w:rsidR="00377F45" w:rsidRDefault="00E02559" w:rsidP="009C2B6B">
      <w:pPr>
        <w:pStyle w:val="Heading1"/>
        <w:rPr>
          <w:lang w:val="en-GB"/>
        </w:rPr>
      </w:pPr>
      <w:bookmarkStart w:id="103" w:name="_Toc493664031"/>
      <w:bookmarkStart w:id="104" w:name="_Toc495193186"/>
      <w:r>
        <w:rPr>
          <w:lang w:val="en-GB"/>
        </w:rPr>
        <w:lastRenderedPageBreak/>
        <w:t>S</w:t>
      </w:r>
      <w:r w:rsidR="00377F45">
        <w:rPr>
          <w:lang w:val="en-GB"/>
        </w:rPr>
        <w:t>ecurity</w:t>
      </w:r>
      <w:r w:rsidR="009C2B6B">
        <w:rPr>
          <w:lang w:val="en-GB"/>
        </w:rPr>
        <w:t xml:space="preserve"> Architectures</w:t>
      </w:r>
      <w:bookmarkEnd w:id="103"/>
      <w:bookmarkEnd w:id="104"/>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105" w:name="_Toc493664032"/>
      <w:bookmarkStart w:id="106" w:name="_Toc495193187"/>
      <w:r>
        <w:rPr>
          <w:lang w:val="en-GB"/>
        </w:rPr>
        <w:t>Static root of trust</w:t>
      </w:r>
      <w:r w:rsidR="00820B4F">
        <w:rPr>
          <w:lang w:val="en-GB"/>
        </w:rPr>
        <w:t xml:space="preserve"> measurement</w:t>
      </w:r>
      <w:bookmarkEnd w:id="105"/>
      <w:bookmarkEnd w:id="106"/>
    </w:p>
    <w:p w:rsidR="00BD5580" w:rsidRDefault="00EC63A1" w:rsidP="00BD5580">
      <w:pPr>
        <w:rPr>
          <w:lang w:val="en-GB"/>
        </w:rPr>
      </w:pPr>
      <w:r>
        <w:rPr>
          <w:lang w:val="en-GB"/>
        </w:rPr>
        <w:t>As implied by name</w:t>
      </w:r>
      <w:r w:rsidR="00BD5580">
        <w:rPr>
          <w:lang w:val="en-GB"/>
        </w:rPr>
        <w:t>,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 xml:space="preserve">  In any embedded system the first executab</w:t>
      </w:r>
      <w:r w:rsidR="00EC63A1">
        <w:rPr>
          <w:lang w:val="en-GB"/>
        </w:rPr>
        <w:t>le is usually the ROM BIOS code</w:t>
      </w:r>
      <w:r>
        <w:rPr>
          <w:lang w:val="en-GB"/>
        </w:rPr>
        <w:t>, but to enable static root of trust there needs to be an additional immutable component that would verify the bios before it st</w:t>
      </w:r>
      <w:r w:rsidR="00EC63A1">
        <w:rPr>
          <w:lang w:val="en-GB"/>
        </w:rPr>
        <w:t xml:space="preserve">arts to execute which is </w:t>
      </w:r>
      <w:r>
        <w:rPr>
          <w:lang w:val="en-GB"/>
        </w:rPr>
        <w:t>Core root of trust for measurement (CRTM). CRTM is either stored in the chip burned in the factory or found in the BIOS as block in the BIOS boot block.</w:t>
      </w:r>
      <w:r w:rsidR="00EC63A1">
        <w:rPr>
          <w:lang w:val="en-GB"/>
        </w:rPr>
        <w:t xml:space="preserve"> </w:t>
      </w:r>
      <w:r>
        <w:rPr>
          <w:lang w:val="en-GB"/>
        </w:rPr>
        <w:t>All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4A77FE" w:rsidRDefault="004A77FE" w:rsidP="004A77FE">
      <w:pPr>
        <w:jc w:val="center"/>
        <w:rPr>
          <w:i/>
          <w:lang w:val="en-GB"/>
        </w:rPr>
      </w:pPr>
      <w:r>
        <w:rPr>
          <w:i/>
          <w:lang w:val="en-GB"/>
        </w:rPr>
        <w:t xml:space="preserve">FIGURE 9.Chain of trust </w:t>
      </w:r>
      <w:r w:rsidR="004D4E9E">
        <w:rPr>
          <w:i/>
          <w:lang w:val="en-GB"/>
        </w:rPr>
        <w:t>(29.)</w:t>
      </w:r>
    </w:p>
    <w:p w:rsidR="00BD5580" w:rsidRDefault="00BD5580" w:rsidP="00BD5580">
      <w:pPr>
        <w:rPr>
          <w:lang w:val="en-GB"/>
        </w:rPr>
      </w:pPr>
      <w:r>
        <w:rPr>
          <w:lang w:val="en-GB"/>
        </w:rPr>
        <w:lastRenderedPageBreak/>
        <w:t>CRTM entity is responsible to measure the integrity of next component that follows the boot sequence and extend the measurement values to predefined Platform Configuration Registers (PCRs). Each of the component that executes shall need to verify th</w:t>
      </w:r>
      <w:r w:rsidR="00EC63A1">
        <w:rPr>
          <w:lang w:val="en-GB"/>
        </w:rPr>
        <w:t>e next one in the boot sequence</w:t>
      </w:r>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4A77FE" w:rsidRDefault="004A77FE" w:rsidP="004A77FE">
      <w:pPr>
        <w:jc w:val="center"/>
        <w:rPr>
          <w:i/>
          <w:lang w:val="en-GB"/>
        </w:rPr>
      </w:pPr>
      <w:r>
        <w:rPr>
          <w:i/>
          <w:lang w:val="en-GB"/>
        </w:rPr>
        <w:t>FIGURE 10.</w:t>
      </w:r>
      <w:r w:rsidRPr="004A77FE">
        <w:rPr>
          <w:i/>
          <w:lang w:val="en-GB"/>
        </w:rPr>
        <w:t xml:space="preserve">Chain of Trust, </w:t>
      </w:r>
      <w:r>
        <w:rPr>
          <w:i/>
          <w:lang w:val="en-GB"/>
        </w:rPr>
        <w:t xml:space="preserve">Measured boot </w:t>
      </w:r>
      <w:r w:rsidRPr="004A77FE">
        <w:rPr>
          <w:i/>
          <w:lang w:val="en-GB"/>
        </w:rPr>
        <w:t xml:space="preserve">in use </w:t>
      </w:r>
      <w:r w:rsidR="004D4E9E">
        <w:rPr>
          <w:i/>
          <w:lang w:val="en-GB"/>
        </w:rPr>
        <w:t>(29.)</w:t>
      </w:r>
    </w:p>
    <w:p w:rsidR="00BD5580" w:rsidRDefault="00BD5580" w:rsidP="00BD5580">
      <w:pPr>
        <w:rPr>
          <w:lang w:val="en-US"/>
        </w:rPr>
      </w:pPr>
      <w:r w:rsidRPr="00BE346F">
        <w:rPr>
          <w:lang w:val="en-US"/>
        </w:rPr>
        <w:t xml:space="preserve">Of course this static method to verify </w:t>
      </w:r>
      <w:r w:rsidR="00427F4A">
        <w:rPr>
          <w:lang w:val="en-US"/>
        </w:rPr>
        <w:t>is good for load time</w:t>
      </w:r>
      <w:r>
        <w:rPr>
          <w:lang w:val="en-US"/>
        </w:rPr>
        <w:t>,</w:t>
      </w:r>
      <w:r w:rsidR="00427F4A">
        <w:rPr>
          <w:lang w:val="en-US"/>
        </w:rPr>
        <w:t xml:space="preserve"> </w:t>
      </w:r>
      <w:r>
        <w:rPr>
          <w:lang w:val="en-US"/>
        </w:rPr>
        <w:t xml:space="preserve">it also comes with few </w:t>
      </w:r>
      <w:r w:rsidRPr="00BE346F">
        <w:rPr>
          <w:lang w:val="en-US"/>
        </w:rPr>
        <w:t xml:space="preserve">drawbacks </w:t>
      </w:r>
      <w:r w:rsidR="00427F4A">
        <w:rPr>
          <w:lang w:val="en-US"/>
        </w:rPr>
        <w:t xml:space="preserve">like scalability </w:t>
      </w:r>
      <w:r>
        <w:rPr>
          <w:lang w:val="en-US"/>
        </w:rPr>
        <w:t xml:space="preserve">and time to check </w:t>
      </w:r>
      <w:r w:rsidR="00427F4A">
        <w:rPr>
          <w:lang w:val="en-US"/>
        </w:rPr>
        <w:t>and time to use (TOCTOU) issues</w:t>
      </w:r>
      <w:r>
        <w:rPr>
          <w:lang w:val="en-US"/>
        </w:rPr>
        <w:t xml:space="preserve">. </w:t>
      </w:r>
    </w:p>
    <w:p w:rsidR="00BD5580" w:rsidRDefault="00BD5580" w:rsidP="00BD5580">
      <w:pPr>
        <w:rPr>
          <w:lang w:val="en-US"/>
        </w:rPr>
      </w:pPr>
      <w:r>
        <w:rPr>
          <w:lang w:val="en-US"/>
        </w:rPr>
        <w:t>Scalability is the issue given the case that</w:t>
      </w:r>
      <w:r w:rsidR="00427F4A">
        <w:rPr>
          <w:lang w:val="en-US"/>
        </w:rPr>
        <w:t xml:space="preserve"> all the executables</w:t>
      </w:r>
      <w:r>
        <w:rPr>
          <w:lang w:val="en-US"/>
        </w:rPr>
        <w:t>, libraries and scripts will need t</w:t>
      </w:r>
      <w:r w:rsidR="00427F4A">
        <w:rPr>
          <w:lang w:val="en-US"/>
        </w:rPr>
        <w:t xml:space="preserve">o be part of verified chain as </w:t>
      </w:r>
      <w:r>
        <w:rPr>
          <w:lang w:val="en-US"/>
        </w:rPr>
        <w:t>there is no clear definition for a TCB in all the major operating systems used today. This is partly because all these components are subjected to patching, fixes and varied order of execution which can potentially change the PCR measurement values.</w:t>
      </w:r>
    </w:p>
    <w:p w:rsidR="00BD5580" w:rsidRPr="00B15A08" w:rsidRDefault="00BD5580" w:rsidP="00BD5580">
      <w:pPr>
        <w:rPr>
          <w:lang w:val="en-US"/>
        </w:rPr>
      </w:pPr>
      <w:r>
        <w:rPr>
          <w:lang w:val="en-US"/>
        </w:rPr>
        <w:lastRenderedPageBreak/>
        <w:t>Time of measurement plays an important role due to the fact that even though system</w:t>
      </w:r>
      <w:r w:rsidR="00427F4A">
        <w:rPr>
          <w:lang w:val="en-US"/>
        </w:rPr>
        <w:t xml:space="preserve"> can be booted in a known state</w:t>
      </w:r>
      <w:r>
        <w:rPr>
          <w:lang w:val="en-US"/>
        </w:rPr>
        <w:t>, it is not guaranteed to be in the same state at the runtime. Potential</w:t>
      </w:r>
      <w:r w:rsidR="00427F4A">
        <w:rPr>
          <w:lang w:val="en-US"/>
        </w:rPr>
        <w:t>ly during the execution of code</w:t>
      </w:r>
      <w:r>
        <w:rPr>
          <w:lang w:val="en-US"/>
        </w:rPr>
        <w:t>,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Pr>
          <w:lang w:val="en-US"/>
        </w:rPr>
        <w:t xml:space="preserve"> </w:t>
      </w:r>
      <w:r w:rsidR="004D4E9E">
        <w:rPr>
          <w:lang w:val="en-US"/>
        </w:rPr>
        <w:t>(29.)</w:t>
      </w:r>
      <w:r>
        <w:rPr>
          <w:lang w:val="en-US"/>
        </w:rPr>
        <w:t>.</w:t>
      </w:r>
    </w:p>
    <w:p w:rsidR="00BD5580" w:rsidRDefault="00BD5580" w:rsidP="009736D3">
      <w:pPr>
        <w:pStyle w:val="Heading2"/>
        <w:rPr>
          <w:lang w:val="en-GB"/>
        </w:rPr>
      </w:pPr>
      <w:bookmarkStart w:id="107" w:name="_Toc493664033"/>
      <w:bookmarkStart w:id="108" w:name="_Toc495193188"/>
      <w:r>
        <w:rPr>
          <w:lang w:val="en-GB"/>
        </w:rPr>
        <w:t>Dynamic root of trust</w:t>
      </w:r>
      <w:r w:rsidR="00820B4F">
        <w:rPr>
          <w:lang w:val="en-GB"/>
        </w:rPr>
        <w:t xml:space="preserve"> for </w:t>
      </w:r>
      <w:r w:rsidR="00AA7411">
        <w:rPr>
          <w:lang w:val="en-GB"/>
        </w:rPr>
        <w:t>measurement</w:t>
      </w:r>
      <w:bookmarkEnd w:id="107"/>
      <w:bookmarkEnd w:id="108"/>
    </w:p>
    <w:p w:rsidR="00BD5580" w:rsidRDefault="00BD5580" w:rsidP="00BD5580">
      <w:pPr>
        <w:rPr>
          <w:lang w:val="en-GB"/>
        </w:rPr>
      </w:pPr>
      <w:r>
        <w:rPr>
          <w:lang w:val="en-GB"/>
        </w:rPr>
        <w:t>The above mentioned shortcoming related to static root of trust has been add</w:t>
      </w:r>
      <w:r w:rsidR="004A77FE">
        <w:rPr>
          <w:lang w:val="en-GB"/>
        </w:rPr>
        <w:t xml:space="preserve">ressed by TCG group as part of </w:t>
      </w:r>
      <w:r>
        <w:rPr>
          <w:lang w:val="en-GB"/>
        </w:rPr>
        <w:t xml:space="preserve">1.2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r w:rsidR="00427F4A">
        <w:rPr>
          <w:lang w:val="en-GB"/>
        </w:rPr>
        <w:t>untainted</w:t>
      </w:r>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109" w:name="_Toc493664034"/>
      <w:bookmarkStart w:id="110" w:name="_Toc495193189"/>
      <w:r>
        <w:rPr>
          <w:lang w:val="en-GB"/>
        </w:rPr>
        <w:t xml:space="preserve">Multiple </w:t>
      </w:r>
      <w:r w:rsidR="002A7E62">
        <w:rPr>
          <w:lang w:val="en-GB"/>
        </w:rPr>
        <w:t xml:space="preserve">Independent </w:t>
      </w:r>
      <w:r>
        <w:rPr>
          <w:lang w:val="en-GB"/>
        </w:rPr>
        <w:t>layered security</w:t>
      </w:r>
      <w:r w:rsidR="002A7E62">
        <w:rPr>
          <w:lang w:val="en-GB"/>
        </w:rPr>
        <w:t xml:space="preserve"> (MILS)</w:t>
      </w:r>
      <w:bookmarkEnd w:id="109"/>
      <w:bookmarkEnd w:id="110"/>
    </w:p>
    <w:p w:rsidR="00DC4893" w:rsidRPr="00DC4893" w:rsidRDefault="001479FC" w:rsidP="00DC4893">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that all </w:t>
      </w:r>
      <w:r w:rsidR="00B6198F" w:rsidRPr="00B6198F">
        <w:rPr>
          <w:lang w:val="en-US"/>
        </w:rPr>
        <w:t>the security decisions and the security enforcement mechanisms are an i</w:t>
      </w:r>
      <w:r>
        <w:rPr>
          <w:lang w:val="en-US"/>
        </w:rPr>
        <w:t>ntegral part of the TCB</w:t>
      </w:r>
      <w:r w:rsidR="000E08BA">
        <w:rPr>
          <w:lang w:val="en-US"/>
        </w:rPr>
        <w:t xml:space="preserve"> (30.)</w:t>
      </w:r>
      <w:r>
        <w:rPr>
          <w:lang w:val="en-US"/>
        </w:rPr>
        <w:t>. This</w:t>
      </w:r>
      <w:r w:rsidR="00B6198F" w:rsidRPr="00B6198F">
        <w:rPr>
          <w:lang w:val="en-US"/>
        </w:rPr>
        <w:t xml:space="preserve"> methodology can increase the </w:t>
      </w:r>
      <w:r w:rsidRPr="00B6198F">
        <w:rPr>
          <w:lang w:val="en-US"/>
        </w:rPr>
        <w:t>complexity</w:t>
      </w:r>
      <w:r w:rsidR="00B6198F" w:rsidRPr="00B6198F">
        <w:rPr>
          <w:lang w:val="en-US"/>
        </w:rPr>
        <w:t xml:space="preserve"> of TCB as designers </w:t>
      </w:r>
      <w:r>
        <w:rPr>
          <w:lang w:val="en-US"/>
        </w:rPr>
        <w:t xml:space="preserve">tend to </w:t>
      </w:r>
      <w:r w:rsidR="00B6198F" w:rsidRPr="00B6198F">
        <w:rPr>
          <w:lang w:val="en-US"/>
        </w:rPr>
        <w:t>p</w:t>
      </w:r>
      <w:r>
        <w:rPr>
          <w:lang w:val="en-US"/>
        </w:rPr>
        <w:t>ump in more and more logic there thus creating issues for maintainability</w:t>
      </w:r>
      <w:r w:rsidR="00B6198F" w:rsidRPr="00B6198F">
        <w:rPr>
          <w:lang w:val="en-US"/>
        </w:rPr>
        <w:t>.</w:t>
      </w:r>
      <w:r w:rsidR="00DC4893">
        <w:rPr>
          <w:lang w:val="en-US"/>
        </w:rPr>
        <w:t xml:space="preserve"> </w:t>
      </w:r>
    </w:p>
    <w:p w:rsidR="001479FC" w:rsidRDefault="00B6198F" w:rsidP="00B6198F">
      <w:pPr>
        <w:rPr>
          <w:lang w:val="en-US"/>
        </w:rPr>
      </w:pPr>
      <w:r w:rsidRPr="00B6198F">
        <w:rPr>
          <w:lang w:val="en-US"/>
        </w:rPr>
        <w:lastRenderedPageBreak/>
        <w:t>From design paradigm, MILS architecture stands bet</w:t>
      </w:r>
      <w:r w:rsidR="001479FC">
        <w:rPr>
          <w:lang w:val="en-US"/>
        </w:rPr>
        <w:t>ter compared to legacy one as it forces designers to follow a</w:t>
      </w:r>
      <w:r w:rsidRPr="00B6198F">
        <w:rPr>
          <w:lang w:val="en-US"/>
        </w:rPr>
        <w:t xml:space="preserve"> struc</w:t>
      </w:r>
      <w:r w:rsidR="001479FC">
        <w:rPr>
          <w:lang w:val="en-US"/>
        </w:rPr>
        <w:t xml:space="preserve">tured and </w:t>
      </w:r>
      <w:r w:rsidRPr="00B6198F">
        <w:rPr>
          <w:lang w:val="en-US"/>
        </w:rPr>
        <w:t>modular ap</w:t>
      </w:r>
      <w:r w:rsidR="001479FC">
        <w:rPr>
          <w:lang w:val="en-US"/>
        </w:rPr>
        <w:t>proach</w:t>
      </w:r>
      <w:r w:rsidRPr="00B6198F">
        <w:rPr>
          <w:lang w:val="en-US"/>
        </w:rPr>
        <w:t>.</w:t>
      </w:r>
    </w:p>
    <w:p w:rsidR="00DC4893"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w:t>
      </w:r>
      <w:r w:rsidR="00DC4893">
        <w:rPr>
          <w:lang w:val="en-GB"/>
        </w:rPr>
        <w:t xml:space="preserve">both untrusted and trusted code where </w:t>
      </w:r>
      <w:r w:rsidR="00DC4893">
        <w:rPr>
          <w:lang w:val="en-US"/>
        </w:rPr>
        <w:t>e</w:t>
      </w:r>
      <w:r w:rsidR="00DC4893" w:rsidRPr="00DC4893">
        <w:rPr>
          <w:lang w:val="en-US"/>
        </w:rPr>
        <w:t>ach level is responsible for its own security domain. Limiting the scope and complexity of the security mechanisms provides us with manageable and, more importantly, evaluable implementations</w:t>
      </w:r>
      <w:r w:rsidR="00DC4893">
        <w:rPr>
          <w:lang w:val="en-US"/>
        </w:rPr>
        <w:t xml:space="preserve"> </w:t>
      </w:r>
      <w:r w:rsidR="000E08BA">
        <w:rPr>
          <w:lang w:val="en-US"/>
        </w:rPr>
        <w:t>(31.)</w:t>
      </w:r>
      <w:r w:rsidR="00DC4893">
        <w:rPr>
          <w:lang w:val="en-US"/>
        </w:rPr>
        <w:t>.</w:t>
      </w:r>
    </w:p>
    <w:p w:rsidR="00981C98" w:rsidRDefault="001479FC" w:rsidP="00162B16">
      <w:pPr>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 xml:space="preserve">f </w:t>
      </w:r>
      <w:r w:rsidR="000E08BA">
        <w:rPr>
          <w:lang w:val="en-US"/>
        </w:rPr>
        <w:t>(30.)</w:t>
      </w:r>
      <w:r w:rsidR="004A511A">
        <w:rPr>
          <w:lang w:val="en-GB"/>
        </w:rPr>
        <w:t>.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r w:rsidR="003177F9" w:rsidRPr="003177F9">
        <w:rPr>
          <w:lang w:val="en-US"/>
        </w:rPr>
        <w:t xml:space="preserve"> </w:t>
      </w:r>
      <w:r w:rsidR="003177F9" w:rsidRPr="003177F9">
        <w:rPr>
          <w:lang w:val="en-GB"/>
        </w:rPr>
        <w:t>The MILS architecture is intended for use at the highest levels of security. Consequently, we are targeting an EAL 7</w:t>
      </w:r>
      <w:r w:rsidR="003177F9">
        <w:rPr>
          <w:lang w:val="en-GB"/>
        </w:rPr>
        <w:t xml:space="preserve"> </w:t>
      </w:r>
      <w:r w:rsidR="000E08BA">
        <w:rPr>
          <w:lang w:val="en-US"/>
        </w:rPr>
        <w:t>(31.).</w:t>
      </w:r>
    </w:p>
    <w:p w:rsidR="00FC4C4B" w:rsidRPr="004A511A" w:rsidRDefault="00FC4C4B" w:rsidP="005110F1">
      <w:pPr>
        <w:rPr>
          <w:lang w:val="en-GB"/>
        </w:rPr>
      </w:pPr>
      <w:r>
        <w:rPr>
          <w:noProof/>
          <w:lang w:val="en-US" w:eastAsia="en-US"/>
        </w:rPr>
        <w:drawing>
          <wp:inline distT="0" distB="0" distL="0" distR="0">
            <wp:extent cx="5397500" cy="2599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599690"/>
                    </a:xfrm>
                    <a:prstGeom prst="rect">
                      <a:avLst/>
                    </a:prstGeom>
                    <a:noFill/>
                    <a:ln>
                      <a:noFill/>
                    </a:ln>
                  </pic:spPr>
                </pic:pic>
              </a:graphicData>
            </a:graphic>
          </wp:inline>
        </w:drawing>
      </w:r>
    </w:p>
    <w:p w:rsidR="005110F1" w:rsidRDefault="005110F1" w:rsidP="005110F1">
      <w:pPr>
        <w:jc w:val="center"/>
        <w:rPr>
          <w:i/>
          <w:lang w:val="en-GB"/>
        </w:rPr>
      </w:pPr>
      <w:r>
        <w:rPr>
          <w:i/>
          <w:lang w:val="en-GB"/>
        </w:rPr>
        <w:t xml:space="preserve">FIGURE 11.Assurance certification goals </w:t>
      </w:r>
      <w:r w:rsidR="000E08BA">
        <w:rPr>
          <w:i/>
          <w:lang w:val="en-GB"/>
        </w:rPr>
        <w:t>(32.)</w:t>
      </w:r>
    </w:p>
    <w:p w:rsidR="001479FC" w:rsidRPr="004A511A" w:rsidRDefault="000E73B3" w:rsidP="004A511A">
      <w:pPr>
        <w:rPr>
          <w:lang w:val="en-GB"/>
        </w:rPr>
      </w:pPr>
      <w:r>
        <w:rPr>
          <w:lang w:val="en-GB"/>
        </w:rPr>
        <w:t xml:space="preserve">Advantages of </w:t>
      </w:r>
      <w:r w:rsidR="001479FC" w:rsidRPr="004A511A">
        <w:rPr>
          <w:lang w:val="en-GB"/>
        </w:rPr>
        <w:t xml:space="preserve">MILS </w:t>
      </w:r>
      <w:r>
        <w:rPr>
          <w:lang w:val="en-GB"/>
        </w:rPr>
        <w:t>architecture</w:t>
      </w:r>
      <w:r w:rsidR="001479FC" w:rsidRPr="004A511A">
        <w:rPr>
          <w:lang w:val="en-GB"/>
        </w:rPr>
        <w:t xml:space="preserve">. </w:t>
      </w:r>
    </w:p>
    <w:p w:rsidR="001479FC" w:rsidRPr="004A511A" w:rsidRDefault="001479FC" w:rsidP="004A511A">
      <w:pPr>
        <w:pStyle w:val="ListParagraph"/>
        <w:numPr>
          <w:ilvl w:val="0"/>
          <w:numId w:val="24"/>
        </w:numPr>
        <w:rPr>
          <w:lang w:val="en-GB"/>
        </w:rPr>
      </w:pPr>
      <w:r w:rsidRPr="004A511A">
        <w:rPr>
          <w:lang w:val="en-GB"/>
        </w:rPr>
        <w:t>Reduce the footprint of secure critical code dramatically, the lesser is better.</w:t>
      </w:r>
    </w:p>
    <w:p w:rsidR="00DA56F2" w:rsidRDefault="002141C5" w:rsidP="00DA56F2">
      <w:pPr>
        <w:pStyle w:val="ListParagraph"/>
        <w:numPr>
          <w:ilvl w:val="0"/>
          <w:numId w:val="24"/>
        </w:numPr>
        <w:rPr>
          <w:lang w:val="en-GB"/>
        </w:rPr>
      </w:pPr>
      <w:r>
        <w:rPr>
          <w:lang w:val="en-GB"/>
        </w:rPr>
        <w:lastRenderedPageBreak/>
        <w:t>I</w:t>
      </w:r>
      <w:r w:rsidR="001479FC" w:rsidRPr="00182CBB">
        <w:rPr>
          <w:lang w:val="en-GB"/>
        </w:rPr>
        <w:t>solate the critical components and operations in the system.</w:t>
      </w:r>
    </w:p>
    <w:p w:rsidR="002141C5" w:rsidRDefault="002141C5" w:rsidP="002141C5">
      <w:pPr>
        <w:pStyle w:val="ListParagraph"/>
        <w:numPr>
          <w:ilvl w:val="0"/>
          <w:numId w:val="24"/>
        </w:numPr>
        <w:rPr>
          <w:lang w:val="en-GB"/>
        </w:rPr>
      </w:pPr>
      <w:r w:rsidRPr="002141C5">
        <w:rPr>
          <w:lang w:val="en-GB"/>
        </w:rPr>
        <w:t>One processor can host multiple applications at different security levels</w:t>
      </w:r>
      <w:r w:rsidR="00EC2CEA">
        <w:rPr>
          <w:lang w:val="en-GB"/>
        </w:rPr>
        <w:t xml:space="preserve"> </w:t>
      </w:r>
      <w:r w:rsidR="000E08BA">
        <w:rPr>
          <w:lang w:val="en-US"/>
        </w:rPr>
        <w:t>(31.)</w:t>
      </w:r>
      <w:r>
        <w:rPr>
          <w:lang w:val="en-GB"/>
        </w:rPr>
        <w:t>.</w:t>
      </w:r>
    </w:p>
    <w:p w:rsidR="008B1629" w:rsidRPr="00265DF2" w:rsidRDefault="002141C5" w:rsidP="000235DF">
      <w:pPr>
        <w:pStyle w:val="ListParagraph"/>
        <w:numPr>
          <w:ilvl w:val="0"/>
          <w:numId w:val="24"/>
        </w:numPr>
        <w:rPr>
          <w:b/>
          <w:lang w:val="en-GB"/>
        </w:rPr>
      </w:pPr>
      <w:r w:rsidRPr="00265DF2">
        <w:rPr>
          <w:lang w:val="en-GB"/>
        </w:rPr>
        <w:t>Certification costs are reduced since individual functions within non-security critical layers can be certified separately. Non-critical functions can be certified at a lower level</w:t>
      </w:r>
      <w:r w:rsidR="000E08BA">
        <w:rPr>
          <w:lang w:val="en-GB"/>
        </w:rPr>
        <w:t xml:space="preserve"> </w:t>
      </w:r>
      <w:r w:rsidR="000E08BA">
        <w:rPr>
          <w:lang w:val="en-US"/>
        </w:rPr>
        <w:t>(31.).</w:t>
      </w:r>
    </w:p>
    <w:p w:rsidR="00DA56F2" w:rsidRDefault="00DA56F2" w:rsidP="004A511A">
      <w:pPr>
        <w:rPr>
          <w:lang w:val="en-GB"/>
        </w:rPr>
      </w:pPr>
      <w:r>
        <w:rPr>
          <w:noProof/>
          <w:lang w:val="en-US" w:eastAsia="en-US"/>
        </w:rPr>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5110F1" w:rsidRDefault="005110F1" w:rsidP="005110F1">
      <w:pPr>
        <w:jc w:val="center"/>
        <w:rPr>
          <w:i/>
          <w:lang w:val="en-GB"/>
        </w:rPr>
      </w:pPr>
      <w:r>
        <w:rPr>
          <w:i/>
          <w:lang w:val="en-GB"/>
        </w:rPr>
        <w:t>FIGURE 12.</w:t>
      </w:r>
      <w:r w:rsidR="00BF2F5B" w:rsidRPr="00BF2F5B">
        <w:rPr>
          <w:lang w:val="en-US"/>
        </w:rPr>
        <w:t xml:space="preserve"> </w:t>
      </w:r>
      <w:r w:rsidR="00BF2F5B" w:rsidRPr="00BF2F5B">
        <w:rPr>
          <w:i/>
          <w:lang w:val="en-GB"/>
        </w:rPr>
        <w:t xml:space="preserve">Conceptual VIEW OF MILS layers </w:t>
      </w:r>
      <w:r w:rsidR="00751337">
        <w:rPr>
          <w:i/>
          <w:lang w:val="en-GB"/>
        </w:rPr>
        <w:t>(33.)</w:t>
      </w:r>
    </w:p>
    <w:p w:rsidR="001479FC" w:rsidRDefault="004A511A" w:rsidP="009736D3">
      <w:pPr>
        <w:pStyle w:val="Heading3"/>
      </w:pPr>
      <w:bookmarkStart w:id="111" w:name="_Toc493664035"/>
      <w:bookmarkStart w:id="112" w:name="_Toc495193190"/>
      <w:r>
        <w:t>Separation</w:t>
      </w:r>
      <w:r w:rsidR="001479FC">
        <w:t xml:space="preserve"> kernel (SK)</w:t>
      </w:r>
      <w:bookmarkEnd w:id="111"/>
      <w:bookmarkEnd w:id="112"/>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r w:rsidR="00BF2F5B">
        <w:rPr>
          <w:lang w:val="en-GB"/>
        </w:rPr>
        <w:t xml:space="preserve">limitation </w:t>
      </w:r>
      <w:r w:rsidR="00751337">
        <w:rPr>
          <w:lang w:val="en-US"/>
        </w:rPr>
        <w:t>(31.).</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sidR="00BF2F5B">
        <w:rPr>
          <w:lang w:val="en-GB"/>
        </w:rPr>
        <w:t xml:space="preserve">on will not </w:t>
      </w:r>
      <w:proofErr w:type="spellStart"/>
      <w:r w:rsidR="00BF2F5B">
        <w:rPr>
          <w:lang w:val="en-GB"/>
        </w:rPr>
        <w:t>effect</w:t>
      </w:r>
      <w:proofErr w:type="spellEnd"/>
      <w:r>
        <w:rPr>
          <w:lang w:val="en-GB"/>
        </w:rPr>
        <w:t xml:space="preserve"> state of </w:t>
      </w:r>
      <w:r>
        <w:rPr>
          <w:lang w:val="en-GB"/>
        </w:rPr>
        <w:lastRenderedPageBreak/>
        <w:t>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In the event of security breach or an er</w:t>
      </w:r>
      <w:r w:rsidR="00E16279">
        <w:rPr>
          <w:lang w:val="en-GB"/>
        </w:rPr>
        <w:t xml:space="preserve">rant </w:t>
      </w:r>
      <w:r w:rsidR="00EC2CEA">
        <w:rPr>
          <w:lang w:val="en-GB"/>
        </w:rPr>
        <w:t>behaviour Secure K</w:t>
      </w:r>
      <w:r w:rsidR="00E16279">
        <w:rPr>
          <w:lang w:val="en-GB"/>
        </w:rPr>
        <w:t>ernel (SK</w:t>
      </w:r>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8B1629" w:rsidP="009736D3">
      <w:pPr>
        <w:pStyle w:val="Heading3"/>
      </w:pPr>
      <w:bookmarkStart w:id="113" w:name="_Toc493664036"/>
      <w:bookmarkStart w:id="114" w:name="_Toc495193191"/>
      <w:r>
        <w:t xml:space="preserve">MILS </w:t>
      </w:r>
      <w:r w:rsidR="00DA56F2">
        <w:t>Device Drivers</w:t>
      </w:r>
      <w:bookmarkEnd w:id="113"/>
      <w:bookmarkEnd w:id="114"/>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k</w:t>
      </w:r>
      <w:r w:rsidR="008B43B5">
        <w:rPr>
          <w:lang w:val="en-US"/>
        </w:rPr>
        <w:t>ernel</w:t>
      </w:r>
      <w:r w:rsidR="0070317F" w:rsidRPr="0070317F">
        <w:rPr>
          <w:color w:val="FF0000"/>
          <w:lang w:val="en-US"/>
        </w:rPr>
        <w:t xml:space="preserve"> </w:t>
      </w:r>
      <w:r w:rsidR="0070317F">
        <w:rPr>
          <w:lang w:val="en-US"/>
        </w:rPr>
        <w:t>(30.)</w:t>
      </w:r>
      <w:r w:rsidR="008B43B5">
        <w:rPr>
          <w:lang w:val="en-US"/>
        </w:rPr>
        <w:t>.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r w:rsidRPr="003156D6">
        <w:rPr>
          <w:lang w:val="en-US"/>
        </w:rPr>
        <w:t xml:space="preserve">sharable,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115" w:name="_Toc493664037"/>
      <w:bookmarkStart w:id="116" w:name="_Toc495193192"/>
      <w:r>
        <w:t>Hardware</w:t>
      </w:r>
      <w:r w:rsidR="00DA56F2">
        <w:t xml:space="preserve"> support</w:t>
      </w:r>
      <w:bookmarkEnd w:id="115"/>
      <w:bookmarkEnd w:id="116"/>
    </w:p>
    <w:p w:rsidR="00DA56F2" w:rsidRPr="003156D6" w:rsidRDefault="00DA56F2" w:rsidP="00DA56F2">
      <w:pPr>
        <w:pStyle w:val="Standard"/>
        <w:rPr>
          <w:lang w:val="en-US"/>
        </w:rPr>
      </w:pPr>
      <w:r w:rsidRPr="003156D6">
        <w:rPr>
          <w:lang w:val="en-US"/>
        </w:rPr>
        <w:t xml:space="preserve">Secure kernel needs support of underlying hardware for effectively </w:t>
      </w:r>
      <w:r w:rsidR="00E16279" w:rsidRPr="003156D6">
        <w:rPr>
          <w:lang w:val="en-US"/>
        </w:rPr>
        <w:t>executing partitioning</w:t>
      </w:r>
      <w:r w:rsidRPr="003156D6">
        <w:rPr>
          <w:lang w:val="en-US"/>
        </w:rPr>
        <w:t>,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lastRenderedPageBreak/>
        <w:t>Support from hardware MMU (Memo</w:t>
      </w:r>
      <w:r w:rsidR="0070317F">
        <w:rPr>
          <w:lang w:val="en-US"/>
        </w:rPr>
        <w:t>r</w:t>
      </w:r>
      <w:r w:rsidRPr="003156D6">
        <w:rPr>
          <w:lang w:val="en-US"/>
        </w:rPr>
        <w:t xml:space="preserve">y Management Unit) is needed for </w:t>
      </w:r>
      <w:r w:rsidR="00B724BC" w:rsidRPr="003156D6">
        <w:rPr>
          <w:lang w:val="en-US"/>
        </w:rPr>
        <w:t>separation</w:t>
      </w:r>
      <w:r w:rsidR="0070317F">
        <w:rPr>
          <w:lang w:val="en-US"/>
        </w:rPr>
        <w:t xml:space="preserve"> kernel </w:t>
      </w:r>
      <w:r w:rsidRPr="003156D6">
        <w:rPr>
          <w:lang w:val="en-US"/>
        </w:rPr>
        <w:t xml:space="preserve">to isolate memory address spaces from various partitions. Processors should provide ability for </w:t>
      </w:r>
      <w:r w:rsidR="00B724BC" w:rsidRPr="003156D6">
        <w:rPr>
          <w:lang w:val="en-US"/>
        </w:rPr>
        <w:t>separation</w:t>
      </w:r>
      <w:r w:rsidRPr="003156D6">
        <w:rPr>
          <w:lang w:val="en-US"/>
        </w:rPr>
        <w:t xml:space="preserve"> kernel need to grant 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117" w:name="_Toc493664038"/>
      <w:bookmarkStart w:id="118" w:name="_Toc495193193"/>
      <w:r>
        <w:t>Middleware services</w:t>
      </w:r>
      <w:bookmarkEnd w:id="117"/>
      <w:bookmarkEnd w:id="118"/>
    </w:p>
    <w:p w:rsidR="00293572" w:rsidRDefault="00DA56F2" w:rsidP="00981C98">
      <w:pPr>
        <w:pStyle w:val="Textbody"/>
        <w:rPr>
          <w:lang w:val="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partition or core</w:t>
      </w:r>
      <w:r w:rsidR="00293572">
        <w:rPr>
          <w:lang w:val="en-US"/>
        </w:rPr>
        <w:t>.</w:t>
      </w:r>
    </w:p>
    <w:p w:rsidR="00DA56F2" w:rsidRPr="00DA56F2" w:rsidRDefault="00DA56F2" w:rsidP="00981C98">
      <w:pPr>
        <w:pStyle w:val="Textbody"/>
        <w:rPr>
          <w:lang w:val="en-US" w:eastAsia="en-US"/>
        </w:rPr>
      </w:pPr>
      <w:r>
        <w:rPr>
          <w:noProof/>
          <w:lang w:val="en-US" w:eastAsia="en-US"/>
        </w:rPr>
        <w:lastRenderedPageBreak/>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E16279" w:rsidRDefault="00E16279" w:rsidP="00E16279">
      <w:pPr>
        <w:jc w:val="center"/>
        <w:rPr>
          <w:i/>
          <w:lang w:val="en-GB"/>
        </w:rPr>
      </w:pPr>
      <w:r>
        <w:rPr>
          <w:i/>
          <w:lang w:val="en-GB"/>
        </w:rPr>
        <w:t>FIGURE 13.</w:t>
      </w:r>
      <w:r w:rsidRPr="00BF2F5B">
        <w:rPr>
          <w:lang w:val="en-US"/>
        </w:rPr>
        <w:t xml:space="preserve"> </w:t>
      </w:r>
      <w:r>
        <w:rPr>
          <w:lang w:val="en-US"/>
        </w:rPr>
        <w:t>MILS Architecture</w:t>
      </w:r>
      <w:r w:rsidRPr="00BF2F5B">
        <w:rPr>
          <w:i/>
          <w:lang w:val="en-GB"/>
        </w:rPr>
        <w:t xml:space="preserve"> </w:t>
      </w:r>
      <w:r w:rsidR="0070317F">
        <w:rPr>
          <w:i/>
          <w:lang w:val="en-GB"/>
        </w:rPr>
        <w:t>(33.)</w:t>
      </w:r>
    </w:p>
    <w:p w:rsidR="00B724BC" w:rsidRDefault="00B724BC" w:rsidP="009736D3">
      <w:pPr>
        <w:pStyle w:val="Heading2"/>
        <w:rPr>
          <w:lang w:val="en-GB"/>
        </w:rPr>
      </w:pPr>
      <w:bookmarkStart w:id="119" w:name="_Toc493664039"/>
      <w:bookmarkStart w:id="120" w:name="_Toc495193194"/>
      <w:r>
        <w:rPr>
          <w:lang w:val="en-GB"/>
        </w:rPr>
        <w:t>Trusted execution environment (TEE)</w:t>
      </w:r>
      <w:bookmarkEnd w:id="119"/>
      <w:bookmarkEnd w:id="120"/>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DF3FE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lastRenderedPageBreak/>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E16279" w:rsidRPr="008E0707" w:rsidRDefault="00E16279" w:rsidP="00DF3FEA">
      <w:pPr>
        <w:jc w:val="center"/>
        <w:rPr>
          <w:sz w:val="16"/>
          <w:szCs w:val="16"/>
          <w:lang w:val="fr-FR"/>
        </w:rPr>
      </w:pPr>
      <w:r>
        <w:rPr>
          <w:i/>
          <w:lang w:val="en-GB"/>
        </w:rPr>
        <w:t>FIGURE 13.</w:t>
      </w:r>
      <w:r w:rsidR="00DF3FEA">
        <w:rPr>
          <w:lang w:val="en-GB"/>
        </w:rPr>
        <w:t xml:space="preserve"> TEE Architecture</w:t>
      </w:r>
      <w:r w:rsidRPr="00BF2F5B">
        <w:rPr>
          <w:i/>
          <w:lang w:val="en-GB"/>
        </w:rPr>
        <w:t xml:space="preserve"> </w:t>
      </w:r>
      <w:r w:rsidR="0070317F">
        <w:rPr>
          <w:i/>
          <w:lang w:val="en-GB"/>
        </w:rPr>
        <w:t>(34.)</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121" w:name="_Toc493664040"/>
      <w:bookmarkStart w:id="122" w:name="_Toc495193195"/>
      <w:r>
        <w:t>Virtualization</w:t>
      </w:r>
      <w:bookmarkEnd w:id="121"/>
      <w:bookmarkEnd w:id="122"/>
    </w:p>
    <w:p w:rsidR="00EC5BAC"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w:t>
      </w:r>
      <w:r w:rsidR="00F42210">
        <w:rPr>
          <w:lang w:val="en-US"/>
        </w:rPr>
        <w:lastRenderedPageBreak/>
        <w:t xml:space="preserve">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r w:rsidR="00EC5BAC">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123" w:name="_Toc493664041"/>
      <w:bookmarkStart w:id="124" w:name="_Toc495193196"/>
      <w:r>
        <w:rPr>
          <w:lang w:val="en-GB"/>
        </w:rPr>
        <w:t>Platform</w:t>
      </w:r>
      <w:r w:rsidR="00557691">
        <w:rPr>
          <w:lang w:val="en-GB"/>
        </w:rPr>
        <w:t xml:space="preserve"> security</w:t>
      </w:r>
      <w:bookmarkEnd w:id="123"/>
      <w:bookmarkEnd w:id="124"/>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125" w:name="_Toc493664042"/>
      <w:bookmarkStart w:id="126" w:name="_Toc495193197"/>
      <w:r>
        <w:rPr>
          <w:lang w:val="en-GB"/>
        </w:rPr>
        <w:t>Process Isolation</w:t>
      </w:r>
      <w:bookmarkEnd w:id="125"/>
      <w:bookmarkEnd w:id="126"/>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127" w:name="_Toc493664043"/>
      <w:bookmarkStart w:id="128" w:name="_Toc495193198"/>
      <w:r>
        <w:rPr>
          <w:lang w:val="en-GB"/>
        </w:rPr>
        <w:lastRenderedPageBreak/>
        <w:t>Access Control</w:t>
      </w:r>
      <w:r w:rsidR="003D312A">
        <w:rPr>
          <w:lang w:val="en-GB"/>
        </w:rPr>
        <w:t xml:space="preserve"> permissions</w:t>
      </w:r>
      <w:bookmarkEnd w:id="127"/>
      <w:bookmarkEnd w:id="128"/>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Pr="00AA1FEE" w:rsidRDefault="003D312A" w:rsidP="00802BF0">
      <w:pPr>
        <w:pStyle w:val="OtikkoIlmanNumerointia"/>
        <w:rPr>
          <w:lang w:val="en-US"/>
        </w:rPr>
      </w:pPr>
      <w:r w:rsidRPr="00AA1FEE">
        <w:rPr>
          <w:lang w:val="en-US"/>
        </w:rP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AC36EA" w:rsidRDefault="00A4533A" w:rsidP="00293572">
      <w:pPr>
        <w:rPr>
          <w:lang w:val="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w:t>
      </w:r>
      <w:proofErr w:type="spellStart"/>
      <w:r w:rsidR="0033212B" w:rsidRPr="0033212B">
        <w:rPr>
          <w:lang w:val="en-US"/>
        </w:rPr>
        <w:t>inode</w:t>
      </w:r>
      <w:proofErr w:type="spellEnd"/>
      <w:r w:rsidR="0033212B" w:rsidRPr="0033212B">
        <w:rPr>
          <w:lang w:val="en-US"/>
        </w:rPr>
        <w:t xml:space="preserv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r w:rsidR="000C1CD0">
        <w:rPr>
          <w:color w:val="FF0000"/>
          <w:lang w:val="en-US"/>
        </w:rPr>
        <w:t xml:space="preserve"> </w:t>
      </w:r>
      <w:r w:rsidR="00F84255">
        <w:rPr>
          <w:lang w:val="en-US"/>
        </w:rPr>
        <w:t>(35.).</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33212B">
        <w:rPr>
          <w:lang w:val="en-US"/>
        </w:rPr>
        <w:t xml:space="preserve"> </w:t>
      </w:r>
      <w:r w:rsidR="00F84255">
        <w:rPr>
          <w:lang w:val="en-US"/>
        </w:rPr>
        <w:t>(35.)</w:t>
      </w:r>
      <w:r w:rsidR="0033212B">
        <w:rPr>
          <w:lang w:val="en-US"/>
        </w:rPr>
        <w:t>.</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Pr="00AA1FEE" w:rsidRDefault="003D312A" w:rsidP="00802BF0">
      <w:pPr>
        <w:pStyle w:val="OtikkoIlmanNumerointia"/>
        <w:rPr>
          <w:lang w:val="en-US"/>
        </w:rPr>
      </w:pPr>
      <w:r w:rsidRPr="00AA1FEE">
        <w:rPr>
          <w:lang w:val="en-US"/>
        </w:rPr>
        <w:t>Mandatory Access Control</w:t>
      </w:r>
      <w:r w:rsidR="004B0469" w:rsidRPr="00AA1FEE">
        <w:rPr>
          <w:lang w:val="en-US"/>
        </w:rPr>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t>
      </w:r>
      <w:r w:rsidR="007828B2">
        <w:rPr>
          <w:lang w:val="en-GB" w:eastAsia="en-US"/>
        </w:rPr>
        <w:lastRenderedPageBreak/>
        <w:t xml:space="preserve">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r w:rsidR="009242C8">
        <w:rPr>
          <w:lang w:val="en-US"/>
        </w:rPr>
        <w:t>user’s</w:t>
      </w:r>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2A3283">
        <w:rPr>
          <w:lang w:val="en-GB" w:eastAsia="en-US"/>
        </w:rPr>
        <w:t xml:space="preserve">In the </w:t>
      </w:r>
      <w:proofErr w:type="spellStart"/>
      <w:r w:rsidR="002A3283">
        <w:rPr>
          <w:lang w:val="en-GB" w:eastAsia="en-US"/>
        </w:rPr>
        <w:t>linux</w:t>
      </w:r>
      <w:proofErr w:type="spellEnd"/>
      <w:r w:rsidR="002A3283">
        <w:rPr>
          <w:lang w:val="en-GB" w:eastAsia="en-US"/>
        </w:rPr>
        <w:t xml:space="preserve"> </w:t>
      </w:r>
      <w:proofErr w:type="gramStart"/>
      <w:r w:rsidR="002A3283">
        <w:rPr>
          <w:lang w:val="en-GB" w:eastAsia="en-US"/>
        </w:rPr>
        <w:t>world ,</w:t>
      </w:r>
      <w:proofErr w:type="gramEnd"/>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r w:rsidR="002A3283">
        <w:rPr>
          <w:lang w:val="en-US"/>
        </w:rPr>
        <w:t>.</w:t>
      </w:r>
      <w:r w:rsidR="00A5301B">
        <w:rPr>
          <w:lang w:val="en-US"/>
        </w:rPr>
        <w:t xml:space="preserve"> </w:t>
      </w:r>
      <w:r w:rsidR="00F84255">
        <w:rPr>
          <w:lang w:val="en-US"/>
        </w:rPr>
        <w:t>(36.)</w:t>
      </w:r>
      <w:r w:rsidR="00D914EF">
        <w:rPr>
          <w:lang w:val="en-US"/>
        </w:rPr>
        <w:t>.</w:t>
      </w:r>
      <w:r w:rsidR="00BD71CB">
        <w:rPr>
          <w:lang w:val="en-GB"/>
        </w:rPr>
        <w:t xml:space="preserve"> </w:t>
      </w:r>
    </w:p>
    <w:p w:rsidR="008015A1" w:rsidRDefault="008015A1" w:rsidP="00D914EF">
      <w:pPr>
        <w:rPr>
          <w:lang w:val="en-GB"/>
        </w:rPr>
      </w:pPr>
      <w:r>
        <w:rPr>
          <w:noProof/>
          <w:lang w:val="en-US" w:eastAsia="en-US"/>
        </w:rPr>
        <w:lastRenderedPageBreak/>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AC36EA" w:rsidRPr="008E0707" w:rsidRDefault="00AC36EA" w:rsidP="00AC36EA">
      <w:pPr>
        <w:jc w:val="center"/>
        <w:rPr>
          <w:sz w:val="16"/>
          <w:szCs w:val="16"/>
          <w:lang w:val="fr-FR"/>
        </w:rPr>
      </w:pPr>
      <w:r>
        <w:rPr>
          <w:i/>
          <w:lang w:val="en-GB"/>
        </w:rPr>
        <w:t>FIGURE 14.</w:t>
      </w:r>
      <w:r>
        <w:rPr>
          <w:lang w:val="en-GB"/>
        </w:rPr>
        <w:t xml:space="preserve"> </w:t>
      </w:r>
      <w:r w:rsidRPr="00BF2F5B">
        <w:rPr>
          <w:i/>
          <w:lang w:val="en-GB"/>
        </w:rPr>
        <w:t xml:space="preserve"> </w:t>
      </w:r>
      <w:r>
        <w:rPr>
          <w:i/>
          <w:lang w:val="en-GB"/>
        </w:rPr>
        <w:t xml:space="preserve">MAC vs DAV vs RBC </w:t>
      </w:r>
      <w:r w:rsidR="00F84255">
        <w:rPr>
          <w:i/>
          <w:lang w:val="en-GB"/>
        </w:rPr>
        <w:t>(37.)</w:t>
      </w:r>
    </w:p>
    <w:p w:rsidR="00AC36EA" w:rsidRPr="006E7359" w:rsidRDefault="00AC36EA" w:rsidP="006E7359">
      <w:pPr>
        <w:rPr>
          <w:sz w:val="20"/>
          <w:szCs w:val="20"/>
          <w:lang w:val="en-GB"/>
        </w:rPr>
      </w:pPr>
    </w:p>
    <w:p w:rsidR="001544FE" w:rsidRDefault="001544FE" w:rsidP="001544FE">
      <w:pPr>
        <w:pStyle w:val="Heading3"/>
        <w:rPr>
          <w:lang w:val="en-GB"/>
        </w:rPr>
      </w:pPr>
      <w:bookmarkStart w:id="129" w:name="_Toc493664044"/>
      <w:bookmarkStart w:id="130" w:name="_Toc495193199"/>
      <w:r>
        <w:rPr>
          <w:lang w:val="en-GB"/>
        </w:rPr>
        <w:t xml:space="preserve">Operating systems </w:t>
      </w:r>
      <w:r w:rsidR="004C21BB">
        <w:rPr>
          <w:lang w:val="en-GB"/>
        </w:rPr>
        <w:t xml:space="preserve">support and </w:t>
      </w:r>
      <w:r>
        <w:rPr>
          <w:lang w:val="en-GB"/>
        </w:rPr>
        <w:t>extensions</w:t>
      </w:r>
      <w:bookmarkEnd w:id="129"/>
      <w:bookmarkEnd w:id="130"/>
    </w:p>
    <w:p w:rsidR="001544FE" w:rsidRPr="00AA1FEE" w:rsidRDefault="00AB5E38" w:rsidP="00802BF0">
      <w:pPr>
        <w:pStyle w:val="OtikkoIlmanNumerointia"/>
        <w:rPr>
          <w:lang w:val="en-US"/>
        </w:rPr>
      </w:pPr>
      <w:r w:rsidRPr="00AA1FEE">
        <w:rPr>
          <w:lang w:val="en-US"/>
        </w:rPr>
        <w:t>Address Space Layout Randomization (</w:t>
      </w:r>
      <w:r w:rsidR="001544FE" w:rsidRPr="00AA1FEE">
        <w:rPr>
          <w:lang w:val="en-US"/>
        </w:rPr>
        <w:t>ASLR</w:t>
      </w:r>
      <w:r w:rsidRPr="00AA1FEE">
        <w:rPr>
          <w:lang w:val="en-US"/>
        </w:rP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 xml:space="preserve">projects like Exec Shield, </w:t>
      </w:r>
      <w:proofErr w:type="spellStart"/>
      <w:r w:rsidR="00275651">
        <w:rPr>
          <w:lang w:val="en-US"/>
        </w:rPr>
        <w:t>grsecurity</w:t>
      </w:r>
      <w:proofErr w:type="spellEnd"/>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lastRenderedPageBreak/>
        <w:t>The operating systems also</w:t>
      </w:r>
      <w:r w:rsidR="00AB5E38" w:rsidRPr="003F6807">
        <w:rPr>
          <w:lang w:val="en-US"/>
        </w:rPr>
        <w:t xml:space="preserve"> supports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Pr="00AA1FEE" w:rsidRDefault="00275651" w:rsidP="00802BF0">
      <w:pPr>
        <w:pStyle w:val="OtikkoIlmanNumerointia"/>
        <w:rPr>
          <w:lang w:val="en-US"/>
        </w:rPr>
      </w:pPr>
      <w:r w:rsidRPr="00AA1FEE">
        <w:rPr>
          <w:lang w:val="en-US"/>
        </w:rPr>
        <w:t>Secure Computing</w:t>
      </w:r>
      <w:r w:rsidR="00B63CF8" w:rsidRPr="00AA1FEE">
        <w:rPr>
          <w:lang w:val="en-US"/>
        </w:rPr>
        <w:t xml:space="preserve"> Mode (</w:t>
      </w:r>
      <w:proofErr w:type="spellStart"/>
      <w:r w:rsidR="00B63CF8" w:rsidRPr="00AA1FEE">
        <w:rPr>
          <w:lang w:val="en-US"/>
        </w:rPr>
        <w:t>SecComp</w:t>
      </w:r>
      <w:proofErr w:type="spellEnd"/>
      <w:r w:rsidR="00B63CF8" w:rsidRPr="00AA1FEE">
        <w:rPr>
          <w:lang w:val="en-US"/>
        </w:rPr>
        <w:t>)</w:t>
      </w:r>
    </w:p>
    <w:p w:rsidR="00B63CF8" w:rsidRPr="00797717" w:rsidRDefault="00B63CF8" w:rsidP="00B63CF8">
      <w:pPr>
        <w:rPr>
          <w:lang w:val="en-US"/>
        </w:rPr>
      </w:pPr>
      <w:r w:rsidRPr="00797717">
        <w:rPr>
          <w:lang w:val="en-US"/>
        </w:rPr>
        <w:t>Secure computing mode (</w:t>
      </w:r>
      <w:proofErr w:type="spellStart"/>
      <w:r w:rsidRPr="00797717">
        <w:rPr>
          <w:lang w:val="en-US"/>
        </w:rPr>
        <w:t>seccomp</w:t>
      </w:r>
      <w:proofErr w:type="spellEnd"/>
      <w:r w:rsidRPr="00797717">
        <w:rPr>
          <w:lang w:val="en-US"/>
        </w:rPr>
        <w:t>)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Pr="00AA1FEE" w:rsidRDefault="006E7E41" w:rsidP="00802BF0">
      <w:pPr>
        <w:pStyle w:val="OtikkoIlmanNumerointia"/>
        <w:rPr>
          <w:lang w:val="en-US"/>
        </w:rPr>
      </w:pPr>
      <w:r w:rsidRPr="00AA1FEE">
        <w:rPr>
          <w:lang w:val="en-US"/>
        </w:rPr>
        <w:t>Memory protections</w:t>
      </w:r>
    </w:p>
    <w:p w:rsidR="006E7E41" w:rsidRPr="00AB3C62" w:rsidRDefault="00F82278" w:rsidP="006E7E41">
      <w:pPr>
        <w:rPr>
          <w:lang w:val="en-US"/>
        </w:rPr>
      </w:pPr>
      <w:r w:rsidRPr="00AB3C62">
        <w:rPr>
          <w:lang w:val="en-US"/>
        </w:rPr>
        <w:t>Memory segments which host</w:t>
      </w:r>
      <w:r w:rsidR="006E7E41" w:rsidRPr="00AB3C62">
        <w:rPr>
          <w:lang w:val="en-US"/>
        </w:rPr>
        <w:t xml:space="preserve"> the kernel</w:t>
      </w:r>
      <w:r w:rsidRPr="00AB3C62">
        <w:rPr>
          <w:lang w:val="en-US"/>
        </w:rPr>
        <w:t xml:space="preserve"> are </w:t>
      </w:r>
      <w:r w:rsidR="006E7E41" w:rsidRPr="00AB3C62">
        <w:rPr>
          <w:lang w:val="en-US"/>
        </w:rPr>
        <w:t>divided into logical areas and are marked for protective restrictions</w:t>
      </w:r>
      <w:r w:rsidRPr="00AB3C62">
        <w:rPr>
          <w:lang w:val="en-US"/>
        </w:rPr>
        <w:t xml:space="preserve"> on access permissions</w:t>
      </w:r>
      <w:r w:rsidR="006E7E41" w:rsidRPr="00AB3C62">
        <w:rPr>
          <w:lang w:val="en-US"/>
        </w:rPr>
        <w:t xml:space="preserve">. Code sections of </w:t>
      </w:r>
      <w:r w:rsidRPr="00AB3C62">
        <w:rPr>
          <w:lang w:val="en-US"/>
        </w:rPr>
        <w:t>operating</w:t>
      </w:r>
      <w:r w:rsidR="006E7E41" w:rsidRPr="00AB3C62">
        <w:rPr>
          <w:lang w:val="en-US"/>
        </w:rPr>
        <w:t xml:space="preserve"> system kernel memory is marked as read only and execute </w:t>
      </w:r>
      <w:r w:rsidRPr="00AB3C62">
        <w:rPr>
          <w:lang w:val="en-US"/>
        </w:rPr>
        <w:t>sections</w:t>
      </w:r>
      <w:r w:rsidR="006E7E41" w:rsidRPr="00AB3C62">
        <w:rPr>
          <w:lang w:val="en-US"/>
        </w:rPr>
        <w:t xml:space="preserve"> </w:t>
      </w:r>
      <w:proofErr w:type="spellStart"/>
      <w:r w:rsidR="006E7E41" w:rsidRPr="00AB3C62">
        <w:rPr>
          <w:lang w:val="en-US"/>
        </w:rPr>
        <w:t xml:space="preserve">where </w:t>
      </w:r>
      <w:r w:rsidRPr="00AB3C62">
        <w:rPr>
          <w:lang w:val="en-US"/>
        </w:rPr>
        <w:t>as</w:t>
      </w:r>
      <w:proofErr w:type="spellEnd"/>
      <w:r w:rsidRPr="00AB3C62">
        <w:rPr>
          <w:lang w:val="en-US"/>
        </w:rPr>
        <w:t xml:space="preserve"> </w:t>
      </w:r>
      <w:r w:rsidR="006E7E41" w:rsidRPr="00AB3C62">
        <w:rPr>
          <w:lang w:val="en-US"/>
        </w:rPr>
        <w:t xml:space="preserve">data section is marked as </w:t>
      </w:r>
      <w:r w:rsidR="00622023" w:rsidRPr="00AB3C62">
        <w:rPr>
          <w:lang w:val="en-US"/>
        </w:rPr>
        <w:t>non-execute</w:t>
      </w:r>
      <w:r w:rsidR="006E7E41" w:rsidRPr="00AB3C62">
        <w:rPr>
          <w:lang w:val="en-US"/>
        </w:rPr>
        <w:t xml:space="preserve"> segment. Data sections are marked as no-execute and further segmented into read-only</w:t>
      </w:r>
      <w:r w:rsidRPr="00AB3C62">
        <w:rPr>
          <w:lang w:val="en-US"/>
        </w:rPr>
        <w:t xml:space="preserve"> data</w:t>
      </w:r>
      <w:r w:rsidR="006E7E41" w:rsidRPr="00AB3C62">
        <w:rPr>
          <w:lang w:val="en-US"/>
        </w:rPr>
        <w:t xml:space="preserve"> and read-write </w:t>
      </w:r>
      <w:r w:rsidRPr="00AB3C62">
        <w:rPr>
          <w:lang w:val="en-US"/>
        </w:rPr>
        <w:t>data sections. These</w:t>
      </w:r>
      <w:r w:rsidR="006E7E41" w:rsidRPr="00AB3C62">
        <w:rPr>
          <w:lang w:val="en-US"/>
        </w:rPr>
        <w:t xml:space="preserve"> feature</w:t>
      </w:r>
      <w:r w:rsidRPr="00AB3C62">
        <w:rPr>
          <w:lang w:val="en-US"/>
        </w:rPr>
        <w:t xml:space="preserve">s are </w:t>
      </w:r>
      <w:r w:rsidR="00AB3C62" w:rsidRPr="00AB3C62">
        <w:rPr>
          <w:lang w:val="en-US"/>
        </w:rPr>
        <w:t>usually</w:t>
      </w:r>
      <w:r w:rsidRPr="00AB3C62">
        <w:rPr>
          <w:lang w:val="en-US"/>
        </w:rPr>
        <w:t xml:space="preserve"> enabled with kernel configuration options and specialized flags that control these features.</w:t>
      </w:r>
    </w:p>
    <w:p w:rsidR="00622023" w:rsidRPr="006E7E41" w:rsidRDefault="00622023" w:rsidP="006E7E41">
      <w:pPr>
        <w:rPr>
          <w:lang w:val="en-US"/>
        </w:rPr>
      </w:pPr>
      <w:r w:rsidRPr="00AB3C62">
        <w:rPr>
          <w:lang w:val="en-US"/>
        </w:rPr>
        <w:t xml:space="preserve">Operating system kernel can be further protected by restricting kernel access to user space memory directly. This can make a number of attacks more difficult because attackers have significantly less control over kernel memory that is executable. </w:t>
      </w:r>
    </w:p>
    <w:p w:rsidR="0019197D" w:rsidRDefault="0019197D" w:rsidP="008D5ED1">
      <w:pPr>
        <w:pStyle w:val="Heading3"/>
      </w:pPr>
      <w:bookmarkStart w:id="131" w:name="_Toc493664045"/>
      <w:bookmarkStart w:id="132" w:name="_Toc495193200"/>
      <w:r>
        <w:t>Integrity management</w:t>
      </w:r>
      <w:bookmarkEnd w:id="131"/>
      <w:bookmarkEnd w:id="132"/>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 xml:space="preserve">-verity can be used to </w:t>
      </w:r>
      <w:r w:rsidR="008D5ED1">
        <w:rPr>
          <w:lang w:val="en-GB" w:eastAsia="en-US"/>
        </w:rPr>
        <w:lastRenderedPageBreak/>
        <w:t>protect integrity at block level. This module verifies the integrity of files block by block when the read from disk happens.</w:t>
      </w:r>
    </w:p>
    <w:p w:rsidR="00E4699E" w:rsidRDefault="00E4699E" w:rsidP="00E4699E">
      <w:pPr>
        <w:pStyle w:val="Heading1"/>
        <w:rPr>
          <w:lang w:val="en-GB"/>
        </w:rPr>
      </w:pPr>
      <w:bookmarkStart w:id="133" w:name="_Toc493664046"/>
      <w:bookmarkStart w:id="134" w:name="_Toc495193201"/>
      <w:r>
        <w:rPr>
          <w:lang w:val="en-GB"/>
        </w:rPr>
        <w:lastRenderedPageBreak/>
        <w:t>Device Security</w:t>
      </w:r>
      <w:bookmarkEnd w:id="133"/>
      <w:bookmarkEnd w:id="134"/>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r w:rsidR="008E0707">
        <w:rPr>
          <w:lang w:val="en-GB"/>
        </w:rPr>
        <w:t>device</w:t>
      </w:r>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135" w:name="_Toc493664047"/>
      <w:bookmarkStart w:id="136" w:name="_Toc495193202"/>
      <w:r>
        <w:rPr>
          <w:lang w:val="en-GB"/>
        </w:rPr>
        <w:t>Isolated Execution</w:t>
      </w:r>
      <w:r w:rsidR="00AA4AB4">
        <w:rPr>
          <w:lang w:val="en-GB"/>
        </w:rPr>
        <w:t xml:space="preserve"> Environment</w:t>
      </w:r>
      <w:bookmarkEnd w:id="135"/>
      <w:bookmarkEnd w:id="136"/>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spellStart"/>
      <w:proofErr w:type="gramStart"/>
      <w:r>
        <w:rPr>
          <w:lang w:val="en-US"/>
        </w:rPr>
        <w:t>linux</w:t>
      </w:r>
      <w:proofErr w:type="spellEnd"/>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00684D70">
        <w:rPr>
          <w:lang w:val="en-US"/>
        </w:rPr>
        <w:t xml:space="preserve"> </w:t>
      </w:r>
      <w:r w:rsidRPr="004B291F">
        <w:rPr>
          <w:lang w:val="en-US"/>
        </w:rPr>
        <w:t xml:space="preserve">. </w:t>
      </w:r>
      <w:r w:rsidR="000C2990">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proofErr w:type="spellStart"/>
      <w:r w:rsidR="00345339">
        <w:rPr>
          <w:lang w:val="en-GB"/>
        </w:rPr>
        <w:t>non secure</w:t>
      </w:r>
      <w:proofErr w:type="spellEnd"/>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w:t>
      </w:r>
      <w:r w:rsidR="00DF7BB5">
        <w:rPr>
          <w:lang w:val="en-US"/>
        </w:rPr>
        <w:t>14</w:t>
      </w:r>
      <w:r w:rsidR="00684D70">
        <w:rPr>
          <w:lang w:val="en-US"/>
        </w:rPr>
        <w:t xml:space="preserve"> explains </w:t>
      </w:r>
      <w:r w:rsidRPr="004B291F">
        <w:rPr>
          <w:lang w:val="en-US"/>
        </w:rPr>
        <w:t xml:space="preserve">isolated execution environments </w:t>
      </w:r>
      <w:r w:rsidR="00684D70">
        <w:rPr>
          <w:lang w:val="en-US"/>
        </w:rPr>
        <w:t>in general</w:t>
      </w:r>
      <w:r w:rsidRPr="004B291F">
        <w:rPr>
          <w:lang w:val="en-US"/>
        </w:rPr>
        <w:t xml:space="preserve">. </w:t>
      </w:r>
    </w:p>
    <w:p w:rsidR="008340A2" w:rsidRPr="004B291F" w:rsidRDefault="008340A2" w:rsidP="004B291F">
      <w:pPr>
        <w:rPr>
          <w:lang w:val="en-US"/>
        </w:rPr>
      </w:pPr>
    </w:p>
    <w:p w:rsidR="005E0C16" w:rsidRPr="005E0C16" w:rsidRDefault="005E0C16" w:rsidP="005E0C16">
      <w:pPr>
        <w:rPr>
          <w:lang w:val="en-GB"/>
        </w:rPr>
      </w:pPr>
      <w:r>
        <w:rPr>
          <w:noProof/>
          <w:lang w:val="en-US" w:eastAsia="en-US"/>
        </w:rPr>
        <w:lastRenderedPageBreak/>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1E05FC" w:rsidRPr="008E0707" w:rsidRDefault="001E05FC" w:rsidP="001E05FC">
      <w:pPr>
        <w:jc w:val="center"/>
        <w:rPr>
          <w:sz w:val="16"/>
          <w:szCs w:val="16"/>
          <w:lang w:val="fr-FR"/>
        </w:rPr>
      </w:pPr>
      <w:bookmarkStart w:id="137" w:name="_Toc493664048"/>
      <w:r>
        <w:rPr>
          <w:i/>
          <w:lang w:val="en-GB"/>
        </w:rPr>
        <w:t>FIGURE 14.</w:t>
      </w:r>
      <w:r>
        <w:rPr>
          <w:lang w:val="en-GB"/>
        </w:rPr>
        <w:t xml:space="preserve"> </w:t>
      </w:r>
      <w:r w:rsidRPr="00BF2F5B">
        <w:rPr>
          <w:i/>
          <w:lang w:val="en-GB"/>
        </w:rPr>
        <w:t xml:space="preserve"> </w:t>
      </w:r>
      <w:r w:rsidR="00A87748">
        <w:rPr>
          <w:i/>
          <w:lang w:val="en-GB"/>
        </w:rPr>
        <w:t xml:space="preserve">ARM </w:t>
      </w:r>
      <w:proofErr w:type="spellStart"/>
      <w:r w:rsidR="00A87748">
        <w:rPr>
          <w:i/>
          <w:lang w:val="en-GB"/>
        </w:rPr>
        <w:t>Trustzone</w:t>
      </w:r>
      <w:proofErr w:type="spellEnd"/>
      <w:r w:rsidR="00A87748">
        <w:rPr>
          <w:i/>
          <w:lang w:val="en-GB"/>
        </w:rPr>
        <w:t xml:space="preserve"> Architecture </w:t>
      </w:r>
      <w:r w:rsidR="00F84255">
        <w:rPr>
          <w:i/>
          <w:lang w:val="en-GB"/>
        </w:rPr>
        <w:t>(27.)</w:t>
      </w:r>
    </w:p>
    <w:p w:rsidR="00AF2587" w:rsidRDefault="00AF2587" w:rsidP="00AA4AB4">
      <w:pPr>
        <w:pStyle w:val="Heading2"/>
        <w:rPr>
          <w:lang w:val="en-GB"/>
        </w:rPr>
      </w:pPr>
      <w:bookmarkStart w:id="138" w:name="_Toc495193203"/>
      <w:r>
        <w:rPr>
          <w:lang w:val="en-GB"/>
        </w:rPr>
        <w:t>Protection of Confidential data</w:t>
      </w:r>
      <w:bookmarkEnd w:id="137"/>
      <w:bookmarkEnd w:id="138"/>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139" w:name="_Toc493664049"/>
      <w:bookmarkStart w:id="140" w:name="_Toc495193204"/>
      <w:r w:rsidRPr="00F35B2B">
        <w:rPr>
          <w:lang w:val="en-GB"/>
        </w:rPr>
        <w:t xml:space="preserve">Device Identification </w:t>
      </w:r>
      <w:r>
        <w:rPr>
          <w:lang w:val="en-GB"/>
        </w:rPr>
        <w:t>(via Remote Attestation)</w:t>
      </w:r>
      <w:bookmarkEnd w:id="139"/>
      <w:bookmarkEnd w:id="140"/>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r w:rsidR="00AB3C62" w:rsidRPr="00F35B2B">
        <w:rPr>
          <w:lang w:val="en-GB"/>
        </w:rPr>
        <w:t>entity</w:t>
      </w:r>
      <w:r w:rsidR="00AB3C62">
        <w:rPr>
          <w:lang w:val="en-GB"/>
        </w:rPr>
        <w:t xml:space="preserve"> </w:t>
      </w:r>
      <w:r w:rsidR="00F84255">
        <w:rPr>
          <w:lang w:val="en-GB"/>
        </w:rPr>
        <w:t>(.38)</w:t>
      </w:r>
      <w:r w:rsidR="00D817AE" w:rsidRPr="00F35B2B">
        <w:rPr>
          <w:lang w:val="en-GB"/>
        </w:rPr>
        <w:t xml:space="preserve">. Putting this to business terms, service provides widely use remote attestation to make sure that the device they </w:t>
      </w:r>
      <w:r w:rsidR="00D817AE" w:rsidRPr="00F35B2B">
        <w:rPr>
          <w:lang w:val="en-GB"/>
        </w:rPr>
        <w:lastRenderedPageBreak/>
        <w:t xml:space="preserve">are communicating is the real device that are wishing to talk to and not any untrusted or unknown entity. </w:t>
      </w:r>
    </w:p>
    <w:p w:rsidR="00F74C1C" w:rsidRDefault="00D817AE" w:rsidP="00F74C1C">
      <w:pPr>
        <w:rPr>
          <w:lang w:val="en-GB"/>
        </w:rPr>
      </w:pPr>
      <w:r>
        <w:rPr>
          <w:lang w:val="en-GB"/>
        </w:rPr>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8340A2"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A5301B">
        <w:rPr>
          <w:lang w:val="en-US"/>
        </w:rPr>
        <w:t>secure storage (38.)</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 xml:space="preserve">state of the rest of the </w:t>
      </w:r>
      <w:r w:rsidR="00AB3C62">
        <w:rPr>
          <w:lang w:val="en-US"/>
        </w:rPr>
        <w:t xml:space="preserve">system </w:t>
      </w:r>
      <w:r w:rsidR="00A5301B">
        <w:rPr>
          <w:lang w:val="en-US"/>
        </w:rPr>
        <w:t>(38</w:t>
      </w:r>
      <w:r w:rsidR="00FE6DA6">
        <w:rPr>
          <w:lang w:val="en-US"/>
        </w:rPr>
        <w:t>.)</w:t>
      </w:r>
      <w:r w:rsidR="00964F8F">
        <w:rPr>
          <w:lang w:val="en-US"/>
        </w:rPr>
        <w:t>.</w:t>
      </w:r>
    </w:p>
    <w:p w:rsidR="00391AD8" w:rsidRDefault="00391AD8" w:rsidP="00391AD8">
      <w:pPr>
        <w:rPr>
          <w:lang w:val="en-US"/>
        </w:rPr>
      </w:pPr>
      <w:r>
        <w:rPr>
          <w:noProof/>
          <w:lang w:val="en-US" w:eastAsia="en-US"/>
        </w:rPr>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28">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A220BD" w:rsidRPr="008E0707" w:rsidRDefault="00A220BD" w:rsidP="00A220BD">
      <w:pPr>
        <w:jc w:val="center"/>
        <w:rPr>
          <w:sz w:val="16"/>
          <w:szCs w:val="16"/>
          <w:lang w:val="fr-FR"/>
        </w:rPr>
      </w:pPr>
      <w:r>
        <w:rPr>
          <w:i/>
          <w:lang w:val="en-GB"/>
        </w:rPr>
        <w:lastRenderedPageBreak/>
        <w:t>FIGURE 15.</w:t>
      </w:r>
      <w:r>
        <w:rPr>
          <w:lang w:val="en-GB"/>
        </w:rPr>
        <w:t xml:space="preserve"> </w:t>
      </w:r>
      <w:r w:rsidRPr="00BF2F5B">
        <w:rPr>
          <w:i/>
          <w:lang w:val="en-GB"/>
        </w:rPr>
        <w:t xml:space="preserve"> </w:t>
      </w:r>
      <w:r>
        <w:rPr>
          <w:i/>
          <w:lang w:val="en-GB"/>
        </w:rPr>
        <w:t>Top level architecture for dynamic checking in Trusted VM</w:t>
      </w:r>
      <w:r w:rsidR="00A5301B">
        <w:rPr>
          <w:i/>
          <w:lang w:val="en-GB"/>
        </w:rPr>
        <w:t xml:space="preserve"> </w:t>
      </w:r>
      <w:r w:rsidR="00FE6DA6">
        <w:rPr>
          <w:i/>
          <w:lang w:val="en-GB"/>
        </w:rPr>
        <w:t>(39.)</w:t>
      </w:r>
    </w:p>
    <w:p w:rsidR="00CB60CA" w:rsidRDefault="00CB60CA" w:rsidP="00CB60CA">
      <w:pPr>
        <w:rPr>
          <w:lang w:val="en-US"/>
        </w:rPr>
      </w:pPr>
      <w:r>
        <w:rPr>
          <w:lang w:val="en-US"/>
        </w:rPr>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29">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13B4B"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B0141A" w:rsidRPr="008E0707" w:rsidRDefault="00B0141A" w:rsidP="00B0141A">
      <w:pPr>
        <w:jc w:val="center"/>
        <w:rPr>
          <w:sz w:val="16"/>
          <w:szCs w:val="16"/>
          <w:lang w:val="fr-FR"/>
        </w:rPr>
      </w:pPr>
      <w:r>
        <w:rPr>
          <w:i/>
          <w:lang w:val="en-GB"/>
        </w:rPr>
        <w:t>FIGURE 16.</w:t>
      </w:r>
      <w:r>
        <w:rPr>
          <w:lang w:val="en-GB"/>
        </w:rPr>
        <w:t xml:space="preserve"> </w:t>
      </w:r>
      <w:r w:rsidRPr="00BF2F5B">
        <w:rPr>
          <w:i/>
          <w:lang w:val="en-GB"/>
        </w:rPr>
        <w:t xml:space="preserve"> </w:t>
      </w:r>
      <w:r>
        <w:rPr>
          <w:i/>
          <w:lang w:val="en-GB"/>
        </w:rPr>
        <w:t xml:space="preserve">Figure showing attestation procedure for a health application </w:t>
      </w:r>
      <w:r w:rsidR="00FE6DA6">
        <w:rPr>
          <w:i/>
          <w:lang w:val="en-GB"/>
        </w:rPr>
        <w:t>(40.)</w:t>
      </w:r>
    </w:p>
    <w:p w:rsidR="00AF2587" w:rsidRDefault="00391AD8" w:rsidP="00AA4AB4">
      <w:pPr>
        <w:pStyle w:val="Heading2"/>
        <w:rPr>
          <w:lang w:val="en-GB"/>
        </w:rPr>
      </w:pPr>
      <w:r>
        <w:rPr>
          <w:lang w:val="en-GB"/>
        </w:rPr>
        <w:t xml:space="preserve"> </w:t>
      </w:r>
      <w:bookmarkStart w:id="141" w:name="_Toc493664050"/>
      <w:bookmarkStart w:id="142" w:name="_Toc495193205"/>
      <w:r w:rsidR="00AF2587">
        <w:rPr>
          <w:lang w:val="en-GB"/>
        </w:rPr>
        <w:t>Secure provisioning</w:t>
      </w:r>
      <w:bookmarkEnd w:id="141"/>
      <w:bookmarkEnd w:id="142"/>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w:t>
      </w:r>
      <w:r w:rsidR="00A20BE5">
        <w:rPr>
          <w:lang w:val="en-GB"/>
        </w:rPr>
        <w:t xml:space="preserve">at data’s secrecy and integrity </w:t>
      </w:r>
      <w:r w:rsidR="00FE6DA6">
        <w:rPr>
          <w:lang w:val="en-GB"/>
        </w:rPr>
        <w:t>(38</w:t>
      </w:r>
      <w:r w:rsidR="00A20BE5">
        <w:rPr>
          <w:lang w:val="en-GB"/>
        </w:rPr>
        <w:t>.</w:t>
      </w:r>
      <w:r w:rsidR="00FE6DA6">
        <w:rPr>
          <w:lang w:val="en-GB"/>
        </w:rPr>
        <w:t>)</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w:t>
      </w:r>
      <w:proofErr w:type="gramStart"/>
      <w:r w:rsidR="003F2A90">
        <w:rPr>
          <w:lang w:val="en-GB"/>
        </w:rPr>
        <w:t>users</w:t>
      </w:r>
      <w:proofErr w:type="gramEnd"/>
      <w:r w:rsidR="003F2A90">
        <w:rPr>
          <w:lang w:val="en-GB"/>
        </w:rPr>
        <w:t xml:space="preserve">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683964">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 xml:space="preserve">portion of the signing key stored immutably </w:t>
      </w:r>
      <w:r w:rsidRPr="00683964">
        <w:rPr>
          <w:lang w:val="en-GB"/>
        </w:rPr>
        <w:lastRenderedPageBreak/>
        <w:t>on the device</w:t>
      </w:r>
      <w:r w:rsidR="003F2A90">
        <w:rPr>
          <w:lang w:val="en-GB"/>
        </w:rPr>
        <w:t xml:space="preserve"> </w:t>
      </w:r>
      <w:r w:rsidR="00FE6DA6">
        <w:rPr>
          <w:lang w:val="en-GB"/>
        </w:rPr>
        <w:t>(41.)</w:t>
      </w:r>
      <w:r w:rsidRPr="00683964">
        <w:rPr>
          <w:lang w:val="en-GB"/>
        </w:rPr>
        <w:t>.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00A20BE5">
        <w:rPr>
          <w:lang w:val="en-GB"/>
        </w:rPr>
        <w:t>mobile platforms (</w:t>
      </w:r>
      <w:r w:rsidR="00EE040B">
        <w:rPr>
          <w:lang w:val="en-GB"/>
        </w:rPr>
        <w:t>38</w:t>
      </w:r>
      <w:r w:rsidR="00A20BE5">
        <w:rPr>
          <w:lang w:val="en-GB"/>
        </w:rPr>
        <w:t>.</w:t>
      </w:r>
      <w:r w:rsidR="00EE040B">
        <w:rPr>
          <w:lang w:val="en-GB"/>
        </w:rPr>
        <w:t>).</w:t>
      </w:r>
    </w:p>
    <w:p w:rsidR="00AF2587" w:rsidRDefault="00AF2587" w:rsidP="00AA4AB4">
      <w:pPr>
        <w:pStyle w:val="Heading2"/>
        <w:rPr>
          <w:lang w:val="en-GB"/>
        </w:rPr>
      </w:pPr>
      <w:bookmarkStart w:id="143" w:name="_Toc493664051"/>
      <w:bookmarkStart w:id="144" w:name="_Toc495193206"/>
      <w:r>
        <w:rPr>
          <w:lang w:val="en-GB"/>
        </w:rPr>
        <w:t>Trusted path</w:t>
      </w:r>
      <w:bookmarkEnd w:id="143"/>
      <w:bookmarkEnd w:id="144"/>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A20BE5" w:rsidRPr="00A20BE5">
        <w:rPr>
          <w:color w:val="FF0000"/>
          <w:lang w:val="en-GB"/>
        </w:rPr>
        <w:t xml:space="preserve"> </w:t>
      </w:r>
      <w:r w:rsidR="00A20BE5">
        <w:rPr>
          <w:lang w:val="en-GB"/>
        </w:rPr>
        <w:t>(</w:t>
      </w:r>
      <w:r w:rsidR="00EE040B">
        <w:rPr>
          <w:lang w:val="en-GB"/>
        </w:rPr>
        <w:t>38</w:t>
      </w:r>
      <w:r w:rsidR="00A20BE5">
        <w:rPr>
          <w:lang w:val="en-GB"/>
        </w:rPr>
        <w:t>.</w:t>
      </w:r>
      <w:r w:rsidR="00EE040B">
        <w:rPr>
          <w:lang w:val="en-GB"/>
        </w:rPr>
        <w:t>)</w:t>
      </w:r>
      <w:r w:rsidR="00683964">
        <w:rPr>
          <w:lang w:val="en-GB"/>
        </w:rPr>
        <w:t>.</w:t>
      </w:r>
      <w:r w:rsidR="00F55E92">
        <w:rPr>
          <w:lang w:val="en-GB"/>
        </w:rPr>
        <w:t xml:space="preserve"> Classic examples of these requirements 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8340A2" w:rsidRDefault="008340A2" w:rsidP="00683964">
      <w:pPr>
        <w:rPr>
          <w:lang w:val="en-GB"/>
        </w:rPr>
      </w:pPr>
    </w:p>
    <w:p w:rsidR="00595F57" w:rsidRDefault="00A8084A" w:rsidP="009F757C">
      <w:pPr>
        <w:rPr>
          <w:lang w:val="en-GB"/>
        </w:rPr>
      </w:pPr>
      <w:r>
        <w:rPr>
          <w:noProof/>
          <w:lang w:val="en-US" w:eastAsia="en-US"/>
        </w:rPr>
        <w:lastRenderedPageBreak/>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D05382" w:rsidRPr="00D05382" w:rsidRDefault="00D05382" w:rsidP="00D05382">
      <w:pPr>
        <w:jc w:val="center"/>
        <w:rPr>
          <w:lang w:val="fr-FR"/>
        </w:rPr>
      </w:pPr>
      <w:r>
        <w:rPr>
          <w:i/>
          <w:lang w:val="en-GB"/>
        </w:rPr>
        <w:t>FIGURE 17.</w:t>
      </w:r>
      <w:r>
        <w:rPr>
          <w:lang w:val="en-GB"/>
        </w:rPr>
        <w:t xml:space="preserve"> TEE Protection principles to media assets</w:t>
      </w:r>
      <w:r>
        <w:rPr>
          <w:i/>
          <w:lang w:val="en-GB"/>
        </w:rPr>
        <w:t xml:space="preserve"> </w:t>
      </w:r>
      <w:r w:rsidR="00EE040B">
        <w:rPr>
          <w:i/>
          <w:lang w:val="en-GB"/>
        </w:rPr>
        <w:t>(42.)</w:t>
      </w:r>
    </w:p>
    <w:p w:rsidR="009F757C" w:rsidRPr="00683964" w:rsidRDefault="00683964" w:rsidP="00683964">
      <w:pPr>
        <w:rPr>
          <w:lang w:val="en-US"/>
        </w:rPr>
      </w:pPr>
      <w:r w:rsidRPr="00683964">
        <w:rPr>
          <w:lang w:val="en-US"/>
        </w:rPr>
        <w:t>Building secure trusted paths is a challenging problem and in principle, many mobile platforms support a form of trusted</w:t>
      </w:r>
      <w:r>
        <w:rPr>
          <w:lang w:val="en-US"/>
        </w:rPr>
        <w:t xml:space="preserve"> </w:t>
      </w:r>
      <w:r w:rsidRPr="00683964">
        <w:rPr>
          <w:lang w:val="en-US"/>
        </w:rPr>
        <w:t xml:space="preserve">path, but the TCB is relatively large and untrustworthy </w:t>
      </w:r>
      <w:r w:rsidR="00A20BE5">
        <w:rPr>
          <w:lang w:val="en-GB"/>
        </w:rPr>
        <w:t>(</w:t>
      </w:r>
      <w:r w:rsidR="00EE040B">
        <w:rPr>
          <w:lang w:val="en-GB"/>
        </w:rPr>
        <w:t>38</w:t>
      </w:r>
      <w:r w:rsidR="00A20BE5">
        <w:rPr>
          <w:lang w:val="en-GB"/>
        </w:rPr>
        <w:t>.</w:t>
      </w:r>
      <w:r w:rsidR="00EE040B">
        <w:rPr>
          <w:lang w:val="en-GB"/>
        </w:rPr>
        <w:t>)</w:t>
      </w:r>
      <w:r w:rsidRPr="00683964">
        <w:rPr>
          <w:lang w:val="en-US"/>
        </w:rPr>
        <w:t>.</w:t>
      </w:r>
      <w:r>
        <w:rPr>
          <w:lang w:val="en-US"/>
        </w:rPr>
        <w:t xml:space="preserve"> This is because the computing bases of rich execution environments are large and often complex to secure trusted paths. But by removing the rich OS </w:t>
      </w:r>
      <w:r w:rsidRPr="00683964">
        <w:rPr>
          <w:lang w:val="en-US"/>
        </w:rPr>
        <w:t>from the TCB of such trusted</w:t>
      </w:r>
      <w:r>
        <w:rPr>
          <w:lang w:val="en-US"/>
        </w:rPr>
        <w:t xml:space="preserve"> </w:t>
      </w:r>
      <w:r w:rsidRPr="00683964">
        <w:rPr>
          <w:lang w:val="en-US"/>
        </w:rPr>
        <w:t>paths by preventing the OS from</w:t>
      </w:r>
      <w:r>
        <w:rPr>
          <w:lang w:val="en-US"/>
        </w:rPr>
        <w:t xml:space="preserve"> </w:t>
      </w:r>
      <w:r w:rsidRPr="00683964">
        <w:rPr>
          <w:lang w:val="en-US"/>
        </w:rPr>
        <w:t>communicating directly with</w:t>
      </w:r>
      <w:r>
        <w:rPr>
          <w:lang w:val="en-US"/>
        </w:rPr>
        <w:t xml:space="preserve"> </w:t>
      </w:r>
      <w:r w:rsidRPr="00683964">
        <w:rPr>
          <w:lang w:val="en-US"/>
        </w:rPr>
        <w:t>the device and running the device driver in an isolated environment</w:t>
      </w:r>
      <w:r>
        <w:rPr>
          <w:lang w:val="en-US"/>
        </w:rPr>
        <w:t>, trusted path can be established</w:t>
      </w:r>
      <w:r w:rsidRPr="00683964">
        <w:rPr>
          <w:lang w:val="en-US"/>
        </w:rPr>
        <w:t>.</w:t>
      </w:r>
      <w:r>
        <w:rPr>
          <w:lang w:val="en-US"/>
        </w:rPr>
        <w:t xml:space="preserve"> But t</w:t>
      </w:r>
      <w:r w:rsidRPr="00683964">
        <w:rPr>
          <w:lang w:val="en-US"/>
        </w:rPr>
        <w:t xml:space="preserve">his requires the </w:t>
      </w:r>
      <w:r>
        <w:rPr>
          <w:lang w:val="en-US"/>
        </w:rPr>
        <w:t xml:space="preserve">hardware based </w:t>
      </w:r>
      <w:r w:rsidRPr="00683964">
        <w:rPr>
          <w:lang w:val="en-US"/>
        </w:rPr>
        <w:t>support a low-level</w:t>
      </w:r>
      <w:r>
        <w:rPr>
          <w:lang w:val="en-US"/>
        </w:rPr>
        <w:t xml:space="preserve"> </w:t>
      </w:r>
      <w:r w:rsidRPr="00683964">
        <w:rPr>
          <w:lang w:val="en-US"/>
        </w:rPr>
        <w:t>access-control policy for access to peripherals</w:t>
      </w:r>
      <w:r>
        <w:rPr>
          <w:lang w:val="en-US"/>
        </w:rPr>
        <w:t>.</w:t>
      </w:r>
      <w:r w:rsidR="00EE040B" w:rsidRPr="00EE040B">
        <w:rPr>
          <w:lang w:val="en-GB"/>
        </w:rPr>
        <w:t xml:space="preserve"> </w:t>
      </w:r>
      <w:r w:rsidR="00A20BE5">
        <w:rPr>
          <w:lang w:val="en-GB"/>
        </w:rPr>
        <w:t>(</w:t>
      </w:r>
      <w:r w:rsidR="00EE040B">
        <w:rPr>
          <w:lang w:val="en-GB"/>
        </w:rPr>
        <w:t>38</w:t>
      </w:r>
      <w:r w:rsidR="00A20BE5">
        <w:rPr>
          <w:lang w:val="en-GB"/>
        </w:rPr>
        <w:t>.</w:t>
      </w:r>
      <w:r w:rsidR="00EE040B">
        <w:rPr>
          <w:lang w:val="en-GB"/>
        </w:rPr>
        <w:t>)</w:t>
      </w:r>
    </w:p>
    <w:p w:rsidR="00F35B2B" w:rsidRPr="00924B02" w:rsidRDefault="00924B02" w:rsidP="00265DF2">
      <w:pPr>
        <w:rPr>
          <w:lang w:val="en-US"/>
        </w:rPr>
      </w:pPr>
      <w:r w:rsidRPr="00924B02">
        <w:rPr>
          <w:lang w:val="en-US"/>
        </w:rPr>
        <w:lastRenderedPageBreak/>
        <w:t>Below figure</w:t>
      </w:r>
      <w:r>
        <w:rPr>
          <w:lang w:val="en-US"/>
        </w:rPr>
        <w:t xml:space="preserve"> from </w:t>
      </w:r>
      <w:r w:rsidR="009643BE">
        <w:rPr>
          <w:lang w:val="en-US"/>
        </w:rPr>
        <w:t xml:space="preserve">Jan-Erik and Kari </w:t>
      </w:r>
      <w:r w:rsidR="00EE040B">
        <w:rPr>
          <w:lang w:val="en-US"/>
        </w:rPr>
        <w:t xml:space="preserve">(27.) </w:t>
      </w:r>
      <w:r w:rsidR="009643BE">
        <w:rPr>
          <w:lang w:val="en-US"/>
        </w:rPr>
        <w:t xml:space="preserve">shows an excellent </w:t>
      </w:r>
      <w:r>
        <w:rPr>
          <w:lang w:val="en-US"/>
        </w:rPr>
        <w:t>relation between functionalities and level of hardware support to achieve security.</w:t>
      </w:r>
      <w:r w:rsidR="00F35B2B">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25102B" w:rsidRPr="008E0707" w:rsidRDefault="0025102B" w:rsidP="0025102B">
      <w:pPr>
        <w:jc w:val="center"/>
        <w:rPr>
          <w:sz w:val="16"/>
          <w:szCs w:val="16"/>
          <w:lang w:val="fr-FR"/>
        </w:rPr>
      </w:pPr>
      <w:r>
        <w:rPr>
          <w:i/>
          <w:lang w:val="en-GB"/>
        </w:rPr>
        <w:t>FIGURE 18.</w:t>
      </w:r>
      <w:r>
        <w:rPr>
          <w:lang w:val="en-GB"/>
        </w:rPr>
        <w:t xml:space="preserve"> </w:t>
      </w:r>
      <w:r w:rsidRPr="00BF2F5B">
        <w:rPr>
          <w:i/>
          <w:lang w:val="en-GB"/>
        </w:rPr>
        <w:t xml:space="preserve"> </w:t>
      </w:r>
      <w:r>
        <w:rPr>
          <w:i/>
          <w:lang w:val="en-GB"/>
        </w:rPr>
        <w:t>Concise picture showing different hardware security mechanisms</w:t>
      </w:r>
      <w:r w:rsidR="00EE040B" w:rsidRPr="00EE040B">
        <w:rPr>
          <w:i/>
          <w:color w:val="FF0000"/>
          <w:lang w:val="en-GB"/>
        </w:rPr>
        <w:t xml:space="preserve"> </w:t>
      </w:r>
      <w:r w:rsidR="00EE040B">
        <w:rPr>
          <w:i/>
          <w:lang w:val="en-GB"/>
        </w:rPr>
        <w:t>(27.)</w:t>
      </w:r>
    </w:p>
    <w:p w:rsidR="007C4901" w:rsidRPr="007C4901" w:rsidRDefault="007C4901" w:rsidP="007C4901">
      <w:pPr>
        <w:rPr>
          <w:lang w:val="en-GB"/>
        </w:rPr>
      </w:pPr>
    </w:p>
    <w:p w:rsidR="007618A7" w:rsidRDefault="000B78BB" w:rsidP="000B78BB">
      <w:pPr>
        <w:pStyle w:val="Heading1"/>
        <w:pBdr>
          <w:bottom w:val="single" w:sz="12" w:space="1" w:color="auto"/>
        </w:pBdr>
        <w:rPr>
          <w:lang w:val="en-GB"/>
        </w:rPr>
      </w:pPr>
      <w:bookmarkStart w:id="145" w:name="_Toc493664054"/>
      <w:bookmarkStart w:id="146" w:name="_Toc495193207"/>
      <w:r>
        <w:rPr>
          <w:lang w:val="en-GB"/>
        </w:rPr>
        <w:lastRenderedPageBreak/>
        <w:t>Conclusion</w:t>
      </w:r>
      <w:bookmarkEnd w:id="145"/>
      <w:bookmarkEnd w:id="146"/>
    </w:p>
    <w:p w:rsidR="007F1C30" w:rsidRDefault="00DB56E0" w:rsidP="00973BF9">
      <w:pPr>
        <w:rPr>
          <w:lang w:val="en-GB"/>
        </w:rPr>
      </w:pPr>
      <w:r>
        <w:rPr>
          <w:lang w:val="en-GB"/>
        </w:rPr>
        <w:t xml:space="preserve">Device security should be treated with paramount importance and </w:t>
      </w:r>
      <w:r w:rsidR="007F1C30">
        <w:rPr>
          <w:lang w:val="en-GB"/>
        </w:rPr>
        <w:t xml:space="preserve">should be ingrained in the </w:t>
      </w:r>
      <w:r>
        <w:rPr>
          <w:lang w:val="en-GB"/>
        </w:rPr>
        <w:t>product design right from conceptual phase</w:t>
      </w:r>
      <w:r w:rsidR="007F1C30">
        <w:rPr>
          <w:lang w:val="en-GB"/>
        </w:rPr>
        <w:t>; should never</w:t>
      </w:r>
      <w:r>
        <w:rPr>
          <w:lang w:val="en-GB"/>
        </w:rPr>
        <w:t xml:space="preserve"> be treated as “nice to have”</w:t>
      </w:r>
      <w:r w:rsidR="007F1C30">
        <w:rPr>
          <w:lang w:val="en-GB"/>
        </w:rPr>
        <w:t xml:space="preserve"> only</w:t>
      </w:r>
      <w:r>
        <w:rPr>
          <w:lang w:val="en-GB"/>
        </w:rPr>
        <w:t xml:space="preserve"> if time, features and functionality permit</w:t>
      </w:r>
      <w:r w:rsidR="00FA71C4">
        <w:rPr>
          <w:lang w:val="en-GB"/>
        </w:rPr>
        <w:t>s</w:t>
      </w:r>
      <w:r>
        <w:rPr>
          <w:lang w:val="en-GB"/>
        </w:rPr>
        <w:t xml:space="preserve">. </w:t>
      </w:r>
      <w:r w:rsidR="009A5D8C">
        <w:rPr>
          <w:lang w:val="en-GB"/>
        </w:rPr>
        <w:t xml:space="preserve">Security </w:t>
      </w:r>
      <w:r w:rsidR="009242C8">
        <w:rPr>
          <w:lang w:val="en-GB"/>
        </w:rPr>
        <w:t xml:space="preserve">needs to be fortified by building </w:t>
      </w:r>
      <w:r w:rsidR="006E605B">
        <w:rPr>
          <w:lang w:val="en-GB"/>
        </w:rPr>
        <w:t>brick by brick</w:t>
      </w:r>
      <w:r w:rsidR="009A5D8C">
        <w:rPr>
          <w:lang w:val="en-GB"/>
        </w:rPr>
        <w:t>,</w:t>
      </w:r>
      <w:r w:rsidR="006E605B">
        <w:rPr>
          <w:lang w:val="en-GB"/>
        </w:rPr>
        <w:t xml:space="preserve"> multiple layers of defences and protection mechanisms</w:t>
      </w:r>
      <w:r w:rsidR="009242C8">
        <w:rPr>
          <w:lang w:val="en-GB"/>
        </w:rPr>
        <w:t xml:space="preserve"> acting in tandem</w:t>
      </w:r>
      <w:r w:rsidR="006E605B">
        <w:rPr>
          <w:lang w:val="en-GB"/>
        </w:rPr>
        <w:t>,</w:t>
      </w:r>
      <w:r w:rsidR="009A5D8C">
        <w:rPr>
          <w:lang w:val="en-GB"/>
        </w:rPr>
        <w:t xml:space="preserve"> no one solution </w:t>
      </w:r>
      <w:r w:rsidR="006E605B">
        <w:rPr>
          <w:lang w:val="en-GB"/>
        </w:rPr>
        <w:t>could</w:t>
      </w:r>
      <w:r w:rsidR="009A5D8C">
        <w:rPr>
          <w:lang w:val="en-GB"/>
        </w:rPr>
        <w:t xml:space="preserve"> safeguard the whole chain (end to end). </w:t>
      </w:r>
      <w:r w:rsidR="007F1C30">
        <w:rPr>
          <w:lang w:val="en-GB"/>
        </w:rPr>
        <w:t xml:space="preserve">It is </w:t>
      </w:r>
      <w:r w:rsidR="006E605B">
        <w:rPr>
          <w:lang w:val="en-GB"/>
        </w:rPr>
        <w:t xml:space="preserve">also </w:t>
      </w:r>
      <w:r w:rsidR="007F1C30">
        <w:rPr>
          <w:lang w:val="en-GB"/>
        </w:rPr>
        <w:t xml:space="preserve">expensive </w:t>
      </w:r>
      <w:r w:rsidR="00C444AD">
        <w:rPr>
          <w:lang w:val="en-GB"/>
        </w:rPr>
        <w:t xml:space="preserve">, tedious and </w:t>
      </w:r>
      <w:r w:rsidR="007F1C30">
        <w:rPr>
          <w:lang w:val="en-GB"/>
        </w:rPr>
        <w:t>often infeasible to inject security in the midway of product design</w:t>
      </w:r>
      <w:r w:rsidR="00C444AD">
        <w:rPr>
          <w:lang w:val="en-GB"/>
        </w:rPr>
        <w:t xml:space="preserve"> , so care should be take right from the initial phases of design.</w:t>
      </w:r>
      <w:r w:rsidR="006E605B">
        <w:rPr>
          <w:lang w:val="en-GB"/>
        </w:rPr>
        <w:t xml:space="preserve"> So during the conception phase of product/project, security requirements needs to be well understood and agreed in tandem with functional and non-functional requirements.</w:t>
      </w:r>
    </w:p>
    <w:p w:rsidR="00E34004" w:rsidRDefault="00FA71C4" w:rsidP="00265DF2">
      <w:pPr>
        <w:rPr>
          <w:lang w:val="en-GB"/>
        </w:rPr>
      </w:pPr>
      <w:r>
        <w:rPr>
          <w:lang w:val="en-GB"/>
        </w:rPr>
        <w:t xml:space="preserve">I feel the best way to accomplish this </w:t>
      </w:r>
      <w:r w:rsidR="00840508">
        <w:rPr>
          <w:lang w:val="en-GB"/>
        </w:rPr>
        <w:t xml:space="preserve">is </w:t>
      </w:r>
      <w:r>
        <w:rPr>
          <w:lang w:val="en-GB"/>
        </w:rPr>
        <w:t xml:space="preserve">to base </w:t>
      </w:r>
      <w:r w:rsidR="00840508">
        <w:rPr>
          <w:lang w:val="en-GB"/>
        </w:rPr>
        <w:t xml:space="preserve">the </w:t>
      </w:r>
      <w:r>
        <w:rPr>
          <w:lang w:val="en-GB"/>
        </w:rPr>
        <w:t>project execution on Security driven development</w:t>
      </w:r>
      <w:r w:rsidR="000C57BE">
        <w:rPr>
          <w:lang w:val="en-GB"/>
        </w:rPr>
        <w:t xml:space="preserve"> (SDD) </w:t>
      </w:r>
      <w:r w:rsidR="006E605B">
        <w:rPr>
          <w:lang w:val="en-GB"/>
        </w:rPr>
        <w:t xml:space="preserve">; </w:t>
      </w:r>
      <w:r w:rsidR="000C57BE">
        <w:rPr>
          <w:lang w:val="en-GB"/>
        </w:rPr>
        <w:t>where each of the requirements</w:t>
      </w:r>
      <w:r w:rsidR="00D109B8">
        <w:rPr>
          <w:lang w:val="en-GB"/>
        </w:rPr>
        <w:t xml:space="preserve"> </w:t>
      </w:r>
      <w:r w:rsidR="000C57BE">
        <w:rPr>
          <w:lang w:val="en-GB"/>
        </w:rPr>
        <w:t xml:space="preserve"> are tied down with security related measure </w:t>
      </w:r>
      <w:r w:rsidR="006E605B">
        <w:rPr>
          <w:lang w:val="en-GB"/>
        </w:rPr>
        <w:t xml:space="preserve">, </w:t>
      </w:r>
      <w:r w:rsidR="000C57BE">
        <w:rPr>
          <w:lang w:val="en-GB"/>
        </w:rPr>
        <w:t>binding</w:t>
      </w:r>
      <w:r w:rsidR="006E605B">
        <w:rPr>
          <w:lang w:val="en-GB"/>
        </w:rPr>
        <w:t xml:space="preserve"> or precondition</w:t>
      </w:r>
      <w:r>
        <w:rPr>
          <w:lang w:val="en-GB"/>
        </w:rPr>
        <w:t>.</w:t>
      </w:r>
      <w:r w:rsidR="00A343B9">
        <w:rPr>
          <w:lang w:val="en-GB"/>
        </w:rPr>
        <w:t xml:space="preserve"> </w:t>
      </w:r>
    </w:p>
    <w:p w:rsidR="006D10AE" w:rsidRDefault="00B54C40" w:rsidP="00265DF2">
      <w:pPr>
        <w:rPr>
          <w:lang w:val="en-GB"/>
        </w:rPr>
      </w:pPr>
      <w:r>
        <w:rPr>
          <w:lang w:val="en-GB"/>
        </w:rPr>
        <w:t xml:space="preserve">As part of pre-design, </w:t>
      </w:r>
      <w:r w:rsidR="00B0737A">
        <w:rPr>
          <w:lang w:val="en-GB"/>
        </w:rPr>
        <w:t xml:space="preserve">Architects </w:t>
      </w:r>
      <w:r w:rsidR="00A343B9">
        <w:rPr>
          <w:lang w:val="en-GB"/>
        </w:rPr>
        <w:t>needs to</w:t>
      </w:r>
      <w:r>
        <w:rPr>
          <w:lang w:val="en-GB"/>
        </w:rPr>
        <w:t xml:space="preserve"> do</w:t>
      </w:r>
      <w:r w:rsidR="00A343B9">
        <w:rPr>
          <w:lang w:val="en-GB"/>
        </w:rPr>
        <w:t xml:space="preserve"> </w:t>
      </w:r>
      <w:r>
        <w:rPr>
          <w:lang w:val="en-GB"/>
        </w:rPr>
        <w:t>an end to end threat assessment, figure out</w:t>
      </w:r>
      <w:r w:rsidR="00A343B9">
        <w:rPr>
          <w:lang w:val="en-GB"/>
        </w:rPr>
        <w:t xml:space="preserve"> Asset classes, come up with attack trees</w:t>
      </w:r>
      <w:r>
        <w:rPr>
          <w:lang w:val="en-GB"/>
        </w:rPr>
        <w:t xml:space="preserve"> and entry points</w:t>
      </w:r>
      <w:r w:rsidR="00A343B9">
        <w:rPr>
          <w:lang w:val="en-GB"/>
        </w:rPr>
        <w:t xml:space="preserve">, attack </w:t>
      </w:r>
      <w:r w:rsidR="00B0737A">
        <w:rPr>
          <w:lang w:val="en-GB"/>
        </w:rPr>
        <w:t>categories</w:t>
      </w:r>
      <w:r w:rsidR="00A343B9">
        <w:rPr>
          <w:lang w:val="en-GB"/>
        </w:rPr>
        <w:t xml:space="preserve"> (Network , physical abuse , Software , cryptographic) for the product. E</w:t>
      </w:r>
      <w:r w:rsidR="00B0737A">
        <w:rPr>
          <w:lang w:val="en-GB"/>
        </w:rPr>
        <w:t xml:space="preserve">ach of them should be </w:t>
      </w:r>
      <w:r>
        <w:rPr>
          <w:lang w:val="en-GB"/>
        </w:rPr>
        <w:t xml:space="preserve">thoroughly </w:t>
      </w:r>
      <w:r w:rsidR="00CF20CC">
        <w:rPr>
          <w:lang w:val="en-GB"/>
        </w:rPr>
        <w:t>discussed</w:t>
      </w:r>
      <w:r>
        <w:rPr>
          <w:lang w:val="en-GB"/>
        </w:rPr>
        <w:t>, consider solutions to minimize the attack surfaces while designing.</w:t>
      </w:r>
    </w:p>
    <w:p w:rsidR="00840508" w:rsidRDefault="009242C8" w:rsidP="00265DF2">
      <w:pPr>
        <w:rPr>
          <w:lang w:val="en-GB"/>
        </w:rPr>
      </w:pPr>
      <w:r>
        <w:rPr>
          <w:lang w:val="en-GB"/>
        </w:rPr>
        <w:t xml:space="preserve">In future we can </w:t>
      </w:r>
      <w:r w:rsidR="002A0904">
        <w:rPr>
          <w:lang w:val="en-GB"/>
        </w:rPr>
        <w:t xml:space="preserve">expect an </w:t>
      </w:r>
      <w:r w:rsidR="00C47805">
        <w:rPr>
          <w:lang w:val="en-GB"/>
        </w:rPr>
        <w:t xml:space="preserve">increased trend </w:t>
      </w:r>
      <w:r w:rsidR="003A5379">
        <w:rPr>
          <w:lang w:val="en-GB"/>
        </w:rPr>
        <w:t>at</w:t>
      </w:r>
      <w:r w:rsidR="00D474A9">
        <w:rPr>
          <w:lang w:val="en-GB"/>
        </w:rPr>
        <w:t xml:space="preserve"> </w:t>
      </w:r>
      <w:r w:rsidR="003A5379">
        <w:rPr>
          <w:lang w:val="en-GB"/>
        </w:rPr>
        <w:t xml:space="preserve">software </w:t>
      </w:r>
      <w:r w:rsidR="00D474A9">
        <w:rPr>
          <w:lang w:val="en-GB"/>
        </w:rPr>
        <w:t>solutions basing their trust anchor in hardware</w:t>
      </w:r>
      <w:r w:rsidR="00C47805">
        <w:rPr>
          <w:lang w:val="en-GB"/>
        </w:rPr>
        <w:t xml:space="preserve"> which</w:t>
      </w:r>
      <w:r w:rsidR="00D474A9">
        <w:rPr>
          <w:lang w:val="en-GB"/>
        </w:rPr>
        <w:t xml:space="preserve"> even semiconductor vendors/IP Licensees’ like ARM , INTEL , </w:t>
      </w:r>
      <w:r w:rsidR="001563CC">
        <w:rPr>
          <w:lang w:val="en-GB"/>
        </w:rPr>
        <w:t>QUALCOMM</w:t>
      </w:r>
      <w:r w:rsidR="00D474A9">
        <w:rPr>
          <w:lang w:val="en-GB"/>
        </w:rPr>
        <w:t xml:space="preserve"> , T</w:t>
      </w:r>
      <w:r w:rsidR="00663712">
        <w:rPr>
          <w:lang w:val="en-GB"/>
        </w:rPr>
        <w:t xml:space="preserve">I </w:t>
      </w:r>
      <w:r w:rsidR="00D474A9">
        <w:rPr>
          <w:lang w:val="en-GB"/>
        </w:rPr>
        <w:t xml:space="preserve"> are gearing up </w:t>
      </w:r>
      <w:r w:rsidR="00C47805">
        <w:rPr>
          <w:lang w:val="en-GB"/>
        </w:rPr>
        <w:t xml:space="preserve">with hardware extensions </w:t>
      </w:r>
      <w:r w:rsidR="00D474A9">
        <w:rPr>
          <w:lang w:val="en-GB"/>
        </w:rPr>
        <w:t>to support this.</w:t>
      </w:r>
      <w:r w:rsidR="00663712">
        <w:rPr>
          <w:lang w:val="en-GB"/>
        </w:rPr>
        <w:t xml:space="preserve"> </w:t>
      </w:r>
    </w:p>
    <w:p w:rsidR="00840508" w:rsidRDefault="00840508" w:rsidP="00265DF2">
      <w:pPr>
        <w:rPr>
          <w:lang w:val="en-GB"/>
        </w:rPr>
      </w:pPr>
      <w:r>
        <w:rPr>
          <w:lang w:val="en-GB"/>
        </w:rPr>
        <w:t>In future, I also see cloud security gaining prominence in addit</w:t>
      </w:r>
      <w:r w:rsidR="00062E20">
        <w:rPr>
          <w:lang w:val="en-GB"/>
        </w:rPr>
        <w:t xml:space="preserve">ion to client (device) security as cloud offers bigger </w:t>
      </w:r>
      <w:r w:rsidR="00062E20" w:rsidRPr="00062E20">
        <w:rPr>
          <w:lang w:val="en-GB"/>
        </w:rPr>
        <w:t>security infrastructure in terms of data protection and resource availability</w:t>
      </w:r>
      <w:r w:rsidR="00062E20">
        <w:rPr>
          <w:lang w:val="en-GB"/>
        </w:rPr>
        <w:t>.</w:t>
      </w:r>
      <w:r w:rsidR="00062E20" w:rsidRPr="00062E20">
        <w:rPr>
          <w:lang w:val="en-GB"/>
        </w:rPr>
        <w:t xml:space="preserve"> </w:t>
      </w:r>
      <w:r w:rsidR="000C57BE">
        <w:rPr>
          <w:lang w:val="en-GB"/>
        </w:rPr>
        <w:t>In days to come, I can see devices security more restricted to establishing trust and secure connection to cloud space where all the computational and storage logic is hosted.</w:t>
      </w:r>
    </w:p>
    <w:p w:rsidR="002A0904" w:rsidRDefault="002A0904" w:rsidP="00265DF2">
      <w:pPr>
        <w:rPr>
          <w:lang w:val="en-GB"/>
        </w:rPr>
      </w:pPr>
      <w:r>
        <w:rPr>
          <w:lang w:val="en-GB"/>
        </w:rPr>
        <w:lastRenderedPageBreak/>
        <w:t xml:space="preserve">From software </w:t>
      </w:r>
      <w:r w:rsidR="00840508">
        <w:rPr>
          <w:lang w:val="en-GB"/>
        </w:rPr>
        <w:t>side</w:t>
      </w:r>
      <w:r>
        <w:rPr>
          <w:lang w:val="en-GB"/>
        </w:rPr>
        <w:t>, I see an increasing trend in wider adoption of software containers, virtual environments especially in cloud spaces to achieve user environment isolation and provide better security infrastructure for applications. With increased penetration of cloud technology, client devices could</w:t>
      </w:r>
      <w:r w:rsidR="005D5F99">
        <w:rPr>
          <w:lang w:val="en-GB"/>
        </w:rPr>
        <w:t xml:space="preserve"> play increased role in </w:t>
      </w:r>
      <w:r>
        <w:rPr>
          <w:lang w:val="en-GB"/>
        </w:rPr>
        <w:t>establish</w:t>
      </w:r>
      <w:r w:rsidR="005D5F99">
        <w:rPr>
          <w:lang w:val="en-GB"/>
        </w:rPr>
        <w:t xml:space="preserve">ing </w:t>
      </w:r>
      <w:r>
        <w:rPr>
          <w:lang w:val="en-GB"/>
        </w:rPr>
        <w:t xml:space="preserve">a secure link between cloud and the device </w:t>
      </w:r>
      <w:r w:rsidR="005D5F99">
        <w:rPr>
          <w:lang w:val="en-GB"/>
        </w:rPr>
        <w:t xml:space="preserve">and </w:t>
      </w:r>
      <w:r>
        <w:rPr>
          <w:lang w:val="en-GB"/>
        </w:rPr>
        <w:t xml:space="preserve">where real computational </w:t>
      </w:r>
      <w:r w:rsidR="005D5F99">
        <w:rPr>
          <w:lang w:val="en-GB"/>
        </w:rPr>
        <w:t>logic and data gets resided.</w:t>
      </w:r>
    </w:p>
    <w:p w:rsidR="006E605B" w:rsidRDefault="006E605B" w:rsidP="00265DF2">
      <w:pPr>
        <w:rPr>
          <w:lang w:val="en-GB"/>
        </w:rPr>
      </w:pPr>
      <w:r>
        <w:rPr>
          <w:lang w:val="en-GB"/>
        </w:rPr>
        <w:t xml:space="preserve">I always advocate to solution designers to view </w:t>
      </w:r>
      <w:r w:rsidR="00E443C7">
        <w:rPr>
          <w:lang w:val="en-GB"/>
        </w:rPr>
        <w:t xml:space="preserve">product </w:t>
      </w:r>
      <w:r>
        <w:rPr>
          <w:lang w:val="en-GB"/>
        </w:rPr>
        <w:t>sec</w:t>
      </w:r>
      <w:r w:rsidR="00E443C7">
        <w:rPr>
          <w:lang w:val="en-GB"/>
        </w:rPr>
        <w:t xml:space="preserve">urity from </w:t>
      </w:r>
      <w:proofErr w:type="gramStart"/>
      <w:r w:rsidR="00E443C7">
        <w:rPr>
          <w:lang w:val="en-GB"/>
        </w:rPr>
        <w:t>attackers</w:t>
      </w:r>
      <w:proofErr w:type="gramEnd"/>
      <w:r w:rsidR="00E443C7">
        <w:rPr>
          <w:lang w:val="en-GB"/>
        </w:rPr>
        <w:t xml:space="preserve"> prism</w:t>
      </w:r>
      <w:r>
        <w:rPr>
          <w:lang w:val="en-GB"/>
        </w:rPr>
        <w:t xml:space="preserve"> rather than designers. Essentially it is all about the perception “How things should not work”. </w:t>
      </w:r>
      <w:r w:rsidR="009F6E04">
        <w:rPr>
          <w:lang w:val="en-GB"/>
        </w:rPr>
        <w:t>Also</w:t>
      </w:r>
      <w:r w:rsidR="009242C8">
        <w:rPr>
          <w:lang w:val="en-GB"/>
        </w:rPr>
        <w:t xml:space="preserve"> its worth noting </w:t>
      </w:r>
      <w:proofErr w:type="gramStart"/>
      <w:r w:rsidR="009242C8">
        <w:rPr>
          <w:lang w:val="en-GB"/>
        </w:rPr>
        <w:t>that ,</w:t>
      </w:r>
      <w:proofErr w:type="gramEnd"/>
      <w:r w:rsidR="009F6E04">
        <w:rPr>
          <w:lang w:val="en-GB"/>
        </w:rPr>
        <w:t xml:space="preserve"> n</w:t>
      </w:r>
      <w:r>
        <w:rPr>
          <w:lang w:val="en-GB"/>
        </w:rPr>
        <w:t xml:space="preserve">o technology or solution is worth its salt if designers don’t religiously follow </w:t>
      </w:r>
      <w:r w:rsidR="009F6E04">
        <w:rPr>
          <w:lang w:val="en-GB"/>
        </w:rPr>
        <w:t xml:space="preserve">below </w:t>
      </w:r>
      <w:r>
        <w:rPr>
          <w:lang w:val="en-GB"/>
        </w:rPr>
        <w:t xml:space="preserve">principles while designing their product. </w:t>
      </w:r>
    </w:p>
    <w:p w:rsidR="006E605B" w:rsidRDefault="00E443C7" w:rsidP="006E605B">
      <w:pPr>
        <w:pStyle w:val="ListParagraph"/>
        <w:numPr>
          <w:ilvl w:val="0"/>
          <w:numId w:val="33"/>
        </w:numPr>
        <w:rPr>
          <w:lang w:val="en-GB"/>
        </w:rPr>
      </w:pPr>
      <w:r>
        <w:rPr>
          <w:lang w:val="en-GB"/>
        </w:rPr>
        <w:t>Weakest links should</w:t>
      </w:r>
      <w:r w:rsidR="006E605B">
        <w:rPr>
          <w:lang w:val="en-GB"/>
        </w:rPr>
        <w:t xml:space="preserve"> always</w:t>
      </w:r>
      <w:r>
        <w:rPr>
          <w:lang w:val="en-GB"/>
        </w:rPr>
        <w:t xml:space="preserve"> be</w:t>
      </w:r>
      <w:r w:rsidR="006E605B">
        <w:rPr>
          <w:lang w:val="en-GB"/>
        </w:rPr>
        <w:t xml:space="preserve"> secured. For example, </w:t>
      </w:r>
      <w:r>
        <w:rPr>
          <w:lang w:val="en-GB"/>
        </w:rPr>
        <w:t xml:space="preserve">often </w:t>
      </w:r>
      <w:proofErr w:type="gramStart"/>
      <w:r w:rsidR="004938BF">
        <w:rPr>
          <w:lang w:val="en-GB"/>
        </w:rPr>
        <w:t xml:space="preserve">in </w:t>
      </w:r>
      <w:r w:rsidR="0050158B">
        <w:rPr>
          <w:lang w:val="en-GB"/>
        </w:rPr>
        <w:t xml:space="preserve"> cryptographic</w:t>
      </w:r>
      <w:proofErr w:type="gramEnd"/>
      <w:r w:rsidR="0050158B">
        <w:rPr>
          <w:lang w:val="en-GB"/>
        </w:rPr>
        <w:t xml:space="preserve"> operations, </w:t>
      </w:r>
      <w:r>
        <w:rPr>
          <w:lang w:val="en-GB"/>
        </w:rPr>
        <w:t>it is found that</w:t>
      </w:r>
      <w:r w:rsidR="0050158B">
        <w:rPr>
          <w:lang w:val="en-GB"/>
        </w:rPr>
        <w:t xml:space="preserve"> </w:t>
      </w:r>
      <w:r>
        <w:rPr>
          <w:lang w:val="en-GB"/>
        </w:rPr>
        <w:t xml:space="preserve">weakest links have been </w:t>
      </w:r>
      <w:r w:rsidR="0050158B">
        <w:rPr>
          <w:lang w:val="en-GB"/>
        </w:rPr>
        <w:t xml:space="preserve">the process of </w:t>
      </w:r>
      <w:r>
        <w:rPr>
          <w:lang w:val="en-GB"/>
        </w:rPr>
        <w:t>storing secret keys</w:t>
      </w:r>
      <w:r w:rsidR="004938BF">
        <w:rPr>
          <w:lang w:val="en-GB"/>
        </w:rPr>
        <w:t xml:space="preserve"> or</w:t>
      </w:r>
      <w:r w:rsidR="0050158B">
        <w:rPr>
          <w:lang w:val="en-GB"/>
        </w:rPr>
        <w:t xml:space="preserve"> </w:t>
      </w:r>
      <w:r w:rsidR="004938BF">
        <w:rPr>
          <w:lang w:val="en-GB"/>
        </w:rPr>
        <w:t xml:space="preserve">restricting their access </w:t>
      </w:r>
      <w:r w:rsidR="009242C8">
        <w:rPr>
          <w:lang w:val="en-GB"/>
        </w:rPr>
        <w:t>permissions</w:t>
      </w:r>
      <w:r w:rsidR="004938BF">
        <w:rPr>
          <w:lang w:val="en-GB"/>
        </w:rPr>
        <w:t xml:space="preserve"> </w:t>
      </w:r>
      <w:r>
        <w:rPr>
          <w:lang w:val="en-GB"/>
        </w:rPr>
        <w:t xml:space="preserve">rather than cryptographic algorithm itself. </w:t>
      </w:r>
      <w:r w:rsidR="006E605B">
        <w:rPr>
          <w:lang w:val="en-GB"/>
        </w:rPr>
        <w:t>It is quite usual to find keys not securely stored or not cleared from memory once used.</w:t>
      </w:r>
    </w:p>
    <w:p w:rsidR="006E605B" w:rsidRDefault="006E605B" w:rsidP="006E605B">
      <w:pPr>
        <w:pStyle w:val="ListParagraph"/>
        <w:numPr>
          <w:ilvl w:val="0"/>
          <w:numId w:val="33"/>
        </w:numPr>
        <w:rPr>
          <w:lang w:val="en-GB"/>
        </w:rPr>
      </w:pPr>
      <w:r>
        <w:rPr>
          <w:lang w:val="en-GB"/>
        </w:rPr>
        <w:t>It is not practical to design a total fool proof s</w:t>
      </w:r>
      <w:r w:rsidR="00C721F8">
        <w:rPr>
          <w:lang w:val="en-GB"/>
        </w:rPr>
        <w:t xml:space="preserve">ystem, </w:t>
      </w:r>
      <w:r w:rsidR="004938BF">
        <w:rPr>
          <w:lang w:val="en-GB"/>
        </w:rPr>
        <w:t>if</w:t>
      </w:r>
      <w:r w:rsidR="00C721F8">
        <w:rPr>
          <w:lang w:val="en-GB"/>
        </w:rPr>
        <w:t xml:space="preserve"> a failure is imminent</w:t>
      </w:r>
      <w:r w:rsidR="004938BF">
        <w:rPr>
          <w:lang w:val="en-GB"/>
        </w:rPr>
        <w:t xml:space="preserve"> and unavoidable, </w:t>
      </w:r>
      <w:r>
        <w:rPr>
          <w:lang w:val="en-GB"/>
        </w:rPr>
        <w:t>fail securely and limit the damage.</w:t>
      </w:r>
    </w:p>
    <w:p w:rsidR="006E605B" w:rsidRDefault="006E605B" w:rsidP="006E605B">
      <w:pPr>
        <w:pStyle w:val="ListParagraph"/>
        <w:numPr>
          <w:ilvl w:val="0"/>
          <w:numId w:val="33"/>
        </w:numPr>
        <w:rPr>
          <w:lang w:val="en-GB"/>
        </w:rPr>
      </w:pPr>
      <w:r>
        <w:rPr>
          <w:lang w:val="en-GB"/>
        </w:rPr>
        <w:t>Protection and damage control g</w:t>
      </w:r>
      <w:r w:rsidR="004938BF">
        <w:rPr>
          <w:lang w:val="en-GB"/>
        </w:rPr>
        <w:t>ates to be built in. Always design</w:t>
      </w:r>
      <w:r>
        <w:rPr>
          <w:lang w:val="en-GB"/>
        </w:rPr>
        <w:t xml:space="preserve"> for a layer of protection services to kick, in the event of breach to one of your defences.</w:t>
      </w:r>
    </w:p>
    <w:p w:rsidR="006E605B" w:rsidRDefault="006E605B" w:rsidP="006E605B">
      <w:pPr>
        <w:pStyle w:val="ListParagraph"/>
        <w:numPr>
          <w:ilvl w:val="0"/>
          <w:numId w:val="33"/>
        </w:numPr>
        <w:rPr>
          <w:lang w:val="en-GB"/>
        </w:rPr>
      </w:pPr>
      <w:r>
        <w:rPr>
          <w:lang w:val="en-GB"/>
        </w:rPr>
        <w:t xml:space="preserve">Go by </w:t>
      </w:r>
      <w:r w:rsidR="004938BF">
        <w:rPr>
          <w:lang w:val="en-GB"/>
        </w:rPr>
        <w:t xml:space="preserve">the </w:t>
      </w:r>
      <w:r>
        <w:rPr>
          <w:lang w:val="en-GB"/>
        </w:rPr>
        <w:t>concept of granting least privileges to resources.(For ex, avoid system wide blanket (</w:t>
      </w:r>
      <w:proofErr w:type="spellStart"/>
      <w:r>
        <w:rPr>
          <w:lang w:val="en-GB"/>
        </w:rPr>
        <w:t>sudo</w:t>
      </w:r>
      <w:proofErr w:type="spellEnd"/>
      <w:r>
        <w:rPr>
          <w:lang w:val="en-GB"/>
        </w:rPr>
        <w:t>) permissions for process)</w:t>
      </w:r>
    </w:p>
    <w:p w:rsidR="006E605B" w:rsidRDefault="006E605B" w:rsidP="006E605B">
      <w:pPr>
        <w:pStyle w:val="ListParagraph"/>
        <w:numPr>
          <w:ilvl w:val="0"/>
          <w:numId w:val="33"/>
        </w:numPr>
        <w:rPr>
          <w:lang w:val="en-GB"/>
        </w:rPr>
      </w:pPr>
      <w:r>
        <w:rPr>
          <w:lang w:val="en-GB"/>
        </w:rPr>
        <w:t>Develop attitude of “reluctance” to trust information from unknown sources/parties.</w:t>
      </w:r>
    </w:p>
    <w:p w:rsidR="006E605B" w:rsidRDefault="006E605B" w:rsidP="006E605B">
      <w:pPr>
        <w:pStyle w:val="ListParagraph"/>
        <w:numPr>
          <w:ilvl w:val="0"/>
          <w:numId w:val="33"/>
        </w:numPr>
        <w:rPr>
          <w:lang w:val="en-GB"/>
        </w:rPr>
      </w:pPr>
      <w:r>
        <w:rPr>
          <w:lang w:val="en-GB"/>
        </w:rPr>
        <w:t xml:space="preserve">Avoid security by obscurity, </w:t>
      </w:r>
      <w:proofErr w:type="gramStart"/>
      <w:r>
        <w:rPr>
          <w:lang w:val="en-GB"/>
        </w:rPr>
        <w:t>If</w:t>
      </w:r>
      <w:proofErr w:type="gramEnd"/>
      <w:r>
        <w:rPr>
          <w:lang w:val="en-GB"/>
        </w:rPr>
        <w:t xml:space="preserve"> </w:t>
      </w:r>
      <w:proofErr w:type="spellStart"/>
      <w:r>
        <w:rPr>
          <w:lang w:val="en-GB"/>
        </w:rPr>
        <w:t>OpenS</w:t>
      </w:r>
      <w:r w:rsidR="004938BF">
        <w:rPr>
          <w:lang w:val="en-GB"/>
        </w:rPr>
        <w:t>ource</w:t>
      </w:r>
      <w:proofErr w:type="spellEnd"/>
      <w:r w:rsidR="004938BF">
        <w:rPr>
          <w:lang w:val="en-GB"/>
        </w:rPr>
        <w:t xml:space="preserve"> components are being used</w:t>
      </w:r>
      <w:r>
        <w:rPr>
          <w:lang w:val="en-GB"/>
        </w:rPr>
        <w:t>, be prompt in patching</w:t>
      </w:r>
      <w:r w:rsidR="004938BF">
        <w:rPr>
          <w:lang w:val="en-GB"/>
        </w:rPr>
        <w:t xml:space="preserve"> for security updates</w:t>
      </w:r>
      <w:r>
        <w:rPr>
          <w:lang w:val="en-GB"/>
        </w:rPr>
        <w:t>.</w:t>
      </w:r>
    </w:p>
    <w:p w:rsidR="006E605B" w:rsidRPr="008B0F8A" w:rsidRDefault="006E605B" w:rsidP="006E605B">
      <w:pPr>
        <w:pStyle w:val="ListParagraph"/>
        <w:numPr>
          <w:ilvl w:val="0"/>
          <w:numId w:val="33"/>
        </w:numPr>
        <w:rPr>
          <w:lang w:val="en-GB"/>
        </w:rPr>
      </w:pPr>
      <w:r>
        <w:rPr>
          <w:lang w:val="en-GB"/>
        </w:rPr>
        <w:t xml:space="preserve">From coding standards, use secure coding guidelines accompanied by reviews, reduce the attack surfaces by reducing code bases. </w:t>
      </w:r>
    </w:p>
    <w:p w:rsidR="006E605B" w:rsidRDefault="006E605B" w:rsidP="00CF20CC">
      <w:pPr>
        <w:rPr>
          <w:lang w:val="en-GB"/>
        </w:rPr>
      </w:pPr>
    </w:p>
    <w:p w:rsidR="00C721F8" w:rsidRDefault="00C721F8" w:rsidP="00265DF2">
      <w:pPr>
        <w:rPr>
          <w:lang w:val="en-GB"/>
        </w:rPr>
      </w:pPr>
      <w:r>
        <w:rPr>
          <w:lang w:val="en-GB"/>
        </w:rPr>
        <w:lastRenderedPageBreak/>
        <w:t xml:space="preserve">Finally, Security has to be built in across all layers of software, phases of development (design , development , testing, deployment , maintenance) , multiple domains (software , hardware , firmware) and should be every designers responsibility, just not confining to few individuals, teams or ranks. </w:t>
      </w:r>
    </w:p>
    <w:p w:rsidR="002A0904" w:rsidRDefault="002A0904" w:rsidP="00CF20CC">
      <w:pPr>
        <w:rPr>
          <w:lang w:val="en-GB"/>
        </w:rPr>
      </w:pPr>
    </w:p>
    <w:p w:rsidR="00973BF9" w:rsidRDefault="00973BF9" w:rsidP="00973BF9">
      <w:pPr>
        <w:rPr>
          <w:lang w:val="en-GB"/>
        </w:rPr>
      </w:pPr>
      <w:r>
        <w:rPr>
          <w:lang w:val="en-GB"/>
        </w:rPr>
        <w:t>________________________________</w:t>
      </w:r>
      <w:r w:rsidR="008E0707">
        <w:rPr>
          <w:lang w:val="en-GB"/>
        </w:rPr>
        <w:t>_______________________________</w:t>
      </w:r>
    </w:p>
    <w:p w:rsidR="00973BF9" w:rsidRDefault="00973BF9" w:rsidP="00973BF9">
      <w:pPr>
        <w:rPr>
          <w:lang w:val="en-GB"/>
        </w:rPr>
      </w:pPr>
    </w:p>
    <w:p w:rsidR="007618A7" w:rsidRDefault="007618A7" w:rsidP="000B78BB">
      <w:pPr>
        <w:pStyle w:val="Heading1"/>
        <w:rPr>
          <w:lang w:val="en-GB"/>
        </w:rPr>
      </w:pPr>
      <w:bookmarkStart w:id="147" w:name="_Toc493664055"/>
      <w:bookmarkStart w:id="148" w:name="_Toc495193208"/>
      <w:r>
        <w:rPr>
          <w:lang w:val="en-GB"/>
        </w:rPr>
        <w:lastRenderedPageBreak/>
        <w:t>References</w:t>
      </w:r>
      <w:bookmarkEnd w:id="147"/>
      <w:bookmarkEnd w:id="148"/>
    </w:p>
    <w:p w:rsidR="00D27E0F" w:rsidRDefault="00D27E0F" w:rsidP="00D27E0F">
      <w:pPr>
        <w:pStyle w:val="ListParagraph"/>
        <w:numPr>
          <w:ilvl w:val="0"/>
          <w:numId w:val="16"/>
        </w:numPr>
        <w:rPr>
          <w:rStyle w:val="Hyperlink"/>
          <w:lang w:val="en-US"/>
        </w:rPr>
      </w:pPr>
      <w:r>
        <w:rPr>
          <w:rStyle w:val="Hyperlink"/>
          <w:lang w:val="en-US"/>
        </w:rPr>
        <w:t>(</w:t>
      </w:r>
      <w:r w:rsidRPr="00C66CEA">
        <w:rPr>
          <w:rStyle w:val="Hyperlink"/>
          <w:color w:val="FF0000"/>
          <w:lang w:val="en-US"/>
        </w:rPr>
        <w:t>36</w:t>
      </w:r>
      <w:r>
        <w:rPr>
          <w:rStyle w:val="Hyperlink"/>
          <w:lang w:val="en-US"/>
        </w:rPr>
        <w:t>) Barnum</w:t>
      </w:r>
      <w:r w:rsidRPr="006B6443">
        <w:rPr>
          <w:rStyle w:val="Hyperlink"/>
          <w:lang w:val="en-US"/>
        </w:rPr>
        <w:t xml:space="preserve"> Sean, and Amit </w:t>
      </w:r>
      <w:proofErr w:type="spellStart"/>
      <w:r w:rsidRPr="006B6443">
        <w:rPr>
          <w:rStyle w:val="Hyperlink"/>
          <w:lang w:val="en-US"/>
        </w:rPr>
        <w:t>Sethi</w:t>
      </w:r>
      <w:proofErr w:type="spellEnd"/>
      <w:r w:rsidRPr="006B6443">
        <w:rPr>
          <w:rStyle w:val="Hyperlink"/>
          <w:lang w:val="en-US"/>
        </w:rPr>
        <w:t>. “Attack Patterns as a Knowledge Resource for Building Secure Software.” Attack Patterns as a Knowledge Resource for Building Secure Software, capec.mitre.org/documents/Attack_Patterns-Knowing_Your_Enemies_in_Order_to_Defeat_Them-Paper.pdf.</w:t>
      </w:r>
    </w:p>
    <w:p w:rsidR="00D27E0F" w:rsidRPr="0059317C" w:rsidRDefault="00D27E0F" w:rsidP="00D27E0F">
      <w:pPr>
        <w:pStyle w:val="ListParagraph"/>
        <w:numPr>
          <w:ilvl w:val="0"/>
          <w:numId w:val="16"/>
        </w:numPr>
        <w:rPr>
          <w:rStyle w:val="Hyperlink"/>
          <w:lang w:val="en-US"/>
        </w:rPr>
      </w:pPr>
      <w:r>
        <w:rPr>
          <w:rStyle w:val="Hyperlink"/>
          <w:lang w:val="en-US"/>
        </w:rPr>
        <w:t>(</w:t>
      </w:r>
      <w:r w:rsidRPr="00117906">
        <w:rPr>
          <w:rStyle w:val="Hyperlink"/>
          <w:color w:val="FF0000"/>
          <w:lang w:val="en-US"/>
        </w:rPr>
        <w:t>34</w:t>
      </w:r>
      <w:r>
        <w:rPr>
          <w:rStyle w:val="Hyperlink"/>
          <w:lang w:val="en-US"/>
        </w:rPr>
        <w:t xml:space="preserve">) </w:t>
      </w:r>
      <w:r w:rsidRPr="000D0281">
        <w:rPr>
          <w:rStyle w:val="Hyperlink"/>
          <w:lang w:val="en-US"/>
        </w:rPr>
        <w:t>Vega, Ralph de la, and CEO of AT&amp;T’s Mobile and Business Solutions. “3 Key Rules for Cybersecurity: AT&amp;T Mobile Chief.” CNBC, CNBC, 2 Mar. 2015, www.cnbc.com/2015/03/02/3-key-principles-for-cybersecurity-commentary.html</w:t>
      </w:r>
    </w:p>
    <w:p w:rsidR="00D27E0F" w:rsidRDefault="00D27E0F" w:rsidP="00D27E0F">
      <w:pPr>
        <w:pStyle w:val="ListParagraph"/>
        <w:numPr>
          <w:ilvl w:val="0"/>
          <w:numId w:val="16"/>
        </w:numPr>
        <w:rPr>
          <w:rStyle w:val="Hyperlink"/>
          <w:lang w:val="en-US"/>
        </w:rPr>
      </w:pPr>
      <w:r>
        <w:rPr>
          <w:rStyle w:val="Hyperlink"/>
          <w:lang w:val="en-US"/>
        </w:rPr>
        <w:t>(</w:t>
      </w:r>
      <w:r w:rsidRPr="00D71D30">
        <w:rPr>
          <w:rStyle w:val="Hyperlink"/>
          <w:color w:val="FF0000"/>
          <w:lang w:val="en-US"/>
        </w:rPr>
        <w:t>35</w:t>
      </w:r>
      <w:r>
        <w:rPr>
          <w:rStyle w:val="Hyperlink"/>
          <w:lang w:val="en-US"/>
        </w:rPr>
        <w:t>)</w:t>
      </w:r>
      <w:proofErr w:type="spellStart"/>
      <w:r w:rsidRPr="008B1730">
        <w:rPr>
          <w:rStyle w:val="Hyperlink"/>
          <w:lang w:val="en-US"/>
        </w:rPr>
        <w:t>Schneier</w:t>
      </w:r>
      <w:proofErr w:type="spellEnd"/>
      <w:r w:rsidRPr="008B1730">
        <w:rPr>
          <w:rStyle w:val="Hyperlink"/>
          <w:lang w:val="en-US"/>
        </w:rPr>
        <w:t>, Bruce. “Attack Trees: Modeling Security Threats.” Dr. Dobb’s Journal, December, 1999</w:t>
      </w:r>
    </w:p>
    <w:p w:rsidR="00D27E0F" w:rsidRPr="00BF1D4D" w:rsidRDefault="00D27E0F" w:rsidP="00D27E0F">
      <w:pPr>
        <w:pStyle w:val="ListParagraph"/>
        <w:numPr>
          <w:ilvl w:val="0"/>
          <w:numId w:val="16"/>
        </w:numPr>
        <w:rPr>
          <w:rStyle w:val="Hyperlink"/>
          <w:lang w:val="en-US"/>
        </w:rPr>
      </w:pPr>
      <w:r>
        <w:rPr>
          <w:rStyle w:val="Hyperlink"/>
          <w:lang w:val="en-GB"/>
        </w:rPr>
        <w:t>(</w:t>
      </w:r>
      <w:r w:rsidRPr="005E735D">
        <w:rPr>
          <w:rStyle w:val="Hyperlink"/>
          <w:color w:val="FF0000"/>
          <w:lang w:val="en-GB"/>
        </w:rPr>
        <w:t>5</w:t>
      </w:r>
      <w:r>
        <w:rPr>
          <w:rStyle w:val="Hyperlink"/>
          <w:lang w:val="en-GB"/>
        </w:rPr>
        <w:t>)</w:t>
      </w:r>
      <w:r w:rsidRPr="00BF1D4D">
        <w:rPr>
          <w:rStyle w:val="Hyperlink"/>
          <w:lang w:val="en-GB"/>
        </w:rPr>
        <w:t>Ross Anderson, Security Engineering: A Guide to Building Dependable Distributed Systems. The first edition (2001): </w:t>
      </w:r>
      <w:hyperlink r:id="rId32" w:history="1">
        <w:r w:rsidRPr="00BF1D4D">
          <w:rPr>
            <w:rStyle w:val="Hyperlink"/>
            <w:lang w:val="en-GB"/>
          </w:rPr>
          <w:t>http://www.cl.cam.ac.uk/~rja14/book.html</w:t>
        </w:r>
      </w:hyperlink>
    </w:p>
    <w:p w:rsidR="00D27E0F" w:rsidRPr="005D69F6" w:rsidRDefault="00D27E0F" w:rsidP="00D27E0F">
      <w:pPr>
        <w:pStyle w:val="ListParagraph"/>
        <w:numPr>
          <w:ilvl w:val="0"/>
          <w:numId w:val="16"/>
        </w:numPr>
        <w:rPr>
          <w:rStyle w:val="Hyperlink"/>
          <w:lang w:val="en-US"/>
        </w:rPr>
      </w:pPr>
      <w:r>
        <w:rPr>
          <w:rStyle w:val="Hyperlink"/>
          <w:lang w:val="en-GB"/>
        </w:rPr>
        <w:t>(</w:t>
      </w:r>
      <w:r w:rsidRPr="005E735D">
        <w:rPr>
          <w:rStyle w:val="Hyperlink"/>
          <w:color w:val="FF0000"/>
          <w:lang w:val="en-GB"/>
        </w:rPr>
        <w:t>2</w:t>
      </w:r>
      <w:r>
        <w:rPr>
          <w:rStyle w:val="Hyperlink"/>
          <w:lang w:val="en-GB"/>
        </w:rPr>
        <w:t>)</w:t>
      </w:r>
      <w:proofErr w:type="spellStart"/>
      <w:r w:rsidRPr="009921D3">
        <w:rPr>
          <w:rStyle w:val="Hyperlink"/>
          <w:lang w:val="en-GB"/>
        </w:rPr>
        <w:t>Biryukov</w:t>
      </w:r>
      <w:proofErr w:type="spellEnd"/>
      <w:r w:rsidRPr="009921D3">
        <w:rPr>
          <w:rStyle w:val="Hyperlink"/>
          <w:lang w:val="en-GB"/>
        </w:rPr>
        <w:t xml:space="preserve">, Alex. “Chosen </w:t>
      </w:r>
      <w:proofErr w:type="spellStart"/>
      <w:r w:rsidRPr="009921D3">
        <w:rPr>
          <w:rStyle w:val="Hyperlink"/>
          <w:lang w:val="en-GB"/>
        </w:rPr>
        <w:t>Ciphertext</w:t>
      </w:r>
      <w:proofErr w:type="spellEnd"/>
      <w:r w:rsidRPr="009921D3">
        <w:rPr>
          <w:rStyle w:val="Hyperlink"/>
          <w:lang w:val="en-GB"/>
        </w:rPr>
        <w:t xml:space="preserve"> Attack.” </w:t>
      </w:r>
      <w:proofErr w:type="spellStart"/>
      <w:r w:rsidRPr="009921D3">
        <w:rPr>
          <w:rStyle w:val="Hyperlink"/>
          <w:lang w:val="en-GB"/>
        </w:rPr>
        <w:t>Encyclopedia</w:t>
      </w:r>
      <w:proofErr w:type="spellEnd"/>
      <w:r w:rsidRPr="009921D3">
        <w:rPr>
          <w:rStyle w:val="Hyperlink"/>
          <w:lang w:val="en-GB"/>
        </w:rPr>
        <w:t xml:space="preserve"> of Cryptography and Security, pp. 205–205., doi:10.1007/978-1-4419-5906-</w:t>
      </w:r>
      <w:r>
        <w:rPr>
          <w:rStyle w:val="Hyperlink"/>
          <w:lang w:val="en-GB"/>
        </w:rPr>
        <w:t>5_556</w:t>
      </w:r>
    </w:p>
    <w:p w:rsidR="00D27E0F" w:rsidRPr="000D0281" w:rsidRDefault="00D27E0F" w:rsidP="00D27E0F">
      <w:pPr>
        <w:pStyle w:val="ListParagraph"/>
        <w:numPr>
          <w:ilvl w:val="0"/>
          <w:numId w:val="16"/>
        </w:numPr>
        <w:rPr>
          <w:rStyle w:val="Hyperlink"/>
          <w:lang w:val="en-US"/>
        </w:rPr>
      </w:pPr>
      <w:r>
        <w:rPr>
          <w:rStyle w:val="Hyperlink"/>
          <w:lang w:val="en-GB"/>
        </w:rPr>
        <w:t>(</w:t>
      </w:r>
      <w:r w:rsidRPr="005E735D">
        <w:rPr>
          <w:rStyle w:val="Hyperlink"/>
          <w:color w:val="FF0000"/>
          <w:lang w:val="en-GB"/>
        </w:rPr>
        <w:t>33</w:t>
      </w:r>
      <w:r>
        <w:rPr>
          <w:rStyle w:val="Hyperlink"/>
          <w:lang w:val="en-GB"/>
        </w:rPr>
        <w:t>)</w:t>
      </w:r>
      <w:proofErr w:type="spellStart"/>
      <w:r w:rsidRPr="0059317C">
        <w:rPr>
          <w:rStyle w:val="Hyperlink"/>
          <w:lang w:val="en-GB"/>
        </w:rPr>
        <w:t>Bleichenbacher</w:t>
      </w:r>
      <w:proofErr w:type="spellEnd"/>
      <w:r w:rsidRPr="0059317C">
        <w:rPr>
          <w:rStyle w:val="Hyperlink"/>
          <w:lang w:val="en-GB"/>
        </w:rPr>
        <w:t xml:space="preserve">, Daniel. “Chosen </w:t>
      </w:r>
      <w:proofErr w:type="spellStart"/>
      <w:r w:rsidRPr="0059317C">
        <w:rPr>
          <w:rStyle w:val="Hyperlink"/>
          <w:lang w:val="en-GB"/>
        </w:rPr>
        <w:t>Ciphertext</w:t>
      </w:r>
      <w:proofErr w:type="spellEnd"/>
      <w:r w:rsidRPr="0059317C">
        <w:rPr>
          <w:rStyle w:val="Hyperlink"/>
          <w:lang w:val="en-GB"/>
        </w:rPr>
        <w:t xml:space="preserve"> Attacks against Protocols Based on the RSA Encryption Standard PKCS #1.” Advances in Cryptology — CRYPTO '98 Lecture Notes in Computer Science, 1998, pp. 1–12., doi</w:t>
      </w:r>
      <w:proofErr w:type="gramStart"/>
      <w:r w:rsidRPr="0059317C">
        <w:rPr>
          <w:rStyle w:val="Hyperlink"/>
          <w:lang w:val="en-GB"/>
        </w:rPr>
        <w:t>:10.1007</w:t>
      </w:r>
      <w:proofErr w:type="gramEnd"/>
      <w:r w:rsidRPr="0059317C">
        <w:rPr>
          <w:rStyle w:val="Hyperlink"/>
          <w:lang w:val="en-GB"/>
        </w:rPr>
        <w:t>/bfb0055716.</w:t>
      </w:r>
    </w:p>
    <w:p w:rsidR="00D27E0F" w:rsidRPr="00BF1D4D" w:rsidRDefault="00D27E0F" w:rsidP="00D27E0F">
      <w:pPr>
        <w:pStyle w:val="ListParagraph"/>
        <w:numPr>
          <w:ilvl w:val="0"/>
          <w:numId w:val="16"/>
        </w:numPr>
        <w:rPr>
          <w:rStyle w:val="Hyperlink"/>
          <w:lang w:val="en-US"/>
        </w:rPr>
      </w:pPr>
      <w:r>
        <w:rPr>
          <w:rStyle w:val="Hyperlink"/>
          <w:lang w:val="en-GB"/>
        </w:rPr>
        <w:t>(</w:t>
      </w:r>
      <w:r w:rsidRPr="005E735D">
        <w:rPr>
          <w:rStyle w:val="Hyperlink"/>
          <w:color w:val="FF0000"/>
          <w:lang w:val="en-GB"/>
        </w:rPr>
        <w:t>4</w:t>
      </w:r>
      <w:proofErr w:type="gramStart"/>
      <w:r>
        <w:rPr>
          <w:rStyle w:val="Hyperlink"/>
          <w:lang w:val="en-GB"/>
        </w:rPr>
        <w:t>)</w:t>
      </w:r>
      <w:r w:rsidRPr="003931EC">
        <w:rPr>
          <w:rStyle w:val="Hyperlink"/>
          <w:lang w:val="en-GB"/>
        </w:rPr>
        <w:t>“</w:t>
      </w:r>
      <w:proofErr w:type="gramEnd"/>
      <w:r w:rsidRPr="003931EC">
        <w:rPr>
          <w:rStyle w:val="Hyperlink"/>
          <w:lang w:val="en-GB"/>
        </w:rPr>
        <w:t>Adaptive Chosen-</w:t>
      </w:r>
      <w:proofErr w:type="spellStart"/>
      <w:r w:rsidRPr="003931EC">
        <w:rPr>
          <w:rStyle w:val="Hyperlink"/>
          <w:lang w:val="en-GB"/>
        </w:rPr>
        <w:t>Ciphertext</w:t>
      </w:r>
      <w:proofErr w:type="spellEnd"/>
      <w:r w:rsidRPr="003931EC">
        <w:rPr>
          <w:rStyle w:val="Hyperlink"/>
          <w:lang w:val="en-GB"/>
        </w:rPr>
        <w:t xml:space="preserve"> Attacks.” Adaptive Chosen-</w:t>
      </w:r>
      <w:proofErr w:type="spellStart"/>
      <w:r w:rsidRPr="003931EC">
        <w:rPr>
          <w:rStyle w:val="Hyperlink"/>
          <w:lang w:val="en-GB"/>
        </w:rPr>
        <w:t>Ciphertext</w:t>
      </w:r>
      <w:proofErr w:type="spellEnd"/>
      <w:r w:rsidRPr="003931EC">
        <w:rPr>
          <w:rStyle w:val="Hyperlink"/>
          <w:lang w:val="en-GB"/>
        </w:rPr>
        <w:t xml:space="preserve"> Attacks - WS-Attacks, </w:t>
      </w:r>
      <w:r>
        <w:rPr>
          <w:rStyle w:val="Hyperlink"/>
          <w:lang w:val="en-GB"/>
        </w:rPr>
        <w:t>&lt;</w:t>
      </w:r>
      <w:r w:rsidRPr="003931EC">
        <w:rPr>
          <w:rStyle w:val="Hyperlink"/>
          <w:lang w:val="en-GB"/>
        </w:rPr>
        <w:t>www.ws-attacks.org/Ada</w:t>
      </w:r>
      <w:r>
        <w:rPr>
          <w:rStyle w:val="Hyperlink"/>
          <w:lang w:val="en-GB"/>
        </w:rPr>
        <w:t>ptive_Chosen-Ciphertext_Attacks&gt;</w:t>
      </w:r>
    </w:p>
    <w:p w:rsidR="00D27E0F" w:rsidRPr="00973BF9" w:rsidRDefault="00D27E0F" w:rsidP="00D27E0F">
      <w:pPr>
        <w:pStyle w:val="ListParagraph"/>
        <w:numPr>
          <w:ilvl w:val="0"/>
          <w:numId w:val="16"/>
        </w:numPr>
        <w:rPr>
          <w:rStyle w:val="Hyperlink"/>
          <w:lang w:val="en-US"/>
        </w:rPr>
      </w:pPr>
      <w:r>
        <w:rPr>
          <w:rStyle w:val="Hyperlink"/>
          <w:lang w:val="en-GB"/>
        </w:rPr>
        <w:t>(</w:t>
      </w:r>
      <w:r w:rsidRPr="005E735D">
        <w:rPr>
          <w:rStyle w:val="Hyperlink"/>
          <w:color w:val="FF0000"/>
          <w:lang w:val="en-GB"/>
        </w:rPr>
        <w:t>1</w:t>
      </w:r>
      <w:r>
        <w:rPr>
          <w:rStyle w:val="Hyperlink"/>
          <w:lang w:val="en-GB"/>
        </w:rPr>
        <w:t>)</w:t>
      </w:r>
      <w:proofErr w:type="spellStart"/>
      <w:r w:rsidRPr="00326882">
        <w:rPr>
          <w:rStyle w:val="Hyperlink"/>
          <w:lang w:val="en-GB"/>
        </w:rPr>
        <w:t>Bleichenbacher</w:t>
      </w:r>
      <w:proofErr w:type="spellEnd"/>
      <w:r w:rsidRPr="00326882">
        <w:rPr>
          <w:rStyle w:val="Hyperlink"/>
          <w:lang w:val="en-GB"/>
        </w:rPr>
        <w:t xml:space="preserve"> D (1998) Chosen </w:t>
      </w:r>
      <w:proofErr w:type="spellStart"/>
      <w:r w:rsidRPr="00326882">
        <w:rPr>
          <w:rStyle w:val="Hyperlink"/>
          <w:lang w:val="en-GB"/>
        </w:rPr>
        <w:t>ciphertext</w:t>
      </w:r>
      <w:proofErr w:type="spellEnd"/>
      <w:r w:rsidRPr="00326882">
        <w:rPr>
          <w:rStyle w:val="Hyperlink"/>
          <w:lang w:val="en-GB"/>
        </w:rPr>
        <w:t xml:space="preserve"> attacks against protocols based on the RSA encryption standard PKCS#1. In: </w:t>
      </w:r>
      <w:proofErr w:type="spellStart"/>
      <w:r w:rsidRPr="00326882">
        <w:rPr>
          <w:rStyle w:val="Hyperlink"/>
          <w:lang w:val="en-GB"/>
        </w:rPr>
        <w:t>Krawczyk</w:t>
      </w:r>
      <w:proofErr w:type="spellEnd"/>
      <w:r w:rsidRPr="00326882">
        <w:rPr>
          <w:rStyle w:val="Hyperlink"/>
          <w:lang w:val="en-GB"/>
        </w:rPr>
        <w:t xml:space="preserve"> H (</w:t>
      </w:r>
      <w:proofErr w:type="spellStart"/>
      <w:proofErr w:type="gramStart"/>
      <w:r w:rsidRPr="00326882">
        <w:rPr>
          <w:rStyle w:val="Hyperlink"/>
          <w:lang w:val="en-GB"/>
        </w:rPr>
        <w:t>ed</w:t>
      </w:r>
      <w:proofErr w:type="spellEnd"/>
      <w:proofErr w:type="gramEnd"/>
      <w:r w:rsidRPr="00326882">
        <w:rPr>
          <w:rStyle w:val="Hyperlink"/>
          <w:lang w:val="en-GB"/>
        </w:rPr>
        <w:t xml:space="preserve">) Advances in cryptology – CRYPTO’98. Lecture notes in computer science, </w:t>
      </w:r>
      <w:proofErr w:type="spellStart"/>
      <w:r w:rsidRPr="00326882">
        <w:rPr>
          <w:rStyle w:val="Hyperlink"/>
          <w:lang w:val="en-GB"/>
        </w:rPr>
        <w:t>vol</w:t>
      </w:r>
      <w:proofErr w:type="spellEnd"/>
      <w:r w:rsidRPr="00326882">
        <w:rPr>
          <w:rStyle w:val="Hyperlink"/>
          <w:lang w:val="en-GB"/>
        </w:rPr>
        <w:t xml:space="preserve"> 1462. Springer, Berlin, pp 1–12</w:t>
      </w:r>
    </w:p>
    <w:p w:rsidR="00D27E0F" w:rsidRPr="009F2134" w:rsidRDefault="00D27E0F" w:rsidP="00D27E0F">
      <w:pPr>
        <w:pStyle w:val="ListParagraph"/>
        <w:numPr>
          <w:ilvl w:val="0"/>
          <w:numId w:val="16"/>
        </w:numPr>
        <w:rPr>
          <w:color w:val="0000FF"/>
          <w:u w:val="single"/>
          <w:lang w:val="en-GB"/>
        </w:rPr>
      </w:pPr>
      <w:r>
        <w:rPr>
          <w:color w:val="0000FF"/>
          <w:u w:val="single"/>
          <w:lang w:val="en-GB"/>
        </w:rPr>
        <w:t>(</w:t>
      </w:r>
      <w:r w:rsidRPr="005E735D">
        <w:rPr>
          <w:color w:val="FF0000"/>
          <w:u w:val="single"/>
          <w:lang w:val="en-GB"/>
        </w:rPr>
        <w:t>6</w:t>
      </w:r>
      <w:r>
        <w:rPr>
          <w:color w:val="0000FF"/>
          <w:u w:val="single"/>
          <w:lang w:val="en-GB"/>
        </w:rPr>
        <w:t>)</w:t>
      </w:r>
      <w:proofErr w:type="spellStart"/>
      <w:r w:rsidRPr="009F2134">
        <w:rPr>
          <w:color w:val="0000FF"/>
          <w:u w:val="single"/>
          <w:lang w:val="en-GB"/>
        </w:rPr>
        <w:t>Liska</w:t>
      </w:r>
      <w:proofErr w:type="spellEnd"/>
      <w:r w:rsidRPr="009F2134">
        <w:rPr>
          <w:color w:val="0000FF"/>
          <w:u w:val="single"/>
          <w:lang w:val="en-GB"/>
        </w:rPr>
        <w:t>, Allan. The Practice of Network Security: Deployment Strategies for Production Environments. Prentice Hall PTR, 2003.</w:t>
      </w:r>
    </w:p>
    <w:p w:rsidR="00D27E0F" w:rsidRDefault="00D27E0F" w:rsidP="00D27E0F">
      <w:pPr>
        <w:pStyle w:val="ListParagraph"/>
        <w:numPr>
          <w:ilvl w:val="0"/>
          <w:numId w:val="16"/>
        </w:numPr>
        <w:rPr>
          <w:rStyle w:val="Hyperlink"/>
          <w:lang w:val="en-GB"/>
        </w:rPr>
      </w:pPr>
      <w:r>
        <w:rPr>
          <w:rStyle w:val="Hyperlink"/>
          <w:lang w:val="en-GB"/>
        </w:rPr>
        <w:lastRenderedPageBreak/>
        <w:t>(</w:t>
      </w:r>
      <w:r w:rsidRPr="005E735D">
        <w:rPr>
          <w:rStyle w:val="Hyperlink"/>
          <w:color w:val="FF0000"/>
          <w:lang w:val="en-GB"/>
        </w:rPr>
        <w:t>13</w:t>
      </w:r>
      <w:r>
        <w:rPr>
          <w:rStyle w:val="Hyperlink"/>
          <w:lang w:val="en-GB"/>
        </w:rPr>
        <w:t>)</w:t>
      </w:r>
      <w:r w:rsidRPr="00304CA2">
        <w:rPr>
          <w:rStyle w:val="Hyperlink"/>
          <w:lang w:val="en-GB"/>
        </w:rPr>
        <w:t>Grand, Joe. “Practical Embedded Security.” &lt;</w:t>
      </w:r>
      <w:hyperlink r:id="rId33" w:history="1">
        <w:r w:rsidRPr="004A6376">
          <w:rPr>
            <w:rStyle w:val="Hyperlink"/>
            <w:lang w:val="en-GB"/>
          </w:rPr>
          <w:t>https://www.blackhat.com/presentations/bh-usa-04/bh-us-04-grand/grand_embedded_security_US04.pdf</w:t>
        </w:r>
      </w:hyperlink>
      <w:r>
        <w:rPr>
          <w:rStyle w:val="Hyperlink"/>
          <w:lang w:val="en-GB"/>
        </w:rPr>
        <w:t>&gt;</w:t>
      </w:r>
    </w:p>
    <w:p w:rsidR="00E87A88" w:rsidRDefault="00D27E0F" w:rsidP="00E87A88">
      <w:pPr>
        <w:pStyle w:val="ListParagraph"/>
        <w:numPr>
          <w:ilvl w:val="0"/>
          <w:numId w:val="16"/>
        </w:numPr>
        <w:rPr>
          <w:color w:val="0000FF"/>
          <w:u w:val="single"/>
          <w:lang w:val="en-US"/>
        </w:rPr>
      </w:pPr>
      <w:r>
        <w:rPr>
          <w:rStyle w:val="Hyperlink"/>
          <w:lang w:val="en-GB"/>
        </w:rPr>
        <w:t>(</w:t>
      </w:r>
      <w:r w:rsidR="00E87A88">
        <w:rPr>
          <w:rStyle w:val="Hyperlink"/>
          <w:color w:val="FF0000"/>
          <w:lang w:val="en-GB"/>
        </w:rPr>
        <w:t>38</w:t>
      </w:r>
      <w:r>
        <w:rPr>
          <w:rStyle w:val="Hyperlink"/>
          <w:lang w:val="en-GB"/>
        </w:rPr>
        <w:t>)</w:t>
      </w:r>
      <w:r w:rsidR="00E87A88" w:rsidRPr="00E87A88">
        <w:rPr>
          <w:color w:val="0000FF"/>
          <w:u w:val="single"/>
          <w:lang w:val="en-US"/>
        </w:rPr>
        <w:t xml:space="preserve"> </w:t>
      </w:r>
      <w:proofErr w:type="spellStart"/>
      <w:r w:rsidR="00E87A88" w:rsidRPr="001C499A">
        <w:rPr>
          <w:color w:val="0000FF"/>
          <w:u w:val="single"/>
          <w:lang w:val="en-US"/>
        </w:rPr>
        <w:t>Rabou</w:t>
      </w:r>
      <w:proofErr w:type="spellEnd"/>
      <w:r w:rsidR="00E87A88" w:rsidRPr="001C499A">
        <w:rPr>
          <w:color w:val="0000FF"/>
          <w:u w:val="single"/>
          <w:lang w:val="en-US"/>
        </w:rPr>
        <w:t>, S. (</w:t>
      </w:r>
      <w:proofErr w:type="spellStart"/>
      <w:r w:rsidR="00E87A88" w:rsidRPr="001C499A">
        <w:rPr>
          <w:color w:val="0000FF"/>
          <w:u w:val="single"/>
          <w:lang w:val="en-US"/>
        </w:rPr>
        <w:t>n.d.</w:t>
      </w:r>
      <w:proofErr w:type="spellEnd"/>
      <w:r w:rsidR="00E87A88" w:rsidRPr="001C499A">
        <w:rPr>
          <w:color w:val="0000FF"/>
          <w:u w:val="single"/>
          <w:lang w:val="en-US"/>
        </w:rPr>
        <w:t xml:space="preserve">). </w:t>
      </w:r>
      <w:proofErr w:type="spellStart"/>
      <w:r w:rsidR="00E87A88" w:rsidRPr="001C499A">
        <w:rPr>
          <w:color w:val="0000FF"/>
          <w:u w:val="single"/>
          <w:lang w:val="en-US"/>
        </w:rPr>
        <w:t>Sébastien</w:t>
      </w:r>
      <w:proofErr w:type="spellEnd"/>
      <w:r w:rsidR="00E87A88" w:rsidRPr="001C499A">
        <w:rPr>
          <w:color w:val="0000FF"/>
          <w:u w:val="single"/>
          <w:lang w:val="en-US"/>
        </w:rPr>
        <w:t xml:space="preserve"> </w:t>
      </w:r>
      <w:proofErr w:type="spellStart"/>
      <w:r w:rsidR="00E87A88" w:rsidRPr="001C499A">
        <w:rPr>
          <w:color w:val="0000FF"/>
          <w:u w:val="single"/>
          <w:lang w:val="en-US"/>
        </w:rPr>
        <w:t>Rabou</w:t>
      </w:r>
      <w:proofErr w:type="spellEnd"/>
      <w:r w:rsidR="00E87A88" w:rsidRPr="001C499A">
        <w:rPr>
          <w:color w:val="0000FF"/>
          <w:u w:val="single"/>
          <w:lang w:val="en-US"/>
        </w:rPr>
        <w:t xml:space="preserve">. Retrieved March 19, 2017, from </w:t>
      </w:r>
      <w:hyperlink r:id="rId34" w:history="1">
        <w:r w:rsidR="00E87A88" w:rsidRPr="00DB76B6">
          <w:rPr>
            <w:rStyle w:val="Hyperlink"/>
            <w:lang w:val="en-US"/>
          </w:rPr>
          <w:t>https://www.chipestimate.com/tech-talks/2014/01/14/Barco-Silex-Why-do-you-need-a-hardware-solution-to-secure-your-embedded-system</w:t>
        </w:r>
      </w:hyperlink>
    </w:p>
    <w:p w:rsidR="00D27E0F" w:rsidRPr="000D0281" w:rsidRDefault="00D27E0F" w:rsidP="00D27E0F">
      <w:pPr>
        <w:pStyle w:val="ListParagraph"/>
        <w:numPr>
          <w:ilvl w:val="0"/>
          <w:numId w:val="16"/>
        </w:numPr>
        <w:rPr>
          <w:rStyle w:val="Hyperlink"/>
          <w:lang w:val="en-US"/>
        </w:rPr>
      </w:pPr>
      <w:r>
        <w:rPr>
          <w:rStyle w:val="Hyperlink"/>
          <w:lang w:val="en-US"/>
        </w:rPr>
        <w:t>(</w:t>
      </w:r>
      <w:r w:rsidRPr="00EA633F">
        <w:rPr>
          <w:rStyle w:val="Hyperlink"/>
          <w:color w:val="FF0000"/>
          <w:lang w:val="en-US"/>
        </w:rPr>
        <w:t>11</w:t>
      </w:r>
      <w:proofErr w:type="gramStart"/>
      <w:r>
        <w:rPr>
          <w:rStyle w:val="Hyperlink"/>
          <w:lang w:val="en-US"/>
        </w:rPr>
        <w:t>)</w:t>
      </w:r>
      <w:r w:rsidRPr="006F207D">
        <w:rPr>
          <w:rStyle w:val="Hyperlink"/>
          <w:lang w:val="en-US"/>
        </w:rPr>
        <w:t>“</w:t>
      </w:r>
      <w:proofErr w:type="gramEnd"/>
      <w:r w:rsidRPr="006F207D">
        <w:rPr>
          <w:rStyle w:val="Hyperlink"/>
          <w:lang w:val="en-US"/>
        </w:rPr>
        <w:t xml:space="preserve">What Is Common Vulnerabilities and Exposures (CVE)? - Definition from WhatIs.com.” </w:t>
      </w:r>
      <w:proofErr w:type="spellStart"/>
      <w:r w:rsidRPr="006F207D">
        <w:rPr>
          <w:rStyle w:val="Hyperlink"/>
          <w:lang w:val="en-US"/>
        </w:rPr>
        <w:t>SearchFinancialSecurity</w:t>
      </w:r>
      <w:proofErr w:type="spellEnd"/>
      <w:r w:rsidRPr="006F207D">
        <w:rPr>
          <w:rStyle w:val="Hyperlink"/>
          <w:lang w:val="en-US"/>
        </w:rPr>
        <w:t xml:space="preserve">, </w:t>
      </w:r>
      <w:proofErr w:type="spellStart"/>
      <w:r w:rsidRPr="006F207D">
        <w:rPr>
          <w:rStyle w:val="Hyperlink"/>
          <w:lang w:val="en-US"/>
        </w:rPr>
        <w:t>TechTarget</w:t>
      </w:r>
      <w:proofErr w:type="spellEnd"/>
      <w:r w:rsidRPr="006F207D">
        <w:rPr>
          <w:rStyle w:val="Hyperlink"/>
          <w:lang w:val="en-US"/>
        </w:rPr>
        <w:t>, Apr. 2015, searchfinancialsecurity.techtarget.com/definition/Common-Vulnerabilities-and-Exposures.</w:t>
      </w:r>
    </w:p>
    <w:p w:rsidR="00D27E0F" w:rsidRPr="00965CA6" w:rsidRDefault="00D27E0F" w:rsidP="00D27E0F">
      <w:pPr>
        <w:pStyle w:val="ListParagraph"/>
        <w:numPr>
          <w:ilvl w:val="0"/>
          <w:numId w:val="16"/>
        </w:numPr>
        <w:rPr>
          <w:rStyle w:val="Hyperlink"/>
          <w:lang w:val="en-GB"/>
        </w:rPr>
      </w:pPr>
      <w:r>
        <w:rPr>
          <w:rStyle w:val="Hyperlink"/>
          <w:lang w:val="en-GB"/>
        </w:rPr>
        <w:t>(</w:t>
      </w:r>
      <w:r w:rsidR="004D02ED">
        <w:rPr>
          <w:rStyle w:val="Hyperlink"/>
          <w:color w:val="FF0000"/>
          <w:lang w:val="en-GB"/>
        </w:rPr>
        <w:t>8</w:t>
      </w:r>
      <w:r>
        <w:rPr>
          <w:rStyle w:val="Hyperlink"/>
          <w:lang w:val="en-GB"/>
        </w:rPr>
        <w:t>)</w:t>
      </w:r>
      <w:r w:rsidRPr="00965CA6">
        <w:rPr>
          <w:rStyle w:val="Hyperlink"/>
          <w:lang w:val="en-GB"/>
        </w:rPr>
        <w:t xml:space="preserve">“The CLASP Application Security Process.” cwe.mitre.org/documents/sources/TheCLASPApplicationSecurityProcess.pdf.&lt; https://cwe.mitre.org/documents/sources/TheCLASPApplicationSecurityProcess.pdf&gt; </w:t>
      </w:r>
    </w:p>
    <w:p w:rsidR="00D27E0F" w:rsidRPr="004B57E4" w:rsidRDefault="00D27E0F" w:rsidP="00D27E0F">
      <w:pPr>
        <w:pStyle w:val="ListParagraph"/>
        <w:numPr>
          <w:ilvl w:val="0"/>
          <w:numId w:val="16"/>
        </w:numPr>
        <w:rPr>
          <w:rStyle w:val="Hyperlink"/>
          <w:lang w:val="en-GB"/>
        </w:rPr>
      </w:pPr>
      <w:r>
        <w:rPr>
          <w:rStyle w:val="Hyperlink"/>
          <w:lang w:val="en-GB"/>
        </w:rPr>
        <w:t>(</w:t>
      </w:r>
      <w:r w:rsidRPr="00EA633F">
        <w:rPr>
          <w:rStyle w:val="Hyperlink"/>
          <w:color w:val="FF0000"/>
          <w:lang w:val="en-GB"/>
        </w:rPr>
        <w:t>9</w:t>
      </w:r>
      <w:proofErr w:type="gramStart"/>
      <w:r>
        <w:rPr>
          <w:rStyle w:val="Hyperlink"/>
          <w:lang w:val="en-GB"/>
        </w:rPr>
        <w:t>)</w:t>
      </w:r>
      <w:r w:rsidRPr="00872862">
        <w:rPr>
          <w:rStyle w:val="Hyperlink"/>
          <w:lang w:val="en-GB"/>
        </w:rPr>
        <w:t>“</w:t>
      </w:r>
      <w:proofErr w:type="gramEnd"/>
      <w:r w:rsidRPr="00872862">
        <w:rPr>
          <w:rStyle w:val="Hyperlink"/>
          <w:lang w:val="en-GB"/>
        </w:rPr>
        <w:t>Common Weakness Enumeration.” CWE - Sources, Office of Cybersecurity and Communications (CS&amp;C), U.S. Department of Homeland Security, cwe.mitre.org/about/sources.html.</w:t>
      </w:r>
      <w:hyperlink r:id="rId35" w:history="1">
        <w:r w:rsidRPr="004A6376">
          <w:rPr>
            <w:rStyle w:val="Hyperlink"/>
            <w:lang w:val="en-GB"/>
          </w:rPr>
          <w:t>https://cwe.mitre.org/about/sources.html</w:t>
        </w:r>
      </w:hyperlink>
    </w:p>
    <w:p w:rsidR="00D27E0F" w:rsidRPr="004B57E4" w:rsidRDefault="00D27E0F" w:rsidP="00D27E0F">
      <w:pPr>
        <w:pStyle w:val="ListParagraph"/>
        <w:numPr>
          <w:ilvl w:val="0"/>
          <w:numId w:val="16"/>
        </w:numPr>
        <w:rPr>
          <w:rStyle w:val="Hyperlink"/>
          <w:lang w:val="en-GB"/>
        </w:rPr>
      </w:pPr>
      <w:r>
        <w:rPr>
          <w:rStyle w:val="Hyperlink"/>
          <w:lang w:val="en-GB"/>
        </w:rPr>
        <w:t>(</w:t>
      </w:r>
      <w:r w:rsidRPr="00EA633F">
        <w:rPr>
          <w:rStyle w:val="Hyperlink"/>
          <w:color w:val="FF0000"/>
          <w:lang w:val="en-GB"/>
        </w:rPr>
        <w:t>10</w:t>
      </w:r>
      <w:r>
        <w:rPr>
          <w:rStyle w:val="Hyperlink"/>
          <w:lang w:val="en-GB"/>
        </w:rPr>
        <w:t>)</w:t>
      </w:r>
      <w:r w:rsidRPr="0035487B">
        <w:rPr>
          <w:rStyle w:val="Hyperlink"/>
          <w:lang w:val="en-GB"/>
        </w:rPr>
        <w:t xml:space="preserve">Common Attack Pattern Enumeration and Classification — CAPEC™, </w:t>
      </w:r>
      <w:proofErr w:type="spellStart"/>
      <w:r w:rsidRPr="0035487B">
        <w:rPr>
          <w:rStyle w:val="Hyperlink"/>
          <w:lang w:val="en-GB"/>
        </w:rPr>
        <w:t>MItre</w:t>
      </w:r>
      <w:proofErr w:type="spellEnd"/>
      <w:r w:rsidRPr="0035487B">
        <w:rPr>
          <w:rStyle w:val="Hyperlink"/>
          <w:lang w:val="en-GB"/>
        </w:rPr>
        <w:t>, makingsecuritymeasurable.mitre.org/docs/cpe-intro-handout.pdf.</w:t>
      </w:r>
    </w:p>
    <w:p w:rsidR="00D27E0F" w:rsidRDefault="00D27E0F" w:rsidP="00D27E0F">
      <w:pPr>
        <w:pStyle w:val="ListParagraph"/>
        <w:numPr>
          <w:ilvl w:val="0"/>
          <w:numId w:val="16"/>
        </w:numPr>
        <w:rPr>
          <w:rStyle w:val="Hyperlink"/>
          <w:lang w:val="en-US"/>
        </w:rPr>
      </w:pPr>
      <w:r>
        <w:rPr>
          <w:rStyle w:val="Hyperlink"/>
          <w:lang w:val="en-US"/>
        </w:rPr>
        <w:t>(</w:t>
      </w:r>
      <w:r w:rsidRPr="00EA633F">
        <w:rPr>
          <w:rStyle w:val="Hyperlink"/>
          <w:color w:val="FF0000"/>
          <w:lang w:val="en-US"/>
        </w:rPr>
        <w:t>37</w:t>
      </w:r>
      <w:r>
        <w:rPr>
          <w:rStyle w:val="Hyperlink"/>
          <w:lang w:val="en-US"/>
        </w:rPr>
        <w:t xml:space="preserve">)Erin Scott, Knowledge Consulting Group, </w:t>
      </w:r>
      <w:r w:rsidRPr="002C692B">
        <w:rPr>
          <w:color w:val="0000FF"/>
          <w:u w:val="single"/>
          <w:lang w:val="en-US"/>
        </w:rPr>
        <w:t>Threat-driven Software Development Planning</w:t>
      </w:r>
      <w:r>
        <w:rPr>
          <w:color w:val="0000FF"/>
          <w:u w:val="single"/>
          <w:lang w:val="en-US"/>
        </w:rPr>
        <w:t>:</w:t>
      </w:r>
      <w:r w:rsidRPr="002C692B">
        <w:rPr>
          <w:lang w:val="en-US"/>
        </w:rPr>
        <w:t xml:space="preserve"> </w:t>
      </w:r>
      <w:r w:rsidRPr="002C692B">
        <w:rPr>
          <w:color w:val="0000FF"/>
          <w:u w:val="single"/>
          <w:lang w:val="en-US"/>
        </w:rPr>
        <w:t>Using CAPEC &amp; CWE to Improve SDLC</w:t>
      </w:r>
      <w:r>
        <w:rPr>
          <w:color w:val="0000FF"/>
          <w:u w:val="single"/>
          <w:lang w:val="en-US"/>
        </w:rPr>
        <w:t xml:space="preserve"> &lt;</w:t>
      </w:r>
      <w:hyperlink r:id="rId36" w:history="1">
        <w:r w:rsidRPr="005154DF">
          <w:rPr>
            <w:rStyle w:val="Hyperlink"/>
            <w:lang w:val="en-US"/>
          </w:rPr>
          <w:t>http://slideplayer.com/slide/4316286/</w:t>
        </w:r>
      </w:hyperlink>
      <w:r>
        <w:rPr>
          <w:rStyle w:val="Hyperlink"/>
          <w:lang w:val="en-US"/>
        </w:rPr>
        <w:t>&gt;</w:t>
      </w:r>
    </w:p>
    <w:p w:rsidR="00D27E0F" w:rsidRDefault="00D27E0F" w:rsidP="00D27E0F">
      <w:pPr>
        <w:pStyle w:val="ListParagraph"/>
        <w:numPr>
          <w:ilvl w:val="0"/>
          <w:numId w:val="16"/>
        </w:numPr>
        <w:autoSpaceDE w:val="0"/>
        <w:autoSpaceDN w:val="0"/>
        <w:adjustRightInd w:val="0"/>
        <w:rPr>
          <w:rStyle w:val="Hyperlink"/>
          <w:lang w:val="en-GB"/>
        </w:rPr>
      </w:pPr>
      <w:r>
        <w:rPr>
          <w:rStyle w:val="Hyperlink"/>
          <w:lang w:val="en-GB"/>
        </w:rPr>
        <w:t>(</w:t>
      </w:r>
      <w:r w:rsidRPr="00EA633F">
        <w:rPr>
          <w:rStyle w:val="Hyperlink"/>
          <w:color w:val="FF0000"/>
          <w:lang w:val="en-GB"/>
        </w:rPr>
        <w:t>30</w:t>
      </w:r>
      <w:r>
        <w:rPr>
          <w:rStyle w:val="Hyperlink"/>
          <w:lang w:val="en-GB"/>
        </w:rPr>
        <w:t xml:space="preserve">)Book: By </w:t>
      </w:r>
      <w:r w:rsidRPr="0055070E">
        <w:rPr>
          <w:rStyle w:val="Hyperlink"/>
          <w:lang w:val="en-GB"/>
        </w:rPr>
        <w:t xml:space="preserve">Mark S. </w:t>
      </w:r>
      <w:proofErr w:type="spellStart"/>
      <w:r w:rsidRPr="0055070E">
        <w:rPr>
          <w:rStyle w:val="Hyperlink"/>
          <w:lang w:val="en-GB"/>
        </w:rPr>
        <w:t>Merkow</w:t>
      </w:r>
      <w:proofErr w:type="spellEnd"/>
      <w:r w:rsidRPr="0055070E">
        <w:rPr>
          <w:rStyle w:val="Hyperlink"/>
          <w:lang w:val="en-GB"/>
        </w:rPr>
        <w:t xml:space="preserve">, Jim </w:t>
      </w:r>
      <w:proofErr w:type="spellStart"/>
      <w:r w:rsidRPr="0055070E">
        <w:rPr>
          <w:rStyle w:val="Hyperlink"/>
          <w:lang w:val="en-GB"/>
        </w:rPr>
        <w:t>Breithaupt</w:t>
      </w:r>
      <w:proofErr w:type="spellEnd"/>
      <w:r w:rsidRPr="0055070E">
        <w:rPr>
          <w:rStyle w:val="Hyperlink"/>
          <w:lang w:val="en-GB"/>
        </w:rPr>
        <w:t xml:space="preserve"> </w:t>
      </w:r>
      <w:r>
        <w:rPr>
          <w:rStyle w:val="Hyperlink"/>
          <w:lang w:val="en-GB"/>
        </w:rPr>
        <w:t>“</w:t>
      </w:r>
      <w:r w:rsidRPr="0055070E">
        <w:rPr>
          <w:rStyle w:val="Hyperlink"/>
          <w:lang w:val="en-GB"/>
        </w:rPr>
        <w:t>Information Security: Principles and Practices, 2nd Edition</w:t>
      </w:r>
      <w:r>
        <w:rPr>
          <w:rStyle w:val="Hyperlink"/>
          <w:lang w:val="en-GB"/>
        </w:rPr>
        <w:t>”</w:t>
      </w:r>
    </w:p>
    <w:p w:rsidR="00D27E0F" w:rsidRDefault="00D27E0F" w:rsidP="00D27E0F">
      <w:pPr>
        <w:pStyle w:val="ListParagraph"/>
        <w:numPr>
          <w:ilvl w:val="0"/>
          <w:numId w:val="16"/>
        </w:numPr>
        <w:rPr>
          <w:rStyle w:val="Hyperlink"/>
          <w:lang w:val="en-GB"/>
        </w:rPr>
      </w:pPr>
      <w:r>
        <w:rPr>
          <w:rStyle w:val="Hyperlink"/>
          <w:lang w:val="en-GB"/>
        </w:rPr>
        <w:t>(</w:t>
      </w:r>
      <w:r w:rsidRPr="00EA633F">
        <w:rPr>
          <w:rStyle w:val="Hyperlink"/>
          <w:color w:val="FF0000"/>
          <w:lang w:val="en-GB"/>
        </w:rPr>
        <w:t>32</w:t>
      </w:r>
      <w:r>
        <w:rPr>
          <w:rStyle w:val="Hyperlink"/>
          <w:lang w:val="en-GB"/>
        </w:rPr>
        <w:t>)</w:t>
      </w:r>
      <w:r w:rsidRPr="0025102B">
        <w:rPr>
          <w:rStyle w:val="Hyperlink"/>
          <w:lang w:val="en-GB"/>
        </w:rPr>
        <w:t xml:space="preserve">Matthew </w:t>
      </w:r>
      <w:proofErr w:type="spellStart"/>
      <w:r w:rsidRPr="0025102B">
        <w:rPr>
          <w:rStyle w:val="Hyperlink"/>
          <w:lang w:val="en-GB"/>
        </w:rPr>
        <w:t>Haughn</w:t>
      </w:r>
      <w:proofErr w:type="spellEnd"/>
      <w:r w:rsidRPr="0025102B">
        <w:rPr>
          <w:rStyle w:val="Hyperlink"/>
          <w:lang w:val="en-GB"/>
        </w:rPr>
        <w:t xml:space="preserve">, Stan </w:t>
      </w:r>
      <w:proofErr w:type="spellStart"/>
      <w:r w:rsidRPr="0025102B">
        <w:rPr>
          <w:rStyle w:val="Hyperlink"/>
          <w:lang w:val="en-GB"/>
        </w:rPr>
        <w:t>Gibilisco</w:t>
      </w:r>
      <w:proofErr w:type="spellEnd"/>
      <w:r w:rsidRPr="0025102B">
        <w:rPr>
          <w:rStyle w:val="Hyperlink"/>
          <w:lang w:val="en-GB"/>
        </w:rPr>
        <w:t xml:space="preserve"> “confidentiality, integrity, and availability (CIA triad)” &lt;</w:t>
      </w:r>
      <w:r w:rsidRPr="0025102B">
        <w:rPr>
          <w:lang w:val="en-US"/>
        </w:rPr>
        <w:t xml:space="preserve"> </w:t>
      </w:r>
      <w:r w:rsidRPr="0025102B">
        <w:rPr>
          <w:rStyle w:val="Hyperlink"/>
          <w:lang w:val="en-GB"/>
        </w:rPr>
        <w:t>http://whatis.techtarget.com/definition/Confidentiality-integrity-and-availability-CIA &gt;</w:t>
      </w:r>
    </w:p>
    <w:p w:rsidR="00D27E0F" w:rsidRDefault="00D27E0F" w:rsidP="00D27E0F">
      <w:pPr>
        <w:pStyle w:val="ListParagraph"/>
        <w:numPr>
          <w:ilvl w:val="0"/>
          <w:numId w:val="16"/>
        </w:numPr>
        <w:autoSpaceDE w:val="0"/>
        <w:autoSpaceDN w:val="0"/>
        <w:adjustRightInd w:val="0"/>
        <w:rPr>
          <w:rStyle w:val="Hyperlink"/>
          <w:lang w:val="en-GB"/>
        </w:rPr>
      </w:pPr>
      <w:r>
        <w:rPr>
          <w:rStyle w:val="Hyperlink"/>
          <w:lang w:val="en-GB"/>
        </w:rPr>
        <w:t>(</w:t>
      </w:r>
      <w:r w:rsidRPr="00EA633F">
        <w:rPr>
          <w:rStyle w:val="Hyperlink"/>
          <w:color w:val="FF0000"/>
          <w:lang w:val="en-GB"/>
        </w:rPr>
        <w:t>31</w:t>
      </w:r>
      <w:r>
        <w:rPr>
          <w:rStyle w:val="Hyperlink"/>
          <w:lang w:val="en-GB"/>
        </w:rPr>
        <w:t>)Terry Chia “</w:t>
      </w:r>
      <w:r w:rsidRPr="008A1AAA">
        <w:rPr>
          <w:rStyle w:val="Hyperlink"/>
          <w:lang w:val="en-GB"/>
        </w:rPr>
        <w:t>Confidentiality, Integrity, Availability: The three components of the CIA Triad</w:t>
      </w:r>
      <w:r>
        <w:rPr>
          <w:rStyle w:val="Hyperlink"/>
          <w:lang w:val="en-GB"/>
        </w:rPr>
        <w:t>”&lt;</w:t>
      </w:r>
      <w:r w:rsidRPr="008A1AAA">
        <w:rPr>
          <w:lang w:val="en-US"/>
        </w:rPr>
        <w:t xml:space="preserve"> </w:t>
      </w:r>
      <w:hyperlink r:id="rId37" w:history="1">
        <w:r w:rsidRPr="009F47C1">
          <w:rPr>
            <w:rStyle w:val="Hyperlink"/>
            <w:lang w:val="en-GB"/>
          </w:rPr>
          <w:t>http://security.blogoverflow.com/2012/08/confidentiality-integrity-availability-the-three-components-of-the-cia-triad/</w:t>
        </w:r>
      </w:hyperlink>
      <w:r>
        <w:rPr>
          <w:rStyle w:val="Hyperlink"/>
          <w:lang w:val="en-GB"/>
        </w:rPr>
        <w:t>&gt;</w:t>
      </w:r>
    </w:p>
    <w:p w:rsidR="00D27E0F" w:rsidRDefault="00D27E0F" w:rsidP="00D27E0F">
      <w:pPr>
        <w:pStyle w:val="ListParagraph"/>
        <w:numPr>
          <w:ilvl w:val="0"/>
          <w:numId w:val="16"/>
        </w:numPr>
        <w:rPr>
          <w:color w:val="0000FF"/>
          <w:u w:val="single"/>
          <w:lang w:val="en-US"/>
        </w:rPr>
      </w:pPr>
      <w:r>
        <w:rPr>
          <w:color w:val="0000FF"/>
          <w:u w:val="single"/>
          <w:lang w:val="en-US"/>
        </w:rPr>
        <w:lastRenderedPageBreak/>
        <w:t>(</w:t>
      </w:r>
      <w:r w:rsidRPr="00EA633F">
        <w:rPr>
          <w:color w:val="FF0000"/>
          <w:u w:val="single"/>
          <w:lang w:val="en-US"/>
        </w:rPr>
        <w:t>39</w:t>
      </w:r>
      <w:r>
        <w:rPr>
          <w:color w:val="0000FF"/>
          <w:u w:val="single"/>
          <w:lang w:val="en-US"/>
        </w:rPr>
        <w:t>)</w:t>
      </w:r>
      <w:r w:rsidRPr="003A2301">
        <w:rPr>
          <w:color w:val="0000FF"/>
          <w:u w:val="single"/>
          <w:lang w:val="en-US"/>
        </w:rPr>
        <w:t xml:space="preserve">Slideshare.net. 2011. Jul 21. BDPA Charlotte - Information Technology Thought Leaders, Information Security and the SDLC  Retrieved from </w:t>
      </w:r>
      <w:hyperlink r:id="rId38" w:history="1">
        <w:r w:rsidRPr="00DB76B6">
          <w:rPr>
            <w:rStyle w:val="Hyperlink"/>
            <w:lang w:val="en-US"/>
          </w:rPr>
          <w:t>https://www.slideshare.net/bdpacharlotte/information-security-and-the-sdlc</w:t>
        </w:r>
      </w:hyperlink>
    </w:p>
    <w:p w:rsidR="00D27E0F" w:rsidRDefault="00D27E0F" w:rsidP="00D27E0F">
      <w:pPr>
        <w:pStyle w:val="ListParagraph"/>
        <w:numPr>
          <w:ilvl w:val="0"/>
          <w:numId w:val="16"/>
        </w:numPr>
        <w:autoSpaceDE w:val="0"/>
        <w:autoSpaceDN w:val="0"/>
        <w:adjustRightInd w:val="0"/>
        <w:rPr>
          <w:rStyle w:val="Hyperlink"/>
          <w:lang w:val="en-GB"/>
        </w:rPr>
      </w:pPr>
      <w:r>
        <w:rPr>
          <w:rStyle w:val="Hyperlink"/>
          <w:lang w:val="en-GB"/>
        </w:rPr>
        <w:t>(</w:t>
      </w:r>
      <w:r w:rsidRPr="00EA633F">
        <w:rPr>
          <w:rStyle w:val="Hyperlink"/>
          <w:color w:val="FF0000"/>
          <w:lang w:val="en-GB"/>
        </w:rPr>
        <w:t>29</w:t>
      </w:r>
      <w:r>
        <w:rPr>
          <w:rStyle w:val="Hyperlink"/>
          <w:lang w:val="en-GB"/>
        </w:rPr>
        <w:t xml:space="preserve">)Edward </w:t>
      </w:r>
      <w:proofErr w:type="spellStart"/>
      <w:r>
        <w:rPr>
          <w:rStyle w:val="Hyperlink"/>
          <w:lang w:val="en-GB"/>
        </w:rPr>
        <w:t>A.Lee</w:t>
      </w:r>
      <w:proofErr w:type="spellEnd"/>
      <w:r>
        <w:rPr>
          <w:rStyle w:val="Hyperlink"/>
          <w:lang w:val="en-GB"/>
        </w:rPr>
        <w:t xml:space="preserve"> “</w:t>
      </w:r>
      <w:r w:rsidRPr="002C2874">
        <w:rPr>
          <w:rStyle w:val="Hyperlink"/>
          <w:lang w:val="en-GB"/>
        </w:rPr>
        <w:t>What are the Key Challenges in Embedded Software?”</w:t>
      </w:r>
      <w:r>
        <w:rPr>
          <w:rStyle w:val="Hyperlink"/>
          <w:lang w:val="en-GB"/>
        </w:rPr>
        <w:t xml:space="preserve"> &lt;</w:t>
      </w:r>
      <w:r w:rsidRPr="00700AD4">
        <w:rPr>
          <w:lang w:val="en-US"/>
        </w:rPr>
        <w:t xml:space="preserve"> </w:t>
      </w:r>
      <w:hyperlink r:id="rId39" w:history="1">
        <w:r w:rsidRPr="009F47C1">
          <w:rPr>
            <w:rStyle w:val="Hyperlink"/>
            <w:lang w:val="en-GB"/>
          </w:rPr>
          <w:t>https://pdfs.semanticscholar.org/e80e/f0404b027871fb09226a767b477a228f8452.pdf</w:t>
        </w:r>
      </w:hyperlink>
      <w:r>
        <w:rPr>
          <w:rStyle w:val="Hyperlink"/>
          <w:lang w:val="en-GB"/>
        </w:rPr>
        <w:t>&gt;</w:t>
      </w:r>
    </w:p>
    <w:p w:rsidR="00D27E0F" w:rsidRDefault="00D27E0F" w:rsidP="00D27E0F">
      <w:pPr>
        <w:pStyle w:val="ListParagraph"/>
        <w:numPr>
          <w:ilvl w:val="0"/>
          <w:numId w:val="16"/>
        </w:numPr>
        <w:autoSpaceDE w:val="0"/>
        <w:autoSpaceDN w:val="0"/>
        <w:adjustRightInd w:val="0"/>
        <w:rPr>
          <w:rStyle w:val="Hyperlink"/>
          <w:lang w:val="en-GB"/>
        </w:rPr>
      </w:pPr>
      <w:r>
        <w:rPr>
          <w:color w:val="0000FF"/>
          <w:u w:val="single"/>
          <w:lang w:val="en-US"/>
        </w:rPr>
        <w:t>(</w:t>
      </w:r>
      <w:r w:rsidRPr="00EA633F">
        <w:rPr>
          <w:color w:val="FF0000"/>
          <w:u w:val="single"/>
          <w:lang w:val="en-US"/>
        </w:rPr>
        <w:t>28</w:t>
      </w:r>
      <w:r>
        <w:rPr>
          <w:color w:val="0000FF"/>
          <w:u w:val="single"/>
          <w:lang w:val="en-US"/>
        </w:rPr>
        <w:t>)</w:t>
      </w:r>
      <w:proofErr w:type="spellStart"/>
      <w:r w:rsidRPr="008F1682">
        <w:rPr>
          <w:color w:val="0000FF"/>
          <w:u w:val="single"/>
          <w:lang w:val="en-US"/>
        </w:rPr>
        <w:t>Koopman</w:t>
      </w:r>
      <w:proofErr w:type="spellEnd"/>
      <w:r w:rsidRPr="008F1682">
        <w:rPr>
          <w:color w:val="0000FF"/>
          <w:u w:val="single"/>
          <w:lang w:val="en-US"/>
        </w:rPr>
        <w:t>, Philip. “Embedded System Design Issues.” </w:t>
      </w:r>
      <w:r w:rsidRPr="008F1682">
        <w:rPr>
          <w:i/>
          <w:iCs/>
          <w:color w:val="0000FF"/>
          <w:u w:val="single"/>
          <w:lang w:val="en-US"/>
        </w:rPr>
        <w:t>Embedded System Design</w:t>
      </w:r>
      <w:r>
        <w:rPr>
          <w:i/>
          <w:iCs/>
          <w:color w:val="0000FF"/>
          <w:u w:val="single"/>
          <w:lang w:val="en-US"/>
        </w:rPr>
        <w:t xml:space="preserve"> </w:t>
      </w:r>
      <w:r w:rsidRPr="008F1682">
        <w:rPr>
          <w:i/>
          <w:iCs/>
          <w:color w:val="0000FF"/>
          <w:u w:val="single"/>
          <w:lang w:val="en-US"/>
        </w:rPr>
        <w:t>Issue</w:t>
      </w:r>
      <w:r>
        <w:rPr>
          <w:i/>
          <w:iCs/>
          <w:color w:val="0000FF"/>
          <w:u w:val="single"/>
          <w:lang w:val="en-US"/>
        </w:rPr>
        <w:t xml:space="preserve">s” </w:t>
      </w:r>
      <w:hyperlink r:id="rId40" w:history="1">
        <w:r w:rsidRPr="000C4061">
          <w:rPr>
            <w:rStyle w:val="Hyperlink"/>
            <w:lang w:val="en-GB"/>
          </w:rPr>
          <w:t>https://usrs.ece.cmu.edu/~koopman/iccd96/iccd96.pdf</w:t>
        </w:r>
      </w:hyperlink>
    </w:p>
    <w:p w:rsidR="00D27E0F" w:rsidRPr="00250F54" w:rsidRDefault="00D27E0F" w:rsidP="00D27E0F">
      <w:pPr>
        <w:pStyle w:val="ListParagraph"/>
        <w:numPr>
          <w:ilvl w:val="0"/>
          <w:numId w:val="16"/>
        </w:numPr>
        <w:rPr>
          <w:rStyle w:val="Hyperlink"/>
          <w:lang w:val="en-GB"/>
        </w:rPr>
      </w:pPr>
      <w:r w:rsidRPr="001A3380">
        <w:rPr>
          <w:lang w:val="en-US"/>
        </w:rPr>
        <w:t>(</w:t>
      </w:r>
      <w:r w:rsidRPr="001A3380">
        <w:rPr>
          <w:color w:val="FF0000"/>
          <w:lang w:val="en-US"/>
        </w:rPr>
        <w:t>12</w:t>
      </w:r>
      <w:proofErr w:type="gramStart"/>
      <w:r w:rsidRPr="001A3380">
        <w:rPr>
          <w:lang w:val="en-US"/>
        </w:rPr>
        <w:t>)</w:t>
      </w:r>
      <w:proofErr w:type="gramEnd"/>
      <w:r>
        <w:fldChar w:fldCharType="begin"/>
      </w:r>
      <w:r w:rsidRPr="001A3380">
        <w:rPr>
          <w:lang w:val="en-US"/>
        </w:rPr>
        <w:instrText xml:space="preserve"> HYPERLINK "https://cwe.mitre.org/about/faq.html" \l "A.2" </w:instrText>
      </w:r>
      <w:r>
        <w:fldChar w:fldCharType="separate"/>
      </w:r>
      <w:r>
        <w:fldChar w:fldCharType="end"/>
      </w:r>
      <w:proofErr w:type="spellStart"/>
      <w:r w:rsidRPr="00250F54">
        <w:rPr>
          <w:rStyle w:val="Hyperlink"/>
          <w:lang w:val="en-GB"/>
        </w:rPr>
        <w:t>Aarts</w:t>
      </w:r>
      <w:proofErr w:type="spellEnd"/>
      <w:r w:rsidRPr="00250F54">
        <w:rPr>
          <w:rStyle w:val="Hyperlink"/>
          <w:lang w:val="en-GB"/>
        </w:rPr>
        <w:t>, Maurice. “Hardware Attacks Tamper Resistance, Tamper Response and Tamper Evidence.” &lt;</w:t>
      </w:r>
      <w:proofErr w:type="gramStart"/>
      <w:r w:rsidRPr="00250F54">
        <w:rPr>
          <w:rStyle w:val="Hyperlink"/>
          <w:lang w:val="en-GB"/>
        </w:rPr>
        <w:t>maurice.aarts.info/papers/tamper_resistance_evidence.pdf</w:t>
      </w:r>
      <w:proofErr w:type="gramEnd"/>
      <w:r w:rsidRPr="00250F54">
        <w:rPr>
          <w:rStyle w:val="Hyperlink"/>
          <w:lang w:val="en-GB"/>
        </w:rPr>
        <w:t>.&gt;</w:t>
      </w:r>
    </w:p>
    <w:p w:rsidR="00D27E0F" w:rsidRDefault="00D27E0F" w:rsidP="00D27E0F">
      <w:pPr>
        <w:pStyle w:val="ListParagraph"/>
        <w:numPr>
          <w:ilvl w:val="0"/>
          <w:numId w:val="16"/>
        </w:numPr>
        <w:rPr>
          <w:rStyle w:val="Hyperlink"/>
          <w:lang w:val="en-GB"/>
        </w:rPr>
      </w:pPr>
      <w:r>
        <w:rPr>
          <w:rStyle w:val="Hyperlink"/>
          <w:lang w:val="en-GB"/>
        </w:rPr>
        <w:t>(</w:t>
      </w:r>
      <w:r w:rsidRPr="0009429C">
        <w:rPr>
          <w:rStyle w:val="Hyperlink"/>
          <w:color w:val="FF0000"/>
          <w:lang w:val="en-GB"/>
        </w:rPr>
        <w:t>27</w:t>
      </w:r>
      <w:r>
        <w:rPr>
          <w:rStyle w:val="Hyperlink"/>
          <w:lang w:val="en-GB"/>
        </w:rPr>
        <w:t>)</w:t>
      </w:r>
      <w:r w:rsidRPr="002D6440">
        <w:rPr>
          <w:rStyle w:val="Hyperlink"/>
          <w:lang w:val="en-GB"/>
        </w:rPr>
        <w:t>Gonzalez, Javier. “Operating System Support for Run-Time Security with a Trusted Execution Environment.”</w:t>
      </w:r>
    </w:p>
    <w:p w:rsidR="00D27E0F" w:rsidRDefault="00D27E0F" w:rsidP="00D27E0F">
      <w:pPr>
        <w:pStyle w:val="ListParagraph"/>
        <w:numPr>
          <w:ilvl w:val="0"/>
          <w:numId w:val="16"/>
        </w:numPr>
        <w:rPr>
          <w:color w:val="0000FF"/>
          <w:u w:val="single"/>
          <w:lang w:val="en-US"/>
        </w:rPr>
      </w:pPr>
      <w:r>
        <w:rPr>
          <w:color w:val="0000FF"/>
          <w:u w:val="single"/>
          <w:lang w:val="en-US"/>
        </w:rPr>
        <w:t>(</w:t>
      </w:r>
      <w:r w:rsidRPr="0009429C">
        <w:rPr>
          <w:color w:val="FF0000"/>
          <w:u w:val="single"/>
          <w:lang w:val="en-US"/>
        </w:rPr>
        <w:t>40</w:t>
      </w:r>
      <w:r>
        <w:rPr>
          <w:color w:val="0000FF"/>
          <w:u w:val="single"/>
          <w:lang w:val="en-US"/>
        </w:rPr>
        <w:t>)</w:t>
      </w:r>
      <w:r w:rsidRPr="00FE68FF">
        <w:rPr>
          <w:color w:val="0000FF"/>
          <w:u w:val="single"/>
          <w:lang w:val="en-US"/>
        </w:rPr>
        <w:t xml:space="preserve">TRUSTED PLATFORM MODULE (TPM) SPECIFICATION OVERVIEW </w:t>
      </w:r>
      <w:r>
        <w:rPr>
          <w:color w:val="0000FF"/>
          <w:u w:val="single"/>
          <w:lang w:val="en-US"/>
        </w:rPr>
        <w:t>(2015</w:t>
      </w:r>
      <w:r w:rsidRPr="00FE68FF">
        <w:rPr>
          <w:color w:val="0000FF"/>
          <w:u w:val="single"/>
          <w:lang w:val="en-US"/>
        </w:rPr>
        <w:t xml:space="preserve">, October 13) Retrieved from </w:t>
      </w:r>
      <w:hyperlink r:id="rId41" w:history="1">
        <w:r w:rsidRPr="00FE68FF">
          <w:rPr>
            <w:rStyle w:val="Hyperlink"/>
            <w:lang w:val="en-US"/>
          </w:rPr>
          <w:t>http://www.fidis.net/resources/deliverables/hightechid/int-d37002/doc/9/</w:t>
        </w:r>
      </w:hyperlink>
      <w:r w:rsidRPr="00FE68FF">
        <w:rPr>
          <w:color w:val="0000FF"/>
          <w:u w:val="single"/>
          <w:lang w:val="en-US"/>
        </w:rPr>
        <w:t>.</w:t>
      </w:r>
    </w:p>
    <w:p w:rsidR="00D27E0F" w:rsidRDefault="00D27E0F" w:rsidP="00D27E0F">
      <w:pPr>
        <w:pStyle w:val="ListParagraph"/>
        <w:numPr>
          <w:ilvl w:val="0"/>
          <w:numId w:val="16"/>
        </w:numPr>
        <w:rPr>
          <w:rStyle w:val="Hyperlink"/>
          <w:lang w:val="en-GB"/>
        </w:rPr>
      </w:pPr>
      <w:r>
        <w:rPr>
          <w:rStyle w:val="Hyperlink"/>
          <w:lang w:val="en-GB"/>
        </w:rPr>
        <w:t>(</w:t>
      </w:r>
      <w:r w:rsidRPr="0009429C">
        <w:rPr>
          <w:rStyle w:val="Hyperlink"/>
          <w:color w:val="FF0000"/>
          <w:lang w:val="en-GB"/>
        </w:rPr>
        <w:t>22</w:t>
      </w:r>
      <w:r>
        <w:rPr>
          <w:rStyle w:val="Hyperlink"/>
          <w:lang w:val="en-GB"/>
        </w:rPr>
        <w:t>)</w:t>
      </w:r>
      <w:r w:rsidRPr="00BB145E">
        <w:rPr>
          <w:rStyle w:val="Hyperlink"/>
          <w:lang w:val="en-GB"/>
        </w:rPr>
        <w:t xml:space="preserve">González, Javier, Michael </w:t>
      </w:r>
      <w:proofErr w:type="spellStart"/>
      <w:r w:rsidRPr="00BB145E">
        <w:rPr>
          <w:rStyle w:val="Hyperlink"/>
          <w:lang w:val="en-GB"/>
        </w:rPr>
        <w:t>Hölzl</w:t>
      </w:r>
      <w:proofErr w:type="spellEnd"/>
      <w:r w:rsidRPr="00BB145E">
        <w:rPr>
          <w:rStyle w:val="Hyperlink"/>
          <w:lang w:val="en-GB"/>
        </w:rPr>
        <w:t xml:space="preserve">, Peter </w:t>
      </w:r>
      <w:proofErr w:type="spellStart"/>
      <w:r w:rsidRPr="00BB145E">
        <w:rPr>
          <w:rStyle w:val="Hyperlink"/>
          <w:lang w:val="en-GB"/>
        </w:rPr>
        <w:t>Riedl</w:t>
      </w:r>
      <w:proofErr w:type="spellEnd"/>
      <w:r w:rsidRPr="00BB145E">
        <w:rPr>
          <w:rStyle w:val="Hyperlink"/>
          <w:lang w:val="en-GB"/>
        </w:rPr>
        <w:t xml:space="preserve">, Philippe Bonnet, and René </w:t>
      </w:r>
      <w:proofErr w:type="spellStart"/>
      <w:r w:rsidRPr="00BB145E">
        <w:rPr>
          <w:rStyle w:val="Hyperlink"/>
          <w:lang w:val="en-GB"/>
        </w:rPr>
        <w:t>Mayrhofer</w:t>
      </w:r>
      <w:proofErr w:type="spellEnd"/>
      <w:r w:rsidRPr="00BB145E">
        <w:rPr>
          <w:rStyle w:val="Hyperlink"/>
          <w:lang w:val="en-GB"/>
        </w:rPr>
        <w:t>. "A Practical Hardware-Assisted Approach to Customize Trusted Boot for Mobile Devices." Lecture Notes in Computer Science Information Security (2014): 542-54. Web</w:t>
      </w:r>
      <w:r>
        <w:rPr>
          <w:rStyle w:val="Hyperlink"/>
          <w:lang w:val="en-GB"/>
        </w:rPr>
        <w:t>&lt;</w:t>
      </w:r>
      <w:r w:rsidRPr="00FE68FF">
        <w:rPr>
          <w:lang w:val="en-US"/>
        </w:rPr>
        <w:t xml:space="preserve"> </w:t>
      </w:r>
      <w:r w:rsidRPr="00FE68FF">
        <w:rPr>
          <w:rStyle w:val="Hyperlink"/>
          <w:lang w:val="en-GB"/>
        </w:rPr>
        <w:t>https://javigongon.files.wordpress.com/2011/12/secure-boot-vision.pdf</w:t>
      </w:r>
      <w:r>
        <w:rPr>
          <w:rStyle w:val="Hyperlink"/>
          <w:lang w:val="en-GB"/>
        </w:rPr>
        <w:t xml:space="preserve">&gt; </w:t>
      </w:r>
    </w:p>
    <w:p w:rsidR="00D27E0F" w:rsidRDefault="00D27E0F" w:rsidP="00D27E0F">
      <w:pPr>
        <w:pStyle w:val="ListParagraph"/>
        <w:numPr>
          <w:ilvl w:val="0"/>
          <w:numId w:val="16"/>
        </w:numPr>
        <w:rPr>
          <w:rStyle w:val="Hyperlink"/>
          <w:lang w:val="en-GB"/>
        </w:rPr>
      </w:pPr>
      <w:r>
        <w:rPr>
          <w:rStyle w:val="Hyperlink"/>
          <w:lang w:val="en-GB"/>
        </w:rPr>
        <w:t>(</w:t>
      </w:r>
      <w:r w:rsidRPr="0009429C">
        <w:rPr>
          <w:rStyle w:val="Hyperlink"/>
          <w:color w:val="FF0000"/>
          <w:lang w:val="en-GB"/>
        </w:rPr>
        <w:t>20</w:t>
      </w:r>
      <w:r>
        <w:rPr>
          <w:rStyle w:val="Hyperlink"/>
          <w:lang w:val="en-GB"/>
        </w:rPr>
        <w:t xml:space="preserve">) </w:t>
      </w:r>
      <w:r w:rsidRPr="00B97220">
        <w:rPr>
          <w:rStyle w:val="Hyperlink"/>
          <w:lang w:val="en-GB"/>
        </w:rPr>
        <w:t xml:space="preserve">Aalto University, </w:t>
      </w:r>
      <w:proofErr w:type="spellStart"/>
      <w:r w:rsidRPr="00B97220">
        <w:rPr>
          <w:rStyle w:val="Hyperlink"/>
          <w:lang w:val="en-GB"/>
        </w:rPr>
        <w:t>Asokan</w:t>
      </w:r>
      <w:proofErr w:type="spellEnd"/>
      <w:r w:rsidRPr="00B97220">
        <w:rPr>
          <w:rStyle w:val="Hyperlink"/>
          <w:lang w:val="en-GB"/>
        </w:rPr>
        <w:t>. "Trusted Executi</w:t>
      </w:r>
      <w:r>
        <w:rPr>
          <w:rStyle w:val="Hyperlink"/>
          <w:lang w:val="en-GB"/>
        </w:rPr>
        <w:t>on Environments - asokan.org." w</w:t>
      </w:r>
      <w:r w:rsidRPr="00B97220">
        <w:rPr>
          <w:rStyle w:val="Hyperlink"/>
          <w:lang w:val="en-GB"/>
        </w:rPr>
        <w:t xml:space="preserve">ww.asokan.org. </w:t>
      </w:r>
      <w:proofErr w:type="spellStart"/>
      <w:proofErr w:type="gramStart"/>
      <w:r w:rsidRPr="00B97220">
        <w:rPr>
          <w:rStyle w:val="Hyperlink"/>
          <w:lang w:val="en-GB"/>
        </w:rPr>
        <w:t>N.p</w:t>
      </w:r>
      <w:proofErr w:type="spellEnd"/>
      <w:proofErr w:type="gramEnd"/>
      <w:r w:rsidRPr="00B97220">
        <w:rPr>
          <w:rStyle w:val="Hyperlink"/>
          <w:lang w:val="en-GB"/>
        </w:rPr>
        <w:t xml:space="preserve">., </w:t>
      </w:r>
      <w:proofErr w:type="spellStart"/>
      <w:r w:rsidRPr="00B97220">
        <w:rPr>
          <w:rStyle w:val="Hyperlink"/>
          <w:lang w:val="en-GB"/>
        </w:rPr>
        <w:t>n.d.</w:t>
      </w:r>
      <w:proofErr w:type="spellEnd"/>
      <w:r w:rsidRPr="00B97220">
        <w:rPr>
          <w:rStyle w:val="Hyperlink"/>
          <w:lang w:val="en-GB"/>
        </w:rPr>
        <w:t xml:space="preserve"> Web. 20 Mar. 2017. &lt;http://asokan.org/asokan/Padova2014/tutorial-mobileplatsec.pdf&gt;.</w:t>
      </w:r>
    </w:p>
    <w:p w:rsidR="00D27E0F" w:rsidRDefault="00D27E0F" w:rsidP="00D27E0F">
      <w:pPr>
        <w:pStyle w:val="ListParagraph"/>
        <w:numPr>
          <w:ilvl w:val="0"/>
          <w:numId w:val="16"/>
        </w:numPr>
        <w:rPr>
          <w:rStyle w:val="Hyperlink"/>
          <w:lang w:val="en-GB"/>
        </w:rPr>
      </w:pPr>
      <w:r>
        <w:rPr>
          <w:rStyle w:val="Hyperlink"/>
          <w:lang w:val="en-GB"/>
        </w:rPr>
        <w:t>(</w:t>
      </w:r>
      <w:r w:rsidRPr="0009429C">
        <w:rPr>
          <w:rStyle w:val="Hyperlink"/>
          <w:color w:val="FF0000"/>
          <w:lang w:val="en-GB"/>
        </w:rPr>
        <w:t>21</w:t>
      </w:r>
      <w:r>
        <w:rPr>
          <w:rStyle w:val="Hyperlink"/>
          <w:lang w:val="en-GB"/>
        </w:rPr>
        <w:t>)</w:t>
      </w:r>
      <w:r w:rsidRPr="004D46FD">
        <w:rPr>
          <w:rStyle w:val="Hyperlink"/>
          <w:lang w:val="en-GB"/>
        </w:rPr>
        <w:t>J. González and P. Bonnet. Towards an open framework leveraging a trusted execution environment. In Cyberspace Safety and Security. Springer, 2013.</w:t>
      </w:r>
    </w:p>
    <w:p w:rsidR="00D27E0F" w:rsidRDefault="00D27E0F" w:rsidP="00D27E0F">
      <w:pPr>
        <w:pStyle w:val="ListParagraph"/>
        <w:numPr>
          <w:ilvl w:val="0"/>
          <w:numId w:val="16"/>
        </w:numPr>
        <w:rPr>
          <w:rStyle w:val="Hyperlink"/>
          <w:lang w:val="en-GB"/>
        </w:rPr>
      </w:pPr>
      <w:r>
        <w:rPr>
          <w:rStyle w:val="Hyperlink"/>
          <w:lang w:val="en-GB"/>
        </w:rPr>
        <w:t>(</w:t>
      </w:r>
      <w:r w:rsidRPr="0009429C">
        <w:rPr>
          <w:rStyle w:val="Hyperlink"/>
          <w:color w:val="FF0000"/>
          <w:lang w:val="en-GB"/>
        </w:rPr>
        <w:t>17</w:t>
      </w:r>
      <w:r>
        <w:rPr>
          <w:rStyle w:val="Hyperlink"/>
          <w:lang w:val="en-GB"/>
        </w:rPr>
        <w:t>)</w:t>
      </w:r>
      <w:r w:rsidRPr="007B721D">
        <w:rPr>
          <w:rStyle w:val="Hyperlink"/>
          <w:lang w:val="en-GB"/>
        </w:rPr>
        <w:t>A Root of Trust for Measurement - Security. (</w:t>
      </w:r>
      <w:proofErr w:type="spellStart"/>
      <w:r w:rsidRPr="007B721D">
        <w:rPr>
          <w:rStyle w:val="Hyperlink"/>
          <w:lang w:val="en-GB"/>
        </w:rPr>
        <w:t>n.d.</w:t>
      </w:r>
      <w:proofErr w:type="spellEnd"/>
      <w:r w:rsidRPr="007B721D">
        <w:rPr>
          <w:rStyle w:val="Hyperlink"/>
          <w:lang w:val="en-GB"/>
        </w:rPr>
        <w:t>). Retrieved March 19, 2017, from http://security.hsr.ch/mse/projects/2011_Root_of_Trust_for_Measurement.pdf</w:t>
      </w:r>
    </w:p>
    <w:p w:rsidR="00D27E0F" w:rsidRDefault="00D27E0F" w:rsidP="00D27E0F">
      <w:pPr>
        <w:pStyle w:val="ListParagraph"/>
        <w:numPr>
          <w:ilvl w:val="0"/>
          <w:numId w:val="16"/>
        </w:numPr>
        <w:rPr>
          <w:rStyle w:val="Hyperlink"/>
          <w:lang w:val="en-GB"/>
        </w:rPr>
      </w:pPr>
      <w:r>
        <w:rPr>
          <w:rStyle w:val="Hyperlink"/>
          <w:lang w:val="en-GB"/>
        </w:rPr>
        <w:lastRenderedPageBreak/>
        <w:t>(</w:t>
      </w:r>
      <w:r w:rsidRPr="0009429C">
        <w:rPr>
          <w:rStyle w:val="Hyperlink"/>
          <w:color w:val="FF0000"/>
          <w:lang w:val="en-GB"/>
        </w:rPr>
        <w:t>15</w:t>
      </w:r>
      <w:r>
        <w:rPr>
          <w:rStyle w:val="Hyperlink"/>
          <w:lang w:val="en-GB"/>
        </w:rPr>
        <w:t>)</w:t>
      </w:r>
      <w:proofErr w:type="spellStart"/>
      <w:r w:rsidRPr="003177F9">
        <w:rPr>
          <w:rStyle w:val="Hyperlink"/>
          <w:lang w:val="en-GB"/>
        </w:rPr>
        <w:t>Alves</w:t>
      </w:r>
      <w:proofErr w:type="spellEnd"/>
      <w:r w:rsidRPr="003177F9">
        <w:rPr>
          <w:rStyle w:val="Hyperlink"/>
          <w:lang w:val="en-GB"/>
        </w:rPr>
        <w:t xml:space="preserve">-Foss, Jim &amp; Oman, Paul &amp; Taylor, Carol &amp; Harrison, Scott. (2006). The MILS architecture for high-assurance embedded systems. IJES. 2. 239-247. 10.1504/IJES.2006.014859. </w:t>
      </w:r>
      <w:r w:rsidRPr="000E73B3">
        <w:rPr>
          <w:rStyle w:val="Hyperlink"/>
          <w:lang w:val="en-GB"/>
        </w:rPr>
        <w:t>Available from: https://www.researchgate.net/publication/220309643_The_MILS_architecture_for_high-assurance_embedded_systems [accessed Sep 20,</w:t>
      </w:r>
      <w:r>
        <w:rPr>
          <w:rStyle w:val="Hyperlink"/>
          <w:lang w:val="en-GB"/>
        </w:rPr>
        <w:t xml:space="preserve"> </w:t>
      </w:r>
      <w:r w:rsidRPr="000E73B3">
        <w:rPr>
          <w:rStyle w:val="Hyperlink"/>
          <w:lang w:val="en-GB"/>
        </w:rPr>
        <w:t>2017].</w:t>
      </w:r>
    </w:p>
    <w:p w:rsidR="00D27E0F" w:rsidRDefault="00D27E0F" w:rsidP="00D27E0F">
      <w:pPr>
        <w:pStyle w:val="ListParagraph"/>
        <w:numPr>
          <w:ilvl w:val="0"/>
          <w:numId w:val="16"/>
        </w:numPr>
        <w:rPr>
          <w:rStyle w:val="Hyperlink"/>
          <w:lang w:val="en-GB"/>
        </w:rPr>
      </w:pPr>
      <w:r>
        <w:rPr>
          <w:rStyle w:val="Hyperlink"/>
          <w:lang w:val="en-GB"/>
        </w:rPr>
        <w:t>(</w:t>
      </w:r>
      <w:r w:rsidRPr="0009429C">
        <w:rPr>
          <w:rStyle w:val="Hyperlink"/>
          <w:color w:val="FF0000"/>
          <w:lang w:val="en-GB"/>
        </w:rPr>
        <w:t>16</w:t>
      </w:r>
      <w:r>
        <w:rPr>
          <w:rStyle w:val="Hyperlink"/>
          <w:lang w:val="en-GB"/>
        </w:rPr>
        <w:t>)</w:t>
      </w:r>
      <w:proofErr w:type="spellStart"/>
      <w:r w:rsidRPr="000E73B3">
        <w:rPr>
          <w:rStyle w:val="Hyperlink"/>
          <w:lang w:val="en-GB"/>
        </w:rPr>
        <w:t>Alves</w:t>
      </w:r>
      <w:proofErr w:type="spellEnd"/>
      <w:r w:rsidRPr="000E73B3">
        <w:rPr>
          <w:rStyle w:val="Hyperlink"/>
          <w:lang w:val="en-GB"/>
        </w:rPr>
        <w:t>-Foss, Jim &amp; Taylor, Carol &amp; Oman, Paul. (2004). A Multi-Layered Approach to Security in High Assurance Systems</w:t>
      </w:r>
      <w:proofErr w:type="gramStart"/>
      <w:r w:rsidRPr="000E73B3">
        <w:rPr>
          <w:rStyle w:val="Hyperlink"/>
          <w:lang w:val="en-GB"/>
        </w:rPr>
        <w:t>..</w:t>
      </w:r>
      <w:proofErr w:type="gramEnd"/>
      <w:r w:rsidRPr="000E73B3">
        <w:rPr>
          <w:rStyle w:val="Hyperlink"/>
          <w:lang w:val="en-GB"/>
        </w:rPr>
        <w:t xml:space="preserve"> Proceedings of the Hawaii International Conference on System Sciences. 37</w:t>
      </w:r>
      <w:proofErr w:type="gramStart"/>
      <w:r w:rsidRPr="000E73B3">
        <w:rPr>
          <w:rStyle w:val="Hyperlink"/>
          <w:lang w:val="en-GB"/>
        </w:rPr>
        <w:t>. .</w:t>
      </w:r>
      <w:proofErr w:type="gramEnd"/>
      <w:r w:rsidRPr="000E73B3">
        <w:rPr>
          <w:rStyle w:val="Hyperlink"/>
          <w:lang w:val="en-GB"/>
        </w:rPr>
        <w:t xml:space="preserve"> 10.1109/HICSS.2004.1265709. Available from: https://www.researchgate.net/publication/221180631_A_Multi-Layered_Approach_to_Security_in_High_Assurance_Systems [accessed Sep 20, 2017].</w:t>
      </w:r>
    </w:p>
    <w:p w:rsidR="00D27E0F" w:rsidRDefault="00D27E0F" w:rsidP="00D27E0F">
      <w:pPr>
        <w:pStyle w:val="ListParagraph"/>
        <w:numPr>
          <w:ilvl w:val="0"/>
          <w:numId w:val="16"/>
        </w:numPr>
        <w:rPr>
          <w:rStyle w:val="Hyperlink"/>
          <w:lang w:val="en-GB"/>
        </w:rPr>
      </w:pPr>
      <w:r>
        <w:rPr>
          <w:rStyle w:val="Hyperlink"/>
          <w:lang w:val="en-GB"/>
        </w:rPr>
        <w:t>(</w:t>
      </w:r>
      <w:r w:rsidRPr="0009429C">
        <w:rPr>
          <w:rStyle w:val="Hyperlink"/>
          <w:color w:val="FF0000"/>
          <w:lang w:val="en-GB"/>
        </w:rPr>
        <w:t>14</w:t>
      </w:r>
      <w:r>
        <w:rPr>
          <w:rStyle w:val="Hyperlink"/>
          <w:lang w:val="en-GB"/>
        </w:rPr>
        <w:t>)</w:t>
      </w:r>
      <w:proofErr w:type="spellStart"/>
      <w:r w:rsidRPr="00964F8F">
        <w:rPr>
          <w:rStyle w:val="Hyperlink"/>
          <w:lang w:val="en-GB"/>
        </w:rPr>
        <w:t>UChenick</w:t>
      </w:r>
      <w:proofErr w:type="spellEnd"/>
      <w:r w:rsidRPr="00964F8F">
        <w:rPr>
          <w:rStyle w:val="Hyperlink"/>
          <w:lang w:val="en-GB"/>
        </w:rPr>
        <w:t xml:space="preserve">, Gordon M. “Multiple Independent Levels of Safety &amp; Security (MILS): High Assurance Architecture.” 02-2UChenick, Objective Interface, </w:t>
      </w:r>
      <w:hyperlink r:id="rId42" w:history="1">
        <w:r w:rsidRPr="00964F8F">
          <w:rPr>
            <w:rStyle w:val="Hyperlink"/>
            <w:lang w:val="en-GB"/>
          </w:rPr>
          <w:t>www.omg.org/news/meetings/workshops/RT_2005/02-2_Uchenick</w:t>
        </w:r>
      </w:hyperlink>
      <w:r w:rsidRPr="00964F8F">
        <w:rPr>
          <w:rStyle w:val="Hyperlink"/>
          <w:lang w:val="en-GB"/>
        </w:rPr>
        <w:t>.</w:t>
      </w:r>
    </w:p>
    <w:p w:rsidR="00D27E0F" w:rsidRDefault="00D27E0F" w:rsidP="00D27E0F">
      <w:pPr>
        <w:pStyle w:val="ListParagraph"/>
        <w:numPr>
          <w:ilvl w:val="0"/>
          <w:numId w:val="16"/>
        </w:numPr>
        <w:rPr>
          <w:rStyle w:val="Hyperlink"/>
          <w:lang w:val="en-US"/>
        </w:rPr>
      </w:pPr>
      <w:r>
        <w:rPr>
          <w:rStyle w:val="Hyperlink"/>
          <w:lang w:val="en-US"/>
        </w:rPr>
        <w:t>(</w:t>
      </w:r>
      <w:r w:rsidRPr="0009429C">
        <w:rPr>
          <w:rStyle w:val="Hyperlink"/>
          <w:color w:val="FF0000"/>
          <w:lang w:val="en-US"/>
        </w:rPr>
        <w:t>41</w:t>
      </w:r>
      <w:r>
        <w:rPr>
          <w:rStyle w:val="Hyperlink"/>
          <w:lang w:val="en-US"/>
        </w:rPr>
        <w:t>)</w:t>
      </w:r>
      <w:r w:rsidRPr="00BF2F5B">
        <w:rPr>
          <w:rStyle w:val="Hyperlink"/>
          <w:lang w:val="en-US"/>
        </w:rPr>
        <w:t xml:space="preserve">Carol, Taylor, and </w:t>
      </w:r>
      <w:proofErr w:type="spellStart"/>
      <w:r w:rsidRPr="00BF2F5B">
        <w:rPr>
          <w:rStyle w:val="Hyperlink"/>
          <w:lang w:val="en-US"/>
        </w:rPr>
        <w:t>Alves</w:t>
      </w:r>
      <w:proofErr w:type="spellEnd"/>
      <w:r w:rsidRPr="00BF2F5B">
        <w:rPr>
          <w:rStyle w:val="Hyperlink"/>
          <w:lang w:val="en-US"/>
        </w:rPr>
        <w:t xml:space="preserve">-Foss Jim. “Multiple Independent Levels of Security.” </w:t>
      </w:r>
      <w:hyperlink r:id="rId43" w:history="1">
        <w:r w:rsidRPr="00C01321">
          <w:rPr>
            <w:rStyle w:val="Hyperlink"/>
            <w:lang w:val="en-US"/>
          </w:rPr>
          <w:t>www.acsac.org/2005/case/thu-130-taylor.pdf</w:t>
        </w:r>
      </w:hyperlink>
      <w:r w:rsidRPr="00BF2F5B">
        <w:rPr>
          <w:rStyle w:val="Hyperlink"/>
          <w:lang w:val="en-US"/>
        </w:rPr>
        <w:t>.</w:t>
      </w:r>
    </w:p>
    <w:p w:rsidR="00D27E0F" w:rsidRPr="0009429C" w:rsidRDefault="00D27E0F" w:rsidP="00D27E0F">
      <w:pPr>
        <w:pStyle w:val="ListParagraph"/>
        <w:numPr>
          <w:ilvl w:val="0"/>
          <w:numId w:val="16"/>
        </w:numPr>
        <w:rPr>
          <w:rStyle w:val="Hyperlink"/>
          <w:lang w:val="en-GB"/>
        </w:rPr>
      </w:pPr>
      <w:r>
        <w:rPr>
          <w:rStyle w:val="Hyperlink"/>
          <w:lang w:val="en-US"/>
        </w:rPr>
        <w:t>(</w:t>
      </w:r>
      <w:r w:rsidRPr="0009429C">
        <w:rPr>
          <w:rStyle w:val="Hyperlink"/>
          <w:color w:val="FF0000"/>
          <w:lang w:val="en-US"/>
        </w:rPr>
        <w:t>42</w:t>
      </w:r>
      <w:proofErr w:type="gramStart"/>
      <w:r>
        <w:rPr>
          <w:rStyle w:val="Hyperlink"/>
          <w:lang w:val="en-US"/>
        </w:rPr>
        <w:t>)</w:t>
      </w:r>
      <w:r w:rsidRPr="00DF3FEA">
        <w:rPr>
          <w:rStyle w:val="Hyperlink"/>
          <w:lang w:val="en-US"/>
        </w:rPr>
        <w:t>“</w:t>
      </w:r>
      <w:proofErr w:type="gramEnd"/>
      <w:r w:rsidRPr="00DF3FEA">
        <w:rPr>
          <w:rStyle w:val="Hyperlink"/>
          <w:lang w:val="en-US"/>
        </w:rPr>
        <w:t xml:space="preserve">White Paper on TEE.” The Trusted Execution Environment, </w:t>
      </w:r>
      <w:hyperlink r:id="rId44" w:history="1">
        <w:r w:rsidRPr="00C01321">
          <w:rPr>
            <w:rStyle w:val="Hyperlink"/>
            <w:lang w:val="en-US"/>
          </w:rPr>
          <w:t>www.globalplatform.org/documents/whitepapers/GlobalPlatform_TEE_Whitepaper_2015.pdf</w:t>
        </w:r>
      </w:hyperlink>
    </w:p>
    <w:p w:rsidR="00D27E0F" w:rsidRDefault="00D27E0F" w:rsidP="00D27E0F">
      <w:pPr>
        <w:pStyle w:val="ListParagraph"/>
        <w:numPr>
          <w:ilvl w:val="0"/>
          <w:numId w:val="16"/>
        </w:numPr>
        <w:rPr>
          <w:rStyle w:val="Hyperlink"/>
          <w:lang w:val="en-GB"/>
        </w:rPr>
      </w:pPr>
      <w:r>
        <w:rPr>
          <w:rStyle w:val="Hyperlink"/>
          <w:lang w:val="en-GB"/>
        </w:rPr>
        <w:t>(</w:t>
      </w:r>
      <w:r w:rsidRPr="0009429C">
        <w:rPr>
          <w:rStyle w:val="Hyperlink"/>
          <w:color w:val="FF0000"/>
          <w:lang w:val="en-GB"/>
        </w:rPr>
        <w:t>23</w:t>
      </w:r>
      <w:r>
        <w:rPr>
          <w:rStyle w:val="Hyperlink"/>
          <w:lang w:val="en-GB"/>
        </w:rPr>
        <w:t>)</w:t>
      </w:r>
      <w:r w:rsidRPr="0033212B">
        <w:rPr>
          <w:rStyle w:val="Hyperlink"/>
          <w:lang w:val="en-GB"/>
        </w:rPr>
        <w:t xml:space="preserve">"Overview of Linux Kernel Security Features." Linux.com | </w:t>
      </w:r>
      <w:proofErr w:type="gramStart"/>
      <w:r w:rsidRPr="0033212B">
        <w:rPr>
          <w:rStyle w:val="Hyperlink"/>
          <w:lang w:val="en-GB"/>
        </w:rPr>
        <w:t>The</w:t>
      </w:r>
      <w:proofErr w:type="gramEnd"/>
      <w:r w:rsidRPr="0033212B">
        <w:rPr>
          <w:rStyle w:val="Hyperlink"/>
          <w:lang w:val="en-GB"/>
        </w:rPr>
        <w:t xml:space="preserve"> source for Linux information. </w:t>
      </w:r>
      <w:proofErr w:type="spellStart"/>
      <w:proofErr w:type="gramStart"/>
      <w:r w:rsidRPr="0033212B">
        <w:rPr>
          <w:rStyle w:val="Hyperlink"/>
          <w:lang w:val="en-GB"/>
        </w:rPr>
        <w:t>N.p</w:t>
      </w:r>
      <w:proofErr w:type="spellEnd"/>
      <w:proofErr w:type="gramEnd"/>
      <w:r w:rsidRPr="0033212B">
        <w:rPr>
          <w:rStyle w:val="Hyperlink"/>
          <w:lang w:val="en-GB"/>
        </w:rPr>
        <w:t>., 11 July 2013. Web. 25 Mar. 2017.</w:t>
      </w:r>
    </w:p>
    <w:p w:rsidR="00D27E0F" w:rsidRDefault="00D27E0F" w:rsidP="00D27E0F">
      <w:pPr>
        <w:pStyle w:val="ListParagraph"/>
        <w:numPr>
          <w:ilvl w:val="0"/>
          <w:numId w:val="16"/>
        </w:numPr>
        <w:rPr>
          <w:rStyle w:val="Hyperlink"/>
          <w:lang w:val="en-GB"/>
        </w:rPr>
      </w:pPr>
      <w:r>
        <w:rPr>
          <w:rStyle w:val="Hyperlink"/>
          <w:lang w:val="en-GB"/>
        </w:rPr>
        <w:t>(</w:t>
      </w:r>
      <w:r w:rsidRPr="0009429C">
        <w:rPr>
          <w:rStyle w:val="Hyperlink"/>
          <w:color w:val="FF0000"/>
          <w:lang w:val="en-GB"/>
        </w:rPr>
        <w:t>24</w:t>
      </w:r>
      <w:r>
        <w:rPr>
          <w:rStyle w:val="Hyperlink"/>
          <w:lang w:val="en-GB"/>
        </w:rPr>
        <w:t>)</w:t>
      </w:r>
      <w:r w:rsidRPr="002A3283">
        <w:rPr>
          <w:rStyle w:val="Hyperlink"/>
          <w:lang w:val="en-GB"/>
        </w:rPr>
        <w:t xml:space="preserve">"Security-Enhanced Linux in Android." Android Open Source Project. </w:t>
      </w:r>
      <w:proofErr w:type="spellStart"/>
      <w:proofErr w:type="gramStart"/>
      <w:r w:rsidRPr="002A3283">
        <w:rPr>
          <w:rStyle w:val="Hyperlink"/>
          <w:lang w:val="en-GB"/>
        </w:rPr>
        <w:t>N.p</w:t>
      </w:r>
      <w:proofErr w:type="spellEnd"/>
      <w:proofErr w:type="gramEnd"/>
      <w:r w:rsidRPr="002A3283">
        <w:rPr>
          <w:rStyle w:val="Hyperlink"/>
          <w:lang w:val="en-GB"/>
        </w:rPr>
        <w:t xml:space="preserve">., </w:t>
      </w:r>
      <w:proofErr w:type="spellStart"/>
      <w:r w:rsidRPr="002A3283">
        <w:rPr>
          <w:rStyle w:val="Hyperlink"/>
          <w:lang w:val="en-GB"/>
        </w:rPr>
        <w:t>n.d.</w:t>
      </w:r>
      <w:proofErr w:type="spellEnd"/>
      <w:r w:rsidRPr="002A3283">
        <w:rPr>
          <w:rStyle w:val="Hyperlink"/>
          <w:lang w:val="en-GB"/>
        </w:rPr>
        <w:t xml:space="preserve"> Web. 25 Mar. 2017.</w:t>
      </w:r>
    </w:p>
    <w:p w:rsidR="00D27E0F" w:rsidRPr="00BA76E0" w:rsidRDefault="00D27E0F" w:rsidP="00D27E0F">
      <w:pPr>
        <w:pStyle w:val="ListParagraph"/>
        <w:numPr>
          <w:ilvl w:val="0"/>
          <w:numId w:val="16"/>
        </w:numPr>
        <w:autoSpaceDE w:val="0"/>
        <w:autoSpaceDN w:val="0"/>
        <w:adjustRightInd w:val="0"/>
        <w:rPr>
          <w:rStyle w:val="Hyperlink"/>
          <w:lang w:val="en-GB"/>
        </w:rPr>
      </w:pPr>
      <w:r>
        <w:rPr>
          <w:rStyle w:val="Hyperlink"/>
          <w:lang w:val="en-US"/>
        </w:rPr>
        <w:t>(</w:t>
      </w:r>
      <w:r w:rsidRPr="0009429C">
        <w:rPr>
          <w:rStyle w:val="Hyperlink"/>
          <w:color w:val="FF0000"/>
          <w:lang w:val="en-US"/>
        </w:rPr>
        <w:t>43</w:t>
      </w:r>
      <w:r>
        <w:rPr>
          <w:rStyle w:val="Hyperlink"/>
          <w:lang w:val="en-US"/>
        </w:rPr>
        <w:t>)</w:t>
      </w:r>
      <w:r w:rsidRPr="00AC36EA">
        <w:rPr>
          <w:rStyle w:val="Hyperlink"/>
          <w:lang w:val="en-US"/>
        </w:rPr>
        <w:t xml:space="preserve">Cd. “Cloud Audit Controls.” MAC vs DAC vs RBAC, 23 Sep. 2014, </w:t>
      </w:r>
      <w:hyperlink r:id="rId45" w:history="1">
        <w:r w:rsidRPr="00C01321">
          <w:rPr>
            <w:rStyle w:val="Hyperlink"/>
            <w:lang w:val="en-US"/>
          </w:rPr>
          <w:t>www.cloudauditcontrols.com/2014/09/mac-vs-dac-vs-rbac.html</w:t>
        </w:r>
      </w:hyperlink>
      <w:r w:rsidRPr="00AC36EA">
        <w:rPr>
          <w:rStyle w:val="Hyperlink"/>
          <w:lang w:val="en-US"/>
        </w:rPr>
        <w:t>.</w:t>
      </w:r>
    </w:p>
    <w:p w:rsidR="00D27E0F" w:rsidRDefault="00D27E0F" w:rsidP="00D27E0F">
      <w:pPr>
        <w:pStyle w:val="ListParagraph"/>
        <w:numPr>
          <w:ilvl w:val="0"/>
          <w:numId w:val="16"/>
        </w:numPr>
        <w:rPr>
          <w:rStyle w:val="Hyperlink"/>
          <w:lang w:val="en-GB"/>
        </w:rPr>
      </w:pPr>
      <w:r>
        <w:rPr>
          <w:rStyle w:val="Hyperlink"/>
          <w:lang w:val="en-GB"/>
        </w:rPr>
        <w:t>(</w:t>
      </w:r>
      <w:r w:rsidRPr="0009429C">
        <w:rPr>
          <w:rStyle w:val="Hyperlink"/>
          <w:color w:val="FF0000"/>
          <w:lang w:val="en-GB"/>
        </w:rPr>
        <w:t>18</w:t>
      </w:r>
      <w:r>
        <w:rPr>
          <w:rStyle w:val="Hyperlink"/>
          <w:lang w:val="en-GB"/>
        </w:rPr>
        <w:t>)</w:t>
      </w:r>
      <w:proofErr w:type="spellStart"/>
      <w:r w:rsidRPr="000506E3">
        <w:rPr>
          <w:rStyle w:val="Hyperlink"/>
          <w:lang w:val="en-GB"/>
        </w:rPr>
        <w:t>Vasudevan</w:t>
      </w:r>
      <w:proofErr w:type="spellEnd"/>
      <w:r w:rsidRPr="000506E3">
        <w:rPr>
          <w:rStyle w:val="Hyperlink"/>
          <w:lang w:val="en-GB"/>
        </w:rPr>
        <w:t xml:space="preserve">, A., </w:t>
      </w:r>
      <w:proofErr w:type="spellStart"/>
      <w:r w:rsidRPr="000506E3">
        <w:rPr>
          <w:rStyle w:val="Hyperlink"/>
          <w:lang w:val="en-GB"/>
        </w:rPr>
        <w:t>Owusu</w:t>
      </w:r>
      <w:proofErr w:type="spellEnd"/>
      <w:r w:rsidRPr="000506E3">
        <w:rPr>
          <w:rStyle w:val="Hyperlink"/>
          <w:lang w:val="en-GB"/>
        </w:rPr>
        <w:t xml:space="preserve">, E., Zhou, Z., Newsome, J., &amp; </w:t>
      </w:r>
      <w:proofErr w:type="spellStart"/>
      <w:r w:rsidRPr="000506E3">
        <w:rPr>
          <w:rStyle w:val="Hyperlink"/>
          <w:lang w:val="en-GB"/>
        </w:rPr>
        <w:t>Mccune</w:t>
      </w:r>
      <w:proofErr w:type="spellEnd"/>
      <w:r w:rsidRPr="000506E3">
        <w:rPr>
          <w:rStyle w:val="Hyperlink"/>
          <w:lang w:val="en-GB"/>
        </w:rPr>
        <w:t>, J. M. (2012). Trustworthy Execution on Mobile Devices: What Security Properties Can My Mobile Platform Give Me? Trust and Trustworthy Computing Lecture Notes in Computer Science, 159-178. doi:10.1007/978-3-642-30921-2_10</w:t>
      </w:r>
    </w:p>
    <w:p w:rsidR="00D27E0F" w:rsidRDefault="00D27E0F" w:rsidP="00D27E0F">
      <w:pPr>
        <w:pStyle w:val="ListParagraph"/>
        <w:numPr>
          <w:ilvl w:val="0"/>
          <w:numId w:val="16"/>
        </w:numPr>
        <w:autoSpaceDE w:val="0"/>
        <w:autoSpaceDN w:val="0"/>
        <w:adjustRightInd w:val="0"/>
        <w:rPr>
          <w:rStyle w:val="Hyperlink"/>
          <w:lang w:val="en-GB"/>
        </w:rPr>
      </w:pPr>
      <w:r>
        <w:rPr>
          <w:rStyle w:val="Hyperlink"/>
          <w:lang w:val="en-GB"/>
        </w:rPr>
        <w:lastRenderedPageBreak/>
        <w:t>(</w:t>
      </w:r>
      <w:r w:rsidRPr="0009429C">
        <w:rPr>
          <w:rStyle w:val="Hyperlink"/>
          <w:color w:val="FF0000"/>
          <w:lang w:val="en-GB"/>
        </w:rPr>
        <w:t>44</w:t>
      </w:r>
      <w:r>
        <w:rPr>
          <w:rStyle w:val="Hyperlink"/>
          <w:lang w:val="en-GB"/>
        </w:rPr>
        <w:t>)</w:t>
      </w:r>
      <w:proofErr w:type="spellStart"/>
      <w:r w:rsidRPr="00BA76E0">
        <w:rPr>
          <w:rStyle w:val="Hyperlink"/>
          <w:lang w:val="en-GB"/>
        </w:rPr>
        <w:t>Haldar</w:t>
      </w:r>
      <w:proofErr w:type="spellEnd"/>
      <w:r w:rsidRPr="00BA76E0">
        <w:rPr>
          <w:rStyle w:val="Hyperlink"/>
          <w:lang w:val="en-GB"/>
        </w:rPr>
        <w:t xml:space="preserve">, </w:t>
      </w:r>
      <w:proofErr w:type="spellStart"/>
      <w:r w:rsidRPr="00BA76E0">
        <w:rPr>
          <w:rStyle w:val="Hyperlink"/>
          <w:lang w:val="en-GB"/>
        </w:rPr>
        <w:t>Vivek</w:t>
      </w:r>
      <w:proofErr w:type="spellEnd"/>
      <w:r w:rsidRPr="00BA76E0">
        <w:rPr>
          <w:rStyle w:val="Hyperlink"/>
          <w:lang w:val="en-GB"/>
        </w:rPr>
        <w:t xml:space="preserve">, et al. “Semantic Remote Attestation -- A Virtual Machine Directed Approach to Trusted Computing.” VM '04 Technical Paper, </w:t>
      </w:r>
      <w:hyperlink r:id="rId46" w:history="1">
        <w:r w:rsidRPr="00DB76B6">
          <w:rPr>
            <w:rStyle w:val="Hyperlink"/>
            <w:lang w:val="en-GB"/>
          </w:rPr>
          <w:t>www.usenix.org/legacy/event/vm04/tech/haldar/haldar_html</w:t>
        </w:r>
      </w:hyperlink>
      <w:r w:rsidRPr="00BA76E0">
        <w:rPr>
          <w:rStyle w:val="Hyperlink"/>
          <w:lang w:val="en-GB"/>
        </w:rPr>
        <w:t>.</w:t>
      </w:r>
    </w:p>
    <w:p w:rsidR="00D27E0F" w:rsidRDefault="00D27E0F" w:rsidP="00D27E0F">
      <w:pPr>
        <w:pStyle w:val="ListParagraph"/>
        <w:numPr>
          <w:ilvl w:val="0"/>
          <w:numId w:val="16"/>
        </w:numPr>
        <w:rPr>
          <w:rStyle w:val="Hyperlink"/>
          <w:lang w:val="en-GB"/>
        </w:rPr>
      </w:pPr>
      <w:r>
        <w:rPr>
          <w:rStyle w:val="Hyperlink"/>
          <w:lang w:val="en-GB"/>
        </w:rPr>
        <w:t>(</w:t>
      </w:r>
      <w:r w:rsidRPr="0009429C">
        <w:rPr>
          <w:rStyle w:val="Hyperlink"/>
          <w:color w:val="FF0000"/>
          <w:lang w:val="en-GB"/>
        </w:rPr>
        <w:t>46</w:t>
      </w:r>
      <w:r>
        <w:rPr>
          <w:rStyle w:val="Hyperlink"/>
          <w:lang w:val="en-GB"/>
        </w:rPr>
        <w:t>)</w:t>
      </w:r>
      <w:proofErr w:type="spellStart"/>
      <w:r w:rsidRPr="00B0141A">
        <w:rPr>
          <w:rStyle w:val="Hyperlink"/>
          <w:lang w:val="en-GB"/>
        </w:rPr>
        <w:t>Arnaudjumelet</w:t>
      </w:r>
      <w:proofErr w:type="spellEnd"/>
      <w:r w:rsidRPr="00B0141A">
        <w:rPr>
          <w:rStyle w:val="Hyperlink"/>
          <w:lang w:val="en-GB"/>
        </w:rPr>
        <w:t>. “Control the Health of Windows 10-Based Devices (Windows 10).” (Windows 10) | Microsoft Docs, 4 May 2017, docs.microsoft.com/en-us/windows/device-security/protect-high-value-assets-by-controlling-the-health-of-windows-10-based-devices.</w:t>
      </w:r>
    </w:p>
    <w:p w:rsidR="00D27E0F" w:rsidRPr="00C61939" w:rsidRDefault="00D27E0F" w:rsidP="00D27E0F">
      <w:pPr>
        <w:pStyle w:val="ListParagraph"/>
        <w:numPr>
          <w:ilvl w:val="0"/>
          <w:numId w:val="16"/>
        </w:numPr>
        <w:autoSpaceDE w:val="0"/>
        <w:autoSpaceDN w:val="0"/>
        <w:adjustRightInd w:val="0"/>
        <w:rPr>
          <w:rStyle w:val="Hyperlink"/>
          <w:lang w:val="en-GB"/>
        </w:rPr>
      </w:pPr>
      <w:r>
        <w:rPr>
          <w:rStyle w:val="Hyperlink"/>
          <w:lang w:val="en-GB"/>
        </w:rPr>
        <w:t>(</w:t>
      </w:r>
      <w:r w:rsidRPr="0009429C">
        <w:rPr>
          <w:rStyle w:val="Hyperlink"/>
          <w:color w:val="FF0000"/>
          <w:lang w:val="en-GB"/>
        </w:rPr>
        <w:t>19</w:t>
      </w:r>
      <w:r>
        <w:rPr>
          <w:rStyle w:val="Hyperlink"/>
          <w:lang w:val="en-GB"/>
        </w:rPr>
        <w:t>)</w:t>
      </w:r>
      <w:r w:rsidRPr="00C61939">
        <w:rPr>
          <w:rStyle w:val="Hyperlink"/>
          <w:lang w:val="en-GB"/>
        </w:rPr>
        <w:t xml:space="preserve">K. </w:t>
      </w:r>
      <w:proofErr w:type="spellStart"/>
      <w:r w:rsidRPr="00C61939">
        <w:rPr>
          <w:rStyle w:val="Hyperlink"/>
          <w:lang w:val="en-GB"/>
        </w:rPr>
        <w:t>Koistiainen</w:t>
      </w:r>
      <w:proofErr w:type="spellEnd"/>
      <w:r w:rsidRPr="00C61939">
        <w:rPr>
          <w:rStyle w:val="Hyperlink"/>
          <w:lang w:val="en-GB"/>
        </w:rPr>
        <w:t xml:space="preserve">, E. </w:t>
      </w:r>
      <w:proofErr w:type="spellStart"/>
      <w:r w:rsidRPr="00C61939">
        <w:rPr>
          <w:rStyle w:val="Hyperlink"/>
          <w:lang w:val="en-GB"/>
        </w:rPr>
        <w:t>Reshetova</w:t>
      </w:r>
      <w:proofErr w:type="spellEnd"/>
      <w:r w:rsidRPr="00C61939">
        <w:rPr>
          <w:rStyle w:val="Hyperlink"/>
          <w:lang w:val="en-GB"/>
        </w:rPr>
        <w:t xml:space="preserve">, J.-E. Ekberg, and N. </w:t>
      </w:r>
      <w:proofErr w:type="spellStart"/>
      <w:r w:rsidRPr="00C61939">
        <w:rPr>
          <w:rStyle w:val="Hyperlink"/>
          <w:lang w:val="en-GB"/>
        </w:rPr>
        <w:t>Asokan.Old</w:t>
      </w:r>
      <w:proofErr w:type="spellEnd"/>
      <w:r w:rsidRPr="00C61939">
        <w:rPr>
          <w:rStyle w:val="Hyperlink"/>
          <w:lang w:val="en-GB"/>
        </w:rPr>
        <w:t xml:space="preserve">, new, borrowed, blue—a perspective on the evolution </w:t>
      </w:r>
      <w:proofErr w:type="spellStart"/>
      <w:r w:rsidRPr="00C61939">
        <w:rPr>
          <w:rStyle w:val="Hyperlink"/>
          <w:lang w:val="en-GB"/>
        </w:rPr>
        <w:t>ofmobile</w:t>
      </w:r>
      <w:proofErr w:type="spellEnd"/>
      <w:r w:rsidRPr="00C61939">
        <w:rPr>
          <w:rStyle w:val="Hyperlink"/>
          <w:lang w:val="en-GB"/>
        </w:rPr>
        <w:t xml:space="preserve"> platform security architectures. In Proceedings of </w:t>
      </w:r>
      <w:proofErr w:type="spellStart"/>
      <w:r w:rsidRPr="00C61939">
        <w:rPr>
          <w:rStyle w:val="Hyperlink"/>
          <w:lang w:val="en-GB"/>
        </w:rPr>
        <w:t>thefirst</w:t>
      </w:r>
      <w:proofErr w:type="spellEnd"/>
      <w:r w:rsidRPr="00C61939">
        <w:rPr>
          <w:rStyle w:val="Hyperlink"/>
          <w:lang w:val="en-GB"/>
        </w:rPr>
        <w:t xml:space="preserve"> ACM conference on data and application security and privacy (CODASPY), 2011</w:t>
      </w:r>
    </w:p>
    <w:p w:rsidR="00D27E0F" w:rsidRDefault="00D27E0F" w:rsidP="00D27E0F">
      <w:pPr>
        <w:pStyle w:val="ListParagraph"/>
        <w:numPr>
          <w:ilvl w:val="0"/>
          <w:numId w:val="16"/>
        </w:numPr>
        <w:autoSpaceDE w:val="0"/>
        <w:autoSpaceDN w:val="0"/>
        <w:adjustRightInd w:val="0"/>
        <w:rPr>
          <w:rStyle w:val="Hyperlink"/>
          <w:lang w:val="en-GB"/>
        </w:rPr>
      </w:pPr>
      <w:r>
        <w:rPr>
          <w:rStyle w:val="Hyperlink"/>
          <w:lang w:val="en-GB"/>
        </w:rPr>
        <w:t>(</w:t>
      </w:r>
      <w:r w:rsidRPr="00FD3C19">
        <w:rPr>
          <w:rStyle w:val="Hyperlink"/>
          <w:color w:val="FF0000"/>
          <w:lang w:val="en-GB"/>
        </w:rPr>
        <w:t>45</w:t>
      </w:r>
      <w:r>
        <w:rPr>
          <w:rStyle w:val="Hyperlink"/>
          <w:lang w:val="en-GB"/>
        </w:rPr>
        <w:t>)</w:t>
      </w:r>
      <w:r w:rsidRPr="00D05382">
        <w:rPr>
          <w:rStyle w:val="Hyperlink"/>
          <w:lang w:val="en-GB"/>
        </w:rPr>
        <w:t xml:space="preserve">Lu, Michael. </w:t>
      </w:r>
      <w:proofErr w:type="spellStart"/>
      <w:r w:rsidRPr="00D05382">
        <w:rPr>
          <w:rStyle w:val="Hyperlink"/>
          <w:lang w:val="en-GB"/>
        </w:rPr>
        <w:t>TrustZone</w:t>
      </w:r>
      <w:proofErr w:type="spellEnd"/>
      <w:r w:rsidRPr="00D05382">
        <w:rPr>
          <w:rStyle w:val="Hyperlink"/>
          <w:lang w:val="en-GB"/>
        </w:rPr>
        <w:t xml:space="preserve">, TEE and Trusted Video Path Implementation Considerations. </w:t>
      </w:r>
      <w:proofErr w:type="spellStart"/>
      <w:r w:rsidRPr="00D05382">
        <w:rPr>
          <w:rStyle w:val="Hyperlink"/>
          <w:lang w:val="en-GB"/>
        </w:rPr>
        <w:t>Trustonic</w:t>
      </w:r>
      <w:proofErr w:type="spellEnd"/>
      <w:r w:rsidRPr="00D05382">
        <w:rPr>
          <w:rStyle w:val="Hyperlink"/>
          <w:lang w:val="en-GB"/>
        </w:rPr>
        <w:t xml:space="preserve"> Ltd, </w:t>
      </w:r>
      <w:hyperlink r:id="rId47" w:history="1">
        <w:r w:rsidRPr="00DB76B6">
          <w:rPr>
            <w:rStyle w:val="Hyperlink"/>
            <w:lang w:val="en-GB"/>
          </w:rPr>
          <w:t>www.arm.com/files/event/Developer_Track_6_TrustZone_TEEs_and_Trusted_Video_Path_implementation_considerations.pdf</w:t>
        </w:r>
      </w:hyperlink>
    </w:p>
    <w:p w:rsidR="00D27E0F" w:rsidRPr="00D27E0F" w:rsidRDefault="00D27E0F" w:rsidP="00D27E0F">
      <w:pPr>
        <w:rPr>
          <w:lang w:val="en-GB"/>
        </w:rPr>
      </w:pPr>
    </w:p>
    <w:sectPr w:rsidR="00D27E0F" w:rsidRPr="00D27E0F" w:rsidSect="00B1085A">
      <w:headerReference w:type="default" r:id="rId48"/>
      <w:footerReference w:type="default" r:id="rId49"/>
      <w:headerReference w:type="first" r:id="rId50"/>
      <w:footerReference w:type="first" r:id="rId51"/>
      <w:pgSz w:w="11906" w:h="16838" w:code="9"/>
      <w:pgMar w:top="1418" w:right="1701" w:bottom="1418" w:left="1701" w:header="851" w:footer="85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7551" w:rsidRDefault="00F07551" w:rsidP="007D1B3E">
      <w:r>
        <w:separator/>
      </w:r>
    </w:p>
  </w:endnote>
  <w:endnote w:type="continuationSeparator" w:id="0">
    <w:p w:rsidR="00F07551" w:rsidRDefault="00F07551" w:rsidP="007D1B3E">
      <w:r>
        <w:continuationSeparator/>
      </w:r>
    </w:p>
  </w:endnote>
  <w:endnote w:type="continuationNotice" w:id="1">
    <w:p w:rsidR="00F07551" w:rsidRDefault="00F075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E0F" w:rsidRDefault="00D27E0F" w:rsidP="007D1B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E0F" w:rsidRDefault="00D27E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7551" w:rsidRDefault="00F07551" w:rsidP="007D1B3E">
      <w:r>
        <w:separator/>
      </w:r>
    </w:p>
  </w:footnote>
  <w:footnote w:type="continuationSeparator" w:id="0">
    <w:p w:rsidR="00F07551" w:rsidRDefault="00F07551" w:rsidP="007D1B3E">
      <w:r>
        <w:continuationSeparator/>
      </w:r>
    </w:p>
  </w:footnote>
  <w:footnote w:type="continuationNotice" w:id="1">
    <w:p w:rsidR="00F07551" w:rsidRDefault="00F0755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E0F" w:rsidRDefault="00D27E0F" w:rsidP="002775E7">
    <w:pPr>
      <w:pStyle w:val="Header"/>
      <w:jc w:val="right"/>
    </w:pPr>
  </w:p>
  <w:p w:rsidR="00D27E0F" w:rsidRDefault="00D27E0F" w:rsidP="002775E7">
    <w:pPr>
      <w:pStyle w:val="Header"/>
      <w:jc w:val="right"/>
    </w:pPr>
    <w:r>
      <w:rPr>
        <w:noProof/>
        <w:lang w:val="en-US" w:eastAsia="en-US"/>
      </w:rPr>
      <w:drawing>
        <wp:inline distT="0" distB="0" distL="0" distR="0" wp14:anchorId="6CB3D5BC" wp14:editId="4A1B70BA">
          <wp:extent cx="1290002" cy="6070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E0F" w:rsidRPr="002775E7" w:rsidRDefault="00D27E0F"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E0F" w:rsidRPr="00D42FAD" w:rsidRDefault="00D27E0F" w:rsidP="007D1B3E">
    <w:pPr>
      <w:pStyle w:val="Header"/>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E0F" w:rsidRPr="00196D38" w:rsidRDefault="00D27E0F" w:rsidP="00196D38">
    <w:pPr>
      <w:pStyle w:val="Header"/>
      <w:tabs>
        <w:tab w:val="clear" w:pos="8306"/>
        <w:tab w:val="right" w:pos="8505"/>
      </w:tabs>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D2E53"/>
    <w:multiLevelType w:val="hybridMultilevel"/>
    <w:tmpl w:val="B7AA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A359B"/>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F657B3"/>
    <w:multiLevelType w:val="hybridMultilevel"/>
    <w:tmpl w:val="4F668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0"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2"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6E34092D"/>
    <w:multiLevelType w:val="hybridMultilevel"/>
    <w:tmpl w:val="86AAA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0954DB8"/>
    <w:multiLevelType w:val="hybridMultilevel"/>
    <w:tmpl w:val="AB848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7"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0E2969"/>
    <w:multiLevelType w:val="hybridMultilevel"/>
    <w:tmpl w:val="9BFC8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26"/>
  </w:num>
  <w:num w:numId="3">
    <w:abstractNumId w:val="0"/>
  </w:num>
  <w:num w:numId="4">
    <w:abstractNumId w:val="1"/>
  </w:num>
  <w:num w:numId="5">
    <w:abstractNumId w:val="23"/>
  </w:num>
  <w:num w:numId="6">
    <w:abstractNumId w:val="20"/>
  </w:num>
  <w:num w:numId="7">
    <w:abstractNumId w:val="5"/>
  </w:num>
  <w:num w:numId="8">
    <w:abstractNumId w:val="8"/>
  </w:num>
  <w:num w:numId="9">
    <w:abstractNumId w:val="13"/>
  </w:num>
  <w:num w:numId="10">
    <w:abstractNumId w:val="27"/>
  </w:num>
  <w:num w:numId="11">
    <w:abstractNumId w:val="28"/>
  </w:num>
  <w:num w:numId="12">
    <w:abstractNumId w:val="15"/>
  </w:num>
  <w:num w:numId="13">
    <w:abstractNumId w:val="27"/>
  </w:num>
  <w:num w:numId="14">
    <w:abstractNumId w:val="27"/>
  </w:num>
  <w:num w:numId="15">
    <w:abstractNumId w:val="14"/>
  </w:num>
  <w:num w:numId="16">
    <w:abstractNumId w:val="11"/>
  </w:num>
  <w:num w:numId="17">
    <w:abstractNumId w:val="29"/>
  </w:num>
  <w:num w:numId="18">
    <w:abstractNumId w:val="25"/>
  </w:num>
  <w:num w:numId="19">
    <w:abstractNumId w:val="30"/>
  </w:num>
  <w:num w:numId="20">
    <w:abstractNumId w:val="19"/>
  </w:num>
  <w:num w:numId="21">
    <w:abstractNumId w:val="9"/>
  </w:num>
  <w:num w:numId="22">
    <w:abstractNumId w:val="12"/>
  </w:num>
  <w:num w:numId="23">
    <w:abstractNumId w:val="17"/>
  </w:num>
  <w:num w:numId="24">
    <w:abstractNumId w:val="4"/>
  </w:num>
  <w:num w:numId="25">
    <w:abstractNumId w:val="3"/>
  </w:num>
  <w:num w:numId="26">
    <w:abstractNumId w:val="2"/>
  </w:num>
  <w:num w:numId="27">
    <w:abstractNumId w:val="7"/>
  </w:num>
  <w:num w:numId="28">
    <w:abstractNumId w:val="16"/>
  </w:num>
  <w:num w:numId="29">
    <w:abstractNumId w:val="22"/>
  </w:num>
  <w:num w:numId="30">
    <w:abstractNumId w:val="18"/>
  </w:num>
  <w:num w:numId="31">
    <w:abstractNumId w:val="24"/>
  </w:num>
  <w:num w:numId="32">
    <w:abstractNumId w:val="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5720"/>
    <w:rsid w:val="000061AE"/>
    <w:rsid w:val="00006861"/>
    <w:rsid w:val="00011AE2"/>
    <w:rsid w:val="000235DF"/>
    <w:rsid w:val="00025C87"/>
    <w:rsid w:val="00030613"/>
    <w:rsid w:val="00031109"/>
    <w:rsid w:val="000370C9"/>
    <w:rsid w:val="0003777F"/>
    <w:rsid w:val="00037840"/>
    <w:rsid w:val="000468D1"/>
    <w:rsid w:val="00046A64"/>
    <w:rsid w:val="00047A34"/>
    <w:rsid w:val="000506E3"/>
    <w:rsid w:val="00052983"/>
    <w:rsid w:val="000552BC"/>
    <w:rsid w:val="00056189"/>
    <w:rsid w:val="00062E20"/>
    <w:rsid w:val="00063FCD"/>
    <w:rsid w:val="00067486"/>
    <w:rsid w:val="000718CC"/>
    <w:rsid w:val="0007520A"/>
    <w:rsid w:val="00075275"/>
    <w:rsid w:val="00081293"/>
    <w:rsid w:val="000827C6"/>
    <w:rsid w:val="00086284"/>
    <w:rsid w:val="00090658"/>
    <w:rsid w:val="00093C46"/>
    <w:rsid w:val="000962A1"/>
    <w:rsid w:val="000A3433"/>
    <w:rsid w:val="000A44F4"/>
    <w:rsid w:val="000A49E6"/>
    <w:rsid w:val="000A5B3F"/>
    <w:rsid w:val="000A5C91"/>
    <w:rsid w:val="000A7DAE"/>
    <w:rsid w:val="000B13D3"/>
    <w:rsid w:val="000B16D9"/>
    <w:rsid w:val="000B3AED"/>
    <w:rsid w:val="000B3F35"/>
    <w:rsid w:val="000B6878"/>
    <w:rsid w:val="000B78BB"/>
    <w:rsid w:val="000C0D9D"/>
    <w:rsid w:val="000C1CD0"/>
    <w:rsid w:val="000C2990"/>
    <w:rsid w:val="000C57BE"/>
    <w:rsid w:val="000D0281"/>
    <w:rsid w:val="000D0724"/>
    <w:rsid w:val="000D19FA"/>
    <w:rsid w:val="000D1C31"/>
    <w:rsid w:val="000D4AF0"/>
    <w:rsid w:val="000D4E75"/>
    <w:rsid w:val="000D6204"/>
    <w:rsid w:val="000E08BA"/>
    <w:rsid w:val="000E3C6E"/>
    <w:rsid w:val="000E4764"/>
    <w:rsid w:val="000E478F"/>
    <w:rsid w:val="000E73B3"/>
    <w:rsid w:val="000E7F10"/>
    <w:rsid w:val="000F163C"/>
    <w:rsid w:val="000F2BC0"/>
    <w:rsid w:val="000F2F43"/>
    <w:rsid w:val="000F734F"/>
    <w:rsid w:val="00104CBF"/>
    <w:rsid w:val="001065D2"/>
    <w:rsid w:val="00107529"/>
    <w:rsid w:val="00107EC3"/>
    <w:rsid w:val="00110975"/>
    <w:rsid w:val="00111B32"/>
    <w:rsid w:val="001203BA"/>
    <w:rsid w:val="00123AEC"/>
    <w:rsid w:val="0012582D"/>
    <w:rsid w:val="001305A7"/>
    <w:rsid w:val="00135E84"/>
    <w:rsid w:val="00136BC8"/>
    <w:rsid w:val="001429D5"/>
    <w:rsid w:val="00142D1C"/>
    <w:rsid w:val="00144137"/>
    <w:rsid w:val="00144DED"/>
    <w:rsid w:val="001451F8"/>
    <w:rsid w:val="001479FC"/>
    <w:rsid w:val="00151E52"/>
    <w:rsid w:val="001544FE"/>
    <w:rsid w:val="00154782"/>
    <w:rsid w:val="001563CC"/>
    <w:rsid w:val="0015798A"/>
    <w:rsid w:val="00157C14"/>
    <w:rsid w:val="00162B16"/>
    <w:rsid w:val="00163B7D"/>
    <w:rsid w:val="00163C22"/>
    <w:rsid w:val="00165169"/>
    <w:rsid w:val="00165A95"/>
    <w:rsid w:val="00167471"/>
    <w:rsid w:val="00170CB2"/>
    <w:rsid w:val="00170E75"/>
    <w:rsid w:val="001719C7"/>
    <w:rsid w:val="00174AFC"/>
    <w:rsid w:val="0017714D"/>
    <w:rsid w:val="00182CBB"/>
    <w:rsid w:val="001836BC"/>
    <w:rsid w:val="001866A8"/>
    <w:rsid w:val="001873B1"/>
    <w:rsid w:val="0019197D"/>
    <w:rsid w:val="00191D56"/>
    <w:rsid w:val="00191F7A"/>
    <w:rsid w:val="00192383"/>
    <w:rsid w:val="00196A7B"/>
    <w:rsid w:val="00196D38"/>
    <w:rsid w:val="001A0AD5"/>
    <w:rsid w:val="001A2AAD"/>
    <w:rsid w:val="001A2DFF"/>
    <w:rsid w:val="001A44C7"/>
    <w:rsid w:val="001B0272"/>
    <w:rsid w:val="001B4788"/>
    <w:rsid w:val="001B61E8"/>
    <w:rsid w:val="001C015E"/>
    <w:rsid w:val="001C46D8"/>
    <w:rsid w:val="001C499A"/>
    <w:rsid w:val="001C659C"/>
    <w:rsid w:val="001D013F"/>
    <w:rsid w:val="001D247C"/>
    <w:rsid w:val="001D5775"/>
    <w:rsid w:val="001D6D16"/>
    <w:rsid w:val="001D7460"/>
    <w:rsid w:val="001D79A0"/>
    <w:rsid w:val="001E05FC"/>
    <w:rsid w:val="001E44D2"/>
    <w:rsid w:val="001E5DB3"/>
    <w:rsid w:val="001E7137"/>
    <w:rsid w:val="001E7AB6"/>
    <w:rsid w:val="001F098B"/>
    <w:rsid w:val="001F2ED2"/>
    <w:rsid w:val="001F409D"/>
    <w:rsid w:val="00205264"/>
    <w:rsid w:val="00206493"/>
    <w:rsid w:val="002141C5"/>
    <w:rsid w:val="0021572C"/>
    <w:rsid w:val="00221A22"/>
    <w:rsid w:val="0022207C"/>
    <w:rsid w:val="00223192"/>
    <w:rsid w:val="00223A41"/>
    <w:rsid w:val="00226074"/>
    <w:rsid w:val="002307C0"/>
    <w:rsid w:val="00230D72"/>
    <w:rsid w:val="00231845"/>
    <w:rsid w:val="002339CA"/>
    <w:rsid w:val="0023407E"/>
    <w:rsid w:val="0023629E"/>
    <w:rsid w:val="00244582"/>
    <w:rsid w:val="00245148"/>
    <w:rsid w:val="00247430"/>
    <w:rsid w:val="002479E9"/>
    <w:rsid w:val="00250F54"/>
    <w:rsid w:val="0025102B"/>
    <w:rsid w:val="00252B69"/>
    <w:rsid w:val="00261700"/>
    <w:rsid w:val="0026334B"/>
    <w:rsid w:val="00264725"/>
    <w:rsid w:val="00265DF2"/>
    <w:rsid w:val="00266CA1"/>
    <w:rsid w:val="002676F8"/>
    <w:rsid w:val="00267B8A"/>
    <w:rsid w:val="0027520B"/>
    <w:rsid w:val="00275651"/>
    <w:rsid w:val="00276721"/>
    <w:rsid w:val="00277195"/>
    <w:rsid w:val="002775E7"/>
    <w:rsid w:val="00277CE6"/>
    <w:rsid w:val="0028067B"/>
    <w:rsid w:val="00291DA2"/>
    <w:rsid w:val="00291F45"/>
    <w:rsid w:val="00293572"/>
    <w:rsid w:val="0029748C"/>
    <w:rsid w:val="002A04F1"/>
    <w:rsid w:val="002A0904"/>
    <w:rsid w:val="002A1701"/>
    <w:rsid w:val="002A3283"/>
    <w:rsid w:val="002A335C"/>
    <w:rsid w:val="002A531F"/>
    <w:rsid w:val="002A57EA"/>
    <w:rsid w:val="002A6710"/>
    <w:rsid w:val="002A7E62"/>
    <w:rsid w:val="002B1E60"/>
    <w:rsid w:val="002B519D"/>
    <w:rsid w:val="002B63FF"/>
    <w:rsid w:val="002C18E2"/>
    <w:rsid w:val="002C2874"/>
    <w:rsid w:val="002C295E"/>
    <w:rsid w:val="002C692B"/>
    <w:rsid w:val="002C6E39"/>
    <w:rsid w:val="002C7D15"/>
    <w:rsid w:val="002D3CD9"/>
    <w:rsid w:val="002D6440"/>
    <w:rsid w:val="002E1B48"/>
    <w:rsid w:val="002E55B4"/>
    <w:rsid w:val="002F0230"/>
    <w:rsid w:val="002F1A95"/>
    <w:rsid w:val="002F1DAE"/>
    <w:rsid w:val="002F7CE6"/>
    <w:rsid w:val="003017B8"/>
    <w:rsid w:val="003021A0"/>
    <w:rsid w:val="00304CA2"/>
    <w:rsid w:val="00306CB5"/>
    <w:rsid w:val="003109E3"/>
    <w:rsid w:val="0031181E"/>
    <w:rsid w:val="00313FAA"/>
    <w:rsid w:val="003177F9"/>
    <w:rsid w:val="00322188"/>
    <w:rsid w:val="003223C0"/>
    <w:rsid w:val="003234AA"/>
    <w:rsid w:val="00326882"/>
    <w:rsid w:val="00327CD2"/>
    <w:rsid w:val="0033212B"/>
    <w:rsid w:val="003377DE"/>
    <w:rsid w:val="00337D09"/>
    <w:rsid w:val="00340179"/>
    <w:rsid w:val="00340B7F"/>
    <w:rsid w:val="00341FF8"/>
    <w:rsid w:val="00342189"/>
    <w:rsid w:val="00345339"/>
    <w:rsid w:val="00347216"/>
    <w:rsid w:val="003501A0"/>
    <w:rsid w:val="00351391"/>
    <w:rsid w:val="0035487B"/>
    <w:rsid w:val="003555A5"/>
    <w:rsid w:val="00355D21"/>
    <w:rsid w:val="003571C8"/>
    <w:rsid w:val="0035774E"/>
    <w:rsid w:val="00361401"/>
    <w:rsid w:val="003629D5"/>
    <w:rsid w:val="003644C5"/>
    <w:rsid w:val="00364585"/>
    <w:rsid w:val="00366C36"/>
    <w:rsid w:val="00372500"/>
    <w:rsid w:val="00373EBE"/>
    <w:rsid w:val="0037593A"/>
    <w:rsid w:val="00377F45"/>
    <w:rsid w:val="003834BF"/>
    <w:rsid w:val="00386534"/>
    <w:rsid w:val="00386F2F"/>
    <w:rsid w:val="00391AD8"/>
    <w:rsid w:val="00391CB9"/>
    <w:rsid w:val="003931EC"/>
    <w:rsid w:val="00394678"/>
    <w:rsid w:val="003A1DA1"/>
    <w:rsid w:val="003A2301"/>
    <w:rsid w:val="003A5379"/>
    <w:rsid w:val="003B436E"/>
    <w:rsid w:val="003C36BC"/>
    <w:rsid w:val="003C379C"/>
    <w:rsid w:val="003C3F51"/>
    <w:rsid w:val="003C645B"/>
    <w:rsid w:val="003C76D7"/>
    <w:rsid w:val="003D1DC9"/>
    <w:rsid w:val="003D223C"/>
    <w:rsid w:val="003D312A"/>
    <w:rsid w:val="003D3F54"/>
    <w:rsid w:val="003D61B5"/>
    <w:rsid w:val="003E029D"/>
    <w:rsid w:val="003E0BA6"/>
    <w:rsid w:val="003E13BF"/>
    <w:rsid w:val="003E1BD6"/>
    <w:rsid w:val="003E3CFF"/>
    <w:rsid w:val="003F00A6"/>
    <w:rsid w:val="003F00AD"/>
    <w:rsid w:val="003F2A90"/>
    <w:rsid w:val="003F6807"/>
    <w:rsid w:val="00401EAD"/>
    <w:rsid w:val="004036C2"/>
    <w:rsid w:val="00404C2F"/>
    <w:rsid w:val="00405BE8"/>
    <w:rsid w:val="00407038"/>
    <w:rsid w:val="004075F4"/>
    <w:rsid w:val="00407C9D"/>
    <w:rsid w:val="004106B4"/>
    <w:rsid w:val="004144BB"/>
    <w:rsid w:val="004200F7"/>
    <w:rsid w:val="0042153B"/>
    <w:rsid w:val="00421B46"/>
    <w:rsid w:val="00421D33"/>
    <w:rsid w:val="00423FC2"/>
    <w:rsid w:val="00427F4A"/>
    <w:rsid w:val="00431DF8"/>
    <w:rsid w:val="0043605A"/>
    <w:rsid w:val="00437DA7"/>
    <w:rsid w:val="00437F48"/>
    <w:rsid w:val="004475B1"/>
    <w:rsid w:val="00447796"/>
    <w:rsid w:val="0045001F"/>
    <w:rsid w:val="00451263"/>
    <w:rsid w:val="00455D27"/>
    <w:rsid w:val="00456CC5"/>
    <w:rsid w:val="00460F26"/>
    <w:rsid w:val="00461D6A"/>
    <w:rsid w:val="004623F8"/>
    <w:rsid w:val="0046288F"/>
    <w:rsid w:val="004649C8"/>
    <w:rsid w:val="00464C47"/>
    <w:rsid w:val="00471C6C"/>
    <w:rsid w:val="00472A43"/>
    <w:rsid w:val="00473FCC"/>
    <w:rsid w:val="0047763E"/>
    <w:rsid w:val="00480A59"/>
    <w:rsid w:val="00480EC2"/>
    <w:rsid w:val="00482587"/>
    <w:rsid w:val="004829F4"/>
    <w:rsid w:val="004853C7"/>
    <w:rsid w:val="00490BCE"/>
    <w:rsid w:val="00492FD3"/>
    <w:rsid w:val="004930F1"/>
    <w:rsid w:val="004938BF"/>
    <w:rsid w:val="00493C01"/>
    <w:rsid w:val="00497D4B"/>
    <w:rsid w:val="004A1096"/>
    <w:rsid w:val="004A511A"/>
    <w:rsid w:val="004A55F0"/>
    <w:rsid w:val="004A774B"/>
    <w:rsid w:val="004A77FE"/>
    <w:rsid w:val="004B0395"/>
    <w:rsid w:val="004B0469"/>
    <w:rsid w:val="004B291F"/>
    <w:rsid w:val="004B31A5"/>
    <w:rsid w:val="004B3C0E"/>
    <w:rsid w:val="004B57E4"/>
    <w:rsid w:val="004B698F"/>
    <w:rsid w:val="004C15F1"/>
    <w:rsid w:val="004C21BB"/>
    <w:rsid w:val="004C330E"/>
    <w:rsid w:val="004C3F7A"/>
    <w:rsid w:val="004C5381"/>
    <w:rsid w:val="004C5F3C"/>
    <w:rsid w:val="004C689D"/>
    <w:rsid w:val="004C719D"/>
    <w:rsid w:val="004D010A"/>
    <w:rsid w:val="004D02ED"/>
    <w:rsid w:val="004D25F7"/>
    <w:rsid w:val="004D429F"/>
    <w:rsid w:val="004D46FD"/>
    <w:rsid w:val="004D4E9E"/>
    <w:rsid w:val="004D69FD"/>
    <w:rsid w:val="004D6DC8"/>
    <w:rsid w:val="004E0B81"/>
    <w:rsid w:val="004E2BD2"/>
    <w:rsid w:val="004E34D3"/>
    <w:rsid w:val="004E3F62"/>
    <w:rsid w:val="004E45EE"/>
    <w:rsid w:val="004E50D6"/>
    <w:rsid w:val="004E54C7"/>
    <w:rsid w:val="004F0A9E"/>
    <w:rsid w:val="004F15D1"/>
    <w:rsid w:val="004F1E93"/>
    <w:rsid w:val="004F32E2"/>
    <w:rsid w:val="0050158B"/>
    <w:rsid w:val="0050490F"/>
    <w:rsid w:val="00510BAD"/>
    <w:rsid w:val="00510EAC"/>
    <w:rsid w:val="005110F1"/>
    <w:rsid w:val="005133EF"/>
    <w:rsid w:val="00514CF2"/>
    <w:rsid w:val="0051668A"/>
    <w:rsid w:val="00523E81"/>
    <w:rsid w:val="00524401"/>
    <w:rsid w:val="00531C24"/>
    <w:rsid w:val="0053210D"/>
    <w:rsid w:val="00533F15"/>
    <w:rsid w:val="0053414D"/>
    <w:rsid w:val="005344BA"/>
    <w:rsid w:val="00536AB5"/>
    <w:rsid w:val="00540A0E"/>
    <w:rsid w:val="00542318"/>
    <w:rsid w:val="00545485"/>
    <w:rsid w:val="005463DD"/>
    <w:rsid w:val="0055070E"/>
    <w:rsid w:val="00551F62"/>
    <w:rsid w:val="00552149"/>
    <w:rsid w:val="00552F4F"/>
    <w:rsid w:val="0055410A"/>
    <w:rsid w:val="005562EE"/>
    <w:rsid w:val="005566C8"/>
    <w:rsid w:val="00557691"/>
    <w:rsid w:val="00557774"/>
    <w:rsid w:val="00562B13"/>
    <w:rsid w:val="00562DF3"/>
    <w:rsid w:val="00563BF4"/>
    <w:rsid w:val="00565171"/>
    <w:rsid w:val="00565C57"/>
    <w:rsid w:val="005668CC"/>
    <w:rsid w:val="0057696B"/>
    <w:rsid w:val="00580B31"/>
    <w:rsid w:val="00586669"/>
    <w:rsid w:val="005915A3"/>
    <w:rsid w:val="0059317C"/>
    <w:rsid w:val="0059342D"/>
    <w:rsid w:val="00595F57"/>
    <w:rsid w:val="005A210B"/>
    <w:rsid w:val="005A48F6"/>
    <w:rsid w:val="005A4AA0"/>
    <w:rsid w:val="005B095B"/>
    <w:rsid w:val="005B2211"/>
    <w:rsid w:val="005C0508"/>
    <w:rsid w:val="005C510B"/>
    <w:rsid w:val="005C6698"/>
    <w:rsid w:val="005D1E0D"/>
    <w:rsid w:val="005D3B32"/>
    <w:rsid w:val="005D5F99"/>
    <w:rsid w:val="005D69F6"/>
    <w:rsid w:val="005E0C16"/>
    <w:rsid w:val="005E214E"/>
    <w:rsid w:val="005E4249"/>
    <w:rsid w:val="005E5DC9"/>
    <w:rsid w:val="005E5F0F"/>
    <w:rsid w:val="005F1461"/>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1D46"/>
    <w:rsid w:val="00633B03"/>
    <w:rsid w:val="006366AA"/>
    <w:rsid w:val="00636CEF"/>
    <w:rsid w:val="00637C16"/>
    <w:rsid w:val="006437C0"/>
    <w:rsid w:val="006454E6"/>
    <w:rsid w:val="00645D9E"/>
    <w:rsid w:val="006477A9"/>
    <w:rsid w:val="00653C6C"/>
    <w:rsid w:val="00657A29"/>
    <w:rsid w:val="00660FEB"/>
    <w:rsid w:val="00663712"/>
    <w:rsid w:val="00664BE2"/>
    <w:rsid w:val="0066743C"/>
    <w:rsid w:val="00670E27"/>
    <w:rsid w:val="00671667"/>
    <w:rsid w:val="00673376"/>
    <w:rsid w:val="00674AF1"/>
    <w:rsid w:val="00675C83"/>
    <w:rsid w:val="00676D33"/>
    <w:rsid w:val="006821D0"/>
    <w:rsid w:val="00683964"/>
    <w:rsid w:val="00684D70"/>
    <w:rsid w:val="0068513C"/>
    <w:rsid w:val="0069484C"/>
    <w:rsid w:val="00694DC8"/>
    <w:rsid w:val="006951F1"/>
    <w:rsid w:val="006A10ED"/>
    <w:rsid w:val="006A25C7"/>
    <w:rsid w:val="006A70BA"/>
    <w:rsid w:val="006A7488"/>
    <w:rsid w:val="006B282C"/>
    <w:rsid w:val="006B4253"/>
    <w:rsid w:val="006B5E5C"/>
    <w:rsid w:val="006B5FC9"/>
    <w:rsid w:val="006B6443"/>
    <w:rsid w:val="006B7372"/>
    <w:rsid w:val="006B7DE5"/>
    <w:rsid w:val="006C30FF"/>
    <w:rsid w:val="006C3FC9"/>
    <w:rsid w:val="006D10AE"/>
    <w:rsid w:val="006D1E6E"/>
    <w:rsid w:val="006D2048"/>
    <w:rsid w:val="006D5C1C"/>
    <w:rsid w:val="006E072A"/>
    <w:rsid w:val="006E17A5"/>
    <w:rsid w:val="006E5D6B"/>
    <w:rsid w:val="006E605B"/>
    <w:rsid w:val="006E6105"/>
    <w:rsid w:val="006E7359"/>
    <w:rsid w:val="006E7E41"/>
    <w:rsid w:val="006E7F6A"/>
    <w:rsid w:val="006F0780"/>
    <w:rsid w:val="006F207D"/>
    <w:rsid w:val="006F32A2"/>
    <w:rsid w:val="006F3651"/>
    <w:rsid w:val="006F4BDA"/>
    <w:rsid w:val="006F4DB5"/>
    <w:rsid w:val="006F6713"/>
    <w:rsid w:val="00700AD4"/>
    <w:rsid w:val="007027B2"/>
    <w:rsid w:val="0070317F"/>
    <w:rsid w:val="007059D0"/>
    <w:rsid w:val="007100F0"/>
    <w:rsid w:val="00711133"/>
    <w:rsid w:val="007141BC"/>
    <w:rsid w:val="00722550"/>
    <w:rsid w:val="00724C35"/>
    <w:rsid w:val="00725FD7"/>
    <w:rsid w:val="0072644C"/>
    <w:rsid w:val="00730250"/>
    <w:rsid w:val="00730B5B"/>
    <w:rsid w:val="00731B5D"/>
    <w:rsid w:val="00731D71"/>
    <w:rsid w:val="00731E8B"/>
    <w:rsid w:val="0073312C"/>
    <w:rsid w:val="00733B02"/>
    <w:rsid w:val="00734232"/>
    <w:rsid w:val="00735699"/>
    <w:rsid w:val="007401A8"/>
    <w:rsid w:val="00740380"/>
    <w:rsid w:val="00741C43"/>
    <w:rsid w:val="007470CF"/>
    <w:rsid w:val="007474A0"/>
    <w:rsid w:val="00751337"/>
    <w:rsid w:val="007534D4"/>
    <w:rsid w:val="007618A7"/>
    <w:rsid w:val="00761A42"/>
    <w:rsid w:val="00764725"/>
    <w:rsid w:val="007665D2"/>
    <w:rsid w:val="007722B7"/>
    <w:rsid w:val="00774959"/>
    <w:rsid w:val="00776ECA"/>
    <w:rsid w:val="007828B2"/>
    <w:rsid w:val="00787634"/>
    <w:rsid w:val="0079145E"/>
    <w:rsid w:val="00792711"/>
    <w:rsid w:val="0079312C"/>
    <w:rsid w:val="00793567"/>
    <w:rsid w:val="00794A99"/>
    <w:rsid w:val="00796916"/>
    <w:rsid w:val="00797558"/>
    <w:rsid w:val="00797717"/>
    <w:rsid w:val="007A1ED2"/>
    <w:rsid w:val="007A2DAD"/>
    <w:rsid w:val="007A3F0D"/>
    <w:rsid w:val="007A4EFB"/>
    <w:rsid w:val="007A528A"/>
    <w:rsid w:val="007A6316"/>
    <w:rsid w:val="007A6A04"/>
    <w:rsid w:val="007A7E96"/>
    <w:rsid w:val="007B2781"/>
    <w:rsid w:val="007B3805"/>
    <w:rsid w:val="007B5158"/>
    <w:rsid w:val="007B721D"/>
    <w:rsid w:val="007B7315"/>
    <w:rsid w:val="007C0F20"/>
    <w:rsid w:val="007C13C5"/>
    <w:rsid w:val="007C4901"/>
    <w:rsid w:val="007D174E"/>
    <w:rsid w:val="007D1B3E"/>
    <w:rsid w:val="007D242A"/>
    <w:rsid w:val="007E20C4"/>
    <w:rsid w:val="007E4815"/>
    <w:rsid w:val="007E6FAD"/>
    <w:rsid w:val="007F1801"/>
    <w:rsid w:val="007F1C30"/>
    <w:rsid w:val="007F61E9"/>
    <w:rsid w:val="007F6563"/>
    <w:rsid w:val="007F7B0D"/>
    <w:rsid w:val="0080156A"/>
    <w:rsid w:val="008015A1"/>
    <w:rsid w:val="00802BF0"/>
    <w:rsid w:val="008035A9"/>
    <w:rsid w:val="00807677"/>
    <w:rsid w:val="0081270D"/>
    <w:rsid w:val="008130ED"/>
    <w:rsid w:val="00816DC1"/>
    <w:rsid w:val="00820A2B"/>
    <w:rsid w:val="00820B4F"/>
    <w:rsid w:val="00821CA7"/>
    <w:rsid w:val="0082414C"/>
    <w:rsid w:val="00824FFB"/>
    <w:rsid w:val="008318B6"/>
    <w:rsid w:val="00831E38"/>
    <w:rsid w:val="008340A2"/>
    <w:rsid w:val="00837209"/>
    <w:rsid w:val="00840508"/>
    <w:rsid w:val="00844AC2"/>
    <w:rsid w:val="00844DD9"/>
    <w:rsid w:val="00845407"/>
    <w:rsid w:val="00845F0A"/>
    <w:rsid w:val="00850F03"/>
    <w:rsid w:val="00854812"/>
    <w:rsid w:val="00854D34"/>
    <w:rsid w:val="00856191"/>
    <w:rsid w:val="00856A4D"/>
    <w:rsid w:val="00857B91"/>
    <w:rsid w:val="0086150C"/>
    <w:rsid w:val="00872862"/>
    <w:rsid w:val="008728A3"/>
    <w:rsid w:val="00872ED3"/>
    <w:rsid w:val="00876FC8"/>
    <w:rsid w:val="00880352"/>
    <w:rsid w:val="008815D8"/>
    <w:rsid w:val="0088162B"/>
    <w:rsid w:val="008832C7"/>
    <w:rsid w:val="00883B06"/>
    <w:rsid w:val="00884598"/>
    <w:rsid w:val="008868B3"/>
    <w:rsid w:val="0088706C"/>
    <w:rsid w:val="00893860"/>
    <w:rsid w:val="008962CB"/>
    <w:rsid w:val="00896B15"/>
    <w:rsid w:val="008A1A3A"/>
    <w:rsid w:val="008A1AAA"/>
    <w:rsid w:val="008B0F8A"/>
    <w:rsid w:val="008B1629"/>
    <w:rsid w:val="008B1730"/>
    <w:rsid w:val="008B2A62"/>
    <w:rsid w:val="008B43B5"/>
    <w:rsid w:val="008B4E4C"/>
    <w:rsid w:val="008B5369"/>
    <w:rsid w:val="008B6339"/>
    <w:rsid w:val="008B7352"/>
    <w:rsid w:val="008B792A"/>
    <w:rsid w:val="008C20B5"/>
    <w:rsid w:val="008C4246"/>
    <w:rsid w:val="008C5DF1"/>
    <w:rsid w:val="008C69F4"/>
    <w:rsid w:val="008D16F0"/>
    <w:rsid w:val="008D33FF"/>
    <w:rsid w:val="008D5ED1"/>
    <w:rsid w:val="008E0707"/>
    <w:rsid w:val="008E33C4"/>
    <w:rsid w:val="008E4229"/>
    <w:rsid w:val="008E526F"/>
    <w:rsid w:val="008E5E02"/>
    <w:rsid w:val="008F1682"/>
    <w:rsid w:val="00900C7B"/>
    <w:rsid w:val="0090282A"/>
    <w:rsid w:val="00903635"/>
    <w:rsid w:val="00905CB1"/>
    <w:rsid w:val="00907E76"/>
    <w:rsid w:val="0091353F"/>
    <w:rsid w:val="00915335"/>
    <w:rsid w:val="0092010F"/>
    <w:rsid w:val="009207B8"/>
    <w:rsid w:val="0092403A"/>
    <w:rsid w:val="009242C8"/>
    <w:rsid w:val="00924B02"/>
    <w:rsid w:val="00926EB1"/>
    <w:rsid w:val="009273D3"/>
    <w:rsid w:val="0093370D"/>
    <w:rsid w:val="00935088"/>
    <w:rsid w:val="009425E3"/>
    <w:rsid w:val="00943051"/>
    <w:rsid w:val="00943A38"/>
    <w:rsid w:val="0094653A"/>
    <w:rsid w:val="009475C5"/>
    <w:rsid w:val="00953A90"/>
    <w:rsid w:val="00956693"/>
    <w:rsid w:val="0095733B"/>
    <w:rsid w:val="00961508"/>
    <w:rsid w:val="00961F5A"/>
    <w:rsid w:val="00962C5F"/>
    <w:rsid w:val="009643BE"/>
    <w:rsid w:val="00964A15"/>
    <w:rsid w:val="00964F8F"/>
    <w:rsid w:val="00965CA6"/>
    <w:rsid w:val="00970BEF"/>
    <w:rsid w:val="0097129F"/>
    <w:rsid w:val="009736D3"/>
    <w:rsid w:val="00973BF9"/>
    <w:rsid w:val="00975718"/>
    <w:rsid w:val="0098037A"/>
    <w:rsid w:val="00981C98"/>
    <w:rsid w:val="00990378"/>
    <w:rsid w:val="009921D3"/>
    <w:rsid w:val="009947F8"/>
    <w:rsid w:val="00995B2E"/>
    <w:rsid w:val="009A14BF"/>
    <w:rsid w:val="009A1526"/>
    <w:rsid w:val="009A3545"/>
    <w:rsid w:val="009A4A61"/>
    <w:rsid w:val="009A5D8C"/>
    <w:rsid w:val="009B0C6A"/>
    <w:rsid w:val="009B2889"/>
    <w:rsid w:val="009B6169"/>
    <w:rsid w:val="009C2B6B"/>
    <w:rsid w:val="009C79D3"/>
    <w:rsid w:val="009D673A"/>
    <w:rsid w:val="009D6C38"/>
    <w:rsid w:val="009D79DC"/>
    <w:rsid w:val="009E1D3E"/>
    <w:rsid w:val="009E2609"/>
    <w:rsid w:val="009E41DC"/>
    <w:rsid w:val="009E6BC8"/>
    <w:rsid w:val="009E6BC9"/>
    <w:rsid w:val="009F2134"/>
    <w:rsid w:val="009F3206"/>
    <w:rsid w:val="009F4707"/>
    <w:rsid w:val="009F6E04"/>
    <w:rsid w:val="009F757C"/>
    <w:rsid w:val="00A00715"/>
    <w:rsid w:val="00A025B8"/>
    <w:rsid w:val="00A057E5"/>
    <w:rsid w:val="00A063D4"/>
    <w:rsid w:val="00A1143C"/>
    <w:rsid w:val="00A11A2A"/>
    <w:rsid w:val="00A126F7"/>
    <w:rsid w:val="00A13439"/>
    <w:rsid w:val="00A1493A"/>
    <w:rsid w:val="00A14E75"/>
    <w:rsid w:val="00A17426"/>
    <w:rsid w:val="00A20BE5"/>
    <w:rsid w:val="00A220BD"/>
    <w:rsid w:val="00A224C4"/>
    <w:rsid w:val="00A22772"/>
    <w:rsid w:val="00A22EA9"/>
    <w:rsid w:val="00A254C9"/>
    <w:rsid w:val="00A27E3C"/>
    <w:rsid w:val="00A3085F"/>
    <w:rsid w:val="00A3303B"/>
    <w:rsid w:val="00A3359B"/>
    <w:rsid w:val="00A343B9"/>
    <w:rsid w:val="00A35F15"/>
    <w:rsid w:val="00A36B58"/>
    <w:rsid w:val="00A415D9"/>
    <w:rsid w:val="00A4533A"/>
    <w:rsid w:val="00A52567"/>
    <w:rsid w:val="00A5301B"/>
    <w:rsid w:val="00A54807"/>
    <w:rsid w:val="00A5493E"/>
    <w:rsid w:val="00A55EB7"/>
    <w:rsid w:val="00A56C3D"/>
    <w:rsid w:val="00A60995"/>
    <w:rsid w:val="00A623D4"/>
    <w:rsid w:val="00A62EC9"/>
    <w:rsid w:val="00A661ED"/>
    <w:rsid w:val="00A7116E"/>
    <w:rsid w:val="00A75DBA"/>
    <w:rsid w:val="00A75FDD"/>
    <w:rsid w:val="00A8084A"/>
    <w:rsid w:val="00A80995"/>
    <w:rsid w:val="00A8334E"/>
    <w:rsid w:val="00A83F94"/>
    <w:rsid w:val="00A85010"/>
    <w:rsid w:val="00A85647"/>
    <w:rsid w:val="00A85C58"/>
    <w:rsid w:val="00A85EA7"/>
    <w:rsid w:val="00A8628B"/>
    <w:rsid w:val="00A87748"/>
    <w:rsid w:val="00A94480"/>
    <w:rsid w:val="00A978DB"/>
    <w:rsid w:val="00AA0733"/>
    <w:rsid w:val="00AA1FEE"/>
    <w:rsid w:val="00AA2083"/>
    <w:rsid w:val="00AA4AB4"/>
    <w:rsid w:val="00AA5D6B"/>
    <w:rsid w:val="00AA7411"/>
    <w:rsid w:val="00AB0B37"/>
    <w:rsid w:val="00AB24CA"/>
    <w:rsid w:val="00AB3C62"/>
    <w:rsid w:val="00AB5E38"/>
    <w:rsid w:val="00AB76DA"/>
    <w:rsid w:val="00AC36EA"/>
    <w:rsid w:val="00AD1A0A"/>
    <w:rsid w:val="00AD20C0"/>
    <w:rsid w:val="00AD2113"/>
    <w:rsid w:val="00AD4D88"/>
    <w:rsid w:val="00AE637A"/>
    <w:rsid w:val="00AE667F"/>
    <w:rsid w:val="00AF1153"/>
    <w:rsid w:val="00AF2587"/>
    <w:rsid w:val="00B01302"/>
    <w:rsid w:val="00B0141A"/>
    <w:rsid w:val="00B023CE"/>
    <w:rsid w:val="00B04AF7"/>
    <w:rsid w:val="00B05966"/>
    <w:rsid w:val="00B0621C"/>
    <w:rsid w:val="00B0737A"/>
    <w:rsid w:val="00B1085A"/>
    <w:rsid w:val="00B15A08"/>
    <w:rsid w:val="00B16791"/>
    <w:rsid w:val="00B200BF"/>
    <w:rsid w:val="00B2259C"/>
    <w:rsid w:val="00B24FC1"/>
    <w:rsid w:val="00B30D9B"/>
    <w:rsid w:val="00B32163"/>
    <w:rsid w:val="00B344D6"/>
    <w:rsid w:val="00B5337F"/>
    <w:rsid w:val="00B53E4C"/>
    <w:rsid w:val="00B54C40"/>
    <w:rsid w:val="00B56041"/>
    <w:rsid w:val="00B6198F"/>
    <w:rsid w:val="00B6303A"/>
    <w:rsid w:val="00B636C7"/>
    <w:rsid w:val="00B63CF8"/>
    <w:rsid w:val="00B6500C"/>
    <w:rsid w:val="00B6663D"/>
    <w:rsid w:val="00B70521"/>
    <w:rsid w:val="00B70804"/>
    <w:rsid w:val="00B70885"/>
    <w:rsid w:val="00B71D33"/>
    <w:rsid w:val="00B72453"/>
    <w:rsid w:val="00B724BC"/>
    <w:rsid w:val="00B76EB0"/>
    <w:rsid w:val="00B870F0"/>
    <w:rsid w:val="00B907BD"/>
    <w:rsid w:val="00B93BE3"/>
    <w:rsid w:val="00B95368"/>
    <w:rsid w:val="00B95CEB"/>
    <w:rsid w:val="00B97220"/>
    <w:rsid w:val="00B975E2"/>
    <w:rsid w:val="00B9796F"/>
    <w:rsid w:val="00B97C27"/>
    <w:rsid w:val="00BA0112"/>
    <w:rsid w:val="00BA184A"/>
    <w:rsid w:val="00BA2555"/>
    <w:rsid w:val="00BA76E0"/>
    <w:rsid w:val="00BB145E"/>
    <w:rsid w:val="00BB424C"/>
    <w:rsid w:val="00BC2589"/>
    <w:rsid w:val="00BC3EEE"/>
    <w:rsid w:val="00BC7648"/>
    <w:rsid w:val="00BD2397"/>
    <w:rsid w:val="00BD3952"/>
    <w:rsid w:val="00BD3FC4"/>
    <w:rsid w:val="00BD4240"/>
    <w:rsid w:val="00BD5580"/>
    <w:rsid w:val="00BD71CB"/>
    <w:rsid w:val="00BE0518"/>
    <w:rsid w:val="00BE2787"/>
    <w:rsid w:val="00BE2C4B"/>
    <w:rsid w:val="00BE346F"/>
    <w:rsid w:val="00BE4F7D"/>
    <w:rsid w:val="00BF1D4D"/>
    <w:rsid w:val="00BF2F5B"/>
    <w:rsid w:val="00BF665B"/>
    <w:rsid w:val="00BF69AD"/>
    <w:rsid w:val="00C07C2C"/>
    <w:rsid w:val="00C10156"/>
    <w:rsid w:val="00C10227"/>
    <w:rsid w:val="00C110C6"/>
    <w:rsid w:val="00C1522F"/>
    <w:rsid w:val="00C1531D"/>
    <w:rsid w:val="00C211D1"/>
    <w:rsid w:val="00C25845"/>
    <w:rsid w:val="00C26318"/>
    <w:rsid w:val="00C30A3B"/>
    <w:rsid w:val="00C31507"/>
    <w:rsid w:val="00C40736"/>
    <w:rsid w:val="00C40CE1"/>
    <w:rsid w:val="00C444AD"/>
    <w:rsid w:val="00C46DCF"/>
    <w:rsid w:val="00C47805"/>
    <w:rsid w:val="00C5236C"/>
    <w:rsid w:val="00C5309A"/>
    <w:rsid w:val="00C53562"/>
    <w:rsid w:val="00C56728"/>
    <w:rsid w:val="00C56D01"/>
    <w:rsid w:val="00C57C42"/>
    <w:rsid w:val="00C61939"/>
    <w:rsid w:val="00C721F8"/>
    <w:rsid w:val="00C8239D"/>
    <w:rsid w:val="00C850F6"/>
    <w:rsid w:val="00C85241"/>
    <w:rsid w:val="00C8559C"/>
    <w:rsid w:val="00C924EC"/>
    <w:rsid w:val="00C9285A"/>
    <w:rsid w:val="00C9320D"/>
    <w:rsid w:val="00C9459D"/>
    <w:rsid w:val="00C95076"/>
    <w:rsid w:val="00C97EE7"/>
    <w:rsid w:val="00CA40C0"/>
    <w:rsid w:val="00CA56A2"/>
    <w:rsid w:val="00CA6C4B"/>
    <w:rsid w:val="00CA7569"/>
    <w:rsid w:val="00CB4551"/>
    <w:rsid w:val="00CB60CA"/>
    <w:rsid w:val="00CC2EE2"/>
    <w:rsid w:val="00CC51DA"/>
    <w:rsid w:val="00CD0BD2"/>
    <w:rsid w:val="00CD0E2B"/>
    <w:rsid w:val="00CD3742"/>
    <w:rsid w:val="00CD4511"/>
    <w:rsid w:val="00CE1414"/>
    <w:rsid w:val="00CE2C2B"/>
    <w:rsid w:val="00CE57BB"/>
    <w:rsid w:val="00CF0B5D"/>
    <w:rsid w:val="00CF20CC"/>
    <w:rsid w:val="00D03F6F"/>
    <w:rsid w:val="00D045DB"/>
    <w:rsid w:val="00D05382"/>
    <w:rsid w:val="00D07C83"/>
    <w:rsid w:val="00D109B8"/>
    <w:rsid w:val="00D1111A"/>
    <w:rsid w:val="00D14D1F"/>
    <w:rsid w:val="00D14E40"/>
    <w:rsid w:val="00D226FD"/>
    <w:rsid w:val="00D24F0F"/>
    <w:rsid w:val="00D26442"/>
    <w:rsid w:val="00D27438"/>
    <w:rsid w:val="00D27E0F"/>
    <w:rsid w:val="00D346AB"/>
    <w:rsid w:val="00D404B0"/>
    <w:rsid w:val="00D4137F"/>
    <w:rsid w:val="00D42FAD"/>
    <w:rsid w:val="00D474A9"/>
    <w:rsid w:val="00D47E3E"/>
    <w:rsid w:val="00D55507"/>
    <w:rsid w:val="00D573A1"/>
    <w:rsid w:val="00D57E55"/>
    <w:rsid w:val="00D63456"/>
    <w:rsid w:val="00D71CD3"/>
    <w:rsid w:val="00D76ABE"/>
    <w:rsid w:val="00D779CA"/>
    <w:rsid w:val="00D77D64"/>
    <w:rsid w:val="00D806D2"/>
    <w:rsid w:val="00D817AE"/>
    <w:rsid w:val="00D81E6F"/>
    <w:rsid w:val="00D912C4"/>
    <w:rsid w:val="00D914EF"/>
    <w:rsid w:val="00D9225E"/>
    <w:rsid w:val="00DA0E62"/>
    <w:rsid w:val="00DA11DE"/>
    <w:rsid w:val="00DA56F2"/>
    <w:rsid w:val="00DA58B0"/>
    <w:rsid w:val="00DA78B1"/>
    <w:rsid w:val="00DB2316"/>
    <w:rsid w:val="00DB56E0"/>
    <w:rsid w:val="00DB6F74"/>
    <w:rsid w:val="00DB7058"/>
    <w:rsid w:val="00DC090C"/>
    <w:rsid w:val="00DC4290"/>
    <w:rsid w:val="00DC4484"/>
    <w:rsid w:val="00DC4893"/>
    <w:rsid w:val="00DC6640"/>
    <w:rsid w:val="00DD2DD6"/>
    <w:rsid w:val="00DD7A88"/>
    <w:rsid w:val="00DE2A46"/>
    <w:rsid w:val="00DE3B16"/>
    <w:rsid w:val="00DE570A"/>
    <w:rsid w:val="00DF037F"/>
    <w:rsid w:val="00DF2A43"/>
    <w:rsid w:val="00DF3FEA"/>
    <w:rsid w:val="00DF4CD5"/>
    <w:rsid w:val="00DF761C"/>
    <w:rsid w:val="00DF7BB5"/>
    <w:rsid w:val="00E02559"/>
    <w:rsid w:val="00E0290A"/>
    <w:rsid w:val="00E03029"/>
    <w:rsid w:val="00E0764C"/>
    <w:rsid w:val="00E07D10"/>
    <w:rsid w:val="00E12D83"/>
    <w:rsid w:val="00E13896"/>
    <w:rsid w:val="00E13EFF"/>
    <w:rsid w:val="00E1480D"/>
    <w:rsid w:val="00E16279"/>
    <w:rsid w:val="00E20635"/>
    <w:rsid w:val="00E3214B"/>
    <w:rsid w:val="00E330A9"/>
    <w:rsid w:val="00E34004"/>
    <w:rsid w:val="00E412C4"/>
    <w:rsid w:val="00E41725"/>
    <w:rsid w:val="00E42907"/>
    <w:rsid w:val="00E443C7"/>
    <w:rsid w:val="00E4492D"/>
    <w:rsid w:val="00E44FF7"/>
    <w:rsid w:val="00E4699E"/>
    <w:rsid w:val="00E517BE"/>
    <w:rsid w:val="00E51ED4"/>
    <w:rsid w:val="00E53EBD"/>
    <w:rsid w:val="00E5526A"/>
    <w:rsid w:val="00E62955"/>
    <w:rsid w:val="00E66597"/>
    <w:rsid w:val="00E66708"/>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87A88"/>
    <w:rsid w:val="00E906E3"/>
    <w:rsid w:val="00E9090D"/>
    <w:rsid w:val="00E94056"/>
    <w:rsid w:val="00E9722E"/>
    <w:rsid w:val="00EA44BB"/>
    <w:rsid w:val="00EA4974"/>
    <w:rsid w:val="00EA51C4"/>
    <w:rsid w:val="00EA5977"/>
    <w:rsid w:val="00EA6BAB"/>
    <w:rsid w:val="00EA6DD7"/>
    <w:rsid w:val="00EB4480"/>
    <w:rsid w:val="00EB5758"/>
    <w:rsid w:val="00EB6136"/>
    <w:rsid w:val="00EB6A5B"/>
    <w:rsid w:val="00EB6B41"/>
    <w:rsid w:val="00EB725A"/>
    <w:rsid w:val="00EC0FF8"/>
    <w:rsid w:val="00EC214D"/>
    <w:rsid w:val="00EC2CEA"/>
    <w:rsid w:val="00EC396E"/>
    <w:rsid w:val="00EC4B42"/>
    <w:rsid w:val="00EC5BAC"/>
    <w:rsid w:val="00EC5DD7"/>
    <w:rsid w:val="00EC63A1"/>
    <w:rsid w:val="00EC7A65"/>
    <w:rsid w:val="00ED00B2"/>
    <w:rsid w:val="00ED2B5A"/>
    <w:rsid w:val="00ED2F43"/>
    <w:rsid w:val="00ED32F8"/>
    <w:rsid w:val="00ED35F8"/>
    <w:rsid w:val="00EE040B"/>
    <w:rsid w:val="00EE2D22"/>
    <w:rsid w:val="00EE2FC4"/>
    <w:rsid w:val="00EE653D"/>
    <w:rsid w:val="00EE70D7"/>
    <w:rsid w:val="00EF2D08"/>
    <w:rsid w:val="00EF4AB0"/>
    <w:rsid w:val="00EF6F96"/>
    <w:rsid w:val="00F00F52"/>
    <w:rsid w:val="00F01F8D"/>
    <w:rsid w:val="00F02AEB"/>
    <w:rsid w:val="00F051D3"/>
    <w:rsid w:val="00F066C6"/>
    <w:rsid w:val="00F06FC4"/>
    <w:rsid w:val="00F07551"/>
    <w:rsid w:val="00F07BA1"/>
    <w:rsid w:val="00F135BA"/>
    <w:rsid w:val="00F219B2"/>
    <w:rsid w:val="00F22BA2"/>
    <w:rsid w:val="00F235B9"/>
    <w:rsid w:val="00F27448"/>
    <w:rsid w:val="00F303E5"/>
    <w:rsid w:val="00F31E84"/>
    <w:rsid w:val="00F328C5"/>
    <w:rsid w:val="00F336A0"/>
    <w:rsid w:val="00F35B2B"/>
    <w:rsid w:val="00F42210"/>
    <w:rsid w:val="00F444D3"/>
    <w:rsid w:val="00F477C6"/>
    <w:rsid w:val="00F5133A"/>
    <w:rsid w:val="00F51370"/>
    <w:rsid w:val="00F51CE6"/>
    <w:rsid w:val="00F52545"/>
    <w:rsid w:val="00F55E92"/>
    <w:rsid w:val="00F56219"/>
    <w:rsid w:val="00F564BB"/>
    <w:rsid w:val="00F650AD"/>
    <w:rsid w:val="00F655E2"/>
    <w:rsid w:val="00F7029A"/>
    <w:rsid w:val="00F704F5"/>
    <w:rsid w:val="00F734C2"/>
    <w:rsid w:val="00F74C1C"/>
    <w:rsid w:val="00F761FB"/>
    <w:rsid w:val="00F76BE3"/>
    <w:rsid w:val="00F816BB"/>
    <w:rsid w:val="00F82278"/>
    <w:rsid w:val="00F8269A"/>
    <w:rsid w:val="00F82F07"/>
    <w:rsid w:val="00F84255"/>
    <w:rsid w:val="00F8483A"/>
    <w:rsid w:val="00F878AA"/>
    <w:rsid w:val="00F91DFA"/>
    <w:rsid w:val="00F9349E"/>
    <w:rsid w:val="00F93E32"/>
    <w:rsid w:val="00FA0B2E"/>
    <w:rsid w:val="00FA1A37"/>
    <w:rsid w:val="00FA453C"/>
    <w:rsid w:val="00FA4C18"/>
    <w:rsid w:val="00FA6E59"/>
    <w:rsid w:val="00FA71C4"/>
    <w:rsid w:val="00FB0533"/>
    <w:rsid w:val="00FB1711"/>
    <w:rsid w:val="00FB1BEA"/>
    <w:rsid w:val="00FB2785"/>
    <w:rsid w:val="00FB3E80"/>
    <w:rsid w:val="00FB6F20"/>
    <w:rsid w:val="00FC04B7"/>
    <w:rsid w:val="00FC1D9F"/>
    <w:rsid w:val="00FC2792"/>
    <w:rsid w:val="00FC4C4B"/>
    <w:rsid w:val="00FD232A"/>
    <w:rsid w:val="00FD23AA"/>
    <w:rsid w:val="00FD23E7"/>
    <w:rsid w:val="00FD4506"/>
    <w:rsid w:val="00FD4A3A"/>
    <w:rsid w:val="00FD56A7"/>
    <w:rsid w:val="00FD587A"/>
    <w:rsid w:val="00FD73A7"/>
    <w:rsid w:val="00FD7E44"/>
    <w:rsid w:val="00FE1CE8"/>
    <w:rsid w:val="00FE20F3"/>
    <w:rsid w:val="00FE671D"/>
    <w:rsid w:val="00FE68FF"/>
    <w:rsid w:val="00FE6DA6"/>
    <w:rsid w:val="00FE7ABB"/>
    <w:rsid w:val="00FF0408"/>
    <w:rsid w:val="00FF09AE"/>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AA1FEE"/>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AA1FEE"/>
    <w:pPr>
      <w:keepNext/>
      <w:spacing w:after="480"/>
      <w:contextualSpacing/>
      <w:outlineLvl w:val="0"/>
    </w:pPr>
    <w:rPr>
      <w:rFonts w:eastAsiaTheme="majorEastAsia" w:cs="Arial"/>
      <w:b/>
      <w:caps/>
      <w:spacing w:val="5"/>
      <w:kern w:val="28"/>
      <w:sz w:val="28"/>
      <w:szCs w:val="52"/>
    </w:rPr>
  </w:style>
  <w:style w:type="character" w:customStyle="1" w:styleId="TitleChar">
    <w:name w:val="Title Char"/>
    <w:basedOn w:val="DefaultParagraphFont"/>
    <w:link w:val="Title"/>
    <w:rsid w:val="00AA1FEE"/>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 w:type="paragraph" w:styleId="Revision">
    <w:name w:val="Revision"/>
    <w:hidden/>
    <w:uiPriority w:val="99"/>
    <w:semiHidden/>
    <w:rsid w:val="00A126F7"/>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 w:id="1299610380">
      <w:bodyDiv w:val="1"/>
      <w:marLeft w:val="0"/>
      <w:marRight w:val="0"/>
      <w:marTop w:val="0"/>
      <w:marBottom w:val="0"/>
      <w:divBdr>
        <w:top w:val="none" w:sz="0" w:space="0" w:color="auto"/>
        <w:left w:val="none" w:sz="0" w:space="0" w:color="auto"/>
        <w:bottom w:val="none" w:sz="0" w:space="0" w:color="auto"/>
        <w:right w:val="none" w:sz="0" w:space="0" w:color="auto"/>
      </w:divBdr>
      <w:divsChild>
        <w:div w:id="202985721">
          <w:marLeft w:val="0"/>
          <w:marRight w:val="0"/>
          <w:marTop w:val="0"/>
          <w:marBottom w:val="0"/>
          <w:divBdr>
            <w:top w:val="none" w:sz="0" w:space="0" w:color="auto"/>
            <w:left w:val="none" w:sz="0" w:space="0" w:color="auto"/>
            <w:bottom w:val="none" w:sz="0" w:space="0" w:color="auto"/>
            <w:right w:val="none" w:sz="0" w:space="0" w:color="auto"/>
          </w:divBdr>
        </w:div>
        <w:div w:id="110831317">
          <w:marLeft w:val="0"/>
          <w:marRight w:val="0"/>
          <w:marTop w:val="0"/>
          <w:marBottom w:val="0"/>
          <w:divBdr>
            <w:top w:val="none" w:sz="0" w:space="0" w:color="auto"/>
            <w:left w:val="none" w:sz="0" w:space="0" w:color="auto"/>
            <w:bottom w:val="none" w:sz="0" w:space="0" w:color="auto"/>
            <w:right w:val="none" w:sz="0" w:space="0" w:color="auto"/>
          </w:divBdr>
        </w:div>
        <w:div w:id="1232544766">
          <w:marLeft w:val="0"/>
          <w:marRight w:val="0"/>
          <w:marTop w:val="0"/>
          <w:marBottom w:val="0"/>
          <w:divBdr>
            <w:top w:val="none" w:sz="0" w:space="0" w:color="auto"/>
            <w:left w:val="none" w:sz="0" w:space="0" w:color="auto"/>
            <w:bottom w:val="none" w:sz="0" w:space="0" w:color="auto"/>
            <w:right w:val="none" w:sz="0" w:space="0" w:color="auto"/>
          </w:divBdr>
        </w:div>
        <w:div w:id="1250695355">
          <w:marLeft w:val="0"/>
          <w:marRight w:val="0"/>
          <w:marTop w:val="0"/>
          <w:marBottom w:val="0"/>
          <w:divBdr>
            <w:top w:val="none" w:sz="0" w:space="0" w:color="auto"/>
            <w:left w:val="none" w:sz="0" w:space="0" w:color="auto"/>
            <w:bottom w:val="none" w:sz="0" w:space="0" w:color="auto"/>
            <w:right w:val="none" w:sz="0" w:space="0" w:color="auto"/>
          </w:divBdr>
        </w:div>
        <w:div w:id="1505586813">
          <w:marLeft w:val="0"/>
          <w:marRight w:val="0"/>
          <w:marTop w:val="0"/>
          <w:marBottom w:val="0"/>
          <w:divBdr>
            <w:top w:val="none" w:sz="0" w:space="0" w:color="auto"/>
            <w:left w:val="none" w:sz="0" w:space="0" w:color="auto"/>
            <w:bottom w:val="none" w:sz="0" w:space="0" w:color="auto"/>
            <w:right w:val="none" w:sz="0" w:space="0" w:color="auto"/>
          </w:divBdr>
        </w:div>
      </w:divsChild>
    </w:div>
    <w:div w:id="197867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pdfs.semanticscholar.org/e80e/f0404b027871fb09226a767b477a228f8452.pdf" TargetMode="External"/><Relationship Id="rId21" Type="http://schemas.openxmlformats.org/officeDocument/2006/relationships/image" Target="media/image11.png"/><Relationship Id="rId34" Type="http://schemas.openxmlformats.org/officeDocument/2006/relationships/hyperlink" Target="https://www.chipestimate.com/tech-talks/2014/01/14/Barco-Silex-Why-do-you-need-a-hardware-solution-to-secure-your-embedded-system" TargetMode="External"/><Relationship Id="rId42" Type="http://schemas.openxmlformats.org/officeDocument/2006/relationships/hyperlink" Target="http://www.omg.org/news/meetings/workshops/RT_2005/02-2_Uchenick" TargetMode="External"/><Relationship Id="rId47" Type="http://schemas.openxmlformats.org/officeDocument/2006/relationships/hyperlink" Target="http://www.arm.com/files/event/Developer_Track_6_TrustZone_TEEs_and_Trusted_Video_Path_implementation_considerations.pdf"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cve.mitre.org/cgi-bin/cvename.cgi?name=CVE-2015-7547" TargetMode="External"/><Relationship Id="rId24" Type="http://schemas.openxmlformats.org/officeDocument/2006/relationships/image" Target="media/image14.png"/><Relationship Id="rId32" Type="http://schemas.openxmlformats.org/officeDocument/2006/relationships/hyperlink" Target="http://www.cl.cam.ac.uk/~rja14/book.html" TargetMode="External"/><Relationship Id="rId37" Type="http://schemas.openxmlformats.org/officeDocument/2006/relationships/hyperlink" Target="http://security.blogoverflow.com/2012/08/confidentiality-integrity-availability-the-three-components-of-the-cia-triad/" TargetMode="External"/><Relationship Id="rId40" Type="http://schemas.openxmlformats.org/officeDocument/2006/relationships/hyperlink" Target="https://usrs.ece.cmu.edu/~koopman/iccd96/iccd96.pdf" TargetMode="External"/><Relationship Id="rId45" Type="http://schemas.openxmlformats.org/officeDocument/2006/relationships/hyperlink" Target="http://www.cloudauditcontrols.com/2014/09/mac-vs-dac-vs-rbac.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globalplatform.org/documents/whitepapers/GlobalPlatform_TEE_Whitepaper_2015.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we.mitre.org/about/sources.html" TargetMode="External"/><Relationship Id="rId43" Type="http://schemas.openxmlformats.org/officeDocument/2006/relationships/hyperlink" Target="http://www.acsac.org/2005/case/thu-130-taylor.pdf" TargetMode="Externa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capec.mitre.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blackhat.com/presentations/bh-usa-04/bh-us-04-grand/grand_embedded_security_US04.pdf" TargetMode="External"/><Relationship Id="rId38" Type="http://schemas.openxmlformats.org/officeDocument/2006/relationships/hyperlink" Target="https://www.slideshare.net/bdpacharlotte/information-security-and-the-sdlc" TargetMode="External"/><Relationship Id="rId46" Type="http://schemas.openxmlformats.org/officeDocument/2006/relationships/hyperlink" Target="http://www.usenix.org/legacy/event/vm04/tech/haldar/haldar_html" TargetMode="External"/><Relationship Id="rId20" Type="http://schemas.openxmlformats.org/officeDocument/2006/relationships/image" Target="media/image10.png"/><Relationship Id="rId41" Type="http://schemas.openxmlformats.org/officeDocument/2006/relationships/hyperlink" Target="http://www.fidis.net/resources/deliverables/hightechid/int-d37002/doc/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lideplayer.com/slide/4316286/" TargetMode="External"/><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0081C-3086-484A-9E15-55CF47438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29366</TotalTime>
  <Pages>71</Pages>
  <Words>15431</Words>
  <Characters>87959</Characters>
  <Application>Microsoft Office Word</Application>
  <DocSecurity>0</DocSecurity>
  <Lines>732</Lines>
  <Paragraphs>206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103184</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cp:lastModifiedBy>
  <cp:revision>69</cp:revision>
  <cp:lastPrinted>2017-10-01T18:41:00Z</cp:lastPrinted>
  <dcterms:created xsi:type="dcterms:W3CDTF">2017-03-19T19:38:00Z</dcterms:created>
  <dcterms:modified xsi:type="dcterms:W3CDTF">2017-10-07T23:31:00Z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1507406581</vt:lpwstr>
  </property>
</Properties>
</file>