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San Francisco State University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CSC 648 - 848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Milestone 0 Submission Form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Section 4 Team 3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Below is a list of the technologies used in Team's software stack: 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Server host: AWS EC2 t2.micro 1vCPU 1GB RAM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Operating System: Ubuntu 22.04 Server LTS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Remote database: AWS RDS MySQL v</w:t>
      </w:r>
      <w:r w:rsidDel="00000000" w:rsidR="00000000" w:rsidRPr="00000000">
        <w:rPr>
          <w:rFonts w:ascii="Roboto" w:cs="Roboto" w:eastAsia="Roboto" w:hAnsi="Roboto"/>
          <w:color w:val="16191f"/>
          <w:sz w:val="26"/>
          <w:szCs w:val="26"/>
          <w:highlight w:val="white"/>
          <w:rtl w:val="0"/>
        </w:rPr>
        <w:t xml:space="preserve">8.0.28, 1vCPU 1GB RAM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color w:val="16191f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16191f"/>
          <w:sz w:val="26"/>
          <w:szCs w:val="26"/>
          <w:highlight w:val="white"/>
          <w:rtl w:val="0"/>
        </w:rPr>
        <w:t xml:space="preserve">Web framework: Django 4.1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color w:val="16191f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16191f"/>
          <w:sz w:val="26"/>
          <w:szCs w:val="26"/>
          <w:highlight w:val="white"/>
          <w:rtl w:val="0"/>
        </w:rPr>
        <w:t xml:space="preserve">Server-Side Language: Python 3.11.1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16191f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16191f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6191f"/>
          <w:sz w:val="26"/>
          <w:szCs w:val="26"/>
          <w:highlight w:val="white"/>
          <w:rtl w:val="0"/>
        </w:rPr>
        <w:t xml:space="preserve">Additional Technologies: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16191f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16191f"/>
          <w:sz w:val="26"/>
          <w:szCs w:val="26"/>
          <w:highlight w:val="white"/>
          <w:rtl w:val="0"/>
        </w:rPr>
        <w:t xml:space="preserve">IAM (Identity Access Management): Used for creating login users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16191f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16191f"/>
          <w:sz w:val="26"/>
          <w:szCs w:val="26"/>
          <w:highlight w:val="white"/>
          <w:rtl w:val="0"/>
        </w:rPr>
        <w:t xml:space="preserve">Route53: Used for creating a hosted zone for domains + domain name registration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16191f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16191f"/>
          <w:sz w:val="26"/>
          <w:szCs w:val="26"/>
          <w:highlight w:val="white"/>
          <w:rtl w:val="0"/>
        </w:rPr>
        <w:t xml:space="preserve">AWS Certificate Manager: Used for requesting SSL Certificates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16191f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16191f"/>
          <w:sz w:val="26"/>
          <w:szCs w:val="26"/>
          <w:highlight w:val="white"/>
          <w:rtl w:val="0"/>
        </w:rPr>
        <w:t xml:space="preserve">Application Load Balancer: Easy traffic distribution and HTTPS SSL termination</w:t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16191f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16191f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6191f"/>
                <w:sz w:val="26"/>
                <w:szCs w:val="26"/>
                <w:highlight w:val="white"/>
                <w:rtl w:val="0"/>
              </w:rPr>
              <w:t xml:space="preserve">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16191f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6191f"/>
                <w:sz w:val="26"/>
                <w:szCs w:val="26"/>
                <w:highlight w:val="white"/>
                <w:rtl w:val="0"/>
              </w:rPr>
              <w:t xml:space="preserve">Credentials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16191f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6191f"/>
                <w:sz w:val="26"/>
                <w:szCs w:val="26"/>
                <w:highlight w:val="white"/>
                <w:rtl w:val="0"/>
              </w:rPr>
              <w:t xml:space="preserve">Website URL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>
                <w:rFonts w:ascii="Roboto" w:cs="Roboto" w:eastAsia="Roboto" w:hAnsi="Roboto"/>
                <w:color w:val="16191f"/>
                <w:sz w:val="26"/>
                <w:szCs w:val="26"/>
                <w:highlight w:val="white"/>
              </w:rPr>
            </w:pPr>
            <w:hyperlink r:id="rId6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6"/>
                  <w:szCs w:val="26"/>
                  <w:highlight w:val="white"/>
                  <w:u w:val="single"/>
                  <w:rtl w:val="0"/>
                </w:rPr>
                <w:t xml:space="preserve">https://csc648-04-sp23-team03.com/about/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16191f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6191f"/>
                <w:sz w:val="26"/>
                <w:szCs w:val="26"/>
                <w:highlight w:val="white"/>
                <w:rtl w:val="0"/>
              </w:rPr>
              <w:t xml:space="preserve">AWS </w:t>
            </w:r>
            <w:r w:rsidDel="00000000" w:rsidR="00000000" w:rsidRPr="00000000">
              <w:rPr>
                <w:rFonts w:ascii="Roboto" w:cs="Roboto" w:eastAsia="Roboto" w:hAnsi="Roboto"/>
                <w:highlight w:val="white"/>
                <w:rtl w:val="0"/>
              </w:rPr>
              <w:t xml:space="preserve">Sign-in URL</w:t>
            </w:r>
            <w:r w:rsidDel="00000000" w:rsidR="00000000" w:rsidRPr="00000000">
              <w:rPr>
                <w:rFonts w:ascii="Roboto" w:cs="Roboto" w:eastAsia="Roboto" w:hAnsi="Roboto"/>
                <w:color w:val="16191f"/>
                <w:sz w:val="26"/>
                <w:szCs w:val="26"/>
                <w:highlight w:val="white"/>
                <w:rtl w:val="0"/>
              </w:rPr>
              <w:t xml:space="preserve">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>
                <w:rFonts w:ascii="Roboto" w:cs="Roboto" w:eastAsia="Roboto" w:hAnsi="Roboto"/>
                <w:sz w:val="26"/>
                <w:szCs w:val="26"/>
                <w:highlight w:val="white"/>
              </w:rPr>
            </w:pPr>
            <w:hyperlink r:id="rId7">
              <w:r w:rsidDel="00000000" w:rsidR="00000000" w:rsidRPr="00000000">
                <w:rPr>
                  <w:rFonts w:ascii="Roboto" w:cs="Roboto" w:eastAsia="Roboto" w:hAnsi="Roboto"/>
                  <w:color w:val="1155cc"/>
                  <w:highlight w:val="white"/>
                  <w:u w:val="single"/>
                  <w:rtl w:val="0"/>
                </w:rPr>
                <w:t xml:space="preserve">https://750675026084.signin.aws.amazon.com/console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Roboto" w:cs="Roboto" w:eastAsia="Roboto" w:hAnsi="Roboto"/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6191f"/>
                <w:sz w:val="24"/>
                <w:szCs w:val="24"/>
                <w:highlight w:val="white"/>
                <w:rtl w:val="0"/>
              </w:rPr>
              <w:t xml:space="preserve">EC2 Access:</w:t>
            </w:r>
          </w:p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6191f"/>
                <w:sz w:val="24"/>
                <w:szCs w:val="24"/>
                <w:highlight w:val="white"/>
                <w:rtl w:val="0"/>
              </w:rPr>
              <w:t xml:space="preserve">Provided email with login instructions for my AWS Console.</w:t>
            </w:r>
          </w:p>
          <w:p w:rsidR="00000000" w:rsidDel="00000000" w:rsidP="00000000" w:rsidRDefault="00000000" w:rsidRPr="00000000" w14:paraId="0000001D">
            <w:pPr>
              <w:widowControl w:val="0"/>
              <w:numPr>
                <w:ilvl w:val="1"/>
                <w:numId w:val="1"/>
              </w:numPr>
              <w:spacing w:line="240" w:lineRule="auto"/>
              <w:ind w:left="1440" w:hanging="360"/>
              <w:rPr>
                <w:rFonts w:ascii="Roboto" w:cs="Roboto" w:eastAsia="Roboto" w:hAnsi="Roboto"/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6191f"/>
                <w:sz w:val="24"/>
                <w:szCs w:val="24"/>
                <w:highlight w:val="white"/>
                <w:rtl w:val="0"/>
              </w:rPr>
              <w:t xml:space="preserve">Prof Username: hjsonghjsong</w:t>
            </w:r>
          </w:p>
          <w:p w:rsidR="00000000" w:rsidDel="00000000" w:rsidP="00000000" w:rsidRDefault="00000000" w:rsidRPr="00000000" w14:paraId="0000001E">
            <w:pPr>
              <w:widowControl w:val="0"/>
              <w:numPr>
                <w:ilvl w:val="1"/>
                <w:numId w:val="1"/>
              </w:numPr>
              <w:spacing w:line="240" w:lineRule="auto"/>
              <w:ind w:left="1440" w:hanging="360"/>
              <w:rPr>
                <w:rFonts w:ascii="Roboto" w:cs="Roboto" w:eastAsia="Roboto" w:hAnsi="Roboto"/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6191f"/>
                <w:sz w:val="24"/>
                <w:szCs w:val="24"/>
                <w:highlight w:val="white"/>
                <w:rtl w:val="0"/>
              </w:rPr>
              <w:t xml:space="preserve">TA Username: nassim</w:t>
            </w:r>
          </w:p>
          <w:p w:rsidR="00000000" w:rsidDel="00000000" w:rsidP="00000000" w:rsidRDefault="00000000" w:rsidRPr="00000000" w14:paraId="0000001F">
            <w:pPr>
              <w:widowControl w:val="0"/>
              <w:numPr>
                <w:ilvl w:val="1"/>
                <w:numId w:val="1"/>
              </w:numPr>
              <w:spacing w:line="240" w:lineRule="auto"/>
              <w:ind w:left="1440" w:hanging="360"/>
              <w:rPr>
                <w:rFonts w:ascii="Roboto" w:cs="Roboto" w:eastAsia="Roboto" w:hAnsi="Roboto"/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6191f"/>
                <w:sz w:val="24"/>
                <w:szCs w:val="24"/>
                <w:highlight w:val="white"/>
                <w:rtl w:val="0"/>
              </w:rPr>
              <w:t xml:space="preserve">Please check the email for the password</w:t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6191f"/>
                <w:sz w:val="24"/>
                <w:szCs w:val="24"/>
                <w:highlight w:val="white"/>
                <w:rtl w:val="0"/>
              </w:rPr>
              <w:t xml:space="preserve">Go to: </w:t>
            </w:r>
            <w:hyperlink r:id="rId8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4"/>
                  <w:szCs w:val="24"/>
                  <w:highlight w:val="white"/>
                  <w:u w:val="single"/>
                  <w:rtl w:val="0"/>
                </w:rPr>
                <w:t xml:space="preserve">Dashboard | EC2 Management Console (amazon.com)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6191f"/>
                <w:sz w:val="24"/>
                <w:szCs w:val="24"/>
                <w:highlight w:val="white"/>
                <w:rtl w:val="0"/>
              </w:rPr>
              <w:t xml:space="preserve">Click on 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16191f"/>
                <w:sz w:val="24"/>
                <w:szCs w:val="24"/>
                <w:highlight w:val="white"/>
                <w:rtl w:val="0"/>
              </w:rPr>
              <w:t xml:space="preserve"> i-0167a6c2d9a198f9d (raul-webserver-test)</w:t>
            </w:r>
          </w:p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16191f"/>
                <w:sz w:val="26"/>
                <w:szCs w:val="26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16191f"/>
                <w:sz w:val="26"/>
                <w:szCs w:val="26"/>
                <w:highlight w:val="white"/>
                <w:rtl w:val="0"/>
              </w:rPr>
              <w:t xml:space="preserve">Click “Connect” on the top</w:t>
            </w:r>
          </w:p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16191f"/>
                <w:sz w:val="26"/>
                <w:szCs w:val="26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16191f"/>
                <w:sz w:val="26"/>
                <w:szCs w:val="26"/>
                <w:highlight w:val="white"/>
                <w:rtl w:val="0"/>
              </w:rPr>
              <w:t xml:space="preserve">It should take you to URL: </w:t>
            </w:r>
            <w:hyperlink r:id="rId9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6"/>
                  <w:szCs w:val="26"/>
                  <w:highlight w:val="white"/>
                  <w:u w:val="single"/>
                  <w:rtl w:val="0"/>
                </w:rPr>
                <w:t xml:space="preserve">Connect to instance | EC2 Management Console (amazon.com)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16191f"/>
                <w:sz w:val="26"/>
                <w:szCs w:val="26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16191f"/>
                <w:sz w:val="26"/>
                <w:szCs w:val="26"/>
                <w:highlight w:val="white"/>
                <w:rtl w:val="0"/>
              </w:rPr>
              <w:t xml:space="preserve">Leave username as ubuntu</w:t>
            </w:r>
          </w:p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16191f"/>
                <w:sz w:val="26"/>
                <w:szCs w:val="26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16191f"/>
                <w:sz w:val="26"/>
                <w:szCs w:val="26"/>
                <w:highlight w:val="white"/>
                <w:rtl w:val="0"/>
              </w:rPr>
              <w:t xml:space="preserve">Click connect and it will start a web browser shell session on our root server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Roboto" w:cs="Roboto" w:eastAsia="Roboto" w:hAnsi="Roboto"/>
                <w:color w:val="16191f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6191f"/>
                <w:sz w:val="26"/>
                <w:szCs w:val="26"/>
                <w:highlight w:val="white"/>
              </w:rPr>
              <w:drawing>
                <wp:inline distB="114300" distT="114300" distL="114300" distR="114300">
                  <wp:extent cx="5810250" cy="40386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03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16191f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16191f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16191f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6191f"/>
                <w:sz w:val="26"/>
                <w:szCs w:val="26"/>
                <w:highlight w:val="white"/>
                <w:rtl w:val="0"/>
              </w:rPr>
              <w:t xml:space="preserve">Database URL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16191f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6191f"/>
                <w:sz w:val="26"/>
                <w:szCs w:val="26"/>
                <w:highlight w:val="white"/>
                <w:rtl w:val="0"/>
              </w:rPr>
              <w:t xml:space="preserve">raul-db-test.cmni1wwhpysg.us-west-2.rds.amazonaws.com </w:t>
            </w:r>
          </w:p>
        </w:tc>
      </w:tr>
      <w:tr>
        <w:trPr>
          <w:cantSplit w:val="0"/>
          <w:trHeight w:val="537.050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16191f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6191f"/>
                <w:sz w:val="26"/>
                <w:szCs w:val="26"/>
                <w:highlight w:val="white"/>
                <w:rtl w:val="0"/>
              </w:rPr>
              <w:t xml:space="preserve">Database Username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16191f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6191f"/>
                <w:sz w:val="26"/>
                <w:szCs w:val="26"/>
                <w:highlight w:val="white"/>
                <w:rtl w:val="0"/>
              </w:rPr>
              <w:t xml:space="preserve">admin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16191f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6191f"/>
                <w:sz w:val="26"/>
                <w:szCs w:val="26"/>
                <w:highlight w:val="white"/>
                <w:rtl w:val="0"/>
              </w:rPr>
              <w:t xml:space="preserve">Database 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16191f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6191f"/>
                <w:sz w:val="26"/>
                <w:szCs w:val="26"/>
                <w:highlight w:val="white"/>
                <w:rtl w:val="0"/>
              </w:rPr>
              <w:t xml:space="preserve">648Admin~!Z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16191f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6191f"/>
                <w:sz w:val="26"/>
                <w:szCs w:val="26"/>
                <w:highlight w:val="white"/>
                <w:rtl w:val="0"/>
              </w:rPr>
              <w:t xml:space="preserve">From the EC2 Instance: Run this command: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16191f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6191f"/>
                <w:sz w:val="26"/>
                <w:szCs w:val="26"/>
                <w:highlight w:val="white"/>
                <w:rtl w:val="0"/>
              </w:rPr>
              <w:t xml:space="preserve">“mysql -h raul-db-test.cmni1wwhpysg.us-west-2.rds.amazonaws.com -P 3306 -u admin -p”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16191f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16191f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6191f"/>
                <w:sz w:val="26"/>
                <w:szCs w:val="26"/>
                <w:highlight w:val="white"/>
                <w:rtl w:val="0"/>
              </w:rPr>
              <w:t xml:space="preserve">copy/paste the password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16191f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6191f"/>
                <w:sz w:val="26"/>
                <w:szCs w:val="26"/>
                <w:highlight w:val="white"/>
              </w:rPr>
              <w:drawing>
                <wp:inline distB="114300" distT="114300" distL="114300" distR="114300">
                  <wp:extent cx="5810250" cy="5054600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505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rPr>
          <w:rFonts w:ascii="Roboto" w:cs="Roboto" w:eastAsia="Roboto" w:hAnsi="Roboto"/>
          <w:color w:val="16191f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color w:val="16191f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427.966101694916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45.084745762712"/>
        <w:gridCol w:w="1606.2711864406779"/>
        <w:gridCol w:w="951.8644067796611"/>
        <w:gridCol w:w="1100.5932203389832"/>
        <w:gridCol w:w="1070.8474576271187"/>
        <w:gridCol w:w="1021.2711864406779"/>
        <w:gridCol w:w="932.0338983050847"/>
        <w:tblGridChange w:id="0">
          <w:tblGrid>
            <w:gridCol w:w="1745.084745762712"/>
            <w:gridCol w:w="1606.2711864406779"/>
            <w:gridCol w:w="951.8644067796611"/>
            <w:gridCol w:w="1100.5932203389832"/>
            <w:gridCol w:w="1070.8474576271187"/>
            <w:gridCol w:w="1021.2711864406779"/>
            <w:gridCol w:w="932.0338983050847"/>
          </w:tblGrid>
        </w:tblGridChange>
      </w:tblGrid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16191f"/>
                <w:sz w:val="24"/>
                <w:szCs w:val="24"/>
                <w:highlight w:val="white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16191f"/>
                <w:sz w:val="24"/>
                <w:szCs w:val="24"/>
                <w:highlight w:val="white"/>
                <w:rtl w:val="0"/>
              </w:rPr>
              <w:t xml:space="preserve">AWS 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16191f"/>
                <w:sz w:val="24"/>
                <w:szCs w:val="24"/>
                <w:highlight w:val="white"/>
                <w:rtl w:val="0"/>
              </w:rPr>
              <w:t xml:space="preserve">Python 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16191f"/>
                <w:sz w:val="24"/>
                <w:szCs w:val="24"/>
                <w:highlight w:val="white"/>
                <w:rtl w:val="0"/>
              </w:rPr>
              <w:t xml:space="preserve">Django 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16191f"/>
                <w:sz w:val="24"/>
                <w:szCs w:val="24"/>
                <w:highlight w:val="white"/>
                <w:rtl w:val="0"/>
              </w:rPr>
              <w:t xml:space="preserve">MySQL 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16191f"/>
                <w:sz w:val="24"/>
                <w:szCs w:val="24"/>
                <w:highlight w:val="white"/>
                <w:rtl w:val="0"/>
              </w:rPr>
              <w:t xml:space="preserve">Application Load Balancer 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>
                <w:rFonts w:ascii="Calibri" w:cs="Calibri" w:eastAsia="Calibri" w:hAnsi="Calibri"/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6191f"/>
                <w:sz w:val="24"/>
                <w:szCs w:val="24"/>
                <w:highlight w:val="white"/>
                <w:rtl w:val="0"/>
              </w:rPr>
              <w:t xml:space="preserve">Jira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16191f"/>
                <w:sz w:val="24"/>
                <w:szCs w:val="24"/>
                <w:highlight w:val="white"/>
                <w:rtl w:val="0"/>
              </w:rPr>
              <w:t xml:space="preserve">Raul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16191f"/>
                <w:sz w:val="24"/>
                <w:szCs w:val="24"/>
                <w:highlight w:val="white"/>
                <w:rtl w:val="0"/>
              </w:rPr>
              <w:t xml:space="preserve">5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16191f"/>
                <w:sz w:val="24"/>
                <w:szCs w:val="24"/>
                <w:highlight w:val="white"/>
                <w:rtl w:val="0"/>
              </w:rPr>
              <w:t xml:space="preserve">3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16191f"/>
                <w:sz w:val="24"/>
                <w:szCs w:val="24"/>
                <w:highlight w:val="white"/>
                <w:rtl w:val="0"/>
              </w:rPr>
              <w:t xml:space="preserve">1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16191f"/>
                <w:sz w:val="24"/>
                <w:szCs w:val="24"/>
                <w:highlight w:val="white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16191f"/>
                <w:sz w:val="24"/>
                <w:szCs w:val="24"/>
                <w:highlight w:val="white"/>
                <w:rtl w:val="0"/>
              </w:rPr>
              <w:t xml:space="preserve">5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>
                <w:rFonts w:ascii="Calibri" w:cs="Calibri" w:eastAsia="Calibri" w:hAnsi="Calibri"/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6191f"/>
                <w:sz w:val="24"/>
                <w:szCs w:val="24"/>
                <w:highlight w:val="white"/>
                <w:rtl w:val="0"/>
              </w:rPr>
              <w:t xml:space="preserve">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16191f"/>
                <w:sz w:val="24"/>
                <w:szCs w:val="24"/>
                <w:highlight w:val="white"/>
                <w:rtl w:val="0"/>
              </w:rPr>
              <w:t xml:space="preserve">Andy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16191f"/>
                <w:sz w:val="24"/>
                <w:szCs w:val="24"/>
                <w:highlight w:val="white"/>
                <w:rtl w:val="0"/>
              </w:rPr>
              <w:t xml:space="preserve">1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16191f"/>
                <w:sz w:val="24"/>
                <w:szCs w:val="24"/>
                <w:highlight w:val="white"/>
                <w:rtl w:val="0"/>
              </w:rPr>
              <w:t xml:space="preserve">2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16191f"/>
                <w:sz w:val="24"/>
                <w:szCs w:val="24"/>
                <w:highlight w:val="white"/>
                <w:rtl w:val="0"/>
              </w:rPr>
              <w:t xml:space="preserve">1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16191f"/>
                <w:sz w:val="24"/>
                <w:szCs w:val="24"/>
                <w:highlight w:val="white"/>
                <w:rtl w:val="0"/>
              </w:rPr>
              <w:t xml:space="preserve">2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16191f"/>
                <w:sz w:val="24"/>
                <w:szCs w:val="24"/>
                <w:highlight w:val="white"/>
                <w:rtl w:val="0"/>
              </w:rPr>
              <w:t xml:space="preserve">1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>
                <w:rFonts w:ascii="Calibri" w:cs="Calibri" w:eastAsia="Calibri" w:hAnsi="Calibri"/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6191f"/>
                <w:sz w:val="24"/>
                <w:szCs w:val="24"/>
                <w:highlight w:val="white"/>
                <w:rtl w:val="0"/>
              </w:rPr>
              <w:t xml:space="preserve">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16191f"/>
                <w:sz w:val="24"/>
                <w:szCs w:val="24"/>
                <w:highlight w:val="white"/>
                <w:rtl w:val="0"/>
              </w:rPr>
              <w:t xml:space="preserve">Fred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16191f"/>
                <w:sz w:val="24"/>
                <w:szCs w:val="24"/>
                <w:highlight w:val="white"/>
                <w:rtl w:val="0"/>
              </w:rPr>
              <w:t xml:space="preserve">1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16191f"/>
                <w:sz w:val="24"/>
                <w:szCs w:val="24"/>
                <w:highlight w:val="white"/>
                <w:rtl w:val="0"/>
              </w:rPr>
              <w:t xml:space="preserve">2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16191f"/>
                <w:sz w:val="24"/>
                <w:szCs w:val="24"/>
                <w:highlight w:val="white"/>
                <w:rtl w:val="0"/>
              </w:rPr>
              <w:t xml:space="preserve">1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16191f"/>
                <w:sz w:val="24"/>
                <w:szCs w:val="24"/>
                <w:highlight w:val="white"/>
                <w:rtl w:val="0"/>
              </w:rPr>
              <w:t xml:space="preserve">2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16191f"/>
                <w:sz w:val="24"/>
                <w:szCs w:val="24"/>
                <w:highlight w:val="white"/>
                <w:rtl w:val="0"/>
              </w:rPr>
              <w:t xml:space="preserve">1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>
                <w:rFonts w:ascii="Calibri" w:cs="Calibri" w:eastAsia="Calibri" w:hAnsi="Calibri"/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6191f"/>
                <w:sz w:val="24"/>
                <w:szCs w:val="24"/>
                <w:highlight w:val="white"/>
                <w:rtl w:val="0"/>
              </w:rPr>
              <w:t xml:space="preserve">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16191f"/>
                <w:sz w:val="24"/>
                <w:szCs w:val="24"/>
                <w:highlight w:val="white"/>
                <w:rtl w:val="0"/>
              </w:rPr>
              <w:t xml:space="preserve">Dean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16191f"/>
                <w:sz w:val="24"/>
                <w:szCs w:val="24"/>
                <w:highlight w:val="white"/>
                <w:rtl w:val="0"/>
              </w:rPr>
              <w:t xml:space="preserve">1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16191f"/>
                <w:sz w:val="24"/>
                <w:szCs w:val="24"/>
                <w:highlight w:val="white"/>
                <w:rtl w:val="0"/>
              </w:rPr>
              <w:t xml:space="preserve">1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16191f"/>
                <w:sz w:val="24"/>
                <w:szCs w:val="24"/>
                <w:highlight w:val="white"/>
                <w:rtl w:val="0"/>
              </w:rPr>
              <w:t xml:space="preserve">1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16191f"/>
                <w:sz w:val="24"/>
                <w:szCs w:val="24"/>
                <w:highlight w:val="white"/>
                <w:rtl w:val="0"/>
              </w:rPr>
              <w:t xml:space="preserve">2.5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16191f"/>
                <w:sz w:val="24"/>
                <w:szCs w:val="24"/>
                <w:highlight w:val="white"/>
                <w:rtl w:val="0"/>
              </w:rPr>
              <w:t xml:space="preserve">1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>
                <w:rFonts w:ascii="Calibri" w:cs="Calibri" w:eastAsia="Calibri" w:hAnsi="Calibri"/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6191f"/>
                <w:sz w:val="24"/>
                <w:szCs w:val="24"/>
                <w:highlight w:val="white"/>
                <w:rtl w:val="0"/>
              </w:rPr>
              <w:t xml:space="preserve">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16191f"/>
                <w:sz w:val="24"/>
                <w:szCs w:val="24"/>
                <w:highlight w:val="white"/>
                <w:rtl w:val="0"/>
              </w:rPr>
              <w:t xml:space="preserve">Jonathan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16191f"/>
                <w:sz w:val="24"/>
                <w:szCs w:val="24"/>
                <w:highlight w:val="white"/>
                <w:rtl w:val="0"/>
              </w:rPr>
              <w:t xml:space="preserve">1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16191f"/>
                <w:sz w:val="24"/>
                <w:szCs w:val="24"/>
                <w:highlight w:val="white"/>
                <w:rtl w:val="0"/>
              </w:rPr>
              <w:t xml:space="preserve">1.5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16191f"/>
                <w:sz w:val="24"/>
                <w:szCs w:val="24"/>
                <w:highlight w:val="white"/>
                <w:rtl w:val="0"/>
              </w:rPr>
              <w:t xml:space="preserve">1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rPr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16191f"/>
                <w:sz w:val="24"/>
                <w:szCs w:val="24"/>
                <w:highlight w:val="white"/>
                <w:rtl w:val="0"/>
              </w:rPr>
              <w:t xml:space="preserve">2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16191f"/>
                <w:sz w:val="24"/>
                <w:szCs w:val="24"/>
                <w:highlight w:val="white"/>
                <w:rtl w:val="0"/>
              </w:rPr>
              <w:t xml:space="preserve">1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>
                <w:rFonts w:ascii="Calibri" w:cs="Calibri" w:eastAsia="Calibri" w:hAnsi="Calibri"/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6191f"/>
                <w:sz w:val="24"/>
                <w:szCs w:val="24"/>
                <w:highlight w:val="white"/>
                <w:rtl w:val="0"/>
              </w:rPr>
              <w:t xml:space="preserve">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16191f"/>
                <w:sz w:val="24"/>
                <w:szCs w:val="24"/>
                <w:highlight w:val="white"/>
                <w:rtl w:val="0"/>
              </w:rPr>
              <w:t xml:space="preserve">David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16191f"/>
                <w:sz w:val="24"/>
                <w:szCs w:val="24"/>
                <w:highlight w:val="white"/>
                <w:rtl w:val="0"/>
              </w:rPr>
              <w:t xml:space="preserve">1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16191f"/>
                <w:sz w:val="24"/>
                <w:szCs w:val="24"/>
                <w:highlight w:val="white"/>
                <w:rtl w:val="0"/>
              </w:rPr>
              <w:t xml:space="preserve">2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16191f"/>
                <w:sz w:val="24"/>
                <w:szCs w:val="24"/>
                <w:highlight w:val="white"/>
                <w:rtl w:val="0"/>
              </w:rPr>
              <w:t xml:space="preserve">1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16191f"/>
                <w:sz w:val="24"/>
                <w:szCs w:val="24"/>
                <w:highlight w:val="white"/>
                <w:rtl w:val="0"/>
              </w:rPr>
              <w:t xml:space="preserve">2.5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16191f"/>
                <w:sz w:val="24"/>
                <w:szCs w:val="24"/>
                <w:highlight w:val="white"/>
                <w:rtl w:val="0"/>
              </w:rPr>
              <w:t xml:space="preserve">1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Calibri" w:cs="Calibri" w:eastAsia="Calibri" w:hAnsi="Calibri"/>
                <w:color w:val="16191f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6191f"/>
                <w:sz w:val="24"/>
                <w:szCs w:val="24"/>
                <w:highlight w:val="white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6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Based on our familiarity, we setup the following study plan. We are all responsible for learning the framework and backend to better understand how the core app operates.</w:t>
      </w:r>
    </w:p>
    <w:p w:rsidR="00000000" w:rsidDel="00000000" w:rsidP="00000000" w:rsidRDefault="00000000" w:rsidRPr="00000000" w14:paraId="0000006D">
      <w:pPr>
        <w:numPr>
          <w:ilvl w:val="0"/>
          <w:numId w:val="4"/>
        </w:numPr>
        <w:spacing w:after="0" w:afterAutospacing="0" w:before="240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AWS:</w:t>
      </w:r>
    </w:p>
    <w:p w:rsidR="00000000" w:rsidDel="00000000" w:rsidP="00000000" w:rsidRDefault="00000000" w:rsidRPr="00000000" w14:paraId="0000006E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Fred (Backend)</w:t>
      </w:r>
    </w:p>
    <w:p w:rsidR="00000000" w:rsidDel="00000000" w:rsidP="00000000" w:rsidRDefault="00000000" w:rsidRPr="00000000" w14:paraId="0000006F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Andy(Github Master)</w:t>
      </w:r>
    </w:p>
    <w:p w:rsidR="00000000" w:rsidDel="00000000" w:rsidP="00000000" w:rsidRDefault="00000000" w:rsidRPr="00000000" w14:paraId="00000070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David (Scrum Master)</w:t>
      </w:r>
    </w:p>
    <w:p w:rsidR="00000000" w:rsidDel="00000000" w:rsidP="00000000" w:rsidRDefault="00000000" w:rsidRPr="00000000" w14:paraId="00000071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Andy (Github Master)</w:t>
      </w:r>
    </w:p>
    <w:p w:rsidR="00000000" w:rsidDel="00000000" w:rsidP="00000000" w:rsidRDefault="00000000" w:rsidRPr="00000000" w14:paraId="00000072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Jonathan (Front end)</w:t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Django:</w:t>
      </w:r>
    </w:p>
    <w:p w:rsidR="00000000" w:rsidDel="00000000" w:rsidP="00000000" w:rsidRDefault="00000000" w:rsidRPr="00000000" w14:paraId="00000074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Fred (Backend)</w:t>
      </w:r>
    </w:p>
    <w:p w:rsidR="00000000" w:rsidDel="00000000" w:rsidP="00000000" w:rsidRDefault="00000000" w:rsidRPr="00000000" w14:paraId="00000075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Andy(Github Master)</w:t>
      </w:r>
    </w:p>
    <w:p w:rsidR="00000000" w:rsidDel="00000000" w:rsidP="00000000" w:rsidRDefault="00000000" w:rsidRPr="00000000" w14:paraId="00000076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David (Database)</w:t>
      </w:r>
    </w:p>
    <w:p w:rsidR="00000000" w:rsidDel="00000000" w:rsidP="00000000" w:rsidRDefault="00000000" w:rsidRPr="00000000" w14:paraId="00000077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Dean (Scrum Master)</w:t>
      </w:r>
    </w:p>
    <w:p w:rsidR="00000000" w:rsidDel="00000000" w:rsidP="00000000" w:rsidRDefault="00000000" w:rsidRPr="00000000" w14:paraId="00000078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Jonathan (Front end)</w:t>
      </w:r>
    </w:p>
    <w:p w:rsidR="00000000" w:rsidDel="00000000" w:rsidP="00000000" w:rsidRDefault="00000000" w:rsidRPr="00000000" w14:paraId="00000079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Raul (team lead)</w:t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Python</w:t>
      </w:r>
    </w:p>
    <w:p w:rsidR="00000000" w:rsidDel="00000000" w:rsidP="00000000" w:rsidRDefault="00000000" w:rsidRPr="00000000" w14:paraId="0000007B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Fred (Backend)</w:t>
      </w:r>
    </w:p>
    <w:p w:rsidR="00000000" w:rsidDel="00000000" w:rsidP="00000000" w:rsidRDefault="00000000" w:rsidRPr="00000000" w14:paraId="0000007C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Andy(Github Master)</w:t>
      </w:r>
    </w:p>
    <w:p w:rsidR="00000000" w:rsidDel="00000000" w:rsidP="00000000" w:rsidRDefault="00000000" w:rsidRPr="00000000" w14:paraId="0000007D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David (Database)</w:t>
      </w:r>
    </w:p>
    <w:p w:rsidR="00000000" w:rsidDel="00000000" w:rsidP="00000000" w:rsidRDefault="00000000" w:rsidRPr="00000000" w14:paraId="0000007E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Dean (Scrum Master)</w:t>
      </w:r>
    </w:p>
    <w:p w:rsidR="00000000" w:rsidDel="00000000" w:rsidP="00000000" w:rsidRDefault="00000000" w:rsidRPr="00000000" w14:paraId="0000007F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Jonathan (Front end)</w:t>
      </w:r>
    </w:p>
    <w:p w:rsidR="00000000" w:rsidDel="00000000" w:rsidP="00000000" w:rsidRDefault="00000000" w:rsidRPr="00000000" w14:paraId="00000080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Raul (team lead)</w:t>
      </w:r>
    </w:p>
    <w:p w:rsidR="00000000" w:rsidDel="00000000" w:rsidP="00000000" w:rsidRDefault="00000000" w:rsidRPr="00000000" w14:paraId="00000081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MySQL:</w:t>
      </w:r>
    </w:p>
    <w:p w:rsidR="00000000" w:rsidDel="00000000" w:rsidP="00000000" w:rsidRDefault="00000000" w:rsidRPr="00000000" w14:paraId="00000082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Raul (team lead)</w:t>
      </w:r>
    </w:p>
    <w:p w:rsidR="00000000" w:rsidDel="00000000" w:rsidP="00000000" w:rsidRDefault="00000000" w:rsidRPr="00000000" w14:paraId="00000083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David  (Database)</w:t>
      </w:r>
    </w:p>
    <w:p w:rsidR="00000000" w:rsidDel="00000000" w:rsidP="00000000" w:rsidRDefault="00000000" w:rsidRPr="00000000" w14:paraId="00000084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Jira</w:t>
      </w:r>
    </w:p>
    <w:p w:rsidR="00000000" w:rsidDel="00000000" w:rsidP="00000000" w:rsidRDefault="00000000" w:rsidRPr="00000000" w14:paraId="00000085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4"/>
          <w:szCs w:val="24"/>
          <w:rtl w:val="0"/>
        </w:rPr>
        <w:t xml:space="preserve">Dean (Scrum Master)</w:t>
      </w:r>
    </w:p>
    <w:p w:rsidR="00000000" w:rsidDel="00000000" w:rsidP="00000000" w:rsidRDefault="00000000" w:rsidRPr="00000000" w14:paraId="00000086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Application Load Balancer:</w:t>
      </w:r>
    </w:p>
    <w:p w:rsidR="00000000" w:rsidDel="00000000" w:rsidP="00000000" w:rsidRDefault="00000000" w:rsidRPr="00000000" w14:paraId="00000087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Raul (team lead)</w:t>
      </w:r>
    </w:p>
    <w:p w:rsidR="00000000" w:rsidDel="00000000" w:rsidP="00000000" w:rsidRDefault="00000000" w:rsidRPr="00000000" w14:paraId="00000088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Jonathan (Front end)</w:t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Addtional technologies were touched upon but not a priority..</w:t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color w:val="16191f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color w:val="16191f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  <w:color w:val="16191f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  <w:color w:val="16191f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  <w:color w:val="16191f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  <w:color w:val="16191f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Roboto" w:cs="Roboto" w:eastAsia="Roboto" w:hAnsi="Roboto"/>
          <w:color w:val="16191f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6191f"/>
          <w:sz w:val="26"/>
          <w:szCs w:val="26"/>
          <w:highlight w:val="white"/>
          <w:rtl w:val="0"/>
        </w:rPr>
        <w:t xml:space="preserve">Screenshots:</w:t>
      </w:r>
    </w:p>
    <w:p w:rsidR="00000000" w:rsidDel="00000000" w:rsidP="00000000" w:rsidRDefault="00000000" w:rsidRPr="00000000" w14:paraId="00000091">
      <w:pPr>
        <w:rPr>
          <w:rFonts w:ascii="Roboto" w:cs="Roboto" w:eastAsia="Roboto" w:hAnsi="Roboto"/>
          <w:color w:val="16191f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6191f"/>
          <w:sz w:val="26"/>
          <w:szCs w:val="26"/>
          <w:highlight w:val="white"/>
        </w:rPr>
        <w:drawing>
          <wp:inline distB="114300" distT="114300" distL="114300" distR="114300">
            <wp:extent cx="5026261" cy="737711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6261" cy="737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Each member is pulled from the database using primary keys as seen in the application django index.html/detail.html code when a button “CLICK ME TO LEARN” is pressed: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43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dcddd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dcddde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us-west-2.console.aws.amazon.com/ec2/home?region=us-west-2#ConnectToInstance:instanceId=i-0167a6c2d9a198f9d" TargetMode="External"/><Relationship Id="rId5" Type="http://schemas.openxmlformats.org/officeDocument/2006/relationships/styles" Target="styles.xml"/><Relationship Id="rId6" Type="http://schemas.openxmlformats.org/officeDocument/2006/relationships/hyperlink" Target="https://csc648-04-sp23-team03.com/about/" TargetMode="External"/><Relationship Id="rId7" Type="http://schemas.openxmlformats.org/officeDocument/2006/relationships/hyperlink" Target="https://750675026084.signin.aws.amazon.com/console" TargetMode="External"/><Relationship Id="rId8" Type="http://schemas.openxmlformats.org/officeDocument/2006/relationships/hyperlink" Target="https://us-west-2.console.aws.amazon.com/ec2/home?region=us-west-2#Home: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