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rPr>
        <w:id w:val="175320212"/>
        <w:docPartObj>
          <w:docPartGallery w:val="Cover Pages"/>
          <w:docPartUnique/>
        </w:docPartObj>
      </w:sdtPr>
      <w:sdtEndPr>
        <w:rPr>
          <w:rStyle w:val="normaltextrun"/>
          <w:color w:val="auto"/>
        </w:rPr>
      </w:sdtEndPr>
      <w:sdtContent>
        <w:p w14:paraId="3AE34724" w14:textId="0B52C3B2" w:rsidR="00686B83" w:rsidRPr="00686B83" w:rsidRDefault="00686B83" w:rsidP="00686B83">
          <w:pPr>
            <w:pStyle w:val="NoSpacing"/>
            <w:spacing w:before="1540" w:after="240"/>
            <w:rPr>
              <w:color w:val="4472C4" w:themeColor="accent1"/>
            </w:rPr>
          </w:pPr>
          <w:r>
            <w:rPr>
              <w:rStyle w:val="normaltextrun"/>
              <w:color w:val="000000"/>
              <w:sz w:val="20"/>
              <w:szCs w:val="20"/>
            </w:rPr>
            <w:t> </w:t>
          </w:r>
          <w:r>
            <w:rPr>
              <w:rStyle w:val="eop"/>
              <w:sz w:val="20"/>
              <w:szCs w:val="20"/>
            </w:rPr>
            <w:t> </w:t>
          </w:r>
        </w:p>
        <w:p w14:paraId="3C2CF730" w14:textId="17B33A4C" w:rsidR="00686B83" w:rsidRDefault="00686B83" w:rsidP="00686B83">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20"/>
              <w:szCs w:val="20"/>
            </w:rPr>
            <w:t> </w:t>
          </w:r>
          <w:r>
            <w:rPr>
              <w:rStyle w:val="eop"/>
              <w:sz w:val="20"/>
              <w:szCs w:val="20"/>
            </w:rPr>
            <w:t> </w:t>
          </w:r>
        </w:p>
        <w:p w14:paraId="2413AE60" w14:textId="069A7DAF" w:rsidR="00686B83" w:rsidRDefault="00686B83" w:rsidP="00686B83">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20"/>
              <w:szCs w:val="20"/>
            </w:rPr>
            <w:t> </w:t>
          </w:r>
          <w:r>
            <w:rPr>
              <w:rStyle w:val="eop"/>
              <w:sz w:val="20"/>
              <w:szCs w:val="20"/>
            </w:rPr>
            <w:t> </w:t>
          </w:r>
        </w:p>
        <w:p w14:paraId="22156CB9" w14:textId="3BC42727" w:rsidR="00686B83" w:rsidRDefault="00686B83" w:rsidP="00686B83">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20"/>
              <w:szCs w:val="20"/>
            </w:rPr>
            <w:t> </w:t>
          </w:r>
          <w:r>
            <w:rPr>
              <w:rStyle w:val="eop"/>
              <w:sz w:val="20"/>
              <w:szCs w:val="20"/>
            </w:rPr>
            <w:t> </w:t>
          </w:r>
        </w:p>
        <w:p w14:paraId="2AF8B280" w14:textId="3784FB2B" w:rsidR="00686B83" w:rsidRDefault="00686B83" w:rsidP="00686B83">
          <w:pPr>
            <w:pStyle w:val="paragraph"/>
            <w:spacing w:before="0" w:beforeAutospacing="0" w:after="0" w:afterAutospacing="0"/>
            <w:jc w:val="center"/>
            <w:textAlignment w:val="baseline"/>
            <w:rPr>
              <w:rFonts w:ascii="Segoe UI" w:hAnsi="Segoe UI" w:cs="Segoe UI"/>
              <w:sz w:val="18"/>
              <w:szCs w:val="18"/>
            </w:rPr>
          </w:pPr>
          <w:r>
            <w:rPr>
              <w:rStyle w:val="normaltextrun"/>
              <w:color w:val="000000"/>
              <w:sz w:val="20"/>
              <w:szCs w:val="20"/>
            </w:rPr>
            <w:t> </w:t>
          </w:r>
          <w:r>
            <w:rPr>
              <w:rStyle w:val="eop"/>
              <w:sz w:val="20"/>
              <w:szCs w:val="20"/>
            </w:rPr>
            <w:t> </w:t>
          </w:r>
        </w:p>
        <w:p w14:paraId="21E4A24E" w14:textId="012A3B0A" w:rsidR="00686B83" w:rsidRDefault="00686B83" w:rsidP="00686B83">
          <w:pPr>
            <w:pStyle w:val="paragraph"/>
            <w:spacing w:before="0" w:beforeAutospacing="0" w:after="0" w:afterAutospacing="0"/>
            <w:jc w:val="center"/>
            <w:textAlignment w:val="baseline"/>
            <w:rPr>
              <w:rFonts w:ascii="Segoe UI" w:hAnsi="Segoe UI" w:cs="Segoe UI"/>
              <w:sz w:val="18"/>
              <w:szCs w:val="18"/>
            </w:rPr>
          </w:pPr>
          <w:r w:rsidRPr="00D45117">
            <w:rPr>
              <w:rStyle w:val="normaltextrun"/>
              <w:noProof/>
              <w:color w:val="000000"/>
              <w:sz w:val="20"/>
              <w:szCs w:val="20"/>
            </w:rPr>
            <mc:AlternateContent>
              <mc:Choice Requires="wps">
                <w:drawing>
                  <wp:anchor distT="45720" distB="45720" distL="114300" distR="114300" simplePos="0" relativeHeight="251659264" behindDoc="0" locked="0" layoutInCell="1" allowOverlap="1" wp14:anchorId="15CFB99E" wp14:editId="4C27AB06">
                    <wp:simplePos x="0" y="0"/>
                    <wp:positionH relativeFrom="margin">
                      <wp:align>right</wp:align>
                    </wp:positionH>
                    <wp:positionV relativeFrom="paragraph">
                      <wp:posOffset>9964</wp:posOffset>
                    </wp:positionV>
                    <wp:extent cx="5878286" cy="2180492"/>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286" cy="2180492"/>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txbx>
                            <w:txbxContent>
                              <w:p w14:paraId="1C50B82A" w14:textId="77777777" w:rsidR="00686B83" w:rsidRDefault="00686B83" w:rsidP="00686B83">
                                <w:pPr>
                                  <w:pStyle w:val="paragraph"/>
                                  <w:spacing w:before="0" w:beforeAutospacing="0" w:after="0" w:afterAutospacing="0"/>
                                  <w:jc w:val="center"/>
                                  <w:textAlignment w:val="baseline"/>
                                  <w:rPr>
                                    <w:rStyle w:val="normaltextrun"/>
                                    <w:color w:val="171717" w:themeColor="background2" w:themeShade="1A"/>
                                    <w:sz w:val="56"/>
                                    <w:szCs w:val="56"/>
                                  </w:rPr>
                                </w:pPr>
                              </w:p>
                              <w:p w14:paraId="561F9067" w14:textId="52B2D1EB" w:rsidR="00686B83" w:rsidRPr="00F07A28" w:rsidRDefault="00686B83" w:rsidP="00686B83">
                                <w:pPr>
                                  <w:pStyle w:val="paragraph"/>
                                  <w:spacing w:before="0" w:beforeAutospacing="0" w:after="0" w:afterAutospacing="0"/>
                                  <w:jc w:val="center"/>
                                  <w:textAlignment w:val="baseline"/>
                                  <w:rPr>
                                    <w:rStyle w:val="eop"/>
                                    <w:color w:val="171717" w:themeColor="background2" w:themeShade="1A"/>
                                    <w:sz w:val="56"/>
                                    <w:szCs w:val="56"/>
                                  </w:rPr>
                                </w:pPr>
                                <w:r w:rsidRPr="00F07A28">
                                  <w:rPr>
                                    <w:rStyle w:val="normaltextrun"/>
                                    <w:color w:val="171717" w:themeColor="background2" w:themeShade="1A"/>
                                    <w:sz w:val="56"/>
                                    <w:szCs w:val="56"/>
                                  </w:rPr>
                                  <w:t>Mahmudul Hasan Nayeem</w:t>
                                </w:r>
                              </w:p>
                              <w:p w14:paraId="13F3AED7" w14:textId="77777777" w:rsidR="00686B83" w:rsidRPr="00806D81" w:rsidRDefault="00686B83" w:rsidP="00686B83">
                                <w:pPr>
                                  <w:pStyle w:val="paragraph"/>
                                  <w:spacing w:before="0" w:beforeAutospacing="0" w:after="0" w:afterAutospacing="0"/>
                                  <w:jc w:val="center"/>
                                  <w:textAlignment w:val="baseline"/>
                                  <w:rPr>
                                    <w:rStyle w:val="eop"/>
                                    <w:color w:val="171717" w:themeColor="background2" w:themeShade="1A"/>
                                    <w:sz w:val="28"/>
                                    <w:szCs w:val="28"/>
                                  </w:rPr>
                                </w:pPr>
                                <w:r w:rsidRPr="00806D81">
                                  <w:rPr>
                                    <w:rStyle w:val="normaltextrun"/>
                                    <w:color w:val="171717" w:themeColor="background2" w:themeShade="1A"/>
                                    <w:sz w:val="28"/>
                                    <w:szCs w:val="28"/>
                                  </w:rPr>
                                  <w:t>Machine Learning Enthusiast &amp; Big Data Analyst</w:t>
                                </w:r>
                              </w:p>
                              <w:p w14:paraId="06872568" w14:textId="77777777" w:rsidR="00686B83" w:rsidRPr="00806D81" w:rsidRDefault="00686B83" w:rsidP="00686B83">
                                <w:pPr>
                                  <w:pStyle w:val="paragraph"/>
                                  <w:spacing w:before="0" w:beforeAutospacing="0" w:after="0" w:afterAutospacing="0"/>
                                  <w:jc w:val="center"/>
                                  <w:textAlignment w:val="baseline"/>
                                  <w:rPr>
                                    <w:color w:val="171717" w:themeColor="background2" w:themeShade="1A"/>
                                    <w:sz w:val="28"/>
                                    <w:szCs w:val="28"/>
                                  </w:rPr>
                                </w:pPr>
                                <w:r w:rsidRPr="00806D81">
                                  <w:rPr>
                                    <w:rStyle w:val="eop"/>
                                    <w:color w:val="171717" w:themeColor="background2" w:themeShade="1A"/>
                                    <w:sz w:val="28"/>
                                    <w:szCs w:val="28"/>
                                  </w:rPr>
                                  <w:t>Interested in Research &amp; Development, Entrepreneurship and Diplomacy</w:t>
                                </w:r>
                              </w:p>
                              <w:p w14:paraId="09B2BC35" w14:textId="77777777" w:rsidR="00686B83" w:rsidRPr="00806D81" w:rsidRDefault="00686B83" w:rsidP="00686B83">
                                <w:pPr>
                                  <w:pStyle w:val="paragraph"/>
                                  <w:spacing w:before="0" w:beforeAutospacing="0" w:after="0" w:afterAutospacing="0"/>
                                  <w:jc w:val="center"/>
                                  <w:textAlignment w:val="baseline"/>
                                  <w:rPr>
                                    <w:rFonts w:ascii="Segoe UI" w:hAnsi="Segoe UI" w:cs="Segoe UI"/>
                                    <w:color w:val="171717" w:themeColor="background2" w:themeShade="1A"/>
                                    <w:sz w:val="28"/>
                                    <w:szCs w:val="28"/>
                                  </w:rPr>
                                </w:pPr>
                                <w:r w:rsidRPr="00806D81">
                                  <w:rPr>
                                    <w:rStyle w:val="normaltextrun"/>
                                    <w:color w:val="171717" w:themeColor="background2" w:themeShade="1A"/>
                                    <w:sz w:val="28"/>
                                    <w:szCs w:val="28"/>
                                  </w:rPr>
                                  <w:t>Tech Evangelist | Mentor | Speaker</w:t>
                                </w:r>
                              </w:p>
                              <w:p w14:paraId="28EB044A" w14:textId="77777777" w:rsidR="00686B83" w:rsidRDefault="00686B83" w:rsidP="00686B83">
                                <w:pPr>
                                  <w:pStyle w:val="paragraph"/>
                                  <w:spacing w:before="0" w:beforeAutospacing="0" w:after="0" w:afterAutospacing="0"/>
                                  <w:jc w:val="center"/>
                                  <w:textAlignment w:val="baseline"/>
                                  <w:rPr>
                                    <w:rStyle w:val="normaltextrun"/>
                                    <w:color w:val="171717" w:themeColor="background2" w:themeShade="1A"/>
                                  </w:rPr>
                                </w:pPr>
                                <w:r w:rsidRPr="00F07A28">
                                  <w:rPr>
                                    <w:rStyle w:val="normaltextrun"/>
                                    <w:color w:val="171717" w:themeColor="background2" w:themeShade="1A"/>
                                  </w:rPr>
                                  <w:t>Email: </w:t>
                                </w:r>
                                <w:hyperlink r:id="rId5" w:tgtFrame="_blank" w:history="1">
                                  <w:r w:rsidRPr="00F07A28">
                                    <w:rPr>
                                      <w:rStyle w:val="normaltextrun"/>
                                      <w:color w:val="171717" w:themeColor="background2" w:themeShade="1A"/>
                                      <w:u w:val="single"/>
                                    </w:rPr>
                                    <w:t>mhnayem289@gmail.com</w:t>
                                  </w:r>
                                </w:hyperlink>
                                <w:r w:rsidRPr="00F07A28">
                                  <w:rPr>
                                    <w:rStyle w:val="normaltextrun"/>
                                    <w:color w:val="171717" w:themeColor="background2" w:themeShade="1A"/>
                                  </w:rPr>
                                  <w:t> | Contact: 01846145004</w:t>
                                </w:r>
                              </w:p>
                              <w:p w14:paraId="5B1045DA" w14:textId="77777777" w:rsidR="00686B83" w:rsidRPr="00F07A28" w:rsidRDefault="00686B83" w:rsidP="00686B83">
                                <w:pPr>
                                  <w:jc w:val="center"/>
                                  <w:rPr>
                                    <w:color w:val="171717" w:themeColor="background2" w:themeShade="1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CFB99E" id="_x0000_t202" coordsize="21600,21600" o:spt="202" path="m,l,21600r21600,l21600,xe">
                    <v:stroke joinstyle="miter"/>
                    <v:path gradientshapeok="t" o:connecttype="rect"/>
                  </v:shapetype>
                  <v:shape id="Text Box 2" o:spid="_x0000_s1026" type="#_x0000_t202" style="position:absolute;left:0;text-align:left;margin-left:411.65pt;margin-top:.8pt;width:462.85pt;height:171.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" filled="f" stroked="f">
                    <v:stroke joinstyle="round"/>
                    <v:textbox>
                      <w:txbxContent>
                        <w:p w14:paraId="1C50B82A" w14:textId="77777777" w:rsidR="00686B83" w:rsidRDefault="00686B83" w:rsidP="00686B83">
                          <w:pPr>
                            <w:pStyle w:val="paragraph"/>
                            <w:spacing w:before="0" w:beforeAutospacing="0" w:after="0" w:afterAutospacing="0"/>
                            <w:jc w:val="center"/>
                            <w:textAlignment w:val="baseline"/>
                            <w:rPr>
                              <w:rStyle w:val="normaltextrun"/>
                              <w:color w:val="171717" w:themeColor="background2" w:themeShade="1A"/>
                              <w:sz w:val="56"/>
                              <w:szCs w:val="56"/>
                            </w:rPr>
                          </w:pPr>
                        </w:p>
                        <w:p w14:paraId="561F9067" w14:textId="52B2D1EB" w:rsidR="00686B83" w:rsidRPr="00F07A28" w:rsidRDefault="00686B83" w:rsidP="00686B83">
                          <w:pPr>
                            <w:pStyle w:val="paragraph"/>
                            <w:spacing w:before="0" w:beforeAutospacing="0" w:after="0" w:afterAutospacing="0"/>
                            <w:jc w:val="center"/>
                            <w:textAlignment w:val="baseline"/>
                            <w:rPr>
                              <w:rStyle w:val="eop"/>
                              <w:color w:val="171717" w:themeColor="background2" w:themeShade="1A"/>
                              <w:sz w:val="56"/>
                              <w:szCs w:val="56"/>
                            </w:rPr>
                          </w:pPr>
                          <w:r w:rsidRPr="00F07A28">
                            <w:rPr>
                              <w:rStyle w:val="normaltextrun"/>
                              <w:color w:val="171717" w:themeColor="background2" w:themeShade="1A"/>
                              <w:sz w:val="56"/>
                              <w:szCs w:val="56"/>
                            </w:rPr>
                            <w:t>Mahmudul Hasan Nayeem</w:t>
                          </w:r>
                        </w:p>
                        <w:p w14:paraId="13F3AED7" w14:textId="77777777" w:rsidR="00686B83" w:rsidRPr="00806D81" w:rsidRDefault="00686B83" w:rsidP="00686B83">
                          <w:pPr>
                            <w:pStyle w:val="paragraph"/>
                            <w:spacing w:before="0" w:beforeAutospacing="0" w:after="0" w:afterAutospacing="0"/>
                            <w:jc w:val="center"/>
                            <w:textAlignment w:val="baseline"/>
                            <w:rPr>
                              <w:rStyle w:val="eop"/>
                              <w:color w:val="171717" w:themeColor="background2" w:themeShade="1A"/>
                              <w:sz w:val="28"/>
                              <w:szCs w:val="28"/>
                            </w:rPr>
                          </w:pPr>
                          <w:r w:rsidRPr="00806D81">
                            <w:rPr>
                              <w:rStyle w:val="normaltextrun"/>
                              <w:color w:val="171717" w:themeColor="background2" w:themeShade="1A"/>
                              <w:sz w:val="28"/>
                              <w:szCs w:val="28"/>
                            </w:rPr>
                            <w:t>Machine Learning Enthusiast &amp; Big Data Analyst</w:t>
                          </w:r>
                        </w:p>
                        <w:p w14:paraId="06872568" w14:textId="77777777" w:rsidR="00686B83" w:rsidRPr="00806D81" w:rsidRDefault="00686B83" w:rsidP="00686B83">
                          <w:pPr>
                            <w:pStyle w:val="paragraph"/>
                            <w:spacing w:before="0" w:beforeAutospacing="0" w:after="0" w:afterAutospacing="0"/>
                            <w:jc w:val="center"/>
                            <w:textAlignment w:val="baseline"/>
                            <w:rPr>
                              <w:color w:val="171717" w:themeColor="background2" w:themeShade="1A"/>
                              <w:sz w:val="28"/>
                              <w:szCs w:val="28"/>
                            </w:rPr>
                          </w:pPr>
                          <w:r w:rsidRPr="00806D81">
                            <w:rPr>
                              <w:rStyle w:val="eop"/>
                              <w:color w:val="171717" w:themeColor="background2" w:themeShade="1A"/>
                              <w:sz w:val="28"/>
                              <w:szCs w:val="28"/>
                            </w:rPr>
                            <w:t>Interested in Research &amp; Development, Entrepreneurship and Diplomacy</w:t>
                          </w:r>
                        </w:p>
                        <w:p w14:paraId="09B2BC35" w14:textId="77777777" w:rsidR="00686B83" w:rsidRPr="00806D81" w:rsidRDefault="00686B83" w:rsidP="00686B83">
                          <w:pPr>
                            <w:pStyle w:val="paragraph"/>
                            <w:spacing w:before="0" w:beforeAutospacing="0" w:after="0" w:afterAutospacing="0"/>
                            <w:jc w:val="center"/>
                            <w:textAlignment w:val="baseline"/>
                            <w:rPr>
                              <w:rFonts w:ascii="Segoe UI" w:hAnsi="Segoe UI" w:cs="Segoe UI"/>
                              <w:color w:val="171717" w:themeColor="background2" w:themeShade="1A"/>
                              <w:sz w:val="28"/>
                              <w:szCs w:val="28"/>
                            </w:rPr>
                          </w:pPr>
                          <w:r w:rsidRPr="00806D81">
                            <w:rPr>
                              <w:rStyle w:val="normaltextrun"/>
                              <w:color w:val="171717" w:themeColor="background2" w:themeShade="1A"/>
                              <w:sz w:val="28"/>
                              <w:szCs w:val="28"/>
                            </w:rPr>
                            <w:t>Tech Evangelist | Mentor | Speaker</w:t>
                          </w:r>
                        </w:p>
                        <w:p w14:paraId="28EB044A" w14:textId="77777777" w:rsidR="00686B83" w:rsidRDefault="00686B83" w:rsidP="00686B83">
                          <w:pPr>
                            <w:pStyle w:val="paragraph"/>
                            <w:spacing w:before="0" w:beforeAutospacing="0" w:after="0" w:afterAutospacing="0"/>
                            <w:jc w:val="center"/>
                            <w:textAlignment w:val="baseline"/>
                            <w:rPr>
                              <w:rStyle w:val="normaltextrun"/>
                              <w:color w:val="171717" w:themeColor="background2" w:themeShade="1A"/>
                            </w:rPr>
                          </w:pPr>
                          <w:r w:rsidRPr="00F07A28">
                            <w:rPr>
                              <w:rStyle w:val="normaltextrun"/>
                              <w:color w:val="171717" w:themeColor="background2" w:themeShade="1A"/>
                            </w:rPr>
                            <w:t>Email: </w:t>
                          </w:r>
                          <w:hyperlink r:id="rId6" w:tgtFrame="_blank" w:history="1">
                            <w:r w:rsidRPr="00F07A28">
                              <w:rPr>
                                <w:rStyle w:val="normaltextrun"/>
                                <w:color w:val="171717" w:themeColor="background2" w:themeShade="1A"/>
                                <w:u w:val="single"/>
                              </w:rPr>
                              <w:t>mhnayem289@gmail.com</w:t>
                            </w:r>
                          </w:hyperlink>
                          <w:r w:rsidRPr="00F07A28">
                            <w:rPr>
                              <w:rStyle w:val="normaltextrun"/>
                              <w:color w:val="171717" w:themeColor="background2" w:themeShade="1A"/>
                            </w:rPr>
                            <w:t> | Contact: 01846145004</w:t>
                          </w:r>
                        </w:p>
                        <w:p w14:paraId="5B1045DA" w14:textId="77777777" w:rsidR="00686B83" w:rsidRPr="00F07A28" w:rsidRDefault="00686B83" w:rsidP="00686B83">
                          <w:pPr>
                            <w:jc w:val="center"/>
                            <w:rPr>
                              <w:color w:val="171717" w:themeColor="background2" w:themeShade="1A"/>
                            </w:rPr>
                          </w:pPr>
                        </w:p>
                      </w:txbxContent>
                    </v:textbox>
                    <w10:wrap anchorx="margin"/>
                  </v:shape>
                </w:pict>
              </mc:Fallback>
            </mc:AlternateContent>
          </w:r>
          <w:r>
            <w:rPr>
              <w:rStyle w:val="eop"/>
              <w:sz w:val="36"/>
              <w:szCs w:val="36"/>
            </w:rPr>
            <w:t> </w:t>
          </w:r>
        </w:p>
        <w:p w14:paraId="5B3360F4" w14:textId="77777777" w:rsidR="00686B83" w:rsidRDefault="00686B83" w:rsidP="00686B83">
          <w:pPr>
            <w:pStyle w:val="paragraph"/>
            <w:spacing w:before="0" w:beforeAutospacing="0" w:after="0" w:afterAutospacing="0"/>
            <w:jc w:val="center"/>
            <w:textAlignment w:val="baseline"/>
            <w:rPr>
              <w:rStyle w:val="normaltextrun"/>
              <w:b/>
              <w:bCs/>
              <w:color w:val="000000"/>
              <w:sz w:val="36"/>
              <w:szCs w:val="36"/>
            </w:rPr>
          </w:pPr>
        </w:p>
        <w:p w14:paraId="5D1B4994" w14:textId="2F37D3A1" w:rsidR="00686B83" w:rsidRDefault="00686B83" w:rsidP="00686B83">
          <w:pPr>
            <w:pStyle w:val="paragraph"/>
            <w:spacing w:before="0" w:beforeAutospacing="0" w:after="0" w:afterAutospacing="0"/>
            <w:jc w:val="center"/>
            <w:textAlignment w:val="baseline"/>
            <w:rPr>
              <w:rStyle w:val="normaltextrun"/>
              <w:b/>
              <w:bCs/>
              <w:color w:val="000000"/>
              <w:sz w:val="36"/>
              <w:szCs w:val="36"/>
            </w:rPr>
          </w:pPr>
        </w:p>
        <w:p w14:paraId="7AE2A3E7" w14:textId="41C918B2" w:rsidR="00686B83" w:rsidRDefault="00686B83" w:rsidP="00686B83">
          <w:pPr>
            <w:pStyle w:val="paragraph"/>
            <w:spacing w:before="0" w:beforeAutospacing="0" w:after="0" w:afterAutospacing="0"/>
            <w:jc w:val="center"/>
            <w:textAlignment w:val="baseline"/>
            <w:rPr>
              <w:rStyle w:val="normaltextrun"/>
              <w:b/>
              <w:bCs/>
              <w:color w:val="000000"/>
              <w:sz w:val="36"/>
              <w:szCs w:val="36"/>
            </w:rPr>
          </w:pPr>
        </w:p>
        <w:p w14:paraId="63B6DFC2" w14:textId="4CD6FCEB" w:rsidR="00686B83" w:rsidRDefault="00686B83" w:rsidP="00686B83">
          <w:pPr>
            <w:pStyle w:val="paragraph"/>
            <w:spacing w:before="0" w:beforeAutospacing="0" w:after="0" w:afterAutospacing="0"/>
            <w:jc w:val="center"/>
            <w:textAlignment w:val="baseline"/>
            <w:rPr>
              <w:rStyle w:val="normaltextrun"/>
              <w:b/>
              <w:bCs/>
              <w:color w:val="000000"/>
              <w:sz w:val="36"/>
              <w:szCs w:val="36"/>
            </w:rPr>
          </w:pPr>
        </w:p>
        <w:p w14:paraId="79B305A4" w14:textId="197BD30D" w:rsidR="00686B83" w:rsidRDefault="00686B83" w:rsidP="00686B83">
          <w:pPr>
            <w:pStyle w:val="paragraph"/>
            <w:spacing w:before="0" w:beforeAutospacing="0" w:after="0" w:afterAutospacing="0"/>
            <w:jc w:val="center"/>
            <w:textAlignment w:val="baseline"/>
            <w:rPr>
              <w:rStyle w:val="normaltextrun"/>
              <w:b/>
              <w:bCs/>
              <w:color w:val="000000"/>
              <w:sz w:val="36"/>
              <w:szCs w:val="36"/>
            </w:rPr>
          </w:pPr>
        </w:p>
        <w:p w14:paraId="63EC618F" w14:textId="324AB9DE" w:rsidR="00686B83" w:rsidRDefault="00686B83" w:rsidP="00686B83">
          <w:pPr>
            <w:pStyle w:val="paragraph"/>
            <w:spacing w:before="0" w:beforeAutospacing="0" w:after="0" w:afterAutospacing="0"/>
            <w:jc w:val="center"/>
            <w:textAlignment w:val="baseline"/>
            <w:rPr>
              <w:rStyle w:val="normaltextrun"/>
              <w:b/>
              <w:bCs/>
              <w:color w:val="000000"/>
              <w:sz w:val="36"/>
              <w:szCs w:val="36"/>
            </w:rPr>
          </w:pPr>
        </w:p>
        <w:p w14:paraId="7E6783E3" w14:textId="2900AC9B" w:rsidR="00686B83" w:rsidRDefault="00686B83" w:rsidP="00686B83">
          <w:pPr>
            <w:pStyle w:val="paragraph"/>
            <w:spacing w:before="0" w:beforeAutospacing="0" w:after="0" w:afterAutospacing="0"/>
            <w:jc w:val="center"/>
            <w:textAlignment w:val="baseline"/>
            <w:rPr>
              <w:rStyle w:val="normaltextrun"/>
              <w:b/>
              <w:bCs/>
              <w:color w:val="000000"/>
              <w:sz w:val="36"/>
              <w:szCs w:val="36"/>
            </w:rPr>
          </w:pPr>
        </w:p>
        <w:p w14:paraId="643B8C9B" w14:textId="4EBECA69" w:rsidR="00686B83" w:rsidRDefault="00686B83" w:rsidP="00686B83">
          <w:pPr>
            <w:pStyle w:val="paragraph"/>
            <w:spacing w:before="0" w:beforeAutospacing="0" w:after="0" w:afterAutospacing="0"/>
            <w:jc w:val="center"/>
            <w:textAlignment w:val="baseline"/>
            <w:rPr>
              <w:rStyle w:val="normaltextrun"/>
              <w:b/>
              <w:bCs/>
              <w:color w:val="000000"/>
              <w:sz w:val="36"/>
              <w:szCs w:val="36"/>
            </w:rPr>
          </w:pPr>
        </w:p>
        <w:p w14:paraId="5B8DFAF0" w14:textId="125E120D" w:rsidR="00686B83" w:rsidRDefault="00686B83" w:rsidP="00686B83">
          <w:pPr>
            <w:pStyle w:val="paragraph"/>
            <w:spacing w:before="0" w:beforeAutospacing="0" w:after="0" w:afterAutospacing="0"/>
            <w:jc w:val="center"/>
            <w:textAlignment w:val="baseline"/>
            <w:rPr>
              <w:rStyle w:val="normaltextrun"/>
              <w:b/>
              <w:bCs/>
              <w:color w:val="000000"/>
              <w:sz w:val="36"/>
              <w:szCs w:val="36"/>
            </w:rPr>
          </w:pPr>
          <w:r>
            <w:rPr>
              <w:noProof/>
            </w:rPr>
            <w:drawing>
              <wp:anchor distT="0" distB="0" distL="114300" distR="114300" simplePos="0" relativeHeight="251660288" behindDoc="0" locked="0" layoutInCell="1" allowOverlap="1" wp14:anchorId="63C21C79" wp14:editId="4CCFA4C1">
                <wp:simplePos x="0" y="0"/>
                <wp:positionH relativeFrom="margin">
                  <wp:posOffset>3068320</wp:posOffset>
                </wp:positionH>
                <wp:positionV relativeFrom="paragraph">
                  <wp:posOffset>51306</wp:posOffset>
                </wp:positionV>
                <wp:extent cx="410705" cy="410705"/>
                <wp:effectExtent l="0" t="0" r="8890" b="8890"/>
                <wp:wrapNone/>
                <wp:docPr id="2" name="Picture 2" descr="Linkedin Logo Download Vector, 20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kedin Logo Download Vector, 2020">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705" cy="410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00"/>
              <w:sz w:val="20"/>
              <w:szCs w:val="20"/>
            </w:rPr>
            <w:drawing>
              <wp:anchor distT="0" distB="0" distL="114300" distR="114300" simplePos="0" relativeHeight="251661312" behindDoc="0" locked="0" layoutInCell="1" allowOverlap="1" wp14:anchorId="156F0706" wp14:editId="50266568">
                <wp:simplePos x="0" y="0"/>
                <wp:positionH relativeFrom="column">
                  <wp:posOffset>2364613</wp:posOffset>
                </wp:positionH>
                <wp:positionV relativeFrom="paragraph">
                  <wp:posOffset>6985</wp:posOffset>
                </wp:positionV>
                <wp:extent cx="534649" cy="484378"/>
                <wp:effectExtent l="0" t="0" r="0" b="0"/>
                <wp:wrapNone/>
                <wp:docPr id="4" name="Picture 4" descr="A picture containing flower, clock&#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flower, clock&#10;&#10;Description automatically generated">
                          <a:hlinkClick r:id="rId9"/>
                        </pic:cNvPr>
                        <pic:cNvPicPr/>
                      </pic:nvPicPr>
                      <pic:blipFill>
                        <a:blip r:embed="rId10">
                          <a:extLst>
                            <a:ext uri="{28A0092B-C50C-407E-A947-70E740481C1C}">
                              <a14:useLocalDpi xmlns:a14="http://schemas.microsoft.com/office/drawing/2010/main" val="0"/>
                            </a:ext>
                          </a:extLst>
                        </a:blip>
                        <a:stretch>
                          <a:fillRect/>
                        </a:stretch>
                      </pic:blipFill>
                      <pic:spPr>
                        <a:xfrm>
                          <a:off x="0" y="0"/>
                          <a:ext cx="534649" cy="484378"/>
                        </a:xfrm>
                        <a:prstGeom prst="rect">
                          <a:avLst/>
                        </a:prstGeom>
                      </pic:spPr>
                    </pic:pic>
                  </a:graphicData>
                </a:graphic>
                <wp14:sizeRelH relativeFrom="margin">
                  <wp14:pctWidth>0</wp14:pctWidth>
                </wp14:sizeRelH>
                <wp14:sizeRelV relativeFrom="margin">
                  <wp14:pctHeight>0</wp14:pctHeight>
                </wp14:sizeRelV>
              </wp:anchor>
            </w:drawing>
          </w:r>
        </w:p>
        <w:p w14:paraId="70E0A0DA" w14:textId="2FC10DAB" w:rsidR="00686B83" w:rsidRDefault="00686B83" w:rsidP="00686B83">
          <w:pPr>
            <w:pStyle w:val="paragraph"/>
            <w:spacing w:before="0" w:beforeAutospacing="0" w:after="0" w:afterAutospacing="0"/>
            <w:jc w:val="center"/>
            <w:textAlignment w:val="baseline"/>
            <w:rPr>
              <w:rStyle w:val="normaltextrun"/>
              <w:b/>
              <w:bCs/>
              <w:color w:val="000000"/>
              <w:sz w:val="36"/>
              <w:szCs w:val="36"/>
            </w:rPr>
          </w:pPr>
        </w:p>
        <w:p w14:paraId="6FB15E1E" w14:textId="4B938D18" w:rsidR="00686B83" w:rsidRDefault="00686B83">
          <w:pPr>
            <w:rPr>
              <w:rStyle w:val="normaltextrun"/>
              <w:rFonts w:ascii="Times New Roman" w:eastAsia="Times New Roman" w:hAnsi="Times New Roman" w:cs="Times New Roman"/>
              <w:sz w:val="24"/>
              <w:szCs w:val="24"/>
              <w:lang w:bidi="bn-BD"/>
            </w:rPr>
          </w:pPr>
          <w:r w:rsidRPr="00F07A28">
            <w:rPr>
              <w:rStyle w:val="normaltextrun"/>
              <w:b/>
              <w:bCs/>
              <w:noProof/>
              <w:color w:val="000000"/>
              <w:sz w:val="36"/>
              <w:szCs w:val="36"/>
            </w:rPr>
            <mc:AlternateContent>
              <mc:Choice Requires="wps">
                <w:drawing>
                  <wp:anchor distT="45720" distB="45720" distL="114300" distR="114300" simplePos="0" relativeHeight="251662336" behindDoc="0" locked="0" layoutInCell="1" allowOverlap="1" wp14:anchorId="7C432EBF" wp14:editId="7698BAFD">
                    <wp:simplePos x="0" y="0"/>
                    <wp:positionH relativeFrom="margin">
                      <wp:align>center</wp:align>
                    </wp:positionH>
                    <wp:positionV relativeFrom="paragraph">
                      <wp:posOffset>24003</wp:posOffset>
                    </wp:positionV>
                    <wp:extent cx="3178810" cy="825500"/>
                    <wp:effectExtent l="0" t="0" r="254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8810" cy="825500"/>
                            </a:xfrm>
                            <a:prstGeom prst="rect">
                              <a:avLst/>
                            </a:prstGeom>
                            <a:solidFill>
                              <a:srgbClr val="FFFFFF"/>
                            </a:solidFill>
                            <a:ln w="9525">
                              <a:noFill/>
                              <a:miter lim="800000"/>
                              <a:headEnd/>
                              <a:tailEnd/>
                            </a:ln>
                          </wps:spPr>
                          <wps:txbx>
                            <w:txbxContent>
                              <w:p w14:paraId="1A54942A" w14:textId="262D5FB6" w:rsidR="00686B83" w:rsidRDefault="00125267" w:rsidP="00686B83">
                                <w:pPr>
                                  <w:pStyle w:val="paragraph"/>
                                  <w:spacing w:before="0" w:beforeAutospacing="0" w:after="0" w:afterAutospacing="0"/>
                                  <w:jc w:val="center"/>
                                  <w:textAlignment w:val="baseline"/>
                                  <w:rPr>
                                    <w:rStyle w:val="normaltextrun"/>
                                    <w:color w:val="171717" w:themeColor="background2" w:themeShade="1A"/>
                                  </w:rPr>
                                </w:pPr>
                                <w:hyperlink r:id="rId11" w:history="1">
                                  <w:r w:rsidR="00686B83" w:rsidRPr="00F75A55">
                                    <w:rPr>
                                      <w:rStyle w:val="Hyperlink"/>
                                    </w:rPr>
                                    <w:t>Website</w:t>
                                  </w:r>
                                </w:hyperlink>
                                <w:r w:rsidR="00686B83">
                                  <w:rPr>
                                    <w:rStyle w:val="normaltextrun"/>
                                    <w:color w:val="171717" w:themeColor="background2" w:themeShade="1A"/>
                                  </w:rPr>
                                  <w:t xml:space="preserve">  |  </w:t>
                                </w:r>
                                <w:hyperlink r:id="rId12" w:history="1">
                                  <w:r w:rsidR="00686B83" w:rsidRPr="00F75A55">
                                    <w:rPr>
                                      <w:rStyle w:val="Hyperlink"/>
                                    </w:rPr>
                                    <w:t>LinkedIn</w:t>
                                  </w:r>
                                </w:hyperlink>
                                <w:r w:rsidR="00686B83">
                                  <w:rPr>
                                    <w:rStyle w:val="normaltextrun"/>
                                    <w:color w:val="171717" w:themeColor="background2" w:themeShade="1A"/>
                                  </w:rPr>
                                  <w:t xml:space="preserve"> </w:t>
                                </w:r>
                              </w:p>
                              <w:p w14:paraId="39C4CC2D" w14:textId="2B08A7FC" w:rsidR="00686B83" w:rsidRPr="00F75A55" w:rsidRDefault="00686B83" w:rsidP="00686B83">
                                <w:pPr>
                                  <w:pStyle w:val="paragraph"/>
                                  <w:spacing w:before="0" w:beforeAutospacing="0" w:after="0" w:afterAutospacing="0"/>
                                  <w:jc w:val="center"/>
                                  <w:textAlignment w:val="baseline"/>
                                  <w:rPr>
                                    <w:rFonts w:ascii="Segoe UI" w:hAnsi="Segoe UI" w:cs="Segoe UI"/>
                                    <w:color w:val="171717" w:themeColor="background2" w:themeShade="1A"/>
                                    <w:sz w:val="28"/>
                                    <w:szCs w:val="28"/>
                                  </w:rPr>
                                </w:pPr>
                                <w:r w:rsidRPr="00F75A55">
                                  <w:rPr>
                                    <w:rStyle w:val="normaltextrun"/>
                                    <w:color w:val="171717" w:themeColor="background2" w:themeShade="1A"/>
                                    <w:sz w:val="28"/>
                                    <w:szCs w:val="28"/>
                                  </w:rPr>
                                  <w:t>Let’s get social – click the link above</w:t>
                                </w:r>
                              </w:p>
                              <w:p w14:paraId="4DD9A7AC" w14:textId="77777777" w:rsidR="00686B83" w:rsidRDefault="00686B83" w:rsidP="00686B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32EBF" id="_x0000_s1027" type="#_x0000_t202" style="position:absolute;margin-left:0;margin-top:1.9pt;width:250.3pt;height:65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" stroked="f">
                    <v:textbox>
                      <w:txbxContent>
                        <w:p w14:paraId="1A54942A" w14:textId="262D5FB6" w:rsidR="00686B83" w:rsidRDefault="00125267" w:rsidP="00686B83">
                          <w:pPr>
                            <w:pStyle w:val="paragraph"/>
                            <w:spacing w:before="0" w:beforeAutospacing="0" w:after="0" w:afterAutospacing="0"/>
                            <w:jc w:val="center"/>
                            <w:textAlignment w:val="baseline"/>
                            <w:rPr>
                              <w:rStyle w:val="normaltextrun"/>
                              <w:color w:val="171717" w:themeColor="background2" w:themeShade="1A"/>
                            </w:rPr>
                          </w:pPr>
                          <w:hyperlink r:id="rId13" w:history="1">
                            <w:r w:rsidR="00686B83" w:rsidRPr="00F75A55">
                              <w:rPr>
                                <w:rStyle w:val="Hyperlink"/>
                              </w:rPr>
                              <w:t>Website</w:t>
                            </w:r>
                          </w:hyperlink>
                          <w:r w:rsidR="00686B83">
                            <w:rPr>
                              <w:rStyle w:val="normaltextrun"/>
                              <w:color w:val="171717" w:themeColor="background2" w:themeShade="1A"/>
                            </w:rPr>
                            <w:t xml:space="preserve">  |  </w:t>
                          </w:r>
                          <w:hyperlink r:id="rId14" w:history="1">
                            <w:r w:rsidR="00686B83" w:rsidRPr="00F75A55">
                              <w:rPr>
                                <w:rStyle w:val="Hyperlink"/>
                              </w:rPr>
                              <w:t>LinkedIn</w:t>
                            </w:r>
                          </w:hyperlink>
                          <w:r w:rsidR="00686B83">
                            <w:rPr>
                              <w:rStyle w:val="normaltextrun"/>
                              <w:color w:val="171717" w:themeColor="background2" w:themeShade="1A"/>
                            </w:rPr>
                            <w:t xml:space="preserve"> </w:t>
                          </w:r>
                        </w:p>
                        <w:p w14:paraId="39C4CC2D" w14:textId="2B08A7FC" w:rsidR="00686B83" w:rsidRPr="00F75A55" w:rsidRDefault="00686B83" w:rsidP="00686B83">
                          <w:pPr>
                            <w:pStyle w:val="paragraph"/>
                            <w:spacing w:before="0" w:beforeAutospacing="0" w:after="0" w:afterAutospacing="0"/>
                            <w:jc w:val="center"/>
                            <w:textAlignment w:val="baseline"/>
                            <w:rPr>
                              <w:rFonts w:ascii="Segoe UI" w:hAnsi="Segoe UI" w:cs="Segoe UI"/>
                              <w:color w:val="171717" w:themeColor="background2" w:themeShade="1A"/>
                              <w:sz w:val="28"/>
                              <w:szCs w:val="28"/>
                            </w:rPr>
                          </w:pPr>
                          <w:r w:rsidRPr="00F75A55">
                            <w:rPr>
                              <w:rStyle w:val="normaltextrun"/>
                              <w:color w:val="171717" w:themeColor="background2" w:themeShade="1A"/>
                              <w:sz w:val="28"/>
                              <w:szCs w:val="28"/>
                            </w:rPr>
                            <w:t>Let’s get social – click the link above</w:t>
                          </w:r>
                        </w:p>
                        <w:p w14:paraId="4DD9A7AC" w14:textId="77777777" w:rsidR="00686B83" w:rsidRDefault="00686B83" w:rsidP="00686B83"/>
                      </w:txbxContent>
                    </v:textbox>
                    <w10:wrap type="square" anchorx="margin"/>
                  </v:shape>
                </w:pict>
              </mc:Fallback>
            </mc:AlternateContent>
          </w:r>
        </w:p>
        <w:p w14:paraId="4DEEFF36" w14:textId="77777777" w:rsidR="00686B83" w:rsidRDefault="00686B83">
          <w:pPr>
            <w:rPr>
              <w:rStyle w:val="normaltextrun"/>
              <w:rFonts w:ascii="Times New Roman" w:eastAsia="Times New Roman" w:hAnsi="Times New Roman" w:cs="Times New Roman"/>
              <w:sz w:val="24"/>
              <w:szCs w:val="24"/>
              <w:lang w:bidi="bn-BD"/>
            </w:rPr>
          </w:pPr>
        </w:p>
        <w:p w14:paraId="731581E8" w14:textId="77777777" w:rsidR="00686B83" w:rsidRDefault="00686B83">
          <w:pPr>
            <w:rPr>
              <w:rStyle w:val="normaltextrun"/>
              <w:rFonts w:ascii="Times New Roman" w:eastAsia="Times New Roman" w:hAnsi="Times New Roman" w:cs="Times New Roman"/>
              <w:sz w:val="24"/>
              <w:szCs w:val="24"/>
              <w:lang w:bidi="bn-BD"/>
            </w:rPr>
          </w:pPr>
        </w:p>
        <w:p w14:paraId="0C3B349C" w14:textId="77777777" w:rsidR="00686B83" w:rsidRDefault="00686B83">
          <w:pPr>
            <w:rPr>
              <w:rStyle w:val="normaltextrun"/>
              <w:rFonts w:ascii="Times New Roman" w:eastAsia="Times New Roman" w:hAnsi="Times New Roman" w:cs="Times New Roman"/>
              <w:sz w:val="24"/>
              <w:szCs w:val="24"/>
              <w:lang w:bidi="bn-BD"/>
            </w:rPr>
          </w:pPr>
        </w:p>
        <w:p w14:paraId="6ECBF28D" w14:textId="77777777" w:rsidR="00686B83" w:rsidRDefault="00686B83">
          <w:pPr>
            <w:rPr>
              <w:rStyle w:val="normaltextrun"/>
              <w:rFonts w:ascii="Times New Roman" w:eastAsia="Times New Roman" w:hAnsi="Times New Roman" w:cs="Times New Roman"/>
              <w:sz w:val="24"/>
              <w:szCs w:val="24"/>
              <w:lang w:bidi="bn-BD"/>
            </w:rPr>
          </w:pPr>
        </w:p>
        <w:p w14:paraId="22C4627C" w14:textId="77777777" w:rsidR="00686B83" w:rsidRDefault="00686B83">
          <w:pPr>
            <w:rPr>
              <w:rStyle w:val="normaltextrun"/>
              <w:rFonts w:ascii="Times New Roman" w:eastAsia="Times New Roman" w:hAnsi="Times New Roman" w:cs="Times New Roman"/>
              <w:sz w:val="24"/>
              <w:szCs w:val="24"/>
              <w:lang w:bidi="bn-BD"/>
            </w:rPr>
          </w:pPr>
        </w:p>
        <w:p w14:paraId="04877484" w14:textId="77777777" w:rsidR="00686B83" w:rsidRDefault="00686B83">
          <w:pPr>
            <w:rPr>
              <w:rStyle w:val="normaltextrun"/>
              <w:rFonts w:ascii="Times New Roman" w:eastAsia="Times New Roman" w:hAnsi="Times New Roman" w:cs="Times New Roman"/>
              <w:sz w:val="24"/>
              <w:szCs w:val="24"/>
              <w:lang w:bidi="bn-BD"/>
            </w:rPr>
          </w:pPr>
        </w:p>
        <w:p w14:paraId="60B48CF4" w14:textId="77777777" w:rsidR="00686B83" w:rsidRDefault="00686B83">
          <w:pPr>
            <w:rPr>
              <w:rStyle w:val="normaltextrun"/>
              <w:rFonts w:ascii="Times New Roman" w:eastAsia="Times New Roman" w:hAnsi="Times New Roman" w:cs="Times New Roman"/>
              <w:sz w:val="24"/>
              <w:szCs w:val="24"/>
              <w:lang w:bidi="bn-BD"/>
            </w:rPr>
          </w:pPr>
        </w:p>
        <w:p w14:paraId="01E0AC59" w14:textId="77777777" w:rsidR="00686B83" w:rsidRDefault="00686B83">
          <w:pPr>
            <w:rPr>
              <w:rStyle w:val="normaltextrun"/>
              <w:rFonts w:ascii="Times New Roman" w:eastAsia="Times New Roman" w:hAnsi="Times New Roman" w:cs="Times New Roman"/>
              <w:sz w:val="24"/>
              <w:szCs w:val="24"/>
              <w:lang w:bidi="bn-BD"/>
            </w:rPr>
          </w:pPr>
        </w:p>
        <w:p w14:paraId="7BD61954" w14:textId="77777777" w:rsidR="00686B83" w:rsidRDefault="00686B83">
          <w:pPr>
            <w:rPr>
              <w:rStyle w:val="normaltextrun"/>
              <w:rFonts w:ascii="Times New Roman" w:eastAsia="Times New Roman" w:hAnsi="Times New Roman" w:cs="Times New Roman"/>
              <w:sz w:val="24"/>
              <w:szCs w:val="24"/>
              <w:lang w:bidi="bn-BD"/>
            </w:rPr>
          </w:pPr>
        </w:p>
        <w:p w14:paraId="1C259469" w14:textId="77777777" w:rsidR="00686B83" w:rsidRDefault="00686B83">
          <w:pPr>
            <w:rPr>
              <w:rStyle w:val="normaltextrun"/>
              <w:rFonts w:ascii="Times New Roman" w:eastAsia="Times New Roman" w:hAnsi="Times New Roman" w:cs="Times New Roman"/>
              <w:sz w:val="24"/>
              <w:szCs w:val="24"/>
              <w:lang w:bidi="bn-BD"/>
            </w:rPr>
          </w:pPr>
        </w:p>
        <w:p w14:paraId="14F1A755" w14:textId="0F005E12" w:rsidR="00BF56A5" w:rsidRDefault="00125267">
          <w:pPr>
            <w:rPr>
              <w:rStyle w:val="normaltextrun"/>
              <w:rFonts w:ascii="Times New Roman" w:eastAsia="Times New Roman" w:hAnsi="Times New Roman" w:cs="Times New Roman"/>
              <w:sz w:val="24"/>
              <w:szCs w:val="24"/>
              <w:lang w:bidi="bn-BD"/>
            </w:rPr>
          </w:pPr>
        </w:p>
      </w:sdtContent>
    </w:sdt>
    <w:p w14:paraId="54ED9398" w14:textId="1ECB8CD9" w:rsidR="003506BA" w:rsidRDefault="00F4502A" w:rsidP="003506BA">
      <w:pPr>
        <w:pStyle w:val="paragraph"/>
        <w:spacing w:before="0" w:beforeAutospacing="0" w:after="0" w:afterAutospacing="0"/>
        <w:jc w:val="center"/>
        <w:textAlignment w:val="baseline"/>
        <w:rPr>
          <w:b/>
          <w:bCs/>
          <w:color w:val="202124"/>
          <w:spacing w:val="3"/>
          <w:sz w:val="36"/>
          <w:szCs w:val="36"/>
          <w:shd w:val="clear" w:color="auto" w:fill="FFFFFF"/>
        </w:rPr>
      </w:pPr>
      <w:r w:rsidRPr="00F4502A">
        <w:rPr>
          <w:b/>
          <w:bCs/>
          <w:color w:val="202124"/>
          <w:spacing w:val="3"/>
          <w:sz w:val="36"/>
          <w:szCs w:val="36"/>
          <w:shd w:val="clear" w:color="auto" w:fill="FFFFFF"/>
        </w:rPr>
        <w:lastRenderedPageBreak/>
        <w:t xml:space="preserve">Boosting </w:t>
      </w:r>
      <w:r w:rsidR="00FF10D0">
        <w:rPr>
          <w:b/>
          <w:bCs/>
          <w:color w:val="202124"/>
          <w:spacing w:val="3"/>
          <w:sz w:val="36"/>
          <w:szCs w:val="36"/>
          <w:shd w:val="clear" w:color="auto" w:fill="FFFFFF"/>
        </w:rPr>
        <w:t>S</w:t>
      </w:r>
      <w:r w:rsidRPr="00F4502A">
        <w:rPr>
          <w:b/>
          <w:bCs/>
          <w:color w:val="202124"/>
          <w:spacing w:val="3"/>
          <w:sz w:val="36"/>
          <w:szCs w:val="36"/>
          <w:shd w:val="clear" w:color="auto" w:fill="FFFFFF"/>
        </w:rPr>
        <w:t xml:space="preserve">ocial </w:t>
      </w:r>
      <w:r w:rsidR="00FF10D0">
        <w:rPr>
          <w:b/>
          <w:bCs/>
          <w:color w:val="202124"/>
          <w:spacing w:val="3"/>
          <w:sz w:val="36"/>
          <w:szCs w:val="36"/>
          <w:shd w:val="clear" w:color="auto" w:fill="FFFFFF"/>
        </w:rPr>
        <w:t>S</w:t>
      </w:r>
      <w:r w:rsidRPr="00F4502A">
        <w:rPr>
          <w:b/>
          <w:bCs/>
          <w:color w:val="202124"/>
          <w:spacing w:val="3"/>
          <w:sz w:val="36"/>
          <w:szCs w:val="36"/>
          <w:shd w:val="clear" w:color="auto" w:fill="FFFFFF"/>
        </w:rPr>
        <w:t xml:space="preserve">afety </w:t>
      </w:r>
      <w:r w:rsidR="00FF10D0">
        <w:rPr>
          <w:b/>
          <w:bCs/>
          <w:color w:val="202124"/>
          <w:spacing w:val="3"/>
          <w:sz w:val="36"/>
          <w:szCs w:val="36"/>
          <w:shd w:val="clear" w:color="auto" w:fill="FFFFFF"/>
        </w:rPr>
        <w:t>N</w:t>
      </w:r>
      <w:r w:rsidRPr="00F4502A">
        <w:rPr>
          <w:b/>
          <w:bCs/>
          <w:color w:val="202124"/>
          <w:spacing w:val="3"/>
          <w:sz w:val="36"/>
          <w:szCs w:val="36"/>
          <w:shd w:val="clear" w:color="auto" w:fill="FFFFFF"/>
        </w:rPr>
        <w:t xml:space="preserve">et </w:t>
      </w:r>
      <w:r w:rsidR="00FF10D0">
        <w:rPr>
          <w:b/>
          <w:bCs/>
          <w:color w:val="202124"/>
          <w:spacing w:val="3"/>
          <w:sz w:val="36"/>
          <w:szCs w:val="36"/>
          <w:shd w:val="clear" w:color="auto" w:fill="FFFFFF"/>
        </w:rPr>
        <w:t>P</w:t>
      </w:r>
      <w:r w:rsidRPr="00F4502A">
        <w:rPr>
          <w:b/>
          <w:bCs/>
          <w:color w:val="202124"/>
          <w:spacing w:val="3"/>
          <w:sz w:val="36"/>
          <w:szCs w:val="36"/>
          <w:shd w:val="clear" w:color="auto" w:fill="FFFFFF"/>
        </w:rPr>
        <w:t>rograms</w:t>
      </w:r>
    </w:p>
    <w:p w14:paraId="084A343E" w14:textId="77777777" w:rsidR="00F4502A" w:rsidRPr="00F4502A" w:rsidRDefault="00F4502A" w:rsidP="003506BA">
      <w:pPr>
        <w:pStyle w:val="paragraph"/>
        <w:spacing w:before="0" w:beforeAutospacing="0" w:after="0" w:afterAutospacing="0"/>
        <w:jc w:val="center"/>
        <w:textAlignment w:val="baseline"/>
        <w:rPr>
          <w:b/>
          <w:bCs/>
          <w:sz w:val="36"/>
          <w:szCs w:val="36"/>
        </w:rPr>
      </w:pPr>
    </w:p>
    <w:p w14:paraId="4F8EF12D" w14:textId="516DC94D" w:rsidR="003506BA" w:rsidRDefault="003506BA" w:rsidP="003506BA">
      <w:pPr>
        <w:pStyle w:val="paragraph"/>
        <w:spacing w:before="0" w:beforeAutospacing="0" w:after="0" w:afterAutospacing="0"/>
        <w:textAlignment w:val="baseline"/>
        <w:rPr>
          <w:rStyle w:val="eop"/>
        </w:rPr>
      </w:pPr>
      <w:r>
        <w:rPr>
          <w:rStyle w:val="normaltextrun"/>
        </w:rPr>
        <w:t xml:space="preserve">Social </w:t>
      </w:r>
      <w:r w:rsidR="00FF10D0">
        <w:rPr>
          <w:rStyle w:val="normaltextrun"/>
        </w:rPr>
        <w:t>Safety</w:t>
      </w:r>
      <w:r>
        <w:rPr>
          <w:rStyle w:val="normaltextrun"/>
        </w:rPr>
        <w:t xml:space="preserve"> </w:t>
      </w:r>
      <w:r w:rsidR="00593F16">
        <w:rPr>
          <w:rStyle w:val="normaltextrun"/>
        </w:rPr>
        <w:t xml:space="preserve">Net </w:t>
      </w:r>
      <w:r>
        <w:rPr>
          <w:rStyle w:val="normaltextrun"/>
        </w:rPr>
        <w:t>Programs (SS</w:t>
      </w:r>
      <w:r w:rsidR="00593F16">
        <w:rPr>
          <w:rStyle w:val="normaltextrun"/>
        </w:rPr>
        <w:t>N</w:t>
      </w:r>
      <w:r>
        <w:rPr>
          <w:rStyle w:val="normaltextrun"/>
        </w:rPr>
        <w:t>P) for citizens with disability, deprivation, weak, aged, transgender, autistic and special children, orphan, low income groups, minorities and special orientation, is mandated by the Constitution</w:t>
      </w:r>
      <w:r>
        <w:rPr>
          <w:rStyle w:val="normaltextrun"/>
          <w:b/>
          <w:bCs/>
        </w:rPr>
        <w:t> </w:t>
      </w:r>
      <w:r>
        <w:rPr>
          <w:rStyle w:val="normaltextrun"/>
        </w:rPr>
        <w:t xml:space="preserve">of Bangladesh, with Article 15 (d) - obligating the State to secure the right to </w:t>
      </w:r>
      <w:r w:rsidR="00E26F00">
        <w:rPr>
          <w:rStyle w:val="normaltextrun"/>
        </w:rPr>
        <w:t>S</w:t>
      </w:r>
      <w:r>
        <w:rPr>
          <w:rStyle w:val="normaltextrun"/>
        </w:rPr>
        <w:t>ocial </w:t>
      </w:r>
      <w:r w:rsidR="00E26F00">
        <w:rPr>
          <w:rStyle w:val="normaltextrun"/>
        </w:rPr>
        <w:t>Safety</w:t>
      </w:r>
      <w:r>
        <w:rPr>
          <w:rStyle w:val="normaltextrun"/>
        </w:rPr>
        <w:t xml:space="preserve">. [ref 1] According to Universal Declaration of Human Rights (UDHR) article 22, 25 jointly [ref 2] </w:t>
      </w:r>
      <w:r w:rsidR="00DB28A1" w:rsidRPr="00DB28A1">
        <w:rPr>
          <w:rStyle w:val="normaltextrun"/>
        </w:rPr>
        <w:t>urges</w:t>
      </w:r>
      <w:r w:rsidR="00DB28A1">
        <w:rPr>
          <w:rStyle w:val="normaltextrun"/>
        </w:rPr>
        <w:t xml:space="preserve"> </w:t>
      </w:r>
      <w:r>
        <w:rPr>
          <w:rStyle w:val="normaltextrun"/>
        </w:rPr>
        <w:t xml:space="preserve">the right to Social </w:t>
      </w:r>
      <w:r w:rsidR="00E26F00">
        <w:rPr>
          <w:rStyle w:val="normaltextrun"/>
        </w:rPr>
        <w:t>Safety</w:t>
      </w:r>
      <w:r>
        <w:rPr>
          <w:rStyle w:val="normaltextrun"/>
        </w:rPr>
        <w:t xml:space="preserve">. However, the </w:t>
      </w:r>
      <w:r w:rsidR="00965476" w:rsidRPr="00965476">
        <w:rPr>
          <w:rStyle w:val="normaltextrun"/>
        </w:rPr>
        <w:t>unanticipated</w:t>
      </w:r>
      <w:r w:rsidR="00965476">
        <w:rPr>
          <w:rStyle w:val="normaltextrun"/>
        </w:rPr>
        <w:t xml:space="preserve"> </w:t>
      </w:r>
      <w:r>
        <w:rPr>
          <w:rStyle w:val="normaltextrun"/>
        </w:rPr>
        <w:t xml:space="preserve">wound by Covid19 stigmatizing this </w:t>
      </w:r>
      <w:r w:rsidR="00965476" w:rsidRPr="00965476">
        <w:rPr>
          <w:rStyle w:val="normaltextrun"/>
        </w:rPr>
        <w:t>noble pasture</w:t>
      </w:r>
      <w:r w:rsidR="00965476">
        <w:rPr>
          <w:rStyle w:val="normaltextrun"/>
        </w:rPr>
        <w:t xml:space="preserve"> </w:t>
      </w:r>
      <w:r>
        <w:rPr>
          <w:rStyle w:val="normaltextrun"/>
        </w:rPr>
        <w:t>ascertaining the vulnerabilities and improvidence in impersonation of SS</w:t>
      </w:r>
      <w:r w:rsidR="008C7C41">
        <w:rPr>
          <w:rStyle w:val="normaltextrun"/>
        </w:rPr>
        <w:t>N</w:t>
      </w:r>
      <w:r>
        <w:rPr>
          <w:rStyle w:val="normaltextrun"/>
        </w:rPr>
        <w:t>P. Amplification and proliferation of this righteous sector require variant</w:t>
      </w:r>
      <w:r w:rsidR="00EE7EBB">
        <w:rPr>
          <w:rStyle w:val="normaltextrun"/>
        </w:rPr>
        <w:t>s</w:t>
      </w:r>
      <w:r>
        <w:rPr>
          <w:rStyle w:val="normaltextrun"/>
        </w:rPr>
        <w:t xml:space="preserve"> method of forthright response, transparency, and distribution interface for legitimate, </w:t>
      </w:r>
      <w:r w:rsidR="009406AA">
        <w:rPr>
          <w:rStyle w:val="normaltextrun"/>
        </w:rPr>
        <w:t>orthodox,</w:t>
      </w:r>
      <w:r>
        <w:rPr>
          <w:rStyle w:val="normaltextrun"/>
        </w:rPr>
        <w:t xml:space="preserve"> and need-blind SS</w:t>
      </w:r>
      <w:r w:rsidR="008C7C41">
        <w:rPr>
          <w:rStyle w:val="normaltextrun"/>
        </w:rPr>
        <w:t>N</w:t>
      </w:r>
      <w:r>
        <w:rPr>
          <w:rStyle w:val="normaltextrun"/>
        </w:rPr>
        <w:t xml:space="preserve">P propagation. And the development budget for </w:t>
      </w:r>
      <w:r w:rsidR="00D17804" w:rsidRPr="00D17804">
        <w:rPr>
          <w:rStyle w:val="normaltextrun"/>
          <w:b/>
          <w:bCs/>
        </w:rPr>
        <w:t>‘</w:t>
      </w:r>
      <w:r w:rsidRPr="00D17804">
        <w:rPr>
          <w:rStyle w:val="normaltextrun"/>
          <w:b/>
          <w:bCs/>
        </w:rPr>
        <w:t xml:space="preserve">Social </w:t>
      </w:r>
      <w:r w:rsidR="00F60736" w:rsidRPr="00D17804">
        <w:rPr>
          <w:rStyle w:val="normaltextrun"/>
          <w:b/>
          <w:bCs/>
        </w:rPr>
        <w:t>Safety</w:t>
      </w:r>
      <w:r w:rsidRPr="00D17804">
        <w:rPr>
          <w:rStyle w:val="normaltextrun"/>
          <w:b/>
          <w:bCs/>
        </w:rPr>
        <w:t xml:space="preserve"> and Welfare</w:t>
      </w:r>
      <w:r w:rsidR="00D17804" w:rsidRPr="00D17804">
        <w:rPr>
          <w:rStyle w:val="normaltextrun"/>
          <w:b/>
          <w:bCs/>
        </w:rPr>
        <w:t>’</w:t>
      </w:r>
      <w:r>
        <w:rPr>
          <w:rStyle w:val="normaltextrun"/>
        </w:rPr>
        <w:t xml:space="preserve"> might augment from 2.7% (2019-20) to </w:t>
      </w:r>
      <w:r w:rsidR="006C24FF">
        <w:rPr>
          <w:rStyle w:val="normaltextrun"/>
        </w:rPr>
        <w:t xml:space="preserve">not less than </w:t>
      </w:r>
      <w:r>
        <w:rPr>
          <w:rStyle w:val="normaltextrun"/>
        </w:rPr>
        <w:t>5.5% by 2020-21 fiscal year as means of Covid19 repercussion and future pandemic confrontation.</w:t>
      </w:r>
      <w:r>
        <w:rPr>
          <w:rStyle w:val="eop"/>
        </w:rPr>
        <w:t> </w:t>
      </w:r>
    </w:p>
    <w:p w14:paraId="19861E0C" w14:textId="77777777" w:rsidR="005A2EF1" w:rsidRDefault="005A2EF1" w:rsidP="003506BA">
      <w:pPr>
        <w:pStyle w:val="paragraph"/>
        <w:spacing w:before="0" w:beforeAutospacing="0" w:after="0" w:afterAutospacing="0"/>
        <w:textAlignment w:val="baseline"/>
        <w:rPr>
          <w:rFonts w:ascii="Segoe UI" w:hAnsi="Segoe UI" w:cs="Segoe UI"/>
          <w:sz w:val="18"/>
          <w:szCs w:val="18"/>
        </w:rPr>
      </w:pPr>
    </w:p>
    <w:p w14:paraId="50745CF5" w14:textId="6DA1984B" w:rsidR="00EF75F3" w:rsidRDefault="003506BA" w:rsidP="003506BA">
      <w:pPr>
        <w:pStyle w:val="paragraph"/>
        <w:spacing w:before="0" w:beforeAutospacing="0" w:after="0" w:afterAutospacing="0"/>
        <w:textAlignment w:val="baseline"/>
        <w:rPr>
          <w:rStyle w:val="eop"/>
        </w:rPr>
      </w:pPr>
      <w:r>
        <w:rPr>
          <w:rStyle w:val="normaltextrun"/>
          <w:b/>
          <w:bCs/>
        </w:rPr>
        <w:t xml:space="preserve">National Social </w:t>
      </w:r>
      <w:r w:rsidR="00FB39FD">
        <w:rPr>
          <w:rStyle w:val="normaltextrun"/>
          <w:b/>
          <w:bCs/>
        </w:rPr>
        <w:t>Safety</w:t>
      </w:r>
      <w:r>
        <w:rPr>
          <w:rStyle w:val="normaltextrun"/>
          <w:b/>
          <w:bCs/>
        </w:rPr>
        <w:t xml:space="preserve"> Number (NSSN)</w:t>
      </w:r>
      <w:r>
        <w:rPr>
          <w:rStyle w:val="normaltextrun"/>
        </w:rPr>
        <w:t xml:space="preserve">: An App </w:t>
      </w:r>
      <w:r w:rsidR="00056381">
        <w:rPr>
          <w:rStyle w:val="normaltextrun"/>
        </w:rPr>
        <w:t>B</w:t>
      </w:r>
      <w:r>
        <w:rPr>
          <w:rStyle w:val="normaltextrun"/>
        </w:rPr>
        <w:t xml:space="preserve">ased Social </w:t>
      </w:r>
      <w:r w:rsidR="00F60736">
        <w:rPr>
          <w:rStyle w:val="normaltextrun"/>
        </w:rPr>
        <w:t xml:space="preserve">Safety </w:t>
      </w:r>
      <w:r>
        <w:rPr>
          <w:rStyle w:val="normaltextrun"/>
        </w:rPr>
        <w:t>Program for democratization and digitalization of SS</w:t>
      </w:r>
      <w:r w:rsidR="008C7C41">
        <w:rPr>
          <w:rStyle w:val="normaltextrun"/>
        </w:rPr>
        <w:t>N</w:t>
      </w:r>
      <w:r>
        <w:rPr>
          <w:rStyle w:val="normaltextrun"/>
        </w:rPr>
        <w:t xml:space="preserve">P by considering amenities of tracking, monitoring and real time envisage of Social </w:t>
      </w:r>
      <w:r w:rsidR="00F60736">
        <w:rPr>
          <w:rStyle w:val="normaltextrun"/>
        </w:rPr>
        <w:t>Safety</w:t>
      </w:r>
      <w:r>
        <w:rPr>
          <w:rStyle w:val="normaltextrun"/>
        </w:rPr>
        <w:t xml:space="preserve"> benefit would be flourished. For securing extended helping hand, a unique NSSN would be assigned with NID/Birth Certification Number of each citizen for transparency and evaluation on sudden aggression of immeasurable life events. In contrast, Government would collect the </w:t>
      </w:r>
      <w:r w:rsidR="00DB3F07">
        <w:rPr>
          <w:rStyle w:val="normaltextrun"/>
        </w:rPr>
        <w:t xml:space="preserve">citizens activity </w:t>
      </w:r>
      <w:r>
        <w:rPr>
          <w:rStyle w:val="normaltextrun"/>
        </w:rPr>
        <w:t xml:space="preserve">data </w:t>
      </w:r>
      <w:r w:rsidR="00286F73">
        <w:rPr>
          <w:rStyle w:val="normaltextrun"/>
        </w:rPr>
        <w:t>to</w:t>
      </w:r>
      <w:r>
        <w:rPr>
          <w:rStyle w:val="normaltextrun"/>
        </w:rPr>
        <w:t xml:space="preserve"> </w:t>
      </w:r>
      <w:r w:rsidR="00286F73">
        <w:rPr>
          <w:rStyle w:val="normaltextrun"/>
        </w:rPr>
        <w:t>enrich</w:t>
      </w:r>
      <w:r>
        <w:rPr>
          <w:rStyle w:val="normaltextrun"/>
        </w:rPr>
        <w:t xml:space="preserve"> service endorsement.</w:t>
      </w:r>
      <w:r>
        <w:rPr>
          <w:rStyle w:val="eop"/>
        </w:rPr>
        <w:t> </w:t>
      </w:r>
    </w:p>
    <w:p w14:paraId="0A1FCD7E" w14:textId="77777777" w:rsidR="005A2EF1" w:rsidRDefault="005A2EF1" w:rsidP="003506BA">
      <w:pPr>
        <w:pStyle w:val="paragraph"/>
        <w:spacing w:before="0" w:beforeAutospacing="0" w:after="0" w:afterAutospacing="0"/>
        <w:textAlignment w:val="baseline"/>
        <w:rPr>
          <w:rFonts w:ascii="Segoe UI" w:hAnsi="Segoe UI" w:cs="Segoe UI"/>
          <w:sz w:val="18"/>
          <w:szCs w:val="18"/>
        </w:rPr>
      </w:pPr>
    </w:p>
    <w:p w14:paraId="2854DACA" w14:textId="7166A1D3" w:rsidR="003506BA" w:rsidRDefault="003506BA" w:rsidP="003506BA">
      <w:pPr>
        <w:pStyle w:val="paragraph"/>
        <w:numPr>
          <w:ilvl w:val="0"/>
          <w:numId w:val="10"/>
        </w:numPr>
        <w:spacing w:before="0" w:beforeAutospacing="0" w:after="0" w:afterAutospacing="0"/>
        <w:ind w:left="360" w:firstLine="0"/>
        <w:textAlignment w:val="baseline"/>
      </w:pPr>
      <w:r>
        <w:rPr>
          <w:rStyle w:val="normaltextrun"/>
        </w:rPr>
        <w:t xml:space="preserve">Legal citizens of People’s Republic of Bangladesh would require mandatory registration of NSSN using Social </w:t>
      </w:r>
      <w:r w:rsidR="00A223F1">
        <w:rPr>
          <w:rStyle w:val="normaltextrun"/>
        </w:rPr>
        <w:t>Safety</w:t>
      </w:r>
      <w:r>
        <w:rPr>
          <w:rStyle w:val="normaltextrun"/>
        </w:rPr>
        <w:t xml:space="preserve"> App. The Universal Healthcare Insurance Policy (UHIP) would reflect under the Social </w:t>
      </w:r>
      <w:r w:rsidR="00A223F1">
        <w:rPr>
          <w:rStyle w:val="normaltextrun"/>
        </w:rPr>
        <w:t>Safety</w:t>
      </w:r>
      <w:r>
        <w:rPr>
          <w:rStyle w:val="normaltextrun"/>
        </w:rPr>
        <w:t xml:space="preserve"> </w:t>
      </w:r>
      <w:r w:rsidR="00DB3F07">
        <w:rPr>
          <w:rStyle w:val="normaltextrun"/>
        </w:rPr>
        <w:t>App</w:t>
      </w:r>
      <w:r>
        <w:rPr>
          <w:rStyle w:val="normaltextrun"/>
        </w:rPr>
        <w:t>.</w:t>
      </w:r>
      <w:r w:rsidR="00D36FA2">
        <w:rPr>
          <w:rStyle w:val="eop"/>
        </w:rPr>
        <w:t xml:space="preserve"> (Kindly refer to my paper on “Strengthening Healthcare S</w:t>
      </w:r>
      <w:r w:rsidR="006F1346">
        <w:rPr>
          <w:rStyle w:val="eop"/>
        </w:rPr>
        <w:t>ystem</w:t>
      </w:r>
      <w:r w:rsidR="00D36FA2">
        <w:rPr>
          <w:rStyle w:val="eop"/>
        </w:rPr>
        <w:t>”)</w:t>
      </w:r>
    </w:p>
    <w:p w14:paraId="5A5A49BA" w14:textId="6B5C572D" w:rsidR="003506BA" w:rsidRDefault="003506BA" w:rsidP="003506BA">
      <w:pPr>
        <w:pStyle w:val="paragraph"/>
        <w:numPr>
          <w:ilvl w:val="0"/>
          <w:numId w:val="10"/>
        </w:numPr>
        <w:spacing w:before="0" w:beforeAutospacing="0" w:after="0" w:afterAutospacing="0"/>
        <w:ind w:left="360" w:firstLine="0"/>
        <w:textAlignment w:val="baseline"/>
      </w:pPr>
      <w:r>
        <w:rPr>
          <w:rStyle w:val="normaltextrun"/>
        </w:rPr>
        <w:t>In addition to the citizens with disabilities (described above) sudden unemployed, pandemic affected individuals would able to file for SS</w:t>
      </w:r>
      <w:r w:rsidR="008C7C41">
        <w:rPr>
          <w:rStyle w:val="normaltextrun"/>
        </w:rPr>
        <w:t>N</w:t>
      </w:r>
      <w:r>
        <w:rPr>
          <w:rStyle w:val="normaltextrun"/>
        </w:rPr>
        <w:t>P benefit with the help of a co-signer as legal guardian/</w:t>
      </w:r>
      <w:r w:rsidR="00D36FA2" w:rsidRPr="00D36FA2">
        <w:t xml:space="preserve"> </w:t>
      </w:r>
      <w:r w:rsidR="00D36FA2" w:rsidRPr="00D36FA2">
        <w:rPr>
          <w:rStyle w:val="normaltextrun"/>
        </w:rPr>
        <w:t>authorization</w:t>
      </w:r>
      <w:r>
        <w:rPr>
          <w:rStyle w:val="normaltextrun"/>
        </w:rPr>
        <w:t>. </w:t>
      </w:r>
      <w:r>
        <w:rPr>
          <w:rStyle w:val="eop"/>
        </w:rPr>
        <w:t> </w:t>
      </w:r>
    </w:p>
    <w:p w14:paraId="54CB564F" w14:textId="5858FC0D" w:rsidR="003506BA" w:rsidRDefault="003506BA" w:rsidP="003506BA">
      <w:pPr>
        <w:pStyle w:val="paragraph"/>
        <w:numPr>
          <w:ilvl w:val="0"/>
          <w:numId w:val="10"/>
        </w:numPr>
        <w:spacing w:before="0" w:beforeAutospacing="0" w:after="0" w:afterAutospacing="0"/>
        <w:ind w:left="360" w:firstLine="0"/>
        <w:textAlignment w:val="baseline"/>
      </w:pPr>
      <w:r>
        <w:rPr>
          <w:rStyle w:val="normaltextrun"/>
        </w:rPr>
        <w:t>Co-signer would be accountable for imparted information and the claim while inquired by the local Government’s representative. Upon successful inspection, the allowance would be directly sent to receiver’s account on monthly/project basis. If the claim proved to be vague or fraud, it will be subject to the trail/punishment by law</w:t>
      </w:r>
      <w:r w:rsidR="00635A50">
        <w:rPr>
          <w:rStyle w:val="normaltextrun"/>
        </w:rPr>
        <w:t xml:space="preserve"> both for applicant, </w:t>
      </w:r>
      <w:r w:rsidR="00314967">
        <w:rPr>
          <w:rStyle w:val="normaltextrun"/>
        </w:rPr>
        <w:t>co-signer,</w:t>
      </w:r>
      <w:r w:rsidR="00635A50">
        <w:rPr>
          <w:rStyle w:val="normaltextrun"/>
        </w:rPr>
        <w:t xml:space="preserve"> and Inspection Officer</w:t>
      </w:r>
      <w:r>
        <w:rPr>
          <w:rStyle w:val="normaltextrun"/>
        </w:rPr>
        <w:t>.</w:t>
      </w:r>
      <w:r>
        <w:rPr>
          <w:rStyle w:val="eop"/>
        </w:rPr>
        <w:t> </w:t>
      </w:r>
    </w:p>
    <w:p w14:paraId="17BB0A90" w14:textId="4D8A1F95" w:rsidR="003506BA" w:rsidRDefault="003506BA" w:rsidP="003506BA">
      <w:pPr>
        <w:pStyle w:val="paragraph"/>
        <w:numPr>
          <w:ilvl w:val="0"/>
          <w:numId w:val="10"/>
        </w:numPr>
        <w:spacing w:before="0" w:beforeAutospacing="0" w:after="0" w:afterAutospacing="0"/>
        <w:ind w:left="360" w:firstLine="0"/>
        <w:textAlignment w:val="baseline"/>
      </w:pPr>
      <w:r>
        <w:rPr>
          <w:rStyle w:val="normaltextrun"/>
        </w:rPr>
        <w:t xml:space="preserve">This automated NSSN for each citizen would allow the government to monitor solvent citizens </w:t>
      </w:r>
      <w:r w:rsidR="005A2EF1">
        <w:rPr>
          <w:rStyle w:val="normaltextrun"/>
        </w:rPr>
        <w:t>and</w:t>
      </w:r>
      <w:r>
        <w:rPr>
          <w:rStyle w:val="normaltextrun"/>
        </w:rPr>
        <w:t xml:space="preserve"> the immediate need of enrolled allowance receiver</w:t>
      </w:r>
      <w:r w:rsidR="00741A3E">
        <w:rPr>
          <w:rStyle w:val="normaltextrun"/>
        </w:rPr>
        <w:t xml:space="preserve"> in</w:t>
      </w:r>
      <w:r>
        <w:rPr>
          <w:rStyle w:val="normaltextrun"/>
        </w:rPr>
        <w:t> </w:t>
      </w:r>
      <w:r w:rsidR="00741A3E" w:rsidRPr="00741A3E">
        <w:rPr>
          <w:rStyle w:val="normaltextrun"/>
        </w:rPr>
        <w:t>parallel</w:t>
      </w:r>
      <w:r>
        <w:rPr>
          <w:rStyle w:val="normaltextrun"/>
        </w:rPr>
        <w:t>. The collected data would help government to luster, recast and regulate approaches and donation strategies.</w:t>
      </w:r>
      <w:r>
        <w:rPr>
          <w:rStyle w:val="eop"/>
        </w:rPr>
        <w:t> </w:t>
      </w:r>
    </w:p>
    <w:p w14:paraId="7A06C841" w14:textId="5FC9584C" w:rsidR="00EF75F3" w:rsidRDefault="003506BA" w:rsidP="003506BA">
      <w:pPr>
        <w:pStyle w:val="paragraph"/>
        <w:numPr>
          <w:ilvl w:val="0"/>
          <w:numId w:val="10"/>
        </w:numPr>
        <w:spacing w:before="0" w:beforeAutospacing="0" w:after="0" w:afterAutospacing="0"/>
        <w:ind w:left="360" w:firstLine="0"/>
        <w:textAlignment w:val="baseline"/>
        <w:rPr>
          <w:rStyle w:val="eop"/>
        </w:rPr>
      </w:pPr>
      <w:r>
        <w:rPr>
          <w:rStyle w:val="normaltextrun"/>
        </w:rPr>
        <w:t xml:space="preserve">Blockchain based Social </w:t>
      </w:r>
      <w:r w:rsidR="00A223F1">
        <w:rPr>
          <w:rStyle w:val="normaltextrun"/>
        </w:rPr>
        <w:t>Safety</w:t>
      </w:r>
      <w:r>
        <w:rPr>
          <w:rStyle w:val="normaltextrun"/>
        </w:rPr>
        <w:t xml:space="preserve"> Program would serve in a Holistic and 'First Come First Serve’ basis. Applicant are </w:t>
      </w:r>
      <w:r w:rsidR="00635A50">
        <w:rPr>
          <w:rStyle w:val="normaltextrun"/>
        </w:rPr>
        <w:t>confined</w:t>
      </w:r>
      <w:r>
        <w:rPr>
          <w:rStyle w:val="normaltextrun"/>
        </w:rPr>
        <w:t xml:space="preserve"> to one application</w:t>
      </w:r>
      <w:r w:rsidR="00741A3E">
        <w:rPr>
          <w:rStyle w:val="normaltextrun"/>
        </w:rPr>
        <w:t xml:space="preserve"> per NSSN</w:t>
      </w:r>
      <w:r>
        <w:rPr>
          <w:rStyle w:val="normaltextrun"/>
        </w:rPr>
        <w:t xml:space="preserve"> for assessment and full list of applications would be published, so everyone could trace their application</w:t>
      </w:r>
      <w:r w:rsidR="00635A50">
        <w:rPr>
          <w:rStyle w:val="normaltextrun"/>
        </w:rPr>
        <w:t xml:space="preserve"> status</w:t>
      </w:r>
      <w:r>
        <w:rPr>
          <w:rStyle w:val="normaltextrun"/>
        </w:rPr>
        <w:t xml:space="preserve"> in the queue.</w:t>
      </w:r>
      <w:r>
        <w:rPr>
          <w:rStyle w:val="eop"/>
        </w:rPr>
        <w:t> </w:t>
      </w:r>
    </w:p>
    <w:p w14:paraId="3027E5EF" w14:textId="77777777" w:rsidR="00EF75F3" w:rsidRDefault="00EF75F3" w:rsidP="003506BA">
      <w:pPr>
        <w:pStyle w:val="paragraph"/>
        <w:spacing w:before="0" w:beforeAutospacing="0" w:after="0" w:afterAutospacing="0"/>
        <w:textAlignment w:val="baseline"/>
        <w:rPr>
          <w:rFonts w:ascii="Segoe UI" w:hAnsi="Segoe UI" w:cs="Segoe UI"/>
          <w:sz w:val="18"/>
          <w:szCs w:val="18"/>
        </w:rPr>
      </w:pPr>
    </w:p>
    <w:p w14:paraId="4285B486" w14:textId="7FCDEDD8" w:rsidR="00EF75F3" w:rsidRDefault="003506BA" w:rsidP="00EF75F3">
      <w:pPr>
        <w:pStyle w:val="paragraph"/>
        <w:spacing w:before="0" w:beforeAutospacing="0" w:after="0" w:afterAutospacing="0"/>
        <w:textAlignment w:val="baseline"/>
        <w:rPr>
          <w:rStyle w:val="normaltextrun"/>
        </w:rPr>
      </w:pPr>
      <w:r>
        <w:rPr>
          <w:rStyle w:val="normaltextrun"/>
          <w:b/>
          <w:bCs/>
        </w:rPr>
        <w:t>National Old Allowance Policy Reformation: </w:t>
      </w:r>
      <w:r>
        <w:rPr>
          <w:rStyle w:val="normaltextrun"/>
        </w:rPr>
        <w:t>Reformation in national old allowance policy demand for alteration due to lack of transparency and effectiveness at root level. [ref 3] I’ve seen bribery</w:t>
      </w:r>
      <w:r w:rsidR="00DF746B">
        <w:rPr>
          <w:rStyle w:val="normaltextrun"/>
        </w:rPr>
        <w:t xml:space="preserve"> done</w:t>
      </w:r>
      <w:r>
        <w:rPr>
          <w:rStyle w:val="normaltextrun"/>
        </w:rPr>
        <w:t xml:space="preserve"> by the local chairman in distributing the government allowance. Therefore, following measures need be authorized in this regard.</w:t>
      </w:r>
    </w:p>
    <w:p w14:paraId="14977D85" w14:textId="12B712D0" w:rsidR="00EF75F3" w:rsidRDefault="00EF75F3" w:rsidP="00EF75F3">
      <w:pPr>
        <w:pStyle w:val="paragraph"/>
        <w:spacing w:before="0" w:beforeAutospacing="0" w:after="0" w:afterAutospacing="0"/>
        <w:textAlignment w:val="baseline"/>
        <w:rPr>
          <w:rStyle w:val="normaltextrun"/>
        </w:rPr>
      </w:pPr>
    </w:p>
    <w:p w14:paraId="1077085D" w14:textId="0D2B5409" w:rsidR="00EF75F3" w:rsidRDefault="00EF75F3" w:rsidP="00EF75F3">
      <w:pPr>
        <w:pStyle w:val="paragraph"/>
        <w:numPr>
          <w:ilvl w:val="0"/>
          <w:numId w:val="12"/>
        </w:numPr>
        <w:spacing w:before="0" w:beforeAutospacing="0" w:after="0" w:afterAutospacing="0"/>
        <w:textAlignment w:val="baseline"/>
        <w:rPr>
          <w:rStyle w:val="normaltextrun"/>
        </w:rPr>
      </w:pPr>
      <w:r>
        <w:rPr>
          <w:rStyle w:val="normaltextrun"/>
        </w:rPr>
        <w:lastRenderedPageBreak/>
        <w:t>Fully app-based allowance payment system for root level needy people on monthly basis without any intervention by political or law enforcement authority. Government paying its citizens directly - this will be the policy to ensure cutting the middlemen and broker class entirely. [ref 4]</w:t>
      </w:r>
      <w:r>
        <w:rPr>
          <w:rStyle w:val="eop"/>
        </w:rPr>
        <w:t> </w:t>
      </w:r>
    </w:p>
    <w:p w14:paraId="6AACFC3A" w14:textId="7B415D1D" w:rsidR="003506BA" w:rsidRDefault="003506BA" w:rsidP="003506BA">
      <w:pPr>
        <w:pStyle w:val="paragraph"/>
        <w:numPr>
          <w:ilvl w:val="0"/>
          <w:numId w:val="12"/>
        </w:numPr>
        <w:spacing w:before="0" w:beforeAutospacing="0" w:after="0" w:afterAutospacing="0"/>
        <w:ind w:left="360" w:firstLine="0"/>
        <w:textAlignment w:val="baseline"/>
      </w:pPr>
      <w:r>
        <w:rPr>
          <w:rStyle w:val="normaltextrun"/>
        </w:rPr>
        <w:t xml:space="preserve">The total list of allowance receiver would be published via app so that every citizen of Bangladesh would be able to see whom around their community getting the allowance and how much. That's how a true transparent system would come into action </w:t>
      </w:r>
      <w:r w:rsidR="00DF746B">
        <w:rPr>
          <w:rStyle w:val="normaltextrun"/>
        </w:rPr>
        <w:t xml:space="preserve">because </w:t>
      </w:r>
      <w:r w:rsidR="00DF746B" w:rsidRPr="00DF746B">
        <w:rPr>
          <w:rStyle w:val="normaltextrun"/>
          <w:b/>
          <w:bCs/>
        </w:rPr>
        <w:t>anyone trying to fraud using multiple mobile number</w:t>
      </w:r>
      <w:r w:rsidR="00DF746B">
        <w:rPr>
          <w:rStyle w:val="normaltextrun"/>
          <w:b/>
          <w:bCs/>
        </w:rPr>
        <w:t>s</w:t>
      </w:r>
      <w:r w:rsidR="00DF746B" w:rsidRPr="00DF746B">
        <w:rPr>
          <w:rStyle w:val="normaltextrun"/>
          <w:b/>
          <w:bCs/>
        </w:rPr>
        <w:t xml:space="preserve"> would not possible in this strategy</w:t>
      </w:r>
      <w:r w:rsidR="00DF746B">
        <w:rPr>
          <w:rStyle w:val="normaltextrun"/>
        </w:rPr>
        <w:t>. Thus,</w:t>
      </w:r>
      <w:r>
        <w:rPr>
          <w:rStyle w:val="normaltextrun"/>
        </w:rPr>
        <w:t xml:space="preserve"> would </w:t>
      </w:r>
      <w:r w:rsidR="00187666">
        <w:rPr>
          <w:rStyle w:val="normaltextrun"/>
        </w:rPr>
        <w:t xml:space="preserve">enhance </w:t>
      </w:r>
      <w:r>
        <w:rPr>
          <w:rStyle w:val="normaltextrun"/>
        </w:rPr>
        <w:t>the</w:t>
      </w:r>
      <w:r w:rsidR="00283420">
        <w:rPr>
          <w:rStyle w:val="normaltextrun"/>
        </w:rPr>
        <w:t xml:space="preserve"> citizen’s</w:t>
      </w:r>
      <w:r>
        <w:rPr>
          <w:rStyle w:val="normaltextrun"/>
        </w:rPr>
        <w:t xml:space="preserve"> trust and fidelity to the government.</w:t>
      </w:r>
      <w:r>
        <w:rPr>
          <w:rStyle w:val="eop"/>
        </w:rPr>
        <w:t> </w:t>
      </w:r>
    </w:p>
    <w:p w14:paraId="0955382E" w14:textId="585E770C" w:rsidR="003506BA" w:rsidRPr="005A2EF1" w:rsidRDefault="00DF746B" w:rsidP="003506BA">
      <w:pPr>
        <w:pStyle w:val="paragraph"/>
        <w:numPr>
          <w:ilvl w:val="0"/>
          <w:numId w:val="12"/>
        </w:numPr>
        <w:spacing w:before="0" w:beforeAutospacing="0" w:after="0" w:afterAutospacing="0"/>
        <w:ind w:left="360" w:firstLine="0"/>
        <w:textAlignment w:val="baseline"/>
        <w:rPr>
          <w:rStyle w:val="eop"/>
          <w:rFonts w:ascii="Calibri" w:hAnsi="Calibri" w:cs="Calibri"/>
        </w:rPr>
      </w:pPr>
      <w:r>
        <w:rPr>
          <w:rStyle w:val="normaltextrun"/>
        </w:rPr>
        <w:t>During</w:t>
      </w:r>
      <w:r w:rsidR="003506BA">
        <w:rPr>
          <w:rStyle w:val="normaltextrun"/>
        </w:rPr>
        <w:t xml:space="preserve"> </w:t>
      </w:r>
      <w:r>
        <w:rPr>
          <w:rStyle w:val="normaltextrun"/>
        </w:rPr>
        <w:t>pandemic</w:t>
      </w:r>
      <w:r w:rsidR="003506BA">
        <w:rPr>
          <w:rStyle w:val="normaltextrun"/>
        </w:rPr>
        <w:t xml:space="preserve">/emergency </w:t>
      </w:r>
      <w:r>
        <w:rPr>
          <w:rStyle w:val="normaltextrun"/>
        </w:rPr>
        <w:t xml:space="preserve">situations, </w:t>
      </w:r>
      <w:r w:rsidR="003506BA">
        <w:rPr>
          <w:rStyle w:val="normaltextrun"/>
        </w:rPr>
        <w:t>anyone could apply</w:t>
      </w:r>
      <w:r>
        <w:rPr>
          <w:rStyle w:val="normaltextrun"/>
        </w:rPr>
        <w:t xml:space="preserve"> once</w:t>
      </w:r>
      <w:r w:rsidR="003506BA">
        <w:rPr>
          <w:rStyle w:val="normaltextrun"/>
        </w:rPr>
        <w:t xml:space="preserve"> via his/her NSSN application form. An immediate response from local law enforcement would come into place to inspect and take supportive methods </w:t>
      </w:r>
      <w:r w:rsidR="006F31DA">
        <w:rPr>
          <w:rStyle w:val="normaltextrun"/>
        </w:rPr>
        <w:t xml:space="preserve">as </w:t>
      </w:r>
      <w:r w:rsidR="006F31DA" w:rsidRPr="006F31DA">
        <w:rPr>
          <w:rStyle w:val="normaltextrun"/>
        </w:rPr>
        <w:t>inevitable</w:t>
      </w:r>
      <w:r w:rsidR="003506BA">
        <w:rPr>
          <w:rStyle w:val="normaltextrun"/>
        </w:rPr>
        <w:t>. </w:t>
      </w:r>
    </w:p>
    <w:p w14:paraId="19362F19" w14:textId="77777777" w:rsidR="005A2EF1" w:rsidRDefault="005A2EF1" w:rsidP="005A2EF1">
      <w:pPr>
        <w:pStyle w:val="paragraph"/>
        <w:spacing w:before="0" w:beforeAutospacing="0" w:after="0" w:afterAutospacing="0"/>
        <w:ind w:left="360"/>
        <w:textAlignment w:val="baseline"/>
        <w:rPr>
          <w:rFonts w:ascii="Calibri" w:hAnsi="Calibri" w:cs="Calibri"/>
        </w:rPr>
      </w:pPr>
    </w:p>
    <w:p w14:paraId="255900E6" w14:textId="32E0EF7B" w:rsidR="003506BA" w:rsidRDefault="003506BA" w:rsidP="003506BA">
      <w:pPr>
        <w:pStyle w:val="paragraph"/>
        <w:spacing w:before="0" w:beforeAutospacing="0" w:after="0" w:afterAutospacing="0"/>
        <w:textAlignment w:val="baseline"/>
        <w:rPr>
          <w:rStyle w:val="eop"/>
        </w:rPr>
      </w:pPr>
      <w:r>
        <w:rPr>
          <w:rStyle w:val="normaltextrun"/>
          <w:b/>
          <w:bCs/>
        </w:rPr>
        <w:t>Orphan and Needy Child Program (ONCP):</w:t>
      </w:r>
      <w:r>
        <w:rPr>
          <w:rStyle w:val="normaltextrun"/>
        </w:rPr>
        <w:t> Any deprived, orphan, roadside,</w:t>
      </w:r>
      <w:r w:rsidR="008B588B">
        <w:rPr>
          <w:rStyle w:val="normaltextrun"/>
        </w:rPr>
        <w:t xml:space="preserve"> children with</w:t>
      </w:r>
      <w:r>
        <w:rPr>
          <w:rStyle w:val="normaltextrun"/>
        </w:rPr>
        <w:t xml:space="preserve"> addicted/</w:t>
      </w:r>
      <w:r w:rsidR="008B588B">
        <w:rPr>
          <w:rStyle w:val="normaltextrun"/>
        </w:rPr>
        <w:t xml:space="preserve">separated parents or </w:t>
      </w:r>
      <w:r>
        <w:rPr>
          <w:rStyle w:val="normaltextrun"/>
        </w:rPr>
        <w:t xml:space="preserve">without guardian, children convicted with criminal offense </w:t>
      </w:r>
      <w:r w:rsidR="00BF780A">
        <w:rPr>
          <w:rStyle w:val="normaltextrun"/>
        </w:rPr>
        <w:t xml:space="preserve">or drug addiction </w:t>
      </w:r>
      <w:r w:rsidR="005A2EF1">
        <w:rPr>
          <w:rStyle w:val="normaltextrun"/>
        </w:rPr>
        <w:t>underage</w:t>
      </w:r>
      <w:r>
        <w:rPr>
          <w:rStyle w:val="normaltextrun"/>
        </w:rPr>
        <w:t xml:space="preserve"> of 1</w:t>
      </w:r>
      <w:r w:rsidR="00C92A3C">
        <w:rPr>
          <w:rStyle w:val="normaltextrun"/>
        </w:rPr>
        <w:t>8</w:t>
      </w:r>
      <w:r>
        <w:rPr>
          <w:rStyle w:val="normaltextrun"/>
        </w:rPr>
        <w:t xml:space="preserve"> would be automatically considered as a stake holder under ONCP program. Where </w:t>
      </w:r>
      <w:r w:rsidR="004837D3">
        <w:rPr>
          <w:rStyle w:val="normaltextrun"/>
        </w:rPr>
        <w:t>–</w:t>
      </w:r>
      <w:r>
        <w:rPr>
          <w:rStyle w:val="eop"/>
        </w:rPr>
        <w:t> </w:t>
      </w:r>
    </w:p>
    <w:p w14:paraId="014AD35A" w14:textId="77777777" w:rsidR="004837D3" w:rsidRDefault="004837D3" w:rsidP="003506BA">
      <w:pPr>
        <w:pStyle w:val="paragraph"/>
        <w:spacing w:before="0" w:beforeAutospacing="0" w:after="0" w:afterAutospacing="0"/>
        <w:textAlignment w:val="baseline"/>
        <w:rPr>
          <w:rFonts w:ascii="Segoe UI" w:hAnsi="Segoe UI" w:cs="Segoe UI"/>
          <w:sz w:val="18"/>
          <w:szCs w:val="18"/>
        </w:rPr>
      </w:pPr>
    </w:p>
    <w:p w14:paraId="62843645" w14:textId="2D6E9472" w:rsidR="003506BA" w:rsidRDefault="003506BA" w:rsidP="003506BA">
      <w:pPr>
        <w:pStyle w:val="paragraph"/>
        <w:numPr>
          <w:ilvl w:val="0"/>
          <w:numId w:val="13"/>
        </w:numPr>
        <w:spacing w:before="0" w:beforeAutospacing="0" w:after="0" w:afterAutospacing="0"/>
        <w:ind w:left="360" w:firstLine="0"/>
        <w:textAlignment w:val="baseline"/>
        <w:rPr>
          <w:rFonts w:ascii="Calibri" w:hAnsi="Calibri" w:cs="Calibri"/>
        </w:rPr>
      </w:pPr>
      <w:r>
        <w:rPr>
          <w:rStyle w:val="normaltextrun"/>
        </w:rPr>
        <w:t xml:space="preserve">ONCP would be a National Rescue and Education System for </w:t>
      </w:r>
      <w:r w:rsidR="004E53C1">
        <w:rPr>
          <w:rStyle w:val="normaltextrun"/>
        </w:rPr>
        <w:t>deprived</w:t>
      </w:r>
      <w:r>
        <w:rPr>
          <w:rStyle w:val="normaltextrun"/>
        </w:rPr>
        <w:t xml:space="preserve"> children where free living and education would be ensured entirely funded by Government and external donation. ONCP is a division wise distributed children camp where anyone could contribute by providing donation, free work, honorary education (by university students) and free healthcare services (Medical doctors/students) on voluntary basis.</w:t>
      </w:r>
      <w:r>
        <w:rPr>
          <w:rStyle w:val="eop"/>
        </w:rPr>
        <w:t> </w:t>
      </w:r>
    </w:p>
    <w:p w14:paraId="1BAF3A22" w14:textId="1D7884C0" w:rsidR="003506BA" w:rsidRDefault="003506BA" w:rsidP="003506BA">
      <w:pPr>
        <w:pStyle w:val="paragraph"/>
        <w:numPr>
          <w:ilvl w:val="0"/>
          <w:numId w:val="13"/>
        </w:numPr>
        <w:spacing w:before="0" w:beforeAutospacing="0" w:after="0" w:afterAutospacing="0"/>
        <w:ind w:left="360" w:firstLine="0"/>
        <w:textAlignment w:val="baseline"/>
        <w:rPr>
          <w:rStyle w:val="eop"/>
        </w:rPr>
      </w:pPr>
      <w:r>
        <w:rPr>
          <w:rStyle w:val="normaltextrun"/>
        </w:rPr>
        <w:t xml:space="preserve">Any legal citizen of Bangladesh </w:t>
      </w:r>
      <w:r w:rsidR="004E53C1">
        <w:rPr>
          <w:rStyle w:val="normaltextrun"/>
        </w:rPr>
        <w:t>could</w:t>
      </w:r>
      <w:r>
        <w:rPr>
          <w:rStyle w:val="normaltextrun"/>
        </w:rPr>
        <w:t xml:space="preserve"> contact national emergency service 999 to state his/</w:t>
      </w:r>
      <w:r w:rsidR="004E53C1">
        <w:rPr>
          <w:rStyle w:val="normaltextrun"/>
        </w:rPr>
        <w:t xml:space="preserve"> </w:t>
      </w:r>
      <w:r>
        <w:rPr>
          <w:rStyle w:val="normaltextrun"/>
        </w:rPr>
        <w:t>her concern about a known/</w:t>
      </w:r>
      <w:r w:rsidR="004E53C1">
        <w:rPr>
          <w:rStyle w:val="normaltextrun"/>
        </w:rPr>
        <w:t xml:space="preserve"> </w:t>
      </w:r>
      <w:r>
        <w:rPr>
          <w:rStyle w:val="normaltextrun"/>
        </w:rPr>
        <w:t>unknow children meeting the ONCP criteria. Adjacent response might</w:t>
      </w:r>
      <w:r w:rsidR="004E53C1">
        <w:rPr>
          <w:rStyle w:val="normaltextrun"/>
        </w:rPr>
        <w:t xml:space="preserve"> be</w:t>
      </w:r>
      <w:r>
        <w:rPr>
          <w:rStyle w:val="normaltextrun"/>
        </w:rPr>
        <w:t> take</w:t>
      </w:r>
      <w:r w:rsidR="004E53C1">
        <w:rPr>
          <w:rStyle w:val="normaltextrun"/>
        </w:rPr>
        <w:t>n</w:t>
      </w:r>
      <w:r>
        <w:rPr>
          <w:rStyle w:val="normaltextrun"/>
        </w:rPr>
        <w:t xml:space="preserve"> by the law enforcement authority to rescue that children from the street by tracking the nominees phone number who called for </w:t>
      </w:r>
      <w:r w:rsidR="002311A4" w:rsidRPr="002311A4">
        <w:rPr>
          <w:rStyle w:val="normaltextrun"/>
        </w:rPr>
        <w:t>assistance</w:t>
      </w:r>
      <w:r>
        <w:rPr>
          <w:rStyle w:val="normaltextrun"/>
        </w:rPr>
        <w:t xml:space="preserve">. After proper inspection and audit by the local police super or DC that </w:t>
      </w:r>
      <w:r w:rsidR="00EF75F3">
        <w:rPr>
          <w:rStyle w:val="normaltextrun"/>
        </w:rPr>
        <w:t>children</w:t>
      </w:r>
      <w:r>
        <w:rPr>
          <w:rStyle w:val="normaltextrun"/>
        </w:rPr>
        <w:t xml:space="preserve"> would send to the ONCP center for secure living and full free education within 24 hours.</w:t>
      </w:r>
      <w:r>
        <w:rPr>
          <w:rStyle w:val="eop"/>
        </w:rPr>
        <w:t> </w:t>
      </w:r>
    </w:p>
    <w:p w14:paraId="33897698" w14:textId="6B978004" w:rsidR="00C92A3C" w:rsidRPr="00EF75F3" w:rsidRDefault="00C92A3C" w:rsidP="003506BA">
      <w:pPr>
        <w:pStyle w:val="paragraph"/>
        <w:numPr>
          <w:ilvl w:val="0"/>
          <w:numId w:val="13"/>
        </w:numPr>
        <w:spacing w:before="0" w:beforeAutospacing="0" w:after="0" w:afterAutospacing="0"/>
        <w:ind w:left="360" w:firstLine="0"/>
        <w:textAlignment w:val="baseline"/>
      </w:pPr>
      <w:r>
        <w:rPr>
          <w:rStyle w:val="eop"/>
        </w:rPr>
        <w:t>An intensive facility for children with physical or neurological challenges would</w:t>
      </w:r>
      <w:r w:rsidR="00C8173C">
        <w:rPr>
          <w:rStyle w:val="eop"/>
        </w:rPr>
        <w:t xml:space="preserve"> be developed inside ONCP camp with 24/7 medical, sanitation and supervised </w:t>
      </w:r>
      <w:r w:rsidR="00C8173C" w:rsidRPr="00C8173C">
        <w:rPr>
          <w:rStyle w:val="eop"/>
        </w:rPr>
        <w:t>endeavor</w:t>
      </w:r>
      <w:r w:rsidR="00C8173C">
        <w:rPr>
          <w:rStyle w:val="eop"/>
        </w:rPr>
        <w:t>.</w:t>
      </w:r>
    </w:p>
    <w:p w14:paraId="2C55E6F8" w14:textId="77777777" w:rsidR="003506BA" w:rsidRDefault="003506BA" w:rsidP="003506BA">
      <w:pPr>
        <w:pStyle w:val="paragraph"/>
        <w:spacing w:before="0" w:beforeAutospacing="0" w:after="0" w:afterAutospacing="0"/>
        <w:textAlignment w:val="baseline"/>
        <w:rPr>
          <w:rFonts w:ascii="Segoe UI" w:hAnsi="Segoe UI" w:cs="Segoe UI"/>
          <w:sz w:val="18"/>
          <w:szCs w:val="18"/>
        </w:rPr>
      </w:pPr>
      <w:r>
        <w:rPr>
          <w:rStyle w:val="eop"/>
        </w:rPr>
        <w:t> </w:t>
      </w:r>
    </w:p>
    <w:p w14:paraId="768A8FE8" w14:textId="41337887" w:rsidR="003506BA" w:rsidRDefault="003506BA" w:rsidP="003506BA">
      <w:pPr>
        <w:pStyle w:val="paragraph"/>
        <w:spacing w:before="0" w:beforeAutospacing="0" w:after="0" w:afterAutospacing="0"/>
        <w:textAlignment w:val="baseline"/>
        <w:rPr>
          <w:rStyle w:val="eop"/>
        </w:rPr>
      </w:pPr>
      <w:r>
        <w:rPr>
          <w:rStyle w:val="normaltextrun"/>
          <w:b/>
          <w:bCs/>
        </w:rPr>
        <w:t xml:space="preserve">National Transgender Development </w:t>
      </w:r>
      <w:r w:rsidR="005B1EE2">
        <w:rPr>
          <w:rStyle w:val="normaltextrun"/>
          <w:b/>
          <w:bCs/>
        </w:rPr>
        <w:t>Program</w:t>
      </w:r>
      <w:r>
        <w:rPr>
          <w:rStyle w:val="normaltextrun"/>
          <w:b/>
          <w:bCs/>
        </w:rPr>
        <w:t xml:space="preserve"> (NTDP): </w:t>
      </w:r>
      <w:r>
        <w:rPr>
          <w:rStyle w:val="normaltextrun"/>
        </w:rPr>
        <w:t>Under th</w:t>
      </w:r>
      <w:r w:rsidR="00A96910">
        <w:rPr>
          <w:rStyle w:val="normaltextrun"/>
        </w:rPr>
        <w:t xml:space="preserve">is </w:t>
      </w:r>
      <w:r>
        <w:rPr>
          <w:rStyle w:val="normaltextrun"/>
        </w:rPr>
        <w:t>program</w:t>
      </w:r>
      <w:r w:rsidR="00A96910">
        <w:rPr>
          <w:rStyle w:val="normaltextrun"/>
        </w:rPr>
        <w:t>,</w:t>
      </w:r>
      <w:r>
        <w:rPr>
          <w:rStyle w:val="normaltextrun"/>
        </w:rPr>
        <w:t xml:space="preserve"> transgender citizens would be considered as automatic enlisted candidate</w:t>
      </w:r>
      <w:r w:rsidR="00A96910">
        <w:rPr>
          <w:rStyle w:val="normaltextrun"/>
        </w:rPr>
        <w:t xml:space="preserve"> of NTDP</w:t>
      </w:r>
      <w:r>
        <w:rPr>
          <w:rStyle w:val="normaltextrun"/>
        </w:rPr>
        <w:t xml:space="preserve">. For empowerment, </w:t>
      </w:r>
      <w:r w:rsidR="0013414F">
        <w:rPr>
          <w:rStyle w:val="normaltextrun"/>
        </w:rPr>
        <w:t>education,</w:t>
      </w:r>
      <w:r>
        <w:rPr>
          <w:rStyle w:val="normaltextrun"/>
        </w:rPr>
        <w:t xml:space="preserve"> and employment, following steps might be taken considering their equal rights according to the Constitution of </w:t>
      </w:r>
      <w:r w:rsidR="00A96910">
        <w:rPr>
          <w:rStyle w:val="normaltextrun"/>
        </w:rPr>
        <w:t>Bangladesh</w:t>
      </w:r>
      <w:r w:rsidR="00A96910">
        <w:rPr>
          <w:rStyle w:val="eop"/>
        </w:rPr>
        <w:t>. [</w:t>
      </w:r>
      <w:r w:rsidR="007744C8">
        <w:rPr>
          <w:rStyle w:val="eop"/>
        </w:rPr>
        <w:t>ref 5]</w:t>
      </w:r>
    </w:p>
    <w:p w14:paraId="15B8A029" w14:textId="77777777" w:rsidR="00EF75F3" w:rsidRDefault="00EF75F3" w:rsidP="003506BA">
      <w:pPr>
        <w:pStyle w:val="paragraph"/>
        <w:spacing w:before="0" w:beforeAutospacing="0" w:after="0" w:afterAutospacing="0"/>
        <w:textAlignment w:val="baseline"/>
        <w:rPr>
          <w:rFonts w:ascii="Segoe UI" w:hAnsi="Segoe UI" w:cs="Segoe UI"/>
          <w:sz w:val="18"/>
          <w:szCs w:val="18"/>
        </w:rPr>
      </w:pPr>
    </w:p>
    <w:p w14:paraId="3CBFB2FD" w14:textId="77777777" w:rsidR="003506BA" w:rsidRDefault="003506BA" w:rsidP="003506BA">
      <w:pPr>
        <w:pStyle w:val="paragraph"/>
        <w:numPr>
          <w:ilvl w:val="0"/>
          <w:numId w:val="14"/>
        </w:numPr>
        <w:spacing w:before="0" w:beforeAutospacing="0" w:after="0" w:afterAutospacing="0"/>
        <w:ind w:left="360" w:firstLine="0"/>
        <w:textAlignment w:val="baseline"/>
      </w:pPr>
      <w:r>
        <w:rPr>
          <w:rStyle w:val="normaltextrun"/>
        </w:rPr>
        <w:t>Under the NTDP, a fully formed living-education facility and vocational training center capable of holding at least 10k transgenders in a division wise distributed school infrastructure, incorporated with ONCP would be developed.</w:t>
      </w:r>
      <w:r>
        <w:rPr>
          <w:rStyle w:val="eop"/>
        </w:rPr>
        <w:t> </w:t>
      </w:r>
    </w:p>
    <w:p w14:paraId="2142698E" w14:textId="755C2014" w:rsidR="003506BA" w:rsidRDefault="003506BA" w:rsidP="003506BA">
      <w:pPr>
        <w:pStyle w:val="paragraph"/>
        <w:numPr>
          <w:ilvl w:val="0"/>
          <w:numId w:val="14"/>
        </w:numPr>
        <w:spacing w:before="0" w:beforeAutospacing="0" w:after="0" w:afterAutospacing="0"/>
        <w:ind w:left="360" w:firstLine="0"/>
        <w:textAlignment w:val="baseline"/>
      </w:pPr>
      <w:r>
        <w:rPr>
          <w:rStyle w:val="normaltextrun"/>
        </w:rPr>
        <w:t> From Eliminatory Education to High School level, they would get </w:t>
      </w:r>
      <w:r>
        <w:rPr>
          <w:rStyle w:val="normaltextrun"/>
          <w:b/>
          <w:bCs/>
        </w:rPr>
        <w:t>100% free of cost</w:t>
      </w:r>
      <w:r>
        <w:rPr>
          <w:rStyle w:val="normaltextrun"/>
        </w:rPr>
        <w:t> </w:t>
      </w:r>
      <w:r>
        <w:rPr>
          <w:rStyle w:val="normaltextrun"/>
          <w:b/>
          <w:bCs/>
        </w:rPr>
        <w:t>education-living</w:t>
      </w:r>
      <w:r>
        <w:rPr>
          <w:rStyle w:val="normaltextrun"/>
        </w:rPr>
        <w:t> regardless of age and circumstances. A</w:t>
      </w:r>
      <w:r w:rsidR="0013414F">
        <w:rPr>
          <w:rStyle w:val="normaltextrun"/>
        </w:rPr>
        <w:t>fter accomplishment</w:t>
      </w:r>
      <w:r>
        <w:rPr>
          <w:rStyle w:val="normaltextrun"/>
        </w:rPr>
        <w:t xml:space="preserve">, every transgender citizen would </w:t>
      </w:r>
      <w:r w:rsidR="0013414F">
        <w:rPr>
          <w:rStyle w:val="normaltextrun"/>
        </w:rPr>
        <w:t>attain</w:t>
      </w:r>
      <w:r>
        <w:rPr>
          <w:rStyle w:val="normaltextrun"/>
        </w:rPr>
        <w:t xml:space="preserve"> the opportunity to enroll in universities (Public and Private) using their transgender quota minimum of </w:t>
      </w:r>
      <w:r w:rsidR="001F6B72">
        <w:rPr>
          <w:rStyle w:val="normaltextrun"/>
        </w:rPr>
        <w:t>1</w:t>
      </w:r>
      <w:r w:rsidR="00DE79AA">
        <w:rPr>
          <w:rStyle w:val="normaltextrun"/>
        </w:rPr>
        <w:t>.5</w:t>
      </w:r>
      <w:r>
        <w:rPr>
          <w:rStyle w:val="normaltextrun"/>
        </w:rPr>
        <w:t>%.</w:t>
      </w:r>
      <w:r>
        <w:rPr>
          <w:rStyle w:val="eop"/>
        </w:rPr>
        <w:t> </w:t>
      </w:r>
    </w:p>
    <w:p w14:paraId="0BD837AB" w14:textId="7DA147E7" w:rsidR="003506BA" w:rsidRDefault="003506BA" w:rsidP="003506BA">
      <w:pPr>
        <w:pStyle w:val="paragraph"/>
        <w:numPr>
          <w:ilvl w:val="0"/>
          <w:numId w:val="15"/>
        </w:numPr>
        <w:spacing w:before="0" w:beforeAutospacing="0" w:after="0" w:afterAutospacing="0"/>
        <w:ind w:left="360" w:firstLine="0"/>
        <w:textAlignment w:val="baseline"/>
        <w:rPr>
          <w:rStyle w:val="eop"/>
        </w:rPr>
      </w:pPr>
      <w:r>
        <w:rPr>
          <w:rStyle w:val="normaltextrun"/>
        </w:rPr>
        <w:t xml:space="preserve">Quota for transgender citizens in specific Government Sector such as military, arm forces, fire services should be minimum of </w:t>
      </w:r>
      <w:r w:rsidR="00CE181C">
        <w:rPr>
          <w:rStyle w:val="normaltextrun"/>
        </w:rPr>
        <w:t>2</w:t>
      </w:r>
      <w:r>
        <w:rPr>
          <w:rStyle w:val="normaltextrun"/>
        </w:rPr>
        <w:t>% to originate an impartial opportunity for transgender community.</w:t>
      </w:r>
      <w:r>
        <w:rPr>
          <w:rStyle w:val="eop"/>
        </w:rPr>
        <w:t> </w:t>
      </w:r>
    </w:p>
    <w:p w14:paraId="3E6C2E45" w14:textId="5737E58E" w:rsidR="00F13E91" w:rsidRDefault="00F13E91" w:rsidP="00F13E91">
      <w:pPr>
        <w:pStyle w:val="paragraph"/>
        <w:spacing w:before="0" w:beforeAutospacing="0" w:after="0" w:afterAutospacing="0"/>
        <w:ind w:left="360"/>
        <w:textAlignment w:val="baseline"/>
        <w:rPr>
          <w:rStyle w:val="eop"/>
        </w:rPr>
      </w:pPr>
    </w:p>
    <w:p w14:paraId="01EBE87A" w14:textId="16A13467" w:rsidR="00B41E98" w:rsidRDefault="00F13E91" w:rsidP="00B41E98">
      <w:pPr>
        <w:pStyle w:val="paragraph"/>
        <w:spacing w:before="0" w:beforeAutospacing="0" w:after="0" w:afterAutospacing="0"/>
        <w:textAlignment w:val="baseline"/>
        <w:rPr>
          <w:rStyle w:val="eop"/>
        </w:rPr>
      </w:pPr>
      <w:r>
        <w:rPr>
          <w:rStyle w:val="eop"/>
          <w:b/>
          <w:bCs/>
        </w:rPr>
        <w:t>Self-Dependent</w:t>
      </w:r>
      <w:r w:rsidRPr="00F13E91">
        <w:rPr>
          <w:rStyle w:val="eop"/>
          <w:b/>
          <w:bCs/>
        </w:rPr>
        <w:t xml:space="preserve"> Women Program</w:t>
      </w:r>
      <w:r>
        <w:rPr>
          <w:rStyle w:val="eop"/>
          <w:b/>
          <w:bCs/>
        </w:rPr>
        <w:t xml:space="preserve"> (SWP): </w:t>
      </w:r>
      <w:r w:rsidR="00974990" w:rsidRPr="00974990">
        <w:rPr>
          <w:rStyle w:val="eop"/>
        </w:rPr>
        <w:t xml:space="preserve">According to World Bank, </w:t>
      </w:r>
      <w:r w:rsidR="000616C5">
        <w:rPr>
          <w:rStyle w:val="eop"/>
        </w:rPr>
        <w:t>Maternal mortality</w:t>
      </w:r>
      <w:r w:rsidR="00B41E98">
        <w:rPr>
          <w:rStyle w:val="eop"/>
        </w:rPr>
        <w:t xml:space="preserve"> (173</w:t>
      </w:r>
      <w:r w:rsidR="00974990">
        <w:rPr>
          <w:rStyle w:val="eop"/>
        </w:rPr>
        <w:t xml:space="preserve"> per 100k live births</w:t>
      </w:r>
      <w:r w:rsidR="00B41E98">
        <w:rPr>
          <w:rStyle w:val="eop"/>
        </w:rPr>
        <w:t xml:space="preserve"> in 2017)</w:t>
      </w:r>
      <w:r w:rsidR="00974990">
        <w:rPr>
          <w:rStyle w:val="eop"/>
        </w:rPr>
        <w:t xml:space="preserve"> </w:t>
      </w:r>
      <w:r w:rsidR="00B41E98">
        <w:rPr>
          <w:rStyle w:val="eop"/>
        </w:rPr>
        <w:t>[ref 6]</w:t>
      </w:r>
      <w:r w:rsidR="000616C5">
        <w:rPr>
          <w:rStyle w:val="eop"/>
        </w:rPr>
        <w:t xml:space="preserve"> malnutrition and </w:t>
      </w:r>
      <w:r w:rsidR="000616C5" w:rsidRPr="000616C5">
        <w:rPr>
          <w:rStyle w:val="eop"/>
        </w:rPr>
        <w:t>postpartum</w:t>
      </w:r>
      <w:r w:rsidR="000616C5">
        <w:rPr>
          <w:rStyle w:val="eop"/>
        </w:rPr>
        <w:t xml:space="preserve"> death rate of mother and newly born baby establishes the concern of healthy and hygienic future generations.</w:t>
      </w:r>
      <w:r w:rsidR="001D3F0A">
        <w:rPr>
          <w:rStyle w:val="eop"/>
        </w:rPr>
        <w:t xml:space="preserve"> Under </w:t>
      </w:r>
      <w:r w:rsidR="009D41EB">
        <w:rPr>
          <w:rStyle w:val="eop"/>
        </w:rPr>
        <w:t>existing</w:t>
      </w:r>
      <w:r w:rsidR="001D3F0A">
        <w:rPr>
          <w:rStyle w:val="eop"/>
        </w:rPr>
        <w:t xml:space="preserve"> circumstances of Covid19, the significance of </w:t>
      </w:r>
      <w:r w:rsidR="00974990" w:rsidRPr="00974990">
        <w:rPr>
          <w:rStyle w:val="eop"/>
        </w:rPr>
        <w:t xml:space="preserve">conquering </w:t>
      </w:r>
      <w:r w:rsidR="00974990">
        <w:rPr>
          <w:rStyle w:val="eop"/>
        </w:rPr>
        <w:t xml:space="preserve">vulnerabilities of women </w:t>
      </w:r>
      <w:r w:rsidR="009D41EB">
        <w:rPr>
          <w:rStyle w:val="eop"/>
        </w:rPr>
        <w:t xml:space="preserve">and children </w:t>
      </w:r>
      <w:r w:rsidR="001D3F0A">
        <w:rPr>
          <w:rStyle w:val="eop"/>
        </w:rPr>
        <w:t xml:space="preserve">is momentous and </w:t>
      </w:r>
      <w:r w:rsidR="001D3F0A" w:rsidRPr="001D3F0A">
        <w:rPr>
          <w:rStyle w:val="eop"/>
        </w:rPr>
        <w:t>unconditional</w:t>
      </w:r>
      <w:r w:rsidR="00B41E98">
        <w:rPr>
          <w:rStyle w:val="eop"/>
        </w:rPr>
        <w:t xml:space="preserve">. Therefore, </w:t>
      </w:r>
      <w:r w:rsidR="00B41E98" w:rsidRPr="00B41E98">
        <w:rPr>
          <w:rStyle w:val="eop"/>
        </w:rPr>
        <w:t>subsequent</w:t>
      </w:r>
      <w:r w:rsidR="009D41EB">
        <w:rPr>
          <w:rStyle w:val="eop"/>
        </w:rPr>
        <w:t xml:space="preserve"> comprehensive</w:t>
      </w:r>
      <w:r w:rsidR="00B41E98">
        <w:rPr>
          <w:rStyle w:val="eop"/>
        </w:rPr>
        <w:t xml:space="preserve"> policies </w:t>
      </w:r>
      <w:r w:rsidR="00F33ACC">
        <w:rPr>
          <w:rStyle w:val="eop"/>
        </w:rPr>
        <w:t>urge</w:t>
      </w:r>
      <w:r w:rsidR="00B41E98">
        <w:rPr>
          <w:rStyle w:val="eop"/>
        </w:rPr>
        <w:t xml:space="preserve"> utmost consideration.</w:t>
      </w:r>
    </w:p>
    <w:p w14:paraId="4643DBBD" w14:textId="3451AC5D" w:rsidR="00974990" w:rsidRDefault="00974990" w:rsidP="00974990">
      <w:pPr>
        <w:pStyle w:val="paragraph"/>
        <w:spacing w:before="0" w:beforeAutospacing="0" w:after="0" w:afterAutospacing="0"/>
        <w:textAlignment w:val="baseline"/>
        <w:rPr>
          <w:rStyle w:val="eop"/>
        </w:rPr>
      </w:pPr>
    </w:p>
    <w:p w14:paraId="3C4E494C" w14:textId="4CD97C6C" w:rsidR="00974990" w:rsidRDefault="00974990" w:rsidP="00CF4F23">
      <w:pPr>
        <w:pStyle w:val="paragraph"/>
        <w:numPr>
          <w:ilvl w:val="0"/>
          <w:numId w:val="22"/>
        </w:numPr>
        <w:spacing w:before="0" w:beforeAutospacing="0" w:after="0" w:afterAutospacing="0"/>
        <w:textAlignment w:val="baseline"/>
        <w:rPr>
          <w:rStyle w:val="eop"/>
        </w:rPr>
      </w:pPr>
      <w:r>
        <w:rPr>
          <w:rStyle w:val="eop"/>
        </w:rPr>
        <w:t xml:space="preserve">Call upon a </w:t>
      </w:r>
      <w:r w:rsidR="00CF4F23">
        <w:rPr>
          <w:rStyle w:val="eop"/>
        </w:rPr>
        <w:t>National</w:t>
      </w:r>
      <w:r>
        <w:rPr>
          <w:rStyle w:val="eop"/>
        </w:rPr>
        <w:t xml:space="preserve"> </w:t>
      </w:r>
      <w:r w:rsidR="00CF4F23">
        <w:rPr>
          <w:rStyle w:val="eop"/>
        </w:rPr>
        <w:t>M</w:t>
      </w:r>
      <w:r>
        <w:rPr>
          <w:rStyle w:val="eop"/>
        </w:rPr>
        <w:t xml:space="preserve">aternity </w:t>
      </w:r>
      <w:r w:rsidR="00CF4F23">
        <w:rPr>
          <w:rStyle w:val="eop"/>
        </w:rPr>
        <w:t>P</w:t>
      </w:r>
      <w:r>
        <w:rPr>
          <w:rStyle w:val="eop"/>
        </w:rPr>
        <w:t>rogram</w:t>
      </w:r>
      <w:r w:rsidR="00CF4F23">
        <w:rPr>
          <w:rStyle w:val="eop"/>
        </w:rPr>
        <w:t xml:space="preserve"> for next 2 years dedicated</w:t>
      </w:r>
      <w:r>
        <w:rPr>
          <w:rStyle w:val="eop"/>
        </w:rPr>
        <w:t xml:space="preserve"> </w:t>
      </w:r>
      <w:r w:rsidR="00CF4F23">
        <w:rPr>
          <w:rStyle w:val="eop"/>
        </w:rPr>
        <w:t>to</w:t>
      </w:r>
      <w:r>
        <w:rPr>
          <w:rStyle w:val="eop"/>
        </w:rPr>
        <w:t xml:space="preserve"> women</w:t>
      </w:r>
      <w:r w:rsidR="00CF4F23">
        <w:rPr>
          <w:rStyle w:val="eop"/>
        </w:rPr>
        <w:t xml:space="preserve"> having babies or already </w:t>
      </w:r>
      <w:r w:rsidR="0097490D">
        <w:rPr>
          <w:rStyle w:val="eop"/>
        </w:rPr>
        <w:t>having</w:t>
      </w:r>
      <w:r w:rsidR="00CF4F23">
        <w:rPr>
          <w:rStyle w:val="eop"/>
        </w:rPr>
        <w:t xml:space="preserve"> </w:t>
      </w:r>
      <w:r w:rsidR="0097490D">
        <w:rPr>
          <w:rStyle w:val="eop"/>
        </w:rPr>
        <w:t>conception</w:t>
      </w:r>
      <w:r>
        <w:rPr>
          <w:rStyle w:val="eop"/>
        </w:rPr>
        <w:t xml:space="preserve"> </w:t>
      </w:r>
      <w:r w:rsidR="00CF4F23">
        <w:rPr>
          <w:rStyle w:val="eop"/>
        </w:rPr>
        <w:t xml:space="preserve">to ensure healthcare, </w:t>
      </w:r>
      <w:r w:rsidR="00786179">
        <w:rPr>
          <w:rStyle w:val="eop"/>
        </w:rPr>
        <w:t>hygiene,</w:t>
      </w:r>
      <w:r w:rsidR="00CF4F23">
        <w:rPr>
          <w:rStyle w:val="eop"/>
        </w:rPr>
        <w:t xml:space="preserve"> and </w:t>
      </w:r>
      <w:r w:rsidR="00111E92">
        <w:rPr>
          <w:rStyle w:val="eop"/>
        </w:rPr>
        <w:t>nutrition</w:t>
      </w:r>
      <w:r w:rsidR="00CF4F23">
        <w:rPr>
          <w:rStyle w:val="eop"/>
        </w:rPr>
        <w:t xml:space="preserve"> security from the aggression of Covid19. At least 20% of proposed 5.5% Social S</w:t>
      </w:r>
      <w:r w:rsidR="00E26F00">
        <w:rPr>
          <w:rStyle w:val="eop"/>
        </w:rPr>
        <w:t>afety</w:t>
      </w:r>
      <w:r w:rsidR="00CF4F23">
        <w:rPr>
          <w:rStyle w:val="eop"/>
        </w:rPr>
        <w:t xml:space="preserve"> and Welfare budget would be contributed</w:t>
      </w:r>
      <w:r w:rsidR="00786179">
        <w:rPr>
          <w:rStyle w:val="eop"/>
        </w:rPr>
        <w:t xml:space="preserve"> to Self-Dependent Women Program.</w:t>
      </w:r>
    </w:p>
    <w:p w14:paraId="5FF4CA47" w14:textId="0CFA1677" w:rsidR="00974990" w:rsidRDefault="00786179" w:rsidP="00CF4F23">
      <w:pPr>
        <w:pStyle w:val="paragraph"/>
        <w:numPr>
          <w:ilvl w:val="0"/>
          <w:numId w:val="22"/>
        </w:numPr>
        <w:spacing w:before="0" w:beforeAutospacing="0" w:after="0" w:afterAutospacing="0"/>
        <w:textAlignment w:val="baseline"/>
        <w:rPr>
          <w:rStyle w:val="eop"/>
        </w:rPr>
      </w:pPr>
      <w:r>
        <w:rPr>
          <w:rStyle w:val="eop"/>
        </w:rPr>
        <w:t>I</w:t>
      </w:r>
      <w:r w:rsidRPr="00786179">
        <w:rPr>
          <w:rStyle w:val="eop"/>
        </w:rPr>
        <w:t>ntroduc</w:t>
      </w:r>
      <w:r w:rsidR="002518FE">
        <w:rPr>
          <w:rStyle w:val="eop"/>
        </w:rPr>
        <w:t>tion o</w:t>
      </w:r>
      <w:r>
        <w:rPr>
          <w:rStyle w:val="eop"/>
        </w:rPr>
        <w:t>f</w:t>
      </w:r>
      <w:r w:rsidR="002518FE">
        <w:rPr>
          <w:rStyle w:val="eop"/>
        </w:rPr>
        <w:t xml:space="preserve"> a</w:t>
      </w:r>
      <w:r>
        <w:rPr>
          <w:rStyle w:val="eop"/>
        </w:rPr>
        <w:t xml:space="preserve"> s</w:t>
      </w:r>
      <w:r w:rsidR="00CF4F23">
        <w:rPr>
          <w:rStyle w:val="eop"/>
        </w:rPr>
        <w:t xml:space="preserve">pecial </w:t>
      </w:r>
      <w:r w:rsidR="002518FE">
        <w:rPr>
          <w:rStyle w:val="eop"/>
        </w:rPr>
        <w:t>‘</w:t>
      </w:r>
      <w:r w:rsidR="00974990">
        <w:rPr>
          <w:rStyle w:val="eop"/>
        </w:rPr>
        <w:t xml:space="preserve">Maternal </w:t>
      </w:r>
      <w:r w:rsidR="002518FE">
        <w:rPr>
          <w:rStyle w:val="eop"/>
        </w:rPr>
        <w:t>T</w:t>
      </w:r>
      <w:r w:rsidR="00974990">
        <w:rPr>
          <w:rStyle w:val="eop"/>
        </w:rPr>
        <w:t xml:space="preserve">raining and </w:t>
      </w:r>
      <w:r w:rsidR="002518FE">
        <w:rPr>
          <w:rStyle w:val="eop"/>
        </w:rPr>
        <w:t>P</w:t>
      </w:r>
      <w:r w:rsidR="00CF4F23">
        <w:rPr>
          <w:rStyle w:val="eop"/>
        </w:rPr>
        <w:t>reventive</w:t>
      </w:r>
      <w:r w:rsidR="00974990">
        <w:rPr>
          <w:rStyle w:val="eop"/>
        </w:rPr>
        <w:t xml:space="preserve"> </w:t>
      </w:r>
      <w:r w:rsidR="002518FE">
        <w:rPr>
          <w:rStyle w:val="eop"/>
        </w:rPr>
        <w:t>G</w:t>
      </w:r>
      <w:r w:rsidR="00974990">
        <w:rPr>
          <w:rStyle w:val="eop"/>
        </w:rPr>
        <w:t>uidelines</w:t>
      </w:r>
      <w:r w:rsidR="002518FE">
        <w:rPr>
          <w:rStyle w:val="eop"/>
        </w:rPr>
        <w:t>’</w:t>
      </w:r>
      <w:r w:rsidR="00974990">
        <w:rPr>
          <w:rStyle w:val="eop"/>
        </w:rPr>
        <w:t xml:space="preserve"> </w:t>
      </w:r>
      <w:r w:rsidR="00CF4F23">
        <w:rPr>
          <w:rStyle w:val="eop"/>
        </w:rPr>
        <w:t>during Covid19 to save mothers and future generations</w:t>
      </w:r>
      <w:r>
        <w:rPr>
          <w:rStyle w:val="eop"/>
        </w:rPr>
        <w:t xml:space="preserve"> using the help of root level NGO and International Organizations</w:t>
      </w:r>
      <w:r w:rsidR="002518FE">
        <w:rPr>
          <w:rStyle w:val="eop"/>
        </w:rPr>
        <w:t xml:space="preserve">, emphasizing the slogan </w:t>
      </w:r>
      <w:r w:rsidR="002518FE" w:rsidRPr="002518FE">
        <w:rPr>
          <w:rStyle w:val="eop"/>
          <w:b/>
          <w:bCs/>
        </w:rPr>
        <w:t>‘</w:t>
      </w:r>
      <w:r w:rsidR="002518FE">
        <w:rPr>
          <w:rStyle w:val="eop"/>
          <w:b/>
          <w:bCs/>
        </w:rPr>
        <w:t xml:space="preserve">From </w:t>
      </w:r>
      <w:r w:rsidR="002518FE" w:rsidRPr="002518FE">
        <w:rPr>
          <w:rStyle w:val="eop"/>
          <w:b/>
          <w:bCs/>
        </w:rPr>
        <w:t>Vulnerable to Self-Dependent Women’</w:t>
      </w:r>
      <w:r w:rsidR="002518FE">
        <w:rPr>
          <w:rStyle w:val="eop"/>
        </w:rPr>
        <w:t>.</w:t>
      </w:r>
    </w:p>
    <w:p w14:paraId="51DC056F" w14:textId="5EE3C83E" w:rsidR="00B41E98" w:rsidRDefault="002518FE" w:rsidP="002518FE">
      <w:pPr>
        <w:pStyle w:val="paragraph"/>
        <w:numPr>
          <w:ilvl w:val="0"/>
          <w:numId w:val="22"/>
        </w:numPr>
        <w:spacing w:before="0" w:beforeAutospacing="0" w:after="0" w:afterAutospacing="0"/>
        <w:textAlignment w:val="baseline"/>
        <w:rPr>
          <w:rStyle w:val="eop"/>
        </w:rPr>
      </w:pPr>
      <w:r>
        <w:rPr>
          <w:rStyle w:val="eop"/>
        </w:rPr>
        <w:t>100% free of cost healthcare scheme for any mother infected with Covid19 and in</w:t>
      </w:r>
      <w:r w:rsidR="00CF4F23">
        <w:rPr>
          <w:rStyle w:val="eop"/>
        </w:rPr>
        <w:t xml:space="preserve"> app impregnate</w:t>
      </w:r>
      <w:r w:rsidR="00444A72">
        <w:rPr>
          <w:rStyle w:val="eop"/>
        </w:rPr>
        <w:t xml:space="preserve"> women</w:t>
      </w:r>
      <w:r w:rsidR="00CF4F23">
        <w:rPr>
          <w:rStyle w:val="eop"/>
        </w:rPr>
        <w:t xml:space="preserve"> tracking system to </w:t>
      </w:r>
      <w:r>
        <w:rPr>
          <w:rStyle w:val="eop"/>
        </w:rPr>
        <w:t>track down the severity for repercussion.</w:t>
      </w:r>
    </w:p>
    <w:p w14:paraId="1D2FC3D7" w14:textId="47DE677C" w:rsidR="00B41E98" w:rsidRPr="00F13E91" w:rsidRDefault="00B41E98" w:rsidP="00B41E98">
      <w:pPr>
        <w:pStyle w:val="paragraph"/>
        <w:spacing w:before="0" w:beforeAutospacing="0" w:after="0" w:afterAutospacing="0"/>
        <w:ind w:left="1440"/>
        <w:textAlignment w:val="baseline"/>
        <w:rPr>
          <w:b/>
          <w:bCs/>
        </w:rPr>
      </w:pPr>
    </w:p>
    <w:p w14:paraId="00DC4EC0" w14:textId="77777777" w:rsidR="003506BA" w:rsidRDefault="003506BA" w:rsidP="003506BA">
      <w:pPr>
        <w:pStyle w:val="paragraph"/>
        <w:spacing w:before="0" w:beforeAutospacing="0" w:after="0" w:afterAutospacing="0"/>
        <w:textAlignment w:val="baseline"/>
        <w:rPr>
          <w:rFonts w:ascii="Segoe UI" w:hAnsi="Segoe UI" w:cs="Segoe UI"/>
          <w:sz w:val="18"/>
          <w:szCs w:val="18"/>
        </w:rPr>
      </w:pPr>
      <w:r>
        <w:rPr>
          <w:rStyle w:val="eop"/>
        </w:rPr>
        <w:t> </w:t>
      </w:r>
    </w:p>
    <w:p w14:paraId="26890BCA" w14:textId="77777777" w:rsidR="003506BA" w:rsidRDefault="003506BA" w:rsidP="003506BA">
      <w:pPr>
        <w:pStyle w:val="paragraph"/>
        <w:spacing w:before="0" w:beforeAutospacing="0" w:after="0" w:afterAutospacing="0"/>
        <w:jc w:val="center"/>
        <w:textAlignment w:val="baseline"/>
        <w:rPr>
          <w:rFonts w:ascii="Segoe UI" w:hAnsi="Segoe UI" w:cs="Segoe UI"/>
          <w:sz w:val="18"/>
          <w:szCs w:val="18"/>
        </w:rPr>
      </w:pPr>
      <w:r>
        <w:rPr>
          <w:rStyle w:val="eop"/>
        </w:rPr>
        <w:t> </w:t>
      </w:r>
    </w:p>
    <w:p w14:paraId="7295F87E" w14:textId="77777777" w:rsidR="003506BA" w:rsidRDefault="003506BA" w:rsidP="003506BA">
      <w:pPr>
        <w:pStyle w:val="paragraph"/>
        <w:spacing w:before="0" w:beforeAutospacing="0" w:after="0" w:afterAutospacing="0"/>
        <w:jc w:val="center"/>
        <w:textAlignment w:val="baseline"/>
        <w:rPr>
          <w:rFonts w:ascii="Segoe UI" w:hAnsi="Segoe UI" w:cs="Segoe UI"/>
          <w:sz w:val="18"/>
          <w:szCs w:val="18"/>
        </w:rPr>
      </w:pPr>
      <w:r>
        <w:rPr>
          <w:rStyle w:val="eop"/>
        </w:rPr>
        <w:t> </w:t>
      </w:r>
    </w:p>
    <w:p w14:paraId="7E6AF37E" w14:textId="03264F4E" w:rsidR="003506BA" w:rsidRDefault="003506BA" w:rsidP="003506BA">
      <w:pPr>
        <w:pStyle w:val="paragraph"/>
        <w:spacing w:before="0" w:beforeAutospacing="0" w:after="0" w:afterAutospacing="0"/>
        <w:textAlignment w:val="baseline"/>
        <w:rPr>
          <w:rStyle w:val="eop"/>
        </w:rPr>
      </w:pPr>
      <w:r>
        <w:rPr>
          <w:rStyle w:val="normaltextrun"/>
          <w:b/>
          <w:bCs/>
        </w:rPr>
        <w:t>References:</w:t>
      </w:r>
      <w:r>
        <w:rPr>
          <w:rStyle w:val="eop"/>
        </w:rPr>
        <w:t> </w:t>
      </w:r>
    </w:p>
    <w:p w14:paraId="6FBD216A" w14:textId="77777777" w:rsidR="004837D3" w:rsidRDefault="004837D3" w:rsidP="003506BA">
      <w:pPr>
        <w:pStyle w:val="paragraph"/>
        <w:spacing w:before="0" w:beforeAutospacing="0" w:after="0" w:afterAutospacing="0"/>
        <w:textAlignment w:val="baseline"/>
        <w:rPr>
          <w:rFonts w:ascii="Segoe UI" w:hAnsi="Segoe UI" w:cs="Segoe UI"/>
          <w:sz w:val="18"/>
          <w:szCs w:val="18"/>
        </w:rPr>
      </w:pPr>
    </w:p>
    <w:p w14:paraId="680C18CA" w14:textId="77777777" w:rsidR="003506BA" w:rsidRPr="00F13E91" w:rsidRDefault="00125267" w:rsidP="003506BA">
      <w:pPr>
        <w:pStyle w:val="paragraph"/>
        <w:numPr>
          <w:ilvl w:val="0"/>
          <w:numId w:val="16"/>
        </w:numPr>
        <w:spacing w:before="0" w:beforeAutospacing="0" w:after="0" w:afterAutospacing="0"/>
        <w:ind w:left="360" w:firstLine="0"/>
        <w:textAlignment w:val="baseline"/>
        <w:rPr>
          <w:sz w:val="22"/>
          <w:szCs w:val="22"/>
        </w:rPr>
      </w:pPr>
      <w:hyperlink r:id="rId15" w:tgtFrame="_blank" w:history="1">
        <w:r w:rsidR="003506BA" w:rsidRPr="00F13E91">
          <w:rPr>
            <w:rStyle w:val="normaltextrun"/>
            <w:color w:val="0563C1"/>
            <w:sz w:val="22"/>
            <w:szCs w:val="22"/>
            <w:u w:val="single"/>
          </w:rPr>
          <w:t>http://bdlaws.minlaw.gov.bd/act-367/section-24563.html</w:t>
        </w:r>
      </w:hyperlink>
      <w:r w:rsidR="003506BA" w:rsidRPr="00F13E91">
        <w:rPr>
          <w:rStyle w:val="eop"/>
          <w:sz w:val="22"/>
          <w:szCs w:val="22"/>
        </w:rPr>
        <w:t> </w:t>
      </w:r>
    </w:p>
    <w:p w14:paraId="331FEC81" w14:textId="77777777" w:rsidR="003506BA" w:rsidRPr="00F13E91" w:rsidRDefault="00125267" w:rsidP="003506BA">
      <w:pPr>
        <w:pStyle w:val="paragraph"/>
        <w:numPr>
          <w:ilvl w:val="0"/>
          <w:numId w:val="17"/>
        </w:numPr>
        <w:spacing w:before="0" w:beforeAutospacing="0" w:after="0" w:afterAutospacing="0"/>
        <w:ind w:left="360" w:firstLine="0"/>
        <w:textAlignment w:val="baseline"/>
        <w:rPr>
          <w:sz w:val="22"/>
          <w:szCs w:val="22"/>
        </w:rPr>
      </w:pPr>
      <w:hyperlink r:id="rId16" w:tgtFrame="_blank" w:history="1">
        <w:r w:rsidR="003506BA" w:rsidRPr="00F13E91">
          <w:rPr>
            <w:rStyle w:val="normaltextrun"/>
            <w:color w:val="0563C1"/>
            <w:sz w:val="22"/>
            <w:szCs w:val="22"/>
            <w:u w:val="single"/>
          </w:rPr>
          <w:t>https://www.un.org/en/universal-declaration-human-rights/</w:t>
        </w:r>
      </w:hyperlink>
      <w:r w:rsidR="003506BA" w:rsidRPr="00F13E91">
        <w:rPr>
          <w:rStyle w:val="eop"/>
          <w:sz w:val="22"/>
          <w:szCs w:val="22"/>
        </w:rPr>
        <w:t> </w:t>
      </w:r>
    </w:p>
    <w:p w14:paraId="6AC0D2A6" w14:textId="77777777" w:rsidR="003506BA" w:rsidRPr="00F13E91" w:rsidRDefault="00125267" w:rsidP="003506BA">
      <w:pPr>
        <w:pStyle w:val="paragraph"/>
        <w:numPr>
          <w:ilvl w:val="0"/>
          <w:numId w:val="18"/>
        </w:numPr>
        <w:spacing w:before="0" w:beforeAutospacing="0" w:after="0" w:afterAutospacing="0"/>
        <w:ind w:left="360" w:firstLine="0"/>
        <w:textAlignment w:val="baseline"/>
        <w:rPr>
          <w:sz w:val="22"/>
          <w:szCs w:val="22"/>
        </w:rPr>
      </w:pPr>
      <w:hyperlink r:id="rId17" w:tgtFrame="_blank" w:history="1">
        <w:r w:rsidR="003506BA" w:rsidRPr="00F13E91">
          <w:rPr>
            <w:rStyle w:val="normaltextrun"/>
            <w:color w:val="0563C1"/>
            <w:sz w:val="22"/>
            <w:szCs w:val="22"/>
            <w:u w:val="single"/>
          </w:rPr>
          <w:t>http://www.theindependentbd.com/printversion/details/122629</w:t>
        </w:r>
      </w:hyperlink>
      <w:r w:rsidR="003506BA" w:rsidRPr="00F13E91">
        <w:rPr>
          <w:rStyle w:val="eop"/>
          <w:sz w:val="22"/>
          <w:szCs w:val="22"/>
        </w:rPr>
        <w:t> </w:t>
      </w:r>
    </w:p>
    <w:p w14:paraId="025E1695" w14:textId="70EF56E3" w:rsidR="003506BA" w:rsidRPr="00F13E91" w:rsidRDefault="00125267" w:rsidP="003506BA">
      <w:pPr>
        <w:pStyle w:val="paragraph"/>
        <w:numPr>
          <w:ilvl w:val="0"/>
          <w:numId w:val="19"/>
        </w:numPr>
        <w:spacing w:before="0" w:beforeAutospacing="0" w:after="0" w:afterAutospacing="0"/>
        <w:ind w:left="360" w:firstLine="0"/>
        <w:textAlignment w:val="baseline"/>
        <w:rPr>
          <w:rStyle w:val="eop"/>
          <w:sz w:val="22"/>
          <w:szCs w:val="22"/>
        </w:rPr>
      </w:pPr>
      <w:hyperlink r:id="rId18" w:tgtFrame="_blank" w:history="1">
        <w:r w:rsidR="003506BA" w:rsidRPr="00F13E91">
          <w:rPr>
            <w:rStyle w:val="normaltextrun"/>
            <w:color w:val="0563C1"/>
            <w:sz w:val="22"/>
            <w:szCs w:val="22"/>
            <w:u w:val="single"/>
          </w:rPr>
          <w:t>http://socialprotection.gov.bd/en/</w:t>
        </w:r>
      </w:hyperlink>
      <w:r w:rsidR="003506BA" w:rsidRPr="00F13E91">
        <w:rPr>
          <w:rStyle w:val="eop"/>
          <w:sz w:val="22"/>
          <w:szCs w:val="22"/>
        </w:rPr>
        <w:t> </w:t>
      </w:r>
    </w:p>
    <w:p w14:paraId="28E53F5F" w14:textId="456A7595" w:rsidR="007744C8" w:rsidRPr="00F13E91" w:rsidRDefault="00125267" w:rsidP="003506BA">
      <w:pPr>
        <w:pStyle w:val="paragraph"/>
        <w:numPr>
          <w:ilvl w:val="0"/>
          <w:numId w:val="19"/>
        </w:numPr>
        <w:spacing w:before="0" w:beforeAutospacing="0" w:after="0" w:afterAutospacing="0"/>
        <w:ind w:left="360" w:firstLine="0"/>
        <w:textAlignment w:val="baseline"/>
        <w:rPr>
          <w:rStyle w:val="Hyperlink"/>
          <w:color w:val="auto"/>
          <w:sz w:val="22"/>
          <w:szCs w:val="22"/>
          <w:u w:val="none"/>
        </w:rPr>
      </w:pPr>
      <w:hyperlink r:id="rId19" w:history="1">
        <w:r w:rsidR="007744C8" w:rsidRPr="00F13E91">
          <w:rPr>
            <w:rStyle w:val="Hyperlink"/>
            <w:sz w:val="22"/>
            <w:szCs w:val="22"/>
          </w:rPr>
          <w:t>https://thediplomat.com/2018/01/bangladesh-adds-third-gender-option-to-voter-forms/</w:t>
        </w:r>
      </w:hyperlink>
    </w:p>
    <w:p w14:paraId="202DBE1B" w14:textId="13AA3DAB" w:rsidR="00F13E91" w:rsidRPr="00F13E91" w:rsidRDefault="00125267" w:rsidP="003506BA">
      <w:pPr>
        <w:pStyle w:val="paragraph"/>
        <w:numPr>
          <w:ilvl w:val="0"/>
          <w:numId w:val="19"/>
        </w:numPr>
        <w:spacing w:before="0" w:beforeAutospacing="0" w:after="0" w:afterAutospacing="0"/>
        <w:ind w:left="360" w:firstLine="0"/>
        <w:textAlignment w:val="baseline"/>
        <w:rPr>
          <w:sz w:val="22"/>
          <w:szCs w:val="22"/>
        </w:rPr>
      </w:pPr>
      <w:hyperlink r:id="rId20" w:history="1">
        <w:r w:rsidR="00F13E91" w:rsidRPr="00F13E91">
          <w:rPr>
            <w:rStyle w:val="Hyperlink"/>
            <w:sz w:val="22"/>
            <w:szCs w:val="22"/>
          </w:rPr>
          <w:t>https://data.worldbank.org/indicator/SH.STA.MMRT?locations=BD</w:t>
        </w:r>
      </w:hyperlink>
    </w:p>
    <w:p w14:paraId="6E94F14C" w14:textId="77777777" w:rsidR="003506BA" w:rsidRPr="00F13E91" w:rsidRDefault="003506BA" w:rsidP="003506BA">
      <w:pPr>
        <w:pStyle w:val="paragraph"/>
        <w:spacing w:before="0" w:beforeAutospacing="0" w:after="0" w:afterAutospacing="0"/>
        <w:textAlignment w:val="baseline"/>
        <w:rPr>
          <w:rFonts w:ascii="Segoe UI" w:hAnsi="Segoe UI" w:cs="Segoe UI"/>
          <w:sz w:val="22"/>
          <w:szCs w:val="22"/>
        </w:rPr>
      </w:pPr>
      <w:r w:rsidRPr="00F13E91">
        <w:rPr>
          <w:rStyle w:val="eop"/>
          <w:sz w:val="22"/>
          <w:szCs w:val="22"/>
        </w:rPr>
        <w:t> </w:t>
      </w:r>
    </w:p>
    <w:p w14:paraId="62F9E007" w14:textId="77777777" w:rsidR="003506BA" w:rsidRDefault="003506BA" w:rsidP="003506BA">
      <w:pPr>
        <w:pStyle w:val="paragraph"/>
        <w:spacing w:before="0" w:beforeAutospacing="0" w:after="0" w:afterAutospacing="0"/>
        <w:textAlignment w:val="baseline"/>
        <w:rPr>
          <w:rFonts w:ascii="Segoe UI" w:hAnsi="Segoe UI" w:cs="Segoe UI"/>
          <w:sz w:val="18"/>
          <w:szCs w:val="18"/>
        </w:rPr>
      </w:pPr>
      <w:r>
        <w:rPr>
          <w:rStyle w:val="eop"/>
        </w:rPr>
        <w:t> </w:t>
      </w:r>
    </w:p>
    <w:p w14:paraId="5ED53097" w14:textId="605590A1" w:rsidR="64521FDC" w:rsidRPr="003506BA" w:rsidRDefault="64521FDC" w:rsidP="003506BA"/>
    <w:sectPr w:rsidR="64521FDC" w:rsidRPr="003506BA" w:rsidSect="00BF56A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13E3"/>
    <w:multiLevelType w:val="multilevel"/>
    <w:tmpl w:val="6C50AC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02765"/>
    <w:multiLevelType w:val="multilevel"/>
    <w:tmpl w:val="02885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872FB"/>
    <w:multiLevelType w:val="hybridMultilevel"/>
    <w:tmpl w:val="8E6E7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01698"/>
    <w:multiLevelType w:val="multilevel"/>
    <w:tmpl w:val="170C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881E93"/>
    <w:multiLevelType w:val="hybridMultilevel"/>
    <w:tmpl w:val="5414F8CC"/>
    <w:lvl w:ilvl="0" w:tplc="32EC0C2E">
      <w:start w:val="1"/>
      <w:numFmt w:val="bullet"/>
      <w:lvlText w:val=""/>
      <w:lvlJc w:val="left"/>
      <w:pPr>
        <w:ind w:left="720" w:hanging="360"/>
      </w:pPr>
      <w:rPr>
        <w:rFonts w:ascii="Symbol" w:hAnsi="Symbol" w:hint="default"/>
      </w:rPr>
    </w:lvl>
    <w:lvl w:ilvl="1" w:tplc="9C46983A">
      <w:start w:val="1"/>
      <w:numFmt w:val="bullet"/>
      <w:lvlText w:val="o"/>
      <w:lvlJc w:val="left"/>
      <w:pPr>
        <w:ind w:left="1440" w:hanging="360"/>
      </w:pPr>
      <w:rPr>
        <w:rFonts w:ascii="Courier New" w:hAnsi="Courier New" w:hint="default"/>
      </w:rPr>
    </w:lvl>
    <w:lvl w:ilvl="2" w:tplc="70DC3C2A">
      <w:start w:val="1"/>
      <w:numFmt w:val="bullet"/>
      <w:lvlText w:val=""/>
      <w:lvlJc w:val="left"/>
      <w:pPr>
        <w:ind w:left="2160" w:hanging="360"/>
      </w:pPr>
      <w:rPr>
        <w:rFonts w:ascii="Wingdings" w:hAnsi="Wingdings" w:hint="default"/>
      </w:rPr>
    </w:lvl>
    <w:lvl w:ilvl="3" w:tplc="A2BEE510">
      <w:start w:val="1"/>
      <w:numFmt w:val="bullet"/>
      <w:lvlText w:val=""/>
      <w:lvlJc w:val="left"/>
      <w:pPr>
        <w:ind w:left="2880" w:hanging="360"/>
      </w:pPr>
      <w:rPr>
        <w:rFonts w:ascii="Symbol" w:hAnsi="Symbol" w:hint="default"/>
      </w:rPr>
    </w:lvl>
    <w:lvl w:ilvl="4" w:tplc="41469BE4">
      <w:start w:val="1"/>
      <w:numFmt w:val="bullet"/>
      <w:lvlText w:val="o"/>
      <w:lvlJc w:val="left"/>
      <w:pPr>
        <w:ind w:left="3600" w:hanging="360"/>
      </w:pPr>
      <w:rPr>
        <w:rFonts w:ascii="Courier New" w:hAnsi="Courier New" w:hint="default"/>
      </w:rPr>
    </w:lvl>
    <w:lvl w:ilvl="5" w:tplc="01EE7C44">
      <w:start w:val="1"/>
      <w:numFmt w:val="bullet"/>
      <w:lvlText w:val=""/>
      <w:lvlJc w:val="left"/>
      <w:pPr>
        <w:ind w:left="4320" w:hanging="360"/>
      </w:pPr>
      <w:rPr>
        <w:rFonts w:ascii="Wingdings" w:hAnsi="Wingdings" w:hint="default"/>
      </w:rPr>
    </w:lvl>
    <w:lvl w:ilvl="6" w:tplc="AEAC8CEE">
      <w:start w:val="1"/>
      <w:numFmt w:val="bullet"/>
      <w:lvlText w:val=""/>
      <w:lvlJc w:val="left"/>
      <w:pPr>
        <w:ind w:left="5040" w:hanging="360"/>
      </w:pPr>
      <w:rPr>
        <w:rFonts w:ascii="Symbol" w:hAnsi="Symbol" w:hint="default"/>
      </w:rPr>
    </w:lvl>
    <w:lvl w:ilvl="7" w:tplc="F21E085A">
      <w:start w:val="1"/>
      <w:numFmt w:val="bullet"/>
      <w:lvlText w:val="o"/>
      <w:lvlJc w:val="left"/>
      <w:pPr>
        <w:ind w:left="5760" w:hanging="360"/>
      </w:pPr>
      <w:rPr>
        <w:rFonts w:ascii="Courier New" w:hAnsi="Courier New" w:hint="default"/>
      </w:rPr>
    </w:lvl>
    <w:lvl w:ilvl="8" w:tplc="9E3E6272">
      <w:start w:val="1"/>
      <w:numFmt w:val="bullet"/>
      <w:lvlText w:val=""/>
      <w:lvlJc w:val="left"/>
      <w:pPr>
        <w:ind w:left="6480" w:hanging="360"/>
      </w:pPr>
      <w:rPr>
        <w:rFonts w:ascii="Wingdings" w:hAnsi="Wingdings" w:hint="default"/>
      </w:rPr>
    </w:lvl>
  </w:abstractNum>
  <w:abstractNum w:abstractNumId="5" w15:restartNumberingAfterBreak="0">
    <w:nsid w:val="2BDA0AC1"/>
    <w:multiLevelType w:val="hybridMultilevel"/>
    <w:tmpl w:val="954AC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B0E82"/>
    <w:multiLevelType w:val="multilevel"/>
    <w:tmpl w:val="749A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3C1738"/>
    <w:multiLevelType w:val="hybridMultilevel"/>
    <w:tmpl w:val="F7B46548"/>
    <w:lvl w:ilvl="0" w:tplc="122A5090">
      <w:start w:val="1"/>
      <w:numFmt w:val="bullet"/>
      <w:lvlText w:val=""/>
      <w:lvlJc w:val="left"/>
      <w:pPr>
        <w:ind w:left="720" w:hanging="360"/>
      </w:pPr>
      <w:rPr>
        <w:rFonts w:ascii="Symbol" w:hAnsi="Symbol" w:hint="default"/>
      </w:rPr>
    </w:lvl>
    <w:lvl w:ilvl="1" w:tplc="2BBE8ADE">
      <w:start w:val="1"/>
      <w:numFmt w:val="bullet"/>
      <w:lvlText w:val="o"/>
      <w:lvlJc w:val="left"/>
      <w:pPr>
        <w:ind w:left="1440" w:hanging="360"/>
      </w:pPr>
      <w:rPr>
        <w:rFonts w:ascii="Courier New" w:hAnsi="Courier New" w:hint="default"/>
      </w:rPr>
    </w:lvl>
    <w:lvl w:ilvl="2" w:tplc="CD781FF0">
      <w:start w:val="1"/>
      <w:numFmt w:val="bullet"/>
      <w:lvlText w:val=""/>
      <w:lvlJc w:val="left"/>
      <w:pPr>
        <w:ind w:left="2160" w:hanging="360"/>
      </w:pPr>
      <w:rPr>
        <w:rFonts w:ascii="Wingdings" w:hAnsi="Wingdings" w:hint="default"/>
      </w:rPr>
    </w:lvl>
    <w:lvl w:ilvl="3" w:tplc="90662F56">
      <w:start w:val="1"/>
      <w:numFmt w:val="bullet"/>
      <w:lvlText w:val=""/>
      <w:lvlJc w:val="left"/>
      <w:pPr>
        <w:ind w:left="2880" w:hanging="360"/>
      </w:pPr>
      <w:rPr>
        <w:rFonts w:ascii="Symbol" w:hAnsi="Symbol" w:hint="default"/>
      </w:rPr>
    </w:lvl>
    <w:lvl w:ilvl="4" w:tplc="8160CA1A">
      <w:start w:val="1"/>
      <w:numFmt w:val="bullet"/>
      <w:lvlText w:val="o"/>
      <w:lvlJc w:val="left"/>
      <w:pPr>
        <w:ind w:left="3600" w:hanging="360"/>
      </w:pPr>
      <w:rPr>
        <w:rFonts w:ascii="Courier New" w:hAnsi="Courier New" w:hint="default"/>
      </w:rPr>
    </w:lvl>
    <w:lvl w:ilvl="5" w:tplc="DC765DBE">
      <w:start w:val="1"/>
      <w:numFmt w:val="bullet"/>
      <w:lvlText w:val=""/>
      <w:lvlJc w:val="left"/>
      <w:pPr>
        <w:ind w:left="4320" w:hanging="360"/>
      </w:pPr>
      <w:rPr>
        <w:rFonts w:ascii="Wingdings" w:hAnsi="Wingdings" w:hint="default"/>
      </w:rPr>
    </w:lvl>
    <w:lvl w:ilvl="6" w:tplc="DE12ED6A">
      <w:start w:val="1"/>
      <w:numFmt w:val="bullet"/>
      <w:lvlText w:val=""/>
      <w:lvlJc w:val="left"/>
      <w:pPr>
        <w:ind w:left="5040" w:hanging="360"/>
      </w:pPr>
      <w:rPr>
        <w:rFonts w:ascii="Symbol" w:hAnsi="Symbol" w:hint="default"/>
      </w:rPr>
    </w:lvl>
    <w:lvl w:ilvl="7" w:tplc="A238CD20">
      <w:start w:val="1"/>
      <w:numFmt w:val="bullet"/>
      <w:lvlText w:val="o"/>
      <w:lvlJc w:val="left"/>
      <w:pPr>
        <w:ind w:left="5760" w:hanging="360"/>
      </w:pPr>
      <w:rPr>
        <w:rFonts w:ascii="Courier New" w:hAnsi="Courier New" w:hint="default"/>
      </w:rPr>
    </w:lvl>
    <w:lvl w:ilvl="8" w:tplc="D0C6DDC2">
      <w:start w:val="1"/>
      <w:numFmt w:val="bullet"/>
      <w:lvlText w:val=""/>
      <w:lvlJc w:val="left"/>
      <w:pPr>
        <w:ind w:left="6480" w:hanging="360"/>
      </w:pPr>
      <w:rPr>
        <w:rFonts w:ascii="Wingdings" w:hAnsi="Wingdings" w:hint="default"/>
      </w:rPr>
    </w:lvl>
  </w:abstractNum>
  <w:abstractNum w:abstractNumId="8" w15:restartNumberingAfterBreak="0">
    <w:nsid w:val="37D46CC4"/>
    <w:multiLevelType w:val="multilevel"/>
    <w:tmpl w:val="F23EB6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311824"/>
    <w:multiLevelType w:val="multilevel"/>
    <w:tmpl w:val="82DE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D81B38"/>
    <w:multiLevelType w:val="hybridMultilevel"/>
    <w:tmpl w:val="EA347A24"/>
    <w:lvl w:ilvl="0" w:tplc="16FC2902">
      <w:start w:val="1"/>
      <w:numFmt w:val="bullet"/>
      <w:lvlText w:val=""/>
      <w:lvlJc w:val="left"/>
      <w:pPr>
        <w:ind w:left="720" w:hanging="360"/>
      </w:pPr>
      <w:rPr>
        <w:rFonts w:ascii="Symbol" w:hAnsi="Symbol" w:hint="default"/>
      </w:rPr>
    </w:lvl>
    <w:lvl w:ilvl="1" w:tplc="9DA42DE2">
      <w:start w:val="1"/>
      <w:numFmt w:val="bullet"/>
      <w:lvlText w:val="o"/>
      <w:lvlJc w:val="left"/>
      <w:pPr>
        <w:ind w:left="1440" w:hanging="360"/>
      </w:pPr>
      <w:rPr>
        <w:rFonts w:ascii="Courier New" w:hAnsi="Courier New" w:hint="default"/>
      </w:rPr>
    </w:lvl>
    <w:lvl w:ilvl="2" w:tplc="9F7ABB34">
      <w:start w:val="1"/>
      <w:numFmt w:val="bullet"/>
      <w:lvlText w:val=""/>
      <w:lvlJc w:val="left"/>
      <w:pPr>
        <w:ind w:left="2160" w:hanging="360"/>
      </w:pPr>
      <w:rPr>
        <w:rFonts w:ascii="Wingdings" w:hAnsi="Wingdings" w:hint="default"/>
      </w:rPr>
    </w:lvl>
    <w:lvl w:ilvl="3" w:tplc="6A3AC32A">
      <w:start w:val="1"/>
      <w:numFmt w:val="bullet"/>
      <w:lvlText w:val=""/>
      <w:lvlJc w:val="left"/>
      <w:pPr>
        <w:ind w:left="2880" w:hanging="360"/>
      </w:pPr>
      <w:rPr>
        <w:rFonts w:ascii="Symbol" w:hAnsi="Symbol" w:hint="default"/>
      </w:rPr>
    </w:lvl>
    <w:lvl w:ilvl="4" w:tplc="9E9A09A0">
      <w:start w:val="1"/>
      <w:numFmt w:val="bullet"/>
      <w:lvlText w:val="o"/>
      <w:lvlJc w:val="left"/>
      <w:pPr>
        <w:ind w:left="3600" w:hanging="360"/>
      </w:pPr>
      <w:rPr>
        <w:rFonts w:ascii="Courier New" w:hAnsi="Courier New" w:hint="default"/>
      </w:rPr>
    </w:lvl>
    <w:lvl w:ilvl="5" w:tplc="8290383C">
      <w:start w:val="1"/>
      <w:numFmt w:val="bullet"/>
      <w:lvlText w:val=""/>
      <w:lvlJc w:val="left"/>
      <w:pPr>
        <w:ind w:left="4320" w:hanging="360"/>
      </w:pPr>
      <w:rPr>
        <w:rFonts w:ascii="Wingdings" w:hAnsi="Wingdings" w:hint="default"/>
      </w:rPr>
    </w:lvl>
    <w:lvl w:ilvl="6" w:tplc="D2B608CE">
      <w:start w:val="1"/>
      <w:numFmt w:val="bullet"/>
      <w:lvlText w:val=""/>
      <w:lvlJc w:val="left"/>
      <w:pPr>
        <w:ind w:left="5040" w:hanging="360"/>
      </w:pPr>
      <w:rPr>
        <w:rFonts w:ascii="Symbol" w:hAnsi="Symbol" w:hint="default"/>
      </w:rPr>
    </w:lvl>
    <w:lvl w:ilvl="7" w:tplc="0BC61A42">
      <w:start w:val="1"/>
      <w:numFmt w:val="bullet"/>
      <w:lvlText w:val="o"/>
      <w:lvlJc w:val="left"/>
      <w:pPr>
        <w:ind w:left="5760" w:hanging="360"/>
      </w:pPr>
      <w:rPr>
        <w:rFonts w:ascii="Courier New" w:hAnsi="Courier New" w:hint="default"/>
      </w:rPr>
    </w:lvl>
    <w:lvl w:ilvl="8" w:tplc="D1EA80E8">
      <w:start w:val="1"/>
      <w:numFmt w:val="bullet"/>
      <w:lvlText w:val=""/>
      <w:lvlJc w:val="left"/>
      <w:pPr>
        <w:ind w:left="6480" w:hanging="360"/>
      </w:pPr>
      <w:rPr>
        <w:rFonts w:ascii="Wingdings" w:hAnsi="Wingdings" w:hint="default"/>
      </w:rPr>
    </w:lvl>
  </w:abstractNum>
  <w:abstractNum w:abstractNumId="11" w15:restartNumberingAfterBreak="0">
    <w:nsid w:val="3E7C55AB"/>
    <w:multiLevelType w:val="hybridMultilevel"/>
    <w:tmpl w:val="7632F068"/>
    <w:lvl w:ilvl="0" w:tplc="8ECCC30A">
      <w:start w:val="1"/>
      <w:numFmt w:val="bullet"/>
      <w:lvlText w:val=""/>
      <w:lvlJc w:val="left"/>
      <w:pPr>
        <w:ind w:left="720" w:hanging="360"/>
      </w:pPr>
      <w:rPr>
        <w:rFonts w:ascii="Symbol" w:hAnsi="Symbol" w:hint="default"/>
      </w:rPr>
    </w:lvl>
    <w:lvl w:ilvl="1" w:tplc="D0109784">
      <w:start w:val="1"/>
      <w:numFmt w:val="bullet"/>
      <w:lvlText w:val="o"/>
      <w:lvlJc w:val="left"/>
      <w:pPr>
        <w:ind w:left="1440" w:hanging="360"/>
      </w:pPr>
      <w:rPr>
        <w:rFonts w:ascii="Courier New" w:hAnsi="Courier New" w:hint="default"/>
      </w:rPr>
    </w:lvl>
    <w:lvl w:ilvl="2" w:tplc="3450716A">
      <w:start w:val="1"/>
      <w:numFmt w:val="bullet"/>
      <w:lvlText w:val=""/>
      <w:lvlJc w:val="left"/>
      <w:pPr>
        <w:ind w:left="2160" w:hanging="360"/>
      </w:pPr>
      <w:rPr>
        <w:rFonts w:ascii="Wingdings" w:hAnsi="Wingdings" w:hint="default"/>
      </w:rPr>
    </w:lvl>
    <w:lvl w:ilvl="3" w:tplc="5420A1FE">
      <w:start w:val="1"/>
      <w:numFmt w:val="bullet"/>
      <w:lvlText w:val=""/>
      <w:lvlJc w:val="left"/>
      <w:pPr>
        <w:ind w:left="2880" w:hanging="360"/>
      </w:pPr>
      <w:rPr>
        <w:rFonts w:ascii="Symbol" w:hAnsi="Symbol" w:hint="default"/>
      </w:rPr>
    </w:lvl>
    <w:lvl w:ilvl="4" w:tplc="386E3672">
      <w:start w:val="1"/>
      <w:numFmt w:val="bullet"/>
      <w:lvlText w:val="o"/>
      <w:lvlJc w:val="left"/>
      <w:pPr>
        <w:ind w:left="3600" w:hanging="360"/>
      </w:pPr>
      <w:rPr>
        <w:rFonts w:ascii="Courier New" w:hAnsi="Courier New" w:hint="default"/>
      </w:rPr>
    </w:lvl>
    <w:lvl w:ilvl="5" w:tplc="2EAE334A">
      <w:start w:val="1"/>
      <w:numFmt w:val="bullet"/>
      <w:lvlText w:val=""/>
      <w:lvlJc w:val="left"/>
      <w:pPr>
        <w:ind w:left="4320" w:hanging="360"/>
      </w:pPr>
      <w:rPr>
        <w:rFonts w:ascii="Wingdings" w:hAnsi="Wingdings" w:hint="default"/>
      </w:rPr>
    </w:lvl>
    <w:lvl w:ilvl="6" w:tplc="13D08C2E">
      <w:start w:val="1"/>
      <w:numFmt w:val="bullet"/>
      <w:lvlText w:val=""/>
      <w:lvlJc w:val="left"/>
      <w:pPr>
        <w:ind w:left="5040" w:hanging="360"/>
      </w:pPr>
      <w:rPr>
        <w:rFonts w:ascii="Symbol" w:hAnsi="Symbol" w:hint="default"/>
      </w:rPr>
    </w:lvl>
    <w:lvl w:ilvl="7" w:tplc="4A38D75A">
      <w:start w:val="1"/>
      <w:numFmt w:val="bullet"/>
      <w:lvlText w:val="o"/>
      <w:lvlJc w:val="left"/>
      <w:pPr>
        <w:ind w:left="5760" w:hanging="360"/>
      </w:pPr>
      <w:rPr>
        <w:rFonts w:ascii="Courier New" w:hAnsi="Courier New" w:hint="default"/>
      </w:rPr>
    </w:lvl>
    <w:lvl w:ilvl="8" w:tplc="17F8E288">
      <w:start w:val="1"/>
      <w:numFmt w:val="bullet"/>
      <w:lvlText w:val=""/>
      <w:lvlJc w:val="left"/>
      <w:pPr>
        <w:ind w:left="6480" w:hanging="360"/>
      </w:pPr>
      <w:rPr>
        <w:rFonts w:ascii="Wingdings" w:hAnsi="Wingdings" w:hint="default"/>
      </w:rPr>
    </w:lvl>
  </w:abstractNum>
  <w:abstractNum w:abstractNumId="12" w15:restartNumberingAfterBreak="0">
    <w:nsid w:val="486351DE"/>
    <w:multiLevelType w:val="multilevel"/>
    <w:tmpl w:val="DD209D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2A0AF2"/>
    <w:multiLevelType w:val="multilevel"/>
    <w:tmpl w:val="1F0E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B91AFF"/>
    <w:multiLevelType w:val="hybridMultilevel"/>
    <w:tmpl w:val="A7DC2A2A"/>
    <w:lvl w:ilvl="0" w:tplc="FAE4C6B2">
      <w:start w:val="1"/>
      <w:numFmt w:val="bullet"/>
      <w:lvlText w:val=""/>
      <w:lvlJc w:val="left"/>
      <w:pPr>
        <w:ind w:left="720" w:hanging="360"/>
      </w:pPr>
      <w:rPr>
        <w:rFonts w:ascii="Symbol" w:hAnsi="Symbol" w:hint="default"/>
      </w:rPr>
    </w:lvl>
    <w:lvl w:ilvl="1" w:tplc="33A809D4">
      <w:start w:val="1"/>
      <w:numFmt w:val="bullet"/>
      <w:lvlText w:val="o"/>
      <w:lvlJc w:val="left"/>
      <w:pPr>
        <w:ind w:left="1440" w:hanging="360"/>
      </w:pPr>
      <w:rPr>
        <w:rFonts w:ascii="Courier New" w:hAnsi="Courier New" w:hint="default"/>
      </w:rPr>
    </w:lvl>
    <w:lvl w:ilvl="2" w:tplc="53622E92">
      <w:start w:val="1"/>
      <w:numFmt w:val="bullet"/>
      <w:lvlText w:val=""/>
      <w:lvlJc w:val="left"/>
      <w:pPr>
        <w:ind w:left="2160" w:hanging="360"/>
      </w:pPr>
      <w:rPr>
        <w:rFonts w:ascii="Wingdings" w:hAnsi="Wingdings" w:hint="default"/>
      </w:rPr>
    </w:lvl>
    <w:lvl w:ilvl="3" w:tplc="E3E2EDE4">
      <w:start w:val="1"/>
      <w:numFmt w:val="bullet"/>
      <w:lvlText w:val=""/>
      <w:lvlJc w:val="left"/>
      <w:pPr>
        <w:ind w:left="2880" w:hanging="360"/>
      </w:pPr>
      <w:rPr>
        <w:rFonts w:ascii="Symbol" w:hAnsi="Symbol" w:hint="default"/>
      </w:rPr>
    </w:lvl>
    <w:lvl w:ilvl="4" w:tplc="EE90A75A">
      <w:start w:val="1"/>
      <w:numFmt w:val="bullet"/>
      <w:lvlText w:val="o"/>
      <w:lvlJc w:val="left"/>
      <w:pPr>
        <w:ind w:left="3600" w:hanging="360"/>
      </w:pPr>
      <w:rPr>
        <w:rFonts w:ascii="Courier New" w:hAnsi="Courier New" w:hint="default"/>
      </w:rPr>
    </w:lvl>
    <w:lvl w:ilvl="5" w:tplc="A3DEF0D8">
      <w:start w:val="1"/>
      <w:numFmt w:val="bullet"/>
      <w:lvlText w:val=""/>
      <w:lvlJc w:val="left"/>
      <w:pPr>
        <w:ind w:left="4320" w:hanging="360"/>
      </w:pPr>
      <w:rPr>
        <w:rFonts w:ascii="Wingdings" w:hAnsi="Wingdings" w:hint="default"/>
      </w:rPr>
    </w:lvl>
    <w:lvl w:ilvl="6" w:tplc="4A2AB750">
      <w:start w:val="1"/>
      <w:numFmt w:val="bullet"/>
      <w:lvlText w:val=""/>
      <w:lvlJc w:val="left"/>
      <w:pPr>
        <w:ind w:left="5040" w:hanging="360"/>
      </w:pPr>
      <w:rPr>
        <w:rFonts w:ascii="Symbol" w:hAnsi="Symbol" w:hint="default"/>
      </w:rPr>
    </w:lvl>
    <w:lvl w:ilvl="7" w:tplc="F7646D88">
      <w:start w:val="1"/>
      <w:numFmt w:val="bullet"/>
      <w:lvlText w:val="o"/>
      <w:lvlJc w:val="left"/>
      <w:pPr>
        <w:ind w:left="5760" w:hanging="360"/>
      </w:pPr>
      <w:rPr>
        <w:rFonts w:ascii="Courier New" w:hAnsi="Courier New" w:hint="default"/>
      </w:rPr>
    </w:lvl>
    <w:lvl w:ilvl="8" w:tplc="71DED446">
      <w:start w:val="1"/>
      <w:numFmt w:val="bullet"/>
      <w:lvlText w:val=""/>
      <w:lvlJc w:val="left"/>
      <w:pPr>
        <w:ind w:left="6480" w:hanging="360"/>
      </w:pPr>
      <w:rPr>
        <w:rFonts w:ascii="Wingdings" w:hAnsi="Wingdings" w:hint="default"/>
      </w:rPr>
    </w:lvl>
  </w:abstractNum>
  <w:abstractNum w:abstractNumId="15" w15:restartNumberingAfterBreak="0">
    <w:nsid w:val="6346338F"/>
    <w:multiLevelType w:val="hybridMultilevel"/>
    <w:tmpl w:val="606C6B60"/>
    <w:lvl w:ilvl="0" w:tplc="C0D42C7C">
      <w:start w:val="1"/>
      <w:numFmt w:val="decimal"/>
      <w:lvlText w:val="%1."/>
      <w:lvlJc w:val="left"/>
      <w:pPr>
        <w:ind w:left="720" w:hanging="360"/>
      </w:pPr>
    </w:lvl>
    <w:lvl w:ilvl="1" w:tplc="F97CC198">
      <w:start w:val="1"/>
      <w:numFmt w:val="lowerLetter"/>
      <w:lvlText w:val="%2."/>
      <w:lvlJc w:val="left"/>
      <w:pPr>
        <w:ind w:left="1440" w:hanging="360"/>
      </w:pPr>
    </w:lvl>
    <w:lvl w:ilvl="2" w:tplc="82E2A410">
      <w:start w:val="1"/>
      <w:numFmt w:val="lowerRoman"/>
      <w:lvlText w:val="%3."/>
      <w:lvlJc w:val="right"/>
      <w:pPr>
        <w:ind w:left="2160" w:hanging="180"/>
      </w:pPr>
    </w:lvl>
    <w:lvl w:ilvl="3" w:tplc="799003E2">
      <w:start w:val="1"/>
      <w:numFmt w:val="decimal"/>
      <w:lvlText w:val="%4."/>
      <w:lvlJc w:val="left"/>
      <w:pPr>
        <w:ind w:left="2880" w:hanging="360"/>
      </w:pPr>
    </w:lvl>
    <w:lvl w:ilvl="4" w:tplc="6D8AC02C">
      <w:start w:val="1"/>
      <w:numFmt w:val="lowerLetter"/>
      <w:lvlText w:val="%5."/>
      <w:lvlJc w:val="left"/>
      <w:pPr>
        <w:ind w:left="3600" w:hanging="360"/>
      </w:pPr>
    </w:lvl>
    <w:lvl w:ilvl="5" w:tplc="E8AA6808">
      <w:start w:val="1"/>
      <w:numFmt w:val="lowerRoman"/>
      <w:lvlText w:val="%6."/>
      <w:lvlJc w:val="right"/>
      <w:pPr>
        <w:ind w:left="4320" w:hanging="180"/>
      </w:pPr>
    </w:lvl>
    <w:lvl w:ilvl="6" w:tplc="6C72A8E8">
      <w:start w:val="1"/>
      <w:numFmt w:val="decimal"/>
      <w:lvlText w:val="%7."/>
      <w:lvlJc w:val="left"/>
      <w:pPr>
        <w:ind w:left="5040" w:hanging="360"/>
      </w:pPr>
    </w:lvl>
    <w:lvl w:ilvl="7" w:tplc="4E465FF6">
      <w:start w:val="1"/>
      <w:numFmt w:val="lowerLetter"/>
      <w:lvlText w:val="%8."/>
      <w:lvlJc w:val="left"/>
      <w:pPr>
        <w:ind w:left="5760" w:hanging="360"/>
      </w:pPr>
    </w:lvl>
    <w:lvl w:ilvl="8" w:tplc="C47ED35E">
      <w:start w:val="1"/>
      <w:numFmt w:val="lowerRoman"/>
      <w:lvlText w:val="%9."/>
      <w:lvlJc w:val="right"/>
      <w:pPr>
        <w:ind w:left="6480" w:hanging="180"/>
      </w:pPr>
    </w:lvl>
  </w:abstractNum>
  <w:abstractNum w:abstractNumId="16" w15:restartNumberingAfterBreak="0">
    <w:nsid w:val="674F1B85"/>
    <w:multiLevelType w:val="multilevel"/>
    <w:tmpl w:val="FB4C2B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16015C"/>
    <w:multiLevelType w:val="hybridMultilevel"/>
    <w:tmpl w:val="C6567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B84AAB"/>
    <w:multiLevelType w:val="hybridMultilevel"/>
    <w:tmpl w:val="9A7E519A"/>
    <w:lvl w:ilvl="0" w:tplc="EAD20D3A">
      <w:start w:val="1"/>
      <w:numFmt w:val="bullet"/>
      <w:lvlText w:val=""/>
      <w:lvlJc w:val="left"/>
      <w:pPr>
        <w:ind w:left="720" w:hanging="360"/>
      </w:pPr>
      <w:rPr>
        <w:rFonts w:ascii="Symbol" w:hAnsi="Symbol" w:hint="default"/>
      </w:rPr>
    </w:lvl>
    <w:lvl w:ilvl="1" w:tplc="CE7629C2">
      <w:start w:val="1"/>
      <w:numFmt w:val="bullet"/>
      <w:lvlText w:val="o"/>
      <w:lvlJc w:val="left"/>
      <w:pPr>
        <w:ind w:left="1440" w:hanging="360"/>
      </w:pPr>
      <w:rPr>
        <w:rFonts w:ascii="Courier New" w:hAnsi="Courier New" w:hint="default"/>
      </w:rPr>
    </w:lvl>
    <w:lvl w:ilvl="2" w:tplc="5B7ACFD4">
      <w:start w:val="1"/>
      <w:numFmt w:val="bullet"/>
      <w:lvlText w:val=""/>
      <w:lvlJc w:val="left"/>
      <w:pPr>
        <w:ind w:left="2160" w:hanging="360"/>
      </w:pPr>
      <w:rPr>
        <w:rFonts w:ascii="Wingdings" w:hAnsi="Wingdings" w:hint="default"/>
      </w:rPr>
    </w:lvl>
    <w:lvl w:ilvl="3" w:tplc="AC6C3C58">
      <w:start w:val="1"/>
      <w:numFmt w:val="bullet"/>
      <w:lvlText w:val=""/>
      <w:lvlJc w:val="left"/>
      <w:pPr>
        <w:ind w:left="2880" w:hanging="360"/>
      </w:pPr>
      <w:rPr>
        <w:rFonts w:ascii="Symbol" w:hAnsi="Symbol" w:hint="default"/>
      </w:rPr>
    </w:lvl>
    <w:lvl w:ilvl="4" w:tplc="770EDC00">
      <w:start w:val="1"/>
      <w:numFmt w:val="bullet"/>
      <w:lvlText w:val="o"/>
      <w:lvlJc w:val="left"/>
      <w:pPr>
        <w:ind w:left="3600" w:hanging="360"/>
      </w:pPr>
      <w:rPr>
        <w:rFonts w:ascii="Courier New" w:hAnsi="Courier New" w:hint="default"/>
      </w:rPr>
    </w:lvl>
    <w:lvl w:ilvl="5" w:tplc="93EC5EE6">
      <w:start w:val="1"/>
      <w:numFmt w:val="bullet"/>
      <w:lvlText w:val=""/>
      <w:lvlJc w:val="left"/>
      <w:pPr>
        <w:ind w:left="4320" w:hanging="360"/>
      </w:pPr>
      <w:rPr>
        <w:rFonts w:ascii="Wingdings" w:hAnsi="Wingdings" w:hint="default"/>
      </w:rPr>
    </w:lvl>
    <w:lvl w:ilvl="6" w:tplc="3A2E40A4">
      <w:start w:val="1"/>
      <w:numFmt w:val="bullet"/>
      <w:lvlText w:val=""/>
      <w:lvlJc w:val="left"/>
      <w:pPr>
        <w:ind w:left="5040" w:hanging="360"/>
      </w:pPr>
      <w:rPr>
        <w:rFonts w:ascii="Symbol" w:hAnsi="Symbol" w:hint="default"/>
      </w:rPr>
    </w:lvl>
    <w:lvl w:ilvl="7" w:tplc="5AA252AC">
      <w:start w:val="1"/>
      <w:numFmt w:val="bullet"/>
      <w:lvlText w:val="o"/>
      <w:lvlJc w:val="left"/>
      <w:pPr>
        <w:ind w:left="5760" w:hanging="360"/>
      </w:pPr>
      <w:rPr>
        <w:rFonts w:ascii="Courier New" w:hAnsi="Courier New" w:hint="default"/>
      </w:rPr>
    </w:lvl>
    <w:lvl w:ilvl="8" w:tplc="0D3ADB7A">
      <w:start w:val="1"/>
      <w:numFmt w:val="bullet"/>
      <w:lvlText w:val=""/>
      <w:lvlJc w:val="left"/>
      <w:pPr>
        <w:ind w:left="6480" w:hanging="360"/>
      </w:pPr>
      <w:rPr>
        <w:rFonts w:ascii="Wingdings" w:hAnsi="Wingdings" w:hint="default"/>
      </w:rPr>
    </w:lvl>
  </w:abstractNum>
  <w:abstractNum w:abstractNumId="19" w15:restartNumberingAfterBreak="0">
    <w:nsid w:val="76E57218"/>
    <w:multiLevelType w:val="hybridMultilevel"/>
    <w:tmpl w:val="C37CEB14"/>
    <w:lvl w:ilvl="0" w:tplc="01EAEF74">
      <w:start w:val="1"/>
      <w:numFmt w:val="bullet"/>
      <w:lvlText w:val=""/>
      <w:lvlJc w:val="left"/>
      <w:pPr>
        <w:ind w:left="720" w:hanging="360"/>
      </w:pPr>
      <w:rPr>
        <w:rFonts w:ascii="Symbol" w:hAnsi="Symbol" w:hint="default"/>
      </w:rPr>
    </w:lvl>
    <w:lvl w:ilvl="1" w:tplc="E8D4CC58">
      <w:start w:val="1"/>
      <w:numFmt w:val="bullet"/>
      <w:lvlText w:val="o"/>
      <w:lvlJc w:val="left"/>
      <w:pPr>
        <w:ind w:left="1440" w:hanging="360"/>
      </w:pPr>
      <w:rPr>
        <w:rFonts w:ascii="Courier New" w:hAnsi="Courier New" w:hint="default"/>
      </w:rPr>
    </w:lvl>
    <w:lvl w:ilvl="2" w:tplc="E76CAE56">
      <w:start w:val="1"/>
      <w:numFmt w:val="bullet"/>
      <w:lvlText w:val=""/>
      <w:lvlJc w:val="left"/>
      <w:pPr>
        <w:ind w:left="2160" w:hanging="360"/>
      </w:pPr>
      <w:rPr>
        <w:rFonts w:ascii="Wingdings" w:hAnsi="Wingdings" w:hint="default"/>
      </w:rPr>
    </w:lvl>
    <w:lvl w:ilvl="3" w:tplc="CEC2A0B8">
      <w:start w:val="1"/>
      <w:numFmt w:val="bullet"/>
      <w:lvlText w:val=""/>
      <w:lvlJc w:val="left"/>
      <w:pPr>
        <w:ind w:left="2880" w:hanging="360"/>
      </w:pPr>
      <w:rPr>
        <w:rFonts w:ascii="Symbol" w:hAnsi="Symbol" w:hint="default"/>
      </w:rPr>
    </w:lvl>
    <w:lvl w:ilvl="4" w:tplc="56767ABE">
      <w:start w:val="1"/>
      <w:numFmt w:val="bullet"/>
      <w:lvlText w:val="o"/>
      <w:lvlJc w:val="left"/>
      <w:pPr>
        <w:ind w:left="3600" w:hanging="360"/>
      </w:pPr>
      <w:rPr>
        <w:rFonts w:ascii="Courier New" w:hAnsi="Courier New" w:hint="default"/>
      </w:rPr>
    </w:lvl>
    <w:lvl w:ilvl="5" w:tplc="6B727A32">
      <w:start w:val="1"/>
      <w:numFmt w:val="bullet"/>
      <w:lvlText w:val=""/>
      <w:lvlJc w:val="left"/>
      <w:pPr>
        <w:ind w:left="4320" w:hanging="360"/>
      </w:pPr>
      <w:rPr>
        <w:rFonts w:ascii="Wingdings" w:hAnsi="Wingdings" w:hint="default"/>
      </w:rPr>
    </w:lvl>
    <w:lvl w:ilvl="6" w:tplc="662AE7E8">
      <w:start w:val="1"/>
      <w:numFmt w:val="bullet"/>
      <w:lvlText w:val=""/>
      <w:lvlJc w:val="left"/>
      <w:pPr>
        <w:ind w:left="5040" w:hanging="360"/>
      </w:pPr>
      <w:rPr>
        <w:rFonts w:ascii="Symbol" w:hAnsi="Symbol" w:hint="default"/>
      </w:rPr>
    </w:lvl>
    <w:lvl w:ilvl="7" w:tplc="4774A482">
      <w:start w:val="1"/>
      <w:numFmt w:val="bullet"/>
      <w:lvlText w:val="o"/>
      <w:lvlJc w:val="left"/>
      <w:pPr>
        <w:ind w:left="5760" w:hanging="360"/>
      </w:pPr>
      <w:rPr>
        <w:rFonts w:ascii="Courier New" w:hAnsi="Courier New" w:hint="default"/>
      </w:rPr>
    </w:lvl>
    <w:lvl w:ilvl="8" w:tplc="7D00E3CC">
      <w:start w:val="1"/>
      <w:numFmt w:val="bullet"/>
      <w:lvlText w:val=""/>
      <w:lvlJc w:val="left"/>
      <w:pPr>
        <w:ind w:left="6480" w:hanging="360"/>
      </w:pPr>
      <w:rPr>
        <w:rFonts w:ascii="Wingdings" w:hAnsi="Wingdings" w:hint="default"/>
      </w:rPr>
    </w:lvl>
  </w:abstractNum>
  <w:abstractNum w:abstractNumId="20" w15:restartNumberingAfterBreak="0">
    <w:nsid w:val="78E9460F"/>
    <w:multiLevelType w:val="multilevel"/>
    <w:tmpl w:val="06D6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3D1B8D"/>
    <w:multiLevelType w:val="hybridMultilevel"/>
    <w:tmpl w:val="6EFA01F0"/>
    <w:lvl w:ilvl="0" w:tplc="D1F89F4C">
      <w:start w:val="1"/>
      <w:numFmt w:val="bullet"/>
      <w:lvlText w:val=""/>
      <w:lvlJc w:val="left"/>
      <w:pPr>
        <w:ind w:left="720" w:hanging="360"/>
      </w:pPr>
      <w:rPr>
        <w:rFonts w:ascii="Symbol" w:hAnsi="Symbol" w:hint="default"/>
      </w:rPr>
    </w:lvl>
    <w:lvl w:ilvl="1" w:tplc="D076BD62">
      <w:start w:val="1"/>
      <w:numFmt w:val="bullet"/>
      <w:lvlText w:val="o"/>
      <w:lvlJc w:val="left"/>
      <w:pPr>
        <w:ind w:left="1440" w:hanging="360"/>
      </w:pPr>
      <w:rPr>
        <w:rFonts w:ascii="Courier New" w:hAnsi="Courier New" w:hint="default"/>
      </w:rPr>
    </w:lvl>
    <w:lvl w:ilvl="2" w:tplc="DC5AF45E">
      <w:start w:val="1"/>
      <w:numFmt w:val="bullet"/>
      <w:lvlText w:val=""/>
      <w:lvlJc w:val="left"/>
      <w:pPr>
        <w:ind w:left="2160" w:hanging="360"/>
      </w:pPr>
      <w:rPr>
        <w:rFonts w:ascii="Wingdings" w:hAnsi="Wingdings" w:hint="default"/>
      </w:rPr>
    </w:lvl>
    <w:lvl w:ilvl="3" w:tplc="481E2E4E">
      <w:start w:val="1"/>
      <w:numFmt w:val="bullet"/>
      <w:lvlText w:val=""/>
      <w:lvlJc w:val="left"/>
      <w:pPr>
        <w:ind w:left="2880" w:hanging="360"/>
      </w:pPr>
      <w:rPr>
        <w:rFonts w:ascii="Symbol" w:hAnsi="Symbol" w:hint="default"/>
      </w:rPr>
    </w:lvl>
    <w:lvl w:ilvl="4" w:tplc="B0C03678">
      <w:start w:val="1"/>
      <w:numFmt w:val="bullet"/>
      <w:lvlText w:val="o"/>
      <w:lvlJc w:val="left"/>
      <w:pPr>
        <w:ind w:left="3600" w:hanging="360"/>
      </w:pPr>
      <w:rPr>
        <w:rFonts w:ascii="Courier New" w:hAnsi="Courier New" w:hint="default"/>
      </w:rPr>
    </w:lvl>
    <w:lvl w:ilvl="5" w:tplc="E0AE092A">
      <w:start w:val="1"/>
      <w:numFmt w:val="bullet"/>
      <w:lvlText w:val=""/>
      <w:lvlJc w:val="left"/>
      <w:pPr>
        <w:ind w:left="4320" w:hanging="360"/>
      </w:pPr>
      <w:rPr>
        <w:rFonts w:ascii="Wingdings" w:hAnsi="Wingdings" w:hint="default"/>
      </w:rPr>
    </w:lvl>
    <w:lvl w:ilvl="6" w:tplc="0142B492">
      <w:start w:val="1"/>
      <w:numFmt w:val="bullet"/>
      <w:lvlText w:val=""/>
      <w:lvlJc w:val="left"/>
      <w:pPr>
        <w:ind w:left="5040" w:hanging="360"/>
      </w:pPr>
      <w:rPr>
        <w:rFonts w:ascii="Symbol" w:hAnsi="Symbol" w:hint="default"/>
      </w:rPr>
    </w:lvl>
    <w:lvl w:ilvl="7" w:tplc="D74289F4">
      <w:start w:val="1"/>
      <w:numFmt w:val="bullet"/>
      <w:lvlText w:val="o"/>
      <w:lvlJc w:val="left"/>
      <w:pPr>
        <w:ind w:left="5760" w:hanging="360"/>
      </w:pPr>
      <w:rPr>
        <w:rFonts w:ascii="Courier New" w:hAnsi="Courier New" w:hint="default"/>
      </w:rPr>
    </w:lvl>
    <w:lvl w:ilvl="8" w:tplc="01B252AE">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8"/>
  </w:num>
  <w:num w:numId="4">
    <w:abstractNumId w:val="11"/>
  </w:num>
  <w:num w:numId="5">
    <w:abstractNumId w:val="21"/>
  </w:num>
  <w:num w:numId="6">
    <w:abstractNumId w:val="7"/>
  </w:num>
  <w:num w:numId="7">
    <w:abstractNumId w:val="19"/>
  </w:num>
  <w:num w:numId="8">
    <w:abstractNumId w:val="14"/>
  </w:num>
  <w:num w:numId="9">
    <w:abstractNumId w:val="4"/>
  </w:num>
  <w:num w:numId="10">
    <w:abstractNumId w:val="0"/>
  </w:num>
  <w:num w:numId="11">
    <w:abstractNumId w:val="3"/>
  </w:num>
  <w:num w:numId="12">
    <w:abstractNumId w:val="20"/>
  </w:num>
  <w:num w:numId="13">
    <w:abstractNumId w:val="6"/>
  </w:num>
  <w:num w:numId="14">
    <w:abstractNumId w:val="13"/>
  </w:num>
  <w:num w:numId="15">
    <w:abstractNumId w:val="9"/>
  </w:num>
  <w:num w:numId="16">
    <w:abstractNumId w:val="1"/>
  </w:num>
  <w:num w:numId="17">
    <w:abstractNumId w:val="8"/>
  </w:num>
  <w:num w:numId="18">
    <w:abstractNumId w:val="12"/>
  </w:num>
  <w:num w:numId="19">
    <w:abstractNumId w:val="16"/>
  </w:num>
  <w:num w:numId="20">
    <w:abstractNumId w:val="2"/>
  </w:num>
  <w:num w:numId="21">
    <w:abstractNumId w:val="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D8BFFE"/>
    <w:rsid w:val="00056381"/>
    <w:rsid w:val="000616C5"/>
    <w:rsid w:val="00111E92"/>
    <w:rsid w:val="00125267"/>
    <w:rsid w:val="0013414F"/>
    <w:rsid w:val="00187666"/>
    <w:rsid w:val="001A7731"/>
    <w:rsid w:val="001D3F0A"/>
    <w:rsid w:val="001F6B72"/>
    <w:rsid w:val="002060D7"/>
    <w:rsid w:val="002311A4"/>
    <w:rsid w:val="002518FE"/>
    <w:rsid w:val="00283420"/>
    <w:rsid w:val="00286F73"/>
    <w:rsid w:val="002D6DF5"/>
    <w:rsid w:val="00314967"/>
    <w:rsid w:val="0033322A"/>
    <w:rsid w:val="003506BA"/>
    <w:rsid w:val="00384BC4"/>
    <w:rsid w:val="003F7976"/>
    <w:rsid w:val="00444A72"/>
    <w:rsid w:val="004837D3"/>
    <w:rsid w:val="004E2402"/>
    <w:rsid w:val="004E53C1"/>
    <w:rsid w:val="00540859"/>
    <w:rsid w:val="00593F16"/>
    <w:rsid w:val="005A2EF1"/>
    <w:rsid w:val="005B1EE2"/>
    <w:rsid w:val="00635A50"/>
    <w:rsid w:val="006649B7"/>
    <w:rsid w:val="00686B83"/>
    <w:rsid w:val="006C24FF"/>
    <w:rsid w:val="006F1346"/>
    <w:rsid w:val="006F31DA"/>
    <w:rsid w:val="00741A3E"/>
    <w:rsid w:val="007429DF"/>
    <w:rsid w:val="007744C8"/>
    <w:rsid w:val="00786179"/>
    <w:rsid w:val="007C57AF"/>
    <w:rsid w:val="00854354"/>
    <w:rsid w:val="0088531C"/>
    <w:rsid w:val="008B588B"/>
    <w:rsid w:val="008C257B"/>
    <w:rsid w:val="008C7C41"/>
    <w:rsid w:val="00904917"/>
    <w:rsid w:val="009240DA"/>
    <w:rsid w:val="009406AA"/>
    <w:rsid w:val="00965476"/>
    <w:rsid w:val="0097490D"/>
    <w:rsid w:val="00974990"/>
    <w:rsid w:val="009D41EB"/>
    <w:rsid w:val="009E6610"/>
    <w:rsid w:val="00A223F1"/>
    <w:rsid w:val="00A96910"/>
    <w:rsid w:val="00B077E9"/>
    <w:rsid w:val="00B41E98"/>
    <w:rsid w:val="00BF56A5"/>
    <w:rsid w:val="00BF780A"/>
    <w:rsid w:val="00C8173C"/>
    <w:rsid w:val="00C92A3C"/>
    <w:rsid w:val="00CE181C"/>
    <w:rsid w:val="00CF4F23"/>
    <w:rsid w:val="00D17804"/>
    <w:rsid w:val="00D36FA2"/>
    <w:rsid w:val="00DB28A1"/>
    <w:rsid w:val="00DB3F07"/>
    <w:rsid w:val="00DE27B2"/>
    <w:rsid w:val="00DE79AA"/>
    <w:rsid w:val="00DF746B"/>
    <w:rsid w:val="00E26F00"/>
    <w:rsid w:val="00E74252"/>
    <w:rsid w:val="00EC4C14"/>
    <w:rsid w:val="00EE7EBB"/>
    <w:rsid w:val="00EF75F3"/>
    <w:rsid w:val="00F02451"/>
    <w:rsid w:val="00F13E91"/>
    <w:rsid w:val="00F33ACC"/>
    <w:rsid w:val="00F4502A"/>
    <w:rsid w:val="00F60736"/>
    <w:rsid w:val="00FB39FD"/>
    <w:rsid w:val="00FD7860"/>
    <w:rsid w:val="00FF10D0"/>
    <w:rsid w:val="3771F41C"/>
    <w:rsid w:val="46F99842"/>
    <w:rsid w:val="48D8BFFE"/>
    <w:rsid w:val="4B5B6968"/>
    <w:rsid w:val="56731B87"/>
    <w:rsid w:val="64521FDC"/>
    <w:rsid w:val="66F9719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73D8B"/>
  <w15:chartTrackingRefBased/>
  <w15:docId w15:val="{978A7D34-58EF-4708-8388-51CCC13E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customStyle="1" w:styleId="paragraph">
    <w:name w:val="paragraph"/>
    <w:basedOn w:val="Normal"/>
    <w:rsid w:val="003506BA"/>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normaltextrun">
    <w:name w:val="normaltextrun"/>
    <w:basedOn w:val="DefaultParagraphFont"/>
    <w:rsid w:val="003506BA"/>
  </w:style>
  <w:style w:type="character" w:customStyle="1" w:styleId="eop">
    <w:name w:val="eop"/>
    <w:basedOn w:val="DefaultParagraphFont"/>
    <w:rsid w:val="003506BA"/>
  </w:style>
  <w:style w:type="paragraph" w:styleId="NoSpacing">
    <w:name w:val="No Spacing"/>
    <w:link w:val="NoSpacingChar"/>
    <w:uiPriority w:val="1"/>
    <w:qFormat/>
    <w:rsid w:val="00BF56A5"/>
    <w:pPr>
      <w:spacing w:after="0" w:line="240" w:lineRule="auto"/>
    </w:pPr>
    <w:rPr>
      <w:rFonts w:eastAsiaTheme="minorEastAsia"/>
    </w:rPr>
  </w:style>
  <w:style w:type="character" w:customStyle="1" w:styleId="NoSpacingChar">
    <w:name w:val="No Spacing Char"/>
    <w:basedOn w:val="DefaultParagraphFont"/>
    <w:link w:val="NoSpacing"/>
    <w:uiPriority w:val="1"/>
    <w:rsid w:val="00BF56A5"/>
    <w:rPr>
      <w:rFonts w:eastAsiaTheme="minorEastAsia"/>
    </w:rPr>
  </w:style>
  <w:style w:type="character" w:styleId="FollowedHyperlink">
    <w:name w:val="FollowedHyperlink"/>
    <w:basedOn w:val="DefaultParagraphFont"/>
    <w:uiPriority w:val="99"/>
    <w:semiHidden/>
    <w:unhideWhenUsed/>
    <w:rsid w:val="00686B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821361">
      <w:bodyDiv w:val="1"/>
      <w:marLeft w:val="0"/>
      <w:marRight w:val="0"/>
      <w:marTop w:val="0"/>
      <w:marBottom w:val="0"/>
      <w:divBdr>
        <w:top w:val="none" w:sz="0" w:space="0" w:color="auto"/>
        <w:left w:val="none" w:sz="0" w:space="0" w:color="auto"/>
        <w:bottom w:val="none" w:sz="0" w:space="0" w:color="auto"/>
        <w:right w:val="none" w:sz="0" w:space="0" w:color="auto"/>
      </w:divBdr>
    </w:div>
    <w:div w:id="1317610239">
      <w:bodyDiv w:val="1"/>
      <w:marLeft w:val="0"/>
      <w:marRight w:val="0"/>
      <w:marTop w:val="0"/>
      <w:marBottom w:val="0"/>
      <w:divBdr>
        <w:top w:val="none" w:sz="0" w:space="0" w:color="auto"/>
        <w:left w:val="none" w:sz="0" w:space="0" w:color="auto"/>
        <w:bottom w:val="none" w:sz="0" w:space="0" w:color="auto"/>
        <w:right w:val="none" w:sz="0" w:space="0" w:color="auto"/>
      </w:divBdr>
      <w:divsChild>
        <w:div w:id="1960793289">
          <w:marLeft w:val="0"/>
          <w:marRight w:val="0"/>
          <w:marTop w:val="0"/>
          <w:marBottom w:val="0"/>
          <w:divBdr>
            <w:top w:val="none" w:sz="0" w:space="0" w:color="auto"/>
            <w:left w:val="none" w:sz="0" w:space="0" w:color="auto"/>
            <w:bottom w:val="none" w:sz="0" w:space="0" w:color="auto"/>
            <w:right w:val="none" w:sz="0" w:space="0" w:color="auto"/>
          </w:divBdr>
          <w:divsChild>
            <w:div w:id="1681468867">
              <w:marLeft w:val="0"/>
              <w:marRight w:val="0"/>
              <w:marTop w:val="0"/>
              <w:marBottom w:val="0"/>
              <w:divBdr>
                <w:top w:val="none" w:sz="0" w:space="0" w:color="auto"/>
                <w:left w:val="none" w:sz="0" w:space="0" w:color="auto"/>
                <w:bottom w:val="none" w:sz="0" w:space="0" w:color="auto"/>
                <w:right w:val="none" w:sz="0" w:space="0" w:color="auto"/>
              </w:divBdr>
            </w:div>
            <w:div w:id="437605766">
              <w:marLeft w:val="0"/>
              <w:marRight w:val="0"/>
              <w:marTop w:val="0"/>
              <w:marBottom w:val="0"/>
              <w:divBdr>
                <w:top w:val="none" w:sz="0" w:space="0" w:color="auto"/>
                <w:left w:val="none" w:sz="0" w:space="0" w:color="auto"/>
                <w:bottom w:val="none" w:sz="0" w:space="0" w:color="auto"/>
                <w:right w:val="none" w:sz="0" w:space="0" w:color="auto"/>
              </w:divBdr>
            </w:div>
            <w:div w:id="578439503">
              <w:marLeft w:val="0"/>
              <w:marRight w:val="0"/>
              <w:marTop w:val="0"/>
              <w:marBottom w:val="0"/>
              <w:divBdr>
                <w:top w:val="none" w:sz="0" w:space="0" w:color="auto"/>
                <w:left w:val="none" w:sz="0" w:space="0" w:color="auto"/>
                <w:bottom w:val="none" w:sz="0" w:space="0" w:color="auto"/>
                <w:right w:val="none" w:sz="0" w:space="0" w:color="auto"/>
              </w:divBdr>
            </w:div>
            <w:div w:id="1937715770">
              <w:marLeft w:val="0"/>
              <w:marRight w:val="0"/>
              <w:marTop w:val="0"/>
              <w:marBottom w:val="0"/>
              <w:divBdr>
                <w:top w:val="none" w:sz="0" w:space="0" w:color="auto"/>
                <w:left w:val="none" w:sz="0" w:space="0" w:color="auto"/>
                <w:bottom w:val="none" w:sz="0" w:space="0" w:color="auto"/>
                <w:right w:val="none" w:sz="0" w:space="0" w:color="auto"/>
              </w:divBdr>
            </w:div>
          </w:divsChild>
        </w:div>
        <w:div w:id="886380590">
          <w:marLeft w:val="0"/>
          <w:marRight w:val="0"/>
          <w:marTop w:val="0"/>
          <w:marBottom w:val="0"/>
          <w:divBdr>
            <w:top w:val="none" w:sz="0" w:space="0" w:color="auto"/>
            <w:left w:val="none" w:sz="0" w:space="0" w:color="auto"/>
            <w:bottom w:val="none" w:sz="0" w:space="0" w:color="auto"/>
            <w:right w:val="none" w:sz="0" w:space="0" w:color="auto"/>
          </w:divBdr>
        </w:div>
        <w:div w:id="957027743">
          <w:marLeft w:val="0"/>
          <w:marRight w:val="0"/>
          <w:marTop w:val="0"/>
          <w:marBottom w:val="0"/>
          <w:divBdr>
            <w:top w:val="none" w:sz="0" w:space="0" w:color="auto"/>
            <w:left w:val="none" w:sz="0" w:space="0" w:color="auto"/>
            <w:bottom w:val="none" w:sz="0" w:space="0" w:color="auto"/>
            <w:right w:val="none" w:sz="0" w:space="0" w:color="auto"/>
          </w:divBdr>
        </w:div>
        <w:div w:id="1972440650">
          <w:marLeft w:val="0"/>
          <w:marRight w:val="0"/>
          <w:marTop w:val="0"/>
          <w:marBottom w:val="0"/>
          <w:divBdr>
            <w:top w:val="none" w:sz="0" w:space="0" w:color="auto"/>
            <w:left w:val="none" w:sz="0" w:space="0" w:color="auto"/>
            <w:bottom w:val="none" w:sz="0" w:space="0" w:color="auto"/>
            <w:right w:val="none" w:sz="0" w:space="0" w:color="auto"/>
          </w:divBdr>
        </w:div>
        <w:div w:id="909462496">
          <w:marLeft w:val="0"/>
          <w:marRight w:val="0"/>
          <w:marTop w:val="0"/>
          <w:marBottom w:val="0"/>
          <w:divBdr>
            <w:top w:val="none" w:sz="0" w:space="0" w:color="auto"/>
            <w:left w:val="none" w:sz="0" w:space="0" w:color="auto"/>
            <w:bottom w:val="none" w:sz="0" w:space="0" w:color="auto"/>
            <w:right w:val="none" w:sz="0" w:space="0" w:color="auto"/>
          </w:divBdr>
          <w:divsChild>
            <w:div w:id="1255439757">
              <w:marLeft w:val="0"/>
              <w:marRight w:val="0"/>
              <w:marTop w:val="0"/>
              <w:marBottom w:val="0"/>
              <w:divBdr>
                <w:top w:val="none" w:sz="0" w:space="0" w:color="auto"/>
                <w:left w:val="none" w:sz="0" w:space="0" w:color="auto"/>
                <w:bottom w:val="none" w:sz="0" w:space="0" w:color="auto"/>
                <w:right w:val="none" w:sz="0" w:space="0" w:color="auto"/>
              </w:divBdr>
            </w:div>
            <w:div w:id="930426962">
              <w:marLeft w:val="0"/>
              <w:marRight w:val="0"/>
              <w:marTop w:val="0"/>
              <w:marBottom w:val="0"/>
              <w:divBdr>
                <w:top w:val="none" w:sz="0" w:space="0" w:color="auto"/>
                <w:left w:val="none" w:sz="0" w:space="0" w:color="auto"/>
                <w:bottom w:val="none" w:sz="0" w:space="0" w:color="auto"/>
                <w:right w:val="none" w:sz="0" w:space="0" w:color="auto"/>
              </w:divBdr>
            </w:div>
            <w:div w:id="1137381320">
              <w:marLeft w:val="0"/>
              <w:marRight w:val="0"/>
              <w:marTop w:val="0"/>
              <w:marBottom w:val="0"/>
              <w:divBdr>
                <w:top w:val="none" w:sz="0" w:space="0" w:color="auto"/>
                <w:left w:val="none" w:sz="0" w:space="0" w:color="auto"/>
                <w:bottom w:val="none" w:sz="0" w:space="0" w:color="auto"/>
                <w:right w:val="none" w:sz="0" w:space="0" w:color="auto"/>
              </w:divBdr>
            </w:div>
            <w:div w:id="101340276">
              <w:marLeft w:val="0"/>
              <w:marRight w:val="0"/>
              <w:marTop w:val="0"/>
              <w:marBottom w:val="0"/>
              <w:divBdr>
                <w:top w:val="none" w:sz="0" w:space="0" w:color="auto"/>
                <w:left w:val="none" w:sz="0" w:space="0" w:color="auto"/>
                <w:bottom w:val="none" w:sz="0" w:space="0" w:color="auto"/>
                <w:right w:val="none" w:sz="0" w:space="0" w:color="auto"/>
              </w:divBdr>
            </w:div>
            <w:div w:id="1137139346">
              <w:marLeft w:val="0"/>
              <w:marRight w:val="0"/>
              <w:marTop w:val="0"/>
              <w:marBottom w:val="0"/>
              <w:divBdr>
                <w:top w:val="none" w:sz="0" w:space="0" w:color="auto"/>
                <w:left w:val="none" w:sz="0" w:space="0" w:color="auto"/>
                <w:bottom w:val="none" w:sz="0" w:space="0" w:color="auto"/>
                <w:right w:val="none" w:sz="0" w:space="0" w:color="auto"/>
              </w:divBdr>
            </w:div>
          </w:divsChild>
        </w:div>
        <w:div w:id="1310549236">
          <w:marLeft w:val="0"/>
          <w:marRight w:val="0"/>
          <w:marTop w:val="0"/>
          <w:marBottom w:val="0"/>
          <w:divBdr>
            <w:top w:val="none" w:sz="0" w:space="0" w:color="auto"/>
            <w:left w:val="none" w:sz="0" w:space="0" w:color="auto"/>
            <w:bottom w:val="none" w:sz="0" w:space="0" w:color="auto"/>
            <w:right w:val="none" w:sz="0" w:space="0" w:color="auto"/>
          </w:divBdr>
          <w:divsChild>
            <w:div w:id="255291740">
              <w:marLeft w:val="0"/>
              <w:marRight w:val="0"/>
              <w:marTop w:val="0"/>
              <w:marBottom w:val="0"/>
              <w:divBdr>
                <w:top w:val="none" w:sz="0" w:space="0" w:color="auto"/>
                <w:left w:val="none" w:sz="0" w:space="0" w:color="auto"/>
                <w:bottom w:val="none" w:sz="0" w:space="0" w:color="auto"/>
                <w:right w:val="none" w:sz="0" w:space="0" w:color="auto"/>
              </w:divBdr>
            </w:div>
            <w:div w:id="79261445">
              <w:marLeft w:val="0"/>
              <w:marRight w:val="0"/>
              <w:marTop w:val="0"/>
              <w:marBottom w:val="0"/>
              <w:divBdr>
                <w:top w:val="none" w:sz="0" w:space="0" w:color="auto"/>
                <w:left w:val="none" w:sz="0" w:space="0" w:color="auto"/>
                <w:bottom w:val="none" w:sz="0" w:space="0" w:color="auto"/>
                <w:right w:val="none" w:sz="0" w:space="0" w:color="auto"/>
              </w:divBdr>
            </w:div>
            <w:div w:id="1885756137">
              <w:marLeft w:val="0"/>
              <w:marRight w:val="0"/>
              <w:marTop w:val="0"/>
              <w:marBottom w:val="0"/>
              <w:divBdr>
                <w:top w:val="none" w:sz="0" w:space="0" w:color="auto"/>
                <w:left w:val="none" w:sz="0" w:space="0" w:color="auto"/>
                <w:bottom w:val="none" w:sz="0" w:space="0" w:color="auto"/>
                <w:right w:val="none" w:sz="0" w:space="0" w:color="auto"/>
              </w:divBdr>
            </w:div>
          </w:divsChild>
        </w:div>
        <w:div w:id="2074347445">
          <w:marLeft w:val="0"/>
          <w:marRight w:val="0"/>
          <w:marTop w:val="0"/>
          <w:marBottom w:val="0"/>
          <w:divBdr>
            <w:top w:val="none" w:sz="0" w:space="0" w:color="auto"/>
            <w:left w:val="none" w:sz="0" w:space="0" w:color="auto"/>
            <w:bottom w:val="none" w:sz="0" w:space="0" w:color="auto"/>
            <w:right w:val="none" w:sz="0" w:space="0" w:color="auto"/>
          </w:divBdr>
        </w:div>
        <w:div w:id="737941894">
          <w:marLeft w:val="0"/>
          <w:marRight w:val="0"/>
          <w:marTop w:val="0"/>
          <w:marBottom w:val="0"/>
          <w:divBdr>
            <w:top w:val="none" w:sz="0" w:space="0" w:color="auto"/>
            <w:left w:val="none" w:sz="0" w:space="0" w:color="auto"/>
            <w:bottom w:val="none" w:sz="0" w:space="0" w:color="auto"/>
            <w:right w:val="none" w:sz="0" w:space="0" w:color="auto"/>
          </w:divBdr>
        </w:div>
        <w:div w:id="950671500">
          <w:marLeft w:val="0"/>
          <w:marRight w:val="0"/>
          <w:marTop w:val="0"/>
          <w:marBottom w:val="0"/>
          <w:divBdr>
            <w:top w:val="none" w:sz="0" w:space="0" w:color="auto"/>
            <w:left w:val="none" w:sz="0" w:space="0" w:color="auto"/>
            <w:bottom w:val="none" w:sz="0" w:space="0" w:color="auto"/>
            <w:right w:val="none" w:sz="0" w:space="0" w:color="auto"/>
          </w:divBdr>
        </w:div>
        <w:div w:id="981815478">
          <w:marLeft w:val="0"/>
          <w:marRight w:val="0"/>
          <w:marTop w:val="0"/>
          <w:marBottom w:val="0"/>
          <w:divBdr>
            <w:top w:val="none" w:sz="0" w:space="0" w:color="auto"/>
            <w:left w:val="none" w:sz="0" w:space="0" w:color="auto"/>
            <w:bottom w:val="none" w:sz="0" w:space="0" w:color="auto"/>
            <w:right w:val="none" w:sz="0" w:space="0" w:color="auto"/>
          </w:divBdr>
        </w:div>
        <w:div w:id="1933119828">
          <w:marLeft w:val="0"/>
          <w:marRight w:val="0"/>
          <w:marTop w:val="0"/>
          <w:marBottom w:val="0"/>
          <w:divBdr>
            <w:top w:val="none" w:sz="0" w:space="0" w:color="auto"/>
            <w:left w:val="none" w:sz="0" w:space="0" w:color="auto"/>
            <w:bottom w:val="none" w:sz="0" w:space="0" w:color="auto"/>
            <w:right w:val="none" w:sz="0" w:space="0" w:color="auto"/>
          </w:divBdr>
        </w:div>
        <w:div w:id="530995414">
          <w:marLeft w:val="0"/>
          <w:marRight w:val="0"/>
          <w:marTop w:val="0"/>
          <w:marBottom w:val="0"/>
          <w:divBdr>
            <w:top w:val="none" w:sz="0" w:space="0" w:color="auto"/>
            <w:left w:val="none" w:sz="0" w:space="0" w:color="auto"/>
            <w:bottom w:val="none" w:sz="0" w:space="0" w:color="auto"/>
            <w:right w:val="none" w:sz="0" w:space="0" w:color="auto"/>
          </w:divBdr>
          <w:divsChild>
            <w:div w:id="1486125551">
              <w:marLeft w:val="0"/>
              <w:marRight w:val="0"/>
              <w:marTop w:val="0"/>
              <w:marBottom w:val="0"/>
              <w:divBdr>
                <w:top w:val="none" w:sz="0" w:space="0" w:color="auto"/>
                <w:left w:val="none" w:sz="0" w:space="0" w:color="auto"/>
                <w:bottom w:val="none" w:sz="0" w:space="0" w:color="auto"/>
                <w:right w:val="none" w:sz="0" w:space="0" w:color="auto"/>
              </w:divBdr>
            </w:div>
            <w:div w:id="1943103742">
              <w:marLeft w:val="0"/>
              <w:marRight w:val="0"/>
              <w:marTop w:val="0"/>
              <w:marBottom w:val="0"/>
              <w:divBdr>
                <w:top w:val="none" w:sz="0" w:space="0" w:color="auto"/>
                <w:left w:val="none" w:sz="0" w:space="0" w:color="auto"/>
                <w:bottom w:val="none" w:sz="0" w:space="0" w:color="auto"/>
                <w:right w:val="none" w:sz="0" w:space="0" w:color="auto"/>
              </w:divBdr>
            </w:div>
            <w:div w:id="2016230317">
              <w:marLeft w:val="0"/>
              <w:marRight w:val="0"/>
              <w:marTop w:val="0"/>
              <w:marBottom w:val="0"/>
              <w:divBdr>
                <w:top w:val="none" w:sz="0" w:space="0" w:color="auto"/>
                <w:left w:val="none" w:sz="0" w:space="0" w:color="auto"/>
                <w:bottom w:val="none" w:sz="0" w:space="0" w:color="auto"/>
                <w:right w:val="none" w:sz="0" w:space="0" w:color="auto"/>
              </w:divBdr>
            </w:div>
            <w:div w:id="1888486566">
              <w:marLeft w:val="0"/>
              <w:marRight w:val="0"/>
              <w:marTop w:val="0"/>
              <w:marBottom w:val="0"/>
              <w:divBdr>
                <w:top w:val="none" w:sz="0" w:space="0" w:color="auto"/>
                <w:left w:val="none" w:sz="0" w:space="0" w:color="auto"/>
                <w:bottom w:val="none" w:sz="0" w:space="0" w:color="auto"/>
                <w:right w:val="none" w:sz="0" w:space="0" w:color="auto"/>
              </w:divBdr>
            </w:div>
            <w:div w:id="700277234">
              <w:marLeft w:val="0"/>
              <w:marRight w:val="0"/>
              <w:marTop w:val="0"/>
              <w:marBottom w:val="0"/>
              <w:divBdr>
                <w:top w:val="none" w:sz="0" w:space="0" w:color="auto"/>
                <w:left w:val="none" w:sz="0" w:space="0" w:color="auto"/>
                <w:bottom w:val="none" w:sz="0" w:space="0" w:color="auto"/>
                <w:right w:val="none" w:sz="0" w:space="0" w:color="auto"/>
              </w:divBdr>
            </w:div>
          </w:divsChild>
        </w:div>
        <w:div w:id="876507384">
          <w:marLeft w:val="0"/>
          <w:marRight w:val="0"/>
          <w:marTop w:val="0"/>
          <w:marBottom w:val="0"/>
          <w:divBdr>
            <w:top w:val="none" w:sz="0" w:space="0" w:color="auto"/>
            <w:left w:val="none" w:sz="0" w:space="0" w:color="auto"/>
            <w:bottom w:val="none" w:sz="0" w:space="0" w:color="auto"/>
            <w:right w:val="none" w:sz="0" w:space="0" w:color="auto"/>
          </w:divBdr>
          <w:divsChild>
            <w:div w:id="688800821">
              <w:marLeft w:val="0"/>
              <w:marRight w:val="0"/>
              <w:marTop w:val="0"/>
              <w:marBottom w:val="0"/>
              <w:divBdr>
                <w:top w:val="none" w:sz="0" w:space="0" w:color="auto"/>
                <w:left w:val="none" w:sz="0" w:space="0" w:color="auto"/>
                <w:bottom w:val="none" w:sz="0" w:space="0" w:color="auto"/>
                <w:right w:val="none" w:sz="0" w:space="0" w:color="auto"/>
              </w:divBdr>
            </w:div>
            <w:div w:id="1352023978">
              <w:marLeft w:val="0"/>
              <w:marRight w:val="0"/>
              <w:marTop w:val="0"/>
              <w:marBottom w:val="0"/>
              <w:divBdr>
                <w:top w:val="none" w:sz="0" w:space="0" w:color="auto"/>
                <w:left w:val="none" w:sz="0" w:space="0" w:color="auto"/>
                <w:bottom w:val="none" w:sz="0" w:space="0" w:color="auto"/>
                <w:right w:val="none" w:sz="0" w:space="0" w:color="auto"/>
              </w:divBdr>
            </w:div>
            <w:div w:id="16472225">
              <w:marLeft w:val="0"/>
              <w:marRight w:val="0"/>
              <w:marTop w:val="0"/>
              <w:marBottom w:val="0"/>
              <w:divBdr>
                <w:top w:val="none" w:sz="0" w:space="0" w:color="auto"/>
                <w:left w:val="none" w:sz="0" w:space="0" w:color="auto"/>
                <w:bottom w:val="none" w:sz="0" w:space="0" w:color="auto"/>
                <w:right w:val="none" w:sz="0" w:space="0" w:color="auto"/>
              </w:divBdr>
            </w:div>
          </w:divsChild>
        </w:div>
        <w:div w:id="2036885530">
          <w:marLeft w:val="0"/>
          <w:marRight w:val="0"/>
          <w:marTop w:val="0"/>
          <w:marBottom w:val="0"/>
          <w:divBdr>
            <w:top w:val="none" w:sz="0" w:space="0" w:color="auto"/>
            <w:left w:val="none" w:sz="0" w:space="0" w:color="auto"/>
            <w:bottom w:val="none" w:sz="0" w:space="0" w:color="auto"/>
            <w:right w:val="none" w:sz="0" w:space="0" w:color="auto"/>
          </w:divBdr>
          <w:divsChild>
            <w:div w:id="111368522">
              <w:marLeft w:val="0"/>
              <w:marRight w:val="0"/>
              <w:marTop w:val="0"/>
              <w:marBottom w:val="0"/>
              <w:divBdr>
                <w:top w:val="none" w:sz="0" w:space="0" w:color="auto"/>
                <w:left w:val="none" w:sz="0" w:space="0" w:color="auto"/>
                <w:bottom w:val="none" w:sz="0" w:space="0" w:color="auto"/>
                <w:right w:val="none" w:sz="0" w:space="0" w:color="auto"/>
              </w:divBdr>
            </w:div>
            <w:div w:id="376979550">
              <w:marLeft w:val="0"/>
              <w:marRight w:val="0"/>
              <w:marTop w:val="0"/>
              <w:marBottom w:val="0"/>
              <w:divBdr>
                <w:top w:val="none" w:sz="0" w:space="0" w:color="auto"/>
                <w:left w:val="none" w:sz="0" w:space="0" w:color="auto"/>
                <w:bottom w:val="none" w:sz="0" w:space="0" w:color="auto"/>
                <w:right w:val="none" w:sz="0" w:space="0" w:color="auto"/>
              </w:divBdr>
            </w:div>
            <w:div w:id="65274256">
              <w:marLeft w:val="0"/>
              <w:marRight w:val="0"/>
              <w:marTop w:val="0"/>
              <w:marBottom w:val="0"/>
              <w:divBdr>
                <w:top w:val="none" w:sz="0" w:space="0" w:color="auto"/>
                <w:left w:val="none" w:sz="0" w:space="0" w:color="auto"/>
                <w:bottom w:val="none" w:sz="0" w:space="0" w:color="auto"/>
                <w:right w:val="none" w:sz="0" w:space="0" w:color="auto"/>
              </w:divBdr>
            </w:div>
            <w:div w:id="728655931">
              <w:marLeft w:val="0"/>
              <w:marRight w:val="0"/>
              <w:marTop w:val="0"/>
              <w:marBottom w:val="0"/>
              <w:divBdr>
                <w:top w:val="none" w:sz="0" w:space="0" w:color="auto"/>
                <w:left w:val="none" w:sz="0" w:space="0" w:color="auto"/>
                <w:bottom w:val="none" w:sz="0" w:space="0" w:color="auto"/>
                <w:right w:val="none" w:sz="0" w:space="0" w:color="auto"/>
              </w:divBdr>
            </w:div>
            <w:div w:id="186647489">
              <w:marLeft w:val="0"/>
              <w:marRight w:val="0"/>
              <w:marTop w:val="0"/>
              <w:marBottom w:val="0"/>
              <w:divBdr>
                <w:top w:val="none" w:sz="0" w:space="0" w:color="auto"/>
                <w:left w:val="none" w:sz="0" w:space="0" w:color="auto"/>
                <w:bottom w:val="none" w:sz="0" w:space="0" w:color="auto"/>
                <w:right w:val="none" w:sz="0" w:space="0" w:color="auto"/>
              </w:divBdr>
            </w:div>
          </w:divsChild>
        </w:div>
        <w:div w:id="32000501">
          <w:marLeft w:val="0"/>
          <w:marRight w:val="0"/>
          <w:marTop w:val="0"/>
          <w:marBottom w:val="0"/>
          <w:divBdr>
            <w:top w:val="none" w:sz="0" w:space="0" w:color="auto"/>
            <w:left w:val="none" w:sz="0" w:space="0" w:color="auto"/>
            <w:bottom w:val="none" w:sz="0" w:space="0" w:color="auto"/>
            <w:right w:val="none" w:sz="0" w:space="0" w:color="auto"/>
          </w:divBdr>
          <w:divsChild>
            <w:div w:id="72898022">
              <w:marLeft w:val="0"/>
              <w:marRight w:val="0"/>
              <w:marTop w:val="0"/>
              <w:marBottom w:val="0"/>
              <w:divBdr>
                <w:top w:val="none" w:sz="0" w:space="0" w:color="auto"/>
                <w:left w:val="none" w:sz="0" w:space="0" w:color="auto"/>
                <w:bottom w:val="none" w:sz="0" w:space="0" w:color="auto"/>
                <w:right w:val="none" w:sz="0" w:space="0" w:color="auto"/>
              </w:divBdr>
            </w:div>
            <w:div w:id="2142843233">
              <w:marLeft w:val="0"/>
              <w:marRight w:val="0"/>
              <w:marTop w:val="0"/>
              <w:marBottom w:val="0"/>
              <w:divBdr>
                <w:top w:val="none" w:sz="0" w:space="0" w:color="auto"/>
                <w:left w:val="none" w:sz="0" w:space="0" w:color="auto"/>
                <w:bottom w:val="none" w:sz="0" w:space="0" w:color="auto"/>
                <w:right w:val="none" w:sz="0" w:space="0" w:color="auto"/>
              </w:divBdr>
            </w:div>
            <w:div w:id="2063558032">
              <w:marLeft w:val="0"/>
              <w:marRight w:val="0"/>
              <w:marTop w:val="0"/>
              <w:marBottom w:val="0"/>
              <w:divBdr>
                <w:top w:val="none" w:sz="0" w:space="0" w:color="auto"/>
                <w:left w:val="none" w:sz="0" w:space="0" w:color="auto"/>
                <w:bottom w:val="none" w:sz="0" w:space="0" w:color="auto"/>
                <w:right w:val="none" w:sz="0" w:space="0" w:color="auto"/>
              </w:divBdr>
            </w:div>
            <w:div w:id="16492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ayeem.cf" TargetMode="External"/><Relationship Id="rId18" Type="http://schemas.openxmlformats.org/officeDocument/2006/relationships/hyperlink" Target="http://socialprotection.gov.bd/e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inkedin.com/in/mahmudul-hasan-nayeem-aa9090153/" TargetMode="External"/><Relationship Id="rId12" Type="http://schemas.openxmlformats.org/officeDocument/2006/relationships/hyperlink" Target="https://www.linkedin.com/in/mahmudul-hasan-nayeem-aa9090153/" TargetMode="External"/><Relationship Id="rId17" Type="http://schemas.openxmlformats.org/officeDocument/2006/relationships/hyperlink" Target="http://www.theindependentbd.com/printversion/details/122629" TargetMode="External"/><Relationship Id="rId2" Type="http://schemas.openxmlformats.org/officeDocument/2006/relationships/styles" Target="styles.xml"/><Relationship Id="rId16" Type="http://schemas.openxmlformats.org/officeDocument/2006/relationships/hyperlink" Target="https://www.un.org/en/universal-declaration-human-rights/" TargetMode="External"/><Relationship Id="rId20" Type="http://schemas.openxmlformats.org/officeDocument/2006/relationships/hyperlink" Target="https://data.worldbank.org/indicator/SH.STA.MMRT?locations=BD" TargetMode="External"/><Relationship Id="rId1" Type="http://schemas.openxmlformats.org/officeDocument/2006/relationships/numbering" Target="numbering.xml"/><Relationship Id="rId6" Type="http://schemas.openxmlformats.org/officeDocument/2006/relationships/hyperlink" Target="mailto:mhnayem289@gmail.com" TargetMode="External"/><Relationship Id="rId11" Type="http://schemas.openxmlformats.org/officeDocument/2006/relationships/hyperlink" Target="https://nayeem.cf" TargetMode="External"/><Relationship Id="rId5" Type="http://schemas.openxmlformats.org/officeDocument/2006/relationships/hyperlink" Target="mailto:mhnayem289@gmail.com" TargetMode="External"/><Relationship Id="rId15" Type="http://schemas.openxmlformats.org/officeDocument/2006/relationships/hyperlink" Target="http://bdlaws.minlaw.gov.bd/act-367/section-24563.html" TargetMode="External"/><Relationship Id="rId10" Type="http://schemas.openxmlformats.org/officeDocument/2006/relationships/image" Target="media/image2.png"/><Relationship Id="rId19" Type="http://schemas.openxmlformats.org/officeDocument/2006/relationships/hyperlink" Target="https://thediplomat.com/2018/01/bangladesh-adds-third-gender-option-to-voter-forms/" TargetMode="External"/><Relationship Id="rId4" Type="http://schemas.openxmlformats.org/officeDocument/2006/relationships/webSettings" Target="webSettings.xml"/><Relationship Id="rId9" Type="http://schemas.openxmlformats.org/officeDocument/2006/relationships/hyperlink" Target="https://nayeem.cf" TargetMode="External"/><Relationship Id="rId14" Type="http://schemas.openxmlformats.org/officeDocument/2006/relationships/hyperlink" Target="https://www.linkedin.com/in/mahmudul-hasan-nayeem-aa909015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mahmudul hasan nayeem</dc:creator>
  <cp:keywords/>
  <dc:description/>
  <cp:lastModifiedBy>mahmudul hasan nayeem</cp:lastModifiedBy>
  <cp:revision>80</cp:revision>
  <dcterms:created xsi:type="dcterms:W3CDTF">2020-05-30T12:26:00Z</dcterms:created>
  <dcterms:modified xsi:type="dcterms:W3CDTF">2020-05-30T15:58:00Z</dcterms:modified>
</cp:coreProperties>
</file>