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eFloStop II Wi-Fi Hub — Cloud-to-Device Command Catalogue</w:t>
      </w:r>
    </w:p>
    <w:p>
      <w:r>
        <w:rPr>
          <w:i/>
          <w:sz w:val="26"/>
        </w:rPr>
        <w:t>Every command the cloud can send, as a real example  ·  v3.0</w:t>
      </w:r>
    </w:p>
    <w:tbl>
      <w:tblPr>
        <w:tblStyle w:val="TableGrid"/>
        <w:tblW w:type="auto" w:w="0"/>
        <w:tblLook w:firstColumn="1" w:firstRow="1" w:lastColumn="0" w:lastRow="0" w:noHBand="0" w:noVBand="1" w:val="04A0"/>
      </w:tblPr>
      <w:tblGrid>
        <w:gridCol w:w="4968"/>
        <w:gridCol w:w="4968"/>
      </w:tblGrid>
      <w:tr>
        <w:tc>
          <w:tcPr>
            <w:tcW w:type="dxa" w:w="2160"/>
          </w:tcPr>
          <w:p>
            <w:r/>
            <w:r>
              <w:rPr>
                <w:b/>
                <w:sz w:val="18"/>
              </w:rPr>
              <w:t>Document version</w:t>
            </w:r>
          </w:p>
        </w:tc>
        <w:tc>
          <w:tcPr>
            <w:tcW w:type="dxa" w:w="7488"/>
          </w:tcPr>
          <w:p>
            <w:r/>
            <w:r>
              <w:rPr>
                <w:sz w:val="18"/>
              </w:rPr>
              <w:t>3.0  (supersedes v1.0, which documented firmware 1.9.0)</w:t>
            </w:r>
          </w:p>
        </w:tc>
      </w:tr>
      <w:tr>
        <w:tc>
          <w:tcPr>
            <w:tcW w:type="dxa" w:w="2160"/>
          </w:tcPr>
          <w:p>
            <w:r/>
            <w:r>
              <w:rPr>
                <w:b/>
                <w:sz w:val="18"/>
              </w:rPr>
              <w:t>Firmware version</w:t>
            </w:r>
          </w:p>
        </w:tc>
        <w:tc>
          <w:tcPr>
            <w:tcW w:type="dxa" w:w="7488"/>
          </w:tcPr>
          <w:p>
            <w:r/>
            <w:r>
              <w:rPr>
                <w:sz w:val="18"/>
              </w:rPr>
              <w:t>2.1.4  [CMakeLists.txt:12]</w:t>
            </w:r>
          </w:p>
        </w:tc>
      </w:tr>
      <w:tr>
        <w:tc>
          <w:tcPr>
            <w:tcW w:type="dxa" w:w="2160"/>
          </w:tcPr>
          <w:p>
            <w:r/>
            <w:r>
              <w:rPr>
                <w:b/>
                <w:sz w:val="18"/>
              </w:rPr>
              <w:t>Git commit</w:t>
            </w:r>
          </w:p>
        </w:tc>
        <w:tc>
          <w:tcPr>
            <w:tcW w:type="dxa" w:w="7488"/>
          </w:tcPr>
          <w:p>
            <w:r/>
            <w:r>
              <w:rPr>
                <w:sz w:val="18"/>
              </w:rPr>
              <w:t>12a9b9e9d40469e5773719e852c7a832609be7b6</w:t>
            </w:r>
          </w:p>
        </w:tc>
      </w:tr>
      <w:tr>
        <w:tc>
          <w:tcPr>
            <w:tcW w:type="dxa" w:w="2160"/>
          </w:tcPr>
          <w:p>
            <w:r/>
            <w:r>
              <w:rPr>
                <w:b/>
                <w:sz w:val="18"/>
              </w:rPr>
              <w:t>Schema</w:t>
            </w:r>
          </w:p>
        </w:tc>
        <w:tc>
          <w:tcPr>
            <w:tcW w:type="dxa" w:w="7488"/>
          </w:tcPr>
          <w:p>
            <w:r/>
            <w:r>
              <w:rPr>
                <w:sz w:val="18"/>
              </w:rPr>
              <w:t>eflostop.cmd</w:t>
            </w:r>
          </w:p>
        </w:tc>
      </w:tr>
      <w:tr>
        <w:tc>
          <w:tcPr>
            <w:tcW w:type="dxa" w:w="2160"/>
          </w:tcPr>
          <w:p>
            <w:r/>
            <w:r>
              <w:rPr>
                <w:b/>
                <w:sz w:val="18"/>
              </w:rPr>
              <w:t>Direction</w:t>
            </w:r>
          </w:p>
        </w:tc>
        <w:tc>
          <w:tcPr>
            <w:tcW w:type="dxa" w:w="7488"/>
          </w:tcPr>
          <w:p>
            <w:r/>
            <w:r>
              <w:rPr>
                <w:sz w:val="18"/>
              </w:rPr>
              <w:t>cloud → hub (C2D)</w:t>
            </w:r>
          </w:p>
        </w:tc>
      </w:tr>
      <w:tr>
        <w:tc>
          <w:tcPr>
            <w:tcW w:type="dxa" w:w="2160"/>
          </w:tcPr>
          <w:p>
            <w:r/>
            <w:r>
              <w:rPr>
                <w:b/>
                <w:sz w:val="18"/>
              </w:rPr>
              <w:t>Transport</w:t>
            </w:r>
          </w:p>
        </w:tc>
        <w:tc>
          <w:tcPr>
            <w:tcW w:type="dxa" w:w="7488"/>
          </w:tcPr>
          <w:p>
            <w:r/>
            <w:r>
              <w:rPr>
                <w:sz w:val="18"/>
              </w:rPr>
              <w:t>devices/&lt;device_id&gt;/messages/devicebound/#  (MQTT, QoS 1)</w:t>
            </w:r>
          </w:p>
        </w:tc>
      </w:tr>
      <w:tr>
        <w:tc>
          <w:tcPr>
            <w:tcW w:type="dxa" w:w="2160"/>
          </w:tcPr>
          <w:p>
            <w:r/>
            <w:r>
              <w:rPr>
                <w:b/>
                <w:sz w:val="18"/>
              </w:rPr>
              <w:t>Command count</w:t>
            </w:r>
          </w:p>
        </w:tc>
        <w:tc>
          <w:tcPr>
            <w:tcW w:type="dxa" w:w="7488"/>
          </w:tcPr>
          <w:p>
            <w:r/>
            <w:r>
              <w:rPr>
                <w:sz w:val="18"/>
              </w:rPr>
              <w:t>11 commands across 4 groups</w:t>
            </w:r>
          </w:p>
        </w:tc>
      </w:tr>
    </w:tbl>
    <w:p/>
    <w:p>
      <w:r>
        <w:rPr>
          <w:b w:val="0"/>
          <w:i w:val="0"/>
          <w:sz w:val="21"/>
        </w:rPr>
        <w:t>This document lists every command the cloud can send to the eFloStop II Wi-Fi Hub. Each entry is a</w:t>
        <w:br/>
        <w:t>complete message exactly as it goes on the wire, followed by the acknowledgement you get back and every rejection</w:t>
        <w:br/>
        <w:t>the hub can answer with. The error text is quoted exactly as the firmware emits it.</w:t>
      </w:r>
    </w:p>
    <w:p>
      <w:r>
        <w:rPr>
          <w:b w:val="0"/>
          <w:i w:val="0"/>
          <w:sz w:val="21"/>
        </w:rPr>
        <w:t>Commands arrive as ordinary Azure IoT Hub cloud-to-device messages. There are no direct methods and no</w:t>
        <w:br/>
        <w:t>device-twin commands; the twin carries configuration only. The hub subscribes once on connect and dispatches</w:t>
        <w:br/>
        <w:t>every message it receives on that topic.</w:t>
      </w:r>
    </w:p>
    <w:p>
      <w:r>
        <w:rPr>
          <w:b w:val="0"/>
          <w:i w:val="0"/>
          <w:sz w:val="21"/>
        </w:rPr>
        <w:t>This revision, v3.0, documents firmware 2.1.4. v2.0 (firmware 2.1.0) is the interim revision between v1.0</w:t>
        <w:br/>
        <w:t>and this one; anything marked 2.1.4 is new since v2.0, chiefly the new refusals of the valve commands.</w:t>
      </w:r>
    </w:p>
    <w:p>
      <w:r>
        <w:rPr>
          <w:b/>
          <w:i w:val="0"/>
          <w:sz w:val="21"/>
        </w:rPr>
        <w:t>Read the Traps section at the end before you write the client.</w:t>
      </w:r>
      <w:r>
        <w:rPr>
          <w:b w:val="0"/>
          <w:i w:val="0"/>
          <w:sz w:val="21"/>
        </w:rPr>
        <w:t xml:space="preserve"> Several behaviours are surprising enough to</w:t>
        <w:br/>
        <w:t xml:space="preserve">cost a day if you meet them in the field instead of here — in particular, a command with the wrong </w:t>
      </w:r>
      <w:r>
        <w:rPr>
          <w:rFonts w:ascii="Consolas" w:hAnsi="Consolas"/>
          <w:sz w:val="19"/>
        </w:rPr>
        <w:t>schema</w:t>
      </w:r>
      <w:r>
        <w:rPr>
          <w:b w:val="0"/>
          <w:i w:val="0"/>
          <w:sz w:val="21"/>
        </w:rPr>
        <w:t xml:space="preserve"> can</w:t>
        <w:br/>
        <w:t>still execute while sending you no acknowledgement at all.</w:t>
      </w:r>
    </w:p>
    <w:p>
      <w:pPr>
        <w:pStyle w:val="Heading1"/>
      </w:pPr>
      <w:r>
        <w:t>Contents</w:t>
      </w:r>
    </w:p>
    <w:p>
      <w:r>
        <w:fldChar w:fldCharType="begin"/>
      </w:r>
      <w:r>
        <w:instrText xml:space="preserve">TOC \o "1-2" \h \z \u</w:instrText>
      </w:r>
      <w:r>
        <w:fldChar w:fldCharType="separate"/>
      </w:r>
      <w:r>
        <w:t>Update field</w:t>
      </w:r>
      <w:r>
        <w:fldChar w:fldCharType="end"/>
      </w:r>
    </w:p>
    <w:p>
      <w:r>
        <w:t>Word fills this in when fields are updated: select all (Ctrl+A) then press F9.</w:t>
      </w:r>
    </w:p>
    <w:p>
      <w:pPr>
        <w:pStyle w:val="Heading1"/>
      </w:pPr>
      <w:r>
        <w:t>What changed since v1.0</w:t>
      </w:r>
    </w:p>
    <w:p>
      <w:r>
        <w:rPr>
          <w:b w:val="0"/>
          <w:i w:val="0"/>
          <w:sz w:val="21"/>
        </w:rPr>
        <w:t xml:space="preserve">Document </w:t>
      </w:r>
      <w:r>
        <w:rPr>
          <w:b/>
          <w:i w:val="0"/>
          <w:sz w:val="21"/>
        </w:rPr>
        <w:t>v1.0</w:t>
      </w:r>
      <w:r>
        <w:rPr>
          <w:b w:val="0"/>
          <w:i w:val="0"/>
          <w:sz w:val="21"/>
        </w:rPr>
        <w:t xml:space="preserve"> described firmware </w:t>
      </w:r>
      <w:r>
        <w:rPr>
          <w:b/>
          <w:i w:val="0"/>
          <w:sz w:val="21"/>
        </w:rPr>
        <w:t>1.9.0</w:t>
      </w:r>
      <w:r>
        <w:rPr>
          <w:b w:val="0"/>
          <w:i w:val="0"/>
          <w:sz w:val="21"/>
        </w:rPr>
        <w:t xml:space="preserve">; this is </w:t>
      </w:r>
      <w:r>
        <w:rPr>
          <w:b/>
          <w:i w:val="0"/>
          <w:sz w:val="21"/>
        </w:rPr>
        <w:t>v3.0</w:t>
      </w:r>
      <w:r>
        <w:rPr>
          <w:b w:val="0"/>
          <w:i w:val="0"/>
          <w:sz w:val="21"/>
        </w:rPr>
        <w:t xml:space="preserve">, describing firmware </w:t>
      </w:r>
      <w:r>
        <w:rPr>
          <w:b/>
          <w:i w:val="0"/>
          <w:sz w:val="21"/>
        </w:rPr>
        <w:t>2.1.4</w:t>
      </w:r>
      <w:r>
        <w:rPr>
          <w:b w:val="0"/>
          <w:i w:val="0"/>
          <w:sz w:val="21"/>
        </w:rPr>
        <w:t>. v1.0 is kept unchanged so the two can be read side by side. Unlike the telemetry plane, the command plane keeps a compatibility path: the one renamed key still accepts its old spelling.</w:t>
      </w:r>
    </w:p>
    <w:tbl>
      <w:tblPr>
        <w:tblStyle w:val="TableGrid"/>
        <w:tblW w:type="auto" w:w="0"/>
        <w:tblLook w:firstColumn="1" w:firstRow="1" w:lastColumn="0" w:lastRow="0" w:noHBand="0" w:noVBand="1" w:val="04A0"/>
      </w:tblPr>
      <w:tblGrid>
        <w:gridCol w:w="3312"/>
        <w:gridCol w:w="3312"/>
        <w:gridCol w:w="3312"/>
      </w:tblGrid>
      <w:tr>
        <w:tc>
          <w:tcPr>
            <w:tcW w:type="dxa" w:w="3312"/>
            <w:shd w:val="clear" w:fill="DDDDDD"/>
          </w:tcPr>
          <w:p>
            <w:r/>
            <w:r>
              <w:rPr>
                <w:b/>
                <w:sz w:val="17"/>
              </w:rPr>
            </w:r>
          </w:p>
        </w:tc>
        <w:tc>
          <w:tcPr>
            <w:tcW w:type="dxa" w:w="3312"/>
            <w:shd w:val="clear" w:fill="DDDDDD"/>
          </w:tcPr>
          <w:p>
            <w:r/>
            <w:r>
              <w:rPr>
                <w:b/>
                <w:sz w:val="17"/>
              </w:rPr>
              <w:t>v1.0 — firmware 1.9.0</w:t>
            </w:r>
          </w:p>
        </w:tc>
        <w:tc>
          <w:tcPr>
            <w:tcW w:type="dxa" w:w="3312"/>
            <w:shd w:val="clear" w:fill="DDDDDD"/>
          </w:tcPr>
          <w:p>
            <w:r/>
            <w:r>
              <w:rPr>
                <w:b/>
                <w:sz w:val="17"/>
              </w:rPr>
              <w:t>v3.0 — firmware 2.1.4</w:t>
            </w:r>
          </w:p>
        </w:tc>
      </w:tr>
      <w:tr>
        <w:tc>
          <w:tcPr>
            <w:tcW w:type="dxa" w:w="2736"/>
          </w:tcPr>
          <w:p>
            <w:r/>
            <w:r>
              <w:rPr>
                <w:sz w:val="16"/>
              </w:rPr>
              <w:t>Maximum command size</w:t>
            </w:r>
          </w:p>
        </w:tc>
        <w:tc>
          <w:tcPr>
            <w:tcW w:type="dxa" w:w="3456"/>
          </w:tcPr>
          <w:p>
            <w:r/>
            <w:r>
              <w:rPr>
                <w:rFonts w:ascii="Consolas" w:hAnsi="Consolas"/>
                <w:sz w:val="16"/>
              </w:rPr>
              <w:t>~1 KB shared with the topic; anything larger was dropped silently, with no ack — a provision with inline sensor_meta broke at about six sensors</w:t>
            </w:r>
          </w:p>
        </w:tc>
        <w:tc>
          <w:tcPr>
            <w:tcW w:type="dxa" w:w="3456"/>
          </w:tcPr>
          <w:p>
            <w:r/>
            <w:r>
              <w:rPr>
                <w:rFonts w:ascii="Consolas" w:hAnsi="Consolas"/>
                <w:sz w:val="16"/>
              </w:rPr>
              <w:t>4 KB buffer plus fragment reassembly, so all 16 sensors fit in one provision. Over 8 KB is rejected WITH a cmd_ack error correlated to your id  (2.1.0)</w:t>
            </w:r>
          </w:p>
        </w:tc>
      </w:tr>
      <w:tr>
        <w:tc>
          <w:tcPr>
            <w:tcW w:type="dxa" w:w="2736"/>
          </w:tcPr>
          <w:p>
            <w:r/>
            <w:r>
              <w:rPr>
                <w:sz w:val="16"/>
              </w:rPr>
              <w:t>provision — valve identifier</w:t>
            </w:r>
          </w:p>
        </w:tc>
        <w:tc>
          <w:tcPr>
            <w:tcW w:type="dxa" w:w="3456"/>
          </w:tcPr>
          <w:p>
            <w:r/>
            <w:r>
              <w:rPr>
                <w:rFonts w:ascii="Consolas" w:hAnsi="Consolas"/>
                <w:sz w:val="16"/>
              </w:rPr>
              <w:t>payload.valve_mac</w:t>
            </w:r>
          </w:p>
        </w:tc>
        <w:tc>
          <w:tcPr>
            <w:tcW w:type="dxa" w:w="3456"/>
          </w:tcPr>
          <w:p>
            <w:r/>
            <w:r>
              <w:rPr>
                <w:rFonts w:ascii="Consolas" w:hAnsi="Consolas"/>
                <w:sz w:val="16"/>
              </w:rPr>
              <w:t>payload.valve_id  (valve_mac still accepted, deprecated, logs a warning)</w:t>
            </w:r>
          </w:p>
        </w:tc>
      </w:tr>
      <w:tr>
        <w:tc>
          <w:tcPr>
            <w:tcW w:type="dxa" w:w="2736"/>
          </w:tcPr>
          <w:p>
            <w:r/>
            <w:r>
              <w:rPr>
                <w:sz w:val="16"/>
              </w:rPr>
              <w:t>provision — auto-close opt-in</w:t>
            </w:r>
          </w:p>
        </w:tc>
        <w:tc>
          <w:tcPr>
            <w:tcW w:type="dxa" w:w="3456"/>
          </w:tcPr>
          <w:p>
            <w:r/>
            <w:r>
              <w:rPr>
                <w:rFonts w:ascii="Consolas" w:hAnsi="Consolas"/>
                <w:sz w:val="16"/>
              </w:rPr>
              <w:t>only payload.rules.auto_close_enabled (+ trigger_mask), nested</w:t>
            </w:r>
          </w:p>
        </w:tc>
        <w:tc>
          <w:tcPr>
            <w:tcW w:type="dxa" w:w="3456"/>
          </w:tcPr>
          <w:p>
            <w:r/>
            <w:r>
              <w:rPr>
                <w:rFonts w:ascii="Consolas" w:hAnsi="Consolas"/>
                <w:sz w:val="16"/>
              </w:rPr>
              <w:t>top-level payload.auto_close_enabled added: true also arms trigger_mask=7 (BLE + LoRa + valve probe), false flips the master flag only. The nested rules object still works and wins when both are sent.</w:t>
            </w:r>
          </w:p>
        </w:tc>
      </w:tr>
      <w:tr>
        <w:tc>
          <w:tcPr>
            <w:tcW w:type="dxa" w:w="2736"/>
          </w:tcPr>
          <w:p>
            <w:r/>
            <w:r>
              <w:rPr>
                <w:sz w:val="16"/>
              </w:rPr>
              <w:t>provision — a malformed valve key</w:t>
            </w:r>
          </w:p>
        </w:tc>
        <w:tc>
          <w:tcPr>
            <w:tcW w:type="dxa" w:w="3456"/>
          </w:tcPr>
          <w:p>
            <w:r/>
            <w:r>
              <w:rPr>
                <w:rFonts w:ascii="Consolas" w:hAnsi="Consolas"/>
                <w:sz w:val="16"/>
              </w:rPr>
              <w:t>aborts the whole command</w:t>
            </w:r>
          </w:p>
        </w:tc>
        <w:tc>
          <w:tcPr>
            <w:tcW w:type="dxa" w:w="3456"/>
          </w:tcPr>
          <w:p>
            <w:r/>
            <w:r>
              <w:rPr>
                <w:rFonts w:ascii="Consolas" w:hAnsi="Consolas"/>
                <w:sz w:val="16"/>
              </w:rPr>
              <w:t>the other spelling is tried first; aborts only if NEITHER yields a valid MAC</w:t>
            </w:r>
          </w:p>
        </w:tc>
      </w:tr>
      <w:tr>
        <w:tc>
          <w:tcPr>
            <w:tcW w:type="dxa" w:w="2736"/>
          </w:tcPr>
          <w:p>
            <w:r/>
            <w:r>
              <w:rPr>
                <w:sz w:val="16"/>
              </w:rPr>
              <w:t>decommission — target matching</w:t>
            </w:r>
          </w:p>
        </w:tc>
        <w:tc>
          <w:tcPr>
            <w:tcW w:type="dxa" w:w="3456"/>
          </w:tcPr>
          <w:p>
            <w:r/>
            <w:r>
              <w:rPr>
                <w:rFonts w:ascii="Consolas" w:hAnsi="Consolas"/>
                <w:sz w:val="16"/>
              </w:rPr>
              <w:t>the BLE family case-insensitive; "valve" / "lora" / "all" case-SENSITIVE</w:t>
            </w:r>
          </w:p>
        </w:tc>
        <w:tc>
          <w:tcPr>
            <w:tcW w:type="dxa" w:w="3456"/>
          </w:tcPr>
          <w:p>
            <w:r/>
            <w:r>
              <w:rPr>
                <w:rFonts w:ascii="Consolas" w:hAnsi="Consolas"/>
                <w:sz w:val="16"/>
              </w:rPr>
              <w:t>every target case-insensitive</w:t>
            </w:r>
          </w:p>
        </w:tc>
      </w:tr>
      <w:tr>
        <w:tc>
          <w:tcPr>
            <w:tcW w:type="dxa" w:w="2736"/>
          </w:tcPr>
          <w:p>
            <w:r/>
            <w:r>
              <w:rPr>
                <w:sz w:val="16"/>
              </w:rPr>
              <w:t>sensor_meta — sensor_type, sensor_id</w:t>
            </w:r>
          </w:p>
        </w:tc>
        <w:tc>
          <w:tcPr>
            <w:tcW w:type="dxa" w:w="3456"/>
          </w:tcPr>
          <w:p>
            <w:r/>
            <w:r>
              <w:rPr>
                <w:rFonts w:ascii="Consolas" w:hAnsi="Consolas"/>
                <w:sz w:val="16"/>
              </w:rPr>
              <w:t>unchanged</w:t>
            </w:r>
          </w:p>
        </w:tc>
        <w:tc>
          <w:tcPr>
            <w:tcW w:type="dxa" w:w="3456"/>
          </w:tcPr>
          <w:p>
            <w:r/>
            <w:r>
              <w:rPr>
                <w:rFonts w:ascii="Consolas" w:hAnsi="Consolas"/>
                <w:sz w:val="16"/>
              </w:rPr>
              <w:t>unchanged — inbound metadata keys were already correct</w:t>
            </w:r>
          </w:p>
        </w:tc>
      </w:tr>
      <w:tr>
        <w:tc>
          <w:tcPr>
            <w:tcW w:type="dxa" w:w="2736"/>
          </w:tcPr>
          <w:p>
            <w:r/>
            <w:r>
              <w:rPr>
                <w:sz w:val="16"/>
              </w:rPr>
              <w:t>rules_config — trigger_valve_flood</w:t>
            </w:r>
          </w:p>
        </w:tc>
        <w:tc>
          <w:tcPr>
            <w:tcW w:type="dxa" w:w="3456"/>
          </w:tcPr>
          <w:p>
            <w:r/>
            <w:r>
              <w:rPr>
                <w:rFonts w:ascii="Consolas" w:hAnsi="Consolas"/>
                <w:sz w:val="16"/>
              </w:rPr>
              <w:t>unchanged</w:t>
            </w:r>
          </w:p>
        </w:tc>
        <w:tc>
          <w:tcPr>
            <w:tcW w:type="dxa" w:w="3456"/>
          </w:tcPr>
          <w:p>
            <w:r/>
            <w:r>
              <w:rPr>
                <w:rFonts w:ascii="Consolas" w:hAnsi="Consolas"/>
                <w:sz w:val="16"/>
              </w:rPr>
              <w:t>unchanged — a config bit name, not a device type</w:t>
            </w:r>
          </w:p>
        </w:tc>
      </w:tr>
      <w:tr>
        <w:tc>
          <w:tcPr>
            <w:tcW w:type="dxa" w:w="2736"/>
          </w:tcPr>
          <w:p>
            <w:r/>
            <w:r>
              <w:rPr>
                <w:sz w:val="16"/>
              </w:rPr>
              <w:t>Twin reported — valve identifier</w:t>
            </w:r>
          </w:p>
        </w:tc>
        <w:tc>
          <w:tcPr>
            <w:tcW w:type="dxa" w:w="3456"/>
          </w:tcPr>
          <w:p>
            <w:r/>
            <w:r>
              <w:rPr>
                <w:rFonts w:ascii="Consolas" w:hAnsi="Consolas"/>
                <w:sz w:val="16"/>
              </w:rPr>
              <w:t>valve_device_id</w:t>
            </w:r>
          </w:p>
        </w:tc>
        <w:tc>
          <w:tcPr>
            <w:tcW w:type="dxa" w:w="3456"/>
          </w:tcPr>
          <w:p>
            <w:r/>
            <w:r>
              <w:rPr>
                <w:rFonts w:ascii="Consolas" w:hAnsi="Consolas"/>
                <w:sz w:val="16"/>
              </w:rPr>
              <w:t>valve_id, always present, null when no valve; valve_mac and valve_device_id are explicitly nulled to delete them from the twin</w:t>
            </w:r>
          </w:p>
        </w:tc>
      </w:tr>
      <w:tr>
        <w:tc>
          <w:tcPr>
            <w:tcW w:type="dxa" w:w="2736"/>
          </w:tcPr>
          <w:p>
            <w:r/>
            <w:r>
              <w:rPr>
                <w:sz w:val="16"/>
              </w:rPr>
              <w:t>provision — twin reported</w:t>
            </w:r>
          </w:p>
        </w:tc>
        <w:tc>
          <w:tcPr>
            <w:tcW w:type="dxa" w:w="3456"/>
          </w:tcPr>
          <w:p>
            <w:r/>
            <w:r>
              <w:rPr>
                <w:rFonts w:ascii="Consolas" w:hAnsi="Consolas"/>
                <w:sz w:val="16"/>
              </w:rPr>
              <w:t>refreshed only on the next MQTT reconnect, so it could read stale for hours</w:t>
            </w:r>
          </w:p>
        </w:tc>
        <w:tc>
          <w:tcPr>
            <w:tcW w:type="dxa" w:w="3456"/>
          </w:tcPr>
          <w:p>
            <w:r/>
            <w:r>
              <w:rPr>
                <w:rFonts w:ascii="Consolas" w:hAnsi="Consolas"/>
                <w:sz w:val="16"/>
              </w:rPr>
              <w:t>republished immediately on a successful provision</w:t>
            </w:r>
          </w:p>
        </w:tc>
      </w:tr>
      <w:tr>
        <w:tc>
          <w:tcPr>
            <w:tcW w:type="dxa" w:w="2736"/>
          </w:tcPr>
          <w:p>
            <w:r/>
            <w:r>
              <w:rPr>
                <w:sz w:val="16"/>
              </w:rPr>
              <w:t>Device Twin — documented at all</w:t>
            </w:r>
          </w:p>
        </w:tc>
        <w:tc>
          <w:tcPr>
            <w:tcW w:type="dxa" w:w="3456"/>
          </w:tcPr>
          <w:p>
            <w:r/>
            <w:r>
              <w:rPr>
                <w:rFonts w:ascii="Consolas" w:hAnsi="Consolas"/>
                <w:sz w:val="16"/>
              </w:rPr>
              <w:t>absent from this document; snapshot_interval_s was undocumented</w:t>
            </w:r>
          </w:p>
        </w:tc>
        <w:tc>
          <w:tcPr>
            <w:tcW w:type="dxa" w:w="3456"/>
          </w:tcPr>
          <w:p>
            <w:r/>
            <w:r>
              <w:rPr>
                <w:rFonts w:ascii="Consolas" w:hAnsi="Consolas"/>
                <w:sz w:val="16"/>
              </w:rPr>
              <w:t>full Device Twin section: both desired properties, all 15 reported properties</w:t>
            </w:r>
          </w:p>
        </w:tc>
      </w:tr>
      <w:tr>
        <w:tc>
          <w:tcPr>
            <w:tcW w:type="dxa" w:w="2736"/>
          </w:tcPr>
          <w:p>
            <w:r/>
            <w:r>
              <w:rPr>
                <w:sz w:val="16"/>
              </w:rPr>
              <w:t>Twin desired — snapshot_interval_s</w:t>
            </w:r>
          </w:p>
        </w:tc>
        <w:tc>
          <w:tcPr>
            <w:tcW w:type="dxa" w:w="3456"/>
          </w:tcPr>
          <w:p>
            <w:r/>
            <w:r>
              <w:rPr>
                <w:rFonts w:ascii="Consolas" w:hAnsi="Consolas"/>
                <w:sz w:val="16"/>
              </w:rPr>
              <w:t>RAM only: every reboot silently reverted to 300 s while the twin still advertised your value</w:t>
            </w:r>
          </w:p>
        </w:tc>
        <w:tc>
          <w:tcPr>
            <w:tcW w:type="dxa" w:w="3456"/>
          </w:tcPr>
          <w:p>
            <w:r/>
            <w:r>
              <w:rPr>
                <w:rFonts w:ascii="Consolas" w:hAnsi="Consolas"/>
                <w:sz w:val="16"/>
              </w:rPr>
              <w:t>persisted to NVS, and a twin GET on every connection reconciles a value changed while the hub was offline</w:t>
            </w:r>
          </w:p>
        </w:tc>
      </w:tr>
      <w:tr>
        <w:tc>
          <w:tcPr>
            <w:tcW w:type="dxa" w:w="2736"/>
          </w:tcPr>
          <w:p>
            <w:r/>
            <w:r>
              <w:rPr>
                <w:sz w:val="16"/>
              </w:rPr>
              <w:t>Twin desired — a rejected value</w:t>
            </w:r>
          </w:p>
        </w:tc>
        <w:tc>
          <w:tcPr>
            <w:tcW w:type="dxa" w:w="3456"/>
          </w:tcPr>
          <w:p>
            <w:r/>
            <w:r>
              <w:rPr>
                <w:rFonts w:ascii="Consolas" w:hAnsi="Consolas"/>
                <w:sz w:val="16"/>
              </w:rPr>
              <w:t>silently ignored, invisible to the cloud</w:t>
            </w:r>
          </w:p>
        </w:tc>
        <w:tc>
          <w:tcPr>
            <w:tcW w:type="dxa" w:w="3456"/>
          </w:tcPr>
          <w:p>
            <w:r/>
            <w:r>
              <w:rPr>
                <w:rFonts w:ascii="Consolas" w:hAnsi="Consolas"/>
                <w:sz w:val="16"/>
              </w:rPr>
              <w:t>previous value kept; reported echoes what is IN FORCE, so desired vs reported disagreeing is the rejection signal</w:t>
            </w:r>
          </w:p>
        </w:tc>
      </w:tr>
      <w:tr>
        <w:tc>
          <w:tcPr>
            <w:tcW w:type="dxa" w:w="2736"/>
          </w:tcPr>
          <w:p>
            <w:r/>
            <w:r>
              <w:rPr>
                <w:sz w:val="16"/>
              </w:rPr>
              <w:t>Twin reported — snapshot_interval_s</w:t>
            </w:r>
          </w:p>
        </w:tc>
        <w:tc>
          <w:tcPr>
            <w:tcW w:type="dxa" w:w="3456"/>
          </w:tcPr>
          <w:p>
            <w:r/>
            <w:r>
              <w:rPr>
                <w:rFonts w:ascii="Consolas" w:hAnsi="Consolas"/>
                <w:sz w:val="16"/>
              </w:rPr>
              <w:t>not reported at all</w:t>
            </w:r>
          </w:p>
        </w:tc>
        <w:tc>
          <w:tcPr>
            <w:tcW w:type="dxa" w:w="3456"/>
          </w:tcPr>
          <w:p>
            <w:r/>
            <w:r>
              <w:rPr>
                <w:rFonts w:ascii="Consolas" w:hAnsi="Consolas"/>
                <w:sz w:val="16"/>
              </w:rPr>
              <w:t>reported unconditionally</w:t>
            </w:r>
          </w:p>
        </w:tc>
      </w:tr>
      <w:tr>
        <w:tc>
          <w:tcPr>
            <w:tcW w:type="dxa" w:w="2736"/>
          </w:tcPr>
          <w:p>
            <w:r/>
            <w:r>
              <w:rPr>
                <w:sz w:val="16"/>
              </w:rPr>
              <w:t>Snapshot after a command</w:t>
            </w:r>
          </w:p>
        </w:tc>
        <w:tc>
          <w:tcPr>
            <w:tcW w:type="dxa" w:w="3456"/>
          </w:tcPr>
          <w:p>
            <w:r/>
            <w:r>
              <w:rPr>
                <w:rFonts w:ascii="Consolas" w:hAnsi="Consolas"/>
                <w:sz w:val="16"/>
              </w:rPr>
              <w:t>only sensor_meta, provision and decommission; rules_config produced NOTHING, so the change was invisible until the next heartbeat</w:t>
            </w:r>
          </w:p>
        </w:tc>
        <w:tc>
          <w:tcPr>
            <w:tcW w:type="dxa" w:w="3456"/>
          </w:tcPr>
          <w:p>
            <w:r/>
            <w:r>
              <w:rPr>
                <w:rFonts w:ascii="Consolas" w:hAnsi="Consolas"/>
                <w:sz w:val="16"/>
              </w:rPr>
              <w:t>every command that succeeds is followed by a snapshot, labelled with the command name</w:t>
            </w:r>
          </w:p>
        </w:tc>
      </w:tr>
      <w:tr>
        <w:tc>
          <w:tcPr>
            <w:tcW w:type="dxa" w:w="2736"/>
          </w:tcPr>
          <w:p>
            <w:r/>
            <w:r>
              <w:rPr>
                <w:sz w:val="16"/>
              </w:rPr>
              <w:t>rules_config — twin reported</w:t>
            </w:r>
          </w:p>
        </w:tc>
        <w:tc>
          <w:tcPr>
            <w:tcW w:type="dxa" w:w="3456"/>
          </w:tcPr>
          <w:p>
            <w:r/>
            <w:r>
              <w:rPr>
                <w:rFonts w:ascii="Consolas" w:hAnsi="Consolas"/>
                <w:sz w:val="16"/>
              </w:rPr>
              <w:t>stale until the next MQTT reconnect, so polling the twin to confirm read the OLD auto_close_enabled / trigger_mask</w:t>
            </w:r>
          </w:p>
        </w:tc>
        <w:tc>
          <w:tcPr>
            <w:tcW w:type="dxa" w:w="3456"/>
          </w:tcPr>
          <w:p>
            <w:r/>
            <w:r>
              <w:rPr>
                <w:rFonts w:ascii="Consolas" w:hAnsi="Consolas"/>
                <w:sz w:val="16"/>
              </w:rPr>
              <w:t>republished immediately after the ack</w:t>
            </w:r>
          </w:p>
        </w:tc>
      </w:tr>
      <w:tr>
        <w:tc>
          <w:tcPr>
            <w:tcW w:type="dxa" w:w="2736"/>
          </w:tcPr>
          <w:p>
            <w:r/>
            <w:r>
              <w:rPr>
                <w:sz w:val="16"/>
              </w:rPr>
              <w:t>valve_open / valve_close / valve_set_state — no valve provisioned</w:t>
            </w:r>
          </w:p>
        </w:tc>
        <w:tc>
          <w:tcPr>
            <w:tcW w:type="dxa" w:w="3456"/>
          </w:tcPr>
          <w:p>
            <w:r/>
            <w:r>
              <w:rPr>
                <w:rFonts w:ascii="Consolas" w:hAnsi="Consolas"/>
                <w:sz w:val="16"/>
              </w:rPr>
              <w:t>ok, and the hub then connected to any nearby eFloStop valve and drove it</w:t>
            </w:r>
          </w:p>
        </w:tc>
        <w:tc>
          <w:tcPr>
            <w:tcW w:type="dxa" w:w="3456"/>
          </w:tcPr>
          <w:p>
            <w:r/>
            <w:r>
              <w:rPr>
                <w:rFonts w:ascii="Consolas" w:hAnsi="Consolas"/>
                <w:sz w:val="16"/>
              </w:rPr>
              <w:t>error: No valve is set up for this hub.  (2.1.4)</w:t>
            </w:r>
          </w:p>
        </w:tc>
      </w:tr>
      <w:tr>
        <w:tc>
          <w:tcPr>
            <w:tcW w:type="dxa" w:w="2736"/>
          </w:tcPr>
          <w:p>
            <w:r/>
            <w:r>
              <w:rPr>
                <w:sz w:val="16"/>
              </w:rPr>
              <w:t>valve_open / valve_set_state open — leak incident latched, no override window, valve disconnected or its RMLEAK clear</w:t>
            </w:r>
          </w:p>
        </w:tc>
        <w:tc>
          <w:tcPr>
            <w:tcW w:type="dxa" w:w="3456"/>
          </w:tcPr>
          <w:p>
            <w:r/>
            <w:r>
              <w:rPr>
                <w:rFonts w:ascii="Consolas" w:hAnsi="Consolas"/>
                <w:sz w:val="16"/>
              </w:rPr>
              <w:t>ok; the open was written (held for the reconnect when the valve was disconnected)</w:t>
            </w:r>
          </w:p>
        </w:tc>
        <w:tc>
          <w:tcPr>
            <w:tcW w:type="dxa" w:w="3456"/>
          </w:tcPr>
          <w:p>
            <w:r/>
            <w:r>
              <w:rPr>
                <w:rFonts w:ascii="Consolas" w:hAnsi="Consolas"/>
                <w:sz w:val="16"/>
              </w:rPr>
              <w:t>error: Valve is locked after a leak (RMLEAK). Clear it with leak_reset first, or use override to open the valve during a leak.  (2.1.4)</w:t>
            </w:r>
          </w:p>
        </w:tc>
      </w:tr>
      <w:tr>
        <w:tc>
          <w:tcPr>
            <w:tcW w:type="dxa" w:w="2736"/>
          </w:tcPr>
          <w:p>
            <w:r/>
            <w:r>
              <w:rPr>
                <w:sz w:val="16"/>
              </w:rPr>
              <w:t>valve_open / valve_set_state open — valve battery at or below 10 %</w:t>
            </w:r>
          </w:p>
        </w:tc>
        <w:tc>
          <w:tcPr>
            <w:tcW w:type="dxa" w:w="3456"/>
          </w:tcPr>
          <w:p>
            <w:r/>
            <w:r>
              <w:rPr>
                <w:rFonts w:ascii="Consolas" w:hAnsi="Consolas"/>
                <w:sz w:val="16"/>
              </w:rPr>
              <w:t>ok, for a valve that refused to open</w:t>
            </w:r>
          </w:p>
        </w:tc>
        <w:tc>
          <w:tcPr>
            <w:tcW w:type="dxa" w:w="3456"/>
          </w:tcPr>
          <w:p>
            <w:r/>
            <w:r>
              <w:rPr>
                <w:rFonts w:ascii="Consolas" w:hAnsi="Consolas"/>
                <w:sz w:val="16"/>
              </w:rPr>
              <w:t>error: Valve battery critical (≤10 %): the valve will not open. Replace the batteries.  (2.1.4)</w:t>
            </w:r>
          </w:p>
        </w:tc>
      </w:tr>
      <w:tr>
        <w:tc>
          <w:tcPr>
            <w:tcW w:type="dxa" w:w="2736"/>
          </w:tcPr>
          <w:p>
            <w:r/>
            <w:r>
              <w:rPr>
                <w:sz w:val="16"/>
              </w:rPr>
              <w:t>valve_open / valve_close / valve_set_state — command queue full</w:t>
            </w:r>
          </w:p>
        </w:tc>
        <w:tc>
          <w:tcPr>
            <w:tcW w:type="dxa" w:w="3456"/>
          </w:tcPr>
          <w:p>
            <w:r/>
            <w:r>
              <w:rPr>
                <w:rFonts w:ascii="Consolas" w:hAnsi="Consolas"/>
                <w:sz w:val="16"/>
              </w:rPr>
              <w:t>ok, and the command was dropped</w:t>
            </w:r>
          </w:p>
        </w:tc>
        <w:tc>
          <w:tcPr>
            <w:tcW w:type="dxa" w:w="3456"/>
          </w:tcPr>
          <w:p>
            <w:r/>
            <w:r>
              <w:rPr>
                <w:rFonts w:ascii="Consolas" w:hAnsi="Consolas"/>
                <w:sz w:val="16"/>
              </w:rPr>
              <w:t>error: The valve command could not be queued. Try again.  (2.1.4)</w:t>
            </w:r>
          </w:p>
        </w:tc>
      </w:tr>
      <w:tr>
        <w:tc>
          <w:tcPr>
            <w:tcW w:type="dxa" w:w="2736"/>
          </w:tcPr>
          <w:p>
            <w:r/>
            <w:r>
              <w:rPr>
                <w:sz w:val="16"/>
              </w:rPr>
              <w:t>decommission — target valve on a hub with no valve</w:t>
            </w:r>
          </w:p>
        </w:tc>
        <w:tc>
          <w:tcPr>
            <w:tcW w:type="dxa" w:w="3456"/>
          </w:tcPr>
          <w:p>
            <w:r/>
            <w:r>
              <w:rPr>
                <w:rFonts w:ascii="Consolas" w:hAnsi="Consolas"/>
                <w:sz w:val="16"/>
              </w:rPr>
              <w:t>ok, with nothing to remove</w:t>
            </w:r>
          </w:p>
        </w:tc>
        <w:tc>
          <w:tcPr>
            <w:tcW w:type="dxa" w:w="3456"/>
          </w:tcPr>
          <w:p>
            <w:r/>
            <w:r>
              <w:rPr>
                <w:rFonts w:ascii="Consolas" w:hAnsi="Consolas"/>
                <w:sz w:val="16"/>
              </w:rPr>
              <w:t>error: valve decommission failed  (2.1.4)</w:t>
            </w:r>
          </w:p>
        </w:tc>
      </w:tr>
      <w:tr>
        <w:tc>
          <w:tcPr>
            <w:tcW w:type="dxa" w:w="2736"/>
          </w:tcPr>
          <w:p>
            <w:r/>
            <w:r>
              <w:rPr>
                <w:sz w:val="16"/>
              </w:rPr>
              <w:t>Valve commands when the valve is changed or removed</w:t>
            </w:r>
          </w:p>
        </w:tc>
        <w:tc>
          <w:tcPr>
            <w:tcW w:type="dxa" w:w="3456"/>
          </w:tcPr>
          <w:p>
            <w:r/>
            <w:r>
              <w:rPr>
                <w:rFonts w:ascii="Consolas" w:hAnsi="Consolas"/>
                <w:sz w:val="16"/>
              </w:rPr>
              <w:t>a command queued for the old valve could be applied to the next valve that linked</w:t>
            </w:r>
          </w:p>
        </w:tc>
        <w:tc>
          <w:tcPr>
            <w:tcW w:type="dxa" w:w="3456"/>
          </w:tcPr>
          <w:p>
            <w:r/>
            <w:r>
              <w:rPr>
                <w:rFonts w:ascii="Consolas" w:hAnsi="Consolas"/>
                <w:sz w:val="16"/>
              </w:rPr>
              <w:t>every queued, pending or in-flight valve command is discarded  (2.1.4)</w:t>
            </w:r>
          </w:p>
        </w:tc>
      </w:tr>
      <w:tr>
        <w:tc>
          <w:tcPr>
            <w:tcW w:type="dxa" w:w="2736"/>
          </w:tcPr>
          <w:p>
            <w:r/>
            <w:r>
              <w:rPr>
                <w:sz w:val="16"/>
              </w:rPr>
              <w:t>Firmware version</w:t>
            </w:r>
          </w:p>
        </w:tc>
        <w:tc>
          <w:tcPr>
            <w:tcW w:type="dxa" w:w="3456"/>
          </w:tcPr>
          <w:p>
            <w:r/>
            <w:r>
              <w:rPr>
                <w:rFonts w:ascii="Consolas" w:hAnsi="Consolas"/>
                <w:sz w:val="16"/>
              </w:rPr>
              <w:t>1.9.0</w:t>
            </w:r>
          </w:p>
        </w:tc>
        <w:tc>
          <w:tcPr>
            <w:tcW w:type="dxa" w:w="3456"/>
          </w:tcPr>
          <w:p>
            <w:r/>
            <w:r>
              <w:rPr>
                <w:rFonts w:ascii="Consolas" w:hAnsi="Consolas"/>
                <w:sz w:val="16"/>
              </w:rPr>
              <w:t>2.1.4</w:t>
            </w:r>
          </w:p>
        </w:tc>
      </w:tr>
    </w:tbl>
    <w:p/>
    <w:p>
      <w:pPr>
        <w:pStyle w:val="Heading1"/>
      </w:pPr>
      <w:r>
        <w:t>The command envelope</w:t>
      </w:r>
    </w:p>
    <w:p>
      <w:r>
        <w:rPr>
          <w:b w:val="0"/>
          <w:i w:val="0"/>
          <w:sz w:val="21"/>
        </w:rPr>
        <w:t xml:space="preserve">Every command is a JSON object with the same four top-level keys. </w:t>
      </w:r>
      <w:r>
        <w:rPr>
          <w:rFonts w:ascii="Consolas" w:hAnsi="Consolas"/>
          <w:sz w:val="19"/>
        </w:rPr>
        <w:t>payload</w:t>
      </w:r>
      <w:r>
        <w:rPr>
          <w:b w:val="0"/>
          <w:i w:val="0"/>
          <w:sz w:val="21"/>
        </w:rPr>
        <w:t xml:space="preserve"> is present only</w:t>
        <w:br/>
        <w:t>for commands that take arguments.</w:t>
      </w:r>
    </w:p>
    <w:p>
      <w:r>
        <w:rPr>
          <w:b w:val="0"/>
          <w:i w:val="0"/>
          <w:sz w:val="21"/>
        </w:rPr>
        <w:t xml:space="preserve">Keys are read in the order shown. The parser is strict about </w:t>
      </w:r>
      <w:r>
        <w:rPr>
          <w:rFonts w:ascii="Consolas" w:hAnsi="Consolas"/>
          <w:sz w:val="19"/>
        </w:rPr>
        <w:t>schema</w:t>
      </w:r>
      <w:r>
        <w:rPr>
          <w:b w:val="0"/>
          <w:i w:val="0"/>
          <w:sz w:val="21"/>
        </w:rPr>
        <w:t xml:space="preserve"> and </w:t>
      </w:r>
      <w:r>
        <w:rPr>
          <w:rFonts w:ascii="Consolas" w:hAnsi="Consolas"/>
          <w:sz w:val="19"/>
        </w:rPr>
        <w:t>cmd</w:t>
      </w:r>
      <w:r>
        <w:rPr>
          <w:b w:val="0"/>
          <w:i w:val="0"/>
          <w:sz w:val="21"/>
        </w:rPr>
        <w:t xml:space="preserve"> and permissive about everything</w:t>
        <w:br/>
        <w:t xml:space="preserve">else — </w:t>
      </w:r>
      <w:r>
        <w:rPr>
          <w:rFonts w:ascii="Consolas" w:hAnsi="Consolas"/>
          <w:sz w:val="19"/>
        </w:rPr>
        <w:t>ver</w:t>
      </w:r>
      <w:r>
        <w:rPr>
          <w:b w:val="0"/>
          <w:i w:val="0"/>
          <w:sz w:val="21"/>
        </w:rPr>
        <w:t xml:space="preserve"> in particular is read and then never checked.</w:t>
      </w:r>
    </w:p>
    <w:p>
      <w:pPr>
        <w:spacing w:after="160"/>
        <w:ind w:left="173"/>
        <w:shd w:val="clear" w:fill="F4F4F4"/>
      </w:pPr>
      <w:r>
        <w:rPr>
          <w:rFonts w:ascii="Consolas" w:hAnsi="Consolas"/>
          <w:sz w:val="17"/>
        </w:rPr>
        <w:t>{</w:t>
      </w:r>
      <w:r>
        <w:br/>
      </w:r>
      <w:r>
        <w:rPr>
          <w:rFonts w:ascii="Consolas" w:hAnsi="Consolas"/>
          <w:sz w:val="17"/>
        </w:rPr>
        <w:t xml:space="preserve">  "schema": "eflostop.cmd",</w:t>
      </w:r>
      <w:r>
        <w:br/>
      </w:r>
      <w:r>
        <w:rPr>
          <w:rFonts w:ascii="Consolas" w:hAnsi="Consolas"/>
          <w:sz w:val="17"/>
        </w:rPr>
        <w:t xml:space="preserve">  "ver": 1,</w:t>
      </w:r>
      <w:r>
        <w:br/>
      </w:r>
      <w:r>
        <w:rPr>
          <w:rFonts w:ascii="Consolas" w:hAnsi="Consolas"/>
          <w:sz w:val="17"/>
        </w:rPr>
        <w:t xml:space="preserve">  "cmd": "valve_close",</w:t>
      </w:r>
      <w:r>
        <w:br/>
      </w:r>
      <w:r>
        <w:rPr>
          <w:rFonts w:ascii="Consolas" w:hAnsi="Consolas"/>
          <w:sz w:val="17"/>
        </w:rPr>
        <w:t xml:space="preserve">  "id": "req-8f23a1"</w:t>
      </w:r>
      <w:r>
        <w:br/>
      </w:r>
      <w:r>
        <w:rPr>
          <w:rFonts w:ascii="Consolas" w:hAnsi="Consolas"/>
          <w:sz w:val="17"/>
        </w:rPr>
        <w:t>}</w:t>
      </w:r>
    </w:p>
    <w:tbl>
      <w:tblPr>
        <w:tblStyle w:val="TableGrid"/>
        <w:tblW w:type="auto" w:w="0"/>
        <w:tblLook w:firstColumn="1" w:firstRow="1" w:lastColumn="0" w:lastRow="0" w:noHBand="0" w:noVBand="1" w:val="04A0"/>
      </w:tblPr>
      <w:tblGrid>
        <w:gridCol w:w="2484"/>
        <w:gridCol w:w="2484"/>
        <w:gridCol w:w="2484"/>
        <w:gridCol w:w="2484"/>
      </w:tblGrid>
      <w:tr>
        <w:tc>
          <w:tcPr>
            <w:tcW w:type="dxa" w:w="1584"/>
            <w:shd w:val="clear" w:fill="DDDDDD"/>
          </w:tcPr>
          <w:p>
            <w:r/>
            <w:r>
              <w:rPr>
                <w:b/>
                <w:sz w:val="17"/>
              </w:rPr>
              <w:t>Key</w:t>
            </w:r>
          </w:p>
        </w:tc>
        <w:tc>
          <w:tcPr>
            <w:tcW w:type="dxa" w:w="1152"/>
            <w:shd w:val="clear" w:fill="DDDDDD"/>
          </w:tcPr>
          <w:p>
            <w:r/>
            <w:r>
              <w:rPr>
                <w:b/>
                <w:sz w:val="17"/>
              </w:rPr>
              <w:t>Type</w:t>
            </w:r>
          </w:p>
        </w:tc>
        <w:tc>
          <w:tcPr>
            <w:tcW w:type="dxa" w:w="1152"/>
            <w:shd w:val="clear" w:fill="DDDDDD"/>
          </w:tcPr>
          <w:p>
            <w:r/>
            <w:r>
              <w:rPr>
                <w:b/>
                <w:sz w:val="17"/>
              </w:rPr>
              <w:t>Required</w:t>
            </w:r>
          </w:p>
        </w:tc>
        <w:tc>
          <w:tcPr>
            <w:tcW w:type="dxa" w:w="5904"/>
            <w:shd w:val="clear" w:fill="DDDDDD"/>
          </w:tcPr>
          <w:p>
            <w:r/>
            <w:r>
              <w:rPr>
                <w:b/>
                <w:sz w:val="17"/>
              </w:rPr>
              <w:t>Notes</w:t>
            </w:r>
          </w:p>
        </w:tc>
      </w:tr>
      <w:tr>
        <w:tc>
          <w:tcPr>
            <w:tcW w:type="dxa" w:w="1584"/>
          </w:tcPr>
          <w:p>
            <w:r/>
            <w:r>
              <w:rPr>
                <w:rFonts w:ascii="Consolas" w:hAnsi="Consolas"/>
                <w:sz w:val="16"/>
              </w:rPr>
              <w:t>schema</w:t>
            </w:r>
          </w:p>
        </w:tc>
        <w:tc>
          <w:tcPr>
            <w:tcW w:type="dxa" w:w="1152"/>
          </w:tcPr>
          <w:p>
            <w:r/>
            <w:r>
              <w:rPr>
                <w:sz w:val="16"/>
              </w:rPr>
              <w:t>string</w:t>
            </w:r>
          </w:p>
        </w:tc>
        <w:tc>
          <w:tcPr>
            <w:tcW w:type="dxa" w:w="1152"/>
          </w:tcPr>
          <w:p>
            <w:r/>
            <w:r>
              <w:rPr>
                <w:sz w:val="16"/>
              </w:rPr>
              <w:t>yes</w:t>
            </w:r>
          </w:p>
        </w:tc>
        <w:tc>
          <w:tcPr>
            <w:tcW w:type="dxa" w:w="5904"/>
          </w:tcPr>
          <w:p>
            <w:r/>
            <w:r>
              <w:rPr>
                <w:sz w:val="16"/>
              </w:rPr>
              <w:t>Exactly "eflostop.cmd" (or the accepted legacy "eflostop.cmd.v1"). Compared case-sensitively. Any other value does NOT produce an error — see Trap 1.</w:t>
            </w:r>
          </w:p>
        </w:tc>
      </w:tr>
      <w:tr>
        <w:tc>
          <w:tcPr>
            <w:tcW w:type="dxa" w:w="1584"/>
          </w:tcPr>
          <w:p>
            <w:r/>
            <w:r>
              <w:rPr>
                <w:rFonts w:ascii="Consolas" w:hAnsi="Consolas"/>
                <w:sz w:val="16"/>
              </w:rPr>
              <w:t>ver</w:t>
            </w:r>
          </w:p>
        </w:tc>
        <w:tc>
          <w:tcPr>
            <w:tcW w:type="dxa" w:w="1152"/>
          </w:tcPr>
          <w:p>
            <w:r/>
            <w:r>
              <w:rPr>
                <w:sz w:val="16"/>
              </w:rPr>
              <w:t>number</w:t>
            </w:r>
          </w:p>
        </w:tc>
        <w:tc>
          <w:tcPr>
            <w:tcW w:type="dxa" w:w="1152"/>
          </w:tcPr>
          <w:p>
            <w:r/>
            <w:r>
              <w:rPr>
                <w:sz w:val="16"/>
              </w:rPr>
              <w:t>no</w:t>
            </w:r>
          </w:p>
        </w:tc>
        <w:tc>
          <w:tcPr>
            <w:tcW w:type="dxa" w:w="5904"/>
          </w:tcPr>
          <w:p>
            <w:r/>
            <w:r>
              <w:rPr>
                <w:sz w:val="16"/>
              </w:rPr>
              <w:t>Defaults to 1 when absent. Read, logged, and then ignored: there is no range check and nothing branches on it. Any number is accepted.</w:t>
            </w:r>
          </w:p>
        </w:tc>
      </w:tr>
      <w:tr>
        <w:tc>
          <w:tcPr>
            <w:tcW w:type="dxa" w:w="1584"/>
          </w:tcPr>
          <w:p>
            <w:r/>
            <w:r>
              <w:rPr>
                <w:rFonts w:ascii="Consolas" w:hAnsi="Consolas"/>
                <w:sz w:val="16"/>
              </w:rPr>
              <w:t>cmd</w:t>
            </w:r>
          </w:p>
        </w:tc>
        <w:tc>
          <w:tcPr>
            <w:tcW w:type="dxa" w:w="1152"/>
          </w:tcPr>
          <w:p>
            <w:r/>
            <w:r>
              <w:rPr>
                <w:sz w:val="16"/>
              </w:rPr>
              <w:t>string</w:t>
            </w:r>
          </w:p>
        </w:tc>
        <w:tc>
          <w:tcPr>
            <w:tcW w:type="dxa" w:w="1152"/>
          </w:tcPr>
          <w:p>
            <w:r/>
            <w:r>
              <w:rPr>
                <w:sz w:val="16"/>
              </w:rPr>
              <w:t>yes</w:t>
            </w:r>
          </w:p>
        </w:tc>
        <w:tc>
          <w:tcPr>
            <w:tcW w:type="dxa" w:w="5904"/>
          </w:tcPr>
          <w:p>
            <w:r/>
            <w:r>
              <w:rPr>
                <w:sz w:val="16"/>
              </w:rPr>
              <w:t>The command name, matched case-sensitively. Truncated to 31 characters without warning; a longer name therefore matches nothing and answers "unknown command".</w:t>
            </w:r>
          </w:p>
        </w:tc>
      </w:tr>
      <w:tr>
        <w:tc>
          <w:tcPr>
            <w:tcW w:type="dxa" w:w="1584"/>
          </w:tcPr>
          <w:p>
            <w:r/>
            <w:r>
              <w:rPr>
                <w:rFonts w:ascii="Consolas" w:hAnsi="Consolas"/>
                <w:sz w:val="16"/>
              </w:rPr>
              <w:t>id</w:t>
            </w:r>
          </w:p>
        </w:tc>
        <w:tc>
          <w:tcPr>
            <w:tcW w:type="dxa" w:w="1152"/>
          </w:tcPr>
          <w:p>
            <w:r/>
            <w:r>
              <w:rPr>
                <w:sz w:val="16"/>
              </w:rPr>
              <w:t>string</w:t>
            </w:r>
          </w:p>
        </w:tc>
        <w:tc>
          <w:tcPr>
            <w:tcW w:type="dxa" w:w="1152"/>
          </w:tcPr>
          <w:p>
            <w:r/>
            <w:r>
              <w:rPr>
                <w:sz w:val="16"/>
              </w:rPr>
              <w:t>no</w:t>
            </w:r>
          </w:p>
        </w:tc>
        <w:tc>
          <w:tcPr>
            <w:tcW w:type="dxa" w:w="5904"/>
          </w:tcPr>
          <w:p>
            <w:r/>
            <w:r>
              <w:rPr>
                <w:sz w:val="16"/>
              </w:rPr>
              <w:t>Your correlation id, echoed back on the acknowledgement. Truncated to 63 characters without warning. Omit it and you still get an ack for an enveloped command, but the ack carries no id key at all — it is absent, not empty.</w:t>
            </w:r>
          </w:p>
        </w:tc>
      </w:tr>
      <w:tr>
        <w:tc>
          <w:tcPr>
            <w:tcW w:type="dxa" w:w="1584"/>
          </w:tcPr>
          <w:p>
            <w:r/>
            <w:r>
              <w:rPr>
                <w:rFonts w:ascii="Consolas" w:hAnsi="Consolas"/>
                <w:sz w:val="16"/>
              </w:rPr>
              <w:t>payload</w:t>
            </w:r>
          </w:p>
        </w:tc>
        <w:tc>
          <w:tcPr>
            <w:tcW w:type="dxa" w:w="1152"/>
          </w:tcPr>
          <w:p>
            <w:r/>
            <w:r>
              <w:rPr>
                <w:sz w:val="16"/>
              </w:rPr>
              <w:t>object</w:t>
            </w:r>
          </w:p>
        </w:tc>
        <w:tc>
          <w:tcPr>
            <w:tcW w:type="dxa" w:w="1152"/>
          </w:tcPr>
          <w:p>
            <w:r/>
            <w:r>
              <w:rPr>
                <w:sz w:val="16"/>
              </w:rPr>
              <w:t>conditional</w:t>
            </w:r>
          </w:p>
        </w:tc>
        <w:tc>
          <w:tcPr>
            <w:tcW w:type="dxa" w:w="5904"/>
          </w:tcPr>
          <w:p>
            <w:r/>
            <w:r>
              <w:rPr>
                <w:sz w:val="16"/>
              </w:rPr>
              <w:t>Required by the six commands that take arguments; must be absent or ignored for the other five.</w:t>
            </w:r>
          </w:p>
        </w:tc>
      </w:tr>
    </w:tbl>
    <w:p>
      <w:pPr>
        <w:pStyle w:val="Heading1"/>
      </w:pPr>
      <w:r>
        <w:t>Acknowledgements</w:t>
      </w:r>
    </w:p>
    <w:p>
      <w:r>
        <w:rPr>
          <w:b w:val="0"/>
          <w:i w:val="0"/>
          <w:sz w:val="21"/>
        </w:rPr>
        <w:t xml:space="preserve">The hub answers with a </w:t>
      </w:r>
      <w:r>
        <w:rPr>
          <w:rFonts w:ascii="Consolas" w:hAnsi="Consolas"/>
          <w:sz w:val="19"/>
        </w:rPr>
        <w:t>cmd_ack</w:t>
      </w:r>
      <w:r>
        <w:rPr>
          <w:b w:val="0"/>
          <w:i w:val="0"/>
          <w:sz w:val="21"/>
        </w:rPr>
        <w:t>. This is not a reply channel — it is an ordinary telemetry event</w:t>
        <w:br/>
        <w:t xml:space="preserve">on the normal device-to-cloud topic, so you correlate it by </w:t>
      </w:r>
      <w:r>
        <w:rPr>
          <w:rFonts w:ascii="Consolas" w:hAnsi="Consolas"/>
          <w:sz w:val="19"/>
        </w:rPr>
        <w:t>data.id</w:t>
      </w:r>
      <w:r>
        <w:rPr>
          <w:b w:val="0"/>
          <w:i w:val="0"/>
          <w:sz w:val="21"/>
        </w:rPr>
        <w:t>.</w:t>
      </w:r>
    </w:p>
    <w:p>
      <w:r>
        <w:rPr>
          <w:b/>
          <w:i w:val="0"/>
          <w:sz w:val="21"/>
        </w:rPr>
        <w:t xml:space="preserve">An ack is sent when the command arrived as a JSON envelope, or when it carried a non-empty </w:t>
      </w:r>
      <w:r>
        <w:rPr>
          <w:rFonts w:ascii="Consolas" w:hAnsi="Consolas"/>
          <w:b/>
          <w:i w:val="0"/>
          <w:sz w:val="19"/>
        </w:rPr>
        <w:t>id</w:t>
      </w:r>
      <w:r>
        <w:rPr>
          <w:b/>
          <w:i w:val="0"/>
          <w:sz w:val="21"/>
        </w:rPr>
        <w:t>.</w:t>
      </w:r>
      <w:r>
        <w:rPr>
          <w:b w:val="0"/>
          <w:i w:val="0"/>
          <w:sz w:val="21"/>
        </w:rPr>
        <w:t xml:space="preserve"> A legacy</w:t>
        <w:br/>
        <w:t xml:space="preserve">plain-text command satisfies neither, so it executes silently. </w:t>
      </w:r>
      <w:r>
        <w:rPr>
          <w:rFonts w:ascii="Consolas" w:hAnsi="Consolas"/>
          <w:sz w:val="19"/>
        </w:rPr>
        <w:t>data.error.code</w:t>
      </w:r>
      <w:r>
        <w:rPr>
          <w:b w:val="0"/>
          <w:i w:val="0"/>
          <w:sz w:val="21"/>
        </w:rPr>
        <w:t xml:space="preserve"> is the command name rather than</w:t>
        <w:br/>
        <w:t xml:space="preserve">a machine-readable code, so match on </w:t>
      </w:r>
      <w:r>
        <w:rPr>
          <w:rFonts w:ascii="Consolas" w:hAnsi="Consolas"/>
          <w:sz w:val="19"/>
        </w:rPr>
        <w:t>data.error.detail</w:t>
      </w:r>
      <w:r>
        <w:rPr>
          <w:b w:val="0"/>
          <w:i w:val="0"/>
          <w:sz w:val="21"/>
        </w:rPr>
        <w:t xml:space="preserve"> if you need to distinguish causes.</w:t>
      </w:r>
    </w:p>
    <w:p>
      <w:r>
        <w:rPr>
          <w:b w:val="0"/>
          <w:i w:val="0"/>
          <w:sz w:val="21"/>
        </w:rPr>
        <w:t xml:space="preserve">One caution on correlation: when you omit </w:t>
      </w:r>
      <w:r>
        <w:rPr>
          <w:rFonts w:ascii="Consolas" w:hAnsi="Consolas"/>
          <w:sz w:val="19"/>
        </w:rPr>
        <w:t>id</w:t>
      </w:r>
      <w:r>
        <w:rPr>
          <w:b w:val="0"/>
          <w:i w:val="0"/>
          <w:sz w:val="21"/>
        </w:rPr>
        <w:t xml:space="preserve">, the ack omits </w:t>
      </w:r>
      <w:r>
        <w:rPr>
          <w:rFonts w:ascii="Consolas" w:hAnsi="Consolas"/>
          <w:sz w:val="19"/>
        </w:rPr>
        <w:t>data.id</w:t>
      </w:r>
      <w:r>
        <w:rPr>
          <w:b w:val="0"/>
          <w:i w:val="0"/>
          <w:sz w:val="21"/>
        </w:rPr>
        <w:t xml:space="preserve"> entirely rather than sending an empty</w:t>
        <w:br/>
        <w:t>string, so a consumer that requires the key will fail to parse.</w:t>
      </w:r>
    </w:p>
    <w:p>
      <w:r>
        <w:rPr>
          <w:b/>
          <w:i w:val="0"/>
          <w:sz w:val="21"/>
        </w:rPr>
        <w:t>Every command that succeeds is followed by a snapshot</w:t>
      </w:r>
      <w:r>
        <w:rPr>
          <w:b w:val="0"/>
          <w:i w:val="0"/>
          <w:sz w:val="21"/>
        </w:rPr>
        <w:t xml:space="preserve"> (2.0.2). It carries </w:t>
      </w:r>
      <w:r>
        <w:rPr>
          <w:rFonts w:ascii="Consolas" w:hAnsi="Consolas"/>
          <w:sz w:val="19"/>
        </w:rPr>
        <w:t>data.reason</w:t>
      </w:r>
      <w:r>
        <w:rPr>
          <w:b w:val="0"/>
          <w:i w:val="0"/>
          <w:sz w:val="21"/>
        </w:rPr>
        <w:t xml:space="preserve"> </w:t>
      </w:r>
      <w:r>
        <w:rPr>
          <w:rFonts w:ascii="Consolas" w:hAnsi="Consolas"/>
          <w:sz w:val="19"/>
        </w:rPr>
        <w:t>"event"</w:t>
      </w:r>
      <w:r>
        <w:rPr>
          <w:b w:val="0"/>
          <w:i w:val="0"/>
          <w:sz w:val="21"/>
        </w:rPr>
        <w:t xml:space="preserve"> and arrives</w:t>
        <w:br/>
        <w:t>within a second or two of the ack, so you never have to infer the resulting state from the acknowledgement</w:t>
        <w:br/>
        <w:t>alone — read it from the snapshot. A failed command produces the ack only.</w:t>
      </w:r>
    </w:p>
    <w:p>
      <w:r>
        <w:rPr>
          <w:b w:val="0"/>
          <w:i w:val="0"/>
          <w:sz w:val="21"/>
        </w:rPr>
        <w:t>Bursts coalesce: several commands in quick succession yield one snapshot, and no more than one snapshot is</w:t>
        <w:br/>
        <w:t>published every 5 seconds, so state may be batched but is never skipped.</w:t>
      </w:r>
    </w:p>
    <w:p>
      <w:r>
        <w:rPr>
          <w:b/>
          <w:i w:val="0"/>
          <w:sz w:val="21"/>
        </w:rPr>
        <w:t>Success: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3600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"req-8f23a1",</w:t>
      </w:r>
      <w:r>
        <w:br/>
      </w:r>
      <w:r>
        <w:rPr>
          <w:rFonts w:ascii="Consolas" w:hAnsi="Consolas"/>
          <w:sz w:val="17"/>
        </w:rPr>
        <w:t xml:space="preserve">    "cmd": "valve_close",</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b/>
          <w:i w:val="0"/>
          <w:sz w:val="21"/>
        </w:rPr>
        <w:t>Failure:</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3612</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"req-9c02b7",</w:t>
      </w:r>
      <w:r>
        <w:br/>
      </w:r>
      <w:r>
        <w:rPr>
          <w:rFonts w:ascii="Consolas" w:hAnsi="Consolas"/>
          <w:sz w:val="17"/>
        </w:rPr>
        <w:t xml:space="preserve">    "cmd": "valve_open",</w:t>
      </w:r>
      <w:r>
        <w:br/>
      </w:r>
      <w:r>
        <w:rPr>
          <w:rFonts w:ascii="Consolas" w:hAnsi="Consolas"/>
          <w:sz w:val="17"/>
        </w:rPr>
        <w:t xml:space="preserve">    "status": "error",</w:t>
      </w:r>
      <w:r>
        <w:br/>
      </w:r>
      <w:r>
        <w:rPr>
          <w:rFonts w:ascii="Consolas" w:hAnsi="Consolas"/>
          <w:sz w:val="17"/>
        </w:rPr>
        <w:t xml:space="preserve">    "error": {</w:t>
      </w:r>
      <w:r>
        <w:br/>
      </w:r>
      <w:r>
        <w:rPr>
          <w:rFonts w:ascii="Consolas" w:hAnsi="Consolas"/>
          <w:sz w:val="17"/>
        </w:rPr>
        <w:t xml:space="preserve">      "code": "valve_open",</w:t>
      </w:r>
      <w:r>
        <w:br/>
      </w:r>
      <w:r>
        <w:rPr>
          <w:rFonts w:ascii="Consolas" w:hAnsi="Consolas"/>
          <w:sz w:val="17"/>
        </w:rPr>
        <w:t xml:space="preserve">      "detail": "Valve is locked after a leak (RMLEAK). Clear it with leak_reset first, or use override to open the valve during a leak."</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pPr>
        <w:pStyle w:val="Heading1"/>
      </w:pPr>
      <w:r>
        <w:t>Index of commands</w:t>
      </w:r>
    </w:p>
    <w:tbl>
      <w:tblPr>
        <w:tblStyle w:val="TableGrid"/>
        <w:tblW w:type="auto" w:w="0"/>
        <w:tblLook w:firstColumn="1" w:firstRow="1" w:lastColumn="0" w:lastRow="0" w:noHBand="0" w:noVBand="1" w:val="04A0"/>
      </w:tblPr>
      <w:tblGrid>
        <w:gridCol w:w="2484"/>
        <w:gridCol w:w="2484"/>
        <w:gridCol w:w="2484"/>
        <w:gridCol w:w="2484"/>
      </w:tblGrid>
      <w:tr>
        <w:tc>
          <w:tcPr>
            <w:tcW w:type="dxa" w:w="576"/>
            <w:shd w:val="clear" w:fill="DDDDDD"/>
          </w:tcPr>
          <w:p>
            <w:r/>
            <w:r>
              <w:rPr>
                <w:b/>
                <w:sz w:val="17"/>
              </w:rPr>
              <w:t>ID</w:t>
            </w:r>
          </w:p>
        </w:tc>
        <w:tc>
          <w:tcPr>
            <w:tcW w:type="dxa" w:w="2160"/>
            <w:shd w:val="clear" w:fill="DDDDDD"/>
          </w:tcPr>
          <w:p>
            <w:r/>
            <w:r>
              <w:rPr>
                <w:b/>
                <w:sz w:val="17"/>
              </w:rPr>
              <w:t>cmd</w:t>
            </w:r>
          </w:p>
        </w:tc>
        <w:tc>
          <w:tcPr>
            <w:tcW w:type="dxa" w:w="1008"/>
            <w:shd w:val="clear" w:fill="DDDDDD"/>
          </w:tcPr>
          <w:p>
            <w:r/>
            <w:r>
              <w:rPr>
                <w:b/>
                <w:sz w:val="17"/>
              </w:rPr>
              <w:t>Payload</w:t>
            </w:r>
          </w:p>
        </w:tc>
        <w:tc>
          <w:tcPr>
            <w:tcW w:type="dxa" w:w="6048"/>
            <w:shd w:val="clear" w:fill="DDDDDD"/>
          </w:tcPr>
          <w:p>
            <w:r/>
            <w:r>
              <w:rPr>
                <w:b/>
                <w:sz w:val="17"/>
              </w:rPr>
              <w:t>What it does</w:t>
            </w:r>
          </w:p>
        </w:tc>
      </w:tr>
      <w:tr>
        <w:tc>
          <w:tcPr>
            <w:tcW w:type="dxa" w:w="576"/>
          </w:tcPr>
          <w:p>
            <w:r/>
            <w:r>
              <w:rPr>
                <w:rFonts w:ascii="Consolas" w:hAnsi="Consolas"/>
                <w:sz w:val="16"/>
              </w:rPr>
              <w:t>V1</w:t>
            </w:r>
          </w:p>
        </w:tc>
        <w:tc>
          <w:tcPr>
            <w:tcW w:type="dxa" w:w="2160"/>
          </w:tcPr>
          <w:p>
            <w:r/>
            <w:r>
              <w:rPr>
                <w:sz w:val="16"/>
              </w:rPr>
              <w:t>valve_open</w:t>
            </w:r>
          </w:p>
        </w:tc>
        <w:tc>
          <w:tcPr>
            <w:tcW w:type="dxa" w:w="1008"/>
          </w:tcPr>
          <w:p>
            <w:r/>
            <w:r>
              <w:rPr>
                <w:sz w:val="16"/>
              </w:rPr>
              <w:t>none</w:t>
            </w:r>
          </w:p>
        </w:tc>
        <w:tc>
          <w:tcPr>
            <w:tcW w:type="dxa" w:w="6048"/>
          </w:tcPr>
          <w:p>
            <w:r/>
            <w:r>
              <w:rPr>
                <w:sz w:val="16"/>
              </w:rPr>
              <w:t>Open the valve</w:t>
            </w:r>
          </w:p>
        </w:tc>
      </w:tr>
      <w:tr>
        <w:tc>
          <w:tcPr>
            <w:tcW w:type="dxa" w:w="576"/>
          </w:tcPr>
          <w:p>
            <w:r/>
            <w:r>
              <w:rPr>
                <w:rFonts w:ascii="Consolas" w:hAnsi="Consolas"/>
                <w:sz w:val="16"/>
              </w:rPr>
              <w:t>V2</w:t>
            </w:r>
          </w:p>
        </w:tc>
        <w:tc>
          <w:tcPr>
            <w:tcW w:type="dxa" w:w="2160"/>
          </w:tcPr>
          <w:p>
            <w:r/>
            <w:r>
              <w:rPr>
                <w:sz w:val="16"/>
              </w:rPr>
              <w:t>valve_close</w:t>
            </w:r>
          </w:p>
        </w:tc>
        <w:tc>
          <w:tcPr>
            <w:tcW w:type="dxa" w:w="1008"/>
          </w:tcPr>
          <w:p>
            <w:r/>
            <w:r>
              <w:rPr>
                <w:sz w:val="16"/>
              </w:rPr>
              <w:t>none</w:t>
            </w:r>
          </w:p>
        </w:tc>
        <w:tc>
          <w:tcPr>
            <w:tcW w:type="dxa" w:w="6048"/>
          </w:tcPr>
          <w:p>
            <w:r/>
            <w:r>
              <w:rPr>
                <w:sz w:val="16"/>
              </w:rPr>
              <w:t>Close the valve</w:t>
            </w:r>
          </w:p>
        </w:tc>
      </w:tr>
      <w:tr>
        <w:tc>
          <w:tcPr>
            <w:tcW w:type="dxa" w:w="576"/>
          </w:tcPr>
          <w:p>
            <w:r/>
            <w:r>
              <w:rPr>
                <w:rFonts w:ascii="Consolas" w:hAnsi="Consolas"/>
                <w:sz w:val="16"/>
              </w:rPr>
              <w:t>V3</w:t>
            </w:r>
          </w:p>
        </w:tc>
        <w:tc>
          <w:tcPr>
            <w:tcW w:type="dxa" w:w="2160"/>
          </w:tcPr>
          <w:p>
            <w:r/>
            <w:r>
              <w:rPr>
                <w:sz w:val="16"/>
              </w:rPr>
              <w:t>valve_set_state</w:t>
            </w:r>
          </w:p>
        </w:tc>
        <w:tc>
          <w:tcPr>
            <w:tcW w:type="dxa" w:w="1008"/>
          </w:tcPr>
          <w:p>
            <w:r/>
            <w:r>
              <w:rPr>
                <w:sz w:val="16"/>
              </w:rPr>
              <w:t>yes</w:t>
            </w:r>
          </w:p>
        </w:tc>
        <w:tc>
          <w:tcPr>
            <w:tcW w:type="dxa" w:w="6048"/>
          </w:tcPr>
          <w:p>
            <w:r/>
            <w:r>
              <w:rPr>
                <w:sz w:val="16"/>
              </w:rPr>
              <w:t>Set the valve to a given position</w:t>
            </w:r>
          </w:p>
        </w:tc>
      </w:tr>
      <w:tr>
        <w:tc>
          <w:tcPr>
            <w:tcW w:type="dxa" w:w="576"/>
          </w:tcPr>
          <w:p>
            <w:r/>
            <w:r>
              <w:rPr>
                <w:rFonts w:ascii="Consolas" w:hAnsi="Consolas"/>
                <w:sz w:val="16"/>
              </w:rPr>
              <w:t>L1</w:t>
            </w:r>
          </w:p>
        </w:tc>
        <w:tc>
          <w:tcPr>
            <w:tcW w:type="dxa" w:w="2160"/>
          </w:tcPr>
          <w:p>
            <w:r/>
            <w:r>
              <w:rPr>
                <w:sz w:val="16"/>
              </w:rPr>
              <w:t>leak_reset</w:t>
            </w:r>
          </w:p>
        </w:tc>
        <w:tc>
          <w:tcPr>
            <w:tcW w:type="dxa" w:w="1008"/>
          </w:tcPr>
          <w:p>
            <w:r/>
            <w:r>
              <w:rPr>
                <w:sz w:val="16"/>
              </w:rPr>
              <w:t>none</w:t>
            </w:r>
          </w:p>
        </w:tc>
        <w:tc>
          <w:tcPr>
            <w:tcW w:type="dxa" w:w="6048"/>
          </w:tcPr>
          <w:p>
            <w:r/>
            <w:r>
              <w:rPr>
                <w:sz w:val="16"/>
              </w:rPr>
              <w:t>Clear the leak latch after the leak is fixed</w:t>
            </w:r>
          </w:p>
        </w:tc>
      </w:tr>
      <w:tr>
        <w:tc>
          <w:tcPr>
            <w:tcW w:type="dxa" w:w="576"/>
          </w:tcPr>
          <w:p>
            <w:r/>
            <w:r>
              <w:rPr>
                <w:rFonts w:ascii="Consolas" w:hAnsi="Consolas"/>
                <w:sz w:val="16"/>
              </w:rPr>
              <w:t>L2</w:t>
            </w:r>
          </w:p>
        </w:tc>
        <w:tc>
          <w:tcPr>
            <w:tcW w:type="dxa" w:w="2160"/>
          </w:tcPr>
          <w:p>
            <w:r/>
            <w:r>
              <w:rPr>
                <w:sz w:val="16"/>
              </w:rPr>
              <w:t>override_enable</w:t>
            </w:r>
          </w:p>
        </w:tc>
        <w:tc>
          <w:tcPr>
            <w:tcW w:type="dxa" w:w="1008"/>
          </w:tcPr>
          <w:p>
            <w:r/>
            <w:r>
              <w:rPr>
                <w:sz w:val="16"/>
              </w:rPr>
              <w:t>none</w:t>
            </w:r>
          </w:p>
        </w:tc>
        <w:tc>
          <w:tcPr>
            <w:tcW w:type="dxa" w:w="6048"/>
          </w:tcPr>
          <w:p>
            <w:r/>
            <w:r>
              <w:rPr>
                <w:sz w:val="16"/>
              </w:rPr>
              <w:t>Start a 24-hour water-access override</w:t>
            </w:r>
          </w:p>
        </w:tc>
      </w:tr>
      <w:tr>
        <w:tc>
          <w:tcPr>
            <w:tcW w:type="dxa" w:w="576"/>
          </w:tcPr>
          <w:p>
            <w:r/>
            <w:r>
              <w:rPr>
                <w:rFonts w:ascii="Consolas" w:hAnsi="Consolas"/>
                <w:sz w:val="16"/>
              </w:rPr>
              <w:t>L3</w:t>
            </w:r>
          </w:p>
        </w:tc>
        <w:tc>
          <w:tcPr>
            <w:tcW w:type="dxa" w:w="2160"/>
          </w:tcPr>
          <w:p>
            <w:r/>
            <w:r>
              <w:rPr>
                <w:sz w:val="16"/>
              </w:rPr>
              <w:t>override_cancel</w:t>
            </w:r>
          </w:p>
        </w:tc>
        <w:tc>
          <w:tcPr>
            <w:tcW w:type="dxa" w:w="1008"/>
          </w:tcPr>
          <w:p>
            <w:r/>
            <w:r>
              <w:rPr>
                <w:sz w:val="16"/>
              </w:rPr>
              <w:t>none</w:t>
            </w:r>
          </w:p>
        </w:tc>
        <w:tc>
          <w:tcPr>
            <w:tcW w:type="dxa" w:w="6048"/>
          </w:tcPr>
          <w:p>
            <w:r/>
            <w:r>
              <w:rPr>
                <w:sz w:val="16"/>
              </w:rPr>
              <w:t>Cancel the override window early</w:t>
            </w:r>
          </w:p>
        </w:tc>
      </w:tr>
      <w:tr>
        <w:tc>
          <w:tcPr>
            <w:tcW w:type="dxa" w:w="576"/>
          </w:tcPr>
          <w:p>
            <w:r/>
            <w:r>
              <w:rPr>
                <w:rFonts w:ascii="Consolas" w:hAnsi="Consolas"/>
                <w:sz w:val="16"/>
              </w:rPr>
              <w:t>P1</w:t>
            </w:r>
          </w:p>
        </w:tc>
        <w:tc>
          <w:tcPr>
            <w:tcW w:type="dxa" w:w="2160"/>
          </w:tcPr>
          <w:p>
            <w:r/>
            <w:r>
              <w:rPr>
                <w:sz w:val="16"/>
              </w:rPr>
              <w:t>provision</w:t>
            </w:r>
          </w:p>
        </w:tc>
        <w:tc>
          <w:tcPr>
            <w:tcW w:type="dxa" w:w="1008"/>
          </w:tcPr>
          <w:p>
            <w:r/>
            <w:r>
              <w:rPr>
                <w:sz w:val="16"/>
              </w:rPr>
              <w:t>yes</w:t>
            </w:r>
          </w:p>
        </w:tc>
        <w:tc>
          <w:tcPr>
            <w:tcW w:type="dxa" w:w="6048"/>
          </w:tcPr>
          <w:p>
            <w:r/>
            <w:r>
              <w:rPr>
                <w:sz w:val="16"/>
              </w:rPr>
              <w:t>Commission the hub</w:t>
            </w:r>
          </w:p>
        </w:tc>
      </w:tr>
      <w:tr>
        <w:tc>
          <w:tcPr>
            <w:tcW w:type="dxa" w:w="576"/>
          </w:tcPr>
          <w:p>
            <w:r/>
            <w:r>
              <w:rPr>
                <w:rFonts w:ascii="Consolas" w:hAnsi="Consolas"/>
                <w:sz w:val="16"/>
              </w:rPr>
              <w:t>P2</w:t>
            </w:r>
          </w:p>
        </w:tc>
        <w:tc>
          <w:tcPr>
            <w:tcW w:type="dxa" w:w="2160"/>
          </w:tcPr>
          <w:p>
            <w:r/>
            <w:r>
              <w:rPr>
                <w:sz w:val="16"/>
              </w:rPr>
              <w:t>decommission</w:t>
            </w:r>
          </w:p>
        </w:tc>
        <w:tc>
          <w:tcPr>
            <w:tcW w:type="dxa" w:w="1008"/>
          </w:tcPr>
          <w:p>
            <w:r/>
            <w:r>
              <w:rPr>
                <w:sz w:val="16"/>
              </w:rPr>
              <w:t>yes</w:t>
            </w:r>
          </w:p>
        </w:tc>
        <w:tc>
          <w:tcPr>
            <w:tcW w:type="dxa" w:w="6048"/>
          </w:tcPr>
          <w:p>
            <w:r/>
            <w:r>
              <w:rPr>
                <w:sz w:val="16"/>
              </w:rPr>
              <w:t>Remove one device, or wipe the hub</w:t>
            </w:r>
          </w:p>
        </w:tc>
      </w:tr>
      <w:tr>
        <w:tc>
          <w:tcPr>
            <w:tcW w:type="dxa" w:w="576"/>
          </w:tcPr>
          <w:p>
            <w:r/>
            <w:r>
              <w:rPr>
                <w:rFonts w:ascii="Consolas" w:hAnsi="Consolas"/>
                <w:sz w:val="16"/>
              </w:rPr>
              <w:t>C1</w:t>
            </w:r>
          </w:p>
        </w:tc>
        <w:tc>
          <w:tcPr>
            <w:tcW w:type="dxa" w:w="2160"/>
          </w:tcPr>
          <w:p>
            <w:r/>
            <w:r>
              <w:rPr>
                <w:sz w:val="16"/>
              </w:rPr>
              <w:t>sensor_meta</w:t>
            </w:r>
          </w:p>
        </w:tc>
        <w:tc>
          <w:tcPr>
            <w:tcW w:type="dxa" w:w="1008"/>
          </w:tcPr>
          <w:p>
            <w:r/>
            <w:r>
              <w:rPr>
                <w:sz w:val="16"/>
              </w:rPr>
              <w:t>yes</w:t>
            </w:r>
          </w:p>
        </w:tc>
        <w:tc>
          <w:tcPr>
            <w:tcW w:type="dxa" w:w="6048"/>
          </w:tcPr>
          <w:p>
            <w:r/>
            <w:r>
              <w:rPr>
                <w:sz w:val="16"/>
              </w:rPr>
              <w:t>Name a sensor and give it a location</w:t>
            </w:r>
          </w:p>
        </w:tc>
      </w:tr>
      <w:tr>
        <w:tc>
          <w:tcPr>
            <w:tcW w:type="dxa" w:w="576"/>
          </w:tcPr>
          <w:p>
            <w:r/>
            <w:r>
              <w:rPr>
                <w:rFonts w:ascii="Consolas" w:hAnsi="Consolas"/>
                <w:sz w:val="16"/>
              </w:rPr>
              <w:t>C2</w:t>
            </w:r>
          </w:p>
        </w:tc>
        <w:tc>
          <w:tcPr>
            <w:tcW w:type="dxa" w:w="2160"/>
          </w:tcPr>
          <w:p>
            <w:r/>
            <w:r>
              <w:rPr>
                <w:sz w:val="16"/>
              </w:rPr>
              <w:t>rules_config</w:t>
            </w:r>
          </w:p>
        </w:tc>
        <w:tc>
          <w:tcPr>
            <w:tcW w:type="dxa" w:w="1008"/>
          </w:tcPr>
          <w:p>
            <w:r/>
            <w:r>
              <w:rPr>
                <w:sz w:val="16"/>
              </w:rPr>
              <w:t>yes</w:t>
            </w:r>
          </w:p>
        </w:tc>
        <w:tc>
          <w:tcPr>
            <w:tcW w:type="dxa" w:w="6048"/>
          </w:tcPr>
          <w:p>
            <w:r/>
            <w:r>
              <w:rPr>
                <w:sz w:val="16"/>
              </w:rPr>
              <w:t>Configure auto-close</w:t>
            </w:r>
          </w:p>
        </w:tc>
      </w:tr>
      <w:tr>
        <w:tc>
          <w:tcPr>
            <w:tcW w:type="dxa" w:w="576"/>
          </w:tcPr>
          <w:p>
            <w:r/>
            <w:r>
              <w:rPr>
                <w:rFonts w:ascii="Consolas" w:hAnsi="Consolas"/>
                <w:sz w:val="16"/>
              </w:rPr>
              <w:t>C3</w:t>
            </w:r>
          </w:p>
        </w:tc>
        <w:tc>
          <w:tcPr>
            <w:tcW w:type="dxa" w:w="2160"/>
          </w:tcPr>
          <w:p>
            <w:r/>
            <w:r>
              <w:rPr>
                <w:sz w:val="16"/>
              </w:rPr>
              <w:t>set_hub_name</w:t>
            </w:r>
          </w:p>
        </w:tc>
        <w:tc>
          <w:tcPr>
            <w:tcW w:type="dxa" w:w="1008"/>
          </w:tcPr>
          <w:p>
            <w:r/>
            <w:r>
              <w:rPr>
                <w:sz w:val="16"/>
              </w:rPr>
              <w:t>yes</w:t>
            </w:r>
          </w:p>
        </w:tc>
        <w:tc>
          <w:tcPr>
            <w:tcW w:type="dxa" w:w="6048"/>
          </w:tcPr>
          <w:p>
            <w:r/>
            <w:r>
              <w:rPr>
                <w:sz w:val="16"/>
              </w:rPr>
              <w:t>Name the hub</w:t>
            </w:r>
          </w:p>
        </w:tc>
      </w:tr>
    </w:tbl>
    <w:p>
      <w:r>
        <w:br w:type="page"/>
      </w:r>
    </w:p>
    <w:p>
      <w:pPr>
        <w:pStyle w:val="Heading1"/>
      </w:pPr>
      <w:r>
        <w:t>Valve control</w:t>
      </w:r>
    </w:p>
    <w:p>
      <w:r>
        <w:rPr>
          <w:b w:val="0"/>
          <w:i w:val="0"/>
          <w:sz w:val="20"/>
        </w:rPr>
        <w:t xml:space="preserve">Three commands, two code paths. </w:t>
      </w:r>
      <w:r>
        <w:rPr>
          <w:rFonts w:ascii="Consolas" w:hAnsi="Consolas"/>
          <w:sz w:val="18"/>
        </w:rPr>
        <w:t>valve_set_state</w:t>
      </w:r>
      <w:r>
        <w:rPr>
          <w:b w:val="0"/>
          <w:i w:val="0"/>
          <w:sz w:val="20"/>
        </w:rPr>
        <w:t xml:space="preserve"> routes to exactly the same handlers as </w:t>
      </w:r>
      <w:r>
        <w:rPr>
          <w:rFonts w:ascii="Consolas" w:hAnsi="Consolas"/>
          <w:sz w:val="18"/>
        </w:rPr>
        <w:t>valve_open</w:t>
      </w:r>
      <w:r>
        <w:rPr>
          <w:b w:val="0"/>
          <w:i w:val="0"/>
          <w:sz w:val="20"/>
        </w:rPr>
        <w:t xml:space="preserve"> and </w:t>
      </w:r>
      <w:r>
        <w:rPr>
          <w:rFonts w:ascii="Consolas" w:hAnsi="Consolas"/>
          <w:sz w:val="18"/>
        </w:rPr>
        <w:t>valve_close</w:t>
      </w:r>
      <w:r>
        <w:rPr>
          <w:b w:val="0"/>
          <w:i w:val="0"/>
          <w:sz w:val="20"/>
        </w:rPr>
        <w:t xml:space="preserve">, so prefer it for new work: one command, one shape, and the state you want is explicit rather than implied by the command name. All three queue a BLE write and return immediately — the ack means </w:t>
      </w:r>
      <w:r>
        <w:rPr>
          <w:b w:val="0"/>
          <w:i/>
          <w:sz w:val="20"/>
        </w:rPr>
        <w:t>accepted</w:t>
      </w:r>
      <w:r>
        <w:rPr>
          <w:b w:val="0"/>
          <w:i w:val="0"/>
          <w:sz w:val="20"/>
        </w:rPr>
        <w:t xml:space="preserve">, not </w:t>
      </w:r>
      <w:r>
        <w:rPr>
          <w:b w:val="0"/>
          <w:i/>
          <w:sz w:val="20"/>
        </w:rPr>
        <w:t>the valve moved</w:t>
      </w:r>
      <w:r>
        <w:rPr>
          <w:b w:val="0"/>
          <w:i w:val="0"/>
          <w:sz w:val="20"/>
        </w:rPr>
        <w:t xml:space="preserve">. Watch for the </w:t>
      </w:r>
      <w:r>
        <w:rPr>
          <w:rFonts w:ascii="Consolas" w:hAnsi="Consolas"/>
          <w:sz w:val="18"/>
        </w:rPr>
        <w:t>valve_state_changed</w:t>
      </w:r>
      <w:r>
        <w:rPr>
          <w:b w:val="0"/>
          <w:i w:val="0"/>
          <w:sz w:val="20"/>
        </w:rPr>
        <w:t xml:space="preserve"> event to know it actually moved. Since 2.1.4 all three are refused when no valve is provisioned or the valve command queue is full, and an open also while the valve's battery is critical; up to 2.1.3 every one of those cases acked </w:t>
      </w:r>
      <w:r>
        <w:rPr>
          <w:rFonts w:ascii="Consolas" w:hAnsi="Consolas"/>
          <w:sz w:val="18"/>
        </w:rPr>
        <w:t>ok</w:t>
      </w:r>
      <w:r>
        <w:rPr>
          <w:b w:val="0"/>
          <w:i w:val="0"/>
          <w:sz w:val="20"/>
        </w:rPr>
        <w:t>. An open is also refused while the hub has a leak incident latched and no override window, even with the valve disconnected (2.1.4).</w:t>
      </w:r>
    </w:p>
    <w:p>
      <w:pPr>
        <w:pStyle w:val="Heading2"/>
      </w:pPr>
      <w:r>
        <w:t>V1 — valve_open</w:t>
      </w:r>
    </w:p>
    <w:p>
      <w:r>
        <w:rPr>
          <w:b w:val="0"/>
          <w:i w:val="0"/>
          <w:sz w:val="21"/>
        </w:rPr>
        <w:t>Queues a BLE write to the provisioned valve. Checked in this order before anything is sent, and the first failure is the answer: a valve is provisioned; the valve is not locked after a leak (its RMLEAK interlock is clear and, since 2.1.4, the hub has no leak incident latched without an override window); the valve's battery is not critical; the command fits in the queue.</w:t>
      </w:r>
    </w:p>
    <w:p>
      <w:pPr>
        <w:spacing w:after="160"/>
        <w:ind w:left="173"/>
        <w:shd w:val="clear" w:fill="F4F4F4"/>
      </w:pPr>
      <w:r>
        <w:rPr>
          <w:rFonts w:ascii="Consolas" w:hAnsi="Consolas"/>
          <w:sz w:val="17"/>
        </w:rPr>
        <w:t>{</w:t>
      </w:r>
      <w:r>
        <w:br/>
      </w:r>
      <w:r>
        <w:rPr>
          <w:rFonts w:ascii="Consolas" w:hAnsi="Consolas"/>
          <w:sz w:val="17"/>
        </w:rPr>
        <w:t xml:space="preserve">  "schema": "eflostop.cmd",</w:t>
      </w:r>
      <w:r>
        <w:br/>
      </w:r>
      <w:r>
        <w:rPr>
          <w:rFonts w:ascii="Consolas" w:hAnsi="Consolas"/>
          <w:sz w:val="17"/>
        </w:rPr>
        <w:t xml:space="preserve">  "ver": 1,</w:t>
      </w:r>
      <w:r>
        <w:br/>
      </w:r>
      <w:r>
        <w:rPr>
          <w:rFonts w:ascii="Consolas" w:hAnsi="Consolas"/>
          <w:sz w:val="17"/>
        </w:rPr>
        <w:t xml:space="preserve">  "cmd": "valve_open",</w:t>
      </w:r>
      <w:r>
        <w:br/>
      </w:r>
      <w:r>
        <w:rPr>
          <w:rFonts w:ascii="Consolas" w:hAnsi="Consolas"/>
          <w:sz w:val="17"/>
        </w:rPr>
        <w:t xml:space="preserve">  "id": "req-open-001"</w:t>
      </w:r>
      <w:r>
        <w:br/>
      </w:r>
      <w:r>
        <w:rPr>
          <w:rFonts w:ascii="Consolas" w:hAnsi="Consolas"/>
          <w:sz w:val="17"/>
        </w:rPr>
        <w:t>}</w:t>
      </w:r>
    </w:p>
    <w:p>
      <w:r>
        <w:rPr>
          <w:b w:val="0"/>
          <w:i w:val="0"/>
          <w:sz w:val="20"/>
        </w:rPr>
        <w:t xml:space="preserve">The ack means the write was </w:t>
      </w:r>
      <w:r>
        <w:rPr>
          <w:b/>
          <w:i w:val="0"/>
          <w:sz w:val="20"/>
        </w:rPr>
        <w:t>queued</w:t>
      </w:r>
      <w:r>
        <w:rPr>
          <w:b w:val="0"/>
          <w:i w:val="0"/>
          <w:sz w:val="20"/>
        </w:rPr>
        <w:t xml:space="preserve">, not that the valve moved. Opening an already-open valve emits no event, because </w:t>
      </w:r>
      <w:r>
        <w:rPr>
          <w:rFonts w:ascii="Consolas" w:hAnsi="Consolas"/>
          <w:sz w:val="18"/>
        </w:rPr>
        <w:t>valve_state_changed</w:t>
      </w:r>
      <w:r>
        <w:rPr>
          <w:b w:val="0"/>
          <w:i w:val="0"/>
          <w:sz w:val="20"/>
        </w:rPr>
        <w:t xml:space="preserve"> is delta-gated.</w:t>
      </w:r>
    </w:p>
    <w:p>
      <w:r>
        <w:rPr>
          <w:b/>
          <w:i w:val="0"/>
          <w:sz w:val="20"/>
        </w:rPr>
        <w:t>Acknowledgement on success: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3600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"req-open-001",</w:t>
      </w:r>
      <w:r>
        <w:br/>
      </w:r>
      <w:r>
        <w:rPr>
          <w:rFonts w:ascii="Consolas" w:hAnsi="Consolas"/>
          <w:sz w:val="17"/>
        </w:rPr>
        <w:t xml:space="preserve">    "cmd": "valve_open",</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b/>
          <w:i w:val="0"/>
          <w:sz w:val="20"/>
        </w:rPr>
        <w:t>Rejections.</w:t>
      </w:r>
      <w:r>
        <w:rPr>
          <w:b w:val="0"/>
          <w:i w:val="0"/>
          <w:sz w:val="20"/>
        </w:rPr>
        <w:t xml:space="preserve"> Each is a </w:t>
      </w:r>
      <w:r>
        <w:rPr>
          <w:rFonts w:ascii="Consolas" w:hAnsi="Consolas"/>
          <w:sz w:val="18"/>
        </w:rPr>
        <w:t>cmd_ack</w:t>
      </w:r>
      <w:r>
        <w:rPr>
          <w:b w:val="0"/>
          <w:i w:val="0"/>
          <w:sz w:val="20"/>
        </w:rPr>
        <w:t xml:space="preserve"> with </w:t>
      </w:r>
      <w:r>
        <w:rPr>
          <w:rFonts w:ascii="Consolas" w:hAnsi="Consolas"/>
          <w:sz w:val="18"/>
        </w:rPr>
        <w:t>status:"error"</w:t>
      </w:r>
      <w:r>
        <w:rPr>
          <w:b w:val="0"/>
          <w:i w:val="0"/>
          <w:sz w:val="20"/>
        </w:rPr>
        <w:t xml:space="preserve">; the </w:t>
      </w:r>
      <w:r>
        <w:rPr>
          <w:rFonts w:ascii="Consolas" w:hAnsi="Consolas"/>
          <w:sz w:val="18"/>
        </w:rPr>
        <w:t>error.detail</w:t>
      </w:r>
      <w:r>
        <w:rPr>
          <w:b w:val="0"/>
          <w:i w:val="0"/>
          <w:sz w:val="20"/>
        </w:rPr>
        <w:t xml:space="preserve"> text below is exact.</w:t>
      </w:r>
    </w:p>
    <w:tbl>
      <w:tblPr>
        <w:tblStyle w:val="TableGrid"/>
        <w:tblW w:type="auto" w:w="0"/>
        <w:tblLook w:firstColumn="1" w:firstRow="1" w:lastColumn="0" w:lastRow="0" w:noHBand="0" w:noVBand="1" w:val="04A0"/>
      </w:tblPr>
      <w:tblGrid>
        <w:gridCol w:w="4968"/>
        <w:gridCol w:w="4968"/>
      </w:tblGrid>
      <w:tr>
        <w:tc>
          <w:tcPr>
            <w:tcW w:type="dxa" w:w="4320"/>
            <w:shd w:val="clear" w:fill="DDDDDD"/>
          </w:tcPr>
          <w:p>
            <w:r/>
            <w:r>
              <w:rPr>
                <w:b/>
                <w:sz w:val="17"/>
              </w:rPr>
              <w:t>error.detail</w:t>
            </w:r>
          </w:p>
        </w:tc>
        <w:tc>
          <w:tcPr>
            <w:tcW w:type="dxa" w:w="5472"/>
            <w:shd w:val="clear" w:fill="DDDDDD"/>
          </w:tcPr>
          <w:p>
            <w:r/>
            <w:r>
              <w:rPr>
                <w:b/>
                <w:sz w:val="17"/>
              </w:rPr>
              <w:t>When</w:t>
            </w:r>
          </w:p>
        </w:tc>
      </w:tr>
      <w:tr>
        <w:tc>
          <w:tcPr>
            <w:tcW w:type="dxa" w:w="4320"/>
          </w:tcPr>
          <w:p>
            <w:r/>
            <w:r>
              <w:rPr>
                <w:rFonts w:ascii="Consolas" w:hAnsi="Consolas"/>
                <w:sz w:val="16"/>
              </w:rPr>
              <w:t>No valve is set up for this hub.</w:t>
            </w:r>
          </w:p>
        </w:tc>
        <w:tc>
          <w:tcPr>
            <w:tcW w:type="dxa" w:w="5472"/>
          </w:tcPr>
          <w:p>
            <w:r/>
            <w:r>
              <w:rPr>
                <w:sz w:val="16"/>
              </w:rPr>
              <w:t>No valve is provisioned on this hub (2.1.4). Up to 2.1.3 this acked `ok`, and the hub then connected to any nearby eFloStop valve and opened it.</w:t>
            </w:r>
          </w:p>
        </w:tc>
      </w:tr>
      <w:tr>
        <w:tc>
          <w:tcPr>
            <w:tcW w:type="dxa" w:w="4320"/>
          </w:tcPr>
          <w:p>
            <w:r/>
            <w:r>
              <w:rPr>
                <w:rFonts w:ascii="Consolas" w:hAnsi="Consolas"/>
                <w:sz w:val="16"/>
              </w:rPr>
              <w:t>Valve is locked after a leak (RMLEAK). Clear it with leak_reset first, or use override to open the valve during a leak.</w:t>
            </w:r>
          </w:p>
        </w:tc>
        <w:tc>
          <w:tcPr>
            <w:tcW w:type="dxa" w:w="5472"/>
          </w:tcPr>
          <w:p>
            <w:r/>
            <w:r>
              <w:rPr>
                <w:sz w:val="16"/>
              </w:rPr>
              <w:t>The valve's RMLEAK interlock is asserted, i.e. it latched after a leak. Since 2.1.4 also while the hub has a leak incident latched and no override window, even with the valve disconnected: an open sent while the valve was out of range used to be accepted, held, and written at the reconnect ahead of the close the leak was owed. Clear it with leak_reset once dry, or use override_enable to get water during a live leak.</w:t>
            </w:r>
          </w:p>
        </w:tc>
      </w:tr>
      <w:tr>
        <w:tc>
          <w:tcPr>
            <w:tcW w:type="dxa" w:w="4320"/>
          </w:tcPr>
          <w:p>
            <w:r/>
            <w:r>
              <w:rPr>
                <w:rFonts w:ascii="Consolas" w:hAnsi="Consolas"/>
                <w:sz w:val="16"/>
              </w:rPr>
              <w:t>Valve battery critical (≤10 %): the valve will not open. Replace the batteries.</w:t>
            </w:r>
          </w:p>
        </w:tc>
        <w:tc>
          <w:tcPr>
            <w:tcW w:type="dxa" w:w="5472"/>
          </w:tcPr>
          <w:p>
            <w:r/>
            <w:r>
              <w:rPr>
                <w:sz w:val="16"/>
              </w:rPr>
              <w:t>The valve's last real battery reading is at or below 10 % (2.1.4). The valve refuses to open at that level, so up to 2.1.3 the hub acked `ok` for a valve that stayed shut.</w:t>
            </w:r>
          </w:p>
        </w:tc>
      </w:tr>
      <w:tr>
        <w:tc>
          <w:tcPr>
            <w:tcW w:type="dxa" w:w="4320"/>
          </w:tcPr>
          <w:p>
            <w:r/>
            <w:r>
              <w:rPr>
                <w:rFonts w:ascii="Consolas" w:hAnsi="Consolas"/>
                <w:sz w:val="16"/>
              </w:rPr>
              <w:t>The valve command could not be queued. Try again.</w:t>
            </w:r>
          </w:p>
        </w:tc>
        <w:tc>
          <w:tcPr>
            <w:tcW w:type="dxa" w:w="5472"/>
          </w:tcPr>
          <w:p>
            <w:r/>
            <w:r>
              <w:rPr>
                <w:sz w:val="16"/>
              </w:rPr>
              <w:t>The hub's valve command queue was full, so nothing was queued (2.1.4; it used to ack `ok` and drop the command).</w:t>
            </w:r>
          </w:p>
        </w:tc>
      </w:tr>
    </w:tbl>
    <w:p>
      <w:r>
        <w:rPr>
          <w:rFonts w:ascii="Consolas" w:hAnsi="Consolas"/>
          <w:color w:val="707070"/>
          <w:sz w:val="15"/>
        </w:rPr>
        <w:t>c2d_valve_command() and valve_open_reject_reason() main/iothub/app_iothub.c</w:t>
      </w:r>
    </w:p>
    <w:p>
      <w:pPr>
        <w:pStyle w:val="Heading2"/>
      </w:pPr>
      <w:r>
        <w:t>V2 — valve_close</w:t>
      </w:r>
    </w:p>
    <w:p>
      <w:r>
        <w:rPr>
          <w:b w:val="0"/>
          <w:i w:val="0"/>
          <w:sz w:val="21"/>
        </w:rPr>
        <w:t xml:space="preserve">Queues a BLE write to the provisioned valve. Never refused for RMLEAK or battery; refused only when there is no valve to send it to or it cannot be queued. Up to 2.1.3 it always acked </w:t>
      </w:r>
      <w:r>
        <w:rPr>
          <w:rFonts w:ascii="Consolas" w:hAnsi="Consolas"/>
          <w:sz w:val="19"/>
        </w:rPr>
        <w:t>ok</w:t>
      </w:r>
      <w:r>
        <w:rPr>
          <w:b w:val="0"/>
          <w:i w:val="0"/>
          <w:sz w:val="21"/>
        </w:rPr>
        <w:t>.</w:t>
      </w:r>
    </w:p>
    <w:p>
      <w:pPr>
        <w:spacing w:after="160"/>
        <w:ind w:left="173"/>
        <w:shd w:val="clear" w:fill="F4F4F4"/>
      </w:pPr>
      <w:r>
        <w:rPr>
          <w:rFonts w:ascii="Consolas" w:hAnsi="Consolas"/>
          <w:sz w:val="17"/>
        </w:rPr>
        <w:t>{</w:t>
      </w:r>
      <w:r>
        <w:br/>
      </w:r>
      <w:r>
        <w:rPr>
          <w:rFonts w:ascii="Consolas" w:hAnsi="Consolas"/>
          <w:sz w:val="17"/>
        </w:rPr>
        <w:t xml:space="preserve">  "schema": "eflostop.cmd",</w:t>
      </w:r>
      <w:r>
        <w:br/>
      </w:r>
      <w:r>
        <w:rPr>
          <w:rFonts w:ascii="Consolas" w:hAnsi="Consolas"/>
          <w:sz w:val="17"/>
        </w:rPr>
        <w:t xml:space="preserve">  "ver": 1,</w:t>
      </w:r>
      <w:r>
        <w:br/>
      </w:r>
      <w:r>
        <w:rPr>
          <w:rFonts w:ascii="Consolas" w:hAnsi="Consolas"/>
          <w:sz w:val="17"/>
        </w:rPr>
        <w:t xml:space="preserve">  "cmd": "valve_close",</w:t>
      </w:r>
      <w:r>
        <w:br/>
      </w:r>
      <w:r>
        <w:rPr>
          <w:rFonts w:ascii="Consolas" w:hAnsi="Consolas"/>
          <w:sz w:val="17"/>
        </w:rPr>
        <w:t xml:space="preserve">  "id": "req-close-001"</w:t>
      </w:r>
      <w:r>
        <w:br/>
      </w:r>
      <w:r>
        <w:rPr>
          <w:rFonts w:ascii="Consolas" w:hAnsi="Consolas"/>
          <w:sz w:val="17"/>
        </w:rPr>
        <w:t>}</w:t>
      </w:r>
    </w:p>
    <w:p>
      <w:r>
        <w:rPr>
          <w:b w:val="0"/>
          <w:i w:val="0"/>
          <w:sz w:val="20"/>
        </w:rPr>
        <w:t xml:space="preserve">Does </w:t>
      </w:r>
      <w:r>
        <w:rPr>
          <w:b/>
          <w:i w:val="0"/>
          <w:sz w:val="20"/>
        </w:rPr>
        <w:t>not</w:t>
      </w:r>
      <w:r>
        <w:rPr>
          <w:b w:val="0"/>
          <w:i w:val="0"/>
          <w:sz w:val="20"/>
        </w:rPr>
        <w:t xml:space="preserve"> touch RMLEAK, the incident latch or an active override window.</w:t>
      </w:r>
    </w:p>
    <w:p>
      <w:r>
        <w:rPr>
          <w:b/>
          <w:i w:val="0"/>
          <w:sz w:val="20"/>
        </w:rPr>
        <w:t>Acknowledgement on success: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3600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"req-close-001",</w:t>
      </w:r>
      <w:r>
        <w:br/>
      </w:r>
      <w:r>
        <w:rPr>
          <w:rFonts w:ascii="Consolas" w:hAnsi="Consolas"/>
          <w:sz w:val="17"/>
        </w:rPr>
        <w:t xml:space="preserve">    "cmd": "valve_close",</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b/>
          <w:i w:val="0"/>
          <w:sz w:val="20"/>
        </w:rPr>
        <w:t>Rejections.</w:t>
      </w:r>
      <w:r>
        <w:rPr>
          <w:b w:val="0"/>
          <w:i w:val="0"/>
          <w:sz w:val="20"/>
        </w:rPr>
        <w:t xml:space="preserve"> Each is a </w:t>
      </w:r>
      <w:r>
        <w:rPr>
          <w:rFonts w:ascii="Consolas" w:hAnsi="Consolas"/>
          <w:sz w:val="18"/>
        </w:rPr>
        <w:t>cmd_ack</w:t>
      </w:r>
      <w:r>
        <w:rPr>
          <w:b w:val="0"/>
          <w:i w:val="0"/>
          <w:sz w:val="20"/>
        </w:rPr>
        <w:t xml:space="preserve"> with </w:t>
      </w:r>
      <w:r>
        <w:rPr>
          <w:rFonts w:ascii="Consolas" w:hAnsi="Consolas"/>
          <w:sz w:val="18"/>
        </w:rPr>
        <w:t>status:"error"</w:t>
      </w:r>
      <w:r>
        <w:rPr>
          <w:b w:val="0"/>
          <w:i w:val="0"/>
          <w:sz w:val="20"/>
        </w:rPr>
        <w:t xml:space="preserve">; the </w:t>
      </w:r>
      <w:r>
        <w:rPr>
          <w:rFonts w:ascii="Consolas" w:hAnsi="Consolas"/>
          <w:sz w:val="18"/>
        </w:rPr>
        <w:t>error.detail</w:t>
      </w:r>
      <w:r>
        <w:rPr>
          <w:b w:val="0"/>
          <w:i w:val="0"/>
          <w:sz w:val="20"/>
        </w:rPr>
        <w:t xml:space="preserve"> text below is exact.</w:t>
      </w:r>
    </w:p>
    <w:tbl>
      <w:tblPr>
        <w:tblStyle w:val="TableGrid"/>
        <w:tblW w:type="auto" w:w="0"/>
        <w:tblLook w:firstColumn="1" w:firstRow="1" w:lastColumn="0" w:lastRow="0" w:noHBand="0" w:noVBand="1" w:val="04A0"/>
      </w:tblPr>
      <w:tblGrid>
        <w:gridCol w:w="4968"/>
        <w:gridCol w:w="4968"/>
      </w:tblGrid>
      <w:tr>
        <w:tc>
          <w:tcPr>
            <w:tcW w:type="dxa" w:w="4320"/>
            <w:shd w:val="clear" w:fill="DDDDDD"/>
          </w:tcPr>
          <w:p>
            <w:r/>
            <w:r>
              <w:rPr>
                <w:b/>
                <w:sz w:val="17"/>
              </w:rPr>
              <w:t>error.detail</w:t>
            </w:r>
          </w:p>
        </w:tc>
        <w:tc>
          <w:tcPr>
            <w:tcW w:type="dxa" w:w="5472"/>
            <w:shd w:val="clear" w:fill="DDDDDD"/>
          </w:tcPr>
          <w:p>
            <w:r/>
            <w:r>
              <w:rPr>
                <w:b/>
                <w:sz w:val="17"/>
              </w:rPr>
              <w:t>When</w:t>
            </w:r>
          </w:p>
        </w:tc>
      </w:tr>
      <w:tr>
        <w:tc>
          <w:tcPr>
            <w:tcW w:type="dxa" w:w="4320"/>
          </w:tcPr>
          <w:p>
            <w:r/>
            <w:r>
              <w:rPr>
                <w:rFonts w:ascii="Consolas" w:hAnsi="Consolas"/>
                <w:sz w:val="16"/>
              </w:rPr>
              <w:t>No valve is set up for this hub.</w:t>
            </w:r>
          </w:p>
        </w:tc>
        <w:tc>
          <w:tcPr>
            <w:tcW w:type="dxa" w:w="5472"/>
          </w:tcPr>
          <w:p>
            <w:r/>
            <w:r>
              <w:rPr>
                <w:sz w:val="16"/>
              </w:rPr>
              <w:t>No valve is provisioned on this hub (2.1.4).</w:t>
            </w:r>
          </w:p>
        </w:tc>
      </w:tr>
      <w:tr>
        <w:tc>
          <w:tcPr>
            <w:tcW w:type="dxa" w:w="4320"/>
          </w:tcPr>
          <w:p>
            <w:r/>
            <w:r>
              <w:rPr>
                <w:rFonts w:ascii="Consolas" w:hAnsi="Consolas"/>
                <w:sz w:val="16"/>
              </w:rPr>
              <w:t>The valve command could not be queued. Try again.</w:t>
            </w:r>
          </w:p>
        </w:tc>
        <w:tc>
          <w:tcPr>
            <w:tcW w:type="dxa" w:w="5472"/>
          </w:tcPr>
          <w:p>
            <w:r/>
            <w:r>
              <w:rPr>
                <w:sz w:val="16"/>
              </w:rPr>
              <w:t>The hub's valve command queue was full, so nothing was queued (2.1.4).</w:t>
            </w:r>
          </w:p>
        </w:tc>
      </w:tr>
    </w:tbl>
    <w:p>
      <w:r>
        <w:rPr>
          <w:rFonts w:ascii="Consolas" w:hAnsi="Consolas"/>
          <w:color w:val="707070"/>
          <w:sz w:val="15"/>
        </w:rPr>
        <w:t>c2d_valve_command() main/iothub/app_iothub.c</w:t>
      </w:r>
    </w:p>
    <w:p>
      <w:pPr>
        <w:pStyle w:val="Heading2"/>
      </w:pPr>
      <w:r>
        <w:t>V3 — valve_set_state</w:t>
      </w:r>
    </w:p>
    <w:p>
      <w:r>
        <w:rPr>
          <w:b w:val="0"/>
          <w:i w:val="0"/>
          <w:sz w:val="21"/>
        </w:rPr>
        <w:t>The unified form, and the one to prefer. "open" runs exactly the V1 checks and "closed" the V2 ones.</w:t>
      </w:r>
    </w:p>
    <w:p>
      <w:pPr>
        <w:spacing w:after="160"/>
        <w:ind w:left="173"/>
        <w:shd w:val="clear" w:fill="F4F4F4"/>
      </w:pPr>
      <w:r>
        <w:rPr>
          <w:rFonts w:ascii="Consolas" w:hAnsi="Consolas"/>
          <w:sz w:val="17"/>
        </w:rPr>
        <w:t>{</w:t>
      </w:r>
      <w:r>
        <w:br/>
      </w:r>
      <w:r>
        <w:rPr>
          <w:rFonts w:ascii="Consolas" w:hAnsi="Consolas"/>
          <w:sz w:val="17"/>
        </w:rPr>
        <w:t xml:space="preserve">  "schema": "eflostop.cmd",</w:t>
      </w:r>
      <w:r>
        <w:br/>
      </w:r>
      <w:r>
        <w:rPr>
          <w:rFonts w:ascii="Consolas" w:hAnsi="Consolas"/>
          <w:sz w:val="17"/>
        </w:rPr>
        <w:t xml:space="preserve">  "ver": 1,</w:t>
      </w:r>
      <w:r>
        <w:br/>
      </w:r>
      <w:r>
        <w:rPr>
          <w:rFonts w:ascii="Consolas" w:hAnsi="Consolas"/>
          <w:sz w:val="17"/>
        </w:rPr>
        <w:t xml:space="preserve">  "cmd": "valve_set_state",</w:t>
      </w:r>
      <w:r>
        <w:br/>
      </w:r>
      <w:r>
        <w:rPr>
          <w:rFonts w:ascii="Consolas" w:hAnsi="Consolas"/>
          <w:sz w:val="17"/>
        </w:rPr>
        <w:t xml:space="preserve">  "id": "req-state-001",</w:t>
      </w:r>
      <w:r>
        <w:br/>
      </w:r>
      <w:r>
        <w:rPr>
          <w:rFonts w:ascii="Consolas" w:hAnsi="Consolas"/>
          <w:sz w:val="17"/>
        </w:rPr>
        <w:t xml:space="preserve">  "payload": {</w:t>
      </w:r>
      <w:r>
        <w:br/>
      </w:r>
      <w:r>
        <w:rPr>
          <w:rFonts w:ascii="Consolas" w:hAnsi="Consolas"/>
          <w:sz w:val="17"/>
        </w:rPr>
        <w:t xml:space="preserve">    "state": "closed"</w:t>
      </w:r>
      <w:r>
        <w:br/>
      </w:r>
      <w:r>
        <w:rPr>
          <w:rFonts w:ascii="Consolas" w:hAnsi="Consolas"/>
          <w:sz w:val="17"/>
        </w:rPr>
        <w:t xml:space="preserve">  }</w:t>
      </w:r>
      <w:r>
        <w:br/>
      </w:r>
      <w:r>
        <w:rPr>
          <w:rFonts w:ascii="Consolas" w:hAnsi="Consolas"/>
          <w:sz w:val="17"/>
        </w:rPr>
        <w:t>}</w:t>
      </w:r>
    </w:p>
    <w:tbl>
      <w:tblPr>
        <w:tblStyle w:val="TableGrid"/>
        <w:tblW w:type="auto" w:w="0"/>
        <w:tblLook w:firstColumn="1" w:firstRow="1" w:lastColumn="0" w:lastRow="0" w:noHBand="0" w:noVBand="1" w:val="04A0"/>
      </w:tblPr>
      <w:tblGrid>
        <w:gridCol w:w="2484"/>
        <w:gridCol w:w="2484"/>
        <w:gridCol w:w="2484"/>
        <w:gridCol w:w="2484"/>
      </w:tblGrid>
      <w:tr>
        <w:tc>
          <w:tcPr>
            <w:tcW w:type="dxa" w:w="1728"/>
            <w:shd w:val="clear" w:fill="DDDDDD"/>
          </w:tcPr>
          <w:p>
            <w:r/>
            <w:r>
              <w:rPr>
                <w:b/>
                <w:sz w:val="17"/>
              </w:rPr>
              <w:t>Key</w:t>
            </w:r>
          </w:p>
        </w:tc>
        <w:tc>
          <w:tcPr>
            <w:tcW w:type="dxa" w:w="1152"/>
            <w:shd w:val="clear" w:fill="DDDDDD"/>
          </w:tcPr>
          <w:p>
            <w:r/>
            <w:r>
              <w:rPr>
                <w:b/>
                <w:sz w:val="17"/>
              </w:rPr>
              <w:t>Type</w:t>
            </w:r>
          </w:p>
        </w:tc>
        <w:tc>
          <w:tcPr>
            <w:tcW w:type="dxa" w:w="1152"/>
            <w:shd w:val="clear" w:fill="DDDDDD"/>
          </w:tcPr>
          <w:p>
            <w:r/>
            <w:r>
              <w:rPr>
                <w:b/>
                <w:sz w:val="17"/>
              </w:rPr>
              <w:t>Required</w:t>
            </w:r>
          </w:p>
        </w:tc>
        <w:tc>
          <w:tcPr>
            <w:tcW w:type="dxa" w:w="5760"/>
            <w:shd w:val="clear" w:fill="DDDDDD"/>
          </w:tcPr>
          <w:p>
            <w:r/>
            <w:r>
              <w:rPr>
                <w:b/>
                <w:sz w:val="17"/>
              </w:rPr>
              <w:t>Rules</w:t>
            </w:r>
          </w:p>
        </w:tc>
      </w:tr>
      <w:tr>
        <w:tc>
          <w:tcPr>
            <w:tcW w:type="dxa" w:w="1728"/>
          </w:tcPr>
          <w:p>
            <w:r/>
            <w:r>
              <w:rPr>
                <w:rFonts w:ascii="Consolas" w:hAnsi="Consolas"/>
                <w:sz w:val="16"/>
              </w:rPr>
              <w:t>state</w:t>
            </w:r>
          </w:p>
        </w:tc>
        <w:tc>
          <w:tcPr>
            <w:tcW w:type="dxa" w:w="1152"/>
          </w:tcPr>
          <w:p>
            <w:r/>
            <w:r>
              <w:rPr>
                <w:sz w:val="16"/>
              </w:rPr>
              <w:t>string</w:t>
            </w:r>
          </w:p>
        </w:tc>
        <w:tc>
          <w:tcPr>
            <w:tcW w:type="dxa" w:w="1152"/>
          </w:tcPr>
          <w:p>
            <w:r/>
            <w:r>
              <w:rPr>
                <w:sz w:val="16"/>
              </w:rPr>
              <w:t>yes</w:t>
            </w:r>
          </w:p>
        </w:tc>
        <w:tc>
          <w:tcPr>
            <w:tcW w:type="dxa" w:w="5760"/>
          </w:tcPr>
          <w:p>
            <w:r/>
            <w:r>
              <w:rPr>
                <w:sz w:val="16"/>
              </w:rPr>
              <w:t>Exactly "open" or "closed", case-sensitive. No aliases, no trimming. "OPEN", "Open", "close" and "shut" are all rejected.</w:t>
            </w:r>
          </w:p>
        </w:tc>
      </w:tr>
    </w:tbl>
    <w:p>
      <w:r>
        <w:rPr>
          <w:b w:val="0"/>
          <w:i w:val="0"/>
          <w:sz w:val="20"/>
        </w:rPr>
        <w:t xml:space="preserve">No legacy plain-text form — which is a safety property: a wrong </w:t>
      </w:r>
      <w:r>
        <w:rPr>
          <w:rFonts w:ascii="Consolas" w:hAnsi="Consolas"/>
          <w:sz w:val="18"/>
        </w:rPr>
        <w:t>schema</w:t>
      </w:r>
      <w:r>
        <w:rPr>
          <w:b w:val="0"/>
          <w:i w:val="0"/>
          <w:sz w:val="20"/>
        </w:rPr>
        <w:t xml:space="preserve"> here is rejected outright, where the same mistake on V1/V2 executes silently (Trap 1).</w:t>
      </w:r>
    </w:p>
    <w:p>
      <w:r>
        <w:rPr>
          <w:b/>
          <w:i w:val="0"/>
          <w:sz w:val="20"/>
        </w:rPr>
        <w:t>Acknowledgement on success: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3600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"req-state-001",</w:t>
      </w:r>
      <w:r>
        <w:br/>
      </w:r>
      <w:r>
        <w:rPr>
          <w:rFonts w:ascii="Consolas" w:hAnsi="Consolas"/>
          <w:sz w:val="17"/>
        </w:rPr>
        <w:t xml:space="preserve">    "cmd": "valve_set_state",</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b/>
          <w:i w:val="0"/>
          <w:sz w:val="20"/>
        </w:rPr>
        <w:t>Rejections.</w:t>
      </w:r>
      <w:r>
        <w:rPr>
          <w:b w:val="0"/>
          <w:i w:val="0"/>
          <w:sz w:val="20"/>
        </w:rPr>
        <w:t xml:space="preserve"> Each is a </w:t>
      </w:r>
      <w:r>
        <w:rPr>
          <w:rFonts w:ascii="Consolas" w:hAnsi="Consolas"/>
          <w:sz w:val="18"/>
        </w:rPr>
        <w:t>cmd_ack</w:t>
      </w:r>
      <w:r>
        <w:rPr>
          <w:b w:val="0"/>
          <w:i w:val="0"/>
          <w:sz w:val="20"/>
        </w:rPr>
        <w:t xml:space="preserve"> with </w:t>
      </w:r>
      <w:r>
        <w:rPr>
          <w:rFonts w:ascii="Consolas" w:hAnsi="Consolas"/>
          <w:sz w:val="18"/>
        </w:rPr>
        <w:t>status:"error"</w:t>
      </w:r>
      <w:r>
        <w:rPr>
          <w:b w:val="0"/>
          <w:i w:val="0"/>
          <w:sz w:val="20"/>
        </w:rPr>
        <w:t xml:space="preserve">; the </w:t>
      </w:r>
      <w:r>
        <w:rPr>
          <w:rFonts w:ascii="Consolas" w:hAnsi="Consolas"/>
          <w:sz w:val="18"/>
        </w:rPr>
        <w:t>error.detail</w:t>
      </w:r>
      <w:r>
        <w:rPr>
          <w:b w:val="0"/>
          <w:i w:val="0"/>
          <w:sz w:val="20"/>
        </w:rPr>
        <w:t xml:space="preserve"> text below is exact.</w:t>
      </w:r>
    </w:p>
    <w:tbl>
      <w:tblPr>
        <w:tblStyle w:val="TableGrid"/>
        <w:tblW w:type="auto" w:w="0"/>
        <w:tblLook w:firstColumn="1" w:firstRow="1" w:lastColumn="0" w:lastRow="0" w:noHBand="0" w:noVBand="1" w:val="04A0"/>
      </w:tblPr>
      <w:tblGrid>
        <w:gridCol w:w="4968"/>
        <w:gridCol w:w="4968"/>
      </w:tblGrid>
      <w:tr>
        <w:tc>
          <w:tcPr>
            <w:tcW w:type="dxa" w:w="4320"/>
            <w:shd w:val="clear" w:fill="DDDDDD"/>
          </w:tcPr>
          <w:p>
            <w:r/>
            <w:r>
              <w:rPr>
                <w:b/>
                <w:sz w:val="17"/>
              </w:rPr>
              <w:t>error.detail</w:t>
            </w:r>
          </w:p>
        </w:tc>
        <w:tc>
          <w:tcPr>
            <w:tcW w:type="dxa" w:w="5472"/>
            <w:shd w:val="clear" w:fill="DDDDDD"/>
          </w:tcPr>
          <w:p>
            <w:r/>
            <w:r>
              <w:rPr>
                <w:b/>
                <w:sz w:val="17"/>
              </w:rPr>
              <w:t>When</w:t>
            </w:r>
          </w:p>
        </w:tc>
      </w:tr>
      <w:tr>
        <w:tc>
          <w:tcPr>
            <w:tcW w:type="dxa" w:w="4320"/>
          </w:tcPr>
          <w:p>
            <w:r/>
            <w:r>
              <w:rPr>
                <w:rFonts w:ascii="Consolas" w:hAnsi="Consolas"/>
                <w:sz w:val="16"/>
              </w:rPr>
              <w:t>missing 'state' field (expected "open" or "closed")</w:t>
            </w:r>
          </w:p>
        </w:tc>
        <w:tc>
          <w:tcPr>
            <w:tcW w:type="dxa" w:w="5472"/>
          </w:tcPr>
          <w:p>
            <w:r/>
            <w:r>
              <w:rPr>
                <w:sz w:val="16"/>
              </w:rPr>
              <w:t>No payload, payload is not valid JSON, `state` is absent, or `state` is not a string. Checked before the value is looked at.</w:t>
            </w:r>
          </w:p>
        </w:tc>
      </w:tr>
      <w:tr>
        <w:tc>
          <w:tcPr>
            <w:tcW w:type="dxa" w:w="4320"/>
          </w:tcPr>
          <w:p>
            <w:r/>
            <w:r>
              <w:rPr>
                <w:rFonts w:ascii="Consolas" w:hAnsi="Consolas"/>
                <w:sz w:val="16"/>
              </w:rPr>
              <w:t>No valve is set up for this hub.</w:t>
            </w:r>
          </w:p>
        </w:tc>
        <w:tc>
          <w:tcPr>
            <w:tcW w:type="dxa" w:w="5472"/>
          </w:tcPr>
          <w:p>
            <w:r/>
            <w:r>
              <w:rPr>
                <w:sz w:val="16"/>
              </w:rPr>
              <w:t>Either state, no valve provisioned on this hub (2.1.4).</w:t>
            </w:r>
          </w:p>
        </w:tc>
      </w:tr>
      <w:tr>
        <w:tc>
          <w:tcPr>
            <w:tcW w:type="dxa" w:w="4320"/>
          </w:tcPr>
          <w:p>
            <w:r/>
            <w:r>
              <w:rPr>
                <w:rFonts w:ascii="Consolas" w:hAnsi="Consolas"/>
                <w:sz w:val="16"/>
              </w:rPr>
              <w:t>Valve is locked after a leak (RMLEAK). Clear it with leak_reset first, or use override to open the valve during a leak.</w:t>
            </w:r>
          </w:p>
        </w:tc>
        <w:tc>
          <w:tcPr>
            <w:tcW w:type="dxa" w:w="5472"/>
          </w:tcPr>
          <w:p>
            <w:r/>
            <w:r>
              <w:rPr>
                <w:sz w:val="16"/>
              </w:rPr>
              <w:t>state is "open" and the RMLEAK interlock is set, or (2.1.4) a leak incident is latched with no override window, even with the valve disconnected. Same refusal as V1, but error.code here is "valve_set_state".</w:t>
            </w:r>
          </w:p>
        </w:tc>
      </w:tr>
      <w:tr>
        <w:tc>
          <w:tcPr>
            <w:tcW w:type="dxa" w:w="4320"/>
          </w:tcPr>
          <w:p>
            <w:r/>
            <w:r>
              <w:rPr>
                <w:rFonts w:ascii="Consolas" w:hAnsi="Consolas"/>
                <w:sz w:val="16"/>
              </w:rPr>
              <w:t>Valve battery critical (≤10 %): the valve will not open. Replace the batteries.</w:t>
            </w:r>
          </w:p>
        </w:tc>
        <w:tc>
          <w:tcPr>
            <w:tcW w:type="dxa" w:w="5472"/>
          </w:tcPr>
          <w:p>
            <w:r/>
            <w:r>
              <w:rPr>
                <w:sz w:val="16"/>
              </w:rPr>
              <w:t>state is "open" and the last real valve battery reading is at or below 10 % (2.1.4).</w:t>
            </w:r>
          </w:p>
        </w:tc>
      </w:tr>
      <w:tr>
        <w:tc>
          <w:tcPr>
            <w:tcW w:type="dxa" w:w="4320"/>
          </w:tcPr>
          <w:p>
            <w:r/>
            <w:r>
              <w:rPr>
                <w:rFonts w:ascii="Consolas" w:hAnsi="Consolas"/>
                <w:sz w:val="16"/>
              </w:rPr>
              <w:t>The valve command could not be queued. Try again.</w:t>
            </w:r>
          </w:p>
        </w:tc>
        <w:tc>
          <w:tcPr>
            <w:tcW w:type="dxa" w:w="5472"/>
          </w:tcPr>
          <w:p>
            <w:r/>
            <w:r>
              <w:rPr>
                <w:sz w:val="16"/>
              </w:rPr>
              <w:t>Either state, the hub's valve command queue was full (2.1.4).</w:t>
            </w:r>
          </w:p>
        </w:tc>
      </w:tr>
      <w:tr>
        <w:tc>
          <w:tcPr>
            <w:tcW w:type="dxa" w:w="4320"/>
          </w:tcPr>
          <w:p>
            <w:r/>
            <w:r>
              <w:rPr>
                <w:rFonts w:ascii="Consolas" w:hAnsi="Consolas"/>
                <w:sz w:val="16"/>
              </w:rPr>
              <w:t>invalid state value (expected "open" or "closed")</w:t>
            </w:r>
          </w:p>
        </w:tc>
        <w:tc>
          <w:tcPr>
            <w:tcW w:type="dxa" w:w="5472"/>
          </w:tcPr>
          <w:p>
            <w:r/>
            <w:r>
              <w:rPr>
                <w:sz w:val="16"/>
              </w:rPr>
              <w:t>`state` is a string but is neither exactly "open" nor exactly "closed". Checked last.</w:t>
            </w:r>
          </w:p>
        </w:tc>
      </w:tr>
    </w:tbl>
    <w:p>
      <w:r>
        <w:rPr>
          <w:rFonts w:ascii="Consolas" w:hAnsi="Consolas"/>
          <w:color w:val="707070"/>
          <w:sz w:val="15"/>
        </w:rPr>
        <w:t>valve_set_state branch of handle_c2d_command(); c2d_valve_command() main/iothub/app_iothub.c</w:t>
      </w:r>
    </w:p>
    <w:p>
      <w:pPr>
        <w:pStyle w:val="Heading1"/>
      </w:pPr>
      <w:r>
        <w:t>Leak and override</w:t>
      </w:r>
    </w:p>
    <w:p>
      <w:r>
        <w:rPr>
          <w:b w:val="0"/>
          <w:i w:val="0"/>
          <w:sz w:val="20"/>
        </w:rPr>
        <w:t xml:space="preserve">These manage the post-leak interlock. </w:t>
      </w:r>
      <w:r>
        <w:rPr>
          <w:rFonts w:ascii="Consolas" w:hAnsi="Consolas"/>
          <w:sz w:val="18"/>
        </w:rPr>
        <w:t>leak_reset</w:t>
      </w:r>
      <w:r>
        <w:rPr>
          <w:b w:val="0"/>
          <w:i w:val="0"/>
          <w:sz w:val="20"/>
        </w:rPr>
        <w:t xml:space="preserve"> is the normal path once the leak is fixed; </w:t>
      </w:r>
      <w:r>
        <w:rPr>
          <w:rFonts w:ascii="Consolas" w:hAnsi="Consolas"/>
          <w:sz w:val="18"/>
        </w:rPr>
        <w:t>override_enable</w:t>
      </w:r>
      <w:r>
        <w:rPr>
          <w:b w:val="0"/>
          <w:i w:val="0"/>
          <w:sz w:val="20"/>
        </w:rPr>
        <w:t xml:space="preserve"> is the sanctioned way to get water while a leak is still live. Note that </w:t>
      </w:r>
      <w:r>
        <w:rPr>
          <w:rFonts w:ascii="Consolas" w:hAnsi="Consolas"/>
          <w:sz w:val="18"/>
        </w:rPr>
        <w:t>override_enable</w:t>
      </w:r>
      <w:r>
        <w:rPr>
          <w:b w:val="0"/>
          <w:i w:val="0"/>
          <w:sz w:val="20"/>
        </w:rPr>
        <w:t xml:space="preserve"> can block for up to 10 seconds while it reconnects to the valve.</w:t>
      </w:r>
    </w:p>
    <w:p>
      <w:pPr>
        <w:pStyle w:val="Heading2"/>
      </w:pPr>
      <w:r>
        <w:t>L1 — leak_reset</w:t>
      </w:r>
    </w:p>
    <w:p>
      <w:r>
        <w:rPr>
          <w:b w:val="0"/>
          <w:i w:val="0"/>
          <w:sz w:val="21"/>
        </w:rPr>
        <w:t>Clears the incident latch and the valve's RMLEAK, cancels any override window and restores auto-close. Deliberately does NOT open the valve.</w:t>
      </w:r>
    </w:p>
    <w:p>
      <w:pPr>
        <w:spacing w:after="160"/>
        <w:ind w:left="173"/>
        <w:shd w:val="clear" w:fill="F4F4F4"/>
      </w:pPr>
      <w:r>
        <w:rPr>
          <w:rFonts w:ascii="Consolas" w:hAnsi="Consolas"/>
          <w:sz w:val="17"/>
        </w:rPr>
        <w:t>{</w:t>
      </w:r>
      <w:r>
        <w:br/>
      </w:r>
      <w:r>
        <w:rPr>
          <w:rFonts w:ascii="Consolas" w:hAnsi="Consolas"/>
          <w:sz w:val="17"/>
        </w:rPr>
        <w:t xml:space="preserve">  "schema": "eflostop.cmd",</w:t>
      </w:r>
      <w:r>
        <w:br/>
      </w:r>
      <w:r>
        <w:rPr>
          <w:rFonts w:ascii="Consolas" w:hAnsi="Consolas"/>
          <w:sz w:val="17"/>
        </w:rPr>
        <w:t xml:space="preserve">  "ver": 1,</w:t>
      </w:r>
      <w:r>
        <w:br/>
      </w:r>
      <w:r>
        <w:rPr>
          <w:rFonts w:ascii="Consolas" w:hAnsi="Consolas"/>
          <w:sz w:val="17"/>
        </w:rPr>
        <w:t xml:space="preserve">  "cmd": "leak_reset",</w:t>
      </w:r>
      <w:r>
        <w:br/>
      </w:r>
      <w:r>
        <w:rPr>
          <w:rFonts w:ascii="Consolas" w:hAnsi="Consolas"/>
          <w:sz w:val="17"/>
        </w:rPr>
        <w:t xml:space="preserve">  "id": "req-reset-001"</w:t>
      </w:r>
      <w:r>
        <w:br/>
      </w:r>
      <w:r>
        <w:rPr>
          <w:rFonts w:ascii="Consolas" w:hAnsi="Consolas"/>
          <w:sz w:val="17"/>
        </w:rPr>
        <w:t>}</w:t>
      </w:r>
    </w:p>
    <w:p>
      <w:r>
        <w:rPr>
          <w:b w:val="0"/>
          <w:i w:val="0"/>
          <w:sz w:val="20"/>
        </w:rPr>
        <w:t xml:space="preserve">With nothing to clear it still acks </w:t>
      </w:r>
      <w:r>
        <w:rPr>
          <w:rFonts w:ascii="Consolas" w:hAnsi="Consolas"/>
          <w:sz w:val="18"/>
        </w:rPr>
        <w:t>ok</w:t>
      </w:r>
      <w:r>
        <w:rPr>
          <w:b w:val="0"/>
          <w:i w:val="0"/>
          <w:sz w:val="20"/>
        </w:rPr>
        <w:t xml:space="preserve"> and emits nothing. Treat a following </w:t>
      </w:r>
      <w:r>
        <w:rPr>
          <w:rFonts w:ascii="Consolas" w:hAnsi="Consolas"/>
          <w:sz w:val="18"/>
        </w:rPr>
        <w:t>rmleak_cleared</w:t>
      </w:r>
      <w:r>
        <w:rPr>
          <w:b w:val="0"/>
          <w:i w:val="0"/>
          <w:sz w:val="20"/>
        </w:rPr>
        <w:t xml:space="preserve"> event as the evidence that something actually changed.</w:t>
      </w:r>
    </w:p>
    <w:p>
      <w:r>
        <w:rPr>
          <w:b/>
          <w:i w:val="0"/>
          <w:sz w:val="20"/>
        </w:rPr>
        <w:t>Acknowledgement on success: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3600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"req-reset-001",</w:t>
      </w:r>
      <w:r>
        <w:br/>
      </w:r>
      <w:r>
        <w:rPr>
          <w:rFonts w:ascii="Consolas" w:hAnsi="Consolas"/>
          <w:sz w:val="17"/>
        </w:rPr>
        <w:t xml:space="preserve">    "cmd": "leak_reset",</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b/>
          <w:i w:val="0"/>
          <w:sz w:val="20"/>
        </w:rPr>
        <w:t>Rejections.</w:t>
      </w:r>
      <w:r>
        <w:rPr>
          <w:b w:val="0"/>
          <w:i w:val="0"/>
          <w:sz w:val="20"/>
        </w:rPr>
        <w:t xml:space="preserve"> Each is a </w:t>
      </w:r>
      <w:r>
        <w:rPr>
          <w:rFonts w:ascii="Consolas" w:hAnsi="Consolas"/>
          <w:sz w:val="18"/>
        </w:rPr>
        <w:t>cmd_ack</w:t>
      </w:r>
      <w:r>
        <w:rPr>
          <w:b w:val="0"/>
          <w:i w:val="0"/>
          <w:sz w:val="20"/>
        </w:rPr>
        <w:t xml:space="preserve"> with </w:t>
      </w:r>
      <w:r>
        <w:rPr>
          <w:rFonts w:ascii="Consolas" w:hAnsi="Consolas"/>
          <w:sz w:val="18"/>
        </w:rPr>
        <w:t>status:"error"</w:t>
      </w:r>
      <w:r>
        <w:rPr>
          <w:b w:val="0"/>
          <w:i w:val="0"/>
          <w:sz w:val="20"/>
        </w:rPr>
        <w:t xml:space="preserve">; the </w:t>
      </w:r>
      <w:r>
        <w:rPr>
          <w:rFonts w:ascii="Consolas" w:hAnsi="Consolas"/>
          <w:sz w:val="18"/>
        </w:rPr>
        <w:t>error.detail</w:t>
      </w:r>
      <w:r>
        <w:rPr>
          <w:b w:val="0"/>
          <w:i w:val="0"/>
          <w:sz w:val="20"/>
        </w:rPr>
        <w:t xml:space="preserve"> text below is exact.</w:t>
      </w:r>
    </w:p>
    <w:tbl>
      <w:tblPr>
        <w:tblStyle w:val="TableGrid"/>
        <w:tblW w:type="auto" w:w="0"/>
        <w:tblLook w:firstColumn="1" w:firstRow="1" w:lastColumn="0" w:lastRow="0" w:noHBand="0" w:noVBand="1" w:val="04A0"/>
      </w:tblPr>
      <w:tblGrid>
        <w:gridCol w:w="4968"/>
        <w:gridCol w:w="4968"/>
      </w:tblGrid>
      <w:tr>
        <w:tc>
          <w:tcPr>
            <w:tcW w:type="dxa" w:w="4320"/>
            <w:shd w:val="clear" w:fill="DDDDDD"/>
          </w:tcPr>
          <w:p>
            <w:r/>
            <w:r>
              <w:rPr>
                <w:b/>
                <w:sz w:val="17"/>
              </w:rPr>
              <w:t>error.detail</w:t>
            </w:r>
          </w:p>
        </w:tc>
        <w:tc>
          <w:tcPr>
            <w:tcW w:type="dxa" w:w="5472"/>
            <w:shd w:val="clear" w:fill="DDDDDD"/>
          </w:tcPr>
          <w:p>
            <w:r/>
            <w:r>
              <w:rPr>
                <w:b/>
                <w:sz w:val="17"/>
              </w:rPr>
              <w:t>When</w:t>
            </w:r>
          </w:p>
        </w:tc>
      </w:tr>
      <w:tr>
        <w:tc>
          <w:tcPr>
            <w:tcW w:type="dxa" w:w="4320"/>
          </w:tcPr>
          <w:p>
            <w:r/>
            <w:r>
              <w:rPr>
                <w:rFonts w:ascii="Consolas" w:hAnsi="Consolas"/>
                <w:sz w:val="16"/>
              </w:rPr>
              <w:t>A leak is still active. Fix the leak first, or use override to open the valve during a leak.</w:t>
            </w:r>
          </w:p>
        </w:tc>
        <w:tc>
          <w:tcPr>
            <w:tcW w:type="dxa" w:w="5472"/>
          </w:tcPr>
          <w:p>
            <w:r/>
            <w:r>
              <w:rPr>
                <w:sz w:val="16"/>
              </w:rPr>
              <w:t>THREE different causes collapse into this one string: a sensor is still reporting wet (the intended case); the rules engine is not initialised; or an internal 1-second lock timed out. The latter two report a leak when no leak is involved.</w:t>
            </w:r>
          </w:p>
        </w:tc>
      </w:tr>
    </w:tbl>
    <w:p>
      <w:r>
        <w:rPr>
          <w:rFonts w:ascii="Consolas" w:hAnsi="Consolas"/>
          <w:color w:val="707070"/>
          <w:sz w:val="15"/>
        </w:rPr>
        <w:t>main/iothub/app_iothub.c:714-726; main/rules_engine/rules_engine.c:731-811</w:t>
      </w:r>
    </w:p>
    <w:p>
      <w:pPr>
        <w:pStyle w:val="Heading2"/>
      </w:pPr>
      <w:r>
        <w:t>L2 — override_enable</w:t>
      </w:r>
    </w:p>
    <w:p>
      <w:r>
        <w:rPr>
          <w:b w:val="0"/>
          <w:i w:val="0"/>
          <w:sz w:val="21"/>
        </w:rPr>
        <w:t>The sanctioned way to get water during a live leak: clears the incident, blocks auto-close for 24 h, clears RMLEAK and opens the valve. Preconditions are checked first, so the window starts on execution, not on receipt.</w:t>
      </w:r>
    </w:p>
    <w:p>
      <w:pPr>
        <w:spacing w:after="160"/>
        <w:ind w:left="173"/>
        <w:shd w:val="clear" w:fill="F4F4F4"/>
      </w:pPr>
      <w:r>
        <w:rPr>
          <w:rFonts w:ascii="Consolas" w:hAnsi="Consolas"/>
          <w:sz w:val="17"/>
        </w:rPr>
        <w:t>{</w:t>
      </w:r>
      <w:r>
        <w:br/>
      </w:r>
      <w:r>
        <w:rPr>
          <w:rFonts w:ascii="Consolas" w:hAnsi="Consolas"/>
          <w:sz w:val="17"/>
        </w:rPr>
        <w:t xml:space="preserve">  "schema": "eflostop.cmd",</w:t>
      </w:r>
      <w:r>
        <w:br/>
      </w:r>
      <w:r>
        <w:rPr>
          <w:rFonts w:ascii="Consolas" w:hAnsi="Consolas"/>
          <w:sz w:val="17"/>
        </w:rPr>
        <w:t xml:space="preserve">  "ver": 1,</w:t>
      </w:r>
      <w:r>
        <w:br/>
      </w:r>
      <w:r>
        <w:rPr>
          <w:rFonts w:ascii="Consolas" w:hAnsi="Consolas"/>
          <w:sz w:val="17"/>
        </w:rPr>
        <w:t xml:space="preserve">  "cmd": "override_enable",</w:t>
      </w:r>
      <w:r>
        <w:br/>
      </w:r>
      <w:r>
        <w:rPr>
          <w:rFonts w:ascii="Consolas" w:hAnsi="Consolas"/>
          <w:sz w:val="17"/>
        </w:rPr>
        <w:t xml:space="preserve">  "id": "req-ovr-001"</w:t>
      </w:r>
      <w:r>
        <w:br/>
      </w:r>
      <w:r>
        <w:rPr>
          <w:rFonts w:ascii="Consolas" w:hAnsi="Consolas"/>
          <w:sz w:val="17"/>
        </w:rPr>
        <w:t>}</w:t>
      </w:r>
    </w:p>
    <w:p>
      <w:r>
        <w:rPr>
          <w:b/>
          <w:i w:val="0"/>
          <w:sz w:val="20"/>
        </w:rPr>
        <w:t>Can block for up to 10 seconds</w:t>
      </w:r>
      <w:r>
        <w:rPr>
          <w:b w:val="0"/>
          <w:i w:val="0"/>
          <w:sz w:val="20"/>
        </w:rPr>
        <w:t xml:space="preserve"> while it reconnects to the valve — size the app's ack timeout accordingly. Calling it while a window is open refreshes the expiry to a fresh 24 h rather than erroring.</w:t>
      </w:r>
    </w:p>
    <w:p>
      <w:r>
        <w:rPr>
          <w:b/>
          <w:i w:val="0"/>
          <w:sz w:val="20"/>
        </w:rPr>
        <w:t>Acknowledgement on success: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8200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"req-ovr-001",</w:t>
      </w:r>
      <w:r>
        <w:br/>
      </w:r>
      <w:r>
        <w:rPr>
          <w:rFonts w:ascii="Consolas" w:hAnsi="Consolas"/>
          <w:sz w:val="17"/>
        </w:rPr>
        <w:t xml:space="preserve">    "cmd": "override_enable",</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b/>
          <w:i w:val="0"/>
          <w:sz w:val="20"/>
        </w:rPr>
        <w:t>Rejections.</w:t>
      </w:r>
      <w:r>
        <w:rPr>
          <w:b w:val="0"/>
          <w:i w:val="0"/>
          <w:sz w:val="20"/>
        </w:rPr>
        <w:t xml:space="preserve"> Each is a </w:t>
      </w:r>
      <w:r>
        <w:rPr>
          <w:rFonts w:ascii="Consolas" w:hAnsi="Consolas"/>
          <w:sz w:val="18"/>
        </w:rPr>
        <w:t>cmd_ack</w:t>
      </w:r>
      <w:r>
        <w:rPr>
          <w:b w:val="0"/>
          <w:i w:val="0"/>
          <w:sz w:val="20"/>
        </w:rPr>
        <w:t xml:space="preserve"> with </w:t>
      </w:r>
      <w:r>
        <w:rPr>
          <w:rFonts w:ascii="Consolas" w:hAnsi="Consolas"/>
          <w:sz w:val="18"/>
        </w:rPr>
        <w:t>status:"error"</w:t>
      </w:r>
      <w:r>
        <w:rPr>
          <w:b w:val="0"/>
          <w:i w:val="0"/>
          <w:sz w:val="20"/>
        </w:rPr>
        <w:t xml:space="preserve">; the </w:t>
      </w:r>
      <w:r>
        <w:rPr>
          <w:rFonts w:ascii="Consolas" w:hAnsi="Consolas"/>
          <w:sz w:val="18"/>
        </w:rPr>
        <w:t>error.detail</w:t>
      </w:r>
      <w:r>
        <w:rPr>
          <w:b w:val="0"/>
          <w:i w:val="0"/>
          <w:sz w:val="20"/>
        </w:rPr>
        <w:t xml:space="preserve"> text below is exact.</w:t>
      </w:r>
    </w:p>
    <w:tbl>
      <w:tblPr>
        <w:tblStyle w:val="TableGrid"/>
        <w:tblW w:type="auto" w:w="0"/>
        <w:tblLook w:firstColumn="1" w:firstRow="1" w:lastColumn="0" w:lastRow="0" w:noHBand="0" w:noVBand="1" w:val="04A0"/>
      </w:tblPr>
      <w:tblGrid>
        <w:gridCol w:w="4968"/>
        <w:gridCol w:w="4968"/>
      </w:tblGrid>
      <w:tr>
        <w:tc>
          <w:tcPr>
            <w:tcW w:type="dxa" w:w="4320"/>
            <w:shd w:val="clear" w:fill="DDDDDD"/>
          </w:tcPr>
          <w:p>
            <w:r/>
            <w:r>
              <w:rPr>
                <w:b/>
                <w:sz w:val="17"/>
              </w:rPr>
              <w:t>error.detail</w:t>
            </w:r>
          </w:p>
        </w:tc>
        <w:tc>
          <w:tcPr>
            <w:tcW w:type="dxa" w:w="5472"/>
            <w:shd w:val="clear" w:fill="DDDDDD"/>
          </w:tcPr>
          <w:p>
            <w:r/>
            <w:r>
              <w:rPr>
                <w:b/>
                <w:sz w:val="17"/>
              </w:rPr>
              <w:t>When</w:t>
            </w:r>
          </w:p>
        </w:tc>
      </w:tr>
      <w:tr>
        <w:tc>
          <w:tcPr>
            <w:tcW w:type="dxa" w:w="4320"/>
          </w:tcPr>
          <w:p>
            <w:r/>
            <w:r>
              <w:rPr>
                <w:rFonts w:ascii="Consolas" w:hAnsi="Consolas"/>
                <w:sz w:val="16"/>
              </w:rPr>
              <w:t>No valve is set up for this hub.</w:t>
            </w:r>
          </w:p>
        </w:tc>
        <w:tc>
          <w:tcPr>
            <w:tcW w:type="dxa" w:w="5472"/>
          </w:tcPr>
          <w:p>
            <w:r/>
            <w:r>
              <w:rPr>
                <w:sz w:val="16"/>
              </w:rPr>
              <w:t>The hub is not commissioned, or no valve MAC is configured. Checked first.</w:t>
            </w:r>
          </w:p>
        </w:tc>
      </w:tr>
      <w:tr>
        <w:tc>
          <w:tcPr>
            <w:tcW w:type="dxa" w:w="4320"/>
          </w:tcPr>
          <w:p>
            <w:r/>
            <w:r>
              <w:rPr>
                <w:rFonts w:ascii="Consolas" w:hAnsi="Consolas"/>
                <w:sz w:val="16"/>
              </w:rPr>
              <w:t>The valve isn't responding. Check its power and connection, then try again.</w:t>
            </w:r>
          </w:p>
        </w:tc>
        <w:tc>
          <w:tcPr>
            <w:tcW w:type="dxa" w:w="5472"/>
          </w:tcPr>
          <w:p>
            <w:r/>
            <w:r>
              <w:rPr>
                <w:sz w:val="16"/>
              </w:rPr>
              <w:t>The valve was not reachable, and stayed unreachable for a bounded 10-second reconnect attempt.</w:t>
            </w:r>
          </w:p>
        </w:tc>
      </w:tr>
      <w:tr>
        <w:tc>
          <w:tcPr>
            <w:tcW w:type="dxa" w:w="4320"/>
          </w:tcPr>
          <w:p>
            <w:r/>
            <w:r>
              <w:rPr>
                <w:rFonts w:ascii="Consolas" w:hAnsi="Consolas"/>
                <w:sz w:val="16"/>
              </w:rPr>
              <w:t>No active leak to override. Use the normal Open Valve control.</w:t>
            </w:r>
          </w:p>
        </w:tc>
        <w:tc>
          <w:tcPr>
            <w:tcW w:type="dxa" w:w="5472"/>
          </w:tcPr>
          <w:p>
            <w:r/>
            <w:r>
              <w:rPr>
                <w:sz w:val="16"/>
              </w:rPr>
              <w:t>There is nothing to override: no window already running, no incident latched, no RMLEAK asserted. Pre-emptive use is rejected.</w:t>
            </w:r>
          </w:p>
        </w:tc>
      </w:tr>
      <w:tr>
        <w:tc>
          <w:tcPr>
            <w:tcW w:type="dxa" w:w="4320"/>
          </w:tcPr>
          <w:p>
            <w:r/>
            <w:r>
              <w:rPr>
                <w:rFonts w:ascii="Consolas" w:hAnsi="Consolas"/>
                <w:sz w:val="16"/>
              </w:rPr>
              <w:t>Water detected at the valve. It can't be opened remotely until the valve area is dry.</w:t>
            </w:r>
          </w:p>
        </w:tc>
        <w:tc>
          <w:tcPr>
            <w:tcW w:type="dxa" w:w="5472"/>
          </w:tcPr>
          <w:p>
            <w:r/>
            <w:r>
              <w:rPr>
                <w:sz w:val="16"/>
              </w:rPr>
              <w:t>The valve's own flood probe is wet. This is an absolute floor — no override, remote or physical, opens a valve standing in water.</w:t>
            </w:r>
          </w:p>
        </w:tc>
      </w:tr>
      <w:tr>
        <w:tc>
          <w:tcPr>
            <w:tcW w:type="dxa" w:w="4320"/>
          </w:tcPr>
          <w:p>
            <w:r/>
            <w:r>
              <w:rPr>
                <w:rFonts w:ascii="Consolas" w:hAnsi="Consolas"/>
                <w:sz w:val="16"/>
              </w:rPr>
              <w:t>Something went wrong applying the override. Your water state is unchanged. Try again.</w:t>
            </w:r>
          </w:p>
        </w:tc>
        <w:tc>
          <w:tcPr>
            <w:tcW w:type="dxa" w:w="5472"/>
          </w:tcPr>
          <w:p>
            <w:r/>
            <w:r>
              <w:rPr>
                <w:sz w:val="16"/>
              </w:rPr>
              <w:t>Internal failure: the rules engine is not initialised, or a lock timed out.</w:t>
            </w:r>
          </w:p>
        </w:tc>
      </w:tr>
    </w:tbl>
    <w:p>
      <w:r>
        <w:rPr>
          <w:rFonts w:ascii="Consolas" w:hAnsi="Consolas"/>
          <w:color w:val="707070"/>
          <w:sz w:val="15"/>
        </w:rPr>
        <w:t>main/iothub/app_iothub.c:842-866; main/rules_engine/rules_engine.c:897-970</w:t>
      </w:r>
    </w:p>
    <w:p>
      <w:pPr>
        <w:pStyle w:val="Heading2"/>
      </w:pPr>
      <w:r>
        <w:t>L3 — override_cancel</w:t>
      </w:r>
    </w:p>
    <w:p>
      <w:r>
        <w:rPr>
          <w:b w:val="0"/>
          <w:i w:val="0"/>
          <w:sz w:val="21"/>
        </w:rPr>
        <w:t>Ends the window and re-enables auto-close. If leaks are still active it closes the valve and re-asserts RMLEAK there and then.</w:t>
      </w:r>
    </w:p>
    <w:p>
      <w:pPr>
        <w:spacing w:after="160"/>
        <w:ind w:left="173"/>
        <w:shd w:val="clear" w:fill="F4F4F4"/>
      </w:pPr>
      <w:r>
        <w:rPr>
          <w:rFonts w:ascii="Consolas" w:hAnsi="Consolas"/>
          <w:sz w:val="17"/>
        </w:rPr>
        <w:t>{</w:t>
      </w:r>
      <w:r>
        <w:br/>
      </w:r>
      <w:r>
        <w:rPr>
          <w:rFonts w:ascii="Consolas" w:hAnsi="Consolas"/>
          <w:sz w:val="17"/>
        </w:rPr>
        <w:t xml:space="preserve">  "schema": "eflostop.cmd",</w:t>
      </w:r>
      <w:r>
        <w:br/>
      </w:r>
      <w:r>
        <w:rPr>
          <w:rFonts w:ascii="Consolas" w:hAnsi="Consolas"/>
          <w:sz w:val="17"/>
        </w:rPr>
        <w:t xml:space="preserve">  "ver": 1,</w:t>
      </w:r>
      <w:r>
        <w:br/>
      </w:r>
      <w:r>
        <w:rPr>
          <w:rFonts w:ascii="Consolas" w:hAnsi="Consolas"/>
          <w:sz w:val="17"/>
        </w:rPr>
        <w:t xml:space="preserve">  "cmd": "override_cancel",</w:t>
      </w:r>
      <w:r>
        <w:br/>
      </w:r>
      <w:r>
        <w:rPr>
          <w:rFonts w:ascii="Consolas" w:hAnsi="Consolas"/>
          <w:sz w:val="17"/>
        </w:rPr>
        <w:t xml:space="preserve">  "id": "req-ovrc-001"</w:t>
      </w:r>
      <w:r>
        <w:br/>
      </w:r>
      <w:r>
        <w:rPr>
          <w:rFonts w:ascii="Consolas" w:hAnsi="Consolas"/>
          <w:sz w:val="17"/>
        </w:rPr>
        <w:t>}</w:t>
      </w:r>
    </w:p>
    <w:p>
      <w:r>
        <w:rPr>
          <w:b w:val="0"/>
          <w:i w:val="0"/>
          <w:sz w:val="20"/>
        </w:rPr>
        <w:t xml:space="preserve">With no window running it acks </w:t>
      </w:r>
      <w:r>
        <w:rPr>
          <w:rFonts w:ascii="Consolas" w:hAnsi="Consolas"/>
          <w:sz w:val="18"/>
        </w:rPr>
        <w:t>ok</w:t>
      </w:r>
      <w:r>
        <w:rPr>
          <w:b w:val="0"/>
          <w:i w:val="0"/>
          <w:sz w:val="20"/>
        </w:rPr>
        <w:t xml:space="preserve"> and changes nothing. The window otherwise ends only by expiry, this command or </w:t>
      </w:r>
      <w:r>
        <w:rPr>
          <w:rFonts w:ascii="Consolas" w:hAnsi="Consolas"/>
          <w:sz w:val="18"/>
        </w:rPr>
        <w:t>leak_reset</w:t>
      </w:r>
      <w:r>
        <w:rPr>
          <w:b w:val="0"/>
          <w:i w:val="0"/>
          <w:sz w:val="20"/>
        </w:rPr>
        <w:t xml:space="preserve"> — never because sensors went dry.</w:t>
      </w:r>
    </w:p>
    <w:p>
      <w:r>
        <w:rPr>
          <w:b/>
          <w:i w:val="0"/>
          <w:sz w:val="20"/>
        </w:rPr>
        <w:t>Acknowledgement on success: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9000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"req-ovrc-001",</w:t>
      </w:r>
      <w:r>
        <w:br/>
      </w:r>
      <w:r>
        <w:rPr>
          <w:rFonts w:ascii="Consolas" w:hAnsi="Consolas"/>
          <w:sz w:val="17"/>
        </w:rPr>
        <w:t xml:space="preserve">    "cmd": "override_cancel",</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b/>
          <w:i w:val="0"/>
          <w:sz w:val="20"/>
        </w:rPr>
        <w:t>Rejections.</w:t>
      </w:r>
      <w:r>
        <w:rPr>
          <w:b w:val="0"/>
          <w:i w:val="0"/>
          <w:sz w:val="20"/>
        </w:rPr>
        <w:t xml:space="preserve"> Each is a </w:t>
      </w:r>
      <w:r>
        <w:rPr>
          <w:rFonts w:ascii="Consolas" w:hAnsi="Consolas"/>
          <w:sz w:val="18"/>
        </w:rPr>
        <w:t>cmd_ack</w:t>
      </w:r>
      <w:r>
        <w:rPr>
          <w:b w:val="0"/>
          <w:i w:val="0"/>
          <w:sz w:val="20"/>
        </w:rPr>
        <w:t xml:space="preserve"> with </w:t>
      </w:r>
      <w:r>
        <w:rPr>
          <w:rFonts w:ascii="Consolas" w:hAnsi="Consolas"/>
          <w:sz w:val="18"/>
        </w:rPr>
        <w:t>status:"error"</w:t>
      </w:r>
      <w:r>
        <w:rPr>
          <w:b w:val="0"/>
          <w:i w:val="0"/>
          <w:sz w:val="20"/>
        </w:rPr>
        <w:t xml:space="preserve">; the </w:t>
      </w:r>
      <w:r>
        <w:rPr>
          <w:rFonts w:ascii="Consolas" w:hAnsi="Consolas"/>
          <w:sz w:val="18"/>
        </w:rPr>
        <w:t>error.detail</w:t>
      </w:r>
      <w:r>
        <w:rPr>
          <w:b w:val="0"/>
          <w:i w:val="0"/>
          <w:sz w:val="20"/>
        </w:rPr>
        <w:t xml:space="preserve"> text below is exact.</w:t>
      </w:r>
    </w:p>
    <w:tbl>
      <w:tblPr>
        <w:tblStyle w:val="TableGrid"/>
        <w:tblW w:type="auto" w:w="0"/>
        <w:tblLook w:firstColumn="1" w:firstRow="1" w:lastColumn="0" w:lastRow="0" w:noHBand="0" w:noVBand="1" w:val="04A0"/>
      </w:tblPr>
      <w:tblGrid>
        <w:gridCol w:w="4968"/>
        <w:gridCol w:w="4968"/>
      </w:tblGrid>
      <w:tr>
        <w:tc>
          <w:tcPr>
            <w:tcW w:type="dxa" w:w="4320"/>
            <w:shd w:val="clear" w:fill="DDDDDD"/>
          </w:tcPr>
          <w:p>
            <w:r/>
            <w:r>
              <w:rPr>
                <w:b/>
                <w:sz w:val="17"/>
              </w:rPr>
              <w:t>error.detail</w:t>
            </w:r>
          </w:p>
        </w:tc>
        <w:tc>
          <w:tcPr>
            <w:tcW w:type="dxa" w:w="5472"/>
            <w:shd w:val="clear" w:fill="DDDDDD"/>
          </w:tcPr>
          <w:p>
            <w:r/>
            <w:r>
              <w:rPr>
                <w:b/>
                <w:sz w:val="17"/>
              </w:rPr>
              <w:t>When</w:t>
            </w:r>
          </w:p>
        </w:tc>
      </w:tr>
      <w:tr>
        <w:tc>
          <w:tcPr>
            <w:tcW w:type="dxa" w:w="4320"/>
          </w:tcPr>
          <w:p>
            <w:r/>
            <w:r>
              <w:rPr>
                <w:rFonts w:ascii="Consolas" w:hAnsi="Consolas"/>
                <w:sz w:val="16"/>
              </w:rPr>
              <w:t>override cancel failed</w:t>
            </w:r>
          </w:p>
        </w:tc>
        <w:tc>
          <w:tcPr>
            <w:tcW w:type="dxa" w:w="5472"/>
          </w:tcPr>
          <w:p>
            <w:r/>
            <w:r>
              <w:rPr>
                <w:sz w:val="16"/>
              </w:rPr>
              <w:t>Internal failure only — the rules engine is not initialised, or a lock timed out. Cancelling when there is no window is NOT an error.</w:t>
            </w:r>
          </w:p>
        </w:tc>
      </w:tr>
    </w:tbl>
    <w:p>
      <w:r>
        <w:rPr>
          <w:rFonts w:ascii="Consolas" w:hAnsi="Consolas"/>
          <w:color w:val="707070"/>
          <w:sz w:val="15"/>
        </w:rPr>
        <w:t>main/iothub/app_iothub.c:832-841; main/rules_engine/rules_engine.c:813-895</w:t>
      </w:r>
    </w:p>
    <w:p>
      <w:pPr>
        <w:pStyle w:val="Heading1"/>
      </w:pPr>
      <w:r>
        <w:t>Commissioning</w:t>
      </w:r>
    </w:p>
    <w:p>
      <w:r>
        <w:rPr>
          <w:rFonts w:ascii="Consolas" w:hAnsi="Consolas"/>
          <w:sz w:val="18"/>
        </w:rPr>
        <w:t>provision</w:t>
      </w:r>
      <w:r>
        <w:rPr>
          <w:b w:val="0"/>
          <w:i w:val="0"/>
          <w:sz w:val="20"/>
        </w:rPr>
        <w:t xml:space="preserve"> is additive per key but whole-list-replace per array: sending </w:t>
      </w:r>
      <w:r>
        <w:rPr>
          <w:rFonts w:ascii="Consolas" w:hAnsi="Consolas"/>
          <w:sz w:val="18"/>
        </w:rPr>
        <w:t>ble_leak_sensors</w:t>
      </w:r>
      <w:r>
        <w:rPr>
          <w:b w:val="0"/>
          <w:i w:val="0"/>
          <w:sz w:val="20"/>
        </w:rPr>
        <w:t xml:space="preserve"> replaces the entire list, and sending it empty wipes it. </w:t>
      </w:r>
      <w:r>
        <w:rPr>
          <w:rFonts w:ascii="Consolas" w:hAnsi="Consolas"/>
          <w:sz w:val="18"/>
        </w:rPr>
        <w:t>decommission</w:t>
      </w:r>
      <w:r>
        <w:rPr>
          <w:b w:val="0"/>
          <w:i w:val="0"/>
          <w:sz w:val="20"/>
        </w:rPr>
        <w:t xml:space="preserve"> with target </w:t>
      </w:r>
      <w:r>
        <w:rPr>
          <w:rFonts w:ascii="Consolas" w:hAnsi="Consolas"/>
          <w:sz w:val="18"/>
        </w:rPr>
        <w:t>all</w:t>
      </w:r>
      <w:r>
        <w:rPr>
          <w:b w:val="0"/>
          <w:i w:val="0"/>
          <w:sz w:val="20"/>
        </w:rPr>
        <w:t xml:space="preserve"> is the only command in this document that reboots the hub.</w:t>
      </w:r>
    </w:p>
    <w:p>
      <w:pPr>
        <w:pStyle w:val="Heading2"/>
      </w:pPr>
      <w:r>
        <w:t>P1 — provision</w:t>
      </w:r>
    </w:p>
    <w:p>
      <w:r>
        <w:rPr>
          <w:b w:val="0"/>
          <w:i w:val="0"/>
          <w:sz w:val="21"/>
        </w:rPr>
        <w:t>Sets the valve, the sensor lists, the auto-close choice and optional per-sensor metadata. Does not reboot. At least one of valve_id, lora_sensors, ble_leak_sensors, auto_close_enabled or rules must be present and well-formed.</w:t>
      </w:r>
    </w:p>
    <w:p>
      <w:pPr>
        <w:spacing w:after="160"/>
        <w:ind w:left="173"/>
        <w:shd w:val="clear" w:fill="F4F4F4"/>
      </w:pPr>
      <w:r>
        <w:rPr>
          <w:rFonts w:ascii="Consolas" w:hAnsi="Consolas"/>
          <w:sz w:val="17"/>
        </w:rPr>
        <w:t>{</w:t>
      </w:r>
      <w:r>
        <w:br/>
      </w:r>
      <w:r>
        <w:rPr>
          <w:rFonts w:ascii="Consolas" w:hAnsi="Consolas"/>
          <w:sz w:val="17"/>
        </w:rPr>
        <w:t xml:space="preserve">  "schema": "eflostop.cmd",</w:t>
      </w:r>
      <w:r>
        <w:br/>
      </w:r>
      <w:r>
        <w:rPr>
          <w:rFonts w:ascii="Consolas" w:hAnsi="Consolas"/>
          <w:sz w:val="17"/>
        </w:rPr>
        <w:t xml:space="preserve">  "ver": 1,</w:t>
      </w:r>
      <w:r>
        <w:br/>
      </w:r>
      <w:r>
        <w:rPr>
          <w:rFonts w:ascii="Consolas" w:hAnsi="Consolas"/>
          <w:sz w:val="17"/>
        </w:rPr>
        <w:t xml:space="preserve">  "cmd": "provision",</w:t>
      </w:r>
      <w:r>
        <w:br/>
      </w:r>
      <w:r>
        <w:rPr>
          <w:rFonts w:ascii="Consolas" w:hAnsi="Consolas"/>
          <w:sz w:val="17"/>
        </w:rPr>
        <w:t xml:space="preserve">  "id": "req-prov-001",</w:t>
      </w:r>
      <w:r>
        <w:br/>
      </w:r>
      <w:r>
        <w:rPr>
          <w:rFonts w:ascii="Consolas" w:hAnsi="Consolas"/>
          <w:sz w:val="17"/>
        </w:rPr>
        <w:t xml:space="preserve">  "payload": {</w:t>
      </w:r>
      <w:r>
        <w:br/>
      </w:r>
      <w:r>
        <w:rPr>
          <w:rFonts w:ascii="Consolas" w:hAnsi="Consolas"/>
          <w:sz w:val="17"/>
        </w:rPr>
        <w:t xml:space="preserve">    "valve_id": "C4:19:D1:88:2A:7F",</w:t>
      </w:r>
      <w:r>
        <w:br/>
      </w:r>
      <w:r>
        <w:rPr>
          <w:rFonts w:ascii="Consolas" w:hAnsi="Consolas"/>
          <w:sz w:val="17"/>
        </w:rPr>
        <w:t xml:space="preserve">    "ble_leak_sensors": [</w:t>
      </w:r>
      <w:r>
        <w:br/>
      </w:r>
      <w:r>
        <w:rPr>
          <w:rFonts w:ascii="Consolas" w:hAnsi="Consolas"/>
          <w:sz w:val="17"/>
        </w:rPr>
        <w:t xml:space="preserve">      "00:80:E1:27:9A:E6",</w:t>
      </w:r>
      <w:r>
        <w:br/>
      </w:r>
      <w:r>
        <w:rPr>
          <w:rFonts w:ascii="Consolas" w:hAnsi="Consolas"/>
          <w:sz w:val="17"/>
        </w:rPr>
        <w:t xml:space="preserve">      "00:80:E1:27:A1:04"</w:t>
      </w:r>
      <w:r>
        <w:br/>
      </w:r>
      <w:r>
        <w:rPr>
          <w:rFonts w:ascii="Consolas" w:hAnsi="Consolas"/>
          <w:sz w:val="17"/>
        </w:rPr>
        <w:t xml:space="preserve">    ],</w:t>
      </w:r>
      <w:r>
        <w:br/>
      </w:r>
      <w:r>
        <w:rPr>
          <w:rFonts w:ascii="Consolas" w:hAnsi="Consolas"/>
          <w:sz w:val="17"/>
        </w:rPr>
        <w:t xml:space="preserve">    "auto_close_enabled": true,</w:t>
      </w:r>
      <w:r>
        <w:br/>
      </w:r>
      <w:r>
        <w:rPr>
          <w:rFonts w:ascii="Consolas" w:hAnsi="Consolas"/>
          <w:sz w:val="17"/>
        </w:rPr>
        <w:t xml:space="preserve">    "sensor_meta": [</w:t>
      </w:r>
      <w:r>
        <w:br/>
      </w:r>
      <w:r>
        <w:rPr>
          <w:rFonts w:ascii="Consolas" w:hAnsi="Consolas"/>
          <w:sz w:val="17"/>
        </w:rPr>
        <w:t xml:space="preserve">      {</w:t>
      </w:r>
      <w:r>
        <w:br/>
      </w:r>
      <w:r>
        <w:rPr>
          <w:rFonts w:ascii="Consolas" w:hAnsi="Consolas"/>
          <w:sz w:val="17"/>
        </w:rPr>
        <w:t xml:space="preserve">        "sensor_type": "ble_leak_sensor",</w:t>
      </w:r>
      <w:r>
        <w:br/>
      </w:r>
      <w:r>
        <w:rPr>
          <w:rFonts w:ascii="Consolas" w:hAnsi="Consolas"/>
          <w:sz w:val="17"/>
        </w:rPr>
        <w:t xml:space="preserve">        "sensor_id": "00:80:E1:27:9A:E6",</w:t>
      </w:r>
      <w:r>
        <w:br/>
      </w:r>
      <w:r>
        <w:rPr>
          <w:rFonts w:ascii="Consolas" w:hAnsi="Consolas"/>
          <w:sz w:val="17"/>
        </w:rPr>
        <w:t xml:space="preserve">        "location_code":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"sensor_type": "ble_leak_sensor",</w:t>
      </w:r>
      <w:r>
        <w:br/>
      </w:r>
      <w:r>
        <w:rPr>
          <w:rFonts w:ascii="Consolas" w:hAnsi="Consolas"/>
          <w:sz w:val="17"/>
        </w:rPr>
        <w:t xml:space="preserve">        "sensor_id": "00:80:E1:27:A1:04",</w:t>
      </w:r>
      <w:r>
        <w:br/>
      </w:r>
      <w:r>
        <w:rPr>
          <w:rFonts w:ascii="Consolas" w:hAnsi="Consolas"/>
          <w:sz w:val="17"/>
        </w:rPr>
        <w:t xml:space="preserve">        "location_code": "laundry",</w:t>
      </w:r>
      <w:r>
        <w:br/>
      </w:r>
      <w:r>
        <w:rPr>
          <w:rFonts w:ascii="Consolas" w:hAnsi="Consolas"/>
          <w:sz w:val="17"/>
        </w:rPr>
        <w:t xml:space="preserve">        "label": "Behind machine"</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tbl>
      <w:tblPr>
        <w:tblStyle w:val="TableGrid"/>
        <w:tblW w:type="auto" w:w="0"/>
        <w:tblLook w:firstColumn="1" w:firstRow="1" w:lastColumn="0" w:lastRow="0" w:noHBand="0" w:noVBand="1" w:val="04A0"/>
      </w:tblPr>
      <w:tblGrid>
        <w:gridCol w:w="2484"/>
        <w:gridCol w:w="2484"/>
        <w:gridCol w:w="2484"/>
        <w:gridCol w:w="2484"/>
      </w:tblGrid>
      <w:tr>
        <w:tc>
          <w:tcPr>
            <w:tcW w:type="dxa" w:w="1728"/>
            <w:shd w:val="clear" w:fill="DDDDDD"/>
          </w:tcPr>
          <w:p>
            <w:r/>
            <w:r>
              <w:rPr>
                <w:b/>
                <w:sz w:val="17"/>
              </w:rPr>
              <w:t>Key</w:t>
            </w:r>
          </w:p>
        </w:tc>
        <w:tc>
          <w:tcPr>
            <w:tcW w:type="dxa" w:w="1152"/>
            <w:shd w:val="clear" w:fill="DDDDDD"/>
          </w:tcPr>
          <w:p>
            <w:r/>
            <w:r>
              <w:rPr>
                <w:b/>
                <w:sz w:val="17"/>
              </w:rPr>
              <w:t>Type</w:t>
            </w:r>
          </w:p>
        </w:tc>
        <w:tc>
          <w:tcPr>
            <w:tcW w:type="dxa" w:w="1152"/>
            <w:shd w:val="clear" w:fill="DDDDDD"/>
          </w:tcPr>
          <w:p>
            <w:r/>
            <w:r>
              <w:rPr>
                <w:b/>
                <w:sz w:val="17"/>
              </w:rPr>
              <w:t>Required</w:t>
            </w:r>
          </w:p>
        </w:tc>
        <w:tc>
          <w:tcPr>
            <w:tcW w:type="dxa" w:w="5760"/>
            <w:shd w:val="clear" w:fill="DDDDDD"/>
          </w:tcPr>
          <w:p>
            <w:r/>
            <w:r>
              <w:rPr>
                <w:b/>
                <w:sz w:val="17"/>
              </w:rPr>
              <w:t>Rules</w:t>
            </w:r>
          </w:p>
        </w:tc>
      </w:tr>
      <w:tr>
        <w:tc>
          <w:tcPr>
            <w:tcW w:type="dxa" w:w="1728"/>
          </w:tcPr>
          <w:p>
            <w:r/>
            <w:r>
              <w:rPr>
                <w:rFonts w:ascii="Consolas" w:hAnsi="Consolas"/>
                <w:sz w:val="16"/>
              </w:rPr>
              <w:t>valve_id</w:t>
            </w:r>
          </w:p>
        </w:tc>
        <w:tc>
          <w:tcPr>
            <w:tcW w:type="dxa" w:w="1152"/>
          </w:tcPr>
          <w:p>
            <w:r/>
            <w:r>
              <w:rPr>
                <w:sz w:val="16"/>
              </w:rPr>
              <w:t>string</w:t>
            </w:r>
          </w:p>
        </w:tc>
        <w:tc>
          <w:tcPr>
            <w:tcW w:type="dxa" w:w="1152"/>
          </w:tcPr>
          <w:p>
            <w:r/>
            <w:r>
              <w:rPr>
                <w:sz w:val="16"/>
              </w:rPr>
              <w:t>no</w:t>
            </w:r>
          </w:p>
        </w:tc>
        <w:tc>
          <w:tcPr>
            <w:tcW w:type="dxa" w:w="5760"/>
          </w:tcPr>
          <w:p>
            <w:r/>
            <w:r>
              <w:rPr>
                <w:sz w:val="16"/>
              </w:rPr>
              <w:t>Exactly 17 characters, XX:XX:XX:XX:XX:XX. Canonical since firmware 2.0.0 — the same key the hub reports back on the snapshot, the events, the lifecycle message and the twin. If NEITHER this nor valve_mac yields a usable MAC, the WHOLE command fails and nothing is saved — unlike a bad sensor MAC, which is merely skipped.</w:t>
            </w:r>
          </w:p>
        </w:tc>
      </w:tr>
      <w:tr>
        <w:tc>
          <w:tcPr>
            <w:tcW w:type="dxa" w:w="1728"/>
          </w:tcPr>
          <w:p>
            <w:r/>
            <w:r>
              <w:rPr>
                <w:rFonts w:ascii="Consolas" w:hAnsi="Consolas"/>
                <w:sz w:val="16"/>
              </w:rPr>
              <w:t>valve_mac</w:t>
            </w:r>
          </w:p>
        </w:tc>
        <w:tc>
          <w:tcPr>
            <w:tcW w:type="dxa" w:w="1152"/>
          </w:tcPr>
          <w:p>
            <w:r/>
            <w:r>
              <w:rPr>
                <w:sz w:val="16"/>
              </w:rPr>
              <w:t>string</w:t>
            </w:r>
          </w:p>
        </w:tc>
        <w:tc>
          <w:tcPr>
            <w:tcW w:type="dxa" w:w="1152"/>
          </w:tcPr>
          <w:p>
            <w:r/>
            <w:r>
              <w:rPr>
                <w:sz w:val="16"/>
              </w:rPr>
              <w:t>no</w:t>
            </w:r>
          </w:p>
        </w:tc>
        <w:tc>
          <w:tcPr>
            <w:tcW w:type="dxa" w:w="5760"/>
          </w:tcPr>
          <w:p>
            <w:r/>
            <w:r>
              <w:rPr>
                <w:sz w:val="16"/>
              </w:rPr>
              <w:t>DEPRECATED alias of valve_id, still accepted so existing app and production-tool builds keep commissioning. Logs a warning. valve_id wins when both are present and valid; if valve_id is present but malformed, valve_mac is still tried before the command is failed. Will be removed — migrate to valve_id.</w:t>
            </w:r>
          </w:p>
        </w:tc>
      </w:tr>
      <w:tr>
        <w:tc>
          <w:tcPr>
            <w:tcW w:type="dxa" w:w="1728"/>
          </w:tcPr>
          <w:p>
            <w:r/>
            <w:r>
              <w:rPr>
                <w:rFonts w:ascii="Consolas" w:hAnsi="Consolas"/>
                <w:sz w:val="16"/>
              </w:rPr>
              <w:t>lora_sensors</w:t>
            </w:r>
          </w:p>
        </w:tc>
        <w:tc>
          <w:tcPr>
            <w:tcW w:type="dxa" w:w="1152"/>
          </w:tcPr>
          <w:p>
            <w:r/>
            <w:r>
              <w:rPr>
                <w:sz w:val="16"/>
              </w:rPr>
              <w:t>string[]</w:t>
            </w:r>
          </w:p>
        </w:tc>
        <w:tc>
          <w:tcPr>
            <w:tcW w:type="dxa" w:w="1152"/>
          </w:tcPr>
          <w:p>
            <w:r/>
            <w:r>
              <w:rPr>
                <w:sz w:val="16"/>
              </w:rPr>
              <w:t>no</w:t>
            </w:r>
          </w:p>
        </w:tc>
        <w:tc>
          <w:tcPr>
            <w:tcW w:type="dxa" w:w="5760"/>
          </w:tcPr>
          <w:p>
            <w:r/>
            <w:r>
              <w:rPr>
                <w:sz w:val="16"/>
              </w:rPr>
              <w:t>Whole-list replace. Each entry MUST carry the "0x" prefix or it is silently dropped while the command still acks ok (Trap 4). Max 16; a longer list is truncated, not rejected. An empty array wipes the list.</w:t>
            </w:r>
          </w:p>
        </w:tc>
      </w:tr>
      <w:tr>
        <w:tc>
          <w:tcPr>
            <w:tcW w:type="dxa" w:w="1728"/>
          </w:tcPr>
          <w:p>
            <w:r/>
            <w:r>
              <w:rPr>
                <w:rFonts w:ascii="Consolas" w:hAnsi="Consolas"/>
                <w:sz w:val="16"/>
              </w:rPr>
              <w:t>ble_leak_sensors</w:t>
            </w:r>
          </w:p>
        </w:tc>
        <w:tc>
          <w:tcPr>
            <w:tcW w:type="dxa" w:w="1152"/>
          </w:tcPr>
          <w:p>
            <w:r/>
            <w:r>
              <w:rPr>
                <w:sz w:val="16"/>
              </w:rPr>
              <w:t>string[]</w:t>
            </w:r>
          </w:p>
        </w:tc>
        <w:tc>
          <w:tcPr>
            <w:tcW w:type="dxa" w:w="1152"/>
          </w:tcPr>
          <w:p>
            <w:r/>
            <w:r>
              <w:rPr>
                <w:sz w:val="16"/>
              </w:rPr>
              <w:t>no</w:t>
            </w:r>
          </w:p>
        </w:tc>
        <w:tc>
          <w:tcPr>
            <w:tcW w:type="dxa" w:w="5760"/>
          </w:tcPr>
          <w:p>
            <w:r/>
            <w:r>
              <w:rPr>
                <w:sz w:val="16"/>
              </w:rPr>
              <w:t>Whole-list replace. Each entry must be a valid 17-character MAC; invalid entries are skipped without failing the command. Max 16, truncated if longer. An empty array wipes the list.</w:t>
            </w:r>
          </w:p>
        </w:tc>
      </w:tr>
      <w:tr>
        <w:tc>
          <w:tcPr>
            <w:tcW w:type="dxa" w:w="1728"/>
          </w:tcPr>
          <w:p>
            <w:r/>
            <w:r>
              <w:rPr>
                <w:rFonts w:ascii="Consolas" w:hAnsi="Consolas"/>
                <w:sz w:val="16"/>
              </w:rPr>
              <w:t>auto_close_enabled</w:t>
            </w:r>
          </w:p>
        </w:tc>
        <w:tc>
          <w:tcPr>
            <w:tcW w:type="dxa" w:w="1152"/>
          </w:tcPr>
          <w:p>
            <w:r/>
            <w:r>
              <w:rPr>
                <w:sz w:val="16"/>
              </w:rPr>
              <w:t>boolean</w:t>
            </w:r>
          </w:p>
        </w:tc>
        <w:tc>
          <w:tcPr>
            <w:tcW w:type="dxa" w:w="1152"/>
          </w:tcPr>
          <w:p>
            <w:r/>
            <w:r>
              <w:rPr>
                <w:sz w:val="16"/>
              </w:rPr>
              <w:t>no</w:t>
            </w:r>
          </w:p>
        </w:tc>
        <w:tc>
          <w:tcPr>
            <w:tcW w:type="dxa" w:w="5760"/>
          </w:tcPr>
          <w:p>
            <w:r/>
            <w:r>
              <w:rPr>
                <w:sz w:val="16"/>
              </w:rPr>
              <w:t>The setup-flow opt-in, answered once while the devices are being added. true sets the master flag AND arms trigger_mask to 7 — BLE, LoRa and the valve's own flood probe. false flips the master flag only and leaves trigger_mask untouched, because the mask is not consulted while the flag is off. Omitted or JSON null leaves the stored setting alone; emit null, never false, for 'the user was not asked'. Must be a real boolean — 1 and "true" are ignored with a warning. NOTE this is NOT how the identically named key behaves in rules_config, where it never touches the mask.</w:t>
            </w:r>
          </w:p>
        </w:tc>
      </w:tr>
      <w:tr>
        <w:tc>
          <w:tcPr>
            <w:tcW w:type="dxa" w:w="1728"/>
          </w:tcPr>
          <w:p>
            <w:r/>
            <w:r>
              <w:rPr>
                <w:rFonts w:ascii="Consolas" w:hAnsi="Consolas"/>
                <w:sz w:val="16"/>
              </w:rPr>
              <w:t>rules</w:t>
            </w:r>
          </w:p>
        </w:tc>
        <w:tc>
          <w:tcPr>
            <w:tcW w:type="dxa" w:w="1152"/>
          </w:tcPr>
          <w:p>
            <w:r/>
            <w:r>
              <w:rPr>
                <w:sz w:val="16"/>
              </w:rPr>
              <w:t>object</w:t>
            </w:r>
          </w:p>
        </w:tc>
        <w:tc>
          <w:tcPr>
            <w:tcW w:type="dxa" w:w="1152"/>
          </w:tcPr>
          <w:p>
            <w:r/>
            <w:r>
              <w:rPr>
                <w:sz w:val="16"/>
              </w:rPr>
              <w:t>no</w:t>
            </w:r>
          </w:p>
        </w:tc>
        <w:tc>
          <w:tcPr>
            <w:tcW w:type="dxa" w:w="5760"/>
          </w:tcPr>
          <w:p>
            <w:r/>
            <w:r>
              <w:rPr>
                <w:sz w:val="16"/>
              </w:rPr>
              <w:t>Merged. Accepts auto_close_enabled (boolean) and trigger_mask (number). The three convenience booleans of rules_config are NOT honoured here. Applied AFTER the top-level auto_close_enabled, so specific beats shorthand: {"auto_close_enabled":true,"rules":{"trigger_mask":3}} ends up enabled with the valve probe excluded.</w:t>
            </w:r>
          </w:p>
        </w:tc>
      </w:tr>
      <w:tr>
        <w:tc>
          <w:tcPr>
            <w:tcW w:type="dxa" w:w="1728"/>
          </w:tcPr>
          <w:p>
            <w:r/>
            <w:r>
              <w:rPr>
                <w:rFonts w:ascii="Consolas" w:hAnsi="Consolas"/>
                <w:sz w:val="16"/>
              </w:rPr>
              <w:t>sensor_meta</w:t>
            </w:r>
          </w:p>
        </w:tc>
        <w:tc>
          <w:tcPr>
            <w:tcW w:type="dxa" w:w="1152"/>
          </w:tcPr>
          <w:p>
            <w:r/>
            <w:r>
              <w:rPr>
                <w:sz w:val="16"/>
              </w:rPr>
              <w:t>object[]</w:t>
            </w:r>
          </w:p>
        </w:tc>
        <w:tc>
          <w:tcPr>
            <w:tcW w:type="dxa" w:w="1152"/>
          </w:tcPr>
          <w:p>
            <w:r/>
            <w:r>
              <w:rPr>
                <w:sz w:val="16"/>
              </w:rPr>
              <w:t>no</w:t>
            </w:r>
          </w:p>
        </w:tc>
        <w:tc>
          <w:tcPr>
            <w:tcW w:type="dxa" w:w="5760"/>
          </w:tcPr>
          <w:p>
            <w:r/>
            <w:r>
              <w:rPr>
                <w:sz w:val="16"/>
              </w:rPr>
              <w:t>Applied after commissioning succeeds. Elements use exactly the same rules as the standalone sensor_meta command. A rejected element is skipped and never fails the provision. IMPORTANT: this key alone does not satisfy the at-least-one requirement (Trap 3).</w:t>
            </w:r>
          </w:p>
        </w:tc>
      </w:tr>
    </w:tbl>
    <w:p>
      <w:r>
        <w:rPr>
          <w:b w:val="0"/>
          <w:i w:val="0"/>
          <w:sz w:val="20"/>
        </w:rPr>
        <w:t xml:space="preserve">A commissioning window follows: a </w:t>
      </w:r>
      <w:r>
        <w:rPr>
          <w:rFonts w:ascii="Consolas" w:hAnsi="Consolas"/>
          <w:sz w:val="18"/>
        </w:rPr>
        <w:t>commission</w:t>
      </w:r>
      <w:r>
        <w:rPr>
          <w:b w:val="0"/>
          <w:i w:val="0"/>
          <w:sz w:val="20"/>
        </w:rPr>
        <w:t xml:space="preserve"> snapshot once every device has been heard, or at a 150 s deadline, then refreshes for about six minutes as late devices appear. Twin reported is republished immediately on success (2.0.2). Limits: 16 LoRa, 16 BLE leak sensors, 32 metadata entries. </w:t>
      </w:r>
      <w:r>
        <w:rPr>
          <w:b/>
          <w:i w:val="0"/>
          <w:sz w:val="20"/>
        </w:rPr>
        <w:t>A provision that changes the valve</w:t>
      </w:r>
      <w:r>
        <w:rPr>
          <w:b w:val="0"/>
          <w:i w:val="0"/>
          <w:sz w:val="20"/>
        </w:rPr>
        <w:t xml:space="preserve"> (2.1.4) discards every valve command queued, pending or in flight for the old one, and drops a link still up to it. A connect already in flight to the old valve is not cancelled: it completes, and the hub then drops it at once, before pairing or any command, because that valve is no longer the provisioned one. </w:t>
      </w:r>
      <w:r>
        <w:rPr>
          <w:b/>
          <w:i w:val="0"/>
          <w:sz w:val="20"/>
        </w:rPr>
        <w:t>A provision that empties the hub</w:t>
      </w:r>
      <w:r>
        <w:rPr>
          <w:b w:val="0"/>
          <w:i w:val="0"/>
          <w:sz w:val="20"/>
        </w:rPr>
        <w:t xml:space="preserve"> (2.1.4): when its sensor arrays leave the hub with no device, the hub resets auto_close_enabled / trigger_mask to true / 7 and clears the leak latch and any override window, before the ack. Rules keys in the same payload apply on top of those defaults.</w:t>
      </w:r>
    </w:p>
    <w:p>
      <w:r>
        <w:rPr>
          <w:b/>
          <w:i w:val="0"/>
          <w:sz w:val="20"/>
        </w:rPr>
        <w:t>Acknowledgement on success: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95</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"req-prov-001",</w:t>
      </w:r>
      <w:r>
        <w:br/>
      </w:r>
      <w:r>
        <w:rPr>
          <w:rFonts w:ascii="Consolas" w:hAnsi="Consolas"/>
          <w:sz w:val="17"/>
        </w:rPr>
        <w:t xml:space="preserve">    "cmd": "provision",</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b/>
          <w:i w:val="0"/>
          <w:sz w:val="20"/>
        </w:rPr>
        <w:t>Rejections.</w:t>
      </w:r>
      <w:r>
        <w:rPr>
          <w:b w:val="0"/>
          <w:i w:val="0"/>
          <w:sz w:val="20"/>
        </w:rPr>
        <w:t xml:space="preserve"> Each is a </w:t>
      </w:r>
      <w:r>
        <w:rPr>
          <w:rFonts w:ascii="Consolas" w:hAnsi="Consolas"/>
          <w:sz w:val="18"/>
        </w:rPr>
        <w:t>cmd_ack</w:t>
      </w:r>
      <w:r>
        <w:rPr>
          <w:b w:val="0"/>
          <w:i w:val="0"/>
          <w:sz w:val="20"/>
        </w:rPr>
        <w:t xml:space="preserve"> with </w:t>
      </w:r>
      <w:r>
        <w:rPr>
          <w:rFonts w:ascii="Consolas" w:hAnsi="Consolas"/>
          <w:sz w:val="18"/>
        </w:rPr>
        <w:t>status:"error"</w:t>
      </w:r>
      <w:r>
        <w:rPr>
          <w:b w:val="0"/>
          <w:i w:val="0"/>
          <w:sz w:val="20"/>
        </w:rPr>
        <w:t xml:space="preserve">; the </w:t>
      </w:r>
      <w:r>
        <w:rPr>
          <w:rFonts w:ascii="Consolas" w:hAnsi="Consolas"/>
          <w:sz w:val="18"/>
        </w:rPr>
        <w:t>error.detail</w:t>
      </w:r>
      <w:r>
        <w:rPr>
          <w:b w:val="0"/>
          <w:i w:val="0"/>
          <w:sz w:val="20"/>
        </w:rPr>
        <w:t xml:space="preserve"> text below is exact.</w:t>
      </w:r>
    </w:p>
    <w:tbl>
      <w:tblPr>
        <w:tblStyle w:val="TableGrid"/>
        <w:tblW w:type="auto" w:w="0"/>
        <w:tblLook w:firstColumn="1" w:firstRow="1" w:lastColumn="0" w:lastRow="0" w:noHBand="0" w:noVBand="1" w:val="04A0"/>
      </w:tblPr>
      <w:tblGrid>
        <w:gridCol w:w="4968"/>
        <w:gridCol w:w="4968"/>
      </w:tblGrid>
      <w:tr>
        <w:tc>
          <w:tcPr>
            <w:tcW w:type="dxa" w:w="4320"/>
            <w:shd w:val="clear" w:fill="DDDDDD"/>
          </w:tcPr>
          <w:p>
            <w:r/>
            <w:r>
              <w:rPr>
                <w:b/>
                <w:sz w:val="17"/>
              </w:rPr>
              <w:t>error.detail</w:t>
            </w:r>
          </w:p>
        </w:tc>
        <w:tc>
          <w:tcPr>
            <w:tcW w:type="dxa" w:w="5472"/>
            <w:shd w:val="clear" w:fill="DDDDDD"/>
          </w:tcPr>
          <w:p>
            <w:r/>
            <w:r>
              <w:rPr>
                <w:b/>
                <w:sz w:val="17"/>
              </w:rPr>
              <w:t>When</w:t>
            </w:r>
          </w:p>
        </w:tc>
      </w:tr>
      <w:tr>
        <w:tc>
          <w:tcPr>
            <w:tcW w:type="dxa" w:w="4320"/>
          </w:tcPr>
          <w:p>
            <w:r/>
            <w:r>
              <w:rPr>
                <w:rFonts w:ascii="Consolas" w:hAnsi="Consolas"/>
                <w:sz w:val="16"/>
              </w:rPr>
              <w:t>provisioning failed</w:t>
            </w:r>
          </w:p>
        </w:tc>
        <w:tc>
          <w:tcPr>
            <w:tcW w:type="dxa" w:w="5472"/>
          </w:tcPr>
          <w:p>
            <w:r/>
            <w:r>
              <w:rPr>
                <w:sz w:val="16"/>
              </w:rPr>
              <w:t>One string for every cause: no payload; payload not valid JSON; a valve key was offered but no spelling of it yielded a valid MAC; none of valve_id / valve_mac / lora_sensors / ble_leak_sensors / auto_close_enabled / rules present and well-typed; or the storage write failed.</w:t>
            </w:r>
          </w:p>
        </w:tc>
      </w:tr>
    </w:tbl>
    <w:p>
      <w:r>
        <w:rPr>
          <w:rFonts w:ascii="Consolas" w:hAnsi="Consolas"/>
          <w:color w:val="707070"/>
          <w:sz w:val="15"/>
        </w:rPr>
        <w:t>main/iothub/app_iothub.c:891-933; main/provisioning_manager/provisioning_manager.c:359-616</w:t>
      </w:r>
    </w:p>
    <w:p>
      <w:pPr>
        <w:pStyle w:val="Heading2"/>
      </w:pPr>
      <w:r>
        <w:t>P2 — decommission</w:t>
      </w:r>
    </w:p>
    <w:p>
      <w:r>
        <w:rPr>
          <w:b w:val="0"/>
          <w:i w:val="0"/>
          <w:sz w:val="21"/>
        </w:rPr>
        <w:t>Removes one commissioned device, or erases everything and reboots. Removing a sensor also drops its stored location metadata.</w:t>
      </w:r>
    </w:p>
    <w:p>
      <w:pPr>
        <w:spacing w:after="160"/>
        <w:ind w:left="173"/>
        <w:shd w:val="clear" w:fill="F4F4F4"/>
      </w:pPr>
      <w:r>
        <w:rPr>
          <w:rFonts w:ascii="Consolas" w:hAnsi="Consolas"/>
          <w:sz w:val="17"/>
        </w:rPr>
        <w:t>{</w:t>
      </w:r>
      <w:r>
        <w:br/>
      </w:r>
      <w:r>
        <w:rPr>
          <w:rFonts w:ascii="Consolas" w:hAnsi="Consolas"/>
          <w:sz w:val="17"/>
        </w:rPr>
        <w:t xml:space="preserve">  "schema": "eflostop.cmd",</w:t>
      </w:r>
      <w:r>
        <w:br/>
      </w:r>
      <w:r>
        <w:rPr>
          <w:rFonts w:ascii="Consolas" w:hAnsi="Consolas"/>
          <w:sz w:val="17"/>
        </w:rPr>
        <w:t xml:space="preserve">  "ver": 1,</w:t>
      </w:r>
      <w:r>
        <w:br/>
      </w:r>
      <w:r>
        <w:rPr>
          <w:rFonts w:ascii="Consolas" w:hAnsi="Consolas"/>
          <w:sz w:val="17"/>
        </w:rPr>
        <w:t xml:space="preserve">  "cmd": "decommission",</w:t>
      </w:r>
      <w:r>
        <w:br/>
      </w:r>
      <w:r>
        <w:rPr>
          <w:rFonts w:ascii="Consolas" w:hAnsi="Consolas"/>
          <w:sz w:val="17"/>
        </w:rPr>
        <w:t xml:space="preserve">  "id": "req-dec-001",</w:t>
      </w:r>
      <w:r>
        <w:br/>
      </w:r>
      <w:r>
        <w:rPr>
          <w:rFonts w:ascii="Consolas" w:hAnsi="Consolas"/>
          <w:sz w:val="17"/>
        </w:rPr>
        <w:t xml:space="preserve">  "payload": {</w:t>
      </w:r>
      <w:r>
        <w:br/>
      </w:r>
      <w:r>
        <w:rPr>
          <w:rFonts w:ascii="Consolas" w:hAnsi="Consolas"/>
          <w:sz w:val="17"/>
        </w:rPr>
        <w:t xml:space="preserve">    "target": "ble_leak_sensor",</w:t>
      </w:r>
      <w:r>
        <w:br/>
      </w:r>
      <w:r>
        <w:rPr>
          <w:rFonts w:ascii="Consolas" w:hAnsi="Consolas"/>
          <w:sz w:val="17"/>
        </w:rPr>
        <w:t xml:space="preserve">    "sensor_id": "00:80:E1:27:A1:04"</w:t>
      </w:r>
      <w:r>
        <w:br/>
      </w:r>
      <w:r>
        <w:rPr>
          <w:rFonts w:ascii="Consolas" w:hAnsi="Consolas"/>
          <w:sz w:val="17"/>
        </w:rPr>
        <w:t xml:space="preserve">  }</w:t>
      </w:r>
      <w:r>
        <w:br/>
      </w:r>
      <w:r>
        <w:rPr>
          <w:rFonts w:ascii="Consolas" w:hAnsi="Consolas"/>
          <w:sz w:val="17"/>
        </w:rPr>
        <w:t>}</w:t>
      </w:r>
    </w:p>
    <w:tbl>
      <w:tblPr>
        <w:tblStyle w:val="TableGrid"/>
        <w:tblW w:type="auto" w:w="0"/>
        <w:tblLook w:firstColumn="1" w:firstRow="1" w:lastColumn="0" w:lastRow="0" w:noHBand="0" w:noVBand="1" w:val="04A0"/>
      </w:tblPr>
      <w:tblGrid>
        <w:gridCol w:w="2484"/>
        <w:gridCol w:w="2484"/>
        <w:gridCol w:w="2484"/>
        <w:gridCol w:w="2484"/>
      </w:tblGrid>
      <w:tr>
        <w:tc>
          <w:tcPr>
            <w:tcW w:type="dxa" w:w="1728"/>
            <w:shd w:val="clear" w:fill="DDDDDD"/>
          </w:tcPr>
          <w:p>
            <w:r/>
            <w:r>
              <w:rPr>
                <w:b/>
                <w:sz w:val="17"/>
              </w:rPr>
              <w:t>Key</w:t>
            </w:r>
          </w:p>
        </w:tc>
        <w:tc>
          <w:tcPr>
            <w:tcW w:type="dxa" w:w="1152"/>
            <w:shd w:val="clear" w:fill="DDDDDD"/>
          </w:tcPr>
          <w:p>
            <w:r/>
            <w:r>
              <w:rPr>
                <w:b/>
                <w:sz w:val="17"/>
              </w:rPr>
              <w:t>Type</w:t>
            </w:r>
          </w:p>
        </w:tc>
        <w:tc>
          <w:tcPr>
            <w:tcW w:type="dxa" w:w="1152"/>
            <w:shd w:val="clear" w:fill="DDDDDD"/>
          </w:tcPr>
          <w:p>
            <w:r/>
            <w:r>
              <w:rPr>
                <w:b/>
                <w:sz w:val="17"/>
              </w:rPr>
              <w:t>Required</w:t>
            </w:r>
          </w:p>
        </w:tc>
        <w:tc>
          <w:tcPr>
            <w:tcW w:type="dxa" w:w="5760"/>
            <w:shd w:val="clear" w:fill="DDDDDD"/>
          </w:tcPr>
          <w:p>
            <w:r/>
            <w:r>
              <w:rPr>
                <w:b/>
                <w:sz w:val="17"/>
              </w:rPr>
              <w:t>Rules</w:t>
            </w:r>
          </w:p>
        </w:tc>
      </w:tr>
      <w:tr>
        <w:tc>
          <w:tcPr>
            <w:tcW w:type="dxa" w:w="1728"/>
          </w:tcPr>
          <w:p>
            <w:r/>
            <w:r>
              <w:rPr>
                <w:rFonts w:ascii="Consolas" w:hAnsi="Consolas"/>
                <w:sz w:val="16"/>
              </w:rPr>
              <w:t>target</w:t>
            </w:r>
          </w:p>
        </w:tc>
        <w:tc>
          <w:tcPr>
            <w:tcW w:type="dxa" w:w="1152"/>
          </w:tcPr>
          <w:p>
            <w:r/>
            <w:r>
              <w:rPr>
                <w:sz w:val="16"/>
              </w:rPr>
              <w:t>string</w:t>
            </w:r>
          </w:p>
        </w:tc>
        <w:tc>
          <w:tcPr>
            <w:tcW w:type="dxa" w:w="1152"/>
          </w:tcPr>
          <w:p>
            <w:r/>
            <w:r>
              <w:rPr>
                <w:sz w:val="16"/>
              </w:rPr>
              <w:t>yes</w:t>
            </w:r>
          </w:p>
        </w:tc>
        <w:tc>
          <w:tcPr>
            <w:tcW w:type="dxa" w:w="5760"/>
          </w:tcPr>
          <w:p>
            <w:r/>
            <w:r>
              <w:rPr>
                <w:sz w:val="16"/>
              </w:rPr>
              <w:t>One of "valve", "lora", "ble_leak_sensor" or "all". The BLE family also accepts the aliases "ble_leak" and "ble". All targets are matched case-INSENSITIVELY as of firmware 2.0.0; before that only the BLE family was, so "ALL" and "LORA" were rejected.</w:t>
            </w:r>
          </w:p>
        </w:tc>
      </w:tr>
      <w:tr>
        <w:tc>
          <w:tcPr>
            <w:tcW w:type="dxa" w:w="1728"/>
          </w:tcPr>
          <w:p>
            <w:r/>
            <w:r>
              <w:rPr>
                <w:rFonts w:ascii="Consolas" w:hAnsi="Consolas"/>
                <w:sz w:val="16"/>
              </w:rPr>
              <w:t>sensor_id</w:t>
            </w:r>
          </w:p>
        </w:tc>
        <w:tc>
          <w:tcPr>
            <w:tcW w:type="dxa" w:w="1152"/>
          </w:tcPr>
          <w:p>
            <w:r/>
            <w:r>
              <w:rPr>
                <w:sz w:val="16"/>
              </w:rPr>
              <w:t>string</w:t>
            </w:r>
          </w:p>
        </w:tc>
        <w:tc>
          <w:tcPr>
            <w:tcW w:type="dxa" w:w="1152"/>
          </w:tcPr>
          <w:p>
            <w:r/>
            <w:r>
              <w:rPr>
                <w:sz w:val="16"/>
              </w:rPr>
              <w:t>conditional</w:t>
            </w:r>
          </w:p>
        </w:tc>
        <w:tc>
          <w:tcPr>
            <w:tcW w:type="dxa" w:w="5760"/>
          </w:tcPr>
          <w:p>
            <w:r/>
            <w:r>
              <w:rPr>
                <w:sz w:val="16"/>
              </w:rPr>
              <w:t>Required for "lora" and for the BLE family; ignored for "valve" and "all". A LoRa id is parsed as hexadecimal with the "0x" prefix optional here. A BLE MAC must be the full 17-character form, matched case-insensitively.</w:t>
            </w:r>
          </w:p>
        </w:tc>
      </w:tr>
    </w:tbl>
    <w:p>
      <w:r>
        <w:rPr>
          <w:b/>
          <w:i w:val="0"/>
          <w:sz w:val="20"/>
        </w:rPr>
        <w:t xml:space="preserve">Target </w:t>
      </w:r>
      <w:r>
        <w:rPr>
          <w:rFonts w:ascii="Consolas" w:hAnsi="Consolas"/>
          <w:b/>
          <w:i w:val="0"/>
          <w:sz w:val="18"/>
        </w:rPr>
        <w:t>all</w:t>
      </w:r>
      <w:r>
        <w:rPr>
          <w:b/>
          <w:i w:val="0"/>
          <w:sz w:val="20"/>
        </w:rPr>
        <w:t xml:space="preserve"> is the only command here that reboots.</w:t>
      </w:r>
      <w:r>
        <w:rPr>
          <w:b w:val="0"/>
          <w:i w:val="0"/>
          <w:sz w:val="20"/>
        </w:rPr>
        <w:t xml:space="preserve"> Its final snapshot describes the CLEARED hub — </w:t>
      </w:r>
      <w:r>
        <w:rPr>
          <w:rFonts w:ascii="Consolas" w:hAnsi="Consolas"/>
          <w:sz w:val="18"/>
        </w:rPr>
        <w:t>valve</w:t>
      </w:r>
      <w:r>
        <w:rPr>
          <w:b w:val="0"/>
          <w:i w:val="0"/>
          <w:sz w:val="20"/>
        </w:rPr>
        <w:t xml:space="preserve"> </w:t>
      </w:r>
      <w:r>
        <w:rPr>
          <w:rFonts w:ascii="Consolas" w:hAnsi="Consolas"/>
          <w:sz w:val="18"/>
        </w:rPr>
        <w:t>{}</w:t>
      </w:r>
      <w:r>
        <w:rPr>
          <w:b w:val="0"/>
          <w:i w:val="0"/>
          <w:sz w:val="20"/>
        </w:rPr>
        <w:t xml:space="preserve">, empty arrays, no name, "No devices provisioned" — not the site you wiped. </w:t>
      </w:r>
      <w:r>
        <w:rPr>
          <w:b/>
          <w:i w:val="0"/>
          <w:sz w:val="20"/>
        </w:rPr>
        <w:t xml:space="preserve">Target </w:t>
      </w:r>
      <w:r>
        <w:rPr>
          <w:rFonts w:ascii="Consolas" w:hAnsi="Consolas"/>
          <w:b/>
          <w:i w:val="0"/>
          <w:sz w:val="18"/>
        </w:rPr>
        <w:t>valve</w:t>
      </w:r>
      <w:r>
        <w:rPr>
          <w:b w:val="0"/>
          <w:i w:val="0"/>
          <w:sz w:val="20"/>
        </w:rPr>
        <w:t xml:space="preserve"> discards every valve command still queued, pending or in flight, disconnects a link still up to the valve and cancels a connect in progress, so nothing sent for the removed valve reaches it or the next one (2.1.4). It also drops the removed valve's own leak reading, releasing the leak incident at once when no sensor is wet, and from then on a leak publishes no </w:t>
      </w:r>
      <w:r>
        <w:rPr>
          <w:rFonts w:ascii="Consolas" w:hAnsi="Consolas"/>
          <w:sz w:val="18"/>
        </w:rPr>
        <w:t>auto_close</w:t>
      </w:r>
      <w:r>
        <w:rPr>
          <w:b w:val="0"/>
          <w:i w:val="0"/>
          <w:sz w:val="20"/>
        </w:rPr>
        <w:t xml:space="preserve"> until a valve is provisioned again. </w:t>
      </w:r>
      <w:r>
        <w:rPr>
          <w:b/>
          <w:i w:val="0"/>
          <w:sz w:val="20"/>
        </w:rPr>
        <w:t>A removal that empties the hub</w:t>
      </w:r>
      <w:r>
        <w:rPr>
          <w:b w:val="0"/>
          <w:i w:val="0"/>
          <w:sz w:val="20"/>
        </w:rPr>
        <w:t xml:space="preserve"> puts the rules config back to auto_close_enabled true / trigger_mask 7 and clears the leak latch and any override window before the ack; a </w:t>
      </w:r>
      <w:r>
        <w:rPr>
          <w:rFonts w:ascii="Consolas" w:hAnsi="Consolas"/>
          <w:sz w:val="18"/>
        </w:rPr>
        <w:t>provision</w:t>
      </w:r>
      <w:r>
        <w:rPr>
          <w:b w:val="0"/>
          <w:i w:val="0"/>
          <w:sz w:val="20"/>
        </w:rPr>
        <w:t xml:space="preserve"> or </w:t>
      </w:r>
      <w:r>
        <w:rPr>
          <w:rFonts w:ascii="Consolas" w:hAnsi="Consolas"/>
          <w:sz w:val="18"/>
        </w:rPr>
        <w:t>rules_config</w:t>
      </w:r>
      <w:r>
        <w:rPr>
          <w:b w:val="0"/>
          <w:i w:val="0"/>
          <w:sz w:val="20"/>
        </w:rPr>
        <w:t xml:space="preserve"> sent after it applies on top (2.1.4).</w:t>
      </w:r>
    </w:p>
    <w:p>
      <w:r>
        <w:rPr>
          <w:b/>
          <w:i w:val="0"/>
          <w:sz w:val="20"/>
        </w:rPr>
        <w:t>Acknowledgement on success: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12000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"req-dec-001",</w:t>
      </w:r>
      <w:r>
        <w:br/>
      </w:r>
      <w:r>
        <w:rPr>
          <w:rFonts w:ascii="Consolas" w:hAnsi="Consolas"/>
          <w:sz w:val="17"/>
        </w:rPr>
        <w:t xml:space="preserve">    "cmd": "decommission",</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b/>
          <w:i w:val="0"/>
          <w:sz w:val="20"/>
        </w:rPr>
        <w:t>Rejections.</w:t>
      </w:r>
      <w:r>
        <w:rPr>
          <w:b w:val="0"/>
          <w:i w:val="0"/>
          <w:sz w:val="20"/>
        </w:rPr>
        <w:t xml:space="preserve"> Each is a </w:t>
      </w:r>
      <w:r>
        <w:rPr>
          <w:rFonts w:ascii="Consolas" w:hAnsi="Consolas"/>
          <w:sz w:val="18"/>
        </w:rPr>
        <w:t>cmd_ack</w:t>
      </w:r>
      <w:r>
        <w:rPr>
          <w:b w:val="0"/>
          <w:i w:val="0"/>
          <w:sz w:val="20"/>
        </w:rPr>
        <w:t xml:space="preserve"> with </w:t>
      </w:r>
      <w:r>
        <w:rPr>
          <w:rFonts w:ascii="Consolas" w:hAnsi="Consolas"/>
          <w:sz w:val="18"/>
        </w:rPr>
        <w:t>status:"error"</w:t>
      </w:r>
      <w:r>
        <w:rPr>
          <w:b w:val="0"/>
          <w:i w:val="0"/>
          <w:sz w:val="20"/>
        </w:rPr>
        <w:t xml:space="preserve">; the </w:t>
      </w:r>
      <w:r>
        <w:rPr>
          <w:rFonts w:ascii="Consolas" w:hAnsi="Consolas"/>
          <w:sz w:val="18"/>
        </w:rPr>
        <w:t>error.detail</w:t>
      </w:r>
      <w:r>
        <w:rPr>
          <w:b w:val="0"/>
          <w:i w:val="0"/>
          <w:sz w:val="20"/>
        </w:rPr>
        <w:t xml:space="preserve"> text below is exact.</w:t>
      </w:r>
    </w:p>
    <w:tbl>
      <w:tblPr>
        <w:tblStyle w:val="TableGrid"/>
        <w:tblW w:type="auto" w:w="0"/>
        <w:tblLook w:firstColumn="1" w:firstRow="1" w:lastColumn="0" w:lastRow="0" w:noHBand="0" w:noVBand="1" w:val="04A0"/>
      </w:tblPr>
      <w:tblGrid>
        <w:gridCol w:w="4968"/>
        <w:gridCol w:w="4968"/>
      </w:tblGrid>
      <w:tr>
        <w:tc>
          <w:tcPr>
            <w:tcW w:type="dxa" w:w="4320"/>
            <w:shd w:val="clear" w:fill="DDDDDD"/>
          </w:tcPr>
          <w:p>
            <w:r/>
            <w:r>
              <w:rPr>
                <w:b/>
                <w:sz w:val="17"/>
              </w:rPr>
              <w:t>error.detail</w:t>
            </w:r>
          </w:p>
        </w:tc>
        <w:tc>
          <w:tcPr>
            <w:tcW w:type="dxa" w:w="5472"/>
            <w:shd w:val="clear" w:fill="DDDDDD"/>
          </w:tcPr>
          <w:p>
            <w:r/>
            <w:r>
              <w:rPr>
                <w:b/>
                <w:sz w:val="17"/>
              </w:rPr>
              <w:t>When</w:t>
            </w:r>
          </w:p>
        </w:tc>
      </w:tr>
      <w:tr>
        <w:tc>
          <w:tcPr>
            <w:tcW w:type="dxa" w:w="4320"/>
          </w:tcPr>
          <w:p>
            <w:r/>
            <w:r>
              <w:rPr>
                <w:rFonts w:ascii="Consolas" w:hAnsi="Consolas"/>
                <w:sz w:val="16"/>
              </w:rPr>
              <w:t>missing decommission target</w:t>
            </w:r>
          </w:p>
        </w:tc>
        <w:tc>
          <w:tcPr>
            <w:tcW w:type="dxa" w:w="5472"/>
          </w:tcPr>
          <w:p>
            <w:r/>
            <w:r>
              <w:rPr>
                <w:sz w:val="16"/>
              </w:rPr>
              <w:t>No payload, payload not parseable, or `target` absent or not a string.</w:t>
            </w:r>
          </w:p>
        </w:tc>
      </w:tr>
      <w:tr>
        <w:tc>
          <w:tcPr>
            <w:tcW w:type="dxa" w:w="4320"/>
          </w:tcPr>
          <w:p>
            <w:r/>
            <w:r>
              <w:rPr>
                <w:rFonts w:ascii="Consolas" w:hAnsi="Consolas"/>
                <w:sz w:val="16"/>
              </w:rPr>
              <w:t>unknown decommission target</w:t>
            </w:r>
          </w:p>
        </w:tc>
        <w:tc>
          <w:tcPr>
            <w:tcW w:type="dxa" w:w="5472"/>
          </w:tcPr>
          <w:p>
            <w:r/>
            <w:r>
              <w:rPr>
                <w:sz w:val="16"/>
              </w:rPr>
              <w:t>`target` is a string but matches none of the accepted values — including a case-mismatched "ALL", "Valve" or "LORA".</w:t>
            </w:r>
          </w:p>
        </w:tc>
      </w:tr>
      <w:tr>
        <w:tc>
          <w:tcPr>
            <w:tcW w:type="dxa" w:w="4320"/>
          </w:tcPr>
          <w:p>
            <w:r/>
            <w:r>
              <w:rPr>
                <w:rFonts w:ascii="Consolas" w:hAnsi="Consolas"/>
                <w:sz w:val="16"/>
              </w:rPr>
              <w:t>valve decommission failed</w:t>
            </w:r>
          </w:p>
        </w:tc>
        <w:tc>
          <w:tcPr>
            <w:tcW w:type="dxa" w:w="5472"/>
          </w:tcPr>
          <w:p>
            <w:r/>
            <w:r>
              <w:rPr>
                <w:sz w:val="16"/>
              </w:rPr>
              <w:t>The hub has no valve provisioned (2.1.4; it used to ack `ok`), or an internal failure: manager not initialised, lock timeout, or the storage write failed.</w:t>
            </w:r>
          </w:p>
        </w:tc>
      </w:tr>
      <w:tr>
        <w:tc>
          <w:tcPr>
            <w:tcW w:type="dxa" w:w="4320"/>
          </w:tcPr>
          <w:p>
            <w:r/>
            <w:r>
              <w:rPr>
                <w:rFonts w:ascii="Consolas" w:hAnsi="Consolas"/>
                <w:sz w:val="16"/>
              </w:rPr>
              <w:t>lora sensor decommission failed</w:t>
            </w:r>
          </w:p>
        </w:tc>
        <w:tc>
          <w:tcPr>
            <w:tcW w:type="dxa" w:w="5472"/>
          </w:tcPr>
          <w:p>
            <w:r/>
            <w:r>
              <w:rPr>
                <w:sz w:val="16"/>
              </w:rPr>
              <w:t>sensor_id absent or unparseable, the id is not in the commissioned list, or an internal failure.</w:t>
            </w:r>
          </w:p>
        </w:tc>
      </w:tr>
      <w:tr>
        <w:tc>
          <w:tcPr>
            <w:tcW w:type="dxa" w:w="4320"/>
          </w:tcPr>
          <w:p>
            <w:r/>
            <w:r>
              <w:rPr>
                <w:rFonts w:ascii="Consolas" w:hAnsi="Consolas"/>
                <w:sz w:val="16"/>
              </w:rPr>
              <w:t>ble sensor decommission failed</w:t>
            </w:r>
          </w:p>
        </w:tc>
        <w:tc>
          <w:tcPr>
            <w:tcW w:type="dxa" w:w="5472"/>
          </w:tcPr>
          <w:p>
            <w:r/>
            <w:r>
              <w:rPr>
                <w:sz w:val="16"/>
              </w:rPr>
              <w:t>sensor_id absent, malformed, not in the commissioned list, or an internal failure.</w:t>
            </w:r>
          </w:p>
        </w:tc>
      </w:tr>
      <w:tr>
        <w:tc>
          <w:tcPr>
            <w:tcW w:type="dxa" w:w="4320"/>
          </w:tcPr>
          <w:p>
            <w:r/>
            <w:r>
              <w:rPr>
                <w:rFonts w:ascii="Consolas" w:hAnsi="Consolas"/>
                <w:sz w:val="16"/>
              </w:rPr>
              <w:t>full decommission failed</w:t>
            </w:r>
          </w:p>
        </w:tc>
        <w:tc>
          <w:tcPr>
            <w:tcW w:type="dxa" w:w="5472"/>
          </w:tcPr>
          <w:p>
            <w:r/>
            <w:r>
              <w:rPr>
                <w:sz w:val="16"/>
              </w:rPr>
              <w:t>target "all" and the erase failed. No reboot happens in this case.</w:t>
            </w:r>
          </w:p>
        </w:tc>
      </w:tr>
    </w:tbl>
    <w:p>
      <w:r>
        <w:rPr>
          <w:rFonts w:ascii="Consolas" w:hAnsi="Consolas"/>
          <w:color w:val="707070"/>
          <w:sz w:val="15"/>
        </w:rPr>
        <w:t>main/iothub/app_iothub.c:727-831</w:t>
      </w:r>
    </w:p>
    <w:p>
      <w:pPr>
        <w:pStyle w:val="Heading1"/>
      </w:pPr>
      <w:r>
        <w:t>Configuration</w:t>
      </w:r>
    </w:p>
    <w:p>
      <w:r>
        <w:rPr>
          <w:b w:val="0"/>
          <w:i w:val="0"/>
          <w:sz w:val="20"/>
        </w:rPr>
        <w:t xml:space="preserve">None of these move the valve or change commissioning. </w:t>
      </w:r>
      <w:r>
        <w:rPr>
          <w:rFonts w:ascii="Consolas" w:hAnsi="Consolas"/>
          <w:sz w:val="18"/>
        </w:rPr>
        <w:t>sensor_meta</w:t>
      </w:r>
      <w:r>
        <w:rPr>
          <w:b w:val="0"/>
          <w:i w:val="0"/>
          <w:sz w:val="20"/>
        </w:rPr>
        <w:t xml:space="preserve"> and </w:t>
      </w:r>
      <w:r>
        <w:rPr>
          <w:rFonts w:ascii="Consolas" w:hAnsi="Consolas"/>
          <w:sz w:val="18"/>
        </w:rPr>
        <w:t>set_hub_name</w:t>
      </w:r>
      <w:r>
        <w:rPr>
          <w:b w:val="0"/>
          <w:i w:val="0"/>
          <w:sz w:val="20"/>
        </w:rPr>
        <w:t xml:space="preserve"> are cosmetic-but-persistent; </w:t>
      </w:r>
      <w:r>
        <w:rPr>
          <w:rFonts w:ascii="Consolas" w:hAnsi="Consolas"/>
          <w:sz w:val="18"/>
        </w:rPr>
        <w:t>rules_config</w:t>
      </w:r>
      <w:r>
        <w:rPr>
          <w:b w:val="0"/>
          <w:i w:val="0"/>
          <w:sz w:val="20"/>
        </w:rPr>
        <w:t xml:space="preserve"> decides whether a leak closes the valve at all.</w:t>
      </w:r>
    </w:p>
    <w:p>
      <w:pPr>
        <w:pStyle w:val="Heading2"/>
      </w:pPr>
      <w:r>
        <w:t>C1 — sensor_meta</w:t>
      </w:r>
    </w:p>
    <w:p>
      <w:r>
        <w:rPr>
          <w:b w:val="0"/>
          <w:i w:val="0"/>
          <w:sz w:val="21"/>
        </w:rPr>
        <w:t>Sets the location code and label for one already-commissioned sensor. The payload IS the metadata object — no array wrapper on this command.</w:t>
      </w:r>
    </w:p>
    <w:p>
      <w:pPr>
        <w:spacing w:after="160"/>
        <w:ind w:left="173"/>
        <w:shd w:val="clear" w:fill="F4F4F4"/>
      </w:pPr>
      <w:r>
        <w:rPr>
          <w:rFonts w:ascii="Consolas" w:hAnsi="Consolas"/>
          <w:sz w:val="17"/>
        </w:rPr>
        <w:t>{</w:t>
      </w:r>
      <w:r>
        <w:br/>
      </w:r>
      <w:r>
        <w:rPr>
          <w:rFonts w:ascii="Consolas" w:hAnsi="Consolas"/>
          <w:sz w:val="17"/>
        </w:rPr>
        <w:t xml:space="preserve">  "schema": "eflostop.cmd",</w:t>
      </w:r>
      <w:r>
        <w:br/>
      </w:r>
      <w:r>
        <w:rPr>
          <w:rFonts w:ascii="Consolas" w:hAnsi="Consolas"/>
          <w:sz w:val="17"/>
        </w:rPr>
        <w:t xml:space="preserve">  "ver": 1,</w:t>
      </w:r>
      <w:r>
        <w:br/>
      </w:r>
      <w:r>
        <w:rPr>
          <w:rFonts w:ascii="Consolas" w:hAnsi="Consolas"/>
          <w:sz w:val="17"/>
        </w:rPr>
        <w:t xml:space="preserve">  "cmd": "sensor_meta",</w:t>
      </w:r>
      <w:r>
        <w:br/>
      </w:r>
      <w:r>
        <w:rPr>
          <w:rFonts w:ascii="Consolas" w:hAnsi="Consolas"/>
          <w:sz w:val="17"/>
        </w:rPr>
        <w:t xml:space="preserve">  "id": "req-meta-001",</w:t>
      </w:r>
      <w:r>
        <w:br/>
      </w:r>
      <w:r>
        <w:rPr>
          <w:rFonts w:ascii="Consolas" w:hAnsi="Consolas"/>
          <w:sz w:val="17"/>
        </w:rPr>
        <w:t xml:space="preserve">  "payload": {</w:t>
      </w:r>
      <w:r>
        <w:br/>
      </w:r>
      <w:r>
        <w:rPr>
          <w:rFonts w:ascii="Consolas" w:hAnsi="Consolas"/>
          <w:sz w:val="17"/>
        </w:rPr>
        <w:t xml:space="preserve">    "sensor_type": "ble_leak_sensor",</w:t>
      </w:r>
      <w:r>
        <w:br/>
      </w:r>
      <w:r>
        <w:rPr>
          <w:rFonts w:ascii="Consolas" w:hAnsi="Consolas"/>
          <w:sz w:val="17"/>
        </w:rPr>
        <w:t xml:space="preserve">    "sensor_id": "00:80:E1:27:9A:E6",</w:t>
      </w:r>
      <w:r>
        <w:br/>
      </w:r>
      <w:r>
        <w:rPr>
          <w:rFonts w:ascii="Consolas" w:hAnsi="Consolas"/>
          <w:sz w:val="17"/>
        </w:rPr>
        <w:t xml:space="preserve">    "location_code":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w:t>
      </w:r>
    </w:p>
    <w:tbl>
      <w:tblPr>
        <w:tblStyle w:val="TableGrid"/>
        <w:tblW w:type="auto" w:w="0"/>
        <w:tblLook w:firstColumn="1" w:firstRow="1" w:lastColumn="0" w:lastRow="0" w:noHBand="0" w:noVBand="1" w:val="04A0"/>
      </w:tblPr>
      <w:tblGrid>
        <w:gridCol w:w="2484"/>
        <w:gridCol w:w="2484"/>
        <w:gridCol w:w="2484"/>
        <w:gridCol w:w="2484"/>
      </w:tblGrid>
      <w:tr>
        <w:tc>
          <w:tcPr>
            <w:tcW w:type="dxa" w:w="1728"/>
            <w:shd w:val="clear" w:fill="DDDDDD"/>
          </w:tcPr>
          <w:p>
            <w:r/>
            <w:r>
              <w:rPr>
                <w:b/>
                <w:sz w:val="17"/>
              </w:rPr>
              <w:t>Key</w:t>
            </w:r>
          </w:p>
        </w:tc>
        <w:tc>
          <w:tcPr>
            <w:tcW w:type="dxa" w:w="1152"/>
            <w:shd w:val="clear" w:fill="DDDDDD"/>
          </w:tcPr>
          <w:p>
            <w:r/>
            <w:r>
              <w:rPr>
                <w:b/>
                <w:sz w:val="17"/>
              </w:rPr>
              <w:t>Type</w:t>
            </w:r>
          </w:p>
        </w:tc>
        <w:tc>
          <w:tcPr>
            <w:tcW w:type="dxa" w:w="1152"/>
            <w:shd w:val="clear" w:fill="DDDDDD"/>
          </w:tcPr>
          <w:p>
            <w:r/>
            <w:r>
              <w:rPr>
                <w:b/>
                <w:sz w:val="17"/>
              </w:rPr>
              <w:t>Required</w:t>
            </w:r>
          </w:p>
        </w:tc>
        <w:tc>
          <w:tcPr>
            <w:tcW w:type="dxa" w:w="5760"/>
            <w:shd w:val="clear" w:fill="DDDDDD"/>
          </w:tcPr>
          <w:p>
            <w:r/>
            <w:r>
              <w:rPr>
                <w:b/>
                <w:sz w:val="17"/>
              </w:rPr>
              <w:t>Rules</w:t>
            </w:r>
          </w:p>
        </w:tc>
      </w:tr>
      <w:tr>
        <w:tc>
          <w:tcPr>
            <w:tcW w:type="dxa" w:w="1728"/>
          </w:tcPr>
          <w:p>
            <w:r/>
            <w:r>
              <w:rPr>
                <w:rFonts w:ascii="Consolas" w:hAnsi="Consolas"/>
                <w:sz w:val="16"/>
              </w:rPr>
              <w:t>sensor_type</w:t>
            </w:r>
          </w:p>
        </w:tc>
        <w:tc>
          <w:tcPr>
            <w:tcW w:type="dxa" w:w="1152"/>
          </w:tcPr>
          <w:p>
            <w:r/>
            <w:r>
              <w:rPr>
                <w:sz w:val="16"/>
              </w:rPr>
              <w:t>string</w:t>
            </w:r>
          </w:p>
        </w:tc>
        <w:tc>
          <w:tcPr>
            <w:tcW w:type="dxa" w:w="1152"/>
          </w:tcPr>
          <w:p>
            <w:r/>
            <w:r>
              <w:rPr>
                <w:sz w:val="16"/>
              </w:rPr>
              <w:t>yes</w:t>
            </w:r>
          </w:p>
        </w:tc>
        <w:tc>
          <w:tcPr>
            <w:tcW w:type="dxa" w:w="5760"/>
          </w:tcPr>
          <w:p>
            <w:r/>
            <w:r>
              <w:rPr>
                <w:sz w:val="16"/>
              </w:rPr>
              <w:t>Case-insensitive. "ble_leak_sensor" is canonical; "ble_leak" and "ble" are permanent aliases. "lora" for a LoRa sensor.</w:t>
            </w:r>
          </w:p>
        </w:tc>
      </w:tr>
      <w:tr>
        <w:tc>
          <w:tcPr>
            <w:tcW w:type="dxa" w:w="1728"/>
          </w:tcPr>
          <w:p>
            <w:r/>
            <w:r>
              <w:rPr>
                <w:rFonts w:ascii="Consolas" w:hAnsi="Consolas"/>
                <w:sz w:val="16"/>
              </w:rPr>
              <w:t>sensor_id</w:t>
            </w:r>
          </w:p>
        </w:tc>
        <w:tc>
          <w:tcPr>
            <w:tcW w:type="dxa" w:w="1152"/>
          </w:tcPr>
          <w:p>
            <w:r/>
            <w:r>
              <w:rPr>
                <w:sz w:val="16"/>
              </w:rPr>
              <w:t>string</w:t>
            </w:r>
          </w:p>
        </w:tc>
        <w:tc>
          <w:tcPr>
            <w:tcW w:type="dxa" w:w="1152"/>
          </w:tcPr>
          <w:p>
            <w:r/>
            <w:r>
              <w:rPr>
                <w:sz w:val="16"/>
              </w:rPr>
              <w:t>yes</w:t>
            </w:r>
          </w:p>
        </w:tc>
        <w:tc>
          <w:tcPr>
            <w:tcW w:type="dxa" w:w="5760"/>
          </w:tcPr>
          <w:p>
            <w:r/>
            <w:r>
              <w:rPr>
                <w:sz w:val="16"/>
              </w:rPr>
              <w:t>The MAC or LoRa id. No format validation is applied here. Truncated to 17 characters. Matched case-insensitively, so either case resolves to the same entry.</w:t>
            </w:r>
          </w:p>
        </w:tc>
      </w:tr>
      <w:tr>
        <w:tc>
          <w:tcPr>
            <w:tcW w:type="dxa" w:w="1728"/>
          </w:tcPr>
          <w:p>
            <w:r/>
            <w:r>
              <w:rPr>
                <w:rFonts w:ascii="Consolas" w:hAnsi="Consolas"/>
                <w:sz w:val="16"/>
              </w:rPr>
              <w:t>location_code</w:t>
            </w:r>
          </w:p>
        </w:tc>
        <w:tc>
          <w:tcPr>
            <w:tcW w:type="dxa" w:w="1152"/>
          </w:tcPr>
          <w:p>
            <w:r/>
            <w:r>
              <w:rPr>
                <w:sz w:val="16"/>
              </w:rPr>
              <w:t>string</w:t>
            </w:r>
          </w:p>
        </w:tc>
        <w:tc>
          <w:tcPr>
            <w:tcW w:type="dxa" w:w="1152"/>
          </w:tcPr>
          <w:p>
            <w:r/>
            <w:r>
              <w:rPr>
                <w:sz w:val="16"/>
              </w:rPr>
              <w:t>no</w:t>
            </w:r>
          </w:p>
        </w:tc>
        <w:tc>
          <w:tcPr>
            <w:tcW w:type="dxa" w:w="5760"/>
          </w:tcPr>
          <w:p>
            <w:r/>
            <w:r>
              <w:rPr>
                <w:sz w:val="16"/>
              </w:rPr>
              <w:t>Three-state, deliberately: absent keeps the stored value; a recognised name applies it; an UNRECOGNISED name also keeps the stored value and still acks ok (Trap 6). "unknown" is itself a valid value and the only way to clear a location.</w:t>
            </w:r>
          </w:p>
        </w:tc>
      </w:tr>
      <w:tr>
        <w:tc>
          <w:tcPr>
            <w:tcW w:type="dxa" w:w="1728"/>
          </w:tcPr>
          <w:p>
            <w:r/>
            <w:r>
              <w:rPr>
                <w:rFonts w:ascii="Consolas" w:hAnsi="Consolas"/>
                <w:sz w:val="16"/>
              </w:rPr>
              <w:t>label</w:t>
            </w:r>
          </w:p>
        </w:tc>
        <w:tc>
          <w:tcPr>
            <w:tcW w:type="dxa" w:w="1152"/>
          </w:tcPr>
          <w:p>
            <w:r/>
            <w:r>
              <w:rPr>
                <w:sz w:val="16"/>
              </w:rPr>
              <w:t>string</w:t>
            </w:r>
          </w:p>
        </w:tc>
        <w:tc>
          <w:tcPr>
            <w:tcW w:type="dxa" w:w="1152"/>
          </w:tcPr>
          <w:p>
            <w:r/>
            <w:r>
              <w:rPr>
                <w:sz w:val="16"/>
              </w:rPr>
              <w:t>no</w:t>
            </w:r>
          </w:p>
        </w:tc>
        <w:tc>
          <w:tcPr>
            <w:tcW w:type="dxa" w:w="5760"/>
          </w:tcPr>
          <w:p>
            <w:r/>
            <w:r>
              <w:rPr>
                <w:sz w:val="16"/>
              </w:rPr>
              <w:t>Free text, silently truncated to 31 characters — never rejected. An empty string clears the label.</w:t>
            </w:r>
          </w:p>
        </w:tc>
      </w:tr>
    </w:tbl>
    <w:p>
      <w:r>
        <w:rPr>
          <w:b w:val="0"/>
          <w:i w:val="0"/>
          <w:sz w:val="20"/>
        </w:rPr>
        <w:t xml:space="preserve">Accepted codes: </w:t>
      </w:r>
      <w:r>
        <w:rPr>
          <w:rFonts w:ascii="Consolas" w:hAnsi="Consolas"/>
          <w:sz w:val="18"/>
        </w:rPr>
        <w:t>unknown</w:t>
      </w:r>
      <w:r>
        <w:rPr>
          <w:b w:val="0"/>
          <w:i w:val="0"/>
          <w:sz w:val="20"/>
        </w:rPr>
        <w:t xml:space="preserve">, </w:t>
      </w:r>
      <w:r>
        <w:rPr>
          <w:rFonts w:ascii="Consolas" w:hAnsi="Consolas"/>
          <w:sz w:val="18"/>
        </w:rPr>
        <w:t>bathroom</w:t>
      </w:r>
      <w:r>
        <w:rPr>
          <w:b w:val="0"/>
          <w:i w:val="0"/>
          <w:sz w:val="20"/>
        </w:rPr>
        <w:t xml:space="preserve">, </w:t>
      </w:r>
      <w:r>
        <w:rPr>
          <w:rFonts w:ascii="Consolas" w:hAnsi="Consolas"/>
          <w:sz w:val="18"/>
        </w:rPr>
        <w:t>kitchen</w:t>
      </w:r>
      <w:r>
        <w:rPr>
          <w:b w:val="0"/>
          <w:i w:val="0"/>
          <w:sz w:val="20"/>
        </w:rPr>
        <w:t xml:space="preserve">, </w:t>
      </w:r>
      <w:r>
        <w:rPr>
          <w:rFonts w:ascii="Consolas" w:hAnsi="Consolas"/>
          <w:sz w:val="18"/>
        </w:rPr>
        <w:t>laundry</w:t>
      </w:r>
      <w:r>
        <w:rPr>
          <w:b w:val="0"/>
          <w:i w:val="0"/>
          <w:sz w:val="20"/>
        </w:rPr>
        <w:t xml:space="preserve">, </w:t>
      </w:r>
      <w:r>
        <w:rPr>
          <w:rFonts w:ascii="Consolas" w:hAnsi="Consolas"/>
          <w:sz w:val="18"/>
        </w:rPr>
        <w:t>garage</w:t>
      </w:r>
      <w:r>
        <w:rPr>
          <w:b w:val="0"/>
          <w:i w:val="0"/>
          <w:sz w:val="20"/>
        </w:rPr>
        <w:t xml:space="preserve">, </w:t>
      </w:r>
      <w:r>
        <w:rPr>
          <w:rFonts w:ascii="Consolas" w:hAnsi="Consolas"/>
          <w:sz w:val="18"/>
        </w:rPr>
        <w:t>garden</w:t>
      </w:r>
      <w:r>
        <w:rPr>
          <w:b w:val="0"/>
          <w:i w:val="0"/>
          <w:sz w:val="20"/>
        </w:rPr>
        <w:t xml:space="preserve">, </w:t>
      </w:r>
      <w:r>
        <w:rPr>
          <w:rFonts w:ascii="Consolas" w:hAnsi="Consolas"/>
          <w:sz w:val="18"/>
        </w:rPr>
        <w:t>basement</w:t>
      </w:r>
      <w:r>
        <w:rPr>
          <w:b w:val="0"/>
          <w:i w:val="0"/>
          <w:sz w:val="20"/>
        </w:rPr>
        <w:t xml:space="preserve">, </w:t>
      </w:r>
      <w:r>
        <w:rPr>
          <w:rFonts w:ascii="Consolas" w:hAnsi="Consolas"/>
          <w:sz w:val="18"/>
        </w:rPr>
        <w:t>utility</w:t>
      </w:r>
      <w:r>
        <w:rPr>
          <w:b w:val="0"/>
          <w:i w:val="0"/>
          <w:sz w:val="20"/>
        </w:rPr>
        <w:t xml:space="preserve">, </w:t>
      </w:r>
      <w:r>
        <w:rPr>
          <w:rFonts w:ascii="Consolas" w:hAnsi="Consolas"/>
          <w:sz w:val="18"/>
        </w:rPr>
        <w:t>hallway</w:t>
      </w:r>
      <w:r>
        <w:rPr>
          <w:b w:val="0"/>
          <w:i w:val="0"/>
          <w:sz w:val="20"/>
        </w:rPr>
        <w:t xml:space="preserve">, </w:t>
      </w:r>
      <w:r>
        <w:rPr>
          <w:rFonts w:ascii="Consolas" w:hAnsi="Consolas"/>
          <w:sz w:val="18"/>
        </w:rPr>
        <w:t>bedroom</w:t>
      </w:r>
      <w:r>
        <w:rPr>
          <w:b w:val="0"/>
          <w:i w:val="0"/>
          <w:sz w:val="20"/>
        </w:rPr>
        <w:t xml:space="preserve">, </w:t>
      </w:r>
      <w:r>
        <w:rPr>
          <w:rFonts w:ascii="Consolas" w:hAnsi="Consolas"/>
          <w:sz w:val="18"/>
        </w:rPr>
        <w:t>living_room</w:t>
      </w:r>
      <w:r>
        <w:rPr>
          <w:b w:val="0"/>
          <w:i w:val="0"/>
          <w:sz w:val="20"/>
        </w:rPr>
        <w:t xml:space="preserve">, </w:t>
      </w:r>
      <w:r>
        <w:rPr>
          <w:rFonts w:ascii="Consolas" w:hAnsi="Consolas"/>
          <w:sz w:val="18"/>
        </w:rPr>
        <w:t>attic</w:t>
      </w:r>
      <w:r>
        <w:rPr>
          <w:b w:val="0"/>
          <w:i w:val="0"/>
          <w:sz w:val="20"/>
        </w:rPr>
        <w:t xml:space="preserve">, </w:t>
      </w:r>
      <w:r>
        <w:rPr>
          <w:rFonts w:ascii="Consolas" w:hAnsi="Consolas"/>
          <w:sz w:val="18"/>
        </w:rPr>
        <w:t>outdoor</w:t>
      </w:r>
      <w:r>
        <w:rPr>
          <w:b w:val="0"/>
          <w:i w:val="0"/>
          <w:sz w:val="20"/>
        </w:rPr>
        <w:t>. A successful update triggers an immediate snapshot.</w:t>
      </w:r>
    </w:p>
    <w:p>
      <w:r>
        <w:rPr>
          <w:b/>
          <w:i w:val="0"/>
          <w:sz w:val="20"/>
        </w:rPr>
        <w:t>Acknowledgement on success: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13000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"req-meta-001",</w:t>
      </w:r>
      <w:r>
        <w:br/>
      </w:r>
      <w:r>
        <w:rPr>
          <w:rFonts w:ascii="Consolas" w:hAnsi="Consolas"/>
          <w:sz w:val="17"/>
        </w:rPr>
        <w:t xml:space="preserve">    "cmd": "sensor_meta",</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b/>
          <w:i w:val="0"/>
          <w:sz w:val="20"/>
        </w:rPr>
        <w:t>Rejections.</w:t>
      </w:r>
      <w:r>
        <w:rPr>
          <w:b w:val="0"/>
          <w:i w:val="0"/>
          <w:sz w:val="20"/>
        </w:rPr>
        <w:t xml:space="preserve"> Each is a </w:t>
      </w:r>
      <w:r>
        <w:rPr>
          <w:rFonts w:ascii="Consolas" w:hAnsi="Consolas"/>
          <w:sz w:val="18"/>
        </w:rPr>
        <w:t>cmd_ack</w:t>
      </w:r>
      <w:r>
        <w:rPr>
          <w:b w:val="0"/>
          <w:i w:val="0"/>
          <w:sz w:val="20"/>
        </w:rPr>
        <w:t xml:space="preserve"> with </w:t>
      </w:r>
      <w:r>
        <w:rPr>
          <w:rFonts w:ascii="Consolas" w:hAnsi="Consolas"/>
          <w:sz w:val="18"/>
        </w:rPr>
        <w:t>status:"error"</w:t>
      </w:r>
      <w:r>
        <w:rPr>
          <w:b w:val="0"/>
          <w:i w:val="0"/>
          <w:sz w:val="20"/>
        </w:rPr>
        <w:t xml:space="preserve">; the </w:t>
      </w:r>
      <w:r>
        <w:rPr>
          <w:rFonts w:ascii="Consolas" w:hAnsi="Consolas"/>
          <w:sz w:val="18"/>
        </w:rPr>
        <w:t>error.detail</w:t>
      </w:r>
      <w:r>
        <w:rPr>
          <w:b w:val="0"/>
          <w:i w:val="0"/>
          <w:sz w:val="20"/>
        </w:rPr>
        <w:t xml:space="preserve"> text below is exact.</w:t>
      </w:r>
    </w:p>
    <w:tbl>
      <w:tblPr>
        <w:tblStyle w:val="TableGrid"/>
        <w:tblW w:type="auto" w:w="0"/>
        <w:tblLook w:firstColumn="1" w:firstRow="1" w:lastColumn="0" w:lastRow="0" w:noHBand="0" w:noVBand="1" w:val="04A0"/>
      </w:tblPr>
      <w:tblGrid>
        <w:gridCol w:w="4968"/>
        <w:gridCol w:w="4968"/>
      </w:tblGrid>
      <w:tr>
        <w:tc>
          <w:tcPr>
            <w:tcW w:type="dxa" w:w="4320"/>
            <w:shd w:val="clear" w:fill="DDDDDD"/>
          </w:tcPr>
          <w:p>
            <w:r/>
            <w:r>
              <w:rPr>
                <w:b/>
                <w:sz w:val="17"/>
              </w:rPr>
              <w:t>error.detail</w:t>
            </w:r>
          </w:p>
        </w:tc>
        <w:tc>
          <w:tcPr>
            <w:tcW w:type="dxa" w:w="5472"/>
            <w:shd w:val="clear" w:fill="DDDDDD"/>
          </w:tcPr>
          <w:p>
            <w:r/>
            <w:r>
              <w:rPr>
                <w:b/>
                <w:sz w:val="17"/>
              </w:rPr>
              <w:t>When</w:t>
            </w:r>
          </w:p>
        </w:tc>
      </w:tr>
      <w:tr>
        <w:tc>
          <w:tcPr>
            <w:tcW w:type="dxa" w:w="4320"/>
          </w:tcPr>
          <w:p>
            <w:r/>
            <w:r>
              <w:rPr>
                <w:rFonts w:ascii="Consolas" w:hAnsi="Consolas"/>
                <w:sz w:val="16"/>
              </w:rPr>
              <w:t>sensor metadata update failed</w:t>
            </w:r>
          </w:p>
        </w:tc>
        <w:tc>
          <w:tcPr>
            <w:tcW w:type="dxa" w:w="5472"/>
          </w:tcPr>
          <w:p>
            <w:r/>
            <w:r>
              <w:rPr>
                <w:sz w:val="16"/>
              </w:rPr>
              <w:t>One string for every cause: no payload; payload not valid JSON or not an object; sensor_type missing or unrecognised; sensor_id missing or empty; the 32-entry table is full; or the storage write failed. An unrecognised location_code does NOT fail the command.</w:t>
            </w:r>
          </w:p>
        </w:tc>
      </w:tr>
    </w:tbl>
    <w:p>
      <w:r>
        <w:rPr>
          <w:rFonts w:ascii="Consolas" w:hAnsi="Consolas"/>
          <w:color w:val="707070"/>
          <w:sz w:val="15"/>
        </w:rPr>
        <w:t>main/iothub/app_iothub.c:876-890; main/sensor_meta/sensor_meta.c:285-359</w:t>
      </w:r>
    </w:p>
    <w:p>
      <w:pPr>
        <w:pStyle w:val="Heading2"/>
      </w:pPr>
      <w:r>
        <w:t>C2 — rules_config</w:t>
      </w:r>
    </w:p>
    <w:p>
      <w:r>
        <w:rPr>
          <w:b w:val="0"/>
          <w:i w:val="0"/>
          <w:sz w:val="21"/>
        </w:rPr>
        <w:t>Decides whether a leak closes the valve, and which sensor classes may trigger it. Merged onto the stored config, so an empty object is a valid no-op.</w:t>
      </w:r>
    </w:p>
    <w:p>
      <w:pPr>
        <w:spacing w:after="160"/>
        <w:ind w:left="173"/>
        <w:shd w:val="clear" w:fill="F4F4F4"/>
      </w:pPr>
      <w:r>
        <w:rPr>
          <w:rFonts w:ascii="Consolas" w:hAnsi="Consolas"/>
          <w:sz w:val="17"/>
        </w:rPr>
        <w:t>{</w:t>
      </w:r>
      <w:r>
        <w:br/>
      </w:r>
      <w:r>
        <w:rPr>
          <w:rFonts w:ascii="Consolas" w:hAnsi="Consolas"/>
          <w:sz w:val="17"/>
        </w:rPr>
        <w:t xml:space="preserve">  "schema": "eflostop.cmd",</w:t>
      </w:r>
      <w:r>
        <w:br/>
      </w:r>
      <w:r>
        <w:rPr>
          <w:rFonts w:ascii="Consolas" w:hAnsi="Consolas"/>
          <w:sz w:val="17"/>
        </w:rPr>
        <w:t xml:space="preserve">  "ver": 1,</w:t>
      </w:r>
      <w:r>
        <w:br/>
      </w:r>
      <w:r>
        <w:rPr>
          <w:rFonts w:ascii="Consolas" w:hAnsi="Consolas"/>
          <w:sz w:val="17"/>
        </w:rPr>
        <w:t xml:space="preserve">  "cmd": "rules_config",</w:t>
      </w:r>
      <w:r>
        <w:br/>
      </w:r>
      <w:r>
        <w:rPr>
          <w:rFonts w:ascii="Consolas" w:hAnsi="Consolas"/>
          <w:sz w:val="17"/>
        </w:rPr>
        <w:t xml:space="preserve">  "id": "req-rules-001",</w:t>
      </w:r>
      <w:r>
        <w:br/>
      </w:r>
      <w:r>
        <w:rPr>
          <w:rFonts w:ascii="Consolas" w:hAnsi="Consolas"/>
          <w:sz w:val="17"/>
        </w:rPr>
        <w:t xml:space="preserve">  "payload":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w:t>
      </w:r>
    </w:p>
    <w:tbl>
      <w:tblPr>
        <w:tblStyle w:val="TableGrid"/>
        <w:tblW w:type="auto" w:w="0"/>
        <w:tblLook w:firstColumn="1" w:firstRow="1" w:lastColumn="0" w:lastRow="0" w:noHBand="0" w:noVBand="1" w:val="04A0"/>
      </w:tblPr>
      <w:tblGrid>
        <w:gridCol w:w="2484"/>
        <w:gridCol w:w="2484"/>
        <w:gridCol w:w="2484"/>
        <w:gridCol w:w="2484"/>
      </w:tblGrid>
      <w:tr>
        <w:tc>
          <w:tcPr>
            <w:tcW w:type="dxa" w:w="1728"/>
            <w:shd w:val="clear" w:fill="DDDDDD"/>
          </w:tcPr>
          <w:p>
            <w:r/>
            <w:r>
              <w:rPr>
                <w:b/>
                <w:sz w:val="17"/>
              </w:rPr>
              <w:t>Key</w:t>
            </w:r>
          </w:p>
        </w:tc>
        <w:tc>
          <w:tcPr>
            <w:tcW w:type="dxa" w:w="1152"/>
            <w:shd w:val="clear" w:fill="DDDDDD"/>
          </w:tcPr>
          <w:p>
            <w:r/>
            <w:r>
              <w:rPr>
                <w:b/>
                <w:sz w:val="17"/>
              </w:rPr>
              <w:t>Type</w:t>
            </w:r>
          </w:p>
        </w:tc>
        <w:tc>
          <w:tcPr>
            <w:tcW w:type="dxa" w:w="1152"/>
            <w:shd w:val="clear" w:fill="DDDDDD"/>
          </w:tcPr>
          <w:p>
            <w:r/>
            <w:r>
              <w:rPr>
                <w:b/>
                <w:sz w:val="17"/>
              </w:rPr>
              <w:t>Required</w:t>
            </w:r>
          </w:p>
        </w:tc>
        <w:tc>
          <w:tcPr>
            <w:tcW w:type="dxa" w:w="5760"/>
            <w:shd w:val="clear" w:fill="DDDDDD"/>
          </w:tcPr>
          <w:p>
            <w:r/>
            <w:r>
              <w:rPr>
                <w:b/>
                <w:sz w:val="17"/>
              </w:rPr>
              <w:t>Rules</w:t>
            </w:r>
          </w:p>
        </w:tc>
      </w:tr>
      <w:tr>
        <w:tc>
          <w:tcPr>
            <w:tcW w:type="dxa" w:w="1728"/>
          </w:tcPr>
          <w:p>
            <w:r/>
            <w:r>
              <w:rPr>
                <w:rFonts w:ascii="Consolas" w:hAnsi="Consolas"/>
                <w:sz w:val="16"/>
              </w:rPr>
              <w:t>auto_close_enabled</w:t>
            </w:r>
          </w:p>
        </w:tc>
        <w:tc>
          <w:tcPr>
            <w:tcW w:type="dxa" w:w="1152"/>
          </w:tcPr>
          <w:p>
            <w:r/>
            <w:r>
              <w:rPr>
                <w:sz w:val="16"/>
              </w:rPr>
              <w:t>boolean</w:t>
            </w:r>
          </w:p>
        </w:tc>
        <w:tc>
          <w:tcPr>
            <w:tcW w:type="dxa" w:w="1152"/>
          </w:tcPr>
          <w:p>
            <w:r/>
            <w:r>
              <w:rPr>
                <w:sz w:val="16"/>
              </w:rPr>
              <w:t>no</w:t>
            </w:r>
          </w:p>
        </w:tc>
        <w:tc>
          <w:tcPr>
            <w:tcW w:type="dxa" w:w="5760"/>
          </w:tcPr>
          <w:p>
            <w:r/>
            <w:r>
              <w:rPr>
                <w:sz w:val="16"/>
              </w:rPr>
              <w:t>A PURE master switch here: it never touches trigger_mask. That is deliberately different from the identically named key at the top level of a provision payload, where true also arms all three trigger bits — this command edits settings and changes exactly what you send, provision answers a setup question. Must be a real JSON boolean. The number 1 or the string "true" are silently ignored.</w:t>
            </w:r>
          </w:p>
        </w:tc>
      </w:tr>
      <w:tr>
        <w:tc>
          <w:tcPr>
            <w:tcW w:type="dxa" w:w="1728"/>
          </w:tcPr>
          <w:p>
            <w:r/>
            <w:r>
              <w:rPr>
                <w:rFonts w:ascii="Consolas" w:hAnsi="Consolas"/>
                <w:sz w:val="16"/>
              </w:rPr>
              <w:t>trigger_mask</w:t>
            </w:r>
          </w:p>
        </w:tc>
        <w:tc>
          <w:tcPr>
            <w:tcW w:type="dxa" w:w="1152"/>
          </w:tcPr>
          <w:p>
            <w:r/>
            <w:r>
              <w:rPr>
                <w:sz w:val="16"/>
              </w:rPr>
              <w:t>number</w:t>
            </w:r>
          </w:p>
        </w:tc>
        <w:tc>
          <w:tcPr>
            <w:tcW w:type="dxa" w:w="1152"/>
          </w:tcPr>
          <w:p>
            <w:r/>
            <w:r>
              <w:rPr>
                <w:sz w:val="16"/>
              </w:rPr>
              <w:t>no</w:t>
            </w:r>
          </w:p>
        </w:tc>
        <w:tc>
          <w:tcPr>
            <w:tcW w:type="dxa" w:w="5760"/>
          </w:tcPr>
          <w:p>
            <w:r/>
            <w:r>
              <w:rPr>
                <w:sz w:val="16"/>
              </w:rPr>
              <w:t>Bit 0 = BLE leak sensors, bit 1 = LoRa, bit 2 = the valve's own flood probe; 7 enables all. NO range validation and no clamping anywhere — bits 3 to 7 are stored, echoed back in the twin, and never consulted. 0 is legal and disables every trigger.</w:t>
            </w:r>
          </w:p>
        </w:tc>
      </w:tr>
      <w:tr>
        <w:tc>
          <w:tcPr>
            <w:tcW w:type="dxa" w:w="1728"/>
          </w:tcPr>
          <w:p>
            <w:r/>
            <w:r>
              <w:rPr>
                <w:rFonts w:ascii="Consolas" w:hAnsi="Consolas"/>
                <w:sz w:val="16"/>
              </w:rPr>
              <w:t>trigger_ble_leak</w:t>
            </w:r>
          </w:p>
        </w:tc>
        <w:tc>
          <w:tcPr>
            <w:tcW w:type="dxa" w:w="1152"/>
          </w:tcPr>
          <w:p>
            <w:r/>
            <w:r>
              <w:rPr>
                <w:sz w:val="16"/>
              </w:rPr>
              <w:t>boolean</w:t>
            </w:r>
          </w:p>
        </w:tc>
        <w:tc>
          <w:tcPr>
            <w:tcW w:type="dxa" w:w="1152"/>
          </w:tcPr>
          <w:p>
            <w:r/>
            <w:r>
              <w:rPr>
                <w:sz w:val="16"/>
              </w:rPr>
              <w:t>no</w:t>
            </w:r>
          </w:p>
        </w:tc>
        <w:tc>
          <w:tcPr>
            <w:tcW w:type="dxa" w:w="5760"/>
          </w:tcPr>
          <w:p>
            <w:r/>
            <w:r>
              <w:rPr>
                <w:sz w:val="16"/>
              </w:rPr>
              <w:t>Convenience field for bit 0. Applied AFTER trigger_mask, so it wins over that bit if both are sent.</w:t>
            </w:r>
          </w:p>
        </w:tc>
      </w:tr>
      <w:tr>
        <w:tc>
          <w:tcPr>
            <w:tcW w:type="dxa" w:w="1728"/>
          </w:tcPr>
          <w:p>
            <w:r/>
            <w:r>
              <w:rPr>
                <w:rFonts w:ascii="Consolas" w:hAnsi="Consolas"/>
                <w:sz w:val="16"/>
              </w:rPr>
              <w:t>trigger_lora</w:t>
            </w:r>
          </w:p>
        </w:tc>
        <w:tc>
          <w:tcPr>
            <w:tcW w:type="dxa" w:w="1152"/>
          </w:tcPr>
          <w:p>
            <w:r/>
            <w:r>
              <w:rPr>
                <w:sz w:val="16"/>
              </w:rPr>
              <w:t>boolean</w:t>
            </w:r>
          </w:p>
        </w:tc>
        <w:tc>
          <w:tcPr>
            <w:tcW w:type="dxa" w:w="1152"/>
          </w:tcPr>
          <w:p>
            <w:r/>
            <w:r>
              <w:rPr>
                <w:sz w:val="16"/>
              </w:rPr>
              <w:t>no</w:t>
            </w:r>
          </w:p>
        </w:tc>
        <w:tc>
          <w:tcPr>
            <w:tcW w:type="dxa" w:w="5760"/>
          </w:tcPr>
          <w:p>
            <w:r/>
            <w:r>
              <w:rPr>
                <w:sz w:val="16"/>
              </w:rPr>
              <w:t>Convenience field for bit 1, same precedence.</w:t>
            </w:r>
          </w:p>
        </w:tc>
      </w:tr>
      <w:tr>
        <w:tc>
          <w:tcPr>
            <w:tcW w:type="dxa" w:w="1728"/>
          </w:tcPr>
          <w:p>
            <w:r/>
            <w:r>
              <w:rPr>
                <w:rFonts w:ascii="Consolas" w:hAnsi="Consolas"/>
                <w:sz w:val="16"/>
              </w:rPr>
              <w:t>trigger_valve_flood</w:t>
            </w:r>
          </w:p>
        </w:tc>
        <w:tc>
          <w:tcPr>
            <w:tcW w:type="dxa" w:w="1152"/>
          </w:tcPr>
          <w:p>
            <w:r/>
            <w:r>
              <w:rPr>
                <w:sz w:val="16"/>
              </w:rPr>
              <w:t>boolean</w:t>
            </w:r>
          </w:p>
        </w:tc>
        <w:tc>
          <w:tcPr>
            <w:tcW w:type="dxa" w:w="1152"/>
          </w:tcPr>
          <w:p>
            <w:r/>
            <w:r>
              <w:rPr>
                <w:sz w:val="16"/>
              </w:rPr>
              <w:t>no</w:t>
            </w:r>
          </w:p>
        </w:tc>
        <w:tc>
          <w:tcPr>
            <w:tcW w:type="dxa" w:w="5760"/>
          </w:tcPr>
          <w:p>
            <w:r/>
            <w:r>
              <w:rPr>
                <w:sz w:val="16"/>
              </w:rPr>
              <w:t>Convenience field for bit 2, same precedence.</w:t>
            </w:r>
          </w:p>
        </w:tc>
      </w:tr>
    </w:tbl>
    <w:p>
      <w:r>
        <w:rPr>
          <w:b w:val="0"/>
          <w:i w:val="0"/>
          <w:sz w:val="20"/>
        </w:rPr>
        <w:t xml:space="preserve">Emits no telemetry EVENT, but from 2.0.2 a snapshot and a twin reported publish both follow the ack — read the new values from data.rules or from reported. Before 2.0.2 this command produced neither, so the change stayed invisible until the next heartbeat. The same settings also arrive via </w:t>
      </w:r>
      <w:r>
        <w:rPr>
          <w:rFonts w:ascii="Consolas" w:hAnsi="Consolas"/>
          <w:sz w:val="18"/>
        </w:rPr>
        <w:t>provision</w:t>
      </w:r>
      <w:r>
        <w:rPr>
          <w:b w:val="0"/>
          <w:i w:val="0"/>
          <w:sz w:val="20"/>
        </w:rPr>
        <w:t xml:space="preserve">; the convenience booleans are exclusive to this command. </w:t>
      </w:r>
      <w:r>
        <w:rPr>
          <w:b/>
          <w:i w:val="0"/>
          <w:sz w:val="20"/>
        </w:rPr>
        <w:t xml:space="preserve">A hub with no valve provisioned publishes no </w:t>
      </w:r>
      <w:r>
        <w:rPr>
          <w:rFonts w:ascii="Consolas" w:hAnsi="Consolas"/>
          <w:b/>
          <w:i w:val="0"/>
          <w:sz w:val="18"/>
        </w:rPr>
        <w:t>auto_close</w:t>
      </w:r>
      <w:r>
        <w:rPr>
          <w:b w:val="0"/>
          <w:i w:val="0"/>
          <w:sz w:val="20"/>
        </w:rPr>
        <w:t xml:space="preserve"> on a leak, whatever this config says (2.1.4; up to 2.1.3 it sent one with rmleak_asserted false): there is nothing to close, and the leak_detected still goes out.</w:t>
      </w:r>
    </w:p>
    <w:p>
      <w:r>
        <w:rPr>
          <w:b/>
          <w:i w:val="0"/>
          <w:sz w:val="20"/>
        </w:rPr>
        <w:t>Acknowledgement on success: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14000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"req-rules-001",</w:t>
      </w:r>
      <w:r>
        <w:br/>
      </w:r>
      <w:r>
        <w:rPr>
          <w:rFonts w:ascii="Consolas" w:hAnsi="Consolas"/>
          <w:sz w:val="17"/>
        </w:rPr>
        <w:t xml:space="preserve">    "cmd": "rules_config",</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b/>
          <w:i w:val="0"/>
          <w:sz w:val="20"/>
        </w:rPr>
        <w:t>Rejections.</w:t>
      </w:r>
      <w:r>
        <w:rPr>
          <w:b w:val="0"/>
          <w:i w:val="0"/>
          <w:sz w:val="20"/>
        </w:rPr>
        <w:t xml:space="preserve"> Each is a </w:t>
      </w:r>
      <w:r>
        <w:rPr>
          <w:rFonts w:ascii="Consolas" w:hAnsi="Consolas"/>
          <w:sz w:val="18"/>
        </w:rPr>
        <w:t>cmd_ack</w:t>
      </w:r>
      <w:r>
        <w:rPr>
          <w:b w:val="0"/>
          <w:i w:val="0"/>
          <w:sz w:val="20"/>
        </w:rPr>
        <w:t xml:space="preserve"> with </w:t>
      </w:r>
      <w:r>
        <w:rPr>
          <w:rFonts w:ascii="Consolas" w:hAnsi="Consolas"/>
          <w:sz w:val="18"/>
        </w:rPr>
        <w:t>status:"error"</w:t>
      </w:r>
      <w:r>
        <w:rPr>
          <w:b w:val="0"/>
          <w:i w:val="0"/>
          <w:sz w:val="20"/>
        </w:rPr>
        <w:t xml:space="preserve">; the </w:t>
      </w:r>
      <w:r>
        <w:rPr>
          <w:rFonts w:ascii="Consolas" w:hAnsi="Consolas"/>
          <w:sz w:val="18"/>
        </w:rPr>
        <w:t>error.detail</w:t>
      </w:r>
      <w:r>
        <w:rPr>
          <w:b w:val="0"/>
          <w:i w:val="0"/>
          <w:sz w:val="20"/>
        </w:rPr>
        <w:t xml:space="preserve"> text below is exact.</w:t>
      </w:r>
    </w:p>
    <w:tbl>
      <w:tblPr>
        <w:tblStyle w:val="TableGrid"/>
        <w:tblW w:type="auto" w:w="0"/>
        <w:tblLook w:firstColumn="1" w:firstRow="1" w:lastColumn="0" w:lastRow="0" w:noHBand="0" w:noVBand="1" w:val="04A0"/>
      </w:tblPr>
      <w:tblGrid>
        <w:gridCol w:w="4968"/>
        <w:gridCol w:w="4968"/>
      </w:tblGrid>
      <w:tr>
        <w:tc>
          <w:tcPr>
            <w:tcW w:type="dxa" w:w="4320"/>
            <w:shd w:val="clear" w:fill="DDDDDD"/>
          </w:tcPr>
          <w:p>
            <w:r/>
            <w:r>
              <w:rPr>
                <w:b/>
                <w:sz w:val="17"/>
              </w:rPr>
              <w:t>error.detail</w:t>
            </w:r>
          </w:p>
        </w:tc>
        <w:tc>
          <w:tcPr>
            <w:tcW w:type="dxa" w:w="5472"/>
            <w:shd w:val="clear" w:fill="DDDDDD"/>
          </w:tcPr>
          <w:p>
            <w:r/>
            <w:r>
              <w:rPr>
                <w:b/>
                <w:sz w:val="17"/>
              </w:rPr>
              <w:t>When</w:t>
            </w:r>
          </w:p>
        </w:tc>
      </w:tr>
      <w:tr>
        <w:tc>
          <w:tcPr>
            <w:tcW w:type="dxa" w:w="4320"/>
          </w:tcPr>
          <w:p>
            <w:r/>
            <w:r>
              <w:rPr>
                <w:rFonts w:ascii="Consolas" w:hAnsi="Consolas"/>
                <w:sz w:val="16"/>
              </w:rPr>
              <w:t>rules config update failed</w:t>
            </w:r>
          </w:p>
        </w:tc>
        <w:tc>
          <w:tcPr>
            <w:tcW w:type="dxa" w:w="5472"/>
          </w:tcPr>
          <w:p>
            <w:r/>
            <w:r>
              <w:rPr>
                <w:sz w:val="16"/>
              </w:rPr>
              <w:t>No payload, payload not valid JSON, the rules engine is not initialised, or the storage write failed. A nonsensical trigger_mask is NOT an error.</w:t>
            </w:r>
          </w:p>
        </w:tc>
      </w:tr>
    </w:tbl>
    <w:p>
      <w:r>
        <w:rPr>
          <w:rFonts w:ascii="Consolas" w:hAnsi="Consolas"/>
          <w:color w:val="707070"/>
          <w:sz w:val="15"/>
        </w:rPr>
        <w:t>main/iothub/app_iothub.c:867-875; main/rules_engine/rules_engine.c:634-702</w:t>
      </w:r>
    </w:p>
    <w:p>
      <w:pPr>
        <w:pStyle w:val="Heading2"/>
      </w:pPr>
      <w:r>
        <w:t>C3 — set_hub_name</w:t>
      </w:r>
    </w:p>
    <w:p>
      <w:r>
        <w:rPr>
          <w:b w:val="0"/>
          <w:i w:val="0"/>
          <w:sz w:val="21"/>
        </w:rPr>
        <w:t>Sets the name shown as gateway.name in telemetry and hub_name in the twin. Survives a Wi-Fi reset; cleared by a full decommission.</w:t>
      </w:r>
    </w:p>
    <w:p>
      <w:pPr>
        <w:spacing w:after="160"/>
        <w:ind w:left="173"/>
        <w:shd w:val="clear" w:fill="F4F4F4"/>
      </w:pPr>
      <w:r>
        <w:rPr>
          <w:rFonts w:ascii="Consolas" w:hAnsi="Consolas"/>
          <w:sz w:val="17"/>
        </w:rPr>
        <w:t>{</w:t>
      </w:r>
      <w:r>
        <w:br/>
      </w:r>
      <w:r>
        <w:rPr>
          <w:rFonts w:ascii="Consolas" w:hAnsi="Consolas"/>
          <w:sz w:val="17"/>
        </w:rPr>
        <w:t xml:space="preserve">  "schema": "eflostop.cmd",</w:t>
      </w:r>
      <w:r>
        <w:br/>
      </w:r>
      <w:r>
        <w:rPr>
          <w:rFonts w:ascii="Consolas" w:hAnsi="Consolas"/>
          <w:sz w:val="17"/>
        </w:rPr>
        <w:t xml:space="preserve">  "ver": 1,</w:t>
      </w:r>
      <w:r>
        <w:br/>
      </w:r>
      <w:r>
        <w:rPr>
          <w:rFonts w:ascii="Consolas" w:hAnsi="Consolas"/>
          <w:sz w:val="17"/>
        </w:rPr>
        <w:t xml:space="preserve">  "cmd": "set_hub_name",</w:t>
      </w:r>
      <w:r>
        <w:br/>
      </w:r>
      <w:r>
        <w:rPr>
          <w:rFonts w:ascii="Consolas" w:hAnsi="Consolas"/>
          <w:sz w:val="17"/>
        </w:rPr>
        <w:t xml:space="preserve">  "id": "req-name-001",</w:t>
      </w:r>
      <w:r>
        <w:br/>
      </w:r>
      <w:r>
        <w:rPr>
          <w:rFonts w:ascii="Consolas" w:hAnsi="Consolas"/>
          <w:sz w:val="17"/>
        </w:rPr>
        <w:t xml:space="preserve">  "payload": {</w:t>
      </w:r>
      <w:r>
        <w:br/>
      </w:r>
      <w:r>
        <w:rPr>
          <w:rFonts w:ascii="Consolas" w:hAnsi="Consolas"/>
          <w:sz w:val="17"/>
        </w:rPr>
        <w:t xml:space="preserve">    "name": "Main House"</w:t>
      </w:r>
      <w:r>
        <w:br/>
      </w:r>
      <w:r>
        <w:rPr>
          <w:rFonts w:ascii="Consolas" w:hAnsi="Consolas"/>
          <w:sz w:val="17"/>
        </w:rPr>
        <w:t xml:space="preserve">  }</w:t>
      </w:r>
      <w:r>
        <w:br/>
      </w:r>
      <w:r>
        <w:rPr>
          <w:rFonts w:ascii="Consolas" w:hAnsi="Consolas"/>
          <w:sz w:val="17"/>
        </w:rPr>
        <w:t>}</w:t>
      </w:r>
    </w:p>
    <w:tbl>
      <w:tblPr>
        <w:tblStyle w:val="TableGrid"/>
        <w:tblW w:type="auto" w:w="0"/>
        <w:tblLook w:firstColumn="1" w:firstRow="1" w:lastColumn="0" w:lastRow="0" w:noHBand="0" w:noVBand="1" w:val="04A0"/>
      </w:tblPr>
      <w:tblGrid>
        <w:gridCol w:w="2484"/>
        <w:gridCol w:w="2484"/>
        <w:gridCol w:w="2484"/>
        <w:gridCol w:w="2484"/>
      </w:tblGrid>
      <w:tr>
        <w:tc>
          <w:tcPr>
            <w:tcW w:type="dxa" w:w="1728"/>
            <w:shd w:val="clear" w:fill="DDDDDD"/>
          </w:tcPr>
          <w:p>
            <w:r/>
            <w:r>
              <w:rPr>
                <w:b/>
                <w:sz w:val="17"/>
              </w:rPr>
              <w:t>Key</w:t>
            </w:r>
          </w:p>
        </w:tc>
        <w:tc>
          <w:tcPr>
            <w:tcW w:type="dxa" w:w="1152"/>
            <w:shd w:val="clear" w:fill="DDDDDD"/>
          </w:tcPr>
          <w:p>
            <w:r/>
            <w:r>
              <w:rPr>
                <w:b/>
                <w:sz w:val="17"/>
              </w:rPr>
              <w:t>Type</w:t>
            </w:r>
          </w:p>
        </w:tc>
        <w:tc>
          <w:tcPr>
            <w:tcW w:type="dxa" w:w="1152"/>
            <w:shd w:val="clear" w:fill="DDDDDD"/>
          </w:tcPr>
          <w:p>
            <w:r/>
            <w:r>
              <w:rPr>
                <w:b/>
                <w:sz w:val="17"/>
              </w:rPr>
              <w:t>Required</w:t>
            </w:r>
          </w:p>
        </w:tc>
        <w:tc>
          <w:tcPr>
            <w:tcW w:type="dxa" w:w="5760"/>
            <w:shd w:val="clear" w:fill="DDDDDD"/>
          </w:tcPr>
          <w:p>
            <w:r/>
            <w:r>
              <w:rPr>
                <w:b/>
                <w:sz w:val="17"/>
              </w:rPr>
              <w:t>Rules</w:t>
            </w:r>
          </w:p>
        </w:tc>
      </w:tr>
      <w:tr>
        <w:tc>
          <w:tcPr>
            <w:tcW w:type="dxa" w:w="1728"/>
          </w:tcPr>
          <w:p>
            <w:r/>
            <w:r>
              <w:rPr>
                <w:rFonts w:ascii="Consolas" w:hAnsi="Consolas"/>
                <w:sz w:val="16"/>
              </w:rPr>
              <w:t>name</w:t>
            </w:r>
          </w:p>
        </w:tc>
        <w:tc>
          <w:tcPr>
            <w:tcW w:type="dxa" w:w="1152"/>
          </w:tcPr>
          <w:p>
            <w:r/>
            <w:r>
              <w:rPr>
                <w:sz w:val="16"/>
              </w:rPr>
              <w:t>string</w:t>
            </w:r>
          </w:p>
        </w:tc>
        <w:tc>
          <w:tcPr>
            <w:tcW w:type="dxa" w:w="1152"/>
          </w:tcPr>
          <w:p>
            <w:r/>
            <w:r>
              <w:rPr>
                <w:sz w:val="16"/>
              </w:rPr>
              <w:t>yes</w:t>
            </w:r>
          </w:p>
        </w:tc>
        <w:tc>
          <w:tcPr>
            <w:tcW w:type="dxa" w:w="5760"/>
          </w:tcPr>
          <w:p>
            <w:r/>
            <w:r>
              <w:rPr>
                <w:sz w:val="16"/>
              </w:rPr>
              <w:t>Maximum 31 characters, counted in BYTES — so a UTF-8 name with accents fits fewer glyphs. 32 or more is REJECTED outright, not truncated, and nothing is written. An empty string is a valid explicit CLEAR.</w:t>
            </w:r>
          </w:p>
        </w:tc>
      </w:tr>
    </w:tbl>
    <w:p>
      <w:r>
        <w:rPr>
          <w:b w:val="0"/>
          <w:i w:val="0"/>
          <w:sz w:val="20"/>
        </w:rPr>
        <w:t xml:space="preserve">Publishes twin reported immediately. The handler ignores the storage result, so a failed write still acks </w:t>
      </w:r>
      <w:r>
        <w:rPr>
          <w:rFonts w:ascii="Consolas" w:hAnsi="Consolas"/>
          <w:sz w:val="18"/>
        </w:rPr>
        <w:t>ok</w:t>
      </w:r>
      <w:r>
        <w:rPr>
          <w:b w:val="0"/>
          <w:i w:val="0"/>
          <w:sz w:val="20"/>
        </w:rPr>
        <w:t xml:space="preserve"> (Trap 7). Also settable as a twin desired property, which sends no acknowledgement at all.</w:t>
      </w:r>
    </w:p>
    <w:p>
      <w:r>
        <w:rPr>
          <w:b/>
          <w:i w:val="0"/>
          <w:sz w:val="20"/>
        </w:rPr>
        <w:t>Acknowledgement on success: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"2.1.4",</w:t>
      </w:r>
      <w:r>
        <w:br/>
      </w:r>
      <w:r>
        <w:rPr>
          <w:rFonts w:ascii="Consolas" w:hAnsi="Consolas"/>
          <w:sz w:val="17"/>
        </w:rPr>
        <w:t xml:space="preserve">    "uptime_s": 15000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"req-name-001",</w:t>
      </w:r>
      <w:r>
        <w:br/>
      </w:r>
      <w:r>
        <w:rPr>
          <w:rFonts w:ascii="Consolas" w:hAnsi="Consolas"/>
          <w:sz w:val="17"/>
        </w:rPr>
        <w:t xml:space="preserve">    "cmd": "set_hub_name",</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b/>
          <w:i w:val="0"/>
          <w:sz w:val="20"/>
        </w:rPr>
        <w:t>Rejections.</w:t>
      </w:r>
      <w:r>
        <w:rPr>
          <w:b w:val="0"/>
          <w:i w:val="0"/>
          <w:sz w:val="20"/>
        </w:rPr>
        <w:t xml:space="preserve"> Each is a </w:t>
      </w:r>
      <w:r>
        <w:rPr>
          <w:rFonts w:ascii="Consolas" w:hAnsi="Consolas"/>
          <w:sz w:val="18"/>
        </w:rPr>
        <w:t>cmd_ack</w:t>
      </w:r>
      <w:r>
        <w:rPr>
          <w:b w:val="0"/>
          <w:i w:val="0"/>
          <w:sz w:val="20"/>
        </w:rPr>
        <w:t xml:space="preserve"> with </w:t>
      </w:r>
      <w:r>
        <w:rPr>
          <w:rFonts w:ascii="Consolas" w:hAnsi="Consolas"/>
          <w:sz w:val="18"/>
        </w:rPr>
        <w:t>status:"error"</w:t>
      </w:r>
      <w:r>
        <w:rPr>
          <w:b w:val="0"/>
          <w:i w:val="0"/>
          <w:sz w:val="20"/>
        </w:rPr>
        <w:t xml:space="preserve">; the </w:t>
      </w:r>
      <w:r>
        <w:rPr>
          <w:rFonts w:ascii="Consolas" w:hAnsi="Consolas"/>
          <w:sz w:val="18"/>
        </w:rPr>
        <w:t>error.detail</w:t>
      </w:r>
      <w:r>
        <w:rPr>
          <w:b w:val="0"/>
          <w:i w:val="0"/>
          <w:sz w:val="20"/>
        </w:rPr>
        <w:t xml:space="preserve"> text below is exact.</w:t>
      </w:r>
    </w:p>
    <w:tbl>
      <w:tblPr>
        <w:tblStyle w:val="TableGrid"/>
        <w:tblW w:type="auto" w:w="0"/>
        <w:tblLook w:firstColumn="1" w:firstRow="1" w:lastColumn="0" w:lastRow="0" w:noHBand="0" w:noVBand="1" w:val="04A0"/>
      </w:tblPr>
      <w:tblGrid>
        <w:gridCol w:w="4968"/>
        <w:gridCol w:w="4968"/>
      </w:tblGrid>
      <w:tr>
        <w:tc>
          <w:tcPr>
            <w:tcW w:type="dxa" w:w="4320"/>
            <w:shd w:val="clear" w:fill="DDDDDD"/>
          </w:tcPr>
          <w:p>
            <w:r/>
            <w:r>
              <w:rPr>
                <w:b/>
                <w:sz w:val="17"/>
              </w:rPr>
              <w:t>error.detail</w:t>
            </w:r>
          </w:p>
        </w:tc>
        <w:tc>
          <w:tcPr>
            <w:tcW w:type="dxa" w:w="5472"/>
            <w:shd w:val="clear" w:fill="DDDDDD"/>
          </w:tcPr>
          <w:p>
            <w:r/>
            <w:r>
              <w:rPr>
                <w:b/>
                <w:sz w:val="17"/>
              </w:rPr>
              <w:t>When</w:t>
            </w:r>
          </w:p>
        </w:tc>
      </w:tr>
      <w:tr>
        <w:tc>
          <w:tcPr>
            <w:tcW w:type="dxa" w:w="4320"/>
          </w:tcPr>
          <w:p>
            <w:r/>
            <w:r>
              <w:rPr>
                <w:rFonts w:ascii="Consolas" w:hAnsi="Consolas"/>
                <w:sz w:val="16"/>
              </w:rPr>
              <w:t>missing 'name' field</w:t>
            </w:r>
          </w:p>
        </w:tc>
        <w:tc>
          <w:tcPr>
            <w:tcW w:type="dxa" w:w="5472"/>
          </w:tcPr>
          <w:p>
            <w:r/>
            <w:r>
              <w:rPr>
                <w:sz w:val="16"/>
              </w:rPr>
              <w:t>No payload, payload not parseable, or `name` absent or not a string.</w:t>
            </w:r>
          </w:p>
        </w:tc>
      </w:tr>
      <w:tr>
        <w:tc>
          <w:tcPr>
            <w:tcW w:type="dxa" w:w="4320"/>
          </w:tcPr>
          <w:p>
            <w:r/>
            <w:r>
              <w:rPr>
                <w:rFonts w:ascii="Consolas" w:hAnsi="Consolas"/>
                <w:sz w:val="16"/>
              </w:rPr>
              <w:t>name too long (max 31 chars)</w:t>
            </w:r>
          </w:p>
        </w:tc>
        <w:tc>
          <w:tcPr>
            <w:tcW w:type="dxa" w:w="5472"/>
          </w:tcPr>
          <w:p>
            <w:r/>
            <w:r>
              <w:rPr>
                <w:sz w:val="16"/>
              </w:rPr>
              <w:t>Over 31 bytes. Nothing is written and the previous name is kept.</w:t>
            </w:r>
          </w:p>
        </w:tc>
      </w:tr>
    </w:tbl>
    <w:p>
      <w:r>
        <w:rPr>
          <w:rFonts w:ascii="Consolas" w:hAnsi="Consolas"/>
          <w:color w:val="707070"/>
          <w:sz w:val="15"/>
        </w:rPr>
        <w:t>main/iothub/app_iothub.c:934-951; main/hub_identity/hub_identity.c:91-137</w:t>
      </w:r>
    </w:p>
    <w:p>
      <w:r>
        <w:br w:type="page"/>
      </w:r>
    </w:p>
    <w:p>
      <w:pPr>
        <w:pStyle w:val="Heading1"/>
      </w:pPr>
      <w:r>
        <w:t>Device Twin</w:t>
      </w:r>
    </w:p>
    <w:p>
      <w:r>
        <w:rPr>
          <w:b w:val="0"/>
          <w:i w:val="0"/>
          <w:sz w:val="21"/>
        </w:rPr>
        <w:t>Two settings are changed through the twin rather than through a command. Write them under</w:t>
        <w:br/>
      </w:r>
      <w:r>
        <w:rPr>
          <w:rFonts w:ascii="Consolas" w:hAnsi="Consolas"/>
          <w:sz w:val="19"/>
        </w:rPr>
        <w:t>properties.desired</w:t>
      </w:r>
      <w:r>
        <w:rPr>
          <w:b w:val="0"/>
          <w:i w:val="0"/>
          <w:sz w:val="21"/>
        </w:rPr>
        <w:t>.</w:t>
      </w:r>
    </w:p>
    <w:p>
      <w:r>
        <w:rPr>
          <w:b/>
          <w:i w:val="0"/>
          <w:sz w:val="21"/>
        </w:rPr>
        <w:t xml:space="preserve">Desired properties produce no </w:t>
      </w:r>
      <w:r>
        <w:rPr>
          <w:rFonts w:ascii="Consolas" w:hAnsi="Consolas"/>
          <w:b/>
          <w:i w:val="0"/>
          <w:sz w:val="19"/>
        </w:rPr>
        <w:t>cmd_ack</w:t>
      </w:r>
      <w:r>
        <w:rPr>
          <w:b/>
          <w:i w:val="0"/>
          <w:sz w:val="21"/>
        </w:rPr>
        <w:t>.</w:t>
      </w:r>
      <w:r>
        <w:rPr>
          <w:b w:val="0"/>
          <w:i w:val="0"/>
          <w:sz w:val="21"/>
        </w:rPr>
        <w:t xml:space="preserve"> The acknowledgement is that the hub echoes the value it actually</w:t>
        <w:br/>
        <w:t xml:space="preserve">applied into </w:t>
      </w:r>
      <w:r>
        <w:rPr>
          <w:rFonts w:ascii="Consolas" w:hAnsi="Consolas"/>
          <w:sz w:val="19"/>
        </w:rPr>
        <w:t>properties.reported</w:t>
      </w:r>
      <w:r>
        <w:rPr>
          <w:b w:val="0"/>
          <w:i w:val="0"/>
          <w:sz w:val="21"/>
        </w:rPr>
        <w:t xml:space="preserve"> — agreement means accepted, disagreement means rejected.</w:t>
      </w:r>
    </w:p>
    <w:p>
      <w:r>
        <w:rPr>
          <w:b w:val="0"/>
          <w:i w:val="0"/>
          <w:sz w:val="21"/>
        </w:rPr>
        <w:t xml:space="preserve">Both persist across a reboot and a Wi-Fi reset, and are cleared only by </w:t>
      </w:r>
      <w:r>
        <w:rPr>
          <w:rFonts w:ascii="Consolas" w:hAnsi="Consolas"/>
          <w:sz w:val="19"/>
        </w:rPr>
        <w:t>decommission</w:t>
      </w:r>
      <w:r>
        <w:rPr>
          <w:b w:val="0"/>
          <w:i w:val="0"/>
          <w:sz w:val="21"/>
        </w:rPr>
        <w:t xml:space="preserve"> with target </w:t>
      </w:r>
      <w:r>
        <w:rPr>
          <w:rFonts w:ascii="Consolas" w:hAnsi="Consolas"/>
          <w:sz w:val="19"/>
        </w:rPr>
        <w:t>all</w:t>
      </w:r>
      <w:r>
        <w:rPr>
          <w:b w:val="0"/>
          <w:i w:val="0"/>
          <w:sz w:val="21"/>
        </w:rPr>
        <w:t>.</w:t>
      </w:r>
    </w:p>
    <w:p>
      <w:pPr>
        <w:pStyle w:val="Heading2"/>
      </w:pPr>
      <w:r>
        <w:t>Desired properties (cloud writes, hub reads)</w:t>
      </w:r>
    </w:p>
    <w:tbl>
      <w:tblPr>
        <w:tblStyle w:val="TableGrid"/>
        <w:tblW w:type="auto" w:w="0"/>
        <w:tblLook w:firstColumn="1" w:firstRow="1" w:lastColumn="0" w:lastRow="0" w:noHBand="0" w:noVBand="1" w:val="04A0"/>
      </w:tblPr>
      <w:tblGrid>
        <w:gridCol w:w="2484"/>
        <w:gridCol w:w="2484"/>
        <w:gridCol w:w="2484"/>
        <w:gridCol w:w="2484"/>
      </w:tblGrid>
      <w:tr>
        <w:tc>
          <w:tcPr>
            <w:tcW w:type="dxa" w:w="2160"/>
            <w:shd w:val="clear" w:fill="DDDDDD"/>
          </w:tcPr>
          <w:p>
            <w:r/>
            <w:r>
              <w:rPr>
                <w:b/>
                <w:sz w:val="17"/>
              </w:rPr>
              <w:t>Property</w:t>
            </w:r>
          </w:p>
        </w:tc>
        <w:tc>
          <w:tcPr>
            <w:tcW w:type="dxa" w:w="1008"/>
            <w:shd w:val="clear" w:fill="DDDDDD"/>
          </w:tcPr>
          <w:p>
            <w:r/>
            <w:r>
              <w:rPr>
                <w:b/>
                <w:sz w:val="17"/>
              </w:rPr>
              <w:t>Type</w:t>
            </w:r>
          </w:p>
        </w:tc>
        <w:tc>
          <w:tcPr>
            <w:tcW w:type="dxa" w:w="1296"/>
            <w:shd w:val="clear" w:fill="DDDDDD"/>
          </w:tcPr>
          <w:p>
            <w:r/>
            <w:r>
              <w:rPr>
                <w:b/>
                <w:sz w:val="17"/>
              </w:rPr>
              <w:t>Range</w:t>
            </w:r>
          </w:p>
        </w:tc>
        <w:tc>
          <w:tcPr>
            <w:tcW w:type="dxa" w:w="5328"/>
            <w:shd w:val="clear" w:fill="DDDDDD"/>
          </w:tcPr>
          <w:p>
            <w:r/>
            <w:r>
              <w:rPr>
                <w:b/>
                <w:sz w:val="17"/>
              </w:rPr>
              <w:t>Notes</w:t>
            </w:r>
          </w:p>
        </w:tc>
      </w:tr>
      <w:tr>
        <w:tc>
          <w:tcPr>
            <w:tcW w:type="dxa" w:w="2160"/>
          </w:tcPr>
          <w:p>
            <w:r/>
            <w:r>
              <w:rPr>
                <w:rFonts w:ascii="Consolas" w:hAnsi="Consolas"/>
                <w:sz w:val="16"/>
              </w:rPr>
              <w:t>snapshot_interval_s</w:t>
            </w:r>
          </w:p>
        </w:tc>
        <w:tc>
          <w:tcPr>
            <w:tcW w:type="dxa" w:w="1008"/>
          </w:tcPr>
          <w:p>
            <w:r/>
            <w:r>
              <w:rPr>
                <w:sz w:val="16"/>
              </w:rPr>
              <w:t>number</w:t>
            </w:r>
          </w:p>
        </w:tc>
        <w:tc>
          <w:tcPr>
            <w:tcW w:type="dxa" w:w="1296"/>
          </w:tcPr>
          <w:p>
            <w:r/>
            <w:r>
              <w:rPr>
                <w:sz w:val="16"/>
              </w:rPr>
              <w:t>60 - 3600</w:t>
            </w:r>
          </w:p>
        </w:tc>
        <w:tc>
          <w:tcPr>
            <w:tcW w:type="dxa" w:w="5328"/>
          </w:tcPr>
          <w:p>
            <w:r/>
            <w:r>
              <w:rPr>
                <w:sz w:val="16"/>
              </w:rPr>
              <w:t>Heartbeat snapshot cadence in seconds; default 300. Applied immediately, without a reboot or reconnect: the pending deadline is re-aimed from the last confirmed publish, so shortening the interval takes effect at once rather than after the old one expires. A value outside the range is REJECTED with the previous value kept in both RAM and flash - watch for the desired/reported disagreement. Must be a JSON number.</w:t>
            </w:r>
          </w:p>
        </w:tc>
      </w:tr>
      <w:tr>
        <w:tc>
          <w:tcPr>
            <w:tcW w:type="dxa" w:w="2160"/>
          </w:tcPr>
          <w:p>
            <w:r/>
            <w:r>
              <w:rPr>
                <w:rFonts w:ascii="Consolas" w:hAnsi="Consolas"/>
                <w:sz w:val="16"/>
              </w:rPr>
              <w:t>hub_name</w:t>
            </w:r>
          </w:p>
        </w:tc>
        <w:tc>
          <w:tcPr>
            <w:tcW w:type="dxa" w:w="1008"/>
          </w:tcPr>
          <w:p>
            <w:r/>
            <w:r>
              <w:rPr>
                <w:sz w:val="16"/>
              </w:rPr>
              <w:t>string</w:t>
            </w:r>
          </w:p>
        </w:tc>
        <w:tc>
          <w:tcPr>
            <w:tcW w:type="dxa" w:w="1296"/>
          </w:tcPr>
          <w:p>
            <w:r/>
            <w:r>
              <w:rPr>
                <w:sz w:val="16"/>
              </w:rPr>
              <w:t>0 - 31 chars</w:t>
            </w:r>
          </w:p>
        </w:tc>
        <w:tc>
          <w:tcPr>
            <w:tcW w:type="dxa" w:w="5328"/>
          </w:tcPr>
          <w:p>
            <w:r/>
            <w:r>
              <w:rPr>
                <w:sz w:val="16"/>
              </w:rPr>
              <w:t>User-assigned friendly name. Appears as gateway.name in telemetry and hub_name in reported. An empty string clears it. A longer value is ignored with a warning. The set_hub_name command (C3) does the same thing and is preferable when you want an ack.</w:t>
            </w:r>
          </w:p>
        </w:tc>
      </w:tr>
    </w:tbl>
    <w:p>
      <w:pPr>
        <w:spacing w:after="160"/>
        <w:ind w:left="173"/>
        <w:shd w:val="clear" w:fill="F4F4F4"/>
      </w:pPr>
      <w:r>
        <w:rPr>
          <w:rFonts w:ascii="Consolas" w:hAnsi="Consolas"/>
          <w:sz w:val="17"/>
        </w:rPr>
        <w:t>{</w:t>
      </w:r>
      <w:r>
        <w:br/>
      </w:r>
      <w:r>
        <w:rPr>
          <w:rFonts w:ascii="Consolas" w:hAnsi="Consolas"/>
          <w:sz w:val="17"/>
        </w:rPr>
        <w:t xml:space="preserve">  "properties": {</w:t>
      </w:r>
      <w:r>
        <w:br/>
      </w:r>
      <w:r>
        <w:rPr>
          <w:rFonts w:ascii="Consolas" w:hAnsi="Consolas"/>
          <w:sz w:val="17"/>
        </w:rPr>
        <w:t xml:space="preserve">    "desired": {</w:t>
      </w:r>
      <w:r>
        <w:br/>
      </w:r>
      <w:r>
        <w:rPr>
          <w:rFonts w:ascii="Consolas" w:hAnsi="Consolas"/>
          <w:sz w:val="17"/>
        </w:rPr>
        <w:t xml:space="preserve">      "snapshot_interval_s": 900,</w:t>
      </w:r>
      <w:r>
        <w:br/>
      </w:r>
      <w:r>
        <w:rPr>
          <w:rFonts w:ascii="Consolas" w:hAnsi="Consolas"/>
          <w:sz w:val="17"/>
        </w:rPr>
        <w:t xml:space="preserve">      "hub_name": "Beach House"</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pPr>
        <w:pStyle w:val="Heading2"/>
      </w:pPr>
      <w:r>
        <w:t>Reported properties (hub writes, cloud reads)</w:t>
      </w:r>
    </w:p>
    <w:p>
      <w:r>
        <w:rPr>
          <w:b w:val="0"/>
          <w:i w:val="0"/>
          <w:sz w:val="21"/>
        </w:rPr>
        <w:t xml:space="preserve">Republished on every MQTT connect, after any desired change, and after a successful </w:t>
      </w:r>
      <w:r>
        <w:rPr>
          <w:rFonts w:ascii="Consolas" w:hAnsi="Consolas"/>
          <w:sz w:val="19"/>
        </w:rPr>
        <w:t>provision</w:t>
      </w:r>
      <w:r>
        <w:rPr>
          <w:b w:val="0"/>
          <w:i w:val="0"/>
          <w:sz w:val="21"/>
        </w:rPr>
        <w:t xml:space="preserve"> or</w:t>
        <w:br/>
      </w:r>
      <w:r>
        <w:rPr>
          <w:rFonts w:ascii="Consolas" w:hAnsi="Consolas"/>
          <w:sz w:val="19"/>
        </w:rPr>
        <w:t>set_hub_name</w:t>
      </w:r>
      <w:r>
        <w:rPr>
          <w:b w:val="0"/>
          <w:i w:val="0"/>
          <w:sz w:val="21"/>
        </w:rPr>
        <w:t>. Written in the order below.</w:t>
      </w:r>
    </w:p>
    <w:p>
      <w:r>
        <w:rPr>
          <w:b w:val="0"/>
          <w:i w:val="0"/>
          <w:sz w:val="21"/>
        </w:rPr>
        <w:t xml:space="preserve">Device-owned: writing any of these under </w:t>
      </w:r>
      <w:r>
        <w:rPr>
          <w:rFonts w:ascii="Consolas" w:hAnsi="Consolas"/>
          <w:sz w:val="19"/>
        </w:rPr>
        <w:t>desired</w:t>
      </w:r>
      <w:r>
        <w:rPr>
          <w:b w:val="0"/>
          <w:i w:val="0"/>
          <w:sz w:val="21"/>
        </w:rPr>
        <w:t xml:space="preserve"> does nothing. In particular </w:t>
      </w:r>
      <w:r>
        <w:rPr>
          <w:rFonts w:ascii="Consolas" w:hAnsi="Consolas"/>
          <w:b/>
          <w:i w:val="0"/>
          <w:sz w:val="19"/>
        </w:rPr>
        <w:t>auto_close_enabled</w:t>
      </w:r>
      <w:r>
        <w:rPr>
          <w:b/>
          <w:i w:val="0"/>
          <w:sz w:val="21"/>
        </w:rPr>
        <w:t xml:space="preserve"> and</w:t>
        <w:br/>
      </w:r>
      <w:r>
        <w:rPr>
          <w:rFonts w:ascii="Consolas" w:hAnsi="Consolas"/>
          <w:b/>
          <w:i w:val="0"/>
          <w:sz w:val="19"/>
        </w:rPr>
        <w:t>trigger_mask</w:t>
      </w:r>
      <w:r>
        <w:rPr>
          <w:b/>
          <w:i w:val="0"/>
          <w:sz w:val="21"/>
        </w:rPr>
        <w:t xml:space="preserve"> are read-only here</w:t>
      </w:r>
      <w:r>
        <w:rPr>
          <w:b w:val="0"/>
          <w:i w:val="0"/>
          <w:sz w:val="21"/>
        </w:rPr>
        <w:t xml:space="preserve"> - change them with </w:t>
      </w:r>
      <w:r>
        <w:rPr>
          <w:rFonts w:ascii="Consolas" w:hAnsi="Consolas"/>
          <w:sz w:val="19"/>
        </w:rPr>
        <w:t>rules_config</w:t>
      </w:r>
      <w:r>
        <w:rPr>
          <w:b w:val="0"/>
          <w:i w:val="0"/>
          <w:sz w:val="21"/>
        </w:rPr>
        <w:t xml:space="preserve"> (C2) or the </w:t>
      </w:r>
      <w:r>
        <w:rPr>
          <w:rFonts w:ascii="Consolas" w:hAnsi="Consolas"/>
          <w:sz w:val="19"/>
        </w:rPr>
        <w:t>provision</w:t>
      </w:r>
      <w:r>
        <w:rPr>
          <w:b w:val="0"/>
          <w:i w:val="0"/>
          <w:sz w:val="21"/>
        </w:rPr>
        <w:t xml:space="preserve"> opt-in (P1).</w:t>
      </w:r>
    </w:p>
    <w:tbl>
      <w:tblPr>
        <w:tblStyle w:val="TableGrid"/>
        <w:tblW w:type="auto" w:w="0"/>
        <w:tblLook w:firstColumn="1" w:firstRow="1" w:lastColumn="0" w:lastRow="0" w:noHBand="0" w:noVBand="1" w:val="04A0"/>
      </w:tblPr>
      <w:tblGrid>
        <w:gridCol w:w="3312"/>
        <w:gridCol w:w="3312"/>
        <w:gridCol w:w="3312"/>
      </w:tblGrid>
      <w:tr>
        <w:tc>
          <w:tcPr>
            <w:tcW w:type="dxa" w:w="2304"/>
            <w:shd w:val="clear" w:fill="DDDDDD"/>
          </w:tcPr>
          <w:p>
            <w:r/>
            <w:r>
              <w:rPr>
                <w:b/>
                <w:sz w:val="17"/>
              </w:rPr>
              <w:t>Property</w:t>
            </w:r>
          </w:p>
        </w:tc>
        <w:tc>
          <w:tcPr>
            <w:tcW w:type="dxa" w:w="1296"/>
            <w:shd w:val="clear" w:fill="DDDDDD"/>
          </w:tcPr>
          <w:p>
            <w:r/>
            <w:r>
              <w:rPr>
                <w:b/>
                <w:sz w:val="17"/>
              </w:rPr>
              <w:t>Type</w:t>
            </w:r>
          </w:p>
        </w:tc>
        <w:tc>
          <w:tcPr>
            <w:tcW w:type="dxa" w:w="6192"/>
            <w:shd w:val="clear" w:fill="DDDDDD"/>
          </w:tcPr>
          <w:p>
            <w:r/>
            <w:r>
              <w:rPr>
                <w:b/>
                <w:sz w:val="17"/>
              </w:rPr>
              <w:t>Notes</w:t>
            </w:r>
          </w:p>
        </w:tc>
      </w:tr>
      <w:tr>
        <w:tc>
          <w:tcPr>
            <w:tcW w:type="dxa" w:w="2304"/>
          </w:tcPr>
          <w:p>
            <w:r/>
            <w:r>
              <w:rPr>
                <w:rFonts w:ascii="Consolas" w:hAnsi="Consolas"/>
                <w:sz w:val="16"/>
              </w:rPr>
              <w:t>fw_version</w:t>
            </w:r>
          </w:p>
        </w:tc>
        <w:tc>
          <w:tcPr>
            <w:tcW w:type="dxa" w:w="1296"/>
          </w:tcPr>
          <w:p>
            <w:r/>
            <w:r>
              <w:rPr>
                <w:sz w:val="16"/>
              </w:rPr>
              <w:t>string</w:t>
            </w:r>
          </w:p>
        </w:tc>
        <w:tc>
          <w:tcPr>
            <w:tcW w:type="dxa" w:w="6192"/>
          </w:tcPr>
          <w:p>
            <w:r/>
            <w:r>
              <w:rPr>
                <w:sz w:val="16"/>
              </w:rPr>
              <w:t>Same runtime value as gateway.fw, from PROJECT_VER.</w:t>
            </w:r>
          </w:p>
        </w:tc>
      </w:tr>
      <w:tr>
        <w:tc>
          <w:tcPr>
            <w:tcW w:type="dxa" w:w="2304"/>
          </w:tcPr>
          <w:p>
            <w:r/>
            <w:r>
              <w:rPr>
                <w:rFonts w:ascii="Consolas" w:hAnsi="Consolas"/>
                <w:sz w:val="16"/>
              </w:rPr>
              <w:t>gateway_id</w:t>
            </w:r>
          </w:p>
        </w:tc>
        <w:tc>
          <w:tcPr>
            <w:tcW w:type="dxa" w:w="1296"/>
          </w:tcPr>
          <w:p>
            <w:r/>
            <w:r>
              <w:rPr>
                <w:sz w:val="16"/>
              </w:rPr>
              <w:t>string</w:t>
            </w:r>
          </w:p>
        </w:tc>
        <w:tc>
          <w:tcPr>
            <w:tcW w:type="dxa" w:w="6192"/>
          </w:tcPr>
          <w:p>
            <w:r/>
            <w:r>
              <w:rPr>
                <w:sz w:val="16"/>
              </w:rPr>
              <w:t>GW-xxxxxxxxxxxx, derived from the Wi-Fi MAC. Immutable.</w:t>
            </w:r>
          </w:p>
        </w:tc>
      </w:tr>
      <w:tr>
        <w:tc>
          <w:tcPr>
            <w:tcW w:type="dxa" w:w="2304"/>
          </w:tcPr>
          <w:p>
            <w:r/>
            <w:r>
              <w:rPr>
                <w:rFonts w:ascii="Consolas" w:hAnsi="Consolas"/>
                <w:sz w:val="16"/>
              </w:rPr>
              <w:t>short_id</w:t>
            </w:r>
          </w:p>
        </w:tc>
        <w:tc>
          <w:tcPr>
            <w:tcW w:type="dxa" w:w="1296"/>
          </w:tcPr>
          <w:p>
            <w:r/>
            <w:r>
              <w:rPr>
                <w:sz w:val="16"/>
              </w:rPr>
              <w:t>string</w:t>
            </w:r>
          </w:p>
        </w:tc>
        <w:tc>
          <w:tcPr>
            <w:tcW w:type="dxa" w:w="6192"/>
          </w:tcPr>
          <w:p>
            <w:r/>
            <w:r>
              <w:rPr>
                <w:sz w:val="16"/>
              </w:rPr>
              <w:t>Last four hex of the gateway id; also the AP SSID suffix.</w:t>
            </w:r>
          </w:p>
        </w:tc>
      </w:tr>
      <w:tr>
        <w:tc>
          <w:tcPr>
            <w:tcW w:type="dxa" w:w="2304"/>
          </w:tcPr>
          <w:p>
            <w:r/>
            <w:r>
              <w:rPr>
                <w:rFonts w:ascii="Consolas" w:hAnsi="Consolas"/>
                <w:sz w:val="16"/>
              </w:rPr>
              <w:t>hub_name</w:t>
            </w:r>
          </w:p>
        </w:tc>
        <w:tc>
          <w:tcPr>
            <w:tcW w:type="dxa" w:w="1296"/>
          </w:tcPr>
          <w:p>
            <w:r/>
            <w:r>
              <w:rPr>
                <w:sz w:val="16"/>
              </w:rPr>
              <w:t>string</w:t>
            </w:r>
          </w:p>
        </w:tc>
        <w:tc>
          <w:tcPr>
            <w:tcW w:type="dxa" w:w="6192"/>
          </w:tcPr>
          <w:p>
            <w:r/>
            <w:r>
              <w:rPr>
                <w:sz w:val="16"/>
              </w:rPr>
              <w:t>Empty string when never set - not absent.</w:t>
            </w:r>
          </w:p>
        </w:tc>
      </w:tr>
      <w:tr>
        <w:tc>
          <w:tcPr>
            <w:tcW w:type="dxa" w:w="2304"/>
          </w:tcPr>
          <w:p>
            <w:r/>
            <w:r>
              <w:rPr>
                <w:rFonts w:ascii="Consolas" w:hAnsi="Consolas"/>
                <w:sz w:val="16"/>
              </w:rPr>
              <w:t>provisioned</w:t>
            </w:r>
          </w:p>
        </w:tc>
        <w:tc>
          <w:tcPr>
            <w:tcW w:type="dxa" w:w="1296"/>
          </w:tcPr>
          <w:p>
            <w:r/>
            <w:r>
              <w:rPr>
                <w:sz w:val="16"/>
              </w:rPr>
              <w:t>boolean</w:t>
            </w:r>
          </w:p>
        </w:tc>
        <w:tc>
          <w:tcPr>
            <w:tcW w:type="dxa" w:w="6192"/>
          </w:tcPr>
          <w:p>
            <w:r/>
            <w:r>
              <w:rPr>
                <w:sz w:val="16"/>
              </w:rPr>
              <w:t>Whether any device identity is stored.</w:t>
            </w:r>
          </w:p>
        </w:tc>
      </w:tr>
      <w:tr>
        <w:tc>
          <w:tcPr>
            <w:tcW w:type="dxa" w:w="2304"/>
          </w:tcPr>
          <w:p>
            <w:r/>
            <w:r>
              <w:rPr>
                <w:rFonts w:ascii="Consolas" w:hAnsi="Consolas"/>
                <w:sz w:val="16"/>
              </w:rPr>
              <w:t>valve_mac</w:t>
            </w:r>
          </w:p>
        </w:tc>
        <w:tc>
          <w:tcPr>
            <w:tcW w:type="dxa" w:w="1296"/>
          </w:tcPr>
          <w:p>
            <w:r/>
            <w:r>
              <w:rPr>
                <w:sz w:val="16"/>
              </w:rPr>
              <w:t>null</w:t>
            </w:r>
          </w:p>
        </w:tc>
        <w:tc>
          <w:tcPr>
            <w:tcW w:type="dxa" w:w="6192"/>
          </w:tcPr>
          <w:p>
            <w:r/>
            <w:r>
              <w:rPr>
                <w:sz w:val="16"/>
              </w:rPr>
              <w:t>ALWAYS null. Explicitly nulled to DELETE the pre-1.8.0 spelling from the twin.</w:t>
            </w:r>
          </w:p>
        </w:tc>
      </w:tr>
      <w:tr>
        <w:tc>
          <w:tcPr>
            <w:tcW w:type="dxa" w:w="2304"/>
          </w:tcPr>
          <w:p>
            <w:r/>
            <w:r>
              <w:rPr>
                <w:rFonts w:ascii="Consolas" w:hAnsi="Consolas"/>
                <w:sz w:val="16"/>
              </w:rPr>
              <w:t>valve_device_id</w:t>
            </w:r>
          </w:p>
        </w:tc>
        <w:tc>
          <w:tcPr>
            <w:tcW w:type="dxa" w:w="1296"/>
          </w:tcPr>
          <w:p>
            <w:r/>
            <w:r>
              <w:rPr>
                <w:sz w:val="16"/>
              </w:rPr>
              <w:t>null</w:t>
            </w:r>
          </w:p>
        </w:tc>
        <w:tc>
          <w:tcPr>
            <w:tcW w:type="dxa" w:w="6192"/>
          </w:tcPr>
          <w:p>
            <w:r/>
            <w:r>
              <w:rPr>
                <w:sz w:val="16"/>
              </w:rPr>
              <w:t>ALWAYS null. Same, for the 1.8.0-1.9.0 spelling. See Trap 12.</w:t>
            </w:r>
          </w:p>
        </w:tc>
      </w:tr>
      <w:tr>
        <w:tc>
          <w:tcPr>
            <w:tcW w:type="dxa" w:w="2304"/>
          </w:tcPr>
          <w:p>
            <w:r/>
            <w:r>
              <w:rPr>
                <w:rFonts w:ascii="Consolas" w:hAnsi="Consolas"/>
                <w:sz w:val="16"/>
              </w:rPr>
              <w:t>valve_id</w:t>
            </w:r>
          </w:p>
        </w:tc>
        <w:tc>
          <w:tcPr>
            <w:tcW w:type="dxa" w:w="1296"/>
          </w:tcPr>
          <w:p>
            <w:r/>
            <w:r>
              <w:rPr>
                <w:sz w:val="16"/>
              </w:rPr>
              <w:t>string|null</w:t>
            </w:r>
          </w:p>
        </w:tc>
        <w:tc>
          <w:tcPr>
            <w:tcW w:type="dxa" w:w="6192"/>
          </w:tcPr>
          <w:p>
            <w:r/>
            <w:r>
              <w:rPr>
                <w:sz w:val="16"/>
              </w:rPr>
              <w:t>Canonical valve identity. Always present, null when no valve is provisioned.</w:t>
            </w:r>
          </w:p>
        </w:tc>
      </w:tr>
      <w:tr>
        <w:tc>
          <w:tcPr>
            <w:tcW w:type="dxa" w:w="2304"/>
          </w:tcPr>
          <w:p>
            <w:r/>
            <w:r>
              <w:rPr>
                <w:rFonts w:ascii="Consolas" w:hAnsi="Consolas"/>
                <w:sz w:val="16"/>
              </w:rPr>
              <w:t>lora_sensor_count</w:t>
            </w:r>
          </w:p>
        </w:tc>
        <w:tc>
          <w:tcPr>
            <w:tcW w:type="dxa" w:w="1296"/>
          </w:tcPr>
          <w:p>
            <w:r/>
            <w:r>
              <w:rPr>
                <w:sz w:val="16"/>
              </w:rPr>
              <w:t>number</w:t>
            </w:r>
          </w:p>
        </w:tc>
        <w:tc>
          <w:tcPr>
            <w:tcW w:type="dxa" w:w="6192"/>
          </w:tcPr>
          <w:p>
            <w:r/>
            <w:r>
              <w:rPr>
                <w:sz w:val="16"/>
              </w:rPr>
              <w:t>0 - 16.</w:t>
            </w:r>
          </w:p>
        </w:tc>
      </w:tr>
      <w:tr>
        <w:tc>
          <w:tcPr>
            <w:tcW w:type="dxa" w:w="2304"/>
          </w:tcPr>
          <w:p>
            <w:r/>
            <w:r>
              <w:rPr>
                <w:rFonts w:ascii="Consolas" w:hAnsi="Consolas"/>
                <w:sz w:val="16"/>
              </w:rPr>
              <w:t>ble_leak_sensor_count</w:t>
            </w:r>
          </w:p>
        </w:tc>
        <w:tc>
          <w:tcPr>
            <w:tcW w:type="dxa" w:w="1296"/>
          </w:tcPr>
          <w:p>
            <w:r/>
            <w:r>
              <w:rPr>
                <w:sz w:val="16"/>
              </w:rPr>
              <w:t>number</w:t>
            </w:r>
          </w:p>
        </w:tc>
        <w:tc>
          <w:tcPr>
            <w:tcW w:type="dxa" w:w="6192"/>
          </w:tcPr>
          <w:p>
            <w:r/>
            <w:r>
              <w:rPr>
                <w:sz w:val="16"/>
              </w:rPr>
              <w:t>0 - 16.</w:t>
            </w:r>
          </w:p>
        </w:tc>
      </w:tr>
      <w:tr>
        <w:tc>
          <w:tcPr>
            <w:tcW w:type="dxa" w:w="2304"/>
          </w:tcPr>
          <w:p>
            <w:r/>
            <w:r>
              <w:rPr>
                <w:rFonts w:ascii="Consolas" w:hAnsi="Consolas"/>
                <w:sz w:val="16"/>
              </w:rPr>
              <w:t>auto_close_enabled</w:t>
            </w:r>
          </w:p>
        </w:tc>
        <w:tc>
          <w:tcPr>
            <w:tcW w:type="dxa" w:w="1296"/>
          </w:tcPr>
          <w:p>
            <w:r/>
            <w:r>
              <w:rPr>
                <w:sz w:val="16"/>
              </w:rPr>
              <w:t>boolean</w:t>
            </w:r>
          </w:p>
        </w:tc>
        <w:tc>
          <w:tcPr>
            <w:tcW w:type="dxa" w:w="6192"/>
          </w:tcPr>
          <w:p>
            <w:r/>
            <w:r>
              <w:rPr>
                <w:sz w:val="16"/>
              </w:rPr>
              <w:t>Read-only mirror of the rules config. Omitted if the config read fails.</w:t>
            </w:r>
          </w:p>
        </w:tc>
      </w:tr>
      <w:tr>
        <w:tc>
          <w:tcPr>
            <w:tcW w:type="dxa" w:w="2304"/>
          </w:tcPr>
          <w:p>
            <w:r/>
            <w:r>
              <w:rPr>
                <w:rFonts w:ascii="Consolas" w:hAnsi="Consolas"/>
                <w:sz w:val="16"/>
              </w:rPr>
              <w:t>trigger_mask</w:t>
            </w:r>
          </w:p>
        </w:tc>
        <w:tc>
          <w:tcPr>
            <w:tcW w:type="dxa" w:w="1296"/>
          </w:tcPr>
          <w:p>
            <w:r/>
            <w:r>
              <w:rPr>
                <w:sz w:val="16"/>
              </w:rPr>
              <w:t>number</w:t>
            </w:r>
          </w:p>
        </w:tc>
        <w:tc>
          <w:tcPr>
            <w:tcW w:type="dxa" w:w="6192"/>
          </w:tcPr>
          <w:p>
            <w:r/>
            <w:r>
              <w:rPr>
                <w:sz w:val="16"/>
              </w:rPr>
              <w:t>Read-only mirror. Bit 0 BLE, bit 1 LoRa, bit 2 valve probe.</w:t>
            </w:r>
          </w:p>
        </w:tc>
      </w:tr>
      <w:tr>
        <w:tc>
          <w:tcPr>
            <w:tcW w:type="dxa" w:w="2304"/>
          </w:tcPr>
          <w:p>
            <w:r/>
            <w:r>
              <w:rPr>
                <w:rFonts w:ascii="Consolas" w:hAnsi="Consolas"/>
                <w:sz w:val="16"/>
              </w:rPr>
              <w:t>uptime_s</w:t>
            </w:r>
          </w:p>
        </w:tc>
        <w:tc>
          <w:tcPr>
            <w:tcW w:type="dxa" w:w="1296"/>
          </w:tcPr>
          <w:p>
            <w:r/>
            <w:r>
              <w:rPr>
                <w:sz w:val="16"/>
              </w:rPr>
              <w:t>number</w:t>
            </w:r>
          </w:p>
        </w:tc>
        <w:tc>
          <w:tcPr>
            <w:tcW w:type="dxa" w:w="6192"/>
          </w:tcPr>
          <w:p>
            <w:r/>
            <w:r>
              <w:rPr>
                <w:sz w:val="16"/>
              </w:rPr>
              <w:t>Seconds since boot at the moment the patch was built.</w:t>
            </w:r>
          </w:p>
        </w:tc>
      </w:tr>
      <w:tr>
        <w:tc>
          <w:tcPr>
            <w:tcW w:type="dxa" w:w="2304"/>
          </w:tcPr>
          <w:p>
            <w:r/>
            <w:r>
              <w:rPr>
                <w:rFonts w:ascii="Consolas" w:hAnsi="Consolas"/>
                <w:sz w:val="16"/>
              </w:rPr>
              <w:t>snapshot_interval_s</w:t>
            </w:r>
          </w:p>
        </w:tc>
        <w:tc>
          <w:tcPr>
            <w:tcW w:type="dxa" w:w="1296"/>
          </w:tcPr>
          <w:p>
            <w:r/>
            <w:r>
              <w:rPr>
                <w:sz w:val="16"/>
              </w:rPr>
              <w:t>number</w:t>
            </w:r>
          </w:p>
        </w:tc>
        <w:tc>
          <w:tcPr>
            <w:tcW w:type="dxa" w:w="6192"/>
          </w:tcPr>
          <w:p>
            <w:r/>
            <w:r>
              <w:rPr>
                <w:sz w:val="16"/>
              </w:rPr>
              <w:t>The cadence IN FORCE - not necessarily what desired asks for. This is how you confirm a write landed, and how you detect a rejected one. Added in 2.0.2.</w:t>
            </w:r>
          </w:p>
        </w:tc>
      </w:tr>
      <w:tr>
        <w:tc>
          <w:tcPr>
            <w:tcW w:type="dxa" w:w="2304"/>
          </w:tcPr>
          <w:p>
            <w:r/>
            <w:r>
              <w:rPr>
                <w:rFonts w:ascii="Consolas" w:hAnsi="Consolas"/>
                <w:sz w:val="16"/>
              </w:rPr>
              <w:t>free_heap</w:t>
            </w:r>
          </w:p>
        </w:tc>
        <w:tc>
          <w:tcPr>
            <w:tcW w:type="dxa" w:w="1296"/>
          </w:tcPr>
          <w:p>
            <w:r/>
            <w:r>
              <w:rPr>
                <w:sz w:val="16"/>
              </w:rPr>
              <w:t>number</w:t>
            </w:r>
          </w:p>
        </w:tc>
        <w:tc>
          <w:tcPr>
            <w:tcW w:type="dxa" w:w="6192"/>
          </w:tcPr>
          <w:p>
            <w:r/>
            <w:r>
              <w:rPr>
                <w:sz w:val="16"/>
              </w:rPr>
              <w:t>Bytes. Diagnostic only; varies constantly.</w:t>
            </w:r>
          </w:p>
        </w:tc>
      </w:tr>
    </w:tbl>
    <w:p>
      <w:r>
        <w:rPr>
          <w:b/>
          <w:i w:val="0"/>
          <w:sz w:val="21"/>
        </w:rPr>
        <w:t>A value set while the hub was offline is not lost.</w:t>
      </w:r>
      <w:r>
        <w:rPr>
          <w:b w:val="0"/>
          <w:i w:val="0"/>
          <w:sz w:val="21"/>
        </w:rPr>
        <w:t xml:space="preserve"> IoT Hub pushes a desired PATCH only on </w:t>
      </w:r>
      <w:r>
        <w:rPr>
          <w:b w:val="0"/>
          <w:i/>
          <w:sz w:val="21"/>
        </w:rPr>
        <w:t>change</w:t>
      </w:r>
      <w:r>
        <w:rPr>
          <w:b w:val="0"/>
          <w:i w:val="0"/>
          <w:sz w:val="21"/>
        </w:rPr>
        <w:t xml:space="preserve"> and</w:t>
        <w:br/>
        <w:t xml:space="preserve">only to a connected device, so the hub also issues a </w:t>
      </w:r>
      <w:r>
        <w:rPr>
          <w:rFonts w:ascii="Consolas" w:hAnsi="Consolas"/>
          <w:sz w:val="19"/>
        </w:rPr>
        <w:t>$iothub/twin/GET</w:t>
      </w:r>
      <w:r>
        <w:rPr>
          <w:b w:val="0"/>
          <w:i w:val="0"/>
          <w:sz w:val="21"/>
        </w:rPr>
        <w:t xml:space="preserve"> once per connection and applies the</w:t>
        <w:br/>
        <w:t>full document. Changed in 2.0.2 — before that a reboot silently reverted to the 300 s default while the twin</w:t>
        <w:br/>
        <w:t>went on advertising your value, with nothing to reconcile the two.</w:t>
      </w:r>
    </w:p>
    <w:p>
      <w:r>
        <w:rPr>
          <w:b/>
          <w:i w:val="0"/>
          <w:sz w:val="21"/>
        </w:rPr>
        <w:t>A rejected write looks like</w:t>
      </w:r>
      <w:r>
        <w:rPr>
          <w:b w:val="0"/>
          <w:i w:val="0"/>
          <w:sz w:val="21"/>
        </w:rPr>
        <w:t xml:space="preserve"> </w:t>
      </w:r>
      <w:r>
        <w:rPr>
          <w:rFonts w:ascii="Consolas" w:hAnsi="Consolas"/>
          <w:sz w:val="19"/>
        </w:rPr>
        <w:t>desired.snapshot_interval_s: 30</w:t>
      </w:r>
      <w:r>
        <w:rPr>
          <w:b w:val="0"/>
          <w:i w:val="0"/>
          <w:sz w:val="21"/>
        </w:rPr>
        <w:t xml:space="preserve"> alongside </w:t>
      </w:r>
      <w:r>
        <w:rPr>
          <w:rFonts w:ascii="Consolas" w:hAnsi="Consolas"/>
          <w:sz w:val="19"/>
        </w:rPr>
        <w:t>reported.snapshot_interval_s: 300</w:t>
      </w:r>
      <w:r>
        <w:rPr>
          <w:b w:val="0"/>
          <w:i w:val="0"/>
          <w:sz w:val="21"/>
        </w:rPr>
        <w:t>.</w:t>
        <w:br/>
        <w:t>Nothing is surfaced to the cloud beyond that disagreement.</w:t>
      </w:r>
    </w:p>
    <w:p>
      <w:r>
        <w:rPr>
          <w:b/>
          <w:i w:val="0"/>
          <w:sz w:val="21"/>
        </w:rPr>
        <w:t>Tags are never read by the hub.</w:t>
      </w:r>
      <w:r>
        <w:rPr>
          <w:b w:val="0"/>
          <w:i w:val="0"/>
          <w:sz w:val="21"/>
        </w:rPr>
        <w:t xml:space="preserve"> </w:t>
      </w:r>
      <w:r>
        <w:rPr>
          <w:rFonts w:ascii="Consolas" w:hAnsi="Consolas"/>
          <w:sz w:val="19"/>
        </w:rPr>
        <w:t>tags.DeviceModel</w:t>
      </w:r>
      <w:r>
        <w:rPr>
          <w:b w:val="0"/>
          <w:i w:val="0"/>
          <w:sz w:val="21"/>
        </w:rPr>
        <w:t xml:space="preserve"> and anything else there is cloud-side only.</w:t>
      </w:r>
    </w:p>
    <w:p>
      <w:r>
        <w:br w:type="page"/>
      </w:r>
    </w:p>
    <w:p>
      <w:pPr>
        <w:pStyle w:val="Heading1"/>
      </w:pPr>
      <w:r>
        <w:t>Traps and sharp edges</w:t>
      </w:r>
    </w:p>
    <w:p>
      <w:r>
        <w:rPr>
          <w:b w:val="0"/>
          <w:i w:val="0"/>
          <w:sz w:val="21"/>
        </w:rPr>
        <w:t>These are behaviours that will cost you time if you meet them in the field rather than here. Each was</w:t>
        <w:br/>
        <w:t>confirmed by reading the firmware, not inferred from documentation.</w:t>
      </w:r>
    </w:p>
    <w:p>
      <w:r>
        <w:rPr>
          <w:b/>
          <w:i w:val="0"/>
          <w:sz w:val="21"/>
        </w:rPr>
        <w:t xml:space="preserve">Trap 1 — a wrong </w:t>
      </w:r>
      <w:r>
        <w:rPr>
          <w:rFonts w:ascii="Consolas" w:hAnsi="Consolas"/>
          <w:b/>
          <w:i w:val="0"/>
          <w:sz w:val="19"/>
        </w:rPr>
        <w:t>schema</w:t>
      </w:r>
      <w:r>
        <w:rPr>
          <w:b/>
          <w:i w:val="0"/>
          <w:sz w:val="21"/>
        </w:rPr>
        <w:t xml:space="preserve"> can still execute the command, and you get no acknowledgement.</w:t>
      </w:r>
      <w:r>
        <w:rPr>
          <w:b w:val="0"/>
          <w:i w:val="0"/>
          <w:sz w:val="21"/>
        </w:rPr>
        <w:t xml:space="preserve"> If </w:t>
      </w:r>
      <w:r>
        <w:rPr>
          <w:rFonts w:ascii="Consolas" w:hAnsi="Consolas"/>
          <w:sz w:val="19"/>
        </w:rPr>
        <w:t>schema</w:t>
      </w:r>
      <w:r>
        <w:rPr>
          <w:b w:val="0"/>
          <w:i w:val="0"/>
          <w:sz w:val="21"/>
        </w:rPr>
        <w:t xml:space="preserve"> is</w:t>
        <w:br/>
        <w:t xml:space="preserve">anything other than </w:t>
      </w:r>
      <w:r>
        <w:rPr>
          <w:rFonts w:ascii="Consolas" w:hAnsi="Consolas"/>
          <w:sz w:val="19"/>
        </w:rPr>
        <w:t>eflostop.cmd</w:t>
      </w:r>
      <w:r>
        <w:rPr>
          <w:b w:val="0"/>
          <w:i w:val="0"/>
          <w:sz w:val="21"/>
        </w:rPr>
        <w:t xml:space="preserve"> or </w:t>
      </w:r>
      <w:r>
        <w:rPr>
          <w:rFonts w:ascii="Consolas" w:hAnsi="Consolas"/>
          <w:sz w:val="19"/>
        </w:rPr>
        <w:t>eflostop.cmd.v1</w:t>
      </w:r>
      <w:r>
        <w:rPr>
          <w:b w:val="0"/>
          <w:i w:val="0"/>
          <w:sz w:val="21"/>
        </w:rPr>
        <w:t>, the envelope parser gives up and the raw text is then</w:t>
        <w:br/>
        <w:t xml:space="preserve">scanned for legacy keywords — case-insensitively, anywhere in the message. So </w:t>
      </w:r>
      <w:r>
        <w:rPr>
          <w:rFonts w:ascii="Consolas" w:hAnsi="Consolas"/>
          <w:sz w:val="19"/>
        </w:rPr>
        <w:t>{"schema":"eflostop.cmd.v2",</w:t>
        <w:br/>
        <w:t>"cmd":"valve_open","id":"abc"}</w:t>
      </w:r>
      <w:r>
        <w:rPr>
          <w:b w:val="0"/>
          <w:i w:val="0"/>
          <w:sz w:val="21"/>
        </w:rPr>
        <w:t xml:space="preserve"> </w:t>
      </w:r>
      <w:r>
        <w:rPr>
          <w:b/>
          <w:i w:val="0"/>
          <w:sz w:val="21"/>
        </w:rPr>
        <w:t>opens the valve</w:t>
      </w:r>
      <w:r>
        <w:rPr>
          <w:b w:val="0"/>
          <w:i w:val="0"/>
          <w:sz w:val="21"/>
        </w:rPr>
        <w:t>, and because it took the legacy path it sends no ack at all.</w:t>
        <w:br/>
        <w:t>The cloud sees a timeout and cannot tell "unsupported schema" from "dead hub", while the physical action has</w:t>
        <w:br/>
        <w:t xml:space="preserve">already happened. This affects </w:t>
      </w:r>
      <w:r>
        <w:rPr>
          <w:rFonts w:ascii="Consolas" w:hAnsi="Consolas"/>
          <w:sz w:val="19"/>
        </w:rPr>
        <w:t>valve_open</w:t>
      </w:r>
      <w:r>
        <w:rPr>
          <w:b w:val="0"/>
          <w:i w:val="0"/>
          <w:sz w:val="21"/>
        </w:rPr>
        <w:t xml:space="preserve">, </w:t>
      </w:r>
      <w:r>
        <w:rPr>
          <w:rFonts w:ascii="Consolas" w:hAnsi="Consolas"/>
          <w:sz w:val="19"/>
        </w:rPr>
        <w:t>valve_close</w:t>
      </w:r>
      <w:r>
        <w:rPr>
          <w:b w:val="0"/>
          <w:i w:val="0"/>
          <w:sz w:val="21"/>
        </w:rPr>
        <w:t xml:space="preserve">, </w:t>
      </w:r>
      <w:r>
        <w:rPr>
          <w:rFonts w:ascii="Consolas" w:hAnsi="Consolas"/>
          <w:sz w:val="19"/>
        </w:rPr>
        <w:t>leak_reset</w:t>
      </w:r>
      <w:r>
        <w:rPr>
          <w:b w:val="0"/>
          <w:i w:val="0"/>
          <w:sz w:val="21"/>
        </w:rPr>
        <w:t xml:space="preserve">, </w:t>
      </w:r>
      <w:r>
        <w:rPr>
          <w:rFonts w:ascii="Consolas" w:hAnsi="Consolas"/>
          <w:sz w:val="19"/>
        </w:rPr>
        <w:t>override_cancel</w:t>
      </w:r>
      <w:r>
        <w:rPr>
          <w:b w:val="0"/>
          <w:i w:val="0"/>
          <w:sz w:val="21"/>
        </w:rPr>
        <w:t xml:space="preserve"> and the</w:t>
        <w:br/>
      </w:r>
      <w:r>
        <w:rPr>
          <w:rFonts w:ascii="Consolas" w:hAnsi="Consolas"/>
          <w:sz w:val="19"/>
        </w:rPr>
        <w:t>decommission</w:t>
      </w:r>
      <w:r>
        <w:rPr>
          <w:b w:val="0"/>
          <w:i w:val="0"/>
          <w:sz w:val="21"/>
        </w:rPr>
        <w:t xml:space="preserve"> family. It does NOT affect </w:t>
      </w:r>
      <w:r>
        <w:rPr>
          <w:rFonts w:ascii="Consolas" w:hAnsi="Consolas"/>
          <w:sz w:val="19"/>
        </w:rPr>
        <w:t>valve_set_state</w:t>
      </w:r>
      <w:r>
        <w:rPr>
          <w:b w:val="0"/>
          <w:i w:val="0"/>
          <w:sz w:val="21"/>
        </w:rPr>
        <w:t xml:space="preserve">, </w:t>
      </w:r>
      <w:r>
        <w:rPr>
          <w:rFonts w:ascii="Consolas" w:hAnsi="Consolas"/>
          <w:sz w:val="19"/>
        </w:rPr>
        <w:t>override_enable</w:t>
      </w:r>
      <w:r>
        <w:rPr>
          <w:b w:val="0"/>
          <w:i w:val="0"/>
          <w:sz w:val="21"/>
        </w:rPr>
        <w:t xml:space="preserve">, </w:t>
      </w:r>
      <w:r>
        <w:rPr>
          <w:rFonts w:ascii="Consolas" w:hAnsi="Consolas"/>
          <w:sz w:val="19"/>
        </w:rPr>
        <w:t>provision</w:t>
      </w:r>
      <w:r>
        <w:rPr>
          <w:b w:val="0"/>
          <w:i w:val="0"/>
          <w:sz w:val="21"/>
        </w:rPr>
        <w:t xml:space="preserve">, </w:t>
      </w:r>
      <w:r>
        <w:rPr>
          <w:rFonts w:ascii="Consolas" w:hAnsi="Consolas"/>
          <w:sz w:val="19"/>
        </w:rPr>
        <w:t>sensor_meta</w:t>
      </w:r>
      <w:r>
        <w:rPr>
          <w:b w:val="0"/>
          <w:i w:val="0"/>
          <w:sz w:val="21"/>
        </w:rPr>
        <w:t>,</w:t>
        <w:br/>
      </w:r>
      <w:r>
        <w:rPr>
          <w:rFonts w:ascii="Consolas" w:hAnsi="Consolas"/>
          <w:sz w:val="19"/>
        </w:rPr>
        <w:t>rules_config</w:t>
      </w:r>
      <w:r>
        <w:rPr>
          <w:b w:val="0"/>
          <w:i w:val="0"/>
          <w:sz w:val="21"/>
        </w:rPr>
        <w:t xml:space="preserve"> or </w:t>
      </w:r>
      <w:r>
        <w:rPr>
          <w:rFonts w:ascii="Consolas" w:hAnsi="Consolas"/>
          <w:sz w:val="19"/>
        </w:rPr>
        <w:t>set_hub_name</w:t>
      </w:r>
      <w:r>
        <w:rPr>
          <w:b w:val="0"/>
          <w:i w:val="0"/>
          <w:sz w:val="21"/>
        </w:rPr>
        <w:t>, which have no legacy keyword. Always send the exact schema string.</w:t>
      </w:r>
    </w:p>
    <w:p>
      <w:r>
        <w:rPr>
          <w:b/>
          <w:i w:val="0"/>
          <w:sz w:val="21"/>
        </w:rPr>
        <w:t>Trap 2 — the same substring scan reads your whole message.</w:t>
      </w:r>
      <w:r>
        <w:rPr>
          <w:b w:val="0"/>
          <w:i w:val="0"/>
          <w:sz w:val="21"/>
        </w:rPr>
        <w:t xml:space="preserve"> Because the legacy matcher searches the entire</w:t>
        <w:br/>
        <w:t xml:space="preserve">uppercased text, any command that fails envelope parsing and happens to contain </w:t>
      </w:r>
      <w:r>
        <w:rPr>
          <w:rFonts w:ascii="Consolas" w:hAnsi="Consolas"/>
          <w:sz w:val="19"/>
        </w:rPr>
        <w:t>VALVE_OPEN</w:t>
      </w:r>
      <w:r>
        <w:rPr>
          <w:b w:val="0"/>
          <w:i w:val="0"/>
          <w:sz w:val="21"/>
        </w:rPr>
        <w:t xml:space="preserve">, </w:t>
      </w:r>
      <w:r>
        <w:rPr>
          <w:rFonts w:ascii="Consolas" w:hAnsi="Consolas"/>
          <w:sz w:val="19"/>
        </w:rPr>
        <w:t>LEAK_RESET</w:t>
      </w:r>
      <w:r>
        <w:rPr>
          <w:b w:val="0"/>
          <w:i w:val="0"/>
          <w:sz w:val="21"/>
        </w:rPr>
        <w:t>,</w:t>
        <w:br/>
      </w:r>
      <w:r>
        <w:rPr>
          <w:rFonts w:ascii="Consolas" w:hAnsi="Consolas"/>
          <w:sz w:val="19"/>
        </w:rPr>
        <w:t>DECOMMISSION_VALVE</w:t>
      </w:r>
      <w:r>
        <w:rPr>
          <w:b w:val="0"/>
          <w:i w:val="0"/>
          <w:sz w:val="21"/>
        </w:rPr>
        <w:t xml:space="preserve">, </w:t>
      </w:r>
      <w:r>
        <w:rPr>
          <w:rFonts w:ascii="Consolas" w:hAnsi="Consolas"/>
          <w:sz w:val="19"/>
        </w:rPr>
        <w:t>RULES_CONFIG:</w:t>
      </w:r>
      <w:r>
        <w:rPr>
          <w:b w:val="0"/>
          <w:i w:val="0"/>
          <w:sz w:val="21"/>
        </w:rPr>
        <w:t xml:space="preserve">, </w:t>
      </w:r>
      <w:r>
        <w:rPr>
          <w:rFonts w:ascii="Consolas" w:hAnsi="Consolas"/>
          <w:sz w:val="19"/>
        </w:rPr>
        <w:t>SENSOR_META:</w:t>
      </w:r>
      <w:r>
        <w:rPr>
          <w:b w:val="0"/>
          <w:i w:val="0"/>
          <w:sz w:val="21"/>
        </w:rPr>
        <w:t xml:space="preserve"> or </w:t>
      </w:r>
      <w:r>
        <w:rPr>
          <w:rFonts w:ascii="Consolas" w:hAnsi="Consolas"/>
          <w:sz w:val="19"/>
        </w:rPr>
        <w:t>OVERRIDE_CANCEL</w:t>
      </w:r>
      <w:r>
        <w:rPr>
          <w:b w:val="0"/>
          <w:i w:val="0"/>
          <w:sz w:val="21"/>
        </w:rPr>
        <w:t xml:space="preserve"> anywhere — including inside a sensor</w:t>
        <w:br/>
        <w:t>label — is routed to that command. Avoid putting command names in free-text fields.</w:t>
      </w:r>
    </w:p>
    <w:p>
      <w:r>
        <w:rPr>
          <w:b/>
          <w:i w:val="0"/>
          <w:sz w:val="21"/>
        </w:rPr>
        <w:t xml:space="preserve">Trap 3 — a provision carrying only </w:t>
      </w:r>
      <w:r>
        <w:rPr>
          <w:rFonts w:ascii="Consolas" w:hAnsi="Consolas"/>
          <w:b/>
          <w:i w:val="0"/>
          <w:sz w:val="19"/>
        </w:rPr>
        <w:t>sensor_meta</w:t>
      </w:r>
      <w:r>
        <w:rPr>
          <w:b/>
          <w:i w:val="0"/>
          <w:sz w:val="21"/>
        </w:rPr>
        <w:t xml:space="preserve"> is rejected.</w:t>
      </w:r>
      <w:r>
        <w:rPr>
          <w:b w:val="0"/>
          <w:i w:val="0"/>
          <w:sz w:val="21"/>
        </w:rPr>
        <w:t xml:space="preserve"> The at-least-one-field requirement is</w:t>
        <w:br/>
        <w:t xml:space="preserve">satisfied only by </w:t>
      </w:r>
      <w:r>
        <w:rPr>
          <w:rFonts w:ascii="Consolas" w:hAnsi="Consolas"/>
          <w:sz w:val="19"/>
        </w:rPr>
        <w:t>valve_id</w:t>
      </w:r>
      <w:r>
        <w:rPr>
          <w:b w:val="0"/>
          <w:i w:val="0"/>
          <w:sz w:val="21"/>
        </w:rPr>
        <w:t xml:space="preserve"> (or its deprecated alias </w:t>
      </w:r>
      <w:r>
        <w:rPr>
          <w:rFonts w:ascii="Consolas" w:hAnsi="Consolas"/>
          <w:sz w:val="19"/>
        </w:rPr>
        <w:t>valve_mac</w:t>
      </w:r>
      <w:r>
        <w:rPr>
          <w:b w:val="0"/>
          <w:i w:val="0"/>
          <w:sz w:val="21"/>
        </w:rPr>
        <w:t xml:space="preserve">), </w:t>
      </w:r>
      <w:r>
        <w:rPr>
          <w:rFonts w:ascii="Consolas" w:hAnsi="Consolas"/>
          <w:sz w:val="19"/>
        </w:rPr>
        <w:t>lora_sensors</w:t>
      </w:r>
      <w:r>
        <w:rPr>
          <w:b w:val="0"/>
          <w:i w:val="0"/>
          <w:sz w:val="21"/>
        </w:rPr>
        <w:t xml:space="preserve">, </w:t>
      </w:r>
      <w:r>
        <w:rPr>
          <w:rFonts w:ascii="Consolas" w:hAnsi="Consolas"/>
          <w:sz w:val="19"/>
        </w:rPr>
        <w:t>ble_leak_sensors</w:t>
      </w:r>
      <w:r>
        <w:rPr>
          <w:b w:val="0"/>
          <w:i w:val="0"/>
          <w:sz w:val="21"/>
        </w:rPr>
        <w:t>,</w:t>
        <w:br/>
      </w:r>
      <w:r>
        <w:rPr>
          <w:rFonts w:ascii="Consolas" w:hAnsi="Consolas"/>
          <w:sz w:val="19"/>
        </w:rPr>
        <w:t>auto_close_enabled</w:t>
      </w:r>
      <w:r>
        <w:rPr>
          <w:b w:val="0"/>
          <w:i w:val="0"/>
          <w:sz w:val="21"/>
        </w:rPr>
        <w:t xml:space="preserve"> or </w:t>
      </w:r>
      <w:r>
        <w:rPr>
          <w:rFonts w:ascii="Consolas" w:hAnsi="Consolas"/>
          <w:sz w:val="19"/>
        </w:rPr>
        <w:t>rules</w:t>
      </w:r>
      <w:r>
        <w:rPr>
          <w:b w:val="0"/>
          <w:i w:val="0"/>
          <w:sz w:val="21"/>
        </w:rPr>
        <w:t xml:space="preserve">. A payload whose sole key is </w:t>
      </w:r>
      <w:r>
        <w:rPr>
          <w:rFonts w:ascii="Consolas" w:hAnsi="Consolas"/>
          <w:sz w:val="19"/>
        </w:rPr>
        <w:t>sensor_meta</w:t>
      </w:r>
      <w:r>
        <w:rPr>
          <w:b w:val="0"/>
          <w:i w:val="0"/>
          <w:sz w:val="21"/>
        </w:rPr>
        <w:t xml:space="preserve"> answers </w:t>
      </w:r>
      <w:r>
        <w:rPr>
          <w:rFonts w:ascii="Consolas" w:hAnsi="Consolas"/>
          <w:sz w:val="19"/>
        </w:rPr>
        <w:t>provisioning failed</w:t>
      </w:r>
      <w:r>
        <w:rPr>
          <w:b w:val="0"/>
          <w:i w:val="0"/>
          <w:sz w:val="21"/>
        </w:rPr>
        <w:t xml:space="preserve"> and</w:t>
        <w:br/>
        <w:t xml:space="preserve">the metadata is never written. Use the standalone </w:t>
      </w:r>
      <w:r>
        <w:rPr>
          <w:rFonts w:ascii="Consolas" w:hAnsi="Consolas"/>
          <w:sz w:val="19"/>
        </w:rPr>
        <w:t>sensor_meta</w:t>
      </w:r>
      <w:r>
        <w:rPr>
          <w:b w:val="0"/>
          <w:i w:val="0"/>
          <w:sz w:val="21"/>
        </w:rPr>
        <w:t xml:space="preserve"> command to set metadata on its own. The</w:t>
        <w:br/>
        <w:t xml:space="preserve">inverse also bites: </w:t>
      </w:r>
      <w:r>
        <w:rPr>
          <w:rFonts w:ascii="Consolas" w:hAnsi="Consolas"/>
          <w:sz w:val="19"/>
        </w:rPr>
        <w:t>auto_close_enabled</w:t>
      </w:r>
      <w:r>
        <w:rPr>
          <w:b w:val="0"/>
          <w:i w:val="0"/>
          <w:sz w:val="21"/>
        </w:rPr>
        <w:t xml:space="preserve"> DOES satisfy the requirement, so a payload whose sole key is that</w:t>
        <w:br/>
        <w:t>flag marks an unprovisioned hub as commissioned with no devices. Send it with the devices it describes.</w:t>
      </w:r>
    </w:p>
    <w:p>
      <w:r>
        <w:rPr>
          <w:b/>
          <w:i w:val="0"/>
          <w:sz w:val="21"/>
        </w:rPr>
        <w:t xml:space="preserve">Trap 4 — LoRa ids without the </w:t>
      </w:r>
      <w:r>
        <w:rPr>
          <w:rFonts w:ascii="Consolas" w:hAnsi="Consolas"/>
          <w:b/>
          <w:i w:val="0"/>
          <w:sz w:val="19"/>
        </w:rPr>
        <w:t>0x</w:t>
      </w:r>
      <w:r>
        <w:rPr>
          <w:b/>
          <w:i w:val="0"/>
          <w:sz w:val="21"/>
        </w:rPr>
        <w:t xml:space="preserve"> prefix are dropped silently.</w:t>
      </w:r>
      <w:r>
        <w:rPr>
          <w:b w:val="0"/>
          <w:i w:val="0"/>
          <w:sz w:val="21"/>
        </w:rPr>
        <w:t xml:space="preserve"> In a </w:t>
      </w:r>
      <w:r>
        <w:rPr>
          <w:rFonts w:ascii="Consolas" w:hAnsi="Consolas"/>
          <w:sz w:val="19"/>
        </w:rPr>
        <w:t>provision</w:t>
      </w:r>
      <w:r>
        <w:rPr>
          <w:b w:val="0"/>
          <w:i w:val="0"/>
          <w:sz w:val="21"/>
        </w:rPr>
        <w:t xml:space="preserve"> payload, </w:t>
      </w:r>
      <w:r>
        <w:rPr>
          <w:rFonts w:ascii="Consolas" w:hAnsi="Consolas"/>
          <w:sz w:val="19"/>
        </w:rPr>
        <w:t>["1A2B3C4D"]</w:t>
      </w:r>
      <w:r>
        <w:rPr>
          <w:b w:val="0"/>
          <w:i w:val="0"/>
          <w:sz w:val="21"/>
        </w:rPr>
        <w:t xml:space="preserve"> is</w:t>
        <w:br/>
        <w:t xml:space="preserve">skipped element by element while the command still acks </w:t>
      </w:r>
      <w:r>
        <w:rPr>
          <w:rFonts w:ascii="Consolas" w:hAnsi="Consolas"/>
          <w:sz w:val="19"/>
        </w:rPr>
        <w:t>ok</w:t>
      </w:r>
      <w:r>
        <w:rPr>
          <w:b w:val="0"/>
          <w:i w:val="0"/>
          <w:sz w:val="21"/>
        </w:rPr>
        <w:t xml:space="preserve"> with zero sensors stored. Send </w:t>
      </w:r>
      <w:r>
        <w:rPr>
          <w:rFonts w:ascii="Consolas" w:hAnsi="Consolas"/>
          <w:sz w:val="19"/>
        </w:rPr>
        <w:t>["0x1A2B3C4D"]</w:t>
      </w:r>
      <w:r>
        <w:rPr>
          <w:b w:val="0"/>
          <w:i w:val="0"/>
          <w:sz w:val="21"/>
        </w:rPr>
        <w:t>.</w:t>
        <w:br/>
        <w:t xml:space="preserve">Inconsistently, </w:t>
      </w:r>
      <w:r>
        <w:rPr>
          <w:rFonts w:ascii="Consolas" w:hAnsi="Consolas"/>
          <w:sz w:val="19"/>
        </w:rPr>
        <w:t>decommission</w:t>
      </w:r>
      <w:r>
        <w:rPr>
          <w:b w:val="0"/>
          <w:i w:val="0"/>
          <w:sz w:val="21"/>
        </w:rPr>
        <w:t xml:space="preserve"> accepts the prefix as optional.</w:t>
      </w:r>
    </w:p>
    <w:p>
      <w:r>
        <w:rPr>
          <w:b/>
          <w:i w:val="0"/>
          <w:sz w:val="21"/>
        </w:rPr>
        <w:t>Trap 5 — FIXED in 2.0.0, but check which firmware you are talking to.</w:t>
      </w:r>
      <w:r>
        <w:rPr>
          <w:b w:val="0"/>
          <w:i w:val="0"/>
          <w:sz w:val="21"/>
        </w:rPr>
        <w:t xml:space="preserve"> Up to 1.9.0 the decommission targets</w:t>
        <w:br/>
        <w:t xml:space="preserve">were inconsistently case-sensitive: </w:t>
      </w:r>
      <w:r>
        <w:rPr>
          <w:rFonts w:ascii="Consolas" w:hAnsi="Consolas"/>
          <w:sz w:val="19"/>
        </w:rPr>
        <w:t>ble</w:t>
      </w:r>
      <w:r>
        <w:rPr>
          <w:b w:val="0"/>
          <w:i w:val="0"/>
          <w:sz w:val="21"/>
        </w:rPr>
        <w:t xml:space="preserve">, </w:t>
      </w:r>
      <w:r>
        <w:rPr>
          <w:rFonts w:ascii="Consolas" w:hAnsi="Consolas"/>
          <w:sz w:val="19"/>
        </w:rPr>
        <w:t>BLE</w:t>
      </w:r>
      <w:r>
        <w:rPr>
          <w:b w:val="0"/>
          <w:i w:val="0"/>
          <w:sz w:val="21"/>
        </w:rPr>
        <w:t xml:space="preserve"> and </w:t>
      </w:r>
      <w:r>
        <w:rPr>
          <w:rFonts w:ascii="Consolas" w:hAnsi="Consolas"/>
          <w:sz w:val="19"/>
        </w:rPr>
        <w:t>Ble_Leak_Sensor</w:t>
      </w:r>
      <w:r>
        <w:rPr>
          <w:b w:val="0"/>
          <w:i w:val="0"/>
          <w:sz w:val="21"/>
        </w:rPr>
        <w:t xml:space="preserve"> all worked, but </w:t>
      </w:r>
      <w:r>
        <w:rPr>
          <w:rFonts w:ascii="Consolas" w:hAnsi="Consolas"/>
          <w:sz w:val="19"/>
        </w:rPr>
        <w:t>ALL</w:t>
      </w:r>
      <w:r>
        <w:rPr>
          <w:b w:val="0"/>
          <w:i w:val="0"/>
          <w:sz w:val="21"/>
        </w:rPr>
        <w:t xml:space="preserve">, </w:t>
      </w:r>
      <w:r>
        <w:rPr>
          <w:rFonts w:ascii="Consolas" w:hAnsi="Consolas"/>
          <w:sz w:val="19"/>
        </w:rPr>
        <w:t>Valve</w:t>
      </w:r>
      <w:r>
        <w:rPr>
          <w:b w:val="0"/>
          <w:i w:val="0"/>
          <w:sz w:val="21"/>
        </w:rPr>
        <w:t xml:space="preserve"> and</w:t>
        <w:br/>
      </w:r>
      <w:r>
        <w:rPr>
          <w:rFonts w:ascii="Consolas" w:hAnsi="Consolas"/>
          <w:sz w:val="19"/>
        </w:rPr>
        <w:t>LORA</w:t>
      </w:r>
      <w:r>
        <w:rPr>
          <w:b w:val="0"/>
          <w:i w:val="0"/>
          <w:sz w:val="21"/>
        </w:rPr>
        <w:t xml:space="preserve"> were rejected with </w:t>
      </w:r>
      <w:r>
        <w:rPr>
          <w:rFonts w:ascii="Consolas" w:hAnsi="Consolas"/>
          <w:sz w:val="19"/>
        </w:rPr>
        <w:t>unknown decommission target</w:t>
      </w:r>
      <w:r>
        <w:rPr>
          <w:b w:val="0"/>
          <w:i w:val="0"/>
          <w:sz w:val="21"/>
        </w:rPr>
        <w:t xml:space="preserve"> — the destructive </w:t>
      </w:r>
      <w:r>
        <w:rPr>
          <w:rFonts w:ascii="Consolas" w:hAnsi="Consolas"/>
          <w:sz w:val="19"/>
        </w:rPr>
        <w:t>all</w:t>
      </w:r>
      <w:r>
        <w:rPr>
          <w:b w:val="0"/>
          <w:i w:val="0"/>
          <w:sz w:val="21"/>
        </w:rPr>
        <w:t xml:space="preserve"> target being one of the strict</w:t>
        <w:br/>
        <w:t>ones, so a case mismatch silently no-opped. From 2.0.0 every target is matched case-insensitively. Sending</w:t>
        <w:br/>
        <w:t>lower case remains the safe habit, and is the only thing that works on both.</w:t>
      </w:r>
    </w:p>
    <w:p>
      <w:r>
        <w:rPr>
          <w:b/>
          <w:i w:val="0"/>
          <w:sz w:val="21"/>
        </w:rPr>
        <w:t xml:space="preserve">Trap 6 — a misspelt </w:t>
      </w:r>
      <w:r>
        <w:rPr>
          <w:rFonts w:ascii="Consolas" w:hAnsi="Consolas"/>
          <w:b/>
          <w:i w:val="0"/>
          <w:sz w:val="19"/>
        </w:rPr>
        <w:t>location_code</w:t>
      </w:r>
      <w:r>
        <w:rPr>
          <w:b/>
          <w:i w:val="0"/>
          <w:sz w:val="21"/>
        </w:rPr>
        <w:t xml:space="preserve"> keeps the old location and still acks </w:t>
      </w:r>
      <w:r>
        <w:rPr>
          <w:rFonts w:ascii="Consolas" w:hAnsi="Consolas"/>
          <w:b/>
          <w:i w:val="0"/>
          <w:sz w:val="19"/>
        </w:rPr>
        <w:t>ok</w:t>
      </w:r>
      <w:r>
        <w:rPr>
          <w:b/>
          <w:i w:val="0"/>
          <w:sz w:val="21"/>
        </w:rPr>
        <w:t>.</w:t>
      </w:r>
      <w:r>
        <w:rPr>
          <w:b w:val="0"/>
          <w:i w:val="0"/>
          <w:sz w:val="21"/>
        </w:rPr>
        <w:t xml:space="preserve"> This is deliberate, so a</w:t>
        <w:br/>
        <w:t>typo cannot wipe a stored location, but it means you cannot tell from the ack whether the value was applied.</w:t>
        <w:br/>
        <w:t xml:space="preserve">Send </w:t>
      </w:r>
      <w:r>
        <w:rPr>
          <w:rFonts w:ascii="Consolas" w:hAnsi="Consolas"/>
          <w:sz w:val="19"/>
        </w:rPr>
        <w:t>unknown</w:t>
      </w:r>
      <w:r>
        <w:rPr>
          <w:b w:val="0"/>
          <w:i w:val="0"/>
          <w:sz w:val="21"/>
        </w:rPr>
        <w:t xml:space="preserve"> if you intend to clear it.</w:t>
      </w:r>
    </w:p>
    <w:p>
      <w:r>
        <w:rPr>
          <w:b/>
          <w:i w:val="0"/>
          <w:sz w:val="21"/>
        </w:rPr>
        <w:t xml:space="preserve">Trap 7 — </w:t>
      </w:r>
      <w:r>
        <w:rPr>
          <w:rFonts w:ascii="Consolas" w:hAnsi="Consolas"/>
          <w:b/>
          <w:i w:val="0"/>
          <w:sz w:val="19"/>
        </w:rPr>
        <w:t>set_hub_name</w:t>
      </w:r>
      <w:r>
        <w:rPr>
          <w:b/>
          <w:i w:val="0"/>
          <w:sz w:val="21"/>
        </w:rPr>
        <w:t xml:space="preserve"> acks </w:t>
      </w:r>
      <w:r>
        <w:rPr>
          <w:rFonts w:ascii="Consolas" w:hAnsi="Consolas"/>
          <w:b/>
          <w:i w:val="0"/>
          <w:sz w:val="19"/>
        </w:rPr>
        <w:t>ok</w:t>
      </w:r>
      <w:r>
        <w:rPr>
          <w:b/>
          <w:i w:val="0"/>
          <w:sz w:val="21"/>
        </w:rPr>
        <w:t xml:space="preserve"> even when the write fails.</w:t>
      </w:r>
      <w:r>
        <w:rPr>
          <w:b w:val="0"/>
          <w:i w:val="0"/>
          <w:sz w:val="21"/>
        </w:rPr>
        <w:t xml:space="preserve"> The handler ignores the storage result. The</w:t>
        <w:br/>
        <w:t xml:space="preserve">only failures that surface are the two argument checks. Confirm through the twin reported </w:t>
      </w:r>
      <w:r>
        <w:rPr>
          <w:rFonts w:ascii="Consolas" w:hAnsi="Consolas"/>
          <w:sz w:val="19"/>
        </w:rPr>
        <w:t>hub_name</w:t>
      </w:r>
      <w:r>
        <w:rPr>
          <w:b w:val="0"/>
          <w:i w:val="0"/>
          <w:sz w:val="21"/>
        </w:rPr>
        <w:t xml:space="preserve"> if it</w:t>
        <w:br/>
        <w:t>matters.</w:t>
      </w:r>
    </w:p>
    <w:p>
      <w:r>
        <w:rPr>
          <w:b/>
          <w:i w:val="0"/>
          <w:sz w:val="21"/>
        </w:rPr>
        <w:t>Trap 8 — message size: fixed in 2.1.0, but know the ceiling.</w:t>
      </w:r>
      <w:r>
        <w:rPr>
          <w:b w:val="0"/>
          <w:i w:val="0"/>
          <w:sz w:val="21"/>
        </w:rPr>
        <w:t xml:space="preserve"> Up to 2.0.2 the receive buffer was 1024</w:t>
        <w:br/>
        <w:t>bytes and the handler did not reassemble fragments, so anything larger arrived truncated, failed to parse and</w:t>
        <w:br/>
        <w:t xml:space="preserve">was dropped </w:t>
      </w:r>
      <w:r>
        <w:rPr>
          <w:b/>
          <w:i w:val="0"/>
          <w:sz w:val="21"/>
        </w:rPr>
        <w:t>with no ack</w:t>
      </w:r>
      <w:r>
        <w:rPr>
          <w:b w:val="0"/>
          <w:i w:val="0"/>
          <w:sz w:val="21"/>
        </w:rPr>
        <w:t xml:space="preserve"> — indistinguishable, from your side, from a message that never arrived. Because</w:t>
        <w:br/>
        <w:t xml:space="preserve">the whole 1024 covered the topic as well as the payload, and inline </w:t>
      </w:r>
      <w:r>
        <w:rPr>
          <w:rFonts w:ascii="Consolas" w:hAnsi="Consolas"/>
          <w:sz w:val="19"/>
        </w:rPr>
        <w:t>sensor_meta</w:t>
      </w:r>
      <w:r>
        <w:rPr>
          <w:b w:val="0"/>
          <w:i w:val="0"/>
          <w:sz w:val="21"/>
        </w:rPr>
        <w:t xml:space="preserve"> costs roughly 135 bytes per</w:t>
        <w:br/>
        <w:t xml:space="preserve">sensor, a </w:t>
      </w:r>
      <w:r>
        <w:rPr>
          <w:rFonts w:ascii="Consolas" w:hAnsi="Consolas"/>
          <w:sz w:val="19"/>
        </w:rPr>
        <w:t>provision</w:t>
      </w:r>
      <w:r>
        <w:rPr>
          <w:b w:val="0"/>
          <w:i w:val="0"/>
          <w:sz w:val="21"/>
        </w:rPr>
        <w:t xml:space="preserve"> broke at about the </w:t>
      </w:r>
      <w:r>
        <w:rPr>
          <w:b/>
          <w:i w:val="0"/>
          <w:sz w:val="21"/>
        </w:rPr>
        <w:t>sixth</w:t>
      </w:r>
      <w:r>
        <w:rPr>
          <w:b w:val="0"/>
          <w:i w:val="0"/>
          <w:sz w:val="21"/>
        </w:rPr>
        <w:t xml:space="preserve"> sensor.</w:t>
      </w:r>
    </w:p>
    <w:p>
      <w:r>
        <w:rPr>
          <w:b w:val="0"/>
          <w:i w:val="0"/>
          <w:sz w:val="21"/>
        </w:rPr>
        <w:t xml:space="preserve">Since 2.1.0 the buffer is 4096 and oversized messages are reassembled from their fragments, so a </w:t>
      </w:r>
      <w:r>
        <w:rPr>
          <w:rFonts w:ascii="Consolas" w:hAnsi="Consolas"/>
          <w:sz w:val="19"/>
        </w:rPr>
        <w:t>provision</w:t>
      </w:r>
      <w:r>
        <w:rPr>
          <w:b w:val="0"/>
          <w:i w:val="0"/>
          <w:sz w:val="21"/>
        </w:rPr>
        <w:br/>
        <w:t xml:space="preserve">carrying all 16 sensors with full-length labels arrives intact. The remaining limit is </w:t>
      </w:r>
      <w:r>
        <w:rPr>
          <w:b/>
          <w:i w:val="0"/>
          <w:sz w:val="21"/>
        </w:rPr>
        <w:t>8192 bytes</w:t>
      </w:r>
      <w:r>
        <w:rPr>
          <w:b w:val="0"/>
          <w:i w:val="0"/>
          <w:sz w:val="21"/>
        </w:rPr>
        <w:t>, above</w:t>
        <w:br/>
        <w:t xml:space="preserve">which the message is rejected — and rejection is now reported: you get a </w:t>
      </w:r>
      <w:r>
        <w:rPr>
          <w:rFonts w:ascii="Consolas" w:hAnsi="Consolas"/>
          <w:sz w:val="19"/>
        </w:rPr>
        <w:t>cmd_ack</w:t>
      </w:r>
      <w:r>
        <w:rPr>
          <w:b w:val="0"/>
          <w:i w:val="0"/>
          <w:sz w:val="21"/>
        </w:rPr>
        <w:t xml:space="preserve"> with</w:t>
        <w:br/>
      </w:r>
      <w:r>
        <w:rPr>
          <w:rFonts w:ascii="Consolas" w:hAnsi="Consolas"/>
          <w:sz w:val="19"/>
        </w:rPr>
        <w:t>status: "error"</w:t>
      </w:r>
      <w:r>
        <w:rPr>
          <w:b w:val="0"/>
          <w:i w:val="0"/>
          <w:sz w:val="21"/>
        </w:rPr>
        <w:t xml:space="preserve"> and a </w:t>
      </w:r>
      <w:r>
        <w:rPr>
          <w:rFonts w:ascii="Consolas" w:hAnsi="Consolas"/>
          <w:sz w:val="19"/>
        </w:rPr>
        <w:t>payload too large</w:t>
      </w:r>
      <w:r>
        <w:rPr>
          <w:b w:val="0"/>
          <w:i w:val="0"/>
          <w:sz w:val="21"/>
        </w:rPr>
        <w:t xml:space="preserve"> detail, correlated against your </w:t>
      </w:r>
      <w:r>
        <w:rPr>
          <w:rFonts w:ascii="Consolas" w:hAnsi="Consolas"/>
          <w:sz w:val="19"/>
        </w:rPr>
        <w:t>id</w:t>
      </w:r>
      <w:r>
        <w:rPr>
          <w:b w:val="0"/>
          <w:i w:val="0"/>
          <w:sz w:val="21"/>
        </w:rPr>
        <w:t>, which is recovered from the</w:t>
        <w:br/>
        <w:t xml:space="preserve">first fragment. Splitting a large </w:t>
      </w:r>
      <w:r>
        <w:rPr>
          <w:rFonts w:ascii="Consolas" w:hAnsi="Consolas"/>
          <w:sz w:val="19"/>
        </w:rPr>
        <w:t>provision</w:t>
      </w:r>
      <w:r>
        <w:rPr>
          <w:b w:val="0"/>
          <w:i w:val="0"/>
          <w:sz w:val="21"/>
        </w:rPr>
        <w:t xml:space="preserve"> into a </w:t>
      </w:r>
      <w:r>
        <w:rPr>
          <w:rFonts w:ascii="Consolas" w:hAnsi="Consolas"/>
          <w:sz w:val="19"/>
        </w:rPr>
        <w:t>provision</w:t>
      </w:r>
      <w:r>
        <w:rPr>
          <w:b w:val="0"/>
          <w:i w:val="0"/>
          <w:sz w:val="21"/>
        </w:rPr>
        <w:t xml:space="preserve"> followed by individual </w:t>
      </w:r>
      <w:r>
        <w:rPr>
          <w:rFonts w:ascii="Consolas" w:hAnsi="Consolas"/>
          <w:sz w:val="19"/>
        </w:rPr>
        <w:t>sensor_meta</w:t>
      </w:r>
      <w:r>
        <w:rPr>
          <w:b w:val="0"/>
          <w:i w:val="0"/>
          <w:sz w:val="21"/>
        </w:rPr>
        <w:t xml:space="preserve"> calls is</w:t>
        <w:br/>
        <w:t>still the lightest option, and remains the only one that works against a hub running 2.0.2 or earlier.</w:t>
      </w:r>
    </w:p>
    <w:p>
      <w:r>
        <w:rPr>
          <w:b/>
          <w:i w:val="0"/>
          <w:sz w:val="21"/>
        </w:rPr>
        <w:t xml:space="preserve">Trap 9 — </w:t>
      </w:r>
      <w:r>
        <w:rPr>
          <w:rFonts w:ascii="Consolas" w:hAnsi="Consolas"/>
          <w:b/>
          <w:i w:val="0"/>
          <w:sz w:val="19"/>
        </w:rPr>
        <w:t>cmd</w:t>
      </w:r>
      <w:r>
        <w:rPr>
          <w:b/>
          <w:i w:val="0"/>
          <w:sz w:val="21"/>
        </w:rPr>
        <w:t xml:space="preserve"> and </w:t>
      </w:r>
      <w:r>
        <w:rPr>
          <w:rFonts w:ascii="Consolas" w:hAnsi="Consolas"/>
          <w:b/>
          <w:i w:val="0"/>
          <w:sz w:val="19"/>
        </w:rPr>
        <w:t>id</w:t>
      </w:r>
      <w:r>
        <w:rPr>
          <w:b/>
          <w:i w:val="0"/>
          <w:sz w:val="21"/>
        </w:rPr>
        <w:t xml:space="preserve"> are truncated without warning</w:t>
      </w:r>
      <w:r>
        <w:rPr>
          <w:b w:val="0"/>
          <w:i w:val="0"/>
          <w:sz w:val="21"/>
        </w:rPr>
        <w:t xml:space="preserve">, at 31 and 63 characters. </w:t>
      </w:r>
      <w:r>
        <w:rPr>
          <w:b/>
          <w:i w:val="0"/>
          <w:sz w:val="21"/>
        </w:rPr>
        <w:t>GUIDs are unaffected</w:t>
      </w:r>
      <w:r>
        <w:rPr>
          <w:b w:val="0"/>
          <w:i w:val="0"/>
          <w:sz w:val="21"/>
        </w:rPr>
        <w:br/>
        <w:t>— a canonical 36-character GUID, or 38 with braces, fits with room to spare, and the ack echoes whatever was</w:t>
        <w:br/>
        <w:t>stored without truncating it again. The longest command name the firmware defines is 15 characters. This only</w:t>
        <w:br/>
        <w:t xml:space="preserve">bites a correlation scheme that exceeds 63 characters, where the truncated </w:t>
      </w:r>
      <w:r>
        <w:rPr>
          <w:rFonts w:ascii="Consolas" w:hAnsi="Consolas"/>
          <w:sz w:val="19"/>
        </w:rPr>
        <w:t>id</w:t>
      </w:r>
      <w:r>
        <w:rPr>
          <w:b w:val="0"/>
          <w:i w:val="0"/>
          <w:sz w:val="21"/>
        </w:rPr>
        <w:t xml:space="preserve"> comes back unmatched and the</w:t>
        <w:br/>
        <w:t>request looks unanswered.</w:t>
      </w:r>
    </w:p>
    <w:p>
      <w:r>
        <w:rPr>
          <w:b/>
          <w:i w:val="0"/>
          <w:sz w:val="21"/>
        </w:rPr>
        <w:t>Trap 10 — one error string can mean several things.</w:t>
      </w:r>
      <w:r>
        <w:rPr>
          <w:b w:val="0"/>
          <w:i w:val="0"/>
          <w:sz w:val="21"/>
        </w:rPr>
        <w:t xml:space="preserve"> </w:t>
      </w:r>
      <w:r>
        <w:rPr>
          <w:rFonts w:ascii="Consolas" w:hAnsi="Consolas"/>
          <w:sz w:val="19"/>
        </w:rPr>
        <w:t>A leak is still active…</w:t>
      </w:r>
      <w:r>
        <w:rPr>
          <w:b w:val="0"/>
          <w:i w:val="0"/>
          <w:sz w:val="21"/>
        </w:rPr>
        <w:t xml:space="preserve"> also covers an uninitialised</w:t>
        <w:br/>
        <w:t>rules engine and an internal lock timeout, neither of which involves a leak. Treat these strings as</w:t>
        <w:br/>
        <w:t>user-facing text, not as machine-readable causes.</w:t>
      </w:r>
    </w:p>
    <w:p>
      <w:r>
        <w:rPr>
          <w:b/>
          <w:i w:val="0"/>
          <w:sz w:val="21"/>
        </w:rPr>
        <w:t xml:space="preserve">Trap 11 — a provision whose only valve key is JSON </w:t>
      </w:r>
      <w:r>
        <w:rPr>
          <w:rFonts w:ascii="Consolas" w:hAnsi="Consolas"/>
          <w:b/>
          <w:i w:val="0"/>
          <w:sz w:val="19"/>
        </w:rPr>
        <w:t>null</w:t>
      </w:r>
      <w:r>
        <w:rPr>
          <w:b/>
          <w:i w:val="0"/>
          <w:sz w:val="21"/>
        </w:rPr>
        <w:t xml:space="preserve"> is fine; one whose value is a malformed string is</w:t>
        <w:br/>
        <w:t>not.</w:t>
      </w:r>
      <w:r>
        <w:rPr>
          <w:b w:val="0"/>
          <w:i w:val="0"/>
          <w:sz w:val="21"/>
        </w:rPr>
        <w:t xml:space="preserve"> </w:t>
      </w:r>
      <w:r>
        <w:rPr>
          <w:rFonts w:ascii="Consolas" w:hAnsi="Consolas"/>
          <w:sz w:val="19"/>
        </w:rPr>
        <w:t>{"valve_id": null, "ble_leak_sensors":[…]}</w:t>
      </w:r>
      <w:r>
        <w:rPr>
          <w:b w:val="0"/>
          <w:i w:val="0"/>
          <w:sz w:val="21"/>
        </w:rPr>
        <w:t xml:space="preserve"> means "no valve in this payload" and commissions the</w:t>
        <w:br/>
        <w:t xml:space="preserve">sensors normally. </w:t>
      </w:r>
      <w:r>
        <w:rPr>
          <w:rFonts w:ascii="Consolas" w:hAnsi="Consolas"/>
          <w:sz w:val="19"/>
        </w:rPr>
        <w:t>{"valve_id": "00:80:E1"}</w:t>
      </w:r>
      <w:r>
        <w:rPr>
          <w:b w:val="0"/>
          <w:i w:val="0"/>
          <w:sz w:val="21"/>
        </w:rPr>
        <w:t xml:space="preserve"> fails the WHOLE command, and the sensors in the same message are</w:t>
        <w:br/>
        <w:t xml:space="preserve">discarded with it. If you serialise optional fields, emit </w:t>
      </w:r>
      <w:r>
        <w:rPr>
          <w:rFonts w:ascii="Consolas" w:hAnsi="Consolas"/>
          <w:sz w:val="19"/>
        </w:rPr>
        <w:t>null</w:t>
      </w:r>
      <w:r>
        <w:rPr>
          <w:b w:val="0"/>
          <w:i w:val="0"/>
          <w:sz w:val="21"/>
        </w:rPr>
        <w:t xml:space="preserve"> or omit the key — never an empty or partial</w:t>
        <w:br/>
        <w:t>string.</w:t>
      </w:r>
    </w:p>
    <w:p>
      <w:r>
        <w:rPr>
          <w:b/>
          <w:i w:val="0"/>
          <w:sz w:val="21"/>
        </w:rPr>
        <w:t>Trap 12 — the device twin keeps deleted properties unless they are explicitly nulled.</w:t>
      </w:r>
      <w:r>
        <w:rPr>
          <w:b w:val="0"/>
          <w:i w:val="0"/>
          <w:sz w:val="21"/>
        </w:rPr>
        <w:t xml:space="preserve"> A reported PATCH is</w:t>
        <w:br/>
        <w:t>a merge, so a property the firmware stops writing freezes at its last value rather than disappearing. The</w:t>
        <w:br/>
        <w:t xml:space="preserve">valve identity has been renamed twice, so 2.0.0 sends </w:t>
      </w:r>
      <w:r>
        <w:rPr>
          <w:rFonts w:ascii="Consolas" w:hAnsi="Consolas"/>
          <w:sz w:val="19"/>
        </w:rPr>
        <w:t>"valve_mac": null</w:t>
      </w:r>
      <w:r>
        <w:rPr>
          <w:b w:val="0"/>
          <w:i w:val="0"/>
          <w:sz w:val="21"/>
        </w:rPr>
        <w:t xml:space="preserve"> and </w:t>
      </w:r>
      <w:r>
        <w:rPr>
          <w:rFonts w:ascii="Consolas" w:hAnsi="Consolas"/>
          <w:sz w:val="19"/>
        </w:rPr>
        <w:t>"valve_device_id": null</w:t>
      </w:r>
      <w:r>
        <w:rPr>
          <w:b w:val="0"/>
          <w:i w:val="0"/>
          <w:sz w:val="21"/>
        </w:rPr>
        <w:t xml:space="preserve"> to</w:t>
        <w:br/>
        <w:t xml:space="preserve">delete the old spellings. Read </w:t>
      </w:r>
      <w:r>
        <w:rPr>
          <w:rFonts w:ascii="Consolas" w:hAnsi="Consolas"/>
          <w:sz w:val="19"/>
        </w:rPr>
        <w:t>reported.valve_id</w:t>
      </w:r>
      <w:r>
        <w:rPr>
          <w:b w:val="0"/>
          <w:i w:val="0"/>
          <w:sz w:val="21"/>
        </w:rPr>
        <w:t xml:space="preserve">; do not write a </w:t>
      </w:r>
      <w:r>
        <w:rPr>
          <w:rFonts w:ascii="Consolas" w:hAnsi="Consolas"/>
          <w:sz w:val="19"/>
        </w:rPr>
        <w:t>?? fallback</w:t>
      </w:r>
      <w:r>
        <w:rPr>
          <w:b w:val="0"/>
          <w:i w:val="0"/>
          <w:sz w:val="21"/>
        </w:rPr>
        <w:t xml:space="preserve"> chain across the three</w:t>
        <w:br/>
        <w:t>names, or you will keep reading a stale value forever.</w:t>
      </w:r>
    </w:p>
    <w:p>
      <w:r>
        <w:rPr>
          <w:b/>
          <w:i w:val="0"/>
          <w:sz w:val="21"/>
        </w:rPr>
        <w:t xml:space="preserve">Trap 13 — re-sending </w:t>
      </w:r>
      <w:r>
        <w:rPr>
          <w:rFonts w:ascii="Consolas" w:hAnsi="Consolas"/>
          <w:b/>
          <w:i w:val="0"/>
          <w:sz w:val="19"/>
        </w:rPr>
        <w:t>auto_close_enabled: true</w:t>
      </w:r>
      <w:r>
        <w:rPr>
          <w:b/>
          <w:i w:val="0"/>
          <w:sz w:val="21"/>
        </w:rPr>
        <w:t xml:space="preserve"> on an incremental provision silently re-arms every trigger.</w:t>
      </w:r>
      <w:r>
        <w:rPr>
          <w:b w:val="0"/>
          <w:i w:val="0"/>
          <w:sz w:val="21"/>
        </w:rPr>
        <w:br/>
        <w:t xml:space="preserve">The key is the setup-flow opt-in, and </w:t>
      </w:r>
      <w:r>
        <w:rPr>
          <w:rFonts w:ascii="Consolas" w:hAnsi="Consolas"/>
          <w:sz w:val="19"/>
        </w:rPr>
        <w:t>true</w:t>
      </w:r>
      <w:r>
        <w:rPr>
          <w:b w:val="0"/>
          <w:i w:val="0"/>
          <w:sz w:val="21"/>
        </w:rPr>
        <w:t xml:space="preserve"> always sets </w:t>
      </w:r>
      <w:r>
        <w:rPr>
          <w:rFonts w:ascii="Consolas" w:hAnsi="Consolas"/>
          <w:sz w:val="19"/>
        </w:rPr>
        <w:t>trigger_mask</w:t>
      </w:r>
      <w:r>
        <w:rPr>
          <w:b w:val="0"/>
          <w:i w:val="0"/>
          <w:sz w:val="21"/>
        </w:rPr>
        <w:t xml:space="preserve"> back to 7. A later </w:t>
      </w:r>
      <w:r>
        <w:rPr>
          <w:rFonts w:ascii="Consolas" w:hAnsi="Consolas"/>
          <w:sz w:val="19"/>
        </w:rPr>
        <w:t>provision</w:t>
      </w:r>
      <w:r>
        <w:rPr>
          <w:b w:val="0"/>
          <w:i w:val="0"/>
          <w:sz w:val="21"/>
        </w:rPr>
        <w:t xml:space="preserve"> that</w:t>
        <w:br/>
        <w:t>merely adds a sensor and repeats the flag out of habit will undo any per-source narrowing the user made</w:t>
        <w:br/>
        <w:t xml:space="preserve">through </w:t>
      </w:r>
      <w:r>
        <w:rPr>
          <w:rFonts w:ascii="Consolas" w:hAnsi="Consolas"/>
          <w:sz w:val="19"/>
        </w:rPr>
        <w:t>rules_config</w:t>
      </w:r>
      <w:r>
        <w:rPr>
          <w:b w:val="0"/>
          <w:i w:val="0"/>
          <w:sz w:val="21"/>
        </w:rPr>
        <w:t xml:space="preserve"> in between, with no warning and an </w:t>
      </w:r>
      <w:r>
        <w:rPr>
          <w:rFonts w:ascii="Consolas" w:hAnsi="Consolas"/>
          <w:sz w:val="19"/>
        </w:rPr>
        <w:t>ok</w:t>
      </w:r>
      <w:r>
        <w:rPr>
          <w:b w:val="0"/>
          <w:i w:val="0"/>
          <w:sz w:val="21"/>
        </w:rPr>
        <w:t xml:space="preserve"> ack. Send the key only on the commissioning</w:t>
        <w:br/>
        <w:t xml:space="preserve">message where the user actually answered the question; omit it (or send JSON </w:t>
      </w:r>
      <w:r>
        <w:rPr>
          <w:rFonts w:ascii="Consolas" w:hAnsi="Consolas"/>
          <w:sz w:val="19"/>
        </w:rPr>
        <w:t>null</w:t>
      </w:r>
      <w:r>
        <w:rPr>
          <w:b w:val="0"/>
          <w:i w:val="0"/>
          <w:sz w:val="21"/>
        </w:rPr>
        <w:t>) on every other</w:t>
        <w:br/>
        <w:t>provision.</w:t>
      </w:r>
    </w:p>
    <w:p>
      <w:pPr>
        <w:pStyle w:val="Heading1"/>
      </w:pPr>
      <w:r>
        <w:t>Legacy plain-text commands</w:t>
      </w:r>
    </w:p>
    <w:p>
      <w:r>
        <w:rPr>
          <w:b w:val="0"/>
          <w:i w:val="0"/>
          <w:sz w:val="21"/>
        </w:rPr>
        <w:t>Before the JSON envelope the hub accepted bare text, and it still does. These forms are recognised</w:t>
        <w:br/>
        <w:t>case-insensitively as substrings of the whole message:</w:t>
      </w:r>
    </w:p>
    <w:p>
      <w:r>
        <w:rPr>
          <w:rFonts w:ascii="Consolas" w:hAnsi="Consolas"/>
          <w:sz w:val="19"/>
        </w:rPr>
        <w:t>VALVE_OPEN</w:t>
      </w:r>
      <w:r>
        <w:rPr>
          <w:b w:val="0"/>
          <w:i w:val="0"/>
          <w:sz w:val="21"/>
        </w:rPr>
        <w:t xml:space="preserve">, </w:t>
      </w:r>
      <w:r>
        <w:rPr>
          <w:rFonts w:ascii="Consolas" w:hAnsi="Consolas"/>
          <w:sz w:val="19"/>
        </w:rPr>
        <w:t>VALVE_CLOSE</w:t>
      </w:r>
      <w:r>
        <w:rPr>
          <w:b w:val="0"/>
          <w:i w:val="0"/>
          <w:sz w:val="21"/>
        </w:rPr>
        <w:t xml:space="preserve">, </w:t>
      </w:r>
      <w:r>
        <w:rPr>
          <w:rFonts w:ascii="Consolas" w:hAnsi="Consolas"/>
          <w:sz w:val="19"/>
        </w:rPr>
        <w:t>LEAK_RESET</w:t>
      </w:r>
      <w:r>
        <w:rPr>
          <w:b w:val="0"/>
          <w:i w:val="0"/>
          <w:sz w:val="21"/>
        </w:rPr>
        <w:t xml:space="preserve">, </w:t>
      </w:r>
      <w:r>
        <w:rPr>
          <w:rFonts w:ascii="Consolas" w:hAnsi="Consolas"/>
          <w:sz w:val="19"/>
        </w:rPr>
        <w:t>OVERRIDE_CANCEL</w:t>
      </w:r>
      <w:r>
        <w:rPr>
          <w:b w:val="0"/>
          <w:i w:val="0"/>
          <w:sz w:val="21"/>
        </w:rPr>
        <w:t xml:space="preserve">, </w:t>
      </w:r>
      <w:r>
        <w:rPr>
          <w:rFonts w:ascii="Consolas" w:hAnsi="Consolas"/>
          <w:sz w:val="19"/>
        </w:rPr>
        <w:t>DECOMMISSION_VALVE</w:t>
      </w:r>
      <w:r>
        <w:rPr>
          <w:b w:val="0"/>
          <w:i w:val="0"/>
          <w:sz w:val="21"/>
        </w:rPr>
        <w:t xml:space="preserve">, </w:t>
      </w:r>
      <w:r>
        <w:rPr>
          <w:rFonts w:ascii="Consolas" w:hAnsi="Consolas"/>
          <w:sz w:val="19"/>
        </w:rPr>
        <w:t>DECOMMISSION_ALL</w:t>
      </w:r>
      <w:r>
        <w:rPr>
          <w:b w:val="0"/>
          <w:i w:val="0"/>
          <w:sz w:val="21"/>
        </w:rPr>
        <w:t>,</w:t>
        <w:br/>
      </w:r>
      <w:r>
        <w:rPr>
          <w:rFonts w:ascii="Consolas" w:hAnsi="Consolas"/>
          <w:sz w:val="19"/>
        </w:rPr>
        <w:t>DECOMMISSION</w:t>
      </w:r>
      <w:r>
        <w:rPr>
          <w:b w:val="0"/>
          <w:i w:val="0"/>
          <w:sz w:val="21"/>
        </w:rPr>
        <w:t xml:space="preserve"> (whole message), </w:t>
      </w:r>
      <w:r>
        <w:rPr>
          <w:rFonts w:ascii="Consolas" w:hAnsi="Consolas"/>
          <w:sz w:val="19"/>
        </w:rPr>
        <w:t>DECOMMISSION_LORA:&lt;hex&gt;</w:t>
      </w:r>
      <w:r>
        <w:rPr>
          <w:b w:val="0"/>
          <w:i w:val="0"/>
          <w:sz w:val="21"/>
        </w:rPr>
        <w:t xml:space="preserve">, </w:t>
      </w:r>
      <w:r>
        <w:rPr>
          <w:rFonts w:ascii="Consolas" w:hAnsi="Consolas"/>
          <w:sz w:val="19"/>
        </w:rPr>
        <w:t>DECOMMISSION_BLE:&lt;mac&gt;</w:t>
      </w:r>
      <w:r>
        <w:rPr>
          <w:b w:val="0"/>
          <w:i w:val="0"/>
          <w:sz w:val="21"/>
        </w:rPr>
        <w:t xml:space="preserve">, </w:t>
      </w:r>
      <w:r>
        <w:rPr>
          <w:rFonts w:ascii="Consolas" w:hAnsi="Consolas"/>
          <w:sz w:val="19"/>
        </w:rPr>
        <w:t>RULES_CONFIG:{json}</w:t>
      </w:r>
      <w:r>
        <w:rPr>
          <w:b w:val="0"/>
          <w:i w:val="0"/>
          <w:sz w:val="21"/>
        </w:rPr>
        <w:t xml:space="preserve"> and</w:t>
        <w:br/>
      </w:r>
      <w:r>
        <w:rPr>
          <w:rFonts w:ascii="Consolas" w:hAnsi="Consolas"/>
          <w:sz w:val="19"/>
        </w:rPr>
        <w:t>SENSOR_META:{json}</w:t>
      </w:r>
      <w:r>
        <w:rPr>
          <w:b w:val="0"/>
          <w:i w:val="0"/>
          <w:sz w:val="21"/>
        </w:rPr>
        <w:t>.</w:t>
      </w:r>
    </w:p>
    <w:p>
      <w:r>
        <w:rPr>
          <w:b/>
          <w:i w:val="0"/>
          <w:sz w:val="21"/>
        </w:rPr>
        <w:t>None of them produce an acknowledgement</w:t>
      </w:r>
      <w:r>
        <w:rPr>
          <w:b w:val="0"/>
          <w:i w:val="0"/>
          <w:sz w:val="21"/>
        </w:rPr>
        <w:t xml:space="preserve">, because the ack requires either an envelope or a non-empty </w:t>
      </w:r>
      <w:r>
        <w:rPr>
          <w:rFonts w:ascii="Consolas" w:hAnsi="Consolas"/>
          <w:sz w:val="19"/>
        </w:rPr>
        <w:t>id</w:t>
      </w:r>
      <w:r>
        <w:rPr>
          <w:b w:val="0"/>
          <w:i w:val="0"/>
          <w:sz w:val="21"/>
        </w:rPr>
        <w:t>.</w:t>
        <w:br/>
      </w:r>
      <w:r>
        <w:rPr>
          <w:rFonts w:ascii="Consolas" w:hAnsi="Consolas"/>
          <w:sz w:val="19"/>
        </w:rPr>
        <w:t>DECOMMISSION_LORA</w:t>
      </w:r>
      <w:r>
        <w:rPr>
          <w:b w:val="0"/>
          <w:i w:val="0"/>
          <w:sz w:val="21"/>
        </w:rPr>
        <w:t xml:space="preserve"> or </w:t>
      </w:r>
      <w:r>
        <w:rPr>
          <w:rFonts w:ascii="Consolas" w:hAnsi="Consolas"/>
          <w:sz w:val="19"/>
        </w:rPr>
        <w:t>DECOMMISSION_BLE</w:t>
      </w:r>
      <w:r>
        <w:rPr>
          <w:b w:val="0"/>
          <w:i w:val="0"/>
          <w:sz w:val="21"/>
        </w:rPr>
        <w:t xml:space="preserve"> without the colon fails to parse and runs nothing.</w:t>
      </w:r>
    </w:p>
    <w:p>
      <w:r>
        <w:rPr>
          <w:b w:val="0"/>
          <w:i w:val="0"/>
          <w:sz w:val="21"/>
        </w:rPr>
        <w:t xml:space="preserve">There is no legacy form for </w:t>
      </w:r>
      <w:r>
        <w:rPr>
          <w:rFonts w:ascii="Consolas" w:hAnsi="Consolas"/>
          <w:sz w:val="19"/>
        </w:rPr>
        <w:t>valve_set_state</w:t>
      </w:r>
      <w:r>
        <w:rPr>
          <w:b w:val="0"/>
          <w:i w:val="0"/>
          <w:sz w:val="21"/>
        </w:rPr>
        <w:t xml:space="preserve">, </w:t>
      </w:r>
      <w:r>
        <w:rPr>
          <w:rFonts w:ascii="Consolas" w:hAnsi="Consolas"/>
          <w:sz w:val="19"/>
        </w:rPr>
        <w:t>override_enable</w:t>
      </w:r>
      <w:r>
        <w:rPr>
          <w:b w:val="0"/>
          <w:i w:val="0"/>
          <w:sz w:val="21"/>
        </w:rPr>
        <w:t xml:space="preserve">, </w:t>
      </w:r>
      <w:r>
        <w:rPr>
          <w:rFonts w:ascii="Consolas" w:hAnsi="Consolas"/>
          <w:sz w:val="19"/>
        </w:rPr>
        <w:t>provision</w:t>
      </w:r>
      <w:r>
        <w:rPr>
          <w:b w:val="0"/>
          <w:i w:val="0"/>
          <w:sz w:val="21"/>
        </w:rPr>
        <w:t xml:space="preserve"> or </w:t>
      </w:r>
      <w:r>
        <w:rPr>
          <w:rFonts w:ascii="Consolas" w:hAnsi="Consolas"/>
          <w:sz w:val="19"/>
        </w:rPr>
        <w:t>set_hub_name</w:t>
      </w:r>
      <w:r>
        <w:rPr>
          <w:b w:val="0"/>
          <w:i w:val="0"/>
          <w:sz w:val="21"/>
        </w:rPr>
        <w:t>.</w:t>
      </w:r>
    </w:p>
    <w:p>
      <w:r>
        <w:rPr>
          <w:b w:val="0"/>
          <w:i w:val="0"/>
          <w:sz w:val="21"/>
        </w:rPr>
        <w:t xml:space="preserve">Separately, a bare JSON object with no </w:t>
      </w:r>
      <w:r>
        <w:rPr>
          <w:rFonts w:ascii="Consolas" w:hAnsi="Consolas"/>
          <w:sz w:val="19"/>
        </w:rPr>
        <w:t>cmd</w:t>
      </w:r>
      <w:r>
        <w:rPr>
          <w:b w:val="0"/>
          <w:i w:val="0"/>
          <w:sz w:val="21"/>
        </w:rPr>
        <w:t xml:space="preserve"> key is treated as a </w:t>
      </w:r>
      <w:r>
        <w:rPr>
          <w:rFonts w:ascii="Consolas" w:hAnsi="Consolas"/>
          <w:sz w:val="19"/>
        </w:rPr>
        <w:t>provision</w:t>
      </w:r>
      <w:r>
        <w:rPr>
          <w:b w:val="0"/>
          <w:i w:val="0"/>
          <w:sz w:val="21"/>
        </w:rPr>
        <w:t xml:space="preserve"> payload. That is how the very first</w:t>
        <w:br/>
        <w:t xml:space="preserve">commissioning message can be sent without an envelope. If the object does contain a string </w:t>
      </w:r>
      <w:r>
        <w:rPr>
          <w:rFonts w:ascii="Consolas" w:hAnsi="Consolas"/>
          <w:sz w:val="19"/>
        </w:rPr>
        <w:t>cmd</w:t>
      </w:r>
      <w:r>
        <w:rPr>
          <w:b w:val="0"/>
          <w:i w:val="0"/>
          <w:sz w:val="21"/>
        </w:rPr>
        <w:t xml:space="preserve"> but the schema</w:t>
        <w:br/>
        <w:t>is unrecognised, it is dropped silently instead.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Page </w:t>
    </w:r>
    <w:r>
      <w:fldChar w:fldCharType="begin"/>
    </w:r>
    <w:r>
      <w:instrText xml:space="preserve">PAGE</w:instrText>
    </w:r>
    <w:r>
      <w:fldChar w:fldCharType="separate"/>
    </w:r>
    <w:r>
      <w:t>Update field</w:t>
    </w:r>
    <w:r>
      <w:fldChar w:fldCharType="end"/>
    </w:r>
    <w:r>
      <w:rPr>
        <w:sz w:val="16"/>
      </w:rPr>
      <w:t xml:space="preserve"> of </w:t>
    </w:r>
    <w:r>
      <w:fldChar w:fldCharType="begin"/>
    </w:r>
    <w:r>
      <w:instrText xml:space="preserve">NUMPAGES</w:instrText>
    </w:r>
    <w:r>
      <w:fldChar w:fldCharType="separate"/>
    </w:r>
    <w:r>
      <w:t>Update field</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606060"/>
        <w:sz w:val="16"/>
      </w:rPr>
      <w:t>eFloStop II Wi-Fi Hub — Cloud-to-Device Command Catalogue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eFloStop II Wi-Fi Hub — Cloud-to-Device Command Catalogue v3.0</dc:title>
  <dc:subject/>
  <dc:creator>Claude Code</dc:creator>
  <cp:keywords/>
  <dc:description>generated by python-docx</dc:description>
  <cp:lastModifiedBy/>
  <cp:revision>1</cp:revision>
  <dcterms:created xsi:type="dcterms:W3CDTF">2026-08-03T00:00:00Z</dcterms:created>
  <dcterms:modified xsi:type="dcterms:W3CDTF">2026-08-03T00:00:00Z</dcterms:modified>
  <cp:category/>
</cp:coreProperties>
</file>