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C5FA2" w14:textId="77777777" w:rsidR="0013266B" w:rsidRDefault="00687234" w:rsidP="00687234">
      <w:pPr>
        <w:jc w:val="both"/>
        <w:rPr>
          <w:rFonts w:ascii="Times New Roman" w:hAnsi="Times New Roman" w:cs="Times New Roman"/>
          <w:sz w:val="24"/>
          <w:szCs w:val="24"/>
        </w:rPr>
      </w:pPr>
      <w:r w:rsidRPr="00687234">
        <w:rPr>
          <w:rFonts w:ascii="Times New Roman" w:hAnsi="Times New Roman" w:cs="Times New Roman"/>
          <w:sz w:val="24"/>
          <w:szCs w:val="24"/>
        </w:rPr>
        <w:t xml:space="preserve">My commitment to promoting diversity in academia and the researcher workforce is deeply rooted in my personal experiences, extensive leadership and training background, and an unwavering dedication to improving the health of the diverse population of Bangladesh. I firmly believe that health education plays a pivotal role in shaping a research workforce that can effectively address the unique needs of our varied communities. </w:t>
      </w:r>
    </w:p>
    <w:p w14:paraId="16733DE0" w14:textId="77777777" w:rsidR="0013266B" w:rsidRDefault="00687234" w:rsidP="00687234">
      <w:pPr>
        <w:jc w:val="both"/>
        <w:rPr>
          <w:rFonts w:ascii="Times New Roman" w:hAnsi="Times New Roman" w:cs="Times New Roman"/>
          <w:sz w:val="24"/>
          <w:szCs w:val="24"/>
        </w:rPr>
      </w:pPr>
      <w:r w:rsidRPr="00687234">
        <w:rPr>
          <w:rFonts w:ascii="Times New Roman" w:hAnsi="Times New Roman" w:cs="Times New Roman"/>
          <w:sz w:val="24"/>
          <w:szCs w:val="24"/>
        </w:rPr>
        <w:t xml:space="preserve">My journey into health science began during my undergraduate studies, where I explored the correlation between delivery methods (C-section versus normal) for newborns and their susceptibility to diseases in Bangladesh. This initial research project marked the application of my statistical knowledge, acquired during my undergraduate education, and was complemented by a Second Major in Computer Science and Engineering, enhancing my proficiency in statistical programming languages such as SAS, Stata, and R. This background streamlined the data analysis process for me, making it both seamless and efficient. </w:t>
      </w:r>
    </w:p>
    <w:p w14:paraId="1474E962" w14:textId="77777777" w:rsidR="0013266B" w:rsidRDefault="00687234" w:rsidP="00687234">
      <w:pPr>
        <w:jc w:val="both"/>
        <w:rPr>
          <w:rFonts w:ascii="Times New Roman" w:hAnsi="Times New Roman" w:cs="Times New Roman"/>
          <w:sz w:val="24"/>
          <w:szCs w:val="24"/>
        </w:rPr>
      </w:pPr>
      <w:r w:rsidRPr="00687234">
        <w:rPr>
          <w:rFonts w:ascii="Times New Roman" w:hAnsi="Times New Roman" w:cs="Times New Roman"/>
          <w:sz w:val="24"/>
          <w:szCs w:val="24"/>
        </w:rPr>
        <w:t xml:space="preserve">In my current role as a Monitoring and Evaluation Officer (Health) within Humanitarian Response, I have been fortunate to contribute to various projects aimed at achieving optimal health outcomes for affected populations. Actively participating in the Rohingya Refugee/Forcibly Displaced Myanmar Nationals (FDMN) Response Program, I assisted in research recruitment and collaborated on data analysis. The ongoing project, "Enhancing Community Health, Water Sanitation &amp; Hygiene, Health Systems Support &amp; Health Post for FDMN and Host Community Population," has presented challenges that I navigated through strategic implementation, advocacy, communication, and social mobilization. My role also involved providing crucial technical support, enhancing service quality through capacity building, and effectively managing data collection, culminating in insightful reports. </w:t>
      </w:r>
    </w:p>
    <w:p w14:paraId="12950677" w14:textId="1E9DD947" w:rsidR="000C33E4" w:rsidRPr="00687234" w:rsidRDefault="00687234" w:rsidP="00687234">
      <w:pPr>
        <w:jc w:val="both"/>
      </w:pPr>
      <w:r w:rsidRPr="00687234">
        <w:rPr>
          <w:rFonts w:ascii="Times New Roman" w:hAnsi="Times New Roman" w:cs="Times New Roman"/>
          <w:sz w:val="24"/>
          <w:szCs w:val="24"/>
        </w:rPr>
        <w:t xml:space="preserve">These experiences in Humanitarian Response have instilled in me the confidence and belief in my ability to devise independent solutions. As an international applicant, I empathize with the challenges faced by diverse populations and recognize the importance of diversity in the workplace. My unique background and experiences have fostered an appreciation for diversity, inspiring me to contribute to </w:t>
      </w:r>
      <w:r w:rsidR="00654231" w:rsidRPr="00654231">
        <w:rPr>
          <w:rFonts w:ascii="Times New Roman" w:hAnsi="Times New Roman" w:cs="Times New Roman"/>
          <w:b/>
          <w:bCs/>
          <w:sz w:val="24"/>
          <w:szCs w:val="24"/>
        </w:rPr>
        <w:t>Dartmouth College</w:t>
      </w:r>
      <w:r w:rsidRPr="0013266B">
        <w:rPr>
          <w:rFonts w:ascii="Times New Roman" w:hAnsi="Times New Roman" w:cs="Times New Roman"/>
          <w:b/>
          <w:bCs/>
          <w:sz w:val="24"/>
          <w:szCs w:val="24"/>
        </w:rPr>
        <w:t>'s</w:t>
      </w:r>
      <w:r w:rsidRPr="00687234">
        <w:rPr>
          <w:rFonts w:ascii="Times New Roman" w:hAnsi="Times New Roman" w:cs="Times New Roman"/>
          <w:sz w:val="24"/>
          <w:szCs w:val="24"/>
        </w:rPr>
        <w:t xml:space="preserve"> commitment to inclusivity. I aspire to bring fresh perspectives and experiences as a doctoral student, actively participating in conversations and initiatives that promote a more inclusive and diverse academic community. My goal is to contribute to the ongoing dialogue, fostering an environment that celebrates diversity and embraces the richness of varied backgrounds and viewpoints.</w:t>
      </w:r>
    </w:p>
    <w:sectPr w:rsidR="000C33E4" w:rsidRPr="00687234" w:rsidSect="0068723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A25FE" w14:textId="77777777" w:rsidR="00174461" w:rsidRDefault="00174461" w:rsidP="00D17D26">
      <w:pPr>
        <w:spacing w:after="0" w:line="240" w:lineRule="auto"/>
      </w:pPr>
      <w:r>
        <w:separator/>
      </w:r>
    </w:p>
  </w:endnote>
  <w:endnote w:type="continuationSeparator" w:id="0">
    <w:p w14:paraId="52F087D6" w14:textId="77777777" w:rsidR="00174461" w:rsidRDefault="00174461" w:rsidP="00D17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5301" w14:textId="77777777" w:rsidR="00574FAA" w:rsidRDefault="00574F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2710"/>
      <w:docPartObj>
        <w:docPartGallery w:val="Page Numbers (Bottom of Page)"/>
        <w:docPartUnique/>
      </w:docPartObj>
    </w:sdtPr>
    <w:sdtEndPr>
      <w:rPr>
        <w:color w:val="7F7F7F" w:themeColor="background1" w:themeShade="7F"/>
        <w:spacing w:val="60"/>
      </w:rPr>
    </w:sdtEndPr>
    <w:sdtContent>
      <w:p w14:paraId="1C193F7B" w14:textId="4AB51131" w:rsidR="0063563E" w:rsidRDefault="0063563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A599E8" w14:textId="77777777" w:rsidR="0063563E" w:rsidRDefault="006356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FDE2" w14:textId="77777777" w:rsidR="00574FAA" w:rsidRDefault="00574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7B2C8" w14:textId="77777777" w:rsidR="00174461" w:rsidRDefault="00174461" w:rsidP="00D17D26">
      <w:pPr>
        <w:spacing w:after="0" w:line="240" w:lineRule="auto"/>
      </w:pPr>
      <w:r>
        <w:separator/>
      </w:r>
    </w:p>
  </w:footnote>
  <w:footnote w:type="continuationSeparator" w:id="0">
    <w:p w14:paraId="1A8FB4F5" w14:textId="77777777" w:rsidR="00174461" w:rsidRDefault="00174461" w:rsidP="00D17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DD1A8" w14:textId="77777777" w:rsidR="00574FAA" w:rsidRDefault="00574F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943AE" w14:textId="30B2873D" w:rsidR="00D17D26" w:rsidRPr="00877B0A" w:rsidRDefault="00D17D26" w:rsidP="00D17D26">
    <w:pPr>
      <w:pStyle w:val="Header"/>
      <w:jc w:val="center"/>
      <w:rPr>
        <w:rFonts w:ascii="Times New Roman" w:hAnsi="Times New Roman" w:cs="Times New Roman"/>
        <w:sz w:val="24"/>
        <w:szCs w:val="24"/>
      </w:rPr>
    </w:pPr>
    <w:r w:rsidRPr="00877B0A">
      <w:rPr>
        <w:rFonts w:ascii="Times New Roman" w:hAnsi="Times New Roman" w:cs="Times New Roman"/>
        <w:sz w:val="24"/>
        <w:szCs w:val="24"/>
      </w:rPr>
      <w:t>Mohammad Nayeem Hasan</w:t>
    </w:r>
  </w:p>
  <w:p w14:paraId="17D16E60" w14:textId="7CF141EE" w:rsidR="00D17D26" w:rsidRPr="00877B0A" w:rsidRDefault="008844FF" w:rsidP="008844FF">
    <w:pPr>
      <w:pStyle w:val="Header"/>
      <w:jc w:val="center"/>
      <w:rPr>
        <w:rFonts w:ascii="Times New Roman" w:hAnsi="Times New Roman" w:cs="Times New Roman"/>
        <w:sz w:val="24"/>
        <w:szCs w:val="24"/>
      </w:rPr>
    </w:pPr>
    <w:r w:rsidRPr="008844FF">
      <w:rPr>
        <w:rFonts w:ascii="Times New Roman" w:hAnsi="Times New Roman" w:cs="Times New Roman"/>
        <w:sz w:val="24"/>
        <w:szCs w:val="24"/>
      </w:rPr>
      <w:t>Personal History and Diversity Statement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C80FC" w14:textId="77777777" w:rsidR="00574FAA" w:rsidRDefault="00574F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17"/>
    <w:rsid w:val="00004179"/>
    <w:rsid w:val="000114BC"/>
    <w:rsid w:val="00015002"/>
    <w:rsid w:val="000206A8"/>
    <w:rsid w:val="0002453B"/>
    <w:rsid w:val="00025625"/>
    <w:rsid w:val="00036AFA"/>
    <w:rsid w:val="0006041D"/>
    <w:rsid w:val="00071DA6"/>
    <w:rsid w:val="00081C94"/>
    <w:rsid w:val="000A1BBF"/>
    <w:rsid w:val="000C33E4"/>
    <w:rsid w:val="001049E2"/>
    <w:rsid w:val="00117BDA"/>
    <w:rsid w:val="00130274"/>
    <w:rsid w:val="0013266B"/>
    <w:rsid w:val="0013694D"/>
    <w:rsid w:val="001458B2"/>
    <w:rsid w:val="00156489"/>
    <w:rsid w:val="00171153"/>
    <w:rsid w:val="00174461"/>
    <w:rsid w:val="00191A9E"/>
    <w:rsid w:val="0019458E"/>
    <w:rsid w:val="001C427E"/>
    <w:rsid w:val="001C5DFA"/>
    <w:rsid w:val="001C6B4C"/>
    <w:rsid w:val="001D3D9D"/>
    <w:rsid w:val="002455D5"/>
    <w:rsid w:val="00267633"/>
    <w:rsid w:val="00275405"/>
    <w:rsid w:val="002A2900"/>
    <w:rsid w:val="002B476B"/>
    <w:rsid w:val="002E79AC"/>
    <w:rsid w:val="002F7237"/>
    <w:rsid w:val="003119C9"/>
    <w:rsid w:val="003167B9"/>
    <w:rsid w:val="003215A2"/>
    <w:rsid w:val="00323B85"/>
    <w:rsid w:val="00367764"/>
    <w:rsid w:val="00381360"/>
    <w:rsid w:val="00386778"/>
    <w:rsid w:val="003925C0"/>
    <w:rsid w:val="003C29A7"/>
    <w:rsid w:val="003C2C86"/>
    <w:rsid w:val="003C7285"/>
    <w:rsid w:val="003F2261"/>
    <w:rsid w:val="004018C9"/>
    <w:rsid w:val="00410AF1"/>
    <w:rsid w:val="004428DD"/>
    <w:rsid w:val="00452429"/>
    <w:rsid w:val="0047352C"/>
    <w:rsid w:val="004762F7"/>
    <w:rsid w:val="00481430"/>
    <w:rsid w:val="004A3048"/>
    <w:rsid w:val="004A6359"/>
    <w:rsid w:val="004C1EEB"/>
    <w:rsid w:val="004C4554"/>
    <w:rsid w:val="004D7053"/>
    <w:rsid w:val="004F44C8"/>
    <w:rsid w:val="00540C2E"/>
    <w:rsid w:val="005614FC"/>
    <w:rsid w:val="00574FAA"/>
    <w:rsid w:val="0058573B"/>
    <w:rsid w:val="005A6ED3"/>
    <w:rsid w:val="005B5373"/>
    <w:rsid w:val="005C019C"/>
    <w:rsid w:val="005E1638"/>
    <w:rsid w:val="005E3582"/>
    <w:rsid w:val="005F286F"/>
    <w:rsid w:val="00603DB5"/>
    <w:rsid w:val="00622D9B"/>
    <w:rsid w:val="0062761C"/>
    <w:rsid w:val="006352C4"/>
    <w:rsid w:val="0063563E"/>
    <w:rsid w:val="00643A47"/>
    <w:rsid w:val="00654231"/>
    <w:rsid w:val="00672981"/>
    <w:rsid w:val="0068704E"/>
    <w:rsid w:val="00687234"/>
    <w:rsid w:val="00693538"/>
    <w:rsid w:val="00693DB9"/>
    <w:rsid w:val="006B23DA"/>
    <w:rsid w:val="006C3838"/>
    <w:rsid w:val="006E0E47"/>
    <w:rsid w:val="006F4A8A"/>
    <w:rsid w:val="00722BA2"/>
    <w:rsid w:val="00734328"/>
    <w:rsid w:val="00774441"/>
    <w:rsid w:val="00781D94"/>
    <w:rsid w:val="00783DE3"/>
    <w:rsid w:val="007F578B"/>
    <w:rsid w:val="008012DE"/>
    <w:rsid w:val="00872294"/>
    <w:rsid w:val="00874403"/>
    <w:rsid w:val="00877B0A"/>
    <w:rsid w:val="00881270"/>
    <w:rsid w:val="008844FF"/>
    <w:rsid w:val="00893CB6"/>
    <w:rsid w:val="00927CDE"/>
    <w:rsid w:val="009767A5"/>
    <w:rsid w:val="009A2722"/>
    <w:rsid w:val="009B5EED"/>
    <w:rsid w:val="009C30E1"/>
    <w:rsid w:val="009F1E7B"/>
    <w:rsid w:val="00A4272E"/>
    <w:rsid w:val="00A54917"/>
    <w:rsid w:val="00A574F7"/>
    <w:rsid w:val="00A83642"/>
    <w:rsid w:val="00A862B5"/>
    <w:rsid w:val="00AE4C0C"/>
    <w:rsid w:val="00AE5147"/>
    <w:rsid w:val="00AF1B8A"/>
    <w:rsid w:val="00AF2933"/>
    <w:rsid w:val="00B01D3E"/>
    <w:rsid w:val="00B27008"/>
    <w:rsid w:val="00B35AB5"/>
    <w:rsid w:val="00B53931"/>
    <w:rsid w:val="00B57C46"/>
    <w:rsid w:val="00B63B58"/>
    <w:rsid w:val="00B768EE"/>
    <w:rsid w:val="00B858C8"/>
    <w:rsid w:val="00B8662B"/>
    <w:rsid w:val="00BB1400"/>
    <w:rsid w:val="00BD1393"/>
    <w:rsid w:val="00C07F22"/>
    <w:rsid w:val="00C22280"/>
    <w:rsid w:val="00C24A00"/>
    <w:rsid w:val="00C73552"/>
    <w:rsid w:val="00C73EDB"/>
    <w:rsid w:val="00C76E47"/>
    <w:rsid w:val="00C9241F"/>
    <w:rsid w:val="00CA2ECA"/>
    <w:rsid w:val="00CE481E"/>
    <w:rsid w:val="00CE6416"/>
    <w:rsid w:val="00D17D26"/>
    <w:rsid w:val="00D20AB2"/>
    <w:rsid w:val="00D24A7D"/>
    <w:rsid w:val="00D24E38"/>
    <w:rsid w:val="00D63907"/>
    <w:rsid w:val="00D86B50"/>
    <w:rsid w:val="00DA6571"/>
    <w:rsid w:val="00DB17C3"/>
    <w:rsid w:val="00DD17E6"/>
    <w:rsid w:val="00DD5883"/>
    <w:rsid w:val="00DE6823"/>
    <w:rsid w:val="00DF53A8"/>
    <w:rsid w:val="00E222BF"/>
    <w:rsid w:val="00E534A9"/>
    <w:rsid w:val="00E82D54"/>
    <w:rsid w:val="00EB678F"/>
    <w:rsid w:val="00EC375D"/>
    <w:rsid w:val="00EC7F90"/>
    <w:rsid w:val="00ED125E"/>
    <w:rsid w:val="00F00D2F"/>
    <w:rsid w:val="00F07DE9"/>
    <w:rsid w:val="00F41409"/>
    <w:rsid w:val="00F422DC"/>
    <w:rsid w:val="00F90C15"/>
    <w:rsid w:val="00FA7139"/>
    <w:rsid w:val="00FC70C0"/>
    <w:rsid w:val="00FF6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8D284"/>
  <w15:chartTrackingRefBased/>
  <w15:docId w15:val="{2752FF1D-88E0-4D05-B60D-2C5FFECF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D26"/>
  </w:style>
  <w:style w:type="paragraph" w:styleId="Footer">
    <w:name w:val="footer"/>
    <w:basedOn w:val="Normal"/>
    <w:link w:val="FooterChar"/>
    <w:uiPriority w:val="99"/>
    <w:unhideWhenUsed/>
    <w:rsid w:val="00D17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D26"/>
  </w:style>
  <w:style w:type="character" w:styleId="LineNumber">
    <w:name w:val="line number"/>
    <w:basedOn w:val="DefaultParagraphFont"/>
    <w:uiPriority w:val="99"/>
    <w:semiHidden/>
    <w:unhideWhenUsed/>
    <w:rsid w:val="005E3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TotalTime>
  <Pages>1</Pages>
  <Words>376</Words>
  <Characters>2342</Characters>
  <Application>Microsoft Office Word</Application>
  <DocSecurity>0</DocSecurity>
  <Lines>31</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98</cp:revision>
  <cp:lastPrinted>2023-11-26T14:34:00Z</cp:lastPrinted>
  <dcterms:created xsi:type="dcterms:W3CDTF">2023-09-24T07:15:00Z</dcterms:created>
  <dcterms:modified xsi:type="dcterms:W3CDTF">2023-12-13T19:31:00Z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bedd23455857ef48fbcc59932bfbfe32684035c7b18bb3def8d842fe0847a5d4</vt:lpwstr>
  </property>
</Properties>
</file>