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14AABAB6" w:rsidR="009E4C6F" w:rsidRPr="0030160E" w:rsidRDefault="009E4C6F" w:rsidP="00A43AB0">
      <w:pPr>
        <w:shd w:val="clear" w:color="auto" w:fill="FFFFFF" w:themeFill="background1"/>
        <w:spacing w:after="240"/>
        <w:jc w:val="both"/>
        <w:rPr>
          <w:rFonts w:ascii="Times New Roman" w:hAnsi="Times New Roman" w:cs="Times New Roman"/>
          <w:sz w:val="24"/>
          <w:szCs w:val="24"/>
        </w:rPr>
      </w:pPr>
      <w:r w:rsidRPr="0030160E">
        <w:rPr>
          <w:rFonts w:ascii="Times New Roman" w:hAnsi="Times New Roman" w:cs="Times New Roman"/>
          <w:sz w:val="24"/>
          <w:szCs w:val="24"/>
        </w:rPr>
        <w:t xml:space="preserve">My strong foundation in statistics, combined with over four years of </w:t>
      </w:r>
      <w:r w:rsidR="00037505" w:rsidRPr="0030160E">
        <w:rPr>
          <w:rFonts w:ascii="Times New Roman" w:hAnsi="Times New Roman" w:cs="Times New Roman"/>
          <w:sz w:val="24"/>
          <w:szCs w:val="24"/>
        </w:rPr>
        <w:t xml:space="preserve">professional </w:t>
      </w:r>
      <w:r w:rsidRPr="0030160E">
        <w:rPr>
          <w:rFonts w:ascii="Times New Roman" w:hAnsi="Times New Roman" w:cs="Times New Roman"/>
          <w:sz w:val="24"/>
          <w:szCs w:val="24"/>
        </w:rPr>
        <w:t>experience in health</w:t>
      </w:r>
      <w:r w:rsidR="003845B7" w:rsidRPr="0030160E">
        <w:rPr>
          <w:rFonts w:ascii="Times New Roman" w:hAnsi="Times New Roman" w:cs="Times New Roman"/>
          <w:sz w:val="24"/>
          <w:szCs w:val="24"/>
        </w:rPr>
        <w:t xml:space="preserve"> </w:t>
      </w:r>
      <w:r w:rsidR="00357E1A" w:rsidRPr="0030160E">
        <w:rPr>
          <w:rFonts w:ascii="Times New Roman" w:hAnsi="Times New Roman" w:cs="Times New Roman"/>
          <w:sz w:val="24"/>
          <w:szCs w:val="24"/>
        </w:rPr>
        <w:t>intervention</w:t>
      </w:r>
      <w:r w:rsidRPr="0030160E">
        <w:rPr>
          <w:rFonts w:ascii="Times New Roman" w:hAnsi="Times New Roman" w:cs="Times New Roman"/>
          <w:sz w:val="24"/>
          <w:szCs w:val="24"/>
        </w:rPr>
        <w:t xml:space="preserve">, has not only sharpened my analytical skills but also fueled my passion for solving complex </w:t>
      </w:r>
      <w:r w:rsidR="00357E1A" w:rsidRPr="0030160E">
        <w:rPr>
          <w:rFonts w:ascii="Times New Roman" w:hAnsi="Times New Roman" w:cs="Times New Roman"/>
          <w:sz w:val="24"/>
          <w:szCs w:val="24"/>
        </w:rPr>
        <w:t>Public</w:t>
      </w:r>
      <w:r w:rsidR="004E4E6F" w:rsidRPr="0030160E">
        <w:rPr>
          <w:rFonts w:ascii="Times New Roman" w:hAnsi="Times New Roman" w:cs="Times New Roman"/>
          <w:sz w:val="24"/>
          <w:szCs w:val="24"/>
        </w:rPr>
        <w:t xml:space="preserve"> Health</w:t>
      </w:r>
      <w:r w:rsidR="00957C5C" w:rsidRPr="0030160E">
        <w:rPr>
          <w:rFonts w:ascii="Times New Roman" w:hAnsi="Times New Roman" w:cs="Times New Roman"/>
          <w:sz w:val="24"/>
          <w:szCs w:val="24"/>
        </w:rPr>
        <w:t xml:space="preserve"> issues </w:t>
      </w:r>
      <w:r w:rsidRPr="0030160E">
        <w:rPr>
          <w:rFonts w:ascii="Times New Roman" w:hAnsi="Times New Roman" w:cs="Times New Roman"/>
          <w:sz w:val="24"/>
          <w:szCs w:val="24"/>
        </w:rPr>
        <w:t xml:space="preserve">through data-driven research. Pursuing a </w:t>
      </w:r>
      <w:r w:rsidR="0071262F" w:rsidRPr="0030160E">
        <w:rPr>
          <w:rFonts w:ascii="Times New Roman" w:hAnsi="Times New Roman" w:cs="Times New Roman"/>
          <w:sz w:val="24"/>
          <w:szCs w:val="24"/>
        </w:rPr>
        <w:t xml:space="preserve">PhD </w:t>
      </w:r>
      <w:r w:rsidR="00357E1A" w:rsidRPr="0030160E">
        <w:rPr>
          <w:rFonts w:ascii="Times New Roman" w:hAnsi="Times New Roman" w:cs="Times New Roman"/>
          <w:sz w:val="24"/>
          <w:szCs w:val="24"/>
        </w:rPr>
        <w:t xml:space="preserve">in </w:t>
      </w:r>
      <w:r w:rsidR="0030160E" w:rsidRPr="0030160E">
        <w:rPr>
          <w:rFonts w:ascii="Times New Roman" w:hAnsi="Times New Roman" w:cs="Times New Roman"/>
          <w:sz w:val="24"/>
          <w:szCs w:val="24"/>
        </w:rPr>
        <w:t>Biostatistics</w:t>
      </w:r>
      <w:r w:rsidR="00357E1A" w:rsidRPr="0030160E">
        <w:rPr>
          <w:rFonts w:ascii="Times New Roman" w:hAnsi="Times New Roman" w:cs="Times New Roman"/>
          <w:sz w:val="24"/>
          <w:szCs w:val="24"/>
        </w:rPr>
        <w:t xml:space="preserve"> </w:t>
      </w:r>
      <w:r w:rsidRPr="0030160E">
        <w:rPr>
          <w:rFonts w:ascii="Times New Roman" w:hAnsi="Times New Roman" w:cs="Times New Roman"/>
          <w:sz w:val="24"/>
          <w:szCs w:val="24"/>
        </w:rPr>
        <w:t>is the next essential step in expanding my expertise and preparing for a</w:t>
      </w:r>
      <w:r w:rsidR="00096E8D" w:rsidRPr="0030160E">
        <w:rPr>
          <w:rFonts w:ascii="Times New Roman" w:hAnsi="Times New Roman" w:cs="Times New Roman"/>
          <w:sz w:val="24"/>
          <w:szCs w:val="24"/>
        </w:rPr>
        <w:t>n independent researcher as a faculty member</w:t>
      </w:r>
      <w:r w:rsidRPr="0030160E">
        <w:rPr>
          <w:rFonts w:ascii="Times New Roman" w:hAnsi="Times New Roman" w:cs="Times New Roman"/>
          <w:sz w:val="24"/>
          <w:szCs w:val="24"/>
        </w:rPr>
        <w:t>. Th</w:t>
      </w:r>
      <w:r w:rsidR="00A76649" w:rsidRPr="0030160E">
        <w:rPr>
          <w:rFonts w:ascii="Times New Roman" w:hAnsi="Times New Roman" w:cs="Times New Roman"/>
          <w:sz w:val="24"/>
          <w:szCs w:val="24"/>
        </w:rPr>
        <w:t xml:space="preserve">is </w:t>
      </w:r>
      <w:r w:rsidRPr="0030160E">
        <w:rPr>
          <w:rFonts w:ascii="Times New Roman" w:hAnsi="Times New Roman" w:cs="Times New Roman"/>
          <w:sz w:val="24"/>
          <w:szCs w:val="24"/>
        </w:rPr>
        <w:t>program at</w:t>
      </w:r>
      <w:r w:rsidR="00357E1A" w:rsidRPr="0030160E">
        <w:rPr>
          <w:rFonts w:ascii="Times New Roman" w:hAnsi="Times New Roman" w:cs="Times New Roman"/>
          <w:sz w:val="24"/>
          <w:szCs w:val="24"/>
        </w:rPr>
        <w:t xml:space="preserve"> </w:t>
      </w:r>
      <w:r w:rsidR="0030160E" w:rsidRPr="0030160E">
        <w:rPr>
          <w:rFonts w:ascii="Times New Roman" w:hAnsi="Times New Roman" w:cs="Times New Roman"/>
          <w:sz w:val="24"/>
          <w:szCs w:val="24"/>
        </w:rPr>
        <w:t>Michigan State University</w:t>
      </w:r>
      <w:r w:rsidR="0030160E" w:rsidRPr="0030160E">
        <w:rPr>
          <w:rFonts w:ascii="Times New Roman" w:hAnsi="Times New Roman" w:cs="Times New Roman"/>
          <w:sz w:val="24"/>
          <w:szCs w:val="24"/>
        </w:rPr>
        <w:t xml:space="preserve"> </w:t>
      </w:r>
      <w:r w:rsidRPr="0030160E">
        <w:rPr>
          <w:rFonts w:ascii="Times New Roman" w:hAnsi="Times New Roman" w:cs="Times New Roman"/>
          <w:sz w:val="24"/>
          <w:szCs w:val="24"/>
        </w:rPr>
        <w:t>aligns perfectly with my goals of deepening my</w:t>
      </w:r>
      <w:r w:rsidR="006E0C0B" w:rsidRPr="0030160E">
        <w:rPr>
          <w:rFonts w:ascii="Times New Roman" w:hAnsi="Times New Roman" w:cs="Times New Roman"/>
          <w:sz w:val="24"/>
          <w:szCs w:val="24"/>
        </w:rPr>
        <w:t xml:space="preserve"> </w:t>
      </w:r>
      <w:bookmarkStart w:id="0" w:name="_Hlk181749457"/>
      <w:r w:rsidR="005D1E89" w:rsidRPr="0030160E">
        <w:rPr>
          <w:rFonts w:ascii="Times New Roman" w:hAnsi="Times New Roman" w:cs="Times New Roman"/>
          <w:sz w:val="24"/>
          <w:szCs w:val="24"/>
        </w:rPr>
        <w:t>Public H</w:t>
      </w:r>
      <w:r w:rsidR="00866EC7" w:rsidRPr="0030160E">
        <w:rPr>
          <w:rFonts w:ascii="Times New Roman" w:hAnsi="Times New Roman" w:cs="Times New Roman"/>
          <w:sz w:val="24"/>
          <w:szCs w:val="24"/>
        </w:rPr>
        <w:t>ealth</w:t>
      </w:r>
      <w:r w:rsidR="004E4E6F" w:rsidRPr="0030160E">
        <w:rPr>
          <w:rFonts w:ascii="Times New Roman" w:hAnsi="Times New Roman" w:cs="Times New Roman"/>
          <w:sz w:val="24"/>
          <w:szCs w:val="24"/>
        </w:rPr>
        <w:t xml:space="preserve"> </w:t>
      </w:r>
      <w:bookmarkEnd w:id="0"/>
      <w:r w:rsidRPr="0030160E">
        <w:rPr>
          <w:rFonts w:ascii="Times New Roman" w:hAnsi="Times New Roman" w:cs="Times New Roman"/>
          <w:sz w:val="24"/>
          <w:szCs w:val="24"/>
        </w:rPr>
        <w:t xml:space="preserve">knowledge, contributing to innovative </w:t>
      </w:r>
      <w:r w:rsidR="00365049" w:rsidRPr="0030160E">
        <w:rPr>
          <w:rFonts w:ascii="Times New Roman" w:hAnsi="Times New Roman" w:cs="Times New Roman"/>
          <w:sz w:val="24"/>
          <w:szCs w:val="24"/>
        </w:rPr>
        <w:t>health</w:t>
      </w:r>
      <w:r w:rsidR="00957C5C" w:rsidRPr="0030160E">
        <w:rPr>
          <w:rFonts w:ascii="Times New Roman" w:hAnsi="Times New Roman" w:cs="Times New Roman"/>
          <w:sz w:val="24"/>
          <w:szCs w:val="24"/>
        </w:rPr>
        <w:t xml:space="preserve"> </w:t>
      </w:r>
      <w:r w:rsidRPr="0030160E">
        <w:rPr>
          <w:rFonts w:ascii="Times New Roman" w:hAnsi="Times New Roman" w:cs="Times New Roman"/>
          <w:sz w:val="24"/>
          <w:szCs w:val="24"/>
        </w:rPr>
        <w:t>research, and</w:t>
      </w:r>
      <w:r w:rsidR="00365049" w:rsidRPr="0030160E">
        <w:rPr>
          <w:rFonts w:ascii="Times New Roman" w:hAnsi="Times New Roman" w:cs="Times New Roman"/>
          <w:sz w:val="24"/>
          <w:szCs w:val="24"/>
        </w:rPr>
        <w:t xml:space="preserve"> through effective policy-making</w:t>
      </w:r>
      <w:r w:rsidRPr="0030160E">
        <w:rPr>
          <w:rFonts w:ascii="Times New Roman" w:hAnsi="Times New Roman" w:cs="Times New Roman"/>
          <w:sz w:val="24"/>
          <w:szCs w:val="24"/>
        </w:rPr>
        <w:t xml:space="preserve">. In the short term, I aim to master </w:t>
      </w:r>
      <w:r w:rsidR="002C3BE7" w:rsidRPr="0030160E">
        <w:rPr>
          <w:rFonts w:ascii="Times New Roman" w:hAnsi="Times New Roman" w:cs="Times New Roman"/>
          <w:sz w:val="24"/>
          <w:szCs w:val="24"/>
        </w:rPr>
        <w:t xml:space="preserve">the application of </w:t>
      </w:r>
      <w:r w:rsidR="00357E1A" w:rsidRPr="0030160E">
        <w:rPr>
          <w:rFonts w:ascii="Times New Roman" w:hAnsi="Times New Roman" w:cs="Times New Roman"/>
          <w:sz w:val="24"/>
          <w:szCs w:val="24"/>
        </w:rPr>
        <w:t xml:space="preserve">Public Health </w:t>
      </w:r>
      <w:r w:rsidRPr="0030160E">
        <w:rPr>
          <w:rFonts w:ascii="Times New Roman" w:hAnsi="Times New Roman" w:cs="Times New Roman"/>
          <w:sz w:val="24"/>
          <w:szCs w:val="24"/>
        </w:rPr>
        <w:t xml:space="preserve">to address </w:t>
      </w:r>
      <w:r w:rsidR="000777F2" w:rsidRPr="0030160E">
        <w:rPr>
          <w:rFonts w:ascii="Times New Roman" w:hAnsi="Times New Roman" w:cs="Times New Roman"/>
          <w:sz w:val="24"/>
          <w:szCs w:val="24"/>
        </w:rPr>
        <w:t>vital</w:t>
      </w:r>
      <w:r w:rsidRPr="0030160E">
        <w:rPr>
          <w:rFonts w:ascii="Times New Roman" w:hAnsi="Times New Roman" w:cs="Times New Roman"/>
          <w:sz w:val="24"/>
          <w:szCs w:val="24"/>
        </w:rPr>
        <w:t xml:space="preserve"> health</w:t>
      </w:r>
      <w:r w:rsidR="00FC631F" w:rsidRPr="0030160E">
        <w:rPr>
          <w:rFonts w:ascii="Times New Roman" w:hAnsi="Times New Roman" w:cs="Times New Roman"/>
          <w:sz w:val="24"/>
          <w:szCs w:val="24"/>
        </w:rPr>
        <w:t xml:space="preserve"> problems</w:t>
      </w:r>
      <w:r w:rsidRPr="0030160E">
        <w:rPr>
          <w:rFonts w:ascii="Times New Roman" w:hAnsi="Times New Roman" w:cs="Times New Roman"/>
          <w:sz w:val="24"/>
          <w:szCs w:val="24"/>
        </w:rPr>
        <w:t xml:space="preserve">, while in the long term, I aspire to lead a research lab that advances </w:t>
      </w:r>
      <w:r w:rsidR="006E0C0B" w:rsidRPr="0030160E">
        <w:rPr>
          <w:rFonts w:ascii="Times New Roman" w:hAnsi="Times New Roman" w:cs="Times New Roman"/>
          <w:sz w:val="24"/>
          <w:szCs w:val="24"/>
        </w:rPr>
        <w:t xml:space="preserve">in </w:t>
      </w:r>
      <w:r w:rsidR="00FC631F" w:rsidRPr="0030160E">
        <w:rPr>
          <w:rFonts w:ascii="Times New Roman" w:hAnsi="Times New Roman" w:cs="Times New Roman"/>
          <w:sz w:val="24"/>
          <w:szCs w:val="24"/>
        </w:rPr>
        <w:t>s</w:t>
      </w:r>
      <w:r w:rsidR="006E0C0B" w:rsidRPr="0030160E">
        <w:rPr>
          <w:rFonts w:ascii="Times New Roman" w:hAnsi="Times New Roman" w:cs="Times New Roman"/>
          <w:sz w:val="24"/>
          <w:szCs w:val="24"/>
        </w:rPr>
        <w:t>tatistic</w:t>
      </w:r>
      <w:r w:rsidR="002C3BE7" w:rsidRPr="0030160E">
        <w:rPr>
          <w:rFonts w:ascii="Times New Roman" w:hAnsi="Times New Roman" w:cs="Times New Roman"/>
          <w:sz w:val="24"/>
          <w:szCs w:val="24"/>
        </w:rPr>
        <w:t xml:space="preserve">al methods </w:t>
      </w:r>
      <w:r w:rsidR="006E0C0B" w:rsidRPr="0030160E">
        <w:rPr>
          <w:rFonts w:ascii="Times New Roman" w:hAnsi="Times New Roman" w:cs="Times New Roman"/>
          <w:sz w:val="24"/>
          <w:szCs w:val="24"/>
        </w:rPr>
        <w:t xml:space="preserve">through </w:t>
      </w:r>
      <w:r w:rsidR="00C625DC" w:rsidRPr="0030160E">
        <w:rPr>
          <w:rFonts w:ascii="Times New Roman" w:hAnsi="Times New Roman" w:cs="Times New Roman"/>
          <w:sz w:val="24"/>
          <w:szCs w:val="24"/>
        </w:rPr>
        <w:t>different</w:t>
      </w:r>
      <w:r w:rsidR="006E0C0B" w:rsidRPr="0030160E">
        <w:rPr>
          <w:rFonts w:ascii="Times New Roman" w:hAnsi="Times New Roman" w:cs="Times New Roman"/>
          <w:sz w:val="24"/>
          <w:szCs w:val="24"/>
        </w:rPr>
        <w:t xml:space="preserve"> </w:t>
      </w:r>
      <w:r w:rsidR="000B1C98" w:rsidRPr="0030160E">
        <w:rPr>
          <w:rFonts w:ascii="Times New Roman" w:hAnsi="Times New Roman" w:cs="Times New Roman"/>
          <w:sz w:val="24"/>
          <w:szCs w:val="24"/>
        </w:rPr>
        <w:t>application</w:t>
      </w:r>
      <w:r w:rsidR="003845B7" w:rsidRPr="0030160E">
        <w:rPr>
          <w:rFonts w:ascii="Times New Roman" w:hAnsi="Times New Roman" w:cs="Times New Roman"/>
          <w:sz w:val="24"/>
          <w:szCs w:val="24"/>
        </w:rPr>
        <w:t>s</w:t>
      </w:r>
      <w:r w:rsidR="000B1C98" w:rsidRPr="0030160E">
        <w:rPr>
          <w:rFonts w:ascii="Times New Roman" w:hAnsi="Times New Roman" w:cs="Times New Roman"/>
          <w:sz w:val="24"/>
          <w:szCs w:val="24"/>
        </w:rPr>
        <w:t xml:space="preserve"> related to </w:t>
      </w:r>
      <w:r w:rsidR="00FC631F" w:rsidRPr="0030160E">
        <w:rPr>
          <w:rFonts w:ascii="Times New Roman" w:hAnsi="Times New Roman" w:cs="Times New Roman"/>
          <w:sz w:val="24"/>
          <w:szCs w:val="24"/>
        </w:rPr>
        <w:t>Public Health</w:t>
      </w:r>
      <w:r w:rsidRPr="0030160E">
        <w:rPr>
          <w:rFonts w:ascii="Times New Roman" w:hAnsi="Times New Roman" w:cs="Times New Roman"/>
          <w:sz w:val="24"/>
          <w:szCs w:val="24"/>
        </w:rPr>
        <w:t xml:space="preserve">, trains future researchers, and fosters a collaborative research environment. This ambition is driven by the mentorship I have received and my commitment to continual learning </w:t>
      </w:r>
      <w:r w:rsidR="00DF7C88" w:rsidRPr="0030160E">
        <w:rPr>
          <w:rFonts w:ascii="Times New Roman" w:hAnsi="Times New Roman" w:cs="Times New Roman"/>
          <w:sz w:val="24"/>
          <w:szCs w:val="24"/>
        </w:rPr>
        <w:t>and solving health issues</w:t>
      </w:r>
      <w:r w:rsidR="00FC631F" w:rsidRPr="0030160E">
        <w:rPr>
          <w:rFonts w:ascii="Times New Roman" w:hAnsi="Times New Roman" w:cs="Times New Roman"/>
          <w:sz w:val="24"/>
          <w:szCs w:val="24"/>
        </w:rPr>
        <w:t xml:space="preserve"> in my community</w:t>
      </w:r>
      <w:r w:rsidRPr="0030160E">
        <w:rPr>
          <w:rFonts w:ascii="Times New Roman" w:hAnsi="Times New Roman" w:cs="Times New Roman"/>
          <w:sz w:val="24"/>
          <w:szCs w:val="24"/>
        </w:rPr>
        <w:t>.</w:t>
      </w:r>
    </w:p>
    <w:p w14:paraId="18727788" w14:textId="05113BCF" w:rsidR="009E4C6F" w:rsidRPr="0030160E" w:rsidRDefault="009E4C6F" w:rsidP="00A43AB0">
      <w:pPr>
        <w:shd w:val="clear" w:color="auto" w:fill="FFFFFF" w:themeFill="background1"/>
        <w:spacing w:after="240"/>
        <w:jc w:val="both"/>
        <w:rPr>
          <w:rFonts w:ascii="Times New Roman" w:hAnsi="Times New Roman" w:cs="Times New Roman"/>
          <w:sz w:val="24"/>
          <w:szCs w:val="24"/>
        </w:rPr>
      </w:pPr>
      <w:r w:rsidRPr="0030160E">
        <w:rPr>
          <w:rFonts w:ascii="Times New Roman" w:hAnsi="Times New Roman" w:cs="Times New Roman"/>
          <w:sz w:val="24"/>
          <w:szCs w:val="24"/>
        </w:rPr>
        <w:t xml:space="preserve">During my undergraduate studies, I became fascinated by various subfields of statistics. </w:t>
      </w:r>
      <w:r w:rsidR="0031091E" w:rsidRPr="0030160E">
        <w:rPr>
          <w:rFonts w:ascii="Times New Roman" w:hAnsi="Times New Roman" w:cs="Times New Roman"/>
          <w:sz w:val="24"/>
          <w:szCs w:val="24"/>
        </w:rPr>
        <w:t>In particular,</w:t>
      </w:r>
      <w:r w:rsidR="00A13F47" w:rsidRPr="0030160E">
        <w:rPr>
          <w:rFonts w:ascii="Times New Roman" w:hAnsi="Times New Roman" w:cs="Times New Roman"/>
          <w:sz w:val="24"/>
          <w:szCs w:val="24"/>
        </w:rPr>
        <w:t xml:space="preserve"> I found the Biostatistics and Epidemiology course particularly engaging due to its insightful applications, which sparked my strong interest in </w:t>
      </w:r>
      <w:r w:rsidR="00365049" w:rsidRPr="0030160E">
        <w:rPr>
          <w:rFonts w:ascii="Times New Roman" w:hAnsi="Times New Roman" w:cs="Times New Roman"/>
          <w:sz w:val="24"/>
          <w:szCs w:val="24"/>
        </w:rPr>
        <w:t>Public H</w:t>
      </w:r>
      <w:r w:rsidR="00A13F47" w:rsidRPr="0030160E">
        <w:rPr>
          <w:rFonts w:ascii="Times New Roman" w:hAnsi="Times New Roman" w:cs="Times New Roman"/>
          <w:sz w:val="24"/>
          <w:szCs w:val="24"/>
        </w:rPr>
        <w:t>ealth, included various projects</w:t>
      </w:r>
      <w:r w:rsidR="00947AFA" w:rsidRPr="0030160E">
        <w:rPr>
          <w:rFonts w:ascii="Times New Roman" w:hAnsi="Times New Roman" w:cs="Times New Roman"/>
          <w:sz w:val="24"/>
          <w:szCs w:val="24"/>
        </w:rPr>
        <w:t xml:space="preserve">, </w:t>
      </w:r>
      <w:r w:rsidR="00A13F47" w:rsidRPr="0030160E">
        <w:rPr>
          <w:rFonts w:ascii="Times New Roman" w:hAnsi="Times New Roman" w:cs="Times New Roman"/>
          <w:sz w:val="24"/>
          <w:szCs w:val="24"/>
        </w:rPr>
        <w:t>fieldwork</w:t>
      </w:r>
      <w:r w:rsidR="00947AFA" w:rsidRPr="0030160E">
        <w:rPr>
          <w:rFonts w:ascii="Times New Roman" w:hAnsi="Times New Roman" w:cs="Times New Roman"/>
          <w:sz w:val="24"/>
          <w:szCs w:val="24"/>
        </w:rPr>
        <w:t xml:space="preserve">, </w:t>
      </w:r>
      <w:r w:rsidR="00365049" w:rsidRPr="0030160E">
        <w:rPr>
          <w:rFonts w:ascii="Times New Roman" w:hAnsi="Times New Roman" w:cs="Times New Roman"/>
          <w:sz w:val="24"/>
          <w:szCs w:val="24"/>
        </w:rPr>
        <w:t>and progressing through multiple publications</w:t>
      </w:r>
      <w:r w:rsidR="00A13F47" w:rsidRPr="0030160E">
        <w:rPr>
          <w:rFonts w:ascii="Times New Roman" w:hAnsi="Times New Roman" w:cs="Times New Roman"/>
          <w:sz w:val="24"/>
          <w:szCs w:val="24"/>
        </w:rPr>
        <w:t xml:space="preserve">. </w:t>
      </w:r>
      <w:r w:rsidRPr="0030160E">
        <w:rPr>
          <w:rFonts w:ascii="Times New Roman" w:hAnsi="Times New Roman" w:cs="Times New Roman"/>
          <w:sz w:val="24"/>
          <w:szCs w:val="24"/>
        </w:rPr>
        <w:t xml:space="preserve">These fields have equipped me with the tools to analyze complex </w:t>
      </w:r>
      <w:r w:rsidR="000300D6" w:rsidRPr="0030160E">
        <w:rPr>
          <w:rFonts w:ascii="Times New Roman" w:hAnsi="Times New Roman" w:cs="Times New Roman"/>
          <w:sz w:val="24"/>
          <w:szCs w:val="24"/>
        </w:rPr>
        <w:t xml:space="preserve">real-life public </w:t>
      </w:r>
      <w:r w:rsidRPr="0030160E">
        <w:rPr>
          <w:rFonts w:ascii="Times New Roman" w:hAnsi="Times New Roman" w:cs="Times New Roman"/>
          <w:sz w:val="24"/>
          <w:szCs w:val="24"/>
        </w:rPr>
        <w:t xml:space="preserve">health data and derive actionable conclusions to improve health outcomes. </w:t>
      </w:r>
      <w:r w:rsidR="00540200" w:rsidRPr="0030160E">
        <w:rPr>
          <w:rFonts w:ascii="Times New Roman" w:hAnsi="Times New Roman" w:cs="Times New Roman"/>
          <w:sz w:val="24"/>
          <w:szCs w:val="24"/>
        </w:rPr>
        <w:t xml:space="preserve">To strengthen my skills, I pursued a double major in Computer Science and Engineering. </w:t>
      </w:r>
      <w:r w:rsidR="00FD0EC3" w:rsidRPr="0030160E">
        <w:rPr>
          <w:rFonts w:ascii="Times New Roman" w:hAnsi="Times New Roman" w:cs="Times New Roman"/>
          <w:sz w:val="24"/>
          <w:szCs w:val="24"/>
        </w:rPr>
        <w:t xml:space="preserve">Through </w:t>
      </w:r>
      <w:r w:rsidR="003845B7" w:rsidRPr="0030160E">
        <w:rPr>
          <w:rFonts w:ascii="Times New Roman" w:hAnsi="Times New Roman" w:cs="Times New Roman"/>
          <w:sz w:val="24"/>
          <w:szCs w:val="24"/>
        </w:rPr>
        <w:t>my </w:t>
      </w:r>
      <w:r w:rsidR="00FD0EC3" w:rsidRPr="0030160E">
        <w:rPr>
          <w:rFonts w:ascii="Times New Roman" w:hAnsi="Times New Roman" w:cs="Times New Roman"/>
          <w:sz w:val="24"/>
          <w:szCs w:val="24"/>
        </w:rPr>
        <w:t>double major, I g</w:t>
      </w:r>
      <w:r w:rsidRPr="0030160E">
        <w:rPr>
          <w:rFonts w:ascii="Times New Roman" w:hAnsi="Times New Roman" w:cs="Times New Roman"/>
          <w:sz w:val="24"/>
          <w:szCs w:val="24"/>
        </w:rPr>
        <w:t>ain</w:t>
      </w:r>
      <w:r w:rsidR="00FD0EC3" w:rsidRPr="0030160E">
        <w:rPr>
          <w:rFonts w:ascii="Times New Roman" w:hAnsi="Times New Roman" w:cs="Times New Roman"/>
          <w:sz w:val="24"/>
          <w:szCs w:val="24"/>
        </w:rPr>
        <w:t>ed</w:t>
      </w:r>
      <w:r w:rsidRPr="0030160E">
        <w:rPr>
          <w:rFonts w:ascii="Times New Roman" w:hAnsi="Times New Roman" w:cs="Times New Roman"/>
          <w:sz w:val="24"/>
          <w:szCs w:val="24"/>
        </w:rPr>
        <w:t xml:space="preserve"> proficiency in statistical </w:t>
      </w:r>
      <w:r w:rsidR="008A5925" w:rsidRPr="0030160E">
        <w:rPr>
          <w:rFonts w:ascii="Times New Roman" w:hAnsi="Times New Roman" w:cs="Times New Roman"/>
          <w:sz w:val="24"/>
          <w:szCs w:val="24"/>
        </w:rPr>
        <w:t xml:space="preserve">data analysis </w:t>
      </w:r>
      <w:r w:rsidR="00BD42F6" w:rsidRPr="0030160E">
        <w:rPr>
          <w:rFonts w:ascii="Times New Roman" w:hAnsi="Times New Roman" w:cs="Times New Roman"/>
          <w:sz w:val="24"/>
          <w:szCs w:val="24"/>
        </w:rPr>
        <w:t>by</w:t>
      </w:r>
      <w:r w:rsidRPr="0030160E">
        <w:rPr>
          <w:rFonts w:ascii="Times New Roman" w:hAnsi="Times New Roman" w:cs="Times New Roman"/>
          <w:sz w:val="24"/>
          <w:szCs w:val="24"/>
        </w:rPr>
        <w:t xml:space="preserve"> SAS, Stata, R, and Python. </w:t>
      </w:r>
      <w:r w:rsidR="006642FB" w:rsidRPr="0030160E">
        <w:rPr>
          <w:rFonts w:ascii="Times New Roman" w:hAnsi="Times New Roman" w:cs="Times New Roman"/>
          <w:sz w:val="24"/>
          <w:szCs w:val="24"/>
        </w:rPr>
        <w:t xml:space="preserve">This interdisciplinary training has enhanced my ability to address pressing </w:t>
      </w:r>
      <w:r w:rsidR="004C794D" w:rsidRPr="0030160E">
        <w:rPr>
          <w:rFonts w:ascii="Times New Roman" w:hAnsi="Times New Roman" w:cs="Times New Roman"/>
          <w:sz w:val="24"/>
          <w:szCs w:val="24"/>
        </w:rPr>
        <w:t>Public</w:t>
      </w:r>
      <w:r w:rsidR="006F0708" w:rsidRPr="0030160E">
        <w:rPr>
          <w:rFonts w:ascii="Times New Roman" w:hAnsi="Times New Roman" w:cs="Times New Roman"/>
          <w:sz w:val="24"/>
          <w:szCs w:val="24"/>
        </w:rPr>
        <w:t xml:space="preserve"> Health </w:t>
      </w:r>
      <w:r w:rsidR="00D10522" w:rsidRPr="0030160E">
        <w:rPr>
          <w:rFonts w:ascii="Times New Roman" w:hAnsi="Times New Roman" w:cs="Times New Roman"/>
          <w:sz w:val="24"/>
          <w:szCs w:val="24"/>
        </w:rPr>
        <w:t xml:space="preserve">issues </w:t>
      </w:r>
      <w:r w:rsidR="006642FB" w:rsidRPr="0030160E">
        <w:rPr>
          <w:rFonts w:ascii="Times New Roman" w:hAnsi="Times New Roman" w:cs="Times New Roman"/>
          <w:sz w:val="24"/>
          <w:szCs w:val="24"/>
        </w:rPr>
        <w:t>through rigorous, data-driven approaches.</w:t>
      </w:r>
    </w:p>
    <w:p w14:paraId="26814DAA" w14:textId="020F198C" w:rsidR="0030160E" w:rsidRPr="0030160E" w:rsidRDefault="00343368" w:rsidP="00A43AB0">
      <w:pPr>
        <w:spacing w:after="240"/>
        <w:jc w:val="both"/>
        <w:rPr>
          <w:rFonts w:ascii="Times New Roman" w:hAnsi="Times New Roman" w:cs="Times New Roman"/>
          <w:sz w:val="24"/>
          <w:szCs w:val="24"/>
        </w:rPr>
      </w:pPr>
      <w:r w:rsidRPr="0030160E">
        <w:rPr>
          <w:rFonts w:ascii="Times New Roman" w:hAnsi="Times New Roman" w:cs="Times New Roman"/>
          <w:sz w:val="24"/>
          <w:szCs w:val="24"/>
        </w:rPr>
        <w:t>To gain real-world experience, I began working with the Joint Rohingya Response Program in 2021, focusing on health projects as a Data Management and Reporting Officer. A recent initiative I led, 'Community Health, WASH, Health System Support &amp; Health Post for Forcibly Displaced Myanmar Nationals and Host Community Population,' aims to improve healthcare access, emphasize surveillance methodologies in data collection, and reporting processes, and suggest policies to different stakeholders in Cox’s Bazar, Bangladesh. This role has expanded my understanding of the complex health challenges faced by marginalized populations during humanitarian crises and sharpened my skills in research, data analysis, and program implementation.</w:t>
      </w:r>
      <w:r w:rsidR="0030160E">
        <w:rPr>
          <w:rFonts w:ascii="Times New Roman" w:hAnsi="Times New Roman" w:cs="Times New Roman"/>
          <w:sz w:val="24"/>
          <w:szCs w:val="24"/>
        </w:rPr>
        <w:t xml:space="preserve"> </w:t>
      </w:r>
      <w:r w:rsidR="0030160E" w:rsidRPr="0030160E">
        <w:rPr>
          <w:rFonts w:ascii="Times New Roman" w:hAnsi="Times New Roman" w:cs="Times New Roman"/>
          <w:sz w:val="24"/>
          <w:szCs w:val="24"/>
        </w:rPr>
        <w:t>During my professional work,</w:t>
      </w:r>
      <w:r w:rsidR="0030160E" w:rsidRPr="0030160E">
        <w:rPr>
          <w:rFonts w:ascii="Times New Roman" w:hAnsi="Times New Roman" w:cs="Times New Roman"/>
          <w:sz w:val="24"/>
          <w:szCs w:val="24"/>
        </w:rPr>
        <w:t xml:space="preserve"> I became involved in various cultural awareness and education programs catering to their specific needs. We organized health promotion activities, festive events building a sense of community, which would eventually encourage health awareness. Also, through professional work, I led a team of four Rohingya volunteers who are focused on data collection in health. This has shown how it is possible to bring together people from diverse backgrounds for the same goals. These have furthered my conviction that true leadership is in an individual's relation to the strengths of people and in inspiring them to work together in striving for common, meaningful objectives.</w:t>
      </w:r>
    </w:p>
    <w:p w14:paraId="61905F5F" w14:textId="387065B8" w:rsidR="0030160E" w:rsidRDefault="00F2763A" w:rsidP="00A43AB0">
      <w:pPr>
        <w:shd w:val="clear" w:color="auto" w:fill="FFFFFF" w:themeFill="background1"/>
        <w:spacing w:after="240"/>
        <w:jc w:val="both"/>
        <w:rPr>
          <w:rFonts w:ascii="Times New Roman" w:hAnsi="Times New Roman" w:cs="Times New Roman"/>
          <w:sz w:val="24"/>
          <w:szCs w:val="24"/>
        </w:rPr>
      </w:pPr>
      <w:r w:rsidRPr="0030160E">
        <w:rPr>
          <w:rFonts w:ascii="Times New Roman" w:hAnsi="Times New Roman" w:cs="Times New Roman"/>
          <w:sz w:val="24"/>
          <w:szCs w:val="24"/>
        </w:rPr>
        <w:t xml:space="preserve">My research career has been distinguished by publications in prestigious journals and successful projects funded by the Government of Bangladesh. As a research assistant, I contributed to these projects at every stage, from developing research proposals to submitting reports, including supervising data </w:t>
      </w:r>
      <w:r w:rsidRPr="0030160E">
        <w:rPr>
          <w:rFonts w:ascii="Times New Roman" w:hAnsi="Times New Roman" w:cs="Times New Roman"/>
          <w:sz w:val="24"/>
          <w:szCs w:val="24"/>
        </w:rPr>
        <w:lastRenderedPageBreak/>
        <w:t>collection, analyzing data, and writing the final reports.</w:t>
      </w:r>
      <w:bookmarkStart w:id="1" w:name="_Hlk182748597"/>
      <w:r w:rsidR="006958DD" w:rsidRPr="006958DD">
        <w:rPr>
          <w:rFonts w:ascii="Times New Roman" w:hAnsi="Times New Roman" w:cs="Times New Roman"/>
          <w:sz w:val="24"/>
          <w:szCs w:val="24"/>
        </w:rPr>
        <w:t xml:space="preserve"> This is where my emphasis on open communication and teamwork ensured that all these initiatives were successfully executed and completed within their stipulated timeframe. Later, during my research career, I continued showing leadership by leading several research teams.</w:t>
      </w:r>
    </w:p>
    <w:p w14:paraId="736DC13F" w14:textId="7E83DF4D" w:rsidR="005D1375" w:rsidRPr="0004540C" w:rsidRDefault="005D1375" w:rsidP="005D1375">
      <w:pPr>
        <w:shd w:val="clear" w:color="auto" w:fill="FFFFFF" w:themeFill="background1"/>
        <w:spacing w:after="240"/>
        <w:jc w:val="both"/>
        <w:rPr>
          <w:rFonts w:ascii="Times New Roman" w:hAnsi="Times New Roman" w:cs="Times New Roman"/>
          <w:sz w:val="24"/>
          <w:szCs w:val="24"/>
        </w:rPr>
      </w:pPr>
      <w:bookmarkStart w:id="2" w:name="_Hlk177655943"/>
      <w:bookmarkEnd w:id="1"/>
      <w:r w:rsidRPr="0004540C">
        <w:rPr>
          <w:rFonts w:ascii="Times New Roman" w:hAnsi="Times New Roman" w:cs="Times New Roman"/>
          <w:sz w:val="24"/>
          <w:szCs w:val="24"/>
        </w:rPr>
        <w:t xml:space="preserve">My current research aligns with Bangladesh's goal to eliminate dog-mediated rabies deaths by 2030. Understanding transmission trends is crucial for effective control measures. Recently, we analyzed the correlation between mass dog vaccination (MDV) and anti-rabies vaccines (ARV) with human rabies cases. Using hierarchical clustering, Seasonal Autoregressive Integrated Moving Average, and count time series following generalized linear models in R, we found a positive association between increased MDV and ARV usage and a reduction in human rabies cases, which was published in </w:t>
      </w:r>
      <w:r w:rsidRPr="0004540C">
        <w:rPr>
          <w:rFonts w:ascii="Times New Roman" w:hAnsi="Times New Roman" w:cs="Times New Roman"/>
          <w:i/>
          <w:iCs/>
          <w:sz w:val="24"/>
          <w:szCs w:val="24"/>
        </w:rPr>
        <w:t>The Lancet Regional Health - Southeast Asia</w:t>
      </w:r>
      <w:r w:rsidRPr="0004540C">
        <w:rPr>
          <w:rFonts w:ascii="Times New Roman" w:hAnsi="Times New Roman" w:cs="Times New Roman"/>
          <w:sz w:val="24"/>
          <w:szCs w:val="24"/>
        </w:rPr>
        <w:t xml:space="preserve">. This study's findings can inform policy decisions for national rabies control in Bangladesh and similar countries, advancing efforts to eliminate dog-mediated human rabies globally and achieve the Zero by 30 target. The severe dengue outbreak in 2023 highlighted the need for advanced predictive methods. My team analyzed dengue infection data and mortality rates from 2022, focusing on meteorological factors influencing transmission. By employing machine learning techniques, we forecasted dengue cases based on historical data. Our findings revealed that rising temperatures and altered rainfall patterns significantly contribute to outbreaks in Bangladesh using </w:t>
      </w:r>
      <w:r w:rsidR="00C729F6">
        <w:rPr>
          <w:rFonts w:ascii="Times New Roman" w:hAnsi="Times New Roman" w:cs="Times New Roman"/>
          <w:sz w:val="24"/>
          <w:szCs w:val="24"/>
        </w:rPr>
        <w:t xml:space="preserve">a </w:t>
      </w:r>
      <w:r w:rsidRPr="0004540C">
        <w:rPr>
          <w:rFonts w:ascii="Times New Roman" w:hAnsi="Times New Roman" w:cs="Times New Roman"/>
          <w:sz w:val="24"/>
          <w:szCs w:val="24"/>
        </w:rPr>
        <w:t xml:space="preserve">generalized linear mixed model, with results appearing in </w:t>
      </w:r>
      <w:r w:rsidRPr="0004540C">
        <w:rPr>
          <w:rFonts w:ascii="Times New Roman" w:hAnsi="Times New Roman" w:cs="Times New Roman"/>
          <w:i/>
          <w:iCs/>
          <w:sz w:val="24"/>
          <w:szCs w:val="24"/>
        </w:rPr>
        <w:t>IEEE, Journal of Medical Entomology, and International Journal of Infectious Diseases</w:t>
      </w:r>
      <w:r w:rsidRPr="0004540C">
        <w:rPr>
          <w:rFonts w:ascii="Times New Roman" w:hAnsi="Times New Roman" w:cs="Times New Roman"/>
          <w:sz w:val="24"/>
          <w:szCs w:val="24"/>
        </w:rPr>
        <w:t xml:space="preserve">. Those studies </w:t>
      </w:r>
      <w:r w:rsidR="00C729F6">
        <w:rPr>
          <w:rFonts w:ascii="Times New Roman" w:hAnsi="Times New Roman" w:cs="Times New Roman"/>
          <w:sz w:val="24"/>
          <w:szCs w:val="24"/>
        </w:rPr>
        <w:t>suggest</w:t>
      </w:r>
      <w:r w:rsidRPr="0004540C">
        <w:rPr>
          <w:rFonts w:ascii="Times New Roman" w:hAnsi="Times New Roman" w:cs="Times New Roman"/>
          <w:sz w:val="24"/>
          <w:szCs w:val="24"/>
        </w:rPr>
        <w:t xml:space="preserve"> that Bangladesh requires active surveillance of cases, deaths, and vectors, integrating meteorological data to identify causes of increased dengue deaths for better care. </w:t>
      </w:r>
    </w:p>
    <w:p w14:paraId="182FF399" w14:textId="6D48992F" w:rsidR="00F2763A" w:rsidRPr="0030160E" w:rsidRDefault="00F2763A" w:rsidP="00A43AB0">
      <w:pPr>
        <w:shd w:val="clear" w:color="auto" w:fill="FFFFFF" w:themeFill="background1"/>
        <w:spacing w:after="240"/>
        <w:jc w:val="both"/>
        <w:rPr>
          <w:rFonts w:ascii="Times New Roman" w:hAnsi="Times New Roman" w:cs="Times New Roman"/>
          <w:sz w:val="24"/>
          <w:szCs w:val="24"/>
        </w:rPr>
      </w:pPr>
      <w:r w:rsidRPr="0030160E">
        <w:rPr>
          <w:rFonts w:ascii="Times New Roman" w:hAnsi="Times New Roman" w:cs="Times New Roman"/>
          <w:sz w:val="24"/>
          <w:szCs w:val="24"/>
        </w:rPr>
        <w:t xml:space="preserve">I have presented my research at several conferences, including the 2020 World One Health Congress, serving as an editorial board member and reviewer for multiple journals. </w:t>
      </w:r>
      <w:bookmarkStart w:id="3" w:name="_Hlk181061582"/>
      <w:r w:rsidRPr="0030160E">
        <w:rPr>
          <w:rFonts w:ascii="Times New Roman" w:hAnsi="Times New Roman" w:cs="Times New Roman"/>
          <w:sz w:val="24"/>
          <w:szCs w:val="24"/>
        </w:rPr>
        <w:t xml:space="preserve">Moreover, </w:t>
      </w:r>
      <w:r w:rsidR="005D1375" w:rsidRPr="006958DD">
        <w:rPr>
          <w:rFonts w:ascii="Times New Roman" w:hAnsi="Times New Roman" w:cs="Times New Roman"/>
          <w:sz w:val="24"/>
          <w:szCs w:val="24"/>
        </w:rPr>
        <w:t>I conducted multiple workshops on research methodology and statistical programming languages such as R and SPSS that helped team members enhance their valuable skill sets. I also engaged as a mentor in the Autumn 2020 Research Internship Program by mentoring students in their respective research pursuits.</w:t>
      </w:r>
      <w:r w:rsidR="005D1375">
        <w:rPr>
          <w:rFonts w:ascii="Times New Roman" w:hAnsi="Times New Roman" w:cs="Times New Roman"/>
          <w:sz w:val="24"/>
          <w:szCs w:val="24"/>
        </w:rPr>
        <w:t xml:space="preserve"> </w:t>
      </w:r>
      <w:r w:rsidRPr="0030160E">
        <w:rPr>
          <w:rFonts w:ascii="Times New Roman" w:hAnsi="Times New Roman" w:cs="Times New Roman"/>
          <w:sz w:val="24"/>
          <w:szCs w:val="24"/>
        </w:rPr>
        <w:t>Reviewing other papers has inspired me with the innovative thinking of various authors and motivated me to explore new methods in health research and mentoring others on various research projects solidified my desire to pursue an academic career.</w:t>
      </w:r>
      <w:bookmarkEnd w:id="3"/>
    </w:p>
    <w:p w14:paraId="413CE270" w14:textId="3C9F4F47" w:rsidR="00B82787" w:rsidRPr="0030160E" w:rsidRDefault="009E4C6F" w:rsidP="00A43AB0">
      <w:pPr>
        <w:shd w:val="clear" w:color="auto" w:fill="FFFFFF" w:themeFill="background1"/>
        <w:spacing w:after="240"/>
        <w:jc w:val="both"/>
        <w:rPr>
          <w:rFonts w:ascii="Times New Roman" w:hAnsi="Times New Roman" w:cs="Times New Roman"/>
          <w:sz w:val="24"/>
          <w:szCs w:val="24"/>
        </w:rPr>
      </w:pPr>
      <w:r w:rsidRPr="0030160E">
        <w:rPr>
          <w:rFonts w:ascii="Times New Roman" w:hAnsi="Times New Roman" w:cs="Times New Roman"/>
          <w:sz w:val="24"/>
          <w:szCs w:val="24"/>
        </w:rPr>
        <w:t>With a strong background in statistics, hands-on experience in research</w:t>
      </w:r>
      <w:r w:rsidR="00006D96" w:rsidRPr="0030160E">
        <w:rPr>
          <w:rFonts w:ascii="Times New Roman" w:hAnsi="Times New Roman" w:cs="Times New Roman"/>
          <w:sz w:val="24"/>
          <w:szCs w:val="24"/>
        </w:rPr>
        <w:t>,</w:t>
      </w:r>
      <w:r w:rsidRPr="0030160E">
        <w:rPr>
          <w:rFonts w:ascii="Times New Roman" w:hAnsi="Times New Roman" w:cs="Times New Roman"/>
          <w:sz w:val="24"/>
          <w:szCs w:val="24"/>
        </w:rPr>
        <w:t xml:space="preserve"> </w:t>
      </w:r>
      <w:r w:rsidR="00006D96" w:rsidRPr="0030160E">
        <w:rPr>
          <w:rFonts w:ascii="Times New Roman" w:hAnsi="Times New Roman" w:cs="Times New Roman"/>
          <w:sz w:val="24"/>
          <w:szCs w:val="24"/>
        </w:rPr>
        <w:t xml:space="preserve">program implementation, </w:t>
      </w:r>
      <w:r w:rsidRPr="0030160E">
        <w:rPr>
          <w:rFonts w:ascii="Times New Roman" w:hAnsi="Times New Roman" w:cs="Times New Roman"/>
          <w:sz w:val="24"/>
          <w:szCs w:val="24"/>
        </w:rPr>
        <w:t xml:space="preserve">and a dedication to advancing </w:t>
      </w:r>
      <w:r w:rsidR="001F386B" w:rsidRPr="0030160E">
        <w:rPr>
          <w:rFonts w:ascii="Times New Roman" w:hAnsi="Times New Roman" w:cs="Times New Roman"/>
          <w:sz w:val="24"/>
          <w:szCs w:val="24"/>
        </w:rPr>
        <w:t xml:space="preserve">public </w:t>
      </w:r>
      <w:r w:rsidRPr="0030160E">
        <w:rPr>
          <w:rFonts w:ascii="Times New Roman" w:hAnsi="Times New Roman" w:cs="Times New Roman"/>
          <w:sz w:val="24"/>
          <w:szCs w:val="24"/>
        </w:rPr>
        <w:t>health</w:t>
      </w:r>
      <w:r w:rsidR="00006D96" w:rsidRPr="0030160E">
        <w:rPr>
          <w:rFonts w:ascii="Times New Roman" w:hAnsi="Times New Roman" w:cs="Times New Roman"/>
          <w:sz w:val="24"/>
          <w:szCs w:val="24"/>
        </w:rPr>
        <w:t xml:space="preserve"> research</w:t>
      </w:r>
      <w:r w:rsidRPr="0030160E">
        <w:rPr>
          <w:rFonts w:ascii="Times New Roman" w:hAnsi="Times New Roman" w:cs="Times New Roman"/>
          <w:sz w:val="24"/>
          <w:szCs w:val="24"/>
        </w:rPr>
        <w:t xml:space="preserve">, I am confident that I will be able to make meaningful contributions to both the academic and </w:t>
      </w:r>
      <w:r w:rsidR="00BB6A29" w:rsidRPr="0030160E">
        <w:rPr>
          <w:rFonts w:ascii="Times New Roman" w:hAnsi="Times New Roman" w:cs="Times New Roman"/>
          <w:sz w:val="24"/>
          <w:szCs w:val="24"/>
        </w:rPr>
        <w:t xml:space="preserve">public </w:t>
      </w:r>
      <w:r w:rsidRPr="0030160E">
        <w:rPr>
          <w:rFonts w:ascii="Times New Roman" w:hAnsi="Times New Roman" w:cs="Times New Roman"/>
          <w:sz w:val="24"/>
          <w:szCs w:val="24"/>
        </w:rPr>
        <w:t>health communities. After earning my</w:t>
      </w:r>
      <w:r w:rsidR="00A41B4C" w:rsidRPr="0030160E">
        <w:rPr>
          <w:rFonts w:ascii="Times New Roman" w:hAnsi="Times New Roman" w:cs="Times New Roman"/>
          <w:sz w:val="24"/>
          <w:szCs w:val="24"/>
        </w:rPr>
        <w:t xml:space="preserve"> PhD</w:t>
      </w:r>
      <w:r w:rsidRPr="0030160E">
        <w:rPr>
          <w:rFonts w:ascii="Times New Roman" w:hAnsi="Times New Roman" w:cs="Times New Roman"/>
          <w:sz w:val="24"/>
          <w:szCs w:val="24"/>
        </w:rPr>
        <w:t xml:space="preserve">, I aim to work in academia, leading a research lab focused on advancing </w:t>
      </w:r>
      <w:r w:rsidR="00A84D08" w:rsidRPr="0030160E">
        <w:rPr>
          <w:rFonts w:ascii="Times New Roman" w:hAnsi="Times New Roman" w:cs="Times New Roman"/>
          <w:sz w:val="24"/>
          <w:szCs w:val="24"/>
        </w:rPr>
        <w:t xml:space="preserve">public </w:t>
      </w:r>
      <w:r w:rsidR="00662881" w:rsidRPr="0030160E">
        <w:rPr>
          <w:rFonts w:ascii="Times New Roman" w:hAnsi="Times New Roman" w:cs="Times New Roman"/>
          <w:sz w:val="24"/>
          <w:szCs w:val="24"/>
        </w:rPr>
        <w:t>health research</w:t>
      </w:r>
      <w:r w:rsidRPr="0030160E">
        <w:rPr>
          <w:rFonts w:ascii="Times New Roman" w:hAnsi="Times New Roman" w:cs="Times New Roman"/>
          <w:sz w:val="24"/>
          <w:szCs w:val="24"/>
        </w:rPr>
        <w:t xml:space="preserve"> to address global health challenges. I look forward to engaging with the vibrant academic community at </w:t>
      </w:r>
      <w:r w:rsidR="00F93B1D" w:rsidRPr="0030160E">
        <w:rPr>
          <w:rFonts w:ascii="Times New Roman" w:hAnsi="Times New Roman" w:cs="Times New Roman"/>
          <w:sz w:val="24"/>
          <w:szCs w:val="24"/>
        </w:rPr>
        <w:t>Michigan State University</w:t>
      </w:r>
      <w:r w:rsidR="00F93B1D">
        <w:rPr>
          <w:rFonts w:ascii="Times New Roman" w:hAnsi="Times New Roman" w:cs="Times New Roman"/>
          <w:sz w:val="24"/>
          <w:szCs w:val="24"/>
        </w:rPr>
        <w:t xml:space="preserve"> </w:t>
      </w:r>
      <w:r w:rsidRPr="0030160E">
        <w:rPr>
          <w:rFonts w:ascii="Times New Roman" w:hAnsi="Times New Roman" w:cs="Times New Roman"/>
          <w:sz w:val="24"/>
          <w:szCs w:val="24"/>
        </w:rPr>
        <w:t xml:space="preserve">and contributing to research that addresses </w:t>
      </w:r>
      <w:r w:rsidR="00294419" w:rsidRPr="0030160E">
        <w:rPr>
          <w:rFonts w:ascii="Times New Roman" w:hAnsi="Times New Roman" w:cs="Times New Roman"/>
          <w:sz w:val="24"/>
          <w:szCs w:val="24"/>
        </w:rPr>
        <w:t xml:space="preserve">Public Health </w:t>
      </w:r>
      <w:r w:rsidR="002F489F" w:rsidRPr="0030160E">
        <w:rPr>
          <w:rFonts w:ascii="Times New Roman" w:hAnsi="Times New Roman" w:cs="Times New Roman"/>
          <w:sz w:val="24"/>
          <w:szCs w:val="24"/>
        </w:rPr>
        <w:t>issues</w:t>
      </w:r>
      <w:r w:rsidRPr="0030160E">
        <w:rPr>
          <w:rFonts w:ascii="Times New Roman" w:hAnsi="Times New Roman" w:cs="Times New Roman"/>
          <w:sz w:val="24"/>
          <w:szCs w:val="24"/>
        </w:rPr>
        <w:t xml:space="preserve"> worldwide.</w:t>
      </w:r>
      <w:bookmarkEnd w:id="2"/>
    </w:p>
    <w:sectPr w:rsidR="00B82787" w:rsidRPr="0030160E" w:rsidSect="008A04AB">
      <w:headerReference w:type="default" r:id="rId7"/>
      <w:pgSz w:w="12240" w:h="15840" w:code="1"/>
      <w:pgMar w:top="1440" w:right="1080" w:bottom="1440" w:left="108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6EB5" w14:textId="77777777" w:rsidR="00BC519B" w:rsidRDefault="00BC519B" w:rsidP="009E4C6F">
      <w:pPr>
        <w:spacing w:after="0" w:line="240" w:lineRule="auto"/>
      </w:pPr>
      <w:r>
        <w:separator/>
      </w:r>
    </w:p>
  </w:endnote>
  <w:endnote w:type="continuationSeparator" w:id="0">
    <w:p w14:paraId="1F2D904B" w14:textId="77777777" w:rsidR="00BC519B" w:rsidRDefault="00BC519B" w:rsidP="009E4C6F">
      <w:pPr>
        <w:spacing w:after="0" w:line="240" w:lineRule="auto"/>
      </w:pPr>
      <w:r>
        <w:continuationSeparator/>
      </w:r>
    </w:p>
  </w:endnote>
  <w:endnote w:type="continuationNotice" w:id="1">
    <w:p w14:paraId="0F9C1EDB" w14:textId="77777777" w:rsidR="00BC519B" w:rsidRDefault="00BC51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0C5B5" w14:textId="77777777" w:rsidR="00BC519B" w:rsidRDefault="00BC519B" w:rsidP="009E4C6F">
      <w:pPr>
        <w:spacing w:after="0" w:line="240" w:lineRule="auto"/>
      </w:pPr>
      <w:r>
        <w:separator/>
      </w:r>
    </w:p>
  </w:footnote>
  <w:footnote w:type="continuationSeparator" w:id="0">
    <w:p w14:paraId="2DB5567F" w14:textId="77777777" w:rsidR="00BC519B" w:rsidRDefault="00BC519B" w:rsidP="009E4C6F">
      <w:pPr>
        <w:spacing w:after="0" w:line="240" w:lineRule="auto"/>
      </w:pPr>
      <w:r>
        <w:continuationSeparator/>
      </w:r>
    </w:p>
  </w:footnote>
  <w:footnote w:type="continuationNotice" w:id="1">
    <w:p w14:paraId="1E5673A4" w14:textId="77777777" w:rsidR="00BC519B" w:rsidRDefault="00BC51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8A04AB" w:rsidRDefault="009E4C6F" w:rsidP="005D512C">
    <w:pPr>
      <w:pStyle w:val="Header"/>
      <w:jc w:val="center"/>
      <w:rPr>
        <w:rFonts w:ascii="Times New Roman" w:hAnsi="Times New Roman" w:cs="Times New Roman"/>
        <w:b/>
        <w:bCs/>
        <w:sz w:val="28"/>
      </w:rPr>
    </w:pPr>
    <w:r w:rsidRPr="008A04AB">
      <w:rPr>
        <w:rFonts w:ascii="Times New Roman" w:hAnsi="Times New Roman" w:cs="Times New Roman"/>
        <w:b/>
        <w:bCs/>
        <w:sz w:val="28"/>
      </w:rPr>
      <w:t>Mohammad Nayeem Hasan</w:t>
    </w:r>
  </w:p>
  <w:p w14:paraId="050F4D76" w14:textId="2243F3C9" w:rsidR="001F386B" w:rsidRPr="008A04AB" w:rsidRDefault="009E4C6F" w:rsidP="008A04AB">
    <w:pPr>
      <w:pStyle w:val="Header"/>
      <w:jc w:val="center"/>
      <w:rPr>
        <w:rFonts w:ascii="Times New Roman" w:hAnsi="Times New Roman" w:cs="Times New Roman"/>
        <w:b/>
        <w:bCs/>
        <w:sz w:val="28"/>
      </w:rPr>
    </w:pPr>
    <w:r w:rsidRPr="008A04AB">
      <w:rPr>
        <w:rFonts w:ascii="Times New Roman" w:hAnsi="Times New Roman" w:cs="Times New Roman"/>
        <w:b/>
        <w:bCs/>
        <w:sz w:val="28"/>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079D7"/>
    <w:rsid w:val="00012111"/>
    <w:rsid w:val="000151FB"/>
    <w:rsid w:val="000300D6"/>
    <w:rsid w:val="00037505"/>
    <w:rsid w:val="00037560"/>
    <w:rsid w:val="000517EA"/>
    <w:rsid w:val="000538B1"/>
    <w:rsid w:val="0005438A"/>
    <w:rsid w:val="0006218E"/>
    <w:rsid w:val="000662A2"/>
    <w:rsid w:val="000777F2"/>
    <w:rsid w:val="00085C91"/>
    <w:rsid w:val="000901BE"/>
    <w:rsid w:val="00096E8D"/>
    <w:rsid w:val="000B1C98"/>
    <w:rsid w:val="000B673A"/>
    <w:rsid w:val="000C1D99"/>
    <w:rsid w:val="000C50D6"/>
    <w:rsid w:val="000D61D3"/>
    <w:rsid w:val="000F737E"/>
    <w:rsid w:val="00101C12"/>
    <w:rsid w:val="001031D9"/>
    <w:rsid w:val="00107799"/>
    <w:rsid w:val="00113149"/>
    <w:rsid w:val="0012286D"/>
    <w:rsid w:val="00122908"/>
    <w:rsid w:val="00150E8C"/>
    <w:rsid w:val="00154010"/>
    <w:rsid w:val="00156059"/>
    <w:rsid w:val="00162221"/>
    <w:rsid w:val="00171F30"/>
    <w:rsid w:val="001742D0"/>
    <w:rsid w:val="0018659B"/>
    <w:rsid w:val="001B0F37"/>
    <w:rsid w:val="001C473F"/>
    <w:rsid w:val="001E527E"/>
    <w:rsid w:val="001F386B"/>
    <w:rsid w:val="001F4C9C"/>
    <w:rsid w:val="001F6EFB"/>
    <w:rsid w:val="002044F6"/>
    <w:rsid w:val="002073D4"/>
    <w:rsid w:val="00211750"/>
    <w:rsid w:val="00212F7C"/>
    <w:rsid w:val="002151B9"/>
    <w:rsid w:val="00226BA8"/>
    <w:rsid w:val="00227B92"/>
    <w:rsid w:val="002306F5"/>
    <w:rsid w:val="0023217F"/>
    <w:rsid w:val="00242E5C"/>
    <w:rsid w:val="002455D5"/>
    <w:rsid w:val="00251BA6"/>
    <w:rsid w:val="00251F68"/>
    <w:rsid w:val="002550B4"/>
    <w:rsid w:val="00257CD9"/>
    <w:rsid w:val="00276761"/>
    <w:rsid w:val="00292B62"/>
    <w:rsid w:val="00294419"/>
    <w:rsid w:val="00297D96"/>
    <w:rsid w:val="002A0D6C"/>
    <w:rsid w:val="002A18A3"/>
    <w:rsid w:val="002A192E"/>
    <w:rsid w:val="002B0AF5"/>
    <w:rsid w:val="002B2865"/>
    <w:rsid w:val="002C0E5F"/>
    <w:rsid w:val="002C2D0B"/>
    <w:rsid w:val="002C3BE7"/>
    <w:rsid w:val="002C7C84"/>
    <w:rsid w:val="002D2AA4"/>
    <w:rsid w:val="002D35E9"/>
    <w:rsid w:val="002F11E1"/>
    <w:rsid w:val="002F489F"/>
    <w:rsid w:val="003009FB"/>
    <w:rsid w:val="0030160E"/>
    <w:rsid w:val="003062C1"/>
    <w:rsid w:val="0030671B"/>
    <w:rsid w:val="00307CA8"/>
    <w:rsid w:val="0031091E"/>
    <w:rsid w:val="003156A4"/>
    <w:rsid w:val="00316710"/>
    <w:rsid w:val="0032336B"/>
    <w:rsid w:val="00335DC3"/>
    <w:rsid w:val="00343368"/>
    <w:rsid w:val="00344193"/>
    <w:rsid w:val="00346823"/>
    <w:rsid w:val="00355582"/>
    <w:rsid w:val="00357E1A"/>
    <w:rsid w:val="00365049"/>
    <w:rsid w:val="00366B73"/>
    <w:rsid w:val="0038274E"/>
    <w:rsid w:val="003845B7"/>
    <w:rsid w:val="003A0A38"/>
    <w:rsid w:val="003B60DB"/>
    <w:rsid w:val="003C0E9C"/>
    <w:rsid w:val="003C185B"/>
    <w:rsid w:val="003C2694"/>
    <w:rsid w:val="003D0B27"/>
    <w:rsid w:val="003D510B"/>
    <w:rsid w:val="003E168A"/>
    <w:rsid w:val="003E3FD5"/>
    <w:rsid w:val="003E468F"/>
    <w:rsid w:val="003F3D11"/>
    <w:rsid w:val="004142DA"/>
    <w:rsid w:val="00414619"/>
    <w:rsid w:val="00415A41"/>
    <w:rsid w:val="00422283"/>
    <w:rsid w:val="00447865"/>
    <w:rsid w:val="004636F6"/>
    <w:rsid w:val="00464355"/>
    <w:rsid w:val="00481A02"/>
    <w:rsid w:val="00486B58"/>
    <w:rsid w:val="0049024B"/>
    <w:rsid w:val="00490DD8"/>
    <w:rsid w:val="00492226"/>
    <w:rsid w:val="00497EEA"/>
    <w:rsid w:val="004A1C26"/>
    <w:rsid w:val="004C3269"/>
    <w:rsid w:val="004C4EBA"/>
    <w:rsid w:val="004C794D"/>
    <w:rsid w:val="004D14FA"/>
    <w:rsid w:val="004E4E6F"/>
    <w:rsid w:val="004E4FA2"/>
    <w:rsid w:val="0050075C"/>
    <w:rsid w:val="005147E7"/>
    <w:rsid w:val="005335B4"/>
    <w:rsid w:val="00535B6A"/>
    <w:rsid w:val="00540200"/>
    <w:rsid w:val="005429CF"/>
    <w:rsid w:val="00560AAE"/>
    <w:rsid w:val="00561C82"/>
    <w:rsid w:val="0056218A"/>
    <w:rsid w:val="00562518"/>
    <w:rsid w:val="005626E9"/>
    <w:rsid w:val="005663A7"/>
    <w:rsid w:val="005808FF"/>
    <w:rsid w:val="005A76A9"/>
    <w:rsid w:val="005B11F4"/>
    <w:rsid w:val="005B2951"/>
    <w:rsid w:val="005B67D5"/>
    <w:rsid w:val="005C03D4"/>
    <w:rsid w:val="005C20D3"/>
    <w:rsid w:val="005C787F"/>
    <w:rsid w:val="005D10E3"/>
    <w:rsid w:val="005D1375"/>
    <w:rsid w:val="005D1E89"/>
    <w:rsid w:val="005D1F32"/>
    <w:rsid w:val="005D512C"/>
    <w:rsid w:val="005F05CD"/>
    <w:rsid w:val="005F58D6"/>
    <w:rsid w:val="00613F16"/>
    <w:rsid w:val="00622C46"/>
    <w:rsid w:val="0063673F"/>
    <w:rsid w:val="00637703"/>
    <w:rsid w:val="00641592"/>
    <w:rsid w:val="006432B3"/>
    <w:rsid w:val="00645A08"/>
    <w:rsid w:val="0065035F"/>
    <w:rsid w:val="00662881"/>
    <w:rsid w:val="006642FB"/>
    <w:rsid w:val="00673E34"/>
    <w:rsid w:val="00674D26"/>
    <w:rsid w:val="00675447"/>
    <w:rsid w:val="00682AA4"/>
    <w:rsid w:val="00682E5F"/>
    <w:rsid w:val="00694F02"/>
    <w:rsid w:val="006958DD"/>
    <w:rsid w:val="006966C8"/>
    <w:rsid w:val="006972B6"/>
    <w:rsid w:val="006A50E6"/>
    <w:rsid w:val="006A6C85"/>
    <w:rsid w:val="006B6F1D"/>
    <w:rsid w:val="006C2B9B"/>
    <w:rsid w:val="006C61F9"/>
    <w:rsid w:val="006D2635"/>
    <w:rsid w:val="006D36E1"/>
    <w:rsid w:val="006D6291"/>
    <w:rsid w:val="006E0C0B"/>
    <w:rsid w:val="006E1DE5"/>
    <w:rsid w:val="006E5E80"/>
    <w:rsid w:val="006E6276"/>
    <w:rsid w:val="006E7235"/>
    <w:rsid w:val="006F0708"/>
    <w:rsid w:val="0071262F"/>
    <w:rsid w:val="0071796C"/>
    <w:rsid w:val="007215C9"/>
    <w:rsid w:val="007263B1"/>
    <w:rsid w:val="0073298F"/>
    <w:rsid w:val="007411FE"/>
    <w:rsid w:val="00745721"/>
    <w:rsid w:val="00747AD7"/>
    <w:rsid w:val="00760704"/>
    <w:rsid w:val="0077130E"/>
    <w:rsid w:val="0077271D"/>
    <w:rsid w:val="007810F7"/>
    <w:rsid w:val="0079025B"/>
    <w:rsid w:val="0079218D"/>
    <w:rsid w:val="00792D03"/>
    <w:rsid w:val="007944FA"/>
    <w:rsid w:val="00794705"/>
    <w:rsid w:val="007A0357"/>
    <w:rsid w:val="007A0D55"/>
    <w:rsid w:val="007C221B"/>
    <w:rsid w:val="007D1C2E"/>
    <w:rsid w:val="007E1BEC"/>
    <w:rsid w:val="007E528F"/>
    <w:rsid w:val="007F0690"/>
    <w:rsid w:val="007F2ABE"/>
    <w:rsid w:val="00800B49"/>
    <w:rsid w:val="00821EB1"/>
    <w:rsid w:val="0083377B"/>
    <w:rsid w:val="0083741B"/>
    <w:rsid w:val="00837FD6"/>
    <w:rsid w:val="00853F57"/>
    <w:rsid w:val="00857350"/>
    <w:rsid w:val="0086345B"/>
    <w:rsid w:val="00866EC7"/>
    <w:rsid w:val="008734F8"/>
    <w:rsid w:val="00884EBD"/>
    <w:rsid w:val="00895E65"/>
    <w:rsid w:val="00897F00"/>
    <w:rsid w:val="008A04AB"/>
    <w:rsid w:val="008A261F"/>
    <w:rsid w:val="008A323C"/>
    <w:rsid w:val="008A5925"/>
    <w:rsid w:val="008D2379"/>
    <w:rsid w:val="008D7788"/>
    <w:rsid w:val="008E769D"/>
    <w:rsid w:val="008F533B"/>
    <w:rsid w:val="00914E32"/>
    <w:rsid w:val="00916DD4"/>
    <w:rsid w:val="00930995"/>
    <w:rsid w:val="00932A31"/>
    <w:rsid w:val="00932BE7"/>
    <w:rsid w:val="00934932"/>
    <w:rsid w:val="00936472"/>
    <w:rsid w:val="0094334D"/>
    <w:rsid w:val="0094374B"/>
    <w:rsid w:val="00947AFA"/>
    <w:rsid w:val="00951943"/>
    <w:rsid w:val="009553D2"/>
    <w:rsid w:val="00956DD9"/>
    <w:rsid w:val="00957C5C"/>
    <w:rsid w:val="00972FC6"/>
    <w:rsid w:val="009770F3"/>
    <w:rsid w:val="009850A9"/>
    <w:rsid w:val="009A22B6"/>
    <w:rsid w:val="009A4C78"/>
    <w:rsid w:val="009A590E"/>
    <w:rsid w:val="009B7E74"/>
    <w:rsid w:val="009D475C"/>
    <w:rsid w:val="009D5FF1"/>
    <w:rsid w:val="009E4BF0"/>
    <w:rsid w:val="009E4C6F"/>
    <w:rsid w:val="009E4CC8"/>
    <w:rsid w:val="009F2A4A"/>
    <w:rsid w:val="009F3A02"/>
    <w:rsid w:val="009F5BDB"/>
    <w:rsid w:val="00A00EDE"/>
    <w:rsid w:val="00A05FAB"/>
    <w:rsid w:val="00A06F60"/>
    <w:rsid w:val="00A117B2"/>
    <w:rsid w:val="00A13F47"/>
    <w:rsid w:val="00A16546"/>
    <w:rsid w:val="00A17FF4"/>
    <w:rsid w:val="00A278F7"/>
    <w:rsid w:val="00A37177"/>
    <w:rsid w:val="00A41B4C"/>
    <w:rsid w:val="00A43AB0"/>
    <w:rsid w:val="00A508A1"/>
    <w:rsid w:val="00A52B8B"/>
    <w:rsid w:val="00A6395B"/>
    <w:rsid w:val="00A75E59"/>
    <w:rsid w:val="00A76649"/>
    <w:rsid w:val="00A80EB2"/>
    <w:rsid w:val="00A829FE"/>
    <w:rsid w:val="00A832B9"/>
    <w:rsid w:val="00A84AB0"/>
    <w:rsid w:val="00A84D08"/>
    <w:rsid w:val="00A93336"/>
    <w:rsid w:val="00A93BBE"/>
    <w:rsid w:val="00A970AB"/>
    <w:rsid w:val="00AA0F85"/>
    <w:rsid w:val="00AB592F"/>
    <w:rsid w:val="00AC4BB7"/>
    <w:rsid w:val="00AC4DE9"/>
    <w:rsid w:val="00AD64BC"/>
    <w:rsid w:val="00AE1496"/>
    <w:rsid w:val="00AE197D"/>
    <w:rsid w:val="00AF135B"/>
    <w:rsid w:val="00B14C51"/>
    <w:rsid w:val="00B16576"/>
    <w:rsid w:val="00B21DE5"/>
    <w:rsid w:val="00B37AC1"/>
    <w:rsid w:val="00B44777"/>
    <w:rsid w:val="00B45064"/>
    <w:rsid w:val="00B47E44"/>
    <w:rsid w:val="00B515F5"/>
    <w:rsid w:val="00B54F0A"/>
    <w:rsid w:val="00B61925"/>
    <w:rsid w:val="00B62764"/>
    <w:rsid w:val="00B71CCB"/>
    <w:rsid w:val="00B82787"/>
    <w:rsid w:val="00B91B57"/>
    <w:rsid w:val="00B9740A"/>
    <w:rsid w:val="00BA12A0"/>
    <w:rsid w:val="00BB51C6"/>
    <w:rsid w:val="00BB6A29"/>
    <w:rsid w:val="00BC1AA6"/>
    <w:rsid w:val="00BC519B"/>
    <w:rsid w:val="00BD2944"/>
    <w:rsid w:val="00BD2E3B"/>
    <w:rsid w:val="00BD2E5D"/>
    <w:rsid w:val="00BD3983"/>
    <w:rsid w:val="00BD42F6"/>
    <w:rsid w:val="00BD4724"/>
    <w:rsid w:val="00BE47D7"/>
    <w:rsid w:val="00BE61C9"/>
    <w:rsid w:val="00BF0F77"/>
    <w:rsid w:val="00BF3C20"/>
    <w:rsid w:val="00C01C69"/>
    <w:rsid w:val="00C0397F"/>
    <w:rsid w:val="00C048D2"/>
    <w:rsid w:val="00C11B51"/>
    <w:rsid w:val="00C313E2"/>
    <w:rsid w:val="00C41B84"/>
    <w:rsid w:val="00C44A97"/>
    <w:rsid w:val="00C46902"/>
    <w:rsid w:val="00C50A47"/>
    <w:rsid w:val="00C56942"/>
    <w:rsid w:val="00C6029C"/>
    <w:rsid w:val="00C625DC"/>
    <w:rsid w:val="00C729F6"/>
    <w:rsid w:val="00C733B1"/>
    <w:rsid w:val="00C756F9"/>
    <w:rsid w:val="00C766BC"/>
    <w:rsid w:val="00C80F75"/>
    <w:rsid w:val="00CA6146"/>
    <w:rsid w:val="00CC04F0"/>
    <w:rsid w:val="00CC07B5"/>
    <w:rsid w:val="00CC7251"/>
    <w:rsid w:val="00CC73D0"/>
    <w:rsid w:val="00CF0C8F"/>
    <w:rsid w:val="00D01B1C"/>
    <w:rsid w:val="00D04C1A"/>
    <w:rsid w:val="00D10522"/>
    <w:rsid w:val="00D128B7"/>
    <w:rsid w:val="00D4458E"/>
    <w:rsid w:val="00D53A74"/>
    <w:rsid w:val="00D562A0"/>
    <w:rsid w:val="00D71FCF"/>
    <w:rsid w:val="00D755A1"/>
    <w:rsid w:val="00D77CC4"/>
    <w:rsid w:val="00D83595"/>
    <w:rsid w:val="00D84726"/>
    <w:rsid w:val="00D96224"/>
    <w:rsid w:val="00DA009C"/>
    <w:rsid w:val="00DA0CB8"/>
    <w:rsid w:val="00DB0C5B"/>
    <w:rsid w:val="00DB3DFE"/>
    <w:rsid w:val="00DC1B09"/>
    <w:rsid w:val="00DC4578"/>
    <w:rsid w:val="00DD7DC2"/>
    <w:rsid w:val="00DF2715"/>
    <w:rsid w:val="00DF7C88"/>
    <w:rsid w:val="00E03CF1"/>
    <w:rsid w:val="00E048A5"/>
    <w:rsid w:val="00E15E90"/>
    <w:rsid w:val="00E316D2"/>
    <w:rsid w:val="00E34372"/>
    <w:rsid w:val="00E4015F"/>
    <w:rsid w:val="00E415BA"/>
    <w:rsid w:val="00E5318C"/>
    <w:rsid w:val="00E6710C"/>
    <w:rsid w:val="00E82412"/>
    <w:rsid w:val="00E84D91"/>
    <w:rsid w:val="00EB3AF8"/>
    <w:rsid w:val="00EB62EB"/>
    <w:rsid w:val="00EB678F"/>
    <w:rsid w:val="00ED7F4A"/>
    <w:rsid w:val="00EE30F3"/>
    <w:rsid w:val="00EE7287"/>
    <w:rsid w:val="00EF19EB"/>
    <w:rsid w:val="00EF2FE0"/>
    <w:rsid w:val="00EF5188"/>
    <w:rsid w:val="00F03F9F"/>
    <w:rsid w:val="00F04BF9"/>
    <w:rsid w:val="00F2763A"/>
    <w:rsid w:val="00F36CF5"/>
    <w:rsid w:val="00F4033E"/>
    <w:rsid w:val="00F43DEE"/>
    <w:rsid w:val="00F47FFD"/>
    <w:rsid w:val="00F8019C"/>
    <w:rsid w:val="00F80D10"/>
    <w:rsid w:val="00F81F80"/>
    <w:rsid w:val="00F83126"/>
    <w:rsid w:val="00F91206"/>
    <w:rsid w:val="00F91CE9"/>
    <w:rsid w:val="00F93B1D"/>
    <w:rsid w:val="00FB3400"/>
    <w:rsid w:val="00FB475B"/>
    <w:rsid w:val="00FC4CCB"/>
    <w:rsid w:val="00FC5F70"/>
    <w:rsid w:val="00FC62CE"/>
    <w:rsid w:val="00FC631F"/>
    <w:rsid w:val="00FC7480"/>
    <w:rsid w:val="00FC7A89"/>
    <w:rsid w:val="00FD0EC3"/>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C3E90A1-4452-4519-9FCB-1296CD5D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4618">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966356713">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5108">
      <w:bodyDiv w:val="1"/>
      <w:marLeft w:val="0"/>
      <w:marRight w:val="0"/>
      <w:marTop w:val="0"/>
      <w:marBottom w:val="0"/>
      <w:divBdr>
        <w:top w:val="none" w:sz="0" w:space="0" w:color="auto"/>
        <w:left w:val="none" w:sz="0" w:space="0" w:color="auto"/>
        <w:bottom w:val="none" w:sz="0" w:space="0" w:color="auto"/>
        <w:right w:val="none" w:sz="0" w:space="0" w:color="auto"/>
      </w:divBdr>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59270541">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7470</TotalTime>
  <Pages>2</Pages>
  <Words>999</Words>
  <Characters>5938</Characters>
  <Application>Microsoft Office Word</Application>
  <DocSecurity>0</DocSecurity>
  <Lines>73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Mohammad Nayeem Hasan</cp:lastModifiedBy>
  <cp:revision>6</cp:revision>
  <cp:lastPrinted>2024-10-12T17:01:00Z</cp:lastPrinted>
  <dcterms:created xsi:type="dcterms:W3CDTF">2024-09-08T05:01:00Z</dcterms:created>
  <dcterms:modified xsi:type="dcterms:W3CDTF">2024-11-18T14:24:00Z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94d79499138c49ac3d34bdb3f7870ab0875a102653241efbab0c7e0698f8f8d4</vt:lpwstr>
  </property>
</Properties>
</file>