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93BA" w14:textId="77777777" w:rsidR="00CE43EF" w:rsidRPr="00CE43EF" w:rsidRDefault="00CE43EF" w:rsidP="00CE43EF">
      <w:r w:rsidRPr="00CE43EF">
        <w:t>Here’s a concise explanation of each term or course title listed:</w:t>
      </w:r>
    </w:p>
    <w:p w14:paraId="4CC643C6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Core Topics in Public Health and Biostatistics:</w:t>
      </w:r>
    </w:p>
    <w:p w14:paraId="6D22F0C6" w14:textId="77777777" w:rsidR="00CE43EF" w:rsidRPr="00CE43EF" w:rsidRDefault="00CE43EF" w:rsidP="00CE43EF">
      <w:pPr>
        <w:numPr>
          <w:ilvl w:val="0"/>
          <w:numId w:val="1"/>
        </w:numPr>
      </w:pPr>
      <w:r w:rsidRPr="00CE43EF">
        <w:rPr>
          <w:b/>
          <w:bCs/>
        </w:rPr>
        <w:t>Introduction to Biostatistical Methods</w:t>
      </w:r>
      <w:r w:rsidRPr="00CE43EF">
        <w:t xml:space="preserve"> - Covers statistical techniques applied to health data analysis.</w:t>
      </w:r>
    </w:p>
    <w:p w14:paraId="707BC0B5" w14:textId="77777777" w:rsidR="00CE43EF" w:rsidRPr="00CE43EF" w:rsidRDefault="00CE43EF" w:rsidP="00CE43EF">
      <w:pPr>
        <w:numPr>
          <w:ilvl w:val="0"/>
          <w:numId w:val="1"/>
        </w:numPr>
      </w:pPr>
      <w:r w:rsidRPr="00CE43EF">
        <w:rPr>
          <w:b/>
          <w:bCs/>
        </w:rPr>
        <w:t>Principles of Epidemiology in Public Health</w:t>
      </w:r>
      <w:r w:rsidRPr="00CE43EF">
        <w:t xml:space="preserve"> - Examines the distribution and determinants of health-related states in populations.</w:t>
      </w:r>
    </w:p>
    <w:p w14:paraId="569CC56E" w14:textId="77777777" w:rsidR="00CE43EF" w:rsidRPr="00CE43EF" w:rsidRDefault="00CE43EF" w:rsidP="00CE43EF">
      <w:pPr>
        <w:numPr>
          <w:ilvl w:val="0"/>
          <w:numId w:val="1"/>
        </w:numPr>
      </w:pPr>
      <w:r w:rsidRPr="00CE43EF">
        <w:rPr>
          <w:b/>
          <w:bCs/>
        </w:rPr>
        <w:t>Introduction to the U.S. Health Care System</w:t>
      </w:r>
      <w:r w:rsidRPr="00CE43EF">
        <w:t xml:space="preserve"> - Overview of the organization, structure, and policies of health care in the U.S.</w:t>
      </w:r>
    </w:p>
    <w:p w14:paraId="574EF988" w14:textId="77777777" w:rsidR="00CE43EF" w:rsidRPr="00CE43EF" w:rsidRDefault="00CE43EF" w:rsidP="00CE43EF">
      <w:pPr>
        <w:numPr>
          <w:ilvl w:val="0"/>
          <w:numId w:val="1"/>
        </w:numPr>
      </w:pPr>
      <w:r w:rsidRPr="00CE43EF">
        <w:rPr>
          <w:b/>
          <w:bCs/>
        </w:rPr>
        <w:t>Psychological, Behavioral, and Social Issues in Public Health</w:t>
      </w:r>
      <w:r w:rsidRPr="00CE43EF">
        <w:t xml:space="preserve"> - Explores how psychological and social factors affect public health outcomes.</w:t>
      </w:r>
    </w:p>
    <w:p w14:paraId="0BC7B7D1" w14:textId="77777777" w:rsidR="00CE43EF" w:rsidRPr="00CE43EF" w:rsidRDefault="00CE43EF" w:rsidP="00CE43EF">
      <w:pPr>
        <w:numPr>
          <w:ilvl w:val="0"/>
          <w:numId w:val="1"/>
        </w:numPr>
      </w:pPr>
      <w:r w:rsidRPr="00CE43EF">
        <w:rPr>
          <w:b/>
          <w:bCs/>
        </w:rPr>
        <w:t>Environmental Health Concepts in Public Health</w:t>
      </w:r>
      <w:r w:rsidRPr="00CE43EF">
        <w:t xml:space="preserve"> - Focuses on environmental factors influencing human health.</w:t>
      </w:r>
    </w:p>
    <w:p w14:paraId="07E38580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Advanced Quantitative and Research Skills:</w:t>
      </w:r>
    </w:p>
    <w:p w14:paraId="3E85384C" w14:textId="77777777" w:rsidR="00CE43EF" w:rsidRPr="00CE43EF" w:rsidRDefault="00CE43EF" w:rsidP="00CE43EF">
      <w:pPr>
        <w:numPr>
          <w:ilvl w:val="0"/>
          <w:numId w:val="2"/>
        </w:numPr>
      </w:pPr>
      <w:r w:rsidRPr="00CE43EF">
        <w:rPr>
          <w:b/>
          <w:bCs/>
        </w:rPr>
        <w:t>Regression Methods for the Health and Life Sciences</w:t>
      </w:r>
      <w:r w:rsidRPr="00CE43EF">
        <w:t xml:space="preserve"> - Explores statistical regression techniques for analyzing health data.</w:t>
      </w:r>
    </w:p>
    <w:p w14:paraId="17CD8950" w14:textId="77777777" w:rsidR="00CE43EF" w:rsidRPr="00CE43EF" w:rsidRDefault="00CE43EF" w:rsidP="00CE43EF">
      <w:pPr>
        <w:numPr>
          <w:ilvl w:val="0"/>
          <w:numId w:val="2"/>
        </w:numPr>
      </w:pPr>
      <w:r w:rsidRPr="00CE43EF">
        <w:rPr>
          <w:b/>
          <w:bCs/>
        </w:rPr>
        <w:t>Public Health Research Methods</w:t>
      </w:r>
      <w:r w:rsidRPr="00CE43EF">
        <w:t xml:space="preserve"> - Discusses methodologies for designing and conducting public health research.</w:t>
      </w:r>
    </w:p>
    <w:p w14:paraId="43198366" w14:textId="77777777" w:rsidR="00CE43EF" w:rsidRPr="00CE43EF" w:rsidRDefault="00CE43EF" w:rsidP="00CE43EF">
      <w:pPr>
        <w:numPr>
          <w:ilvl w:val="0"/>
          <w:numId w:val="2"/>
        </w:numPr>
      </w:pPr>
      <w:r w:rsidRPr="00CE43EF">
        <w:rPr>
          <w:b/>
          <w:bCs/>
        </w:rPr>
        <w:t>Ethics in Population Science</w:t>
      </w:r>
      <w:r w:rsidRPr="00CE43EF">
        <w:t xml:space="preserve"> - Examines ethical considerations in conducting research and implementing health programs.</w:t>
      </w:r>
    </w:p>
    <w:p w14:paraId="44D2C8E1" w14:textId="77777777" w:rsidR="00CE43EF" w:rsidRPr="00CE43EF" w:rsidRDefault="00CE43EF" w:rsidP="00CE43EF">
      <w:pPr>
        <w:numPr>
          <w:ilvl w:val="0"/>
          <w:numId w:val="2"/>
        </w:numPr>
      </w:pPr>
      <w:r w:rsidRPr="00CE43EF">
        <w:rPr>
          <w:b/>
          <w:bCs/>
        </w:rPr>
        <w:t>Grant Writing for Public Health</w:t>
      </w:r>
      <w:r w:rsidRPr="00CE43EF">
        <w:t xml:space="preserve"> - Skills for writing successful grant proposals to fund public health initiatives.</w:t>
      </w:r>
    </w:p>
    <w:p w14:paraId="65713DFF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Specialized Topics in Environmental Health and One Health:</w:t>
      </w:r>
    </w:p>
    <w:p w14:paraId="44644CCF" w14:textId="77777777" w:rsidR="00CE43EF" w:rsidRPr="00CE43EF" w:rsidRDefault="00CE43EF" w:rsidP="00CE43EF">
      <w:pPr>
        <w:numPr>
          <w:ilvl w:val="0"/>
          <w:numId w:val="3"/>
        </w:numPr>
      </w:pPr>
      <w:r w:rsidRPr="00CE43EF">
        <w:rPr>
          <w:b/>
          <w:bCs/>
        </w:rPr>
        <w:t>Environmental Toxicology Applications in PH</w:t>
      </w:r>
      <w:r w:rsidRPr="00CE43EF">
        <w:t xml:space="preserve"> - Studies the impact of toxic substances on health.</w:t>
      </w:r>
    </w:p>
    <w:p w14:paraId="56E36DA0" w14:textId="77777777" w:rsidR="00CE43EF" w:rsidRPr="00CE43EF" w:rsidRDefault="00CE43EF" w:rsidP="00CE43EF">
      <w:pPr>
        <w:numPr>
          <w:ilvl w:val="0"/>
          <w:numId w:val="3"/>
        </w:numPr>
      </w:pPr>
      <w:r w:rsidRPr="00CE43EF">
        <w:rPr>
          <w:b/>
          <w:bCs/>
        </w:rPr>
        <w:t>Environmental Ecology of Human Pathogens</w:t>
      </w:r>
      <w:r w:rsidRPr="00CE43EF">
        <w:t xml:space="preserve"> - Examines how ecological factors affect pathogen survival and spread.</w:t>
      </w:r>
    </w:p>
    <w:p w14:paraId="6DF17774" w14:textId="77777777" w:rsidR="00CE43EF" w:rsidRPr="00CE43EF" w:rsidRDefault="00CE43EF" w:rsidP="00CE43EF">
      <w:pPr>
        <w:numPr>
          <w:ilvl w:val="0"/>
          <w:numId w:val="3"/>
        </w:numPr>
      </w:pPr>
      <w:r w:rsidRPr="00CE43EF">
        <w:rPr>
          <w:b/>
          <w:bCs/>
        </w:rPr>
        <w:t>One Health: Applied Techniques in Public Health Entomology</w:t>
      </w:r>
      <w:r w:rsidRPr="00CE43EF">
        <w:t xml:space="preserve"> - Focuses on controlling diseases transmitted by insects, emphasizing the One Health approach.</w:t>
      </w:r>
    </w:p>
    <w:p w14:paraId="63807F4B" w14:textId="77777777" w:rsidR="00CE43EF" w:rsidRPr="00CE43EF" w:rsidRDefault="00CE43EF" w:rsidP="00CE43EF">
      <w:pPr>
        <w:numPr>
          <w:ilvl w:val="0"/>
          <w:numId w:val="3"/>
        </w:numPr>
      </w:pPr>
      <w:r w:rsidRPr="00CE43EF">
        <w:rPr>
          <w:b/>
          <w:bCs/>
        </w:rPr>
        <w:t>Systems Thinking in One Health</w:t>
      </w:r>
      <w:r w:rsidRPr="00CE43EF">
        <w:t xml:space="preserve"> - Introduces a systems-based approach to addressing global health challenges.</w:t>
      </w:r>
    </w:p>
    <w:p w14:paraId="53A05EA6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Teaching, Communication, and Professional Development:</w:t>
      </w:r>
    </w:p>
    <w:p w14:paraId="4A5BF08D" w14:textId="77777777" w:rsidR="00CE43EF" w:rsidRPr="00CE43EF" w:rsidRDefault="00CE43EF" w:rsidP="00CE43EF">
      <w:pPr>
        <w:numPr>
          <w:ilvl w:val="0"/>
          <w:numId w:val="4"/>
        </w:numPr>
      </w:pPr>
      <w:r w:rsidRPr="00CE43EF">
        <w:rPr>
          <w:b/>
          <w:bCs/>
        </w:rPr>
        <w:t>Scientific Communications</w:t>
      </w:r>
      <w:r w:rsidRPr="00CE43EF">
        <w:t xml:space="preserve"> - Teaches effective communication of scientific information to diverse audiences.</w:t>
      </w:r>
    </w:p>
    <w:p w14:paraId="442840CA" w14:textId="77777777" w:rsidR="00CE43EF" w:rsidRPr="00CE43EF" w:rsidRDefault="00CE43EF" w:rsidP="00CE43EF">
      <w:pPr>
        <w:numPr>
          <w:ilvl w:val="0"/>
          <w:numId w:val="4"/>
        </w:numPr>
      </w:pPr>
      <w:r w:rsidRPr="00CE43EF">
        <w:rPr>
          <w:b/>
          <w:bCs/>
        </w:rPr>
        <w:t>Finding Health Research Information and Communicating Science</w:t>
      </w:r>
      <w:r w:rsidRPr="00CE43EF">
        <w:t xml:space="preserve"> - Skills for sourcing and disseminating health-related research.</w:t>
      </w:r>
    </w:p>
    <w:p w14:paraId="574A70FB" w14:textId="77777777" w:rsidR="00CE43EF" w:rsidRPr="00CE43EF" w:rsidRDefault="00CE43EF" w:rsidP="00CE43EF">
      <w:pPr>
        <w:numPr>
          <w:ilvl w:val="0"/>
          <w:numId w:val="4"/>
        </w:numPr>
      </w:pPr>
      <w:r w:rsidRPr="00CE43EF">
        <w:rPr>
          <w:b/>
          <w:bCs/>
        </w:rPr>
        <w:lastRenderedPageBreak/>
        <w:t>Supervised Teaching</w:t>
      </w:r>
      <w:r w:rsidRPr="00CE43EF">
        <w:t xml:space="preserve"> - Practical teaching experience under supervision.</w:t>
      </w:r>
    </w:p>
    <w:p w14:paraId="5DDD20BA" w14:textId="77777777" w:rsidR="00CE43EF" w:rsidRPr="00CE43EF" w:rsidRDefault="00CE43EF" w:rsidP="00CE43EF">
      <w:pPr>
        <w:numPr>
          <w:ilvl w:val="0"/>
          <w:numId w:val="4"/>
        </w:numPr>
      </w:pPr>
      <w:r w:rsidRPr="00CE43EF">
        <w:rPr>
          <w:b/>
          <w:bCs/>
        </w:rPr>
        <w:t>College Classroom Teaching</w:t>
      </w:r>
      <w:r w:rsidRPr="00CE43EF">
        <w:t xml:space="preserve"> - Prepares students for teaching roles in higher education.</w:t>
      </w:r>
    </w:p>
    <w:p w14:paraId="073D6DB8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Global Health and Development:</w:t>
      </w:r>
    </w:p>
    <w:p w14:paraId="5AA6DFC5" w14:textId="77777777" w:rsidR="00CE43EF" w:rsidRPr="00CE43EF" w:rsidRDefault="00CE43EF" w:rsidP="00CE43EF">
      <w:pPr>
        <w:numPr>
          <w:ilvl w:val="0"/>
          <w:numId w:val="5"/>
        </w:numPr>
      </w:pPr>
      <w:r w:rsidRPr="00CE43EF">
        <w:rPr>
          <w:b/>
          <w:bCs/>
        </w:rPr>
        <w:t>Global Health and Development I/II</w:t>
      </w:r>
      <w:r w:rsidRPr="00CE43EF">
        <w:t xml:space="preserve"> - Focuses on public health issues and solutions in a global context.</w:t>
      </w:r>
    </w:p>
    <w:p w14:paraId="4EE35DAF" w14:textId="77777777" w:rsidR="00CE43EF" w:rsidRPr="00CE43EF" w:rsidRDefault="00CE43EF" w:rsidP="00CE43EF">
      <w:pPr>
        <w:numPr>
          <w:ilvl w:val="0"/>
          <w:numId w:val="5"/>
        </w:numPr>
      </w:pPr>
      <w:r w:rsidRPr="00CE43EF">
        <w:rPr>
          <w:b/>
          <w:bCs/>
        </w:rPr>
        <w:t>Emerging Infectious Diseases</w:t>
      </w:r>
      <w:r w:rsidRPr="00CE43EF">
        <w:t xml:space="preserve"> - Covers the biology, epidemiology, and control of newly emerging diseases.</w:t>
      </w:r>
    </w:p>
    <w:p w14:paraId="038DE99B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Research and Electives:</w:t>
      </w:r>
    </w:p>
    <w:p w14:paraId="7647896A" w14:textId="77777777" w:rsidR="00CE43EF" w:rsidRPr="00CE43EF" w:rsidRDefault="00CE43EF" w:rsidP="00CE43EF">
      <w:pPr>
        <w:numPr>
          <w:ilvl w:val="0"/>
          <w:numId w:val="6"/>
        </w:numPr>
      </w:pPr>
      <w:r w:rsidRPr="00CE43EF">
        <w:rPr>
          <w:b/>
          <w:bCs/>
        </w:rPr>
        <w:t>Research Methods Rotation</w:t>
      </w:r>
      <w:r w:rsidRPr="00CE43EF">
        <w:t xml:space="preserve"> - Hands-on experience with diverse research methods.</w:t>
      </w:r>
    </w:p>
    <w:p w14:paraId="316FAADC" w14:textId="77777777" w:rsidR="00CE43EF" w:rsidRPr="00CE43EF" w:rsidRDefault="00CE43EF" w:rsidP="00CE43EF">
      <w:pPr>
        <w:numPr>
          <w:ilvl w:val="0"/>
          <w:numId w:val="6"/>
        </w:numPr>
      </w:pPr>
      <w:r w:rsidRPr="00CE43EF">
        <w:rPr>
          <w:b/>
          <w:bCs/>
        </w:rPr>
        <w:t>Advanced Research</w:t>
      </w:r>
      <w:r w:rsidRPr="00CE43EF">
        <w:t xml:space="preserve"> - Conducting independent research during qualifying exams.</w:t>
      </w:r>
    </w:p>
    <w:p w14:paraId="23FA7D6F" w14:textId="77777777" w:rsidR="00CE43EF" w:rsidRPr="00CE43EF" w:rsidRDefault="00CE43EF" w:rsidP="00CE43EF">
      <w:pPr>
        <w:numPr>
          <w:ilvl w:val="0"/>
          <w:numId w:val="6"/>
        </w:numPr>
      </w:pPr>
      <w:r w:rsidRPr="00CE43EF">
        <w:rPr>
          <w:b/>
          <w:bCs/>
        </w:rPr>
        <w:t>Research for Doctoral Dissertation</w:t>
      </w:r>
      <w:r w:rsidRPr="00CE43EF">
        <w:t xml:space="preserve"> - In-depth, original research as part of a doctoral program.</w:t>
      </w:r>
    </w:p>
    <w:p w14:paraId="5BAAD80D" w14:textId="77777777" w:rsidR="00CE43EF" w:rsidRPr="00CE43EF" w:rsidRDefault="00CE43EF" w:rsidP="00CE43EF">
      <w:pPr>
        <w:numPr>
          <w:ilvl w:val="0"/>
          <w:numId w:val="6"/>
        </w:numPr>
      </w:pPr>
      <w:r w:rsidRPr="00CE43EF">
        <w:rPr>
          <w:b/>
          <w:bCs/>
        </w:rPr>
        <w:t>Concentration Electives</w:t>
      </w:r>
      <w:r w:rsidRPr="00CE43EF">
        <w:t xml:space="preserve"> - Specialized courses chosen to deepen knowledge in a focus area, approved by faculty.</w:t>
      </w:r>
    </w:p>
    <w:p w14:paraId="442F4490" w14:textId="77777777" w:rsidR="00CE43EF" w:rsidRPr="00CE43EF" w:rsidRDefault="00CE43EF" w:rsidP="00CE43EF">
      <w:pPr>
        <w:rPr>
          <w:b/>
          <w:bCs/>
        </w:rPr>
      </w:pPr>
      <w:r w:rsidRPr="00CE43EF">
        <w:rPr>
          <w:b/>
          <w:bCs/>
        </w:rPr>
        <w:t>Other Core Courses:</w:t>
      </w:r>
    </w:p>
    <w:p w14:paraId="646619FC" w14:textId="77777777" w:rsidR="00CE43EF" w:rsidRPr="00CE43EF" w:rsidRDefault="00CE43EF" w:rsidP="00CE43EF">
      <w:pPr>
        <w:numPr>
          <w:ilvl w:val="0"/>
          <w:numId w:val="7"/>
        </w:numPr>
      </w:pPr>
      <w:r w:rsidRPr="00CE43EF">
        <w:rPr>
          <w:b/>
          <w:bCs/>
        </w:rPr>
        <w:t>Professional Issues</w:t>
      </w:r>
      <w:r w:rsidRPr="00CE43EF">
        <w:t xml:space="preserve"> - Addresses professionalism, ethics, and career development in public health.</w:t>
      </w:r>
    </w:p>
    <w:p w14:paraId="3BFFB1F0" w14:textId="77777777" w:rsidR="00CE43EF" w:rsidRPr="00CE43EF" w:rsidRDefault="00CE43EF" w:rsidP="00CE43EF">
      <w:pPr>
        <w:numPr>
          <w:ilvl w:val="0"/>
          <w:numId w:val="7"/>
        </w:numPr>
      </w:pPr>
      <w:r w:rsidRPr="00CE43EF">
        <w:rPr>
          <w:b/>
          <w:bCs/>
        </w:rPr>
        <w:t>EGH Journal Club</w:t>
      </w:r>
      <w:r w:rsidRPr="00CE43EF">
        <w:t xml:space="preserve"> - Group discussions on recent research in environmental and global health.</w:t>
      </w:r>
    </w:p>
    <w:p w14:paraId="5B5A1269" w14:textId="77777777" w:rsidR="00CE43EF" w:rsidRPr="00CE43EF" w:rsidRDefault="00CE43EF" w:rsidP="00CE43EF">
      <w:r w:rsidRPr="00CE43EF">
        <w:t>Each of these courses is designed to build expertise in public health, biostatistics, environmental health, global health, and research methodologies.</w:t>
      </w:r>
    </w:p>
    <w:p w14:paraId="404D383E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A3955"/>
    <w:multiLevelType w:val="multilevel"/>
    <w:tmpl w:val="748A5C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719B"/>
    <w:multiLevelType w:val="multilevel"/>
    <w:tmpl w:val="1E9C9E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67AB4"/>
    <w:multiLevelType w:val="multilevel"/>
    <w:tmpl w:val="531272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62DF3"/>
    <w:multiLevelType w:val="multilevel"/>
    <w:tmpl w:val="E4D0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E5DCA"/>
    <w:multiLevelType w:val="multilevel"/>
    <w:tmpl w:val="B308DC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D2B98"/>
    <w:multiLevelType w:val="multilevel"/>
    <w:tmpl w:val="316C4B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31AA"/>
    <w:multiLevelType w:val="multilevel"/>
    <w:tmpl w:val="E74E4B1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960917">
    <w:abstractNumId w:val="3"/>
  </w:num>
  <w:num w:numId="2" w16cid:durableId="1308970000">
    <w:abstractNumId w:val="1"/>
  </w:num>
  <w:num w:numId="3" w16cid:durableId="645857300">
    <w:abstractNumId w:val="4"/>
  </w:num>
  <w:num w:numId="4" w16cid:durableId="195654391">
    <w:abstractNumId w:val="2"/>
  </w:num>
  <w:num w:numId="5" w16cid:durableId="1796680019">
    <w:abstractNumId w:val="5"/>
  </w:num>
  <w:num w:numId="6" w16cid:durableId="1473477819">
    <w:abstractNumId w:val="0"/>
  </w:num>
  <w:num w:numId="7" w16cid:durableId="54545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EC"/>
    <w:rsid w:val="001851C2"/>
    <w:rsid w:val="002455D5"/>
    <w:rsid w:val="002A0F66"/>
    <w:rsid w:val="007202EC"/>
    <w:rsid w:val="00BC3C89"/>
    <w:rsid w:val="00CE43EF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3235-CDD1-4E57-94FD-F1FA791F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2025-01-15T12:13:00Z</dcterms:created>
  <dcterms:modified xsi:type="dcterms:W3CDTF">2025-01-15T12:20:00Z</dcterms:modified>
</cp:coreProperties>
</file>