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CE712" w14:textId="77777777" w:rsidR="006712DE" w:rsidRPr="00DD1A56" w:rsidRDefault="006712DE"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 xml:space="preserve">Professors </w:t>
      </w:r>
    </w:p>
    <w:p w14:paraId="4FC95669" w14:textId="77777777" w:rsidR="006712DE" w:rsidRPr="00597BBB" w:rsidRDefault="006712DE" w:rsidP="00B93450">
      <w:pPr>
        <w:jc w:val="both"/>
        <w:rPr>
          <w:rFonts w:ascii="Times New Roman" w:hAnsi="Times New Roman" w:cs="Times New Roman"/>
          <w:color w:val="FF0000"/>
          <w:sz w:val="24"/>
          <w:szCs w:val="24"/>
        </w:rPr>
      </w:pPr>
      <w:r w:rsidRPr="00597BBB">
        <w:rPr>
          <w:rFonts w:ascii="Times New Roman" w:hAnsi="Times New Roman" w:cs="Times New Roman"/>
          <w:b/>
          <w:bCs/>
          <w:color w:val="FF0000"/>
          <w:sz w:val="24"/>
          <w:szCs w:val="24"/>
        </w:rPr>
        <w:t xml:space="preserve">Jennifer W Applebaum </w:t>
      </w:r>
    </w:p>
    <w:p w14:paraId="7A04CED0"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A medical sociologist studies the social factors that influence health and illness, including the social determinants of health, the behavior of patients and health care providers, and the social organization of health care. Medical sociology is also known as health sociology. </w:t>
      </w:r>
    </w:p>
    <w:p w14:paraId="257EF09C"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b/>
          <w:bCs/>
          <w:sz w:val="24"/>
          <w:szCs w:val="24"/>
        </w:rPr>
        <w:t>Medical sociology</w:t>
      </w:r>
      <w:r w:rsidRPr="00DD1A56">
        <w:rPr>
          <w:rFonts w:ascii="Times New Roman" w:hAnsi="Times New Roman" w:cs="Times New Roman"/>
          <w:sz w:val="24"/>
          <w:szCs w:val="24"/>
        </w:rPr>
        <w:t xml:space="preserve"> is the </w:t>
      </w:r>
      <w:hyperlink r:id="rId5" w:history="1">
        <w:r w:rsidRPr="00DD1A56">
          <w:rPr>
            <w:rStyle w:val="Hyperlink"/>
            <w:rFonts w:ascii="Times New Roman" w:hAnsi="Times New Roman" w:cs="Times New Roman"/>
            <w:color w:val="auto"/>
            <w:sz w:val="24"/>
            <w:szCs w:val="24"/>
          </w:rPr>
          <w:t>sociological</w:t>
        </w:r>
      </w:hyperlink>
      <w:r w:rsidRPr="00DD1A56">
        <w:rPr>
          <w:rFonts w:ascii="Times New Roman" w:hAnsi="Times New Roman" w:cs="Times New Roman"/>
          <w:sz w:val="24"/>
          <w:szCs w:val="24"/>
        </w:rPr>
        <w:t xml:space="preserve"> analysis of </w:t>
      </w:r>
      <w:hyperlink r:id="rId6" w:history="1">
        <w:r w:rsidRPr="00DD1A56">
          <w:rPr>
            <w:rStyle w:val="Hyperlink"/>
            <w:rFonts w:ascii="Times New Roman" w:hAnsi="Times New Roman" w:cs="Times New Roman"/>
            <w:color w:val="auto"/>
            <w:sz w:val="24"/>
            <w:szCs w:val="24"/>
          </w:rPr>
          <w:t>health</w:t>
        </w:r>
      </w:hyperlink>
      <w:r w:rsidRPr="00DD1A56">
        <w:rPr>
          <w:rFonts w:ascii="Times New Roman" w:hAnsi="Times New Roman" w:cs="Times New Roman"/>
          <w:sz w:val="24"/>
          <w:szCs w:val="24"/>
        </w:rPr>
        <w:t xml:space="preserve">, Illness, differential access to medical resources, the social </w:t>
      </w:r>
      <w:hyperlink r:id="rId7" w:history="1">
        <w:r w:rsidRPr="00DD1A56">
          <w:rPr>
            <w:rStyle w:val="Hyperlink"/>
            <w:rFonts w:ascii="Times New Roman" w:hAnsi="Times New Roman" w:cs="Times New Roman"/>
            <w:color w:val="auto"/>
            <w:sz w:val="24"/>
            <w:szCs w:val="24"/>
          </w:rPr>
          <w:t>organization</w:t>
        </w:r>
      </w:hyperlink>
      <w:r w:rsidRPr="00DD1A56">
        <w:rPr>
          <w:rFonts w:ascii="Times New Roman" w:hAnsi="Times New Roman" w:cs="Times New Roman"/>
          <w:sz w:val="24"/>
          <w:szCs w:val="24"/>
        </w:rPr>
        <w:t xml:space="preserve"> of </w:t>
      </w:r>
      <w:hyperlink r:id="rId8" w:history="1">
        <w:r w:rsidRPr="00DD1A56">
          <w:rPr>
            <w:rStyle w:val="Hyperlink"/>
            <w:rFonts w:ascii="Times New Roman" w:hAnsi="Times New Roman" w:cs="Times New Roman"/>
            <w:color w:val="auto"/>
            <w:sz w:val="24"/>
            <w:szCs w:val="24"/>
          </w:rPr>
          <w:t>medicine</w:t>
        </w:r>
      </w:hyperlink>
      <w:r w:rsidRPr="00DD1A56">
        <w:rPr>
          <w:rFonts w:ascii="Times New Roman" w:hAnsi="Times New Roman" w:cs="Times New Roman"/>
          <w:sz w:val="24"/>
          <w:szCs w:val="24"/>
        </w:rPr>
        <w:t xml:space="preserve">, Health Care Delivery, the production of medical knowledge, selection of methods, the study of </w:t>
      </w:r>
      <w:hyperlink r:id="rId9" w:history="1">
        <w:r w:rsidRPr="00DD1A56">
          <w:rPr>
            <w:rStyle w:val="Hyperlink"/>
            <w:rFonts w:ascii="Times New Roman" w:hAnsi="Times New Roman" w:cs="Times New Roman"/>
            <w:color w:val="auto"/>
            <w:sz w:val="24"/>
            <w:szCs w:val="24"/>
          </w:rPr>
          <w:t>actions</w:t>
        </w:r>
      </w:hyperlink>
      <w:r w:rsidRPr="00DD1A56">
        <w:rPr>
          <w:rFonts w:ascii="Times New Roman" w:hAnsi="Times New Roman" w:cs="Times New Roman"/>
          <w:sz w:val="24"/>
          <w:szCs w:val="24"/>
        </w:rPr>
        <w:t xml:space="preserve"> and interactions of </w:t>
      </w:r>
      <w:hyperlink r:id="rId10" w:history="1">
        <w:r w:rsidRPr="00DD1A56">
          <w:rPr>
            <w:rStyle w:val="Hyperlink"/>
            <w:rFonts w:ascii="Times New Roman" w:hAnsi="Times New Roman" w:cs="Times New Roman"/>
            <w:color w:val="auto"/>
            <w:sz w:val="24"/>
            <w:szCs w:val="24"/>
          </w:rPr>
          <w:t>healthcare professionals</w:t>
        </w:r>
      </w:hyperlink>
      <w:r w:rsidRPr="00DD1A56">
        <w:rPr>
          <w:rFonts w:ascii="Times New Roman" w:hAnsi="Times New Roman" w:cs="Times New Roman"/>
          <w:sz w:val="24"/>
          <w:szCs w:val="24"/>
        </w:rPr>
        <w:t xml:space="preserve">, and the social or cultural (rather than clinical or bodily) effects of medical practice.[1] The field commonly interacts with the </w:t>
      </w:r>
      <w:hyperlink r:id="rId11" w:history="1">
        <w:r w:rsidRPr="00DD1A56">
          <w:rPr>
            <w:rStyle w:val="Hyperlink"/>
            <w:rFonts w:ascii="Times New Roman" w:hAnsi="Times New Roman" w:cs="Times New Roman"/>
            <w:color w:val="auto"/>
            <w:sz w:val="24"/>
            <w:szCs w:val="24"/>
          </w:rPr>
          <w:t>sociology of knowledge</w:t>
        </w:r>
      </w:hyperlink>
      <w:r w:rsidRPr="00DD1A56">
        <w:rPr>
          <w:rFonts w:ascii="Times New Roman" w:hAnsi="Times New Roman" w:cs="Times New Roman"/>
          <w:sz w:val="24"/>
          <w:szCs w:val="24"/>
        </w:rPr>
        <w:t xml:space="preserve">, </w:t>
      </w:r>
      <w:hyperlink r:id="rId12" w:history="1">
        <w:r w:rsidRPr="00DD1A56">
          <w:rPr>
            <w:rStyle w:val="Hyperlink"/>
            <w:rFonts w:ascii="Times New Roman" w:hAnsi="Times New Roman" w:cs="Times New Roman"/>
            <w:color w:val="auto"/>
            <w:sz w:val="24"/>
            <w:szCs w:val="24"/>
          </w:rPr>
          <w:t>science and technology studies</w:t>
        </w:r>
      </w:hyperlink>
      <w:r w:rsidRPr="00DD1A56">
        <w:rPr>
          <w:rFonts w:ascii="Times New Roman" w:hAnsi="Times New Roman" w:cs="Times New Roman"/>
          <w:sz w:val="24"/>
          <w:szCs w:val="24"/>
        </w:rPr>
        <w:t xml:space="preserve">, and </w:t>
      </w:r>
      <w:hyperlink r:id="rId13" w:history="1">
        <w:r w:rsidRPr="00DD1A56">
          <w:rPr>
            <w:rStyle w:val="Hyperlink"/>
            <w:rFonts w:ascii="Times New Roman" w:hAnsi="Times New Roman" w:cs="Times New Roman"/>
            <w:color w:val="auto"/>
            <w:sz w:val="24"/>
            <w:szCs w:val="24"/>
          </w:rPr>
          <w:t>social epistemology</w:t>
        </w:r>
      </w:hyperlink>
      <w:r w:rsidRPr="00DD1A56">
        <w:rPr>
          <w:rFonts w:ascii="Times New Roman" w:hAnsi="Times New Roman" w:cs="Times New Roman"/>
          <w:sz w:val="24"/>
          <w:szCs w:val="24"/>
        </w:rPr>
        <w:t xml:space="preserve">. Medical sociologists are also interested in the qualitative experiences of patients, doctors, and medical education; often working at the boundaries of </w:t>
      </w:r>
      <w:hyperlink r:id="rId14" w:history="1">
        <w:r w:rsidRPr="00DD1A56">
          <w:rPr>
            <w:rStyle w:val="Hyperlink"/>
            <w:rFonts w:ascii="Times New Roman" w:hAnsi="Times New Roman" w:cs="Times New Roman"/>
            <w:color w:val="auto"/>
            <w:sz w:val="24"/>
            <w:szCs w:val="24"/>
          </w:rPr>
          <w:t>public health</w:t>
        </w:r>
      </w:hyperlink>
      <w:r w:rsidRPr="00DD1A56">
        <w:rPr>
          <w:rFonts w:ascii="Times New Roman" w:hAnsi="Times New Roman" w:cs="Times New Roman"/>
          <w:sz w:val="24"/>
          <w:szCs w:val="24"/>
        </w:rPr>
        <w:t xml:space="preserve">, </w:t>
      </w:r>
      <w:hyperlink r:id="rId15" w:history="1">
        <w:r w:rsidRPr="00DD1A56">
          <w:rPr>
            <w:rStyle w:val="Hyperlink"/>
            <w:rFonts w:ascii="Times New Roman" w:hAnsi="Times New Roman" w:cs="Times New Roman"/>
            <w:color w:val="auto"/>
            <w:sz w:val="24"/>
            <w:szCs w:val="24"/>
          </w:rPr>
          <w:t>social work</w:t>
        </w:r>
      </w:hyperlink>
      <w:r w:rsidRPr="00DD1A56">
        <w:rPr>
          <w:rFonts w:ascii="Times New Roman" w:hAnsi="Times New Roman" w:cs="Times New Roman"/>
          <w:sz w:val="24"/>
          <w:szCs w:val="24"/>
        </w:rPr>
        <w:t xml:space="preserve">, </w:t>
      </w:r>
      <w:hyperlink r:id="rId16" w:history="1">
        <w:r w:rsidRPr="00DD1A56">
          <w:rPr>
            <w:rStyle w:val="Hyperlink"/>
            <w:rFonts w:ascii="Times New Roman" w:hAnsi="Times New Roman" w:cs="Times New Roman"/>
            <w:color w:val="auto"/>
            <w:sz w:val="24"/>
            <w:szCs w:val="24"/>
          </w:rPr>
          <w:t>demography</w:t>
        </w:r>
      </w:hyperlink>
      <w:r w:rsidRPr="00DD1A56">
        <w:rPr>
          <w:rFonts w:ascii="Times New Roman" w:hAnsi="Times New Roman" w:cs="Times New Roman"/>
          <w:sz w:val="24"/>
          <w:szCs w:val="24"/>
        </w:rPr>
        <w:t xml:space="preserve"> and </w:t>
      </w:r>
      <w:hyperlink r:id="rId17" w:history="1">
        <w:r w:rsidRPr="00DD1A56">
          <w:rPr>
            <w:rStyle w:val="Hyperlink"/>
            <w:rFonts w:ascii="Times New Roman" w:hAnsi="Times New Roman" w:cs="Times New Roman"/>
            <w:color w:val="auto"/>
            <w:sz w:val="24"/>
            <w:szCs w:val="24"/>
          </w:rPr>
          <w:t>gerontology</w:t>
        </w:r>
      </w:hyperlink>
      <w:r w:rsidRPr="00DD1A56">
        <w:rPr>
          <w:rFonts w:ascii="Times New Roman" w:hAnsi="Times New Roman" w:cs="Times New Roman"/>
          <w:sz w:val="24"/>
          <w:szCs w:val="24"/>
        </w:rPr>
        <w:t xml:space="preserve"> to explore phenomena at the intersection of the social and clinical sciences. </w:t>
      </w:r>
      <w:hyperlink r:id="rId18" w:history="1">
        <w:r w:rsidRPr="00DD1A56">
          <w:rPr>
            <w:rStyle w:val="Hyperlink"/>
            <w:rFonts w:ascii="Times New Roman" w:hAnsi="Times New Roman" w:cs="Times New Roman"/>
            <w:color w:val="auto"/>
            <w:sz w:val="24"/>
            <w:szCs w:val="24"/>
          </w:rPr>
          <w:t>Health disparities</w:t>
        </w:r>
      </w:hyperlink>
      <w:r w:rsidRPr="00DD1A56">
        <w:rPr>
          <w:rFonts w:ascii="Times New Roman" w:hAnsi="Times New Roman" w:cs="Times New Roman"/>
          <w:sz w:val="24"/>
          <w:szCs w:val="24"/>
        </w:rPr>
        <w:t xml:space="preserve"> commonly relate to typical categories such as </w:t>
      </w:r>
      <w:hyperlink r:id="rId19" w:history="1">
        <w:r w:rsidRPr="00DD1A56">
          <w:rPr>
            <w:rStyle w:val="Hyperlink"/>
            <w:rFonts w:ascii="Times New Roman" w:hAnsi="Times New Roman" w:cs="Times New Roman"/>
            <w:color w:val="auto"/>
            <w:sz w:val="24"/>
            <w:szCs w:val="24"/>
          </w:rPr>
          <w:t>class</w:t>
        </w:r>
      </w:hyperlink>
      <w:r w:rsidRPr="00DD1A56">
        <w:rPr>
          <w:rFonts w:ascii="Times New Roman" w:hAnsi="Times New Roman" w:cs="Times New Roman"/>
          <w:sz w:val="24"/>
          <w:szCs w:val="24"/>
        </w:rPr>
        <w:t xml:space="preserve">, </w:t>
      </w:r>
      <w:hyperlink r:id="rId20" w:history="1">
        <w:r w:rsidRPr="00DD1A56">
          <w:rPr>
            <w:rStyle w:val="Hyperlink"/>
            <w:rFonts w:ascii="Times New Roman" w:hAnsi="Times New Roman" w:cs="Times New Roman"/>
            <w:color w:val="auto"/>
            <w:sz w:val="24"/>
            <w:szCs w:val="24"/>
          </w:rPr>
          <w:t>race</w:t>
        </w:r>
      </w:hyperlink>
      <w:r w:rsidRPr="00DD1A56">
        <w:rPr>
          <w:rFonts w:ascii="Times New Roman" w:hAnsi="Times New Roman" w:cs="Times New Roman"/>
          <w:sz w:val="24"/>
          <w:szCs w:val="24"/>
        </w:rPr>
        <w:t xml:space="preserve">, </w:t>
      </w:r>
      <w:hyperlink r:id="rId21" w:history="1">
        <w:r w:rsidRPr="00DD1A56">
          <w:rPr>
            <w:rStyle w:val="Hyperlink"/>
            <w:rFonts w:ascii="Times New Roman" w:hAnsi="Times New Roman" w:cs="Times New Roman"/>
            <w:color w:val="auto"/>
            <w:sz w:val="24"/>
            <w:szCs w:val="24"/>
          </w:rPr>
          <w:t>ethnicity</w:t>
        </w:r>
      </w:hyperlink>
      <w:r w:rsidRPr="00DD1A56">
        <w:rPr>
          <w:rFonts w:ascii="Times New Roman" w:hAnsi="Times New Roman" w:cs="Times New Roman"/>
          <w:sz w:val="24"/>
          <w:szCs w:val="24"/>
        </w:rPr>
        <w:t xml:space="preserve">, </w:t>
      </w:r>
      <w:hyperlink r:id="rId22" w:history="1">
        <w:r w:rsidRPr="00DD1A56">
          <w:rPr>
            <w:rStyle w:val="Hyperlink"/>
            <w:rFonts w:ascii="Times New Roman" w:hAnsi="Times New Roman" w:cs="Times New Roman"/>
            <w:color w:val="auto"/>
            <w:sz w:val="24"/>
            <w:szCs w:val="24"/>
          </w:rPr>
          <w:t>immigration</w:t>
        </w:r>
      </w:hyperlink>
      <w:r w:rsidRPr="00DD1A56">
        <w:rPr>
          <w:rFonts w:ascii="Times New Roman" w:hAnsi="Times New Roman" w:cs="Times New Roman"/>
          <w:sz w:val="24"/>
          <w:szCs w:val="24"/>
        </w:rPr>
        <w:t xml:space="preserve">, </w:t>
      </w:r>
      <w:hyperlink r:id="rId23" w:history="1">
        <w:r w:rsidRPr="00DD1A56">
          <w:rPr>
            <w:rStyle w:val="Hyperlink"/>
            <w:rFonts w:ascii="Times New Roman" w:hAnsi="Times New Roman" w:cs="Times New Roman"/>
            <w:color w:val="auto"/>
            <w:sz w:val="24"/>
            <w:szCs w:val="24"/>
          </w:rPr>
          <w:t>gender</w:t>
        </w:r>
      </w:hyperlink>
      <w:r w:rsidRPr="00DD1A56">
        <w:rPr>
          <w:rFonts w:ascii="Times New Roman" w:hAnsi="Times New Roman" w:cs="Times New Roman"/>
          <w:sz w:val="24"/>
          <w:szCs w:val="24"/>
        </w:rPr>
        <w:t xml:space="preserve">, </w:t>
      </w:r>
      <w:hyperlink r:id="rId24" w:history="1">
        <w:r w:rsidRPr="00DD1A56">
          <w:rPr>
            <w:rStyle w:val="Hyperlink"/>
            <w:rFonts w:ascii="Times New Roman" w:hAnsi="Times New Roman" w:cs="Times New Roman"/>
            <w:color w:val="auto"/>
            <w:sz w:val="24"/>
            <w:szCs w:val="24"/>
          </w:rPr>
          <w:t>sexuality</w:t>
        </w:r>
      </w:hyperlink>
      <w:r w:rsidRPr="00DD1A56">
        <w:rPr>
          <w:rFonts w:ascii="Times New Roman" w:hAnsi="Times New Roman" w:cs="Times New Roman"/>
          <w:sz w:val="24"/>
          <w:szCs w:val="24"/>
        </w:rPr>
        <w:t xml:space="preserve">, and age. Objective sociological research findings quickly become a </w:t>
      </w:r>
      <w:hyperlink r:id="rId25" w:history="1">
        <w:r w:rsidRPr="00DD1A56">
          <w:rPr>
            <w:rStyle w:val="Hyperlink"/>
            <w:rFonts w:ascii="Times New Roman" w:hAnsi="Times New Roman" w:cs="Times New Roman"/>
            <w:color w:val="auto"/>
            <w:sz w:val="24"/>
            <w:szCs w:val="24"/>
          </w:rPr>
          <w:t>normative</w:t>
        </w:r>
      </w:hyperlink>
      <w:r w:rsidRPr="00DD1A56">
        <w:rPr>
          <w:rFonts w:ascii="Times New Roman" w:hAnsi="Times New Roman" w:cs="Times New Roman"/>
          <w:sz w:val="24"/>
          <w:szCs w:val="24"/>
        </w:rPr>
        <w:t xml:space="preserve"> and </w:t>
      </w:r>
      <w:hyperlink r:id="rId26" w:history="1">
        <w:r w:rsidRPr="00DD1A56">
          <w:rPr>
            <w:rStyle w:val="Hyperlink"/>
            <w:rFonts w:ascii="Times New Roman" w:hAnsi="Times New Roman" w:cs="Times New Roman"/>
            <w:color w:val="auto"/>
            <w:sz w:val="24"/>
            <w:szCs w:val="24"/>
          </w:rPr>
          <w:t>political</w:t>
        </w:r>
      </w:hyperlink>
      <w:r w:rsidRPr="00DD1A56">
        <w:rPr>
          <w:rFonts w:ascii="Times New Roman" w:hAnsi="Times New Roman" w:cs="Times New Roman"/>
          <w:sz w:val="24"/>
          <w:szCs w:val="24"/>
        </w:rPr>
        <w:t xml:space="preserve"> issue. </w:t>
      </w:r>
    </w:p>
    <w:p w14:paraId="11E14BA5"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principles of sociology in health, also known as medical sociology, focus on understanding how social factors like social class, race, gender, and social norms influence health and illness, examining the social determinants of health, the social construction of health and illness, and the social organization of healthcare systems.  </w:t>
      </w:r>
    </w:p>
    <w:p w14:paraId="24500F7C" w14:textId="77777777" w:rsidR="00597BBB"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Key principles include: </w:t>
      </w:r>
    </w:p>
    <w:p w14:paraId="58DE79C6" w14:textId="7DE3B97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Social determinants of health:</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Analyzing how factors like socioeconomic status, education, employment, housing, and neighborhood environment impact health outcomes.</w:t>
      </w:r>
    </w:p>
    <w:p w14:paraId="69F2949E" w14:textId="74A263D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Social construction of health and illness: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Examining how society defines and interprets what constitutes health and illness, including the "sick role" concept.</w:t>
      </w:r>
    </w:p>
    <w:p w14:paraId="1A3C5CA0" w14:textId="1231B2A8"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Sociology of the body:</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Studying how the body is socially constructed and how social norms influence health behaviors.</w:t>
      </w:r>
    </w:p>
    <w:p w14:paraId="18BA16D5" w14:textId="2164F6F4"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Health disparities: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Investigating how social inequalities lead to differences in health outcomes across different populations.</w:t>
      </w:r>
    </w:p>
    <w:p w14:paraId="360A9F67" w14:textId="244B283A"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Social norms and deviance:</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 xml:space="preserve">Examining how social norms impact health behaviors and how illness can be viewed as deviant. </w:t>
      </w:r>
    </w:p>
    <w:p w14:paraId="50920AD5" w14:textId="5B3B6A2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The sick role:</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 xml:space="preserve">Analyzing the social expectations associated with being sick, including the right to be excused from responsibilities and the obligation to seek medical care. </w:t>
      </w:r>
    </w:p>
    <w:p w14:paraId="0DB6741C" w14:textId="10FD9203"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Health behaviors: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Studying how social factors influence health-related behaviors like diet, exercise, smoking, and alcohol consumption.</w:t>
      </w:r>
    </w:p>
    <w:p w14:paraId="2B910AC6" w14:textId="625AC088"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Healthcare access and utilization:</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Examining how social factors affect access to healthcare services and utilization patterns.</w:t>
      </w:r>
    </w:p>
    <w:p w14:paraId="76571509" w14:textId="53EEEF26"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Medicalization:</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Analyzing how social issues become defined as medical problems requiring medical intervention.</w:t>
      </w:r>
    </w:p>
    <w:p w14:paraId="05CEE293"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Animal sheltering is the practice of caring for animals that are lost, abandoned, surrendered, or badly treated in a facility called an animal shelter or pound. Shelters are important to communities because they help control the population of unwanted animals and find them new homes.  </w:t>
      </w:r>
    </w:p>
    <w:p w14:paraId="6CD6CEE2"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lastRenderedPageBreak/>
        <w:t xml:space="preserve">Here are some things to know about animal sheltering: </w:t>
      </w:r>
    </w:p>
    <w:p w14:paraId="07CB97C3" w14:textId="6261E3D3"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History</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The term "pound" comes from the animal pounds of agricultural communities, where stray livestock would be impounded until their owners claimed them.</w:t>
      </w:r>
    </w:p>
    <w:p w14:paraId="2889B76F" w14:textId="75C5B83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Types of animals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Most animals in shelters are dogs and cats, but shelters may also care for other animals, such as farm animals, birds, reptiles, and amphibians.</w:t>
      </w:r>
    </w:p>
    <w:p w14:paraId="464EDB84" w14:textId="583E146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Foster homes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Shelters may use foster homes to temporarily house animals so they don't have to be put to sleep or until they're ready for adoption.</w:t>
      </w:r>
    </w:p>
    <w:p w14:paraId="5A4827A6" w14:textId="3D3F2640"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Relinquishment</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A large part of a shelter's work is dealing with animals that are relinquished by their owners. Shelter staff meet with owners to assess the situation and formally transfer ownership of the animal.</w:t>
      </w:r>
    </w:p>
    <w:p w14:paraId="3F1F2E69" w14:textId="08A61D3A" w:rsidR="006712DE" w:rsidRPr="00803078"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Helping shelters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 xml:space="preserve">You can help local animal shelters and rescue groups by liking, following, and engaging with their social media posts.  </w:t>
      </w:r>
    </w:p>
    <w:p w14:paraId="2A44525B"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The One Health framework is an integrated approach that aims to balance and optimize the health of people, animals, and ecosystems. It recognizes that the health of these different components is closely linked and interdependent.  </w:t>
      </w:r>
    </w:p>
    <w:p w14:paraId="1A18293B"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One Health framework uses these links to:  </w:t>
      </w:r>
    </w:p>
    <w:p w14:paraId="2BF26A71"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Create new surveillance and disease control methods </w:t>
      </w:r>
    </w:p>
    <w:p w14:paraId="0DEA38C3"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Strengthen human, animal, and environmental public health systems </w:t>
      </w:r>
    </w:p>
    <w:p w14:paraId="6D903DCB"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Respond to threats at the human-animal-environment interface </w:t>
      </w:r>
    </w:p>
    <w:p w14:paraId="519F9459"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One Health framework has become more important in recent years due to changes in interactions between people, animals, plants, and the environment. These changes include:  </w:t>
      </w:r>
    </w:p>
    <w:p w14:paraId="720B010E"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Human populations growing and expanding into new geographic areas </w:t>
      </w:r>
    </w:p>
    <w:p w14:paraId="2B34776A"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Climate and land use changes, such as deforestation and intensive farming practices </w:t>
      </w:r>
    </w:p>
    <w:p w14:paraId="16D5E4C4"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Increased movement of people, animals, and animal products </w:t>
      </w:r>
    </w:p>
    <w:p w14:paraId="26B6031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Some resources related to the One Health framework include: </w:t>
      </w:r>
    </w:p>
    <w:p w14:paraId="2FA0E1DF" w14:textId="09188EF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One Health Commission</w:t>
      </w:r>
      <w:r w:rsidRPr="00DD1A56">
        <w:rPr>
          <w:rFonts w:ascii="Times New Roman" w:hAnsi="Times New Roman" w:cs="Times New Roman"/>
          <w:sz w:val="24"/>
          <w:szCs w:val="24"/>
        </w:rPr>
        <w:t>: A framework for One Health research </w:t>
      </w:r>
    </w:p>
    <w:p w14:paraId="4A05E60D" w14:textId="3AC0842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One Health 2013</w:t>
      </w:r>
      <w:r w:rsidRPr="00DD1A56">
        <w:rPr>
          <w:rFonts w:ascii="Times New Roman" w:hAnsi="Times New Roman" w:cs="Times New Roman"/>
          <w:sz w:val="24"/>
          <w:szCs w:val="24"/>
        </w:rPr>
        <w:t xml:space="preserve">: Available from the </w:t>
      </w:r>
      <w:hyperlink r:id="rId27" w:history="1">
        <w:r w:rsidRPr="00DD1A56">
          <w:rPr>
            <w:rStyle w:val="Hyperlink"/>
            <w:rFonts w:ascii="Times New Roman" w:hAnsi="Times New Roman" w:cs="Times New Roman"/>
            <w:color w:val="auto"/>
            <w:sz w:val="24"/>
            <w:szCs w:val="24"/>
          </w:rPr>
          <w:t>Centers for Disease Control and Prevention (CDC)</w:t>
        </w:r>
      </w:hyperlink>
      <w:r w:rsidRPr="00DD1A56">
        <w:rPr>
          <w:rFonts w:ascii="Times New Roman" w:hAnsi="Times New Roman" w:cs="Times New Roman"/>
          <w:sz w:val="24"/>
          <w:szCs w:val="24"/>
        </w:rPr>
        <w:t> </w:t>
      </w:r>
    </w:p>
    <w:p w14:paraId="5F5769D8" w14:textId="67BC01D9"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One Health operational framework</w:t>
      </w:r>
      <w:r w:rsidRPr="00DD1A56">
        <w:rPr>
          <w:rFonts w:ascii="Times New Roman" w:hAnsi="Times New Roman" w:cs="Times New Roman"/>
          <w:sz w:val="24"/>
          <w:szCs w:val="24"/>
        </w:rPr>
        <w:t xml:space="preserve">: A framework for strengthening human, animal, and environmental public health systems  </w:t>
      </w:r>
    </w:p>
    <w:p w14:paraId="37847D9A"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Joint framework for action</w:t>
      </w:r>
      <w:r w:rsidRPr="00DD1A56">
        <w:rPr>
          <w:rFonts w:ascii="Times New Roman" w:hAnsi="Times New Roman" w:cs="Times New Roman"/>
          <w:sz w:val="24"/>
          <w:szCs w:val="24"/>
        </w:rPr>
        <w:t xml:space="preserve">: A framework published by five EU agencies to strengthen cooperation and support the implementation of the One Health agenda in the European Union  </w:t>
      </w:r>
    </w:p>
    <w:p w14:paraId="70D359A1"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Social structure refers to the patterned social arrangements that influence and are influenced by the actions of individuals. It can be thought of as the framework that establishes a society, and the norms and patterns of relations between its institutions. </w:t>
      </w:r>
    </w:p>
    <w:p w14:paraId="772269C6"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Stress Process Model is a theoretical framework in psychology that explains how external stressors interact with personal resources to influence an individual's mental health, essentially outlining the process by which stressors lead to stress and potential negative outcomes, while also considering the mitigating effects of available </w:t>
      </w:r>
      <w:r w:rsidRPr="00DD1A56">
        <w:rPr>
          <w:rFonts w:ascii="Times New Roman" w:hAnsi="Times New Roman" w:cs="Times New Roman"/>
          <w:sz w:val="24"/>
          <w:szCs w:val="24"/>
        </w:rPr>
        <w:lastRenderedPageBreak/>
        <w:t xml:space="preserve">social and personal resources; it highlights the importance of cognitive appraisal and coping mechanisms in managing stress.  </w:t>
      </w:r>
    </w:p>
    <w:p w14:paraId="7E40CD88"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Key components of the Stress Process Model: </w:t>
      </w:r>
    </w:p>
    <w:p w14:paraId="1719DD4F" w14:textId="0240EC0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Stressors: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External events or situations that are perceived as threatening or challenging, causing stress.</w:t>
      </w:r>
    </w:p>
    <w:p w14:paraId="564BDFC3" w14:textId="1FFA4591"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Cognitive appraisal:</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The process of evaluating a stressor, determining its significance and potential impact on oneself.</w:t>
      </w:r>
    </w:p>
    <w:p w14:paraId="37D4214B" w14:textId="4A6A36A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Social and personal resources: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Factors like social support, coping skills, self-esteem, and financial stability that can buffer against the effects of stressors.</w:t>
      </w:r>
    </w:p>
    <w:p w14:paraId="600E11D6" w14:textId="01E952C4"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Coping mechanisms: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Behavioral and psychological strategies used to manage stress, including problem-focused coping and emotion-focused coping.</w:t>
      </w:r>
    </w:p>
    <w:p w14:paraId="4AD80F8E" w14:textId="77777777" w:rsidR="00597BBB"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How the model works: </w:t>
      </w:r>
    </w:p>
    <w:p w14:paraId="23E0276E" w14:textId="12867235"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1. </w:t>
      </w:r>
      <w:r w:rsidRPr="00DD1A56">
        <w:rPr>
          <w:rFonts w:ascii="Times New Roman" w:hAnsi="Times New Roman" w:cs="Times New Roman"/>
          <w:b/>
          <w:bCs/>
          <w:sz w:val="24"/>
          <w:szCs w:val="24"/>
        </w:rPr>
        <w:t>Exposure to stressors: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An individual encounters a stressful event or situation.</w:t>
      </w:r>
    </w:p>
    <w:p w14:paraId="695569F2" w14:textId="76B2322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2. </w:t>
      </w:r>
      <w:r w:rsidRPr="00DD1A56">
        <w:rPr>
          <w:rFonts w:ascii="Times New Roman" w:hAnsi="Times New Roman" w:cs="Times New Roman"/>
          <w:b/>
          <w:bCs/>
          <w:sz w:val="24"/>
          <w:szCs w:val="24"/>
        </w:rPr>
        <w:t>Cognitive appraisal:</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The individual assesses the significance of the stressor, considering its potential threat and their ability to cope.</w:t>
      </w:r>
      <w:r w:rsidR="00803078">
        <w:rPr>
          <w:rFonts w:ascii="Times New Roman" w:hAnsi="Times New Roman" w:cs="Times New Roman"/>
          <w:sz w:val="24"/>
          <w:szCs w:val="24"/>
        </w:rPr>
        <w:t xml:space="preserve"> </w:t>
      </w:r>
    </w:p>
    <w:p w14:paraId="0CCE5198" w14:textId="2DF7E6CC"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3. </w:t>
      </w:r>
      <w:r w:rsidRPr="00DD1A56">
        <w:rPr>
          <w:rFonts w:ascii="Times New Roman" w:hAnsi="Times New Roman" w:cs="Times New Roman"/>
          <w:b/>
          <w:bCs/>
          <w:sz w:val="24"/>
          <w:szCs w:val="24"/>
        </w:rPr>
        <w:t>Stress response:</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Depending on the appraisal, physiological and psychological stress responses occur.</w:t>
      </w:r>
    </w:p>
    <w:p w14:paraId="621CDE2D" w14:textId="5694B82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4. </w:t>
      </w:r>
      <w:r w:rsidRPr="00DD1A56">
        <w:rPr>
          <w:rFonts w:ascii="Times New Roman" w:hAnsi="Times New Roman" w:cs="Times New Roman"/>
          <w:b/>
          <w:bCs/>
          <w:sz w:val="24"/>
          <w:szCs w:val="24"/>
        </w:rPr>
        <w:t>Resource utilization:</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The individual draws on their available social and personal resources to manage the stress.</w:t>
      </w:r>
    </w:p>
    <w:p w14:paraId="088459C4" w14:textId="51D35F3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5. </w:t>
      </w:r>
      <w:r w:rsidRPr="00DD1A56">
        <w:rPr>
          <w:rFonts w:ascii="Times New Roman" w:hAnsi="Times New Roman" w:cs="Times New Roman"/>
          <w:b/>
          <w:bCs/>
          <w:sz w:val="24"/>
          <w:szCs w:val="24"/>
        </w:rPr>
        <w:t>Outcomes: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 xml:space="preserve">The interplay between stressors, appraisals, resources, and coping mechanisms determines the individual's mental health outcomes, including potential negative effects like anxiety or depression if stress is not effectively managed. </w:t>
      </w:r>
    </w:p>
    <w:p w14:paraId="5874598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Important points about the Stress Process Model: </w:t>
      </w:r>
    </w:p>
    <w:p w14:paraId="029B0854" w14:textId="147B5221"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Social context:</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This model emphasizes the role of social factors like socioeconomic status and social support in shaping how individuals experience and cope with stress.</w:t>
      </w:r>
    </w:p>
    <w:p w14:paraId="109B3D29" w14:textId="773B932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Individual differences: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People vary in their appraisal of stressors and the resources they possess, leading to diverse stress responses.</w:t>
      </w:r>
    </w:p>
    <w:p w14:paraId="0CE25CA0" w14:textId="0AF2AEAB" w:rsidR="00E70C45"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b/>
          <w:bCs/>
          <w:sz w:val="24"/>
          <w:szCs w:val="24"/>
        </w:rPr>
        <w:t>Preventive applications:</w:t>
      </w:r>
      <w:r w:rsidR="00803078">
        <w:rPr>
          <w:rFonts w:ascii="Times New Roman" w:hAnsi="Times New Roman" w:cs="Times New Roman"/>
          <w:sz w:val="24"/>
          <w:szCs w:val="24"/>
        </w:rPr>
        <w:t xml:space="preserve"> </w:t>
      </w:r>
      <w:r w:rsidRPr="00DD1A56">
        <w:rPr>
          <w:rFonts w:ascii="Times New Roman" w:hAnsi="Times New Roman" w:cs="Times New Roman"/>
          <w:sz w:val="24"/>
          <w:szCs w:val="24"/>
        </w:rPr>
        <w:t>Understanding the stress process can inform interventions aimed at bolstering personal resources and teaching effective coping strategies.</w:t>
      </w:r>
    </w:p>
    <w:p w14:paraId="268F9F61" w14:textId="77777777" w:rsidR="00E70C45" w:rsidRPr="00DD1A56" w:rsidRDefault="00E70C45"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Details About the Topic</w:t>
      </w:r>
    </w:p>
    <w:p w14:paraId="6EE20C99" w14:textId="77777777" w:rsidR="00E70C45" w:rsidRPr="00DD1A56" w:rsidRDefault="00E70C45"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topic </w:t>
      </w:r>
      <w:r w:rsidRPr="00DD1A56">
        <w:rPr>
          <w:rFonts w:ascii="Times New Roman" w:hAnsi="Times New Roman" w:cs="Times New Roman"/>
          <w:b/>
          <w:bCs/>
          <w:sz w:val="24"/>
          <w:szCs w:val="24"/>
        </w:rPr>
        <w:t>“Barriers to finding and maintaining pet-inclusive affordable housing: Tenant experiences in Houston, Texas”</w:t>
      </w:r>
      <w:r w:rsidRPr="00DD1A56">
        <w:rPr>
          <w:rFonts w:ascii="Times New Roman" w:hAnsi="Times New Roman" w:cs="Times New Roman"/>
          <w:sz w:val="24"/>
          <w:szCs w:val="24"/>
        </w:rPr>
        <w:t xml:space="preserve"> focuses on the challenges faced by renters in Houston, Texas, who have pets and seek affordable housing that accommodates them. It highlights how the presence of pets can complicate the search for affordable housing and influence tenants’ ability to maintain housing stability.</w:t>
      </w:r>
    </w:p>
    <w:p w14:paraId="710A4AE8" w14:textId="77777777" w:rsidR="00E70C45" w:rsidRPr="00DD1A56" w:rsidRDefault="00E70C45"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Key Elements:</w:t>
      </w:r>
    </w:p>
    <w:p w14:paraId="32E893E7"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Pet-Inclusive Housing</w:t>
      </w:r>
      <w:r w:rsidRPr="00DD1A56">
        <w:rPr>
          <w:rFonts w:ascii="Times New Roman" w:hAnsi="Times New Roman" w:cs="Times New Roman"/>
          <w:sz w:val="24"/>
          <w:szCs w:val="24"/>
        </w:rPr>
        <w:t>:</w:t>
      </w:r>
    </w:p>
    <w:p w14:paraId="1F7ED4DE"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sz w:val="24"/>
          <w:szCs w:val="24"/>
        </w:rPr>
        <w:t>Pet-inclusive housing refers to rental properties where tenants are allowed to have pets, often with specific rules regarding pet types, sizes, and behavior.</w:t>
      </w:r>
    </w:p>
    <w:p w14:paraId="5FB91B38"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sz w:val="24"/>
          <w:szCs w:val="24"/>
        </w:rPr>
        <w:lastRenderedPageBreak/>
        <w:t>The need for pet-inclusive housing is particularly important for pet owners who consider their pets family members and face emotional or psychological attachment to them.</w:t>
      </w:r>
    </w:p>
    <w:p w14:paraId="5B5613A0"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Affordable Housing</w:t>
      </w:r>
      <w:r w:rsidRPr="00DD1A56">
        <w:rPr>
          <w:rFonts w:ascii="Times New Roman" w:hAnsi="Times New Roman" w:cs="Times New Roman"/>
          <w:sz w:val="24"/>
          <w:szCs w:val="24"/>
        </w:rPr>
        <w:t>:</w:t>
      </w:r>
    </w:p>
    <w:p w14:paraId="103BCAA1"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sz w:val="24"/>
          <w:szCs w:val="24"/>
        </w:rPr>
        <w:t>Affordable housing is defined as housing that costs no more than 30% of a household’s income, as set by federal guidelines.</w:t>
      </w:r>
    </w:p>
    <w:p w14:paraId="60D92C5F"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sz w:val="24"/>
          <w:szCs w:val="24"/>
        </w:rPr>
        <w:t>Houston, like many urban areas, has a competitive rental market with limited affordable housing options.</w:t>
      </w:r>
    </w:p>
    <w:p w14:paraId="068826F6"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Barriers</w:t>
      </w:r>
      <w:r w:rsidRPr="00DD1A56">
        <w:rPr>
          <w:rFonts w:ascii="Times New Roman" w:hAnsi="Times New Roman" w:cs="Times New Roman"/>
          <w:sz w:val="24"/>
          <w:szCs w:val="24"/>
        </w:rPr>
        <w:t>:</w:t>
      </w:r>
    </w:p>
    <w:p w14:paraId="304B54CE"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sz w:val="24"/>
          <w:szCs w:val="24"/>
        </w:rPr>
        <w:t>The barriers in this context refer to the challenges or obstacles that tenants with pets face in securing and maintaining affordable housing. These barriers can include:</w:t>
      </w:r>
    </w:p>
    <w:p w14:paraId="55012778"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Pet Restrictions</w:t>
      </w:r>
      <w:r w:rsidRPr="00DD1A56">
        <w:rPr>
          <w:rFonts w:ascii="Times New Roman" w:hAnsi="Times New Roman" w:cs="Times New Roman"/>
          <w:sz w:val="24"/>
          <w:szCs w:val="24"/>
        </w:rPr>
        <w:t>: Many rental properties have strict no-pet policies or limit the size or breed of pets allowed.</w:t>
      </w:r>
    </w:p>
    <w:p w14:paraId="28540F1F"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High Pet Fees</w:t>
      </w:r>
      <w:r w:rsidRPr="00DD1A56">
        <w:rPr>
          <w:rFonts w:ascii="Times New Roman" w:hAnsi="Times New Roman" w:cs="Times New Roman"/>
          <w:sz w:val="24"/>
          <w:szCs w:val="24"/>
        </w:rPr>
        <w:t>: Additional costs such as pet deposits, non-refundable pet fees, and monthly pet rent.</w:t>
      </w:r>
    </w:p>
    <w:p w14:paraId="3BD4DAA6"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Landlord Discrimination</w:t>
      </w:r>
      <w:r w:rsidRPr="00DD1A56">
        <w:rPr>
          <w:rFonts w:ascii="Times New Roman" w:hAnsi="Times New Roman" w:cs="Times New Roman"/>
          <w:sz w:val="24"/>
          <w:szCs w:val="24"/>
        </w:rPr>
        <w:t>: Landlords may discriminate against tenants with pets due to concerns about property damage or potential noise complaints.</w:t>
      </w:r>
    </w:p>
    <w:p w14:paraId="6FD4E998"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Lack of Awareness</w:t>
      </w:r>
      <w:r w:rsidRPr="00DD1A56">
        <w:rPr>
          <w:rFonts w:ascii="Times New Roman" w:hAnsi="Times New Roman" w:cs="Times New Roman"/>
          <w:sz w:val="24"/>
          <w:szCs w:val="24"/>
        </w:rPr>
        <w:t>: Some tenants may be unaware of their rights regarding pet-friendly housing options or have difficulty navigating the housing market.</w:t>
      </w:r>
    </w:p>
    <w:p w14:paraId="56125D82"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b/>
          <w:bCs/>
          <w:sz w:val="24"/>
          <w:szCs w:val="24"/>
        </w:rPr>
        <w:t>Tenant Experiences in Houston, Texas</w:t>
      </w:r>
      <w:r w:rsidRPr="00DD1A56">
        <w:rPr>
          <w:rFonts w:ascii="Times New Roman" w:hAnsi="Times New Roman" w:cs="Times New Roman"/>
          <w:sz w:val="24"/>
          <w:szCs w:val="24"/>
        </w:rPr>
        <w:t>:</w:t>
      </w:r>
    </w:p>
    <w:p w14:paraId="199A36A5"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sz w:val="24"/>
          <w:szCs w:val="24"/>
        </w:rPr>
        <w:t>The research focuses on the personal experiences of tenants living in Houston who have pets and are looking for affordable housing. It examines how these tenants cope with barriers, how the housing market in Houston affects them, and what strategies they use to find suitable accommodations.</w:t>
      </w:r>
    </w:p>
    <w:p w14:paraId="4C2F196E" w14:textId="77777777" w:rsidR="00E70C45" w:rsidRPr="00DD1A56" w:rsidRDefault="00E70C45" w:rsidP="00597BBB">
      <w:pPr>
        <w:jc w:val="both"/>
        <w:rPr>
          <w:rFonts w:ascii="Times New Roman" w:hAnsi="Times New Roman" w:cs="Times New Roman"/>
          <w:sz w:val="24"/>
          <w:szCs w:val="24"/>
        </w:rPr>
      </w:pPr>
      <w:r w:rsidRPr="00DD1A56">
        <w:rPr>
          <w:rFonts w:ascii="Times New Roman" w:hAnsi="Times New Roman" w:cs="Times New Roman"/>
          <w:sz w:val="24"/>
          <w:szCs w:val="24"/>
        </w:rPr>
        <w:t>Houston, as a large urban center with a diverse population, provides a unique setting for understanding the intersection of affordable housing access and pet ownership.</w:t>
      </w:r>
    </w:p>
    <w:p w14:paraId="45EF615C" w14:textId="77777777" w:rsidR="00E70C45" w:rsidRPr="00DD1A56" w:rsidRDefault="00000000" w:rsidP="00B93450">
      <w:pPr>
        <w:jc w:val="both"/>
        <w:rPr>
          <w:rFonts w:ascii="Times New Roman" w:hAnsi="Times New Roman" w:cs="Times New Roman"/>
          <w:sz w:val="24"/>
          <w:szCs w:val="24"/>
        </w:rPr>
      </w:pPr>
      <w:r w:rsidRPr="00DD1A56">
        <w:rPr>
          <w:rFonts w:ascii="Times New Roman" w:hAnsi="Times New Roman" w:cs="Times New Roman"/>
          <w:sz w:val="24"/>
          <w:szCs w:val="24"/>
        </w:rPr>
        <w:pict w14:anchorId="0A20C76F">
          <v:rect id="_x0000_i1025" style="width:0;height:1.5pt" o:hralign="center" o:hrstd="t" o:hr="t" fillcolor="#a0a0a0" stroked="f"/>
        </w:pict>
      </w:r>
    </w:p>
    <w:p w14:paraId="0B76DC71" w14:textId="77777777" w:rsidR="00E70C45" w:rsidRPr="00DD1A56" w:rsidRDefault="00E70C45"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Definitions of Keywords</w:t>
      </w:r>
    </w:p>
    <w:p w14:paraId="69F3A29B" w14:textId="77777777" w:rsidR="00E70C45" w:rsidRPr="00DD1A56" w:rsidRDefault="00E70C45" w:rsidP="00803078">
      <w:pPr>
        <w:numPr>
          <w:ilvl w:val="0"/>
          <w:numId w:val="98"/>
        </w:numPr>
        <w:rPr>
          <w:rFonts w:ascii="Times New Roman" w:hAnsi="Times New Roman" w:cs="Times New Roman"/>
          <w:sz w:val="24"/>
          <w:szCs w:val="24"/>
        </w:rPr>
      </w:pPr>
      <w:r w:rsidRPr="00DD1A56">
        <w:rPr>
          <w:rFonts w:ascii="Times New Roman" w:hAnsi="Times New Roman" w:cs="Times New Roman"/>
          <w:b/>
          <w:bCs/>
          <w:sz w:val="24"/>
          <w:szCs w:val="24"/>
        </w:rPr>
        <w:t>Barriers to Finding Housing</w:t>
      </w:r>
      <w:r w:rsidRPr="00DD1A56">
        <w:rPr>
          <w:rFonts w:ascii="Times New Roman" w:hAnsi="Times New Roman" w:cs="Times New Roman"/>
          <w:sz w:val="24"/>
          <w:szCs w:val="24"/>
        </w:rPr>
        <w:t>:</w:t>
      </w:r>
      <w:r w:rsidRPr="00DD1A56">
        <w:rPr>
          <w:rFonts w:ascii="Times New Roman" w:hAnsi="Times New Roman" w:cs="Times New Roman"/>
          <w:sz w:val="24"/>
          <w:szCs w:val="24"/>
        </w:rPr>
        <w:br/>
        <w:t>Challenges or obstacles that prevent individuals from obtaining housing. In this context, it refers to difficulties pet owners encounter in locating housing that is both affordable and pet-friendly. These barriers can include discriminatory practices, high fees, or a lack of available options.</w:t>
      </w:r>
    </w:p>
    <w:p w14:paraId="42B2000E" w14:textId="77777777" w:rsidR="00E70C45" w:rsidRPr="00DD1A56" w:rsidRDefault="00E70C45" w:rsidP="00803078">
      <w:pPr>
        <w:numPr>
          <w:ilvl w:val="0"/>
          <w:numId w:val="98"/>
        </w:numPr>
        <w:rPr>
          <w:rFonts w:ascii="Times New Roman" w:hAnsi="Times New Roman" w:cs="Times New Roman"/>
          <w:sz w:val="24"/>
          <w:szCs w:val="24"/>
        </w:rPr>
      </w:pPr>
      <w:r w:rsidRPr="00DD1A56">
        <w:rPr>
          <w:rFonts w:ascii="Times New Roman" w:hAnsi="Times New Roman" w:cs="Times New Roman"/>
          <w:b/>
          <w:bCs/>
          <w:sz w:val="24"/>
          <w:szCs w:val="24"/>
        </w:rPr>
        <w:t>Pet-Inclusive Housing</w:t>
      </w:r>
      <w:r w:rsidRPr="00DD1A56">
        <w:rPr>
          <w:rFonts w:ascii="Times New Roman" w:hAnsi="Times New Roman" w:cs="Times New Roman"/>
          <w:sz w:val="24"/>
          <w:szCs w:val="24"/>
        </w:rPr>
        <w:t>:</w:t>
      </w:r>
      <w:r w:rsidRPr="00DD1A56">
        <w:rPr>
          <w:rFonts w:ascii="Times New Roman" w:hAnsi="Times New Roman" w:cs="Times New Roman"/>
          <w:sz w:val="24"/>
          <w:szCs w:val="24"/>
        </w:rPr>
        <w:br/>
        <w:t>Housing where tenants are allowed to have pets. This can include apartments, rental homes, or other types of rental properties. Pet-inclusive housing policies may vary in terms of allowed pet types, sizes, or the number of pets permitted.</w:t>
      </w:r>
    </w:p>
    <w:p w14:paraId="41B8FA91" w14:textId="77777777" w:rsidR="00E70C45" w:rsidRPr="00DD1A56" w:rsidRDefault="00E70C45" w:rsidP="00803078">
      <w:pPr>
        <w:numPr>
          <w:ilvl w:val="0"/>
          <w:numId w:val="98"/>
        </w:numPr>
        <w:rPr>
          <w:rFonts w:ascii="Times New Roman" w:hAnsi="Times New Roman" w:cs="Times New Roman"/>
          <w:sz w:val="24"/>
          <w:szCs w:val="24"/>
        </w:rPr>
      </w:pPr>
      <w:r w:rsidRPr="00DD1A56">
        <w:rPr>
          <w:rFonts w:ascii="Times New Roman" w:hAnsi="Times New Roman" w:cs="Times New Roman"/>
          <w:b/>
          <w:bCs/>
          <w:sz w:val="24"/>
          <w:szCs w:val="24"/>
        </w:rPr>
        <w:t>Affordable Housing</w:t>
      </w:r>
      <w:r w:rsidRPr="00DD1A56">
        <w:rPr>
          <w:rFonts w:ascii="Times New Roman" w:hAnsi="Times New Roman" w:cs="Times New Roman"/>
          <w:sz w:val="24"/>
          <w:szCs w:val="24"/>
        </w:rPr>
        <w:t>:</w:t>
      </w:r>
      <w:r w:rsidRPr="00DD1A56">
        <w:rPr>
          <w:rFonts w:ascii="Times New Roman" w:hAnsi="Times New Roman" w:cs="Times New Roman"/>
          <w:sz w:val="24"/>
          <w:szCs w:val="24"/>
        </w:rPr>
        <w:br/>
        <w:t>Housing that is affordable to low- and moderate-income households, typically defined as housing that costs no more than 30% of a household’s gross income. Affordable housing is crucial for providing stable living conditions for economically disadvantaged individuals and families.</w:t>
      </w:r>
    </w:p>
    <w:p w14:paraId="70717293" w14:textId="77777777" w:rsidR="00E70C45" w:rsidRPr="00DD1A56" w:rsidRDefault="00E70C45" w:rsidP="00803078">
      <w:pPr>
        <w:numPr>
          <w:ilvl w:val="0"/>
          <w:numId w:val="98"/>
        </w:numPr>
        <w:rPr>
          <w:rFonts w:ascii="Times New Roman" w:hAnsi="Times New Roman" w:cs="Times New Roman"/>
          <w:sz w:val="24"/>
          <w:szCs w:val="24"/>
        </w:rPr>
      </w:pPr>
      <w:r w:rsidRPr="00DD1A56">
        <w:rPr>
          <w:rFonts w:ascii="Times New Roman" w:hAnsi="Times New Roman" w:cs="Times New Roman"/>
          <w:b/>
          <w:bCs/>
          <w:sz w:val="24"/>
          <w:szCs w:val="24"/>
        </w:rPr>
        <w:t>Tenant Experiences</w:t>
      </w:r>
      <w:r w:rsidRPr="00DD1A56">
        <w:rPr>
          <w:rFonts w:ascii="Times New Roman" w:hAnsi="Times New Roman" w:cs="Times New Roman"/>
          <w:sz w:val="24"/>
          <w:szCs w:val="24"/>
        </w:rPr>
        <w:t>:</w:t>
      </w:r>
      <w:r w:rsidRPr="00DD1A56">
        <w:rPr>
          <w:rFonts w:ascii="Times New Roman" w:hAnsi="Times New Roman" w:cs="Times New Roman"/>
          <w:sz w:val="24"/>
          <w:szCs w:val="24"/>
        </w:rPr>
        <w:br/>
        <w:t xml:space="preserve">The lived experiences of individuals renting homes or apartments, in this case, focusing on tenants with </w:t>
      </w:r>
      <w:r w:rsidRPr="00DD1A56">
        <w:rPr>
          <w:rFonts w:ascii="Times New Roman" w:hAnsi="Times New Roman" w:cs="Times New Roman"/>
          <w:sz w:val="24"/>
          <w:szCs w:val="24"/>
        </w:rPr>
        <w:lastRenderedPageBreak/>
        <w:t>pets. Tenant experiences can include factors such as the challenges faced in securing housing, interactions with landlords, and the overall satisfaction with housing conditions.</w:t>
      </w:r>
    </w:p>
    <w:p w14:paraId="4B4572CE" w14:textId="77777777" w:rsidR="00E70C45" w:rsidRPr="00DD1A56" w:rsidRDefault="00E70C45" w:rsidP="00B93450">
      <w:pPr>
        <w:numPr>
          <w:ilvl w:val="0"/>
          <w:numId w:val="98"/>
        </w:numPr>
        <w:jc w:val="both"/>
        <w:rPr>
          <w:rFonts w:ascii="Times New Roman" w:hAnsi="Times New Roman" w:cs="Times New Roman"/>
          <w:sz w:val="24"/>
          <w:szCs w:val="24"/>
        </w:rPr>
      </w:pPr>
      <w:r w:rsidRPr="00DD1A56">
        <w:rPr>
          <w:rFonts w:ascii="Times New Roman" w:hAnsi="Times New Roman" w:cs="Times New Roman"/>
          <w:b/>
          <w:bCs/>
          <w:sz w:val="24"/>
          <w:szCs w:val="24"/>
        </w:rPr>
        <w:t>Discrimination</w:t>
      </w:r>
      <w:r w:rsidRPr="00DD1A56">
        <w:rPr>
          <w:rFonts w:ascii="Times New Roman" w:hAnsi="Times New Roman" w:cs="Times New Roman"/>
          <w:sz w:val="24"/>
          <w:szCs w:val="24"/>
        </w:rPr>
        <w:t>:</w:t>
      </w:r>
      <w:r w:rsidRPr="00DD1A56">
        <w:rPr>
          <w:rFonts w:ascii="Times New Roman" w:hAnsi="Times New Roman" w:cs="Times New Roman"/>
          <w:sz w:val="24"/>
          <w:szCs w:val="24"/>
        </w:rPr>
        <w:br/>
        <w:t>In the context of housing, discrimination refers to unfair or unequal treatment based on characteristics such as race, gender, income, or, in this case, pet ownership. Landlords may discriminate against tenants with pets due to perceived risks or inconveniences.</w:t>
      </w:r>
    </w:p>
    <w:p w14:paraId="425216FD" w14:textId="77777777" w:rsidR="00E70C45" w:rsidRPr="00DD1A56" w:rsidRDefault="00E70C45" w:rsidP="00803078">
      <w:pPr>
        <w:numPr>
          <w:ilvl w:val="0"/>
          <w:numId w:val="98"/>
        </w:numPr>
        <w:rPr>
          <w:rFonts w:ascii="Times New Roman" w:hAnsi="Times New Roman" w:cs="Times New Roman"/>
          <w:sz w:val="24"/>
          <w:szCs w:val="24"/>
        </w:rPr>
      </w:pPr>
      <w:r w:rsidRPr="00DD1A56">
        <w:rPr>
          <w:rFonts w:ascii="Times New Roman" w:hAnsi="Times New Roman" w:cs="Times New Roman"/>
          <w:b/>
          <w:bCs/>
          <w:sz w:val="24"/>
          <w:szCs w:val="24"/>
        </w:rPr>
        <w:t>Pet Fees</w:t>
      </w:r>
      <w:r w:rsidRPr="00DD1A56">
        <w:rPr>
          <w:rFonts w:ascii="Times New Roman" w:hAnsi="Times New Roman" w:cs="Times New Roman"/>
          <w:sz w:val="24"/>
          <w:szCs w:val="24"/>
        </w:rPr>
        <w:t>:</w:t>
      </w:r>
      <w:r w:rsidRPr="00DD1A56">
        <w:rPr>
          <w:rFonts w:ascii="Times New Roman" w:hAnsi="Times New Roman" w:cs="Times New Roman"/>
          <w:sz w:val="24"/>
          <w:szCs w:val="24"/>
        </w:rPr>
        <w:br/>
        <w:t>Additional charges imposed by landlords or property management companies for tenants who have pets. These can include pet deposits, non-refundable pet fees, and pet rent (a monthly charge added to the rental amount).</w:t>
      </w:r>
    </w:p>
    <w:p w14:paraId="6248ACB1" w14:textId="77777777" w:rsidR="00E70C45" w:rsidRPr="00DD1A56" w:rsidRDefault="00E70C45" w:rsidP="00B93450">
      <w:pPr>
        <w:numPr>
          <w:ilvl w:val="0"/>
          <w:numId w:val="98"/>
        </w:numPr>
        <w:jc w:val="both"/>
        <w:rPr>
          <w:rFonts w:ascii="Times New Roman" w:hAnsi="Times New Roman" w:cs="Times New Roman"/>
          <w:sz w:val="24"/>
          <w:szCs w:val="24"/>
        </w:rPr>
      </w:pPr>
      <w:r w:rsidRPr="00DD1A56">
        <w:rPr>
          <w:rFonts w:ascii="Times New Roman" w:hAnsi="Times New Roman" w:cs="Times New Roman"/>
          <w:b/>
          <w:bCs/>
          <w:sz w:val="24"/>
          <w:szCs w:val="24"/>
        </w:rPr>
        <w:t>Landlord</w:t>
      </w:r>
      <w:r w:rsidRPr="00DD1A56">
        <w:rPr>
          <w:rFonts w:ascii="Times New Roman" w:hAnsi="Times New Roman" w:cs="Times New Roman"/>
          <w:sz w:val="24"/>
          <w:szCs w:val="24"/>
        </w:rPr>
        <w:t>:</w:t>
      </w:r>
      <w:r w:rsidRPr="00DD1A56">
        <w:rPr>
          <w:rFonts w:ascii="Times New Roman" w:hAnsi="Times New Roman" w:cs="Times New Roman"/>
          <w:sz w:val="24"/>
          <w:szCs w:val="24"/>
        </w:rPr>
        <w:br/>
        <w:t>A person or entity that owns a rental property and leases it out to tenants. In this context, landlords may have policies regarding pet ownership that can create barriers for prospective tenants with pets.</w:t>
      </w:r>
    </w:p>
    <w:p w14:paraId="1915F8C4" w14:textId="77777777" w:rsidR="00E70C45" w:rsidRPr="00DD1A56" w:rsidRDefault="00E70C45" w:rsidP="00B93450">
      <w:pPr>
        <w:numPr>
          <w:ilvl w:val="0"/>
          <w:numId w:val="98"/>
        </w:numPr>
        <w:jc w:val="both"/>
        <w:rPr>
          <w:rFonts w:ascii="Times New Roman" w:hAnsi="Times New Roman" w:cs="Times New Roman"/>
          <w:sz w:val="24"/>
          <w:szCs w:val="24"/>
        </w:rPr>
      </w:pPr>
      <w:r w:rsidRPr="00DD1A56">
        <w:rPr>
          <w:rFonts w:ascii="Times New Roman" w:hAnsi="Times New Roman" w:cs="Times New Roman"/>
          <w:b/>
          <w:bCs/>
          <w:sz w:val="24"/>
          <w:szCs w:val="24"/>
        </w:rPr>
        <w:t>Pet Ownership</w:t>
      </w:r>
      <w:r w:rsidRPr="00DD1A56">
        <w:rPr>
          <w:rFonts w:ascii="Times New Roman" w:hAnsi="Times New Roman" w:cs="Times New Roman"/>
          <w:sz w:val="24"/>
          <w:szCs w:val="24"/>
        </w:rPr>
        <w:t>:</w:t>
      </w:r>
      <w:r w:rsidRPr="00DD1A56">
        <w:rPr>
          <w:rFonts w:ascii="Times New Roman" w:hAnsi="Times New Roman" w:cs="Times New Roman"/>
          <w:sz w:val="24"/>
          <w:szCs w:val="24"/>
        </w:rPr>
        <w:br/>
        <w:t>The act of owning and caring for a pet, typically a dog or cat, although other animals may also be included. Pet owners may face challenges in securing housing if rental properties have restrictions on pets.</w:t>
      </w:r>
    </w:p>
    <w:p w14:paraId="7AF53158" w14:textId="77777777" w:rsidR="00E70C45" w:rsidRPr="00DD1A56" w:rsidRDefault="00E70C45" w:rsidP="00B93450">
      <w:pPr>
        <w:numPr>
          <w:ilvl w:val="0"/>
          <w:numId w:val="98"/>
        </w:numPr>
        <w:jc w:val="both"/>
        <w:rPr>
          <w:rFonts w:ascii="Times New Roman" w:hAnsi="Times New Roman" w:cs="Times New Roman"/>
          <w:sz w:val="24"/>
          <w:szCs w:val="24"/>
        </w:rPr>
      </w:pPr>
      <w:r w:rsidRPr="00DD1A56">
        <w:rPr>
          <w:rFonts w:ascii="Times New Roman" w:hAnsi="Times New Roman" w:cs="Times New Roman"/>
          <w:b/>
          <w:bCs/>
          <w:sz w:val="24"/>
          <w:szCs w:val="24"/>
        </w:rPr>
        <w:t>Housing Market</w:t>
      </w:r>
      <w:r w:rsidRPr="00DD1A56">
        <w:rPr>
          <w:rFonts w:ascii="Times New Roman" w:hAnsi="Times New Roman" w:cs="Times New Roman"/>
          <w:sz w:val="24"/>
          <w:szCs w:val="24"/>
        </w:rPr>
        <w:t>:</w:t>
      </w:r>
      <w:r w:rsidRPr="00DD1A56">
        <w:rPr>
          <w:rFonts w:ascii="Times New Roman" w:hAnsi="Times New Roman" w:cs="Times New Roman"/>
          <w:sz w:val="24"/>
          <w:szCs w:val="24"/>
        </w:rPr>
        <w:br/>
        <w:t>The supply and demand for housing in a particular area. In Houston, the housing market is influenced by factors such as affordability, population growth, and available rental properties. The pet-friendly nature of available housing is an important aspect of this market for pet-owning tenants.</w:t>
      </w:r>
    </w:p>
    <w:p w14:paraId="49DEEE34" w14:textId="77777777" w:rsidR="00E70C45" w:rsidRPr="00DD1A56" w:rsidRDefault="00E70C45" w:rsidP="00B93450">
      <w:pPr>
        <w:jc w:val="both"/>
        <w:rPr>
          <w:rFonts w:ascii="Times New Roman" w:hAnsi="Times New Roman" w:cs="Times New Roman"/>
          <w:sz w:val="24"/>
          <w:szCs w:val="24"/>
        </w:rPr>
      </w:pPr>
    </w:p>
    <w:p w14:paraId="65150C03" w14:textId="77777777" w:rsidR="006712DE" w:rsidRPr="00597BBB" w:rsidRDefault="006712DE" w:rsidP="00B93450">
      <w:pPr>
        <w:jc w:val="both"/>
        <w:rPr>
          <w:rFonts w:ascii="Times New Roman" w:hAnsi="Times New Roman" w:cs="Times New Roman"/>
          <w:color w:val="FF0000"/>
          <w:sz w:val="24"/>
          <w:szCs w:val="24"/>
        </w:rPr>
      </w:pPr>
      <w:r w:rsidRPr="00597BBB">
        <w:rPr>
          <w:rFonts w:ascii="Times New Roman" w:hAnsi="Times New Roman" w:cs="Times New Roman"/>
          <w:b/>
          <w:bCs/>
          <w:color w:val="FF0000"/>
          <w:sz w:val="24"/>
          <w:szCs w:val="24"/>
        </w:rPr>
        <w:t xml:space="preserve">Afsar Ali </w:t>
      </w:r>
    </w:p>
    <w:p w14:paraId="737ACC11"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Global Health </w:t>
      </w:r>
    </w:p>
    <w:p w14:paraId="5CDF01D8" w14:textId="6602CF0D" w:rsidR="00597BBB" w:rsidRP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Global health is the health of populations in a worldwide context;[1] it has been defined as "the area of study, research, and practice that places a priority on improving health and achieving equity in health for all people worldwide".[2] Problems that transcend national borders or have a global political and economic impact are often emphasized.[3] Thus, global health is about worldwide health improvement (including mental health), reduction of disparities, and protection against global threats that disregard national borders,[4][5] including the most common causes of human death and years of life lost from a global perspective.</w:t>
      </w:r>
    </w:p>
    <w:p w14:paraId="02B2BAF2" w14:textId="14CE1837" w:rsidR="00597BBB" w:rsidRP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Global health is not to be confused with international health, which is defined as the branch of public health focusing on developing nations and foreign aid efforts by industrialized countries.[6]</w:t>
      </w:r>
    </w:p>
    <w:p w14:paraId="1AA836D0" w14:textId="4183BE70" w:rsidR="00597BBB" w:rsidRP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One way that global health can be measured is through the prevalence of various global diseases in the world and their threat to decrease life expectancy in the present day. Estimates suggest that in a pre-modern, poor world, life expectancy was around 30 years in all regions of the world (mainly due to high infant mortality).[7] Another holistic perspective called One Health can be used to address global health challenges and to improve global health security.[8][9][10]</w:t>
      </w:r>
    </w:p>
    <w:p w14:paraId="6A361418" w14:textId="424B838F" w:rsid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The predominant agency associated with global health (and international health) is the World Health Organization (WHO). Other important agencies impacting global health include UNICEF and World Food Programme (WFP). The United Nations system has also played a part in cross-sectoral actions to address global health and its underlying socioeconomic determinants with the declaration of the Millennium Development Goals[11] and the more recent Sustainable Development Goals.</w:t>
      </w:r>
    </w:p>
    <w:p w14:paraId="466CE489" w14:textId="6CB4ABF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lastRenderedPageBreak/>
        <w:t xml:space="preserve">Environmental Health </w:t>
      </w:r>
    </w:p>
    <w:p w14:paraId="7E2F1D79" w14:textId="4AC1EA56" w:rsidR="00597BBB" w:rsidRP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Environmental health was defined in a 1989 document by the World Health Organization (WHO) as: Those aspects of human health and disease that are determined by factors in the environment.[3] It is also referred to as the theory and practice of accessing and controlling factors in the environment that can potentially affect health.[4]</w:t>
      </w:r>
    </w:p>
    <w:p w14:paraId="13A6EC21" w14:textId="0C47B1E6" w:rsidR="00597BBB" w:rsidRP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A 1990 WHO document states that environmental health, as used by the WHO Regional Office for Europe, "includes both the direct pathological effects of chemicals, radiation and some biological agents, and the effects (often indirect) on health and well being of the broad physical, psychological, social and cultural environment, which includes housing, urban development, land use and transport."[5]</w:t>
      </w:r>
    </w:p>
    <w:p w14:paraId="4E2B5A13" w14:textId="35807110" w:rsidR="00597BBB" w:rsidRP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As of 2016, the WHO website on environmental health states that "Environmental health addresses all the physical, chemical, and biological factors external to a person, and all the related factors impacting behaviours. It encompasses the assessment and control of those environmental factors that can potentially affect health. It is targeted towards preventing disease and creating health-supportive environments. This definition excludes behaviour not related to environment, as well as behaviour related to the social and cultural environment, as well as genetics."[6]</w:t>
      </w:r>
    </w:p>
    <w:p w14:paraId="3D09ABBC" w14:textId="702B5DFF" w:rsidR="00597BBB" w:rsidRDefault="00597BBB" w:rsidP="00597BBB">
      <w:pPr>
        <w:jc w:val="both"/>
        <w:rPr>
          <w:rFonts w:ascii="Times New Roman" w:hAnsi="Times New Roman" w:cs="Times New Roman"/>
          <w:sz w:val="24"/>
          <w:szCs w:val="24"/>
        </w:rPr>
      </w:pPr>
      <w:r w:rsidRPr="00597BBB">
        <w:rPr>
          <w:rFonts w:ascii="Times New Roman" w:hAnsi="Times New Roman" w:cs="Times New Roman"/>
          <w:sz w:val="24"/>
          <w:szCs w:val="24"/>
        </w:rPr>
        <w:t>The WHO has also defined environmental health services as "those services which implement environmental health policies through monitoring and control activities. They also carry out that role by promoting the improvement of environmental parameters and by encouraging the use of environmentally friendly and healthy technologies and behaviors. They also have a leading role in developing and suggesting new policy areas."[7][8]</w:t>
      </w:r>
    </w:p>
    <w:p w14:paraId="3920F4F4" w14:textId="4E9ECC1F"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Emerging pathogens are infectious diseases that are new or reemerging, and can be caused by a number of factors: </w:t>
      </w:r>
    </w:p>
    <w:p w14:paraId="406204AA" w14:textId="37F6A50D"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Zoonotic diseases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Diseases that spread from animals to humans, such as SARS, which is thought to have spread from palm civets to humans in Asia</w:t>
      </w:r>
    </w:p>
    <w:p w14:paraId="0B59C74D" w14:textId="404155F6"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Genetic changes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Diseases like the flu can change their genetic information, making it difficult for the human immune system to defend against them</w:t>
      </w:r>
    </w:p>
    <w:p w14:paraId="0E3F8AC6" w14:textId="1A4F5F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Spread to new populations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Diseases like West Nile fever can spread to new populations in different regions</w:t>
      </w:r>
    </w:p>
    <w:p w14:paraId="36BB9171" w14:textId="4C9D873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Ecologic transformation</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Diseases like Lyme disease can emerge in areas that are undergoing ecologic transformation</w:t>
      </w:r>
    </w:p>
    <w:p w14:paraId="54C768C7" w14:textId="74BACEE2"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Antibiotic resistance</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Diseases like tuberculosis can become more resistant to antibiotics, making them harder to treat</w:t>
      </w:r>
    </w:p>
    <w:p w14:paraId="010B7423"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Some examples of emerging pathogens include: </w:t>
      </w:r>
    </w:p>
    <w:p w14:paraId="2F730E06" w14:textId="01BB11B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SARS</w:t>
      </w:r>
      <w:r w:rsidRPr="00DD1A56">
        <w:rPr>
          <w:rFonts w:ascii="Times New Roman" w:hAnsi="Times New Roman" w:cs="Times New Roman"/>
          <w:sz w:val="24"/>
          <w:szCs w:val="24"/>
        </w:rPr>
        <w:t>: A coronavirus that spreads through the respiratory system and can spread within health care facilities</w:t>
      </w:r>
    </w:p>
    <w:p w14:paraId="6BEDD591" w14:textId="56B43B53"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Ebola</w:t>
      </w:r>
      <w:r w:rsidRPr="00DD1A56">
        <w:rPr>
          <w:rFonts w:ascii="Times New Roman" w:hAnsi="Times New Roman" w:cs="Times New Roman"/>
          <w:sz w:val="24"/>
          <w:szCs w:val="24"/>
        </w:rPr>
        <w:t>: An emerging infectious disease that was first recognized in 1976 in the Democratic Republic of the Congo and Sudan </w:t>
      </w:r>
    </w:p>
    <w:p w14:paraId="1E271BC5" w14:textId="5B1347E9"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Zika virus</w:t>
      </w:r>
      <w:r w:rsidRPr="00DD1A56">
        <w:rPr>
          <w:rFonts w:ascii="Times New Roman" w:hAnsi="Times New Roman" w:cs="Times New Roman"/>
          <w:sz w:val="24"/>
          <w:szCs w:val="24"/>
        </w:rPr>
        <w:t>: A viral pathogen that has significant consequences for human health </w:t>
      </w:r>
    </w:p>
    <w:p w14:paraId="5D6108A4" w14:textId="4C8372A9"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Rickettsia</w:t>
      </w:r>
      <w:r w:rsidRPr="00DD1A56">
        <w:rPr>
          <w:rFonts w:ascii="Times New Roman" w:hAnsi="Times New Roman" w:cs="Times New Roman"/>
          <w:sz w:val="24"/>
          <w:szCs w:val="24"/>
        </w:rPr>
        <w:t>: A group of microorganisms that are typically transmitted by ticks, mites, or lice </w:t>
      </w:r>
    </w:p>
    <w:p w14:paraId="6E955EA1" w14:textId="52258642"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Dengue</w:t>
      </w:r>
      <w:r w:rsidRPr="00DD1A56">
        <w:rPr>
          <w:rFonts w:ascii="Times New Roman" w:hAnsi="Times New Roman" w:cs="Times New Roman"/>
          <w:sz w:val="24"/>
          <w:szCs w:val="24"/>
        </w:rPr>
        <w:t>: A virus spread to humans through the bite of an infected mosquito </w:t>
      </w:r>
    </w:p>
    <w:p w14:paraId="36CE7D83" w14:textId="049C685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Nipah virus</w:t>
      </w:r>
      <w:r w:rsidRPr="00DD1A56">
        <w:rPr>
          <w:rFonts w:ascii="Times New Roman" w:hAnsi="Times New Roman" w:cs="Times New Roman"/>
          <w:sz w:val="24"/>
          <w:szCs w:val="24"/>
        </w:rPr>
        <w:t xml:space="preserve">: A zoonotic pathogen that causes severe febrile encephalitis  </w:t>
      </w:r>
    </w:p>
    <w:p w14:paraId="2AB1E79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Microbiology plays a key role in the One Health approach, which recognizes the interconnectedness of human, animal, and environmental health:  </w:t>
      </w:r>
    </w:p>
    <w:p w14:paraId="060DDC34" w14:textId="01A4C02A"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Understanding infectious diseases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The One Health approach is especially relevant in clinical microbiology, where the dynamics of infectious diseases are shaped by interactions between pathogens, hosts, and the environment.</w:t>
      </w:r>
    </w:p>
    <w:p w14:paraId="5CC57CA6" w14:textId="47B95983"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Zoonotic infections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 xml:space="preserve">The </w:t>
      </w:r>
      <w:hyperlink r:id="rId28" w:history="1">
        <w:r w:rsidRPr="00DD1A56">
          <w:rPr>
            <w:rStyle w:val="Hyperlink"/>
            <w:rFonts w:ascii="Times New Roman" w:hAnsi="Times New Roman" w:cs="Times New Roman"/>
            <w:color w:val="auto"/>
            <w:sz w:val="24"/>
            <w:szCs w:val="24"/>
          </w:rPr>
          <w:t>Centers for Disease Control and Prevention (CDC) states</w:t>
        </w:r>
      </w:hyperlink>
      <w:r w:rsidRPr="00DD1A56">
        <w:rPr>
          <w:rFonts w:ascii="Times New Roman" w:hAnsi="Times New Roman" w:cs="Times New Roman"/>
          <w:sz w:val="24"/>
          <w:szCs w:val="24"/>
        </w:rPr>
        <w:t xml:space="preserve"> that more than 6 out of every 10 known infectious diseases in people are spread from animals.</w:t>
      </w:r>
    </w:p>
    <w:p w14:paraId="1F4BCA44" w14:textId="5708D664"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Global impact</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The One Health Microbiome Center was awarded for global impact in applied microbiology, which acknowledges contributions to global challenges.</w:t>
      </w:r>
    </w:p>
    <w:p w14:paraId="399B6400" w14:textId="1A85EE49"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Collaboration</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The One Health approach emphasizes collaboration across sectors, disciplines, and communities to foster well-being and mitigate threats to health and ecosystems.</w:t>
      </w:r>
    </w:p>
    <w:p w14:paraId="195830EA" w14:textId="7FA3CBA2"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Sustainable Development Goals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One Health approaches are expected to contribute to the Sustainable Development Goals of the 2030 Agenda. </w:t>
      </w:r>
    </w:p>
    <w:p w14:paraId="67593D79"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Other aspects of One Health include:  </w:t>
      </w:r>
    </w:p>
    <w:p w14:paraId="65983B33" w14:textId="77777777" w:rsidR="006712DE" w:rsidRPr="00DD1A56" w:rsidRDefault="006712DE" w:rsidP="00B93450">
      <w:pPr>
        <w:numPr>
          <w:ilvl w:val="0"/>
          <w:numId w:val="20"/>
        </w:numPr>
        <w:jc w:val="both"/>
        <w:rPr>
          <w:rFonts w:ascii="Times New Roman" w:hAnsi="Times New Roman" w:cs="Times New Roman"/>
          <w:sz w:val="24"/>
          <w:szCs w:val="24"/>
        </w:rPr>
      </w:pPr>
      <w:r w:rsidRPr="00DD1A56">
        <w:rPr>
          <w:rFonts w:ascii="Times New Roman" w:hAnsi="Times New Roman" w:cs="Times New Roman"/>
          <w:sz w:val="24"/>
          <w:szCs w:val="24"/>
        </w:rPr>
        <w:t xml:space="preserve">Fostering awareness </w:t>
      </w:r>
    </w:p>
    <w:p w14:paraId="1C23F11E" w14:textId="77777777" w:rsidR="006712DE" w:rsidRPr="00DD1A56" w:rsidRDefault="006712DE" w:rsidP="00B93450">
      <w:pPr>
        <w:numPr>
          <w:ilvl w:val="0"/>
          <w:numId w:val="20"/>
        </w:numPr>
        <w:jc w:val="both"/>
        <w:rPr>
          <w:rFonts w:ascii="Times New Roman" w:hAnsi="Times New Roman" w:cs="Times New Roman"/>
          <w:sz w:val="24"/>
          <w:szCs w:val="24"/>
        </w:rPr>
      </w:pPr>
      <w:r w:rsidRPr="00DD1A56">
        <w:rPr>
          <w:rFonts w:ascii="Times New Roman" w:hAnsi="Times New Roman" w:cs="Times New Roman"/>
          <w:sz w:val="24"/>
          <w:szCs w:val="24"/>
        </w:rPr>
        <w:t xml:space="preserve">Scientific debate </w:t>
      </w:r>
    </w:p>
    <w:p w14:paraId="29E5BA5B" w14:textId="77777777" w:rsidR="006712DE" w:rsidRPr="00DD1A56" w:rsidRDefault="006712DE" w:rsidP="00B93450">
      <w:pPr>
        <w:numPr>
          <w:ilvl w:val="0"/>
          <w:numId w:val="20"/>
        </w:numPr>
        <w:jc w:val="both"/>
        <w:rPr>
          <w:rFonts w:ascii="Times New Roman" w:hAnsi="Times New Roman" w:cs="Times New Roman"/>
          <w:sz w:val="24"/>
          <w:szCs w:val="24"/>
        </w:rPr>
      </w:pPr>
      <w:r w:rsidRPr="00DD1A56">
        <w:rPr>
          <w:rFonts w:ascii="Times New Roman" w:hAnsi="Times New Roman" w:cs="Times New Roman"/>
          <w:sz w:val="24"/>
          <w:szCs w:val="24"/>
        </w:rPr>
        <w:t xml:space="preserve">Research programs </w:t>
      </w:r>
    </w:p>
    <w:p w14:paraId="6D2B0036" w14:textId="77777777" w:rsidR="006712DE" w:rsidRPr="00DD1A56" w:rsidRDefault="006712DE" w:rsidP="00B93450">
      <w:pPr>
        <w:numPr>
          <w:ilvl w:val="0"/>
          <w:numId w:val="20"/>
        </w:numPr>
        <w:jc w:val="both"/>
        <w:rPr>
          <w:rFonts w:ascii="Times New Roman" w:hAnsi="Times New Roman" w:cs="Times New Roman"/>
          <w:sz w:val="24"/>
          <w:szCs w:val="24"/>
        </w:rPr>
      </w:pPr>
      <w:r w:rsidRPr="00DD1A56">
        <w:rPr>
          <w:rFonts w:ascii="Times New Roman" w:hAnsi="Times New Roman" w:cs="Times New Roman"/>
          <w:sz w:val="24"/>
          <w:szCs w:val="24"/>
        </w:rPr>
        <w:t xml:space="preserve">Integrated disease surveillance </w:t>
      </w:r>
    </w:p>
    <w:p w14:paraId="25B3F894" w14:textId="77777777" w:rsidR="006712DE" w:rsidRPr="00DD1A56" w:rsidRDefault="006712DE" w:rsidP="00B93450">
      <w:pPr>
        <w:numPr>
          <w:ilvl w:val="0"/>
          <w:numId w:val="20"/>
        </w:numPr>
        <w:jc w:val="both"/>
        <w:rPr>
          <w:rFonts w:ascii="Times New Roman" w:hAnsi="Times New Roman" w:cs="Times New Roman"/>
          <w:sz w:val="24"/>
          <w:szCs w:val="24"/>
        </w:rPr>
      </w:pPr>
      <w:r w:rsidRPr="00DD1A56">
        <w:rPr>
          <w:rFonts w:ascii="Times New Roman" w:hAnsi="Times New Roman" w:cs="Times New Roman"/>
          <w:sz w:val="24"/>
          <w:szCs w:val="24"/>
        </w:rPr>
        <w:t xml:space="preserve">Linking environmental microbiota with health </w:t>
      </w:r>
    </w:p>
    <w:p w14:paraId="24D28E18" w14:textId="6B5A4974" w:rsidR="006712DE" w:rsidRPr="00597BBB" w:rsidRDefault="006712DE" w:rsidP="00B93450">
      <w:pPr>
        <w:numPr>
          <w:ilvl w:val="0"/>
          <w:numId w:val="20"/>
        </w:numPr>
        <w:jc w:val="both"/>
        <w:rPr>
          <w:rFonts w:ascii="Times New Roman" w:hAnsi="Times New Roman" w:cs="Times New Roman"/>
          <w:sz w:val="24"/>
          <w:szCs w:val="24"/>
        </w:rPr>
      </w:pPr>
      <w:r w:rsidRPr="00DD1A56">
        <w:rPr>
          <w:rFonts w:ascii="Times New Roman" w:hAnsi="Times New Roman" w:cs="Times New Roman"/>
          <w:sz w:val="24"/>
          <w:szCs w:val="24"/>
        </w:rPr>
        <w:t xml:space="preserve">The migration, colonization, and function of microbes </w:t>
      </w:r>
    </w:p>
    <w:p w14:paraId="3CA1F1EE"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Epidemiology in the field of One Health is the science of studying the spread and control of diseases and other health factors that affect populations and groups. The goal of One Health epidemiology is to train field epidemiologists to work within the One Health approach, which considers the interconnectedness of human, animal, and environmental health.  </w:t>
      </w:r>
    </w:p>
    <w:p w14:paraId="2BCB0EAE"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Food and Agriculture Organization of the United Nations (FAO), the World Health Organization (WHO), and the World Organisation for Animal Health (WOAH) developed the Competencies for One Health Field Epidemiology (COHFE) framework to:  </w:t>
      </w:r>
    </w:p>
    <w:p w14:paraId="27FEED2C" w14:textId="77777777" w:rsidR="006712DE" w:rsidRPr="00DD1A56" w:rsidRDefault="006712DE" w:rsidP="00B93450">
      <w:pPr>
        <w:numPr>
          <w:ilvl w:val="0"/>
          <w:numId w:val="21"/>
        </w:numPr>
        <w:jc w:val="both"/>
        <w:rPr>
          <w:rFonts w:ascii="Times New Roman" w:hAnsi="Times New Roman" w:cs="Times New Roman"/>
          <w:sz w:val="24"/>
          <w:szCs w:val="24"/>
        </w:rPr>
      </w:pPr>
      <w:r w:rsidRPr="00DD1A56">
        <w:rPr>
          <w:rFonts w:ascii="Times New Roman" w:hAnsi="Times New Roman" w:cs="Times New Roman"/>
          <w:sz w:val="24"/>
          <w:szCs w:val="24"/>
        </w:rPr>
        <w:t xml:space="preserve">Establish a standardized approach to training field epidemiologists </w:t>
      </w:r>
    </w:p>
    <w:p w14:paraId="79DD8128" w14:textId="77777777" w:rsidR="006712DE" w:rsidRPr="00DD1A56" w:rsidRDefault="006712DE" w:rsidP="00B93450">
      <w:pPr>
        <w:numPr>
          <w:ilvl w:val="0"/>
          <w:numId w:val="21"/>
        </w:numPr>
        <w:jc w:val="both"/>
        <w:rPr>
          <w:rFonts w:ascii="Times New Roman" w:hAnsi="Times New Roman" w:cs="Times New Roman"/>
          <w:sz w:val="24"/>
          <w:szCs w:val="24"/>
        </w:rPr>
      </w:pPr>
      <w:r w:rsidRPr="00DD1A56">
        <w:rPr>
          <w:rFonts w:ascii="Times New Roman" w:hAnsi="Times New Roman" w:cs="Times New Roman"/>
          <w:sz w:val="24"/>
          <w:szCs w:val="24"/>
        </w:rPr>
        <w:t xml:space="preserve">Support the human, animal, and environmental health workforce </w:t>
      </w:r>
    </w:p>
    <w:p w14:paraId="41B0C302" w14:textId="77777777" w:rsidR="006712DE" w:rsidRPr="00DD1A56" w:rsidRDefault="006712DE" w:rsidP="00B93450">
      <w:pPr>
        <w:numPr>
          <w:ilvl w:val="0"/>
          <w:numId w:val="21"/>
        </w:numPr>
        <w:jc w:val="both"/>
        <w:rPr>
          <w:rFonts w:ascii="Times New Roman" w:hAnsi="Times New Roman" w:cs="Times New Roman"/>
          <w:sz w:val="24"/>
          <w:szCs w:val="24"/>
        </w:rPr>
      </w:pPr>
      <w:r w:rsidRPr="00DD1A56">
        <w:rPr>
          <w:rFonts w:ascii="Times New Roman" w:hAnsi="Times New Roman" w:cs="Times New Roman"/>
          <w:sz w:val="24"/>
          <w:szCs w:val="24"/>
        </w:rPr>
        <w:t xml:space="preserve">Help countries improve their field epidemiology training programs </w:t>
      </w:r>
    </w:p>
    <w:p w14:paraId="3535F7B9" w14:textId="77777777" w:rsidR="006712DE" w:rsidRPr="00DD1A56" w:rsidRDefault="006712DE" w:rsidP="00B93450">
      <w:pPr>
        <w:numPr>
          <w:ilvl w:val="0"/>
          <w:numId w:val="21"/>
        </w:numPr>
        <w:jc w:val="both"/>
        <w:rPr>
          <w:rFonts w:ascii="Times New Roman" w:hAnsi="Times New Roman" w:cs="Times New Roman"/>
          <w:sz w:val="24"/>
          <w:szCs w:val="24"/>
        </w:rPr>
      </w:pPr>
      <w:r w:rsidRPr="00DD1A56">
        <w:rPr>
          <w:rFonts w:ascii="Times New Roman" w:hAnsi="Times New Roman" w:cs="Times New Roman"/>
          <w:sz w:val="24"/>
          <w:szCs w:val="24"/>
        </w:rPr>
        <w:t xml:space="preserve">Ensure epidemiologists can work within the One Health approach </w:t>
      </w:r>
    </w:p>
    <w:p w14:paraId="726D3F6F"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COHFE framework outlines core competencies for different levels of field epidemiology training. It emphasizes the importance of a One Health approach and equips trainees with the skills to investigate outbreaks across the human-animal-environment interface.  </w:t>
      </w:r>
    </w:p>
    <w:p w14:paraId="64276D3F"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A pathogen is an organism or agent that causes disease in a host, and can also be called an infectious agent or germ. Pathogens can be viruses, bacteria, fungi, or parasites.  </w:t>
      </w:r>
    </w:p>
    <w:p w14:paraId="579707B1"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severity of the disease symptoms caused by a pathogen is known as virulence.  </w:t>
      </w:r>
    </w:p>
    <w:p w14:paraId="580EEA2A"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human body has a number of ways to defend itself against pathogens, including:  </w:t>
      </w:r>
    </w:p>
    <w:p w14:paraId="4F3A376E"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Immune system</w:t>
      </w:r>
      <w:r w:rsidRPr="00DD1A56">
        <w:rPr>
          <w:rFonts w:ascii="Times New Roman" w:hAnsi="Times New Roman" w:cs="Times New Roman"/>
          <w:sz w:val="24"/>
          <w:szCs w:val="24"/>
        </w:rPr>
        <w:t xml:space="preserve">: A healthy immune system is the body's best defense against pathogens. </w:t>
      </w:r>
    </w:p>
    <w:p w14:paraId="076D5F91"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Hygiene</w:t>
      </w:r>
      <w:r w:rsidRPr="00DD1A56">
        <w:rPr>
          <w:rFonts w:ascii="Times New Roman" w:hAnsi="Times New Roman" w:cs="Times New Roman"/>
          <w:sz w:val="24"/>
          <w:szCs w:val="24"/>
        </w:rPr>
        <w:t xml:space="preserve">: Washing hands with soap and water or an alcohol hand rub, avoiding close contact with people who are sick, and wearing a mask in crowded spaces can help. </w:t>
      </w:r>
    </w:p>
    <w:p w14:paraId="09F7E0AC"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Vaccinations</w:t>
      </w:r>
      <w:r w:rsidRPr="00DD1A56">
        <w:rPr>
          <w:rFonts w:ascii="Times New Roman" w:hAnsi="Times New Roman" w:cs="Times New Roman"/>
          <w:sz w:val="24"/>
          <w:szCs w:val="24"/>
        </w:rPr>
        <w:t xml:space="preserve">: Staying up-to-date on vaccinations can help. </w:t>
      </w:r>
    </w:p>
    <w:p w14:paraId="0572D34C"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Healthy habits</w:t>
      </w:r>
      <w:r w:rsidRPr="00DD1A56">
        <w:rPr>
          <w:rFonts w:ascii="Times New Roman" w:hAnsi="Times New Roman" w:cs="Times New Roman"/>
          <w:sz w:val="24"/>
          <w:szCs w:val="24"/>
        </w:rPr>
        <w:t xml:space="preserve">: Eating well, exercising, and getting enough sleep can help support the immune system. </w:t>
      </w:r>
    </w:p>
    <w:p w14:paraId="2120AF8D"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Some examples of pathogens include: </w:t>
      </w:r>
    </w:p>
    <w:p w14:paraId="7DFB7CC0" w14:textId="1C3518D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Mycobacterium tuberculosis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The bacteria that causes tuberculosis, a disease that killed 1.4 million people in 2019 </w:t>
      </w:r>
    </w:p>
    <w:p w14:paraId="33EDCB5C" w14:textId="780A1D6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Staphylococcus aureus</w:t>
      </w:r>
      <w:r w:rsidR="007A7BB5">
        <w:rPr>
          <w:rFonts w:ascii="Times New Roman" w:hAnsi="Times New Roman" w:cs="Times New Roman"/>
          <w:sz w:val="24"/>
          <w:szCs w:val="24"/>
        </w:rPr>
        <w:t xml:space="preserve"> </w:t>
      </w:r>
      <w:r w:rsidRPr="00DD1A56">
        <w:rPr>
          <w:rFonts w:ascii="Times New Roman" w:hAnsi="Times New Roman" w:cs="Times New Roman"/>
          <w:sz w:val="24"/>
          <w:szCs w:val="24"/>
        </w:rPr>
        <w:t>A pathogen that can cause antibiotic-resistant strains of sepsis and lung infections</w:t>
      </w:r>
    </w:p>
    <w:p w14:paraId="449F5AC5"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A cholera biofilm is a collection of bacterial cells that form a sticky matrix on surfaces and are important for the survival and infection of cholera bacteria. Biofilms are a defense mechanism for bacteria against environmental threats, such as antibiotics, bacteriophages, and human immune cells.  </w:t>
      </w:r>
    </w:p>
    <w:p w14:paraId="306A02F2"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Here are some characteristics of cholera biofilms: </w:t>
      </w:r>
    </w:p>
    <w:p w14:paraId="6DFFCD69" w14:textId="77DD77A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Structure</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Cholera biofilms are hemispherical in shape with a dense core. The cells at the center of the biofilm are aligned parallel to each other, while the cells at the periphery are radially aligned. </w:t>
      </w:r>
    </w:p>
    <w:p w14:paraId="09782AA3" w14:textId="511082BA"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Composition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The biofilm matrix contains exopolysaccharide, proteins, and extracellular DNA (eDNA). </w:t>
      </w:r>
    </w:p>
    <w:p w14:paraId="62085B7F" w14:textId="066D6098"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Formation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Biofilms form when bacteria attach to surfaces and create a polysaccharide matrix. </w:t>
      </w:r>
    </w:p>
    <w:p w14:paraId="75AAFE63" w14:textId="1FE9810A"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Function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Biofilms help bacteria stick together and to solid surfaces. They also allow bacteria to access nutrients at the liquid-surface interface. </w:t>
      </w:r>
    </w:p>
    <w:p w14:paraId="3BEE0158" w14:textId="7A6E176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Pathogenicity</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Cholera biofilms can be hyperinfectious because bacteria growing in them have already activated genes for virulence factors, such as toxin production. </w:t>
      </w:r>
    </w:p>
    <w:p w14:paraId="533434A6" w14:textId="599865F1"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b/>
          <w:bCs/>
          <w:sz w:val="24"/>
          <w:szCs w:val="24"/>
        </w:rPr>
        <w:t>Predation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 xml:space="preserve">Cholera biofilms can be used as a multicellular predation strategy against human immune cells. The biofilms encase the immune cells and deliver toxins to kill them. Cholera is an intestinal infection caused by the bacterium Vibrio cholerae. It can be contracted by drinking contaminated water or eating food that contains the bacteria. Most people who get cholera don't get sick, but it can cause life-threatening vomiting and watery diarrhea.  </w:t>
      </w:r>
    </w:p>
    <w:p w14:paraId="14D4A1BE"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Microorganism persistence is the ability of a subpopulation of microorganisms to survive antimicrobial treatment without developing genetic changes that confer resistance. This is a common phenomenon that can lead to recurrent infections and increase the risk of antibiotic resistance.  </w:t>
      </w:r>
    </w:p>
    <w:p w14:paraId="57F65F3F" w14:textId="77777777" w:rsidR="00597BBB" w:rsidRDefault="006712DE" w:rsidP="00597BBB">
      <w:pPr>
        <w:jc w:val="both"/>
        <w:rPr>
          <w:rFonts w:ascii="Times New Roman" w:hAnsi="Times New Roman" w:cs="Times New Roman"/>
          <w:sz w:val="24"/>
          <w:szCs w:val="24"/>
        </w:rPr>
      </w:pPr>
      <w:r w:rsidRPr="00DD1A56">
        <w:rPr>
          <w:rFonts w:ascii="Times New Roman" w:hAnsi="Times New Roman" w:cs="Times New Roman"/>
          <w:sz w:val="24"/>
          <w:szCs w:val="24"/>
        </w:rPr>
        <w:t xml:space="preserve">Here are some characteristics of microorganism persistence: </w:t>
      </w:r>
    </w:p>
    <w:p w14:paraId="0D54E3AE" w14:textId="01A95389"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Persister cells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A subpopulation of bacterial cells that are tolerant to antibiotics, but are often slow-growing or growth-arrested. They can resume growth after a lethal stress. </w:t>
      </w:r>
    </w:p>
    <w:p w14:paraId="0CAF440F" w14:textId="78919693"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Phenotypic heterogeneity</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 xml:space="preserve">The formation of persister cells creates phenotypic heterogeneity within a bacterial population.  </w:t>
      </w:r>
    </w:p>
    <w:p w14:paraId="3AD2AF9E" w14:textId="2D380683"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Adaptive evolution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Persisters may behave as an evolutionary reservoir from which resistant organisms can emerge. </w:t>
      </w:r>
    </w:p>
    <w:p w14:paraId="3FA814C5" w14:textId="4139ACC8"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Persistence phenotype</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An epigenetic trait that is characterized by slow growth and the ability to survive antibiotic treatment.</w:t>
      </w:r>
    </w:p>
    <w:p w14:paraId="2E319146" w14:textId="72687CA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Persistence on surfaces</w:t>
      </w:r>
      <w:r w:rsidRPr="00DD1A56">
        <w:rPr>
          <w:rFonts w:ascii="Times New Roman" w:hAnsi="Times New Roman" w:cs="Times New Roman"/>
          <w:sz w:val="24"/>
          <w:szCs w:val="24"/>
        </w:rPr>
        <w:t> The longer a microorganism can persist on a surface, the longer the surface can be a source of transmission. For example, the flu virus can live on hard surfaces for up to 48 hours, while E. coli and salmonella may only live for 20 minutes.</w:t>
      </w:r>
    </w:p>
    <w:p w14:paraId="3E9EFDC0"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Aquatic reservoirs are bodies of water that store water for later use, and can be natural or man-made:  </w:t>
      </w:r>
    </w:p>
    <w:p w14:paraId="747987FD" w14:textId="2545D126"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Natural reservoirs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The ocean, atmosphere, land, and cryosphere are all natural reservoirs that store water. </w:t>
      </w:r>
    </w:p>
    <w:p w14:paraId="7562DB8F" w14:textId="2AF882A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Man-made reservoirs</w:t>
      </w:r>
      <w:r w:rsidR="00597BBB">
        <w:rPr>
          <w:rFonts w:ascii="Times New Roman" w:hAnsi="Times New Roman" w:cs="Times New Roman"/>
          <w:b/>
          <w:bCs/>
          <w:sz w:val="24"/>
          <w:szCs w:val="24"/>
        </w:rPr>
        <w:t xml:space="preserve"> </w:t>
      </w:r>
      <w:r w:rsidRPr="00DD1A56">
        <w:rPr>
          <w:rFonts w:ascii="Times New Roman" w:hAnsi="Times New Roman" w:cs="Times New Roman"/>
          <w:sz w:val="24"/>
          <w:szCs w:val="24"/>
        </w:rPr>
        <w:t xml:space="preserve">These are artificial lakes created by building a dam across a river or valley, or over the outlet of a lake.  </w:t>
      </w:r>
    </w:p>
    <w:p w14:paraId="6C8DF77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Reservoirs have many uses, including: </w:t>
      </w:r>
    </w:p>
    <w:p w14:paraId="1D5B1CBF" w14:textId="1ABA13D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Flood control</w:t>
      </w:r>
      <w:r w:rsidRPr="00DD1A56">
        <w:rPr>
          <w:rFonts w:ascii="Times New Roman" w:hAnsi="Times New Roman" w:cs="Times New Roman"/>
          <w:sz w:val="24"/>
          <w:szCs w:val="24"/>
        </w:rPr>
        <w:t xml:space="preserve">: Reservoirs collect water during heavy rainfall and slowly release it over time, reducing the risk of flooding.  </w:t>
      </w:r>
    </w:p>
    <w:p w14:paraId="4B6A8BC0" w14:textId="5E1AEB12"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Water storage</w:t>
      </w:r>
      <w:r w:rsidRPr="00DD1A56">
        <w:rPr>
          <w:rFonts w:ascii="Times New Roman" w:hAnsi="Times New Roman" w:cs="Times New Roman"/>
          <w:sz w:val="24"/>
          <w:szCs w:val="24"/>
        </w:rPr>
        <w:t>: Reservoirs store water for later use in irrigation, hydropower, or for domestic or industrial use. </w:t>
      </w:r>
    </w:p>
    <w:p w14:paraId="51801FB6" w14:textId="574FECB8"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Water quality</w:t>
      </w:r>
      <w:r w:rsidRPr="00DD1A56">
        <w:rPr>
          <w:rFonts w:ascii="Times New Roman" w:hAnsi="Times New Roman" w:cs="Times New Roman"/>
          <w:sz w:val="24"/>
          <w:szCs w:val="24"/>
        </w:rPr>
        <w:t>: Reservoirs can change the properties of water. </w:t>
      </w:r>
    </w:p>
    <w:p w14:paraId="3B4D7697" w14:textId="1C08912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Aquatic environment</w:t>
      </w:r>
      <w:r w:rsidRPr="00DD1A56">
        <w:rPr>
          <w:rFonts w:ascii="Times New Roman" w:hAnsi="Times New Roman" w:cs="Times New Roman"/>
          <w:sz w:val="24"/>
          <w:szCs w:val="24"/>
        </w:rPr>
        <w:t>: Reservoirs can create an aquatic environment. </w:t>
      </w:r>
    </w:p>
    <w:p w14:paraId="25CB40CB"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Reservoirs interact with the environment in both quantitative and qualitative ways. For example, evaporation can cause water loss, especially in arid regions. Sediments from rivers or surface runoff can also reduce the storage volume of a reservoir.  </w:t>
      </w:r>
    </w:p>
    <w:p w14:paraId="01817F98"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Diarrhea is a symptom of infections caused by a variety of pathogens, including bacteria, viruses, and parasites. Some common diarrheal pathogens include:  </w:t>
      </w:r>
    </w:p>
    <w:p w14:paraId="6008A782"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Rotavirus</w:t>
      </w:r>
      <w:r w:rsidRPr="00DD1A56">
        <w:rPr>
          <w:rFonts w:ascii="Times New Roman" w:hAnsi="Times New Roman" w:cs="Times New Roman"/>
          <w:sz w:val="24"/>
          <w:szCs w:val="24"/>
        </w:rPr>
        <w:t xml:space="preserve">: A common viral pathogen in children of all ages </w:t>
      </w:r>
    </w:p>
    <w:p w14:paraId="470F1665"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Escherichia coli (E. coli)</w:t>
      </w:r>
      <w:r w:rsidRPr="00DD1A56">
        <w:rPr>
          <w:rFonts w:ascii="Times New Roman" w:hAnsi="Times New Roman" w:cs="Times New Roman"/>
          <w:sz w:val="24"/>
          <w:szCs w:val="24"/>
        </w:rPr>
        <w:t xml:space="preserve">: A common bacterial pathogen in children of all ages </w:t>
      </w:r>
    </w:p>
    <w:p w14:paraId="28DB02C6"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Shigella</w:t>
      </w:r>
      <w:r w:rsidRPr="00DD1A56">
        <w:rPr>
          <w:rFonts w:ascii="Times New Roman" w:hAnsi="Times New Roman" w:cs="Times New Roman"/>
          <w:sz w:val="24"/>
          <w:szCs w:val="24"/>
        </w:rPr>
        <w:t xml:space="preserve">: A common bacterial pathogen in children, especially in the second year of life </w:t>
      </w:r>
    </w:p>
    <w:p w14:paraId="750636D9"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Campylobacter</w:t>
      </w:r>
      <w:r w:rsidRPr="00DD1A56">
        <w:rPr>
          <w:rFonts w:ascii="Times New Roman" w:hAnsi="Times New Roman" w:cs="Times New Roman"/>
          <w:sz w:val="24"/>
          <w:szCs w:val="24"/>
        </w:rPr>
        <w:t xml:space="preserve">: A common bacterial pathogen in children, especially in the first year of life </w:t>
      </w:r>
    </w:p>
    <w:p w14:paraId="0A7329A2"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Cryptosporidium</w:t>
      </w:r>
      <w:r w:rsidRPr="00DD1A56">
        <w:rPr>
          <w:rFonts w:ascii="Times New Roman" w:hAnsi="Times New Roman" w:cs="Times New Roman"/>
          <w:sz w:val="24"/>
          <w:szCs w:val="24"/>
        </w:rPr>
        <w:t xml:space="preserve">: A parasitic pathogen that is prevalent in children aged 3–5 years </w:t>
      </w:r>
    </w:p>
    <w:p w14:paraId="7F10D6A2"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Giardia</w:t>
      </w:r>
      <w:r w:rsidRPr="00DD1A56">
        <w:rPr>
          <w:rFonts w:ascii="Times New Roman" w:hAnsi="Times New Roman" w:cs="Times New Roman"/>
          <w:sz w:val="24"/>
          <w:szCs w:val="24"/>
        </w:rPr>
        <w:t xml:space="preserve">: A parasitic pathogen </w:t>
      </w:r>
    </w:p>
    <w:p w14:paraId="4406FA30"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Entamoeba spp.</w:t>
      </w:r>
      <w:r w:rsidRPr="00DD1A56">
        <w:rPr>
          <w:rFonts w:ascii="Times New Roman" w:hAnsi="Times New Roman" w:cs="Times New Roman"/>
          <w:sz w:val="24"/>
          <w:szCs w:val="24"/>
        </w:rPr>
        <w:t xml:space="preserve"> A parasitic pathogen </w:t>
      </w:r>
    </w:p>
    <w:p w14:paraId="5AB8EEA9"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Norovirus</w:t>
      </w:r>
      <w:r w:rsidRPr="00DD1A56">
        <w:rPr>
          <w:rFonts w:ascii="Times New Roman" w:hAnsi="Times New Roman" w:cs="Times New Roman"/>
          <w:sz w:val="24"/>
          <w:szCs w:val="24"/>
        </w:rPr>
        <w:t xml:space="preserve">: A viral pathogen </w:t>
      </w:r>
    </w:p>
    <w:p w14:paraId="03A8A077"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Adenovirus</w:t>
      </w:r>
      <w:r w:rsidRPr="00DD1A56">
        <w:rPr>
          <w:rFonts w:ascii="Times New Roman" w:hAnsi="Times New Roman" w:cs="Times New Roman"/>
          <w:sz w:val="24"/>
          <w:szCs w:val="24"/>
        </w:rPr>
        <w:t xml:space="preserve">: A viral pathogen </w:t>
      </w:r>
    </w:p>
    <w:p w14:paraId="7720AB40"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Astrovirus</w:t>
      </w:r>
      <w:r w:rsidRPr="00DD1A56">
        <w:rPr>
          <w:rFonts w:ascii="Times New Roman" w:hAnsi="Times New Roman" w:cs="Times New Roman"/>
          <w:sz w:val="24"/>
          <w:szCs w:val="24"/>
        </w:rPr>
        <w:t xml:space="preserve">: A viral pathogen </w:t>
      </w:r>
    </w:p>
    <w:p w14:paraId="3B56B507"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Salmonella</w:t>
      </w:r>
      <w:r w:rsidRPr="00DD1A56">
        <w:rPr>
          <w:rFonts w:ascii="Times New Roman" w:hAnsi="Times New Roman" w:cs="Times New Roman"/>
          <w:sz w:val="24"/>
          <w:szCs w:val="24"/>
        </w:rPr>
        <w:t xml:space="preserve">: A bacterial pathogen </w:t>
      </w:r>
    </w:p>
    <w:p w14:paraId="086BB446"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Vibrio parahaemolyticus</w:t>
      </w:r>
      <w:r w:rsidRPr="00DD1A56">
        <w:rPr>
          <w:rFonts w:ascii="Times New Roman" w:hAnsi="Times New Roman" w:cs="Times New Roman"/>
          <w:sz w:val="24"/>
          <w:szCs w:val="24"/>
        </w:rPr>
        <w:t xml:space="preserve">: A bacterial pathogen </w:t>
      </w:r>
    </w:p>
    <w:p w14:paraId="26EF9608"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Sapovirus</w:t>
      </w:r>
      <w:r w:rsidRPr="00DD1A56">
        <w:rPr>
          <w:rFonts w:ascii="Times New Roman" w:hAnsi="Times New Roman" w:cs="Times New Roman"/>
          <w:sz w:val="24"/>
          <w:szCs w:val="24"/>
        </w:rPr>
        <w:t xml:space="preserve">: A viral pathogen </w:t>
      </w:r>
    </w:p>
    <w:p w14:paraId="505B7803"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lastRenderedPageBreak/>
        <w:t xml:space="preserve">Diarrhea is more common in places with inadequate sanitation, hygiene, and safe water. It can also be associated with malnutrition, as children who die from diarrhea often have underlying malnutrition.  </w:t>
      </w:r>
    </w:p>
    <w:p w14:paraId="6017F363"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Vaccines are the most cost-efficient way to reduce the burden of infectious diseases.  </w:t>
      </w:r>
    </w:p>
    <w:p w14:paraId="7676A2EE" w14:textId="40557FA5" w:rsidR="00597BBB"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identifying environmental drives promoting cholera’s evolution and cholera transmission in humans </w:t>
      </w:r>
    </w:p>
    <w:p w14:paraId="36311B62" w14:textId="19D0B32E"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In cholera endemic countries, environmental and clinical surveillance involves actively monitoring both the presence of Vibrio cholerae bacteria in water sources (environmental surveillance) and the occurrence of cholera cases in the population through healthcare facilities (clinical surveillance), allowing for early detection of outbreaks and targeted interventions to prevent disease spread.  </w:t>
      </w:r>
    </w:p>
    <w:p w14:paraId="14F45539"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Key aspects of environmental surveillance in cholera endemic countries: </w:t>
      </w:r>
    </w:p>
    <w:p w14:paraId="7C763549" w14:textId="5AA2A555"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Water sampling:</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Regularly collecting water samples from potential sources of contamination like rivers, wells, and untreated water supplies for laboratory analysis to detect the presence of Vibrio cholerae. </w:t>
      </w:r>
    </w:p>
    <w:p w14:paraId="5DE71998" w14:textId="703B672D"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Wastewater monitoring:</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Monitoring wastewater treatment plants and discharge points to identify potential areas of bacterial release.</w:t>
      </w:r>
    </w:p>
    <w:p w14:paraId="05CDC19A" w14:textId="31F20C7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Seasonal monitoring:</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Increased sampling during periods of high cholera risk, such as rainy seasons or after natural disasters. </w:t>
      </w:r>
    </w:p>
    <w:p w14:paraId="4188DB35" w14:textId="2DD58A26"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Geographic mapping:</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Identifying high-risk areas based on environmental factors like water quality and sanitation practices. </w:t>
      </w:r>
    </w:p>
    <w:p w14:paraId="3A4E44D0"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Key aspects of clinical surveillance in cholera endemic countries: </w:t>
      </w:r>
    </w:p>
    <w:p w14:paraId="67B2C11E" w14:textId="4381A60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Sentinel surveillance sites: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Establishing designated healthcare facilities across different regions to actively monitor for suspected cholera cases. </w:t>
      </w:r>
    </w:p>
    <w:p w14:paraId="4FA788C5" w14:textId="3A7ECEC9" w:rsidR="006712DE" w:rsidRPr="00DD1A56" w:rsidRDefault="00597BBB" w:rsidP="00597BBB">
      <w:pPr>
        <w:jc w:val="both"/>
        <w:rPr>
          <w:rFonts w:ascii="Times New Roman" w:hAnsi="Times New Roman" w:cs="Times New Roman"/>
          <w:sz w:val="24"/>
          <w:szCs w:val="24"/>
        </w:rPr>
      </w:pPr>
      <w:r>
        <w:rPr>
          <w:rFonts w:ascii="Times New Roman" w:hAnsi="Times New Roman" w:cs="Times New Roman"/>
          <w:b/>
          <w:bCs/>
          <w:sz w:val="24"/>
          <w:szCs w:val="24"/>
        </w:rPr>
        <w:t>C</w:t>
      </w:r>
      <w:r w:rsidR="006712DE" w:rsidRPr="00DD1A56">
        <w:rPr>
          <w:rFonts w:ascii="Times New Roman" w:hAnsi="Times New Roman" w:cs="Times New Roman"/>
          <w:b/>
          <w:bCs/>
          <w:sz w:val="24"/>
          <w:szCs w:val="24"/>
        </w:rPr>
        <w:t>ase definition:</w:t>
      </w:r>
      <w:r>
        <w:rPr>
          <w:rFonts w:ascii="Times New Roman" w:hAnsi="Times New Roman" w:cs="Times New Roman"/>
          <w:sz w:val="24"/>
          <w:szCs w:val="24"/>
        </w:rPr>
        <w:t xml:space="preserve"> </w:t>
      </w:r>
      <w:r w:rsidR="006712DE" w:rsidRPr="00DD1A56">
        <w:rPr>
          <w:rFonts w:ascii="Times New Roman" w:hAnsi="Times New Roman" w:cs="Times New Roman"/>
          <w:sz w:val="24"/>
          <w:szCs w:val="24"/>
        </w:rPr>
        <w:t>Clear criteria for identifying probable and confirmed cholera cases based on symptoms, exposure history, and laboratory confirmation. </w:t>
      </w:r>
    </w:p>
    <w:p w14:paraId="6936C47B" w14:textId="01F8EB08"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Rapid laboratory confirmation: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Utilizing rapid diagnostic tests to quickly identify Vibrio cholerae in suspected cases.</w:t>
      </w:r>
    </w:p>
    <w:p w14:paraId="751C977E" w14:textId="630F092F"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Active case finding:</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Proactive outreach to communities to identify potential cases, especially in remote areas. </w:t>
      </w:r>
    </w:p>
    <w:p w14:paraId="64ECC3CB" w14:textId="26EC658B"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Data reporting and analysis: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Prompt reporting of suspected and confirmed cases to health authorities for timely response. </w:t>
      </w:r>
    </w:p>
    <w:p w14:paraId="6A2028DF"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Importance of integrated surveillance: </w:t>
      </w:r>
    </w:p>
    <w:p w14:paraId="6ECCE2F4" w14:textId="36ACE08C"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Early outbreak detection: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By combining environmental and clinical data, health authorities can identify potential outbreaks early and initiate preventive measures.</w:t>
      </w:r>
    </w:p>
    <w:p w14:paraId="452B92B7" w14:textId="6530114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Targeted interventions: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Identifying high-risk areas based on environmental monitoring allows for focused interventions like water treatment and sanitation improvements.</w:t>
      </w:r>
    </w:p>
    <w:p w14:paraId="33A85BDC" w14:textId="6E1F780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Monitoring treatment effectiveness: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Tracking changes in case numbers over time helps assess the impact of interventions like vaccination campaigns.</w:t>
      </w:r>
    </w:p>
    <w:p w14:paraId="5CD8D78B"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Challenges in cholera surveillance: </w:t>
      </w:r>
    </w:p>
    <w:p w14:paraId="05D1DA6C" w14:textId="1953932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Limited access to healthcare:</w:t>
      </w:r>
      <w:r w:rsidRPr="00DD1A56">
        <w:rPr>
          <w:rFonts w:ascii="Times New Roman" w:hAnsi="Times New Roman" w:cs="Times New Roman"/>
          <w:sz w:val="24"/>
          <w:szCs w:val="24"/>
        </w:rPr>
        <w:t xml:space="preserve"> Difficulty reaching individuals in remote areas, especially during outbreaks. </w:t>
      </w:r>
    </w:p>
    <w:p w14:paraId="5EB51C6D" w14:textId="20CA395D"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Poor sanitation:</w:t>
      </w:r>
      <w:r w:rsidRPr="00DD1A56">
        <w:rPr>
          <w:rFonts w:ascii="Times New Roman" w:hAnsi="Times New Roman" w:cs="Times New Roman"/>
          <w:sz w:val="24"/>
          <w:szCs w:val="24"/>
        </w:rPr>
        <w:t xml:space="preserve"> Lack of adequate water and sanitation infrastructure can contribute to ongoing transmission. </w:t>
      </w:r>
    </w:p>
    <w:p w14:paraId="65106E77" w14:textId="77777777"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Underreporting:</w:t>
      </w:r>
      <w:r w:rsidRPr="00DD1A56">
        <w:rPr>
          <w:rFonts w:ascii="Times New Roman" w:hAnsi="Times New Roman" w:cs="Times New Roman"/>
          <w:sz w:val="24"/>
          <w:szCs w:val="24"/>
        </w:rPr>
        <w:t xml:space="preserve"> Some cases may not be reported due to stigma or lack of awareness.  </w:t>
      </w:r>
    </w:p>
    <w:p w14:paraId="426AC883"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Cholera transmission primarily occurs through the fecal-oral route, meaning the bacteria, Vibrio cholerae, spread when someone ingests contaminated water or food containing feces from an infected individual, usually due to poor sanitation, leading to outbreaks particularly in areas with inadequate access to clean water; this transmission can happen within households or on a larger scale through contaminated water bodies like rivers or wells.  </w:t>
      </w:r>
    </w:p>
    <w:p w14:paraId="159B180B"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Key aspects of cholera transmission dynamics: </w:t>
      </w:r>
    </w:p>
    <w:p w14:paraId="79F61849" w14:textId="6C988AF9"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Fecal-oral route:</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The primary mode of transmission is through ingestion of contaminated water or food containing Vibrio cholerae bacteria shed in the feces of infected individuals.</w:t>
      </w:r>
    </w:p>
    <w:p w14:paraId="710EB4DC" w14:textId="23AE11C2"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Environmental reservoir:</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Cholera bacteria can survive in aquatic environments like rivers, lakes, and coastal waters, serving as a reservoir for transmission.</w:t>
      </w:r>
    </w:p>
    <w:p w14:paraId="5C3D3E00" w14:textId="33185A15"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Asymptomatic carriers: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A significant portion of people infected with cholera may not experience symptoms but still shed the bacteria, contributing to environmental contamination and potential outbreaks.</w:t>
      </w:r>
    </w:p>
    <w:p w14:paraId="34807D5D" w14:textId="6D450A8E"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Seasonal variations: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Cholera outbreaks often exhibit seasonal patterns, influenced by environmental factors like temperature, rainfall, and water quality. </w:t>
      </w:r>
    </w:p>
    <w:p w14:paraId="405619D3" w14:textId="344448D8"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Foodborne transmission: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Contaminated food, especially raw shellfish, can also facilitate transmission, particularly in developed countries.</w:t>
      </w:r>
    </w:p>
    <w:p w14:paraId="4229809B" w14:textId="7536752A" w:rsidR="006712DE" w:rsidRPr="00DD1A56" w:rsidRDefault="006712DE" w:rsidP="00597BBB">
      <w:pPr>
        <w:jc w:val="both"/>
        <w:rPr>
          <w:rFonts w:ascii="Times New Roman" w:hAnsi="Times New Roman" w:cs="Times New Roman"/>
          <w:sz w:val="24"/>
          <w:szCs w:val="24"/>
        </w:rPr>
      </w:pPr>
      <w:r w:rsidRPr="00DD1A56">
        <w:rPr>
          <w:rFonts w:ascii="Times New Roman" w:hAnsi="Times New Roman" w:cs="Times New Roman"/>
          <w:b/>
          <w:bCs/>
          <w:sz w:val="24"/>
          <w:szCs w:val="24"/>
        </w:rPr>
        <w:t>Impact of sanitation: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Inadequate sanitation practices, like open defecation and poor water treatment, greatly increase the risk of cholera transmission.</w:t>
      </w:r>
    </w:p>
    <w:p w14:paraId="3C07D55C" w14:textId="77777777" w:rsidR="00C17F6E"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Factors influencing cholera transmission dynamics: </w:t>
      </w:r>
    </w:p>
    <w:p w14:paraId="659D859C" w14:textId="5C1F68E4"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Host immunity:</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While some individuals may develop short-term immunity after infection, the duration of immunity is variable and can influence outbreak dynamics.</w:t>
      </w:r>
    </w:p>
    <w:p w14:paraId="671B8C2F" w14:textId="5D7B5AC6"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Bacterial virulence:</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Different strains of Vibrio cholerae can vary in their ability to cause severe disease, impacting the severity of outbreaks.</w:t>
      </w:r>
    </w:p>
    <w:p w14:paraId="26DDD11A" w14:textId="78BAB2DF"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Bacteriophage predation: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 xml:space="preserve">Naturally occurring bacteriophages can prey on Vibrio cholerae in the environment, potentially regulating bacterial populations. </w:t>
      </w:r>
    </w:p>
    <w:p w14:paraId="42006E0E" w14:textId="77777777" w:rsidR="00C17F6E"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Controlling cholera transmission: </w:t>
      </w:r>
    </w:p>
    <w:p w14:paraId="1D5D1EFC" w14:textId="502BF91B"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Improved sanitation:</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 xml:space="preserve">Access to clean water and proper sanitation facilities are crucial for preventing cholera outbreaks. </w:t>
      </w:r>
    </w:p>
    <w:p w14:paraId="187A7BF9" w14:textId="474CBBB0"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Oral cholera vaccines:</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Vaccination is an important tool for preventing cholera, especially in high-risk areas.</w:t>
      </w:r>
    </w:p>
    <w:p w14:paraId="2DF2AB71" w14:textId="49D0F882"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Surveillance and rapid response:</w:t>
      </w:r>
      <w:r w:rsidR="00597BBB">
        <w:rPr>
          <w:rFonts w:ascii="Times New Roman" w:hAnsi="Times New Roman" w:cs="Times New Roman"/>
          <w:sz w:val="24"/>
          <w:szCs w:val="24"/>
        </w:rPr>
        <w:t xml:space="preserve"> </w:t>
      </w:r>
      <w:r w:rsidRPr="00DD1A56">
        <w:rPr>
          <w:rFonts w:ascii="Times New Roman" w:hAnsi="Times New Roman" w:cs="Times New Roman"/>
          <w:sz w:val="24"/>
          <w:szCs w:val="24"/>
        </w:rPr>
        <w:t>Early detection and prompt response to outbreaks are essential for effective control.</w:t>
      </w:r>
    </w:p>
    <w:p w14:paraId="51A7D96E"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"Spatial and temporal manner" refers to describing an event or process in terms of both its location (space) and its timing (time); essentially, it means considering where something happens and when it happens.  </w:t>
      </w:r>
    </w:p>
    <w:p w14:paraId="2F4D2076"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Key points about "spatial and temporal manner": </w:t>
      </w:r>
    </w:p>
    <w:p w14:paraId="3CE31DFE" w14:textId="70C16F3A"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Spatial:</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Relates to physical position or arrangement in space, like "above," "below," "left," or "right." </w:t>
      </w:r>
    </w:p>
    <w:p w14:paraId="70026BEB" w14:textId="303F5FF0"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Temporal:</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Relates to the sequence of events in time, like "before," "after," "during," or "simultaneously."</w:t>
      </w:r>
    </w:p>
    <w:p w14:paraId="27F2FDA0"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Example usages: </w:t>
      </w:r>
    </w:p>
    <w:p w14:paraId="2FF8A24A" w14:textId="39CCCA1C" w:rsidR="006712DE" w:rsidRPr="00C17F6E" w:rsidRDefault="006712DE" w:rsidP="00C17F6E">
      <w:pPr>
        <w:jc w:val="both"/>
        <w:rPr>
          <w:rFonts w:ascii="Times New Roman" w:hAnsi="Times New Roman" w:cs="Times New Roman"/>
          <w:sz w:val="24"/>
          <w:szCs w:val="24"/>
        </w:rPr>
      </w:pPr>
      <w:r w:rsidRPr="00C17F6E">
        <w:rPr>
          <w:rFonts w:ascii="Times New Roman" w:hAnsi="Times New Roman" w:cs="Times New Roman"/>
          <w:sz w:val="24"/>
          <w:szCs w:val="24"/>
        </w:rPr>
        <w:lastRenderedPageBreak/>
        <w:t>"The migration of birds occurs in a spatial and temporal manner, moving across different geographical regions at specific times of the year." </w:t>
      </w:r>
    </w:p>
    <w:p w14:paraId="7076CF71" w14:textId="3D1F06DD" w:rsidR="006712DE" w:rsidRPr="00C17F6E" w:rsidRDefault="006712DE" w:rsidP="00C17F6E">
      <w:pPr>
        <w:jc w:val="both"/>
        <w:rPr>
          <w:rFonts w:ascii="Times New Roman" w:hAnsi="Times New Roman" w:cs="Times New Roman"/>
          <w:sz w:val="24"/>
          <w:szCs w:val="24"/>
        </w:rPr>
      </w:pPr>
      <w:r w:rsidRPr="00C17F6E">
        <w:rPr>
          <w:rFonts w:ascii="Times New Roman" w:hAnsi="Times New Roman" w:cs="Times New Roman"/>
          <w:sz w:val="24"/>
          <w:szCs w:val="24"/>
        </w:rPr>
        <w:t>"A researcher studying the spread of a disease might analyze its spatial and temporal patterns to understand how it moves across a region over time." </w:t>
      </w:r>
    </w:p>
    <w:p w14:paraId="190104BC" w14:textId="77777777" w:rsidR="006712DE" w:rsidRPr="00C17F6E" w:rsidRDefault="006712DE" w:rsidP="00C17F6E">
      <w:pPr>
        <w:jc w:val="both"/>
        <w:rPr>
          <w:rFonts w:ascii="Times New Roman" w:hAnsi="Times New Roman" w:cs="Times New Roman"/>
          <w:sz w:val="24"/>
          <w:szCs w:val="24"/>
        </w:rPr>
      </w:pPr>
      <w:r w:rsidRPr="00C17F6E">
        <w:rPr>
          <w:rFonts w:ascii="Times New Roman" w:hAnsi="Times New Roman" w:cs="Times New Roman"/>
          <w:sz w:val="24"/>
          <w:szCs w:val="24"/>
        </w:rPr>
        <w:t xml:space="preserve">"In a video game, the character's movement can be described in a spatial and temporal manner, considering both their position on the map and the speed at which they move."  </w:t>
      </w:r>
    </w:p>
    <w:p w14:paraId="571F5C50"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terms you’ve mentioned refer to various methods and fields used to study microorganisms, cells, and biological systems. Here's an overview of each: </w:t>
      </w:r>
    </w:p>
    <w:p w14:paraId="692555DB"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Microbiological Analysis</w:t>
      </w:r>
      <w:r w:rsidRPr="00DD1A56">
        <w:rPr>
          <w:rFonts w:ascii="Times New Roman" w:hAnsi="Times New Roman" w:cs="Times New Roman"/>
          <w:sz w:val="24"/>
          <w:szCs w:val="24"/>
        </w:rPr>
        <w:t xml:space="preserve">: This involves studying microorganisms (bacteria, viruses, fungi, and parasites) to understand their characteristics, behaviors, and interactions. Techniques include culturing microbes, identifying species, testing for antimicrobial resistance, and studying microbial growth patterns. </w:t>
      </w:r>
    </w:p>
    <w:p w14:paraId="585BA8DF"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Molecular Analysis</w:t>
      </w:r>
      <w:r w:rsidRPr="00DD1A56">
        <w:rPr>
          <w:rFonts w:ascii="Times New Roman" w:hAnsi="Times New Roman" w:cs="Times New Roman"/>
          <w:sz w:val="24"/>
          <w:szCs w:val="24"/>
        </w:rPr>
        <w:t xml:space="preserve">: Molecular techniques focus on studying the structure and function of biological molecules, especially nucleic acids (DNA/RNA) and proteins. Common methods include PCR (Polymerase Chain Reaction), sequencing, gel electrophoresis, and blotting techniques (e.g., Western blotting). These methods help in understanding genetic makeup, gene expression, and molecular interactions. </w:t>
      </w:r>
    </w:p>
    <w:p w14:paraId="4F6A4595"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Genetic Analysis</w:t>
      </w:r>
      <w:r w:rsidRPr="00DD1A56">
        <w:rPr>
          <w:rFonts w:ascii="Times New Roman" w:hAnsi="Times New Roman" w:cs="Times New Roman"/>
          <w:sz w:val="24"/>
          <w:szCs w:val="24"/>
        </w:rPr>
        <w:t xml:space="preserve">: This involves examining genes and their functions, including gene mapping, sequencing, and mutation analysis. Techniques such as CRISPR, gene editing, and genome-wide association studies (GWAS) are used to identify genetic variations, mutations, and their roles in diseases or traits. </w:t>
      </w:r>
    </w:p>
    <w:p w14:paraId="3AFC456A"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Physiological Analysis</w:t>
      </w:r>
      <w:r w:rsidRPr="00DD1A56">
        <w:rPr>
          <w:rFonts w:ascii="Times New Roman" w:hAnsi="Times New Roman" w:cs="Times New Roman"/>
          <w:sz w:val="24"/>
          <w:szCs w:val="24"/>
        </w:rPr>
        <w:t xml:space="preserve">: Physiological analysis focuses on studying the functions and processes occurring within organisms or cells, such as metabolism, respiration, or growth. This may involve measuring parameters like enzyme activity, hormone levels, or cellular responses to various stimuli (e.g., stress or drugs). </w:t>
      </w:r>
    </w:p>
    <w:p w14:paraId="7AFFB6A4"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Advanced Microscopic Analysis</w:t>
      </w:r>
      <w:r w:rsidRPr="00DD1A56">
        <w:rPr>
          <w:rFonts w:ascii="Times New Roman" w:hAnsi="Times New Roman" w:cs="Times New Roman"/>
          <w:sz w:val="24"/>
          <w:szCs w:val="24"/>
        </w:rPr>
        <w:t xml:space="preserve">: This refers to the use of high-resolution microscopy techniques to observe structures at the cellular and sub-cellular levels. Techniques such as electron microscopy (EM), confocal microscopy, and super-resolution microscopy allow researchers to visualize detailed structures and cellular processes that are not visible with standard light microscopy. </w:t>
      </w:r>
    </w:p>
    <w:p w14:paraId="19B005C1" w14:textId="0A504DA9" w:rsidR="00DB6821"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These approaches are often integrated in modern research to get a comprehensive understanding of biological systems at multiple levels, from genes to whole organisms. </w:t>
      </w:r>
    </w:p>
    <w:p w14:paraId="27CFDDF9" w14:textId="77777777" w:rsidR="00DB6821" w:rsidRPr="00DD1A56" w:rsidRDefault="00DB6821"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Details About the Topic</w:t>
      </w:r>
    </w:p>
    <w:p w14:paraId="6C8354A6" w14:textId="77777777" w:rsidR="00DB6821" w:rsidRPr="00DD1A56" w:rsidRDefault="00DB6821"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topic </w:t>
      </w:r>
      <w:r w:rsidRPr="00DD1A56">
        <w:rPr>
          <w:rFonts w:ascii="Times New Roman" w:hAnsi="Times New Roman" w:cs="Times New Roman"/>
          <w:b/>
          <w:bCs/>
          <w:sz w:val="24"/>
          <w:szCs w:val="24"/>
        </w:rPr>
        <w:t>“Recurrence of Cholera in Haiti: Exploration of Contributing Factors and Intervention Strategies &amp; Estimating Cholera Burden with Cross-sectional Immunologic Data”</w:t>
      </w:r>
      <w:r w:rsidRPr="00DD1A56">
        <w:rPr>
          <w:rFonts w:ascii="Times New Roman" w:hAnsi="Times New Roman" w:cs="Times New Roman"/>
          <w:sz w:val="24"/>
          <w:szCs w:val="24"/>
        </w:rPr>
        <w:t xml:space="preserve"> focuses on understanding why cholera continues to reappear in Haiti and the factors contributing to its recurrence. This research also involves using immunologic data to estimate the burden of cholera, which refers to the number of individuals infected and affected by the disease.</w:t>
      </w:r>
    </w:p>
    <w:p w14:paraId="0553512E" w14:textId="77777777" w:rsidR="00DB6821" w:rsidRPr="00DD1A56" w:rsidRDefault="00DB6821"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Key Elements:</w:t>
      </w:r>
    </w:p>
    <w:p w14:paraId="48D2B680" w14:textId="77777777" w:rsidR="00C17F6E"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Recurrence of Cholera in Haiti</w:t>
      </w:r>
      <w:r w:rsidRPr="00DD1A56">
        <w:rPr>
          <w:rFonts w:ascii="Times New Roman" w:hAnsi="Times New Roman" w:cs="Times New Roman"/>
          <w:sz w:val="24"/>
          <w:szCs w:val="24"/>
        </w:rPr>
        <w:t>:</w:t>
      </w:r>
    </w:p>
    <w:p w14:paraId="798C9905" w14:textId="73C788A9"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Cholera</w:t>
      </w:r>
      <w:r w:rsidRPr="00DD1A56">
        <w:rPr>
          <w:rFonts w:ascii="Times New Roman" w:hAnsi="Times New Roman" w:cs="Times New Roman"/>
          <w:sz w:val="24"/>
          <w:szCs w:val="24"/>
        </w:rPr>
        <w:t xml:space="preserve"> is an infectious disease caused by the </w:t>
      </w:r>
      <w:r w:rsidRPr="00DD1A56">
        <w:rPr>
          <w:rFonts w:ascii="Times New Roman" w:hAnsi="Times New Roman" w:cs="Times New Roman"/>
          <w:i/>
          <w:iCs/>
          <w:sz w:val="24"/>
          <w:szCs w:val="24"/>
        </w:rPr>
        <w:t>Vibrio cholerae</w:t>
      </w:r>
      <w:r w:rsidRPr="00DD1A56">
        <w:rPr>
          <w:rFonts w:ascii="Times New Roman" w:hAnsi="Times New Roman" w:cs="Times New Roman"/>
          <w:sz w:val="24"/>
          <w:szCs w:val="24"/>
        </w:rPr>
        <w:t xml:space="preserve"> bacteria, which is transmitted primarily through contaminated water and food. Haiti has faced multiple cholera outbreaks, particularly since the 2010 epidemic.</w:t>
      </w:r>
    </w:p>
    <w:p w14:paraId="21D757B8"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 </w:t>
      </w:r>
      <w:r w:rsidRPr="00DD1A56">
        <w:rPr>
          <w:rFonts w:ascii="Times New Roman" w:hAnsi="Times New Roman" w:cs="Times New Roman"/>
          <w:b/>
          <w:bCs/>
          <w:sz w:val="24"/>
          <w:szCs w:val="24"/>
        </w:rPr>
        <w:t>recurrence</w:t>
      </w:r>
      <w:r w:rsidRPr="00DD1A56">
        <w:rPr>
          <w:rFonts w:ascii="Times New Roman" w:hAnsi="Times New Roman" w:cs="Times New Roman"/>
          <w:sz w:val="24"/>
          <w:szCs w:val="24"/>
        </w:rPr>
        <w:t xml:space="preserve"> of cholera refers to the repeated appearance of new cases after an initial outbreak has been controlled. Despite efforts to eliminate the disease, factors such as poor sanitation, lack of clean water, and vulnerability to natural disasters continue to contribute to its return.</w:t>
      </w:r>
    </w:p>
    <w:p w14:paraId="5D4CEDE8"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Contributing Factors to Cholera Recurrence</w:t>
      </w:r>
      <w:r w:rsidRPr="00DD1A56">
        <w:rPr>
          <w:rFonts w:ascii="Times New Roman" w:hAnsi="Times New Roman" w:cs="Times New Roman"/>
          <w:sz w:val="24"/>
          <w:szCs w:val="24"/>
        </w:rPr>
        <w:t>:</w:t>
      </w:r>
    </w:p>
    <w:p w14:paraId="3DF689B1" w14:textId="77777777" w:rsidR="00C17F6E" w:rsidRDefault="00DB6821" w:rsidP="00C17F6E">
      <w:pPr>
        <w:jc w:val="both"/>
        <w:rPr>
          <w:rFonts w:ascii="Times New Roman" w:hAnsi="Times New Roman" w:cs="Times New Roman"/>
          <w:sz w:val="24"/>
          <w:szCs w:val="24"/>
        </w:rPr>
      </w:pPr>
      <w:r w:rsidRPr="00DD1A56">
        <w:rPr>
          <w:rFonts w:ascii="Times New Roman" w:hAnsi="Times New Roman" w:cs="Times New Roman"/>
          <w:sz w:val="24"/>
          <w:szCs w:val="24"/>
        </w:rPr>
        <w:t>Various factors contribute to the persistence and recurrence of cholera in Haiti:</w:t>
      </w:r>
    </w:p>
    <w:p w14:paraId="6DEE7DE3" w14:textId="413F8C4F"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Poor Sanitation</w:t>
      </w:r>
      <w:r w:rsidRPr="00DD1A56">
        <w:rPr>
          <w:rFonts w:ascii="Times New Roman" w:hAnsi="Times New Roman" w:cs="Times New Roman"/>
          <w:sz w:val="24"/>
          <w:szCs w:val="24"/>
        </w:rPr>
        <w:t>: Lack of access to clean water and adequate waste disposal systems.</w:t>
      </w:r>
    </w:p>
    <w:p w14:paraId="71605457"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Natural Disasters</w:t>
      </w:r>
      <w:r w:rsidRPr="00DD1A56">
        <w:rPr>
          <w:rFonts w:ascii="Times New Roman" w:hAnsi="Times New Roman" w:cs="Times New Roman"/>
          <w:sz w:val="24"/>
          <w:szCs w:val="24"/>
        </w:rPr>
        <w:t>: Earthquakes, hurricanes, and floods, which disrupt water and sanitation infrastructure.</w:t>
      </w:r>
    </w:p>
    <w:p w14:paraId="17907695"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Inadequate Public Health Response</w:t>
      </w:r>
      <w:r w:rsidRPr="00DD1A56">
        <w:rPr>
          <w:rFonts w:ascii="Times New Roman" w:hAnsi="Times New Roman" w:cs="Times New Roman"/>
          <w:sz w:val="24"/>
          <w:szCs w:val="24"/>
        </w:rPr>
        <w:t>: Gaps in vaccination, access to healthcare, and public health surveillance.</w:t>
      </w:r>
    </w:p>
    <w:p w14:paraId="1C21F80A"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Socioeconomic Factors</w:t>
      </w:r>
      <w:r w:rsidRPr="00DD1A56">
        <w:rPr>
          <w:rFonts w:ascii="Times New Roman" w:hAnsi="Times New Roman" w:cs="Times New Roman"/>
          <w:sz w:val="24"/>
          <w:szCs w:val="24"/>
        </w:rPr>
        <w:t>: Poverty and lack of education about preventive measures such as handwashing and safe drinking water practices.</w:t>
      </w:r>
    </w:p>
    <w:p w14:paraId="5E355D2A"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Intervention Strategies</w:t>
      </w:r>
      <w:r w:rsidRPr="00DD1A56">
        <w:rPr>
          <w:rFonts w:ascii="Times New Roman" w:hAnsi="Times New Roman" w:cs="Times New Roman"/>
          <w:sz w:val="24"/>
          <w:szCs w:val="24"/>
        </w:rPr>
        <w:t>:</w:t>
      </w:r>
    </w:p>
    <w:p w14:paraId="404403AD"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sz w:val="24"/>
          <w:szCs w:val="24"/>
        </w:rPr>
        <w:t>The research will explore various public health interventions used to control cholera in Haiti. These might include:</w:t>
      </w:r>
    </w:p>
    <w:p w14:paraId="0C4DE183"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Water, Sanitation, and Hygiene (WASH) programs</w:t>
      </w:r>
      <w:r w:rsidRPr="00DD1A56">
        <w:rPr>
          <w:rFonts w:ascii="Times New Roman" w:hAnsi="Times New Roman" w:cs="Times New Roman"/>
          <w:sz w:val="24"/>
          <w:szCs w:val="24"/>
        </w:rPr>
        <w:t>: Ensuring access to clean water, improved sanitation, and hygiene education.</w:t>
      </w:r>
    </w:p>
    <w:p w14:paraId="22D11404"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Oral Cholera Vaccination (OCV)</w:t>
      </w:r>
      <w:r w:rsidRPr="00DD1A56">
        <w:rPr>
          <w:rFonts w:ascii="Times New Roman" w:hAnsi="Times New Roman" w:cs="Times New Roman"/>
          <w:sz w:val="24"/>
          <w:szCs w:val="24"/>
        </w:rPr>
        <w:t>: Targeted vaccination campaigns to prevent cholera outbreaks.</w:t>
      </w:r>
    </w:p>
    <w:p w14:paraId="49F9A47C"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Cholera Treatment Centers (CTCs)</w:t>
      </w:r>
      <w:r w:rsidRPr="00DD1A56">
        <w:rPr>
          <w:rFonts w:ascii="Times New Roman" w:hAnsi="Times New Roman" w:cs="Times New Roman"/>
          <w:sz w:val="24"/>
          <w:szCs w:val="24"/>
        </w:rPr>
        <w:t>: Establishing facilities to treat cholera patients.</w:t>
      </w:r>
    </w:p>
    <w:p w14:paraId="09280A62"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Surveillance and Rapid Response</w:t>
      </w:r>
      <w:r w:rsidRPr="00DD1A56">
        <w:rPr>
          <w:rFonts w:ascii="Times New Roman" w:hAnsi="Times New Roman" w:cs="Times New Roman"/>
          <w:sz w:val="24"/>
          <w:szCs w:val="24"/>
        </w:rPr>
        <w:t>: Strengthening the health infrastructure to monitor cholera cases and respond quickly to outbreaks.</w:t>
      </w:r>
    </w:p>
    <w:p w14:paraId="60230334"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Estimating Cholera Burden with Cross-sectional Immunologic Data</w:t>
      </w:r>
      <w:r w:rsidRPr="00DD1A56">
        <w:rPr>
          <w:rFonts w:ascii="Times New Roman" w:hAnsi="Times New Roman" w:cs="Times New Roman"/>
          <w:sz w:val="24"/>
          <w:szCs w:val="24"/>
        </w:rPr>
        <w:t>:</w:t>
      </w:r>
    </w:p>
    <w:p w14:paraId="3A3EC52C" w14:textId="77777777"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Cross-sectional immunologic data</w:t>
      </w:r>
      <w:r w:rsidRPr="00DD1A56">
        <w:rPr>
          <w:rFonts w:ascii="Times New Roman" w:hAnsi="Times New Roman" w:cs="Times New Roman"/>
          <w:sz w:val="24"/>
          <w:szCs w:val="24"/>
        </w:rPr>
        <w:t xml:space="preserve"> refers to the collection of blood samples from individuals at one point in time to analyze immune responses. For cholera, this would involve testing for antibodies against </w:t>
      </w:r>
      <w:r w:rsidRPr="00DD1A56">
        <w:rPr>
          <w:rFonts w:ascii="Times New Roman" w:hAnsi="Times New Roman" w:cs="Times New Roman"/>
          <w:i/>
          <w:iCs/>
          <w:sz w:val="24"/>
          <w:szCs w:val="24"/>
        </w:rPr>
        <w:t>Vibrio cholerae</w:t>
      </w:r>
      <w:r w:rsidRPr="00DD1A56">
        <w:rPr>
          <w:rFonts w:ascii="Times New Roman" w:hAnsi="Times New Roman" w:cs="Times New Roman"/>
          <w:sz w:val="24"/>
          <w:szCs w:val="24"/>
        </w:rPr>
        <w:t xml:space="preserve"> to determine the level of exposure within the population.</w:t>
      </w:r>
    </w:p>
    <w:p w14:paraId="5FDC1FEC" w14:textId="4873DB25" w:rsidR="00DB6821" w:rsidRPr="00DD1A56" w:rsidRDefault="00DB6821"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Estimating </w:t>
      </w:r>
      <w:r w:rsidRPr="00DD1A56">
        <w:rPr>
          <w:rFonts w:ascii="Times New Roman" w:hAnsi="Times New Roman" w:cs="Times New Roman"/>
          <w:b/>
          <w:bCs/>
          <w:sz w:val="24"/>
          <w:szCs w:val="24"/>
        </w:rPr>
        <w:t>cholera burden</w:t>
      </w:r>
      <w:r w:rsidRPr="00DD1A56">
        <w:rPr>
          <w:rFonts w:ascii="Times New Roman" w:hAnsi="Times New Roman" w:cs="Times New Roman"/>
          <w:sz w:val="24"/>
          <w:szCs w:val="24"/>
        </w:rPr>
        <w:t xml:space="preserve"> involves determining how many people are affected by cholera, including both symptomatic and asymptomatic cases. Immunologic data can be used to estimate how much of the population has been exposed to the cholera bacteria, even if they did not show symptoms.</w:t>
      </w:r>
    </w:p>
    <w:p w14:paraId="1AC177CE" w14:textId="77777777" w:rsidR="00DB6821" w:rsidRPr="00DD1A56" w:rsidRDefault="00DB6821"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Definitions of Keywords</w:t>
      </w:r>
    </w:p>
    <w:p w14:paraId="0B1DCFDD" w14:textId="7AFA5061" w:rsidR="00DB6821" w:rsidRPr="00DD1A56" w:rsidRDefault="00DB6821"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Cholera</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 xml:space="preserve">An infectious disease caused by the bacterium </w:t>
      </w:r>
      <w:r w:rsidRPr="00DD1A56">
        <w:rPr>
          <w:rFonts w:ascii="Times New Roman" w:hAnsi="Times New Roman" w:cs="Times New Roman"/>
          <w:i/>
          <w:iCs/>
          <w:sz w:val="24"/>
          <w:szCs w:val="24"/>
        </w:rPr>
        <w:t>Vibrio cholerae</w:t>
      </w:r>
      <w:r w:rsidRPr="00DD1A56">
        <w:rPr>
          <w:rFonts w:ascii="Times New Roman" w:hAnsi="Times New Roman" w:cs="Times New Roman"/>
          <w:sz w:val="24"/>
          <w:szCs w:val="24"/>
        </w:rPr>
        <w:t>, typically transmitted through contaminated water or food. Cholera causes severe diarrhea and dehydration, which can be fatal if untreated.</w:t>
      </w:r>
    </w:p>
    <w:p w14:paraId="11BC0357" w14:textId="12C0E3DF"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Recurrence of Cholera</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The repeated emergence of cholera cases after an initial outbreak has been controlled or contained. Recurrence can be driven by factors such as inadequate sanitation, poor healthcare infrastructure, or environmental conditions.</w:t>
      </w:r>
    </w:p>
    <w:p w14:paraId="74D8E0F7" w14:textId="148C2721"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i/>
          <w:iCs/>
          <w:sz w:val="24"/>
          <w:szCs w:val="24"/>
        </w:rPr>
        <w:t>Vibrio cholerae</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The bacterium responsible for causing cholera. It produces a toxin that leads to severe diarrhea and dehydration in infected individuals.</w:t>
      </w:r>
    </w:p>
    <w:p w14:paraId="3F3B650F" w14:textId="461CD166"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Cross-Sectional Immunologic Data</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 xml:space="preserve">Data collected from individuals at a specific point in time, typically involving blood samples to test for the presence of antibodies. This data can reveal the level of exposure to a pathogen, in this case, </w:t>
      </w:r>
      <w:r w:rsidRPr="00DD1A56">
        <w:rPr>
          <w:rFonts w:ascii="Times New Roman" w:hAnsi="Times New Roman" w:cs="Times New Roman"/>
          <w:i/>
          <w:iCs/>
          <w:sz w:val="24"/>
          <w:szCs w:val="24"/>
        </w:rPr>
        <w:t>Vibrio cholerae</w:t>
      </w:r>
      <w:r w:rsidRPr="00DD1A56">
        <w:rPr>
          <w:rFonts w:ascii="Times New Roman" w:hAnsi="Times New Roman" w:cs="Times New Roman"/>
          <w:sz w:val="24"/>
          <w:szCs w:val="24"/>
        </w:rPr>
        <w:t>, and help estimate the burden of disease in a population.</w:t>
      </w:r>
    </w:p>
    <w:p w14:paraId="64A0B7B4" w14:textId="384F220B"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Immunologic Data</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Data related to the immune system's response to a pathogen. In cholera studies, this may involve analyzing antibodies produced by individuals who have been exposed to the cholera bacteria, indicating prior infection or exposure.</w:t>
      </w:r>
    </w:p>
    <w:p w14:paraId="04B46AA2" w14:textId="626F20BA"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lastRenderedPageBreak/>
        <w:t>Burden of Disease</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The impact of a disease on a population, typically measured by the number of cases, deaths, or years of life lost due to illness. Estimating cholera burden involves determining how widespread the disease is and its impact on public health.</w:t>
      </w:r>
    </w:p>
    <w:p w14:paraId="186B6E18" w14:textId="51D668A6"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Water, Sanitation, and Hygiene (WASH)</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Public health programs aimed at improving access to clean water, promoting sanitation practices, and teaching hygiene. WASH programs are essential in controlling waterborne diseases like cholera.</w:t>
      </w:r>
    </w:p>
    <w:p w14:paraId="6C6B4CC2" w14:textId="38751FCC"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Oral Cholera Vaccination (OCV)</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A vaccine administered orally to prevent cholera infection. OCV has been a key strategy in controlling cholera outbreaks in countries like Haiti, where cholera is endemic.</w:t>
      </w:r>
    </w:p>
    <w:p w14:paraId="6B6C9799" w14:textId="5A0A626E"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Cholera Treatment Centers (CTCs)</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Facilities set up to treat individuals infected with cholera, providing oral rehydration therapy (ORT) and intravenous fluids to prevent dehydration and death. CTCs are critical in managing outbreaks.</w:t>
      </w:r>
    </w:p>
    <w:p w14:paraId="4000C2CA" w14:textId="4A822510"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Public Health Response</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Measures taken by governments, health organizations, and communities to control and prevent the spread of infectious diseases. For cholera, this includes vaccination, sanitation improvements, and treatment of affected individuals.</w:t>
      </w:r>
    </w:p>
    <w:p w14:paraId="783DA31C" w14:textId="665E27BF"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Natural Disasters</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Events like earthquakes, floods, and hurricanes that disrupt infrastructure, including water and sanitation systems, and increase the risk of diseases like cholera. Haiti’s vulnerability to natural disasters exacerbates the challenges in controlling cholera outbreaks.</w:t>
      </w:r>
    </w:p>
    <w:p w14:paraId="0308A847" w14:textId="614C8CCE" w:rsidR="00DB6821" w:rsidRPr="00DD1A56" w:rsidRDefault="00DB6821" w:rsidP="00C17F6E">
      <w:pPr>
        <w:rPr>
          <w:rFonts w:ascii="Times New Roman" w:hAnsi="Times New Roman" w:cs="Times New Roman"/>
          <w:sz w:val="24"/>
          <w:szCs w:val="24"/>
        </w:rPr>
      </w:pPr>
      <w:r w:rsidRPr="00DD1A56">
        <w:rPr>
          <w:rFonts w:ascii="Times New Roman" w:hAnsi="Times New Roman" w:cs="Times New Roman"/>
          <w:b/>
          <w:bCs/>
          <w:sz w:val="24"/>
          <w:szCs w:val="24"/>
        </w:rPr>
        <w:t>Socioeconomic Factors</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Social and economic conditions, such as poverty, lack of education, and poor access to healthcare, which influence the spread and control of diseases like cholera. These factors can limit access to sanitation and healthcare, contributing to the recurrence of cholera.</w:t>
      </w:r>
    </w:p>
    <w:p w14:paraId="085AFFB8" w14:textId="77777777" w:rsidR="00DB6821" w:rsidRPr="00DD1A56" w:rsidRDefault="00DB6821" w:rsidP="00B93450">
      <w:pPr>
        <w:jc w:val="both"/>
        <w:rPr>
          <w:rFonts w:ascii="Times New Roman" w:hAnsi="Times New Roman" w:cs="Times New Roman"/>
          <w:sz w:val="24"/>
          <w:szCs w:val="24"/>
        </w:rPr>
      </w:pPr>
    </w:p>
    <w:p w14:paraId="305727F5" w14:textId="77777777" w:rsidR="006712DE" w:rsidRPr="00C17F6E" w:rsidRDefault="006712DE" w:rsidP="00B93450">
      <w:pPr>
        <w:jc w:val="both"/>
        <w:rPr>
          <w:rFonts w:ascii="Times New Roman" w:hAnsi="Times New Roman" w:cs="Times New Roman"/>
          <w:color w:val="FF0000"/>
          <w:sz w:val="24"/>
          <w:szCs w:val="24"/>
        </w:rPr>
      </w:pPr>
      <w:r w:rsidRPr="00C17F6E">
        <w:rPr>
          <w:rFonts w:ascii="Times New Roman" w:hAnsi="Times New Roman" w:cs="Times New Roman"/>
          <w:b/>
          <w:bCs/>
          <w:color w:val="FF0000"/>
          <w:sz w:val="24"/>
          <w:szCs w:val="24"/>
        </w:rPr>
        <w:t xml:space="preserve">Eric J Nelson, </w:t>
      </w:r>
      <w:r w:rsidRPr="00C17F6E">
        <w:rPr>
          <w:rFonts w:ascii="Times New Roman" w:hAnsi="Times New Roman" w:cs="Times New Roman"/>
          <w:color w:val="FF0000"/>
          <w:sz w:val="24"/>
          <w:szCs w:val="24"/>
        </w:rPr>
        <w:t xml:space="preserve">M.D., Ph.D. </w:t>
      </w:r>
    </w:p>
    <w:p w14:paraId="1AA4B8C6"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Pediatric </w:t>
      </w:r>
    </w:p>
    <w:p w14:paraId="14BB8BF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A pediatric hospitalist is a board-certified pediatrician who specializes in the care of children in a hospital setting. They work in a variety of hospital areas, including the emergency department, labor and delivery, the newborn nursery, and the pediatric ward.  </w:t>
      </w:r>
    </w:p>
    <w:p w14:paraId="79F4CE81"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Pediatric hospitalists treat a wide range of illnesses and medical conditions, from common to complex, such as:  </w:t>
      </w:r>
    </w:p>
    <w:p w14:paraId="3FA313EA" w14:textId="77777777" w:rsidR="006712DE" w:rsidRPr="00DD1A56" w:rsidRDefault="006712DE" w:rsidP="00B93450">
      <w:pPr>
        <w:numPr>
          <w:ilvl w:val="0"/>
          <w:numId w:val="39"/>
        </w:numPr>
        <w:jc w:val="both"/>
        <w:rPr>
          <w:rFonts w:ascii="Times New Roman" w:hAnsi="Times New Roman" w:cs="Times New Roman"/>
          <w:sz w:val="24"/>
          <w:szCs w:val="24"/>
        </w:rPr>
      </w:pPr>
      <w:r w:rsidRPr="00DD1A56">
        <w:rPr>
          <w:rFonts w:ascii="Times New Roman" w:hAnsi="Times New Roman" w:cs="Times New Roman"/>
          <w:sz w:val="24"/>
          <w:szCs w:val="24"/>
        </w:rPr>
        <w:t xml:space="preserve">Infectious illnesses </w:t>
      </w:r>
    </w:p>
    <w:p w14:paraId="6E3FC4F5" w14:textId="77777777" w:rsidR="006712DE" w:rsidRPr="00DD1A56" w:rsidRDefault="006712DE" w:rsidP="00B93450">
      <w:pPr>
        <w:numPr>
          <w:ilvl w:val="0"/>
          <w:numId w:val="39"/>
        </w:numPr>
        <w:jc w:val="both"/>
        <w:rPr>
          <w:rFonts w:ascii="Times New Roman" w:hAnsi="Times New Roman" w:cs="Times New Roman"/>
          <w:sz w:val="24"/>
          <w:szCs w:val="24"/>
        </w:rPr>
      </w:pPr>
      <w:r w:rsidRPr="00DD1A56">
        <w:rPr>
          <w:rFonts w:ascii="Times New Roman" w:hAnsi="Times New Roman" w:cs="Times New Roman"/>
          <w:sz w:val="24"/>
          <w:szCs w:val="24"/>
        </w:rPr>
        <w:t xml:space="preserve">Respiratory illnesses </w:t>
      </w:r>
    </w:p>
    <w:p w14:paraId="1F73D9C0" w14:textId="77777777" w:rsidR="006712DE" w:rsidRPr="00DD1A56" w:rsidRDefault="006712DE" w:rsidP="00B93450">
      <w:pPr>
        <w:numPr>
          <w:ilvl w:val="0"/>
          <w:numId w:val="39"/>
        </w:numPr>
        <w:jc w:val="both"/>
        <w:rPr>
          <w:rFonts w:ascii="Times New Roman" w:hAnsi="Times New Roman" w:cs="Times New Roman"/>
          <w:sz w:val="24"/>
          <w:szCs w:val="24"/>
        </w:rPr>
      </w:pPr>
      <w:r w:rsidRPr="00DD1A56">
        <w:rPr>
          <w:rFonts w:ascii="Times New Roman" w:hAnsi="Times New Roman" w:cs="Times New Roman"/>
          <w:sz w:val="24"/>
          <w:szCs w:val="24"/>
        </w:rPr>
        <w:t xml:space="preserve">Chronic illnesses like asthma and diabetes </w:t>
      </w:r>
    </w:p>
    <w:p w14:paraId="3A756036" w14:textId="77777777" w:rsidR="006712DE" w:rsidRPr="00DD1A56" w:rsidRDefault="006712DE" w:rsidP="00B93450">
      <w:pPr>
        <w:numPr>
          <w:ilvl w:val="0"/>
          <w:numId w:val="39"/>
        </w:numPr>
        <w:jc w:val="both"/>
        <w:rPr>
          <w:rFonts w:ascii="Times New Roman" w:hAnsi="Times New Roman" w:cs="Times New Roman"/>
          <w:sz w:val="24"/>
          <w:szCs w:val="24"/>
        </w:rPr>
      </w:pPr>
      <w:r w:rsidRPr="00DD1A56">
        <w:rPr>
          <w:rFonts w:ascii="Times New Roman" w:hAnsi="Times New Roman" w:cs="Times New Roman"/>
          <w:sz w:val="24"/>
          <w:szCs w:val="24"/>
        </w:rPr>
        <w:t xml:space="preserve">Common pediatric illnesses like dehydration and influenza </w:t>
      </w:r>
    </w:p>
    <w:p w14:paraId="43F8B9B4" w14:textId="77777777" w:rsidR="006712DE" w:rsidRPr="00DD1A56" w:rsidRDefault="006712DE" w:rsidP="00B93450">
      <w:pPr>
        <w:numPr>
          <w:ilvl w:val="0"/>
          <w:numId w:val="39"/>
        </w:numPr>
        <w:jc w:val="both"/>
        <w:rPr>
          <w:rFonts w:ascii="Times New Roman" w:hAnsi="Times New Roman" w:cs="Times New Roman"/>
          <w:sz w:val="24"/>
          <w:szCs w:val="24"/>
        </w:rPr>
      </w:pPr>
      <w:r w:rsidRPr="00DD1A56">
        <w:rPr>
          <w:rFonts w:ascii="Times New Roman" w:hAnsi="Times New Roman" w:cs="Times New Roman"/>
          <w:sz w:val="24"/>
          <w:szCs w:val="24"/>
        </w:rPr>
        <w:t xml:space="preserve">Complex medical conditions </w:t>
      </w:r>
    </w:p>
    <w:p w14:paraId="37F9102C" w14:textId="77777777" w:rsidR="006712DE" w:rsidRPr="00DD1A56" w:rsidRDefault="006712DE" w:rsidP="00B93450">
      <w:pPr>
        <w:numPr>
          <w:ilvl w:val="0"/>
          <w:numId w:val="39"/>
        </w:numPr>
        <w:jc w:val="both"/>
        <w:rPr>
          <w:rFonts w:ascii="Times New Roman" w:hAnsi="Times New Roman" w:cs="Times New Roman"/>
          <w:sz w:val="24"/>
          <w:szCs w:val="24"/>
        </w:rPr>
      </w:pPr>
      <w:r w:rsidRPr="00DD1A56">
        <w:rPr>
          <w:rFonts w:ascii="Times New Roman" w:hAnsi="Times New Roman" w:cs="Times New Roman"/>
          <w:sz w:val="24"/>
          <w:szCs w:val="24"/>
        </w:rPr>
        <w:t xml:space="preserve">Recovery from injuries or surgeries </w:t>
      </w:r>
    </w:p>
    <w:p w14:paraId="68EE4365"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Pediatric hospitalists work with other members of the child's care team, including primary care physicians, specialists, and allied health providers. They also communicate with the child's primary care physician to provide an overview of the child's hospital stay and instructions for any further care.  </w:t>
      </w:r>
    </w:p>
    <w:p w14:paraId="179C6A9C"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Pediatric hospitalists may also participate in administrative activities, such as teaching trainees, leading quality and safety initiatives, and conducting research.  </w:t>
      </w:r>
    </w:p>
    <w:p w14:paraId="66B2B23E"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lastRenderedPageBreak/>
        <w:t xml:space="preserve">Emerging pathogens are infectious diseases that are new or reemerging, and can include: </w:t>
      </w:r>
    </w:p>
    <w:p w14:paraId="706CF0FA" w14:textId="746BE346"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Influenza A</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 xml:space="preserve">A major threat to global health, influenza A viruses change constantly and have </w:t>
      </w:r>
      <w:hyperlink r:id="rId29" w:history="1">
        <w:r w:rsidRPr="00DD1A56">
          <w:rPr>
            <w:rStyle w:val="Hyperlink"/>
            <w:rFonts w:ascii="Times New Roman" w:hAnsi="Times New Roman" w:cs="Times New Roman"/>
            <w:color w:val="auto"/>
            <w:sz w:val="24"/>
            <w:szCs w:val="24"/>
          </w:rPr>
          <w:t>15 H</w:t>
        </w:r>
      </w:hyperlink>
      <w:r w:rsidRPr="00DD1A56">
        <w:rPr>
          <w:rFonts w:ascii="Times New Roman" w:hAnsi="Times New Roman" w:cs="Times New Roman"/>
          <w:sz w:val="24"/>
          <w:szCs w:val="24"/>
        </w:rPr>
        <w:t xml:space="preserve"> and nine N subtypes. </w:t>
      </w:r>
    </w:p>
    <w:p w14:paraId="1E659BB6" w14:textId="5AAD466D"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West Nile virus</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 xml:space="preserve">An example of an emerging infectious disease (EID) that occurs when an existing disease spreads to a new population in a different region.   </w:t>
      </w:r>
    </w:p>
    <w:p w14:paraId="3B135661" w14:textId="24572D3F"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Cholera</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 xml:space="preserve">Short-term weather conditions, like droughts or floods, can increase the transmission of cholera. </w:t>
      </w:r>
    </w:p>
    <w:p w14:paraId="6FE5A918" w14:textId="36B86176"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Helicobacter pylori</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Since 1983, this infection has been identified as the cause of 90% of B-gastritis cases. </w:t>
      </w:r>
    </w:p>
    <w:p w14:paraId="5894E019" w14:textId="7271A6B1"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Marburg virus</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A rare disease caused by infection with the Marburg virus. </w:t>
      </w:r>
    </w:p>
    <w:p w14:paraId="62660BF3" w14:textId="5EDF92C5"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Mpox virus</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A rare disease caused by infection with the mpox virus, formerly known as monkeypox. </w:t>
      </w:r>
    </w:p>
    <w:p w14:paraId="7FE5668E" w14:textId="62D811FE"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Rickettsia</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A group of microorganisms that require other living cells to grow, but have cell walls, use oxygen, and have metabolic enzymes like bacteria. Typhus is one disease caused by rickettsia. </w:t>
      </w:r>
    </w:p>
    <w:p w14:paraId="1E9C4A67" w14:textId="3587560A"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Mycobacterium tuberculosis</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This pathogen is reemerging due to increased and consistent antibiotic resistance.</w:t>
      </w:r>
    </w:p>
    <w:p w14:paraId="6CDF0BC9" w14:textId="285DBBE5"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Candida auris</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This pathogen causes invasive infections with a high mortality rate. </w:t>
      </w:r>
    </w:p>
    <w:p w14:paraId="43D40AF7"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Centers for Disease Control and Prevention (CDC) publishes a peer-reviewed journal called Emerging Infectious Diseases that covers global instances of new and reemerging infectious diseases. </w:t>
      </w:r>
    </w:p>
    <w:p w14:paraId="38B583C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Pediatric global health refers to the health and well-being of children worldwide, with a focus on addressing disparities in healthcare access, nutrition, sanitation, education, and protection against diseases. This field combines aspects of pediatrics with global health initiatives to improve outcomes for children, especially in low- and middle-income countries. Key areas of focus include: </w:t>
      </w:r>
    </w:p>
    <w:p w14:paraId="02D9AA63" w14:textId="7BAE49CE"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Child Malnutrition </w:t>
      </w:r>
      <w:r w:rsidRPr="00DD1A56">
        <w:rPr>
          <w:rFonts w:ascii="Times New Roman" w:hAnsi="Times New Roman" w:cs="Times New Roman"/>
          <w:sz w:val="24"/>
          <w:szCs w:val="24"/>
        </w:rPr>
        <w:t xml:space="preserve">Malnutrition, including undernutrition, stunting, and micronutrient deficiencies, remains one of the leading causes of morbidity and mortality among children in developing countries. </w:t>
      </w:r>
    </w:p>
    <w:p w14:paraId="51444F8F" w14:textId="13F4DE18"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Infectious Diseases </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 xml:space="preserve">Pediatric global health programs often target diseases such as pneumonia, diarrhea, malaria, and HIV/AIDS, which continue to be significant threats to children’s health worldwide. </w:t>
      </w:r>
    </w:p>
    <w:p w14:paraId="3C099E73" w14:textId="7DE3D94D"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Vaccination Programs </w:t>
      </w:r>
      <w:r w:rsidRPr="00DD1A56">
        <w:rPr>
          <w:rFonts w:ascii="Times New Roman" w:hAnsi="Times New Roman" w:cs="Times New Roman"/>
          <w:sz w:val="24"/>
          <w:szCs w:val="24"/>
        </w:rPr>
        <w:t xml:space="preserve">Immunization against preventable diseases (e.g., measles, polio, diphtheria, and rotavirus) is a cornerstone of pediatric global health, aiming to reduce childhood mortality and prevent the spread of infectious diseases. </w:t>
      </w:r>
    </w:p>
    <w:p w14:paraId="0C6BA22D" w14:textId="0B5C75CE"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Access to Clean Water and Sanitation </w:t>
      </w:r>
      <w:r w:rsidRPr="00DD1A56">
        <w:rPr>
          <w:rFonts w:ascii="Times New Roman" w:hAnsi="Times New Roman" w:cs="Times New Roman"/>
          <w:sz w:val="24"/>
          <w:szCs w:val="24"/>
        </w:rPr>
        <w:t xml:space="preserve">Safe drinking water and sanitation are fundamental for preventing waterborne diseases, which are a major contributor to childhood illness and death. </w:t>
      </w:r>
    </w:p>
    <w:p w14:paraId="69B9E857" w14:textId="3B59D9D8"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Maternal and Child Health </w:t>
      </w:r>
      <w:r w:rsidRPr="00DD1A56">
        <w:rPr>
          <w:rFonts w:ascii="Times New Roman" w:hAnsi="Times New Roman" w:cs="Times New Roman"/>
          <w:sz w:val="24"/>
          <w:szCs w:val="24"/>
        </w:rPr>
        <w:t xml:space="preserve">Addressing maternal health is vital since the health of mothers directly impacts the health of their children. Maternal mortality reduction efforts also improve outcomes for infants and children. </w:t>
      </w:r>
    </w:p>
    <w:p w14:paraId="278A79AC" w14:textId="2918F49C"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Childhood Injury Prevention </w:t>
      </w:r>
      <w:r w:rsidRPr="00DD1A56">
        <w:rPr>
          <w:rFonts w:ascii="Times New Roman" w:hAnsi="Times New Roman" w:cs="Times New Roman"/>
          <w:sz w:val="24"/>
          <w:szCs w:val="24"/>
        </w:rPr>
        <w:t xml:space="preserve">Efforts to reduce accidents, such as traffic injuries, burns, and drowning, are important for improving child survival rates, particularly in low-income countries. </w:t>
      </w:r>
    </w:p>
    <w:p w14:paraId="4012384B" w14:textId="2E9CD8FD"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Health Systems Strengthening </w:t>
      </w:r>
      <w:r w:rsidRPr="00DD1A56">
        <w:rPr>
          <w:rFonts w:ascii="Times New Roman" w:hAnsi="Times New Roman" w:cs="Times New Roman"/>
          <w:sz w:val="24"/>
          <w:szCs w:val="24"/>
        </w:rPr>
        <w:t xml:space="preserve">Building and improving health systems, including healthcare infrastructure, workforce training, and policy development, is essential for long-term sustainability in global pediatric care. </w:t>
      </w:r>
    </w:p>
    <w:p w14:paraId="0ED7FC91" w14:textId="38C61964"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Mental Health </w:t>
      </w:r>
      <w:r w:rsidRPr="00DD1A56">
        <w:rPr>
          <w:rFonts w:ascii="Times New Roman" w:hAnsi="Times New Roman" w:cs="Times New Roman"/>
          <w:sz w:val="24"/>
          <w:szCs w:val="24"/>
        </w:rPr>
        <w:t xml:space="preserve">Emerging concerns in pediatric global health also include mental health, with increasing recognition of the impact of childhood trauma, stress, and mental health disorders, especially in conflict-affected areas. </w:t>
      </w:r>
    </w:p>
    <w:p w14:paraId="32CBC460" w14:textId="04517602"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 xml:space="preserve">Equity and Social Determinants of Health </w:t>
      </w:r>
      <w:r w:rsidRPr="00DD1A56">
        <w:rPr>
          <w:rFonts w:ascii="Times New Roman" w:hAnsi="Times New Roman" w:cs="Times New Roman"/>
          <w:sz w:val="24"/>
          <w:szCs w:val="24"/>
        </w:rPr>
        <w:t xml:space="preserve">Addressing social determinants such as poverty, gender inequality, and education can help reduce health disparities and improve outcomes for children globally. </w:t>
      </w:r>
    </w:p>
    <w:p w14:paraId="0D18E8FC" w14:textId="434F89FC"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Climate Change </w:t>
      </w:r>
      <w:r w:rsidRPr="00DD1A56">
        <w:rPr>
          <w:rFonts w:ascii="Times New Roman" w:hAnsi="Times New Roman" w:cs="Times New Roman"/>
          <w:sz w:val="24"/>
          <w:szCs w:val="24"/>
        </w:rPr>
        <w:t xml:space="preserve">The effects of climate change on children's health, including increased prevalence of diseases like malaria or heat-related illnesses, is an increasingly important area of focus in global pediatric health. </w:t>
      </w:r>
    </w:p>
    <w:p w14:paraId="0FAEB330"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Organizations such as the World Health Organization (WHO), UNICEF, and non-governmental organizations (NGOs) play a pivotal role in addressing these issues through advocacy, funding, research, and direct intervention programs. By improving the health of children worldwide, pediatric global health efforts seek to break the cycle of poverty and disease, ensuring a healthier future for generations to come. </w:t>
      </w:r>
    </w:p>
    <w:p w14:paraId="3C1CEF49"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Pediatric infectious diseases are a medical specialty that deals with the diagnosis and treatment of infectious diseases in children. Some common pediatric infectious diseases include:  </w:t>
      </w:r>
    </w:p>
    <w:p w14:paraId="3D149BDC"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Pneumonia</w:t>
      </w:r>
      <w:r w:rsidRPr="00DD1A56">
        <w:rPr>
          <w:rFonts w:ascii="Times New Roman" w:hAnsi="Times New Roman" w:cs="Times New Roman"/>
          <w:sz w:val="24"/>
          <w:szCs w:val="24"/>
        </w:rPr>
        <w:t xml:space="preserve">: The leading infectious cause of death in children under five, killing around 700,000 children annually </w:t>
      </w:r>
    </w:p>
    <w:p w14:paraId="5AAC26AE"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HIV/AIDS</w:t>
      </w:r>
      <w:r w:rsidRPr="00DD1A56">
        <w:rPr>
          <w:rFonts w:ascii="Times New Roman" w:hAnsi="Times New Roman" w:cs="Times New Roman"/>
          <w:sz w:val="24"/>
          <w:szCs w:val="24"/>
        </w:rPr>
        <w:t xml:space="preserve">: Damages or kills the body's immune system cells </w:t>
      </w:r>
    </w:p>
    <w:p w14:paraId="1954C04C"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Meningitis</w:t>
      </w:r>
      <w:r w:rsidRPr="00DD1A56">
        <w:rPr>
          <w:rFonts w:ascii="Times New Roman" w:hAnsi="Times New Roman" w:cs="Times New Roman"/>
          <w:sz w:val="24"/>
          <w:szCs w:val="24"/>
        </w:rPr>
        <w:t xml:space="preserve">: Inflammation of the tissue around the brain and spinal cord </w:t>
      </w:r>
    </w:p>
    <w:p w14:paraId="6361EA57"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Mononucleosis</w:t>
      </w:r>
      <w:r w:rsidRPr="00DD1A56">
        <w:rPr>
          <w:rFonts w:ascii="Times New Roman" w:hAnsi="Times New Roman" w:cs="Times New Roman"/>
          <w:sz w:val="24"/>
          <w:szCs w:val="24"/>
        </w:rPr>
        <w:t xml:space="preserve">: A viral infection that causes fever, sore throat, and swollen lymph glands </w:t>
      </w:r>
    </w:p>
    <w:p w14:paraId="3E67F76D"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MRSA</w:t>
      </w:r>
      <w:r w:rsidRPr="00DD1A56">
        <w:rPr>
          <w:rFonts w:ascii="Times New Roman" w:hAnsi="Times New Roman" w:cs="Times New Roman"/>
          <w:sz w:val="24"/>
          <w:szCs w:val="24"/>
        </w:rPr>
        <w:t xml:space="preserve">: A bacterial infection that is resistant to common antibiotics </w:t>
      </w:r>
    </w:p>
    <w:p w14:paraId="358BF90C"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Osteomyelitis</w:t>
      </w:r>
      <w:r w:rsidRPr="00DD1A56">
        <w:rPr>
          <w:rFonts w:ascii="Times New Roman" w:hAnsi="Times New Roman" w:cs="Times New Roman"/>
          <w:sz w:val="24"/>
          <w:szCs w:val="24"/>
        </w:rPr>
        <w:t xml:space="preserve">: A bone infection </w:t>
      </w:r>
    </w:p>
    <w:p w14:paraId="55DE2324"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Septicemia</w:t>
      </w:r>
      <w:r w:rsidRPr="00DD1A56">
        <w:rPr>
          <w:rFonts w:ascii="Times New Roman" w:hAnsi="Times New Roman" w:cs="Times New Roman"/>
          <w:sz w:val="24"/>
          <w:szCs w:val="24"/>
        </w:rPr>
        <w:t xml:space="preserve">: A bacterial infection in the blood </w:t>
      </w:r>
    </w:p>
    <w:p w14:paraId="45F6F77E"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Septic arthritis</w:t>
      </w:r>
      <w:r w:rsidRPr="00DD1A56">
        <w:rPr>
          <w:rFonts w:ascii="Times New Roman" w:hAnsi="Times New Roman" w:cs="Times New Roman"/>
          <w:sz w:val="24"/>
          <w:szCs w:val="24"/>
        </w:rPr>
        <w:t xml:space="preserve">: A joint infection </w:t>
      </w:r>
    </w:p>
    <w:p w14:paraId="2E81675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Other pediatric infectious diseases include:  </w:t>
      </w:r>
    </w:p>
    <w:p w14:paraId="3565D117"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Encephalitis </w:t>
      </w:r>
    </w:p>
    <w:p w14:paraId="1E133573"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Endocarditis </w:t>
      </w:r>
    </w:p>
    <w:p w14:paraId="61F64B4D"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Enlarged lymph nodes </w:t>
      </w:r>
    </w:p>
    <w:p w14:paraId="40B3B099"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Hepatitis </w:t>
      </w:r>
    </w:p>
    <w:p w14:paraId="488ABF70"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Secondary immune deficiency diseases </w:t>
      </w:r>
    </w:p>
    <w:p w14:paraId="0DDF0E12"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Persistent fever of unknown origin (FUO) </w:t>
      </w:r>
    </w:p>
    <w:p w14:paraId="5EB59C0D" w14:textId="5D6D52F3" w:rsidR="00847252"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Pediatric infectious diseases specialists also conduct research to advance the development of diagnostics, therapeutics, and population-based care models.  </w:t>
      </w:r>
    </w:p>
    <w:p w14:paraId="51E9F66B" w14:textId="77777777" w:rsidR="00847252" w:rsidRPr="00DD1A56" w:rsidRDefault="0084725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Details About the Topic</w:t>
      </w:r>
    </w:p>
    <w:p w14:paraId="179F5B3D" w14:textId="77777777" w:rsidR="00847252" w:rsidRPr="00DD1A56" w:rsidRDefault="00847252"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topic </w:t>
      </w:r>
      <w:r w:rsidRPr="00DD1A56">
        <w:rPr>
          <w:rFonts w:ascii="Times New Roman" w:hAnsi="Times New Roman" w:cs="Times New Roman"/>
          <w:b/>
          <w:bCs/>
          <w:sz w:val="24"/>
          <w:szCs w:val="24"/>
        </w:rPr>
        <w:t>"External Validation and Implementation of a Novel Mobile Health Application for Acute Diarrhea Management across the Lifespan. Development and Evaluation of a Clinical Guideline for a Pediatric Telemedicine Service in a Low-Resource Setting. Evaluating the Prerequisites for Adapting a Pediatric Nighttime Telemedicine and Medication Delivery Service to a Setting with High Malarial Burden: A Cross-Sectional Pre-Implementation Study"</w:t>
      </w:r>
      <w:r w:rsidRPr="00DD1A56">
        <w:rPr>
          <w:rFonts w:ascii="Times New Roman" w:hAnsi="Times New Roman" w:cs="Times New Roman"/>
          <w:sz w:val="24"/>
          <w:szCs w:val="24"/>
        </w:rPr>
        <w:t xml:space="preserve"> focuses on multiple aspects of pediatric healthcare, with a specific focus on telemedicine, mobile health applications, and their adaptation to low-resource settings. The research involves validating new digital health tools and clinical guidelines, particularly for managing acute conditions like diarrhea and malaria in children.</w:t>
      </w:r>
    </w:p>
    <w:p w14:paraId="577BEA02" w14:textId="77777777" w:rsidR="00847252" w:rsidRPr="00DD1A56" w:rsidRDefault="0084725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lastRenderedPageBreak/>
        <w:t>Key Elements:</w:t>
      </w:r>
    </w:p>
    <w:p w14:paraId="47CD2711"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External Validation and Implementation of Mobile Health Application</w:t>
      </w:r>
      <w:r w:rsidRPr="00DD1A56">
        <w:rPr>
          <w:rFonts w:ascii="Times New Roman" w:hAnsi="Times New Roman" w:cs="Times New Roman"/>
          <w:sz w:val="24"/>
          <w:szCs w:val="24"/>
        </w:rPr>
        <w:t>:</w:t>
      </w:r>
    </w:p>
    <w:p w14:paraId="246096F0"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Mobile health (mHealth)</w:t>
      </w:r>
      <w:r w:rsidRPr="00DD1A56">
        <w:rPr>
          <w:rFonts w:ascii="Times New Roman" w:hAnsi="Times New Roman" w:cs="Times New Roman"/>
          <w:sz w:val="24"/>
          <w:szCs w:val="24"/>
        </w:rPr>
        <w:t xml:space="preserve"> refers to the use of mobile devices, such as smartphones, to deliver healthcare services and manage health conditions. This part of the study examines the validation and implementation of a </w:t>
      </w:r>
      <w:r w:rsidRPr="00DD1A56">
        <w:rPr>
          <w:rFonts w:ascii="Times New Roman" w:hAnsi="Times New Roman" w:cs="Times New Roman"/>
          <w:b/>
          <w:bCs/>
          <w:sz w:val="24"/>
          <w:szCs w:val="24"/>
        </w:rPr>
        <w:t>mobile health application</w:t>
      </w:r>
      <w:r w:rsidRPr="00DD1A56">
        <w:rPr>
          <w:rFonts w:ascii="Times New Roman" w:hAnsi="Times New Roman" w:cs="Times New Roman"/>
          <w:sz w:val="24"/>
          <w:szCs w:val="24"/>
        </w:rPr>
        <w:t xml:space="preserve"> designed to manage </w:t>
      </w:r>
      <w:r w:rsidRPr="00DD1A56">
        <w:rPr>
          <w:rFonts w:ascii="Times New Roman" w:hAnsi="Times New Roman" w:cs="Times New Roman"/>
          <w:b/>
          <w:bCs/>
          <w:sz w:val="24"/>
          <w:szCs w:val="24"/>
        </w:rPr>
        <w:t>acute diarrhea</w:t>
      </w:r>
      <w:r w:rsidRPr="00DD1A56">
        <w:rPr>
          <w:rFonts w:ascii="Times New Roman" w:hAnsi="Times New Roman" w:cs="Times New Roman"/>
          <w:sz w:val="24"/>
          <w:szCs w:val="24"/>
        </w:rPr>
        <w:t xml:space="preserve"> in people of all ages.</w:t>
      </w:r>
    </w:p>
    <w:p w14:paraId="288B2DE9"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 mobile application likely offers </w:t>
      </w:r>
      <w:r w:rsidRPr="00DD1A56">
        <w:rPr>
          <w:rFonts w:ascii="Times New Roman" w:hAnsi="Times New Roman" w:cs="Times New Roman"/>
          <w:b/>
          <w:bCs/>
          <w:sz w:val="24"/>
          <w:szCs w:val="24"/>
        </w:rPr>
        <w:t>clinical decision support</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symptom tracking</w:t>
      </w:r>
      <w:r w:rsidRPr="00DD1A56">
        <w:rPr>
          <w:rFonts w:ascii="Times New Roman" w:hAnsi="Times New Roman" w:cs="Times New Roman"/>
          <w:sz w:val="24"/>
          <w:szCs w:val="24"/>
        </w:rPr>
        <w:t xml:space="preserve">, or educational tools to improve the management of diarrhea in both children and adults. The focus on </w:t>
      </w:r>
      <w:r w:rsidRPr="00DD1A56">
        <w:rPr>
          <w:rFonts w:ascii="Times New Roman" w:hAnsi="Times New Roman" w:cs="Times New Roman"/>
          <w:b/>
          <w:bCs/>
          <w:sz w:val="24"/>
          <w:szCs w:val="24"/>
        </w:rPr>
        <w:t>external validation</w:t>
      </w:r>
      <w:r w:rsidRPr="00DD1A56">
        <w:rPr>
          <w:rFonts w:ascii="Times New Roman" w:hAnsi="Times New Roman" w:cs="Times New Roman"/>
          <w:sz w:val="24"/>
          <w:szCs w:val="24"/>
        </w:rPr>
        <w:t xml:space="preserve"> refers to testing the effectiveness and accuracy of the application in real-world conditions outside of controlled research settings.</w:t>
      </w:r>
    </w:p>
    <w:p w14:paraId="7E6D0A60"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Acute Diarrhea Management Across the Lifespan</w:t>
      </w:r>
      <w:r w:rsidRPr="00DD1A56">
        <w:rPr>
          <w:rFonts w:ascii="Times New Roman" w:hAnsi="Times New Roman" w:cs="Times New Roman"/>
          <w:sz w:val="24"/>
          <w:szCs w:val="24"/>
        </w:rPr>
        <w:t>:</w:t>
      </w:r>
    </w:p>
    <w:p w14:paraId="3833F0B3"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Acute diarrhea is a condition characterized by the sudden onset of loose or watery stools, often caused by infections or food-related illnesses. This study looks at how a </w:t>
      </w:r>
      <w:r w:rsidRPr="00DD1A56">
        <w:rPr>
          <w:rFonts w:ascii="Times New Roman" w:hAnsi="Times New Roman" w:cs="Times New Roman"/>
          <w:b/>
          <w:bCs/>
          <w:sz w:val="24"/>
          <w:szCs w:val="24"/>
        </w:rPr>
        <w:t>mobile health application</w:t>
      </w:r>
      <w:r w:rsidRPr="00DD1A56">
        <w:rPr>
          <w:rFonts w:ascii="Times New Roman" w:hAnsi="Times New Roman" w:cs="Times New Roman"/>
          <w:sz w:val="24"/>
          <w:szCs w:val="24"/>
        </w:rPr>
        <w:t xml:space="preserve"> can help manage diarrhea across all age groups—infants, children, adults, and the elderly—by improving access to care, diagnosis, treatment, and follow-up.</w:t>
      </w:r>
    </w:p>
    <w:p w14:paraId="3BA5C531"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Development and Evaluation of Clinical Guidelines for Pediatric Telemedicine</w:t>
      </w:r>
      <w:r w:rsidRPr="00DD1A56">
        <w:rPr>
          <w:rFonts w:ascii="Times New Roman" w:hAnsi="Times New Roman" w:cs="Times New Roman"/>
          <w:sz w:val="24"/>
          <w:szCs w:val="24"/>
        </w:rPr>
        <w:t>:</w:t>
      </w:r>
    </w:p>
    <w:p w14:paraId="618AAB2F"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This part of the research focuses on creating </w:t>
      </w:r>
      <w:r w:rsidRPr="00DD1A56">
        <w:rPr>
          <w:rFonts w:ascii="Times New Roman" w:hAnsi="Times New Roman" w:cs="Times New Roman"/>
          <w:b/>
          <w:bCs/>
          <w:sz w:val="24"/>
          <w:szCs w:val="24"/>
        </w:rPr>
        <w:t>clinical guidelines</w:t>
      </w:r>
      <w:r w:rsidRPr="00DD1A56">
        <w:rPr>
          <w:rFonts w:ascii="Times New Roman" w:hAnsi="Times New Roman" w:cs="Times New Roman"/>
          <w:sz w:val="24"/>
          <w:szCs w:val="24"/>
        </w:rPr>
        <w:t xml:space="preserve"> for providing pediatric care through </w:t>
      </w:r>
      <w:r w:rsidRPr="00DD1A56">
        <w:rPr>
          <w:rFonts w:ascii="Times New Roman" w:hAnsi="Times New Roman" w:cs="Times New Roman"/>
          <w:b/>
          <w:bCs/>
          <w:sz w:val="24"/>
          <w:szCs w:val="24"/>
        </w:rPr>
        <w:t>telemedicine</w:t>
      </w:r>
      <w:r w:rsidRPr="00DD1A56">
        <w:rPr>
          <w:rFonts w:ascii="Times New Roman" w:hAnsi="Times New Roman" w:cs="Times New Roman"/>
          <w:sz w:val="24"/>
          <w:szCs w:val="24"/>
        </w:rPr>
        <w:t xml:space="preserve"> in </w:t>
      </w:r>
      <w:r w:rsidRPr="00DD1A56">
        <w:rPr>
          <w:rFonts w:ascii="Times New Roman" w:hAnsi="Times New Roman" w:cs="Times New Roman"/>
          <w:b/>
          <w:bCs/>
          <w:sz w:val="24"/>
          <w:szCs w:val="24"/>
        </w:rPr>
        <w:t>low-resource settings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Telemedicine</w:t>
      </w:r>
      <w:r w:rsidRPr="00DD1A56">
        <w:rPr>
          <w:rFonts w:ascii="Times New Roman" w:hAnsi="Times New Roman" w:cs="Times New Roman"/>
          <w:sz w:val="24"/>
          <w:szCs w:val="24"/>
        </w:rPr>
        <w:t xml:space="preserve"> refers to the delivery of healthcare services remotely using telecommunications technology.</w:t>
      </w:r>
    </w:p>
    <w:p w14:paraId="1FD627BB"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sz w:val="24"/>
          <w:szCs w:val="24"/>
        </w:rPr>
        <w:t>The guidelines would likely provide a standardized approach for treating pediatric conditions, ensuring that healthcare providers can deliver high-quality care through virtual consultations even in areas with limited medical resources.</w:t>
      </w:r>
    </w:p>
    <w:p w14:paraId="75BEFBDC"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Adapting Pediatric Nighttime Telemedicine and Medication Delivery Services</w:t>
      </w:r>
      <w:r w:rsidRPr="00DD1A56">
        <w:rPr>
          <w:rFonts w:ascii="Times New Roman" w:hAnsi="Times New Roman" w:cs="Times New Roman"/>
          <w:sz w:val="24"/>
          <w:szCs w:val="24"/>
        </w:rPr>
        <w:t>:</w:t>
      </w:r>
    </w:p>
    <w:p w14:paraId="3AD11957"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This study examines the </w:t>
      </w:r>
      <w:r w:rsidRPr="00DD1A56">
        <w:rPr>
          <w:rFonts w:ascii="Times New Roman" w:hAnsi="Times New Roman" w:cs="Times New Roman"/>
          <w:b/>
          <w:bCs/>
          <w:sz w:val="24"/>
          <w:szCs w:val="24"/>
        </w:rPr>
        <w:t>prerequisites</w:t>
      </w:r>
      <w:r w:rsidRPr="00DD1A56">
        <w:rPr>
          <w:rFonts w:ascii="Times New Roman" w:hAnsi="Times New Roman" w:cs="Times New Roman"/>
          <w:sz w:val="24"/>
          <w:szCs w:val="24"/>
        </w:rPr>
        <w:t xml:space="preserve"> for adapting a </w:t>
      </w:r>
      <w:r w:rsidRPr="00DD1A56">
        <w:rPr>
          <w:rFonts w:ascii="Times New Roman" w:hAnsi="Times New Roman" w:cs="Times New Roman"/>
          <w:b/>
          <w:bCs/>
          <w:sz w:val="24"/>
          <w:szCs w:val="24"/>
        </w:rPr>
        <w:t>pediatric nighttime telemedicine</w:t>
      </w:r>
      <w:r w:rsidRPr="00DD1A56">
        <w:rPr>
          <w:rFonts w:ascii="Times New Roman" w:hAnsi="Times New Roman" w:cs="Times New Roman"/>
          <w:sz w:val="24"/>
          <w:szCs w:val="24"/>
        </w:rPr>
        <w:t xml:space="preserve"> service in areas with a high burden of </w:t>
      </w:r>
      <w:r w:rsidRPr="00DD1A56">
        <w:rPr>
          <w:rFonts w:ascii="Times New Roman" w:hAnsi="Times New Roman" w:cs="Times New Roman"/>
          <w:b/>
          <w:bCs/>
          <w:sz w:val="24"/>
          <w:szCs w:val="24"/>
        </w:rPr>
        <w:t>malaria</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Nighttime telemedicine</w:t>
      </w:r>
      <w:r w:rsidRPr="00DD1A56">
        <w:rPr>
          <w:rFonts w:ascii="Times New Roman" w:hAnsi="Times New Roman" w:cs="Times New Roman"/>
          <w:sz w:val="24"/>
          <w:szCs w:val="24"/>
        </w:rPr>
        <w:t xml:space="preserve"> can be crucial in managing pediatric emergencies outside of regular clinic hours, providing urgent consultations and medication delivery, particularly in remote regions.</w:t>
      </w:r>
    </w:p>
    <w:p w14:paraId="02C5E02C"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sz w:val="24"/>
          <w:szCs w:val="24"/>
        </w:rPr>
        <w:t>The study explores what needs to be in place (e.g., infrastructure, technology, medical protocols) to adapt such services effectively for children living in areas where malaria is endemic.</w:t>
      </w:r>
    </w:p>
    <w:p w14:paraId="7C35A8FC"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Pre-Implementation Study</w:t>
      </w:r>
      <w:r w:rsidRPr="00DD1A56">
        <w:rPr>
          <w:rFonts w:ascii="Times New Roman" w:hAnsi="Times New Roman" w:cs="Times New Roman"/>
          <w:sz w:val="24"/>
          <w:szCs w:val="24"/>
        </w:rPr>
        <w:t>:</w:t>
      </w:r>
    </w:p>
    <w:p w14:paraId="7F84BB21" w14:textId="0C8DAE22" w:rsidR="00847252" w:rsidRPr="00DD1A56" w:rsidRDefault="00847252"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w:t>
      </w:r>
      <w:r w:rsidRPr="00DD1A56">
        <w:rPr>
          <w:rFonts w:ascii="Times New Roman" w:hAnsi="Times New Roman" w:cs="Times New Roman"/>
          <w:b/>
          <w:bCs/>
          <w:sz w:val="24"/>
          <w:szCs w:val="24"/>
        </w:rPr>
        <w:t>pre-implementation study</w:t>
      </w:r>
      <w:r w:rsidRPr="00DD1A56">
        <w:rPr>
          <w:rFonts w:ascii="Times New Roman" w:hAnsi="Times New Roman" w:cs="Times New Roman"/>
          <w:sz w:val="24"/>
          <w:szCs w:val="24"/>
        </w:rPr>
        <w:t xml:space="preserve"> involves assessing the necessary conditions and requirements before actually implementing the telemedicine and medication delivery services. This may include </w:t>
      </w:r>
      <w:r w:rsidRPr="00DD1A56">
        <w:rPr>
          <w:rFonts w:ascii="Times New Roman" w:hAnsi="Times New Roman" w:cs="Times New Roman"/>
          <w:b/>
          <w:bCs/>
          <w:sz w:val="24"/>
          <w:szCs w:val="24"/>
        </w:rPr>
        <w:t>feasibility studies</w:t>
      </w:r>
      <w:r w:rsidRPr="00DD1A56">
        <w:rPr>
          <w:rFonts w:ascii="Times New Roman" w:hAnsi="Times New Roman" w:cs="Times New Roman"/>
          <w:sz w:val="24"/>
          <w:szCs w:val="24"/>
        </w:rPr>
        <w:t>, identifying potential barriers, and assessing the needs of the target population (in this case, children in high-malaria settings).</w:t>
      </w:r>
    </w:p>
    <w:p w14:paraId="220BE683" w14:textId="77777777" w:rsidR="00847252" w:rsidRPr="00DD1A56" w:rsidRDefault="0084725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Definitions of Keywords</w:t>
      </w:r>
    </w:p>
    <w:p w14:paraId="3D96FD71"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Mobile Health (mHealth)</w:t>
      </w:r>
      <w:r w:rsidRPr="00DD1A56">
        <w:rPr>
          <w:rFonts w:ascii="Times New Roman" w:hAnsi="Times New Roman" w:cs="Times New Roman"/>
          <w:sz w:val="24"/>
          <w:szCs w:val="24"/>
        </w:rPr>
        <w:t>: The use of mobile devices (smartphones, tablets) and applications to provide health services or information. mHealth is increasingly used for managing chronic conditions, providing healthcare access, and promoting health education, especially in resource-limited settings.</w:t>
      </w:r>
    </w:p>
    <w:p w14:paraId="6485A753"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Acute Diarrhea</w:t>
      </w:r>
      <w:r w:rsidRPr="00DD1A56">
        <w:rPr>
          <w:rFonts w:ascii="Times New Roman" w:hAnsi="Times New Roman" w:cs="Times New Roman"/>
          <w:sz w:val="24"/>
          <w:szCs w:val="24"/>
        </w:rPr>
        <w:t>: A condition characterized by the sudden onset of watery, loose stools, often caused by infections (viral, bacterial, or parasitic), foodborne illness, or other environmental factors. Acute diarrhea is a leading cause of morbidity and mortality, especially in children.</w:t>
      </w:r>
    </w:p>
    <w:p w14:paraId="7670FBBB"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External Validation</w:t>
      </w:r>
      <w:r w:rsidRPr="00DD1A56">
        <w:rPr>
          <w:rFonts w:ascii="Times New Roman" w:hAnsi="Times New Roman" w:cs="Times New Roman"/>
          <w:sz w:val="24"/>
          <w:szCs w:val="24"/>
        </w:rPr>
        <w:t>: The process of testing a tool, intervention, or model in real-world settings to determine whether it performs as effectively and accurately as it did in controlled or initial study environments. This is important to confirm its generalizability and reliability in different populations and conditions.</w:t>
      </w:r>
    </w:p>
    <w:p w14:paraId="67763A4E"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Clinical Guidelines</w:t>
      </w:r>
      <w:r w:rsidRPr="00DD1A56">
        <w:rPr>
          <w:rFonts w:ascii="Times New Roman" w:hAnsi="Times New Roman" w:cs="Times New Roman"/>
          <w:sz w:val="24"/>
          <w:szCs w:val="24"/>
        </w:rPr>
        <w:t>: A set of evidence-based recommendations designed to help healthcare providers make decisions about the diagnosis, treatment, and management of specific conditions. Clinical guidelines are often developed by experts to standardize care and improve patient outcomes.</w:t>
      </w:r>
    </w:p>
    <w:p w14:paraId="3DA7A877"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Pediatric Telemedicine</w:t>
      </w:r>
      <w:r w:rsidRPr="00DD1A56">
        <w:rPr>
          <w:rFonts w:ascii="Times New Roman" w:hAnsi="Times New Roman" w:cs="Times New Roman"/>
          <w:sz w:val="24"/>
          <w:szCs w:val="24"/>
        </w:rPr>
        <w:t>: The use of telecommunication technology to provide healthcare services to children remotely. Telemedicine allows for virtual consultations, diagnosis, and treatment, reducing the need for in-person visits and improving access to healthcare in underserved or rural areas.</w:t>
      </w:r>
    </w:p>
    <w:p w14:paraId="63F6A6CF"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Low-Resource Settings</w:t>
      </w:r>
      <w:r w:rsidRPr="00DD1A56">
        <w:rPr>
          <w:rFonts w:ascii="Times New Roman" w:hAnsi="Times New Roman" w:cs="Times New Roman"/>
          <w:sz w:val="24"/>
          <w:szCs w:val="24"/>
        </w:rPr>
        <w:t>: Areas that lack sufficient healthcare infrastructure, medical personnel, or financial resources to provide standard healthcare services. Low-resource settings may include rural or impoverished regions where access to healthcare is limited.</w:t>
      </w:r>
    </w:p>
    <w:p w14:paraId="086A3B47"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Telemedicine</w:t>
      </w:r>
      <w:r w:rsidRPr="00DD1A56">
        <w:rPr>
          <w:rFonts w:ascii="Times New Roman" w:hAnsi="Times New Roman" w:cs="Times New Roman"/>
          <w:sz w:val="24"/>
          <w:szCs w:val="24"/>
        </w:rPr>
        <w:t>: The use of technology (such as video calls, online platforms, and mobile apps) to provide remote healthcare services, such as consultations, monitoring, and treatment, particularly in areas where in-person medical services are not available.</w:t>
      </w:r>
    </w:p>
    <w:p w14:paraId="6E70D1BB"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Malaria</w:t>
      </w:r>
      <w:r w:rsidRPr="00DD1A56">
        <w:rPr>
          <w:rFonts w:ascii="Times New Roman" w:hAnsi="Times New Roman" w:cs="Times New Roman"/>
          <w:sz w:val="24"/>
          <w:szCs w:val="24"/>
        </w:rPr>
        <w:t xml:space="preserve">: A life-threatening disease caused by </w:t>
      </w:r>
      <w:r w:rsidRPr="00DD1A56">
        <w:rPr>
          <w:rFonts w:ascii="Times New Roman" w:hAnsi="Times New Roman" w:cs="Times New Roman"/>
          <w:i/>
          <w:iCs/>
          <w:sz w:val="24"/>
          <w:szCs w:val="24"/>
        </w:rPr>
        <w:t>Plasmodium</w:t>
      </w:r>
      <w:r w:rsidRPr="00DD1A56">
        <w:rPr>
          <w:rFonts w:ascii="Times New Roman" w:hAnsi="Times New Roman" w:cs="Times New Roman"/>
          <w:sz w:val="24"/>
          <w:szCs w:val="24"/>
        </w:rPr>
        <w:t xml:space="preserve"> parasites, transmitted to humans through the bites of infected </w:t>
      </w:r>
      <w:r w:rsidRPr="00DD1A56">
        <w:rPr>
          <w:rFonts w:ascii="Times New Roman" w:hAnsi="Times New Roman" w:cs="Times New Roman"/>
          <w:b/>
          <w:bCs/>
          <w:sz w:val="24"/>
          <w:szCs w:val="24"/>
        </w:rPr>
        <w:t>Anopheles</w:t>
      </w:r>
      <w:r w:rsidRPr="00DD1A56">
        <w:rPr>
          <w:rFonts w:ascii="Times New Roman" w:hAnsi="Times New Roman" w:cs="Times New Roman"/>
          <w:sz w:val="24"/>
          <w:szCs w:val="24"/>
        </w:rPr>
        <w:t xml:space="preserve"> mosquitoes. Malaria is particularly prevalent in tropical and subtropical regions and is a major public health challenge, especially in sub-Saharan Africa and parts of Asia.</w:t>
      </w:r>
    </w:p>
    <w:p w14:paraId="792AE2F3"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Nighttime Telemedicine</w:t>
      </w:r>
      <w:r w:rsidRPr="00DD1A56">
        <w:rPr>
          <w:rFonts w:ascii="Times New Roman" w:hAnsi="Times New Roman" w:cs="Times New Roman"/>
          <w:sz w:val="24"/>
          <w:szCs w:val="24"/>
        </w:rPr>
        <w:t>: A service providing medical consultations remotely during evening or nighttime hours, usually for urgent cases. Nighttime telemedicine helps manage medical conditions outside regular office hours, improving access to care in emergencies.</w:t>
      </w:r>
    </w:p>
    <w:p w14:paraId="7D517365"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Medication Delivery Services</w:t>
      </w:r>
      <w:r w:rsidRPr="00DD1A56">
        <w:rPr>
          <w:rFonts w:ascii="Times New Roman" w:hAnsi="Times New Roman" w:cs="Times New Roman"/>
          <w:sz w:val="24"/>
          <w:szCs w:val="24"/>
        </w:rPr>
        <w:t>: Systems or services designed to provide medications to patients remotely, such as via telemedicine consultations or delivery by healthcare providers. This can be particularly important in remote or underserved regions where access to healthcare facilities is limited.</w:t>
      </w:r>
    </w:p>
    <w:p w14:paraId="38C4D1EB"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Pre-Implementation Study</w:t>
      </w:r>
      <w:r w:rsidRPr="00DD1A56">
        <w:rPr>
          <w:rFonts w:ascii="Times New Roman" w:hAnsi="Times New Roman" w:cs="Times New Roman"/>
          <w:sz w:val="24"/>
          <w:szCs w:val="24"/>
        </w:rPr>
        <w:t>: Research conducted before the full implementation of a program or intervention. This type of study assesses the feasibility, potential challenges, and requirements for successful implementation. In the case of telemedicine, it may include assessing technological infrastructure, local healthcare practices, and the needs of the target population.</w:t>
      </w:r>
    </w:p>
    <w:p w14:paraId="71B5F152" w14:textId="77777777" w:rsidR="00847252" w:rsidRPr="00DD1A56" w:rsidRDefault="0084725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Feasibility Studies</w:t>
      </w:r>
      <w:r w:rsidRPr="00DD1A56">
        <w:rPr>
          <w:rFonts w:ascii="Times New Roman" w:hAnsi="Times New Roman" w:cs="Times New Roman"/>
          <w:sz w:val="24"/>
          <w:szCs w:val="24"/>
        </w:rPr>
        <w:t>: Research that evaluates whether a proposed intervention or program is practical, achievable, and likely to succeed in a given environment. It includes assessing the technical, logistical, and financial resources required for implementation.</w:t>
      </w:r>
    </w:p>
    <w:p w14:paraId="77B330CA" w14:textId="77777777" w:rsidR="00847252" w:rsidRPr="00DD1A56" w:rsidRDefault="00847252" w:rsidP="00B93450">
      <w:pPr>
        <w:jc w:val="both"/>
        <w:rPr>
          <w:rFonts w:ascii="Times New Roman" w:hAnsi="Times New Roman" w:cs="Times New Roman"/>
          <w:sz w:val="24"/>
          <w:szCs w:val="24"/>
        </w:rPr>
      </w:pPr>
    </w:p>
    <w:p w14:paraId="3F18B668" w14:textId="77777777" w:rsidR="006712DE" w:rsidRPr="00C17F6E" w:rsidRDefault="006712DE" w:rsidP="00B93450">
      <w:pPr>
        <w:jc w:val="both"/>
        <w:rPr>
          <w:rFonts w:ascii="Times New Roman" w:hAnsi="Times New Roman" w:cs="Times New Roman"/>
          <w:color w:val="FF0000"/>
          <w:sz w:val="24"/>
          <w:szCs w:val="24"/>
        </w:rPr>
      </w:pPr>
      <w:r w:rsidRPr="00C17F6E">
        <w:rPr>
          <w:rFonts w:ascii="Times New Roman" w:hAnsi="Times New Roman" w:cs="Times New Roman"/>
          <w:b/>
          <w:bCs/>
          <w:color w:val="FF0000"/>
          <w:sz w:val="24"/>
          <w:szCs w:val="24"/>
        </w:rPr>
        <w:t xml:space="preserve">Nicole M Dennis </w:t>
      </w:r>
    </w:p>
    <w:p w14:paraId="321A865A"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An environmental toxicologist studies how chemicals, biological, and physical agents impact the environment and human health. They use their knowledge of biology, chemistry, and epidemiology to:  </w:t>
      </w:r>
    </w:p>
    <w:p w14:paraId="3EA10AFB" w14:textId="77777777" w:rsidR="006712DE" w:rsidRPr="00DD1A56" w:rsidRDefault="006712DE" w:rsidP="00B93450">
      <w:pPr>
        <w:numPr>
          <w:ilvl w:val="0"/>
          <w:numId w:val="53"/>
        </w:numPr>
        <w:jc w:val="both"/>
        <w:rPr>
          <w:rFonts w:ascii="Times New Roman" w:hAnsi="Times New Roman" w:cs="Times New Roman"/>
          <w:sz w:val="24"/>
          <w:szCs w:val="24"/>
        </w:rPr>
      </w:pPr>
      <w:r w:rsidRPr="00DD1A56">
        <w:rPr>
          <w:rFonts w:ascii="Times New Roman" w:hAnsi="Times New Roman" w:cs="Times New Roman"/>
          <w:sz w:val="24"/>
          <w:szCs w:val="24"/>
        </w:rPr>
        <w:t xml:space="preserve">Predict where chemicals will end up in the environment and in the body </w:t>
      </w:r>
    </w:p>
    <w:p w14:paraId="432F0252" w14:textId="77777777" w:rsidR="006712DE" w:rsidRPr="00DD1A56" w:rsidRDefault="006712DE" w:rsidP="00B93450">
      <w:pPr>
        <w:numPr>
          <w:ilvl w:val="0"/>
          <w:numId w:val="53"/>
        </w:numPr>
        <w:jc w:val="both"/>
        <w:rPr>
          <w:rFonts w:ascii="Times New Roman" w:hAnsi="Times New Roman" w:cs="Times New Roman"/>
          <w:sz w:val="24"/>
          <w:szCs w:val="24"/>
        </w:rPr>
      </w:pPr>
      <w:r w:rsidRPr="00DD1A56">
        <w:rPr>
          <w:rFonts w:ascii="Times New Roman" w:hAnsi="Times New Roman" w:cs="Times New Roman"/>
          <w:sz w:val="24"/>
          <w:szCs w:val="24"/>
        </w:rPr>
        <w:t xml:space="preserve">Analyze the toxic impact of chemicals </w:t>
      </w:r>
    </w:p>
    <w:p w14:paraId="7D78D409" w14:textId="77777777" w:rsidR="006712DE" w:rsidRPr="00DD1A56" w:rsidRDefault="006712DE" w:rsidP="00B93450">
      <w:pPr>
        <w:numPr>
          <w:ilvl w:val="0"/>
          <w:numId w:val="53"/>
        </w:numPr>
        <w:jc w:val="both"/>
        <w:rPr>
          <w:rFonts w:ascii="Times New Roman" w:hAnsi="Times New Roman" w:cs="Times New Roman"/>
          <w:sz w:val="24"/>
          <w:szCs w:val="24"/>
        </w:rPr>
      </w:pPr>
      <w:r w:rsidRPr="00DD1A56">
        <w:rPr>
          <w:rFonts w:ascii="Times New Roman" w:hAnsi="Times New Roman" w:cs="Times New Roman"/>
          <w:sz w:val="24"/>
          <w:szCs w:val="24"/>
        </w:rPr>
        <w:t xml:space="preserve">Monitor exposure limits to keep the environment and humans healthy </w:t>
      </w:r>
    </w:p>
    <w:p w14:paraId="1F6B4BB7" w14:textId="77777777" w:rsidR="006712DE" w:rsidRPr="00DD1A56" w:rsidRDefault="006712DE" w:rsidP="00B93450">
      <w:pPr>
        <w:numPr>
          <w:ilvl w:val="0"/>
          <w:numId w:val="53"/>
        </w:numPr>
        <w:jc w:val="both"/>
        <w:rPr>
          <w:rFonts w:ascii="Times New Roman" w:hAnsi="Times New Roman" w:cs="Times New Roman"/>
          <w:sz w:val="24"/>
          <w:szCs w:val="24"/>
        </w:rPr>
      </w:pPr>
      <w:r w:rsidRPr="00DD1A56">
        <w:rPr>
          <w:rFonts w:ascii="Times New Roman" w:hAnsi="Times New Roman" w:cs="Times New Roman"/>
          <w:sz w:val="24"/>
          <w:szCs w:val="24"/>
        </w:rPr>
        <w:t xml:space="preserve">Conduct ecotoxicity testing and risk assessment on new chemicals </w:t>
      </w:r>
    </w:p>
    <w:p w14:paraId="72447B6D" w14:textId="77777777" w:rsidR="006712DE" w:rsidRPr="00DD1A56" w:rsidRDefault="006712DE" w:rsidP="00B93450">
      <w:pPr>
        <w:numPr>
          <w:ilvl w:val="0"/>
          <w:numId w:val="53"/>
        </w:numPr>
        <w:jc w:val="both"/>
        <w:rPr>
          <w:rFonts w:ascii="Times New Roman" w:hAnsi="Times New Roman" w:cs="Times New Roman"/>
          <w:sz w:val="24"/>
          <w:szCs w:val="24"/>
        </w:rPr>
      </w:pPr>
      <w:r w:rsidRPr="00DD1A56">
        <w:rPr>
          <w:rFonts w:ascii="Times New Roman" w:hAnsi="Times New Roman" w:cs="Times New Roman"/>
          <w:sz w:val="24"/>
          <w:szCs w:val="24"/>
        </w:rPr>
        <w:lastRenderedPageBreak/>
        <w:t xml:space="preserve">Monitor populations in an ecosystem that have been exposed to contaminants </w:t>
      </w:r>
    </w:p>
    <w:p w14:paraId="483FFD88" w14:textId="77777777" w:rsidR="006712DE" w:rsidRPr="00DD1A56" w:rsidRDefault="006712DE" w:rsidP="00B93450">
      <w:pPr>
        <w:numPr>
          <w:ilvl w:val="0"/>
          <w:numId w:val="53"/>
        </w:numPr>
        <w:jc w:val="both"/>
        <w:rPr>
          <w:rFonts w:ascii="Times New Roman" w:hAnsi="Times New Roman" w:cs="Times New Roman"/>
          <w:sz w:val="24"/>
          <w:szCs w:val="24"/>
        </w:rPr>
      </w:pPr>
      <w:r w:rsidRPr="00DD1A56">
        <w:rPr>
          <w:rFonts w:ascii="Times New Roman" w:hAnsi="Times New Roman" w:cs="Times New Roman"/>
          <w:sz w:val="24"/>
          <w:szCs w:val="24"/>
        </w:rPr>
        <w:t xml:space="preserve">Ensure organizations abide by relevant standards and guidelines </w:t>
      </w:r>
    </w:p>
    <w:p w14:paraId="59EE2AD6"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Environmental toxicologists use a variety of tools, including: computer models, laboratory experiments, and fieldwork.  </w:t>
      </w:r>
    </w:p>
    <w:p w14:paraId="20EE4B2E"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Environmental toxicologists may work for federal regulatory agencies, like the U.S. Environmental Protection Agency or Food and Drug Administration, or for private companies.  </w:t>
      </w:r>
    </w:p>
    <w:p w14:paraId="70C6EBB7"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Low-dose chronic environmental exposures to complex chemical mixtures can have significant and often subtle effects on both ecosystem and human health. Unlike acute exposures, which involve a high concentration of a single chemical over a short period, chronic exposures involve continuous, long-term exposure to low concentrations of multiple chemicals. These mixtures, often found in everyday environments—such as air, water, soil, food, and household products—pose unique challenges for both research and regulation due to their complexity. </w:t>
      </w:r>
    </w:p>
    <w:p w14:paraId="1A4DBAAD"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Effects on Ecosystems: </w:t>
      </w:r>
    </w:p>
    <w:p w14:paraId="32FF479B"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Biodiversity Loss</w:t>
      </w:r>
      <w:r w:rsidRPr="00DD1A56">
        <w:rPr>
          <w:rFonts w:ascii="Times New Roman" w:hAnsi="Times New Roman" w:cs="Times New Roman"/>
          <w:sz w:val="24"/>
          <w:szCs w:val="24"/>
        </w:rPr>
        <w:t xml:space="preserve">: Chronic exposure to low doses of toxic chemicals can disrupt the reproductive, growth, and survival rates of species, leading to declines in biodiversity. For example, pesticides and heavy metals can accumulate in aquatic ecosystems, affecting fish, amphibians, and invertebrates. </w:t>
      </w:r>
    </w:p>
    <w:p w14:paraId="066AC719"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Disruption of Ecosystem Services</w:t>
      </w:r>
      <w:r w:rsidRPr="00DD1A56">
        <w:rPr>
          <w:rFonts w:ascii="Times New Roman" w:hAnsi="Times New Roman" w:cs="Times New Roman"/>
          <w:sz w:val="24"/>
          <w:szCs w:val="24"/>
        </w:rPr>
        <w:t xml:space="preserve">: Ecosystems provide vital services such as pollination, water purification, and soil fertility. Chemicals, even in low doses, can impair the health of plants, soil organisms, and wildlife that perform these functions. </w:t>
      </w:r>
    </w:p>
    <w:p w14:paraId="4964CFFD"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Bioaccumulation and Biomagnification</w:t>
      </w:r>
      <w:r w:rsidRPr="00DD1A56">
        <w:rPr>
          <w:rFonts w:ascii="Times New Roman" w:hAnsi="Times New Roman" w:cs="Times New Roman"/>
          <w:sz w:val="24"/>
          <w:szCs w:val="24"/>
        </w:rPr>
        <w:t xml:space="preserve">: Certain chemicals, such as persistent organic pollutants (POPs) or heavy metals, can accumulate in organisms over time. As they move up the food chain, their concentrations increase (biomagnification), posing risks to apex predators and potentially to humans as well. </w:t>
      </w:r>
    </w:p>
    <w:p w14:paraId="3B8C08CF"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Effects on Human Health: </w:t>
      </w:r>
    </w:p>
    <w:p w14:paraId="063AB642"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Endocrine Disruption</w:t>
      </w:r>
      <w:r w:rsidRPr="00DD1A56">
        <w:rPr>
          <w:rFonts w:ascii="Times New Roman" w:hAnsi="Times New Roman" w:cs="Times New Roman"/>
          <w:sz w:val="24"/>
          <w:szCs w:val="24"/>
        </w:rPr>
        <w:t xml:space="preserve">: Many chemicals, including pesticides, plastics (e.g., BPA), and industrial by-products, are known to disrupt the endocrine system, even at low doses. This can lead to developmental, reproductive, and immune system issues, as well as an increased risk of certain cancers. </w:t>
      </w:r>
    </w:p>
    <w:p w14:paraId="156EB947"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Chronic Diseases</w:t>
      </w:r>
      <w:r w:rsidRPr="00DD1A56">
        <w:rPr>
          <w:rFonts w:ascii="Times New Roman" w:hAnsi="Times New Roman" w:cs="Times New Roman"/>
          <w:sz w:val="24"/>
          <w:szCs w:val="24"/>
        </w:rPr>
        <w:t xml:space="preserve">: Long-term exposure to low levels of chemicals has been linked to a variety of chronic health conditions such as asthma, cardiovascular disease, and neurodevelopmental disorders (e.g., autism spectrum disorders or ADHD). </w:t>
      </w:r>
    </w:p>
    <w:p w14:paraId="53C68E37"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Cumulative and Synergistic Effects</w:t>
      </w:r>
      <w:r w:rsidRPr="00DD1A56">
        <w:rPr>
          <w:rFonts w:ascii="Times New Roman" w:hAnsi="Times New Roman" w:cs="Times New Roman"/>
          <w:sz w:val="24"/>
          <w:szCs w:val="24"/>
        </w:rPr>
        <w:t xml:space="preserve">: The combined exposure to multiple chemicals may lead to effects that are more harmful than the sum of their individual impacts, a phenomenon known as synergistic toxicity. These interactions can be difficult to predict and often go unnoticed until they reach a critical threshold. </w:t>
      </w:r>
    </w:p>
    <w:p w14:paraId="034AC161"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Vulnerable Populations</w:t>
      </w:r>
      <w:r w:rsidRPr="00DD1A56">
        <w:rPr>
          <w:rFonts w:ascii="Times New Roman" w:hAnsi="Times New Roman" w:cs="Times New Roman"/>
          <w:sz w:val="24"/>
          <w:szCs w:val="24"/>
        </w:rPr>
        <w:t xml:space="preserve">: Children, pregnant women, and communities with pre-existing health conditions may be more susceptible to the harmful effects of chemical exposures. For example, prenatal exposure to certain chemicals can affect fetal development and result in lifelong health consequences. </w:t>
      </w:r>
    </w:p>
    <w:p w14:paraId="65E96134"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b/>
          <w:bCs/>
          <w:sz w:val="24"/>
          <w:szCs w:val="24"/>
        </w:rPr>
        <w:t xml:space="preserve">Challenges and Research Needs: </w:t>
      </w:r>
    </w:p>
    <w:p w14:paraId="45430639"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Complexity of Chemical Mixtures</w:t>
      </w:r>
      <w:r w:rsidRPr="00DD1A56">
        <w:rPr>
          <w:rFonts w:ascii="Times New Roman" w:hAnsi="Times New Roman" w:cs="Times New Roman"/>
          <w:sz w:val="24"/>
          <w:szCs w:val="24"/>
        </w:rPr>
        <w:t xml:space="preserve">: Real-world exposures often involve hundreds or thousands of chemicals, making it difficult to study their combined effects. Research typically focuses on individual chemicals, but the interactions between them are not fully understood. </w:t>
      </w:r>
    </w:p>
    <w:p w14:paraId="37528CA1"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Long-Term Monitoring and Data</w:t>
      </w:r>
      <w:r w:rsidRPr="00DD1A56">
        <w:rPr>
          <w:rFonts w:ascii="Times New Roman" w:hAnsi="Times New Roman" w:cs="Times New Roman"/>
          <w:sz w:val="24"/>
          <w:szCs w:val="24"/>
        </w:rPr>
        <w:t xml:space="preserve">: Chronic low-dose effects may take years or even decades to manifest, and monitoring these effects over time requires extensive data collection and long-term studies. </w:t>
      </w:r>
    </w:p>
    <w:p w14:paraId="74E9C0BF" w14:textId="77777777" w:rsidR="006712DE" w:rsidRPr="00DD1A56" w:rsidRDefault="006712DE" w:rsidP="00C17F6E">
      <w:pPr>
        <w:jc w:val="both"/>
        <w:rPr>
          <w:rFonts w:ascii="Times New Roman" w:hAnsi="Times New Roman" w:cs="Times New Roman"/>
          <w:sz w:val="24"/>
          <w:szCs w:val="24"/>
        </w:rPr>
      </w:pPr>
      <w:r w:rsidRPr="00DD1A56">
        <w:rPr>
          <w:rFonts w:ascii="Times New Roman" w:hAnsi="Times New Roman" w:cs="Times New Roman"/>
          <w:b/>
          <w:bCs/>
          <w:sz w:val="24"/>
          <w:szCs w:val="24"/>
        </w:rPr>
        <w:t>Regulatory Gaps</w:t>
      </w:r>
      <w:r w:rsidRPr="00DD1A56">
        <w:rPr>
          <w:rFonts w:ascii="Times New Roman" w:hAnsi="Times New Roman" w:cs="Times New Roman"/>
          <w:sz w:val="24"/>
          <w:szCs w:val="24"/>
        </w:rPr>
        <w:t xml:space="preserve">: Many chemicals used in industry have not been adequately tested for chronic low-dose effects, particularly in combination with other chemicals. Regulatory agencies are often limited by the available science and may be slow to update safety standards to account for the risks posed by chemical mixtures. </w:t>
      </w:r>
    </w:p>
    <w:p w14:paraId="46944B6F"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Overall, the complex and often invisible nature of low-dose chronic chemical exposures makes them a critical issue for both human health and ecosystem sustainability. Addressing these risks requires a combination of improved research, better regulatory frameworks, and increased public awareness. </w:t>
      </w:r>
    </w:p>
    <w:p w14:paraId="421EB877"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Your focus on analytical method development, as well as understanding the occurrence, fate, transport, toxicity, and risk of both emerging and legacy contaminant mixtures in aquatic and terrestrial ecosystems, touches on a highly interdisciplinary and rapidly evolving field. Addressing these issues requires combining advanced detection techniques with ecological and toxicological assessments to better understand the environmental and health impacts of complex chemical mixtures. </w:t>
      </w:r>
    </w:p>
    <w:p w14:paraId="2F979096"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Here’s a breakdown of the key areas in your focus and their interconnections: </w:t>
      </w:r>
    </w:p>
    <w:p w14:paraId="64929EC9" w14:textId="77777777" w:rsidR="006712DE" w:rsidRPr="00C17F6E" w:rsidRDefault="006712DE" w:rsidP="00B93450">
      <w:pPr>
        <w:jc w:val="both"/>
        <w:rPr>
          <w:rFonts w:ascii="Times New Roman" w:hAnsi="Times New Roman" w:cs="Times New Roman"/>
          <w:b/>
          <w:bCs/>
          <w:sz w:val="24"/>
          <w:szCs w:val="24"/>
        </w:rPr>
      </w:pPr>
      <w:r w:rsidRPr="00C17F6E">
        <w:rPr>
          <w:rFonts w:ascii="Times New Roman" w:hAnsi="Times New Roman" w:cs="Times New Roman"/>
          <w:b/>
          <w:bCs/>
          <w:sz w:val="24"/>
          <w:szCs w:val="24"/>
        </w:rPr>
        <w:t xml:space="preserve">### 1. **Analytical Method Development:** </w:t>
      </w:r>
    </w:p>
    <w:p w14:paraId="67E26C1E"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**Advancements in Detection Technologies:**</w:t>
      </w:r>
      <w:r w:rsidRPr="00DD1A56">
        <w:rPr>
          <w:rFonts w:ascii="Times New Roman" w:hAnsi="Times New Roman" w:cs="Times New Roman"/>
          <w:sz w:val="24"/>
          <w:szCs w:val="24"/>
        </w:rPr>
        <w:t xml:space="preserve"> The detection of contaminants in complex mixtures—especially at trace and ultra-trace levels—requires the development of sensitive, selective, and robust analytical methods. Techniques like **high-resolution mass spectrometry (HRMS)**, **gas chromatography-mass spectrometry (GC-MS)**, and **liquid chromatography-mass spectrometry (LC-MS)** are commonly used, but innovations in **multidimensional chromatography**, **sensor technologies**, and **nano-based platforms** could enable more accurate identification of chemical mixtures in diverse environmental matrices. </w:t>
      </w:r>
    </w:p>
    <w:p w14:paraId="745AB8B3"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**Multi-target Approaches:**</w:t>
      </w:r>
      <w:r w:rsidRPr="00DD1A56">
        <w:rPr>
          <w:rFonts w:ascii="Times New Roman" w:hAnsi="Times New Roman" w:cs="Times New Roman"/>
          <w:sz w:val="24"/>
          <w:szCs w:val="24"/>
        </w:rPr>
        <w:t xml:space="preserve"> Since contaminants often exist as mixtures, analytical methods need to simultaneously detect a wide range of pollutants. **Non-target analysis** (where unknown contaminants are detected) and **suspect screening** (where potential contaminants are identified based on known chemical features) are two key approaches to identify and quantify a broad spectrum of chemicals in environmental samples. </w:t>
      </w:r>
    </w:p>
    <w:p w14:paraId="576CAA41"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**Sample Preparation and Concentration:**</w:t>
      </w:r>
      <w:r w:rsidRPr="00DD1A56">
        <w:rPr>
          <w:rFonts w:ascii="Times New Roman" w:hAnsi="Times New Roman" w:cs="Times New Roman"/>
          <w:sz w:val="24"/>
          <w:szCs w:val="24"/>
        </w:rPr>
        <w:t xml:space="preserve"> Proper extraction and concentration techniques are essential, especially in the case of aquatic and soil samples with low concentrations of contaminants. Methods like **solid-phase microextraction (SPME)** or **dispersive solid-phase extraction (d-SPE)** can enhance sensitivity and provide cleaner samples for analysis. </w:t>
      </w:r>
    </w:p>
    <w:p w14:paraId="7ECC69EF" w14:textId="77777777" w:rsidR="006712DE" w:rsidRPr="00C17F6E" w:rsidRDefault="006712DE" w:rsidP="00B93450">
      <w:pPr>
        <w:jc w:val="both"/>
        <w:rPr>
          <w:rFonts w:ascii="Times New Roman" w:hAnsi="Times New Roman" w:cs="Times New Roman"/>
          <w:b/>
          <w:bCs/>
          <w:sz w:val="24"/>
          <w:szCs w:val="24"/>
        </w:rPr>
      </w:pPr>
      <w:r w:rsidRPr="00C17F6E">
        <w:rPr>
          <w:rFonts w:ascii="Times New Roman" w:hAnsi="Times New Roman" w:cs="Times New Roman"/>
          <w:b/>
          <w:bCs/>
          <w:sz w:val="24"/>
          <w:szCs w:val="24"/>
        </w:rPr>
        <w:t xml:space="preserve">### 2. **Occurrence and Fate:** </w:t>
      </w:r>
    </w:p>
    <w:p w14:paraId="0308EC5D"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**Spatiotemporal Variability:**</w:t>
      </w:r>
      <w:r w:rsidRPr="00DD1A56">
        <w:rPr>
          <w:rFonts w:ascii="Times New Roman" w:hAnsi="Times New Roman" w:cs="Times New Roman"/>
          <w:sz w:val="24"/>
          <w:szCs w:val="24"/>
        </w:rPr>
        <w:t xml:space="preserve"> The occurrence of contaminants varies spatially and temporally due to both natural processes and human activities. Understanding the distribution of contaminants in both terrestrial and aquatic ecosystems requires monitoring over different seasons and geographic locations. </w:t>
      </w:r>
    </w:p>
    <w:p w14:paraId="08606D0D"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**Environmental Fate Models:**</w:t>
      </w:r>
      <w:r w:rsidRPr="00DD1A56">
        <w:rPr>
          <w:rFonts w:ascii="Times New Roman" w:hAnsi="Times New Roman" w:cs="Times New Roman"/>
          <w:sz w:val="24"/>
          <w:szCs w:val="24"/>
        </w:rPr>
        <w:t xml:space="preserve"> The fate of contaminants is influenced by various environmental factors, such as **degradation rates, adsorption to soils and sediments, bioaccumulation in organisms**, and **hydrological transport**. Developing **fate and transport models** (using tools like **environmental chemistry models** or **geographical information systems (GIS)**) helps predict how contaminants move through ecosystems and accumulate over time. </w:t>
      </w:r>
    </w:p>
    <w:p w14:paraId="76444737" w14:textId="77777777" w:rsidR="006712DE" w:rsidRPr="00C17F6E" w:rsidRDefault="006712DE" w:rsidP="00B93450">
      <w:pPr>
        <w:jc w:val="both"/>
        <w:rPr>
          <w:rFonts w:ascii="Times New Roman" w:hAnsi="Times New Roman" w:cs="Times New Roman"/>
          <w:b/>
          <w:bCs/>
          <w:sz w:val="24"/>
          <w:szCs w:val="24"/>
        </w:rPr>
      </w:pPr>
      <w:r w:rsidRPr="00C17F6E">
        <w:rPr>
          <w:rFonts w:ascii="Times New Roman" w:hAnsi="Times New Roman" w:cs="Times New Roman"/>
          <w:b/>
          <w:bCs/>
          <w:sz w:val="24"/>
          <w:szCs w:val="24"/>
        </w:rPr>
        <w:t xml:space="preserve">### 3. **Transport Mechanisms:** </w:t>
      </w:r>
    </w:p>
    <w:p w14:paraId="346D025B"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lastRenderedPageBreak/>
        <w:t>- **Hydrological Pathways:**</w:t>
      </w:r>
      <w:r w:rsidRPr="00DD1A56">
        <w:rPr>
          <w:rFonts w:ascii="Times New Roman" w:hAnsi="Times New Roman" w:cs="Times New Roman"/>
          <w:sz w:val="24"/>
          <w:szCs w:val="24"/>
        </w:rPr>
        <w:t xml:space="preserve"> In aquatic ecosystems, contaminants are transported through **surface water runoff**, **groundwater flow**, and **atmospheric deposition**. For terrestrial systems, understanding **erosion, soil leaching**, and **rainwater runoff** is critical. Transport can be both **horizontal (across landscapes)** and **vertical (in soil or sediment)**, and the mobility of contaminants depends on their chemical properties (e.g., solubility, volatility, and lipophilicity). </w:t>
      </w:r>
    </w:p>
    <w:p w14:paraId="550031A7"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**Bioavailability and Mobility:**</w:t>
      </w:r>
      <w:r w:rsidRPr="00DD1A56">
        <w:rPr>
          <w:rFonts w:ascii="Times New Roman" w:hAnsi="Times New Roman" w:cs="Times New Roman"/>
          <w:sz w:val="24"/>
          <w:szCs w:val="24"/>
        </w:rPr>
        <w:t xml:space="preserve"> The physical state of the contaminant (solid, liquid, or gas) influences its movement through the environment and its bioavailability to organisms. For instance, **persistent organic pollutants (POPs)** can adhere to particulate matter and be transported long distances in the atmosphere, while **pharmaceuticals and personal care products** may be more soluble and mobile in water. </w:t>
      </w:r>
    </w:p>
    <w:p w14:paraId="037DB049" w14:textId="77777777" w:rsidR="006712DE" w:rsidRPr="00C17F6E" w:rsidRDefault="006712DE" w:rsidP="00B93450">
      <w:pPr>
        <w:jc w:val="both"/>
        <w:rPr>
          <w:rFonts w:ascii="Times New Roman" w:hAnsi="Times New Roman" w:cs="Times New Roman"/>
          <w:b/>
          <w:bCs/>
          <w:sz w:val="24"/>
          <w:szCs w:val="24"/>
        </w:rPr>
      </w:pPr>
      <w:r w:rsidRPr="00C17F6E">
        <w:rPr>
          <w:rFonts w:ascii="Times New Roman" w:hAnsi="Times New Roman" w:cs="Times New Roman"/>
          <w:b/>
          <w:bCs/>
          <w:sz w:val="24"/>
          <w:szCs w:val="24"/>
        </w:rPr>
        <w:t xml:space="preserve">### 4. **Toxicity:** </w:t>
      </w:r>
    </w:p>
    <w:p w14:paraId="07E0811E"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**Toxicity Testing for Mixtures:**</w:t>
      </w:r>
      <w:r w:rsidRPr="00DD1A56">
        <w:rPr>
          <w:rFonts w:ascii="Times New Roman" w:hAnsi="Times New Roman" w:cs="Times New Roman"/>
          <w:sz w:val="24"/>
          <w:szCs w:val="24"/>
        </w:rPr>
        <w:t xml:space="preserve"> Traditional toxicological testing focuses on individual chemicals, but environmental contaminants often occur as mixtures with potentially synergistic, antagonistic, or additive effects. Developing **toxicological assays for chemical mixtures** is crucial to understanding the risks posed by these combinations. Emerging technologies, such as **bioinformatics** and **high-throughput screening (HTS)**, can help predict mixture toxicity. </w:t>
      </w:r>
    </w:p>
    <w:p w14:paraId="4AC60FE6"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**Endocrine Disruption and Chronic Effects:**</w:t>
      </w:r>
      <w:r w:rsidRPr="00DD1A56">
        <w:rPr>
          <w:rFonts w:ascii="Times New Roman" w:hAnsi="Times New Roman" w:cs="Times New Roman"/>
          <w:sz w:val="24"/>
          <w:szCs w:val="24"/>
        </w:rPr>
        <w:t xml:space="preserve"> Many chemicals, especially in complex mixtures, act as endocrine disruptors, even at low doses. This is of particular concern for aquatic species, as they may be exposed to a cocktail of contaminants that alter hormonal regulation, reproduction, and survival. Chronic low-dose exposures, often associated with developmental or neurological impacts, are another important aspect of toxicity. </w:t>
      </w:r>
    </w:p>
    <w:p w14:paraId="2B5CC6A5" w14:textId="77777777" w:rsidR="006712DE" w:rsidRPr="00C17F6E" w:rsidRDefault="006712DE" w:rsidP="00B93450">
      <w:pPr>
        <w:jc w:val="both"/>
        <w:rPr>
          <w:rFonts w:ascii="Times New Roman" w:hAnsi="Times New Roman" w:cs="Times New Roman"/>
          <w:b/>
          <w:bCs/>
          <w:sz w:val="24"/>
          <w:szCs w:val="24"/>
        </w:rPr>
      </w:pPr>
      <w:r w:rsidRPr="00C17F6E">
        <w:rPr>
          <w:rFonts w:ascii="Times New Roman" w:hAnsi="Times New Roman" w:cs="Times New Roman"/>
          <w:b/>
          <w:bCs/>
          <w:sz w:val="24"/>
          <w:szCs w:val="24"/>
        </w:rPr>
        <w:t xml:space="preserve">### 5. **Risk Assessment:** </w:t>
      </w:r>
    </w:p>
    <w:p w14:paraId="213D647C"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**Ecological Risk Assessment (ERA):**</w:t>
      </w:r>
      <w:r w:rsidRPr="00DD1A56">
        <w:rPr>
          <w:rFonts w:ascii="Times New Roman" w:hAnsi="Times New Roman" w:cs="Times New Roman"/>
          <w:sz w:val="24"/>
          <w:szCs w:val="24"/>
        </w:rPr>
        <w:t xml:space="preserve"> Understanding the risk to ecosystems from complex chemical mixtures involves assessing both acute and chronic impacts on various trophic levels, from primary producers (e.g., plants and algae) to apex predators (e.g., birds and mammals). Key to this is the **concept of mixture toxicity**, where the combined effects of contaminants are not simply the sum of their individual toxicities but may interact in more complex ways. </w:t>
      </w:r>
    </w:p>
    <w:p w14:paraId="4B44B9E5"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**Human Health Risk Assessment:**</w:t>
      </w:r>
      <w:r w:rsidRPr="00DD1A56">
        <w:rPr>
          <w:rFonts w:ascii="Times New Roman" w:hAnsi="Times New Roman" w:cs="Times New Roman"/>
          <w:sz w:val="24"/>
          <w:szCs w:val="24"/>
        </w:rPr>
        <w:t xml:space="preserve"> Evaluating human health risks involves understanding exposure pathways (e.g., drinking water, food, air) and how contaminants accumulate in humans through **biomonitoring** or **environmental exposure assessments**. Research often involves **dose-response modeling**, where data from animal studies or epidemiological studies are used to predict health impacts on humans from long-term exposure to mixtures. </w:t>
      </w:r>
    </w:p>
    <w:p w14:paraId="269C5FA8"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**Uncertainty and Variability:**</w:t>
      </w:r>
      <w:r w:rsidRPr="00DD1A56">
        <w:rPr>
          <w:rFonts w:ascii="Times New Roman" w:hAnsi="Times New Roman" w:cs="Times New Roman"/>
          <w:sz w:val="24"/>
          <w:szCs w:val="24"/>
        </w:rPr>
        <w:t xml:space="preserve"> The complexity of chemical mixtures and their interactions creates a lot of uncertainty in risk assessments. Risk assessment models need to account for variability in exposure levels (e.g., population-level differences in exposure, genetic susceptibility) and environmental conditions (e.g., seasonal fluctuations, land-use changes). </w:t>
      </w:r>
    </w:p>
    <w:p w14:paraId="580E8539" w14:textId="77777777" w:rsidR="006712DE" w:rsidRPr="00C17F6E" w:rsidRDefault="006712DE" w:rsidP="00B93450">
      <w:pPr>
        <w:jc w:val="both"/>
        <w:rPr>
          <w:rFonts w:ascii="Times New Roman" w:hAnsi="Times New Roman" w:cs="Times New Roman"/>
          <w:b/>
          <w:bCs/>
          <w:sz w:val="24"/>
          <w:szCs w:val="24"/>
        </w:rPr>
      </w:pPr>
      <w:r w:rsidRPr="00C17F6E">
        <w:rPr>
          <w:rFonts w:ascii="Times New Roman" w:hAnsi="Times New Roman" w:cs="Times New Roman"/>
          <w:b/>
          <w:bCs/>
          <w:sz w:val="24"/>
          <w:szCs w:val="24"/>
        </w:rPr>
        <w:t xml:space="preserve">### 6. **Emerging vs. Legacy Contaminants:** </w:t>
      </w:r>
    </w:p>
    <w:p w14:paraId="4019C9B4"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**Emerging Contaminants:**</w:t>
      </w:r>
      <w:r w:rsidRPr="00DD1A56">
        <w:rPr>
          <w:rFonts w:ascii="Times New Roman" w:hAnsi="Times New Roman" w:cs="Times New Roman"/>
          <w:sz w:val="24"/>
          <w:szCs w:val="24"/>
        </w:rPr>
        <w:t xml:space="preserve"> These include chemicals like **pharmaceuticals, personal care products, nanomaterials, and PFAS (per- and polyfluoroalkyl substances)** that are not yet fully regulated or understood but have been detected in the environment at concerning levels. Research on their **toxicity**, **fate**, and **transport** is critical to understanding their long-term environmental and human health risks. </w:t>
      </w:r>
    </w:p>
    <w:p w14:paraId="385BCABE"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**Legacy Contaminants:**</w:t>
      </w:r>
      <w:r w:rsidRPr="00DD1A56">
        <w:rPr>
          <w:rFonts w:ascii="Times New Roman" w:hAnsi="Times New Roman" w:cs="Times New Roman"/>
          <w:sz w:val="24"/>
          <w:szCs w:val="24"/>
        </w:rPr>
        <w:t xml:space="preserve"> Legacy pollutants such as **PCBs**, **DDT**, and **mercury** still pose significant risks because of their persistence in the environment and bioaccumulation. Although their use has been </w:t>
      </w:r>
      <w:r w:rsidRPr="00DD1A56">
        <w:rPr>
          <w:rFonts w:ascii="Times New Roman" w:hAnsi="Times New Roman" w:cs="Times New Roman"/>
          <w:sz w:val="24"/>
          <w:szCs w:val="24"/>
        </w:rPr>
        <w:lastRenderedPageBreak/>
        <w:t xml:space="preserve">phased out in many regions, their long-term impacts persist, and they continue to affect ecosystems and human health. </w:t>
      </w:r>
    </w:p>
    <w:p w14:paraId="347DB863" w14:textId="77777777" w:rsidR="006712DE" w:rsidRPr="00C17F6E" w:rsidRDefault="006712DE" w:rsidP="00B93450">
      <w:pPr>
        <w:jc w:val="both"/>
        <w:rPr>
          <w:rFonts w:ascii="Times New Roman" w:hAnsi="Times New Roman" w:cs="Times New Roman"/>
          <w:b/>
          <w:bCs/>
          <w:sz w:val="24"/>
          <w:szCs w:val="24"/>
        </w:rPr>
      </w:pPr>
      <w:r w:rsidRPr="00C17F6E">
        <w:rPr>
          <w:rFonts w:ascii="Times New Roman" w:hAnsi="Times New Roman" w:cs="Times New Roman"/>
          <w:b/>
          <w:bCs/>
          <w:sz w:val="24"/>
          <w:szCs w:val="24"/>
        </w:rPr>
        <w:t xml:space="preserve">### Integrating Your Focus Areas: </w:t>
      </w:r>
    </w:p>
    <w:p w14:paraId="56176DE1"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Your work sits at the intersection of environmental chemistry, toxicology, and risk science, and developing methodologies to assess complex contaminant mixtures in real-world conditions requires a multidisciplinary approach. Here are a few potential strategies: </w:t>
      </w:r>
    </w:p>
    <w:p w14:paraId="5BDF2841" w14:textId="77777777" w:rsidR="006712DE" w:rsidRPr="00DD1A56" w:rsidRDefault="006712D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 </w:t>
      </w:r>
      <w:r w:rsidRPr="00C17F6E">
        <w:rPr>
          <w:rFonts w:ascii="Times New Roman" w:hAnsi="Times New Roman" w:cs="Times New Roman"/>
          <w:b/>
          <w:bCs/>
          <w:sz w:val="24"/>
          <w:szCs w:val="24"/>
        </w:rPr>
        <w:t>**Advanced Multivariate Analysis:**</w:t>
      </w:r>
      <w:r w:rsidRPr="00DD1A56">
        <w:rPr>
          <w:rFonts w:ascii="Times New Roman" w:hAnsi="Times New Roman" w:cs="Times New Roman"/>
          <w:sz w:val="24"/>
          <w:szCs w:val="24"/>
        </w:rPr>
        <w:t xml:space="preserve"> Combining data from **chemical analysis** and **ecotoxicological studies** using multivariate statistics can help identify patterns in contaminant mixtures and predict their environmental and health impacts. </w:t>
      </w:r>
    </w:p>
    <w:p w14:paraId="1B182573" w14:textId="77777777" w:rsidR="006712DE"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**Environmental Modeling**:</w:t>
      </w:r>
      <w:r w:rsidRPr="00DD1A56">
        <w:rPr>
          <w:rFonts w:ascii="Times New Roman" w:hAnsi="Times New Roman" w:cs="Times New Roman"/>
          <w:sz w:val="24"/>
          <w:szCs w:val="24"/>
        </w:rPr>
        <w:t xml:space="preserve"> Coupling analytical data with **transport models** can help predict the long-term behavior of contaminants across ecosystems and how mixtures accumulate over time. </w:t>
      </w:r>
    </w:p>
    <w:p w14:paraId="39A38B2F" w14:textId="064B295D" w:rsidR="00CC54F4" w:rsidRPr="00DD1A56" w:rsidRDefault="006712DE" w:rsidP="00B93450">
      <w:pPr>
        <w:jc w:val="both"/>
        <w:rPr>
          <w:rFonts w:ascii="Times New Roman" w:hAnsi="Times New Roman" w:cs="Times New Roman"/>
          <w:sz w:val="24"/>
          <w:szCs w:val="24"/>
        </w:rPr>
      </w:pPr>
      <w:r w:rsidRPr="00C17F6E">
        <w:rPr>
          <w:rFonts w:ascii="Times New Roman" w:hAnsi="Times New Roman" w:cs="Times New Roman"/>
          <w:b/>
          <w:bCs/>
          <w:sz w:val="24"/>
          <w:szCs w:val="24"/>
        </w:rPr>
        <w:t>- **Collaborative Approaches</w:t>
      </w:r>
      <w:r w:rsidRPr="00DD1A56">
        <w:rPr>
          <w:rFonts w:ascii="Times New Roman" w:hAnsi="Times New Roman" w:cs="Times New Roman"/>
          <w:sz w:val="24"/>
          <w:szCs w:val="24"/>
        </w:rPr>
        <w:t xml:space="preserve">:** Given the complexity of these issues, collaborations with **ecologists**, **toxicologists**, and **public health experts** are essential for assessing the real-world impacts of contaminant mixtures. </w:t>
      </w:r>
    </w:p>
    <w:p w14:paraId="3DC3F2FB" w14:textId="77777777" w:rsidR="004509B4" w:rsidRPr="00DD1A56" w:rsidRDefault="004509B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1. A high-throughput analytical method for complex contaminant mixtures in biosolids.</w:t>
      </w:r>
    </w:p>
    <w:p w14:paraId="30287982" w14:textId="77777777" w:rsidR="004509B4" w:rsidRPr="00DD1A56" w:rsidRDefault="004509B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High-throughput analytical method</w:t>
      </w:r>
      <w:r w:rsidRPr="00DD1A56">
        <w:rPr>
          <w:rFonts w:ascii="Times New Roman" w:hAnsi="Times New Roman" w:cs="Times New Roman"/>
          <w:sz w:val="24"/>
          <w:szCs w:val="24"/>
        </w:rPr>
        <w:t>: Techniques capable of processing large volumes of samples or data efficiently and quickly.</w:t>
      </w:r>
    </w:p>
    <w:p w14:paraId="1BCA4486" w14:textId="77777777" w:rsidR="004509B4" w:rsidRPr="00DD1A56" w:rsidRDefault="004509B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Complex contaminant mixtures</w:t>
      </w:r>
      <w:r w:rsidRPr="00DD1A56">
        <w:rPr>
          <w:rFonts w:ascii="Times New Roman" w:hAnsi="Times New Roman" w:cs="Times New Roman"/>
          <w:sz w:val="24"/>
          <w:szCs w:val="24"/>
        </w:rPr>
        <w:t>: A mix of different pollutants that are chemically diverse or difficult to separate and analyze.</w:t>
      </w:r>
    </w:p>
    <w:p w14:paraId="39B3896B" w14:textId="77777777" w:rsidR="004509B4" w:rsidRPr="00DD1A56" w:rsidRDefault="004509B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Biosolids</w:t>
      </w:r>
      <w:r w:rsidRPr="00DD1A56">
        <w:rPr>
          <w:rFonts w:ascii="Times New Roman" w:hAnsi="Times New Roman" w:cs="Times New Roman"/>
          <w:sz w:val="24"/>
          <w:szCs w:val="24"/>
        </w:rPr>
        <w:t>: Nutrient-rich organic materials derived from treated sewage sludge used as fertilizers or soil amendments.</w:t>
      </w:r>
    </w:p>
    <w:p w14:paraId="4EF1C6ED" w14:textId="59AA2882" w:rsidR="004509B4" w:rsidRPr="00DD1A56" w:rsidRDefault="004509B4" w:rsidP="00B93450">
      <w:pPr>
        <w:jc w:val="both"/>
        <w:rPr>
          <w:rFonts w:ascii="Times New Roman" w:hAnsi="Times New Roman" w:cs="Times New Roman"/>
          <w:sz w:val="24"/>
          <w:szCs w:val="24"/>
        </w:rPr>
      </w:pPr>
      <w:r w:rsidRPr="00DD1A56">
        <w:rPr>
          <w:rFonts w:ascii="Times New Roman" w:hAnsi="Times New Roman" w:cs="Times New Roman"/>
          <w:b/>
          <w:bCs/>
          <w:sz w:val="24"/>
          <w:szCs w:val="24"/>
        </w:rPr>
        <w:t>Project Summary:</w:t>
      </w:r>
      <w:r w:rsidRPr="00DD1A56">
        <w:rPr>
          <w:rFonts w:ascii="Times New Roman" w:hAnsi="Times New Roman" w:cs="Times New Roman"/>
          <w:sz w:val="24"/>
          <w:szCs w:val="24"/>
        </w:rPr>
        <w:t xml:space="preserve"> This project focuses on developing and applying advanced analytical methodologies to identify and quantify diverse contaminants in biosolids efficiently. The aim is to ensure safer management and use of biosolids in agricultural or environmental settings by improving detection capabilities for a wide range of potentially harmful substances, including pharmaceuticals, pesticides, and heavy metals.</w:t>
      </w:r>
    </w:p>
    <w:p w14:paraId="2C695C46" w14:textId="77777777" w:rsidR="004509B4" w:rsidRPr="00DD1A56" w:rsidRDefault="004509B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2. Advancing noise management in aviation: Strategic approaches for preventing noise-induced hearing loss.</w:t>
      </w:r>
    </w:p>
    <w:p w14:paraId="3197887A" w14:textId="77777777" w:rsidR="004509B4" w:rsidRPr="00DD1A56" w:rsidRDefault="004509B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Noise management</w:t>
      </w:r>
      <w:r w:rsidRPr="00DD1A56">
        <w:rPr>
          <w:rFonts w:ascii="Times New Roman" w:hAnsi="Times New Roman" w:cs="Times New Roman"/>
          <w:sz w:val="24"/>
          <w:szCs w:val="24"/>
        </w:rPr>
        <w:t>: The strategic planning and implementation of measures to reduce and control sound levels in specific environments.</w:t>
      </w:r>
    </w:p>
    <w:p w14:paraId="1D5B837E" w14:textId="222E7419" w:rsidR="004509B4" w:rsidRPr="00DD1A56" w:rsidRDefault="00C17F6E" w:rsidP="00C17F6E">
      <w:pPr>
        <w:jc w:val="both"/>
        <w:rPr>
          <w:rFonts w:ascii="Times New Roman" w:hAnsi="Times New Roman" w:cs="Times New Roman"/>
          <w:sz w:val="24"/>
          <w:szCs w:val="24"/>
        </w:rPr>
      </w:pPr>
      <w:r>
        <w:rPr>
          <w:rFonts w:ascii="Times New Roman" w:hAnsi="Times New Roman" w:cs="Times New Roman"/>
          <w:b/>
          <w:bCs/>
          <w:sz w:val="24"/>
          <w:szCs w:val="24"/>
        </w:rPr>
        <w:t>A</w:t>
      </w:r>
      <w:r w:rsidR="004509B4" w:rsidRPr="00DD1A56">
        <w:rPr>
          <w:rFonts w:ascii="Times New Roman" w:hAnsi="Times New Roman" w:cs="Times New Roman"/>
          <w:b/>
          <w:bCs/>
          <w:sz w:val="24"/>
          <w:szCs w:val="24"/>
        </w:rPr>
        <w:t>viation</w:t>
      </w:r>
      <w:r w:rsidR="004509B4" w:rsidRPr="00DD1A56">
        <w:rPr>
          <w:rFonts w:ascii="Times New Roman" w:hAnsi="Times New Roman" w:cs="Times New Roman"/>
          <w:sz w:val="24"/>
          <w:szCs w:val="24"/>
        </w:rPr>
        <w:t>: The industry or activities related to the design, operation, and management of aircraft.</w:t>
      </w:r>
    </w:p>
    <w:p w14:paraId="5AD04413" w14:textId="77777777" w:rsidR="004509B4" w:rsidRPr="00DD1A56" w:rsidRDefault="004509B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Noise-induced hearing loss (NIHL)</w:t>
      </w:r>
      <w:r w:rsidRPr="00DD1A56">
        <w:rPr>
          <w:rFonts w:ascii="Times New Roman" w:hAnsi="Times New Roman" w:cs="Times New Roman"/>
          <w:sz w:val="24"/>
          <w:szCs w:val="24"/>
        </w:rPr>
        <w:t>: Hearing impairment resulting from prolonged exposure to high levels of sound, often associated with occupational hazards.</w:t>
      </w:r>
    </w:p>
    <w:p w14:paraId="02D07BCD" w14:textId="77777777" w:rsidR="004509B4" w:rsidRPr="00DD1A56" w:rsidRDefault="004509B4" w:rsidP="00B93450">
      <w:pPr>
        <w:jc w:val="both"/>
        <w:rPr>
          <w:rFonts w:ascii="Times New Roman" w:hAnsi="Times New Roman" w:cs="Times New Roman"/>
          <w:sz w:val="24"/>
          <w:szCs w:val="24"/>
        </w:rPr>
      </w:pPr>
      <w:r w:rsidRPr="00DD1A56">
        <w:rPr>
          <w:rFonts w:ascii="Times New Roman" w:hAnsi="Times New Roman" w:cs="Times New Roman"/>
          <w:b/>
          <w:bCs/>
          <w:sz w:val="24"/>
          <w:szCs w:val="24"/>
        </w:rPr>
        <w:t>Project Summary:</w:t>
      </w:r>
      <w:r w:rsidRPr="00DD1A56">
        <w:rPr>
          <w:rFonts w:ascii="Times New Roman" w:hAnsi="Times New Roman" w:cs="Times New Roman"/>
          <w:sz w:val="24"/>
          <w:szCs w:val="24"/>
        </w:rPr>
        <w:t xml:space="preserve"> This project aims to develop and implement innovative strategies to mitigate noise pollution in aviation environments, focusing on preventing noise-induced hearing loss among workers and passengers. By exploring advanced sound-dampening technologies, optimized airport layouts, and personal protective equipment, the research seeks to improve auditory health and safety standards in the aviation sector.</w:t>
      </w:r>
    </w:p>
    <w:p w14:paraId="268582E7" w14:textId="77777777" w:rsidR="00CC54F4" w:rsidRPr="00DD1A56" w:rsidRDefault="00CC54F4" w:rsidP="00B93450">
      <w:pPr>
        <w:jc w:val="both"/>
        <w:rPr>
          <w:rFonts w:ascii="Times New Roman" w:hAnsi="Times New Roman" w:cs="Times New Roman"/>
          <w:sz w:val="24"/>
          <w:szCs w:val="24"/>
        </w:rPr>
      </w:pPr>
    </w:p>
    <w:p w14:paraId="4A97A6E5" w14:textId="52ABCA7F" w:rsidR="00CC54F4" w:rsidRPr="00C17F6E" w:rsidRDefault="00CC54F4" w:rsidP="00B93450">
      <w:pPr>
        <w:jc w:val="both"/>
        <w:rPr>
          <w:rFonts w:ascii="Times New Roman" w:hAnsi="Times New Roman" w:cs="Times New Roman"/>
          <w:b/>
          <w:bCs/>
          <w:color w:val="4472C4" w:themeColor="accent1"/>
          <w:sz w:val="24"/>
          <w:szCs w:val="24"/>
        </w:rPr>
      </w:pPr>
      <w:r w:rsidRPr="00C17F6E">
        <w:rPr>
          <w:rFonts w:ascii="Times New Roman" w:hAnsi="Times New Roman" w:cs="Times New Roman"/>
          <w:b/>
          <w:bCs/>
          <w:color w:val="4472C4" w:themeColor="accent1"/>
          <w:sz w:val="24"/>
          <w:szCs w:val="24"/>
        </w:rPr>
        <w:t>Sarah L McKune</w:t>
      </w:r>
    </w:p>
    <w:p w14:paraId="1037F619" w14:textId="77777777" w:rsidR="00CC54F4" w:rsidRPr="00DD1A56" w:rsidRDefault="00CC54F4" w:rsidP="00B93450">
      <w:pPr>
        <w:jc w:val="both"/>
        <w:rPr>
          <w:rFonts w:ascii="Times New Roman" w:hAnsi="Times New Roman" w:cs="Times New Roman"/>
          <w:sz w:val="24"/>
          <w:szCs w:val="24"/>
        </w:rPr>
      </w:pPr>
      <w:r w:rsidRPr="00DD1A56">
        <w:rPr>
          <w:rFonts w:ascii="Times New Roman" w:hAnsi="Times New Roman" w:cs="Times New Roman"/>
          <w:sz w:val="24"/>
          <w:szCs w:val="24"/>
        </w:rPr>
        <w:lastRenderedPageBreak/>
        <w:t>"Climate Change, Agriculture, and Food Security" refers to the interconnected relationship between changes in the global climate, agricultural practices, and the availability and stability of food supplies.</w:t>
      </w:r>
    </w:p>
    <w:p w14:paraId="4DE8E53D" w14:textId="77777777" w:rsidR="00CC54F4" w:rsidRPr="00DD1A56" w:rsidRDefault="00CC54F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Climate Change</w:t>
      </w:r>
      <w:r w:rsidRPr="00DD1A56">
        <w:rPr>
          <w:rFonts w:ascii="Times New Roman" w:hAnsi="Times New Roman" w:cs="Times New Roman"/>
          <w:sz w:val="24"/>
          <w:szCs w:val="24"/>
        </w:rPr>
        <w:t xml:space="preserve"> involves long-term shifts in temperature, precipitation, and weather patterns, primarily due to human activities such as burning fossil fuels, deforestation, and industrial processes. These changes affect ecosystems, weather patterns, and the environment.</w:t>
      </w:r>
    </w:p>
    <w:p w14:paraId="7AAF2BED" w14:textId="77777777" w:rsidR="00CC54F4" w:rsidRPr="00DD1A56" w:rsidRDefault="00CC54F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Agriculture</w:t>
      </w:r>
      <w:r w:rsidRPr="00DD1A56">
        <w:rPr>
          <w:rFonts w:ascii="Times New Roman" w:hAnsi="Times New Roman" w:cs="Times New Roman"/>
          <w:sz w:val="24"/>
          <w:szCs w:val="24"/>
        </w:rPr>
        <w:t xml:space="preserve"> is the practice of cultivating crops and raising livestock for food, fiber, and other products. Agriculture is highly sensitive to climate conditions, with temperature fluctuations, droughts, floods, and changing seasons influencing crop yields, livestock health, and farming productivity.</w:t>
      </w:r>
    </w:p>
    <w:p w14:paraId="2D3509FA" w14:textId="77777777" w:rsidR="00CC54F4" w:rsidRPr="00DD1A56" w:rsidRDefault="00CC54F4" w:rsidP="00C17F6E">
      <w:pPr>
        <w:jc w:val="both"/>
        <w:rPr>
          <w:rFonts w:ascii="Times New Roman" w:hAnsi="Times New Roman" w:cs="Times New Roman"/>
          <w:sz w:val="24"/>
          <w:szCs w:val="24"/>
        </w:rPr>
      </w:pPr>
      <w:r w:rsidRPr="00DD1A56">
        <w:rPr>
          <w:rFonts w:ascii="Times New Roman" w:hAnsi="Times New Roman" w:cs="Times New Roman"/>
          <w:b/>
          <w:bCs/>
          <w:sz w:val="24"/>
          <w:szCs w:val="24"/>
        </w:rPr>
        <w:t>Food Security</w:t>
      </w:r>
      <w:r w:rsidRPr="00DD1A56">
        <w:rPr>
          <w:rFonts w:ascii="Times New Roman" w:hAnsi="Times New Roman" w:cs="Times New Roman"/>
          <w:sz w:val="24"/>
          <w:szCs w:val="24"/>
        </w:rPr>
        <w:t xml:space="preserve"> is the condition in which all people have access to sufficient, safe, and nutritious food to meet their dietary needs for an active and healthy life. Food security is threatened when agricultural systems are disrupted by climate change, leading to reduced food production, price increases, and loss of income for farmers, which ultimately impacts food availability, access, and stability.</w:t>
      </w:r>
    </w:p>
    <w:p w14:paraId="66CC7E6E" w14:textId="77777777" w:rsidR="00CC54F4" w:rsidRPr="00DD1A56" w:rsidRDefault="00CC54F4" w:rsidP="00B93450">
      <w:pPr>
        <w:jc w:val="both"/>
        <w:rPr>
          <w:rFonts w:ascii="Times New Roman" w:hAnsi="Times New Roman" w:cs="Times New Roman"/>
          <w:sz w:val="24"/>
          <w:szCs w:val="24"/>
        </w:rPr>
      </w:pPr>
      <w:r w:rsidRPr="00DD1A56">
        <w:rPr>
          <w:rFonts w:ascii="Times New Roman" w:hAnsi="Times New Roman" w:cs="Times New Roman"/>
          <w:sz w:val="24"/>
          <w:szCs w:val="24"/>
        </w:rPr>
        <w:t>Thus, this concept focuses on the challenges and risks posed by climate change to agriculture and how those challenges affect food security worldwide, especially in vulnerable regions. It emphasizes the need for adaptation and mitigation strategies to ensure sustainable agricultural practices and stable food systems.</w:t>
      </w:r>
    </w:p>
    <w:p w14:paraId="301EDA87" w14:textId="77777777" w:rsidR="00CC54F4" w:rsidRPr="00DD1A56" w:rsidRDefault="00CC54F4"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term </w:t>
      </w:r>
      <w:r w:rsidRPr="00DD1A56">
        <w:rPr>
          <w:rFonts w:ascii="Times New Roman" w:hAnsi="Times New Roman" w:cs="Times New Roman"/>
          <w:b/>
          <w:bCs/>
          <w:sz w:val="24"/>
          <w:szCs w:val="24"/>
        </w:rPr>
        <w:t>"Sustainable Development, Anthropology, Food and Resource Economics, Medical Geography, Animal Sciences, Social Behavioral Sciences, Sociology, Environmental and Global Health"</w:t>
      </w:r>
      <w:r w:rsidRPr="00DD1A56">
        <w:rPr>
          <w:rFonts w:ascii="Times New Roman" w:hAnsi="Times New Roman" w:cs="Times New Roman"/>
          <w:sz w:val="24"/>
          <w:szCs w:val="24"/>
        </w:rPr>
        <w:t xml:space="preserve"> encompasses a broad, interdisciplinary approach to understanding and addressing global challenges. Here’s a breakdown of the key areas within this framework:</w:t>
      </w:r>
    </w:p>
    <w:p w14:paraId="0FC1528B" w14:textId="339F169A" w:rsidR="00CC54F4" w:rsidRPr="00C17F6E"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1. Sustainable Development:</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Sustainable development refers to the process of meeting the needs of the present without compromising the ability of future generations to meet their own needs. It involves balancing economic growth, environmental protection, and social well-being to create long-term, sustainable solutions to global problems.</w:t>
      </w:r>
    </w:p>
    <w:p w14:paraId="35AF5B49" w14:textId="7932DB12" w:rsidR="00CC54F4" w:rsidRPr="00C17F6E"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2. Anthropology:</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Anthropology is the study of humans, their cultures, behaviors, and societies. It focuses on understanding human diversity, social structures, and cultural practices, providing insights into how societies interact with their environments and adapt to change, including issues related to sustainability, food security, and health.</w:t>
      </w:r>
    </w:p>
    <w:p w14:paraId="7D16EA66" w14:textId="5F83D525" w:rsidR="00CC54F4" w:rsidRPr="00C17F6E"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3. Food and Resource Economics:</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This field studies the economic aspects of food production, distribution, and consumption, as well as the management and utilization of natural resources. It explores how economic policies, market trends, and resource management strategies affect food security, environmental sustainability, and economic stability.</w:t>
      </w:r>
    </w:p>
    <w:p w14:paraId="60742364" w14:textId="6D8F7B66" w:rsidR="00CC54F4" w:rsidRPr="00C17F6E"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4. Medical Geography:</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Medical geography examines the spatial distribution of health-related issues, including diseases, healthcare access, and environmental factors that influence public health. It links geography with medical science to understand how location and environmental conditions impact health outcomes and disease patterns.</w:t>
      </w:r>
    </w:p>
    <w:p w14:paraId="307288D3" w14:textId="5C59D3CC" w:rsidR="00CC54F4" w:rsidRPr="00C17F6E"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5. Animal Sciences:</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Animal sciences focus on the biology, care, and management of animals, particularly livestock. It includes studies on animal husbandry, breeding, health, and welfare, and addresses how these factors are critical to food production, agriculture, and sustainability in the context of food systems.</w:t>
      </w:r>
    </w:p>
    <w:p w14:paraId="20054625" w14:textId="300C3913" w:rsidR="00CC54F4" w:rsidRPr="00C17F6E"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6. Social Behavioral Sciences:</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Social behavioral sciences encompass a range of disciplines, including psychology, sociology, and economics, that study human behavior in social contexts. This field helps to understand how individuals and communities make decisions related to health, resource use, and sustainability, and how these behaviors can be influenced to promote better environmental and societal outcomes.</w:t>
      </w:r>
    </w:p>
    <w:p w14:paraId="69663E93" w14:textId="09530895" w:rsidR="00CC54F4" w:rsidRPr="00C17F6E"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lastRenderedPageBreak/>
        <w:t>7. Sociology:</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Sociology is the study of society, social institutions, and human relationships. It examines how societal structures (e.g., family, government, economy) affect individuals and communities, especially in the context of issues like inequality, sustainability, and social justice in relation to health and resource distribution.</w:t>
      </w:r>
    </w:p>
    <w:p w14:paraId="127B7EEC" w14:textId="77777777" w:rsidR="00CC54F4" w:rsidRPr="00DD1A56" w:rsidRDefault="00CC54F4"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8. Environmental and Global Health:</w:t>
      </w:r>
    </w:p>
    <w:p w14:paraId="26C0DE55" w14:textId="77777777" w:rsidR="00CC54F4" w:rsidRPr="00DD1A56" w:rsidRDefault="00CC54F4" w:rsidP="00B93450">
      <w:pPr>
        <w:jc w:val="both"/>
        <w:rPr>
          <w:rFonts w:ascii="Times New Roman" w:hAnsi="Times New Roman" w:cs="Times New Roman"/>
          <w:sz w:val="24"/>
          <w:szCs w:val="24"/>
        </w:rPr>
      </w:pPr>
      <w:r w:rsidRPr="00DD1A56">
        <w:rPr>
          <w:rFonts w:ascii="Times New Roman" w:hAnsi="Times New Roman" w:cs="Times New Roman"/>
          <w:sz w:val="24"/>
          <w:szCs w:val="24"/>
        </w:rPr>
        <w:t>Environmental health refers to the impact of environmental factors (such as air, water, and soil quality) on human health, while global health focuses on health issues that transcend national borders, such as pandemics, malnutrition, and climate change. This field addresses the global interconnections between environmental sustainability, public health, and socio-economic conditions.</w:t>
      </w:r>
    </w:p>
    <w:p w14:paraId="501E1801" w14:textId="77777777" w:rsidR="00CC54F4" w:rsidRPr="00DD1A56" w:rsidRDefault="00CC54F4" w:rsidP="00B93450">
      <w:pPr>
        <w:jc w:val="both"/>
        <w:rPr>
          <w:rFonts w:ascii="Times New Roman" w:hAnsi="Times New Roman" w:cs="Times New Roman"/>
          <w:sz w:val="24"/>
          <w:szCs w:val="24"/>
        </w:rPr>
      </w:pPr>
      <w:r w:rsidRPr="00DD1A56">
        <w:rPr>
          <w:rFonts w:ascii="Times New Roman" w:hAnsi="Times New Roman" w:cs="Times New Roman"/>
          <w:sz w:val="24"/>
          <w:szCs w:val="24"/>
        </w:rPr>
        <w:t>Together, these fields contribute to a comprehensive understanding of how human societies interact with their environment, and how these interactions affect health, resource management, and the broader goals of sustainable development. Researchers and practitioners in these areas work collaboratively to find solutions to global challenges like climate change, food insecurity, health disparities, and social inequalities, aiming for a more sustainable and equitable world.</w:t>
      </w:r>
    </w:p>
    <w:p w14:paraId="5021BBDA" w14:textId="77777777" w:rsidR="00B80C32" w:rsidRPr="00DD1A56" w:rsidRDefault="00B80C32" w:rsidP="00B93450">
      <w:pPr>
        <w:jc w:val="both"/>
        <w:rPr>
          <w:rFonts w:ascii="Times New Roman" w:hAnsi="Times New Roman" w:cs="Times New Roman"/>
          <w:sz w:val="24"/>
          <w:szCs w:val="24"/>
        </w:rPr>
      </w:pPr>
      <w:r w:rsidRPr="00DD1A56">
        <w:rPr>
          <w:rFonts w:ascii="Times New Roman" w:hAnsi="Times New Roman" w:cs="Times New Roman"/>
          <w:b/>
          <w:bCs/>
          <w:sz w:val="24"/>
          <w:szCs w:val="24"/>
        </w:rPr>
        <w:t>Global Health, Nutrition, and Food Security</w:t>
      </w:r>
      <w:r w:rsidRPr="00DD1A56">
        <w:rPr>
          <w:rFonts w:ascii="Times New Roman" w:hAnsi="Times New Roman" w:cs="Times New Roman"/>
          <w:sz w:val="24"/>
          <w:szCs w:val="24"/>
        </w:rPr>
        <w:t xml:space="preserve"> refers to the interconnectedness between health, nutrition, and access to adequate food on a global scale, especially as it relates to the well-being of populations across the world. This concept focuses on ensuring that all individuals, regardless of their geographic location or socio-economic status, have access to nutritious, safe, and sufficient food to maintain a healthy life. Here's a breakdown of the key components:</w:t>
      </w:r>
    </w:p>
    <w:p w14:paraId="161669F5" w14:textId="3F1DF4B5" w:rsidR="00B80C32" w:rsidRPr="00C17F6E"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1. Global Health:</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Global health is the study, research, and practice of improving health and well-being across the world, with an emphasis on addressing health disparities and health challenges that transcend national borders. It focuses on preventing and treating diseases, promoting health equity, and improving health systems globally, often in the context of public health crises such as pandemics, malnutrition, and climate change.</w:t>
      </w:r>
    </w:p>
    <w:p w14:paraId="0D7321C5" w14:textId="1F7B5F91" w:rsidR="00B80C32" w:rsidRPr="00C17F6E"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2. Nutrition:</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Nutrition refers to the process by which the body obtains and utilizes food to support growth, development, and overall health. Proper nutrition is essential for the prevention of chronic diseases, the development of a strong immune system, and overall well-being. It involves ensuring the intake of essential nutrients, including proteins, vitamins, minerals, fats, and carbohydrates.</w:t>
      </w:r>
    </w:p>
    <w:p w14:paraId="6DD07C51" w14:textId="4139B338" w:rsidR="00B80C32" w:rsidRPr="00C17F6E"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3. Food Security:</w:t>
      </w:r>
      <w:r w:rsidR="00C17F6E">
        <w:rPr>
          <w:rFonts w:ascii="Times New Roman" w:hAnsi="Times New Roman" w:cs="Times New Roman"/>
          <w:b/>
          <w:bCs/>
          <w:sz w:val="24"/>
          <w:szCs w:val="24"/>
        </w:rPr>
        <w:t xml:space="preserve"> </w:t>
      </w:r>
      <w:r w:rsidRPr="00DD1A56">
        <w:rPr>
          <w:rFonts w:ascii="Times New Roman" w:hAnsi="Times New Roman" w:cs="Times New Roman"/>
          <w:sz w:val="24"/>
          <w:szCs w:val="24"/>
        </w:rPr>
        <w:t>Food security is the condition in which all people, at all times, have access to sufficient, safe, and nutritious food that meets their dietary needs and food preferences for an active and healthy life. It is influenced by factors like food availability, food access (economic and physical access), food utilization (proper nutrition), and stability (ensuring that these factors remain constant over time).</w:t>
      </w:r>
    </w:p>
    <w:p w14:paraId="723E2D14" w14:textId="77777777"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The Interconnections:</w:t>
      </w:r>
    </w:p>
    <w:p w14:paraId="565449A2"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Global Health and Nutrition</w:t>
      </w:r>
      <w:r w:rsidRPr="00DD1A56">
        <w:rPr>
          <w:rFonts w:ascii="Times New Roman" w:hAnsi="Times New Roman" w:cs="Times New Roman"/>
          <w:sz w:val="24"/>
          <w:szCs w:val="24"/>
        </w:rPr>
        <w:t>: Malnutrition, whether due to deficiencies (e.g., lack of essential vitamins or proteins) or excess (e.g., obesity and associated chronic diseases), is a major global health challenge. Poor nutrition directly impacts public health outcomes, including childhood development, immune system function, and the prevalence of non-communicable diseases.</w:t>
      </w:r>
    </w:p>
    <w:p w14:paraId="7A999EF2"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Food Security and Global Health</w:t>
      </w:r>
      <w:r w:rsidRPr="00DD1A56">
        <w:rPr>
          <w:rFonts w:ascii="Times New Roman" w:hAnsi="Times New Roman" w:cs="Times New Roman"/>
          <w:sz w:val="24"/>
          <w:szCs w:val="24"/>
        </w:rPr>
        <w:t>: Food insecurity, which often arises due to poverty, conflict, climate change, or poor agricultural practices, leads to poor nutrition, which can result in malnutrition, stunted growth, and higher mortality rates. It also exacerbates health challenges, making populations more vulnerable to diseases and impairing development prospects.</w:t>
      </w:r>
    </w:p>
    <w:p w14:paraId="4C4DAC63" w14:textId="77777777" w:rsidR="00B80C32" w:rsidRPr="00DD1A56" w:rsidRDefault="00B80C32" w:rsidP="00B93450">
      <w:pPr>
        <w:jc w:val="both"/>
        <w:rPr>
          <w:rFonts w:ascii="Times New Roman" w:hAnsi="Times New Roman" w:cs="Times New Roman"/>
          <w:sz w:val="24"/>
          <w:szCs w:val="24"/>
        </w:rPr>
      </w:pPr>
      <w:r w:rsidRPr="00DD1A56">
        <w:rPr>
          <w:rFonts w:ascii="Times New Roman" w:hAnsi="Times New Roman" w:cs="Times New Roman"/>
          <w:b/>
          <w:bCs/>
          <w:sz w:val="24"/>
          <w:szCs w:val="24"/>
        </w:rPr>
        <w:t>Project Design, Implementation, Training Facilitation, and Monitoring and Evaluation</w:t>
      </w:r>
      <w:r w:rsidRPr="00DD1A56">
        <w:rPr>
          <w:rFonts w:ascii="Times New Roman" w:hAnsi="Times New Roman" w:cs="Times New Roman"/>
          <w:sz w:val="24"/>
          <w:szCs w:val="24"/>
        </w:rPr>
        <w:t xml:space="preserve"> are key phases and activities in the management of any project, particularly in development, public health, or organizational contexts. Here's a breakdown of each component:</w:t>
      </w:r>
    </w:p>
    <w:p w14:paraId="5ADB3C83" w14:textId="77777777"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lastRenderedPageBreak/>
        <w:t>1. Project Design:</w:t>
      </w:r>
    </w:p>
    <w:p w14:paraId="27AD52AB" w14:textId="77777777" w:rsidR="00B80C32" w:rsidRPr="00DD1A56" w:rsidRDefault="00B80C32" w:rsidP="00B93450">
      <w:pPr>
        <w:jc w:val="both"/>
        <w:rPr>
          <w:rFonts w:ascii="Times New Roman" w:hAnsi="Times New Roman" w:cs="Times New Roman"/>
          <w:sz w:val="24"/>
          <w:szCs w:val="24"/>
        </w:rPr>
      </w:pPr>
      <w:r w:rsidRPr="00DD1A56">
        <w:rPr>
          <w:rFonts w:ascii="Times New Roman" w:hAnsi="Times New Roman" w:cs="Times New Roman"/>
          <w:sz w:val="24"/>
          <w:szCs w:val="24"/>
        </w:rPr>
        <w:t>Project design is the initial phase where the project’s objectives, goals, scope, and strategies are defined. This includes:</w:t>
      </w:r>
    </w:p>
    <w:p w14:paraId="3F49453C"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Identifying the problem or need that the project aims to address.</w:t>
      </w:r>
    </w:p>
    <w:p w14:paraId="78F1E3D6"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Setting clear, measurable goals and outcomes.</w:t>
      </w:r>
    </w:p>
    <w:p w14:paraId="72BE8F29"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Developing a plan that outlines resources, timelines, and key activities.</w:t>
      </w:r>
    </w:p>
    <w:p w14:paraId="13871301"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Assessing risks and determining how to mitigate them.</w:t>
      </w:r>
    </w:p>
    <w:p w14:paraId="3FF0D1A0"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Involving stakeholders and ensuring alignment with broader strategic objectives. Good project design ensures that the project is well-conceived, achievable, and relevant to its target audience or community.</w:t>
      </w:r>
    </w:p>
    <w:p w14:paraId="14A6ACD0" w14:textId="2CB46EDF"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Implementation:</w:t>
      </w:r>
    </w:p>
    <w:p w14:paraId="59405831" w14:textId="77777777" w:rsidR="00B80C32" w:rsidRPr="00DD1A56" w:rsidRDefault="00B80C32" w:rsidP="00B93450">
      <w:pPr>
        <w:jc w:val="both"/>
        <w:rPr>
          <w:rFonts w:ascii="Times New Roman" w:hAnsi="Times New Roman" w:cs="Times New Roman"/>
          <w:sz w:val="24"/>
          <w:szCs w:val="24"/>
        </w:rPr>
      </w:pPr>
      <w:r w:rsidRPr="00DD1A56">
        <w:rPr>
          <w:rFonts w:ascii="Times New Roman" w:hAnsi="Times New Roman" w:cs="Times New Roman"/>
          <w:sz w:val="24"/>
          <w:szCs w:val="24"/>
        </w:rPr>
        <w:t>Implementation is the phase where the planned activities are carried out. It involves:</w:t>
      </w:r>
    </w:p>
    <w:p w14:paraId="14842539"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Mobilizing resources, such as personnel, funding, and materials.</w:t>
      </w:r>
    </w:p>
    <w:p w14:paraId="2C94B1E2"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Executing the strategies, interventions, or actions outlined in the project design.</w:t>
      </w:r>
    </w:p>
    <w:p w14:paraId="5F78EB17"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Coordinating with partners, stakeholders, or beneficiaries.</w:t>
      </w:r>
    </w:p>
    <w:p w14:paraId="3CDFAFD7"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Addressing challenges as they arise during the execution phase.</w:t>
      </w:r>
    </w:p>
    <w:p w14:paraId="6C69A6D1"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Maintaining communication between the team, stakeholders, and the target population. Effective implementation ensures that the project progresses according to plan and achieves its objectives.</w:t>
      </w:r>
    </w:p>
    <w:p w14:paraId="2C31865B" w14:textId="77777777"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3. Training Facilitation:</w:t>
      </w:r>
    </w:p>
    <w:p w14:paraId="02FC103A" w14:textId="77777777" w:rsidR="00B80C32" w:rsidRPr="00DD1A56" w:rsidRDefault="00B80C32" w:rsidP="00B93450">
      <w:pPr>
        <w:jc w:val="both"/>
        <w:rPr>
          <w:rFonts w:ascii="Times New Roman" w:hAnsi="Times New Roman" w:cs="Times New Roman"/>
          <w:sz w:val="24"/>
          <w:szCs w:val="24"/>
        </w:rPr>
      </w:pPr>
      <w:r w:rsidRPr="00DD1A56">
        <w:rPr>
          <w:rFonts w:ascii="Times New Roman" w:hAnsi="Times New Roman" w:cs="Times New Roman"/>
          <w:sz w:val="24"/>
          <w:szCs w:val="24"/>
        </w:rPr>
        <w:t>Training facilitation refers to the process of planning and delivering training sessions to build the skills, knowledge, and capacity of project staff, stakeholders, or beneficiaries. This includes:</w:t>
      </w:r>
    </w:p>
    <w:p w14:paraId="1B073945"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Developing training materials and curricula based on the needs of the audience.</w:t>
      </w:r>
    </w:p>
    <w:p w14:paraId="7F2CC862"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Leading training sessions in an engaging, interactive, and informative way.</w:t>
      </w:r>
    </w:p>
    <w:p w14:paraId="741050E8"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Ensuring that participants are equipped to apply what they have learned in their work.</w:t>
      </w:r>
    </w:p>
    <w:p w14:paraId="30FCD77B"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Evaluating the effectiveness of the training to improve future sessions. Training facilitation is crucial to ensure that individuals involved in the project have the necessary tools and knowledge to implement their roles effectively.</w:t>
      </w:r>
    </w:p>
    <w:p w14:paraId="6EE3659E" w14:textId="77777777"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4. Monitoring and Evaluation (M&amp;E):</w:t>
      </w:r>
    </w:p>
    <w:p w14:paraId="24BE59BB" w14:textId="77777777" w:rsidR="00B80C32" w:rsidRPr="00DD1A56" w:rsidRDefault="00B80C32" w:rsidP="00B93450">
      <w:pPr>
        <w:jc w:val="both"/>
        <w:rPr>
          <w:rFonts w:ascii="Times New Roman" w:hAnsi="Times New Roman" w:cs="Times New Roman"/>
          <w:sz w:val="24"/>
          <w:szCs w:val="24"/>
        </w:rPr>
      </w:pPr>
      <w:r w:rsidRPr="00DD1A56">
        <w:rPr>
          <w:rFonts w:ascii="Times New Roman" w:hAnsi="Times New Roman" w:cs="Times New Roman"/>
          <w:sz w:val="24"/>
          <w:szCs w:val="24"/>
        </w:rPr>
        <w:t>Monitoring and Evaluation (M&amp;E) are critical for tracking progress, assessing the impact, and ensuring accountability in the project. This involves:</w:t>
      </w:r>
    </w:p>
    <w:p w14:paraId="3585342D"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Monitoring</w:t>
      </w:r>
      <w:r w:rsidRPr="00DD1A56">
        <w:rPr>
          <w:rFonts w:ascii="Times New Roman" w:hAnsi="Times New Roman" w:cs="Times New Roman"/>
          <w:sz w:val="24"/>
          <w:szCs w:val="24"/>
        </w:rPr>
        <w:t>: The ongoing collection of data and information to track the project's activities, outputs, and short-term outcomes in real time. It helps identify if the project is on track and if adjustments are needed.</w:t>
      </w:r>
    </w:p>
    <w:p w14:paraId="522F62A3"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Evaluation</w:t>
      </w:r>
      <w:r w:rsidRPr="00DD1A56">
        <w:rPr>
          <w:rFonts w:ascii="Times New Roman" w:hAnsi="Times New Roman" w:cs="Times New Roman"/>
          <w:sz w:val="24"/>
          <w:szCs w:val="24"/>
        </w:rPr>
        <w:t>: The systematic assessment of the project’s effectiveness and impact, typically conducted at specific points (e.g., mid-term or end of the project). It analyzes whether the project’s objectives were achieved, the sustainability of the outcomes, and the lessons learned for future projects. M&amp;E provides feedback to stakeholders, helps ensure resources are being used efficiently, and supports decision-making and accountability.</w:t>
      </w:r>
    </w:p>
    <w:p w14:paraId="2FCE8994" w14:textId="77777777" w:rsidR="00B80C32" w:rsidRPr="00DD1A56" w:rsidRDefault="00B80C32" w:rsidP="00B93450">
      <w:pPr>
        <w:jc w:val="both"/>
        <w:rPr>
          <w:rFonts w:ascii="Times New Roman" w:hAnsi="Times New Roman" w:cs="Times New Roman"/>
          <w:sz w:val="24"/>
          <w:szCs w:val="24"/>
        </w:rPr>
      </w:pPr>
      <w:r w:rsidRPr="00DD1A56">
        <w:rPr>
          <w:rFonts w:ascii="Times New Roman" w:hAnsi="Times New Roman" w:cs="Times New Roman"/>
          <w:sz w:val="24"/>
          <w:szCs w:val="24"/>
        </w:rPr>
        <w:lastRenderedPageBreak/>
        <w:t xml:space="preserve">The statement describes the approach and focus of a researcher studying the factors affecting child growth and nutritional outcomes. Here are the </w:t>
      </w:r>
      <w:r w:rsidRPr="00DD1A56">
        <w:rPr>
          <w:rFonts w:ascii="Times New Roman" w:hAnsi="Times New Roman" w:cs="Times New Roman"/>
          <w:b/>
          <w:bCs/>
          <w:sz w:val="24"/>
          <w:szCs w:val="24"/>
        </w:rPr>
        <w:t>key points</w:t>
      </w:r>
      <w:r w:rsidRPr="00DD1A56">
        <w:rPr>
          <w:rFonts w:ascii="Times New Roman" w:hAnsi="Times New Roman" w:cs="Times New Roman"/>
          <w:sz w:val="24"/>
          <w:szCs w:val="24"/>
        </w:rPr>
        <w:t xml:space="preserve"> broken down:</w:t>
      </w:r>
    </w:p>
    <w:p w14:paraId="2180C63D" w14:textId="77777777"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1. Mixed Methodologies:</w:t>
      </w:r>
    </w:p>
    <w:p w14:paraId="6441D2F9"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 researcher uses both </w:t>
      </w:r>
      <w:r w:rsidRPr="00DD1A56">
        <w:rPr>
          <w:rFonts w:ascii="Times New Roman" w:hAnsi="Times New Roman" w:cs="Times New Roman"/>
          <w:b/>
          <w:bCs/>
          <w:sz w:val="24"/>
          <w:szCs w:val="24"/>
        </w:rPr>
        <w:t>quantitative</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qualitative</w:t>
      </w:r>
      <w:r w:rsidRPr="00DD1A56">
        <w:rPr>
          <w:rFonts w:ascii="Times New Roman" w:hAnsi="Times New Roman" w:cs="Times New Roman"/>
          <w:sz w:val="24"/>
          <w:szCs w:val="24"/>
        </w:rPr>
        <w:t xml:space="preserve"> research methods:</w:t>
      </w:r>
    </w:p>
    <w:p w14:paraId="4C4778DE"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Quantitative</w:t>
      </w:r>
      <w:r w:rsidRPr="00DD1A56">
        <w:rPr>
          <w:rFonts w:ascii="Times New Roman" w:hAnsi="Times New Roman" w:cs="Times New Roman"/>
          <w:sz w:val="24"/>
          <w:szCs w:val="24"/>
        </w:rPr>
        <w:t xml:space="preserve"> methods involve numerical data (e.g., surveys, measurements) to identify patterns or relationships.</w:t>
      </w:r>
    </w:p>
    <w:p w14:paraId="6CF4B164"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Qualitative</w:t>
      </w:r>
      <w:r w:rsidRPr="00DD1A56">
        <w:rPr>
          <w:rFonts w:ascii="Times New Roman" w:hAnsi="Times New Roman" w:cs="Times New Roman"/>
          <w:sz w:val="24"/>
          <w:szCs w:val="24"/>
        </w:rPr>
        <w:t xml:space="preserve"> methods involve non-numerical data (e.g., interviews, observations) to gain deeper understanding and context.</w:t>
      </w:r>
    </w:p>
    <w:p w14:paraId="024633E1" w14:textId="77777777"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2. Explaining Complex System Dynamics:</w:t>
      </w:r>
    </w:p>
    <w:p w14:paraId="5A40FD9A"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 research aims to </w:t>
      </w:r>
      <w:r w:rsidRPr="00DD1A56">
        <w:rPr>
          <w:rFonts w:ascii="Times New Roman" w:hAnsi="Times New Roman" w:cs="Times New Roman"/>
          <w:b/>
          <w:bCs/>
          <w:sz w:val="24"/>
          <w:szCs w:val="24"/>
        </w:rPr>
        <w:t>understand complex interactions</w:t>
      </w:r>
      <w:r w:rsidRPr="00DD1A56">
        <w:rPr>
          <w:rFonts w:ascii="Times New Roman" w:hAnsi="Times New Roman" w:cs="Times New Roman"/>
          <w:sz w:val="24"/>
          <w:szCs w:val="24"/>
        </w:rPr>
        <w:t xml:space="preserve"> between various factors that influence child growth and nutrition. This means the researcher is looking at how different elements within a system (e.g., a household or community) interact and affect outcomes.</w:t>
      </w:r>
    </w:p>
    <w:p w14:paraId="0A4DE600" w14:textId="77777777" w:rsidR="00B80C32" w:rsidRPr="00DD1A56" w:rsidRDefault="00B80C32"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3. Factors Affecting Child Growth and Nutrition:</w:t>
      </w:r>
    </w:p>
    <w:p w14:paraId="697D4B70"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 researcher is exploring </w:t>
      </w:r>
      <w:r w:rsidRPr="00DD1A56">
        <w:rPr>
          <w:rFonts w:ascii="Times New Roman" w:hAnsi="Times New Roman" w:cs="Times New Roman"/>
          <w:b/>
          <w:bCs/>
          <w:sz w:val="24"/>
          <w:szCs w:val="24"/>
        </w:rPr>
        <w:t>multiple factors</w:t>
      </w:r>
      <w:r w:rsidRPr="00DD1A56">
        <w:rPr>
          <w:rFonts w:ascii="Times New Roman" w:hAnsi="Times New Roman" w:cs="Times New Roman"/>
          <w:sz w:val="24"/>
          <w:szCs w:val="24"/>
        </w:rPr>
        <w:t xml:space="preserve"> that impact child health and nutrition, including:</w:t>
      </w:r>
    </w:p>
    <w:p w14:paraId="06C405CC"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Household Hygiene and Sanitation</w:t>
      </w:r>
      <w:r w:rsidRPr="00DD1A56">
        <w:rPr>
          <w:rFonts w:ascii="Times New Roman" w:hAnsi="Times New Roman" w:cs="Times New Roman"/>
          <w:sz w:val="24"/>
          <w:szCs w:val="24"/>
        </w:rPr>
        <w:t>: Access to clean water, sanitation facilities, and overall hygiene practices in the home.</w:t>
      </w:r>
    </w:p>
    <w:p w14:paraId="291F0B1F"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Livestock Ownership</w:t>
      </w:r>
      <w:r w:rsidRPr="00DD1A56">
        <w:rPr>
          <w:rFonts w:ascii="Times New Roman" w:hAnsi="Times New Roman" w:cs="Times New Roman"/>
          <w:sz w:val="24"/>
          <w:szCs w:val="24"/>
        </w:rPr>
        <w:t>: How having animals (e.g., cattle, goats) may contribute to nutrition or food security within the household.</w:t>
      </w:r>
    </w:p>
    <w:p w14:paraId="26FA7DF4"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Climate Change</w:t>
      </w:r>
      <w:r w:rsidRPr="00DD1A56">
        <w:rPr>
          <w:rFonts w:ascii="Times New Roman" w:hAnsi="Times New Roman" w:cs="Times New Roman"/>
          <w:sz w:val="24"/>
          <w:szCs w:val="24"/>
        </w:rPr>
        <w:t>: The impact of environmental changes (e.g., droughts, floods) on food production, health, and resources.</w:t>
      </w:r>
    </w:p>
    <w:p w14:paraId="72BEBD5F" w14:textId="77777777" w:rsidR="00B80C32" w:rsidRPr="00DD1A56" w:rsidRDefault="00B80C32" w:rsidP="00C17F6E">
      <w:pPr>
        <w:jc w:val="both"/>
        <w:rPr>
          <w:rFonts w:ascii="Times New Roman" w:hAnsi="Times New Roman" w:cs="Times New Roman"/>
          <w:sz w:val="24"/>
          <w:szCs w:val="24"/>
        </w:rPr>
      </w:pPr>
      <w:r w:rsidRPr="00DD1A56">
        <w:rPr>
          <w:rFonts w:ascii="Times New Roman" w:hAnsi="Times New Roman" w:cs="Times New Roman"/>
          <w:b/>
          <w:bCs/>
          <w:sz w:val="24"/>
          <w:szCs w:val="24"/>
        </w:rPr>
        <w:t>Gender Dynamics within the Household</w:t>
      </w:r>
      <w:r w:rsidRPr="00DD1A56">
        <w:rPr>
          <w:rFonts w:ascii="Times New Roman" w:hAnsi="Times New Roman" w:cs="Times New Roman"/>
          <w:sz w:val="24"/>
          <w:szCs w:val="24"/>
        </w:rPr>
        <w:t>: How gender roles and decision-making power within a household affect access to food, care, and nutrition for children.</w:t>
      </w:r>
    </w:p>
    <w:p w14:paraId="61D0F22A" w14:textId="77777777" w:rsidR="006122F6" w:rsidRPr="00DD1A56" w:rsidRDefault="006122F6" w:rsidP="00B93450">
      <w:pPr>
        <w:jc w:val="both"/>
        <w:rPr>
          <w:rFonts w:ascii="Times New Roman" w:hAnsi="Times New Roman" w:cs="Times New Roman"/>
          <w:sz w:val="24"/>
          <w:szCs w:val="24"/>
        </w:rPr>
      </w:pPr>
      <w:r w:rsidRPr="00DD1A56">
        <w:rPr>
          <w:rFonts w:ascii="Times New Roman" w:hAnsi="Times New Roman" w:cs="Times New Roman"/>
          <w:b/>
          <w:bCs/>
          <w:sz w:val="24"/>
          <w:szCs w:val="24"/>
        </w:rPr>
        <w:t>Community-based research that improves health outcomes of vulnerable populations</w:t>
      </w:r>
      <w:r w:rsidRPr="00DD1A56">
        <w:rPr>
          <w:rFonts w:ascii="Times New Roman" w:hAnsi="Times New Roman" w:cs="Times New Roman"/>
          <w:sz w:val="24"/>
          <w:szCs w:val="24"/>
        </w:rPr>
        <w:t xml:space="preserve"> refers to research efforts that involve collaboration between researchers and members of a specific community to identify and address health issues affecting disadvantaged or at-risk groups. The goal is to create practical, locally informed solutions that lead to better health outcomes for these populations. Here's a breakdown of key aspects:</w:t>
      </w:r>
    </w:p>
    <w:p w14:paraId="27E721D5"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1. Community-based Research (CBR):</w:t>
      </w:r>
    </w:p>
    <w:p w14:paraId="6909A36C"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This is an </w:t>
      </w:r>
      <w:r w:rsidRPr="00DD1A56">
        <w:rPr>
          <w:rFonts w:ascii="Times New Roman" w:hAnsi="Times New Roman" w:cs="Times New Roman"/>
          <w:b/>
          <w:bCs/>
          <w:sz w:val="24"/>
          <w:szCs w:val="24"/>
        </w:rPr>
        <w:t>approach to research</w:t>
      </w:r>
      <w:r w:rsidRPr="00DD1A56">
        <w:rPr>
          <w:rFonts w:ascii="Times New Roman" w:hAnsi="Times New Roman" w:cs="Times New Roman"/>
          <w:sz w:val="24"/>
          <w:szCs w:val="24"/>
        </w:rPr>
        <w:t xml:space="preserve"> where the community being studied is actively involved in the research process. Community members, rather than just researchers, play a role in defining the research questions, designing the studies, collecting data, and interpreting the findings.</w:t>
      </w:r>
    </w:p>
    <w:p w14:paraId="31CF452B"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 focus is on </w:t>
      </w:r>
      <w:r w:rsidRPr="00DD1A56">
        <w:rPr>
          <w:rFonts w:ascii="Times New Roman" w:hAnsi="Times New Roman" w:cs="Times New Roman"/>
          <w:b/>
          <w:bCs/>
          <w:sz w:val="24"/>
          <w:szCs w:val="24"/>
        </w:rPr>
        <w:t>participation, empowerment, and mutual learning</w:t>
      </w:r>
      <w:r w:rsidRPr="00DD1A56">
        <w:rPr>
          <w:rFonts w:ascii="Times New Roman" w:hAnsi="Times New Roman" w:cs="Times New Roman"/>
          <w:sz w:val="24"/>
          <w:szCs w:val="24"/>
        </w:rPr>
        <w:t>, ensuring that the research reflects the community's values, needs, and concerns.</w:t>
      </w:r>
    </w:p>
    <w:p w14:paraId="779D61C7"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CBR is collaborative and </w:t>
      </w:r>
      <w:r w:rsidRPr="00DD1A56">
        <w:rPr>
          <w:rFonts w:ascii="Times New Roman" w:hAnsi="Times New Roman" w:cs="Times New Roman"/>
          <w:b/>
          <w:bCs/>
          <w:sz w:val="24"/>
          <w:szCs w:val="24"/>
        </w:rPr>
        <w:t>culturally sensitive</w:t>
      </w:r>
      <w:r w:rsidRPr="00DD1A56">
        <w:rPr>
          <w:rFonts w:ascii="Times New Roman" w:hAnsi="Times New Roman" w:cs="Times New Roman"/>
          <w:sz w:val="24"/>
          <w:szCs w:val="24"/>
        </w:rPr>
        <w:t>, making the research more relevant and applicable to the local context.</w:t>
      </w:r>
    </w:p>
    <w:p w14:paraId="6BBD035B"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2. Improving Health Outcomes:</w:t>
      </w:r>
    </w:p>
    <w:p w14:paraId="4D36A1D5"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 ultimate goal of this type of research is to </w:t>
      </w:r>
      <w:r w:rsidRPr="00DD1A56">
        <w:rPr>
          <w:rFonts w:ascii="Times New Roman" w:hAnsi="Times New Roman" w:cs="Times New Roman"/>
          <w:b/>
          <w:bCs/>
          <w:sz w:val="24"/>
          <w:szCs w:val="24"/>
        </w:rPr>
        <w:t>improve health outcomes</w:t>
      </w:r>
      <w:r w:rsidRPr="00DD1A56">
        <w:rPr>
          <w:rFonts w:ascii="Times New Roman" w:hAnsi="Times New Roman" w:cs="Times New Roman"/>
          <w:sz w:val="24"/>
          <w:szCs w:val="24"/>
        </w:rPr>
        <w:t>, such as reducing disease, improving access to healthcare, enhancing wellness, and increasing the overall quality of life for people in the community.</w:t>
      </w:r>
    </w:p>
    <w:p w14:paraId="43EB583F"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lastRenderedPageBreak/>
        <w:t xml:space="preserve">Health outcomes can be measured in various ways, including </w:t>
      </w:r>
      <w:r w:rsidRPr="00DD1A56">
        <w:rPr>
          <w:rFonts w:ascii="Times New Roman" w:hAnsi="Times New Roman" w:cs="Times New Roman"/>
          <w:b/>
          <w:bCs/>
          <w:sz w:val="24"/>
          <w:szCs w:val="24"/>
        </w:rPr>
        <w:t>decreased morbidity</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increased life expectancy</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reduced health disparities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better access to health services</w:t>
      </w:r>
      <w:r w:rsidRPr="00DD1A56">
        <w:rPr>
          <w:rFonts w:ascii="Times New Roman" w:hAnsi="Times New Roman" w:cs="Times New Roman"/>
          <w:sz w:val="24"/>
          <w:szCs w:val="24"/>
        </w:rPr>
        <w:t>.</w:t>
      </w:r>
    </w:p>
    <w:p w14:paraId="36A549FF"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3. Vulnerable Populations:</w:t>
      </w:r>
    </w:p>
    <w:p w14:paraId="7E147EB2"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Vulnerable populations are groups that are at a </w:t>
      </w:r>
      <w:r w:rsidRPr="00DD1A56">
        <w:rPr>
          <w:rFonts w:ascii="Times New Roman" w:hAnsi="Times New Roman" w:cs="Times New Roman"/>
          <w:b/>
          <w:bCs/>
          <w:sz w:val="24"/>
          <w:szCs w:val="24"/>
        </w:rPr>
        <w:t>higher risk of poor health outcomes</w:t>
      </w:r>
      <w:r w:rsidRPr="00DD1A56">
        <w:rPr>
          <w:rFonts w:ascii="Times New Roman" w:hAnsi="Times New Roman" w:cs="Times New Roman"/>
          <w:sz w:val="24"/>
          <w:szCs w:val="24"/>
        </w:rPr>
        <w:t xml:space="preserve"> due to factors like </w:t>
      </w:r>
      <w:r w:rsidRPr="00DD1A56">
        <w:rPr>
          <w:rFonts w:ascii="Times New Roman" w:hAnsi="Times New Roman" w:cs="Times New Roman"/>
          <w:b/>
          <w:bCs/>
          <w:sz w:val="24"/>
          <w:szCs w:val="24"/>
        </w:rPr>
        <w:t>poverty</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limited access to healthcare</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discrimination</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marginalization</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poor education</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social exclusion</w:t>
      </w:r>
      <w:r w:rsidRPr="00DD1A56">
        <w:rPr>
          <w:rFonts w:ascii="Times New Roman" w:hAnsi="Times New Roman" w:cs="Times New Roman"/>
          <w:sz w:val="24"/>
          <w:szCs w:val="24"/>
        </w:rPr>
        <w:t>. Examples include:</w:t>
      </w:r>
    </w:p>
    <w:p w14:paraId="734D624E"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People living in low-income areas.</w:t>
      </w:r>
    </w:p>
    <w:p w14:paraId="7AC13D0C"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Ethnic minorities.</w:t>
      </w:r>
    </w:p>
    <w:p w14:paraId="624FF928"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Immigrants or refugees.</w:t>
      </w:r>
    </w:p>
    <w:p w14:paraId="311660DA"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Elderly populations.</w:t>
      </w:r>
    </w:p>
    <w:p w14:paraId="428E658F"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Individuals with chronic health conditions or disabilities.</w:t>
      </w:r>
    </w:p>
    <w:p w14:paraId="6BDAFB09"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Women or children in marginalized communities.</w:t>
      </w:r>
    </w:p>
    <w:p w14:paraId="4ADD6B2D"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sz w:val="24"/>
          <w:szCs w:val="24"/>
        </w:rPr>
        <w:t xml:space="preserve">These groups often face </w:t>
      </w:r>
      <w:r w:rsidRPr="00DD1A56">
        <w:rPr>
          <w:rFonts w:ascii="Times New Roman" w:hAnsi="Times New Roman" w:cs="Times New Roman"/>
          <w:b/>
          <w:bCs/>
          <w:sz w:val="24"/>
          <w:szCs w:val="24"/>
        </w:rPr>
        <w:t>disproportionate health risks</w:t>
      </w:r>
      <w:r w:rsidRPr="00DD1A56">
        <w:rPr>
          <w:rFonts w:ascii="Times New Roman" w:hAnsi="Times New Roman" w:cs="Times New Roman"/>
          <w:sz w:val="24"/>
          <w:szCs w:val="24"/>
        </w:rPr>
        <w:t>, such as higher rates of chronic diseases, limited access to healthcare services, or greater vulnerability to health crises like pandemics or malnutrition.</w:t>
      </w:r>
    </w:p>
    <w:p w14:paraId="2B656E32"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Key Aspects of Community-based Research in Improving Health:</w:t>
      </w:r>
    </w:p>
    <w:p w14:paraId="6D414DA0"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Co-designing Health Interventions</w:t>
      </w:r>
      <w:r w:rsidRPr="00DD1A56">
        <w:rPr>
          <w:rFonts w:ascii="Times New Roman" w:hAnsi="Times New Roman" w:cs="Times New Roman"/>
          <w:sz w:val="24"/>
          <w:szCs w:val="24"/>
        </w:rPr>
        <w:t>: Research often leads to designing health interventions or programs that are directly informed by the community’s needs and context.</w:t>
      </w:r>
    </w:p>
    <w:p w14:paraId="7D4BEEAE" w14:textId="77777777" w:rsidR="006122F6" w:rsidRPr="00DD1A56" w:rsidRDefault="006122F6" w:rsidP="00C17F6E">
      <w:pPr>
        <w:jc w:val="both"/>
        <w:rPr>
          <w:rFonts w:ascii="Times New Roman" w:hAnsi="Times New Roman" w:cs="Times New Roman"/>
          <w:sz w:val="24"/>
          <w:szCs w:val="24"/>
        </w:rPr>
      </w:pPr>
      <w:r w:rsidRPr="00DD1A56">
        <w:rPr>
          <w:rFonts w:ascii="Times New Roman" w:hAnsi="Times New Roman" w:cs="Times New Roman"/>
          <w:b/>
          <w:bCs/>
          <w:sz w:val="24"/>
          <w:szCs w:val="24"/>
        </w:rPr>
        <w:t>Building Local Capacity</w:t>
      </w:r>
      <w:r w:rsidRPr="00DD1A56">
        <w:rPr>
          <w:rFonts w:ascii="Times New Roman" w:hAnsi="Times New Roman" w:cs="Times New Roman"/>
          <w:sz w:val="24"/>
          <w:szCs w:val="24"/>
        </w:rPr>
        <w:t xml:space="preserve">: It can help </w:t>
      </w:r>
      <w:r w:rsidRPr="00DD1A56">
        <w:rPr>
          <w:rFonts w:ascii="Times New Roman" w:hAnsi="Times New Roman" w:cs="Times New Roman"/>
          <w:b/>
          <w:bCs/>
          <w:sz w:val="24"/>
          <w:szCs w:val="24"/>
        </w:rPr>
        <w:t>strengthen local capacity</w:t>
      </w:r>
      <w:r w:rsidRPr="00DD1A56">
        <w:rPr>
          <w:rFonts w:ascii="Times New Roman" w:hAnsi="Times New Roman" w:cs="Times New Roman"/>
          <w:sz w:val="24"/>
          <w:szCs w:val="24"/>
        </w:rPr>
        <w:t xml:space="preserve"> by training community members to conduct research, advocate for health issues, and implement health solutions.</w:t>
      </w:r>
    </w:p>
    <w:p w14:paraId="3776DB46" w14:textId="0C7E8EC8" w:rsidR="00B3063A" w:rsidRPr="00DD1A56" w:rsidRDefault="006122F6" w:rsidP="00B93450">
      <w:pPr>
        <w:jc w:val="both"/>
        <w:rPr>
          <w:rFonts w:ascii="Times New Roman" w:hAnsi="Times New Roman" w:cs="Times New Roman"/>
          <w:sz w:val="24"/>
          <w:szCs w:val="24"/>
        </w:rPr>
      </w:pPr>
      <w:r w:rsidRPr="00DD1A56">
        <w:rPr>
          <w:rFonts w:ascii="Times New Roman" w:hAnsi="Times New Roman" w:cs="Times New Roman"/>
          <w:b/>
          <w:bCs/>
          <w:sz w:val="24"/>
          <w:szCs w:val="24"/>
        </w:rPr>
        <w:t>Addressing Social Determinants of Health</w:t>
      </w:r>
      <w:r w:rsidRPr="00DD1A56">
        <w:rPr>
          <w:rFonts w:ascii="Times New Roman" w:hAnsi="Times New Roman" w:cs="Times New Roman"/>
          <w:sz w:val="24"/>
          <w:szCs w:val="24"/>
        </w:rPr>
        <w:t xml:space="preserve">: Community-based research frequently focuses on addressing the broader </w:t>
      </w:r>
      <w:r w:rsidRPr="00DD1A56">
        <w:rPr>
          <w:rFonts w:ascii="Times New Roman" w:hAnsi="Times New Roman" w:cs="Times New Roman"/>
          <w:b/>
          <w:bCs/>
          <w:sz w:val="24"/>
          <w:szCs w:val="24"/>
        </w:rPr>
        <w:t>social, economic, and environmental factors</w:t>
      </w:r>
      <w:r w:rsidRPr="00DD1A56">
        <w:rPr>
          <w:rFonts w:ascii="Times New Roman" w:hAnsi="Times New Roman" w:cs="Times New Roman"/>
          <w:sz w:val="24"/>
          <w:szCs w:val="24"/>
        </w:rPr>
        <w:t xml:space="preserve"> (like access to clean water, housing, and education) that affect health, not just healthcare services.</w:t>
      </w:r>
    </w:p>
    <w:p w14:paraId="717B6D22" w14:textId="77777777" w:rsidR="00B3063A" w:rsidRPr="00DD1A56" w:rsidRDefault="00B3063A"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Details About the Topic</w:t>
      </w:r>
    </w:p>
    <w:p w14:paraId="2716995B" w14:textId="77777777" w:rsidR="00B3063A" w:rsidRPr="00DD1A56" w:rsidRDefault="00B3063A" w:rsidP="00B93450">
      <w:pPr>
        <w:jc w:val="both"/>
        <w:rPr>
          <w:rFonts w:ascii="Times New Roman" w:hAnsi="Times New Roman" w:cs="Times New Roman"/>
          <w:sz w:val="24"/>
          <w:szCs w:val="24"/>
        </w:rPr>
      </w:pPr>
      <w:r w:rsidRPr="00DD1A56">
        <w:rPr>
          <w:rFonts w:ascii="Times New Roman" w:hAnsi="Times New Roman" w:cs="Times New Roman"/>
          <w:sz w:val="24"/>
          <w:szCs w:val="24"/>
        </w:rPr>
        <w:t>The topic focuses on understanding the interplay of social and institutional factors in determining how vulnerable or resilient communities in the African Sahel are to climate hazards. This research is vital for addressing human security challenges, improving governance, and fostering sustainable development in the region.</w:t>
      </w:r>
    </w:p>
    <w:p w14:paraId="2905F008" w14:textId="77777777" w:rsidR="00B3063A" w:rsidRPr="00DD1A56" w:rsidRDefault="00B3063A"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Key Elements:</w:t>
      </w:r>
    </w:p>
    <w:p w14:paraId="63D630AE"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t>Geographic Focus – The African Sahel</w:t>
      </w:r>
      <w:r w:rsidRPr="00DD1A56">
        <w:rPr>
          <w:rFonts w:ascii="Times New Roman" w:hAnsi="Times New Roman" w:cs="Times New Roman"/>
          <w:sz w:val="24"/>
          <w:szCs w:val="24"/>
        </w:rPr>
        <w:t>:</w:t>
      </w:r>
    </w:p>
    <w:p w14:paraId="2B1671E2"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sz w:val="24"/>
          <w:szCs w:val="24"/>
        </w:rPr>
        <w:t>The Sahel is a transitional zone south of the Sahara Desert, spanning countries such as Senegal, Mali, Niger, Chad, and Sudan.</w:t>
      </w:r>
    </w:p>
    <w:p w14:paraId="171BA972"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sz w:val="24"/>
          <w:szCs w:val="24"/>
        </w:rPr>
        <w:t>Characterized by a semi-arid climate, the Sahel is prone to climate hazards like droughts, floods, desertification, and erratic weather patterns.</w:t>
      </w:r>
    </w:p>
    <w:p w14:paraId="1B4032B0"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t>Climate Hazards</w:t>
      </w:r>
      <w:r w:rsidRPr="00DD1A56">
        <w:rPr>
          <w:rFonts w:ascii="Times New Roman" w:hAnsi="Times New Roman" w:cs="Times New Roman"/>
          <w:sz w:val="24"/>
          <w:szCs w:val="24"/>
        </w:rPr>
        <w:t>:</w:t>
      </w:r>
    </w:p>
    <w:p w14:paraId="08E54D3A"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sz w:val="24"/>
          <w:szCs w:val="24"/>
        </w:rPr>
        <w:t>Droughts and insufficient rainfall impact agriculture, which is a primary livelihood in the region.</w:t>
      </w:r>
    </w:p>
    <w:p w14:paraId="5FD061E4"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sz w:val="24"/>
          <w:szCs w:val="24"/>
        </w:rPr>
        <w:t>Extreme heat, desertification, and floods increase food insecurity and force migration.</w:t>
      </w:r>
    </w:p>
    <w:p w14:paraId="58484E07"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t>Social and Institutional Determinants</w:t>
      </w:r>
      <w:r w:rsidRPr="00DD1A56">
        <w:rPr>
          <w:rFonts w:ascii="Times New Roman" w:hAnsi="Times New Roman" w:cs="Times New Roman"/>
          <w:sz w:val="24"/>
          <w:szCs w:val="24"/>
        </w:rPr>
        <w:t>:</w:t>
      </w:r>
    </w:p>
    <w:p w14:paraId="68E65974"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Social Determinants</w:t>
      </w:r>
      <w:r w:rsidRPr="00DD1A56">
        <w:rPr>
          <w:rFonts w:ascii="Times New Roman" w:hAnsi="Times New Roman" w:cs="Times New Roman"/>
          <w:sz w:val="24"/>
          <w:szCs w:val="24"/>
        </w:rPr>
        <w:t>: Factors such as community structures, cultural practices, gender roles, and social networks that influence how individuals and groups respond to climate challenges.</w:t>
      </w:r>
    </w:p>
    <w:p w14:paraId="68029B18"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t>Institutional Determinants</w:t>
      </w:r>
      <w:r w:rsidRPr="00DD1A56">
        <w:rPr>
          <w:rFonts w:ascii="Times New Roman" w:hAnsi="Times New Roman" w:cs="Times New Roman"/>
          <w:sz w:val="24"/>
          <w:szCs w:val="24"/>
        </w:rPr>
        <w:t>: Governance systems, policy frameworks, infrastructure, and the role of local, national, and international organizations in addressing climate risks.</w:t>
      </w:r>
    </w:p>
    <w:p w14:paraId="4704CD65"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t>Vulnerability vs. Resilience</w:t>
      </w:r>
      <w:r w:rsidRPr="00DD1A56">
        <w:rPr>
          <w:rFonts w:ascii="Times New Roman" w:hAnsi="Times New Roman" w:cs="Times New Roman"/>
          <w:sz w:val="24"/>
          <w:szCs w:val="24"/>
        </w:rPr>
        <w:t>:</w:t>
      </w:r>
    </w:p>
    <w:p w14:paraId="1E488831"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t>Vulnerability</w:t>
      </w:r>
      <w:r w:rsidRPr="00DD1A56">
        <w:rPr>
          <w:rFonts w:ascii="Times New Roman" w:hAnsi="Times New Roman" w:cs="Times New Roman"/>
          <w:sz w:val="24"/>
          <w:szCs w:val="24"/>
        </w:rPr>
        <w:t>: The degree to which individuals or communities are exposed to and unable to cope with adverse effects of climate hazards.</w:t>
      </w:r>
    </w:p>
    <w:p w14:paraId="5F9D73E0"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b/>
          <w:bCs/>
          <w:sz w:val="24"/>
          <w:szCs w:val="24"/>
        </w:rPr>
        <w:t>Resilience</w:t>
      </w:r>
      <w:r w:rsidRPr="00DD1A56">
        <w:rPr>
          <w:rFonts w:ascii="Times New Roman" w:hAnsi="Times New Roman" w:cs="Times New Roman"/>
          <w:sz w:val="24"/>
          <w:szCs w:val="24"/>
        </w:rPr>
        <w:t>: The capacity to anticipate, absorb, and recover from climate-related stresses or shocks.</w:t>
      </w:r>
    </w:p>
    <w:p w14:paraId="36733B6E" w14:textId="77777777" w:rsidR="00B3063A" w:rsidRPr="00DD1A56" w:rsidRDefault="00B3063A"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Research Objectives:</w:t>
      </w:r>
    </w:p>
    <w:p w14:paraId="7DBBC9BE"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sz w:val="24"/>
          <w:szCs w:val="24"/>
        </w:rPr>
        <w:t>Identifying how social systems and institutional mechanisms shape vulnerability and resilience.</w:t>
      </w:r>
    </w:p>
    <w:p w14:paraId="2837759C"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sz w:val="24"/>
          <w:szCs w:val="24"/>
        </w:rPr>
        <w:t>Analyzing the effectiveness of policies and programs aimed at mitigating climate impacts.</w:t>
      </w:r>
    </w:p>
    <w:p w14:paraId="72A7B79D" w14:textId="77777777" w:rsidR="00B3063A" w:rsidRPr="00DD1A56" w:rsidRDefault="00B3063A" w:rsidP="00C17F6E">
      <w:pPr>
        <w:jc w:val="both"/>
        <w:rPr>
          <w:rFonts w:ascii="Times New Roman" w:hAnsi="Times New Roman" w:cs="Times New Roman"/>
          <w:sz w:val="24"/>
          <w:szCs w:val="24"/>
        </w:rPr>
      </w:pPr>
      <w:r w:rsidRPr="00DD1A56">
        <w:rPr>
          <w:rFonts w:ascii="Times New Roman" w:hAnsi="Times New Roman" w:cs="Times New Roman"/>
          <w:sz w:val="24"/>
          <w:szCs w:val="24"/>
        </w:rPr>
        <w:t>Developing strategies to strengthen community and institutional responses to climate hazards.</w:t>
      </w:r>
    </w:p>
    <w:p w14:paraId="4065FB91" w14:textId="77777777" w:rsidR="00B3063A" w:rsidRPr="00DD1A56" w:rsidRDefault="00B3063A" w:rsidP="00C17F6E">
      <w:pPr>
        <w:rPr>
          <w:rFonts w:ascii="Times New Roman" w:hAnsi="Times New Roman" w:cs="Times New Roman"/>
          <w:b/>
          <w:bCs/>
          <w:sz w:val="24"/>
          <w:szCs w:val="24"/>
        </w:rPr>
      </w:pPr>
      <w:r w:rsidRPr="00DD1A56">
        <w:rPr>
          <w:rFonts w:ascii="Times New Roman" w:hAnsi="Times New Roman" w:cs="Times New Roman"/>
          <w:b/>
          <w:bCs/>
          <w:sz w:val="24"/>
          <w:szCs w:val="24"/>
        </w:rPr>
        <w:t>Definitions of Keywords</w:t>
      </w:r>
    </w:p>
    <w:p w14:paraId="2370B25C" w14:textId="37AA2940" w:rsidR="00B3063A" w:rsidRPr="00DD1A56" w:rsidRDefault="00B3063A" w:rsidP="00C17F6E">
      <w:pPr>
        <w:rPr>
          <w:rFonts w:ascii="Times New Roman" w:hAnsi="Times New Roman" w:cs="Times New Roman"/>
          <w:sz w:val="24"/>
          <w:szCs w:val="24"/>
        </w:rPr>
      </w:pPr>
      <w:r w:rsidRPr="00DD1A56">
        <w:rPr>
          <w:rFonts w:ascii="Times New Roman" w:hAnsi="Times New Roman" w:cs="Times New Roman"/>
          <w:b/>
          <w:bCs/>
          <w:sz w:val="24"/>
          <w:szCs w:val="24"/>
        </w:rPr>
        <w:t>Climate Hazards</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Environmental events or patterns, such as droughts, floods, and heatwaves, that threaten ecosystems, livelihoods, and human well-being.</w:t>
      </w:r>
    </w:p>
    <w:p w14:paraId="35772E3E" w14:textId="324CC87F" w:rsidR="00B3063A" w:rsidRPr="00DD1A56" w:rsidRDefault="00B3063A" w:rsidP="00C17F6E">
      <w:pPr>
        <w:rPr>
          <w:rFonts w:ascii="Times New Roman" w:hAnsi="Times New Roman" w:cs="Times New Roman"/>
          <w:sz w:val="24"/>
          <w:szCs w:val="24"/>
        </w:rPr>
      </w:pPr>
      <w:r w:rsidRPr="00DD1A56">
        <w:rPr>
          <w:rFonts w:ascii="Times New Roman" w:hAnsi="Times New Roman" w:cs="Times New Roman"/>
          <w:b/>
          <w:bCs/>
          <w:sz w:val="24"/>
          <w:szCs w:val="24"/>
        </w:rPr>
        <w:t>Vulnerability</w:t>
      </w:r>
      <w:r w:rsidRPr="00DD1A56">
        <w:rPr>
          <w:rFonts w:ascii="Times New Roman" w:hAnsi="Times New Roman" w:cs="Times New Roman"/>
          <w:sz w:val="24"/>
          <w:szCs w:val="24"/>
        </w:rPr>
        <w:t>:</w:t>
      </w:r>
      <w:r w:rsidR="00C17F6E">
        <w:rPr>
          <w:rFonts w:ascii="Times New Roman" w:hAnsi="Times New Roman" w:cs="Times New Roman"/>
          <w:sz w:val="24"/>
          <w:szCs w:val="24"/>
        </w:rPr>
        <w:t xml:space="preserve"> </w:t>
      </w:r>
      <w:r w:rsidRPr="00DD1A56">
        <w:rPr>
          <w:rFonts w:ascii="Times New Roman" w:hAnsi="Times New Roman" w:cs="Times New Roman"/>
          <w:sz w:val="24"/>
          <w:szCs w:val="24"/>
        </w:rPr>
        <w:t>The susceptibility of a community or individual to harm from climate hazards, influenced by factors like poverty, lack of resources, and social inequalities.</w:t>
      </w:r>
    </w:p>
    <w:p w14:paraId="3835CA8E" w14:textId="44305D3E" w:rsidR="00B3063A" w:rsidRPr="00DD1A56" w:rsidRDefault="00B3063A" w:rsidP="00C17F6E">
      <w:pPr>
        <w:rPr>
          <w:rFonts w:ascii="Times New Roman" w:hAnsi="Times New Roman" w:cs="Times New Roman"/>
          <w:sz w:val="24"/>
          <w:szCs w:val="24"/>
        </w:rPr>
      </w:pPr>
      <w:r w:rsidRPr="00DD1A56">
        <w:rPr>
          <w:rFonts w:ascii="Times New Roman" w:hAnsi="Times New Roman" w:cs="Times New Roman"/>
          <w:b/>
          <w:bCs/>
          <w:sz w:val="24"/>
          <w:szCs w:val="24"/>
        </w:rPr>
        <w:t>Resilience</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The ability of individuals, communities, or institutions to withstand, adapt, and recover from climate challenges while maintaining essential functions.</w:t>
      </w:r>
    </w:p>
    <w:p w14:paraId="02A86EC0" w14:textId="5AFAD328" w:rsidR="00B3063A" w:rsidRPr="00DD1A56" w:rsidRDefault="00B3063A" w:rsidP="00B877DD">
      <w:pPr>
        <w:rPr>
          <w:rFonts w:ascii="Times New Roman" w:hAnsi="Times New Roman" w:cs="Times New Roman"/>
          <w:sz w:val="24"/>
          <w:szCs w:val="24"/>
        </w:rPr>
      </w:pPr>
      <w:r w:rsidRPr="00DD1A56">
        <w:rPr>
          <w:rFonts w:ascii="Times New Roman" w:hAnsi="Times New Roman" w:cs="Times New Roman"/>
          <w:b/>
          <w:bCs/>
          <w:sz w:val="24"/>
          <w:szCs w:val="24"/>
        </w:rPr>
        <w:t>Social Determinants</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The societal factors—such as education, cultural norms, social networks, and community cohesion—that influence how people experience and respond to climate risks.</w:t>
      </w:r>
    </w:p>
    <w:p w14:paraId="12AD61F7" w14:textId="00AA6031" w:rsidR="00B3063A" w:rsidRPr="00DD1A56" w:rsidRDefault="00B3063A" w:rsidP="00B877DD">
      <w:pPr>
        <w:rPr>
          <w:rFonts w:ascii="Times New Roman" w:hAnsi="Times New Roman" w:cs="Times New Roman"/>
          <w:sz w:val="24"/>
          <w:szCs w:val="24"/>
        </w:rPr>
      </w:pPr>
      <w:r w:rsidRPr="00DD1A56">
        <w:rPr>
          <w:rFonts w:ascii="Times New Roman" w:hAnsi="Times New Roman" w:cs="Times New Roman"/>
          <w:b/>
          <w:bCs/>
          <w:sz w:val="24"/>
          <w:szCs w:val="24"/>
        </w:rPr>
        <w:t>Institutional Determinants</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Policies, governance structures, and organizational mechanisms that shape the allocation of resources and the management of risks in the face of climate hazards.</w:t>
      </w:r>
    </w:p>
    <w:p w14:paraId="20940CA3" w14:textId="577EED4C" w:rsidR="00B3063A" w:rsidRPr="00DD1A56" w:rsidRDefault="00B3063A" w:rsidP="00B877DD">
      <w:pPr>
        <w:rPr>
          <w:rFonts w:ascii="Times New Roman" w:hAnsi="Times New Roman" w:cs="Times New Roman"/>
          <w:sz w:val="24"/>
          <w:szCs w:val="24"/>
        </w:rPr>
      </w:pPr>
      <w:r w:rsidRPr="00DD1A56">
        <w:rPr>
          <w:rFonts w:ascii="Times New Roman" w:hAnsi="Times New Roman" w:cs="Times New Roman"/>
          <w:b/>
          <w:bCs/>
          <w:sz w:val="24"/>
          <w:szCs w:val="24"/>
        </w:rPr>
        <w:t>African Sahel</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A semi-arid region stretching across the southern edge of the Sahara Desert, encompassing parts of several African countries. The Sahel faces significant environmental and socio-economic challenges due to its fragile ecosystem.</w:t>
      </w:r>
    </w:p>
    <w:p w14:paraId="6AB593C4" w14:textId="461B613E" w:rsidR="00B3063A" w:rsidRPr="00DD1A56" w:rsidRDefault="00B3063A" w:rsidP="00B877DD">
      <w:pPr>
        <w:rPr>
          <w:rFonts w:ascii="Times New Roman" w:hAnsi="Times New Roman" w:cs="Times New Roman"/>
          <w:sz w:val="24"/>
          <w:szCs w:val="24"/>
        </w:rPr>
      </w:pPr>
      <w:r w:rsidRPr="00DD1A56">
        <w:rPr>
          <w:rFonts w:ascii="Times New Roman" w:hAnsi="Times New Roman" w:cs="Times New Roman"/>
          <w:b/>
          <w:bCs/>
          <w:sz w:val="24"/>
          <w:szCs w:val="24"/>
        </w:rPr>
        <w:t>Governance</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The systems and processes through which institutions manage public resources, enforce laws, and implement policies to address societal needs, including climate adaptation.</w:t>
      </w:r>
    </w:p>
    <w:p w14:paraId="52F2BC24" w14:textId="71963BD1" w:rsidR="00B3063A" w:rsidRPr="00DD1A56" w:rsidRDefault="00B3063A" w:rsidP="00B877DD">
      <w:pPr>
        <w:rPr>
          <w:rFonts w:ascii="Times New Roman" w:hAnsi="Times New Roman" w:cs="Times New Roman"/>
          <w:sz w:val="24"/>
          <w:szCs w:val="24"/>
        </w:rPr>
      </w:pPr>
      <w:r w:rsidRPr="00DD1A56">
        <w:rPr>
          <w:rFonts w:ascii="Times New Roman" w:hAnsi="Times New Roman" w:cs="Times New Roman"/>
          <w:b/>
          <w:bCs/>
          <w:sz w:val="24"/>
          <w:szCs w:val="24"/>
        </w:rPr>
        <w:t>Human Security</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A framework that emphasizes protecting individuals' well-being, including access to food, water, shelter, and safety, particularly in the face of climate challenges.</w:t>
      </w:r>
    </w:p>
    <w:p w14:paraId="4528872C" w14:textId="5BCB07C4" w:rsidR="00B3063A" w:rsidRPr="00DD1A56" w:rsidRDefault="00B3063A" w:rsidP="00B877DD">
      <w:pPr>
        <w:rPr>
          <w:rFonts w:ascii="Times New Roman" w:hAnsi="Times New Roman" w:cs="Times New Roman"/>
          <w:sz w:val="24"/>
          <w:szCs w:val="24"/>
        </w:rPr>
      </w:pPr>
      <w:r w:rsidRPr="00DD1A56">
        <w:rPr>
          <w:rFonts w:ascii="Times New Roman" w:hAnsi="Times New Roman" w:cs="Times New Roman"/>
          <w:b/>
          <w:bCs/>
          <w:sz w:val="24"/>
          <w:szCs w:val="24"/>
        </w:rPr>
        <w:t>Sustainable Development</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Development that meets the needs of the present without compromising the ability of future generations to address their own needs, with a focus on economic growth, social inclusion, and environmental protection.</w:t>
      </w:r>
    </w:p>
    <w:p w14:paraId="3ED67182" w14:textId="277F92EA" w:rsidR="00B3063A" w:rsidRPr="00DD1A56" w:rsidRDefault="00B3063A" w:rsidP="00B877DD">
      <w:pPr>
        <w:rPr>
          <w:rFonts w:ascii="Times New Roman" w:hAnsi="Times New Roman" w:cs="Times New Roman"/>
          <w:sz w:val="24"/>
          <w:szCs w:val="24"/>
        </w:rPr>
      </w:pPr>
      <w:r w:rsidRPr="00DD1A56">
        <w:rPr>
          <w:rFonts w:ascii="Times New Roman" w:hAnsi="Times New Roman" w:cs="Times New Roman"/>
          <w:b/>
          <w:bCs/>
          <w:sz w:val="24"/>
          <w:szCs w:val="24"/>
        </w:rPr>
        <w:t>Policy Frameworks</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The structured guidelines and principles used by governments and organizations to develop and implement actions addressing specific challenges, like climate adaptation in the Sahel.</w:t>
      </w:r>
    </w:p>
    <w:p w14:paraId="2092D317" w14:textId="772156A0" w:rsidR="00B3063A" w:rsidRPr="00DD1A56" w:rsidRDefault="00B3063A" w:rsidP="00B93450">
      <w:pPr>
        <w:jc w:val="both"/>
        <w:rPr>
          <w:rFonts w:ascii="Times New Roman" w:hAnsi="Times New Roman" w:cs="Times New Roman"/>
          <w:sz w:val="24"/>
          <w:szCs w:val="24"/>
        </w:rPr>
      </w:pPr>
      <w:r w:rsidRPr="00DD1A56">
        <w:rPr>
          <w:rFonts w:ascii="Times New Roman" w:hAnsi="Times New Roman" w:cs="Times New Roman"/>
          <w:sz w:val="24"/>
          <w:szCs w:val="24"/>
        </w:rPr>
        <w:t>This research aims to generate actionable insights for reducing vulnerability and enhancing resilience in the African Sahel, with significant implications for global security and sustainable development.</w:t>
      </w:r>
    </w:p>
    <w:p w14:paraId="3F51451E" w14:textId="77777777" w:rsidR="00B3063A" w:rsidRPr="00DD1A56" w:rsidRDefault="00B3063A" w:rsidP="00B93450">
      <w:pPr>
        <w:jc w:val="both"/>
        <w:rPr>
          <w:rFonts w:ascii="Times New Roman" w:hAnsi="Times New Roman" w:cs="Times New Roman"/>
          <w:sz w:val="24"/>
          <w:szCs w:val="24"/>
        </w:rPr>
      </w:pPr>
    </w:p>
    <w:p w14:paraId="71D961B1" w14:textId="6433EF13" w:rsidR="006122F6" w:rsidRPr="00B877DD" w:rsidRDefault="006122F6" w:rsidP="00B93450">
      <w:pPr>
        <w:jc w:val="both"/>
        <w:rPr>
          <w:rFonts w:ascii="Times New Roman" w:hAnsi="Times New Roman" w:cs="Times New Roman"/>
          <w:b/>
          <w:bCs/>
          <w:color w:val="4472C4" w:themeColor="accent1"/>
          <w:sz w:val="24"/>
          <w:szCs w:val="24"/>
        </w:rPr>
      </w:pPr>
      <w:r w:rsidRPr="00B877DD">
        <w:rPr>
          <w:rFonts w:ascii="Times New Roman" w:hAnsi="Times New Roman" w:cs="Times New Roman"/>
          <w:b/>
          <w:bCs/>
          <w:color w:val="4472C4" w:themeColor="accent1"/>
          <w:sz w:val="24"/>
          <w:szCs w:val="24"/>
        </w:rPr>
        <w:t>Benjamin Anderson</w:t>
      </w:r>
    </w:p>
    <w:p w14:paraId="1E0A62C7" w14:textId="77777777" w:rsidR="006122F6" w:rsidRPr="00DD1A56" w:rsidRDefault="006122F6"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phrase </w:t>
      </w:r>
      <w:r w:rsidRPr="00DD1A56">
        <w:rPr>
          <w:rFonts w:ascii="Times New Roman" w:hAnsi="Times New Roman" w:cs="Times New Roman"/>
          <w:b/>
          <w:bCs/>
          <w:sz w:val="24"/>
          <w:szCs w:val="24"/>
        </w:rPr>
        <w:t>"emerging infectious diseases, zoonotic diseases, and viral respiratory pathogens with a strong focus on zoonotic viruses"</w:t>
      </w:r>
      <w:r w:rsidRPr="00DD1A56">
        <w:rPr>
          <w:rFonts w:ascii="Times New Roman" w:hAnsi="Times New Roman" w:cs="Times New Roman"/>
          <w:sz w:val="24"/>
          <w:szCs w:val="24"/>
        </w:rPr>
        <w:t xml:space="preserve"> refers to several interconnected concepts related to public health, disease transmission, and their origins. Here's a breakdown of each key term:</w:t>
      </w:r>
    </w:p>
    <w:p w14:paraId="2B7090FC" w14:textId="3781BB72" w:rsidR="006122F6" w:rsidRPr="00B877DD" w:rsidRDefault="006122F6" w:rsidP="00B877DD">
      <w:pPr>
        <w:jc w:val="both"/>
        <w:rPr>
          <w:rFonts w:ascii="Times New Roman" w:hAnsi="Times New Roman" w:cs="Times New Roman"/>
          <w:b/>
          <w:bCs/>
          <w:sz w:val="24"/>
          <w:szCs w:val="24"/>
        </w:rPr>
      </w:pPr>
      <w:r w:rsidRPr="00DD1A56">
        <w:rPr>
          <w:rFonts w:ascii="Times New Roman" w:hAnsi="Times New Roman" w:cs="Times New Roman"/>
          <w:b/>
          <w:bCs/>
          <w:sz w:val="24"/>
          <w:szCs w:val="24"/>
        </w:rPr>
        <w:t>Emerging Infectious Diseases (EIDs):Emerging infectious diseases</w:t>
      </w:r>
      <w:r w:rsidRPr="00DD1A56">
        <w:rPr>
          <w:rFonts w:ascii="Times New Roman" w:hAnsi="Times New Roman" w:cs="Times New Roman"/>
          <w:sz w:val="24"/>
          <w:szCs w:val="24"/>
        </w:rPr>
        <w:t xml:space="preserve"> are diseases that have recently increased in incidence or geographic range, or have the potential to do so. These diseases are often caused by new or previously unrecognized pathogens, or by changes in the behavior of existing pathogens. Emerging diseases can arise due to factors like global travel, environmental changes, urbanization, and mutations in pathogens.</w:t>
      </w:r>
    </w:p>
    <w:p w14:paraId="1876E2AD"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Examples of EIDs include </w:t>
      </w:r>
      <w:r w:rsidRPr="00DD1A56">
        <w:rPr>
          <w:rFonts w:ascii="Times New Roman" w:hAnsi="Times New Roman" w:cs="Times New Roman"/>
          <w:b/>
          <w:bCs/>
          <w:sz w:val="24"/>
          <w:szCs w:val="24"/>
        </w:rPr>
        <w:t>COVID-19</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Ebola</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Zika virus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SARS</w:t>
      </w:r>
      <w:r w:rsidRPr="00DD1A56">
        <w:rPr>
          <w:rFonts w:ascii="Times New Roman" w:hAnsi="Times New Roman" w:cs="Times New Roman"/>
          <w:sz w:val="24"/>
          <w:szCs w:val="24"/>
        </w:rPr>
        <w:t>.</w:t>
      </w:r>
    </w:p>
    <w:p w14:paraId="4AFEE03D" w14:textId="24D43A07" w:rsidR="006122F6" w:rsidRPr="00B877DD" w:rsidRDefault="006122F6" w:rsidP="00B877DD">
      <w:pPr>
        <w:jc w:val="both"/>
        <w:rPr>
          <w:rFonts w:ascii="Times New Roman" w:hAnsi="Times New Roman" w:cs="Times New Roman"/>
          <w:b/>
          <w:bCs/>
          <w:sz w:val="24"/>
          <w:szCs w:val="24"/>
        </w:rPr>
      </w:pPr>
      <w:r w:rsidRPr="00DD1A56">
        <w:rPr>
          <w:rFonts w:ascii="Times New Roman" w:hAnsi="Times New Roman" w:cs="Times New Roman"/>
          <w:b/>
          <w:bCs/>
          <w:sz w:val="24"/>
          <w:szCs w:val="24"/>
        </w:rPr>
        <w:t>Zoonotic Diseases:</w:t>
      </w:r>
      <w:r w:rsidR="00B877DD">
        <w:rPr>
          <w:rFonts w:ascii="Times New Roman" w:hAnsi="Times New Roman" w:cs="Times New Roman"/>
          <w:b/>
          <w:bCs/>
          <w:sz w:val="24"/>
          <w:szCs w:val="24"/>
        </w:rPr>
        <w:t xml:space="preserve"> </w:t>
      </w:r>
      <w:r w:rsidRPr="00DD1A56">
        <w:rPr>
          <w:rFonts w:ascii="Times New Roman" w:hAnsi="Times New Roman" w:cs="Times New Roman"/>
          <w:b/>
          <w:bCs/>
          <w:sz w:val="24"/>
          <w:szCs w:val="24"/>
        </w:rPr>
        <w:t>Zoonotic diseases</w:t>
      </w:r>
      <w:r w:rsidRPr="00DD1A56">
        <w:rPr>
          <w:rFonts w:ascii="Times New Roman" w:hAnsi="Times New Roman" w:cs="Times New Roman"/>
          <w:sz w:val="24"/>
          <w:szCs w:val="24"/>
        </w:rPr>
        <w:t xml:space="preserve"> are diseases that are transmitted from animals to humans. These can be caused by </w:t>
      </w:r>
      <w:r w:rsidRPr="00DD1A56">
        <w:rPr>
          <w:rFonts w:ascii="Times New Roman" w:hAnsi="Times New Roman" w:cs="Times New Roman"/>
          <w:b/>
          <w:bCs/>
          <w:sz w:val="24"/>
          <w:szCs w:val="24"/>
        </w:rPr>
        <w:t>bacteria</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viruses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fungi</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parasites</w:t>
      </w:r>
      <w:r w:rsidRPr="00DD1A56">
        <w:rPr>
          <w:rFonts w:ascii="Times New Roman" w:hAnsi="Times New Roman" w:cs="Times New Roman"/>
          <w:sz w:val="24"/>
          <w:szCs w:val="24"/>
        </w:rPr>
        <w:t>. Zoonotic transmission occurs through direct contact with animals, consumption of animal products, or vectors (like ticks or mosquitoes) that carry pathogens from animals to humans.</w:t>
      </w:r>
    </w:p>
    <w:p w14:paraId="2EED698A"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Examples of zoonotic diseases include </w:t>
      </w:r>
      <w:r w:rsidRPr="00DD1A56">
        <w:rPr>
          <w:rFonts w:ascii="Times New Roman" w:hAnsi="Times New Roman" w:cs="Times New Roman"/>
          <w:b/>
          <w:bCs/>
          <w:sz w:val="24"/>
          <w:szCs w:val="24"/>
        </w:rPr>
        <w:t>rabies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avian influenza</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HIV</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coronavirus infections</w:t>
      </w:r>
      <w:r w:rsidRPr="00DD1A56">
        <w:rPr>
          <w:rFonts w:ascii="Times New Roman" w:hAnsi="Times New Roman" w:cs="Times New Roman"/>
          <w:sz w:val="24"/>
          <w:szCs w:val="24"/>
        </w:rPr>
        <w:t xml:space="preserve"> like SARS, MERS, and COVID-19.</w:t>
      </w:r>
    </w:p>
    <w:p w14:paraId="64F50E09" w14:textId="5D190C48" w:rsidR="006122F6" w:rsidRPr="00B877DD" w:rsidRDefault="006122F6" w:rsidP="00B877DD">
      <w:pPr>
        <w:jc w:val="both"/>
        <w:rPr>
          <w:rFonts w:ascii="Times New Roman" w:hAnsi="Times New Roman" w:cs="Times New Roman"/>
          <w:b/>
          <w:bCs/>
          <w:sz w:val="24"/>
          <w:szCs w:val="24"/>
        </w:rPr>
      </w:pPr>
      <w:r w:rsidRPr="00DD1A56">
        <w:rPr>
          <w:rFonts w:ascii="Times New Roman" w:hAnsi="Times New Roman" w:cs="Times New Roman"/>
          <w:b/>
          <w:bCs/>
          <w:sz w:val="24"/>
          <w:szCs w:val="24"/>
        </w:rPr>
        <w:t>3. Viral Respiratory Pathogens:</w:t>
      </w:r>
      <w:r w:rsidR="00B877DD">
        <w:rPr>
          <w:rFonts w:ascii="Times New Roman" w:hAnsi="Times New Roman" w:cs="Times New Roman"/>
          <w:b/>
          <w:bCs/>
          <w:sz w:val="24"/>
          <w:szCs w:val="24"/>
        </w:rPr>
        <w:t xml:space="preserve"> </w:t>
      </w:r>
      <w:r w:rsidRPr="00DD1A56">
        <w:rPr>
          <w:rFonts w:ascii="Times New Roman" w:hAnsi="Times New Roman" w:cs="Times New Roman"/>
          <w:b/>
          <w:bCs/>
          <w:sz w:val="24"/>
          <w:szCs w:val="24"/>
        </w:rPr>
        <w:t>Viral respiratory pathogens</w:t>
      </w:r>
      <w:r w:rsidRPr="00DD1A56">
        <w:rPr>
          <w:rFonts w:ascii="Times New Roman" w:hAnsi="Times New Roman" w:cs="Times New Roman"/>
          <w:sz w:val="24"/>
          <w:szCs w:val="24"/>
        </w:rPr>
        <w:t xml:space="preserve"> are viruses that cause infections in the respiratory system (the lungs, nose, throat). These pathogens are typically transmitted via airborne droplets when an infected person coughs, sneezes, or talks.</w:t>
      </w:r>
    </w:p>
    <w:p w14:paraId="282850D4"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Common examples of viral respiratory pathogens include </w:t>
      </w:r>
      <w:r w:rsidRPr="00DD1A56">
        <w:rPr>
          <w:rFonts w:ascii="Times New Roman" w:hAnsi="Times New Roman" w:cs="Times New Roman"/>
          <w:b/>
          <w:bCs/>
          <w:sz w:val="24"/>
          <w:szCs w:val="24"/>
        </w:rPr>
        <w:t>influenza virus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respiratory syncytial virus (RSV)</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coronaviruses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rhinoviruses</w:t>
      </w:r>
      <w:r w:rsidRPr="00DD1A56">
        <w:rPr>
          <w:rFonts w:ascii="Times New Roman" w:hAnsi="Times New Roman" w:cs="Times New Roman"/>
          <w:sz w:val="24"/>
          <w:szCs w:val="24"/>
        </w:rPr>
        <w:t xml:space="preserve"> (which cause the common cold).</w:t>
      </w:r>
    </w:p>
    <w:p w14:paraId="1A46139D" w14:textId="3870FAED" w:rsidR="006122F6" w:rsidRPr="00B877DD"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Zoonotic Viruses:</w:t>
      </w:r>
      <w:r w:rsidR="00B877DD">
        <w:rPr>
          <w:rFonts w:ascii="Times New Roman" w:hAnsi="Times New Roman" w:cs="Times New Roman"/>
          <w:b/>
          <w:bCs/>
          <w:sz w:val="24"/>
          <w:szCs w:val="24"/>
        </w:rPr>
        <w:t xml:space="preserve"> </w:t>
      </w:r>
      <w:r w:rsidRPr="00DD1A56">
        <w:rPr>
          <w:rFonts w:ascii="Times New Roman" w:hAnsi="Times New Roman" w:cs="Times New Roman"/>
          <w:b/>
          <w:bCs/>
          <w:sz w:val="24"/>
          <w:szCs w:val="24"/>
        </w:rPr>
        <w:t>Zoonotic viruses</w:t>
      </w:r>
      <w:r w:rsidRPr="00DD1A56">
        <w:rPr>
          <w:rFonts w:ascii="Times New Roman" w:hAnsi="Times New Roman" w:cs="Times New Roman"/>
          <w:sz w:val="24"/>
          <w:szCs w:val="24"/>
        </w:rPr>
        <w:t xml:space="preserve"> are viruses that are primarily transmitted from animals to humans and are a subset of zoonotic diseases. These viruses often emerge from wildlife, livestock, or domesticated animals and can lead to serious outbreaks when they jump from animals to humans.</w:t>
      </w:r>
      <w:r w:rsidR="00B877DD">
        <w:rPr>
          <w:rFonts w:ascii="Times New Roman" w:hAnsi="Times New Roman" w:cs="Times New Roman"/>
          <w:b/>
          <w:bCs/>
          <w:sz w:val="24"/>
          <w:szCs w:val="24"/>
        </w:rPr>
        <w:t xml:space="preserve"> </w:t>
      </w:r>
      <w:r w:rsidRPr="00DD1A56">
        <w:rPr>
          <w:rFonts w:ascii="Times New Roman" w:hAnsi="Times New Roman" w:cs="Times New Roman"/>
          <w:sz w:val="24"/>
          <w:szCs w:val="24"/>
        </w:rPr>
        <w:t xml:space="preserve">Zoonotic viruses include </w:t>
      </w:r>
      <w:r w:rsidRPr="00DD1A56">
        <w:rPr>
          <w:rFonts w:ascii="Times New Roman" w:hAnsi="Times New Roman" w:cs="Times New Roman"/>
          <w:b/>
          <w:bCs/>
          <w:sz w:val="24"/>
          <w:szCs w:val="24"/>
        </w:rPr>
        <w:t>HIV</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Ebola virus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Zika virus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SARS-CoV-2</w:t>
      </w:r>
      <w:r w:rsidRPr="00DD1A56">
        <w:rPr>
          <w:rFonts w:ascii="Times New Roman" w:hAnsi="Times New Roman" w:cs="Times New Roman"/>
          <w:sz w:val="24"/>
          <w:szCs w:val="24"/>
        </w:rPr>
        <w:t xml:space="preserve"> (the virus responsible for COVID-19).</w:t>
      </w:r>
    </w:p>
    <w:p w14:paraId="73A041B5" w14:textId="77777777" w:rsidR="006122F6" w:rsidRPr="00DD1A56" w:rsidRDefault="006122F6"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phrase </w:t>
      </w:r>
      <w:r w:rsidRPr="00DD1A56">
        <w:rPr>
          <w:rFonts w:ascii="Times New Roman" w:hAnsi="Times New Roman" w:cs="Times New Roman"/>
          <w:b/>
          <w:bCs/>
          <w:sz w:val="24"/>
          <w:szCs w:val="24"/>
        </w:rPr>
        <w:t>"BSL-1 to BSL-3+ environments using serological and molecular diagnostic techniques"</w:t>
      </w:r>
      <w:r w:rsidRPr="00DD1A56">
        <w:rPr>
          <w:rFonts w:ascii="Times New Roman" w:hAnsi="Times New Roman" w:cs="Times New Roman"/>
          <w:sz w:val="24"/>
          <w:szCs w:val="24"/>
        </w:rPr>
        <w:t xml:space="preserve"> refers to laboratory settings and diagnostic methods used for handling and identifying infectious agents. Here's a breakdown of each component:</w:t>
      </w:r>
    </w:p>
    <w:p w14:paraId="6605A5E0" w14:textId="75F8DF1C"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BSL-1 to BSL-3+ Environments:</w:t>
      </w:r>
    </w:p>
    <w:p w14:paraId="56F0CA0F" w14:textId="77777777" w:rsidR="00B877DD"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BSL (Biosafety Level)</w:t>
      </w:r>
      <w:r w:rsidRPr="00DD1A56">
        <w:rPr>
          <w:rFonts w:ascii="Times New Roman" w:hAnsi="Times New Roman" w:cs="Times New Roman"/>
          <w:sz w:val="24"/>
          <w:szCs w:val="24"/>
        </w:rPr>
        <w:t xml:space="preserve"> refers to the levels of containment and safety protocols used in laboratories working with infectious materials. These levels range from BSL-1 (lowest risk) to BSL-4 (highest risk), with each level having specific safety and containment measures.</w:t>
      </w:r>
    </w:p>
    <w:p w14:paraId="43ED43C9" w14:textId="3C20F200"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BSL-1</w:t>
      </w:r>
      <w:r w:rsidRPr="00DD1A56">
        <w:rPr>
          <w:rFonts w:ascii="Times New Roman" w:hAnsi="Times New Roman" w:cs="Times New Roman"/>
          <w:sz w:val="24"/>
          <w:szCs w:val="24"/>
        </w:rPr>
        <w:t xml:space="preserve">: This is the lowest level of containment, suitable for handling </w:t>
      </w:r>
      <w:r w:rsidRPr="00DD1A56">
        <w:rPr>
          <w:rFonts w:ascii="Times New Roman" w:hAnsi="Times New Roman" w:cs="Times New Roman"/>
          <w:b/>
          <w:bCs/>
          <w:sz w:val="24"/>
          <w:szCs w:val="24"/>
        </w:rPr>
        <w:t>non-pathogenic</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low-risk</w:t>
      </w:r>
      <w:r w:rsidRPr="00DD1A56">
        <w:rPr>
          <w:rFonts w:ascii="Times New Roman" w:hAnsi="Times New Roman" w:cs="Times New Roman"/>
          <w:sz w:val="24"/>
          <w:szCs w:val="24"/>
        </w:rPr>
        <w:t xml:space="preserve"> microorganisms that pose minimal risk to healthy individuals and the environment. It requires basic laboratory safety practices like wearing gloves and lab coats.</w:t>
      </w:r>
    </w:p>
    <w:p w14:paraId="004E3FD5"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BSL-2</w:t>
      </w:r>
      <w:r w:rsidRPr="00DD1A56">
        <w:rPr>
          <w:rFonts w:ascii="Times New Roman" w:hAnsi="Times New Roman" w:cs="Times New Roman"/>
          <w:sz w:val="24"/>
          <w:szCs w:val="24"/>
        </w:rPr>
        <w:t xml:space="preserve">: Used for work with </w:t>
      </w:r>
      <w:r w:rsidRPr="00DD1A56">
        <w:rPr>
          <w:rFonts w:ascii="Times New Roman" w:hAnsi="Times New Roman" w:cs="Times New Roman"/>
          <w:b/>
          <w:bCs/>
          <w:sz w:val="24"/>
          <w:szCs w:val="24"/>
        </w:rPr>
        <w:t>moderate-risk</w:t>
      </w:r>
      <w:r w:rsidRPr="00DD1A56">
        <w:rPr>
          <w:rFonts w:ascii="Times New Roman" w:hAnsi="Times New Roman" w:cs="Times New Roman"/>
          <w:sz w:val="24"/>
          <w:szCs w:val="24"/>
        </w:rPr>
        <w:t xml:space="preserve"> agents that can cause disease in humans, such as </w:t>
      </w:r>
      <w:r w:rsidRPr="00DD1A56">
        <w:rPr>
          <w:rFonts w:ascii="Times New Roman" w:hAnsi="Times New Roman" w:cs="Times New Roman"/>
          <w:b/>
          <w:bCs/>
          <w:sz w:val="24"/>
          <w:szCs w:val="24"/>
        </w:rPr>
        <w:t>flu viruses</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HIV</w:t>
      </w:r>
      <w:r w:rsidRPr="00DD1A56">
        <w:rPr>
          <w:rFonts w:ascii="Times New Roman" w:hAnsi="Times New Roman" w:cs="Times New Roman"/>
          <w:sz w:val="24"/>
          <w:szCs w:val="24"/>
        </w:rPr>
        <w:t>. It involves more stringent containment procedures (e.g., use of biosafety cabinets).</w:t>
      </w:r>
    </w:p>
    <w:p w14:paraId="54F36F45"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BSL-3</w:t>
      </w:r>
      <w:r w:rsidRPr="00DD1A56">
        <w:rPr>
          <w:rFonts w:ascii="Times New Roman" w:hAnsi="Times New Roman" w:cs="Times New Roman"/>
          <w:sz w:val="24"/>
          <w:szCs w:val="24"/>
        </w:rPr>
        <w:t xml:space="preserve">: These laboratories handle </w:t>
      </w:r>
      <w:r w:rsidRPr="00DD1A56">
        <w:rPr>
          <w:rFonts w:ascii="Times New Roman" w:hAnsi="Times New Roman" w:cs="Times New Roman"/>
          <w:b/>
          <w:bCs/>
          <w:sz w:val="24"/>
          <w:szCs w:val="24"/>
        </w:rPr>
        <w:t>high-risk</w:t>
      </w:r>
      <w:r w:rsidRPr="00DD1A56">
        <w:rPr>
          <w:rFonts w:ascii="Times New Roman" w:hAnsi="Times New Roman" w:cs="Times New Roman"/>
          <w:sz w:val="24"/>
          <w:szCs w:val="24"/>
        </w:rPr>
        <w:t xml:space="preserve"> pathogens that may cause serious or potentially lethal diseases, such as </w:t>
      </w:r>
      <w:r w:rsidRPr="00DD1A56">
        <w:rPr>
          <w:rFonts w:ascii="Times New Roman" w:hAnsi="Times New Roman" w:cs="Times New Roman"/>
          <w:b/>
          <w:bCs/>
          <w:sz w:val="24"/>
          <w:szCs w:val="24"/>
        </w:rPr>
        <w:t>tuberculosis</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SARS-CoV-2</w:t>
      </w:r>
      <w:r w:rsidRPr="00DD1A56">
        <w:rPr>
          <w:rFonts w:ascii="Times New Roman" w:hAnsi="Times New Roman" w:cs="Times New Roman"/>
          <w:sz w:val="24"/>
          <w:szCs w:val="24"/>
        </w:rPr>
        <w:t>. Special engineering controls (e.g., ventilation systems, airtight facilities) and personal protective equipment (PPE) are required.</w:t>
      </w:r>
    </w:p>
    <w:p w14:paraId="1A00A04F"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BSL-3+</w:t>
      </w:r>
      <w:r w:rsidRPr="00DD1A56">
        <w:rPr>
          <w:rFonts w:ascii="Times New Roman" w:hAnsi="Times New Roman" w:cs="Times New Roman"/>
          <w:sz w:val="24"/>
          <w:szCs w:val="24"/>
        </w:rPr>
        <w:t xml:space="preserve">: This is an enhanced version of BSL-3, indicating an even higher level of containment, often used for </w:t>
      </w:r>
      <w:r w:rsidRPr="00DD1A56">
        <w:rPr>
          <w:rFonts w:ascii="Times New Roman" w:hAnsi="Times New Roman" w:cs="Times New Roman"/>
          <w:b/>
          <w:bCs/>
          <w:sz w:val="24"/>
          <w:szCs w:val="24"/>
        </w:rPr>
        <w:t>highly infectious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dangerous</w:t>
      </w:r>
      <w:r w:rsidRPr="00DD1A56">
        <w:rPr>
          <w:rFonts w:ascii="Times New Roman" w:hAnsi="Times New Roman" w:cs="Times New Roman"/>
          <w:sz w:val="24"/>
          <w:szCs w:val="24"/>
        </w:rPr>
        <w:t xml:space="preserve"> pathogens that require additional safety measures or specialized containment procedures.</w:t>
      </w:r>
    </w:p>
    <w:p w14:paraId="6E3F36FC" w14:textId="3D9C4E46" w:rsidR="006122F6" w:rsidRPr="00B877DD" w:rsidRDefault="006122F6" w:rsidP="00B877DD">
      <w:pPr>
        <w:jc w:val="both"/>
        <w:rPr>
          <w:rFonts w:ascii="Times New Roman" w:hAnsi="Times New Roman" w:cs="Times New Roman"/>
          <w:b/>
          <w:bCs/>
          <w:sz w:val="24"/>
          <w:szCs w:val="24"/>
        </w:rPr>
      </w:pPr>
      <w:r w:rsidRPr="00DD1A56">
        <w:rPr>
          <w:rFonts w:ascii="Times New Roman" w:hAnsi="Times New Roman" w:cs="Times New Roman"/>
          <w:b/>
          <w:bCs/>
          <w:sz w:val="24"/>
          <w:szCs w:val="24"/>
        </w:rPr>
        <w:t>Serological Diagnostic Techniques:</w:t>
      </w:r>
      <w:r w:rsidR="00B877DD">
        <w:rPr>
          <w:rFonts w:ascii="Times New Roman" w:hAnsi="Times New Roman" w:cs="Times New Roman"/>
          <w:b/>
          <w:bCs/>
          <w:sz w:val="24"/>
          <w:szCs w:val="24"/>
        </w:rPr>
        <w:t xml:space="preserve"> </w:t>
      </w:r>
      <w:r w:rsidRPr="00DD1A56">
        <w:rPr>
          <w:rFonts w:ascii="Times New Roman" w:hAnsi="Times New Roman" w:cs="Times New Roman"/>
          <w:b/>
          <w:bCs/>
          <w:sz w:val="24"/>
          <w:szCs w:val="24"/>
        </w:rPr>
        <w:t>Serological techniques</w:t>
      </w:r>
      <w:r w:rsidRPr="00DD1A56">
        <w:rPr>
          <w:rFonts w:ascii="Times New Roman" w:hAnsi="Times New Roman" w:cs="Times New Roman"/>
          <w:sz w:val="24"/>
          <w:szCs w:val="24"/>
        </w:rPr>
        <w:t xml:space="preserve"> involve detecting </w:t>
      </w:r>
      <w:r w:rsidRPr="00DD1A56">
        <w:rPr>
          <w:rFonts w:ascii="Times New Roman" w:hAnsi="Times New Roman" w:cs="Times New Roman"/>
          <w:b/>
          <w:bCs/>
          <w:sz w:val="24"/>
          <w:szCs w:val="24"/>
        </w:rPr>
        <w:t>antibodies</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antigens</w:t>
      </w:r>
      <w:r w:rsidRPr="00DD1A56">
        <w:rPr>
          <w:rFonts w:ascii="Times New Roman" w:hAnsi="Times New Roman" w:cs="Times New Roman"/>
          <w:sz w:val="24"/>
          <w:szCs w:val="24"/>
        </w:rPr>
        <w:t xml:space="preserve"> in blood or other bodily fluids to identify whether a person has been exposed to a pathogen. These methods are commonly used to diagnose </w:t>
      </w:r>
      <w:r w:rsidRPr="00DD1A56">
        <w:rPr>
          <w:rFonts w:ascii="Times New Roman" w:hAnsi="Times New Roman" w:cs="Times New Roman"/>
          <w:b/>
          <w:bCs/>
          <w:sz w:val="24"/>
          <w:szCs w:val="24"/>
        </w:rPr>
        <w:t>viral infections</w:t>
      </w:r>
      <w:r w:rsidRPr="00DD1A56">
        <w:rPr>
          <w:rFonts w:ascii="Times New Roman" w:hAnsi="Times New Roman" w:cs="Times New Roman"/>
          <w:sz w:val="24"/>
          <w:szCs w:val="24"/>
        </w:rPr>
        <w:t>, detect past infections, or identify the presence of specific pathogens.</w:t>
      </w:r>
      <w:r w:rsidR="00B877DD">
        <w:rPr>
          <w:rFonts w:ascii="Times New Roman" w:hAnsi="Times New Roman" w:cs="Times New Roman"/>
          <w:b/>
          <w:bCs/>
          <w:sz w:val="24"/>
          <w:szCs w:val="24"/>
        </w:rPr>
        <w:t xml:space="preserve"> </w:t>
      </w:r>
      <w:r w:rsidRPr="00DD1A56">
        <w:rPr>
          <w:rFonts w:ascii="Times New Roman" w:hAnsi="Times New Roman" w:cs="Times New Roman"/>
          <w:sz w:val="24"/>
          <w:szCs w:val="24"/>
        </w:rPr>
        <w:t xml:space="preserve">Examples include </w:t>
      </w:r>
      <w:r w:rsidRPr="00DD1A56">
        <w:rPr>
          <w:rFonts w:ascii="Times New Roman" w:hAnsi="Times New Roman" w:cs="Times New Roman"/>
          <w:b/>
          <w:bCs/>
          <w:sz w:val="24"/>
          <w:szCs w:val="24"/>
        </w:rPr>
        <w:t>ELISA</w:t>
      </w:r>
      <w:r w:rsidRPr="00DD1A56">
        <w:rPr>
          <w:rFonts w:ascii="Times New Roman" w:hAnsi="Times New Roman" w:cs="Times New Roman"/>
          <w:sz w:val="24"/>
          <w:szCs w:val="24"/>
        </w:rPr>
        <w:t xml:space="preserve"> (enzyme-linked immunosorbent assay) and </w:t>
      </w:r>
      <w:r w:rsidRPr="00DD1A56">
        <w:rPr>
          <w:rFonts w:ascii="Times New Roman" w:hAnsi="Times New Roman" w:cs="Times New Roman"/>
          <w:b/>
          <w:bCs/>
          <w:sz w:val="24"/>
          <w:szCs w:val="24"/>
        </w:rPr>
        <w:t>Western blot</w:t>
      </w:r>
      <w:r w:rsidRPr="00DD1A56">
        <w:rPr>
          <w:rFonts w:ascii="Times New Roman" w:hAnsi="Times New Roman" w:cs="Times New Roman"/>
          <w:sz w:val="24"/>
          <w:szCs w:val="24"/>
        </w:rPr>
        <w:t>, which are used to detect antibodies or proteins specific to certain infectious agents.</w:t>
      </w:r>
    </w:p>
    <w:p w14:paraId="0A2D56E3" w14:textId="4590D7DC"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Molecular Diagnostic Techniques:</w:t>
      </w:r>
    </w:p>
    <w:p w14:paraId="086B0754"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Molecular diagnostic techniques</w:t>
      </w:r>
      <w:r w:rsidRPr="00DD1A56">
        <w:rPr>
          <w:rFonts w:ascii="Times New Roman" w:hAnsi="Times New Roman" w:cs="Times New Roman"/>
          <w:sz w:val="24"/>
          <w:szCs w:val="24"/>
        </w:rPr>
        <w:t xml:space="preserve"> are laboratory methods that detect </w:t>
      </w:r>
      <w:r w:rsidRPr="00DD1A56">
        <w:rPr>
          <w:rFonts w:ascii="Times New Roman" w:hAnsi="Times New Roman" w:cs="Times New Roman"/>
          <w:b/>
          <w:bCs/>
          <w:sz w:val="24"/>
          <w:szCs w:val="24"/>
        </w:rPr>
        <w:t>genetic material</w:t>
      </w:r>
      <w:r w:rsidRPr="00DD1A56">
        <w:rPr>
          <w:rFonts w:ascii="Times New Roman" w:hAnsi="Times New Roman" w:cs="Times New Roman"/>
          <w:sz w:val="24"/>
          <w:szCs w:val="24"/>
        </w:rPr>
        <w:t xml:space="preserve"> (DNA or RNA) from pathogens, which allows for the identification of infectious agents at the molecular level. These methods are highly sensitive and specific, enabling early detection of diseases even before symptoms appear.</w:t>
      </w:r>
    </w:p>
    <w:p w14:paraId="0D04D239"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sz w:val="24"/>
          <w:szCs w:val="24"/>
        </w:rPr>
        <w:t>Examples include:</w:t>
      </w:r>
    </w:p>
    <w:p w14:paraId="0D018ABC"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PCR (Polymerase Chain Reaction)</w:t>
      </w:r>
      <w:r w:rsidRPr="00DD1A56">
        <w:rPr>
          <w:rFonts w:ascii="Times New Roman" w:hAnsi="Times New Roman" w:cs="Times New Roman"/>
          <w:sz w:val="24"/>
          <w:szCs w:val="24"/>
        </w:rPr>
        <w:t>: A technique that amplifies small amounts of DNA or RNA to detectable levels.</w:t>
      </w:r>
    </w:p>
    <w:p w14:paraId="0F34005A"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RT-PCR (Reverse Transcription PCR)</w:t>
      </w:r>
      <w:r w:rsidRPr="00DD1A56">
        <w:rPr>
          <w:rFonts w:ascii="Times New Roman" w:hAnsi="Times New Roman" w:cs="Times New Roman"/>
          <w:sz w:val="24"/>
          <w:szCs w:val="24"/>
        </w:rPr>
        <w:t xml:space="preserve">: A variation of PCR used for detecting RNA viruses (e.g., </w:t>
      </w:r>
      <w:r w:rsidRPr="00DD1A56">
        <w:rPr>
          <w:rFonts w:ascii="Times New Roman" w:hAnsi="Times New Roman" w:cs="Times New Roman"/>
          <w:b/>
          <w:bCs/>
          <w:sz w:val="24"/>
          <w:szCs w:val="24"/>
        </w:rPr>
        <w:t>COVID-19</w:t>
      </w:r>
      <w:r w:rsidRPr="00DD1A56">
        <w:rPr>
          <w:rFonts w:ascii="Times New Roman" w:hAnsi="Times New Roman" w:cs="Times New Roman"/>
          <w:sz w:val="24"/>
          <w:szCs w:val="24"/>
        </w:rPr>
        <w:t xml:space="preserve"> detection using RT-PCR).</w:t>
      </w:r>
    </w:p>
    <w:p w14:paraId="58FE3D0F"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Sequencing</w:t>
      </w:r>
      <w:r w:rsidRPr="00DD1A56">
        <w:rPr>
          <w:rFonts w:ascii="Times New Roman" w:hAnsi="Times New Roman" w:cs="Times New Roman"/>
          <w:sz w:val="24"/>
          <w:szCs w:val="24"/>
        </w:rPr>
        <w:t>: Determining the genetic sequence of pathogens to identify and track mutations.</w:t>
      </w:r>
    </w:p>
    <w:p w14:paraId="5D89673E" w14:textId="77777777" w:rsidR="00B877DD" w:rsidRDefault="00B877DD" w:rsidP="00B93450">
      <w:pPr>
        <w:jc w:val="both"/>
        <w:rPr>
          <w:rFonts w:ascii="Times New Roman" w:hAnsi="Times New Roman" w:cs="Times New Roman"/>
          <w:b/>
          <w:bCs/>
          <w:sz w:val="24"/>
          <w:szCs w:val="24"/>
        </w:rPr>
      </w:pPr>
    </w:p>
    <w:p w14:paraId="50DFC59F" w14:textId="3073978A" w:rsidR="006122F6" w:rsidRPr="00DD1A56" w:rsidRDefault="006122F6"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phrase </w:t>
      </w:r>
      <w:r w:rsidRPr="00DD1A56">
        <w:rPr>
          <w:rFonts w:ascii="Times New Roman" w:hAnsi="Times New Roman" w:cs="Times New Roman"/>
          <w:b/>
          <w:bCs/>
          <w:sz w:val="24"/>
          <w:szCs w:val="24"/>
        </w:rPr>
        <w:t>"infectious disease transmission and persistence among humans, animals, and their environment across different animal agriculture settings"</w:t>
      </w:r>
      <w:r w:rsidRPr="00DD1A56">
        <w:rPr>
          <w:rFonts w:ascii="Times New Roman" w:hAnsi="Times New Roman" w:cs="Times New Roman"/>
          <w:sz w:val="24"/>
          <w:szCs w:val="24"/>
        </w:rPr>
        <w:t xml:space="preserve"> refers to the study and understanding of how infectious diseases are spread, maintained, and persist between humans, animals, and the environment, particularly in agricultural environments involving animals. Here's a breakdown of the key concepts:</w:t>
      </w:r>
    </w:p>
    <w:p w14:paraId="33AD4904"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1. Infectious Disease Transmission:</w:t>
      </w:r>
    </w:p>
    <w:p w14:paraId="19D6F9A5"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Transmission</w:t>
      </w:r>
      <w:r w:rsidRPr="00DD1A56">
        <w:rPr>
          <w:rFonts w:ascii="Times New Roman" w:hAnsi="Times New Roman" w:cs="Times New Roman"/>
          <w:sz w:val="24"/>
          <w:szCs w:val="24"/>
        </w:rPr>
        <w:t xml:space="preserve"> refers to the process by which infectious agents (such as viruses, bacteria, or parasites) spread from one host (e.g., animals, humans) to another. This can occur through various routes, including direct contact, airborne particles, bodily fluids, contaminated food or water, or vectors (e.g., insects).</w:t>
      </w:r>
    </w:p>
    <w:p w14:paraId="6733E497"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In agricultural settings, transmission can occur between </w:t>
      </w:r>
      <w:r w:rsidRPr="00DD1A56">
        <w:rPr>
          <w:rFonts w:ascii="Times New Roman" w:hAnsi="Times New Roman" w:cs="Times New Roman"/>
          <w:b/>
          <w:bCs/>
          <w:sz w:val="24"/>
          <w:szCs w:val="24"/>
        </w:rPr>
        <w:t>animals</w:t>
      </w:r>
      <w:r w:rsidRPr="00DD1A56">
        <w:rPr>
          <w:rFonts w:ascii="Times New Roman" w:hAnsi="Times New Roman" w:cs="Times New Roman"/>
          <w:sz w:val="24"/>
          <w:szCs w:val="24"/>
        </w:rPr>
        <w:t xml:space="preserve"> (e.g., from livestock to poultry), from </w:t>
      </w:r>
      <w:r w:rsidRPr="00DD1A56">
        <w:rPr>
          <w:rFonts w:ascii="Times New Roman" w:hAnsi="Times New Roman" w:cs="Times New Roman"/>
          <w:b/>
          <w:bCs/>
          <w:sz w:val="24"/>
          <w:szCs w:val="24"/>
        </w:rPr>
        <w:t>animals to humans</w:t>
      </w:r>
      <w:r w:rsidRPr="00DD1A56">
        <w:rPr>
          <w:rFonts w:ascii="Times New Roman" w:hAnsi="Times New Roman" w:cs="Times New Roman"/>
          <w:sz w:val="24"/>
          <w:szCs w:val="24"/>
        </w:rPr>
        <w:t xml:space="preserve"> (zoonotic diseases), and sometimes from </w:t>
      </w:r>
      <w:r w:rsidRPr="00DD1A56">
        <w:rPr>
          <w:rFonts w:ascii="Times New Roman" w:hAnsi="Times New Roman" w:cs="Times New Roman"/>
          <w:b/>
          <w:bCs/>
          <w:sz w:val="24"/>
          <w:szCs w:val="24"/>
        </w:rPr>
        <w:t>humans to animals</w:t>
      </w:r>
      <w:r w:rsidRPr="00DD1A56">
        <w:rPr>
          <w:rFonts w:ascii="Times New Roman" w:hAnsi="Times New Roman" w:cs="Times New Roman"/>
          <w:sz w:val="24"/>
          <w:szCs w:val="24"/>
        </w:rPr>
        <w:t>.</w:t>
      </w:r>
    </w:p>
    <w:p w14:paraId="4CD550CB"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2. Persistence of Infectious Diseases:</w:t>
      </w:r>
    </w:p>
    <w:p w14:paraId="2E8950B7"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Persistence</w:t>
      </w:r>
      <w:r w:rsidRPr="00DD1A56">
        <w:rPr>
          <w:rFonts w:ascii="Times New Roman" w:hAnsi="Times New Roman" w:cs="Times New Roman"/>
          <w:sz w:val="24"/>
          <w:szCs w:val="24"/>
        </w:rPr>
        <w:t xml:space="preserve"> refers to how long an infectious agent remains viable and continues to cause disease within a population or environment. It can involve chronic infections in hosts, environmental contamination (e.g., in water, soil, or animal waste), or re-emergence of diseases in populations over time.</w:t>
      </w:r>
    </w:p>
    <w:p w14:paraId="64EA5591"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The persistence of diseases is influenced by factors like </w:t>
      </w:r>
      <w:r w:rsidRPr="00DD1A56">
        <w:rPr>
          <w:rFonts w:ascii="Times New Roman" w:hAnsi="Times New Roman" w:cs="Times New Roman"/>
          <w:b/>
          <w:bCs/>
          <w:sz w:val="24"/>
          <w:szCs w:val="24"/>
        </w:rPr>
        <w:t>environmental conditions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host immunity</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agriculture practices</w:t>
      </w:r>
      <w:r w:rsidRPr="00DD1A56">
        <w:rPr>
          <w:rFonts w:ascii="Times New Roman" w:hAnsi="Times New Roman" w:cs="Times New Roman"/>
          <w:sz w:val="24"/>
          <w:szCs w:val="24"/>
        </w:rPr>
        <w:t>, and the nature of the infectious agent itself.</w:t>
      </w:r>
    </w:p>
    <w:p w14:paraId="0CE19AC2"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3. Humans, Animals, and Their Environment:</w:t>
      </w:r>
    </w:p>
    <w:p w14:paraId="45FABA5A"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Humans</w:t>
      </w:r>
      <w:r w:rsidRPr="00DD1A56">
        <w:rPr>
          <w:rFonts w:ascii="Times New Roman" w:hAnsi="Times New Roman" w:cs="Times New Roman"/>
          <w:sz w:val="24"/>
          <w:szCs w:val="24"/>
        </w:rPr>
        <w:t>: People working in or living near agricultural settings (e.g., farmers, veterinarians, consumers) can be at risk of contracting infectious diseases through direct or indirect contact with infected animals or contaminated environments.</w:t>
      </w:r>
    </w:p>
    <w:p w14:paraId="3ECBD92D"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Animals</w:t>
      </w:r>
      <w:r w:rsidRPr="00DD1A56">
        <w:rPr>
          <w:rFonts w:ascii="Times New Roman" w:hAnsi="Times New Roman" w:cs="Times New Roman"/>
          <w:sz w:val="24"/>
          <w:szCs w:val="24"/>
        </w:rPr>
        <w:t>: Animals, particularly livestock, can be carriers or hosts for infectious diseases, which may spread among animals in close quarters, such as farms, markets, or slaughterhouses. Some diseases can be transmitted between different species (e.g., from livestock to poultry).</w:t>
      </w:r>
    </w:p>
    <w:p w14:paraId="2D575BF4"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Environment</w:t>
      </w:r>
      <w:r w:rsidRPr="00DD1A56">
        <w:rPr>
          <w:rFonts w:ascii="Times New Roman" w:hAnsi="Times New Roman" w:cs="Times New Roman"/>
          <w:sz w:val="24"/>
          <w:szCs w:val="24"/>
        </w:rPr>
        <w:t xml:space="preserve">: The environment includes the physical surroundings, such as </w:t>
      </w:r>
      <w:r w:rsidRPr="00DD1A56">
        <w:rPr>
          <w:rFonts w:ascii="Times New Roman" w:hAnsi="Times New Roman" w:cs="Times New Roman"/>
          <w:b/>
          <w:bCs/>
          <w:sz w:val="24"/>
          <w:szCs w:val="24"/>
        </w:rPr>
        <w:t>farms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pastures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water sources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feeding areas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sanitation practices</w:t>
      </w:r>
      <w:r w:rsidRPr="00DD1A56">
        <w:rPr>
          <w:rFonts w:ascii="Times New Roman" w:hAnsi="Times New Roman" w:cs="Times New Roman"/>
          <w:sz w:val="24"/>
          <w:szCs w:val="24"/>
        </w:rPr>
        <w:t>. Contaminated surfaces, water, or feed can play a significant role in sustaining the presence of pathogens and enabling their transmission.</w:t>
      </w:r>
    </w:p>
    <w:p w14:paraId="0B6F79DC" w14:textId="77777777" w:rsidR="006122F6" w:rsidRPr="00DD1A56" w:rsidRDefault="006122F6"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4. Animal Agriculture Settings:</w:t>
      </w:r>
    </w:p>
    <w:p w14:paraId="4EA294B5" w14:textId="77777777" w:rsidR="006122F6" w:rsidRPr="00DD1A56" w:rsidRDefault="006122F6" w:rsidP="00B877DD">
      <w:pPr>
        <w:jc w:val="both"/>
        <w:rPr>
          <w:rFonts w:ascii="Times New Roman" w:hAnsi="Times New Roman" w:cs="Times New Roman"/>
          <w:sz w:val="24"/>
          <w:szCs w:val="24"/>
        </w:rPr>
      </w:pPr>
      <w:r w:rsidRPr="00DD1A56">
        <w:rPr>
          <w:rFonts w:ascii="Times New Roman" w:hAnsi="Times New Roman" w:cs="Times New Roman"/>
          <w:b/>
          <w:bCs/>
          <w:sz w:val="24"/>
          <w:szCs w:val="24"/>
        </w:rPr>
        <w:t>Animal agriculture settings</w:t>
      </w:r>
      <w:r w:rsidRPr="00DD1A56">
        <w:rPr>
          <w:rFonts w:ascii="Times New Roman" w:hAnsi="Times New Roman" w:cs="Times New Roman"/>
          <w:sz w:val="24"/>
          <w:szCs w:val="24"/>
        </w:rPr>
        <w:t xml:space="preserve"> refer to environments where animals are raised for food production, such as </w:t>
      </w:r>
      <w:r w:rsidRPr="00DD1A56">
        <w:rPr>
          <w:rFonts w:ascii="Times New Roman" w:hAnsi="Times New Roman" w:cs="Times New Roman"/>
          <w:b/>
          <w:bCs/>
          <w:sz w:val="24"/>
          <w:szCs w:val="24"/>
        </w:rPr>
        <w:t>farms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dairies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poultry operations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feedlots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slaughterhouses</w:t>
      </w:r>
      <w:r w:rsidRPr="00DD1A56">
        <w:rPr>
          <w:rFonts w:ascii="Times New Roman" w:hAnsi="Times New Roman" w:cs="Times New Roman"/>
          <w:sz w:val="24"/>
          <w:szCs w:val="24"/>
        </w:rPr>
        <w:t>. These settings often have high animal densities, which can create an environment conducive to the spread of infectious diseases.</w:t>
      </w:r>
    </w:p>
    <w:p w14:paraId="492B7ABD" w14:textId="7B4A94C1" w:rsidR="006122F6" w:rsidRPr="00DD1A56" w:rsidRDefault="006122F6"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Practices such as </w:t>
      </w:r>
      <w:r w:rsidRPr="00DD1A56">
        <w:rPr>
          <w:rFonts w:ascii="Times New Roman" w:hAnsi="Times New Roman" w:cs="Times New Roman"/>
          <w:b/>
          <w:bCs/>
          <w:sz w:val="24"/>
          <w:szCs w:val="24"/>
        </w:rPr>
        <w:t>close confinement</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transportation of animals</w:t>
      </w:r>
      <w:r w:rsidRPr="00DD1A56">
        <w:rPr>
          <w:rFonts w:ascii="Times New Roman" w:hAnsi="Times New Roman" w:cs="Times New Roman"/>
          <w:sz w:val="24"/>
          <w:szCs w:val="24"/>
        </w:rPr>
        <w:t xml:space="preserve">, and </w:t>
      </w:r>
      <w:r w:rsidRPr="00DD1A56">
        <w:rPr>
          <w:rFonts w:ascii="Times New Roman" w:hAnsi="Times New Roman" w:cs="Times New Roman"/>
          <w:b/>
          <w:bCs/>
          <w:sz w:val="24"/>
          <w:szCs w:val="24"/>
        </w:rPr>
        <w:t>handling of animal products</w:t>
      </w:r>
      <w:r w:rsidRPr="00DD1A56">
        <w:rPr>
          <w:rFonts w:ascii="Times New Roman" w:hAnsi="Times New Roman" w:cs="Times New Roman"/>
          <w:sz w:val="24"/>
          <w:szCs w:val="24"/>
        </w:rPr>
        <w:t xml:space="preserve"> can increase the risk of disease transmission. The type of animal (e.g., cattle, pigs, chickens) also plays a role in disease dynamics.</w:t>
      </w:r>
    </w:p>
    <w:p w14:paraId="371BE75A" w14:textId="77777777" w:rsidR="00856C0E" w:rsidRPr="00DD1A56" w:rsidRDefault="00856C0E"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phrase </w:t>
      </w:r>
      <w:r w:rsidRPr="00DD1A56">
        <w:rPr>
          <w:rFonts w:ascii="Times New Roman" w:hAnsi="Times New Roman" w:cs="Times New Roman"/>
          <w:b/>
          <w:bCs/>
          <w:sz w:val="24"/>
          <w:szCs w:val="24"/>
        </w:rPr>
        <w:t>"His current work focuses on the optimization of bioaerosol and other novel sampling technologies for the detection of emerging viruses in infectious disease hot spots and among vulnerable populations with intense contact with animal reservoirs"</w:t>
      </w:r>
      <w:r w:rsidRPr="00DD1A56">
        <w:rPr>
          <w:rFonts w:ascii="Times New Roman" w:hAnsi="Times New Roman" w:cs="Times New Roman"/>
          <w:sz w:val="24"/>
          <w:szCs w:val="24"/>
        </w:rPr>
        <w:t xml:space="preserve"> describes a researcher's work aimed at improving methods for detecting emerging viruses, especially in high-risk areas or among groups that are particularly vulnerable to infectious diseases. Here's a breakdown of the key components:</w:t>
      </w:r>
    </w:p>
    <w:p w14:paraId="44872942" w14:textId="77777777" w:rsidR="00856C0E" w:rsidRPr="00DD1A56" w:rsidRDefault="00856C0E"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1. Optimization of Bioaerosol Sampling:</w:t>
      </w:r>
    </w:p>
    <w:p w14:paraId="1046A059"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b/>
          <w:bCs/>
          <w:sz w:val="24"/>
          <w:szCs w:val="24"/>
        </w:rPr>
        <w:t>Bioaerosols</w:t>
      </w:r>
      <w:r w:rsidRPr="00DD1A56">
        <w:rPr>
          <w:rFonts w:ascii="Times New Roman" w:hAnsi="Times New Roman" w:cs="Times New Roman"/>
          <w:sz w:val="24"/>
          <w:szCs w:val="24"/>
        </w:rPr>
        <w:t xml:space="preserve"> are tiny particles in the air that contain biological materials, such as viruses, bacteria, fungi, or pollen. In the context of infectious diseases, </w:t>
      </w:r>
      <w:r w:rsidRPr="00DD1A56">
        <w:rPr>
          <w:rFonts w:ascii="Times New Roman" w:hAnsi="Times New Roman" w:cs="Times New Roman"/>
          <w:b/>
          <w:bCs/>
          <w:sz w:val="24"/>
          <w:szCs w:val="24"/>
        </w:rPr>
        <w:t>bioaerosol sampling</w:t>
      </w:r>
      <w:r w:rsidRPr="00DD1A56">
        <w:rPr>
          <w:rFonts w:ascii="Times New Roman" w:hAnsi="Times New Roman" w:cs="Times New Roman"/>
          <w:sz w:val="24"/>
          <w:szCs w:val="24"/>
        </w:rPr>
        <w:t xml:space="preserve"> refers to the collection of airborne particles that may carry pathogens, such as viruses.</w:t>
      </w:r>
    </w:p>
    <w:p w14:paraId="008221DF"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b/>
          <w:bCs/>
          <w:sz w:val="24"/>
          <w:szCs w:val="24"/>
        </w:rPr>
        <w:t>Optimization</w:t>
      </w:r>
      <w:r w:rsidRPr="00DD1A56">
        <w:rPr>
          <w:rFonts w:ascii="Times New Roman" w:hAnsi="Times New Roman" w:cs="Times New Roman"/>
          <w:sz w:val="24"/>
          <w:szCs w:val="24"/>
        </w:rPr>
        <w:t xml:space="preserve"> involves improving or refining existing technologies or methods to make them more effective, efficient, or accurate. In this case, the researcher is working on enhancing </w:t>
      </w:r>
      <w:r w:rsidRPr="00DD1A56">
        <w:rPr>
          <w:rFonts w:ascii="Times New Roman" w:hAnsi="Times New Roman" w:cs="Times New Roman"/>
          <w:b/>
          <w:bCs/>
          <w:sz w:val="24"/>
          <w:szCs w:val="24"/>
        </w:rPr>
        <w:t>bioaerosol sampling technologies</w:t>
      </w:r>
      <w:r w:rsidRPr="00DD1A56">
        <w:rPr>
          <w:rFonts w:ascii="Times New Roman" w:hAnsi="Times New Roman" w:cs="Times New Roman"/>
          <w:sz w:val="24"/>
          <w:szCs w:val="24"/>
        </w:rPr>
        <w:t xml:space="preserve"> to better capture and analyze airborne viruses, especially those that may be difficult to detect by traditional methods.</w:t>
      </w:r>
    </w:p>
    <w:p w14:paraId="36ABB218" w14:textId="77777777" w:rsidR="00B877DD" w:rsidRDefault="00856C0E" w:rsidP="00B877DD">
      <w:pPr>
        <w:jc w:val="both"/>
        <w:rPr>
          <w:rFonts w:ascii="Times New Roman" w:hAnsi="Times New Roman" w:cs="Times New Roman"/>
          <w:b/>
          <w:bCs/>
          <w:sz w:val="24"/>
          <w:szCs w:val="24"/>
        </w:rPr>
      </w:pPr>
      <w:r w:rsidRPr="00DD1A56">
        <w:rPr>
          <w:rFonts w:ascii="Times New Roman" w:hAnsi="Times New Roman" w:cs="Times New Roman"/>
          <w:b/>
          <w:bCs/>
          <w:sz w:val="24"/>
          <w:szCs w:val="24"/>
        </w:rPr>
        <w:t>2. Novel Sampling Technologies:</w:t>
      </w:r>
    </w:p>
    <w:p w14:paraId="682E5AFD" w14:textId="2305F599" w:rsidR="00856C0E" w:rsidRPr="00B877DD" w:rsidRDefault="00856C0E" w:rsidP="00B877DD">
      <w:pPr>
        <w:jc w:val="both"/>
        <w:rPr>
          <w:rFonts w:ascii="Times New Roman" w:hAnsi="Times New Roman" w:cs="Times New Roman"/>
          <w:b/>
          <w:bCs/>
          <w:sz w:val="24"/>
          <w:szCs w:val="24"/>
        </w:rPr>
      </w:pPr>
      <w:r w:rsidRPr="00DD1A56">
        <w:rPr>
          <w:rFonts w:ascii="Times New Roman" w:hAnsi="Times New Roman" w:cs="Times New Roman"/>
          <w:sz w:val="24"/>
          <w:szCs w:val="24"/>
        </w:rPr>
        <w:t xml:space="preserve">The term </w:t>
      </w:r>
      <w:r w:rsidRPr="00DD1A56">
        <w:rPr>
          <w:rFonts w:ascii="Times New Roman" w:hAnsi="Times New Roman" w:cs="Times New Roman"/>
          <w:b/>
          <w:bCs/>
          <w:sz w:val="24"/>
          <w:szCs w:val="24"/>
        </w:rPr>
        <w:t>novel sampling technologies</w:t>
      </w:r>
      <w:r w:rsidRPr="00DD1A56">
        <w:rPr>
          <w:rFonts w:ascii="Times New Roman" w:hAnsi="Times New Roman" w:cs="Times New Roman"/>
          <w:sz w:val="24"/>
          <w:szCs w:val="24"/>
        </w:rPr>
        <w:t xml:space="preserve"> refers to </w:t>
      </w:r>
      <w:r w:rsidRPr="00DD1A56">
        <w:rPr>
          <w:rFonts w:ascii="Times New Roman" w:hAnsi="Times New Roman" w:cs="Times New Roman"/>
          <w:b/>
          <w:bCs/>
          <w:sz w:val="24"/>
          <w:szCs w:val="24"/>
        </w:rPr>
        <w:t>new or innovative methods</w:t>
      </w:r>
      <w:r w:rsidRPr="00DD1A56">
        <w:rPr>
          <w:rFonts w:ascii="Times New Roman" w:hAnsi="Times New Roman" w:cs="Times New Roman"/>
          <w:sz w:val="24"/>
          <w:szCs w:val="24"/>
        </w:rPr>
        <w:t xml:space="preserve"> for collecting samples that might be more effective or suited to modern challenges in detecting infectious diseases. These could include </w:t>
      </w:r>
      <w:r w:rsidRPr="00DD1A56">
        <w:rPr>
          <w:rFonts w:ascii="Times New Roman" w:hAnsi="Times New Roman" w:cs="Times New Roman"/>
          <w:b/>
          <w:bCs/>
          <w:sz w:val="24"/>
          <w:szCs w:val="24"/>
        </w:rPr>
        <w:t>advanced sensors, air filtration systems</w:t>
      </w:r>
      <w:r w:rsidRPr="00DD1A56">
        <w:rPr>
          <w:rFonts w:ascii="Times New Roman" w:hAnsi="Times New Roman" w:cs="Times New Roman"/>
          <w:sz w:val="24"/>
          <w:szCs w:val="24"/>
        </w:rPr>
        <w:t>, or techniques for detecting pathogens from surfaces, water, or the environment.</w:t>
      </w:r>
    </w:p>
    <w:p w14:paraId="55659AA6"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These technologies are particularly important for identifying </w:t>
      </w:r>
      <w:r w:rsidRPr="00DD1A56">
        <w:rPr>
          <w:rFonts w:ascii="Times New Roman" w:hAnsi="Times New Roman" w:cs="Times New Roman"/>
          <w:b/>
          <w:bCs/>
          <w:sz w:val="24"/>
          <w:szCs w:val="24"/>
        </w:rPr>
        <w:t>emerging viruses</w:t>
      </w:r>
      <w:r w:rsidRPr="00DD1A56">
        <w:rPr>
          <w:rFonts w:ascii="Times New Roman" w:hAnsi="Times New Roman" w:cs="Times New Roman"/>
          <w:sz w:val="24"/>
          <w:szCs w:val="24"/>
        </w:rPr>
        <w:t>, which may be newly discovered or have evolved to evade detection using older methods.</w:t>
      </w:r>
    </w:p>
    <w:p w14:paraId="35EAC8B1" w14:textId="5B130665" w:rsidR="00856C0E" w:rsidRPr="00DD1A56" w:rsidRDefault="00856C0E"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 xml:space="preserve"> Detection of Emerging Viruses:</w:t>
      </w:r>
    </w:p>
    <w:p w14:paraId="0B2207D8"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b/>
          <w:bCs/>
          <w:sz w:val="24"/>
          <w:szCs w:val="24"/>
        </w:rPr>
        <w:t>Emerging viruses</w:t>
      </w:r>
      <w:r w:rsidRPr="00DD1A56">
        <w:rPr>
          <w:rFonts w:ascii="Times New Roman" w:hAnsi="Times New Roman" w:cs="Times New Roman"/>
          <w:sz w:val="24"/>
          <w:szCs w:val="24"/>
        </w:rPr>
        <w:t xml:space="preserve"> are newly recognized viruses, or viruses whose incidence has increased in a specific region or population. These viruses can present new public health threats, especially if they are transmitted between animals and humans (zoonotic viruses).</w:t>
      </w:r>
    </w:p>
    <w:p w14:paraId="33939F45"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sz w:val="24"/>
          <w:szCs w:val="24"/>
        </w:rPr>
        <w:t>Detecting these viruses early in their emergence is critical to controlling outbreaks and preventing widespread transmission, particularly in vulnerable populations.</w:t>
      </w:r>
    </w:p>
    <w:p w14:paraId="4151DD94" w14:textId="2FC87C9B" w:rsidR="00856C0E" w:rsidRPr="00DD1A56" w:rsidRDefault="00856C0E"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Infectious Disease Hot Spots:</w:t>
      </w:r>
    </w:p>
    <w:p w14:paraId="7CAE437D"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b/>
          <w:bCs/>
          <w:sz w:val="24"/>
          <w:szCs w:val="24"/>
        </w:rPr>
        <w:lastRenderedPageBreak/>
        <w:t>Infectious disease hot spots</w:t>
      </w:r>
      <w:r w:rsidRPr="00DD1A56">
        <w:rPr>
          <w:rFonts w:ascii="Times New Roman" w:hAnsi="Times New Roman" w:cs="Times New Roman"/>
          <w:sz w:val="24"/>
          <w:szCs w:val="24"/>
        </w:rPr>
        <w:t xml:space="preserve"> are regions or areas with a high risk of disease outbreaks, often due to factors such as dense populations, inadequate healthcare, poor sanitation, or close contact with animal reservoirs.</w:t>
      </w:r>
    </w:p>
    <w:p w14:paraId="26124948" w14:textId="77777777" w:rsidR="00B877DD" w:rsidRDefault="00856C0E" w:rsidP="00B877DD">
      <w:pPr>
        <w:jc w:val="both"/>
        <w:rPr>
          <w:rFonts w:ascii="Times New Roman" w:hAnsi="Times New Roman" w:cs="Times New Roman"/>
          <w:sz w:val="24"/>
          <w:szCs w:val="24"/>
        </w:rPr>
      </w:pPr>
      <w:r w:rsidRPr="00DD1A56">
        <w:rPr>
          <w:rFonts w:ascii="Times New Roman" w:hAnsi="Times New Roman" w:cs="Times New Roman"/>
          <w:sz w:val="24"/>
          <w:szCs w:val="24"/>
        </w:rPr>
        <w:t>These hot spots are typically locations where viruses and other infectious agents are more likely to spread and where monitoring for emerging diseases is essential.</w:t>
      </w:r>
    </w:p>
    <w:p w14:paraId="733136F9" w14:textId="22D0246E" w:rsidR="00B877DD" w:rsidRPr="00B877DD" w:rsidRDefault="00856C0E" w:rsidP="00B877DD">
      <w:pPr>
        <w:jc w:val="both"/>
        <w:rPr>
          <w:rFonts w:ascii="Times New Roman" w:hAnsi="Times New Roman" w:cs="Times New Roman"/>
          <w:sz w:val="24"/>
          <w:szCs w:val="24"/>
        </w:rPr>
      </w:pPr>
      <w:r w:rsidRPr="00B877DD">
        <w:rPr>
          <w:rFonts w:ascii="Times New Roman" w:hAnsi="Times New Roman" w:cs="Times New Roman"/>
          <w:b/>
          <w:bCs/>
          <w:sz w:val="24"/>
          <w:szCs w:val="24"/>
        </w:rPr>
        <w:t>Vulnerable Populations with Intense Contact with Animal Reservoirs:</w:t>
      </w:r>
    </w:p>
    <w:p w14:paraId="6726F303" w14:textId="538367C8" w:rsidR="00856C0E" w:rsidRPr="00B877DD" w:rsidRDefault="00856C0E" w:rsidP="00B877DD">
      <w:pPr>
        <w:jc w:val="both"/>
        <w:rPr>
          <w:rFonts w:ascii="Times New Roman" w:hAnsi="Times New Roman" w:cs="Times New Roman"/>
          <w:b/>
          <w:bCs/>
          <w:sz w:val="24"/>
          <w:szCs w:val="24"/>
        </w:rPr>
      </w:pPr>
      <w:r w:rsidRPr="00DD1A56">
        <w:rPr>
          <w:rFonts w:ascii="Times New Roman" w:hAnsi="Times New Roman" w:cs="Times New Roman"/>
          <w:b/>
          <w:bCs/>
          <w:sz w:val="24"/>
          <w:szCs w:val="24"/>
        </w:rPr>
        <w:t>Vulnerable populations</w:t>
      </w:r>
      <w:r w:rsidRPr="00DD1A56">
        <w:rPr>
          <w:rFonts w:ascii="Times New Roman" w:hAnsi="Times New Roman" w:cs="Times New Roman"/>
          <w:sz w:val="24"/>
          <w:szCs w:val="24"/>
        </w:rPr>
        <w:t xml:space="preserve"> refer to groups at higher risk of contracting diseases due to factors like </w:t>
      </w:r>
      <w:r w:rsidRPr="00DD1A56">
        <w:rPr>
          <w:rFonts w:ascii="Times New Roman" w:hAnsi="Times New Roman" w:cs="Times New Roman"/>
          <w:b/>
          <w:bCs/>
          <w:sz w:val="24"/>
          <w:szCs w:val="24"/>
        </w:rPr>
        <w:t>poverty</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poor healthcare access</w:t>
      </w:r>
      <w:r w:rsidRPr="00DD1A56">
        <w:rPr>
          <w:rFonts w:ascii="Times New Roman" w:hAnsi="Times New Roman" w:cs="Times New Roman"/>
          <w:sz w:val="24"/>
          <w:szCs w:val="24"/>
        </w:rPr>
        <w:t xml:space="preserve">, </w:t>
      </w:r>
      <w:r w:rsidRPr="00DD1A56">
        <w:rPr>
          <w:rFonts w:ascii="Times New Roman" w:hAnsi="Times New Roman" w:cs="Times New Roman"/>
          <w:b/>
          <w:bCs/>
          <w:sz w:val="24"/>
          <w:szCs w:val="24"/>
        </w:rPr>
        <w:t>living in crowded conditions</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pre-existing health conditions</w:t>
      </w:r>
      <w:r w:rsidRPr="00DD1A56">
        <w:rPr>
          <w:rFonts w:ascii="Times New Roman" w:hAnsi="Times New Roman" w:cs="Times New Roman"/>
          <w:sz w:val="24"/>
          <w:szCs w:val="24"/>
        </w:rPr>
        <w:t>.</w:t>
      </w:r>
    </w:p>
    <w:p w14:paraId="5C45AA8E"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b/>
          <w:bCs/>
          <w:sz w:val="24"/>
          <w:szCs w:val="24"/>
        </w:rPr>
        <w:t>Intense contact with animal reservoirs</w:t>
      </w:r>
      <w:r w:rsidRPr="00DD1A56">
        <w:rPr>
          <w:rFonts w:ascii="Times New Roman" w:hAnsi="Times New Roman" w:cs="Times New Roman"/>
          <w:sz w:val="24"/>
          <w:szCs w:val="24"/>
        </w:rPr>
        <w:t xml:space="preserve"> refers to people who have frequent or close contact with animals that carry or harbor infectious agents (e.g., livestock, wildlife). These individuals are at higher risk for zoonotic diseases (diseases transmitted from animals to humans).</w:t>
      </w:r>
    </w:p>
    <w:p w14:paraId="77ACFC13" w14:textId="77777777" w:rsidR="00856C0E" w:rsidRPr="00DD1A56" w:rsidRDefault="00856C0E" w:rsidP="00B877DD">
      <w:pPr>
        <w:jc w:val="both"/>
        <w:rPr>
          <w:rFonts w:ascii="Times New Roman" w:hAnsi="Times New Roman" w:cs="Times New Roman"/>
          <w:sz w:val="24"/>
          <w:szCs w:val="24"/>
        </w:rPr>
      </w:pPr>
      <w:r w:rsidRPr="00DD1A56">
        <w:rPr>
          <w:rFonts w:ascii="Times New Roman" w:hAnsi="Times New Roman" w:cs="Times New Roman"/>
          <w:sz w:val="24"/>
          <w:szCs w:val="24"/>
        </w:rPr>
        <w:t>Examples include people working in agriculture, animal husbandry, or in areas where wildlife and humans are in close proximity, increasing the likelihood of zoonotic virus transmission.</w:t>
      </w:r>
    </w:p>
    <w:p w14:paraId="42131090" w14:textId="5C496240" w:rsidR="00052148" w:rsidRPr="00DD1A56" w:rsidRDefault="00052148"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Details About the Topic</w:t>
      </w:r>
    </w:p>
    <w:p w14:paraId="706F3502" w14:textId="77777777" w:rsidR="00052148" w:rsidRPr="00DD1A56" w:rsidRDefault="00052148"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topic </w:t>
      </w:r>
      <w:r w:rsidRPr="00DD1A56">
        <w:rPr>
          <w:rFonts w:ascii="Times New Roman" w:hAnsi="Times New Roman" w:cs="Times New Roman"/>
          <w:b/>
          <w:bCs/>
          <w:sz w:val="24"/>
          <w:szCs w:val="24"/>
        </w:rPr>
        <w:t>“The Epidemiology of Human Respiratory Viruses: Environmental Bioaerosol Surveillance as an Early Warning System for Pathogen Detection”</w:t>
      </w:r>
      <w:r w:rsidRPr="00DD1A56">
        <w:rPr>
          <w:rFonts w:ascii="Times New Roman" w:hAnsi="Times New Roman" w:cs="Times New Roman"/>
          <w:sz w:val="24"/>
          <w:szCs w:val="24"/>
        </w:rPr>
        <w:t xml:space="preserve"> focuses on the study of how respiratory viruses spread among humans, particularly through environmental bioaerosols. Bioaerosols are tiny particles or droplets containing microorganisms, including viruses, that can become airborne and contribute to disease transmission. The research aims to explore how monitoring these bioaerosols can serve as an early detection system for respiratory pathogens, providing valuable data for public health management and prevention.</w:t>
      </w:r>
    </w:p>
    <w:p w14:paraId="75518B14" w14:textId="77777777" w:rsidR="00052148" w:rsidRPr="00DD1A56" w:rsidRDefault="00052148"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Key Elements:</w:t>
      </w:r>
    </w:p>
    <w:p w14:paraId="54517A1F" w14:textId="77777777" w:rsidR="00052148" w:rsidRPr="00DD1A56" w:rsidRDefault="00052148" w:rsidP="00B877DD">
      <w:pPr>
        <w:jc w:val="both"/>
        <w:rPr>
          <w:rFonts w:ascii="Times New Roman" w:hAnsi="Times New Roman" w:cs="Times New Roman"/>
          <w:sz w:val="24"/>
          <w:szCs w:val="24"/>
        </w:rPr>
      </w:pPr>
      <w:r w:rsidRPr="00DD1A56">
        <w:rPr>
          <w:rFonts w:ascii="Times New Roman" w:hAnsi="Times New Roman" w:cs="Times New Roman"/>
          <w:b/>
          <w:bCs/>
          <w:sz w:val="24"/>
          <w:szCs w:val="24"/>
        </w:rPr>
        <w:t>Epidemiology of Human Respiratory Viruses</w:t>
      </w:r>
      <w:r w:rsidRPr="00DD1A56">
        <w:rPr>
          <w:rFonts w:ascii="Times New Roman" w:hAnsi="Times New Roman" w:cs="Times New Roman"/>
          <w:sz w:val="24"/>
          <w:szCs w:val="24"/>
        </w:rPr>
        <w:t>:</w:t>
      </w:r>
    </w:p>
    <w:p w14:paraId="54C6DAD7" w14:textId="77777777" w:rsidR="00052148" w:rsidRPr="00DD1A56" w:rsidRDefault="00052148" w:rsidP="00B877DD">
      <w:pPr>
        <w:jc w:val="both"/>
        <w:rPr>
          <w:rFonts w:ascii="Times New Roman" w:hAnsi="Times New Roman" w:cs="Times New Roman"/>
          <w:sz w:val="24"/>
          <w:szCs w:val="24"/>
        </w:rPr>
      </w:pPr>
      <w:r w:rsidRPr="00DD1A56">
        <w:rPr>
          <w:rFonts w:ascii="Times New Roman" w:hAnsi="Times New Roman" w:cs="Times New Roman"/>
          <w:sz w:val="24"/>
          <w:szCs w:val="24"/>
        </w:rPr>
        <w:t>The study of the patterns, causes, and effects of respiratory viral infections in human populations. This includes understanding how viruses like influenza, coronaviruses, and rhinoviruses spread, their incubation periods, and their impacts on public health.</w:t>
      </w:r>
    </w:p>
    <w:p w14:paraId="6BC6534D" w14:textId="77777777" w:rsidR="00052148" w:rsidRPr="00DD1A56" w:rsidRDefault="00052148" w:rsidP="00B877DD">
      <w:pPr>
        <w:jc w:val="both"/>
        <w:rPr>
          <w:rFonts w:ascii="Times New Roman" w:hAnsi="Times New Roman" w:cs="Times New Roman"/>
          <w:sz w:val="24"/>
          <w:szCs w:val="24"/>
        </w:rPr>
      </w:pPr>
      <w:r w:rsidRPr="00DD1A56">
        <w:rPr>
          <w:rFonts w:ascii="Times New Roman" w:hAnsi="Times New Roman" w:cs="Times New Roman"/>
          <w:sz w:val="24"/>
          <w:szCs w:val="24"/>
        </w:rPr>
        <w:t>Epidemiology also involves tracking outbreaks, identifying at-risk populations, and designing prevention strategies.</w:t>
      </w:r>
    </w:p>
    <w:p w14:paraId="3426EA20" w14:textId="77777777" w:rsidR="00B877DD" w:rsidRDefault="00052148" w:rsidP="00B877DD">
      <w:pPr>
        <w:jc w:val="both"/>
        <w:rPr>
          <w:rFonts w:ascii="Times New Roman" w:hAnsi="Times New Roman" w:cs="Times New Roman"/>
          <w:sz w:val="24"/>
          <w:szCs w:val="24"/>
        </w:rPr>
      </w:pPr>
      <w:r w:rsidRPr="00DD1A56">
        <w:rPr>
          <w:rFonts w:ascii="Times New Roman" w:hAnsi="Times New Roman" w:cs="Times New Roman"/>
          <w:b/>
          <w:bCs/>
          <w:sz w:val="24"/>
          <w:szCs w:val="24"/>
        </w:rPr>
        <w:t>Environmental Bioaerosol Surveillance</w:t>
      </w:r>
      <w:r w:rsidRPr="00DD1A56">
        <w:rPr>
          <w:rFonts w:ascii="Times New Roman" w:hAnsi="Times New Roman" w:cs="Times New Roman"/>
          <w:sz w:val="24"/>
          <w:szCs w:val="24"/>
        </w:rPr>
        <w:t>:</w:t>
      </w:r>
    </w:p>
    <w:p w14:paraId="0E9A5B8C" w14:textId="59D7500D" w:rsidR="00052148" w:rsidRPr="00B877DD" w:rsidRDefault="00052148" w:rsidP="00B877DD">
      <w:pPr>
        <w:jc w:val="both"/>
        <w:rPr>
          <w:rFonts w:ascii="Times New Roman" w:hAnsi="Times New Roman" w:cs="Times New Roman"/>
          <w:sz w:val="24"/>
          <w:szCs w:val="24"/>
        </w:rPr>
      </w:pPr>
      <w:r w:rsidRPr="00B877DD">
        <w:rPr>
          <w:rFonts w:ascii="Times New Roman" w:hAnsi="Times New Roman" w:cs="Times New Roman"/>
          <w:sz w:val="24"/>
          <w:szCs w:val="24"/>
        </w:rPr>
        <w:t>Bioaerosols are particles or droplets suspended in the air that contain biological material, such as bacteria, fungi, or viruses.</w:t>
      </w:r>
    </w:p>
    <w:p w14:paraId="52B6B8C4" w14:textId="77777777" w:rsidR="00052148" w:rsidRPr="00DD1A56" w:rsidRDefault="00052148" w:rsidP="00B877DD">
      <w:pPr>
        <w:jc w:val="both"/>
        <w:rPr>
          <w:rFonts w:ascii="Times New Roman" w:hAnsi="Times New Roman" w:cs="Times New Roman"/>
          <w:sz w:val="24"/>
          <w:szCs w:val="24"/>
        </w:rPr>
      </w:pPr>
      <w:r w:rsidRPr="00DD1A56">
        <w:rPr>
          <w:rFonts w:ascii="Times New Roman" w:hAnsi="Times New Roman" w:cs="Times New Roman"/>
          <w:b/>
          <w:bCs/>
          <w:sz w:val="24"/>
          <w:szCs w:val="24"/>
        </w:rPr>
        <w:t>Surveillance</w:t>
      </w:r>
      <w:r w:rsidRPr="00DD1A56">
        <w:rPr>
          <w:rFonts w:ascii="Times New Roman" w:hAnsi="Times New Roman" w:cs="Times New Roman"/>
          <w:sz w:val="24"/>
          <w:szCs w:val="24"/>
        </w:rPr>
        <w:t xml:space="preserve"> refers to the systematic monitoring of these bioaerosols in different environments, including urban areas, healthcare settings, and community spaces, to detect the presence of respiratory viruses early.</w:t>
      </w:r>
    </w:p>
    <w:p w14:paraId="46DB05CE" w14:textId="77777777" w:rsidR="00052148" w:rsidRPr="00DD1A56" w:rsidRDefault="00052148" w:rsidP="00B877DD">
      <w:pPr>
        <w:jc w:val="both"/>
        <w:rPr>
          <w:rFonts w:ascii="Times New Roman" w:hAnsi="Times New Roman" w:cs="Times New Roman"/>
          <w:sz w:val="24"/>
          <w:szCs w:val="24"/>
        </w:rPr>
      </w:pPr>
      <w:r w:rsidRPr="00DD1A56">
        <w:rPr>
          <w:rFonts w:ascii="Times New Roman" w:hAnsi="Times New Roman" w:cs="Times New Roman"/>
          <w:sz w:val="24"/>
          <w:szCs w:val="24"/>
        </w:rPr>
        <w:t>This surveillance can involve collecting air samples, analyzing them for viral particles, and using the data to track viral presence and potential outbreaks.</w:t>
      </w:r>
    </w:p>
    <w:p w14:paraId="5B7A7811" w14:textId="77777777" w:rsidR="00052148" w:rsidRPr="00DD1A56" w:rsidRDefault="00052148" w:rsidP="00B877DD">
      <w:pPr>
        <w:jc w:val="both"/>
        <w:rPr>
          <w:rFonts w:ascii="Times New Roman" w:hAnsi="Times New Roman" w:cs="Times New Roman"/>
          <w:sz w:val="24"/>
          <w:szCs w:val="24"/>
        </w:rPr>
      </w:pPr>
      <w:r w:rsidRPr="00DD1A56">
        <w:rPr>
          <w:rFonts w:ascii="Times New Roman" w:hAnsi="Times New Roman" w:cs="Times New Roman"/>
          <w:b/>
          <w:bCs/>
          <w:sz w:val="24"/>
          <w:szCs w:val="24"/>
        </w:rPr>
        <w:t>Early Warning System for Pathogen Detection</w:t>
      </w:r>
      <w:r w:rsidRPr="00DD1A56">
        <w:rPr>
          <w:rFonts w:ascii="Times New Roman" w:hAnsi="Times New Roman" w:cs="Times New Roman"/>
          <w:sz w:val="24"/>
          <w:szCs w:val="24"/>
        </w:rPr>
        <w:t>:</w:t>
      </w:r>
    </w:p>
    <w:p w14:paraId="045D01EA" w14:textId="77777777" w:rsidR="00052148" w:rsidRPr="00DD1A56" w:rsidRDefault="00052148" w:rsidP="00B877DD">
      <w:pPr>
        <w:jc w:val="both"/>
        <w:rPr>
          <w:rFonts w:ascii="Times New Roman" w:hAnsi="Times New Roman" w:cs="Times New Roman"/>
          <w:sz w:val="24"/>
          <w:szCs w:val="24"/>
        </w:rPr>
      </w:pPr>
      <w:r w:rsidRPr="00DD1A56">
        <w:rPr>
          <w:rFonts w:ascii="Times New Roman" w:hAnsi="Times New Roman" w:cs="Times New Roman"/>
          <w:sz w:val="24"/>
          <w:szCs w:val="24"/>
        </w:rPr>
        <w:t>An early warning system is a method of detecting potential health threats before they spread widely, allowing for quicker interventions to prevent large-scale outbreaks.</w:t>
      </w:r>
    </w:p>
    <w:p w14:paraId="69AA7454" w14:textId="1DD7F238" w:rsidR="00052148" w:rsidRPr="00B877DD" w:rsidRDefault="00052148" w:rsidP="00B877DD">
      <w:pPr>
        <w:jc w:val="both"/>
        <w:rPr>
          <w:rFonts w:ascii="Times New Roman" w:hAnsi="Times New Roman" w:cs="Times New Roman"/>
          <w:sz w:val="24"/>
          <w:szCs w:val="24"/>
        </w:rPr>
      </w:pPr>
      <w:r w:rsidRPr="00DD1A56">
        <w:rPr>
          <w:rFonts w:ascii="Times New Roman" w:hAnsi="Times New Roman" w:cs="Times New Roman"/>
          <w:sz w:val="24"/>
          <w:szCs w:val="24"/>
        </w:rPr>
        <w:t>In this case, environmental bioaerosol surveillance acts as an early warning tool for respiratory pathogens, providing crucial data on virus presence in air samples before clinical symptoms in individuals are observed.</w:t>
      </w:r>
    </w:p>
    <w:p w14:paraId="7D1AAD17" w14:textId="77777777" w:rsidR="00B877DD" w:rsidRDefault="00052148" w:rsidP="00B877DD">
      <w:pPr>
        <w:rPr>
          <w:rFonts w:ascii="Times New Roman" w:hAnsi="Times New Roman" w:cs="Times New Roman"/>
          <w:b/>
          <w:bCs/>
          <w:sz w:val="24"/>
          <w:szCs w:val="24"/>
        </w:rPr>
      </w:pPr>
      <w:r w:rsidRPr="00DD1A56">
        <w:rPr>
          <w:rFonts w:ascii="Times New Roman" w:hAnsi="Times New Roman" w:cs="Times New Roman"/>
          <w:b/>
          <w:bCs/>
          <w:sz w:val="24"/>
          <w:szCs w:val="24"/>
        </w:rPr>
        <w:lastRenderedPageBreak/>
        <w:t>Definitions of Keywords</w:t>
      </w:r>
    </w:p>
    <w:p w14:paraId="15A1EB06" w14:textId="52074CD0" w:rsidR="00052148" w:rsidRPr="00B877DD" w:rsidRDefault="00052148" w:rsidP="00B877DD">
      <w:pPr>
        <w:rPr>
          <w:rFonts w:ascii="Times New Roman" w:hAnsi="Times New Roman" w:cs="Times New Roman"/>
          <w:b/>
          <w:bCs/>
          <w:sz w:val="24"/>
          <w:szCs w:val="24"/>
        </w:rPr>
      </w:pPr>
      <w:r w:rsidRPr="00DD1A56">
        <w:rPr>
          <w:rFonts w:ascii="Times New Roman" w:hAnsi="Times New Roman" w:cs="Times New Roman"/>
          <w:b/>
          <w:bCs/>
          <w:sz w:val="24"/>
          <w:szCs w:val="24"/>
        </w:rPr>
        <w:t>Epidemiology</w:t>
      </w:r>
      <w:r w:rsidRPr="00DD1A56">
        <w:rPr>
          <w:rFonts w:ascii="Times New Roman" w:hAnsi="Times New Roman" w:cs="Times New Roman"/>
          <w:sz w:val="24"/>
          <w:szCs w:val="24"/>
        </w:rPr>
        <w:t>:</w:t>
      </w:r>
      <w:r w:rsidRPr="00DD1A56">
        <w:rPr>
          <w:rFonts w:ascii="Times New Roman" w:hAnsi="Times New Roman" w:cs="Times New Roman"/>
          <w:sz w:val="24"/>
          <w:szCs w:val="24"/>
        </w:rPr>
        <w:br/>
        <w:t>The branch of medicine that deals with the incidence, distribution, and control of diseases and other factors relating to health. In this context, it refers specifically to the study of respiratory viral infections and their patterns within human populations.</w:t>
      </w:r>
    </w:p>
    <w:p w14:paraId="7FC20FBB"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Human Respiratory Viruses</w:t>
      </w:r>
      <w:r w:rsidRPr="00DD1A56">
        <w:rPr>
          <w:rFonts w:ascii="Times New Roman" w:hAnsi="Times New Roman" w:cs="Times New Roman"/>
          <w:sz w:val="24"/>
          <w:szCs w:val="24"/>
        </w:rPr>
        <w:t>:</w:t>
      </w:r>
      <w:r w:rsidRPr="00DD1A56">
        <w:rPr>
          <w:rFonts w:ascii="Times New Roman" w:hAnsi="Times New Roman" w:cs="Times New Roman"/>
          <w:sz w:val="24"/>
          <w:szCs w:val="24"/>
        </w:rPr>
        <w:br/>
        <w:t>Viruses that primarily affect the respiratory system (e.g., lungs, nose, throat) in humans. Common examples include influenza viruses, coronaviruses (such as SARS-CoV-2), rhinoviruses (which cause the common cold), and respiratory syncytial virus (RSV). These viruses can be transmitted through droplets from coughs, sneezes, and contact with contaminated surfaces.</w:t>
      </w:r>
    </w:p>
    <w:p w14:paraId="52E26EDF"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Environmental Bioaerosols</w:t>
      </w:r>
      <w:r w:rsidRPr="00DD1A56">
        <w:rPr>
          <w:rFonts w:ascii="Times New Roman" w:hAnsi="Times New Roman" w:cs="Times New Roman"/>
          <w:sz w:val="24"/>
          <w:szCs w:val="24"/>
        </w:rPr>
        <w:t>:</w:t>
      </w:r>
      <w:r w:rsidRPr="00DD1A56">
        <w:rPr>
          <w:rFonts w:ascii="Times New Roman" w:hAnsi="Times New Roman" w:cs="Times New Roman"/>
          <w:sz w:val="24"/>
          <w:szCs w:val="24"/>
        </w:rPr>
        <w:br/>
        <w:t>Bioaerosols are airborne particles that contain living or non-living biological material, such as bacteria, viruses, and fungi. In this case, bioaerosols refer to tiny droplets or particles in the air that carry respiratory viruses, which can be inhaled and lead to infection.</w:t>
      </w:r>
    </w:p>
    <w:p w14:paraId="53C43741"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Surveillance</w:t>
      </w:r>
      <w:r w:rsidRPr="00DD1A56">
        <w:rPr>
          <w:rFonts w:ascii="Times New Roman" w:hAnsi="Times New Roman" w:cs="Times New Roman"/>
          <w:sz w:val="24"/>
          <w:szCs w:val="24"/>
        </w:rPr>
        <w:t>:</w:t>
      </w:r>
      <w:r w:rsidRPr="00DD1A56">
        <w:rPr>
          <w:rFonts w:ascii="Times New Roman" w:hAnsi="Times New Roman" w:cs="Times New Roman"/>
          <w:sz w:val="24"/>
          <w:szCs w:val="24"/>
        </w:rPr>
        <w:br/>
        <w:t>The systematic collection, analysis, and interpretation of data about health-related events or conditions. In environmental bioaerosol surveillance, this refers to monitoring the air in various settings for the presence of respiratory viruses to detect potential outbreaks early.</w:t>
      </w:r>
    </w:p>
    <w:p w14:paraId="29889514"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Early Warning System</w:t>
      </w:r>
      <w:r w:rsidRPr="00DD1A56">
        <w:rPr>
          <w:rFonts w:ascii="Times New Roman" w:hAnsi="Times New Roman" w:cs="Times New Roman"/>
          <w:sz w:val="24"/>
          <w:szCs w:val="24"/>
        </w:rPr>
        <w:t>:</w:t>
      </w:r>
      <w:r w:rsidRPr="00DD1A56">
        <w:rPr>
          <w:rFonts w:ascii="Times New Roman" w:hAnsi="Times New Roman" w:cs="Times New Roman"/>
          <w:sz w:val="24"/>
          <w:szCs w:val="24"/>
        </w:rPr>
        <w:br/>
        <w:t>A proactive approach to detecting health threats, such as the presence of pathogens in the environment, before they lead to widespread illness. In the case of respiratory viruses, environmental bioaerosol monitoring acts as an early warning mechanism for detecting pathogens that may cause infections.</w:t>
      </w:r>
    </w:p>
    <w:p w14:paraId="77CBD948"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Pathogen Detection</w:t>
      </w:r>
      <w:r w:rsidRPr="00DD1A56">
        <w:rPr>
          <w:rFonts w:ascii="Times New Roman" w:hAnsi="Times New Roman" w:cs="Times New Roman"/>
          <w:sz w:val="24"/>
          <w:szCs w:val="24"/>
        </w:rPr>
        <w:t>:</w:t>
      </w:r>
      <w:r w:rsidRPr="00DD1A56">
        <w:rPr>
          <w:rFonts w:ascii="Times New Roman" w:hAnsi="Times New Roman" w:cs="Times New Roman"/>
          <w:sz w:val="24"/>
          <w:szCs w:val="24"/>
        </w:rPr>
        <w:br/>
        <w:t>The process of identifying and isolating harmful microorganisms, such as viruses, bacteria, or fungi, that can cause disease. In the context of bioaerosol surveillance, this refers to detecting the presence of viruses in airborne particles, providing early insight into potential outbreaks.</w:t>
      </w:r>
    </w:p>
    <w:p w14:paraId="625BA820"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Bioaerosol Sampling</w:t>
      </w:r>
      <w:r w:rsidRPr="00DD1A56">
        <w:rPr>
          <w:rFonts w:ascii="Times New Roman" w:hAnsi="Times New Roman" w:cs="Times New Roman"/>
          <w:sz w:val="24"/>
          <w:szCs w:val="24"/>
        </w:rPr>
        <w:t>:</w:t>
      </w:r>
      <w:r w:rsidRPr="00DD1A56">
        <w:rPr>
          <w:rFonts w:ascii="Times New Roman" w:hAnsi="Times New Roman" w:cs="Times New Roman"/>
          <w:sz w:val="24"/>
          <w:szCs w:val="24"/>
        </w:rPr>
        <w:br/>
        <w:t>The process of collecting air samples to analyze for the presence of bioaerosols. Methods often involve air samplers that trap particles in filters or liquid solutions, which are then analyzed for pathogens using molecular techniques like PCR (polymerase chain reaction).</w:t>
      </w:r>
    </w:p>
    <w:p w14:paraId="714DAEF6"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Viral Load</w:t>
      </w:r>
      <w:r w:rsidRPr="00DD1A56">
        <w:rPr>
          <w:rFonts w:ascii="Times New Roman" w:hAnsi="Times New Roman" w:cs="Times New Roman"/>
          <w:sz w:val="24"/>
          <w:szCs w:val="24"/>
        </w:rPr>
        <w:t>:</w:t>
      </w:r>
      <w:r w:rsidRPr="00DD1A56">
        <w:rPr>
          <w:rFonts w:ascii="Times New Roman" w:hAnsi="Times New Roman" w:cs="Times New Roman"/>
          <w:sz w:val="24"/>
          <w:szCs w:val="24"/>
        </w:rPr>
        <w:br/>
        <w:t>The amount of viral particles present in an environment or in an infected individual. High viral load in the air could indicate a higher likelihood of disease transmission and the potential for an outbreak.</w:t>
      </w:r>
    </w:p>
    <w:p w14:paraId="4C3DFD51"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Respiratory Infections</w:t>
      </w:r>
      <w:r w:rsidRPr="00DD1A56">
        <w:rPr>
          <w:rFonts w:ascii="Times New Roman" w:hAnsi="Times New Roman" w:cs="Times New Roman"/>
          <w:sz w:val="24"/>
          <w:szCs w:val="24"/>
        </w:rPr>
        <w:t>:</w:t>
      </w:r>
      <w:r w:rsidRPr="00DD1A56">
        <w:rPr>
          <w:rFonts w:ascii="Times New Roman" w:hAnsi="Times New Roman" w:cs="Times New Roman"/>
          <w:sz w:val="24"/>
          <w:szCs w:val="24"/>
        </w:rPr>
        <w:br/>
        <w:t>Infections that affect the respiratory system, including the upper and lower airways (nose, throat, bronchi, lungs). Respiratory infections caused by viruses can range from mild illnesses like the common cold to severe diseases such as pneumonia or COVID-19.</w:t>
      </w:r>
    </w:p>
    <w:p w14:paraId="012BE046" w14:textId="77777777" w:rsidR="00052148" w:rsidRPr="00DD1A56" w:rsidRDefault="00052148" w:rsidP="00B877DD">
      <w:pPr>
        <w:rPr>
          <w:rFonts w:ascii="Times New Roman" w:hAnsi="Times New Roman" w:cs="Times New Roman"/>
          <w:sz w:val="24"/>
          <w:szCs w:val="24"/>
        </w:rPr>
      </w:pPr>
      <w:r w:rsidRPr="00DD1A56">
        <w:rPr>
          <w:rFonts w:ascii="Times New Roman" w:hAnsi="Times New Roman" w:cs="Times New Roman"/>
          <w:b/>
          <w:bCs/>
          <w:sz w:val="24"/>
          <w:szCs w:val="24"/>
        </w:rPr>
        <w:t>Public Health Management</w:t>
      </w:r>
      <w:r w:rsidRPr="00DD1A56">
        <w:rPr>
          <w:rFonts w:ascii="Times New Roman" w:hAnsi="Times New Roman" w:cs="Times New Roman"/>
          <w:sz w:val="24"/>
          <w:szCs w:val="24"/>
        </w:rPr>
        <w:t>:</w:t>
      </w:r>
      <w:r w:rsidRPr="00DD1A56">
        <w:rPr>
          <w:rFonts w:ascii="Times New Roman" w:hAnsi="Times New Roman" w:cs="Times New Roman"/>
          <w:sz w:val="24"/>
          <w:szCs w:val="24"/>
        </w:rPr>
        <w:br/>
        <w:t>The practices and policies implemented by health authorities to prevent, control, and manage disease outbreaks. Early detection of respiratory viruses via bioaerosol surveillance is critical for improving public health responses, such as quarantine measures or vaccine distribution.</w:t>
      </w:r>
    </w:p>
    <w:p w14:paraId="6EE32BA8" w14:textId="77777777" w:rsidR="00BA414F" w:rsidRPr="00DD1A56" w:rsidRDefault="00BA414F" w:rsidP="00B93450">
      <w:pPr>
        <w:jc w:val="both"/>
        <w:rPr>
          <w:rFonts w:ascii="Times New Roman" w:hAnsi="Times New Roman" w:cs="Times New Roman"/>
          <w:sz w:val="24"/>
          <w:szCs w:val="24"/>
        </w:rPr>
      </w:pPr>
    </w:p>
    <w:p w14:paraId="7AFAF6CA" w14:textId="2C3ED314" w:rsidR="00BA414F" w:rsidRPr="00B877DD" w:rsidRDefault="00BA414F" w:rsidP="00B93450">
      <w:pPr>
        <w:jc w:val="both"/>
        <w:rPr>
          <w:rFonts w:ascii="Times New Roman" w:hAnsi="Times New Roman" w:cs="Times New Roman"/>
          <w:b/>
          <w:bCs/>
          <w:color w:val="4472C4" w:themeColor="accent1"/>
          <w:sz w:val="24"/>
          <w:szCs w:val="24"/>
        </w:rPr>
      </w:pPr>
      <w:r w:rsidRPr="00B877DD">
        <w:rPr>
          <w:rFonts w:ascii="Times New Roman" w:hAnsi="Times New Roman" w:cs="Times New Roman"/>
          <w:b/>
          <w:bCs/>
          <w:color w:val="4472C4" w:themeColor="accent1"/>
          <w:sz w:val="24"/>
          <w:szCs w:val="24"/>
        </w:rPr>
        <w:lastRenderedPageBreak/>
        <w:t>Michael E Von Fricken</w:t>
      </w:r>
    </w:p>
    <w:p w14:paraId="45689FF7" w14:textId="77777777" w:rsidR="00BA414F" w:rsidRPr="00DD1A56" w:rsidRDefault="00BA414F"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Details About the Topic</w:t>
      </w:r>
    </w:p>
    <w:p w14:paraId="59CDAAC2" w14:textId="77777777" w:rsidR="00BA414F" w:rsidRPr="00DD1A56" w:rsidRDefault="00BA414F" w:rsidP="00B93450">
      <w:pPr>
        <w:jc w:val="both"/>
        <w:rPr>
          <w:rFonts w:ascii="Times New Roman" w:hAnsi="Times New Roman" w:cs="Times New Roman"/>
          <w:sz w:val="24"/>
          <w:szCs w:val="24"/>
        </w:rPr>
      </w:pPr>
      <w:r w:rsidRPr="00DD1A56">
        <w:rPr>
          <w:rFonts w:ascii="Times New Roman" w:hAnsi="Times New Roman" w:cs="Times New Roman"/>
          <w:sz w:val="24"/>
          <w:szCs w:val="24"/>
        </w:rPr>
        <w:t xml:space="preserve">The topic </w:t>
      </w:r>
      <w:r w:rsidRPr="00DD1A56">
        <w:rPr>
          <w:rFonts w:ascii="Times New Roman" w:hAnsi="Times New Roman" w:cs="Times New Roman"/>
          <w:b/>
          <w:bCs/>
          <w:sz w:val="24"/>
          <w:szCs w:val="24"/>
        </w:rPr>
        <w:t xml:space="preserve">“Characterization of Tick-Borne Encephalitis Virus Isolates from </w:t>
      </w:r>
      <w:r w:rsidRPr="00DD1A56">
        <w:rPr>
          <w:rFonts w:ascii="Times New Roman" w:hAnsi="Times New Roman" w:cs="Times New Roman"/>
          <w:b/>
          <w:bCs/>
          <w:i/>
          <w:iCs/>
          <w:sz w:val="24"/>
          <w:szCs w:val="24"/>
        </w:rPr>
        <w:t>Ixodes persulcatus</w:t>
      </w:r>
      <w:r w:rsidRPr="00DD1A56">
        <w:rPr>
          <w:rFonts w:ascii="Times New Roman" w:hAnsi="Times New Roman" w:cs="Times New Roman"/>
          <w:b/>
          <w:bCs/>
          <w:sz w:val="24"/>
          <w:szCs w:val="24"/>
        </w:rPr>
        <w:t xml:space="preserve"> Ticks”</w:t>
      </w:r>
      <w:r w:rsidRPr="00DD1A56">
        <w:rPr>
          <w:rFonts w:ascii="Times New Roman" w:hAnsi="Times New Roman" w:cs="Times New Roman"/>
          <w:sz w:val="24"/>
          <w:szCs w:val="24"/>
        </w:rPr>
        <w:t xml:space="preserve"> focuses on studying the </w:t>
      </w:r>
      <w:r w:rsidRPr="00DD1A56">
        <w:rPr>
          <w:rFonts w:ascii="Times New Roman" w:hAnsi="Times New Roman" w:cs="Times New Roman"/>
          <w:i/>
          <w:iCs/>
          <w:sz w:val="24"/>
          <w:szCs w:val="24"/>
        </w:rPr>
        <w:t>Tick-Borne Encephalitis Virus</w:t>
      </w:r>
      <w:r w:rsidRPr="00DD1A56">
        <w:rPr>
          <w:rFonts w:ascii="Times New Roman" w:hAnsi="Times New Roman" w:cs="Times New Roman"/>
          <w:sz w:val="24"/>
          <w:szCs w:val="24"/>
        </w:rPr>
        <w:t xml:space="preserve"> (TBEV), which is transmitted by the </w:t>
      </w:r>
      <w:r w:rsidRPr="00DD1A56">
        <w:rPr>
          <w:rFonts w:ascii="Times New Roman" w:hAnsi="Times New Roman" w:cs="Times New Roman"/>
          <w:i/>
          <w:iCs/>
          <w:sz w:val="24"/>
          <w:szCs w:val="24"/>
        </w:rPr>
        <w:t>Ixodes persulcatus</w:t>
      </w:r>
      <w:r w:rsidRPr="00DD1A56">
        <w:rPr>
          <w:rFonts w:ascii="Times New Roman" w:hAnsi="Times New Roman" w:cs="Times New Roman"/>
          <w:sz w:val="24"/>
          <w:szCs w:val="24"/>
        </w:rPr>
        <w:t xml:space="preserve"> tick species, commonly known as the </w:t>
      </w:r>
      <w:r w:rsidRPr="00DD1A56">
        <w:rPr>
          <w:rFonts w:ascii="Times New Roman" w:hAnsi="Times New Roman" w:cs="Times New Roman"/>
          <w:b/>
          <w:bCs/>
          <w:sz w:val="24"/>
          <w:szCs w:val="24"/>
        </w:rPr>
        <w:t>taiga tick</w:t>
      </w:r>
      <w:r w:rsidRPr="00DD1A56">
        <w:rPr>
          <w:rFonts w:ascii="Times New Roman" w:hAnsi="Times New Roman" w:cs="Times New Roman"/>
          <w:sz w:val="24"/>
          <w:szCs w:val="24"/>
        </w:rPr>
        <w:t xml:space="preserve"> or </w:t>
      </w:r>
      <w:r w:rsidRPr="00DD1A56">
        <w:rPr>
          <w:rFonts w:ascii="Times New Roman" w:hAnsi="Times New Roman" w:cs="Times New Roman"/>
          <w:b/>
          <w:bCs/>
          <w:sz w:val="24"/>
          <w:szCs w:val="24"/>
        </w:rPr>
        <w:t>Siberian tick</w:t>
      </w:r>
      <w:r w:rsidRPr="00DD1A56">
        <w:rPr>
          <w:rFonts w:ascii="Times New Roman" w:hAnsi="Times New Roman" w:cs="Times New Roman"/>
          <w:sz w:val="24"/>
          <w:szCs w:val="24"/>
        </w:rPr>
        <w:t>. This research aims to analyze various isolates of the TBEV from ticks to understand the genetic and epidemiological characteristics of the virus and its transmission dynamics. Understanding these isolates can provide insights into the spread of TBEV, its evolution, and its potential risk to human health.</w:t>
      </w:r>
    </w:p>
    <w:p w14:paraId="421CC11F" w14:textId="77777777" w:rsidR="00BA414F" w:rsidRPr="00DD1A56" w:rsidRDefault="00BA414F" w:rsidP="00B93450">
      <w:pPr>
        <w:jc w:val="both"/>
        <w:rPr>
          <w:rFonts w:ascii="Times New Roman" w:hAnsi="Times New Roman" w:cs="Times New Roman"/>
          <w:b/>
          <w:bCs/>
          <w:sz w:val="24"/>
          <w:szCs w:val="24"/>
        </w:rPr>
      </w:pPr>
      <w:r w:rsidRPr="00DD1A56">
        <w:rPr>
          <w:rFonts w:ascii="Times New Roman" w:hAnsi="Times New Roman" w:cs="Times New Roman"/>
          <w:b/>
          <w:bCs/>
          <w:sz w:val="24"/>
          <w:szCs w:val="24"/>
        </w:rPr>
        <w:t>Key Elements:</w:t>
      </w:r>
    </w:p>
    <w:p w14:paraId="6429AAA3"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b/>
          <w:bCs/>
          <w:sz w:val="24"/>
          <w:szCs w:val="24"/>
        </w:rPr>
        <w:t>Tick-Borne Encephalitis Virus (TBEV)</w:t>
      </w:r>
      <w:r w:rsidRPr="00DD1A56">
        <w:rPr>
          <w:rFonts w:ascii="Times New Roman" w:hAnsi="Times New Roman" w:cs="Times New Roman"/>
          <w:sz w:val="24"/>
          <w:szCs w:val="24"/>
        </w:rPr>
        <w:t>:</w:t>
      </w:r>
    </w:p>
    <w:p w14:paraId="2D840A08"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b/>
          <w:bCs/>
          <w:sz w:val="24"/>
          <w:szCs w:val="24"/>
        </w:rPr>
        <w:t>TBEV</w:t>
      </w:r>
      <w:r w:rsidRPr="00DD1A56">
        <w:rPr>
          <w:rFonts w:ascii="Times New Roman" w:hAnsi="Times New Roman" w:cs="Times New Roman"/>
          <w:sz w:val="24"/>
          <w:szCs w:val="24"/>
        </w:rPr>
        <w:t xml:space="preserve"> is a viral pathogen belonging to the </w:t>
      </w:r>
      <w:r w:rsidRPr="00DD1A56">
        <w:rPr>
          <w:rFonts w:ascii="Times New Roman" w:hAnsi="Times New Roman" w:cs="Times New Roman"/>
          <w:i/>
          <w:iCs/>
          <w:sz w:val="24"/>
          <w:szCs w:val="24"/>
        </w:rPr>
        <w:t>Flavivirus</w:t>
      </w:r>
      <w:r w:rsidRPr="00DD1A56">
        <w:rPr>
          <w:rFonts w:ascii="Times New Roman" w:hAnsi="Times New Roman" w:cs="Times New Roman"/>
          <w:sz w:val="24"/>
          <w:szCs w:val="24"/>
        </w:rPr>
        <w:t xml:space="preserve"> family, which can cause </w:t>
      </w:r>
      <w:r w:rsidRPr="00DD1A56">
        <w:rPr>
          <w:rFonts w:ascii="Times New Roman" w:hAnsi="Times New Roman" w:cs="Times New Roman"/>
          <w:b/>
          <w:bCs/>
          <w:sz w:val="24"/>
          <w:szCs w:val="24"/>
        </w:rPr>
        <w:t>tick-borne encephalitis (TBE)</w:t>
      </w:r>
      <w:r w:rsidRPr="00DD1A56">
        <w:rPr>
          <w:rFonts w:ascii="Times New Roman" w:hAnsi="Times New Roman" w:cs="Times New Roman"/>
          <w:sz w:val="24"/>
          <w:szCs w:val="24"/>
        </w:rPr>
        <w:t>. It is transmitted primarily by the bite of infected ticks, and can affect the central nervous system, leading to conditions such as meningitis, encephalitis, and in some cases, long-term neurological complications.</w:t>
      </w:r>
    </w:p>
    <w:p w14:paraId="3D818E14"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TBE is typically found in Europe, Russia, and parts of Asia, and human cases are often reported in areas where </w:t>
      </w:r>
      <w:r w:rsidRPr="00DD1A56">
        <w:rPr>
          <w:rFonts w:ascii="Times New Roman" w:hAnsi="Times New Roman" w:cs="Times New Roman"/>
          <w:i/>
          <w:iCs/>
          <w:sz w:val="24"/>
          <w:szCs w:val="24"/>
        </w:rPr>
        <w:t>Ixodes</w:t>
      </w:r>
      <w:r w:rsidRPr="00DD1A56">
        <w:rPr>
          <w:rFonts w:ascii="Times New Roman" w:hAnsi="Times New Roman" w:cs="Times New Roman"/>
          <w:sz w:val="24"/>
          <w:szCs w:val="24"/>
        </w:rPr>
        <w:t xml:space="preserve"> ticks are prevalent.</w:t>
      </w:r>
    </w:p>
    <w:p w14:paraId="2E345F72"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b/>
          <w:bCs/>
          <w:sz w:val="24"/>
          <w:szCs w:val="24"/>
        </w:rPr>
        <w:t>Ixodes persulcatus (Taiga Tick)</w:t>
      </w:r>
      <w:r w:rsidRPr="00DD1A56">
        <w:rPr>
          <w:rFonts w:ascii="Times New Roman" w:hAnsi="Times New Roman" w:cs="Times New Roman"/>
          <w:sz w:val="24"/>
          <w:szCs w:val="24"/>
        </w:rPr>
        <w:t>:</w:t>
      </w:r>
    </w:p>
    <w:p w14:paraId="2A3E6B83"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i/>
          <w:iCs/>
          <w:sz w:val="24"/>
          <w:szCs w:val="24"/>
        </w:rPr>
        <w:t>Ixodes persulcatus</w:t>
      </w:r>
      <w:r w:rsidRPr="00DD1A56">
        <w:rPr>
          <w:rFonts w:ascii="Times New Roman" w:hAnsi="Times New Roman" w:cs="Times New Roman"/>
          <w:sz w:val="24"/>
          <w:szCs w:val="24"/>
        </w:rPr>
        <w:t xml:space="preserve"> is a species of hard tick primarily found in Eurasia, including parts of Russia and Asia. It is one of the main vectors for the TBEV, meaning that it is the primary means by which the virus is transmitted from animals (such as small mammals) to humans.</w:t>
      </w:r>
    </w:p>
    <w:p w14:paraId="37AF44ED"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sz w:val="24"/>
          <w:szCs w:val="24"/>
        </w:rPr>
        <w:t>These ticks are important in the epidemiology of TBEV, as they act as both reservoirs and vectors for the virus.</w:t>
      </w:r>
    </w:p>
    <w:p w14:paraId="59F404BF"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b/>
          <w:bCs/>
          <w:sz w:val="24"/>
          <w:szCs w:val="24"/>
        </w:rPr>
        <w:t>Virus Isolates</w:t>
      </w:r>
      <w:r w:rsidRPr="00DD1A56">
        <w:rPr>
          <w:rFonts w:ascii="Times New Roman" w:hAnsi="Times New Roman" w:cs="Times New Roman"/>
          <w:sz w:val="24"/>
          <w:szCs w:val="24"/>
        </w:rPr>
        <w:t>:</w:t>
      </w:r>
    </w:p>
    <w:p w14:paraId="01670CA0"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sz w:val="24"/>
          <w:szCs w:val="24"/>
        </w:rPr>
        <w:t xml:space="preserve">A virus isolate refers to a virus that has been separated or “isolated” from a biological sample (in this case, </w:t>
      </w:r>
      <w:r w:rsidRPr="00DD1A56">
        <w:rPr>
          <w:rFonts w:ascii="Times New Roman" w:hAnsi="Times New Roman" w:cs="Times New Roman"/>
          <w:i/>
          <w:iCs/>
          <w:sz w:val="24"/>
          <w:szCs w:val="24"/>
        </w:rPr>
        <w:t>Ixodes persulcatus</w:t>
      </w:r>
      <w:r w:rsidRPr="00DD1A56">
        <w:rPr>
          <w:rFonts w:ascii="Times New Roman" w:hAnsi="Times New Roman" w:cs="Times New Roman"/>
          <w:sz w:val="24"/>
          <w:szCs w:val="24"/>
        </w:rPr>
        <w:t xml:space="preserve"> ticks) for the purpose of study. Isolates allow researchers to study the genetic diversity of the virus and determine its characteristics, such as pathogenicity, resistance to treatment, and potential for spread.</w:t>
      </w:r>
    </w:p>
    <w:p w14:paraId="695C058D" w14:textId="77777777" w:rsidR="00BA414F" w:rsidRPr="00DD1A56" w:rsidRDefault="00BA414F" w:rsidP="00B877DD">
      <w:pPr>
        <w:jc w:val="both"/>
        <w:rPr>
          <w:rFonts w:ascii="Times New Roman" w:hAnsi="Times New Roman" w:cs="Times New Roman"/>
          <w:sz w:val="24"/>
          <w:szCs w:val="24"/>
        </w:rPr>
      </w:pPr>
      <w:r w:rsidRPr="00DD1A56">
        <w:rPr>
          <w:rFonts w:ascii="Times New Roman" w:hAnsi="Times New Roman" w:cs="Times New Roman"/>
          <w:b/>
          <w:bCs/>
          <w:sz w:val="24"/>
          <w:szCs w:val="24"/>
        </w:rPr>
        <w:t>Characterization of Isolates</w:t>
      </w:r>
      <w:r w:rsidRPr="00DD1A56">
        <w:rPr>
          <w:rFonts w:ascii="Times New Roman" w:hAnsi="Times New Roman" w:cs="Times New Roman"/>
          <w:sz w:val="24"/>
          <w:szCs w:val="24"/>
        </w:rPr>
        <w:t>:</w:t>
      </w:r>
    </w:p>
    <w:p w14:paraId="6B3A7E27" w14:textId="2815891A" w:rsidR="00BA414F" w:rsidRPr="00B877DD" w:rsidRDefault="00BA414F" w:rsidP="00B877DD">
      <w:pPr>
        <w:jc w:val="both"/>
        <w:rPr>
          <w:rFonts w:ascii="Times New Roman" w:hAnsi="Times New Roman" w:cs="Times New Roman"/>
          <w:sz w:val="24"/>
          <w:szCs w:val="24"/>
        </w:rPr>
      </w:pPr>
      <w:r w:rsidRPr="00DD1A56">
        <w:rPr>
          <w:rFonts w:ascii="Times New Roman" w:hAnsi="Times New Roman" w:cs="Times New Roman"/>
          <w:sz w:val="24"/>
          <w:szCs w:val="24"/>
        </w:rPr>
        <w:t>Characterizing virus isolates involves studying their genetic makeup (genomics), structure, behavior, and pathogenic properties. For TBEV, this could involve sequencing the viral RNA, identifying mutations, understanding how the virus interacts with the tick or human hosts, and determining its transmission dynamics.</w:t>
      </w:r>
    </w:p>
    <w:p w14:paraId="3E069CDF" w14:textId="77777777" w:rsidR="00BA414F" w:rsidRPr="00DD1A56" w:rsidRDefault="00BA414F" w:rsidP="00B877DD">
      <w:pPr>
        <w:rPr>
          <w:rFonts w:ascii="Times New Roman" w:hAnsi="Times New Roman" w:cs="Times New Roman"/>
          <w:b/>
          <w:bCs/>
          <w:sz w:val="24"/>
          <w:szCs w:val="24"/>
        </w:rPr>
      </w:pPr>
      <w:r w:rsidRPr="00DD1A56">
        <w:rPr>
          <w:rFonts w:ascii="Times New Roman" w:hAnsi="Times New Roman" w:cs="Times New Roman"/>
          <w:b/>
          <w:bCs/>
          <w:sz w:val="24"/>
          <w:szCs w:val="24"/>
        </w:rPr>
        <w:t>Definitions of Keywords</w:t>
      </w:r>
    </w:p>
    <w:p w14:paraId="1EBCF6D9" w14:textId="7E61A68E"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Tick-Borne Encephalitis Virus (TBEV)</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 xml:space="preserve">A virus transmitted primarily by ticks, especially the </w:t>
      </w:r>
      <w:r w:rsidRPr="00DD1A56">
        <w:rPr>
          <w:rFonts w:ascii="Times New Roman" w:hAnsi="Times New Roman" w:cs="Times New Roman"/>
          <w:i/>
          <w:iCs/>
          <w:sz w:val="24"/>
          <w:szCs w:val="24"/>
        </w:rPr>
        <w:t>Ixodes</w:t>
      </w:r>
      <w:r w:rsidRPr="00DD1A56">
        <w:rPr>
          <w:rFonts w:ascii="Times New Roman" w:hAnsi="Times New Roman" w:cs="Times New Roman"/>
          <w:sz w:val="24"/>
          <w:szCs w:val="24"/>
        </w:rPr>
        <w:t xml:space="preserve"> species, which causes tick-borne encephalitis (TBE). TBE is a viral infection of the central nervous system and can lead to serious health complications, including meningitis and encephalitis. TBEV is part of the </w:t>
      </w:r>
      <w:r w:rsidRPr="00DD1A56">
        <w:rPr>
          <w:rFonts w:ascii="Times New Roman" w:hAnsi="Times New Roman" w:cs="Times New Roman"/>
          <w:i/>
          <w:iCs/>
          <w:sz w:val="24"/>
          <w:szCs w:val="24"/>
        </w:rPr>
        <w:t>Flavivirus</w:t>
      </w:r>
      <w:r w:rsidRPr="00DD1A56">
        <w:rPr>
          <w:rFonts w:ascii="Times New Roman" w:hAnsi="Times New Roman" w:cs="Times New Roman"/>
          <w:sz w:val="24"/>
          <w:szCs w:val="24"/>
        </w:rPr>
        <w:t xml:space="preserve"> family, and its primary vector is the </w:t>
      </w:r>
      <w:r w:rsidRPr="00DD1A56">
        <w:rPr>
          <w:rFonts w:ascii="Times New Roman" w:hAnsi="Times New Roman" w:cs="Times New Roman"/>
          <w:i/>
          <w:iCs/>
          <w:sz w:val="24"/>
          <w:szCs w:val="24"/>
        </w:rPr>
        <w:t>Ixodes</w:t>
      </w:r>
      <w:r w:rsidRPr="00DD1A56">
        <w:rPr>
          <w:rFonts w:ascii="Times New Roman" w:hAnsi="Times New Roman" w:cs="Times New Roman"/>
          <w:sz w:val="24"/>
          <w:szCs w:val="24"/>
        </w:rPr>
        <w:t xml:space="preserve"> tick.</w:t>
      </w:r>
    </w:p>
    <w:p w14:paraId="5256A285" w14:textId="3A53AD44"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Ixodes persulcatus</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A species of hard tick, also known as the taiga tick or Siberian tick, which is a major vector for the transmission of TBEV. This tick is commonly found in Europe, Russia, and parts of Asia. It is an important contributor to the spread of tick-borne diseases.</w:t>
      </w:r>
    </w:p>
    <w:p w14:paraId="60A5B14A" w14:textId="043FCA7A"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Tick</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 xml:space="preserve">A small arachnid that is known for feeding on the blood of animals and humans. Ticks are vectors for several infectious diseases, including Lyme disease, anaplasmosis, and tick-borne encephalitis. There are two main families of ticks: </w:t>
      </w:r>
      <w:r w:rsidRPr="00DD1A56">
        <w:rPr>
          <w:rFonts w:ascii="Times New Roman" w:hAnsi="Times New Roman" w:cs="Times New Roman"/>
          <w:b/>
          <w:bCs/>
          <w:sz w:val="24"/>
          <w:szCs w:val="24"/>
        </w:rPr>
        <w:t>Ixodidae</w:t>
      </w:r>
      <w:r w:rsidRPr="00DD1A56">
        <w:rPr>
          <w:rFonts w:ascii="Times New Roman" w:hAnsi="Times New Roman" w:cs="Times New Roman"/>
          <w:sz w:val="24"/>
          <w:szCs w:val="24"/>
        </w:rPr>
        <w:t xml:space="preserve"> (hard ticks) and </w:t>
      </w:r>
      <w:r w:rsidRPr="00DD1A56">
        <w:rPr>
          <w:rFonts w:ascii="Times New Roman" w:hAnsi="Times New Roman" w:cs="Times New Roman"/>
          <w:b/>
          <w:bCs/>
          <w:sz w:val="24"/>
          <w:szCs w:val="24"/>
        </w:rPr>
        <w:t>Argasidae</w:t>
      </w:r>
      <w:r w:rsidRPr="00DD1A56">
        <w:rPr>
          <w:rFonts w:ascii="Times New Roman" w:hAnsi="Times New Roman" w:cs="Times New Roman"/>
          <w:sz w:val="24"/>
          <w:szCs w:val="24"/>
        </w:rPr>
        <w:t xml:space="preserve"> (soft ticks).</w:t>
      </w:r>
    </w:p>
    <w:p w14:paraId="4F8F5014" w14:textId="3125C0F5"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lastRenderedPageBreak/>
        <w:t>Encephalitis</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Inflammation of the brain, often caused by a viral infection. In the context of TBEV, encephalitis results from the viral infection of the central nervous system. Symptoms may include fever, headache, confusion, seizures, and, in severe cases, long-term neurological damage or death.</w:t>
      </w:r>
    </w:p>
    <w:p w14:paraId="47FFF432" w14:textId="0B7C90F5"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Flavivirus</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 xml:space="preserve">A genus of viruses in the family </w:t>
      </w:r>
      <w:r w:rsidRPr="00DD1A56">
        <w:rPr>
          <w:rFonts w:ascii="Times New Roman" w:hAnsi="Times New Roman" w:cs="Times New Roman"/>
          <w:i/>
          <w:iCs/>
          <w:sz w:val="24"/>
          <w:szCs w:val="24"/>
        </w:rPr>
        <w:t>Flaviviridae</w:t>
      </w:r>
      <w:r w:rsidRPr="00DD1A56">
        <w:rPr>
          <w:rFonts w:ascii="Times New Roman" w:hAnsi="Times New Roman" w:cs="Times New Roman"/>
          <w:sz w:val="24"/>
          <w:szCs w:val="24"/>
        </w:rPr>
        <w:t>, which includes several important pathogens, such as the dengue virus, West Nile virus, yellow fever virus, and tick-borne encephalitis virus. These viruses are primarily transmitted by arthropods (e.g., mosquitoes, ticks).</w:t>
      </w:r>
    </w:p>
    <w:p w14:paraId="4147EF57" w14:textId="3CA6D576"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Isolate</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 xml:space="preserve">A virus or pathogen that has been separated from a sample and is cultured or studied in a laboratory setting. In this case, virus isolates refer to strains of TBEV that have been obtained from </w:t>
      </w:r>
      <w:r w:rsidRPr="00DD1A56">
        <w:rPr>
          <w:rFonts w:ascii="Times New Roman" w:hAnsi="Times New Roman" w:cs="Times New Roman"/>
          <w:i/>
          <w:iCs/>
          <w:sz w:val="24"/>
          <w:szCs w:val="24"/>
        </w:rPr>
        <w:t>Ixodes persulcatus</w:t>
      </w:r>
      <w:r w:rsidRPr="00DD1A56">
        <w:rPr>
          <w:rFonts w:ascii="Times New Roman" w:hAnsi="Times New Roman" w:cs="Times New Roman"/>
          <w:sz w:val="24"/>
          <w:szCs w:val="24"/>
        </w:rPr>
        <w:t xml:space="preserve"> ticks for further analysis.</w:t>
      </w:r>
    </w:p>
    <w:p w14:paraId="7FB5B9E3" w14:textId="302F7323"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Characterization</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The process of analyzing and identifying the properties of a biological agent, such as a virus. For TBEV, this could involve examining its genetic sequence, mutations, behavior in different environments, and interactions with hosts (ticks or humans). Characterization helps determine how the virus might evolve and spread.</w:t>
      </w:r>
    </w:p>
    <w:p w14:paraId="79A93F22" w14:textId="497BA71F"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Genomic Sequencing</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A laboratory method used to determine the complete genetic sequence of an organism's DNA or RNA. In the case of TBEV, sequencing its RNA helps scientists understand its genetic makeup, including any mutations that might influence its transmissibility or virulence.</w:t>
      </w:r>
    </w:p>
    <w:p w14:paraId="6CE7FD5A" w14:textId="1EB83858"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Pathogenicity</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The ability of a pathogen to cause disease in a host. In the context of TBEV, pathogenicity refers to the virus's capacity to infect humans or other animals and cause symptoms, such as encephalitis.</w:t>
      </w:r>
    </w:p>
    <w:p w14:paraId="1AEF453B" w14:textId="352D3F53" w:rsidR="00BA414F"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Vector</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 xml:space="preserve">An organism, typically an insect or tick, that transmits a pathogen from one host to another. In this case, </w:t>
      </w:r>
      <w:r w:rsidRPr="00DD1A56">
        <w:rPr>
          <w:rFonts w:ascii="Times New Roman" w:hAnsi="Times New Roman" w:cs="Times New Roman"/>
          <w:i/>
          <w:iCs/>
          <w:sz w:val="24"/>
          <w:szCs w:val="24"/>
        </w:rPr>
        <w:t>Ixodes persulcatus</w:t>
      </w:r>
      <w:r w:rsidRPr="00DD1A56">
        <w:rPr>
          <w:rFonts w:ascii="Times New Roman" w:hAnsi="Times New Roman" w:cs="Times New Roman"/>
          <w:sz w:val="24"/>
          <w:szCs w:val="24"/>
        </w:rPr>
        <w:t xml:space="preserve"> ticks are the vector for transmitting TBEV from infected animals (such as rodents) to humans.</w:t>
      </w:r>
    </w:p>
    <w:p w14:paraId="683FB2AF" w14:textId="5DBA9883" w:rsidR="0006792A" w:rsidRPr="00DD1A56" w:rsidRDefault="00BA414F" w:rsidP="00B877DD">
      <w:pPr>
        <w:rPr>
          <w:rFonts w:ascii="Times New Roman" w:hAnsi="Times New Roman" w:cs="Times New Roman"/>
          <w:sz w:val="24"/>
          <w:szCs w:val="24"/>
        </w:rPr>
      </w:pPr>
      <w:r w:rsidRPr="00DD1A56">
        <w:rPr>
          <w:rFonts w:ascii="Times New Roman" w:hAnsi="Times New Roman" w:cs="Times New Roman"/>
          <w:b/>
          <w:bCs/>
          <w:sz w:val="24"/>
          <w:szCs w:val="24"/>
        </w:rPr>
        <w:t>Reservoir</w:t>
      </w:r>
      <w:r w:rsidRPr="00DD1A56">
        <w:rPr>
          <w:rFonts w:ascii="Times New Roman" w:hAnsi="Times New Roman" w:cs="Times New Roman"/>
          <w:sz w:val="24"/>
          <w:szCs w:val="24"/>
        </w:rPr>
        <w:t>:</w:t>
      </w:r>
      <w:r w:rsidR="00B877DD">
        <w:rPr>
          <w:rFonts w:ascii="Times New Roman" w:hAnsi="Times New Roman" w:cs="Times New Roman"/>
          <w:sz w:val="24"/>
          <w:szCs w:val="24"/>
        </w:rPr>
        <w:t xml:space="preserve"> </w:t>
      </w:r>
      <w:r w:rsidRPr="00DD1A56">
        <w:rPr>
          <w:rFonts w:ascii="Times New Roman" w:hAnsi="Times New Roman" w:cs="Times New Roman"/>
          <w:sz w:val="24"/>
          <w:szCs w:val="24"/>
        </w:rPr>
        <w:t>An organism or environmental source that harbors the pathogen and allows it to persist in nature. In the case of TBEV, small mammals and birds can serve as reservoirs, with ticks acquiring the virus when they feed on infected animals.</w:t>
      </w:r>
    </w:p>
    <w:p w14:paraId="58E74814" w14:textId="77777777" w:rsidR="0006792A" w:rsidRPr="00DD1A56" w:rsidRDefault="0006792A" w:rsidP="00B93450">
      <w:pPr>
        <w:jc w:val="both"/>
        <w:rPr>
          <w:rFonts w:ascii="Times New Roman" w:hAnsi="Times New Roman" w:cs="Times New Roman"/>
          <w:sz w:val="24"/>
          <w:szCs w:val="24"/>
        </w:rPr>
      </w:pPr>
      <w:r w:rsidRPr="00DD1A56">
        <w:rPr>
          <w:rFonts w:ascii="Times New Roman" w:hAnsi="Times New Roman" w:cs="Times New Roman"/>
          <w:sz w:val="24"/>
          <w:szCs w:val="24"/>
        </w:rPr>
        <w:br w:type="page"/>
      </w:r>
    </w:p>
    <w:p w14:paraId="3C5A141E" w14:textId="77777777" w:rsidR="0006792A" w:rsidRPr="00DD1A56" w:rsidRDefault="0006792A" w:rsidP="00B93450">
      <w:pPr>
        <w:jc w:val="both"/>
        <w:rPr>
          <w:rFonts w:ascii="Times New Roman" w:hAnsi="Times New Roman" w:cs="Times New Roman"/>
          <w:sz w:val="24"/>
          <w:szCs w:val="24"/>
        </w:rPr>
      </w:pPr>
      <w:r w:rsidRPr="00DD1A56">
        <w:rPr>
          <w:rFonts w:ascii="Times New Roman" w:hAnsi="Times New Roman" w:cs="Times New Roman"/>
          <w:sz w:val="24"/>
          <w:szCs w:val="24"/>
        </w:rPr>
        <w:lastRenderedPageBreak/>
        <w:t>Professors work:</w:t>
      </w:r>
    </w:p>
    <w:p w14:paraId="66C28F9F" w14:textId="77777777" w:rsidR="0006792A" w:rsidRPr="00DD1A56" w:rsidRDefault="0006792A" w:rsidP="00B877DD">
      <w:pPr>
        <w:pStyle w:val="NormalWeb"/>
        <w:jc w:val="both"/>
      </w:pPr>
      <w:r w:rsidRPr="00DD1A56">
        <w:t xml:space="preserve">I am particularly drawn to the expertise of </w:t>
      </w:r>
      <w:r w:rsidRPr="00DD1A56">
        <w:rPr>
          <w:rStyle w:val="Strong"/>
        </w:rPr>
        <w:t>Dr. Sarah McKune</w:t>
      </w:r>
      <w:r w:rsidRPr="00DD1A56">
        <w:t xml:space="preserve"> and </w:t>
      </w:r>
      <w:r w:rsidRPr="00DD1A56">
        <w:rPr>
          <w:rStyle w:val="Strong"/>
        </w:rPr>
        <w:t>Dr. Jennifer W. Applebaum</w:t>
      </w:r>
      <w:r w:rsidRPr="00DD1A56">
        <w:t xml:space="preserve"> at the </w:t>
      </w:r>
      <w:r w:rsidRPr="00DD1A56">
        <w:rPr>
          <w:rStyle w:val="Strong"/>
        </w:rPr>
        <w:t>University of Florida</w:t>
      </w:r>
      <w:r w:rsidRPr="00DD1A56">
        <w:t xml:space="preserve">, as their research aligns closely with my interests in </w:t>
      </w:r>
      <w:r w:rsidRPr="00DD1A56">
        <w:rPr>
          <w:rStyle w:val="Strong"/>
        </w:rPr>
        <w:t>global health nutrition</w:t>
      </w:r>
      <w:r w:rsidRPr="00DD1A56">
        <w:t xml:space="preserve">, </w:t>
      </w:r>
      <w:r w:rsidRPr="00DD1A56">
        <w:rPr>
          <w:rStyle w:val="Strong"/>
        </w:rPr>
        <w:t>food security</w:t>
      </w:r>
      <w:r w:rsidRPr="00DD1A56">
        <w:t xml:space="preserve">, and the </w:t>
      </w:r>
      <w:r w:rsidRPr="00DD1A56">
        <w:rPr>
          <w:rStyle w:val="Strong"/>
        </w:rPr>
        <w:t>social determinants of health</w:t>
      </w:r>
      <w:r w:rsidRPr="00DD1A56">
        <w:t xml:space="preserve">. Dr. McKune’s extensive work on </w:t>
      </w:r>
      <w:r w:rsidRPr="00DD1A56">
        <w:rPr>
          <w:rStyle w:val="Strong"/>
        </w:rPr>
        <w:t>livestock systems</w:t>
      </w:r>
      <w:r w:rsidRPr="00DD1A56">
        <w:t xml:space="preserve">, </w:t>
      </w:r>
      <w:r w:rsidRPr="00DD1A56">
        <w:rPr>
          <w:rStyle w:val="Strong"/>
        </w:rPr>
        <w:t>nutrition</w:t>
      </w:r>
      <w:r w:rsidRPr="00DD1A56">
        <w:t xml:space="preserve"> in vulnerable populations, and her focus on interdisciplinary, community-based research resonates with my goal of examining how environmental, nutritional, and social factors interact to affect human health. I plan to build upon her research by exploring how </w:t>
      </w:r>
      <w:r w:rsidRPr="00DD1A56">
        <w:rPr>
          <w:rStyle w:val="Strong"/>
        </w:rPr>
        <w:t>climate change</w:t>
      </w:r>
      <w:r w:rsidRPr="00DD1A56">
        <w:t xml:space="preserve"> and </w:t>
      </w:r>
      <w:r w:rsidRPr="00DD1A56">
        <w:rPr>
          <w:rStyle w:val="Strong"/>
        </w:rPr>
        <w:t>livestock production</w:t>
      </w:r>
      <w:r w:rsidRPr="00DD1A56">
        <w:t xml:space="preserve"> influence the </w:t>
      </w:r>
      <w:r w:rsidRPr="00DD1A56">
        <w:rPr>
          <w:rStyle w:val="Strong"/>
        </w:rPr>
        <w:t>nutritional outcomes</w:t>
      </w:r>
      <w:r w:rsidRPr="00DD1A56">
        <w:t xml:space="preserve"> of both </w:t>
      </w:r>
      <w:r w:rsidRPr="00DD1A56">
        <w:rPr>
          <w:rStyle w:val="Strong"/>
        </w:rPr>
        <w:t>pregnant women</w:t>
      </w:r>
      <w:r w:rsidRPr="00DD1A56">
        <w:t xml:space="preserve"> and </w:t>
      </w:r>
      <w:r w:rsidRPr="00DD1A56">
        <w:rPr>
          <w:rStyle w:val="Strong"/>
        </w:rPr>
        <w:t>children under five</w:t>
      </w:r>
      <w:r w:rsidRPr="00DD1A56">
        <w:t xml:space="preserve">. The impact of </w:t>
      </w:r>
      <w:r w:rsidRPr="00DD1A56">
        <w:rPr>
          <w:rStyle w:val="Strong"/>
        </w:rPr>
        <w:t>gender dynamics</w:t>
      </w:r>
      <w:r w:rsidRPr="00DD1A56">
        <w:t xml:space="preserve">, </w:t>
      </w:r>
      <w:r w:rsidRPr="00DD1A56">
        <w:rPr>
          <w:rStyle w:val="Strong"/>
        </w:rPr>
        <w:t>hygiene</w:t>
      </w:r>
      <w:r w:rsidRPr="00DD1A56">
        <w:t xml:space="preserve">, and </w:t>
      </w:r>
      <w:r w:rsidRPr="00DD1A56">
        <w:rPr>
          <w:rStyle w:val="Strong"/>
        </w:rPr>
        <w:t>sanitation</w:t>
      </w:r>
      <w:r w:rsidRPr="00DD1A56">
        <w:t xml:space="preserve"> in the household setting, key factors in her research, will also be central to my investigations, specifically as they relate to the spread of </w:t>
      </w:r>
      <w:r w:rsidRPr="00DD1A56">
        <w:rPr>
          <w:rStyle w:val="Strong"/>
        </w:rPr>
        <w:t>zoonotic diseases</w:t>
      </w:r>
      <w:r w:rsidRPr="00DD1A56">
        <w:t xml:space="preserve"> and public health outcomes.</w:t>
      </w:r>
    </w:p>
    <w:p w14:paraId="510CC6F7" w14:textId="77777777" w:rsidR="0006792A" w:rsidRPr="00DD1A56" w:rsidRDefault="0006792A" w:rsidP="00B877DD">
      <w:pPr>
        <w:pStyle w:val="NormalWeb"/>
        <w:jc w:val="both"/>
      </w:pPr>
      <w:r w:rsidRPr="00DD1A56">
        <w:t xml:space="preserve">Similarly, </w:t>
      </w:r>
      <w:r w:rsidRPr="00DD1A56">
        <w:rPr>
          <w:rStyle w:val="Strong"/>
        </w:rPr>
        <w:t>Dr. Applebaum’s</w:t>
      </w:r>
      <w:r w:rsidRPr="00DD1A56">
        <w:t xml:space="preserve"> focus on </w:t>
      </w:r>
      <w:r w:rsidRPr="00DD1A56">
        <w:rPr>
          <w:rStyle w:val="Strong"/>
        </w:rPr>
        <w:t>social inequalities</w:t>
      </w:r>
      <w:r w:rsidRPr="00DD1A56">
        <w:t xml:space="preserve">, </w:t>
      </w:r>
      <w:r w:rsidRPr="00DD1A56">
        <w:rPr>
          <w:rStyle w:val="Strong"/>
        </w:rPr>
        <w:t>stress</w:t>
      </w:r>
      <w:r w:rsidRPr="00DD1A56">
        <w:t xml:space="preserve">, and the </w:t>
      </w:r>
      <w:r w:rsidRPr="00DD1A56">
        <w:rPr>
          <w:rStyle w:val="Strong"/>
        </w:rPr>
        <w:t>human-animal bond</w:t>
      </w:r>
      <w:r w:rsidRPr="00DD1A56">
        <w:t xml:space="preserve"> offers a unique opportunity to explore the </w:t>
      </w:r>
      <w:r w:rsidRPr="00DD1A56">
        <w:rPr>
          <w:rStyle w:val="Strong"/>
        </w:rPr>
        <w:t>One Health</w:t>
      </w:r>
      <w:r w:rsidRPr="00DD1A56">
        <w:t xml:space="preserve"> framework from a sociological perspective. I am keen on investigating the intersection between </w:t>
      </w:r>
      <w:r w:rsidRPr="00DD1A56">
        <w:rPr>
          <w:rStyle w:val="Strong"/>
        </w:rPr>
        <w:t>social stressors</w:t>
      </w:r>
      <w:r w:rsidRPr="00DD1A56">
        <w:t xml:space="preserve"> and </w:t>
      </w:r>
      <w:r w:rsidRPr="00DD1A56">
        <w:rPr>
          <w:rStyle w:val="Strong"/>
        </w:rPr>
        <w:t>disease transmission</w:t>
      </w:r>
      <w:r w:rsidRPr="00DD1A56">
        <w:t xml:space="preserve">, particularly in </w:t>
      </w:r>
      <w:r w:rsidRPr="00DD1A56">
        <w:rPr>
          <w:rStyle w:val="Strong"/>
        </w:rPr>
        <w:t>low-resource</w:t>
      </w:r>
      <w:r w:rsidRPr="00DD1A56">
        <w:t xml:space="preserve"> settings where the risk of </w:t>
      </w:r>
      <w:r w:rsidRPr="00DD1A56">
        <w:rPr>
          <w:rStyle w:val="Strong"/>
        </w:rPr>
        <w:t>zoonotic diseases</w:t>
      </w:r>
      <w:r w:rsidRPr="00DD1A56">
        <w:t xml:space="preserve"> is high due to intense </w:t>
      </w:r>
      <w:r w:rsidRPr="00DD1A56">
        <w:rPr>
          <w:rStyle w:val="Strong"/>
        </w:rPr>
        <w:t>human-animal interaction</w:t>
      </w:r>
      <w:r w:rsidRPr="00DD1A56">
        <w:t xml:space="preserve">. I aim to explore how </w:t>
      </w:r>
      <w:r w:rsidRPr="00DD1A56">
        <w:rPr>
          <w:rStyle w:val="Strong"/>
        </w:rPr>
        <w:t>socioeconomic factors</w:t>
      </w:r>
      <w:r w:rsidRPr="00DD1A56">
        <w:t xml:space="preserve"> and </w:t>
      </w:r>
      <w:r w:rsidRPr="00DD1A56">
        <w:rPr>
          <w:rStyle w:val="Strong"/>
        </w:rPr>
        <w:t>structural inequalities</w:t>
      </w:r>
      <w:r w:rsidRPr="00DD1A56">
        <w:t xml:space="preserve"> within households contribute to </w:t>
      </w:r>
      <w:r w:rsidRPr="00DD1A56">
        <w:rPr>
          <w:rStyle w:val="Strong"/>
        </w:rPr>
        <w:t>health disparities</w:t>
      </w:r>
      <w:r w:rsidRPr="00DD1A56">
        <w:t xml:space="preserve">, especially for </w:t>
      </w:r>
      <w:r w:rsidRPr="00DD1A56">
        <w:rPr>
          <w:rStyle w:val="Strong"/>
        </w:rPr>
        <w:t>children</w:t>
      </w:r>
      <w:r w:rsidRPr="00DD1A56">
        <w:t xml:space="preserve"> and </w:t>
      </w:r>
      <w:r w:rsidRPr="00DD1A56">
        <w:rPr>
          <w:rStyle w:val="Strong"/>
        </w:rPr>
        <w:t>mothers</w:t>
      </w:r>
      <w:r w:rsidRPr="00DD1A56">
        <w:t xml:space="preserve">, and how these disparities impact both </w:t>
      </w:r>
      <w:r w:rsidRPr="00DD1A56">
        <w:rPr>
          <w:rStyle w:val="Strong"/>
        </w:rPr>
        <w:t>public health</w:t>
      </w:r>
      <w:r w:rsidRPr="00DD1A56">
        <w:t xml:space="preserve"> and </w:t>
      </w:r>
      <w:r w:rsidRPr="00DD1A56">
        <w:rPr>
          <w:rStyle w:val="Strong"/>
        </w:rPr>
        <w:t>animal welfare</w:t>
      </w:r>
      <w:r w:rsidRPr="00DD1A56">
        <w:t>.</w:t>
      </w:r>
    </w:p>
    <w:p w14:paraId="7239C366" w14:textId="77777777" w:rsidR="0006792A" w:rsidRPr="00DD1A56" w:rsidRDefault="0006792A" w:rsidP="00B877DD">
      <w:pPr>
        <w:pStyle w:val="NormalWeb"/>
        <w:jc w:val="both"/>
      </w:pPr>
      <w:r w:rsidRPr="00DD1A56">
        <w:t xml:space="preserve">In the context of </w:t>
      </w:r>
      <w:r w:rsidRPr="00DD1A56">
        <w:rPr>
          <w:rStyle w:val="Strong"/>
        </w:rPr>
        <w:t>Dr. Anderson's</w:t>
      </w:r>
      <w:r w:rsidRPr="00DD1A56">
        <w:t xml:space="preserve"> work on </w:t>
      </w:r>
      <w:r w:rsidRPr="00DD1A56">
        <w:rPr>
          <w:rStyle w:val="Strong"/>
        </w:rPr>
        <w:t>emerging infectious diseases</w:t>
      </w:r>
      <w:r w:rsidRPr="00DD1A56">
        <w:t xml:space="preserve"> and </w:t>
      </w:r>
      <w:r w:rsidRPr="00DD1A56">
        <w:rPr>
          <w:rStyle w:val="Strong"/>
        </w:rPr>
        <w:t>zoonotic diseases</w:t>
      </w:r>
      <w:r w:rsidRPr="00DD1A56">
        <w:t xml:space="preserve">, I am particularly interested in the </w:t>
      </w:r>
      <w:r w:rsidRPr="00DD1A56">
        <w:rPr>
          <w:rStyle w:val="Strong"/>
        </w:rPr>
        <w:t>epidemiology</w:t>
      </w:r>
      <w:r w:rsidRPr="00DD1A56">
        <w:t xml:space="preserve"> of diseases like </w:t>
      </w:r>
      <w:r w:rsidRPr="00DD1A56">
        <w:rPr>
          <w:rStyle w:val="Strong"/>
        </w:rPr>
        <w:t>rabies</w:t>
      </w:r>
      <w:r w:rsidRPr="00DD1A56">
        <w:t xml:space="preserve"> and </w:t>
      </w:r>
      <w:r w:rsidRPr="00DD1A56">
        <w:rPr>
          <w:rStyle w:val="Strong"/>
        </w:rPr>
        <w:t>dengue</w:t>
      </w:r>
      <w:r w:rsidRPr="00DD1A56">
        <w:t xml:space="preserve"> and the role of </w:t>
      </w:r>
      <w:r w:rsidRPr="00DD1A56">
        <w:rPr>
          <w:rStyle w:val="Strong"/>
        </w:rPr>
        <w:t>environmental factors</w:t>
      </w:r>
      <w:r w:rsidRPr="00DD1A56">
        <w:t xml:space="preserve"> in their transmission. I envision conducting </w:t>
      </w:r>
      <w:r w:rsidRPr="00DD1A56">
        <w:rPr>
          <w:rStyle w:val="Strong"/>
        </w:rPr>
        <w:t>epidemiological studies</w:t>
      </w:r>
      <w:r w:rsidRPr="00DD1A56">
        <w:t xml:space="preserve"> that examine how </w:t>
      </w:r>
      <w:r w:rsidRPr="00DD1A56">
        <w:rPr>
          <w:rStyle w:val="Strong"/>
        </w:rPr>
        <w:t>environmental conditions</w:t>
      </w:r>
      <w:r w:rsidRPr="00DD1A56">
        <w:t xml:space="preserve">, such as </w:t>
      </w:r>
      <w:r w:rsidRPr="00DD1A56">
        <w:rPr>
          <w:rStyle w:val="Strong"/>
        </w:rPr>
        <w:t>climate change</w:t>
      </w:r>
      <w:r w:rsidRPr="00DD1A56">
        <w:t xml:space="preserve">, influence the persistence and transmission of </w:t>
      </w:r>
      <w:r w:rsidRPr="00DD1A56">
        <w:rPr>
          <w:rStyle w:val="Strong"/>
        </w:rPr>
        <w:t>zoonotic viruses</w:t>
      </w:r>
      <w:r w:rsidRPr="00DD1A56">
        <w:t xml:space="preserve">, especially in </w:t>
      </w:r>
      <w:r w:rsidRPr="00DD1A56">
        <w:rPr>
          <w:rStyle w:val="Strong"/>
        </w:rPr>
        <w:t>vulnerable communities</w:t>
      </w:r>
      <w:r w:rsidRPr="00DD1A56">
        <w:t xml:space="preserve"> that live in close proximity to </w:t>
      </w:r>
      <w:r w:rsidRPr="00DD1A56">
        <w:rPr>
          <w:rStyle w:val="Strong"/>
        </w:rPr>
        <w:t>animal reservoirs</w:t>
      </w:r>
      <w:r w:rsidRPr="00DD1A56">
        <w:t xml:space="preserve">. This research will utilize cutting-edge </w:t>
      </w:r>
      <w:r w:rsidRPr="00DD1A56">
        <w:rPr>
          <w:rStyle w:val="Strong"/>
        </w:rPr>
        <w:t>serological and molecular diagnostic techniques</w:t>
      </w:r>
      <w:r w:rsidRPr="00DD1A56">
        <w:t xml:space="preserve"> to track disease outbreaks and provide evidence for </w:t>
      </w:r>
      <w:r w:rsidRPr="00DD1A56">
        <w:rPr>
          <w:rStyle w:val="Strong"/>
        </w:rPr>
        <w:t>public health interventions</w:t>
      </w:r>
      <w:r w:rsidRPr="00DD1A56">
        <w:t xml:space="preserve"> and </w:t>
      </w:r>
      <w:r w:rsidRPr="00DD1A56">
        <w:rPr>
          <w:rStyle w:val="Strong"/>
        </w:rPr>
        <w:t>prevention strategies</w:t>
      </w:r>
      <w:r w:rsidRPr="00DD1A56">
        <w:t>.</w:t>
      </w:r>
    </w:p>
    <w:p w14:paraId="2D0A1FCF" w14:textId="77777777" w:rsidR="0006792A" w:rsidRPr="00DD1A56" w:rsidRDefault="0006792A" w:rsidP="00B877DD">
      <w:pPr>
        <w:pStyle w:val="NormalWeb"/>
        <w:jc w:val="both"/>
      </w:pPr>
      <w:r w:rsidRPr="00DD1A56">
        <w:t xml:space="preserve">I also find </w:t>
      </w:r>
      <w:r w:rsidRPr="00DD1A56">
        <w:rPr>
          <w:rStyle w:val="Strong"/>
        </w:rPr>
        <w:t>Dr. Ali's</w:t>
      </w:r>
      <w:r w:rsidRPr="00DD1A56">
        <w:t xml:space="preserve"> research on </w:t>
      </w:r>
      <w:r w:rsidRPr="00DD1A56">
        <w:rPr>
          <w:rStyle w:val="Strong"/>
        </w:rPr>
        <w:t>cholera</w:t>
      </w:r>
      <w:r w:rsidRPr="00DD1A56">
        <w:t xml:space="preserve"> and </w:t>
      </w:r>
      <w:r w:rsidRPr="00DD1A56">
        <w:rPr>
          <w:rStyle w:val="Strong"/>
        </w:rPr>
        <w:t>diarrheal pathogens</w:t>
      </w:r>
      <w:r w:rsidRPr="00DD1A56">
        <w:t xml:space="preserve"> highly relevant to my future goals, as the dynamics of </w:t>
      </w:r>
      <w:r w:rsidRPr="00DD1A56">
        <w:rPr>
          <w:rStyle w:val="Strong"/>
        </w:rPr>
        <w:t>environmental contamination</w:t>
      </w:r>
      <w:r w:rsidRPr="00DD1A56">
        <w:t xml:space="preserve"> and </w:t>
      </w:r>
      <w:r w:rsidRPr="00DD1A56">
        <w:rPr>
          <w:rStyle w:val="Strong"/>
        </w:rPr>
        <w:t>waterborne diseases</w:t>
      </w:r>
      <w:r w:rsidRPr="00DD1A56">
        <w:t xml:space="preserve"> are central to understanding the spread of infectious diseases in both </w:t>
      </w:r>
      <w:r w:rsidRPr="00DD1A56">
        <w:rPr>
          <w:rStyle w:val="Strong"/>
        </w:rPr>
        <w:t>human</w:t>
      </w:r>
      <w:r w:rsidRPr="00DD1A56">
        <w:t xml:space="preserve"> and </w:t>
      </w:r>
      <w:r w:rsidRPr="00DD1A56">
        <w:rPr>
          <w:rStyle w:val="Strong"/>
        </w:rPr>
        <w:t>animal populations</w:t>
      </w:r>
      <w:r w:rsidRPr="00DD1A56">
        <w:t xml:space="preserve">. I plan to investigate how </w:t>
      </w:r>
      <w:r w:rsidRPr="00DD1A56">
        <w:rPr>
          <w:rStyle w:val="Strong"/>
        </w:rPr>
        <w:t>environmental health</w:t>
      </w:r>
      <w:r w:rsidRPr="00DD1A56">
        <w:t xml:space="preserve"> and </w:t>
      </w:r>
      <w:r w:rsidRPr="00DD1A56">
        <w:rPr>
          <w:rStyle w:val="Strong"/>
        </w:rPr>
        <w:t>water management</w:t>
      </w:r>
      <w:r w:rsidRPr="00DD1A56">
        <w:t xml:space="preserve"> practices influence the </w:t>
      </w:r>
      <w:r w:rsidRPr="00DD1A56">
        <w:rPr>
          <w:rStyle w:val="Strong"/>
        </w:rPr>
        <w:t>transmission</w:t>
      </w:r>
      <w:r w:rsidRPr="00DD1A56">
        <w:t xml:space="preserve"> of </w:t>
      </w:r>
      <w:r w:rsidRPr="00DD1A56">
        <w:rPr>
          <w:rStyle w:val="Strong"/>
        </w:rPr>
        <w:t>zoonotic diseases</w:t>
      </w:r>
      <w:r w:rsidRPr="00DD1A56">
        <w:t xml:space="preserve"> in </w:t>
      </w:r>
      <w:r w:rsidRPr="00DD1A56">
        <w:rPr>
          <w:rStyle w:val="Strong"/>
        </w:rPr>
        <w:t>low-income countries</w:t>
      </w:r>
      <w:r w:rsidRPr="00DD1A56">
        <w:t xml:space="preserve"> and how </w:t>
      </w:r>
      <w:r w:rsidRPr="00DD1A56">
        <w:rPr>
          <w:rStyle w:val="Strong"/>
        </w:rPr>
        <w:t>public health systems</w:t>
      </w:r>
      <w:r w:rsidRPr="00DD1A56">
        <w:t xml:space="preserve"> can better mitigate these risks through improved </w:t>
      </w:r>
      <w:r w:rsidRPr="00DD1A56">
        <w:rPr>
          <w:rStyle w:val="Strong"/>
        </w:rPr>
        <w:t>sanitation</w:t>
      </w:r>
      <w:r w:rsidRPr="00DD1A56">
        <w:t xml:space="preserve"> and </w:t>
      </w:r>
      <w:r w:rsidRPr="00DD1A56">
        <w:rPr>
          <w:rStyle w:val="Strong"/>
        </w:rPr>
        <w:t>climate adaptation</w:t>
      </w:r>
      <w:r w:rsidRPr="00DD1A56">
        <w:t xml:space="preserve"> strategies.</w:t>
      </w:r>
    </w:p>
    <w:p w14:paraId="7873167F" w14:textId="77777777" w:rsidR="0006792A" w:rsidRPr="00DD1A56" w:rsidRDefault="0006792A" w:rsidP="00B877DD">
      <w:pPr>
        <w:pStyle w:val="NormalWeb"/>
        <w:jc w:val="both"/>
      </w:pPr>
      <w:r w:rsidRPr="00DD1A56">
        <w:t xml:space="preserve">Through these focused research questions, I aim to contribute to the development of </w:t>
      </w:r>
      <w:r w:rsidRPr="00DD1A56">
        <w:rPr>
          <w:rStyle w:val="Strong"/>
        </w:rPr>
        <w:t>integrated, data-driven models</w:t>
      </w:r>
      <w:r w:rsidRPr="00DD1A56">
        <w:t xml:space="preserve"> that not only predict disease outbreaks but also provide actionable insights for </w:t>
      </w:r>
      <w:r w:rsidRPr="00DD1A56">
        <w:rPr>
          <w:rStyle w:val="Strong"/>
        </w:rPr>
        <w:t>policy-making</w:t>
      </w:r>
      <w:r w:rsidRPr="00DD1A56">
        <w:t xml:space="preserve"> and </w:t>
      </w:r>
      <w:r w:rsidRPr="00DD1A56">
        <w:rPr>
          <w:rStyle w:val="Strong"/>
        </w:rPr>
        <w:t>health interventions</w:t>
      </w:r>
      <w:r w:rsidRPr="00DD1A56">
        <w:t xml:space="preserve"> in </w:t>
      </w:r>
      <w:r w:rsidRPr="00DD1A56">
        <w:rPr>
          <w:rStyle w:val="Strong"/>
        </w:rPr>
        <w:t>global health</w:t>
      </w:r>
      <w:r w:rsidRPr="00DD1A56">
        <w:t xml:space="preserve"> contexts. Ultimately, my research will provide a better understanding of how the </w:t>
      </w:r>
      <w:r w:rsidRPr="00DD1A56">
        <w:rPr>
          <w:rStyle w:val="Strong"/>
        </w:rPr>
        <w:t>environment</w:t>
      </w:r>
      <w:r w:rsidRPr="00DD1A56">
        <w:t xml:space="preserve">, </w:t>
      </w:r>
      <w:r w:rsidRPr="00DD1A56">
        <w:rPr>
          <w:rStyle w:val="Strong"/>
        </w:rPr>
        <w:t>socioeconomic factors</w:t>
      </w:r>
      <w:r w:rsidRPr="00DD1A56">
        <w:t xml:space="preserve">, and </w:t>
      </w:r>
      <w:r w:rsidRPr="00DD1A56">
        <w:rPr>
          <w:rStyle w:val="Strong"/>
        </w:rPr>
        <w:t>animal health</w:t>
      </w:r>
      <w:r w:rsidRPr="00DD1A56">
        <w:t xml:space="preserve"> collectively impact </w:t>
      </w:r>
      <w:r w:rsidRPr="00DD1A56">
        <w:rPr>
          <w:rStyle w:val="Strong"/>
        </w:rPr>
        <w:t>human health</w:t>
      </w:r>
      <w:r w:rsidRPr="00DD1A56">
        <w:t xml:space="preserve"> and will inform </w:t>
      </w:r>
      <w:r w:rsidRPr="00DD1A56">
        <w:rPr>
          <w:rStyle w:val="Strong"/>
        </w:rPr>
        <w:t>sustainable health strategies</w:t>
      </w:r>
      <w:r w:rsidRPr="00DD1A56">
        <w:t xml:space="preserve"> that improve outcomes for </w:t>
      </w:r>
      <w:r w:rsidRPr="00DD1A56">
        <w:rPr>
          <w:rStyle w:val="Strong"/>
        </w:rPr>
        <w:t>vulnerable populations</w:t>
      </w:r>
      <w:r w:rsidRPr="00DD1A56">
        <w:t xml:space="preserve"> worldwide.</w:t>
      </w:r>
    </w:p>
    <w:p w14:paraId="7232FF38" w14:textId="77777777" w:rsidR="0006792A" w:rsidRPr="00DD1A56" w:rsidRDefault="0006792A" w:rsidP="00B877DD">
      <w:pPr>
        <w:pStyle w:val="NormalWeb"/>
        <w:jc w:val="both"/>
      </w:pPr>
      <w:r w:rsidRPr="00DD1A56">
        <w:t xml:space="preserve">By working under the mentorship of esteemed faculty members, I am confident that my research will align with their ongoing efforts to tackle complex global health challenges and contribute to innovative solutions in the </w:t>
      </w:r>
      <w:r w:rsidRPr="00DD1A56">
        <w:rPr>
          <w:rStyle w:val="Strong"/>
        </w:rPr>
        <w:t>One Health</w:t>
      </w:r>
      <w:r w:rsidRPr="00DD1A56">
        <w:t xml:space="preserve"> domain.</w:t>
      </w:r>
    </w:p>
    <w:p w14:paraId="3DDFA26D" w14:textId="77777777" w:rsidR="00BA414F" w:rsidRPr="00DD1A56" w:rsidRDefault="00BA414F" w:rsidP="00B93450">
      <w:pPr>
        <w:jc w:val="both"/>
        <w:rPr>
          <w:rFonts w:ascii="Times New Roman" w:hAnsi="Times New Roman" w:cs="Times New Roman"/>
          <w:sz w:val="24"/>
          <w:szCs w:val="24"/>
        </w:rPr>
      </w:pPr>
    </w:p>
    <w:p w14:paraId="469D24FF" w14:textId="77777777" w:rsidR="00BA414F" w:rsidRPr="00DD1A56" w:rsidRDefault="00BA414F" w:rsidP="00B93450">
      <w:pPr>
        <w:jc w:val="both"/>
        <w:rPr>
          <w:rFonts w:ascii="Times New Roman" w:hAnsi="Times New Roman" w:cs="Times New Roman"/>
          <w:sz w:val="24"/>
          <w:szCs w:val="24"/>
        </w:rPr>
      </w:pPr>
    </w:p>
    <w:sectPr w:rsidR="00BA414F" w:rsidRPr="00DD1A56" w:rsidSect="00DD1A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A95"/>
    <w:multiLevelType w:val="multilevel"/>
    <w:tmpl w:val="388A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146C"/>
    <w:multiLevelType w:val="multilevel"/>
    <w:tmpl w:val="683C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0EB6"/>
    <w:multiLevelType w:val="multilevel"/>
    <w:tmpl w:val="0A5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81919"/>
    <w:multiLevelType w:val="multilevel"/>
    <w:tmpl w:val="14EC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72C4"/>
    <w:multiLevelType w:val="multilevel"/>
    <w:tmpl w:val="4D8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D3C4A"/>
    <w:multiLevelType w:val="multilevel"/>
    <w:tmpl w:val="337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579A4"/>
    <w:multiLevelType w:val="multilevel"/>
    <w:tmpl w:val="B43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E2A4B"/>
    <w:multiLevelType w:val="multilevel"/>
    <w:tmpl w:val="5EC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6709D"/>
    <w:multiLevelType w:val="multilevel"/>
    <w:tmpl w:val="E96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365C4"/>
    <w:multiLevelType w:val="multilevel"/>
    <w:tmpl w:val="DDB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A5102"/>
    <w:multiLevelType w:val="multilevel"/>
    <w:tmpl w:val="175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D108A"/>
    <w:multiLevelType w:val="multilevel"/>
    <w:tmpl w:val="645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474FC"/>
    <w:multiLevelType w:val="multilevel"/>
    <w:tmpl w:val="69E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41A4E"/>
    <w:multiLevelType w:val="multilevel"/>
    <w:tmpl w:val="953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8648B"/>
    <w:multiLevelType w:val="multilevel"/>
    <w:tmpl w:val="E66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37970"/>
    <w:multiLevelType w:val="multilevel"/>
    <w:tmpl w:val="065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21EBB"/>
    <w:multiLevelType w:val="multilevel"/>
    <w:tmpl w:val="26F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51864"/>
    <w:multiLevelType w:val="multilevel"/>
    <w:tmpl w:val="B81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D2987"/>
    <w:multiLevelType w:val="multilevel"/>
    <w:tmpl w:val="A9E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34D14"/>
    <w:multiLevelType w:val="multilevel"/>
    <w:tmpl w:val="930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24C9F"/>
    <w:multiLevelType w:val="multilevel"/>
    <w:tmpl w:val="7466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1B7414"/>
    <w:multiLevelType w:val="multilevel"/>
    <w:tmpl w:val="CC9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2B0F5B"/>
    <w:multiLevelType w:val="multilevel"/>
    <w:tmpl w:val="9112D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4B5BB1"/>
    <w:multiLevelType w:val="multilevel"/>
    <w:tmpl w:val="9BB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87A8D"/>
    <w:multiLevelType w:val="multilevel"/>
    <w:tmpl w:val="A39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61AA0"/>
    <w:multiLevelType w:val="multilevel"/>
    <w:tmpl w:val="2D0C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8476E"/>
    <w:multiLevelType w:val="multilevel"/>
    <w:tmpl w:val="00FE6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9E0541"/>
    <w:multiLevelType w:val="multilevel"/>
    <w:tmpl w:val="6472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C12C1"/>
    <w:multiLevelType w:val="multilevel"/>
    <w:tmpl w:val="540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094BF9"/>
    <w:multiLevelType w:val="multilevel"/>
    <w:tmpl w:val="B79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7E55"/>
    <w:multiLevelType w:val="multilevel"/>
    <w:tmpl w:val="B83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0575E2"/>
    <w:multiLevelType w:val="multilevel"/>
    <w:tmpl w:val="6FE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4C031C"/>
    <w:multiLevelType w:val="multilevel"/>
    <w:tmpl w:val="D63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01835"/>
    <w:multiLevelType w:val="multilevel"/>
    <w:tmpl w:val="C1987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E364D7"/>
    <w:multiLevelType w:val="multilevel"/>
    <w:tmpl w:val="A7A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66E30"/>
    <w:multiLevelType w:val="multilevel"/>
    <w:tmpl w:val="DCD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2766CA"/>
    <w:multiLevelType w:val="multilevel"/>
    <w:tmpl w:val="4AB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40876"/>
    <w:multiLevelType w:val="multilevel"/>
    <w:tmpl w:val="935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0D3FD1"/>
    <w:multiLevelType w:val="multilevel"/>
    <w:tmpl w:val="F57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B910EC"/>
    <w:multiLevelType w:val="multilevel"/>
    <w:tmpl w:val="9E9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334BA"/>
    <w:multiLevelType w:val="multilevel"/>
    <w:tmpl w:val="12D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810AD9"/>
    <w:multiLevelType w:val="multilevel"/>
    <w:tmpl w:val="B1BE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CC3C5E"/>
    <w:multiLevelType w:val="multilevel"/>
    <w:tmpl w:val="298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81771A"/>
    <w:multiLevelType w:val="multilevel"/>
    <w:tmpl w:val="E13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187686"/>
    <w:multiLevelType w:val="multilevel"/>
    <w:tmpl w:val="9B68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6D06D6"/>
    <w:multiLevelType w:val="multilevel"/>
    <w:tmpl w:val="F60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CD03DA"/>
    <w:multiLevelType w:val="multilevel"/>
    <w:tmpl w:val="E6A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D241EB"/>
    <w:multiLevelType w:val="multilevel"/>
    <w:tmpl w:val="51F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F46620"/>
    <w:multiLevelType w:val="multilevel"/>
    <w:tmpl w:val="3C32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BC5AF7"/>
    <w:multiLevelType w:val="multilevel"/>
    <w:tmpl w:val="D81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2B4FFB"/>
    <w:multiLevelType w:val="multilevel"/>
    <w:tmpl w:val="276C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4B2CD6"/>
    <w:multiLevelType w:val="multilevel"/>
    <w:tmpl w:val="9BDE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592DBE"/>
    <w:multiLevelType w:val="multilevel"/>
    <w:tmpl w:val="25C2E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9D118E"/>
    <w:multiLevelType w:val="multilevel"/>
    <w:tmpl w:val="2FA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581D77"/>
    <w:multiLevelType w:val="multilevel"/>
    <w:tmpl w:val="1C7A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CD7BDA"/>
    <w:multiLevelType w:val="multilevel"/>
    <w:tmpl w:val="433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467D91"/>
    <w:multiLevelType w:val="multilevel"/>
    <w:tmpl w:val="F0F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250323"/>
    <w:multiLevelType w:val="multilevel"/>
    <w:tmpl w:val="097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CA217A"/>
    <w:multiLevelType w:val="multilevel"/>
    <w:tmpl w:val="158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D9424C"/>
    <w:multiLevelType w:val="multilevel"/>
    <w:tmpl w:val="47E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392A78"/>
    <w:multiLevelType w:val="multilevel"/>
    <w:tmpl w:val="DD4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1A4E5C"/>
    <w:multiLevelType w:val="multilevel"/>
    <w:tmpl w:val="E316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7F0680"/>
    <w:multiLevelType w:val="multilevel"/>
    <w:tmpl w:val="350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B33923"/>
    <w:multiLevelType w:val="multilevel"/>
    <w:tmpl w:val="53C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5E5F63"/>
    <w:multiLevelType w:val="multilevel"/>
    <w:tmpl w:val="63B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744725"/>
    <w:multiLevelType w:val="multilevel"/>
    <w:tmpl w:val="18C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854957"/>
    <w:multiLevelType w:val="multilevel"/>
    <w:tmpl w:val="C50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F21C7A"/>
    <w:multiLevelType w:val="multilevel"/>
    <w:tmpl w:val="44329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0750C0"/>
    <w:multiLevelType w:val="multilevel"/>
    <w:tmpl w:val="278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97520E"/>
    <w:multiLevelType w:val="multilevel"/>
    <w:tmpl w:val="4C1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FE236F"/>
    <w:multiLevelType w:val="multilevel"/>
    <w:tmpl w:val="303A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4B1B17"/>
    <w:multiLevelType w:val="multilevel"/>
    <w:tmpl w:val="157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434050"/>
    <w:multiLevelType w:val="multilevel"/>
    <w:tmpl w:val="173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EE3D14"/>
    <w:multiLevelType w:val="multilevel"/>
    <w:tmpl w:val="AF8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495800"/>
    <w:multiLevelType w:val="multilevel"/>
    <w:tmpl w:val="930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7E362B"/>
    <w:multiLevelType w:val="multilevel"/>
    <w:tmpl w:val="B8C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7418FE"/>
    <w:multiLevelType w:val="multilevel"/>
    <w:tmpl w:val="FE9C5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7D7A7D"/>
    <w:multiLevelType w:val="multilevel"/>
    <w:tmpl w:val="B54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E1682F"/>
    <w:multiLevelType w:val="multilevel"/>
    <w:tmpl w:val="5A3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A842EA"/>
    <w:multiLevelType w:val="multilevel"/>
    <w:tmpl w:val="8900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3C3CA3"/>
    <w:multiLevelType w:val="multilevel"/>
    <w:tmpl w:val="E72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EF7415"/>
    <w:multiLevelType w:val="multilevel"/>
    <w:tmpl w:val="504E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133D9D"/>
    <w:multiLevelType w:val="multilevel"/>
    <w:tmpl w:val="E0D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EA0532"/>
    <w:multiLevelType w:val="multilevel"/>
    <w:tmpl w:val="0CDA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4B1D4E"/>
    <w:multiLevelType w:val="multilevel"/>
    <w:tmpl w:val="D0D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847A99"/>
    <w:multiLevelType w:val="multilevel"/>
    <w:tmpl w:val="2F4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1F0B0B"/>
    <w:multiLevelType w:val="multilevel"/>
    <w:tmpl w:val="A13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826D1B"/>
    <w:multiLevelType w:val="multilevel"/>
    <w:tmpl w:val="DE9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F20CC9"/>
    <w:multiLevelType w:val="multilevel"/>
    <w:tmpl w:val="741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F919F0"/>
    <w:multiLevelType w:val="multilevel"/>
    <w:tmpl w:val="7B5A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8D0748"/>
    <w:multiLevelType w:val="multilevel"/>
    <w:tmpl w:val="1A4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404341"/>
    <w:multiLevelType w:val="multilevel"/>
    <w:tmpl w:val="A740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73378F"/>
    <w:multiLevelType w:val="multilevel"/>
    <w:tmpl w:val="4DC4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BA329C"/>
    <w:multiLevelType w:val="multilevel"/>
    <w:tmpl w:val="7B3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1775EA"/>
    <w:multiLevelType w:val="multilevel"/>
    <w:tmpl w:val="D3D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97777E"/>
    <w:multiLevelType w:val="multilevel"/>
    <w:tmpl w:val="D11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0D2F4F"/>
    <w:multiLevelType w:val="multilevel"/>
    <w:tmpl w:val="3B8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567912"/>
    <w:multiLevelType w:val="multilevel"/>
    <w:tmpl w:val="E32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9A7DCB"/>
    <w:multiLevelType w:val="multilevel"/>
    <w:tmpl w:val="3EF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1365B0"/>
    <w:multiLevelType w:val="multilevel"/>
    <w:tmpl w:val="964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513598"/>
    <w:multiLevelType w:val="multilevel"/>
    <w:tmpl w:val="6A7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A93815"/>
    <w:multiLevelType w:val="multilevel"/>
    <w:tmpl w:val="7EA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E41437"/>
    <w:multiLevelType w:val="multilevel"/>
    <w:tmpl w:val="76AC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C731F3"/>
    <w:multiLevelType w:val="multilevel"/>
    <w:tmpl w:val="FD7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3F387C"/>
    <w:multiLevelType w:val="multilevel"/>
    <w:tmpl w:val="694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417C00"/>
    <w:multiLevelType w:val="multilevel"/>
    <w:tmpl w:val="D8D0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CF2101"/>
    <w:multiLevelType w:val="multilevel"/>
    <w:tmpl w:val="A89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866143"/>
    <w:multiLevelType w:val="multilevel"/>
    <w:tmpl w:val="0AA0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663527">
    <w:abstractNumId w:val="50"/>
  </w:num>
  <w:num w:numId="2" w16cid:durableId="1853568225">
    <w:abstractNumId w:val="40"/>
  </w:num>
  <w:num w:numId="3" w16cid:durableId="2140567258">
    <w:abstractNumId w:val="73"/>
  </w:num>
  <w:num w:numId="4" w16cid:durableId="1904215355">
    <w:abstractNumId w:val="87"/>
  </w:num>
  <w:num w:numId="5" w16cid:durableId="681666905">
    <w:abstractNumId w:val="65"/>
  </w:num>
  <w:num w:numId="6" w16cid:durableId="1115826755">
    <w:abstractNumId w:val="62"/>
  </w:num>
  <w:num w:numId="7" w16cid:durableId="344215098">
    <w:abstractNumId w:val="12"/>
  </w:num>
  <w:num w:numId="8" w16cid:durableId="369190589">
    <w:abstractNumId w:val="46"/>
  </w:num>
  <w:num w:numId="9" w16cid:durableId="164979864">
    <w:abstractNumId w:val="30"/>
  </w:num>
  <w:num w:numId="10" w16cid:durableId="308559610">
    <w:abstractNumId w:val="100"/>
  </w:num>
  <w:num w:numId="11" w16cid:durableId="1669558205">
    <w:abstractNumId w:val="45"/>
  </w:num>
  <w:num w:numId="12" w16cid:durableId="1591743564">
    <w:abstractNumId w:val="96"/>
  </w:num>
  <w:num w:numId="13" w16cid:durableId="1475295136">
    <w:abstractNumId w:val="64"/>
  </w:num>
  <w:num w:numId="14" w16cid:durableId="168638398">
    <w:abstractNumId w:val="38"/>
  </w:num>
  <w:num w:numId="15" w16cid:durableId="871304530">
    <w:abstractNumId w:val="51"/>
  </w:num>
  <w:num w:numId="16" w16cid:durableId="921722033">
    <w:abstractNumId w:val="36"/>
  </w:num>
  <w:num w:numId="17" w16cid:durableId="4484789">
    <w:abstractNumId w:val="56"/>
  </w:num>
  <w:num w:numId="18" w16cid:durableId="1360355090">
    <w:abstractNumId w:val="75"/>
  </w:num>
  <w:num w:numId="19" w16cid:durableId="953247059">
    <w:abstractNumId w:val="6"/>
  </w:num>
  <w:num w:numId="20" w16cid:durableId="182129842">
    <w:abstractNumId w:val="80"/>
  </w:num>
  <w:num w:numId="21" w16cid:durableId="1577475988">
    <w:abstractNumId w:val="31"/>
  </w:num>
  <w:num w:numId="22" w16cid:durableId="9184495">
    <w:abstractNumId w:val="99"/>
  </w:num>
  <w:num w:numId="23" w16cid:durableId="723678721">
    <w:abstractNumId w:val="25"/>
  </w:num>
  <w:num w:numId="24" w16cid:durableId="974454950">
    <w:abstractNumId w:val="53"/>
  </w:num>
  <w:num w:numId="25" w16cid:durableId="2076126942">
    <w:abstractNumId w:val="13"/>
  </w:num>
  <w:num w:numId="26" w16cid:durableId="1935822793">
    <w:abstractNumId w:val="55"/>
  </w:num>
  <w:num w:numId="27" w16cid:durableId="1857889445">
    <w:abstractNumId w:val="16"/>
  </w:num>
  <w:num w:numId="28" w16cid:durableId="86587323">
    <w:abstractNumId w:val="15"/>
  </w:num>
  <w:num w:numId="29" w16cid:durableId="1760448275">
    <w:abstractNumId w:val="59"/>
  </w:num>
  <w:num w:numId="30" w16cid:durableId="1794320258">
    <w:abstractNumId w:val="49"/>
  </w:num>
  <w:num w:numId="31" w16cid:durableId="1162158568">
    <w:abstractNumId w:val="88"/>
  </w:num>
  <w:num w:numId="32" w16cid:durableId="1668635765">
    <w:abstractNumId w:val="103"/>
  </w:num>
  <w:num w:numId="33" w16cid:durableId="1129280662">
    <w:abstractNumId w:val="32"/>
  </w:num>
  <w:num w:numId="34" w16cid:durableId="1578319926">
    <w:abstractNumId w:val="95"/>
  </w:num>
  <w:num w:numId="35" w16cid:durableId="605888413">
    <w:abstractNumId w:val="28"/>
  </w:num>
  <w:num w:numId="36" w16cid:durableId="645356678">
    <w:abstractNumId w:val="9"/>
  </w:num>
  <w:num w:numId="37" w16cid:durableId="181746468">
    <w:abstractNumId w:val="41"/>
  </w:num>
  <w:num w:numId="38" w16cid:durableId="1065836291">
    <w:abstractNumId w:val="27"/>
  </w:num>
  <w:num w:numId="39" w16cid:durableId="1302342038">
    <w:abstractNumId w:val="43"/>
  </w:num>
  <w:num w:numId="40" w16cid:durableId="130101616">
    <w:abstractNumId w:val="24"/>
  </w:num>
  <w:num w:numId="41" w16cid:durableId="1350065567">
    <w:abstractNumId w:val="60"/>
  </w:num>
  <w:num w:numId="42" w16cid:durableId="155464965">
    <w:abstractNumId w:val="74"/>
  </w:num>
  <w:num w:numId="43" w16cid:durableId="928319601">
    <w:abstractNumId w:val="39"/>
  </w:num>
  <w:num w:numId="44" w16cid:durableId="857888225">
    <w:abstractNumId w:val="11"/>
  </w:num>
  <w:num w:numId="45" w16cid:durableId="999770723">
    <w:abstractNumId w:val="85"/>
  </w:num>
  <w:num w:numId="46" w16cid:durableId="1936742162">
    <w:abstractNumId w:val="92"/>
  </w:num>
  <w:num w:numId="47" w16cid:durableId="517500927">
    <w:abstractNumId w:val="8"/>
  </w:num>
  <w:num w:numId="48" w16cid:durableId="1776825467">
    <w:abstractNumId w:val="78"/>
  </w:num>
  <w:num w:numId="49" w16cid:durableId="15540742">
    <w:abstractNumId w:val="3"/>
  </w:num>
  <w:num w:numId="50" w16cid:durableId="73165024">
    <w:abstractNumId w:val="91"/>
  </w:num>
  <w:num w:numId="51" w16cid:durableId="1834637633">
    <w:abstractNumId w:val="21"/>
  </w:num>
  <w:num w:numId="52" w16cid:durableId="1976789149">
    <w:abstractNumId w:val="72"/>
  </w:num>
  <w:num w:numId="53" w16cid:durableId="63265862">
    <w:abstractNumId w:val="14"/>
  </w:num>
  <w:num w:numId="54" w16cid:durableId="1684818143">
    <w:abstractNumId w:val="48"/>
  </w:num>
  <w:num w:numId="55" w16cid:durableId="1923683367">
    <w:abstractNumId w:val="61"/>
  </w:num>
  <w:num w:numId="56" w16cid:durableId="1282375493">
    <w:abstractNumId w:val="47"/>
  </w:num>
  <w:num w:numId="57" w16cid:durableId="454447491">
    <w:abstractNumId w:val="69"/>
  </w:num>
  <w:num w:numId="58" w16cid:durableId="854735397">
    <w:abstractNumId w:val="82"/>
  </w:num>
  <w:num w:numId="59" w16cid:durableId="710037765">
    <w:abstractNumId w:val="66"/>
  </w:num>
  <w:num w:numId="60" w16cid:durableId="80369569">
    <w:abstractNumId w:val="5"/>
  </w:num>
  <w:num w:numId="61" w16cid:durableId="1178346204">
    <w:abstractNumId w:val="18"/>
  </w:num>
  <w:num w:numId="62" w16cid:durableId="85004098">
    <w:abstractNumId w:val="104"/>
  </w:num>
  <w:num w:numId="63" w16cid:durableId="644045225">
    <w:abstractNumId w:val="7"/>
  </w:num>
  <w:num w:numId="64" w16cid:durableId="1883790018">
    <w:abstractNumId w:val="84"/>
  </w:num>
  <w:num w:numId="65" w16cid:durableId="1051462896">
    <w:abstractNumId w:val="58"/>
  </w:num>
  <w:num w:numId="66" w16cid:durableId="1374844570">
    <w:abstractNumId w:val="17"/>
  </w:num>
  <w:num w:numId="67" w16cid:durableId="392047567">
    <w:abstractNumId w:val="94"/>
  </w:num>
  <w:num w:numId="68" w16cid:durableId="805241386">
    <w:abstractNumId w:val="90"/>
  </w:num>
  <w:num w:numId="69" w16cid:durableId="582186593">
    <w:abstractNumId w:val="29"/>
  </w:num>
  <w:num w:numId="70" w16cid:durableId="1674263636">
    <w:abstractNumId w:val="57"/>
  </w:num>
  <w:num w:numId="71" w16cid:durableId="661128651">
    <w:abstractNumId w:val="70"/>
  </w:num>
  <w:num w:numId="72" w16cid:durableId="2097238071">
    <w:abstractNumId w:val="97"/>
  </w:num>
  <w:num w:numId="73" w16cid:durableId="285818822">
    <w:abstractNumId w:val="0"/>
  </w:num>
  <w:num w:numId="74" w16cid:durableId="1483887325">
    <w:abstractNumId w:val="35"/>
  </w:num>
  <w:num w:numId="75" w16cid:durableId="566965321">
    <w:abstractNumId w:val="37"/>
  </w:num>
  <w:num w:numId="76" w16cid:durableId="1307126839">
    <w:abstractNumId w:val="1"/>
  </w:num>
  <w:num w:numId="77" w16cid:durableId="1482581267">
    <w:abstractNumId w:val="2"/>
  </w:num>
  <w:num w:numId="78" w16cid:durableId="616983598">
    <w:abstractNumId w:val="34"/>
  </w:num>
  <w:num w:numId="79" w16cid:durableId="190848447">
    <w:abstractNumId w:val="106"/>
  </w:num>
  <w:num w:numId="80" w16cid:durableId="1485967997">
    <w:abstractNumId w:val="93"/>
  </w:num>
  <w:num w:numId="81" w16cid:durableId="1772893314">
    <w:abstractNumId w:val="10"/>
  </w:num>
  <w:num w:numId="82" w16cid:durableId="1076174305">
    <w:abstractNumId w:val="107"/>
  </w:num>
  <w:num w:numId="83" w16cid:durableId="1371371466">
    <w:abstractNumId w:val="101"/>
  </w:num>
  <w:num w:numId="84" w16cid:durableId="56709772">
    <w:abstractNumId w:val="76"/>
  </w:num>
  <w:num w:numId="85" w16cid:durableId="1593009871">
    <w:abstractNumId w:val="77"/>
  </w:num>
  <w:num w:numId="86" w16cid:durableId="1813253026">
    <w:abstractNumId w:val="63"/>
  </w:num>
  <w:num w:numId="87" w16cid:durableId="1383285658">
    <w:abstractNumId w:val="102"/>
  </w:num>
  <w:num w:numId="88" w16cid:durableId="1560364109">
    <w:abstractNumId w:val="42"/>
  </w:num>
  <w:num w:numId="89" w16cid:durableId="1350834704">
    <w:abstractNumId w:val="23"/>
  </w:num>
  <w:num w:numId="90" w16cid:durableId="1695959096">
    <w:abstractNumId w:val="19"/>
  </w:num>
  <w:num w:numId="91" w16cid:durableId="55664385">
    <w:abstractNumId w:val="86"/>
  </w:num>
  <w:num w:numId="92" w16cid:durableId="669286036">
    <w:abstractNumId w:val="4"/>
  </w:num>
  <w:num w:numId="93" w16cid:durableId="2013752050">
    <w:abstractNumId w:val="68"/>
  </w:num>
  <w:num w:numId="94" w16cid:durableId="87703635">
    <w:abstractNumId w:val="52"/>
  </w:num>
  <w:num w:numId="95" w16cid:durableId="1866407075">
    <w:abstractNumId w:val="98"/>
  </w:num>
  <w:num w:numId="96" w16cid:durableId="1354720389">
    <w:abstractNumId w:val="54"/>
  </w:num>
  <w:num w:numId="97" w16cid:durableId="1393386901">
    <w:abstractNumId w:val="105"/>
  </w:num>
  <w:num w:numId="98" w16cid:durableId="1008944796">
    <w:abstractNumId w:val="81"/>
  </w:num>
  <w:num w:numId="99" w16cid:durableId="1895457987">
    <w:abstractNumId w:val="79"/>
  </w:num>
  <w:num w:numId="100" w16cid:durableId="807935225">
    <w:abstractNumId w:val="89"/>
  </w:num>
  <w:num w:numId="101" w16cid:durableId="160244416">
    <w:abstractNumId w:val="33"/>
  </w:num>
  <w:num w:numId="102" w16cid:durableId="1051149336">
    <w:abstractNumId w:val="83"/>
  </w:num>
  <w:num w:numId="103" w16cid:durableId="584993387">
    <w:abstractNumId w:val="22"/>
  </w:num>
  <w:num w:numId="104" w16cid:durableId="1678725171">
    <w:abstractNumId w:val="26"/>
  </w:num>
  <w:num w:numId="105" w16cid:durableId="315912310">
    <w:abstractNumId w:val="67"/>
  </w:num>
  <w:num w:numId="106" w16cid:durableId="70853010">
    <w:abstractNumId w:val="44"/>
  </w:num>
  <w:num w:numId="107" w16cid:durableId="217980147">
    <w:abstractNumId w:val="20"/>
  </w:num>
  <w:num w:numId="108" w16cid:durableId="202715729">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92"/>
    <w:rsid w:val="00052148"/>
    <w:rsid w:val="0006792A"/>
    <w:rsid w:val="000B4E51"/>
    <w:rsid w:val="00124CB2"/>
    <w:rsid w:val="00142266"/>
    <w:rsid w:val="00214B6E"/>
    <w:rsid w:val="0024428C"/>
    <w:rsid w:val="002455D5"/>
    <w:rsid w:val="002A0F66"/>
    <w:rsid w:val="00343E92"/>
    <w:rsid w:val="00361092"/>
    <w:rsid w:val="003A4E9B"/>
    <w:rsid w:val="00400C49"/>
    <w:rsid w:val="0042240B"/>
    <w:rsid w:val="004509B4"/>
    <w:rsid w:val="005773AC"/>
    <w:rsid w:val="005934BF"/>
    <w:rsid w:val="00597BBB"/>
    <w:rsid w:val="006122F6"/>
    <w:rsid w:val="006558E1"/>
    <w:rsid w:val="006712DE"/>
    <w:rsid w:val="00736C1E"/>
    <w:rsid w:val="007A7BB5"/>
    <w:rsid w:val="007B27F3"/>
    <w:rsid w:val="00803078"/>
    <w:rsid w:val="00847252"/>
    <w:rsid w:val="00856C0E"/>
    <w:rsid w:val="00920E63"/>
    <w:rsid w:val="009C0D93"/>
    <w:rsid w:val="00AE2D99"/>
    <w:rsid w:val="00B01FC0"/>
    <w:rsid w:val="00B3063A"/>
    <w:rsid w:val="00B80C32"/>
    <w:rsid w:val="00B877DD"/>
    <w:rsid w:val="00B93450"/>
    <w:rsid w:val="00B97141"/>
    <w:rsid w:val="00BA414F"/>
    <w:rsid w:val="00BC3C89"/>
    <w:rsid w:val="00BF1EAE"/>
    <w:rsid w:val="00C17F6E"/>
    <w:rsid w:val="00C9148D"/>
    <w:rsid w:val="00CC54F4"/>
    <w:rsid w:val="00CE76F7"/>
    <w:rsid w:val="00D50F2A"/>
    <w:rsid w:val="00DB6821"/>
    <w:rsid w:val="00DD1A56"/>
    <w:rsid w:val="00E170A3"/>
    <w:rsid w:val="00E24C97"/>
    <w:rsid w:val="00E70C45"/>
    <w:rsid w:val="00E93DC6"/>
    <w:rsid w:val="00EA7288"/>
    <w:rsid w:val="00EB678F"/>
    <w:rsid w:val="00EC22E7"/>
    <w:rsid w:val="00F036C3"/>
    <w:rsid w:val="00F6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BCB9"/>
  <w15:chartTrackingRefBased/>
  <w15:docId w15:val="{69C30BE5-9A0C-43BB-B186-CF9779FA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2DE"/>
    <w:rPr>
      <w:color w:val="0563C1" w:themeColor="hyperlink"/>
      <w:u w:val="single"/>
    </w:rPr>
  </w:style>
  <w:style w:type="character" w:styleId="UnresolvedMention">
    <w:name w:val="Unresolved Mention"/>
    <w:basedOn w:val="DefaultParagraphFont"/>
    <w:uiPriority w:val="99"/>
    <w:semiHidden/>
    <w:unhideWhenUsed/>
    <w:rsid w:val="006712DE"/>
    <w:rPr>
      <w:color w:val="605E5C"/>
      <w:shd w:val="clear" w:color="auto" w:fill="E1DFDD"/>
    </w:rPr>
  </w:style>
  <w:style w:type="paragraph" w:styleId="NormalWeb">
    <w:name w:val="Normal (Web)"/>
    <w:basedOn w:val="Normal"/>
    <w:uiPriority w:val="99"/>
    <w:unhideWhenUsed/>
    <w:rsid w:val="00E93D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3DC6"/>
    <w:rPr>
      <w:b/>
      <w:bCs/>
    </w:rPr>
  </w:style>
  <w:style w:type="character" w:styleId="Emphasis">
    <w:name w:val="Emphasis"/>
    <w:basedOn w:val="DefaultParagraphFont"/>
    <w:uiPriority w:val="20"/>
    <w:qFormat/>
    <w:rsid w:val="00E93DC6"/>
    <w:rPr>
      <w:i/>
      <w:iCs/>
    </w:rPr>
  </w:style>
  <w:style w:type="paragraph" w:styleId="ListParagraph">
    <w:name w:val="List Paragraph"/>
    <w:basedOn w:val="Normal"/>
    <w:uiPriority w:val="34"/>
    <w:qFormat/>
    <w:rsid w:val="00F03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5502">
      <w:bodyDiv w:val="1"/>
      <w:marLeft w:val="0"/>
      <w:marRight w:val="0"/>
      <w:marTop w:val="0"/>
      <w:marBottom w:val="0"/>
      <w:divBdr>
        <w:top w:val="none" w:sz="0" w:space="0" w:color="auto"/>
        <w:left w:val="none" w:sz="0" w:space="0" w:color="auto"/>
        <w:bottom w:val="none" w:sz="0" w:space="0" w:color="auto"/>
        <w:right w:val="none" w:sz="0" w:space="0" w:color="auto"/>
      </w:divBdr>
    </w:div>
    <w:div w:id="37701299">
      <w:bodyDiv w:val="1"/>
      <w:marLeft w:val="0"/>
      <w:marRight w:val="0"/>
      <w:marTop w:val="0"/>
      <w:marBottom w:val="0"/>
      <w:divBdr>
        <w:top w:val="none" w:sz="0" w:space="0" w:color="auto"/>
        <w:left w:val="none" w:sz="0" w:space="0" w:color="auto"/>
        <w:bottom w:val="none" w:sz="0" w:space="0" w:color="auto"/>
        <w:right w:val="none" w:sz="0" w:space="0" w:color="auto"/>
      </w:divBdr>
    </w:div>
    <w:div w:id="72094938">
      <w:bodyDiv w:val="1"/>
      <w:marLeft w:val="0"/>
      <w:marRight w:val="0"/>
      <w:marTop w:val="0"/>
      <w:marBottom w:val="0"/>
      <w:divBdr>
        <w:top w:val="none" w:sz="0" w:space="0" w:color="auto"/>
        <w:left w:val="none" w:sz="0" w:space="0" w:color="auto"/>
        <w:bottom w:val="none" w:sz="0" w:space="0" w:color="auto"/>
        <w:right w:val="none" w:sz="0" w:space="0" w:color="auto"/>
      </w:divBdr>
    </w:div>
    <w:div w:id="88358536">
      <w:bodyDiv w:val="1"/>
      <w:marLeft w:val="0"/>
      <w:marRight w:val="0"/>
      <w:marTop w:val="0"/>
      <w:marBottom w:val="0"/>
      <w:divBdr>
        <w:top w:val="none" w:sz="0" w:space="0" w:color="auto"/>
        <w:left w:val="none" w:sz="0" w:space="0" w:color="auto"/>
        <w:bottom w:val="none" w:sz="0" w:space="0" w:color="auto"/>
        <w:right w:val="none" w:sz="0" w:space="0" w:color="auto"/>
      </w:divBdr>
    </w:div>
    <w:div w:id="114298107">
      <w:bodyDiv w:val="1"/>
      <w:marLeft w:val="0"/>
      <w:marRight w:val="0"/>
      <w:marTop w:val="0"/>
      <w:marBottom w:val="0"/>
      <w:divBdr>
        <w:top w:val="none" w:sz="0" w:space="0" w:color="auto"/>
        <w:left w:val="none" w:sz="0" w:space="0" w:color="auto"/>
        <w:bottom w:val="none" w:sz="0" w:space="0" w:color="auto"/>
        <w:right w:val="none" w:sz="0" w:space="0" w:color="auto"/>
      </w:divBdr>
    </w:div>
    <w:div w:id="141626781">
      <w:bodyDiv w:val="1"/>
      <w:marLeft w:val="0"/>
      <w:marRight w:val="0"/>
      <w:marTop w:val="0"/>
      <w:marBottom w:val="0"/>
      <w:divBdr>
        <w:top w:val="none" w:sz="0" w:space="0" w:color="auto"/>
        <w:left w:val="none" w:sz="0" w:space="0" w:color="auto"/>
        <w:bottom w:val="none" w:sz="0" w:space="0" w:color="auto"/>
        <w:right w:val="none" w:sz="0" w:space="0" w:color="auto"/>
      </w:divBdr>
    </w:div>
    <w:div w:id="169376936">
      <w:bodyDiv w:val="1"/>
      <w:marLeft w:val="0"/>
      <w:marRight w:val="0"/>
      <w:marTop w:val="0"/>
      <w:marBottom w:val="0"/>
      <w:divBdr>
        <w:top w:val="none" w:sz="0" w:space="0" w:color="auto"/>
        <w:left w:val="none" w:sz="0" w:space="0" w:color="auto"/>
        <w:bottom w:val="none" w:sz="0" w:space="0" w:color="auto"/>
        <w:right w:val="none" w:sz="0" w:space="0" w:color="auto"/>
      </w:divBdr>
    </w:div>
    <w:div w:id="206572862">
      <w:bodyDiv w:val="1"/>
      <w:marLeft w:val="0"/>
      <w:marRight w:val="0"/>
      <w:marTop w:val="0"/>
      <w:marBottom w:val="0"/>
      <w:divBdr>
        <w:top w:val="none" w:sz="0" w:space="0" w:color="auto"/>
        <w:left w:val="none" w:sz="0" w:space="0" w:color="auto"/>
        <w:bottom w:val="none" w:sz="0" w:space="0" w:color="auto"/>
        <w:right w:val="none" w:sz="0" w:space="0" w:color="auto"/>
      </w:divBdr>
    </w:div>
    <w:div w:id="222372051">
      <w:bodyDiv w:val="1"/>
      <w:marLeft w:val="0"/>
      <w:marRight w:val="0"/>
      <w:marTop w:val="0"/>
      <w:marBottom w:val="0"/>
      <w:divBdr>
        <w:top w:val="none" w:sz="0" w:space="0" w:color="auto"/>
        <w:left w:val="none" w:sz="0" w:space="0" w:color="auto"/>
        <w:bottom w:val="none" w:sz="0" w:space="0" w:color="auto"/>
        <w:right w:val="none" w:sz="0" w:space="0" w:color="auto"/>
      </w:divBdr>
    </w:div>
    <w:div w:id="271591645">
      <w:bodyDiv w:val="1"/>
      <w:marLeft w:val="0"/>
      <w:marRight w:val="0"/>
      <w:marTop w:val="0"/>
      <w:marBottom w:val="0"/>
      <w:divBdr>
        <w:top w:val="none" w:sz="0" w:space="0" w:color="auto"/>
        <w:left w:val="none" w:sz="0" w:space="0" w:color="auto"/>
        <w:bottom w:val="none" w:sz="0" w:space="0" w:color="auto"/>
        <w:right w:val="none" w:sz="0" w:space="0" w:color="auto"/>
      </w:divBdr>
    </w:div>
    <w:div w:id="324090631">
      <w:bodyDiv w:val="1"/>
      <w:marLeft w:val="0"/>
      <w:marRight w:val="0"/>
      <w:marTop w:val="0"/>
      <w:marBottom w:val="0"/>
      <w:divBdr>
        <w:top w:val="none" w:sz="0" w:space="0" w:color="auto"/>
        <w:left w:val="none" w:sz="0" w:space="0" w:color="auto"/>
        <w:bottom w:val="none" w:sz="0" w:space="0" w:color="auto"/>
        <w:right w:val="none" w:sz="0" w:space="0" w:color="auto"/>
      </w:divBdr>
    </w:div>
    <w:div w:id="379062361">
      <w:bodyDiv w:val="1"/>
      <w:marLeft w:val="0"/>
      <w:marRight w:val="0"/>
      <w:marTop w:val="0"/>
      <w:marBottom w:val="0"/>
      <w:divBdr>
        <w:top w:val="none" w:sz="0" w:space="0" w:color="auto"/>
        <w:left w:val="none" w:sz="0" w:space="0" w:color="auto"/>
        <w:bottom w:val="none" w:sz="0" w:space="0" w:color="auto"/>
        <w:right w:val="none" w:sz="0" w:space="0" w:color="auto"/>
      </w:divBdr>
    </w:div>
    <w:div w:id="389813198">
      <w:bodyDiv w:val="1"/>
      <w:marLeft w:val="0"/>
      <w:marRight w:val="0"/>
      <w:marTop w:val="0"/>
      <w:marBottom w:val="0"/>
      <w:divBdr>
        <w:top w:val="none" w:sz="0" w:space="0" w:color="auto"/>
        <w:left w:val="none" w:sz="0" w:space="0" w:color="auto"/>
        <w:bottom w:val="none" w:sz="0" w:space="0" w:color="auto"/>
        <w:right w:val="none" w:sz="0" w:space="0" w:color="auto"/>
      </w:divBdr>
    </w:div>
    <w:div w:id="392850257">
      <w:bodyDiv w:val="1"/>
      <w:marLeft w:val="0"/>
      <w:marRight w:val="0"/>
      <w:marTop w:val="0"/>
      <w:marBottom w:val="0"/>
      <w:divBdr>
        <w:top w:val="none" w:sz="0" w:space="0" w:color="auto"/>
        <w:left w:val="none" w:sz="0" w:space="0" w:color="auto"/>
        <w:bottom w:val="none" w:sz="0" w:space="0" w:color="auto"/>
        <w:right w:val="none" w:sz="0" w:space="0" w:color="auto"/>
      </w:divBdr>
    </w:div>
    <w:div w:id="401753060">
      <w:bodyDiv w:val="1"/>
      <w:marLeft w:val="0"/>
      <w:marRight w:val="0"/>
      <w:marTop w:val="0"/>
      <w:marBottom w:val="0"/>
      <w:divBdr>
        <w:top w:val="none" w:sz="0" w:space="0" w:color="auto"/>
        <w:left w:val="none" w:sz="0" w:space="0" w:color="auto"/>
        <w:bottom w:val="none" w:sz="0" w:space="0" w:color="auto"/>
        <w:right w:val="none" w:sz="0" w:space="0" w:color="auto"/>
      </w:divBdr>
    </w:div>
    <w:div w:id="486632619">
      <w:bodyDiv w:val="1"/>
      <w:marLeft w:val="0"/>
      <w:marRight w:val="0"/>
      <w:marTop w:val="0"/>
      <w:marBottom w:val="0"/>
      <w:divBdr>
        <w:top w:val="none" w:sz="0" w:space="0" w:color="auto"/>
        <w:left w:val="none" w:sz="0" w:space="0" w:color="auto"/>
        <w:bottom w:val="none" w:sz="0" w:space="0" w:color="auto"/>
        <w:right w:val="none" w:sz="0" w:space="0" w:color="auto"/>
      </w:divBdr>
    </w:div>
    <w:div w:id="500050509">
      <w:bodyDiv w:val="1"/>
      <w:marLeft w:val="0"/>
      <w:marRight w:val="0"/>
      <w:marTop w:val="0"/>
      <w:marBottom w:val="0"/>
      <w:divBdr>
        <w:top w:val="none" w:sz="0" w:space="0" w:color="auto"/>
        <w:left w:val="none" w:sz="0" w:space="0" w:color="auto"/>
        <w:bottom w:val="none" w:sz="0" w:space="0" w:color="auto"/>
        <w:right w:val="none" w:sz="0" w:space="0" w:color="auto"/>
      </w:divBdr>
    </w:div>
    <w:div w:id="501967061">
      <w:bodyDiv w:val="1"/>
      <w:marLeft w:val="0"/>
      <w:marRight w:val="0"/>
      <w:marTop w:val="0"/>
      <w:marBottom w:val="0"/>
      <w:divBdr>
        <w:top w:val="none" w:sz="0" w:space="0" w:color="auto"/>
        <w:left w:val="none" w:sz="0" w:space="0" w:color="auto"/>
        <w:bottom w:val="none" w:sz="0" w:space="0" w:color="auto"/>
        <w:right w:val="none" w:sz="0" w:space="0" w:color="auto"/>
      </w:divBdr>
    </w:div>
    <w:div w:id="528642726">
      <w:bodyDiv w:val="1"/>
      <w:marLeft w:val="0"/>
      <w:marRight w:val="0"/>
      <w:marTop w:val="0"/>
      <w:marBottom w:val="0"/>
      <w:divBdr>
        <w:top w:val="none" w:sz="0" w:space="0" w:color="auto"/>
        <w:left w:val="none" w:sz="0" w:space="0" w:color="auto"/>
        <w:bottom w:val="none" w:sz="0" w:space="0" w:color="auto"/>
        <w:right w:val="none" w:sz="0" w:space="0" w:color="auto"/>
      </w:divBdr>
    </w:div>
    <w:div w:id="568274910">
      <w:bodyDiv w:val="1"/>
      <w:marLeft w:val="0"/>
      <w:marRight w:val="0"/>
      <w:marTop w:val="0"/>
      <w:marBottom w:val="0"/>
      <w:divBdr>
        <w:top w:val="none" w:sz="0" w:space="0" w:color="auto"/>
        <w:left w:val="none" w:sz="0" w:space="0" w:color="auto"/>
        <w:bottom w:val="none" w:sz="0" w:space="0" w:color="auto"/>
        <w:right w:val="none" w:sz="0" w:space="0" w:color="auto"/>
      </w:divBdr>
    </w:div>
    <w:div w:id="596251586">
      <w:bodyDiv w:val="1"/>
      <w:marLeft w:val="0"/>
      <w:marRight w:val="0"/>
      <w:marTop w:val="0"/>
      <w:marBottom w:val="0"/>
      <w:divBdr>
        <w:top w:val="none" w:sz="0" w:space="0" w:color="auto"/>
        <w:left w:val="none" w:sz="0" w:space="0" w:color="auto"/>
        <w:bottom w:val="none" w:sz="0" w:space="0" w:color="auto"/>
        <w:right w:val="none" w:sz="0" w:space="0" w:color="auto"/>
      </w:divBdr>
    </w:div>
    <w:div w:id="615139894">
      <w:bodyDiv w:val="1"/>
      <w:marLeft w:val="0"/>
      <w:marRight w:val="0"/>
      <w:marTop w:val="0"/>
      <w:marBottom w:val="0"/>
      <w:divBdr>
        <w:top w:val="none" w:sz="0" w:space="0" w:color="auto"/>
        <w:left w:val="none" w:sz="0" w:space="0" w:color="auto"/>
        <w:bottom w:val="none" w:sz="0" w:space="0" w:color="auto"/>
        <w:right w:val="none" w:sz="0" w:space="0" w:color="auto"/>
      </w:divBdr>
    </w:div>
    <w:div w:id="622081493">
      <w:bodyDiv w:val="1"/>
      <w:marLeft w:val="0"/>
      <w:marRight w:val="0"/>
      <w:marTop w:val="0"/>
      <w:marBottom w:val="0"/>
      <w:divBdr>
        <w:top w:val="none" w:sz="0" w:space="0" w:color="auto"/>
        <w:left w:val="none" w:sz="0" w:space="0" w:color="auto"/>
        <w:bottom w:val="none" w:sz="0" w:space="0" w:color="auto"/>
        <w:right w:val="none" w:sz="0" w:space="0" w:color="auto"/>
      </w:divBdr>
    </w:div>
    <w:div w:id="633873387">
      <w:bodyDiv w:val="1"/>
      <w:marLeft w:val="0"/>
      <w:marRight w:val="0"/>
      <w:marTop w:val="0"/>
      <w:marBottom w:val="0"/>
      <w:divBdr>
        <w:top w:val="none" w:sz="0" w:space="0" w:color="auto"/>
        <w:left w:val="none" w:sz="0" w:space="0" w:color="auto"/>
        <w:bottom w:val="none" w:sz="0" w:space="0" w:color="auto"/>
        <w:right w:val="none" w:sz="0" w:space="0" w:color="auto"/>
      </w:divBdr>
    </w:div>
    <w:div w:id="856577118">
      <w:bodyDiv w:val="1"/>
      <w:marLeft w:val="0"/>
      <w:marRight w:val="0"/>
      <w:marTop w:val="0"/>
      <w:marBottom w:val="0"/>
      <w:divBdr>
        <w:top w:val="none" w:sz="0" w:space="0" w:color="auto"/>
        <w:left w:val="none" w:sz="0" w:space="0" w:color="auto"/>
        <w:bottom w:val="none" w:sz="0" w:space="0" w:color="auto"/>
        <w:right w:val="none" w:sz="0" w:space="0" w:color="auto"/>
      </w:divBdr>
    </w:div>
    <w:div w:id="864488013">
      <w:bodyDiv w:val="1"/>
      <w:marLeft w:val="0"/>
      <w:marRight w:val="0"/>
      <w:marTop w:val="0"/>
      <w:marBottom w:val="0"/>
      <w:divBdr>
        <w:top w:val="none" w:sz="0" w:space="0" w:color="auto"/>
        <w:left w:val="none" w:sz="0" w:space="0" w:color="auto"/>
        <w:bottom w:val="none" w:sz="0" w:space="0" w:color="auto"/>
        <w:right w:val="none" w:sz="0" w:space="0" w:color="auto"/>
      </w:divBdr>
    </w:div>
    <w:div w:id="1066030035">
      <w:bodyDiv w:val="1"/>
      <w:marLeft w:val="0"/>
      <w:marRight w:val="0"/>
      <w:marTop w:val="0"/>
      <w:marBottom w:val="0"/>
      <w:divBdr>
        <w:top w:val="none" w:sz="0" w:space="0" w:color="auto"/>
        <w:left w:val="none" w:sz="0" w:space="0" w:color="auto"/>
        <w:bottom w:val="none" w:sz="0" w:space="0" w:color="auto"/>
        <w:right w:val="none" w:sz="0" w:space="0" w:color="auto"/>
      </w:divBdr>
    </w:div>
    <w:div w:id="1113403618">
      <w:bodyDiv w:val="1"/>
      <w:marLeft w:val="0"/>
      <w:marRight w:val="0"/>
      <w:marTop w:val="0"/>
      <w:marBottom w:val="0"/>
      <w:divBdr>
        <w:top w:val="none" w:sz="0" w:space="0" w:color="auto"/>
        <w:left w:val="none" w:sz="0" w:space="0" w:color="auto"/>
        <w:bottom w:val="none" w:sz="0" w:space="0" w:color="auto"/>
        <w:right w:val="none" w:sz="0" w:space="0" w:color="auto"/>
      </w:divBdr>
    </w:div>
    <w:div w:id="1191529662">
      <w:bodyDiv w:val="1"/>
      <w:marLeft w:val="0"/>
      <w:marRight w:val="0"/>
      <w:marTop w:val="0"/>
      <w:marBottom w:val="0"/>
      <w:divBdr>
        <w:top w:val="none" w:sz="0" w:space="0" w:color="auto"/>
        <w:left w:val="none" w:sz="0" w:space="0" w:color="auto"/>
        <w:bottom w:val="none" w:sz="0" w:space="0" w:color="auto"/>
        <w:right w:val="none" w:sz="0" w:space="0" w:color="auto"/>
      </w:divBdr>
    </w:div>
    <w:div w:id="1208495148">
      <w:bodyDiv w:val="1"/>
      <w:marLeft w:val="0"/>
      <w:marRight w:val="0"/>
      <w:marTop w:val="0"/>
      <w:marBottom w:val="0"/>
      <w:divBdr>
        <w:top w:val="none" w:sz="0" w:space="0" w:color="auto"/>
        <w:left w:val="none" w:sz="0" w:space="0" w:color="auto"/>
        <w:bottom w:val="none" w:sz="0" w:space="0" w:color="auto"/>
        <w:right w:val="none" w:sz="0" w:space="0" w:color="auto"/>
      </w:divBdr>
    </w:div>
    <w:div w:id="1219247607">
      <w:bodyDiv w:val="1"/>
      <w:marLeft w:val="0"/>
      <w:marRight w:val="0"/>
      <w:marTop w:val="0"/>
      <w:marBottom w:val="0"/>
      <w:divBdr>
        <w:top w:val="none" w:sz="0" w:space="0" w:color="auto"/>
        <w:left w:val="none" w:sz="0" w:space="0" w:color="auto"/>
        <w:bottom w:val="none" w:sz="0" w:space="0" w:color="auto"/>
        <w:right w:val="none" w:sz="0" w:space="0" w:color="auto"/>
      </w:divBdr>
    </w:div>
    <w:div w:id="1273903114">
      <w:bodyDiv w:val="1"/>
      <w:marLeft w:val="0"/>
      <w:marRight w:val="0"/>
      <w:marTop w:val="0"/>
      <w:marBottom w:val="0"/>
      <w:divBdr>
        <w:top w:val="none" w:sz="0" w:space="0" w:color="auto"/>
        <w:left w:val="none" w:sz="0" w:space="0" w:color="auto"/>
        <w:bottom w:val="none" w:sz="0" w:space="0" w:color="auto"/>
        <w:right w:val="none" w:sz="0" w:space="0" w:color="auto"/>
      </w:divBdr>
    </w:div>
    <w:div w:id="1274707141">
      <w:bodyDiv w:val="1"/>
      <w:marLeft w:val="0"/>
      <w:marRight w:val="0"/>
      <w:marTop w:val="0"/>
      <w:marBottom w:val="0"/>
      <w:divBdr>
        <w:top w:val="none" w:sz="0" w:space="0" w:color="auto"/>
        <w:left w:val="none" w:sz="0" w:space="0" w:color="auto"/>
        <w:bottom w:val="none" w:sz="0" w:space="0" w:color="auto"/>
        <w:right w:val="none" w:sz="0" w:space="0" w:color="auto"/>
      </w:divBdr>
    </w:div>
    <w:div w:id="1325165331">
      <w:bodyDiv w:val="1"/>
      <w:marLeft w:val="0"/>
      <w:marRight w:val="0"/>
      <w:marTop w:val="0"/>
      <w:marBottom w:val="0"/>
      <w:divBdr>
        <w:top w:val="none" w:sz="0" w:space="0" w:color="auto"/>
        <w:left w:val="none" w:sz="0" w:space="0" w:color="auto"/>
        <w:bottom w:val="none" w:sz="0" w:space="0" w:color="auto"/>
        <w:right w:val="none" w:sz="0" w:space="0" w:color="auto"/>
      </w:divBdr>
    </w:div>
    <w:div w:id="1388648546">
      <w:bodyDiv w:val="1"/>
      <w:marLeft w:val="0"/>
      <w:marRight w:val="0"/>
      <w:marTop w:val="0"/>
      <w:marBottom w:val="0"/>
      <w:divBdr>
        <w:top w:val="none" w:sz="0" w:space="0" w:color="auto"/>
        <w:left w:val="none" w:sz="0" w:space="0" w:color="auto"/>
        <w:bottom w:val="none" w:sz="0" w:space="0" w:color="auto"/>
        <w:right w:val="none" w:sz="0" w:space="0" w:color="auto"/>
      </w:divBdr>
    </w:div>
    <w:div w:id="1395424135">
      <w:bodyDiv w:val="1"/>
      <w:marLeft w:val="0"/>
      <w:marRight w:val="0"/>
      <w:marTop w:val="0"/>
      <w:marBottom w:val="0"/>
      <w:divBdr>
        <w:top w:val="none" w:sz="0" w:space="0" w:color="auto"/>
        <w:left w:val="none" w:sz="0" w:space="0" w:color="auto"/>
        <w:bottom w:val="none" w:sz="0" w:space="0" w:color="auto"/>
        <w:right w:val="none" w:sz="0" w:space="0" w:color="auto"/>
      </w:divBdr>
    </w:div>
    <w:div w:id="1456676505">
      <w:bodyDiv w:val="1"/>
      <w:marLeft w:val="0"/>
      <w:marRight w:val="0"/>
      <w:marTop w:val="0"/>
      <w:marBottom w:val="0"/>
      <w:divBdr>
        <w:top w:val="none" w:sz="0" w:space="0" w:color="auto"/>
        <w:left w:val="none" w:sz="0" w:space="0" w:color="auto"/>
        <w:bottom w:val="none" w:sz="0" w:space="0" w:color="auto"/>
        <w:right w:val="none" w:sz="0" w:space="0" w:color="auto"/>
      </w:divBdr>
    </w:div>
    <w:div w:id="1487282513">
      <w:bodyDiv w:val="1"/>
      <w:marLeft w:val="0"/>
      <w:marRight w:val="0"/>
      <w:marTop w:val="0"/>
      <w:marBottom w:val="0"/>
      <w:divBdr>
        <w:top w:val="none" w:sz="0" w:space="0" w:color="auto"/>
        <w:left w:val="none" w:sz="0" w:space="0" w:color="auto"/>
        <w:bottom w:val="none" w:sz="0" w:space="0" w:color="auto"/>
        <w:right w:val="none" w:sz="0" w:space="0" w:color="auto"/>
      </w:divBdr>
    </w:div>
    <w:div w:id="1619752068">
      <w:bodyDiv w:val="1"/>
      <w:marLeft w:val="0"/>
      <w:marRight w:val="0"/>
      <w:marTop w:val="0"/>
      <w:marBottom w:val="0"/>
      <w:divBdr>
        <w:top w:val="none" w:sz="0" w:space="0" w:color="auto"/>
        <w:left w:val="none" w:sz="0" w:space="0" w:color="auto"/>
        <w:bottom w:val="none" w:sz="0" w:space="0" w:color="auto"/>
        <w:right w:val="none" w:sz="0" w:space="0" w:color="auto"/>
      </w:divBdr>
    </w:div>
    <w:div w:id="1684818508">
      <w:bodyDiv w:val="1"/>
      <w:marLeft w:val="0"/>
      <w:marRight w:val="0"/>
      <w:marTop w:val="0"/>
      <w:marBottom w:val="0"/>
      <w:divBdr>
        <w:top w:val="none" w:sz="0" w:space="0" w:color="auto"/>
        <w:left w:val="none" w:sz="0" w:space="0" w:color="auto"/>
        <w:bottom w:val="none" w:sz="0" w:space="0" w:color="auto"/>
        <w:right w:val="none" w:sz="0" w:space="0" w:color="auto"/>
      </w:divBdr>
    </w:div>
    <w:div w:id="1695880603">
      <w:bodyDiv w:val="1"/>
      <w:marLeft w:val="0"/>
      <w:marRight w:val="0"/>
      <w:marTop w:val="0"/>
      <w:marBottom w:val="0"/>
      <w:divBdr>
        <w:top w:val="none" w:sz="0" w:space="0" w:color="auto"/>
        <w:left w:val="none" w:sz="0" w:space="0" w:color="auto"/>
        <w:bottom w:val="none" w:sz="0" w:space="0" w:color="auto"/>
        <w:right w:val="none" w:sz="0" w:space="0" w:color="auto"/>
      </w:divBdr>
      <w:divsChild>
        <w:div w:id="1623413325">
          <w:marLeft w:val="0"/>
          <w:marRight w:val="0"/>
          <w:marTop w:val="0"/>
          <w:marBottom w:val="0"/>
          <w:divBdr>
            <w:top w:val="none" w:sz="0" w:space="0" w:color="auto"/>
            <w:left w:val="none" w:sz="0" w:space="0" w:color="auto"/>
            <w:bottom w:val="none" w:sz="0" w:space="0" w:color="auto"/>
            <w:right w:val="none" w:sz="0" w:space="0" w:color="auto"/>
          </w:divBdr>
          <w:divsChild>
            <w:div w:id="154535549">
              <w:marLeft w:val="0"/>
              <w:marRight w:val="0"/>
              <w:marTop w:val="0"/>
              <w:marBottom w:val="0"/>
              <w:divBdr>
                <w:top w:val="none" w:sz="0" w:space="0" w:color="auto"/>
                <w:left w:val="none" w:sz="0" w:space="0" w:color="auto"/>
                <w:bottom w:val="none" w:sz="0" w:space="0" w:color="auto"/>
                <w:right w:val="none" w:sz="0" w:space="0" w:color="auto"/>
              </w:divBdr>
              <w:divsChild>
                <w:div w:id="1264151299">
                  <w:marLeft w:val="0"/>
                  <w:marRight w:val="0"/>
                  <w:marTop w:val="0"/>
                  <w:marBottom w:val="0"/>
                  <w:divBdr>
                    <w:top w:val="none" w:sz="0" w:space="0" w:color="auto"/>
                    <w:left w:val="none" w:sz="0" w:space="0" w:color="auto"/>
                    <w:bottom w:val="none" w:sz="0" w:space="0" w:color="auto"/>
                    <w:right w:val="none" w:sz="0" w:space="0" w:color="auto"/>
                  </w:divBdr>
                  <w:divsChild>
                    <w:div w:id="1231037558">
                      <w:marLeft w:val="0"/>
                      <w:marRight w:val="0"/>
                      <w:marTop w:val="0"/>
                      <w:marBottom w:val="0"/>
                      <w:divBdr>
                        <w:top w:val="none" w:sz="0" w:space="0" w:color="auto"/>
                        <w:left w:val="none" w:sz="0" w:space="0" w:color="auto"/>
                        <w:bottom w:val="none" w:sz="0" w:space="0" w:color="auto"/>
                        <w:right w:val="none" w:sz="0" w:space="0" w:color="auto"/>
                      </w:divBdr>
                      <w:divsChild>
                        <w:div w:id="189073484">
                          <w:marLeft w:val="0"/>
                          <w:marRight w:val="0"/>
                          <w:marTop w:val="0"/>
                          <w:marBottom w:val="0"/>
                          <w:divBdr>
                            <w:top w:val="none" w:sz="0" w:space="0" w:color="auto"/>
                            <w:left w:val="none" w:sz="0" w:space="0" w:color="auto"/>
                            <w:bottom w:val="none" w:sz="0" w:space="0" w:color="auto"/>
                            <w:right w:val="none" w:sz="0" w:space="0" w:color="auto"/>
                          </w:divBdr>
                          <w:divsChild>
                            <w:div w:id="1027949676">
                              <w:marLeft w:val="0"/>
                              <w:marRight w:val="0"/>
                              <w:marTop w:val="0"/>
                              <w:marBottom w:val="0"/>
                              <w:divBdr>
                                <w:top w:val="none" w:sz="0" w:space="0" w:color="auto"/>
                                <w:left w:val="none" w:sz="0" w:space="0" w:color="auto"/>
                                <w:bottom w:val="none" w:sz="0" w:space="0" w:color="auto"/>
                                <w:right w:val="none" w:sz="0" w:space="0" w:color="auto"/>
                              </w:divBdr>
                              <w:divsChild>
                                <w:div w:id="951976862">
                                  <w:marLeft w:val="0"/>
                                  <w:marRight w:val="0"/>
                                  <w:marTop w:val="0"/>
                                  <w:marBottom w:val="0"/>
                                  <w:divBdr>
                                    <w:top w:val="none" w:sz="0" w:space="0" w:color="auto"/>
                                    <w:left w:val="none" w:sz="0" w:space="0" w:color="auto"/>
                                    <w:bottom w:val="none" w:sz="0" w:space="0" w:color="auto"/>
                                    <w:right w:val="none" w:sz="0" w:space="0" w:color="auto"/>
                                  </w:divBdr>
                                  <w:divsChild>
                                    <w:div w:id="948927818">
                                      <w:marLeft w:val="0"/>
                                      <w:marRight w:val="0"/>
                                      <w:marTop w:val="0"/>
                                      <w:marBottom w:val="0"/>
                                      <w:divBdr>
                                        <w:top w:val="none" w:sz="0" w:space="0" w:color="auto"/>
                                        <w:left w:val="none" w:sz="0" w:space="0" w:color="auto"/>
                                        <w:bottom w:val="none" w:sz="0" w:space="0" w:color="auto"/>
                                        <w:right w:val="none" w:sz="0" w:space="0" w:color="auto"/>
                                      </w:divBdr>
                                      <w:divsChild>
                                        <w:div w:id="2146661115">
                                          <w:marLeft w:val="0"/>
                                          <w:marRight w:val="0"/>
                                          <w:marTop w:val="0"/>
                                          <w:marBottom w:val="0"/>
                                          <w:divBdr>
                                            <w:top w:val="none" w:sz="0" w:space="0" w:color="auto"/>
                                            <w:left w:val="none" w:sz="0" w:space="0" w:color="auto"/>
                                            <w:bottom w:val="none" w:sz="0" w:space="0" w:color="auto"/>
                                            <w:right w:val="none" w:sz="0" w:space="0" w:color="auto"/>
                                          </w:divBdr>
                                          <w:divsChild>
                                            <w:div w:id="1983653811">
                                              <w:marLeft w:val="0"/>
                                              <w:marRight w:val="0"/>
                                              <w:marTop w:val="0"/>
                                              <w:marBottom w:val="0"/>
                                              <w:divBdr>
                                                <w:top w:val="none" w:sz="0" w:space="0" w:color="auto"/>
                                                <w:left w:val="none" w:sz="0" w:space="0" w:color="auto"/>
                                                <w:bottom w:val="none" w:sz="0" w:space="0" w:color="auto"/>
                                                <w:right w:val="none" w:sz="0" w:space="0" w:color="auto"/>
                                              </w:divBdr>
                                              <w:divsChild>
                                                <w:div w:id="1389651711">
                                                  <w:marLeft w:val="0"/>
                                                  <w:marRight w:val="0"/>
                                                  <w:marTop w:val="0"/>
                                                  <w:marBottom w:val="0"/>
                                                  <w:divBdr>
                                                    <w:top w:val="none" w:sz="0" w:space="0" w:color="auto"/>
                                                    <w:left w:val="none" w:sz="0" w:space="0" w:color="auto"/>
                                                    <w:bottom w:val="none" w:sz="0" w:space="0" w:color="auto"/>
                                                    <w:right w:val="none" w:sz="0" w:space="0" w:color="auto"/>
                                                  </w:divBdr>
                                                  <w:divsChild>
                                                    <w:div w:id="1941598088">
                                                      <w:marLeft w:val="0"/>
                                                      <w:marRight w:val="0"/>
                                                      <w:marTop w:val="0"/>
                                                      <w:marBottom w:val="0"/>
                                                      <w:divBdr>
                                                        <w:top w:val="none" w:sz="0" w:space="0" w:color="auto"/>
                                                        <w:left w:val="none" w:sz="0" w:space="0" w:color="auto"/>
                                                        <w:bottom w:val="none" w:sz="0" w:space="0" w:color="auto"/>
                                                        <w:right w:val="none" w:sz="0" w:space="0" w:color="auto"/>
                                                      </w:divBdr>
                                                      <w:divsChild>
                                                        <w:div w:id="17072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4884713">
      <w:bodyDiv w:val="1"/>
      <w:marLeft w:val="0"/>
      <w:marRight w:val="0"/>
      <w:marTop w:val="0"/>
      <w:marBottom w:val="0"/>
      <w:divBdr>
        <w:top w:val="none" w:sz="0" w:space="0" w:color="auto"/>
        <w:left w:val="none" w:sz="0" w:space="0" w:color="auto"/>
        <w:bottom w:val="none" w:sz="0" w:space="0" w:color="auto"/>
        <w:right w:val="none" w:sz="0" w:space="0" w:color="auto"/>
      </w:divBdr>
    </w:div>
    <w:div w:id="1768967303">
      <w:bodyDiv w:val="1"/>
      <w:marLeft w:val="0"/>
      <w:marRight w:val="0"/>
      <w:marTop w:val="0"/>
      <w:marBottom w:val="0"/>
      <w:divBdr>
        <w:top w:val="none" w:sz="0" w:space="0" w:color="auto"/>
        <w:left w:val="none" w:sz="0" w:space="0" w:color="auto"/>
        <w:bottom w:val="none" w:sz="0" w:space="0" w:color="auto"/>
        <w:right w:val="none" w:sz="0" w:space="0" w:color="auto"/>
      </w:divBdr>
    </w:div>
    <w:div w:id="1771392135">
      <w:bodyDiv w:val="1"/>
      <w:marLeft w:val="0"/>
      <w:marRight w:val="0"/>
      <w:marTop w:val="0"/>
      <w:marBottom w:val="0"/>
      <w:divBdr>
        <w:top w:val="none" w:sz="0" w:space="0" w:color="auto"/>
        <w:left w:val="none" w:sz="0" w:space="0" w:color="auto"/>
        <w:bottom w:val="none" w:sz="0" w:space="0" w:color="auto"/>
        <w:right w:val="none" w:sz="0" w:space="0" w:color="auto"/>
      </w:divBdr>
    </w:div>
    <w:div w:id="1801151275">
      <w:bodyDiv w:val="1"/>
      <w:marLeft w:val="0"/>
      <w:marRight w:val="0"/>
      <w:marTop w:val="0"/>
      <w:marBottom w:val="0"/>
      <w:divBdr>
        <w:top w:val="none" w:sz="0" w:space="0" w:color="auto"/>
        <w:left w:val="none" w:sz="0" w:space="0" w:color="auto"/>
        <w:bottom w:val="none" w:sz="0" w:space="0" w:color="auto"/>
        <w:right w:val="none" w:sz="0" w:space="0" w:color="auto"/>
      </w:divBdr>
    </w:div>
    <w:div w:id="1811824410">
      <w:bodyDiv w:val="1"/>
      <w:marLeft w:val="0"/>
      <w:marRight w:val="0"/>
      <w:marTop w:val="0"/>
      <w:marBottom w:val="0"/>
      <w:divBdr>
        <w:top w:val="none" w:sz="0" w:space="0" w:color="auto"/>
        <w:left w:val="none" w:sz="0" w:space="0" w:color="auto"/>
        <w:bottom w:val="none" w:sz="0" w:space="0" w:color="auto"/>
        <w:right w:val="none" w:sz="0" w:space="0" w:color="auto"/>
      </w:divBdr>
    </w:div>
    <w:div w:id="1838615323">
      <w:bodyDiv w:val="1"/>
      <w:marLeft w:val="0"/>
      <w:marRight w:val="0"/>
      <w:marTop w:val="0"/>
      <w:marBottom w:val="0"/>
      <w:divBdr>
        <w:top w:val="none" w:sz="0" w:space="0" w:color="auto"/>
        <w:left w:val="none" w:sz="0" w:space="0" w:color="auto"/>
        <w:bottom w:val="none" w:sz="0" w:space="0" w:color="auto"/>
        <w:right w:val="none" w:sz="0" w:space="0" w:color="auto"/>
      </w:divBdr>
    </w:div>
    <w:div w:id="1848323149">
      <w:bodyDiv w:val="1"/>
      <w:marLeft w:val="0"/>
      <w:marRight w:val="0"/>
      <w:marTop w:val="0"/>
      <w:marBottom w:val="0"/>
      <w:divBdr>
        <w:top w:val="none" w:sz="0" w:space="0" w:color="auto"/>
        <w:left w:val="none" w:sz="0" w:space="0" w:color="auto"/>
        <w:bottom w:val="none" w:sz="0" w:space="0" w:color="auto"/>
        <w:right w:val="none" w:sz="0" w:space="0" w:color="auto"/>
      </w:divBdr>
    </w:div>
    <w:div w:id="1971326440">
      <w:bodyDiv w:val="1"/>
      <w:marLeft w:val="0"/>
      <w:marRight w:val="0"/>
      <w:marTop w:val="0"/>
      <w:marBottom w:val="0"/>
      <w:divBdr>
        <w:top w:val="none" w:sz="0" w:space="0" w:color="auto"/>
        <w:left w:val="none" w:sz="0" w:space="0" w:color="auto"/>
        <w:bottom w:val="none" w:sz="0" w:space="0" w:color="auto"/>
        <w:right w:val="none" w:sz="0" w:space="0" w:color="auto"/>
      </w:divBdr>
    </w:div>
    <w:div w:id="2079665048">
      <w:bodyDiv w:val="1"/>
      <w:marLeft w:val="0"/>
      <w:marRight w:val="0"/>
      <w:marTop w:val="0"/>
      <w:marBottom w:val="0"/>
      <w:divBdr>
        <w:top w:val="none" w:sz="0" w:space="0" w:color="auto"/>
        <w:left w:val="none" w:sz="0" w:space="0" w:color="auto"/>
        <w:bottom w:val="none" w:sz="0" w:space="0" w:color="auto"/>
        <w:right w:val="none" w:sz="0" w:space="0" w:color="auto"/>
      </w:divBdr>
    </w:div>
    <w:div w:id="2094352506">
      <w:bodyDiv w:val="1"/>
      <w:marLeft w:val="0"/>
      <w:marRight w:val="0"/>
      <w:marTop w:val="0"/>
      <w:marBottom w:val="0"/>
      <w:divBdr>
        <w:top w:val="none" w:sz="0" w:space="0" w:color="auto"/>
        <w:left w:val="none" w:sz="0" w:space="0" w:color="auto"/>
        <w:bottom w:val="none" w:sz="0" w:space="0" w:color="auto"/>
        <w:right w:val="none" w:sz="0" w:space="0" w:color="auto"/>
      </w:divBdr>
    </w:div>
    <w:div w:id="212692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Medicine" TargetMode="External"/><Relationship Id="rId13" Type="http://schemas.openxmlformats.org/officeDocument/2006/relationships/hyperlink" Target="https://en.m.wikipedia.org/wiki/Social_epistemology" TargetMode="External"/><Relationship Id="rId18" Type="http://schemas.openxmlformats.org/officeDocument/2006/relationships/hyperlink" Target="https://en.m.wikipedia.org/wiki/Health_disparities" TargetMode="External"/><Relationship Id="rId26" Type="http://schemas.openxmlformats.org/officeDocument/2006/relationships/hyperlink" Target="https://en.m.wikipedia.org/wiki/Political" TargetMode="External"/><Relationship Id="rId3" Type="http://schemas.openxmlformats.org/officeDocument/2006/relationships/settings" Target="settings.xml"/><Relationship Id="rId21" Type="http://schemas.openxmlformats.org/officeDocument/2006/relationships/hyperlink" Target="https://en.m.wikipedia.org/wiki/Ethnicity" TargetMode="External"/><Relationship Id="rId7" Type="http://schemas.openxmlformats.org/officeDocument/2006/relationships/hyperlink" Target="https://en.m.wikipedia.org/wiki/Organization" TargetMode="External"/><Relationship Id="rId12" Type="http://schemas.openxmlformats.org/officeDocument/2006/relationships/hyperlink" Target="https://en.m.wikipedia.org/wiki/Science_and_technology_studies" TargetMode="External"/><Relationship Id="rId17" Type="http://schemas.openxmlformats.org/officeDocument/2006/relationships/hyperlink" Target="https://en.m.wikipedia.org/wiki/Gerontology" TargetMode="External"/><Relationship Id="rId25" Type="http://schemas.openxmlformats.org/officeDocument/2006/relationships/hyperlink" Target="https://en.m.wikipedia.org/wiki/Normative" TargetMode="External"/><Relationship Id="rId2" Type="http://schemas.openxmlformats.org/officeDocument/2006/relationships/styles" Target="styles.xml"/><Relationship Id="rId16" Type="http://schemas.openxmlformats.org/officeDocument/2006/relationships/hyperlink" Target="https://en.m.wikipedia.org/wiki/Demography" TargetMode="External"/><Relationship Id="rId20" Type="http://schemas.openxmlformats.org/officeDocument/2006/relationships/hyperlink" Target="https://en.m.wikipedia.org/wiki/Race_(classification_of_human_beings)" TargetMode="External"/><Relationship Id="rId29" Type="http://schemas.openxmlformats.org/officeDocument/2006/relationships/hyperlink" Target="x-apple-data-detectors://embedded-result/53255" TargetMode="External"/><Relationship Id="rId1" Type="http://schemas.openxmlformats.org/officeDocument/2006/relationships/numbering" Target="numbering.xml"/><Relationship Id="rId6" Type="http://schemas.openxmlformats.org/officeDocument/2006/relationships/hyperlink" Target="https://en.m.wikipedia.org/wiki/Health" TargetMode="External"/><Relationship Id="rId11" Type="http://schemas.openxmlformats.org/officeDocument/2006/relationships/hyperlink" Target="https://en.m.wikipedia.org/wiki/Sociology_of_knowledge" TargetMode="External"/><Relationship Id="rId24" Type="http://schemas.openxmlformats.org/officeDocument/2006/relationships/hyperlink" Target="https://en.m.wikipedia.org/wiki/Sexuality" TargetMode="External"/><Relationship Id="rId5" Type="http://schemas.openxmlformats.org/officeDocument/2006/relationships/hyperlink" Target="https://en.m.wikipedia.org/wiki/Sociological" TargetMode="External"/><Relationship Id="rId15" Type="http://schemas.openxmlformats.org/officeDocument/2006/relationships/hyperlink" Target="https://en.m.wikipedia.org/wiki/Social_work" TargetMode="External"/><Relationship Id="rId23" Type="http://schemas.openxmlformats.org/officeDocument/2006/relationships/hyperlink" Target="https://en.m.wikipedia.org/wiki/Gender" TargetMode="External"/><Relationship Id="rId28" Type="http://schemas.openxmlformats.org/officeDocument/2006/relationships/hyperlink" Target="https://www.cdc.gov/one-health/about/index.html" TargetMode="External"/><Relationship Id="rId10" Type="http://schemas.openxmlformats.org/officeDocument/2006/relationships/hyperlink" Target="https://en.m.wikipedia.org/wiki/Health_professional" TargetMode="External"/><Relationship Id="rId19" Type="http://schemas.openxmlformats.org/officeDocument/2006/relationships/hyperlink" Target="https://en.m.wikipedia.org/wiki/Social_clas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m.wikipedia.org/wiki/Social_actions" TargetMode="External"/><Relationship Id="rId14" Type="http://schemas.openxmlformats.org/officeDocument/2006/relationships/hyperlink" Target="https://en.m.wikipedia.org/wiki/Public_health" TargetMode="External"/><Relationship Id="rId22" Type="http://schemas.openxmlformats.org/officeDocument/2006/relationships/hyperlink" Target="https://en.m.wikipedia.org/wiki/Immigration" TargetMode="External"/><Relationship Id="rId27" Type="http://schemas.openxmlformats.org/officeDocument/2006/relationships/hyperlink" Target="https://www.cdc.gov/one-health/about/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36</Pages>
  <Words>16823</Words>
  <Characters>95897</Characters>
  <Application>Microsoft Office Word</Application>
  <DocSecurity>0</DocSecurity>
  <Lines>799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20</cp:revision>
  <dcterms:created xsi:type="dcterms:W3CDTF">2024-12-30T05:42:00Z</dcterms:created>
  <dcterms:modified xsi:type="dcterms:W3CDTF">2025-01-12T10:54:00Z</dcterms:modified>
</cp:coreProperties>
</file>