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D4F868" w14:textId="43E394B9" w:rsidR="00BE0C38" w:rsidRPr="00BE0C38" w:rsidRDefault="00BE0C38" w:rsidP="00546FD5">
      <w:pPr>
        <w:spacing w:line="240" w:lineRule="auto"/>
        <w:rPr>
          <w:rFonts w:ascii="Times New Roman" w:hAnsi="Times New Roman" w:cs="Times New Roman"/>
          <w:b/>
          <w:bCs/>
          <w:sz w:val="24"/>
          <w:szCs w:val="24"/>
        </w:rPr>
      </w:pPr>
      <w:r w:rsidRPr="00BE0C38">
        <w:rPr>
          <w:rFonts w:ascii="Times New Roman" w:hAnsi="Times New Roman" w:cs="Times New Roman"/>
          <w:b/>
          <w:bCs/>
          <w:sz w:val="24"/>
          <w:szCs w:val="24"/>
        </w:rPr>
        <w:t>Methodology</w:t>
      </w:r>
    </w:p>
    <w:p w14:paraId="15747093" w14:textId="50960480" w:rsidR="00255CD2" w:rsidRPr="00255CD2" w:rsidRDefault="00255CD2" w:rsidP="00546FD5">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Variables</w:t>
      </w:r>
    </w:p>
    <w:p w14:paraId="1CE755FC" w14:textId="17726E84" w:rsidR="0017041D" w:rsidRPr="0017041D" w:rsidRDefault="00B002EF" w:rsidP="0017041D">
      <w:pPr>
        <w:spacing w:line="240" w:lineRule="auto"/>
        <w:rPr>
          <w:rFonts w:ascii="Times New Roman" w:hAnsi="Times New Roman" w:cs="Times New Roman"/>
          <w:sz w:val="24"/>
          <w:szCs w:val="24"/>
        </w:rPr>
      </w:pPr>
      <w:r w:rsidRPr="00255CD2">
        <w:rPr>
          <w:rFonts w:ascii="Times New Roman" w:hAnsi="Times New Roman" w:cs="Times New Roman"/>
          <w:sz w:val="24"/>
          <w:szCs w:val="24"/>
        </w:rPr>
        <w:t xml:space="preserve">The </w:t>
      </w:r>
      <w:r>
        <w:rPr>
          <w:rFonts w:ascii="Times New Roman" w:hAnsi="Times New Roman" w:cs="Times New Roman"/>
          <w:sz w:val="24"/>
          <w:szCs w:val="24"/>
        </w:rPr>
        <w:t>daily</w:t>
      </w:r>
      <w:r w:rsidRPr="00255CD2">
        <w:rPr>
          <w:rFonts w:ascii="Times New Roman" w:hAnsi="Times New Roman" w:cs="Times New Roman"/>
          <w:sz w:val="24"/>
          <w:szCs w:val="24"/>
        </w:rPr>
        <w:t xml:space="preserve"> </w:t>
      </w:r>
      <w:r>
        <w:rPr>
          <w:rFonts w:ascii="Times New Roman" w:hAnsi="Times New Roman" w:cs="Times New Roman"/>
          <w:sz w:val="24"/>
          <w:szCs w:val="24"/>
        </w:rPr>
        <w:t>chikungunya</w:t>
      </w:r>
      <w:r w:rsidRPr="00255CD2">
        <w:rPr>
          <w:rFonts w:ascii="Times New Roman" w:hAnsi="Times New Roman" w:cs="Times New Roman"/>
          <w:sz w:val="24"/>
          <w:szCs w:val="24"/>
        </w:rPr>
        <w:t xml:space="preserve"> cases </w:t>
      </w:r>
      <w:r>
        <w:rPr>
          <w:rFonts w:ascii="Times New Roman" w:hAnsi="Times New Roman" w:cs="Times New Roman"/>
          <w:sz w:val="24"/>
          <w:szCs w:val="24"/>
        </w:rPr>
        <w:t xml:space="preserve">and hospitalization </w:t>
      </w:r>
      <w:r w:rsidRPr="00255CD2">
        <w:rPr>
          <w:rFonts w:ascii="Times New Roman" w:hAnsi="Times New Roman" w:cs="Times New Roman"/>
          <w:sz w:val="24"/>
          <w:szCs w:val="24"/>
        </w:rPr>
        <w:t>w</w:t>
      </w:r>
      <w:r>
        <w:rPr>
          <w:rFonts w:ascii="Times New Roman" w:hAnsi="Times New Roman" w:cs="Times New Roman"/>
          <w:sz w:val="24"/>
          <w:szCs w:val="24"/>
        </w:rPr>
        <w:t>ere</w:t>
      </w:r>
      <w:r w:rsidRPr="00255CD2">
        <w:rPr>
          <w:rFonts w:ascii="Times New Roman" w:hAnsi="Times New Roman" w:cs="Times New Roman"/>
          <w:sz w:val="24"/>
          <w:szCs w:val="24"/>
        </w:rPr>
        <w:t xml:space="preserve"> used as the primary outcome variable.</w:t>
      </w:r>
      <w:r>
        <w:rPr>
          <w:rFonts w:ascii="Times New Roman" w:hAnsi="Times New Roman" w:cs="Times New Roman"/>
          <w:sz w:val="24"/>
          <w:szCs w:val="24"/>
        </w:rPr>
        <w:t xml:space="preserve"> </w:t>
      </w:r>
      <w:r w:rsidRPr="00255CD2">
        <w:rPr>
          <w:rFonts w:ascii="Times New Roman" w:hAnsi="Times New Roman" w:cs="Times New Roman"/>
          <w:sz w:val="24"/>
          <w:szCs w:val="24"/>
        </w:rPr>
        <w:t>Two climatic variables- temperature and rainfall</w:t>
      </w:r>
      <w:r>
        <w:rPr>
          <w:rFonts w:ascii="Times New Roman" w:hAnsi="Times New Roman" w:cs="Times New Roman"/>
          <w:sz w:val="24"/>
          <w:szCs w:val="24"/>
        </w:rPr>
        <w:t>, and socio-economic factors (age of the patients, sex, employment status, occupation, location), clinical features like test delay from onset, any types of clinical signs, patient status and co-morbidities were</w:t>
      </w:r>
      <w:r w:rsidRPr="00255CD2">
        <w:rPr>
          <w:rFonts w:ascii="Times New Roman" w:hAnsi="Times New Roman" w:cs="Times New Roman"/>
          <w:sz w:val="24"/>
          <w:szCs w:val="24"/>
        </w:rPr>
        <w:t xml:space="preserve"> used as the covariates for the regression analysis. </w:t>
      </w:r>
      <w:r w:rsidRPr="00546FD5">
        <w:rPr>
          <w:rFonts w:ascii="Times New Roman" w:hAnsi="Times New Roman" w:cs="Times New Roman"/>
          <w:sz w:val="24"/>
          <w:szCs w:val="24"/>
        </w:rPr>
        <w:t>"Test delay after symptoms onset" refers to the period of time that passes between the moment someone starts experiencing symptoms of an illness and when they actually get tested for it, meaning there is a delay in testing after the first signs of the disease appear.</w:t>
      </w:r>
      <w:r>
        <w:rPr>
          <w:rFonts w:ascii="Times New Roman" w:hAnsi="Times New Roman" w:cs="Times New Roman"/>
          <w:sz w:val="24"/>
          <w:szCs w:val="24"/>
        </w:rPr>
        <w:t xml:space="preserve"> </w:t>
      </w:r>
      <w:r w:rsidRPr="0017041D">
        <w:rPr>
          <w:rFonts w:ascii="Times New Roman" w:hAnsi="Times New Roman" w:cs="Times New Roman"/>
          <w:sz w:val="24"/>
          <w:szCs w:val="24"/>
        </w:rPr>
        <w:t>We included rainfall (mm) and temperatures (°C)</w:t>
      </w:r>
      <w:r>
        <w:rPr>
          <w:rFonts w:ascii="Times New Roman" w:hAnsi="Times New Roman" w:cs="Times New Roman"/>
          <w:sz w:val="24"/>
          <w:szCs w:val="24"/>
        </w:rPr>
        <w:t xml:space="preserve"> from location </w:t>
      </w:r>
      <w:r w:rsidRPr="0017041D">
        <w:rPr>
          <w:rFonts w:ascii="Times New Roman" w:hAnsi="Times New Roman" w:cs="Times New Roman"/>
          <w:sz w:val="24"/>
          <w:szCs w:val="24"/>
        </w:rPr>
        <w:t>Dhaka (Lat 23.46, Lon 90.23). This data was sourced from the NASA Prediction of Worldwide Energy Resources website</w:t>
      </w:r>
      <w:r w:rsidR="003B720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"/>
          <w:id w:val="1206609266"/>
          <w:placeholder>
            <w:docPart w:val="DefaultPlaceholder_-1854013440"/>
          </w:placeholder>
        </w:sdtPr>
        <w:sdtContent>
          <w:r w:rsidR="00D73A91" w:rsidRPr="00D73A91">
            <w:rPr>
              <w:rFonts w:ascii="Times New Roman" w:hAnsi="Times New Roman" w:cs="Times New Roman"/>
              <w:color w:val="000000"/>
              <w:sz w:val="24"/>
              <w:szCs w:val="24"/>
            </w:rPr>
            <w:t>[1]</w:t>
          </w:r>
        </w:sdtContent>
      </w:sdt>
      <w:r w:rsidR="0017041D" w:rsidRPr="0017041D">
        <w:rPr>
          <w:rFonts w:ascii="Times New Roman" w:hAnsi="Times New Roman" w:cs="Times New Roman"/>
          <w:sz w:val="24"/>
          <w:szCs w:val="24"/>
        </w:rPr>
        <w:t>.</w:t>
      </w:r>
    </w:p>
    <w:p w14:paraId="0B9D649B" w14:textId="77777777" w:rsidR="0019683C" w:rsidRDefault="0019683C" w:rsidP="00255CD2">
      <w:pPr>
        <w:spacing w:line="240" w:lineRule="auto"/>
        <w:rPr>
          <w:rFonts w:ascii="Times New Roman" w:hAnsi="Times New Roman" w:cs="Times New Roman"/>
          <w:sz w:val="24"/>
          <w:szCs w:val="24"/>
        </w:rPr>
      </w:pPr>
    </w:p>
    <w:p w14:paraId="0A59D6C9" w14:textId="26905F1B" w:rsidR="00255CD2" w:rsidRPr="00255CD2" w:rsidRDefault="00255CD2" w:rsidP="00255CD2">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Statistical analysis</w:t>
      </w:r>
    </w:p>
    <w:p w14:paraId="20619268" w14:textId="16465B63" w:rsidR="00D73A91" w:rsidRPr="00D73A91" w:rsidRDefault="00D73A91" w:rsidP="00D73A91">
      <w:pPr>
        <w:spacing w:line="240" w:lineRule="auto"/>
        <w:rPr>
          <w:rFonts w:ascii="Times New Roman" w:hAnsi="Times New Roman" w:cs="Times New Roman"/>
          <w:sz w:val="24"/>
          <w:szCs w:val="24"/>
        </w:rPr>
      </w:pPr>
      <w:r w:rsidRPr="00D73A91">
        <w:rPr>
          <w:rFonts w:ascii="Times New Roman" w:hAnsi="Times New Roman" w:cs="Times New Roman"/>
          <w:sz w:val="24"/>
          <w:szCs w:val="24"/>
        </w:rPr>
        <w:t>We analyzed the daily incidence of chikungunya, as well as socio-economic and meteorological data, over a 54-day period from October 19th to December 11th, 2024. In the first stage, descriptive analysis was performed to determine the characteristics of confirmed chikungunya cases. For each numeric variable, we calculated the mean, standard deviation, median, and interquartile range, while for categorical variables, we used frequency and percentage distributions over the entire period. Some numeric variables were categorized based on median splits for the analysis.</w:t>
      </w:r>
      <w:r>
        <w:rPr>
          <w:rFonts w:ascii="Times New Roman" w:hAnsi="Times New Roman" w:cs="Times New Roman"/>
          <w:sz w:val="24"/>
          <w:szCs w:val="24"/>
        </w:rPr>
        <w:t xml:space="preserve"> </w:t>
      </w:r>
      <w:r w:rsidRPr="00D73A91">
        <w:rPr>
          <w:rFonts w:ascii="Times New Roman" w:hAnsi="Times New Roman" w:cs="Times New Roman"/>
          <w:sz w:val="24"/>
          <w:szCs w:val="24"/>
        </w:rPr>
        <w:t>Next, we compared all variables based on hospitalization status and examined the associations using a two-sample t-test and multivariable logistic regression.</w:t>
      </w:r>
    </w:p>
    <w:p w14:paraId="221229F5" w14:textId="20C34E20" w:rsidR="00255CD2" w:rsidRPr="00255CD2" w:rsidRDefault="00D73A91" w:rsidP="00255CD2">
      <w:pPr>
        <w:spacing w:line="240" w:lineRule="auto"/>
        <w:rPr>
          <w:rFonts w:ascii="Times New Roman" w:hAnsi="Times New Roman" w:cs="Times New Roman"/>
          <w:sz w:val="24"/>
          <w:szCs w:val="24"/>
        </w:rPr>
      </w:pPr>
      <w:r>
        <w:rPr>
          <w:rFonts w:ascii="Times New Roman" w:hAnsi="Times New Roman" w:cs="Times New Roman"/>
          <w:sz w:val="24"/>
          <w:szCs w:val="24"/>
        </w:rPr>
        <w:t>In third stage, f</w:t>
      </w:r>
      <w:r w:rsidRPr="00D73A91">
        <w:rPr>
          <w:rFonts w:ascii="Times New Roman" w:hAnsi="Times New Roman" w:cs="Times New Roman"/>
          <w:sz w:val="24"/>
          <w:szCs w:val="24"/>
        </w:rPr>
        <w:t>or forecasting, we employed the autoregressive integrated moving average (ARIMA) model, a data-driven, exploratory approach that allows us to fit an appropriate model and make forecasts. The ARIMA model includes autoregressive (p) terms, differencing (d) terms, and moving average (q) operations, and is expressed as ARIMA</w:t>
      </w:r>
      <w:r>
        <w:rPr>
          <w:rFonts w:ascii="Times New Roman" w:hAnsi="Times New Roman" w:cs="Times New Roman"/>
          <w:sz w:val="24"/>
          <w:szCs w:val="24"/>
        </w:rPr>
        <w:t xml:space="preserve"> </w:t>
      </w:r>
      <w:r w:rsidRPr="00D73A91">
        <w:rPr>
          <w:rFonts w:ascii="Times New Roman" w:hAnsi="Times New Roman" w:cs="Times New Roman"/>
          <w:sz w:val="24"/>
          <w:szCs w:val="24"/>
        </w:rPr>
        <w:t>(p, d, q). To determine the optimal values for the autoregressive and moving average parameters, we examined the autocorrelation function (ACF) and partial autocorrelation function (PACF). Additionally, the differencing parameter “d” indicates the number of nonseasonal differences required to achieve stationarity</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fSwiaXNUZW1wb3JhcnkiOmZhbHNlfV19"/>
          <w:id w:val="-1724751029"/>
          <w:placeholder>
            <w:docPart w:val="DefaultPlaceholder_-1854013440"/>
          </w:placeholder>
        </w:sdtPr>
        <w:sdtContent>
          <w:r w:rsidRPr="00D73A91">
            <w:rPr>
              <w:rFonts w:ascii="Times New Roman" w:hAnsi="Times New Roman" w:cs="Times New Roman"/>
              <w:color w:val="000000"/>
              <w:sz w:val="24"/>
              <w:szCs w:val="24"/>
            </w:rPr>
            <w:t>[2,3]</w:t>
          </w:r>
        </w:sdtContent>
      </w:sdt>
      <w:r w:rsidR="00255CD2" w:rsidRPr="00255CD2">
        <w:rPr>
          <w:rFonts w:ascii="Times New Roman" w:hAnsi="Times New Roman" w:cs="Times New Roman"/>
          <w:sz w:val="24"/>
          <w:szCs w:val="24"/>
        </w:rPr>
        <w:t xml:space="preserve">.  </w:t>
      </w:r>
      <w:r w:rsidRPr="00D73A91">
        <w:rPr>
          <w:rFonts w:ascii="Times New Roman" w:hAnsi="Times New Roman" w:cs="Times New Roman"/>
          <w:sz w:val="24"/>
          <w:szCs w:val="24"/>
        </w:rPr>
        <w:t>We also conducted a Mann-Kendall (M-K) trend analysis to identify any potential upward or downward trends</w:t>
      </w:r>
      <w:r w:rsidR="00865AC7">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QsNSwxNF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
          <w:id w:val="-1165004775"/>
          <w:placeholder>
            <w:docPart w:val="DefaultPlaceholder_-1854013440"/>
          </w:placeholder>
        </w:sdtPr>
        <w:sdtContent>
          <w:r w:rsidRPr="00D73A91">
            <w:rPr>
              <w:rFonts w:ascii="Times New Roman" w:hAnsi="Times New Roman" w:cs="Times New Roman"/>
              <w:color w:val="000000"/>
              <w:sz w:val="24"/>
              <w:szCs w:val="24"/>
            </w:rPr>
            <w:t>[4,5]</w:t>
          </w:r>
        </w:sdtContent>
      </w:sdt>
      <w:r w:rsidRPr="00D73A91">
        <w:rPr>
          <w:rFonts w:ascii="Times New Roman" w:hAnsi="Times New Roman" w:cs="Times New Roman"/>
          <w:color w:val="000000"/>
          <w:sz w:val="24"/>
          <w:szCs w:val="24"/>
        </w:rPr>
        <w:t>, and performed the Sen’s slope test to assess variations in daily chikungunya cases</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2M4MTg5N2ItYWMzNy00YmU2LWJjODAtMDNjZDc3ZDhjZDlkIiwicHJvcGVydGllcyI6eyJub3RlSW5kZXgiOjB9LCJpc0VkaXRlZCI6ZmFsc2UsIm1hbnVhbE92ZXJyaWRlIjp7ImlzTWFudWFsbHlPdmVycmlkZGVuIjpmYWxzZSwiY2l0ZXByb2NUZXh0IjoiWzZdIiwibWFudWFsT3ZlcnJpZGVUZXh0IjoiIn0sImNpdGF0aW9uSXRlbXMiOlt7ImlkIjoiZWU1OGQ4YmMtYWZlYy0zYTYwLTg0YTItYjc1NTdmZjg3MGM2IiwiaXRlbURhdGEiOnsidHlwZSI6ImFydGljbGUtam91cm5hbCIsImlkIjoiZWU1OGQ4YmMtYWZlYy0zYTYwLTg0YTItYjc1NTdmZjg3MGM2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"/>
          <w:id w:val="2141835302"/>
          <w:placeholder>
            <w:docPart w:val="DefaultPlaceholder_-1854013440"/>
          </w:placeholder>
        </w:sdtPr>
        <w:sdtContent>
          <w:r w:rsidRPr="00D73A91">
            <w:rPr>
              <w:rFonts w:ascii="Times New Roman" w:hAnsi="Times New Roman" w:cs="Times New Roman"/>
              <w:color w:val="000000"/>
              <w:sz w:val="24"/>
              <w:szCs w:val="24"/>
            </w:rPr>
            <w:t>[6]</w:t>
          </w:r>
        </w:sdtContent>
      </w:sdt>
      <w:r w:rsidR="000375EB">
        <w:rPr>
          <w:rFonts w:ascii="Times New Roman" w:hAnsi="Times New Roman" w:cs="Times New Roman"/>
          <w:color w:val="000000"/>
          <w:sz w:val="24"/>
          <w:szCs w:val="24"/>
        </w:rPr>
        <w:t>.</w:t>
      </w:r>
    </w:p>
    <w:p w14:paraId="2DE05C25" w14:textId="5C73D97A" w:rsidR="00255CD2" w:rsidRPr="00255CD2" w:rsidRDefault="00FA52E7" w:rsidP="00255CD2">
      <w:pPr>
        <w:spacing w:line="240" w:lineRule="auto"/>
        <w:rPr>
          <w:rFonts w:ascii="Times New Roman" w:hAnsi="Times New Roman" w:cs="Times New Roman"/>
          <w:sz w:val="24"/>
          <w:szCs w:val="24"/>
        </w:rPr>
      </w:pPr>
      <w:r w:rsidRPr="00FA52E7">
        <w:rPr>
          <w:rFonts w:ascii="Times New Roman" w:hAnsi="Times New Roman" w:cs="Times New Roman"/>
          <w:sz w:val="24"/>
          <w:szCs w:val="24"/>
        </w:rPr>
        <w:t>We then used a time-series generalized linear model (GLM), specifically a time-series Poisson regression model, to examine whether the factors were associated with chikungunya cases over time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"/>
          <w:id w:val="-455875536"/>
          <w:placeholder>
            <w:docPart w:val="B41AB4F9F7D540C58CA117418EBB2B78"/>
          </w:placeholder>
        </w:sdtPr>
        <w:sdtContent>
          <w:r w:rsidR="00D73A91" w:rsidRPr="00D73A91">
            <w:rPr>
              <w:rFonts w:ascii="Times New Roman" w:hAnsi="Times New Roman" w:cs="Times New Roman"/>
              <w:color w:val="000000"/>
              <w:sz w:val="24"/>
              <w:szCs w:val="24"/>
            </w:rPr>
            <w:t>[7,8]</w:t>
          </w:r>
        </w:sdtContent>
      </w:sdt>
      <w:r w:rsidR="00255CD2" w:rsidRPr="00255CD2">
        <w:rPr>
          <w:rFonts w:ascii="Times New Roman" w:hAnsi="Times New Roman" w:cs="Times New Roman"/>
          <w:sz w:val="24"/>
          <w:szCs w:val="24"/>
        </w:rPr>
        <w:t xml:space="preserve">. </w:t>
      </w:r>
      <w:r w:rsidR="00052E2E" w:rsidRPr="00052E2E">
        <w:rPr>
          <w:rFonts w:ascii="Times New Roman" w:hAnsi="Times New Roman" w:cs="Times New Roman"/>
          <w:sz w:val="24"/>
          <w:szCs w:val="24"/>
        </w:rPr>
        <w:t>Daily chikungunya cases, a count variable, were used as the outcome in this model. The study employed the incidence risk ratio (IRR) to present the results, with 95% confidence intervals calculated at the &lt;0.05 (5%) significance level. To assess the relevance of the predictions, we empirically evaluated the time series count GLM model. We analyzed and compared its performance using commonly used measures, including the coefficient of determination (R²) and root mean square error (RMSE). Additionally, we examined multicollinearity in the model using the variance inflation factor (VIF), with a cutoff value of 4.00</w:t>
      </w:r>
      <w:r w:rsidR="00052E2E">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"/>
          <w:id w:val="1127819152"/>
          <w:placeholder>
            <w:docPart w:val="DefaultPlaceholder_-1854013440"/>
          </w:placeholder>
        </w:sdtPr>
        <w:sdtContent>
          <w:r w:rsidR="00D73A91" w:rsidRPr="00D73A91">
            <w:rPr>
              <w:rFonts w:ascii="Times New Roman" w:hAnsi="Times New Roman" w:cs="Times New Roman"/>
              <w:color w:val="000000"/>
              <w:sz w:val="24"/>
              <w:szCs w:val="24"/>
            </w:rPr>
            <w:t>[9]</w:t>
          </w:r>
        </w:sdtContent>
      </w:sdt>
      <w:r w:rsidR="00F95765" w:rsidRPr="00F95765">
        <w:rPr>
          <w:rFonts w:ascii="Times New Roman" w:hAnsi="Times New Roman" w:cs="Times New Roman"/>
          <w:sz w:val="24"/>
          <w:szCs w:val="24"/>
        </w:rPr>
        <w:t>.</w:t>
      </w:r>
      <w:r w:rsidR="00F22282">
        <w:rPr>
          <w:rFonts w:ascii="Times New Roman" w:hAnsi="Times New Roman" w:cs="Times New Roman"/>
          <w:sz w:val="24"/>
          <w:szCs w:val="24"/>
        </w:rPr>
        <w:t xml:space="preserve"> </w:t>
      </w:r>
      <w:r w:rsidR="00052E2E" w:rsidRPr="00052E2E">
        <w:rPr>
          <w:rFonts w:ascii="Times New Roman" w:hAnsi="Times New Roman" w:cs="Times New Roman"/>
          <w:sz w:val="24"/>
          <w:szCs w:val="24"/>
        </w:rPr>
        <w:t>Certain variables were excluded from the model at this stage because their VIF values exceeded 4.00. The analyses were conducted using RStudio, version 3.5.2.2</w:t>
      </w:r>
      <w:r w:rsidR="00255CD2" w:rsidRPr="00255CD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"/>
          <w:id w:val="1657954785"/>
          <w:placeholder>
            <w:docPart w:val="112E8AD2ECFF475880E03F3BFB64CE3E"/>
          </w:placeholder>
        </w:sdtPr>
        <w:sdtContent>
          <w:r w:rsidR="00D73A91" w:rsidRPr="00D73A91">
            <w:rPr>
              <w:rFonts w:ascii="Times New Roman" w:hAnsi="Times New Roman" w:cs="Times New Roman"/>
              <w:color w:val="000000"/>
              <w:sz w:val="24"/>
              <w:szCs w:val="24"/>
            </w:rPr>
            <w:t>[10]</w:t>
          </w:r>
        </w:sdtContent>
      </w:sdt>
      <w:r w:rsidR="00255CD2" w:rsidRPr="00255CD2">
        <w:rPr>
          <w:rFonts w:ascii="Times New Roman" w:hAnsi="Times New Roman" w:cs="Times New Roman"/>
          <w:sz w:val="24"/>
          <w:szCs w:val="24"/>
        </w:rPr>
        <w:t>.</w:t>
      </w:r>
    </w:p>
    <w:p w14:paraId="7137FA98" w14:textId="77777777" w:rsidR="00255CD2" w:rsidRDefault="00255CD2" w:rsidP="00546FD5">
      <w:pPr>
        <w:spacing w:line="240" w:lineRule="auto"/>
        <w:rPr>
          <w:rFonts w:ascii="Times New Roman" w:hAnsi="Times New Roman" w:cs="Times New Roman"/>
          <w:sz w:val="24"/>
          <w:szCs w:val="24"/>
        </w:rPr>
      </w:pPr>
    </w:p>
    <w:p w14:paraId="01856017" w14:textId="77777777" w:rsidR="00255CD2" w:rsidRDefault="00255CD2" w:rsidP="00546FD5">
      <w:pPr>
        <w:spacing w:line="240" w:lineRule="auto"/>
        <w:rPr>
          <w:rFonts w:ascii="Times New Roman" w:hAnsi="Times New Roman" w:cs="Times New Roman"/>
          <w:sz w:val="24"/>
          <w:szCs w:val="24"/>
        </w:rPr>
      </w:pPr>
    </w:p>
    <w:p w14:paraId="5A854032" w14:textId="77777777" w:rsidR="00BE0C38" w:rsidRDefault="00BE0C38" w:rsidP="00546FD5">
      <w:pPr>
        <w:spacing w:line="240" w:lineRule="auto"/>
        <w:rPr>
          <w:rFonts w:ascii="Times New Roman" w:hAnsi="Times New Roman" w:cs="Times New Roman"/>
          <w:sz w:val="24"/>
          <w:szCs w:val="24"/>
        </w:rPr>
      </w:pPr>
    </w:p>
    <w:p w14:paraId="5495FCA3" w14:textId="0BA88A79" w:rsidR="002455D5" w:rsidRDefault="00BE0C38" w:rsidP="00546FD5">
      <w:pPr>
        <w:spacing w:line="240" w:lineRule="auto"/>
        <w:rPr>
          <w:rFonts w:ascii="Times New Roman" w:hAnsi="Times New Roman" w:cs="Times New Roman"/>
          <w:sz w:val="24"/>
          <w:szCs w:val="24"/>
        </w:rPr>
      </w:pPr>
      <w:r>
        <w:rPr>
          <w:rFonts w:ascii="Times New Roman" w:hAnsi="Times New Roman" w:cs="Times New Roman"/>
          <w:sz w:val="24"/>
          <w:szCs w:val="24"/>
        </w:rPr>
        <w:t>Results</w:t>
      </w:r>
    </w:p>
    <w:p w14:paraId="5EF8D8F8" w14:textId="77777777" w:rsidR="00BE0C38" w:rsidRPr="00546FD5" w:rsidRDefault="00BE0C38" w:rsidP="00546FD5">
      <w:pPr>
        <w:spacing w:line="240" w:lineRule="auto"/>
        <w:rPr>
          <w:rFonts w:ascii="Times New Roman" w:hAnsi="Times New Roman" w:cs="Times New Roman"/>
          <w:sz w:val="24"/>
          <w:szCs w:val="24"/>
        </w:rPr>
      </w:pPr>
    </w:p>
    <w:p w14:paraId="135A2306" w14:textId="444412BC" w:rsidR="00063F32" w:rsidRPr="00546FD5" w:rsidRDefault="00063F32" w:rsidP="00546FD5">
      <w:pPr>
        <w:spacing w:line="240" w:lineRule="auto"/>
        <w:rPr>
          <w:rFonts w:ascii="Times New Roman" w:hAnsi="Times New Roman" w:cs="Times New Roman"/>
          <w:b/>
          <w:bCs/>
          <w:sz w:val="24"/>
          <w:szCs w:val="24"/>
        </w:rPr>
      </w:pPr>
      <w:r w:rsidRPr="00546FD5">
        <w:rPr>
          <w:rFonts w:ascii="Times New Roman" w:hAnsi="Times New Roman" w:cs="Times New Roman"/>
          <w:b/>
          <w:bCs/>
          <w:sz w:val="24"/>
          <w:szCs w:val="24"/>
        </w:rPr>
        <w:t>Table 1:</w:t>
      </w:r>
      <w:r w:rsidR="00F36C3A" w:rsidRPr="00546FD5">
        <w:rPr>
          <w:rFonts w:ascii="Times New Roman" w:hAnsi="Times New Roman" w:cs="Times New Roman"/>
          <w:b/>
          <w:bCs/>
          <w:sz w:val="24"/>
          <w:szCs w:val="24"/>
        </w:rPr>
        <w:t xml:space="preserve"> Demographic profile</w:t>
      </w:r>
      <w:r w:rsidR="00F24E5B" w:rsidRPr="00546FD5">
        <w:rPr>
          <w:rFonts w:ascii="Times New Roman" w:hAnsi="Times New Roman" w:cs="Times New Roman"/>
          <w:b/>
          <w:bCs/>
          <w:sz w:val="24"/>
          <w:szCs w:val="24"/>
        </w:rPr>
        <w:t>, symptoms, and co-morbidities</w:t>
      </w:r>
      <w:r w:rsidR="00F36C3A" w:rsidRPr="00546FD5">
        <w:rPr>
          <w:rFonts w:ascii="Times New Roman" w:hAnsi="Times New Roman" w:cs="Times New Roman"/>
          <w:b/>
          <w:bCs/>
          <w:sz w:val="24"/>
          <w:szCs w:val="24"/>
        </w:rPr>
        <w:t xml:space="preserve"> of </w:t>
      </w:r>
      <w:r w:rsidR="00A85257" w:rsidRPr="00546FD5">
        <w:rPr>
          <w:rFonts w:ascii="Times New Roman" w:hAnsi="Times New Roman" w:cs="Times New Roman"/>
          <w:b/>
          <w:bCs/>
          <w:sz w:val="24"/>
          <w:szCs w:val="24"/>
        </w:rPr>
        <w:t xml:space="preserve">chikungunya </w:t>
      </w:r>
      <w:r w:rsidR="00F36C3A" w:rsidRPr="00546FD5">
        <w:rPr>
          <w:rFonts w:ascii="Times New Roman" w:hAnsi="Times New Roman" w:cs="Times New Roman"/>
          <w:b/>
          <w:bCs/>
          <w:sz w:val="24"/>
          <w:szCs w:val="24"/>
        </w:rPr>
        <w:t>cases (n</w:t>
      </w:r>
      <w:r w:rsidR="002B2FC0">
        <w:rPr>
          <w:rFonts w:ascii="Times New Roman" w:hAnsi="Times New Roman" w:cs="Times New Roman"/>
          <w:b/>
          <w:bCs/>
          <w:sz w:val="24"/>
          <w:szCs w:val="24"/>
        </w:rPr>
        <w:t>=112</w:t>
      </w:r>
      <w:r w:rsidR="00F36C3A" w:rsidRPr="00546FD5">
        <w:rPr>
          <w:rFonts w:ascii="Times New Roman" w:hAnsi="Times New Roman" w:cs="Times New Roman"/>
          <w:b/>
          <w:bCs/>
          <w:sz w:val="24"/>
          <w:szCs w:val="24"/>
        </w:rPr>
        <w:t>)</w:t>
      </w:r>
    </w:p>
    <w:tbl>
      <w:tblPr>
        <w:tblStyle w:val="TableGrid"/>
        <w:tblW w:w="5000" w:type="pct"/>
        <w:jc w:val="center"/>
        <w:tblLook w:val="04A0" w:firstRow="1" w:lastRow="0" w:firstColumn="1" w:lastColumn="0" w:noHBand="0" w:noVBand="1"/>
      </w:tblPr>
      <w:tblGrid>
        <w:gridCol w:w="4903"/>
        <w:gridCol w:w="1997"/>
        <w:gridCol w:w="2450"/>
      </w:tblGrid>
      <w:tr w:rsidR="00063F32" w:rsidRPr="00546FD5" w14:paraId="351F0BB2" w14:textId="77777777" w:rsidTr="007C6D2E">
        <w:trPr>
          <w:jc w:val="center"/>
        </w:trPr>
        <w:tc>
          <w:tcPr>
            <w:tcW w:w="2622" w:type="pct"/>
          </w:tcPr>
          <w:p w14:paraId="38E85D1A" w14:textId="77777777" w:rsidR="00063F32" w:rsidRPr="00546FD5" w:rsidRDefault="00063F32" w:rsidP="00546FD5">
            <w:pPr>
              <w:jc w:val="center"/>
              <w:rPr>
                <w:rFonts w:ascii="Times New Roman" w:hAnsi="Times New Roman" w:cs="Times New Roman"/>
                <w:sz w:val="24"/>
                <w:szCs w:val="24"/>
              </w:rPr>
            </w:pPr>
          </w:p>
        </w:tc>
        <w:tc>
          <w:tcPr>
            <w:tcW w:w="1068" w:type="pct"/>
          </w:tcPr>
          <w:p w14:paraId="45487361" w14:textId="77777777" w:rsidR="00063F32" w:rsidRPr="00546FD5" w:rsidRDefault="00063F32" w:rsidP="00546FD5">
            <w:pPr>
              <w:jc w:val="center"/>
              <w:rPr>
                <w:rFonts w:ascii="Times New Roman" w:hAnsi="Times New Roman" w:cs="Times New Roman"/>
                <w:b/>
                <w:bCs/>
                <w:sz w:val="24"/>
                <w:szCs w:val="24"/>
              </w:rPr>
            </w:pPr>
            <w:r w:rsidRPr="00546FD5">
              <w:rPr>
                <w:rFonts w:ascii="Times New Roman" w:hAnsi="Times New Roman" w:cs="Times New Roman"/>
                <w:b/>
                <w:bCs/>
                <w:sz w:val="24"/>
                <w:szCs w:val="24"/>
              </w:rPr>
              <w:t>Mean (SD)</w:t>
            </w:r>
          </w:p>
        </w:tc>
        <w:tc>
          <w:tcPr>
            <w:tcW w:w="1310" w:type="pct"/>
          </w:tcPr>
          <w:p w14:paraId="077F2E47" w14:textId="77777777" w:rsidR="00063F32" w:rsidRPr="00546FD5" w:rsidRDefault="00063F32" w:rsidP="00546FD5">
            <w:pPr>
              <w:jc w:val="center"/>
              <w:rPr>
                <w:rFonts w:ascii="Times New Roman" w:hAnsi="Times New Roman" w:cs="Times New Roman"/>
                <w:b/>
                <w:bCs/>
                <w:sz w:val="24"/>
                <w:szCs w:val="24"/>
              </w:rPr>
            </w:pPr>
            <w:r w:rsidRPr="00546FD5">
              <w:rPr>
                <w:rFonts w:ascii="Times New Roman" w:hAnsi="Times New Roman" w:cs="Times New Roman"/>
                <w:b/>
                <w:bCs/>
                <w:sz w:val="24"/>
                <w:szCs w:val="24"/>
              </w:rPr>
              <w:t>Median (IQR)</w:t>
            </w:r>
          </w:p>
        </w:tc>
      </w:tr>
      <w:tr w:rsidR="00063F32" w:rsidRPr="00546FD5" w14:paraId="34F35349" w14:textId="77777777" w:rsidTr="007C6D2E">
        <w:trPr>
          <w:jc w:val="center"/>
        </w:trPr>
        <w:tc>
          <w:tcPr>
            <w:tcW w:w="2622" w:type="pct"/>
          </w:tcPr>
          <w:p w14:paraId="03108475" w14:textId="6378D60A" w:rsidR="00063F32" w:rsidRPr="00546FD5" w:rsidRDefault="00063F32" w:rsidP="00546FD5">
            <w:pPr>
              <w:rPr>
                <w:rFonts w:ascii="Times New Roman" w:hAnsi="Times New Roman" w:cs="Times New Roman"/>
                <w:b/>
                <w:bCs/>
                <w:sz w:val="24"/>
                <w:szCs w:val="24"/>
              </w:rPr>
            </w:pPr>
            <w:r w:rsidRPr="00546FD5">
              <w:rPr>
                <w:rFonts w:ascii="Times New Roman" w:hAnsi="Times New Roman" w:cs="Times New Roman"/>
                <w:b/>
                <w:bCs/>
                <w:sz w:val="24"/>
                <w:szCs w:val="24"/>
              </w:rPr>
              <w:t>Test delay (in days)</w:t>
            </w:r>
          </w:p>
        </w:tc>
        <w:tc>
          <w:tcPr>
            <w:tcW w:w="1068" w:type="pct"/>
          </w:tcPr>
          <w:p w14:paraId="2BB63959" w14:textId="6DA7C917" w:rsidR="00063F32" w:rsidRPr="00546FD5" w:rsidRDefault="00BE7FF1" w:rsidP="00546FD5">
            <w:pPr>
              <w:jc w:val="center"/>
              <w:rPr>
                <w:rFonts w:ascii="Times New Roman" w:hAnsi="Times New Roman" w:cs="Times New Roman"/>
                <w:sz w:val="24"/>
                <w:szCs w:val="24"/>
              </w:rPr>
            </w:pPr>
            <w:r>
              <w:rPr>
                <w:rFonts w:ascii="Times New Roman" w:hAnsi="Times New Roman" w:cs="Times New Roman"/>
                <w:sz w:val="24"/>
                <w:szCs w:val="24"/>
              </w:rPr>
              <w:t>2.99</w:t>
            </w:r>
            <w:r w:rsidR="00063F32" w:rsidRPr="00546FD5">
              <w:rPr>
                <w:rFonts w:ascii="Times New Roman" w:hAnsi="Times New Roman" w:cs="Times New Roman"/>
                <w:sz w:val="24"/>
                <w:szCs w:val="24"/>
              </w:rPr>
              <w:t xml:space="preserve"> (1.</w:t>
            </w:r>
            <w:r>
              <w:rPr>
                <w:rFonts w:ascii="Times New Roman" w:hAnsi="Times New Roman" w:cs="Times New Roman"/>
                <w:sz w:val="24"/>
                <w:szCs w:val="24"/>
              </w:rPr>
              <w:t>46</w:t>
            </w:r>
            <w:r w:rsidR="00063F32" w:rsidRPr="00546FD5">
              <w:rPr>
                <w:rFonts w:ascii="Times New Roman" w:hAnsi="Times New Roman" w:cs="Times New Roman"/>
                <w:sz w:val="24"/>
                <w:szCs w:val="24"/>
              </w:rPr>
              <w:t>)</w:t>
            </w:r>
          </w:p>
        </w:tc>
        <w:tc>
          <w:tcPr>
            <w:tcW w:w="1310" w:type="pct"/>
          </w:tcPr>
          <w:p w14:paraId="08C2D1B2" w14:textId="2A0E1A41" w:rsidR="00063F32" w:rsidRPr="00546FD5" w:rsidRDefault="00BE7FF1" w:rsidP="00546FD5">
            <w:pPr>
              <w:jc w:val="center"/>
              <w:rPr>
                <w:rFonts w:ascii="Times New Roman" w:hAnsi="Times New Roman" w:cs="Times New Roman"/>
                <w:sz w:val="24"/>
                <w:szCs w:val="24"/>
              </w:rPr>
            </w:pPr>
            <w:r>
              <w:rPr>
                <w:rFonts w:ascii="Times New Roman" w:hAnsi="Times New Roman" w:cs="Times New Roman"/>
                <w:sz w:val="24"/>
                <w:szCs w:val="24"/>
              </w:rPr>
              <w:t>3.00</w:t>
            </w:r>
            <w:r w:rsidR="00063F32" w:rsidRPr="00546FD5">
              <w:rPr>
                <w:rFonts w:ascii="Times New Roman" w:hAnsi="Times New Roman" w:cs="Times New Roman"/>
                <w:sz w:val="24"/>
                <w:szCs w:val="24"/>
              </w:rPr>
              <w:t xml:space="preserve"> (</w:t>
            </w:r>
            <w:r>
              <w:rPr>
                <w:rFonts w:ascii="Times New Roman" w:hAnsi="Times New Roman" w:cs="Times New Roman"/>
                <w:sz w:val="24"/>
                <w:szCs w:val="24"/>
              </w:rPr>
              <w:t>1.00</w:t>
            </w:r>
            <w:r w:rsidR="00063F32" w:rsidRPr="00546FD5">
              <w:rPr>
                <w:rFonts w:ascii="Times New Roman" w:hAnsi="Times New Roman" w:cs="Times New Roman"/>
                <w:sz w:val="24"/>
                <w:szCs w:val="24"/>
              </w:rPr>
              <w:t>)</w:t>
            </w:r>
          </w:p>
        </w:tc>
      </w:tr>
      <w:tr w:rsidR="00DA62E0" w:rsidRPr="00546FD5" w14:paraId="39A89B2B" w14:textId="77777777" w:rsidTr="007C6D2E">
        <w:trPr>
          <w:jc w:val="center"/>
        </w:trPr>
        <w:tc>
          <w:tcPr>
            <w:tcW w:w="2622" w:type="pct"/>
          </w:tcPr>
          <w:p w14:paraId="2BFCAE7D" w14:textId="77777777" w:rsidR="00DA62E0" w:rsidRPr="00546FD5" w:rsidRDefault="00DA62E0" w:rsidP="00546FD5">
            <w:pPr>
              <w:rPr>
                <w:rFonts w:ascii="Times New Roman" w:hAnsi="Times New Roman" w:cs="Times New Roman"/>
                <w:b/>
                <w:bCs/>
                <w:sz w:val="24"/>
                <w:szCs w:val="24"/>
              </w:rPr>
            </w:pPr>
          </w:p>
        </w:tc>
        <w:tc>
          <w:tcPr>
            <w:tcW w:w="1068" w:type="pct"/>
          </w:tcPr>
          <w:p w14:paraId="17BEC3AF" w14:textId="77777777" w:rsidR="00DA62E0" w:rsidRPr="00546FD5" w:rsidRDefault="00DA62E0" w:rsidP="00546FD5">
            <w:pPr>
              <w:jc w:val="center"/>
              <w:rPr>
                <w:rFonts w:ascii="Times New Roman" w:hAnsi="Times New Roman" w:cs="Times New Roman"/>
                <w:sz w:val="24"/>
                <w:szCs w:val="24"/>
              </w:rPr>
            </w:pPr>
          </w:p>
        </w:tc>
        <w:tc>
          <w:tcPr>
            <w:tcW w:w="1310" w:type="pct"/>
          </w:tcPr>
          <w:p w14:paraId="0C65D4FD" w14:textId="77777777" w:rsidR="00DA62E0" w:rsidRPr="00546FD5" w:rsidRDefault="00DA62E0" w:rsidP="00546FD5">
            <w:pPr>
              <w:jc w:val="center"/>
              <w:rPr>
                <w:rFonts w:ascii="Times New Roman" w:hAnsi="Times New Roman" w:cs="Times New Roman"/>
                <w:sz w:val="24"/>
                <w:szCs w:val="24"/>
              </w:rPr>
            </w:pPr>
          </w:p>
        </w:tc>
      </w:tr>
      <w:tr w:rsidR="00063F32" w:rsidRPr="00546FD5" w14:paraId="3616F049" w14:textId="77777777" w:rsidTr="007C6D2E">
        <w:trPr>
          <w:jc w:val="center"/>
        </w:trPr>
        <w:tc>
          <w:tcPr>
            <w:tcW w:w="2622" w:type="pct"/>
          </w:tcPr>
          <w:p w14:paraId="40C0A78D" w14:textId="3078C25E" w:rsidR="00063F32" w:rsidRPr="00546FD5" w:rsidRDefault="00063F32" w:rsidP="00546FD5">
            <w:pPr>
              <w:rPr>
                <w:rFonts w:ascii="Times New Roman" w:hAnsi="Times New Roman" w:cs="Times New Roman"/>
                <w:b/>
                <w:bCs/>
                <w:sz w:val="24"/>
                <w:szCs w:val="24"/>
              </w:rPr>
            </w:pPr>
            <w:r w:rsidRPr="00546FD5">
              <w:rPr>
                <w:rFonts w:ascii="Times New Roman" w:hAnsi="Times New Roman" w:cs="Times New Roman"/>
                <w:b/>
                <w:bCs/>
                <w:sz w:val="24"/>
                <w:szCs w:val="24"/>
              </w:rPr>
              <w:t>Test delay</w:t>
            </w:r>
          </w:p>
        </w:tc>
        <w:tc>
          <w:tcPr>
            <w:tcW w:w="1068" w:type="pct"/>
          </w:tcPr>
          <w:p w14:paraId="39E8ADB4" w14:textId="77777777" w:rsidR="00063F32" w:rsidRPr="00546FD5" w:rsidRDefault="00063F32" w:rsidP="00546FD5">
            <w:pPr>
              <w:jc w:val="center"/>
              <w:rPr>
                <w:rFonts w:ascii="Times New Roman" w:hAnsi="Times New Roman" w:cs="Times New Roman"/>
                <w:b/>
                <w:bCs/>
                <w:sz w:val="24"/>
                <w:szCs w:val="24"/>
              </w:rPr>
            </w:pPr>
            <w:r w:rsidRPr="00546FD5">
              <w:rPr>
                <w:rFonts w:ascii="Times New Roman" w:hAnsi="Times New Roman" w:cs="Times New Roman"/>
                <w:b/>
                <w:bCs/>
                <w:sz w:val="24"/>
                <w:szCs w:val="24"/>
              </w:rPr>
              <w:t>n</w:t>
            </w:r>
          </w:p>
        </w:tc>
        <w:tc>
          <w:tcPr>
            <w:tcW w:w="1310" w:type="pct"/>
          </w:tcPr>
          <w:p w14:paraId="2E5CB84B" w14:textId="77777777" w:rsidR="00063F32" w:rsidRPr="00546FD5" w:rsidRDefault="00063F32" w:rsidP="00546FD5">
            <w:pPr>
              <w:jc w:val="center"/>
              <w:rPr>
                <w:rFonts w:ascii="Times New Roman" w:hAnsi="Times New Roman" w:cs="Times New Roman"/>
                <w:b/>
                <w:bCs/>
                <w:sz w:val="24"/>
                <w:szCs w:val="24"/>
              </w:rPr>
            </w:pPr>
            <w:r w:rsidRPr="00546FD5">
              <w:rPr>
                <w:rFonts w:ascii="Times New Roman" w:hAnsi="Times New Roman" w:cs="Times New Roman"/>
                <w:b/>
                <w:bCs/>
                <w:sz w:val="24"/>
                <w:szCs w:val="24"/>
              </w:rPr>
              <w:t>%</w:t>
            </w:r>
          </w:p>
        </w:tc>
      </w:tr>
      <w:tr w:rsidR="00471E86" w:rsidRPr="00546FD5" w14:paraId="26B1DBBB" w14:textId="77777777" w:rsidTr="007C6D2E">
        <w:trPr>
          <w:jc w:val="center"/>
        </w:trPr>
        <w:tc>
          <w:tcPr>
            <w:tcW w:w="2622" w:type="pct"/>
          </w:tcPr>
          <w:p w14:paraId="4322E5AA" w14:textId="14557298" w:rsidR="00471E86" w:rsidRPr="00546FD5" w:rsidRDefault="00471E86" w:rsidP="00546FD5">
            <w:pPr>
              <w:rPr>
                <w:rFonts w:ascii="Times New Roman" w:hAnsi="Times New Roman" w:cs="Times New Roman"/>
                <w:sz w:val="24"/>
                <w:szCs w:val="24"/>
              </w:rPr>
            </w:pPr>
            <w:r>
              <w:rPr>
                <w:rFonts w:ascii="Times New Roman" w:hAnsi="Times New Roman" w:cs="Times New Roman"/>
                <w:sz w:val="24"/>
                <w:szCs w:val="24"/>
              </w:rPr>
              <w:t>0 day</w:t>
            </w:r>
          </w:p>
        </w:tc>
        <w:tc>
          <w:tcPr>
            <w:tcW w:w="1068" w:type="pct"/>
          </w:tcPr>
          <w:p w14:paraId="2CD17457" w14:textId="2D19F554" w:rsidR="00471E86"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1</w:t>
            </w:r>
          </w:p>
        </w:tc>
        <w:tc>
          <w:tcPr>
            <w:tcW w:w="1310" w:type="pct"/>
          </w:tcPr>
          <w:p w14:paraId="7A68EF50" w14:textId="6910C27D" w:rsidR="00471E86"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0.90</w:t>
            </w:r>
          </w:p>
        </w:tc>
      </w:tr>
      <w:tr w:rsidR="00063F32" w:rsidRPr="00546FD5" w14:paraId="6B0CCF8F" w14:textId="77777777" w:rsidTr="007C6D2E">
        <w:trPr>
          <w:jc w:val="center"/>
        </w:trPr>
        <w:tc>
          <w:tcPr>
            <w:tcW w:w="2622" w:type="pct"/>
          </w:tcPr>
          <w:p w14:paraId="290CEE99"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1 day</w:t>
            </w:r>
          </w:p>
        </w:tc>
        <w:tc>
          <w:tcPr>
            <w:tcW w:w="1068" w:type="pct"/>
          </w:tcPr>
          <w:p w14:paraId="702A2165" w14:textId="18DE5A5D"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9</w:t>
            </w:r>
          </w:p>
        </w:tc>
        <w:tc>
          <w:tcPr>
            <w:tcW w:w="1310" w:type="pct"/>
          </w:tcPr>
          <w:p w14:paraId="1B501A47" w14:textId="2546EACB"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8.11</w:t>
            </w:r>
          </w:p>
        </w:tc>
      </w:tr>
      <w:tr w:rsidR="00063F32" w:rsidRPr="00546FD5" w14:paraId="7732E1CE" w14:textId="77777777" w:rsidTr="007C6D2E">
        <w:trPr>
          <w:jc w:val="center"/>
        </w:trPr>
        <w:tc>
          <w:tcPr>
            <w:tcW w:w="2622" w:type="pct"/>
          </w:tcPr>
          <w:p w14:paraId="6583A2DF"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2 days</w:t>
            </w:r>
          </w:p>
        </w:tc>
        <w:tc>
          <w:tcPr>
            <w:tcW w:w="1068" w:type="pct"/>
          </w:tcPr>
          <w:p w14:paraId="060C4405" w14:textId="01A39FEC"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30</w:t>
            </w:r>
          </w:p>
        </w:tc>
        <w:tc>
          <w:tcPr>
            <w:tcW w:w="1310" w:type="pct"/>
          </w:tcPr>
          <w:p w14:paraId="1F9A22B9" w14:textId="2EA07F64"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2</w:t>
            </w:r>
            <w:r w:rsidR="00471E86">
              <w:rPr>
                <w:rFonts w:ascii="Times New Roman" w:hAnsi="Times New Roman" w:cs="Times New Roman"/>
                <w:sz w:val="24"/>
                <w:szCs w:val="24"/>
              </w:rPr>
              <w:t>7.03</w:t>
            </w:r>
          </w:p>
        </w:tc>
      </w:tr>
      <w:tr w:rsidR="00063F32" w:rsidRPr="00546FD5" w14:paraId="538C5804" w14:textId="77777777" w:rsidTr="007C6D2E">
        <w:trPr>
          <w:jc w:val="center"/>
        </w:trPr>
        <w:tc>
          <w:tcPr>
            <w:tcW w:w="2622" w:type="pct"/>
          </w:tcPr>
          <w:p w14:paraId="760D8A6D"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3 days</w:t>
            </w:r>
          </w:p>
        </w:tc>
        <w:tc>
          <w:tcPr>
            <w:tcW w:w="1068" w:type="pct"/>
          </w:tcPr>
          <w:p w14:paraId="00847BB3" w14:textId="784BC929"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44</w:t>
            </w:r>
          </w:p>
        </w:tc>
        <w:tc>
          <w:tcPr>
            <w:tcW w:w="1310" w:type="pct"/>
          </w:tcPr>
          <w:p w14:paraId="758A3E7E" w14:textId="7B25C72E"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39.64</w:t>
            </w:r>
          </w:p>
        </w:tc>
      </w:tr>
      <w:tr w:rsidR="00063F32" w:rsidRPr="00546FD5" w14:paraId="381FD56E" w14:textId="77777777" w:rsidTr="007C6D2E">
        <w:trPr>
          <w:jc w:val="center"/>
        </w:trPr>
        <w:tc>
          <w:tcPr>
            <w:tcW w:w="2622" w:type="pct"/>
          </w:tcPr>
          <w:p w14:paraId="4A197A94"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4 days</w:t>
            </w:r>
          </w:p>
        </w:tc>
        <w:tc>
          <w:tcPr>
            <w:tcW w:w="1068" w:type="pct"/>
          </w:tcPr>
          <w:p w14:paraId="4E805389" w14:textId="23C83118"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471E86">
              <w:rPr>
                <w:rFonts w:ascii="Times New Roman" w:hAnsi="Times New Roman" w:cs="Times New Roman"/>
                <w:sz w:val="24"/>
                <w:szCs w:val="24"/>
              </w:rPr>
              <w:t>7</w:t>
            </w:r>
          </w:p>
        </w:tc>
        <w:tc>
          <w:tcPr>
            <w:tcW w:w="1310" w:type="pct"/>
          </w:tcPr>
          <w:p w14:paraId="2C118B75" w14:textId="336ECC07"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471E86">
              <w:rPr>
                <w:rFonts w:ascii="Times New Roman" w:hAnsi="Times New Roman" w:cs="Times New Roman"/>
                <w:sz w:val="24"/>
                <w:szCs w:val="24"/>
              </w:rPr>
              <w:t>5.32</w:t>
            </w:r>
          </w:p>
        </w:tc>
      </w:tr>
      <w:tr w:rsidR="00063F32" w:rsidRPr="00546FD5" w14:paraId="3F1FEBDF" w14:textId="77777777" w:rsidTr="007C6D2E">
        <w:trPr>
          <w:jc w:val="center"/>
        </w:trPr>
        <w:tc>
          <w:tcPr>
            <w:tcW w:w="2622" w:type="pct"/>
          </w:tcPr>
          <w:p w14:paraId="384BB334"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5 days</w:t>
            </w:r>
          </w:p>
        </w:tc>
        <w:tc>
          <w:tcPr>
            <w:tcW w:w="1068" w:type="pct"/>
          </w:tcPr>
          <w:p w14:paraId="4B26AE5A" w14:textId="5066B088"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5</w:t>
            </w:r>
          </w:p>
        </w:tc>
        <w:tc>
          <w:tcPr>
            <w:tcW w:w="1310" w:type="pct"/>
          </w:tcPr>
          <w:p w14:paraId="25FB9215" w14:textId="3BFACFE9"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4.50</w:t>
            </w:r>
          </w:p>
        </w:tc>
      </w:tr>
      <w:tr w:rsidR="00063F32" w:rsidRPr="00546FD5" w14:paraId="7E1F02E9" w14:textId="77777777" w:rsidTr="007C6D2E">
        <w:trPr>
          <w:jc w:val="center"/>
        </w:trPr>
        <w:tc>
          <w:tcPr>
            <w:tcW w:w="2622" w:type="pct"/>
          </w:tcPr>
          <w:p w14:paraId="46A8A559"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6 days</w:t>
            </w:r>
          </w:p>
        </w:tc>
        <w:tc>
          <w:tcPr>
            <w:tcW w:w="1068" w:type="pct"/>
          </w:tcPr>
          <w:p w14:paraId="4EDC3148" w14:textId="262FF96A"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705B6AD9" w14:textId="55D1C608"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1.80</w:t>
            </w:r>
          </w:p>
        </w:tc>
      </w:tr>
      <w:tr w:rsidR="00063F32" w:rsidRPr="00546FD5" w14:paraId="52D5D0CA" w14:textId="77777777" w:rsidTr="007C6D2E">
        <w:trPr>
          <w:jc w:val="center"/>
        </w:trPr>
        <w:tc>
          <w:tcPr>
            <w:tcW w:w="2622" w:type="pct"/>
          </w:tcPr>
          <w:p w14:paraId="06BF9D0F"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7 days</w:t>
            </w:r>
          </w:p>
        </w:tc>
        <w:tc>
          <w:tcPr>
            <w:tcW w:w="1068" w:type="pct"/>
          </w:tcPr>
          <w:p w14:paraId="7FF8F806" w14:textId="6177089A"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1</w:t>
            </w:r>
          </w:p>
        </w:tc>
        <w:tc>
          <w:tcPr>
            <w:tcW w:w="1310" w:type="pct"/>
          </w:tcPr>
          <w:p w14:paraId="0D500B7F" w14:textId="24BC5B32"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0.90</w:t>
            </w:r>
          </w:p>
        </w:tc>
      </w:tr>
      <w:tr w:rsidR="00471E86" w:rsidRPr="00546FD5" w14:paraId="1773BC11" w14:textId="77777777" w:rsidTr="007C6D2E">
        <w:trPr>
          <w:jc w:val="center"/>
        </w:trPr>
        <w:tc>
          <w:tcPr>
            <w:tcW w:w="2622" w:type="pct"/>
          </w:tcPr>
          <w:p w14:paraId="6962B8BA" w14:textId="305310E2" w:rsidR="00471E86" w:rsidRPr="00546FD5" w:rsidRDefault="00471E86" w:rsidP="00546FD5">
            <w:pPr>
              <w:rPr>
                <w:rFonts w:ascii="Times New Roman" w:hAnsi="Times New Roman" w:cs="Times New Roman"/>
                <w:sz w:val="24"/>
                <w:szCs w:val="24"/>
              </w:rPr>
            </w:pPr>
            <w:r>
              <w:rPr>
                <w:rFonts w:ascii="Times New Roman" w:hAnsi="Times New Roman" w:cs="Times New Roman"/>
                <w:sz w:val="24"/>
                <w:szCs w:val="24"/>
              </w:rPr>
              <w:t>8 days</w:t>
            </w:r>
          </w:p>
        </w:tc>
        <w:tc>
          <w:tcPr>
            <w:tcW w:w="1068" w:type="pct"/>
          </w:tcPr>
          <w:p w14:paraId="0B55AC50" w14:textId="7DBB6BC4" w:rsidR="00471E86" w:rsidRDefault="00471E86" w:rsidP="00546FD5">
            <w:pPr>
              <w:jc w:val="center"/>
              <w:rPr>
                <w:rFonts w:ascii="Times New Roman" w:hAnsi="Times New Roman" w:cs="Times New Roman"/>
                <w:sz w:val="24"/>
                <w:szCs w:val="24"/>
              </w:rPr>
            </w:pPr>
            <w:r>
              <w:rPr>
                <w:rFonts w:ascii="Times New Roman" w:hAnsi="Times New Roman" w:cs="Times New Roman"/>
                <w:sz w:val="24"/>
                <w:szCs w:val="24"/>
              </w:rPr>
              <w:t>1</w:t>
            </w:r>
          </w:p>
        </w:tc>
        <w:tc>
          <w:tcPr>
            <w:tcW w:w="1310" w:type="pct"/>
          </w:tcPr>
          <w:p w14:paraId="70C02C63" w14:textId="55F6442F" w:rsidR="00471E86"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0.90</w:t>
            </w:r>
          </w:p>
        </w:tc>
      </w:tr>
      <w:tr w:rsidR="00063F32" w:rsidRPr="00546FD5" w14:paraId="4302B90B" w14:textId="77777777" w:rsidTr="007C6D2E">
        <w:trPr>
          <w:jc w:val="center"/>
        </w:trPr>
        <w:tc>
          <w:tcPr>
            <w:tcW w:w="2622" w:type="pct"/>
          </w:tcPr>
          <w:p w14:paraId="6FB7C46D"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11 days</w:t>
            </w:r>
          </w:p>
        </w:tc>
        <w:tc>
          <w:tcPr>
            <w:tcW w:w="1068" w:type="pct"/>
          </w:tcPr>
          <w:p w14:paraId="77F76AC7" w14:textId="77777777"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p>
        </w:tc>
        <w:tc>
          <w:tcPr>
            <w:tcW w:w="1310" w:type="pct"/>
          </w:tcPr>
          <w:p w14:paraId="69C844C2" w14:textId="22187E5A" w:rsidR="00063F32" w:rsidRPr="00546FD5" w:rsidRDefault="00471E86" w:rsidP="00546FD5">
            <w:pPr>
              <w:jc w:val="center"/>
              <w:rPr>
                <w:rFonts w:ascii="Times New Roman" w:hAnsi="Times New Roman" w:cs="Times New Roman"/>
                <w:sz w:val="24"/>
                <w:szCs w:val="24"/>
              </w:rPr>
            </w:pPr>
            <w:r>
              <w:rPr>
                <w:rFonts w:ascii="Times New Roman" w:hAnsi="Times New Roman" w:cs="Times New Roman"/>
                <w:sz w:val="24"/>
                <w:szCs w:val="24"/>
              </w:rPr>
              <w:t>0.90</w:t>
            </w:r>
          </w:p>
        </w:tc>
      </w:tr>
      <w:tr w:rsidR="00250DDC" w:rsidRPr="00546FD5" w14:paraId="2499C33C" w14:textId="77777777" w:rsidTr="007C6D2E">
        <w:trPr>
          <w:jc w:val="center"/>
        </w:trPr>
        <w:tc>
          <w:tcPr>
            <w:tcW w:w="2622" w:type="pct"/>
          </w:tcPr>
          <w:p w14:paraId="72FC4BC2" w14:textId="66FC48F6" w:rsidR="00250DDC" w:rsidRPr="00250DDC" w:rsidRDefault="00250DDC" w:rsidP="00546FD5">
            <w:pPr>
              <w:rPr>
                <w:rFonts w:ascii="Times New Roman" w:hAnsi="Times New Roman" w:cs="Times New Roman"/>
                <w:b/>
                <w:bCs/>
                <w:sz w:val="24"/>
                <w:szCs w:val="24"/>
              </w:rPr>
            </w:pPr>
            <w:r w:rsidRPr="00250DDC">
              <w:rPr>
                <w:rFonts w:ascii="Times New Roman" w:hAnsi="Times New Roman" w:cs="Times New Roman"/>
                <w:b/>
                <w:bCs/>
                <w:sz w:val="24"/>
                <w:szCs w:val="24"/>
              </w:rPr>
              <w:t>Test delay</w:t>
            </w:r>
            <w:r w:rsidR="00CC0CAE">
              <w:rPr>
                <w:rFonts w:ascii="Times New Roman" w:hAnsi="Times New Roman" w:cs="Times New Roman"/>
                <w:b/>
                <w:bCs/>
                <w:sz w:val="24"/>
                <w:szCs w:val="24"/>
              </w:rPr>
              <w:t xml:space="preserve"> (in categories)</w:t>
            </w:r>
          </w:p>
        </w:tc>
        <w:tc>
          <w:tcPr>
            <w:tcW w:w="1068" w:type="pct"/>
          </w:tcPr>
          <w:p w14:paraId="53F3477D" w14:textId="77777777" w:rsidR="00250DDC" w:rsidRPr="00546FD5" w:rsidRDefault="00250DDC" w:rsidP="00546FD5">
            <w:pPr>
              <w:jc w:val="center"/>
              <w:rPr>
                <w:rFonts w:ascii="Times New Roman" w:hAnsi="Times New Roman" w:cs="Times New Roman"/>
                <w:sz w:val="24"/>
                <w:szCs w:val="24"/>
              </w:rPr>
            </w:pPr>
          </w:p>
        </w:tc>
        <w:tc>
          <w:tcPr>
            <w:tcW w:w="1310" w:type="pct"/>
          </w:tcPr>
          <w:p w14:paraId="370A638C" w14:textId="77777777" w:rsidR="00250DDC" w:rsidRDefault="00250DDC" w:rsidP="00546FD5">
            <w:pPr>
              <w:jc w:val="center"/>
              <w:rPr>
                <w:rFonts w:ascii="Times New Roman" w:hAnsi="Times New Roman" w:cs="Times New Roman"/>
                <w:sz w:val="24"/>
                <w:szCs w:val="24"/>
              </w:rPr>
            </w:pPr>
          </w:p>
        </w:tc>
      </w:tr>
      <w:tr w:rsidR="00250DDC" w:rsidRPr="00546FD5" w14:paraId="0DB99024" w14:textId="77777777" w:rsidTr="007C6D2E">
        <w:trPr>
          <w:jc w:val="center"/>
        </w:trPr>
        <w:tc>
          <w:tcPr>
            <w:tcW w:w="2622" w:type="pct"/>
          </w:tcPr>
          <w:p w14:paraId="39E39250" w14:textId="2CC08CA8" w:rsidR="00250DDC" w:rsidRPr="00546FD5" w:rsidRDefault="00250DDC" w:rsidP="00546FD5">
            <w:pPr>
              <w:rPr>
                <w:rFonts w:ascii="Times New Roman" w:hAnsi="Times New Roman" w:cs="Times New Roman"/>
                <w:sz w:val="24"/>
                <w:szCs w:val="24"/>
              </w:rPr>
            </w:pPr>
            <w:r>
              <w:rPr>
                <w:rFonts w:ascii="Times New Roman" w:hAnsi="Times New Roman" w:cs="Times New Roman"/>
                <w:sz w:val="24"/>
                <w:szCs w:val="24"/>
              </w:rPr>
              <w:t>Yes</w:t>
            </w:r>
            <w:r w:rsidR="00E730E6">
              <w:rPr>
                <w:rFonts w:ascii="Times New Roman" w:hAnsi="Times New Roman" w:cs="Times New Roman"/>
                <w:sz w:val="24"/>
                <w:szCs w:val="24"/>
              </w:rPr>
              <w:t xml:space="preserve"> (median&lt;</w:t>
            </w:r>
            <w:r w:rsidR="00E36B19">
              <w:rPr>
                <w:rFonts w:ascii="Times New Roman" w:hAnsi="Times New Roman" w:cs="Times New Roman"/>
                <w:sz w:val="24"/>
                <w:szCs w:val="24"/>
              </w:rPr>
              <w:t>3)</w:t>
            </w:r>
          </w:p>
        </w:tc>
        <w:tc>
          <w:tcPr>
            <w:tcW w:w="1068" w:type="pct"/>
          </w:tcPr>
          <w:p w14:paraId="6A70E5C5" w14:textId="554391DB" w:rsidR="00250DDC" w:rsidRPr="00546FD5" w:rsidRDefault="004A5407" w:rsidP="00546FD5">
            <w:pPr>
              <w:jc w:val="center"/>
              <w:rPr>
                <w:rFonts w:ascii="Times New Roman" w:hAnsi="Times New Roman" w:cs="Times New Roman"/>
                <w:sz w:val="24"/>
                <w:szCs w:val="24"/>
              </w:rPr>
            </w:pPr>
            <w:r>
              <w:rPr>
                <w:rFonts w:ascii="Times New Roman" w:hAnsi="Times New Roman" w:cs="Times New Roman"/>
                <w:sz w:val="24"/>
                <w:szCs w:val="24"/>
              </w:rPr>
              <w:t>84</w:t>
            </w:r>
          </w:p>
        </w:tc>
        <w:tc>
          <w:tcPr>
            <w:tcW w:w="1310" w:type="pct"/>
          </w:tcPr>
          <w:p w14:paraId="082BA730" w14:textId="519E9F99" w:rsidR="00250DDC" w:rsidRDefault="004A5407" w:rsidP="00546FD5">
            <w:pPr>
              <w:jc w:val="center"/>
              <w:rPr>
                <w:rFonts w:ascii="Times New Roman" w:hAnsi="Times New Roman" w:cs="Times New Roman"/>
                <w:sz w:val="24"/>
                <w:szCs w:val="24"/>
              </w:rPr>
            </w:pPr>
            <w:r>
              <w:rPr>
                <w:rFonts w:ascii="Times New Roman" w:hAnsi="Times New Roman" w:cs="Times New Roman"/>
                <w:sz w:val="24"/>
                <w:szCs w:val="24"/>
              </w:rPr>
              <w:t>75.68</w:t>
            </w:r>
          </w:p>
        </w:tc>
      </w:tr>
      <w:tr w:rsidR="00250DDC" w:rsidRPr="00546FD5" w14:paraId="73DC78D7" w14:textId="77777777" w:rsidTr="007C6D2E">
        <w:trPr>
          <w:jc w:val="center"/>
        </w:trPr>
        <w:tc>
          <w:tcPr>
            <w:tcW w:w="2622" w:type="pct"/>
          </w:tcPr>
          <w:p w14:paraId="22DB754B" w14:textId="6DBDEE88" w:rsidR="00250DDC" w:rsidRPr="00546FD5" w:rsidRDefault="00250DDC" w:rsidP="00546FD5">
            <w:pPr>
              <w:rPr>
                <w:rFonts w:ascii="Times New Roman" w:hAnsi="Times New Roman" w:cs="Times New Roman"/>
                <w:sz w:val="24"/>
                <w:szCs w:val="24"/>
              </w:rPr>
            </w:pPr>
            <w:r>
              <w:rPr>
                <w:rFonts w:ascii="Times New Roman" w:hAnsi="Times New Roman" w:cs="Times New Roman"/>
                <w:sz w:val="24"/>
                <w:szCs w:val="24"/>
              </w:rPr>
              <w:t>No</w:t>
            </w:r>
            <w:r w:rsidR="00E36B19">
              <w:rPr>
                <w:rFonts w:ascii="Times New Roman" w:hAnsi="Times New Roman" w:cs="Times New Roman"/>
                <w:sz w:val="24"/>
                <w:szCs w:val="24"/>
              </w:rPr>
              <w:t xml:space="preserve"> (median&gt;=3)</w:t>
            </w:r>
          </w:p>
        </w:tc>
        <w:tc>
          <w:tcPr>
            <w:tcW w:w="1068" w:type="pct"/>
          </w:tcPr>
          <w:p w14:paraId="582F8B45" w14:textId="44E88EEE" w:rsidR="00250DDC" w:rsidRPr="00546FD5" w:rsidRDefault="004A5407" w:rsidP="00546FD5">
            <w:pPr>
              <w:jc w:val="center"/>
              <w:rPr>
                <w:rFonts w:ascii="Times New Roman" w:hAnsi="Times New Roman" w:cs="Times New Roman"/>
                <w:sz w:val="24"/>
                <w:szCs w:val="24"/>
              </w:rPr>
            </w:pPr>
            <w:r>
              <w:rPr>
                <w:rFonts w:ascii="Times New Roman" w:hAnsi="Times New Roman" w:cs="Times New Roman"/>
                <w:sz w:val="24"/>
                <w:szCs w:val="24"/>
              </w:rPr>
              <w:t>27</w:t>
            </w:r>
          </w:p>
        </w:tc>
        <w:tc>
          <w:tcPr>
            <w:tcW w:w="1310" w:type="pct"/>
          </w:tcPr>
          <w:p w14:paraId="32FECBC8" w14:textId="08D2221A" w:rsidR="00250DDC" w:rsidRDefault="004A5407" w:rsidP="00546FD5">
            <w:pPr>
              <w:jc w:val="center"/>
              <w:rPr>
                <w:rFonts w:ascii="Times New Roman" w:hAnsi="Times New Roman" w:cs="Times New Roman"/>
                <w:sz w:val="24"/>
                <w:szCs w:val="24"/>
              </w:rPr>
            </w:pPr>
            <w:r>
              <w:rPr>
                <w:rFonts w:ascii="Times New Roman" w:hAnsi="Times New Roman" w:cs="Times New Roman"/>
                <w:sz w:val="24"/>
                <w:szCs w:val="24"/>
              </w:rPr>
              <w:t>24.32</w:t>
            </w:r>
          </w:p>
        </w:tc>
      </w:tr>
      <w:tr w:rsidR="00D55640" w:rsidRPr="00546FD5" w14:paraId="3246D283" w14:textId="77777777" w:rsidTr="007C6D2E">
        <w:trPr>
          <w:jc w:val="center"/>
        </w:trPr>
        <w:tc>
          <w:tcPr>
            <w:tcW w:w="2622" w:type="pct"/>
          </w:tcPr>
          <w:p w14:paraId="255B412B" w14:textId="5D9678A6" w:rsidR="00D55640" w:rsidRPr="00D55640" w:rsidRDefault="00D55640" w:rsidP="00546FD5">
            <w:pPr>
              <w:rPr>
                <w:rFonts w:ascii="Times New Roman" w:hAnsi="Times New Roman" w:cs="Times New Roman"/>
                <w:b/>
                <w:bCs/>
                <w:sz w:val="24"/>
                <w:szCs w:val="24"/>
              </w:rPr>
            </w:pPr>
            <w:r w:rsidRPr="00D55640">
              <w:rPr>
                <w:rFonts w:ascii="Times New Roman" w:hAnsi="Times New Roman" w:cs="Times New Roman"/>
                <w:b/>
                <w:bCs/>
                <w:sz w:val="24"/>
                <w:szCs w:val="24"/>
              </w:rPr>
              <w:t>Hospitalized</w:t>
            </w:r>
          </w:p>
        </w:tc>
        <w:tc>
          <w:tcPr>
            <w:tcW w:w="1068" w:type="pct"/>
          </w:tcPr>
          <w:p w14:paraId="38DFD07C" w14:textId="77777777" w:rsidR="00D55640" w:rsidRPr="00546FD5" w:rsidRDefault="00D55640" w:rsidP="00546FD5">
            <w:pPr>
              <w:jc w:val="center"/>
              <w:rPr>
                <w:rFonts w:ascii="Times New Roman" w:hAnsi="Times New Roman" w:cs="Times New Roman"/>
                <w:sz w:val="24"/>
                <w:szCs w:val="24"/>
              </w:rPr>
            </w:pPr>
          </w:p>
        </w:tc>
        <w:tc>
          <w:tcPr>
            <w:tcW w:w="1310" w:type="pct"/>
          </w:tcPr>
          <w:p w14:paraId="7D4DF1EB" w14:textId="77777777" w:rsidR="00D55640" w:rsidRPr="00546FD5" w:rsidRDefault="00D55640" w:rsidP="00546FD5">
            <w:pPr>
              <w:jc w:val="center"/>
              <w:rPr>
                <w:rFonts w:ascii="Times New Roman" w:hAnsi="Times New Roman" w:cs="Times New Roman"/>
                <w:sz w:val="24"/>
                <w:szCs w:val="24"/>
              </w:rPr>
            </w:pPr>
          </w:p>
        </w:tc>
      </w:tr>
      <w:tr w:rsidR="00D55640" w:rsidRPr="00546FD5" w14:paraId="1D3ABA8C" w14:textId="77777777" w:rsidTr="007C6D2E">
        <w:trPr>
          <w:jc w:val="center"/>
        </w:trPr>
        <w:tc>
          <w:tcPr>
            <w:tcW w:w="2622" w:type="pct"/>
          </w:tcPr>
          <w:p w14:paraId="6206B518" w14:textId="22939E82" w:rsidR="00D55640" w:rsidRPr="00546FD5" w:rsidRDefault="00D55640" w:rsidP="00546FD5">
            <w:pPr>
              <w:rPr>
                <w:rFonts w:ascii="Times New Roman" w:hAnsi="Times New Roman" w:cs="Times New Roman"/>
                <w:sz w:val="24"/>
                <w:szCs w:val="24"/>
              </w:rPr>
            </w:pPr>
            <w:r>
              <w:rPr>
                <w:rFonts w:ascii="Times New Roman" w:hAnsi="Times New Roman" w:cs="Times New Roman"/>
                <w:sz w:val="24"/>
                <w:szCs w:val="24"/>
              </w:rPr>
              <w:t>Yes</w:t>
            </w:r>
          </w:p>
        </w:tc>
        <w:tc>
          <w:tcPr>
            <w:tcW w:w="1068" w:type="pct"/>
          </w:tcPr>
          <w:p w14:paraId="365E3AD4" w14:textId="6BA375B7" w:rsidR="00D55640" w:rsidRPr="00546FD5" w:rsidRDefault="008360C4" w:rsidP="00546FD5">
            <w:pPr>
              <w:jc w:val="center"/>
              <w:rPr>
                <w:rFonts w:ascii="Times New Roman" w:hAnsi="Times New Roman" w:cs="Times New Roman"/>
                <w:sz w:val="24"/>
                <w:szCs w:val="24"/>
              </w:rPr>
            </w:pPr>
            <w:r>
              <w:rPr>
                <w:rFonts w:ascii="Times New Roman" w:hAnsi="Times New Roman" w:cs="Times New Roman"/>
                <w:sz w:val="24"/>
                <w:szCs w:val="24"/>
              </w:rPr>
              <w:t>20</w:t>
            </w:r>
          </w:p>
        </w:tc>
        <w:tc>
          <w:tcPr>
            <w:tcW w:w="1310" w:type="pct"/>
          </w:tcPr>
          <w:p w14:paraId="58039A13" w14:textId="7DF4F842" w:rsidR="00D55640" w:rsidRPr="00546FD5" w:rsidRDefault="008360C4" w:rsidP="00546FD5">
            <w:pPr>
              <w:jc w:val="center"/>
              <w:rPr>
                <w:rFonts w:ascii="Times New Roman" w:hAnsi="Times New Roman" w:cs="Times New Roman"/>
                <w:sz w:val="24"/>
                <w:szCs w:val="24"/>
              </w:rPr>
            </w:pPr>
            <w:r>
              <w:rPr>
                <w:rFonts w:ascii="Times New Roman" w:hAnsi="Times New Roman" w:cs="Times New Roman"/>
                <w:sz w:val="24"/>
                <w:szCs w:val="24"/>
              </w:rPr>
              <w:t>17.86</w:t>
            </w:r>
          </w:p>
        </w:tc>
      </w:tr>
      <w:tr w:rsidR="00D55640" w:rsidRPr="00546FD5" w14:paraId="65121031" w14:textId="77777777" w:rsidTr="007C6D2E">
        <w:trPr>
          <w:jc w:val="center"/>
        </w:trPr>
        <w:tc>
          <w:tcPr>
            <w:tcW w:w="2622" w:type="pct"/>
          </w:tcPr>
          <w:p w14:paraId="7113590F" w14:textId="43B72ADE" w:rsidR="00D55640" w:rsidRPr="00546FD5" w:rsidRDefault="00D55640" w:rsidP="00546FD5">
            <w:pPr>
              <w:rPr>
                <w:rFonts w:ascii="Times New Roman" w:hAnsi="Times New Roman" w:cs="Times New Roman"/>
                <w:sz w:val="24"/>
                <w:szCs w:val="24"/>
              </w:rPr>
            </w:pPr>
            <w:r>
              <w:rPr>
                <w:rFonts w:ascii="Times New Roman" w:hAnsi="Times New Roman" w:cs="Times New Roman"/>
                <w:sz w:val="24"/>
                <w:szCs w:val="24"/>
              </w:rPr>
              <w:t>No</w:t>
            </w:r>
          </w:p>
        </w:tc>
        <w:tc>
          <w:tcPr>
            <w:tcW w:w="1068" w:type="pct"/>
          </w:tcPr>
          <w:p w14:paraId="0E4C8A3D" w14:textId="43D73FCA" w:rsidR="00D55640" w:rsidRPr="00546FD5" w:rsidRDefault="008360C4" w:rsidP="00546FD5">
            <w:pPr>
              <w:jc w:val="center"/>
              <w:rPr>
                <w:rFonts w:ascii="Times New Roman" w:hAnsi="Times New Roman" w:cs="Times New Roman"/>
                <w:sz w:val="24"/>
                <w:szCs w:val="24"/>
              </w:rPr>
            </w:pPr>
            <w:r>
              <w:rPr>
                <w:rFonts w:ascii="Times New Roman" w:hAnsi="Times New Roman" w:cs="Times New Roman"/>
                <w:sz w:val="24"/>
                <w:szCs w:val="24"/>
              </w:rPr>
              <w:t>92</w:t>
            </w:r>
          </w:p>
        </w:tc>
        <w:tc>
          <w:tcPr>
            <w:tcW w:w="1310" w:type="pct"/>
          </w:tcPr>
          <w:p w14:paraId="29600E51" w14:textId="3E7822D3" w:rsidR="00D55640" w:rsidRPr="00546FD5" w:rsidRDefault="008360C4" w:rsidP="00546FD5">
            <w:pPr>
              <w:jc w:val="center"/>
              <w:rPr>
                <w:rFonts w:ascii="Times New Roman" w:hAnsi="Times New Roman" w:cs="Times New Roman"/>
                <w:sz w:val="24"/>
                <w:szCs w:val="24"/>
              </w:rPr>
            </w:pPr>
            <w:r>
              <w:rPr>
                <w:rFonts w:ascii="Times New Roman" w:hAnsi="Times New Roman" w:cs="Times New Roman"/>
                <w:sz w:val="24"/>
                <w:szCs w:val="24"/>
              </w:rPr>
              <w:t>82.14</w:t>
            </w:r>
          </w:p>
        </w:tc>
      </w:tr>
      <w:tr w:rsidR="00063F32" w:rsidRPr="00546FD5" w14:paraId="1C9B8810" w14:textId="77777777" w:rsidTr="007C6D2E">
        <w:trPr>
          <w:jc w:val="center"/>
        </w:trPr>
        <w:tc>
          <w:tcPr>
            <w:tcW w:w="2622" w:type="pct"/>
          </w:tcPr>
          <w:p w14:paraId="249DF526" w14:textId="688620E3" w:rsidR="00063F32" w:rsidRPr="00546FD5" w:rsidRDefault="00063F32" w:rsidP="00546FD5">
            <w:pPr>
              <w:rPr>
                <w:rFonts w:ascii="Times New Roman" w:hAnsi="Times New Roman" w:cs="Times New Roman"/>
                <w:b/>
                <w:bCs/>
                <w:sz w:val="24"/>
                <w:szCs w:val="24"/>
              </w:rPr>
            </w:pPr>
            <w:r w:rsidRPr="00546FD5">
              <w:rPr>
                <w:rFonts w:ascii="Times New Roman" w:hAnsi="Times New Roman" w:cs="Times New Roman"/>
                <w:b/>
                <w:bCs/>
                <w:sz w:val="24"/>
                <w:szCs w:val="24"/>
              </w:rPr>
              <w:t>Age groups</w:t>
            </w:r>
          </w:p>
        </w:tc>
        <w:tc>
          <w:tcPr>
            <w:tcW w:w="1068" w:type="pct"/>
          </w:tcPr>
          <w:p w14:paraId="5AD265D4" w14:textId="77777777" w:rsidR="00063F32" w:rsidRPr="00546FD5" w:rsidRDefault="00063F32" w:rsidP="00546FD5">
            <w:pPr>
              <w:rPr>
                <w:rFonts w:ascii="Times New Roman" w:hAnsi="Times New Roman" w:cs="Times New Roman"/>
                <w:sz w:val="24"/>
                <w:szCs w:val="24"/>
              </w:rPr>
            </w:pPr>
          </w:p>
        </w:tc>
        <w:tc>
          <w:tcPr>
            <w:tcW w:w="1310" w:type="pct"/>
          </w:tcPr>
          <w:p w14:paraId="54996A9A" w14:textId="77777777" w:rsidR="00063F32" w:rsidRPr="00546FD5" w:rsidRDefault="00063F32" w:rsidP="00546FD5">
            <w:pPr>
              <w:rPr>
                <w:rFonts w:ascii="Times New Roman" w:hAnsi="Times New Roman" w:cs="Times New Roman"/>
                <w:sz w:val="24"/>
                <w:szCs w:val="24"/>
              </w:rPr>
            </w:pPr>
          </w:p>
        </w:tc>
      </w:tr>
      <w:tr w:rsidR="00063F32" w:rsidRPr="00546FD5" w14:paraId="7AE84524" w14:textId="77777777" w:rsidTr="007C6D2E">
        <w:trPr>
          <w:jc w:val="center"/>
        </w:trPr>
        <w:tc>
          <w:tcPr>
            <w:tcW w:w="2622" w:type="pct"/>
          </w:tcPr>
          <w:p w14:paraId="4BB32588" w14:textId="407FFB5C" w:rsidR="00063F32" w:rsidRPr="00546FD5" w:rsidRDefault="00314645" w:rsidP="00546FD5">
            <w:pPr>
              <w:rPr>
                <w:rFonts w:ascii="Times New Roman" w:hAnsi="Times New Roman" w:cs="Times New Roman"/>
                <w:sz w:val="24"/>
                <w:szCs w:val="24"/>
              </w:rPr>
            </w:pPr>
            <w:r>
              <w:rPr>
                <w:rFonts w:ascii="Times New Roman" w:hAnsi="Times New Roman" w:cs="Times New Roman"/>
                <w:sz w:val="24"/>
                <w:szCs w:val="24"/>
              </w:rPr>
              <w:t>&lt;=3</w:t>
            </w:r>
            <w:r w:rsidR="00203E6B" w:rsidRPr="00546FD5">
              <w:rPr>
                <w:rFonts w:ascii="Times New Roman" w:hAnsi="Times New Roman" w:cs="Times New Roman"/>
                <w:sz w:val="24"/>
                <w:szCs w:val="24"/>
              </w:rPr>
              <w:t>9</w:t>
            </w:r>
          </w:p>
        </w:tc>
        <w:tc>
          <w:tcPr>
            <w:tcW w:w="1068" w:type="pct"/>
          </w:tcPr>
          <w:p w14:paraId="32B3BB75" w14:textId="7BE156C9" w:rsidR="00063F32" w:rsidRPr="00546FD5" w:rsidRDefault="00033245" w:rsidP="00546FD5">
            <w:pPr>
              <w:jc w:val="center"/>
              <w:rPr>
                <w:rFonts w:ascii="Times New Roman" w:hAnsi="Times New Roman" w:cs="Times New Roman"/>
                <w:sz w:val="24"/>
                <w:szCs w:val="24"/>
              </w:rPr>
            </w:pPr>
            <w:r>
              <w:rPr>
                <w:rFonts w:ascii="Times New Roman" w:hAnsi="Times New Roman" w:cs="Times New Roman"/>
                <w:sz w:val="24"/>
                <w:szCs w:val="24"/>
              </w:rPr>
              <w:t>48</w:t>
            </w:r>
          </w:p>
        </w:tc>
        <w:tc>
          <w:tcPr>
            <w:tcW w:w="1310" w:type="pct"/>
          </w:tcPr>
          <w:p w14:paraId="342B444E" w14:textId="18A68784" w:rsidR="00063F32" w:rsidRPr="00546FD5" w:rsidRDefault="00033245" w:rsidP="00546FD5">
            <w:pPr>
              <w:jc w:val="center"/>
              <w:rPr>
                <w:rFonts w:ascii="Times New Roman" w:hAnsi="Times New Roman" w:cs="Times New Roman"/>
                <w:sz w:val="24"/>
                <w:szCs w:val="24"/>
              </w:rPr>
            </w:pPr>
            <w:r>
              <w:rPr>
                <w:rFonts w:ascii="Times New Roman" w:hAnsi="Times New Roman" w:cs="Times New Roman"/>
                <w:sz w:val="24"/>
                <w:szCs w:val="24"/>
              </w:rPr>
              <w:t>42.86</w:t>
            </w:r>
          </w:p>
        </w:tc>
      </w:tr>
      <w:tr w:rsidR="00063F32" w:rsidRPr="00546FD5" w14:paraId="53C7D3A4" w14:textId="77777777" w:rsidTr="007C6D2E">
        <w:trPr>
          <w:jc w:val="center"/>
        </w:trPr>
        <w:tc>
          <w:tcPr>
            <w:tcW w:w="2622" w:type="pct"/>
          </w:tcPr>
          <w:p w14:paraId="3BB169FE" w14:textId="062AB452" w:rsidR="00063F32" w:rsidRPr="00546FD5" w:rsidRDefault="00314645" w:rsidP="00546FD5">
            <w:pPr>
              <w:rPr>
                <w:rFonts w:ascii="Times New Roman" w:hAnsi="Times New Roman" w:cs="Times New Roman"/>
                <w:sz w:val="24"/>
                <w:szCs w:val="24"/>
              </w:rPr>
            </w:pPr>
            <w:r>
              <w:rPr>
                <w:rFonts w:ascii="Times New Roman" w:hAnsi="Times New Roman" w:cs="Times New Roman"/>
                <w:sz w:val="24"/>
                <w:szCs w:val="24"/>
              </w:rPr>
              <w:t>40+</w:t>
            </w:r>
          </w:p>
        </w:tc>
        <w:tc>
          <w:tcPr>
            <w:tcW w:w="1068" w:type="pct"/>
          </w:tcPr>
          <w:p w14:paraId="203C0F1D" w14:textId="18CFC20A" w:rsidR="00063F32" w:rsidRPr="00546FD5" w:rsidRDefault="00033245" w:rsidP="00546FD5">
            <w:pPr>
              <w:jc w:val="center"/>
              <w:rPr>
                <w:rFonts w:ascii="Times New Roman" w:hAnsi="Times New Roman" w:cs="Times New Roman"/>
                <w:sz w:val="24"/>
                <w:szCs w:val="24"/>
              </w:rPr>
            </w:pPr>
            <w:r>
              <w:rPr>
                <w:rFonts w:ascii="Times New Roman" w:hAnsi="Times New Roman" w:cs="Times New Roman"/>
                <w:sz w:val="24"/>
                <w:szCs w:val="24"/>
              </w:rPr>
              <w:t>64</w:t>
            </w:r>
          </w:p>
        </w:tc>
        <w:tc>
          <w:tcPr>
            <w:tcW w:w="1310" w:type="pct"/>
          </w:tcPr>
          <w:p w14:paraId="3B1C9D35" w14:textId="09CEAC32" w:rsidR="00063F32" w:rsidRPr="00546FD5" w:rsidRDefault="00033245" w:rsidP="00546FD5">
            <w:pPr>
              <w:jc w:val="center"/>
              <w:rPr>
                <w:rFonts w:ascii="Times New Roman" w:hAnsi="Times New Roman" w:cs="Times New Roman"/>
                <w:sz w:val="24"/>
                <w:szCs w:val="24"/>
              </w:rPr>
            </w:pPr>
            <w:r>
              <w:rPr>
                <w:rFonts w:ascii="Times New Roman" w:hAnsi="Times New Roman" w:cs="Times New Roman"/>
                <w:sz w:val="24"/>
                <w:szCs w:val="24"/>
              </w:rPr>
              <w:t>57.14</w:t>
            </w:r>
          </w:p>
        </w:tc>
      </w:tr>
      <w:tr w:rsidR="00063F32" w:rsidRPr="00546FD5" w14:paraId="14091215" w14:textId="77777777" w:rsidTr="007C6D2E">
        <w:trPr>
          <w:jc w:val="center"/>
        </w:trPr>
        <w:tc>
          <w:tcPr>
            <w:tcW w:w="2622" w:type="pct"/>
          </w:tcPr>
          <w:p w14:paraId="340F2F2B" w14:textId="5D1A0EF9"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b/>
                <w:bCs/>
                <w:sz w:val="24"/>
                <w:szCs w:val="24"/>
              </w:rPr>
              <w:t>Sex</w:t>
            </w:r>
          </w:p>
        </w:tc>
        <w:tc>
          <w:tcPr>
            <w:tcW w:w="1068" w:type="pct"/>
          </w:tcPr>
          <w:p w14:paraId="45915060" w14:textId="77777777" w:rsidR="00063F32" w:rsidRPr="00546FD5" w:rsidRDefault="00063F32" w:rsidP="00546FD5">
            <w:pPr>
              <w:rPr>
                <w:rFonts w:ascii="Times New Roman" w:hAnsi="Times New Roman" w:cs="Times New Roman"/>
                <w:sz w:val="24"/>
                <w:szCs w:val="24"/>
              </w:rPr>
            </w:pPr>
          </w:p>
        </w:tc>
        <w:tc>
          <w:tcPr>
            <w:tcW w:w="1310" w:type="pct"/>
          </w:tcPr>
          <w:p w14:paraId="72C53ED9" w14:textId="77777777" w:rsidR="00063F32" w:rsidRPr="00546FD5" w:rsidRDefault="00063F32" w:rsidP="00546FD5">
            <w:pPr>
              <w:rPr>
                <w:rFonts w:ascii="Times New Roman" w:hAnsi="Times New Roman" w:cs="Times New Roman"/>
                <w:sz w:val="24"/>
                <w:szCs w:val="24"/>
              </w:rPr>
            </w:pPr>
          </w:p>
        </w:tc>
      </w:tr>
      <w:tr w:rsidR="00063F32" w:rsidRPr="00546FD5" w14:paraId="4F2254EF" w14:textId="77777777" w:rsidTr="007C6D2E">
        <w:trPr>
          <w:jc w:val="center"/>
        </w:trPr>
        <w:tc>
          <w:tcPr>
            <w:tcW w:w="2622" w:type="pct"/>
          </w:tcPr>
          <w:p w14:paraId="3B075DDC"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Female</w:t>
            </w:r>
          </w:p>
        </w:tc>
        <w:tc>
          <w:tcPr>
            <w:tcW w:w="1068" w:type="pct"/>
          </w:tcPr>
          <w:p w14:paraId="24A89D89" w14:textId="0B2C5D62" w:rsidR="00063F32" w:rsidRPr="00546FD5" w:rsidRDefault="006452C2" w:rsidP="00546FD5">
            <w:pPr>
              <w:jc w:val="center"/>
              <w:rPr>
                <w:rFonts w:ascii="Times New Roman" w:hAnsi="Times New Roman" w:cs="Times New Roman"/>
                <w:sz w:val="24"/>
                <w:szCs w:val="24"/>
              </w:rPr>
            </w:pPr>
            <w:r>
              <w:rPr>
                <w:rFonts w:ascii="Times New Roman" w:hAnsi="Times New Roman" w:cs="Times New Roman"/>
                <w:sz w:val="24"/>
                <w:szCs w:val="24"/>
              </w:rPr>
              <w:t>4</w:t>
            </w:r>
            <w:r w:rsidR="00063F32" w:rsidRPr="00546FD5">
              <w:rPr>
                <w:rFonts w:ascii="Times New Roman" w:hAnsi="Times New Roman" w:cs="Times New Roman"/>
                <w:sz w:val="24"/>
                <w:szCs w:val="24"/>
              </w:rPr>
              <w:t>1</w:t>
            </w:r>
          </w:p>
        </w:tc>
        <w:tc>
          <w:tcPr>
            <w:tcW w:w="1310" w:type="pct"/>
          </w:tcPr>
          <w:p w14:paraId="73B057B9" w14:textId="4936F816"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3</w:t>
            </w:r>
            <w:r w:rsidR="006452C2">
              <w:rPr>
                <w:rFonts w:ascii="Times New Roman" w:hAnsi="Times New Roman" w:cs="Times New Roman"/>
                <w:sz w:val="24"/>
                <w:szCs w:val="24"/>
              </w:rPr>
              <w:t>6.61</w:t>
            </w:r>
          </w:p>
        </w:tc>
      </w:tr>
      <w:tr w:rsidR="00063F32" w:rsidRPr="00546FD5" w14:paraId="59F5BB26" w14:textId="77777777" w:rsidTr="007C6D2E">
        <w:trPr>
          <w:jc w:val="center"/>
        </w:trPr>
        <w:tc>
          <w:tcPr>
            <w:tcW w:w="2622" w:type="pct"/>
          </w:tcPr>
          <w:p w14:paraId="7321310F"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Male</w:t>
            </w:r>
          </w:p>
        </w:tc>
        <w:tc>
          <w:tcPr>
            <w:tcW w:w="1068" w:type="pct"/>
          </w:tcPr>
          <w:p w14:paraId="5B63FD4A" w14:textId="2091C9F3" w:rsidR="00063F32" w:rsidRPr="00546FD5" w:rsidRDefault="006452C2" w:rsidP="00546FD5">
            <w:pPr>
              <w:jc w:val="center"/>
              <w:rPr>
                <w:rFonts w:ascii="Times New Roman" w:hAnsi="Times New Roman" w:cs="Times New Roman"/>
                <w:sz w:val="24"/>
                <w:szCs w:val="24"/>
              </w:rPr>
            </w:pPr>
            <w:r>
              <w:rPr>
                <w:rFonts w:ascii="Times New Roman" w:hAnsi="Times New Roman" w:cs="Times New Roman"/>
                <w:sz w:val="24"/>
                <w:szCs w:val="24"/>
              </w:rPr>
              <w:t>71</w:t>
            </w:r>
          </w:p>
        </w:tc>
        <w:tc>
          <w:tcPr>
            <w:tcW w:w="1310" w:type="pct"/>
          </w:tcPr>
          <w:p w14:paraId="25F8EF01" w14:textId="58FE61A7"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6</w:t>
            </w:r>
            <w:r w:rsidR="006452C2">
              <w:rPr>
                <w:rFonts w:ascii="Times New Roman" w:hAnsi="Times New Roman" w:cs="Times New Roman"/>
                <w:sz w:val="24"/>
                <w:szCs w:val="24"/>
              </w:rPr>
              <w:t>3.39</w:t>
            </w:r>
          </w:p>
        </w:tc>
      </w:tr>
      <w:tr w:rsidR="00E33DC2" w:rsidRPr="00546FD5" w14:paraId="2065E4A9" w14:textId="77777777" w:rsidTr="007C6D2E">
        <w:trPr>
          <w:jc w:val="center"/>
        </w:trPr>
        <w:tc>
          <w:tcPr>
            <w:tcW w:w="2622" w:type="pct"/>
          </w:tcPr>
          <w:p w14:paraId="657DEE8D" w14:textId="31783B57" w:rsidR="00E33DC2" w:rsidRPr="00546FD5" w:rsidRDefault="00E33DC2" w:rsidP="00546FD5">
            <w:pPr>
              <w:rPr>
                <w:rFonts w:ascii="Times New Roman" w:hAnsi="Times New Roman" w:cs="Times New Roman"/>
                <w:b/>
                <w:bCs/>
                <w:sz w:val="24"/>
                <w:szCs w:val="24"/>
              </w:rPr>
            </w:pPr>
            <w:r w:rsidRPr="00546FD5">
              <w:rPr>
                <w:rFonts w:ascii="Times New Roman" w:hAnsi="Times New Roman" w:cs="Times New Roman"/>
                <w:b/>
                <w:bCs/>
                <w:sz w:val="24"/>
                <w:szCs w:val="24"/>
              </w:rPr>
              <w:t>Employment Status</w:t>
            </w:r>
          </w:p>
        </w:tc>
        <w:tc>
          <w:tcPr>
            <w:tcW w:w="1068" w:type="pct"/>
          </w:tcPr>
          <w:p w14:paraId="2B3591CF" w14:textId="77777777" w:rsidR="00E33DC2" w:rsidRPr="00546FD5" w:rsidRDefault="00E33DC2" w:rsidP="00546FD5">
            <w:pPr>
              <w:jc w:val="center"/>
              <w:rPr>
                <w:rFonts w:ascii="Times New Roman" w:hAnsi="Times New Roman" w:cs="Times New Roman"/>
                <w:sz w:val="24"/>
                <w:szCs w:val="24"/>
              </w:rPr>
            </w:pPr>
          </w:p>
        </w:tc>
        <w:tc>
          <w:tcPr>
            <w:tcW w:w="1310" w:type="pct"/>
          </w:tcPr>
          <w:p w14:paraId="41276BF8" w14:textId="77777777" w:rsidR="00E33DC2" w:rsidRPr="00546FD5" w:rsidRDefault="00E33DC2" w:rsidP="00546FD5">
            <w:pPr>
              <w:jc w:val="center"/>
              <w:rPr>
                <w:rFonts w:ascii="Times New Roman" w:hAnsi="Times New Roman" w:cs="Times New Roman"/>
                <w:sz w:val="24"/>
                <w:szCs w:val="24"/>
              </w:rPr>
            </w:pPr>
          </w:p>
        </w:tc>
      </w:tr>
      <w:tr w:rsidR="00E33DC2" w:rsidRPr="00546FD5" w14:paraId="67A4242A" w14:textId="77777777" w:rsidTr="007C6D2E">
        <w:trPr>
          <w:jc w:val="center"/>
        </w:trPr>
        <w:tc>
          <w:tcPr>
            <w:tcW w:w="2622" w:type="pct"/>
          </w:tcPr>
          <w:p w14:paraId="0001D987" w14:textId="52F38636" w:rsidR="00E33DC2" w:rsidRPr="00546FD5" w:rsidRDefault="00C35A6C" w:rsidP="00546FD5">
            <w:pPr>
              <w:rPr>
                <w:rFonts w:ascii="Times New Roman" w:hAnsi="Times New Roman" w:cs="Times New Roman"/>
                <w:sz w:val="24"/>
                <w:szCs w:val="24"/>
              </w:rPr>
            </w:pPr>
            <w:r w:rsidRPr="00546FD5">
              <w:rPr>
                <w:rFonts w:ascii="Times New Roman" w:hAnsi="Times New Roman" w:cs="Times New Roman"/>
                <w:sz w:val="24"/>
                <w:szCs w:val="24"/>
              </w:rPr>
              <w:t>No</w:t>
            </w:r>
          </w:p>
        </w:tc>
        <w:tc>
          <w:tcPr>
            <w:tcW w:w="1068" w:type="pct"/>
          </w:tcPr>
          <w:p w14:paraId="6202B102" w14:textId="6AF19DD5" w:rsidR="00E33DC2" w:rsidRPr="00546FD5" w:rsidRDefault="002B2FC0" w:rsidP="00546FD5">
            <w:pPr>
              <w:jc w:val="center"/>
              <w:rPr>
                <w:rFonts w:ascii="Times New Roman" w:hAnsi="Times New Roman" w:cs="Times New Roman"/>
                <w:sz w:val="24"/>
                <w:szCs w:val="24"/>
              </w:rPr>
            </w:pPr>
            <w:r>
              <w:rPr>
                <w:rFonts w:ascii="Times New Roman" w:hAnsi="Times New Roman" w:cs="Times New Roman"/>
                <w:sz w:val="24"/>
                <w:szCs w:val="24"/>
              </w:rPr>
              <w:t>48</w:t>
            </w:r>
          </w:p>
        </w:tc>
        <w:tc>
          <w:tcPr>
            <w:tcW w:w="1310" w:type="pct"/>
          </w:tcPr>
          <w:p w14:paraId="1C4D96F0" w14:textId="79F2677E" w:rsidR="00E33DC2" w:rsidRPr="00546FD5" w:rsidRDefault="00C35A6C" w:rsidP="00546FD5">
            <w:pPr>
              <w:jc w:val="center"/>
              <w:rPr>
                <w:rFonts w:ascii="Times New Roman" w:hAnsi="Times New Roman" w:cs="Times New Roman"/>
                <w:sz w:val="24"/>
                <w:szCs w:val="24"/>
              </w:rPr>
            </w:pPr>
            <w:r w:rsidRPr="00546FD5">
              <w:rPr>
                <w:rFonts w:ascii="Times New Roman" w:hAnsi="Times New Roman" w:cs="Times New Roman"/>
                <w:sz w:val="24"/>
                <w:szCs w:val="24"/>
              </w:rPr>
              <w:t>44.</w:t>
            </w:r>
            <w:r w:rsidR="002B2FC0">
              <w:rPr>
                <w:rFonts w:ascii="Times New Roman" w:hAnsi="Times New Roman" w:cs="Times New Roman"/>
                <w:sz w:val="24"/>
                <w:szCs w:val="24"/>
              </w:rPr>
              <w:t>44</w:t>
            </w:r>
          </w:p>
        </w:tc>
      </w:tr>
      <w:tr w:rsidR="00E33DC2" w:rsidRPr="00546FD5" w14:paraId="16436D5A" w14:textId="77777777" w:rsidTr="007C6D2E">
        <w:trPr>
          <w:jc w:val="center"/>
        </w:trPr>
        <w:tc>
          <w:tcPr>
            <w:tcW w:w="2622" w:type="pct"/>
          </w:tcPr>
          <w:p w14:paraId="1F0C5B31" w14:textId="185B987A" w:rsidR="00E33DC2" w:rsidRPr="00546FD5" w:rsidRDefault="00C35A6C" w:rsidP="00546FD5">
            <w:pPr>
              <w:rPr>
                <w:rFonts w:ascii="Times New Roman" w:hAnsi="Times New Roman" w:cs="Times New Roman"/>
                <w:sz w:val="24"/>
                <w:szCs w:val="24"/>
              </w:rPr>
            </w:pPr>
            <w:r w:rsidRPr="00546FD5">
              <w:rPr>
                <w:rFonts w:ascii="Times New Roman" w:hAnsi="Times New Roman" w:cs="Times New Roman"/>
                <w:sz w:val="24"/>
                <w:szCs w:val="24"/>
              </w:rPr>
              <w:t>Yes</w:t>
            </w:r>
          </w:p>
        </w:tc>
        <w:tc>
          <w:tcPr>
            <w:tcW w:w="1068" w:type="pct"/>
          </w:tcPr>
          <w:p w14:paraId="38132AE9" w14:textId="0F604290" w:rsidR="00E33DC2" w:rsidRPr="00546FD5" w:rsidRDefault="002B2FC0" w:rsidP="00546FD5">
            <w:pPr>
              <w:jc w:val="center"/>
              <w:rPr>
                <w:rFonts w:ascii="Times New Roman" w:hAnsi="Times New Roman" w:cs="Times New Roman"/>
                <w:sz w:val="24"/>
                <w:szCs w:val="24"/>
              </w:rPr>
            </w:pPr>
            <w:r>
              <w:rPr>
                <w:rFonts w:ascii="Times New Roman" w:hAnsi="Times New Roman" w:cs="Times New Roman"/>
                <w:sz w:val="24"/>
                <w:szCs w:val="24"/>
              </w:rPr>
              <w:t>60</w:t>
            </w:r>
          </w:p>
        </w:tc>
        <w:tc>
          <w:tcPr>
            <w:tcW w:w="1310" w:type="pct"/>
          </w:tcPr>
          <w:p w14:paraId="52620AC1" w14:textId="79F33F07" w:rsidR="00E33DC2" w:rsidRPr="00546FD5" w:rsidRDefault="00C35A6C" w:rsidP="00546FD5">
            <w:pPr>
              <w:jc w:val="center"/>
              <w:rPr>
                <w:rFonts w:ascii="Times New Roman" w:hAnsi="Times New Roman" w:cs="Times New Roman"/>
                <w:sz w:val="24"/>
                <w:szCs w:val="24"/>
              </w:rPr>
            </w:pPr>
            <w:r w:rsidRPr="00546FD5">
              <w:rPr>
                <w:rFonts w:ascii="Times New Roman" w:hAnsi="Times New Roman" w:cs="Times New Roman"/>
                <w:sz w:val="24"/>
                <w:szCs w:val="24"/>
              </w:rPr>
              <w:t>55.</w:t>
            </w:r>
            <w:r w:rsidR="002B2FC0">
              <w:rPr>
                <w:rFonts w:ascii="Times New Roman" w:hAnsi="Times New Roman" w:cs="Times New Roman"/>
                <w:sz w:val="24"/>
                <w:szCs w:val="24"/>
              </w:rPr>
              <w:t>56</w:t>
            </w:r>
          </w:p>
        </w:tc>
      </w:tr>
      <w:tr w:rsidR="00063F32" w:rsidRPr="00546FD5" w14:paraId="0AD19AB5" w14:textId="77777777" w:rsidTr="007C6D2E">
        <w:trPr>
          <w:jc w:val="center"/>
        </w:trPr>
        <w:tc>
          <w:tcPr>
            <w:tcW w:w="2622" w:type="pct"/>
          </w:tcPr>
          <w:p w14:paraId="43198D14" w14:textId="73A8884B" w:rsidR="00063F32" w:rsidRPr="00546FD5" w:rsidRDefault="00063F32" w:rsidP="00546FD5">
            <w:pPr>
              <w:rPr>
                <w:rFonts w:ascii="Times New Roman" w:hAnsi="Times New Roman" w:cs="Times New Roman"/>
                <w:b/>
                <w:bCs/>
                <w:sz w:val="24"/>
                <w:szCs w:val="24"/>
              </w:rPr>
            </w:pPr>
            <w:r w:rsidRPr="00546FD5">
              <w:rPr>
                <w:rFonts w:ascii="Times New Roman" w:hAnsi="Times New Roman" w:cs="Times New Roman"/>
                <w:b/>
                <w:bCs/>
                <w:sz w:val="24"/>
                <w:szCs w:val="24"/>
              </w:rPr>
              <w:t>Occupation</w:t>
            </w:r>
          </w:p>
        </w:tc>
        <w:tc>
          <w:tcPr>
            <w:tcW w:w="1068" w:type="pct"/>
          </w:tcPr>
          <w:p w14:paraId="4645FDCD" w14:textId="77777777" w:rsidR="00063F32" w:rsidRPr="00546FD5" w:rsidRDefault="00063F32" w:rsidP="00546FD5">
            <w:pPr>
              <w:rPr>
                <w:rFonts w:ascii="Times New Roman" w:hAnsi="Times New Roman" w:cs="Times New Roman"/>
                <w:sz w:val="24"/>
                <w:szCs w:val="24"/>
              </w:rPr>
            </w:pPr>
          </w:p>
        </w:tc>
        <w:tc>
          <w:tcPr>
            <w:tcW w:w="1310" w:type="pct"/>
          </w:tcPr>
          <w:p w14:paraId="06266A88" w14:textId="77777777" w:rsidR="00063F32" w:rsidRPr="00546FD5" w:rsidRDefault="00063F32" w:rsidP="00546FD5">
            <w:pPr>
              <w:rPr>
                <w:rFonts w:ascii="Times New Roman" w:hAnsi="Times New Roman" w:cs="Times New Roman"/>
                <w:sz w:val="24"/>
                <w:szCs w:val="24"/>
              </w:rPr>
            </w:pPr>
          </w:p>
        </w:tc>
      </w:tr>
      <w:tr w:rsidR="00063F32" w:rsidRPr="00546FD5" w14:paraId="18705307" w14:textId="77777777" w:rsidTr="007C6D2E">
        <w:trPr>
          <w:jc w:val="center"/>
        </w:trPr>
        <w:tc>
          <w:tcPr>
            <w:tcW w:w="2622" w:type="pct"/>
          </w:tcPr>
          <w:p w14:paraId="2628C72E"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Business</w:t>
            </w:r>
          </w:p>
        </w:tc>
        <w:tc>
          <w:tcPr>
            <w:tcW w:w="1068" w:type="pct"/>
          </w:tcPr>
          <w:p w14:paraId="056DF6BF" w14:textId="6920477A" w:rsidR="00063F32" w:rsidRPr="00546FD5" w:rsidRDefault="00995E77" w:rsidP="00546FD5">
            <w:pPr>
              <w:jc w:val="center"/>
              <w:rPr>
                <w:rFonts w:ascii="Times New Roman" w:hAnsi="Times New Roman" w:cs="Times New Roman"/>
                <w:sz w:val="24"/>
                <w:szCs w:val="24"/>
              </w:rPr>
            </w:pPr>
            <w:r>
              <w:rPr>
                <w:rFonts w:ascii="Times New Roman" w:hAnsi="Times New Roman" w:cs="Times New Roman"/>
                <w:sz w:val="24"/>
                <w:szCs w:val="24"/>
              </w:rPr>
              <w:t>12</w:t>
            </w:r>
          </w:p>
        </w:tc>
        <w:tc>
          <w:tcPr>
            <w:tcW w:w="1310" w:type="pct"/>
          </w:tcPr>
          <w:p w14:paraId="669FB85A" w14:textId="4115F5E8" w:rsidR="00063F32" w:rsidRPr="00546FD5" w:rsidRDefault="004A7170" w:rsidP="00546FD5">
            <w:pPr>
              <w:jc w:val="center"/>
              <w:rPr>
                <w:rFonts w:ascii="Times New Roman" w:hAnsi="Times New Roman" w:cs="Times New Roman"/>
                <w:sz w:val="24"/>
                <w:szCs w:val="24"/>
              </w:rPr>
            </w:pPr>
            <w:r>
              <w:rPr>
                <w:rFonts w:ascii="Times New Roman" w:hAnsi="Times New Roman" w:cs="Times New Roman"/>
                <w:sz w:val="24"/>
                <w:szCs w:val="24"/>
              </w:rPr>
              <w:t>11.11</w:t>
            </w:r>
          </w:p>
        </w:tc>
      </w:tr>
      <w:tr w:rsidR="00063F32" w:rsidRPr="00546FD5" w14:paraId="403D203F" w14:textId="77777777" w:rsidTr="007C6D2E">
        <w:trPr>
          <w:jc w:val="center"/>
        </w:trPr>
        <w:tc>
          <w:tcPr>
            <w:tcW w:w="2622" w:type="pct"/>
          </w:tcPr>
          <w:p w14:paraId="282DF076"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Govt. Service</w:t>
            </w:r>
          </w:p>
        </w:tc>
        <w:tc>
          <w:tcPr>
            <w:tcW w:w="1068" w:type="pct"/>
          </w:tcPr>
          <w:p w14:paraId="056EAC32" w14:textId="19DFB10D"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4A7170">
              <w:rPr>
                <w:rFonts w:ascii="Times New Roman" w:hAnsi="Times New Roman" w:cs="Times New Roman"/>
                <w:sz w:val="24"/>
                <w:szCs w:val="24"/>
              </w:rPr>
              <w:t>1</w:t>
            </w:r>
          </w:p>
        </w:tc>
        <w:tc>
          <w:tcPr>
            <w:tcW w:w="1310" w:type="pct"/>
          </w:tcPr>
          <w:p w14:paraId="01D0BF07" w14:textId="24F3EFFB"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4A7170">
              <w:rPr>
                <w:rFonts w:ascii="Times New Roman" w:hAnsi="Times New Roman" w:cs="Times New Roman"/>
                <w:sz w:val="24"/>
                <w:szCs w:val="24"/>
              </w:rPr>
              <w:t>0.19</w:t>
            </w:r>
          </w:p>
        </w:tc>
      </w:tr>
      <w:tr w:rsidR="00063F32" w:rsidRPr="00546FD5" w14:paraId="4FA6C48F" w14:textId="77777777" w:rsidTr="007C6D2E">
        <w:trPr>
          <w:jc w:val="center"/>
        </w:trPr>
        <w:tc>
          <w:tcPr>
            <w:tcW w:w="2622" w:type="pct"/>
          </w:tcPr>
          <w:p w14:paraId="040AED48"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Housewife</w:t>
            </w:r>
          </w:p>
        </w:tc>
        <w:tc>
          <w:tcPr>
            <w:tcW w:w="1068" w:type="pct"/>
          </w:tcPr>
          <w:p w14:paraId="323D85D9" w14:textId="47E3D7BE" w:rsidR="00063F32" w:rsidRPr="00546FD5" w:rsidRDefault="004A7170" w:rsidP="00546FD5">
            <w:pPr>
              <w:jc w:val="center"/>
              <w:rPr>
                <w:rFonts w:ascii="Times New Roman" w:hAnsi="Times New Roman" w:cs="Times New Roman"/>
                <w:sz w:val="24"/>
                <w:szCs w:val="24"/>
              </w:rPr>
            </w:pPr>
            <w:r>
              <w:rPr>
                <w:rFonts w:ascii="Times New Roman" w:hAnsi="Times New Roman" w:cs="Times New Roman"/>
                <w:sz w:val="24"/>
                <w:szCs w:val="24"/>
              </w:rPr>
              <w:t>31</w:t>
            </w:r>
          </w:p>
        </w:tc>
        <w:tc>
          <w:tcPr>
            <w:tcW w:w="1310" w:type="pct"/>
          </w:tcPr>
          <w:p w14:paraId="7D44B37D" w14:textId="0FC5276E"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2</w:t>
            </w:r>
            <w:r w:rsidR="004A7170">
              <w:rPr>
                <w:rFonts w:ascii="Times New Roman" w:hAnsi="Times New Roman" w:cs="Times New Roman"/>
                <w:sz w:val="24"/>
                <w:szCs w:val="24"/>
              </w:rPr>
              <w:t>8.70</w:t>
            </w:r>
          </w:p>
        </w:tc>
      </w:tr>
      <w:tr w:rsidR="00063F32" w:rsidRPr="00546FD5" w14:paraId="49888BBF" w14:textId="77777777" w:rsidTr="007C6D2E">
        <w:trPr>
          <w:jc w:val="center"/>
        </w:trPr>
        <w:tc>
          <w:tcPr>
            <w:tcW w:w="2622" w:type="pct"/>
          </w:tcPr>
          <w:p w14:paraId="4BCF8F6B"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Others</w:t>
            </w:r>
          </w:p>
        </w:tc>
        <w:tc>
          <w:tcPr>
            <w:tcW w:w="1068" w:type="pct"/>
          </w:tcPr>
          <w:p w14:paraId="74BDE42B" w14:textId="6165B853" w:rsidR="00063F32" w:rsidRPr="00546FD5" w:rsidRDefault="004A7170" w:rsidP="00546FD5">
            <w:pPr>
              <w:jc w:val="center"/>
              <w:rPr>
                <w:rFonts w:ascii="Times New Roman" w:hAnsi="Times New Roman" w:cs="Times New Roman"/>
                <w:sz w:val="24"/>
                <w:szCs w:val="24"/>
              </w:rPr>
            </w:pPr>
            <w:r>
              <w:rPr>
                <w:rFonts w:ascii="Times New Roman" w:hAnsi="Times New Roman" w:cs="Times New Roman"/>
                <w:sz w:val="24"/>
                <w:szCs w:val="24"/>
              </w:rPr>
              <w:t>13</w:t>
            </w:r>
          </w:p>
        </w:tc>
        <w:tc>
          <w:tcPr>
            <w:tcW w:w="1310" w:type="pct"/>
          </w:tcPr>
          <w:p w14:paraId="33E73FD5" w14:textId="4F5CA075"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4A7170">
              <w:rPr>
                <w:rFonts w:ascii="Times New Roman" w:hAnsi="Times New Roman" w:cs="Times New Roman"/>
                <w:sz w:val="24"/>
                <w:szCs w:val="24"/>
              </w:rPr>
              <w:t>2.04</w:t>
            </w:r>
          </w:p>
        </w:tc>
      </w:tr>
      <w:tr w:rsidR="00063F32" w:rsidRPr="00546FD5" w14:paraId="30D47C33" w14:textId="77777777" w:rsidTr="007C6D2E">
        <w:trPr>
          <w:jc w:val="center"/>
        </w:trPr>
        <w:tc>
          <w:tcPr>
            <w:tcW w:w="2622" w:type="pct"/>
          </w:tcPr>
          <w:p w14:paraId="1665EF2A"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Private Service</w:t>
            </w:r>
          </w:p>
        </w:tc>
        <w:tc>
          <w:tcPr>
            <w:tcW w:w="1068" w:type="pct"/>
          </w:tcPr>
          <w:p w14:paraId="5F94CA64" w14:textId="7B54BD4D" w:rsidR="00063F32" w:rsidRPr="00546FD5" w:rsidRDefault="004A7170" w:rsidP="00546FD5">
            <w:pPr>
              <w:jc w:val="center"/>
              <w:rPr>
                <w:rFonts w:ascii="Times New Roman" w:hAnsi="Times New Roman" w:cs="Times New Roman"/>
                <w:sz w:val="24"/>
                <w:szCs w:val="24"/>
              </w:rPr>
            </w:pPr>
            <w:r>
              <w:rPr>
                <w:rFonts w:ascii="Times New Roman" w:hAnsi="Times New Roman" w:cs="Times New Roman"/>
                <w:sz w:val="24"/>
                <w:szCs w:val="24"/>
              </w:rPr>
              <w:t>24</w:t>
            </w:r>
          </w:p>
        </w:tc>
        <w:tc>
          <w:tcPr>
            <w:tcW w:w="1310" w:type="pct"/>
          </w:tcPr>
          <w:p w14:paraId="6A2537A4" w14:textId="69BEFD78" w:rsidR="00063F32" w:rsidRPr="00546FD5" w:rsidRDefault="004A7170" w:rsidP="00546FD5">
            <w:pPr>
              <w:jc w:val="center"/>
              <w:rPr>
                <w:rFonts w:ascii="Times New Roman" w:hAnsi="Times New Roman" w:cs="Times New Roman"/>
                <w:sz w:val="24"/>
                <w:szCs w:val="24"/>
              </w:rPr>
            </w:pPr>
            <w:r>
              <w:rPr>
                <w:rFonts w:ascii="Times New Roman" w:hAnsi="Times New Roman" w:cs="Times New Roman"/>
                <w:sz w:val="24"/>
                <w:szCs w:val="24"/>
              </w:rPr>
              <w:t>22.22</w:t>
            </w:r>
          </w:p>
        </w:tc>
      </w:tr>
      <w:tr w:rsidR="00063F32" w:rsidRPr="00546FD5" w14:paraId="147EB479" w14:textId="77777777" w:rsidTr="007C6D2E">
        <w:trPr>
          <w:jc w:val="center"/>
        </w:trPr>
        <w:tc>
          <w:tcPr>
            <w:tcW w:w="2622" w:type="pct"/>
          </w:tcPr>
          <w:p w14:paraId="62AD8066"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Retired/Student</w:t>
            </w:r>
          </w:p>
        </w:tc>
        <w:tc>
          <w:tcPr>
            <w:tcW w:w="1068" w:type="pct"/>
          </w:tcPr>
          <w:p w14:paraId="3523BB06" w14:textId="005B0803" w:rsidR="00063F32" w:rsidRPr="00546FD5" w:rsidRDefault="004A7170" w:rsidP="00546FD5">
            <w:pPr>
              <w:jc w:val="center"/>
              <w:rPr>
                <w:rFonts w:ascii="Times New Roman" w:hAnsi="Times New Roman" w:cs="Times New Roman"/>
                <w:sz w:val="24"/>
                <w:szCs w:val="24"/>
              </w:rPr>
            </w:pPr>
            <w:r>
              <w:rPr>
                <w:rFonts w:ascii="Times New Roman" w:hAnsi="Times New Roman" w:cs="Times New Roman"/>
                <w:sz w:val="24"/>
                <w:szCs w:val="24"/>
              </w:rPr>
              <w:t>17</w:t>
            </w:r>
          </w:p>
        </w:tc>
        <w:tc>
          <w:tcPr>
            <w:tcW w:w="1310" w:type="pct"/>
          </w:tcPr>
          <w:p w14:paraId="36CA9339" w14:textId="2E2C4D42"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4A7170">
              <w:rPr>
                <w:rFonts w:ascii="Times New Roman" w:hAnsi="Times New Roman" w:cs="Times New Roman"/>
                <w:sz w:val="24"/>
                <w:szCs w:val="24"/>
              </w:rPr>
              <w:t>5.74</w:t>
            </w:r>
          </w:p>
        </w:tc>
      </w:tr>
      <w:tr w:rsidR="00FC3AB5" w:rsidRPr="00546FD5" w14:paraId="7F81D2E0" w14:textId="77777777" w:rsidTr="007C6D2E">
        <w:trPr>
          <w:jc w:val="center"/>
        </w:trPr>
        <w:tc>
          <w:tcPr>
            <w:tcW w:w="2622" w:type="pct"/>
          </w:tcPr>
          <w:p w14:paraId="49B027F5" w14:textId="7A825F73" w:rsidR="00FC3AB5" w:rsidRPr="00546FD5" w:rsidRDefault="00FC3AB5" w:rsidP="00546FD5">
            <w:pPr>
              <w:rPr>
                <w:rFonts w:ascii="Times New Roman" w:hAnsi="Times New Roman" w:cs="Times New Roman"/>
                <w:b/>
                <w:bCs/>
                <w:sz w:val="24"/>
                <w:szCs w:val="24"/>
              </w:rPr>
            </w:pPr>
            <w:r w:rsidRPr="00546FD5">
              <w:rPr>
                <w:rFonts w:ascii="Times New Roman" w:hAnsi="Times New Roman" w:cs="Times New Roman"/>
                <w:b/>
                <w:bCs/>
                <w:sz w:val="24"/>
                <w:szCs w:val="24"/>
              </w:rPr>
              <w:lastRenderedPageBreak/>
              <w:t>Location</w:t>
            </w:r>
          </w:p>
        </w:tc>
        <w:tc>
          <w:tcPr>
            <w:tcW w:w="1068" w:type="pct"/>
          </w:tcPr>
          <w:p w14:paraId="05F9C896" w14:textId="77777777" w:rsidR="00FC3AB5" w:rsidRPr="00546FD5" w:rsidRDefault="00FC3AB5" w:rsidP="00546FD5">
            <w:pPr>
              <w:jc w:val="center"/>
              <w:rPr>
                <w:rFonts w:ascii="Times New Roman" w:hAnsi="Times New Roman" w:cs="Times New Roman"/>
                <w:sz w:val="24"/>
                <w:szCs w:val="24"/>
              </w:rPr>
            </w:pPr>
          </w:p>
        </w:tc>
        <w:tc>
          <w:tcPr>
            <w:tcW w:w="1310" w:type="pct"/>
          </w:tcPr>
          <w:p w14:paraId="5A90C927" w14:textId="77777777" w:rsidR="00FC3AB5" w:rsidRPr="00546FD5" w:rsidRDefault="00FC3AB5" w:rsidP="00546FD5">
            <w:pPr>
              <w:jc w:val="center"/>
              <w:rPr>
                <w:rFonts w:ascii="Times New Roman" w:hAnsi="Times New Roman" w:cs="Times New Roman"/>
                <w:sz w:val="24"/>
                <w:szCs w:val="24"/>
              </w:rPr>
            </w:pPr>
          </w:p>
        </w:tc>
      </w:tr>
      <w:tr w:rsidR="00FC3AB5" w:rsidRPr="00546FD5" w14:paraId="79624E60" w14:textId="77777777" w:rsidTr="007C6D2E">
        <w:trPr>
          <w:jc w:val="center"/>
        </w:trPr>
        <w:tc>
          <w:tcPr>
            <w:tcW w:w="2622" w:type="pct"/>
          </w:tcPr>
          <w:p w14:paraId="3283E94A" w14:textId="3D0CB761" w:rsidR="00FC3AB5" w:rsidRPr="00546FD5" w:rsidRDefault="00464A96" w:rsidP="00546FD5">
            <w:pPr>
              <w:rPr>
                <w:rFonts w:ascii="Times New Roman" w:hAnsi="Times New Roman" w:cs="Times New Roman"/>
                <w:sz w:val="24"/>
                <w:szCs w:val="24"/>
              </w:rPr>
            </w:pPr>
            <w:r w:rsidRPr="00546FD5">
              <w:rPr>
                <w:rFonts w:ascii="Times New Roman" w:hAnsi="Times New Roman" w:cs="Times New Roman"/>
                <w:sz w:val="24"/>
                <w:szCs w:val="24"/>
              </w:rPr>
              <w:t>Dhaka North City Corporation</w:t>
            </w:r>
          </w:p>
        </w:tc>
        <w:tc>
          <w:tcPr>
            <w:tcW w:w="1068" w:type="pct"/>
          </w:tcPr>
          <w:p w14:paraId="099996ED" w14:textId="5BC0C960" w:rsidR="00FC3AB5" w:rsidRPr="00546FD5" w:rsidRDefault="00D852D6" w:rsidP="00546FD5">
            <w:pPr>
              <w:jc w:val="center"/>
              <w:rPr>
                <w:rFonts w:ascii="Times New Roman" w:hAnsi="Times New Roman" w:cs="Times New Roman"/>
                <w:sz w:val="24"/>
                <w:szCs w:val="24"/>
              </w:rPr>
            </w:pPr>
            <w:r>
              <w:rPr>
                <w:rFonts w:ascii="Times New Roman" w:hAnsi="Times New Roman" w:cs="Times New Roman"/>
                <w:sz w:val="24"/>
                <w:szCs w:val="24"/>
              </w:rPr>
              <w:t>51</w:t>
            </w:r>
          </w:p>
        </w:tc>
        <w:tc>
          <w:tcPr>
            <w:tcW w:w="1310" w:type="pct"/>
          </w:tcPr>
          <w:p w14:paraId="643FA9CF" w14:textId="32EEE1E7" w:rsidR="00FC3AB5" w:rsidRPr="00546FD5" w:rsidRDefault="00D852D6" w:rsidP="00546FD5">
            <w:pPr>
              <w:jc w:val="center"/>
              <w:rPr>
                <w:rFonts w:ascii="Times New Roman" w:hAnsi="Times New Roman" w:cs="Times New Roman"/>
                <w:sz w:val="24"/>
                <w:szCs w:val="24"/>
              </w:rPr>
            </w:pPr>
            <w:r>
              <w:rPr>
                <w:rFonts w:ascii="Times New Roman" w:hAnsi="Times New Roman" w:cs="Times New Roman"/>
                <w:sz w:val="24"/>
                <w:szCs w:val="24"/>
              </w:rPr>
              <w:t>45.54</w:t>
            </w:r>
          </w:p>
        </w:tc>
      </w:tr>
      <w:tr w:rsidR="00FC3AB5" w:rsidRPr="00546FD5" w14:paraId="4BE1F9C8" w14:textId="77777777" w:rsidTr="007C6D2E">
        <w:trPr>
          <w:jc w:val="center"/>
        </w:trPr>
        <w:tc>
          <w:tcPr>
            <w:tcW w:w="2622" w:type="pct"/>
          </w:tcPr>
          <w:p w14:paraId="4B65B375" w14:textId="4D1CC5E2" w:rsidR="00FC3AB5" w:rsidRPr="00546FD5" w:rsidRDefault="00464A96" w:rsidP="00546FD5">
            <w:pPr>
              <w:rPr>
                <w:rFonts w:ascii="Times New Roman" w:hAnsi="Times New Roman" w:cs="Times New Roman"/>
                <w:sz w:val="24"/>
                <w:szCs w:val="24"/>
              </w:rPr>
            </w:pPr>
            <w:r w:rsidRPr="00546FD5">
              <w:rPr>
                <w:rFonts w:ascii="Times New Roman" w:hAnsi="Times New Roman" w:cs="Times New Roman"/>
                <w:sz w:val="24"/>
                <w:szCs w:val="24"/>
              </w:rPr>
              <w:t>Dhaka South City Corporation</w:t>
            </w:r>
          </w:p>
        </w:tc>
        <w:tc>
          <w:tcPr>
            <w:tcW w:w="1068" w:type="pct"/>
          </w:tcPr>
          <w:p w14:paraId="17A26FA4" w14:textId="038FCECC" w:rsidR="00FC3AB5" w:rsidRPr="00546FD5" w:rsidRDefault="00D852D6" w:rsidP="00546FD5">
            <w:pPr>
              <w:jc w:val="center"/>
              <w:rPr>
                <w:rFonts w:ascii="Times New Roman" w:hAnsi="Times New Roman" w:cs="Times New Roman"/>
                <w:sz w:val="24"/>
                <w:szCs w:val="24"/>
              </w:rPr>
            </w:pPr>
            <w:r>
              <w:rPr>
                <w:rFonts w:ascii="Times New Roman" w:hAnsi="Times New Roman" w:cs="Times New Roman"/>
                <w:sz w:val="24"/>
                <w:szCs w:val="24"/>
              </w:rPr>
              <w:t>59</w:t>
            </w:r>
          </w:p>
        </w:tc>
        <w:tc>
          <w:tcPr>
            <w:tcW w:w="1310" w:type="pct"/>
          </w:tcPr>
          <w:p w14:paraId="4DA19BC7" w14:textId="0D7D2F01" w:rsidR="00FC3AB5" w:rsidRPr="00546FD5" w:rsidRDefault="00D852D6" w:rsidP="00546FD5">
            <w:pPr>
              <w:jc w:val="center"/>
              <w:rPr>
                <w:rFonts w:ascii="Times New Roman" w:hAnsi="Times New Roman" w:cs="Times New Roman"/>
                <w:sz w:val="24"/>
                <w:szCs w:val="24"/>
              </w:rPr>
            </w:pPr>
            <w:r>
              <w:rPr>
                <w:rFonts w:ascii="Times New Roman" w:hAnsi="Times New Roman" w:cs="Times New Roman"/>
                <w:sz w:val="24"/>
                <w:szCs w:val="24"/>
              </w:rPr>
              <w:t>52.68</w:t>
            </w:r>
          </w:p>
        </w:tc>
      </w:tr>
      <w:tr w:rsidR="00FC3AB5" w:rsidRPr="00546FD5" w14:paraId="2DCDDED1" w14:textId="77777777" w:rsidTr="007C6D2E">
        <w:trPr>
          <w:jc w:val="center"/>
        </w:trPr>
        <w:tc>
          <w:tcPr>
            <w:tcW w:w="2622" w:type="pct"/>
          </w:tcPr>
          <w:p w14:paraId="37385B5A" w14:textId="12024A25" w:rsidR="00FC3AB5" w:rsidRPr="00546FD5" w:rsidRDefault="00464A96" w:rsidP="00546FD5">
            <w:pPr>
              <w:rPr>
                <w:rFonts w:ascii="Times New Roman" w:hAnsi="Times New Roman" w:cs="Times New Roman"/>
                <w:sz w:val="24"/>
                <w:szCs w:val="24"/>
              </w:rPr>
            </w:pPr>
            <w:r w:rsidRPr="00546FD5">
              <w:rPr>
                <w:rFonts w:ascii="Times New Roman" w:hAnsi="Times New Roman" w:cs="Times New Roman"/>
                <w:sz w:val="24"/>
                <w:szCs w:val="24"/>
              </w:rPr>
              <w:t>Outside of Dhaka</w:t>
            </w:r>
          </w:p>
        </w:tc>
        <w:tc>
          <w:tcPr>
            <w:tcW w:w="1068" w:type="pct"/>
          </w:tcPr>
          <w:p w14:paraId="0815628A" w14:textId="0D51EF9A" w:rsidR="00FC3AB5" w:rsidRPr="00546FD5" w:rsidRDefault="00D852D6" w:rsidP="00546FD5">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37720F9E" w14:textId="59084366" w:rsidR="00FC3AB5" w:rsidRPr="00546FD5" w:rsidRDefault="00D852D6" w:rsidP="00546FD5">
            <w:pPr>
              <w:jc w:val="center"/>
              <w:rPr>
                <w:rFonts w:ascii="Times New Roman" w:hAnsi="Times New Roman" w:cs="Times New Roman"/>
                <w:sz w:val="24"/>
                <w:szCs w:val="24"/>
              </w:rPr>
            </w:pPr>
            <w:r>
              <w:rPr>
                <w:rFonts w:ascii="Times New Roman" w:hAnsi="Times New Roman" w:cs="Times New Roman"/>
                <w:sz w:val="24"/>
                <w:szCs w:val="24"/>
              </w:rPr>
              <w:t>1.79</w:t>
            </w:r>
          </w:p>
        </w:tc>
      </w:tr>
      <w:tr w:rsidR="00063F32" w:rsidRPr="00546FD5" w14:paraId="3DBAB258" w14:textId="77777777" w:rsidTr="007C6D2E">
        <w:trPr>
          <w:jc w:val="center"/>
        </w:trPr>
        <w:tc>
          <w:tcPr>
            <w:tcW w:w="2622" w:type="pct"/>
          </w:tcPr>
          <w:p w14:paraId="5BDE335D" w14:textId="22D5144F" w:rsidR="00063F32" w:rsidRPr="00546FD5" w:rsidRDefault="00063F32" w:rsidP="00546FD5">
            <w:pPr>
              <w:rPr>
                <w:rFonts w:ascii="Times New Roman" w:hAnsi="Times New Roman" w:cs="Times New Roman"/>
                <w:b/>
                <w:bCs/>
                <w:sz w:val="24"/>
                <w:szCs w:val="24"/>
              </w:rPr>
            </w:pPr>
            <w:r w:rsidRPr="00546FD5">
              <w:rPr>
                <w:rFonts w:ascii="Times New Roman" w:hAnsi="Times New Roman" w:cs="Times New Roman"/>
                <w:b/>
                <w:bCs/>
                <w:sz w:val="24"/>
                <w:szCs w:val="24"/>
              </w:rPr>
              <w:t xml:space="preserve">Symptoms </w:t>
            </w:r>
            <w:proofErr w:type="spellStart"/>
            <w:r w:rsidRPr="00546FD5">
              <w:rPr>
                <w:rFonts w:ascii="Times New Roman" w:hAnsi="Times New Roman" w:cs="Times New Roman"/>
                <w:b/>
                <w:bCs/>
                <w:sz w:val="24"/>
                <w:szCs w:val="24"/>
              </w:rPr>
              <w:t>present</w:t>
            </w:r>
            <w:r w:rsidR="0017041D" w:rsidRPr="0017041D">
              <w:rPr>
                <w:rFonts w:ascii="Times New Roman" w:hAnsi="Times New Roman" w:cs="Times New Roman"/>
                <w:b/>
                <w:bCs/>
                <w:sz w:val="24"/>
                <w:szCs w:val="24"/>
                <w:vertAlign w:val="superscript"/>
              </w:rPr>
              <w:t>a</w:t>
            </w:r>
            <w:proofErr w:type="spellEnd"/>
          </w:p>
        </w:tc>
        <w:tc>
          <w:tcPr>
            <w:tcW w:w="1068" w:type="pct"/>
          </w:tcPr>
          <w:p w14:paraId="76655378" w14:textId="77777777" w:rsidR="00063F32" w:rsidRPr="00546FD5" w:rsidRDefault="00063F32" w:rsidP="00546FD5">
            <w:pPr>
              <w:rPr>
                <w:rFonts w:ascii="Times New Roman" w:hAnsi="Times New Roman" w:cs="Times New Roman"/>
                <w:sz w:val="24"/>
                <w:szCs w:val="24"/>
              </w:rPr>
            </w:pPr>
          </w:p>
        </w:tc>
        <w:tc>
          <w:tcPr>
            <w:tcW w:w="1310" w:type="pct"/>
          </w:tcPr>
          <w:p w14:paraId="284016E2" w14:textId="77777777" w:rsidR="00063F32" w:rsidRPr="00546FD5" w:rsidRDefault="00063F32" w:rsidP="00546FD5">
            <w:pPr>
              <w:rPr>
                <w:rFonts w:ascii="Times New Roman" w:hAnsi="Times New Roman" w:cs="Times New Roman"/>
                <w:sz w:val="24"/>
                <w:szCs w:val="24"/>
              </w:rPr>
            </w:pPr>
          </w:p>
        </w:tc>
      </w:tr>
      <w:tr w:rsidR="00063F32" w:rsidRPr="00546FD5" w14:paraId="356E6DBE" w14:textId="77777777" w:rsidTr="007C6D2E">
        <w:trPr>
          <w:jc w:val="center"/>
        </w:trPr>
        <w:tc>
          <w:tcPr>
            <w:tcW w:w="2622" w:type="pct"/>
          </w:tcPr>
          <w:p w14:paraId="3E58B66E"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 xml:space="preserve">Fever </w:t>
            </w:r>
          </w:p>
        </w:tc>
        <w:tc>
          <w:tcPr>
            <w:tcW w:w="1068" w:type="pct"/>
          </w:tcPr>
          <w:p w14:paraId="6C5B7958" w14:textId="34D8354D" w:rsidR="00063F32" w:rsidRPr="00546FD5" w:rsidRDefault="00BD2179" w:rsidP="00546FD5">
            <w:pPr>
              <w:jc w:val="center"/>
              <w:rPr>
                <w:rFonts w:ascii="Times New Roman" w:hAnsi="Times New Roman" w:cs="Times New Roman"/>
                <w:sz w:val="24"/>
                <w:szCs w:val="24"/>
              </w:rPr>
            </w:pPr>
            <w:r>
              <w:rPr>
                <w:rFonts w:ascii="Times New Roman" w:hAnsi="Times New Roman" w:cs="Times New Roman"/>
                <w:sz w:val="24"/>
                <w:szCs w:val="24"/>
              </w:rPr>
              <w:t>111</w:t>
            </w:r>
          </w:p>
        </w:tc>
        <w:tc>
          <w:tcPr>
            <w:tcW w:w="1310" w:type="pct"/>
          </w:tcPr>
          <w:p w14:paraId="0C4B0794" w14:textId="77777777"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100</w:t>
            </w:r>
          </w:p>
        </w:tc>
      </w:tr>
      <w:tr w:rsidR="00063F32" w:rsidRPr="00546FD5" w14:paraId="285872B2" w14:textId="77777777" w:rsidTr="007C6D2E">
        <w:trPr>
          <w:jc w:val="center"/>
        </w:trPr>
        <w:tc>
          <w:tcPr>
            <w:tcW w:w="2622" w:type="pct"/>
          </w:tcPr>
          <w:p w14:paraId="6874D59B"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Generalized Rash</w:t>
            </w:r>
          </w:p>
        </w:tc>
        <w:tc>
          <w:tcPr>
            <w:tcW w:w="1068" w:type="pct"/>
          </w:tcPr>
          <w:p w14:paraId="6533955D" w14:textId="453CD5A2" w:rsidR="00063F32" w:rsidRPr="00546FD5" w:rsidRDefault="00BD2179" w:rsidP="00546FD5">
            <w:pPr>
              <w:jc w:val="center"/>
              <w:rPr>
                <w:rFonts w:ascii="Times New Roman" w:hAnsi="Times New Roman" w:cs="Times New Roman"/>
                <w:sz w:val="24"/>
                <w:szCs w:val="24"/>
              </w:rPr>
            </w:pPr>
            <w:r>
              <w:rPr>
                <w:rFonts w:ascii="Times New Roman" w:hAnsi="Times New Roman" w:cs="Times New Roman"/>
                <w:sz w:val="24"/>
                <w:szCs w:val="24"/>
              </w:rPr>
              <w:t>26</w:t>
            </w:r>
          </w:p>
        </w:tc>
        <w:tc>
          <w:tcPr>
            <w:tcW w:w="1310" w:type="pct"/>
          </w:tcPr>
          <w:p w14:paraId="06F60CDF" w14:textId="35B7413A" w:rsidR="00063F32" w:rsidRPr="00546FD5" w:rsidRDefault="00BD2179" w:rsidP="00546FD5">
            <w:pPr>
              <w:jc w:val="center"/>
              <w:rPr>
                <w:rFonts w:ascii="Times New Roman" w:hAnsi="Times New Roman" w:cs="Times New Roman"/>
                <w:sz w:val="24"/>
                <w:szCs w:val="24"/>
              </w:rPr>
            </w:pPr>
            <w:r>
              <w:rPr>
                <w:rFonts w:ascii="Times New Roman" w:hAnsi="Times New Roman" w:cs="Times New Roman"/>
                <w:sz w:val="24"/>
                <w:szCs w:val="24"/>
              </w:rPr>
              <w:t>23.42</w:t>
            </w:r>
          </w:p>
        </w:tc>
      </w:tr>
      <w:tr w:rsidR="00063F32" w:rsidRPr="00546FD5" w14:paraId="3EA11B60" w14:textId="77777777" w:rsidTr="007C6D2E">
        <w:trPr>
          <w:jc w:val="center"/>
        </w:trPr>
        <w:tc>
          <w:tcPr>
            <w:tcW w:w="2622" w:type="pct"/>
          </w:tcPr>
          <w:p w14:paraId="6434EC88"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Arthralgia</w:t>
            </w:r>
          </w:p>
        </w:tc>
        <w:tc>
          <w:tcPr>
            <w:tcW w:w="1068" w:type="pct"/>
          </w:tcPr>
          <w:p w14:paraId="5D62FD63" w14:textId="4CBD2985" w:rsidR="00063F32" w:rsidRPr="00546FD5" w:rsidRDefault="00EC0DD1" w:rsidP="00546FD5">
            <w:pPr>
              <w:jc w:val="center"/>
              <w:rPr>
                <w:rFonts w:ascii="Times New Roman" w:hAnsi="Times New Roman" w:cs="Times New Roman"/>
                <w:sz w:val="24"/>
                <w:szCs w:val="24"/>
              </w:rPr>
            </w:pPr>
            <w:r>
              <w:rPr>
                <w:rFonts w:ascii="Times New Roman" w:hAnsi="Times New Roman" w:cs="Times New Roman"/>
                <w:sz w:val="24"/>
                <w:szCs w:val="24"/>
              </w:rPr>
              <w:t>109</w:t>
            </w:r>
          </w:p>
        </w:tc>
        <w:tc>
          <w:tcPr>
            <w:tcW w:w="1310" w:type="pct"/>
          </w:tcPr>
          <w:p w14:paraId="399FB2F4" w14:textId="6E67A0A4"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98.</w:t>
            </w:r>
            <w:r w:rsidR="00EC0DD1">
              <w:rPr>
                <w:rFonts w:ascii="Times New Roman" w:hAnsi="Times New Roman" w:cs="Times New Roman"/>
                <w:sz w:val="24"/>
                <w:szCs w:val="24"/>
              </w:rPr>
              <w:t>20</w:t>
            </w:r>
          </w:p>
        </w:tc>
      </w:tr>
      <w:tr w:rsidR="00063F32" w:rsidRPr="00546FD5" w14:paraId="47C0EA10" w14:textId="77777777" w:rsidTr="007C6D2E">
        <w:trPr>
          <w:jc w:val="center"/>
        </w:trPr>
        <w:tc>
          <w:tcPr>
            <w:tcW w:w="2622" w:type="pct"/>
          </w:tcPr>
          <w:p w14:paraId="45A3F875"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Arthritis</w:t>
            </w:r>
          </w:p>
        </w:tc>
        <w:tc>
          <w:tcPr>
            <w:tcW w:w="1068" w:type="pct"/>
          </w:tcPr>
          <w:p w14:paraId="3E7F7E64" w14:textId="77777777"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2</w:t>
            </w:r>
          </w:p>
        </w:tc>
        <w:tc>
          <w:tcPr>
            <w:tcW w:w="1310" w:type="pct"/>
          </w:tcPr>
          <w:p w14:paraId="3C208CA8" w14:textId="748DD8F1" w:rsidR="00063F32" w:rsidRPr="00546FD5" w:rsidRDefault="00EC0DD1" w:rsidP="00546FD5">
            <w:pPr>
              <w:jc w:val="center"/>
              <w:rPr>
                <w:rFonts w:ascii="Times New Roman" w:hAnsi="Times New Roman" w:cs="Times New Roman"/>
                <w:sz w:val="24"/>
                <w:szCs w:val="24"/>
              </w:rPr>
            </w:pPr>
            <w:r>
              <w:rPr>
                <w:rFonts w:ascii="Times New Roman" w:hAnsi="Times New Roman" w:cs="Times New Roman"/>
                <w:sz w:val="24"/>
                <w:szCs w:val="24"/>
              </w:rPr>
              <w:t>2.02</w:t>
            </w:r>
          </w:p>
        </w:tc>
      </w:tr>
      <w:tr w:rsidR="00063F32" w:rsidRPr="00546FD5" w14:paraId="7FC6032D" w14:textId="77777777" w:rsidTr="007C6D2E">
        <w:trPr>
          <w:jc w:val="center"/>
        </w:trPr>
        <w:tc>
          <w:tcPr>
            <w:tcW w:w="2622" w:type="pct"/>
          </w:tcPr>
          <w:p w14:paraId="4EE04A45"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Conjunctivitis</w:t>
            </w:r>
          </w:p>
        </w:tc>
        <w:tc>
          <w:tcPr>
            <w:tcW w:w="1068" w:type="pct"/>
          </w:tcPr>
          <w:p w14:paraId="0D8E0679" w14:textId="0F66BB55" w:rsidR="00063F32" w:rsidRPr="00546FD5" w:rsidRDefault="00DC0FCA" w:rsidP="00546FD5">
            <w:pPr>
              <w:jc w:val="center"/>
              <w:rPr>
                <w:rFonts w:ascii="Times New Roman" w:hAnsi="Times New Roman" w:cs="Times New Roman"/>
                <w:sz w:val="24"/>
                <w:szCs w:val="24"/>
              </w:rPr>
            </w:pPr>
            <w:r>
              <w:rPr>
                <w:rFonts w:ascii="Times New Roman" w:hAnsi="Times New Roman" w:cs="Times New Roman"/>
                <w:sz w:val="24"/>
                <w:szCs w:val="24"/>
              </w:rPr>
              <w:t>54</w:t>
            </w:r>
          </w:p>
        </w:tc>
        <w:tc>
          <w:tcPr>
            <w:tcW w:w="1310" w:type="pct"/>
          </w:tcPr>
          <w:p w14:paraId="1C9AF56C" w14:textId="4EC3537A"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4</w:t>
            </w:r>
            <w:r w:rsidR="00DC0FCA">
              <w:rPr>
                <w:rFonts w:ascii="Times New Roman" w:hAnsi="Times New Roman" w:cs="Times New Roman"/>
                <w:sz w:val="24"/>
                <w:szCs w:val="24"/>
              </w:rPr>
              <w:t>8.65</w:t>
            </w:r>
          </w:p>
        </w:tc>
      </w:tr>
      <w:tr w:rsidR="00063F32" w:rsidRPr="00546FD5" w14:paraId="2DAF9B0B" w14:textId="77777777" w:rsidTr="007C6D2E">
        <w:trPr>
          <w:jc w:val="center"/>
        </w:trPr>
        <w:tc>
          <w:tcPr>
            <w:tcW w:w="2622" w:type="pct"/>
          </w:tcPr>
          <w:p w14:paraId="6A74D878"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Myalgia</w:t>
            </w:r>
          </w:p>
        </w:tc>
        <w:tc>
          <w:tcPr>
            <w:tcW w:w="1068" w:type="pct"/>
          </w:tcPr>
          <w:p w14:paraId="1FA16F01" w14:textId="5250DB5B" w:rsidR="00063F32" w:rsidRPr="00546FD5" w:rsidRDefault="00052BA0" w:rsidP="00546FD5">
            <w:pPr>
              <w:jc w:val="center"/>
              <w:rPr>
                <w:rFonts w:ascii="Times New Roman" w:hAnsi="Times New Roman" w:cs="Times New Roman"/>
                <w:sz w:val="24"/>
                <w:szCs w:val="24"/>
              </w:rPr>
            </w:pPr>
            <w:r>
              <w:rPr>
                <w:rFonts w:ascii="Times New Roman" w:hAnsi="Times New Roman" w:cs="Times New Roman"/>
                <w:sz w:val="24"/>
                <w:szCs w:val="24"/>
              </w:rPr>
              <w:t>94</w:t>
            </w:r>
          </w:p>
        </w:tc>
        <w:tc>
          <w:tcPr>
            <w:tcW w:w="1310" w:type="pct"/>
          </w:tcPr>
          <w:p w14:paraId="0F2C3310" w14:textId="2D98A205" w:rsidR="00063F32" w:rsidRPr="00546FD5" w:rsidRDefault="00052BA0" w:rsidP="00546FD5">
            <w:pPr>
              <w:jc w:val="center"/>
              <w:rPr>
                <w:rFonts w:ascii="Times New Roman" w:hAnsi="Times New Roman" w:cs="Times New Roman"/>
                <w:sz w:val="24"/>
                <w:szCs w:val="24"/>
              </w:rPr>
            </w:pPr>
            <w:r>
              <w:rPr>
                <w:rFonts w:ascii="Times New Roman" w:hAnsi="Times New Roman" w:cs="Times New Roman"/>
                <w:sz w:val="24"/>
                <w:szCs w:val="24"/>
              </w:rPr>
              <w:t>84.68</w:t>
            </w:r>
          </w:p>
        </w:tc>
      </w:tr>
      <w:tr w:rsidR="00063F32" w:rsidRPr="00546FD5" w14:paraId="64790D48" w14:textId="77777777" w:rsidTr="007C6D2E">
        <w:trPr>
          <w:jc w:val="center"/>
        </w:trPr>
        <w:tc>
          <w:tcPr>
            <w:tcW w:w="2622" w:type="pct"/>
          </w:tcPr>
          <w:p w14:paraId="44DBD19C"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Headache</w:t>
            </w:r>
          </w:p>
        </w:tc>
        <w:tc>
          <w:tcPr>
            <w:tcW w:w="1068" w:type="pct"/>
          </w:tcPr>
          <w:p w14:paraId="400514A1" w14:textId="3F468FC3" w:rsidR="00063F32" w:rsidRPr="00546FD5" w:rsidRDefault="00D94DA4" w:rsidP="00546FD5">
            <w:pPr>
              <w:jc w:val="center"/>
              <w:rPr>
                <w:rFonts w:ascii="Times New Roman" w:hAnsi="Times New Roman" w:cs="Times New Roman"/>
                <w:sz w:val="24"/>
                <w:szCs w:val="24"/>
              </w:rPr>
            </w:pPr>
            <w:r>
              <w:rPr>
                <w:rFonts w:ascii="Times New Roman" w:hAnsi="Times New Roman" w:cs="Times New Roman"/>
                <w:sz w:val="24"/>
                <w:szCs w:val="24"/>
              </w:rPr>
              <w:t>76</w:t>
            </w:r>
          </w:p>
        </w:tc>
        <w:tc>
          <w:tcPr>
            <w:tcW w:w="1310" w:type="pct"/>
          </w:tcPr>
          <w:p w14:paraId="1DF53EDB" w14:textId="6B907EDF"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6</w:t>
            </w:r>
            <w:r w:rsidR="00D94DA4">
              <w:rPr>
                <w:rFonts w:ascii="Times New Roman" w:hAnsi="Times New Roman" w:cs="Times New Roman"/>
                <w:sz w:val="24"/>
                <w:szCs w:val="24"/>
              </w:rPr>
              <w:t>8</w:t>
            </w:r>
            <w:r w:rsidRPr="00546FD5">
              <w:rPr>
                <w:rFonts w:ascii="Times New Roman" w:hAnsi="Times New Roman" w:cs="Times New Roman"/>
                <w:sz w:val="24"/>
                <w:szCs w:val="24"/>
              </w:rPr>
              <w:t>.</w:t>
            </w:r>
            <w:r w:rsidR="00D94DA4">
              <w:rPr>
                <w:rFonts w:ascii="Times New Roman" w:hAnsi="Times New Roman" w:cs="Times New Roman"/>
                <w:sz w:val="24"/>
                <w:szCs w:val="24"/>
              </w:rPr>
              <w:t>47</w:t>
            </w:r>
          </w:p>
        </w:tc>
      </w:tr>
      <w:tr w:rsidR="00063F32" w:rsidRPr="00546FD5" w14:paraId="5F102D43" w14:textId="77777777" w:rsidTr="007C6D2E">
        <w:trPr>
          <w:jc w:val="center"/>
        </w:trPr>
        <w:tc>
          <w:tcPr>
            <w:tcW w:w="2622" w:type="pct"/>
          </w:tcPr>
          <w:p w14:paraId="12FF6611"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Vomiting</w:t>
            </w:r>
          </w:p>
        </w:tc>
        <w:tc>
          <w:tcPr>
            <w:tcW w:w="1068" w:type="pct"/>
          </w:tcPr>
          <w:p w14:paraId="6AFB44A8" w14:textId="6E91937A" w:rsidR="00063F32" w:rsidRPr="00546FD5" w:rsidRDefault="006A5CCE" w:rsidP="00546FD5">
            <w:pPr>
              <w:jc w:val="center"/>
              <w:rPr>
                <w:rFonts w:ascii="Times New Roman" w:hAnsi="Times New Roman" w:cs="Times New Roman"/>
                <w:sz w:val="24"/>
                <w:szCs w:val="24"/>
              </w:rPr>
            </w:pPr>
            <w:r>
              <w:rPr>
                <w:rFonts w:ascii="Times New Roman" w:hAnsi="Times New Roman" w:cs="Times New Roman"/>
                <w:sz w:val="24"/>
                <w:szCs w:val="24"/>
              </w:rPr>
              <w:t>37</w:t>
            </w:r>
          </w:p>
        </w:tc>
        <w:tc>
          <w:tcPr>
            <w:tcW w:w="1310" w:type="pct"/>
          </w:tcPr>
          <w:p w14:paraId="4485E0DC" w14:textId="0ECB32FB"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3</w:t>
            </w:r>
            <w:r w:rsidR="006A5CCE">
              <w:rPr>
                <w:rFonts w:ascii="Times New Roman" w:hAnsi="Times New Roman" w:cs="Times New Roman"/>
                <w:sz w:val="24"/>
                <w:szCs w:val="24"/>
              </w:rPr>
              <w:t>3</w:t>
            </w:r>
            <w:r w:rsidRPr="00546FD5">
              <w:rPr>
                <w:rFonts w:ascii="Times New Roman" w:hAnsi="Times New Roman" w:cs="Times New Roman"/>
                <w:sz w:val="24"/>
                <w:szCs w:val="24"/>
              </w:rPr>
              <w:t>.33</w:t>
            </w:r>
          </w:p>
        </w:tc>
      </w:tr>
      <w:tr w:rsidR="00063F32" w:rsidRPr="00546FD5" w14:paraId="14BFE9C3" w14:textId="77777777" w:rsidTr="007C6D2E">
        <w:trPr>
          <w:jc w:val="center"/>
        </w:trPr>
        <w:tc>
          <w:tcPr>
            <w:tcW w:w="2622" w:type="pct"/>
          </w:tcPr>
          <w:p w14:paraId="0AA55F46"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Diarrhea</w:t>
            </w:r>
          </w:p>
        </w:tc>
        <w:tc>
          <w:tcPr>
            <w:tcW w:w="1068" w:type="pct"/>
          </w:tcPr>
          <w:p w14:paraId="0544C48B" w14:textId="66B5750D" w:rsidR="00063F32" w:rsidRPr="00546FD5" w:rsidRDefault="006A5CCE" w:rsidP="00546FD5">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3A34C03E" w14:textId="1F915BDC" w:rsidR="00063F32" w:rsidRPr="00546FD5" w:rsidRDefault="00063F32"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6A5CCE">
              <w:rPr>
                <w:rFonts w:ascii="Times New Roman" w:hAnsi="Times New Roman" w:cs="Times New Roman"/>
                <w:sz w:val="24"/>
                <w:szCs w:val="24"/>
              </w:rPr>
              <w:t>80</w:t>
            </w:r>
          </w:p>
        </w:tc>
      </w:tr>
      <w:tr w:rsidR="00063F32" w:rsidRPr="00546FD5" w14:paraId="153BBC32" w14:textId="77777777" w:rsidTr="007C6D2E">
        <w:trPr>
          <w:jc w:val="center"/>
        </w:trPr>
        <w:tc>
          <w:tcPr>
            <w:tcW w:w="2622" w:type="pct"/>
          </w:tcPr>
          <w:p w14:paraId="21778C26" w14:textId="77777777" w:rsidR="00063F32" w:rsidRPr="00546FD5" w:rsidRDefault="00063F32" w:rsidP="00546FD5">
            <w:pPr>
              <w:rPr>
                <w:rFonts w:ascii="Times New Roman" w:hAnsi="Times New Roman" w:cs="Times New Roman"/>
                <w:sz w:val="24"/>
                <w:szCs w:val="24"/>
              </w:rPr>
            </w:pPr>
            <w:r w:rsidRPr="00546FD5">
              <w:rPr>
                <w:rFonts w:ascii="Times New Roman" w:hAnsi="Times New Roman" w:cs="Times New Roman"/>
                <w:sz w:val="24"/>
                <w:szCs w:val="24"/>
              </w:rPr>
              <w:t>Others</w:t>
            </w:r>
          </w:p>
        </w:tc>
        <w:tc>
          <w:tcPr>
            <w:tcW w:w="1068" w:type="pct"/>
          </w:tcPr>
          <w:p w14:paraId="02484B06" w14:textId="408A0B0C" w:rsidR="00063F32" w:rsidRPr="00546FD5" w:rsidRDefault="006A5CCE" w:rsidP="00546FD5">
            <w:pPr>
              <w:jc w:val="center"/>
              <w:rPr>
                <w:rFonts w:ascii="Times New Roman" w:hAnsi="Times New Roman" w:cs="Times New Roman"/>
                <w:sz w:val="24"/>
                <w:szCs w:val="24"/>
              </w:rPr>
            </w:pPr>
            <w:r>
              <w:rPr>
                <w:rFonts w:ascii="Times New Roman" w:hAnsi="Times New Roman" w:cs="Times New Roman"/>
                <w:sz w:val="24"/>
                <w:szCs w:val="24"/>
              </w:rPr>
              <w:t>4</w:t>
            </w:r>
          </w:p>
        </w:tc>
        <w:tc>
          <w:tcPr>
            <w:tcW w:w="1310" w:type="pct"/>
          </w:tcPr>
          <w:p w14:paraId="2A72E804" w14:textId="773D2A87" w:rsidR="00063F32" w:rsidRPr="00546FD5" w:rsidRDefault="006A5CCE" w:rsidP="00546FD5">
            <w:pPr>
              <w:jc w:val="center"/>
              <w:rPr>
                <w:rFonts w:ascii="Times New Roman" w:hAnsi="Times New Roman" w:cs="Times New Roman"/>
                <w:sz w:val="24"/>
                <w:szCs w:val="24"/>
              </w:rPr>
            </w:pPr>
            <w:r>
              <w:rPr>
                <w:rFonts w:ascii="Times New Roman" w:hAnsi="Times New Roman" w:cs="Times New Roman"/>
                <w:sz w:val="24"/>
                <w:szCs w:val="24"/>
              </w:rPr>
              <w:t>3.57</w:t>
            </w:r>
          </w:p>
        </w:tc>
      </w:tr>
      <w:tr w:rsidR="00296F47" w:rsidRPr="00546FD5" w14:paraId="70D6CF0A" w14:textId="77777777" w:rsidTr="007C6D2E">
        <w:trPr>
          <w:jc w:val="center"/>
        </w:trPr>
        <w:tc>
          <w:tcPr>
            <w:tcW w:w="2622" w:type="pct"/>
          </w:tcPr>
          <w:p w14:paraId="029B5AD3" w14:textId="0ECEF68F" w:rsidR="00296F47" w:rsidRPr="00546FD5" w:rsidRDefault="00296F47" w:rsidP="00296F47">
            <w:pPr>
              <w:rPr>
                <w:rFonts w:ascii="Times New Roman" w:hAnsi="Times New Roman" w:cs="Times New Roman"/>
                <w:sz w:val="24"/>
                <w:szCs w:val="24"/>
              </w:rPr>
            </w:pPr>
            <w:r>
              <w:rPr>
                <w:rFonts w:ascii="Times New Roman" w:hAnsi="Times New Roman" w:cs="Times New Roman"/>
                <w:b/>
                <w:bCs/>
                <w:sz w:val="24"/>
                <w:szCs w:val="24"/>
              </w:rPr>
              <w:t>Symptoms</w:t>
            </w:r>
            <w:r w:rsidR="00702A67">
              <w:rPr>
                <w:rFonts w:ascii="Times New Roman" w:hAnsi="Times New Roman" w:cs="Times New Roman"/>
                <w:b/>
                <w:bCs/>
                <w:sz w:val="24"/>
                <w:szCs w:val="24"/>
              </w:rPr>
              <w:t xml:space="preserve"> (in categories)</w:t>
            </w:r>
          </w:p>
        </w:tc>
        <w:tc>
          <w:tcPr>
            <w:tcW w:w="1068" w:type="pct"/>
          </w:tcPr>
          <w:p w14:paraId="1CF80EEC" w14:textId="77777777" w:rsidR="00296F47" w:rsidRDefault="00296F47" w:rsidP="00296F47">
            <w:pPr>
              <w:jc w:val="center"/>
              <w:rPr>
                <w:rFonts w:ascii="Times New Roman" w:hAnsi="Times New Roman" w:cs="Times New Roman"/>
                <w:sz w:val="24"/>
                <w:szCs w:val="24"/>
              </w:rPr>
            </w:pPr>
          </w:p>
        </w:tc>
        <w:tc>
          <w:tcPr>
            <w:tcW w:w="1310" w:type="pct"/>
          </w:tcPr>
          <w:p w14:paraId="73612509" w14:textId="77777777" w:rsidR="00296F47" w:rsidRDefault="00296F47" w:rsidP="00296F47">
            <w:pPr>
              <w:jc w:val="center"/>
              <w:rPr>
                <w:rFonts w:ascii="Times New Roman" w:hAnsi="Times New Roman" w:cs="Times New Roman"/>
                <w:sz w:val="24"/>
                <w:szCs w:val="24"/>
              </w:rPr>
            </w:pPr>
          </w:p>
        </w:tc>
      </w:tr>
      <w:tr w:rsidR="00296F47" w:rsidRPr="00546FD5" w14:paraId="1162E5C2" w14:textId="77777777" w:rsidTr="007C6D2E">
        <w:trPr>
          <w:jc w:val="center"/>
        </w:trPr>
        <w:tc>
          <w:tcPr>
            <w:tcW w:w="2622" w:type="pct"/>
          </w:tcPr>
          <w:p w14:paraId="7BD1ADBD" w14:textId="7ED06D70" w:rsidR="00296F47" w:rsidRPr="00546FD5" w:rsidRDefault="00296F47" w:rsidP="00296F47">
            <w:pPr>
              <w:rPr>
                <w:rFonts w:ascii="Times New Roman" w:hAnsi="Times New Roman" w:cs="Times New Roman"/>
                <w:sz w:val="24"/>
                <w:szCs w:val="24"/>
              </w:rPr>
            </w:pPr>
            <w:r>
              <w:rPr>
                <w:rFonts w:ascii="Times New Roman" w:hAnsi="Times New Roman" w:cs="Times New Roman"/>
                <w:sz w:val="24"/>
                <w:szCs w:val="24"/>
              </w:rPr>
              <w:t>Low (median &lt;5)</w:t>
            </w:r>
          </w:p>
        </w:tc>
        <w:tc>
          <w:tcPr>
            <w:tcW w:w="1068" w:type="pct"/>
          </w:tcPr>
          <w:p w14:paraId="36031649" w14:textId="7C965348" w:rsidR="00296F47" w:rsidRDefault="000530C9" w:rsidP="00296F47">
            <w:pPr>
              <w:jc w:val="center"/>
              <w:rPr>
                <w:rFonts w:ascii="Times New Roman" w:hAnsi="Times New Roman" w:cs="Times New Roman"/>
                <w:sz w:val="24"/>
                <w:szCs w:val="24"/>
              </w:rPr>
            </w:pPr>
            <w:r>
              <w:rPr>
                <w:rFonts w:ascii="Times New Roman" w:hAnsi="Times New Roman" w:cs="Times New Roman"/>
                <w:sz w:val="24"/>
                <w:szCs w:val="24"/>
              </w:rPr>
              <w:t>46</w:t>
            </w:r>
          </w:p>
        </w:tc>
        <w:tc>
          <w:tcPr>
            <w:tcW w:w="1310" w:type="pct"/>
          </w:tcPr>
          <w:p w14:paraId="2F7AB447" w14:textId="247116C1" w:rsidR="00296F47" w:rsidRDefault="000530C9" w:rsidP="00296F47">
            <w:pPr>
              <w:jc w:val="center"/>
              <w:rPr>
                <w:rFonts w:ascii="Times New Roman" w:hAnsi="Times New Roman" w:cs="Times New Roman"/>
                <w:sz w:val="24"/>
                <w:szCs w:val="24"/>
              </w:rPr>
            </w:pPr>
            <w:r>
              <w:rPr>
                <w:rFonts w:ascii="Times New Roman" w:hAnsi="Times New Roman" w:cs="Times New Roman"/>
                <w:sz w:val="24"/>
                <w:szCs w:val="24"/>
              </w:rPr>
              <w:t>41.07</w:t>
            </w:r>
          </w:p>
        </w:tc>
      </w:tr>
      <w:tr w:rsidR="00296F47" w:rsidRPr="00546FD5" w14:paraId="2E0BD478" w14:textId="77777777" w:rsidTr="007C6D2E">
        <w:trPr>
          <w:jc w:val="center"/>
        </w:trPr>
        <w:tc>
          <w:tcPr>
            <w:tcW w:w="2622" w:type="pct"/>
          </w:tcPr>
          <w:p w14:paraId="3CA4F740" w14:textId="641888A1" w:rsidR="00296F47" w:rsidRPr="00546FD5" w:rsidRDefault="00296F47" w:rsidP="00296F47">
            <w:pPr>
              <w:rPr>
                <w:rFonts w:ascii="Times New Roman" w:hAnsi="Times New Roman" w:cs="Times New Roman"/>
                <w:sz w:val="24"/>
                <w:szCs w:val="24"/>
              </w:rPr>
            </w:pPr>
            <w:r>
              <w:rPr>
                <w:rFonts w:ascii="Times New Roman" w:hAnsi="Times New Roman" w:cs="Times New Roman"/>
                <w:sz w:val="24"/>
                <w:szCs w:val="24"/>
              </w:rPr>
              <w:t>High (median &gt;=5)</w:t>
            </w:r>
          </w:p>
        </w:tc>
        <w:tc>
          <w:tcPr>
            <w:tcW w:w="1068" w:type="pct"/>
          </w:tcPr>
          <w:p w14:paraId="1FAE2FD6" w14:textId="34C70B12" w:rsidR="00296F47" w:rsidRDefault="000530C9" w:rsidP="00296F47">
            <w:pPr>
              <w:jc w:val="center"/>
              <w:rPr>
                <w:rFonts w:ascii="Times New Roman" w:hAnsi="Times New Roman" w:cs="Times New Roman"/>
                <w:sz w:val="24"/>
                <w:szCs w:val="24"/>
              </w:rPr>
            </w:pPr>
            <w:r>
              <w:rPr>
                <w:rFonts w:ascii="Times New Roman" w:hAnsi="Times New Roman" w:cs="Times New Roman"/>
                <w:sz w:val="24"/>
                <w:szCs w:val="24"/>
              </w:rPr>
              <w:t>66</w:t>
            </w:r>
          </w:p>
        </w:tc>
        <w:tc>
          <w:tcPr>
            <w:tcW w:w="1310" w:type="pct"/>
          </w:tcPr>
          <w:p w14:paraId="786DF98F" w14:textId="22A0FE42" w:rsidR="00296F47" w:rsidRDefault="000530C9" w:rsidP="00296F47">
            <w:pPr>
              <w:jc w:val="center"/>
              <w:rPr>
                <w:rFonts w:ascii="Times New Roman" w:hAnsi="Times New Roman" w:cs="Times New Roman"/>
                <w:sz w:val="24"/>
                <w:szCs w:val="24"/>
              </w:rPr>
            </w:pPr>
            <w:r>
              <w:rPr>
                <w:rFonts w:ascii="Times New Roman" w:hAnsi="Times New Roman" w:cs="Times New Roman"/>
                <w:sz w:val="24"/>
                <w:szCs w:val="24"/>
              </w:rPr>
              <w:t>58.93</w:t>
            </w:r>
          </w:p>
        </w:tc>
      </w:tr>
      <w:tr w:rsidR="00296F47" w:rsidRPr="00546FD5" w14:paraId="5961AAAE" w14:textId="77777777" w:rsidTr="007C6D2E">
        <w:trPr>
          <w:jc w:val="center"/>
        </w:trPr>
        <w:tc>
          <w:tcPr>
            <w:tcW w:w="2622" w:type="pct"/>
          </w:tcPr>
          <w:p w14:paraId="2FAF935F" w14:textId="49372579" w:rsidR="00296F47" w:rsidRPr="00546FD5" w:rsidRDefault="00296F47" w:rsidP="00296F47">
            <w:pPr>
              <w:rPr>
                <w:rFonts w:ascii="Times New Roman" w:hAnsi="Times New Roman" w:cs="Times New Roman"/>
                <w:b/>
                <w:bCs/>
                <w:sz w:val="24"/>
                <w:szCs w:val="24"/>
              </w:rPr>
            </w:pPr>
            <w:r w:rsidRPr="00546FD5">
              <w:rPr>
                <w:rFonts w:ascii="Times New Roman" w:hAnsi="Times New Roman" w:cs="Times New Roman"/>
                <w:b/>
                <w:bCs/>
                <w:sz w:val="24"/>
                <w:szCs w:val="24"/>
              </w:rPr>
              <w:t>Patient status</w:t>
            </w:r>
          </w:p>
        </w:tc>
        <w:tc>
          <w:tcPr>
            <w:tcW w:w="1068" w:type="pct"/>
          </w:tcPr>
          <w:p w14:paraId="7DB568BE" w14:textId="77777777" w:rsidR="00296F47" w:rsidRPr="00546FD5" w:rsidRDefault="00296F47" w:rsidP="00296F47">
            <w:pPr>
              <w:jc w:val="center"/>
              <w:rPr>
                <w:rFonts w:ascii="Times New Roman" w:hAnsi="Times New Roman" w:cs="Times New Roman"/>
                <w:sz w:val="24"/>
                <w:szCs w:val="24"/>
              </w:rPr>
            </w:pPr>
          </w:p>
        </w:tc>
        <w:tc>
          <w:tcPr>
            <w:tcW w:w="1310" w:type="pct"/>
          </w:tcPr>
          <w:p w14:paraId="33803AEF" w14:textId="77777777" w:rsidR="00296F47" w:rsidRPr="00546FD5" w:rsidRDefault="00296F47" w:rsidP="00296F47">
            <w:pPr>
              <w:jc w:val="center"/>
              <w:rPr>
                <w:rFonts w:ascii="Times New Roman" w:hAnsi="Times New Roman" w:cs="Times New Roman"/>
                <w:sz w:val="24"/>
                <w:szCs w:val="24"/>
              </w:rPr>
            </w:pPr>
          </w:p>
        </w:tc>
      </w:tr>
      <w:tr w:rsidR="00296F47" w:rsidRPr="00546FD5" w14:paraId="71B46BDB" w14:textId="77777777" w:rsidTr="007C6D2E">
        <w:trPr>
          <w:jc w:val="center"/>
        </w:trPr>
        <w:tc>
          <w:tcPr>
            <w:tcW w:w="2622" w:type="pct"/>
          </w:tcPr>
          <w:p w14:paraId="6911BCD7"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ICU</w:t>
            </w:r>
          </w:p>
        </w:tc>
        <w:tc>
          <w:tcPr>
            <w:tcW w:w="1068" w:type="pct"/>
          </w:tcPr>
          <w:p w14:paraId="68866FC6" w14:textId="61DEB73E"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087AFFCF" w14:textId="689CC11C"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1.</w:t>
            </w:r>
            <w:r>
              <w:rPr>
                <w:rFonts w:ascii="Times New Roman" w:hAnsi="Times New Roman" w:cs="Times New Roman"/>
                <w:sz w:val="24"/>
                <w:szCs w:val="24"/>
              </w:rPr>
              <w:t>87</w:t>
            </w:r>
          </w:p>
        </w:tc>
      </w:tr>
      <w:tr w:rsidR="00296F47" w:rsidRPr="00546FD5" w14:paraId="7DD84D6B" w14:textId="77777777" w:rsidTr="007C6D2E">
        <w:trPr>
          <w:jc w:val="center"/>
        </w:trPr>
        <w:tc>
          <w:tcPr>
            <w:tcW w:w="2622" w:type="pct"/>
          </w:tcPr>
          <w:p w14:paraId="319AB196"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OPD</w:t>
            </w:r>
          </w:p>
        </w:tc>
        <w:tc>
          <w:tcPr>
            <w:tcW w:w="1068" w:type="pct"/>
          </w:tcPr>
          <w:p w14:paraId="169B993E" w14:textId="1ED34B09"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79</w:t>
            </w:r>
          </w:p>
        </w:tc>
        <w:tc>
          <w:tcPr>
            <w:tcW w:w="1310" w:type="pct"/>
          </w:tcPr>
          <w:p w14:paraId="6A529984" w14:textId="062C82C4"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73.</w:t>
            </w:r>
            <w:r>
              <w:rPr>
                <w:rFonts w:ascii="Times New Roman" w:hAnsi="Times New Roman" w:cs="Times New Roman"/>
                <w:sz w:val="24"/>
                <w:szCs w:val="24"/>
              </w:rPr>
              <w:t>83</w:t>
            </w:r>
          </w:p>
        </w:tc>
      </w:tr>
      <w:tr w:rsidR="00296F47" w:rsidRPr="00546FD5" w14:paraId="7485A8BC" w14:textId="77777777" w:rsidTr="007C6D2E">
        <w:trPr>
          <w:jc w:val="center"/>
        </w:trPr>
        <w:tc>
          <w:tcPr>
            <w:tcW w:w="2622" w:type="pct"/>
          </w:tcPr>
          <w:p w14:paraId="6E1EF45C" w14:textId="42CAAEFB"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Ward</w:t>
            </w:r>
            <w:r>
              <w:rPr>
                <w:rFonts w:ascii="Times New Roman" w:hAnsi="Times New Roman" w:cs="Times New Roman"/>
                <w:sz w:val="24"/>
                <w:szCs w:val="24"/>
              </w:rPr>
              <w:t>/Cabin</w:t>
            </w:r>
          </w:p>
        </w:tc>
        <w:tc>
          <w:tcPr>
            <w:tcW w:w="1068" w:type="pct"/>
          </w:tcPr>
          <w:p w14:paraId="34915C3E" w14:textId="7E6B612A"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26</w:t>
            </w:r>
          </w:p>
        </w:tc>
        <w:tc>
          <w:tcPr>
            <w:tcW w:w="1310" w:type="pct"/>
          </w:tcPr>
          <w:p w14:paraId="478C82E0" w14:textId="0064CC38"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24.30</w:t>
            </w:r>
          </w:p>
        </w:tc>
      </w:tr>
      <w:tr w:rsidR="00296F47" w:rsidRPr="00546FD5" w14:paraId="171745D6" w14:textId="77777777" w:rsidTr="007C6D2E">
        <w:trPr>
          <w:jc w:val="center"/>
        </w:trPr>
        <w:tc>
          <w:tcPr>
            <w:tcW w:w="2622" w:type="pct"/>
          </w:tcPr>
          <w:p w14:paraId="46A71A93" w14:textId="6B65CDB8" w:rsidR="00296F47" w:rsidRPr="00546FD5" w:rsidRDefault="00296F47" w:rsidP="00296F47">
            <w:pPr>
              <w:rPr>
                <w:rFonts w:ascii="Times New Roman" w:hAnsi="Times New Roman" w:cs="Times New Roman"/>
                <w:b/>
                <w:bCs/>
                <w:sz w:val="24"/>
                <w:szCs w:val="24"/>
              </w:rPr>
            </w:pPr>
            <w:r w:rsidRPr="00546FD5">
              <w:rPr>
                <w:rFonts w:ascii="Times New Roman" w:hAnsi="Times New Roman" w:cs="Times New Roman"/>
                <w:b/>
                <w:bCs/>
                <w:sz w:val="24"/>
                <w:szCs w:val="24"/>
              </w:rPr>
              <w:t>Co-</w:t>
            </w:r>
            <w:proofErr w:type="spellStart"/>
            <w:r w:rsidRPr="00546FD5">
              <w:rPr>
                <w:rFonts w:ascii="Times New Roman" w:hAnsi="Times New Roman" w:cs="Times New Roman"/>
                <w:b/>
                <w:bCs/>
                <w:sz w:val="24"/>
                <w:szCs w:val="24"/>
              </w:rPr>
              <w:t>morbidities</w:t>
            </w:r>
            <w:r w:rsidR="0017041D" w:rsidRPr="0017041D">
              <w:rPr>
                <w:rFonts w:ascii="Times New Roman" w:hAnsi="Times New Roman" w:cs="Times New Roman"/>
                <w:b/>
                <w:bCs/>
                <w:sz w:val="24"/>
                <w:szCs w:val="24"/>
                <w:vertAlign w:val="superscript"/>
              </w:rPr>
              <w:t>a</w:t>
            </w:r>
            <w:proofErr w:type="spellEnd"/>
          </w:p>
        </w:tc>
        <w:tc>
          <w:tcPr>
            <w:tcW w:w="1068" w:type="pct"/>
          </w:tcPr>
          <w:p w14:paraId="13B350FF" w14:textId="77777777" w:rsidR="00296F47" w:rsidRPr="00546FD5" w:rsidRDefault="00296F47" w:rsidP="00296F47">
            <w:pPr>
              <w:jc w:val="center"/>
              <w:rPr>
                <w:rFonts w:ascii="Times New Roman" w:hAnsi="Times New Roman" w:cs="Times New Roman"/>
                <w:sz w:val="24"/>
                <w:szCs w:val="24"/>
              </w:rPr>
            </w:pPr>
          </w:p>
        </w:tc>
        <w:tc>
          <w:tcPr>
            <w:tcW w:w="1310" w:type="pct"/>
          </w:tcPr>
          <w:p w14:paraId="61370713" w14:textId="77777777" w:rsidR="00296F47" w:rsidRPr="00546FD5" w:rsidRDefault="00296F47" w:rsidP="00296F47">
            <w:pPr>
              <w:jc w:val="center"/>
              <w:rPr>
                <w:rFonts w:ascii="Times New Roman" w:hAnsi="Times New Roman" w:cs="Times New Roman"/>
                <w:sz w:val="24"/>
                <w:szCs w:val="24"/>
              </w:rPr>
            </w:pPr>
          </w:p>
        </w:tc>
      </w:tr>
      <w:tr w:rsidR="00296F47" w:rsidRPr="00546FD5" w14:paraId="06C2E49E" w14:textId="77777777" w:rsidTr="007C6D2E">
        <w:trPr>
          <w:jc w:val="center"/>
        </w:trPr>
        <w:tc>
          <w:tcPr>
            <w:tcW w:w="2622" w:type="pct"/>
          </w:tcPr>
          <w:p w14:paraId="72DEE5BA"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COPD</w:t>
            </w:r>
          </w:p>
        </w:tc>
        <w:tc>
          <w:tcPr>
            <w:tcW w:w="1068" w:type="pct"/>
          </w:tcPr>
          <w:p w14:paraId="6C1FF93E" w14:textId="507D87F8"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5</w:t>
            </w:r>
          </w:p>
        </w:tc>
        <w:tc>
          <w:tcPr>
            <w:tcW w:w="1310" w:type="pct"/>
          </w:tcPr>
          <w:p w14:paraId="21A9B649" w14:textId="7538EE60"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4</w:t>
            </w:r>
            <w:r w:rsidRPr="00546FD5">
              <w:rPr>
                <w:rFonts w:ascii="Times New Roman" w:hAnsi="Times New Roman" w:cs="Times New Roman"/>
                <w:sz w:val="24"/>
                <w:szCs w:val="24"/>
              </w:rPr>
              <w:t>.</w:t>
            </w:r>
            <w:r>
              <w:rPr>
                <w:rFonts w:ascii="Times New Roman" w:hAnsi="Times New Roman" w:cs="Times New Roman"/>
                <w:sz w:val="24"/>
                <w:szCs w:val="24"/>
              </w:rPr>
              <w:t>5</w:t>
            </w:r>
            <w:r w:rsidRPr="00546FD5">
              <w:rPr>
                <w:rFonts w:ascii="Times New Roman" w:hAnsi="Times New Roman" w:cs="Times New Roman"/>
                <w:sz w:val="24"/>
                <w:szCs w:val="24"/>
              </w:rPr>
              <w:t>0</w:t>
            </w:r>
          </w:p>
        </w:tc>
      </w:tr>
      <w:tr w:rsidR="00296F47" w:rsidRPr="00546FD5" w14:paraId="1F09D53B" w14:textId="77777777" w:rsidTr="007C6D2E">
        <w:trPr>
          <w:jc w:val="center"/>
        </w:trPr>
        <w:tc>
          <w:tcPr>
            <w:tcW w:w="2622" w:type="pct"/>
          </w:tcPr>
          <w:p w14:paraId="7DC9298E"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Asthma</w:t>
            </w:r>
          </w:p>
        </w:tc>
        <w:tc>
          <w:tcPr>
            <w:tcW w:w="1068" w:type="pct"/>
          </w:tcPr>
          <w:p w14:paraId="294C3A94" w14:textId="41F4076C"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8</w:t>
            </w:r>
          </w:p>
        </w:tc>
        <w:tc>
          <w:tcPr>
            <w:tcW w:w="1310" w:type="pct"/>
          </w:tcPr>
          <w:p w14:paraId="6C6FFB55" w14:textId="3C64C028"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7.21</w:t>
            </w:r>
          </w:p>
        </w:tc>
      </w:tr>
      <w:tr w:rsidR="00296F47" w:rsidRPr="00546FD5" w14:paraId="1B8287B5" w14:textId="77777777" w:rsidTr="007C6D2E">
        <w:trPr>
          <w:jc w:val="center"/>
        </w:trPr>
        <w:tc>
          <w:tcPr>
            <w:tcW w:w="2622" w:type="pct"/>
          </w:tcPr>
          <w:p w14:paraId="5745FAE5"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ILD</w:t>
            </w:r>
          </w:p>
        </w:tc>
        <w:tc>
          <w:tcPr>
            <w:tcW w:w="1068" w:type="pct"/>
          </w:tcPr>
          <w:p w14:paraId="32B70174" w14:textId="47B65F04"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1</w:t>
            </w:r>
          </w:p>
        </w:tc>
        <w:tc>
          <w:tcPr>
            <w:tcW w:w="1310" w:type="pct"/>
          </w:tcPr>
          <w:p w14:paraId="31BF85F3" w14:textId="3F2754E9"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0.</w:t>
            </w:r>
            <w:r>
              <w:rPr>
                <w:rFonts w:ascii="Times New Roman" w:hAnsi="Times New Roman" w:cs="Times New Roman"/>
                <w:sz w:val="24"/>
                <w:szCs w:val="24"/>
              </w:rPr>
              <w:t>9</w:t>
            </w:r>
            <w:r w:rsidRPr="00546FD5">
              <w:rPr>
                <w:rFonts w:ascii="Times New Roman" w:hAnsi="Times New Roman" w:cs="Times New Roman"/>
                <w:sz w:val="24"/>
                <w:szCs w:val="24"/>
              </w:rPr>
              <w:t>0</w:t>
            </w:r>
          </w:p>
        </w:tc>
      </w:tr>
      <w:tr w:rsidR="00296F47" w:rsidRPr="00546FD5" w14:paraId="003E46E3" w14:textId="77777777" w:rsidTr="007C6D2E">
        <w:trPr>
          <w:jc w:val="center"/>
        </w:trPr>
        <w:tc>
          <w:tcPr>
            <w:tcW w:w="2622" w:type="pct"/>
          </w:tcPr>
          <w:p w14:paraId="799CE8B7"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DM</w:t>
            </w:r>
          </w:p>
        </w:tc>
        <w:tc>
          <w:tcPr>
            <w:tcW w:w="1068" w:type="pct"/>
          </w:tcPr>
          <w:p w14:paraId="1398BD01" w14:textId="33FDD3D0"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28</w:t>
            </w:r>
          </w:p>
        </w:tc>
        <w:tc>
          <w:tcPr>
            <w:tcW w:w="1310" w:type="pct"/>
          </w:tcPr>
          <w:p w14:paraId="6597810A" w14:textId="77435258"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2</w:t>
            </w:r>
            <w:r>
              <w:rPr>
                <w:rFonts w:ascii="Times New Roman" w:hAnsi="Times New Roman" w:cs="Times New Roman"/>
                <w:sz w:val="24"/>
                <w:szCs w:val="24"/>
              </w:rPr>
              <w:t>5</w:t>
            </w:r>
            <w:r w:rsidRPr="00546FD5">
              <w:rPr>
                <w:rFonts w:ascii="Times New Roman" w:hAnsi="Times New Roman" w:cs="Times New Roman"/>
                <w:sz w:val="24"/>
                <w:szCs w:val="24"/>
              </w:rPr>
              <w:t>.</w:t>
            </w:r>
            <w:r>
              <w:rPr>
                <w:rFonts w:ascii="Times New Roman" w:hAnsi="Times New Roman" w:cs="Times New Roman"/>
                <w:sz w:val="24"/>
                <w:szCs w:val="24"/>
              </w:rPr>
              <w:t>2</w:t>
            </w:r>
            <w:r w:rsidRPr="00546FD5">
              <w:rPr>
                <w:rFonts w:ascii="Times New Roman" w:hAnsi="Times New Roman" w:cs="Times New Roman"/>
                <w:sz w:val="24"/>
                <w:szCs w:val="24"/>
              </w:rPr>
              <w:t>3</w:t>
            </w:r>
          </w:p>
        </w:tc>
      </w:tr>
      <w:tr w:rsidR="00296F47" w:rsidRPr="00546FD5" w14:paraId="6C699B76" w14:textId="77777777" w:rsidTr="007C6D2E">
        <w:trPr>
          <w:jc w:val="center"/>
        </w:trPr>
        <w:tc>
          <w:tcPr>
            <w:tcW w:w="2622" w:type="pct"/>
          </w:tcPr>
          <w:p w14:paraId="7032154E"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IHD</w:t>
            </w:r>
          </w:p>
        </w:tc>
        <w:tc>
          <w:tcPr>
            <w:tcW w:w="1068" w:type="pct"/>
          </w:tcPr>
          <w:p w14:paraId="4C683CEF" w14:textId="10AE3E10"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10</w:t>
            </w:r>
          </w:p>
        </w:tc>
        <w:tc>
          <w:tcPr>
            <w:tcW w:w="1310" w:type="pct"/>
          </w:tcPr>
          <w:p w14:paraId="55F67EC1" w14:textId="76421DAE"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9.01</w:t>
            </w:r>
          </w:p>
        </w:tc>
      </w:tr>
      <w:tr w:rsidR="00296F47" w:rsidRPr="00546FD5" w14:paraId="3CA34C2D" w14:textId="77777777" w:rsidTr="007C6D2E">
        <w:trPr>
          <w:jc w:val="center"/>
        </w:trPr>
        <w:tc>
          <w:tcPr>
            <w:tcW w:w="2622" w:type="pct"/>
          </w:tcPr>
          <w:p w14:paraId="2A7DE68B"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HTN</w:t>
            </w:r>
          </w:p>
        </w:tc>
        <w:tc>
          <w:tcPr>
            <w:tcW w:w="1068" w:type="pct"/>
          </w:tcPr>
          <w:p w14:paraId="3B0232E5" w14:textId="5CA3EB09"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31</w:t>
            </w:r>
          </w:p>
        </w:tc>
        <w:tc>
          <w:tcPr>
            <w:tcW w:w="1310" w:type="pct"/>
          </w:tcPr>
          <w:p w14:paraId="5E675135" w14:textId="30AD0AE3"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2</w:t>
            </w:r>
            <w:r>
              <w:rPr>
                <w:rFonts w:ascii="Times New Roman" w:hAnsi="Times New Roman" w:cs="Times New Roman"/>
                <w:sz w:val="24"/>
                <w:szCs w:val="24"/>
              </w:rPr>
              <w:t>7</w:t>
            </w:r>
            <w:r w:rsidRPr="00546FD5">
              <w:rPr>
                <w:rFonts w:ascii="Times New Roman" w:hAnsi="Times New Roman" w:cs="Times New Roman"/>
                <w:sz w:val="24"/>
                <w:szCs w:val="24"/>
              </w:rPr>
              <w:t>.</w:t>
            </w:r>
            <w:r>
              <w:rPr>
                <w:rFonts w:ascii="Times New Roman" w:hAnsi="Times New Roman" w:cs="Times New Roman"/>
                <w:sz w:val="24"/>
                <w:szCs w:val="24"/>
              </w:rPr>
              <w:t>93</w:t>
            </w:r>
          </w:p>
        </w:tc>
      </w:tr>
      <w:tr w:rsidR="00296F47" w:rsidRPr="00546FD5" w14:paraId="0C883930" w14:textId="77777777" w:rsidTr="007C6D2E">
        <w:trPr>
          <w:jc w:val="center"/>
        </w:trPr>
        <w:tc>
          <w:tcPr>
            <w:tcW w:w="2622" w:type="pct"/>
          </w:tcPr>
          <w:p w14:paraId="5FAE1FBB"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CLD</w:t>
            </w:r>
          </w:p>
        </w:tc>
        <w:tc>
          <w:tcPr>
            <w:tcW w:w="1068" w:type="pct"/>
          </w:tcPr>
          <w:p w14:paraId="36042A6B" w14:textId="77777777"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5</w:t>
            </w:r>
          </w:p>
        </w:tc>
        <w:tc>
          <w:tcPr>
            <w:tcW w:w="1310" w:type="pct"/>
          </w:tcPr>
          <w:p w14:paraId="58DC0A69" w14:textId="06D59FDF"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4.50</w:t>
            </w:r>
          </w:p>
        </w:tc>
      </w:tr>
      <w:tr w:rsidR="00296F47" w:rsidRPr="00546FD5" w14:paraId="319DDD56" w14:textId="77777777" w:rsidTr="007C6D2E">
        <w:trPr>
          <w:jc w:val="center"/>
        </w:trPr>
        <w:tc>
          <w:tcPr>
            <w:tcW w:w="2622" w:type="pct"/>
          </w:tcPr>
          <w:p w14:paraId="61068E26"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Cancer</w:t>
            </w:r>
          </w:p>
        </w:tc>
        <w:tc>
          <w:tcPr>
            <w:tcW w:w="1068" w:type="pct"/>
          </w:tcPr>
          <w:p w14:paraId="53882BFC" w14:textId="09AD7BDC"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1</w:t>
            </w:r>
          </w:p>
        </w:tc>
        <w:tc>
          <w:tcPr>
            <w:tcW w:w="1310" w:type="pct"/>
          </w:tcPr>
          <w:p w14:paraId="2A0C36C5" w14:textId="3516C159"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0.</w:t>
            </w:r>
            <w:r>
              <w:rPr>
                <w:rFonts w:ascii="Times New Roman" w:hAnsi="Times New Roman" w:cs="Times New Roman"/>
                <w:sz w:val="24"/>
                <w:szCs w:val="24"/>
              </w:rPr>
              <w:t>9</w:t>
            </w:r>
            <w:r w:rsidRPr="00546FD5">
              <w:rPr>
                <w:rFonts w:ascii="Times New Roman" w:hAnsi="Times New Roman" w:cs="Times New Roman"/>
                <w:sz w:val="24"/>
                <w:szCs w:val="24"/>
              </w:rPr>
              <w:t>0</w:t>
            </w:r>
          </w:p>
        </w:tc>
      </w:tr>
      <w:tr w:rsidR="00296F47" w:rsidRPr="00546FD5" w14:paraId="3F5CF6AD" w14:textId="77777777" w:rsidTr="007C6D2E">
        <w:trPr>
          <w:jc w:val="center"/>
        </w:trPr>
        <w:tc>
          <w:tcPr>
            <w:tcW w:w="2622" w:type="pct"/>
          </w:tcPr>
          <w:p w14:paraId="104107CF" w14:textId="77777777"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Pregnancy</w:t>
            </w:r>
          </w:p>
        </w:tc>
        <w:tc>
          <w:tcPr>
            <w:tcW w:w="1068" w:type="pct"/>
          </w:tcPr>
          <w:p w14:paraId="29D54254" w14:textId="77777777" w:rsidR="00296F47" w:rsidRPr="00546FD5" w:rsidRDefault="00296F47" w:rsidP="00296F47">
            <w:pPr>
              <w:jc w:val="center"/>
              <w:rPr>
                <w:rFonts w:ascii="Times New Roman" w:hAnsi="Times New Roman" w:cs="Times New Roman"/>
                <w:sz w:val="24"/>
                <w:szCs w:val="24"/>
              </w:rPr>
            </w:pPr>
            <w:r w:rsidRPr="00546FD5">
              <w:rPr>
                <w:rFonts w:ascii="Times New Roman" w:hAnsi="Times New Roman" w:cs="Times New Roman"/>
                <w:sz w:val="24"/>
                <w:szCs w:val="24"/>
              </w:rPr>
              <w:t>1</w:t>
            </w:r>
          </w:p>
        </w:tc>
        <w:tc>
          <w:tcPr>
            <w:tcW w:w="1310" w:type="pct"/>
          </w:tcPr>
          <w:p w14:paraId="755E57D8" w14:textId="30885251"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0.90</w:t>
            </w:r>
          </w:p>
        </w:tc>
      </w:tr>
      <w:tr w:rsidR="00296F47" w:rsidRPr="00546FD5" w14:paraId="7BA811FB" w14:textId="77777777" w:rsidTr="007C6D2E">
        <w:trPr>
          <w:jc w:val="center"/>
        </w:trPr>
        <w:tc>
          <w:tcPr>
            <w:tcW w:w="2622" w:type="pct"/>
          </w:tcPr>
          <w:p w14:paraId="6AE338CE" w14:textId="271B4F9E" w:rsidR="00296F47" w:rsidRPr="00546FD5" w:rsidRDefault="00296F47" w:rsidP="00296F47">
            <w:pPr>
              <w:rPr>
                <w:rFonts w:ascii="Times New Roman" w:hAnsi="Times New Roman" w:cs="Times New Roman"/>
                <w:sz w:val="24"/>
                <w:szCs w:val="24"/>
              </w:rPr>
            </w:pPr>
            <w:r>
              <w:rPr>
                <w:rFonts w:ascii="Times New Roman" w:hAnsi="Times New Roman" w:cs="Times New Roman"/>
                <w:sz w:val="24"/>
                <w:szCs w:val="24"/>
              </w:rPr>
              <w:t>CKD</w:t>
            </w:r>
          </w:p>
        </w:tc>
        <w:tc>
          <w:tcPr>
            <w:tcW w:w="1068" w:type="pct"/>
          </w:tcPr>
          <w:p w14:paraId="2A072A87" w14:textId="5DCA1898"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2</w:t>
            </w:r>
          </w:p>
        </w:tc>
        <w:tc>
          <w:tcPr>
            <w:tcW w:w="1310" w:type="pct"/>
          </w:tcPr>
          <w:p w14:paraId="6FF741E6" w14:textId="3C0E5BC0" w:rsidR="00296F47" w:rsidRDefault="00296F47" w:rsidP="00296F47">
            <w:pPr>
              <w:jc w:val="center"/>
              <w:rPr>
                <w:rFonts w:ascii="Times New Roman" w:hAnsi="Times New Roman" w:cs="Times New Roman"/>
                <w:sz w:val="24"/>
                <w:szCs w:val="24"/>
              </w:rPr>
            </w:pPr>
            <w:r>
              <w:rPr>
                <w:rFonts w:ascii="Times New Roman" w:hAnsi="Times New Roman" w:cs="Times New Roman"/>
                <w:sz w:val="24"/>
                <w:szCs w:val="24"/>
              </w:rPr>
              <w:t>1.8</w:t>
            </w:r>
          </w:p>
        </w:tc>
      </w:tr>
      <w:tr w:rsidR="00296F47" w:rsidRPr="00546FD5" w14:paraId="6960C14D" w14:textId="77777777" w:rsidTr="007C6D2E">
        <w:trPr>
          <w:jc w:val="center"/>
        </w:trPr>
        <w:tc>
          <w:tcPr>
            <w:tcW w:w="2622" w:type="pct"/>
          </w:tcPr>
          <w:p w14:paraId="6C701267" w14:textId="4D7E8498" w:rsidR="00296F47" w:rsidRPr="00546FD5" w:rsidRDefault="00296F47" w:rsidP="00296F47">
            <w:pPr>
              <w:rPr>
                <w:rFonts w:ascii="Times New Roman" w:hAnsi="Times New Roman" w:cs="Times New Roman"/>
                <w:b/>
                <w:bCs/>
                <w:sz w:val="24"/>
                <w:szCs w:val="24"/>
              </w:rPr>
            </w:pPr>
            <w:r w:rsidRPr="00546FD5">
              <w:rPr>
                <w:rFonts w:ascii="Times New Roman" w:hAnsi="Times New Roman" w:cs="Times New Roman"/>
                <w:b/>
                <w:bCs/>
                <w:sz w:val="24"/>
                <w:szCs w:val="24"/>
              </w:rPr>
              <w:t>Any Co-morbidities</w:t>
            </w:r>
          </w:p>
        </w:tc>
        <w:tc>
          <w:tcPr>
            <w:tcW w:w="1068" w:type="pct"/>
          </w:tcPr>
          <w:p w14:paraId="227EE52B" w14:textId="77777777" w:rsidR="00296F47" w:rsidRPr="00546FD5" w:rsidRDefault="00296F47" w:rsidP="00296F47">
            <w:pPr>
              <w:jc w:val="center"/>
              <w:rPr>
                <w:rFonts w:ascii="Times New Roman" w:hAnsi="Times New Roman" w:cs="Times New Roman"/>
                <w:sz w:val="24"/>
                <w:szCs w:val="24"/>
              </w:rPr>
            </w:pPr>
          </w:p>
        </w:tc>
        <w:tc>
          <w:tcPr>
            <w:tcW w:w="1310" w:type="pct"/>
          </w:tcPr>
          <w:p w14:paraId="792A5DE3" w14:textId="77777777" w:rsidR="00296F47" w:rsidRPr="00546FD5" w:rsidRDefault="00296F47" w:rsidP="00296F47">
            <w:pPr>
              <w:jc w:val="center"/>
              <w:rPr>
                <w:rFonts w:ascii="Times New Roman" w:hAnsi="Times New Roman" w:cs="Times New Roman"/>
                <w:sz w:val="24"/>
                <w:szCs w:val="24"/>
              </w:rPr>
            </w:pPr>
          </w:p>
        </w:tc>
      </w:tr>
      <w:tr w:rsidR="00296F47" w:rsidRPr="00546FD5" w14:paraId="6EE9D4D2" w14:textId="77777777" w:rsidTr="007C6D2E">
        <w:trPr>
          <w:jc w:val="center"/>
        </w:trPr>
        <w:tc>
          <w:tcPr>
            <w:tcW w:w="2622" w:type="pct"/>
          </w:tcPr>
          <w:p w14:paraId="3FE4A048" w14:textId="6BD4A43A"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Yes</w:t>
            </w:r>
          </w:p>
        </w:tc>
        <w:tc>
          <w:tcPr>
            <w:tcW w:w="1068" w:type="pct"/>
          </w:tcPr>
          <w:p w14:paraId="40E5C6EB" w14:textId="4D63081F"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61</w:t>
            </w:r>
          </w:p>
        </w:tc>
        <w:tc>
          <w:tcPr>
            <w:tcW w:w="1310" w:type="pct"/>
          </w:tcPr>
          <w:p w14:paraId="4A0CFA44" w14:textId="7C0E19B6"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54.95</w:t>
            </w:r>
          </w:p>
        </w:tc>
      </w:tr>
      <w:tr w:rsidR="00296F47" w:rsidRPr="00546FD5" w14:paraId="676D0C36" w14:textId="77777777" w:rsidTr="007C6D2E">
        <w:trPr>
          <w:jc w:val="center"/>
        </w:trPr>
        <w:tc>
          <w:tcPr>
            <w:tcW w:w="2622" w:type="pct"/>
          </w:tcPr>
          <w:p w14:paraId="1B967F7E" w14:textId="2CB7A6A5" w:rsidR="00296F47" w:rsidRPr="00546FD5" w:rsidRDefault="00296F47" w:rsidP="00296F47">
            <w:pPr>
              <w:rPr>
                <w:rFonts w:ascii="Times New Roman" w:hAnsi="Times New Roman" w:cs="Times New Roman"/>
                <w:sz w:val="24"/>
                <w:szCs w:val="24"/>
              </w:rPr>
            </w:pPr>
            <w:r w:rsidRPr="00546FD5">
              <w:rPr>
                <w:rFonts w:ascii="Times New Roman" w:hAnsi="Times New Roman" w:cs="Times New Roman"/>
                <w:sz w:val="24"/>
                <w:szCs w:val="24"/>
              </w:rPr>
              <w:t>No</w:t>
            </w:r>
          </w:p>
        </w:tc>
        <w:tc>
          <w:tcPr>
            <w:tcW w:w="1068" w:type="pct"/>
          </w:tcPr>
          <w:p w14:paraId="77A5BA58" w14:textId="15B93F39"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50</w:t>
            </w:r>
          </w:p>
        </w:tc>
        <w:tc>
          <w:tcPr>
            <w:tcW w:w="1310" w:type="pct"/>
          </w:tcPr>
          <w:p w14:paraId="2BEABD4D" w14:textId="48EE1940" w:rsidR="00296F47" w:rsidRPr="00546FD5" w:rsidRDefault="00296F47" w:rsidP="00296F47">
            <w:pPr>
              <w:jc w:val="center"/>
              <w:rPr>
                <w:rFonts w:ascii="Times New Roman" w:hAnsi="Times New Roman" w:cs="Times New Roman"/>
                <w:sz w:val="24"/>
                <w:szCs w:val="24"/>
              </w:rPr>
            </w:pPr>
            <w:r>
              <w:rPr>
                <w:rFonts w:ascii="Times New Roman" w:hAnsi="Times New Roman" w:cs="Times New Roman"/>
                <w:sz w:val="24"/>
                <w:szCs w:val="24"/>
              </w:rPr>
              <w:t>45.05</w:t>
            </w:r>
          </w:p>
        </w:tc>
      </w:tr>
    </w:tbl>
    <w:p w14:paraId="3BB2834E" w14:textId="4BA491B2" w:rsidR="00A11D50" w:rsidRPr="00546FD5" w:rsidRDefault="0017041D" w:rsidP="00546FD5">
      <w:pPr>
        <w:spacing w:line="240" w:lineRule="auto"/>
        <w:rPr>
          <w:rFonts w:ascii="Times New Roman" w:hAnsi="Times New Roman" w:cs="Times New Roman"/>
          <w:sz w:val="24"/>
          <w:szCs w:val="24"/>
        </w:rPr>
      </w:pPr>
      <w:proofErr w:type="spellStart"/>
      <w:r>
        <w:rPr>
          <w:rFonts w:ascii="Times New Roman" w:hAnsi="Times New Roman" w:cs="Times New Roman"/>
          <w:sz w:val="24"/>
          <w:szCs w:val="24"/>
          <w:vertAlign w:val="superscript"/>
        </w:rPr>
        <w:t>a</w:t>
      </w:r>
      <w:r w:rsidR="00647891" w:rsidRPr="00546FD5">
        <w:rPr>
          <w:rFonts w:ascii="Times New Roman" w:hAnsi="Times New Roman" w:cs="Times New Roman"/>
          <w:sz w:val="24"/>
          <w:szCs w:val="24"/>
        </w:rPr>
        <w:t>Multiple</w:t>
      </w:r>
      <w:proofErr w:type="spellEnd"/>
      <w:r w:rsidR="00647891" w:rsidRPr="00546FD5">
        <w:rPr>
          <w:rFonts w:ascii="Times New Roman" w:hAnsi="Times New Roman" w:cs="Times New Roman"/>
          <w:sz w:val="24"/>
          <w:szCs w:val="24"/>
        </w:rPr>
        <w:t xml:space="preserve"> response</w:t>
      </w:r>
    </w:p>
    <w:p w14:paraId="77FEC119" w14:textId="77777777" w:rsidR="003F3C7B" w:rsidRPr="00546FD5" w:rsidRDefault="003F3C7B" w:rsidP="00546FD5">
      <w:pPr>
        <w:spacing w:line="240" w:lineRule="auto"/>
        <w:rPr>
          <w:rFonts w:ascii="Times New Roman" w:hAnsi="Times New Roman" w:cs="Times New Roman"/>
          <w:sz w:val="24"/>
          <w:szCs w:val="24"/>
        </w:rPr>
      </w:pPr>
    </w:p>
    <w:p w14:paraId="1B675614" w14:textId="1B5B19A7" w:rsidR="006F0AEF" w:rsidRDefault="00742DF6" w:rsidP="00546FD5">
      <w:pPr>
        <w:spacing w:line="240" w:lineRule="auto"/>
        <w:rPr>
          <w:rFonts w:ascii="Times New Roman" w:hAnsi="Times New Roman" w:cs="Times New Roman"/>
          <w:sz w:val="24"/>
          <w:szCs w:val="24"/>
        </w:rPr>
      </w:pPr>
      <w:r w:rsidRPr="00742DF6">
        <w:rPr>
          <w:rFonts w:ascii="Times New Roman" w:hAnsi="Times New Roman" w:cs="Times New Roman"/>
          <w:sz w:val="24"/>
          <w:szCs w:val="24"/>
        </w:rPr>
        <w:t xml:space="preserve">The table summarizes the demographic, symptom, and co-morbidity data for 112 confirmed chikungunya cases. Most patients had a test delay of fewer than 3 days (75.68%), with a mean delay of 2.99 days. About 18% of patients were hospitalized. The age distribution showed that 57.14% were aged 40 or older, with a higher percentage of male patients (63.39%). The majority were employed (55.56%), and most were from Dhaka South City Corporation (52.68%). Symptoms were common, with fever (100%), arthralgia (98.20%), and myalgia (84.68%) being </w:t>
      </w:r>
      <w:r w:rsidRPr="00742DF6">
        <w:rPr>
          <w:rFonts w:ascii="Times New Roman" w:hAnsi="Times New Roman" w:cs="Times New Roman"/>
          <w:sz w:val="24"/>
          <w:szCs w:val="24"/>
        </w:rPr>
        <w:lastRenderedPageBreak/>
        <w:t>the most frequent. Regarding co-morbidities, hypertension (27.93%) and diabetes (25.23%) were the most prevalent. A little over half (54.95%) of patients had one or more co-morbidities.</w:t>
      </w:r>
    </w:p>
    <w:p w14:paraId="7458D05E" w14:textId="77777777" w:rsidR="00742DF6" w:rsidRPr="00546FD5" w:rsidRDefault="00742DF6"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3F3C7B" w:rsidRPr="00546FD5" w14:paraId="35A48C66" w14:textId="77777777" w:rsidTr="008B6ECA">
        <w:tc>
          <w:tcPr>
            <w:tcW w:w="9350" w:type="dxa"/>
          </w:tcPr>
          <w:p w14:paraId="2DF546A9" w14:textId="4E0C852F" w:rsidR="003F3C7B" w:rsidRPr="00546FD5" w:rsidRDefault="008B6ECA" w:rsidP="00546FD5">
            <w:pPr>
              <w:rPr>
                <w:rFonts w:ascii="Times New Roman" w:hAnsi="Times New Roman" w:cs="Times New Roman"/>
                <w:sz w:val="24"/>
                <w:szCs w:val="24"/>
              </w:rPr>
            </w:pPr>
            <w:r>
              <w:rPr>
                <w:noProof/>
              </w:rPr>
              <w:drawing>
                <wp:inline distT="0" distB="0" distL="0" distR="0" wp14:anchorId="77D9C0CD" wp14:editId="14BEE335">
                  <wp:extent cx="5807034" cy="4493260"/>
                  <wp:effectExtent l="0" t="0" r="3810" b="2540"/>
                  <wp:docPr id="152408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07503" cy="4493623"/>
                          </a:xfrm>
                          <a:prstGeom prst="rect">
                            <a:avLst/>
                          </a:prstGeom>
                          <a:noFill/>
                          <a:ln>
                            <a:noFill/>
                          </a:ln>
                        </pic:spPr>
                      </pic:pic>
                    </a:graphicData>
                  </a:graphic>
                </wp:inline>
              </w:drawing>
            </w:r>
          </w:p>
        </w:tc>
      </w:tr>
      <w:tr w:rsidR="003F3C7B" w:rsidRPr="00546FD5" w14:paraId="2DFBD4A2" w14:textId="77777777" w:rsidTr="003F3C7B">
        <w:tc>
          <w:tcPr>
            <w:tcW w:w="9350" w:type="dxa"/>
          </w:tcPr>
          <w:p w14:paraId="04AAF814" w14:textId="7560960A" w:rsidR="003F3C7B" w:rsidRPr="00546FD5" w:rsidRDefault="003F3C7B" w:rsidP="00546FD5">
            <w:pPr>
              <w:rPr>
                <w:rFonts w:ascii="Times New Roman" w:hAnsi="Times New Roman" w:cs="Times New Roman"/>
                <w:b/>
                <w:bCs/>
                <w:sz w:val="24"/>
                <w:szCs w:val="24"/>
              </w:rPr>
            </w:pPr>
            <w:r w:rsidRPr="00546FD5">
              <w:rPr>
                <w:rFonts w:ascii="Times New Roman" w:hAnsi="Times New Roman" w:cs="Times New Roman"/>
                <w:b/>
                <w:bCs/>
                <w:sz w:val="24"/>
                <w:szCs w:val="24"/>
              </w:rPr>
              <w:t xml:space="preserve">Fig 1: </w:t>
            </w:r>
            <w:r w:rsidR="00AE0269" w:rsidRPr="00546FD5">
              <w:rPr>
                <w:rFonts w:ascii="Times New Roman" w:hAnsi="Times New Roman" w:cs="Times New Roman"/>
                <w:b/>
                <w:bCs/>
                <w:sz w:val="24"/>
                <w:szCs w:val="24"/>
              </w:rPr>
              <w:t xml:space="preserve">Daily cases </w:t>
            </w:r>
            <w:r w:rsidR="004A4CCC" w:rsidRPr="00546FD5">
              <w:rPr>
                <w:rFonts w:ascii="Times New Roman" w:hAnsi="Times New Roman" w:cs="Times New Roman"/>
                <w:b/>
                <w:bCs/>
                <w:sz w:val="24"/>
                <w:szCs w:val="24"/>
              </w:rPr>
              <w:t xml:space="preserve">of </w:t>
            </w:r>
            <w:r w:rsidR="00AE0269" w:rsidRPr="00546FD5">
              <w:rPr>
                <w:rFonts w:ascii="Times New Roman" w:hAnsi="Times New Roman" w:cs="Times New Roman"/>
                <w:b/>
                <w:bCs/>
                <w:sz w:val="24"/>
                <w:szCs w:val="24"/>
              </w:rPr>
              <w:t>chikungunya</w:t>
            </w:r>
          </w:p>
        </w:tc>
      </w:tr>
    </w:tbl>
    <w:p w14:paraId="3737AC33" w14:textId="77777777" w:rsidR="003F3C7B" w:rsidRPr="00546FD5" w:rsidRDefault="003F3C7B" w:rsidP="00546FD5">
      <w:pPr>
        <w:spacing w:line="240" w:lineRule="auto"/>
        <w:rPr>
          <w:rFonts w:ascii="Times New Roman" w:hAnsi="Times New Roman" w:cs="Times New Roman"/>
          <w:sz w:val="24"/>
          <w:szCs w:val="24"/>
        </w:rPr>
      </w:pPr>
    </w:p>
    <w:p w14:paraId="370828BB" w14:textId="1C101585" w:rsidR="008148EB" w:rsidRPr="00546FD5" w:rsidRDefault="00742DF6" w:rsidP="00546FD5">
      <w:pPr>
        <w:spacing w:line="240" w:lineRule="auto"/>
        <w:rPr>
          <w:rFonts w:ascii="Times New Roman" w:hAnsi="Times New Roman" w:cs="Times New Roman"/>
          <w:sz w:val="24"/>
          <w:szCs w:val="24"/>
        </w:rPr>
      </w:pPr>
      <w:r w:rsidRPr="00742DF6">
        <w:rPr>
          <w:rFonts w:ascii="Times New Roman" w:hAnsi="Times New Roman" w:cs="Times New Roman"/>
          <w:sz w:val="24"/>
          <w:szCs w:val="24"/>
        </w:rPr>
        <w:t>The table shows the daily number of chikungunya positive cases reported from October 19, 2024, to December 11, 2024. The data indicates fluctuations in the number of cases over time, with the highest number of cases (11) recorded on December 8, 2024. Other notable peaks include 9 cases on December 5, 2024, and 8 cases on December 10, 2024.</w:t>
      </w:r>
    </w:p>
    <w:tbl>
      <w:tblPr>
        <w:tblStyle w:val="TableGrid"/>
        <w:tblW w:w="0" w:type="auto"/>
        <w:tblLook w:val="04A0" w:firstRow="1" w:lastRow="0" w:firstColumn="1" w:lastColumn="0" w:noHBand="0" w:noVBand="1"/>
      </w:tblPr>
      <w:tblGrid>
        <w:gridCol w:w="9350"/>
      </w:tblGrid>
      <w:tr w:rsidR="00A710D7" w:rsidRPr="00546FD5" w14:paraId="12A24FCC" w14:textId="77777777" w:rsidTr="00A547D0">
        <w:tc>
          <w:tcPr>
            <w:tcW w:w="9350" w:type="dxa"/>
          </w:tcPr>
          <w:p w14:paraId="5C570D33" w14:textId="1788340A" w:rsidR="00A710D7" w:rsidRPr="00546FD5" w:rsidRDefault="00A547D0" w:rsidP="00546FD5">
            <w:pPr>
              <w:rPr>
                <w:rFonts w:ascii="Times New Roman" w:hAnsi="Times New Roman" w:cs="Times New Roman"/>
                <w:sz w:val="24"/>
                <w:szCs w:val="24"/>
              </w:rPr>
            </w:pPr>
            <w:r>
              <w:rPr>
                <w:noProof/>
              </w:rPr>
              <w:lastRenderedPageBreak/>
              <w:drawing>
                <wp:inline distT="0" distB="0" distL="0" distR="0" wp14:anchorId="04A9E4EE" wp14:editId="34E7BC28">
                  <wp:extent cx="5943600" cy="4457700"/>
                  <wp:effectExtent l="0" t="0" r="0" b="0"/>
                  <wp:docPr id="1072525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c>
      </w:tr>
      <w:tr w:rsidR="00A710D7" w:rsidRPr="00546FD5" w14:paraId="4CDF4409" w14:textId="77777777" w:rsidTr="00A710D7">
        <w:tc>
          <w:tcPr>
            <w:tcW w:w="9350" w:type="dxa"/>
          </w:tcPr>
          <w:p w14:paraId="77DBF8A8" w14:textId="0E061B62" w:rsidR="00A710D7" w:rsidRPr="00546FD5" w:rsidRDefault="00A710D7" w:rsidP="00546FD5">
            <w:pPr>
              <w:rPr>
                <w:rFonts w:ascii="Times New Roman" w:hAnsi="Times New Roman" w:cs="Times New Roman"/>
                <w:b/>
                <w:bCs/>
                <w:sz w:val="24"/>
                <w:szCs w:val="24"/>
              </w:rPr>
            </w:pPr>
            <w:r w:rsidRPr="00546FD5">
              <w:rPr>
                <w:rFonts w:ascii="Times New Roman" w:hAnsi="Times New Roman" w:cs="Times New Roman"/>
                <w:b/>
                <w:bCs/>
                <w:sz w:val="24"/>
                <w:szCs w:val="24"/>
              </w:rPr>
              <w:t xml:space="preserve">Figure 2: The gender distribution of chikungunya virus infection (CHIKV), Oct 19th – </w:t>
            </w:r>
            <w:r w:rsidR="00A547D0">
              <w:rPr>
                <w:rFonts w:ascii="Times New Roman" w:hAnsi="Times New Roman" w:cs="Times New Roman"/>
                <w:b/>
                <w:bCs/>
                <w:sz w:val="24"/>
                <w:szCs w:val="24"/>
              </w:rPr>
              <w:t>Dec 11</w:t>
            </w:r>
            <w:r w:rsidRPr="00546FD5">
              <w:rPr>
                <w:rFonts w:ascii="Times New Roman" w:hAnsi="Times New Roman" w:cs="Times New Roman"/>
                <w:b/>
                <w:bCs/>
                <w:sz w:val="24"/>
                <w:szCs w:val="24"/>
              </w:rPr>
              <w:t>th, 202</w:t>
            </w:r>
            <w:r w:rsidR="00A547D0">
              <w:rPr>
                <w:rFonts w:ascii="Times New Roman" w:hAnsi="Times New Roman" w:cs="Times New Roman"/>
                <w:b/>
                <w:bCs/>
                <w:sz w:val="24"/>
                <w:szCs w:val="24"/>
              </w:rPr>
              <w:t>4</w:t>
            </w:r>
          </w:p>
        </w:tc>
      </w:tr>
    </w:tbl>
    <w:p w14:paraId="41CB152A" w14:textId="77777777" w:rsidR="003F3C7B" w:rsidRPr="00546FD5" w:rsidRDefault="003F3C7B" w:rsidP="00546FD5">
      <w:pPr>
        <w:spacing w:line="240" w:lineRule="auto"/>
        <w:rPr>
          <w:rFonts w:ascii="Times New Roman" w:hAnsi="Times New Roman" w:cs="Times New Roman"/>
          <w:sz w:val="24"/>
          <w:szCs w:val="24"/>
        </w:rPr>
      </w:pPr>
    </w:p>
    <w:p w14:paraId="7D027255" w14:textId="530ECB74" w:rsidR="00A710D7" w:rsidRPr="00546FD5" w:rsidRDefault="006F0AEF"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 xml:space="preserve">The sample was predominantly </w:t>
      </w:r>
      <w:r w:rsidRPr="00546FD5">
        <w:rPr>
          <w:rFonts w:ascii="Times New Roman" w:hAnsi="Times New Roman" w:cs="Times New Roman"/>
          <w:b/>
          <w:bCs/>
          <w:sz w:val="24"/>
          <w:szCs w:val="24"/>
        </w:rPr>
        <w:t>male</w:t>
      </w:r>
      <w:r w:rsidRPr="00546FD5">
        <w:rPr>
          <w:rFonts w:ascii="Times New Roman" w:hAnsi="Times New Roman" w:cs="Times New Roman"/>
          <w:sz w:val="24"/>
          <w:szCs w:val="24"/>
        </w:rPr>
        <w:t xml:space="preserve"> (6</w:t>
      </w:r>
      <w:r w:rsidR="00A547D0">
        <w:rPr>
          <w:rFonts w:ascii="Times New Roman" w:hAnsi="Times New Roman" w:cs="Times New Roman"/>
          <w:sz w:val="24"/>
          <w:szCs w:val="24"/>
        </w:rPr>
        <w:t>3</w:t>
      </w:r>
      <w:r w:rsidRPr="00546FD5">
        <w:rPr>
          <w:rFonts w:ascii="Times New Roman" w:hAnsi="Times New Roman" w:cs="Times New Roman"/>
          <w:sz w:val="24"/>
          <w:szCs w:val="24"/>
        </w:rPr>
        <w:t>.</w:t>
      </w:r>
      <w:r w:rsidR="00A547D0">
        <w:rPr>
          <w:rFonts w:ascii="Times New Roman" w:hAnsi="Times New Roman" w:cs="Times New Roman"/>
          <w:sz w:val="24"/>
          <w:szCs w:val="24"/>
        </w:rPr>
        <w:t>39</w:t>
      </w:r>
      <w:r w:rsidRPr="00546FD5">
        <w:rPr>
          <w:rFonts w:ascii="Times New Roman" w:hAnsi="Times New Roman" w:cs="Times New Roman"/>
          <w:sz w:val="24"/>
          <w:szCs w:val="24"/>
        </w:rPr>
        <w:t xml:space="preserve">%), with </w:t>
      </w:r>
      <w:r w:rsidRPr="00546FD5">
        <w:rPr>
          <w:rFonts w:ascii="Times New Roman" w:hAnsi="Times New Roman" w:cs="Times New Roman"/>
          <w:b/>
          <w:bCs/>
          <w:sz w:val="24"/>
          <w:szCs w:val="24"/>
        </w:rPr>
        <w:t>females</w:t>
      </w:r>
      <w:r w:rsidRPr="00546FD5">
        <w:rPr>
          <w:rFonts w:ascii="Times New Roman" w:hAnsi="Times New Roman" w:cs="Times New Roman"/>
          <w:sz w:val="24"/>
          <w:szCs w:val="24"/>
        </w:rPr>
        <w:t xml:space="preserve"> accounting for 3</w:t>
      </w:r>
      <w:r w:rsidR="00A547D0">
        <w:rPr>
          <w:rFonts w:ascii="Times New Roman" w:hAnsi="Times New Roman" w:cs="Times New Roman"/>
          <w:sz w:val="24"/>
          <w:szCs w:val="24"/>
        </w:rPr>
        <w:t>6.61</w:t>
      </w:r>
      <w:r w:rsidRPr="00546FD5">
        <w:rPr>
          <w:rFonts w:ascii="Times New Roman" w:hAnsi="Times New Roman" w:cs="Times New Roman"/>
          <w:sz w:val="24"/>
          <w:szCs w:val="24"/>
        </w:rPr>
        <w:t xml:space="preserve">% of the cases. </w:t>
      </w:r>
    </w:p>
    <w:tbl>
      <w:tblPr>
        <w:tblStyle w:val="TableGrid"/>
        <w:tblW w:w="0" w:type="auto"/>
        <w:tblLook w:val="04A0" w:firstRow="1" w:lastRow="0" w:firstColumn="1" w:lastColumn="0" w:noHBand="0" w:noVBand="1"/>
      </w:tblPr>
      <w:tblGrid>
        <w:gridCol w:w="9350"/>
      </w:tblGrid>
      <w:tr w:rsidR="00202BF5" w:rsidRPr="00546FD5" w14:paraId="3B967C59" w14:textId="77777777" w:rsidTr="00C84BDD">
        <w:tc>
          <w:tcPr>
            <w:tcW w:w="9350" w:type="dxa"/>
          </w:tcPr>
          <w:p w14:paraId="372257FE" w14:textId="5236B575" w:rsidR="00202BF5" w:rsidRPr="00546FD5" w:rsidRDefault="00C84BDD" w:rsidP="00546FD5">
            <w:pPr>
              <w:rPr>
                <w:rFonts w:ascii="Times New Roman" w:hAnsi="Times New Roman" w:cs="Times New Roman"/>
                <w:sz w:val="24"/>
                <w:szCs w:val="24"/>
              </w:rPr>
            </w:pPr>
            <w:r>
              <w:rPr>
                <w:noProof/>
              </w:rPr>
              <w:lastRenderedPageBreak/>
              <w:drawing>
                <wp:inline distT="0" distB="0" distL="0" distR="0" wp14:anchorId="18D54D21" wp14:editId="110C1424">
                  <wp:extent cx="5744689" cy="4595751"/>
                  <wp:effectExtent l="0" t="0" r="8890" b="0"/>
                  <wp:docPr id="1691473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4689" cy="4595751"/>
                          </a:xfrm>
                          <a:prstGeom prst="rect">
                            <a:avLst/>
                          </a:prstGeom>
                          <a:noFill/>
                          <a:ln>
                            <a:noFill/>
                          </a:ln>
                        </pic:spPr>
                      </pic:pic>
                    </a:graphicData>
                  </a:graphic>
                </wp:inline>
              </w:drawing>
            </w:r>
          </w:p>
        </w:tc>
      </w:tr>
      <w:tr w:rsidR="00202BF5" w:rsidRPr="00546FD5" w14:paraId="3ABE1470" w14:textId="77777777" w:rsidTr="00202BF5">
        <w:tc>
          <w:tcPr>
            <w:tcW w:w="9350" w:type="dxa"/>
          </w:tcPr>
          <w:p w14:paraId="172D2A57" w14:textId="159043CF" w:rsidR="00202BF5" w:rsidRPr="00546FD5" w:rsidRDefault="00E956C3" w:rsidP="00546FD5">
            <w:pPr>
              <w:rPr>
                <w:rFonts w:ascii="Times New Roman" w:hAnsi="Times New Roman" w:cs="Times New Roman"/>
                <w:sz w:val="24"/>
                <w:szCs w:val="24"/>
              </w:rPr>
            </w:pPr>
            <w:r w:rsidRPr="00546FD5">
              <w:rPr>
                <w:rFonts w:ascii="Times New Roman" w:hAnsi="Times New Roman" w:cs="Times New Roman"/>
                <w:b/>
                <w:bCs/>
                <w:sz w:val="24"/>
                <w:szCs w:val="24"/>
              </w:rPr>
              <w:t>Fig</w:t>
            </w:r>
            <w:r w:rsidR="000A30F9" w:rsidRPr="00546FD5">
              <w:rPr>
                <w:rFonts w:ascii="Times New Roman" w:hAnsi="Times New Roman" w:cs="Times New Roman"/>
                <w:b/>
                <w:bCs/>
                <w:sz w:val="24"/>
                <w:szCs w:val="24"/>
              </w:rPr>
              <w:t>ure</w:t>
            </w:r>
            <w:r w:rsidRPr="00546FD5">
              <w:rPr>
                <w:rFonts w:ascii="Times New Roman" w:hAnsi="Times New Roman" w:cs="Times New Roman"/>
                <w:b/>
                <w:bCs/>
                <w:sz w:val="24"/>
                <w:szCs w:val="24"/>
              </w:rPr>
              <w:t xml:space="preserve"> 3: </w:t>
            </w:r>
            <w:r w:rsidR="009E0444" w:rsidRPr="00546FD5">
              <w:rPr>
                <w:rFonts w:ascii="Times New Roman" w:hAnsi="Times New Roman" w:cs="Times New Roman"/>
                <w:b/>
                <w:bCs/>
                <w:sz w:val="24"/>
                <w:szCs w:val="24"/>
              </w:rPr>
              <w:t>A</w:t>
            </w:r>
            <w:r w:rsidRPr="00546FD5">
              <w:rPr>
                <w:rFonts w:ascii="Times New Roman" w:hAnsi="Times New Roman" w:cs="Times New Roman"/>
                <w:b/>
                <w:bCs/>
                <w:sz w:val="24"/>
                <w:szCs w:val="24"/>
              </w:rPr>
              <w:t xml:space="preserve">ge </w:t>
            </w:r>
            <w:r w:rsidR="009E0444" w:rsidRPr="00546FD5">
              <w:rPr>
                <w:rFonts w:ascii="Times New Roman" w:hAnsi="Times New Roman" w:cs="Times New Roman"/>
                <w:b/>
                <w:bCs/>
                <w:sz w:val="24"/>
                <w:szCs w:val="24"/>
              </w:rPr>
              <w:t xml:space="preserve">Distribution </w:t>
            </w:r>
            <w:r w:rsidRPr="00546FD5">
              <w:rPr>
                <w:rFonts w:ascii="Times New Roman" w:hAnsi="Times New Roman" w:cs="Times New Roman"/>
                <w:b/>
                <w:bCs/>
                <w:sz w:val="24"/>
                <w:szCs w:val="24"/>
              </w:rPr>
              <w:t xml:space="preserve">of the people infected with </w:t>
            </w:r>
            <w:r w:rsidR="009E0444" w:rsidRPr="00546FD5">
              <w:rPr>
                <w:rFonts w:ascii="Times New Roman" w:hAnsi="Times New Roman" w:cs="Times New Roman"/>
                <w:b/>
                <w:bCs/>
                <w:sz w:val="24"/>
                <w:szCs w:val="24"/>
              </w:rPr>
              <w:t>c</w:t>
            </w:r>
            <w:r w:rsidRPr="00546FD5">
              <w:rPr>
                <w:rFonts w:ascii="Times New Roman" w:hAnsi="Times New Roman" w:cs="Times New Roman"/>
                <w:b/>
                <w:bCs/>
                <w:sz w:val="24"/>
                <w:szCs w:val="24"/>
              </w:rPr>
              <w:t>hikungunya virus (CHIKV)</w:t>
            </w:r>
            <w:r w:rsidR="009E0444" w:rsidRPr="00546FD5">
              <w:rPr>
                <w:rFonts w:ascii="Times New Roman" w:hAnsi="Times New Roman" w:cs="Times New Roman"/>
                <w:b/>
                <w:bCs/>
                <w:sz w:val="24"/>
                <w:szCs w:val="24"/>
              </w:rPr>
              <w:t xml:space="preserve">, Oct 19th – </w:t>
            </w:r>
            <w:r w:rsidR="00A547D0">
              <w:rPr>
                <w:rFonts w:ascii="Times New Roman" w:hAnsi="Times New Roman" w:cs="Times New Roman"/>
                <w:b/>
                <w:bCs/>
                <w:sz w:val="24"/>
                <w:szCs w:val="24"/>
              </w:rPr>
              <w:t>Dec</w:t>
            </w:r>
            <w:r w:rsidR="009E0444" w:rsidRPr="00546FD5">
              <w:rPr>
                <w:rFonts w:ascii="Times New Roman" w:hAnsi="Times New Roman" w:cs="Times New Roman"/>
                <w:b/>
                <w:bCs/>
                <w:sz w:val="24"/>
                <w:szCs w:val="24"/>
              </w:rPr>
              <w:t xml:space="preserve"> </w:t>
            </w:r>
            <w:r w:rsidR="00A547D0">
              <w:rPr>
                <w:rFonts w:ascii="Times New Roman" w:hAnsi="Times New Roman" w:cs="Times New Roman"/>
                <w:b/>
                <w:bCs/>
                <w:sz w:val="24"/>
                <w:szCs w:val="24"/>
              </w:rPr>
              <w:t>11</w:t>
            </w:r>
            <w:r w:rsidR="009E0444" w:rsidRPr="00546FD5">
              <w:rPr>
                <w:rFonts w:ascii="Times New Roman" w:hAnsi="Times New Roman" w:cs="Times New Roman"/>
                <w:b/>
                <w:bCs/>
                <w:sz w:val="24"/>
                <w:szCs w:val="24"/>
              </w:rPr>
              <w:t>th, 202</w:t>
            </w:r>
            <w:r w:rsidR="00A547D0">
              <w:rPr>
                <w:rFonts w:ascii="Times New Roman" w:hAnsi="Times New Roman" w:cs="Times New Roman"/>
                <w:b/>
                <w:bCs/>
                <w:sz w:val="24"/>
                <w:szCs w:val="24"/>
              </w:rPr>
              <w:t>4</w:t>
            </w:r>
            <w:r w:rsidR="009E0444" w:rsidRPr="00546FD5">
              <w:rPr>
                <w:rFonts w:ascii="Times New Roman" w:hAnsi="Times New Roman" w:cs="Times New Roman"/>
                <w:b/>
                <w:bCs/>
                <w:sz w:val="24"/>
                <w:szCs w:val="24"/>
              </w:rPr>
              <w:t xml:space="preserve">.  </w:t>
            </w:r>
          </w:p>
        </w:tc>
      </w:tr>
    </w:tbl>
    <w:p w14:paraId="0FE11A40" w14:textId="77777777" w:rsidR="00202BF5" w:rsidRPr="00546FD5" w:rsidRDefault="00202BF5" w:rsidP="00546FD5">
      <w:pPr>
        <w:spacing w:line="240" w:lineRule="auto"/>
        <w:rPr>
          <w:rFonts w:ascii="Times New Roman" w:hAnsi="Times New Roman" w:cs="Times New Roman"/>
          <w:sz w:val="24"/>
          <w:szCs w:val="24"/>
        </w:rPr>
      </w:pPr>
    </w:p>
    <w:p w14:paraId="1FB8AEE5" w14:textId="0096D14A" w:rsidR="006F0AEF" w:rsidRPr="00546FD5" w:rsidRDefault="006F0AEF"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 xml:space="preserve">In terms of </w:t>
      </w:r>
      <w:r w:rsidRPr="00546FD5">
        <w:rPr>
          <w:rFonts w:ascii="Times New Roman" w:hAnsi="Times New Roman" w:cs="Times New Roman"/>
          <w:b/>
          <w:bCs/>
          <w:sz w:val="24"/>
          <w:szCs w:val="24"/>
        </w:rPr>
        <w:t>age distribution</w:t>
      </w:r>
      <w:r w:rsidRPr="00546FD5">
        <w:rPr>
          <w:rFonts w:ascii="Times New Roman" w:hAnsi="Times New Roman" w:cs="Times New Roman"/>
          <w:sz w:val="24"/>
          <w:szCs w:val="24"/>
        </w:rPr>
        <w:t>, the largest group of patients (</w:t>
      </w:r>
      <w:r w:rsidR="00A547D0">
        <w:rPr>
          <w:rFonts w:ascii="Times New Roman" w:hAnsi="Times New Roman" w:cs="Times New Roman"/>
          <w:sz w:val="24"/>
          <w:szCs w:val="24"/>
        </w:rPr>
        <w:t>n=30</w:t>
      </w:r>
      <w:r w:rsidRPr="00546FD5">
        <w:rPr>
          <w:rFonts w:ascii="Times New Roman" w:hAnsi="Times New Roman" w:cs="Times New Roman"/>
          <w:sz w:val="24"/>
          <w:szCs w:val="24"/>
        </w:rPr>
        <w:t xml:space="preserve">) fell within the </w:t>
      </w:r>
      <w:r w:rsidR="00A547D0">
        <w:rPr>
          <w:rFonts w:ascii="Times New Roman" w:hAnsi="Times New Roman" w:cs="Times New Roman"/>
          <w:sz w:val="24"/>
          <w:szCs w:val="24"/>
        </w:rPr>
        <w:t>30</w:t>
      </w:r>
      <w:r w:rsidRPr="00546FD5">
        <w:rPr>
          <w:rFonts w:ascii="Times New Roman" w:hAnsi="Times New Roman" w:cs="Times New Roman"/>
          <w:sz w:val="24"/>
          <w:szCs w:val="24"/>
        </w:rPr>
        <w:t>-</w:t>
      </w:r>
      <w:r w:rsidR="00A547D0">
        <w:rPr>
          <w:rFonts w:ascii="Times New Roman" w:hAnsi="Times New Roman" w:cs="Times New Roman"/>
          <w:sz w:val="24"/>
          <w:szCs w:val="24"/>
        </w:rPr>
        <w:t>3</w:t>
      </w:r>
      <w:r w:rsidRPr="00546FD5">
        <w:rPr>
          <w:rFonts w:ascii="Times New Roman" w:hAnsi="Times New Roman" w:cs="Times New Roman"/>
          <w:sz w:val="24"/>
          <w:szCs w:val="24"/>
        </w:rPr>
        <w:t>9 age range, followed closely by those in the 30-39 age group (</w:t>
      </w:r>
      <w:r w:rsidR="00A547D0">
        <w:rPr>
          <w:rFonts w:ascii="Times New Roman" w:hAnsi="Times New Roman" w:cs="Times New Roman"/>
          <w:sz w:val="24"/>
          <w:szCs w:val="24"/>
        </w:rPr>
        <w:t>n=26</w:t>
      </w:r>
      <w:r w:rsidRPr="00546FD5">
        <w:rPr>
          <w:rFonts w:ascii="Times New Roman" w:hAnsi="Times New Roman" w:cs="Times New Roman"/>
          <w:sz w:val="24"/>
          <w:szCs w:val="24"/>
        </w:rPr>
        <w:t xml:space="preserve">). A substantial </w:t>
      </w:r>
      <w:r w:rsidR="00A547D0">
        <w:rPr>
          <w:rFonts w:ascii="Times New Roman" w:hAnsi="Times New Roman" w:cs="Times New Roman"/>
          <w:sz w:val="24"/>
          <w:szCs w:val="24"/>
        </w:rPr>
        <w:t>number</w:t>
      </w:r>
      <w:r w:rsidRPr="00546FD5">
        <w:rPr>
          <w:rFonts w:ascii="Times New Roman" w:hAnsi="Times New Roman" w:cs="Times New Roman"/>
          <w:sz w:val="24"/>
          <w:szCs w:val="24"/>
        </w:rPr>
        <w:t xml:space="preserve"> of patients were aged 60 or older (</w:t>
      </w:r>
      <w:r w:rsidR="00A547D0">
        <w:rPr>
          <w:rFonts w:ascii="Times New Roman" w:hAnsi="Times New Roman" w:cs="Times New Roman"/>
          <w:sz w:val="24"/>
          <w:szCs w:val="24"/>
        </w:rPr>
        <w:t>n=20</w:t>
      </w:r>
      <w:r w:rsidRPr="00546FD5">
        <w:rPr>
          <w:rFonts w:ascii="Times New Roman" w:hAnsi="Times New Roman" w:cs="Times New Roman"/>
          <w:sz w:val="24"/>
          <w:szCs w:val="24"/>
        </w:rPr>
        <w:t xml:space="preserve">), while the younger age groups (10-19 years and 20-29 years) comprised smaller </w:t>
      </w:r>
      <w:r w:rsidR="00A547D0">
        <w:rPr>
          <w:rFonts w:ascii="Times New Roman" w:hAnsi="Times New Roman" w:cs="Times New Roman"/>
          <w:sz w:val="24"/>
          <w:szCs w:val="24"/>
        </w:rPr>
        <w:t>number</w:t>
      </w:r>
      <w:r w:rsidRPr="00546FD5">
        <w:rPr>
          <w:rFonts w:ascii="Times New Roman" w:hAnsi="Times New Roman" w:cs="Times New Roman"/>
          <w:sz w:val="24"/>
          <w:szCs w:val="24"/>
        </w:rPr>
        <w:t xml:space="preserve">, at </w:t>
      </w:r>
      <w:r w:rsidR="00A547D0">
        <w:rPr>
          <w:rFonts w:ascii="Times New Roman" w:hAnsi="Times New Roman" w:cs="Times New Roman"/>
          <w:sz w:val="24"/>
          <w:szCs w:val="24"/>
        </w:rPr>
        <w:t>5</w:t>
      </w:r>
      <w:r w:rsidRPr="00546FD5">
        <w:rPr>
          <w:rFonts w:ascii="Times New Roman" w:hAnsi="Times New Roman" w:cs="Times New Roman"/>
          <w:sz w:val="24"/>
          <w:szCs w:val="24"/>
        </w:rPr>
        <w:t xml:space="preserve"> and </w:t>
      </w:r>
      <w:r w:rsidR="00A547D0">
        <w:rPr>
          <w:rFonts w:ascii="Times New Roman" w:hAnsi="Times New Roman" w:cs="Times New Roman"/>
          <w:sz w:val="24"/>
          <w:szCs w:val="24"/>
        </w:rPr>
        <w:t>13</w:t>
      </w:r>
      <w:r w:rsidRPr="00546FD5">
        <w:rPr>
          <w:rFonts w:ascii="Times New Roman" w:hAnsi="Times New Roman" w:cs="Times New Roman"/>
          <w:sz w:val="24"/>
          <w:szCs w:val="24"/>
        </w:rPr>
        <w:t>, respectively.</w:t>
      </w:r>
    </w:p>
    <w:p w14:paraId="1B971558" w14:textId="77777777" w:rsidR="00FE0CF5" w:rsidRPr="00546FD5" w:rsidRDefault="00FE0CF5"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F52A15" w:rsidRPr="00546FD5" w14:paraId="4ABD08E8" w14:textId="77777777" w:rsidTr="00070105">
        <w:tc>
          <w:tcPr>
            <w:tcW w:w="9350" w:type="dxa"/>
          </w:tcPr>
          <w:p w14:paraId="489301E8" w14:textId="1B952812" w:rsidR="00F52A15" w:rsidRPr="00546FD5" w:rsidRDefault="00F40908" w:rsidP="00546FD5">
            <w:pPr>
              <w:rPr>
                <w:rFonts w:ascii="Times New Roman" w:hAnsi="Times New Roman" w:cs="Times New Roman"/>
                <w:sz w:val="24"/>
                <w:szCs w:val="24"/>
              </w:rPr>
            </w:pPr>
            <w:r>
              <w:rPr>
                <w:noProof/>
              </w:rPr>
              <w:lastRenderedPageBreak/>
              <w:drawing>
                <wp:inline distT="0" distB="0" distL="0" distR="0" wp14:anchorId="6DC1A98C" wp14:editId="7A45AE3A">
                  <wp:extent cx="5729845" cy="4583876"/>
                  <wp:effectExtent l="0" t="0" r="4445" b="7620"/>
                  <wp:docPr id="20622496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9845" cy="4583876"/>
                          </a:xfrm>
                          <a:prstGeom prst="rect">
                            <a:avLst/>
                          </a:prstGeom>
                          <a:noFill/>
                          <a:ln>
                            <a:noFill/>
                          </a:ln>
                        </pic:spPr>
                      </pic:pic>
                    </a:graphicData>
                  </a:graphic>
                </wp:inline>
              </w:drawing>
            </w:r>
          </w:p>
        </w:tc>
      </w:tr>
      <w:tr w:rsidR="00F52A15" w:rsidRPr="00546FD5" w14:paraId="4358B719" w14:textId="77777777" w:rsidTr="00F52A15">
        <w:tc>
          <w:tcPr>
            <w:tcW w:w="9350" w:type="dxa"/>
          </w:tcPr>
          <w:p w14:paraId="510B8E23" w14:textId="6480ACC8" w:rsidR="00F52A15" w:rsidRPr="00546FD5" w:rsidRDefault="00F52A15" w:rsidP="00546FD5">
            <w:pPr>
              <w:rPr>
                <w:rFonts w:ascii="Times New Roman" w:hAnsi="Times New Roman" w:cs="Times New Roman"/>
                <w:b/>
                <w:bCs/>
                <w:sz w:val="24"/>
                <w:szCs w:val="24"/>
              </w:rPr>
            </w:pPr>
            <w:r w:rsidRPr="00546FD5">
              <w:rPr>
                <w:rFonts w:ascii="Times New Roman" w:hAnsi="Times New Roman" w:cs="Times New Roman"/>
                <w:b/>
                <w:bCs/>
                <w:noProof/>
                <w:sz w:val="24"/>
                <w:szCs w:val="24"/>
              </w:rPr>
              <w:t>Figure 4: Chikungunya cases in Dhaka</w:t>
            </w:r>
            <w:r w:rsidR="005756A2" w:rsidRPr="00546FD5">
              <w:rPr>
                <w:rFonts w:ascii="Times New Roman" w:hAnsi="Times New Roman" w:cs="Times New Roman"/>
                <w:b/>
                <w:bCs/>
                <w:noProof/>
                <w:sz w:val="24"/>
                <w:szCs w:val="24"/>
              </w:rPr>
              <w:t xml:space="preserve"> and outside</w:t>
            </w:r>
            <w:r w:rsidRPr="00546FD5">
              <w:rPr>
                <w:rFonts w:ascii="Times New Roman" w:hAnsi="Times New Roman" w:cs="Times New Roman"/>
                <w:b/>
                <w:bCs/>
                <w:noProof/>
                <w:sz w:val="24"/>
                <w:szCs w:val="24"/>
              </w:rPr>
              <w:t xml:space="preserve"> City (</w:t>
            </w:r>
            <w:r w:rsidRPr="00546FD5">
              <w:rPr>
                <w:rFonts w:ascii="Times New Roman" w:hAnsi="Times New Roman" w:cs="Times New Roman"/>
                <w:b/>
                <w:bCs/>
                <w:sz w:val="24"/>
                <w:szCs w:val="24"/>
              </w:rPr>
              <w:t xml:space="preserve">Oct 19th – </w:t>
            </w:r>
            <w:r w:rsidR="007C3870">
              <w:rPr>
                <w:rFonts w:ascii="Times New Roman" w:hAnsi="Times New Roman" w:cs="Times New Roman"/>
                <w:b/>
                <w:bCs/>
                <w:sz w:val="24"/>
                <w:szCs w:val="24"/>
              </w:rPr>
              <w:t>Dec</w:t>
            </w:r>
            <w:r w:rsidRPr="00546FD5">
              <w:rPr>
                <w:rFonts w:ascii="Times New Roman" w:hAnsi="Times New Roman" w:cs="Times New Roman"/>
                <w:b/>
                <w:bCs/>
                <w:sz w:val="24"/>
                <w:szCs w:val="24"/>
              </w:rPr>
              <w:t xml:space="preserve"> </w:t>
            </w:r>
            <w:r w:rsidR="007C3870">
              <w:rPr>
                <w:rFonts w:ascii="Times New Roman" w:hAnsi="Times New Roman" w:cs="Times New Roman"/>
                <w:b/>
                <w:bCs/>
                <w:sz w:val="24"/>
                <w:szCs w:val="24"/>
              </w:rPr>
              <w:t>11</w:t>
            </w:r>
            <w:r w:rsidRPr="00546FD5">
              <w:rPr>
                <w:rFonts w:ascii="Times New Roman" w:hAnsi="Times New Roman" w:cs="Times New Roman"/>
                <w:b/>
                <w:bCs/>
                <w:sz w:val="24"/>
                <w:szCs w:val="24"/>
              </w:rPr>
              <w:t>th, 202</w:t>
            </w:r>
            <w:r w:rsidR="007C3870">
              <w:rPr>
                <w:rFonts w:ascii="Times New Roman" w:hAnsi="Times New Roman" w:cs="Times New Roman"/>
                <w:b/>
                <w:bCs/>
                <w:sz w:val="24"/>
                <w:szCs w:val="24"/>
              </w:rPr>
              <w:t>4</w:t>
            </w:r>
            <w:r w:rsidRPr="00546FD5">
              <w:rPr>
                <w:rFonts w:ascii="Times New Roman" w:hAnsi="Times New Roman" w:cs="Times New Roman"/>
                <w:b/>
                <w:bCs/>
                <w:noProof/>
                <w:sz w:val="24"/>
                <w:szCs w:val="24"/>
              </w:rPr>
              <w:t>)</w:t>
            </w:r>
          </w:p>
        </w:tc>
      </w:tr>
    </w:tbl>
    <w:p w14:paraId="2DE6C714" w14:textId="77777777" w:rsidR="00F52A15" w:rsidRPr="00546FD5" w:rsidRDefault="00F52A15" w:rsidP="00546FD5">
      <w:pPr>
        <w:spacing w:line="240" w:lineRule="auto"/>
        <w:rPr>
          <w:rFonts w:ascii="Times New Roman" w:hAnsi="Times New Roman" w:cs="Times New Roman"/>
          <w:sz w:val="24"/>
          <w:szCs w:val="24"/>
        </w:rPr>
      </w:pPr>
    </w:p>
    <w:p w14:paraId="2DEC7412" w14:textId="04ABB071" w:rsidR="00F52A15" w:rsidRPr="00546FD5" w:rsidRDefault="008148EB"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 xml:space="preserve">The majority of patients resided in </w:t>
      </w:r>
      <w:r w:rsidRPr="00546FD5">
        <w:rPr>
          <w:rFonts w:ascii="Times New Roman" w:hAnsi="Times New Roman" w:cs="Times New Roman"/>
          <w:b/>
          <w:bCs/>
          <w:sz w:val="24"/>
          <w:szCs w:val="24"/>
        </w:rPr>
        <w:t>Dhaka South City Corporation</w:t>
      </w:r>
      <w:r w:rsidRPr="00546FD5">
        <w:rPr>
          <w:rFonts w:ascii="Times New Roman" w:hAnsi="Times New Roman" w:cs="Times New Roman"/>
          <w:sz w:val="24"/>
          <w:szCs w:val="24"/>
        </w:rPr>
        <w:t xml:space="preserve"> (</w:t>
      </w:r>
      <w:r w:rsidR="00814D13">
        <w:rPr>
          <w:rFonts w:ascii="Times New Roman" w:hAnsi="Times New Roman" w:cs="Times New Roman"/>
          <w:sz w:val="24"/>
          <w:szCs w:val="24"/>
        </w:rPr>
        <w:t>52.68</w:t>
      </w:r>
      <w:r w:rsidRPr="00546FD5">
        <w:rPr>
          <w:rFonts w:ascii="Times New Roman" w:hAnsi="Times New Roman" w:cs="Times New Roman"/>
          <w:sz w:val="24"/>
          <w:szCs w:val="24"/>
        </w:rPr>
        <w:t>%), with a smaller percentage from Dhaka North City Corporation (</w:t>
      </w:r>
      <w:r w:rsidR="00814D13">
        <w:rPr>
          <w:rFonts w:ascii="Times New Roman" w:hAnsi="Times New Roman" w:cs="Times New Roman"/>
          <w:sz w:val="24"/>
          <w:szCs w:val="24"/>
        </w:rPr>
        <w:t>45.54</w:t>
      </w:r>
      <w:r w:rsidRPr="00546FD5">
        <w:rPr>
          <w:rFonts w:ascii="Times New Roman" w:hAnsi="Times New Roman" w:cs="Times New Roman"/>
          <w:sz w:val="24"/>
          <w:szCs w:val="24"/>
        </w:rPr>
        <w:t>%) and a minimal representation from outside Dhaka (1.</w:t>
      </w:r>
      <w:r w:rsidR="00814D13">
        <w:rPr>
          <w:rFonts w:ascii="Times New Roman" w:hAnsi="Times New Roman" w:cs="Times New Roman"/>
          <w:sz w:val="24"/>
          <w:szCs w:val="24"/>
        </w:rPr>
        <w:t>79</w:t>
      </w:r>
      <w:r w:rsidRPr="00546FD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9350"/>
      </w:tblGrid>
      <w:tr w:rsidR="000500D3" w:rsidRPr="00546FD5" w14:paraId="11C80FB4" w14:textId="77777777" w:rsidTr="000500D3">
        <w:tc>
          <w:tcPr>
            <w:tcW w:w="9350" w:type="dxa"/>
          </w:tcPr>
          <w:p w14:paraId="6D16765F" w14:textId="368FF34B" w:rsidR="000500D3" w:rsidRPr="00546FD5" w:rsidRDefault="008D0CFA" w:rsidP="00546FD5">
            <w:pPr>
              <w:rPr>
                <w:rFonts w:ascii="Times New Roman" w:hAnsi="Times New Roman" w:cs="Times New Roman"/>
                <w:sz w:val="24"/>
                <w:szCs w:val="24"/>
              </w:rPr>
            </w:pPr>
            <w:r>
              <w:rPr>
                <w:noProof/>
              </w:rPr>
              <w:lastRenderedPageBreak/>
              <w:drawing>
                <wp:inline distT="0" distB="0" distL="0" distR="0" wp14:anchorId="374EEBDC" wp14:editId="4B75473B">
                  <wp:extent cx="5943600" cy="2971800"/>
                  <wp:effectExtent l="0" t="0" r="0" b="0"/>
                  <wp:docPr id="167207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tc>
      </w:tr>
      <w:tr w:rsidR="000500D3" w:rsidRPr="00546FD5" w14:paraId="36C4D3A1" w14:textId="77777777" w:rsidTr="000500D3">
        <w:tc>
          <w:tcPr>
            <w:tcW w:w="9350" w:type="dxa"/>
          </w:tcPr>
          <w:p w14:paraId="4E5B8701" w14:textId="26879404" w:rsidR="000500D3" w:rsidRPr="00546FD5" w:rsidRDefault="000500D3" w:rsidP="00546FD5">
            <w:pPr>
              <w:rPr>
                <w:rFonts w:ascii="Times New Roman" w:hAnsi="Times New Roman" w:cs="Times New Roman"/>
                <w:b/>
                <w:bCs/>
                <w:sz w:val="24"/>
                <w:szCs w:val="24"/>
              </w:rPr>
            </w:pPr>
            <w:r w:rsidRPr="00546FD5">
              <w:rPr>
                <w:rFonts w:ascii="Times New Roman" w:hAnsi="Times New Roman" w:cs="Times New Roman"/>
                <w:b/>
                <w:bCs/>
                <w:sz w:val="24"/>
                <w:szCs w:val="24"/>
              </w:rPr>
              <w:t>Fig</w:t>
            </w:r>
            <w:r w:rsidR="000A30F9" w:rsidRPr="00546FD5">
              <w:rPr>
                <w:rFonts w:ascii="Times New Roman" w:hAnsi="Times New Roman" w:cs="Times New Roman"/>
                <w:b/>
                <w:bCs/>
                <w:sz w:val="24"/>
                <w:szCs w:val="24"/>
              </w:rPr>
              <w:t>ure</w:t>
            </w:r>
            <w:r w:rsidRPr="00546FD5">
              <w:rPr>
                <w:rFonts w:ascii="Times New Roman" w:hAnsi="Times New Roman" w:cs="Times New Roman"/>
                <w:b/>
                <w:bCs/>
                <w:sz w:val="24"/>
                <w:szCs w:val="24"/>
              </w:rPr>
              <w:t xml:space="preserve"> </w:t>
            </w:r>
            <w:r w:rsidR="000A30F9" w:rsidRPr="00546FD5">
              <w:rPr>
                <w:rFonts w:ascii="Times New Roman" w:hAnsi="Times New Roman" w:cs="Times New Roman"/>
                <w:b/>
                <w:bCs/>
                <w:sz w:val="24"/>
                <w:szCs w:val="24"/>
              </w:rPr>
              <w:t>5</w:t>
            </w:r>
            <w:r w:rsidRPr="00546FD5">
              <w:rPr>
                <w:rFonts w:ascii="Times New Roman" w:hAnsi="Times New Roman" w:cs="Times New Roman"/>
                <w:b/>
                <w:bCs/>
                <w:sz w:val="24"/>
                <w:szCs w:val="24"/>
              </w:rPr>
              <w:t xml:space="preserve">: </w:t>
            </w:r>
            <w:r w:rsidR="00FE0CF5" w:rsidRPr="00546FD5">
              <w:rPr>
                <w:rFonts w:ascii="Times New Roman" w:hAnsi="Times New Roman" w:cs="Times New Roman"/>
                <w:b/>
                <w:bCs/>
                <w:sz w:val="24"/>
                <w:szCs w:val="24"/>
              </w:rPr>
              <w:t>Clinical Symptoms</w:t>
            </w:r>
            <w:r w:rsidRPr="00546FD5">
              <w:rPr>
                <w:rFonts w:ascii="Times New Roman" w:hAnsi="Times New Roman" w:cs="Times New Roman"/>
                <w:b/>
                <w:bCs/>
                <w:sz w:val="24"/>
                <w:szCs w:val="24"/>
              </w:rPr>
              <w:t xml:space="preserve"> of the </w:t>
            </w:r>
            <w:r w:rsidR="008230A8" w:rsidRPr="00546FD5">
              <w:rPr>
                <w:rFonts w:ascii="Times New Roman" w:hAnsi="Times New Roman" w:cs="Times New Roman"/>
                <w:b/>
                <w:bCs/>
                <w:sz w:val="24"/>
                <w:szCs w:val="24"/>
              </w:rPr>
              <w:t xml:space="preserve">chikungunya </w:t>
            </w:r>
            <w:r w:rsidR="007C3870" w:rsidRPr="00546FD5">
              <w:rPr>
                <w:rFonts w:ascii="Times New Roman" w:hAnsi="Times New Roman" w:cs="Times New Roman"/>
                <w:b/>
                <w:bCs/>
                <w:sz w:val="24"/>
                <w:szCs w:val="24"/>
              </w:rPr>
              <w:t>patients, Oct</w:t>
            </w:r>
            <w:r w:rsidR="008230A8" w:rsidRPr="00546FD5">
              <w:rPr>
                <w:rFonts w:ascii="Times New Roman" w:hAnsi="Times New Roman" w:cs="Times New Roman"/>
                <w:b/>
                <w:bCs/>
                <w:sz w:val="24"/>
                <w:szCs w:val="24"/>
              </w:rPr>
              <w:t xml:space="preserve"> 19th – </w:t>
            </w:r>
            <w:r w:rsidR="007C3870">
              <w:rPr>
                <w:rFonts w:ascii="Times New Roman" w:hAnsi="Times New Roman" w:cs="Times New Roman"/>
                <w:b/>
                <w:bCs/>
                <w:sz w:val="24"/>
                <w:szCs w:val="24"/>
              </w:rPr>
              <w:t>Dec</w:t>
            </w:r>
            <w:r w:rsidR="008230A8" w:rsidRPr="00546FD5">
              <w:rPr>
                <w:rFonts w:ascii="Times New Roman" w:hAnsi="Times New Roman" w:cs="Times New Roman"/>
                <w:b/>
                <w:bCs/>
                <w:sz w:val="24"/>
                <w:szCs w:val="24"/>
              </w:rPr>
              <w:t xml:space="preserve"> </w:t>
            </w:r>
            <w:r w:rsidR="007C3870">
              <w:rPr>
                <w:rFonts w:ascii="Times New Roman" w:hAnsi="Times New Roman" w:cs="Times New Roman"/>
                <w:b/>
                <w:bCs/>
                <w:sz w:val="24"/>
                <w:szCs w:val="24"/>
              </w:rPr>
              <w:t>11</w:t>
            </w:r>
            <w:r w:rsidR="008230A8" w:rsidRPr="00546FD5">
              <w:rPr>
                <w:rFonts w:ascii="Times New Roman" w:hAnsi="Times New Roman" w:cs="Times New Roman"/>
                <w:b/>
                <w:bCs/>
                <w:sz w:val="24"/>
                <w:szCs w:val="24"/>
              </w:rPr>
              <w:t>th, 202</w:t>
            </w:r>
            <w:r w:rsidR="007C3870">
              <w:rPr>
                <w:rFonts w:ascii="Times New Roman" w:hAnsi="Times New Roman" w:cs="Times New Roman"/>
                <w:b/>
                <w:bCs/>
                <w:sz w:val="24"/>
                <w:szCs w:val="24"/>
              </w:rPr>
              <w:t>4</w:t>
            </w:r>
          </w:p>
          <w:p w14:paraId="430F232A" w14:textId="77777777" w:rsidR="000500D3" w:rsidRPr="00546FD5" w:rsidRDefault="000500D3" w:rsidP="00546FD5">
            <w:pPr>
              <w:rPr>
                <w:rFonts w:ascii="Times New Roman" w:hAnsi="Times New Roman" w:cs="Times New Roman"/>
                <w:sz w:val="24"/>
                <w:szCs w:val="24"/>
              </w:rPr>
            </w:pPr>
          </w:p>
        </w:tc>
      </w:tr>
    </w:tbl>
    <w:p w14:paraId="7C7F4338" w14:textId="77777777" w:rsidR="000500D3" w:rsidRPr="00546FD5" w:rsidRDefault="000500D3" w:rsidP="00546FD5">
      <w:pPr>
        <w:spacing w:line="240" w:lineRule="auto"/>
        <w:rPr>
          <w:rFonts w:ascii="Times New Roman" w:hAnsi="Times New Roman" w:cs="Times New Roman"/>
          <w:sz w:val="24"/>
          <w:szCs w:val="24"/>
        </w:rPr>
      </w:pPr>
    </w:p>
    <w:p w14:paraId="3012456F" w14:textId="11828A09" w:rsidR="002168A8" w:rsidRDefault="00B842F0" w:rsidP="00546FD5">
      <w:pPr>
        <w:spacing w:line="240" w:lineRule="auto"/>
        <w:rPr>
          <w:rFonts w:ascii="Times New Roman" w:hAnsi="Times New Roman" w:cs="Times New Roman"/>
          <w:sz w:val="24"/>
          <w:szCs w:val="24"/>
        </w:rPr>
      </w:pPr>
      <w:r w:rsidRPr="00B842F0">
        <w:rPr>
          <w:rFonts w:ascii="Times New Roman" w:hAnsi="Times New Roman" w:cs="Times New Roman"/>
          <w:sz w:val="24"/>
          <w:szCs w:val="24"/>
        </w:rPr>
        <w:t xml:space="preserve">The </w:t>
      </w:r>
      <w:r w:rsidR="004A0C16">
        <w:rPr>
          <w:rFonts w:ascii="Times New Roman" w:hAnsi="Times New Roman" w:cs="Times New Roman"/>
          <w:sz w:val="24"/>
          <w:szCs w:val="24"/>
        </w:rPr>
        <w:t>graph</w:t>
      </w:r>
      <w:r w:rsidRPr="00B842F0">
        <w:rPr>
          <w:rFonts w:ascii="Times New Roman" w:hAnsi="Times New Roman" w:cs="Times New Roman"/>
          <w:sz w:val="24"/>
          <w:szCs w:val="24"/>
        </w:rPr>
        <w:t xml:space="preserve"> shows that fever (100%), arthralgia (98.20%), and myalgia (84.68%) were the most common symptoms among chikungunya patients. Other symptoms included headache (68.47%), conjunctivitis (48.65%), and generalized rash (23.42%). Less common symptoms were vomiting (33.33%), arthritis (2.02%), and diarrhea (1.80%). In terms of symptom severity, 58.93% of patients reported five or more symptoms, while 41.07% had fewer than five symptoms.</w:t>
      </w:r>
    </w:p>
    <w:p w14:paraId="0C36451D" w14:textId="77777777" w:rsidR="00B842F0" w:rsidRPr="00546FD5" w:rsidRDefault="00B842F0" w:rsidP="00546FD5">
      <w:pPr>
        <w:spacing w:line="24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350"/>
      </w:tblGrid>
      <w:tr w:rsidR="002168A8" w:rsidRPr="00546FD5" w14:paraId="0E9EA0E9" w14:textId="77777777" w:rsidTr="002168A8">
        <w:tc>
          <w:tcPr>
            <w:tcW w:w="9350" w:type="dxa"/>
          </w:tcPr>
          <w:p w14:paraId="41E87A0A" w14:textId="2ABA57AF" w:rsidR="002168A8" w:rsidRPr="00546FD5" w:rsidRDefault="00BC4E19" w:rsidP="00546FD5">
            <w:pPr>
              <w:jc w:val="center"/>
              <w:rPr>
                <w:rFonts w:ascii="Times New Roman" w:hAnsi="Times New Roman" w:cs="Times New Roman"/>
                <w:sz w:val="24"/>
                <w:szCs w:val="24"/>
              </w:rPr>
            </w:pPr>
            <w:r>
              <w:rPr>
                <w:noProof/>
              </w:rPr>
              <w:drawing>
                <wp:inline distT="0" distB="0" distL="0" distR="0" wp14:anchorId="7165CED3" wp14:editId="77F6C2F7">
                  <wp:extent cx="5818909" cy="2909455"/>
                  <wp:effectExtent l="0" t="0" r="0" b="5715"/>
                  <wp:docPr id="930199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8909" cy="2909455"/>
                          </a:xfrm>
                          <a:prstGeom prst="rect">
                            <a:avLst/>
                          </a:prstGeom>
                          <a:noFill/>
                          <a:ln>
                            <a:noFill/>
                          </a:ln>
                        </pic:spPr>
                      </pic:pic>
                    </a:graphicData>
                  </a:graphic>
                </wp:inline>
              </w:drawing>
            </w:r>
          </w:p>
        </w:tc>
      </w:tr>
      <w:tr w:rsidR="002168A8" w:rsidRPr="00546FD5" w14:paraId="0480314C" w14:textId="77777777" w:rsidTr="002168A8">
        <w:tc>
          <w:tcPr>
            <w:tcW w:w="9350" w:type="dxa"/>
          </w:tcPr>
          <w:p w14:paraId="4C9D5FCB" w14:textId="45EF1820" w:rsidR="00091D72" w:rsidRPr="00546FD5" w:rsidRDefault="00091D72" w:rsidP="00546FD5">
            <w:pPr>
              <w:rPr>
                <w:rFonts w:ascii="Times New Roman" w:hAnsi="Times New Roman" w:cs="Times New Roman"/>
                <w:b/>
                <w:bCs/>
                <w:sz w:val="24"/>
                <w:szCs w:val="24"/>
              </w:rPr>
            </w:pPr>
            <w:r w:rsidRPr="00546FD5">
              <w:rPr>
                <w:rFonts w:ascii="Times New Roman" w:hAnsi="Times New Roman" w:cs="Times New Roman"/>
                <w:b/>
                <w:bCs/>
                <w:sz w:val="24"/>
                <w:szCs w:val="24"/>
              </w:rPr>
              <w:t>Fig</w:t>
            </w:r>
            <w:r w:rsidR="000A30F9" w:rsidRPr="00546FD5">
              <w:rPr>
                <w:rFonts w:ascii="Times New Roman" w:hAnsi="Times New Roman" w:cs="Times New Roman"/>
                <w:b/>
                <w:bCs/>
                <w:sz w:val="24"/>
                <w:szCs w:val="24"/>
              </w:rPr>
              <w:t>ure</w:t>
            </w:r>
            <w:r w:rsidRPr="00546FD5">
              <w:rPr>
                <w:rFonts w:ascii="Times New Roman" w:hAnsi="Times New Roman" w:cs="Times New Roman"/>
                <w:b/>
                <w:bCs/>
                <w:sz w:val="24"/>
                <w:szCs w:val="24"/>
              </w:rPr>
              <w:t xml:space="preserve"> </w:t>
            </w:r>
            <w:r w:rsidR="000A30F9" w:rsidRPr="00546FD5">
              <w:rPr>
                <w:rFonts w:ascii="Times New Roman" w:hAnsi="Times New Roman" w:cs="Times New Roman"/>
                <w:b/>
                <w:bCs/>
                <w:sz w:val="24"/>
                <w:szCs w:val="24"/>
              </w:rPr>
              <w:t>6</w:t>
            </w:r>
            <w:r w:rsidRPr="00546FD5">
              <w:rPr>
                <w:rFonts w:ascii="Times New Roman" w:hAnsi="Times New Roman" w:cs="Times New Roman"/>
                <w:b/>
                <w:bCs/>
                <w:sz w:val="24"/>
                <w:szCs w:val="24"/>
              </w:rPr>
              <w:t xml:space="preserve">: </w:t>
            </w:r>
            <w:r w:rsidR="00C458B9" w:rsidRPr="00546FD5">
              <w:rPr>
                <w:rFonts w:ascii="Times New Roman" w:hAnsi="Times New Roman" w:cs="Times New Roman"/>
                <w:b/>
                <w:bCs/>
                <w:sz w:val="24"/>
                <w:szCs w:val="24"/>
              </w:rPr>
              <w:t xml:space="preserve">Comorbidities </w:t>
            </w:r>
            <w:r w:rsidRPr="00546FD5">
              <w:rPr>
                <w:rFonts w:ascii="Times New Roman" w:hAnsi="Times New Roman" w:cs="Times New Roman"/>
                <w:b/>
                <w:bCs/>
                <w:sz w:val="24"/>
                <w:szCs w:val="24"/>
              </w:rPr>
              <w:t xml:space="preserve">of the </w:t>
            </w:r>
            <w:r w:rsidR="00C458B9" w:rsidRPr="00546FD5">
              <w:rPr>
                <w:rFonts w:ascii="Times New Roman" w:hAnsi="Times New Roman" w:cs="Times New Roman"/>
                <w:b/>
                <w:bCs/>
                <w:sz w:val="24"/>
                <w:szCs w:val="24"/>
              </w:rPr>
              <w:t xml:space="preserve">chikungunya </w:t>
            </w:r>
            <w:r w:rsidRPr="00546FD5">
              <w:rPr>
                <w:rFonts w:ascii="Times New Roman" w:hAnsi="Times New Roman" w:cs="Times New Roman"/>
                <w:b/>
                <w:bCs/>
                <w:sz w:val="24"/>
                <w:szCs w:val="24"/>
              </w:rPr>
              <w:t>patients</w:t>
            </w:r>
          </w:p>
          <w:p w14:paraId="768FC4DC" w14:textId="77777777" w:rsidR="002168A8" w:rsidRPr="00546FD5" w:rsidRDefault="002168A8" w:rsidP="00546FD5">
            <w:pPr>
              <w:rPr>
                <w:rFonts w:ascii="Times New Roman" w:hAnsi="Times New Roman" w:cs="Times New Roman"/>
                <w:sz w:val="24"/>
                <w:szCs w:val="24"/>
              </w:rPr>
            </w:pPr>
          </w:p>
        </w:tc>
      </w:tr>
    </w:tbl>
    <w:p w14:paraId="0C660B54" w14:textId="77777777" w:rsidR="002168A8" w:rsidRPr="00546FD5" w:rsidRDefault="002168A8" w:rsidP="00546FD5">
      <w:pPr>
        <w:spacing w:line="240" w:lineRule="auto"/>
        <w:rPr>
          <w:rFonts w:ascii="Times New Roman" w:hAnsi="Times New Roman" w:cs="Times New Roman"/>
          <w:sz w:val="24"/>
          <w:szCs w:val="24"/>
        </w:rPr>
      </w:pPr>
    </w:p>
    <w:p w14:paraId="21F6C10F" w14:textId="1D7DFDF4" w:rsidR="00546FD5" w:rsidRDefault="004A0C16" w:rsidP="00546FD5">
      <w:pPr>
        <w:spacing w:line="240" w:lineRule="auto"/>
        <w:rPr>
          <w:rFonts w:ascii="Times New Roman" w:hAnsi="Times New Roman" w:cs="Times New Roman"/>
          <w:sz w:val="24"/>
          <w:szCs w:val="24"/>
        </w:rPr>
      </w:pPr>
      <w:r w:rsidRPr="004A0C16">
        <w:rPr>
          <w:rFonts w:ascii="Times New Roman" w:hAnsi="Times New Roman" w:cs="Times New Roman"/>
          <w:sz w:val="24"/>
          <w:szCs w:val="24"/>
        </w:rPr>
        <w:t xml:space="preserve">The </w:t>
      </w:r>
      <w:r>
        <w:rPr>
          <w:rFonts w:ascii="Times New Roman" w:hAnsi="Times New Roman" w:cs="Times New Roman"/>
          <w:sz w:val="24"/>
          <w:szCs w:val="24"/>
        </w:rPr>
        <w:t>chart</w:t>
      </w:r>
      <w:r w:rsidRPr="004A0C16">
        <w:rPr>
          <w:rFonts w:ascii="Times New Roman" w:hAnsi="Times New Roman" w:cs="Times New Roman"/>
          <w:sz w:val="24"/>
          <w:szCs w:val="24"/>
        </w:rPr>
        <w:t xml:space="preserve"> highlights the co-morbidities observed in chikungunya patients. The most common co-morbidities were hypertension (HTN) at 27.93%, diabetes mellitus (DM) at 25.23%, and asthma at 7.21%. Other co-morbid conditions included ischemic heart disease (IHD) at 9.01%, chronic liver disease (CLD) and chronic obstructive pulmonary disease (COPD) both at 4.50%, and smaller percentages for interstitial lung disease (ILD), cancer, pregnancy, and chronic kidney disease (CKD), each at 0.90% or 1.80%. In total, 54.95% of patients had one or more co-morbidities, while 45.05% had no reported co-morbid conditions.</w:t>
      </w:r>
    </w:p>
    <w:p w14:paraId="615EE0F9" w14:textId="77777777" w:rsidR="004A0C16" w:rsidRPr="00546FD5" w:rsidRDefault="004A0C16" w:rsidP="00546FD5">
      <w:pPr>
        <w:spacing w:line="240" w:lineRule="auto"/>
        <w:rPr>
          <w:rFonts w:ascii="Times New Roman" w:hAnsi="Times New Roman" w:cs="Times New Roman"/>
          <w:sz w:val="24"/>
          <w:szCs w:val="24"/>
        </w:rPr>
      </w:pPr>
    </w:p>
    <w:p w14:paraId="6EFCE677" w14:textId="553FBA11" w:rsidR="00546FD5" w:rsidRPr="00546FD5" w:rsidRDefault="00546FD5" w:rsidP="003F0E11">
      <w:pPr>
        <w:rPr>
          <w:rFonts w:ascii="Times New Roman" w:hAnsi="Times New Roman" w:cs="Times New Roman"/>
          <w:sz w:val="24"/>
          <w:szCs w:val="24"/>
        </w:rPr>
      </w:pPr>
      <w:r w:rsidRPr="00546FD5">
        <w:rPr>
          <w:rFonts w:ascii="Times New Roman" w:hAnsi="Times New Roman" w:cs="Times New Roman"/>
          <w:sz w:val="24"/>
          <w:szCs w:val="24"/>
        </w:rPr>
        <w:t xml:space="preserve">Table 2: </w:t>
      </w:r>
      <w:r w:rsidR="000F1DC3">
        <w:rPr>
          <w:rFonts w:ascii="Times New Roman" w:hAnsi="Times New Roman" w:cs="Times New Roman"/>
          <w:sz w:val="24"/>
          <w:szCs w:val="24"/>
        </w:rPr>
        <w:t xml:space="preserve">Factor associated with hospitalization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38"/>
        <w:gridCol w:w="1838"/>
        <w:gridCol w:w="1758"/>
        <w:gridCol w:w="1758"/>
        <w:gridCol w:w="1358"/>
      </w:tblGrid>
      <w:tr w:rsidR="00182219" w:rsidRPr="00546FD5" w14:paraId="67028C39" w14:textId="43D46999" w:rsidTr="00F51295">
        <w:tc>
          <w:tcPr>
            <w:tcW w:w="2394" w:type="pct"/>
            <w:gridSpan w:val="2"/>
            <w:vMerge w:val="restart"/>
            <w:shd w:val="clear" w:color="auto" w:fill="FFFFFF"/>
            <w:tcMar>
              <w:top w:w="0" w:type="dxa"/>
              <w:left w:w="108" w:type="dxa"/>
              <w:bottom w:w="0" w:type="dxa"/>
              <w:right w:w="108" w:type="dxa"/>
            </w:tcMar>
          </w:tcPr>
          <w:p w14:paraId="6EBD4F35" w14:textId="3A2E4E80" w:rsidR="00182219" w:rsidRPr="00546FD5" w:rsidRDefault="00182219" w:rsidP="00546FD5">
            <w:pPr>
              <w:spacing w:after="0" w:line="240" w:lineRule="auto"/>
              <w:jc w:val="center"/>
              <w:rPr>
                <w:rFonts w:ascii="Times New Roman" w:hAnsi="Times New Roman" w:cs="Times New Roman"/>
                <w:sz w:val="24"/>
                <w:szCs w:val="24"/>
              </w:rPr>
            </w:pPr>
            <w:r w:rsidRPr="00546FD5">
              <w:rPr>
                <w:rFonts w:ascii="Times New Roman" w:hAnsi="Times New Roman" w:cs="Times New Roman"/>
                <w:sz w:val="24"/>
                <w:szCs w:val="24"/>
              </w:rPr>
              <w:t> </w:t>
            </w:r>
          </w:p>
        </w:tc>
        <w:tc>
          <w:tcPr>
            <w:tcW w:w="1880" w:type="pct"/>
            <w:gridSpan w:val="2"/>
            <w:shd w:val="clear" w:color="auto" w:fill="FFFFFF"/>
          </w:tcPr>
          <w:p w14:paraId="47496DB5" w14:textId="0A6299B2" w:rsidR="00182219" w:rsidRPr="0089785F"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Hospitalized</w:t>
            </w:r>
          </w:p>
        </w:tc>
        <w:tc>
          <w:tcPr>
            <w:tcW w:w="726" w:type="pct"/>
            <w:shd w:val="clear" w:color="auto" w:fill="FFFFFF"/>
          </w:tcPr>
          <w:p w14:paraId="46E3F94F" w14:textId="77777777" w:rsidR="00182219" w:rsidRPr="0089785F" w:rsidRDefault="00182219" w:rsidP="00546FD5">
            <w:pPr>
              <w:spacing w:after="0" w:line="240" w:lineRule="auto"/>
              <w:jc w:val="center"/>
              <w:rPr>
                <w:rFonts w:ascii="Times New Roman" w:hAnsi="Times New Roman" w:cs="Times New Roman"/>
                <w:b/>
                <w:bCs/>
                <w:sz w:val="24"/>
                <w:szCs w:val="24"/>
              </w:rPr>
            </w:pPr>
          </w:p>
        </w:tc>
      </w:tr>
      <w:tr w:rsidR="00182219" w:rsidRPr="00546FD5" w14:paraId="421AD146" w14:textId="77777777" w:rsidTr="00F51295">
        <w:tc>
          <w:tcPr>
            <w:tcW w:w="2394" w:type="pct"/>
            <w:gridSpan w:val="2"/>
            <w:vMerge/>
            <w:shd w:val="clear" w:color="auto" w:fill="FFFFFF"/>
            <w:tcMar>
              <w:top w:w="0" w:type="dxa"/>
              <w:left w:w="108" w:type="dxa"/>
              <w:bottom w:w="0" w:type="dxa"/>
              <w:right w:w="108" w:type="dxa"/>
            </w:tcMar>
            <w:hideMark/>
          </w:tcPr>
          <w:p w14:paraId="307F3BFB" w14:textId="7EE88B20" w:rsidR="00182219" w:rsidRPr="00546FD5" w:rsidRDefault="00182219" w:rsidP="00546FD5">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7CC65112" w14:textId="6F948A01" w:rsidR="00182219" w:rsidRPr="00546FD5"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Yes</w:t>
            </w:r>
          </w:p>
          <w:p w14:paraId="5F21213D" w14:textId="151C310D" w:rsidR="00182219" w:rsidRPr="00546FD5" w:rsidRDefault="00182219" w:rsidP="00546FD5">
            <w:pPr>
              <w:spacing w:after="0" w:line="240" w:lineRule="auto"/>
              <w:jc w:val="center"/>
              <w:rPr>
                <w:rFonts w:ascii="Times New Roman" w:hAnsi="Times New Roman" w:cs="Times New Roman"/>
                <w:b/>
                <w:bCs/>
                <w:sz w:val="24"/>
                <w:szCs w:val="24"/>
              </w:rPr>
            </w:pPr>
            <w:r w:rsidRPr="0089785F">
              <w:rPr>
                <w:rFonts w:ascii="Times New Roman" w:hAnsi="Times New Roman" w:cs="Times New Roman"/>
                <w:b/>
                <w:bCs/>
                <w:sz w:val="24"/>
                <w:szCs w:val="24"/>
              </w:rPr>
              <w:t>n (</w:t>
            </w:r>
            <w:r w:rsidRPr="00546FD5">
              <w:rPr>
                <w:rFonts w:ascii="Times New Roman" w:hAnsi="Times New Roman" w:cs="Times New Roman"/>
                <w:b/>
                <w:bCs/>
                <w:sz w:val="24"/>
                <w:szCs w:val="24"/>
              </w:rPr>
              <w:t>%)</w:t>
            </w:r>
          </w:p>
        </w:tc>
        <w:tc>
          <w:tcPr>
            <w:tcW w:w="940" w:type="pct"/>
            <w:shd w:val="clear" w:color="auto" w:fill="FFFFFF"/>
            <w:tcMar>
              <w:top w:w="0" w:type="dxa"/>
              <w:left w:w="108" w:type="dxa"/>
              <w:bottom w:w="0" w:type="dxa"/>
              <w:right w:w="108" w:type="dxa"/>
            </w:tcMar>
            <w:hideMark/>
          </w:tcPr>
          <w:p w14:paraId="15050B30" w14:textId="3D560A54" w:rsidR="00182219" w:rsidRPr="00546FD5"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No</w:t>
            </w:r>
          </w:p>
          <w:p w14:paraId="7D8AE4BC" w14:textId="757AC074" w:rsidR="00182219" w:rsidRPr="00546FD5" w:rsidRDefault="00182219" w:rsidP="00546FD5">
            <w:pPr>
              <w:spacing w:after="0" w:line="240" w:lineRule="auto"/>
              <w:jc w:val="center"/>
              <w:rPr>
                <w:rFonts w:ascii="Times New Roman" w:hAnsi="Times New Roman" w:cs="Times New Roman"/>
                <w:b/>
                <w:bCs/>
                <w:sz w:val="24"/>
                <w:szCs w:val="24"/>
              </w:rPr>
            </w:pPr>
            <w:r w:rsidRPr="0089785F">
              <w:rPr>
                <w:rFonts w:ascii="Times New Roman" w:hAnsi="Times New Roman" w:cs="Times New Roman"/>
                <w:b/>
                <w:bCs/>
                <w:sz w:val="24"/>
                <w:szCs w:val="24"/>
              </w:rPr>
              <w:t>n (</w:t>
            </w:r>
            <w:r w:rsidRPr="00546FD5">
              <w:rPr>
                <w:rFonts w:ascii="Times New Roman" w:hAnsi="Times New Roman" w:cs="Times New Roman"/>
                <w:b/>
                <w:bCs/>
                <w:sz w:val="24"/>
                <w:szCs w:val="24"/>
              </w:rPr>
              <w:t>%)</w:t>
            </w:r>
          </w:p>
        </w:tc>
        <w:tc>
          <w:tcPr>
            <w:tcW w:w="726" w:type="pct"/>
            <w:shd w:val="clear" w:color="auto" w:fill="FFFFFF"/>
            <w:tcMar>
              <w:top w:w="0" w:type="dxa"/>
              <w:left w:w="108" w:type="dxa"/>
              <w:bottom w:w="0" w:type="dxa"/>
              <w:right w:w="108" w:type="dxa"/>
            </w:tcMar>
            <w:hideMark/>
          </w:tcPr>
          <w:p w14:paraId="5475F842" w14:textId="67C3317C" w:rsidR="00182219" w:rsidRPr="00546FD5" w:rsidRDefault="00182219" w:rsidP="00546FD5">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P-value</w:t>
            </w:r>
          </w:p>
        </w:tc>
      </w:tr>
      <w:tr w:rsidR="00182219" w:rsidRPr="00546FD5" w14:paraId="62235369" w14:textId="77777777" w:rsidTr="00F51295">
        <w:tc>
          <w:tcPr>
            <w:tcW w:w="1411" w:type="pct"/>
            <w:shd w:val="clear" w:color="auto" w:fill="FFFFFF"/>
            <w:tcMar>
              <w:top w:w="0" w:type="dxa"/>
              <w:left w:w="108" w:type="dxa"/>
              <w:bottom w:w="0" w:type="dxa"/>
              <w:right w:w="108" w:type="dxa"/>
            </w:tcMar>
          </w:tcPr>
          <w:p w14:paraId="52DB2E07" w14:textId="0F01A0CF" w:rsidR="00182219" w:rsidRPr="00546FD5" w:rsidRDefault="00182219" w:rsidP="005B3E1C">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Age groups</w:t>
            </w:r>
          </w:p>
        </w:tc>
        <w:tc>
          <w:tcPr>
            <w:tcW w:w="983" w:type="pct"/>
            <w:shd w:val="clear" w:color="auto" w:fill="FFFFFF"/>
          </w:tcPr>
          <w:p w14:paraId="3D81A573" w14:textId="1A451F3B" w:rsidR="00182219"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&lt;=</w:t>
            </w:r>
            <w:r w:rsidRPr="00546FD5">
              <w:rPr>
                <w:rFonts w:ascii="Times New Roman" w:hAnsi="Times New Roman" w:cs="Times New Roman"/>
                <w:sz w:val="24"/>
                <w:szCs w:val="24"/>
              </w:rPr>
              <w:t>39</w:t>
            </w:r>
          </w:p>
        </w:tc>
        <w:tc>
          <w:tcPr>
            <w:tcW w:w="940" w:type="pct"/>
            <w:shd w:val="clear" w:color="auto" w:fill="FFFFFF"/>
            <w:tcMar>
              <w:top w:w="0" w:type="dxa"/>
              <w:left w:w="108" w:type="dxa"/>
              <w:bottom w:w="0" w:type="dxa"/>
              <w:right w:w="108" w:type="dxa"/>
            </w:tcMar>
          </w:tcPr>
          <w:p w14:paraId="31B4FDA0" w14:textId="10EBA518" w:rsidR="00182219"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5 (10.42)</w:t>
            </w:r>
          </w:p>
        </w:tc>
        <w:tc>
          <w:tcPr>
            <w:tcW w:w="940" w:type="pct"/>
            <w:shd w:val="clear" w:color="auto" w:fill="FFFFFF"/>
            <w:tcMar>
              <w:top w:w="0" w:type="dxa"/>
              <w:left w:w="108" w:type="dxa"/>
              <w:bottom w:w="0" w:type="dxa"/>
              <w:right w:w="108" w:type="dxa"/>
            </w:tcMar>
          </w:tcPr>
          <w:p w14:paraId="0772BC98" w14:textId="4BD02B83" w:rsidR="00182219"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43 (89.58)</w:t>
            </w:r>
          </w:p>
        </w:tc>
        <w:tc>
          <w:tcPr>
            <w:tcW w:w="726" w:type="pct"/>
            <w:shd w:val="clear" w:color="auto" w:fill="FFFFFF"/>
            <w:tcMar>
              <w:top w:w="0" w:type="dxa"/>
              <w:left w:w="108" w:type="dxa"/>
              <w:bottom w:w="0" w:type="dxa"/>
              <w:right w:w="108" w:type="dxa"/>
            </w:tcMar>
          </w:tcPr>
          <w:p w14:paraId="0C56345C" w14:textId="372452CA" w:rsidR="00182219" w:rsidRPr="00546FD5"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F51295">
              <w:rPr>
                <w:rFonts w:ascii="Times New Roman" w:hAnsi="Times New Roman" w:cs="Times New Roman"/>
                <w:sz w:val="24"/>
                <w:szCs w:val="24"/>
              </w:rPr>
              <w:t>075</w:t>
            </w:r>
          </w:p>
        </w:tc>
      </w:tr>
      <w:tr w:rsidR="00182219" w:rsidRPr="00546FD5" w14:paraId="4CFA6AC9" w14:textId="77777777" w:rsidTr="00F51295">
        <w:tc>
          <w:tcPr>
            <w:tcW w:w="1411" w:type="pct"/>
            <w:shd w:val="clear" w:color="auto" w:fill="FFFFFF"/>
            <w:tcMar>
              <w:top w:w="0" w:type="dxa"/>
              <w:left w:w="108" w:type="dxa"/>
              <w:bottom w:w="0" w:type="dxa"/>
              <w:right w:w="108" w:type="dxa"/>
            </w:tcMar>
          </w:tcPr>
          <w:p w14:paraId="0043C082" w14:textId="2F198EB0" w:rsidR="00182219" w:rsidRPr="00546FD5" w:rsidRDefault="00182219" w:rsidP="005B3E1C">
            <w:pPr>
              <w:spacing w:after="0" w:line="240" w:lineRule="auto"/>
              <w:rPr>
                <w:rFonts w:ascii="Times New Roman" w:hAnsi="Times New Roman" w:cs="Times New Roman"/>
                <w:sz w:val="24"/>
                <w:szCs w:val="24"/>
              </w:rPr>
            </w:pPr>
          </w:p>
        </w:tc>
        <w:tc>
          <w:tcPr>
            <w:tcW w:w="983" w:type="pct"/>
            <w:shd w:val="clear" w:color="auto" w:fill="FFFFFF"/>
          </w:tcPr>
          <w:p w14:paraId="423CFB24" w14:textId="199EA9DB" w:rsidR="00182219"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40+</w:t>
            </w:r>
          </w:p>
        </w:tc>
        <w:tc>
          <w:tcPr>
            <w:tcW w:w="940" w:type="pct"/>
            <w:shd w:val="clear" w:color="auto" w:fill="FFFFFF"/>
            <w:tcMar>
              <w:top w:w="0" w:type="dxa"/>
              <w:left w:w="108" w:type="dxa"/>
              <w:bottom w:w="0" w:type="dxa"/>
              <w:right w:w="108" w:type="dxa"/>
            </w:tcMar>
          </w:tcPr>
          <w:p w14:paraId="387B6B99" w14:textId="4A51C6D9" w:rsidR="00182219"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15 (23.44)</w:t>
            </w:r>
          </w:p>
        </w:tc>
        <w:tc>
          <w:tcPr>
            <w:tcW w:w="940" w:type="pct"/>
            <w:shd w:val="clear" w:color="auto" w:fill="FFFFFF"/>
            <w:tcMar>
              <w:top w:w="0" w:type="dxa"/>
              <w:left w:w="108" w:type="dxa"/>
              <w:bottom w:w="0" w:type="dxa"/>
              <w:right w:w="108" w:type="dxa"/>
            </w:tcMar>
          </w:tcPr>
          <w:p w14:paraId="71DB9470" w14:textId="09917475" w:rsidR="00182219"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49 (76.56)</w:t>
            </w:r>
          </w:p>
        </w:tc>
        <w:tc>
          <w:tcPr>
            <w:tcW w:w="726" w:type="pct"/>
            <w:shd w:val="clear" w:color="auto" w:fill="FFFFFF"/>
            <w:tcMar>
              <w:top w:w="0" w:type="dxa"/>
              <w:left w:w="108" w:type="dxa"/>
              <w:bottom w:w="0" w:type="dxa"/>
              <w:right w:w="108" w:type="dxa"/>
            </w:tcMar>
          </w:tcPr>
          <w:p w14:paraId="49B8AE10" w14:textId="77777777" w:rsidR="00182219" w:rsidRPr="00546FD5" w:rsidRDefault="00182219" w:rsidP="005B3E1C">
            <w:pPr>
              <w:spacing w:after="0" w:line="240" w:lineRule="auto"/>
              <w:rPr>
                <w:rFonts w:ascii="Times New Roman" w:hAnsi="Times New Roman" w:cs="Times New Roman"/>
                <w:sz w:val="24"/>
                <w:szCs w:val="24"/>
              </w:rPr>
            </w:pPr>
          </w:p>
        </w:tc>
      </w:tr>
      <w:tr w:rsidR="00182219" w:rsidRPr="00546FD5" w14:paraId="5F169085" w14:textId="77777777" w:rsidTr="00F51295">
        <w:tc>
          <w:tcPr>
            <w:tcW w:w="1411" w:type="pct"/>
            <w:shd w:val="clear" w:color="auto" w:fill="FFFFFF"/>
            <w:tcMar>
              <w:top w:w="0" w:type="dxa"/>
              <w:left w:w="108" w:type="dxa"/>
              <w:bottom w:w="0" w:type="dxa"/>
              <w:right w:w="108" w:type="dxa"/>
            </w:tcMar>
          </w:tcPr>
          <w:p w14:paraId="3E682347" w14:textId="6367E289" w:rsidR="00182219" w:rsidRPr="00546FD5" w:rsidRDefault="00182219" w:rsidP="005B3E1C">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Sex</w:t>
            </w:r>
          </w:p>
        </w:tc>
        <w:tc>
          <w:tcPr>
            <w:tcW w:w="983" w:type="pct"/>
            <w:shd w:val="clear" w:color="auto" w:fill="FFFFFF"/>
          </w:tcPr>
          <w:p w14:paraId="3C1E3E86" w14:textId="4434AC33" w:rsidR="00182219" w:rsidRDefault="00182219" w:rsidP="005B3E1C">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6F516B73" w14:textId="0E4D2267" w:rsidR="00182219" w:rsidRDefault="008E3274"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6</w:t>
            </w:r>
            <w:r w:rsidR="00182219">
              <w:rPr>
                <w:rFonts w:ascii="Times New Roman" w:hAnsi="Times New Roman" w:cs="Times New Roman"/>
                <w:sz w:val="24"/>
                <w:szCs w:val="24"/>
              </w:rPr>
              <w:t xml:space="preserve"> (1</w:t>
            </w:r>
            <w:r>
              <w:rPr>
                <w:rFonts w:ascii="Times New Roman" w:hAnsi="Times New Roman" w:cs="Times New Roman"/>
                <w:sz w:val="24"/>
                <w:szCs w:val="24"/>
              </w:rPr>
              <w:t>4.63</w:t>
            </w:r>
            <w:r w:rsidR="0018221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219413A4" w14:textId="38FC6147" w:rsidR="00182219" w:rsidRDefault="00224AE3"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35</w:t>
            </w:r>
            <w:r w:rsidR="00182219">
              <w:rPr>
                <w:rFonts w:ascii="Times New Roman" w:hAnsi="Times New Roman" w:cs="Times New Roman"/>
                <w:sz w:val="24"/>
                <w:szCs w:val="24"/>
              </w:rPr>
              <w:t xml:space="preserve"> (8</w:t>
            </w:r>
            <w:r>
              <w:rPr>
                <w:rFonts w:ascii="Times New Roman" w:hAnsi="Times New Roman" w:cs="Times New Roman"/>
                <w:sz w:val="24"/>
                <w:szCs w:val="24"/>
              </w:rPr>
              <w:t>5.37</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5C5C6188" w14:textId="5111C9FC" w:rsidR="00182219" w:rsidRPr="00546FD5" w:rsidRDefault="00182219" w:rsidP="005B3E1C">
            <w:pPr>
              <w:spacing w:after="0" w:line="240" w:lineRule="auto"/>
              <w:rPr>
                <w:rFonts w:ascii="Times New Roman" w:hAnsi="Times New Roman" w:cs="Times New Roman"/>
                <w:sz w:val="24"/>
                <w:szCs w:val="24"/>
              </w:rPr>
            </w:pPr>
            <w:r>
              <w:rPr>
                <w:rFonts w:ascii="Times New Roman" w:hAnsi="Times New Roman" w:cs="Times New Roman"/>
                <w:sz w:val="24"/>
                <w:szCs w:val="24"/>
              </w:rPr>
              <w:t>0.</w:t>
            </w:r>
            <w:r w:rsidR="00A75558">
              <w:rPr>
                <w:rFonts w:ascii="Times New Roman" w:hAnsi="Times New Roman" w:cs="Times New Roman"/>
                <w:sz w:val="24"/>
                <w:szCs w:val="24"/>
              </w:rPr>
              <w:t>499</w:t>
            </w:r>
          </w:p>
        </w:tc>
      </w:tr>
      <w:tr w:rsidR="00182219" w:rsidRPr="00546FD5" w14:paraId="23279CD9" w14:textId="77777777" w:rsidTr="00F51295">
        <w:tc>
          <w:tcPr>
            <w:tcW w:w="1411" w:type="pct"/>
            <w:shd w:val="clear" w:color="auto" w:fill="FFFFFF"/>
            <w:tcMar>
              <w:top w:w="0" w:type="dxa"/>
              <w:left w:w="108" w:type="dxa"/>
              <w:bottom w:w="0" w:type="dxa"/>
              <w:right w:w="108" w:type="dxa"/>
            </w:tcMar>
          </w:tcPr>
          <w:p w14:paraId="79D930DB" w14:textId="75819A8C" w:rsidR="00182219" w:rsidRPr="00546FD5" w:rsidRDefault="00182219" w:rsidP="009F0222">
            <w:pPr>
              <w:spacing w:after="0" w:line="240" w:lineRule="auto"/>
              <w:rPr>
                <w:rFonts w:ascii="Times New Roman" w:hAnsi="Times New Roman" w:cs="Times New Roman"/>
                <w:sz w:val="24"/>
                <w:szCs w:val="24"/>
              </w:rPr>
            </w:pPr>
          </w:p>
        </w:tc>
        <w:tc>
          <w:tcPr>
            <w:tcW w:w="983" w:type="pct"/>
            <w:shd w:val="clear" w:color="auto" w:fill="FFFFFF"/>
          </w:tcPr>
          <w:p w14:paraId="1C342C2F" w14:textId="33BEF7F8" w:rsidR="00182219"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188FCCD6" w14:textId="3F571E4B" w:rsidR="00182219" w:rsidRDefault="00182219"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8E3274">
              <w:rPr>
                <w:rFonts w:ascii="Times New Roman" w:hAnsi="Times New Roman" w:cs="Times New Roman"/>
                <w:sz w:val="24"/>
                <w:szCs w:val="24"/>
              </w:rPr>
              <w:t>4</w:t>
            </w:r>
            <w:r>
              <w:rPr>
                <w:rFonts w:ascii="Times New Roman" w:hAnsi="Times New Roman" w:cs="Times New Roman"/>
                <w:sz w:val="24"/>
                <w:szCs w:val="24"/>
              </w:rPr>
              <w:t xml:space="preserve"> (</w:t>
            </w:r>
            <w:r w:rsidR="008E3274">
              <w:rPr>
                <w:rFonts w:ascii="Times New Roman" w:hAnsi="Times New Roman" w:cs="Times New Roman"/>
                <w:sz w:val="24"/>
                <w:szCs w:val="24"/>
              </w:rPr>
              <w:t>19.72</w:t>
            </w:r>
            <w:r>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5FB1E556" w14:textId="30D96FFC" w:rsidR="00182219" w:rsidRDefault="00224AE3"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57</w:t>
            </w:r>
            <w:r w:rsidR="00182219">
              <w:rPr>
                <w:rFonts w:ascii="Times New Roman" w:hAnsi="Times New Roman" w:cs="Times New Roman"/>
                <w:sz w:val="24"/>
                <w:szCs w:val="24"/>
              </w:rPr>
              <w:t xml:space="preserve"> (</w:t>
            </w:r>
            <w:r>
              <w:rPr>
                <w:rFonts w:ascii="Times New Roman" w:hAnsi="Times New Roman" w:cs="Times New Roman"/>
                <w:sz w:val="24"/>
                <w:szCs w:val="24"/>
              </w:rPr>
              <w:t>80.28</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1DAD79D5" w14:textId="77777777" w:rsidR="00182219" w:rsidRPr="00546FD5" w:rsidRDefault="00182219" w:rsidP="009F0222">
            <w:pPr>
              <w:spacing w:after="0" w:line="240" w:lineRule="auto"/>
              <w:rPr>
                <w:rFonts w:ascii="Times New Roman" w:hAnsi="Times New Roman" w:cs="Times New Roman"/>
                <w:sz w:val="24"/>
                <w:szCs w:val="24"/>
              </w:rPr>
            </w:pPr>
          </w:p>
        </w:tc>
      </w:tr>
      <w:tr w:rsidR="00182219" w:rsidRPr="00546FD5" w14:paraId="30223AD1" w14:textId="77777777" w:rsidTr="00F51295">
        <w:tc>
          <w:tcPr>
            <w:tcW w:w="1411" w:type="pct"/>
            <w:shd w:val="clear" w:color="auto" w:fill="FFFFFF"/>
            <w:tcMar>
              <w:top w:w="0" w:type="dxa"/>
              <w:left w:w="108" w:type="dxa"/>
              <w:bottom w:w="0" w:type="dxa"/>
              <w:right w:w="108" w:type="dxa"/>
            </w:tcMar>
          </w:tcPr>
          <w:p w14:paraId="1657C95B" w14:textId="236286DE" w:rsidR="00182219" w:rsidRPr="00546FD5"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Employment Status</w:t>
            </w:r>
          </w:p>
        </w:tc>
        <w:tc>
          <w:tcPr>
            <w:tcW w:w="983" w:type="pct"/>
            <w:shd w:val="clear" w:color="auto" w:fill="FFFFFF"/>
          </w:tcPr>
          <w:p w14:paraId="40D45611" w14:textId="4C7E4122" w:rsidR="00182219" w:rsidRPr="00546FD5"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2CF691E2" w14:textId="02AD6DCF" w:rsidR="00182219" w:rsidRDefault="005F4F75"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182219">
              <w:rPr>
                <w:rFonts w:ascii="Times New Roman" w:hAnsi="Times New Roman" w:cs="Times New Roman"/>
                <w:sz w:val="24"/>
                <w:szCs w:val="24"/>
              </w:rPr>
              <w:t xml:space="preserve"> (</w:t>
            </w:r>
            <w:r>
              <w:rPr>
                <w:rFonts w:ascii="Times New Roman" w:hAnsi="Times New Roman" w:cs="Times New Roman"/>
                <w:sz w:val="24"/>
                <w:szCs w:val="24"/>
              </w:rPr>
              <w:t>20.83</w:t>
            </w:r>
            <w:r w:rsidR="0018221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0A475E6D" w14:textId="67C95180" w:rsidR="00182219" w:rsidRDefault="005F4F75"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38</w:t>
            </w:r>
            <w:r w:rsidR="00182219">
              <w:rPr>
                <w:rFonts w:ascii="Times New Roman" w:hAnsi="Times New Roman" w:cs="Times New Roman"/>
                <w:sz w:val="24"/>
                <w:szCs w:val="24"/>
              </w:rPr>
              <w:t xml:space="preserve"> (</w:t>
            </w:r>
            <w:r>
              <w:rPr>
                <w:rFonts w:ascii="Times New Roman" w:hAnsi="Times New Roman" w:cs="Times New Roman"/>
                <w:sz w:val="24"/>
                <w:szCs w:val="24"/>
              </w:rPr>
              <w:t>79.17</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2849BE9C" w14:textId="2C68BCCE" w:rsidR="00182219" w:rsidRPr="00546FD5" w:rsidRDefault="00182219"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0.57</w:t>
            </w:r>
            <w:r w:rsidR="008F6FF5">
              <w:rPr>
                <w:rFonts w:ascii="Times New Roman" w:hAnsi="Times New Roman" w:cs="Times New Roman"/>
                <w:sz w:val="24"/>
                <w:szCs w:val="24"/>
              </w:rPr>
              <w:t>7</w:t>
            </w:r>
          </w:p>
        </w:tc>
      </w:tr>
      <w:tr w:rsidR="00182219" w:rsidRPr="00546FD5" w14:paraId="52808EFF" w14:textId="77777777" w:rsidTr="00F51295">
        <w:tc>
          <w:tcPr>
            <w:tcW w:w="1411" w:type="pct"/>
            <w:shd w:val="clear" w:color="auto" w:fill="FFFFFF"/>
            <w:tcMar>
              <w:top w:w="0" w:type="dxa"/>
              <w:left w:w="108" w:type="dxa"/>
              <w:bottom w:w="0" w:type="dxa"/>
              <w:right w:w="108" w:type="dxa"/>
            </w:tcMar>
          </w:tcPr>
          <w:p w14:paraId="2C373D18" w14:textId="086208C9" w:rsidR="00182219" w:rsidRPr="00546FD5" w:rsidRDefault="00182219" w:rsidP="009F0222">
            <w:pPr>
              <w:spacing w:after="0" w:line="240" w:lineRule="auto"/>
              <w:rPr>
                <w:rFonts w:ascii="Times New Roman" w:hAnsi="Times New Roman" w:cs="Times New Roman"/>
                <w:sz w:val="24"/>
                <w:szCs w:val="24"/>
              </w:rPr>
            </w:pPr>
          </w:p>
        </w:tc>
        <w:tc>
          <w:tcPr>
            <w:tcW w:w="983" w:type="pct"/>
            <w:shd w:val="clear" w:color="auto" w:fill="FFFFFF"/>
          </w:tcPr>
          <w:p w14:paraId="5E2F7B0A" w14:textId="22958E5E" w:rsidR="00182219" w:rsidRPr="00546FD5" w:rsidRDefault="00182219" w:rsidP="009F0222">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5E9006BF" w14:textId="6FECFF3D" w:rsidR="00182219" w:rsidRDefault="005F4F75"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10</w:t>
            </w:r>
            <w:r w:rsidR="00182219">
              <w:rPr>
                <w:rFonts w:ascii="Times New Roman" w:hAnsi="Times New Roman" w:cs="Times New Roman"/>
                <w:sz w:val="24"/>
                <w:szCs w:val="24"/>
              </w:rPr>
              <w:t xml:space="preserve"> (</w:t>
            </w:r>
            <w:r>
              <w:rPr>
                <w:rFonts w:ascii="Times New Roman" w:hAnsi="Times New Roman" w:cs="Times New Roman"/>
                <w:sz w:val="24"/>
                <w:szCs w:val="24"/>
              </w:rPr>
              <w:t>16.67</w:t>
            </w:r>
            <w:r w:rsidR="00182219">
              <w:rPr>
                <w:rFonts w:ascii="Times New Roman" w:hAnsi="Times New Roman" w:cs="Times New Roman"/>
                <w:sz w:val="24"/>
                <w:szCs w:val="24"/>
              </w:rPr>
              <w:t>)</w:t>
            </w:r>
          </w:p>
        </w:tc>
        <w:tc>
          <w:tcPr>
            <w:tcW w:w="940" w:type="pct"/>
            <w:shd w:val="clear" w:color="auto" w:fill="FFFFFF"/>
            <w:tcMar>
              <w:top w:w="0" w:type="dxa"/>
              <w:left w:w="108" w:type="dxa"/>
              <w:bottom w:w="0" w:type="dxa"/>
              <w:right w:w="108" w:type="dxa"/>
            </w:tcMar>
          </w:tcPr>
          <w:p w14:paraId="565FBE9A" w14:textId="36B6822E" w:rsidR="00182219" w:rsidRDefault="005F4F75" w:rsidP="009F0222">
            <w:pPr>
              <w:spacing w:after="0" w:line="240" w:lineRule="auto"/>
              <w:rPr>
                <w:rFonts w:ascii="Times New Roman" w:hAnsi="Times New Roman" w:cs="Times New Roman"/>
                <w:sz w:val="24"/>
                <w:szCs w:val="24"/>
              </w:rPr>
            </w:pPr>
            <w:r>
              <w:rPr>
                <w:rFonts w:ascii="Times New Roman" w:hAnsi="Times New Roman" w:cs="Times New Roman"/>
                <w:sz w:val="24"/>
                <w:szCs w:val="24"/>
              </w:rPr>
              <w:t>50</w:t>
            </w:r>
            <w:r w:rsidR="00182219">
              <w:rPr>
                <w:rFonts w:ascii="Times New Roman" w:hAnsi="Times New Roman" w:cs="Times New Roman"/>
                <w:sz w:val="24"/>
                <w:szCs w:val="24"/>
              </w:rPr>
              <w:t xml:space="preserve"> (</w:t>
            </w:r>
            <w:r>
              <w:rPr>
                <w:rFonts w:ascii="Times New Roman" w:hAnsi="Times New Roman" w:cs="Times New Roman"/>
                <w:sz w:val="24"/>
                <w:szCs w:val="24"/>
              </w:rPr>
              <w:t>83.33</w:t>
            </w:r>
            <w:r w:rsidR="00182219">
              <w:rPr>
                <w:rFonts w:ascii="Times New Roman" w:hAnsi="Times New Roman" w:cs="Times New Roman"/>
                <w:sz w:val="24"/>
                <w:szCs w:val="24"/>
              </w:rPr>
              <w:t>)</w:t>
            </w:r>
          </w:p>
        </w:tc>
        <w:tc>
          <w:tcPr>
            <w:tcW w:w="726" w:type="pct"/>
            <w:shd w:val="clear" w:color="auto" w:fill="FFFFFF"/>
            <w:tcMar>
              <w:top w:w="0" w:type="dxa"/>
              <w:left w:w="108" w:type="dxa"/>
              <w:bottom w:w="0" w:type="dxa"/>
              <w:right w:w="108" w:type="dxa"/>
            </w:tcMar>
          </w:tcPr>
          <w:p w14:paraId="117BB94E" w14:textId="77777777" w:rsidR="00182219" w:rsidRPr="00546FD5" w:rsidRDefault="00182219" w:rsidP="009F0222">
            <w:pPr>
              <w:spacing w:after="0" w:line="240" w:lineRule="auto"/>
              <w:rPr>
                <w:rFonts w:ascii="Times New Roman" w:hAnsi="Times New Roman" w:cs="Times New Roman"/>
                <w:sz w:val="24"/>
                <w:szCs w:val="24"/>
              </w:rPr>
            </w:pPr>
          </w:p>
        </w:tc>
      </w:tr>
      <w:tr w:rsidR="0087759A" w:rsidRPr="00546FD5" w14:paraId="18EEB395" w14:textId="77777777" w:rsidTr="00F51295">
        <w:tc>
          <w:tcPr>
            <w:tcW w:w="1411" w:type="pct"/>
            <w:shd w:val="clear" w:color="auto" w:fill="FFFFFF"/>
            <w:tcMar>
              <w:top w:w="0" w:type="dxa"/>
              <w:left w:w="108" w:type="dxa"/>
              <w:bottom w:w="0" w:type="dxa"/>
              <w:right w:w="108" w:type="dxa"/>
            </w:tcMar>
          </w:tcPr>
          <w:p w14:paraId="3195C890" w14:textId="241F5C9B"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Location</w:t>
            </w:r>
          </w:p>
        </w:tc>
        <w:tc>
          <w:tcPr>
            <w:tcW w:w="983" w:type="pct"/>
            <w:shd w:val="clear" w:color="auto" w:fill="FFFFFF"/>
          </w:tcPr>
          <w:p w14:paraId="5A3C0DD5" w14:textId="7263EE10"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Dhaka North City Corporation</w:t>
            </w:r>
          </w:p>
        </w:tc>
        <w:tc>
          <w:tcPr>
            <w:tcW w:w="940" w:type="pct"/>
            <w:shd w:val="clear" w:color="auto" w:fill="FFFFFF"/>
            <w:tcMar>
              <w:top w:w="0" w:type="dxa"/>
              <w:left w:w="108" w:type="dxa"/>
              <w:bottom w:w="0" w:type="dxa"/>
              <w:right w:w="108" w:type="dxa"/>
            </w:tcMar>
          </w:tcPr>
          <w:p w14:paraId="4CEB9632" w14:textId="4AA5D7EB"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5 (9.80)</w:t>
            </w:r>
          </w:p>
        </w:tc>
        <w:tc>
          <w:tcPr>
            <w:tcW w:w="940" w:type="pct"/>
            <w:shd w:val="clear" w:color="auto" w:fill="FFFFFF"/>
            <w:tcMar>
              <w:top w:w="0" w:type="dxa"/>
              <w:left w:w="108" w:type="dxa"/>
              <w:bottom w:w="0" w:type="dxa"/>
              <w:right w:w="108" w:type="dxa"/>
            </w:tcMar>
          </w:tcPr>
          <w:p w14:paraId="04EDD2A3" w14:textId="1605D473"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46 (90.20)</w:t>
            </w:r>
          </w:p>
        </w:tc>
        <w:tc>
          <w:tcPr>
            <w:tcW w:w="726" w:type="pct"/>
            <w:shd w:val="clear" w:color="auto" w:fill="FFFFFF"/>
            <w:tcMar>
              <w:top w:w="0" w:type="dxa"/>
              <w:left w:w="108" w:type="dxa"/>
              <w:bottom w:w="0" w:type="dxa"/>
              <w:right w:w="108" w:type="dxa"/>
            </w:tcMar>
          </w:tcPr>
          <w:p w14:paraId="32B65BDB" w14:textId="4B7D680E" w:rsidR="0087759A" w:rsidRPr="00546FD5" w:rsidRDefault="002C6414"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&lt;0.001</w:t>
            </w:r>
          </w:p>
        </w:tc>
      </w:tr>
      <w:tr w:rsidR="0087759A" w:rsidRPr="00546FD5" w14:paraId="5AB33CA4" w14:textId="77777777" w:rsidTr="00F51295">
        <w:tc>
          <w:tcPr>
            <w:tcW w:w="1411" w:type="pct"/>
            <w:shd w:val="clear" w:color="auto" w:fill="FFFFFF"/>
            <w:tcMar>
              <w:top w:w="0" w:type="dxa"/>
              <w:left w:w="108" w:type="dxa"/>
              <w:bottom w:w="0" w:type="dxa"/>
              <w:right w:w="108" w:type="dxa"/>
            </w:tcMar>
          </w:tcPr>
          <w:p w14:paraId="2D6E9E36" w14:textId="3F83B3AD" w:rsidR="0087759A" w:rsidRPr="00546FD5" w:rsidRDefault="0087759A" w:rsidP="0087759A">
            <w:pPr>
              <w:spacing w:after="0" w:line="240" w:lineRule="auto"/>
              <w:rPr>
                <w:rFonts w:ascii="Times New Roman" w:hAnsi="Times New Roman" w:cs="Times New Roman"/>
                <w:sz w:val="24"/>
                <w:szCs w:val="24"/>
              </w:rPr>
            </w:pPr>
          </w:p>
        </w:tc>
        <w:tc>
          <w:tcPr>
            <w:tcW w:w="983" w:type="pct"/>
            <w:shd w:val="clear" w:color="auto" w:fill="FFFFFF"/>
          </w:tcPr>
          <w:p w14:paraId="07B83C56" w14:textId="7EB0DFE8"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Dhaka South City Corporation</w:t>
            </w:r>
          </w:p>
        </w:tc>
        <w:tc>
          <w:tcPr>
            <w:tcW w:w="940" w:type="pct"/>
            <w:shd w:val="clear" w:color="auto" w:fill="FFFFFF"/>
            <w:tcMar>
              <w:top w:w="0" w:type="dxa"/>
              <w:left w:w="108" w:type="dxa"/>
              <w:bottom w:w="0" w:type="dxa"/>
              <w:right w:w="108" w:type="dxa"/>
            </w:tcMar>
          </w:tcPr>
          <w:p w14:paraId="41EF63FE" w14:textId="0A8B2E66"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2 (100.00)</w:t>
            </w:r>
          </w:p>
        </w:tc>
        <w:tc>
          <w:tcPr>
            <w:tcW w:w="940" w:type="pct"/>
            <w:shd w:val="clear" w:color="auto" w:fill="FFFFFF"/>
            <w:tcMar>
              <w:top w:w="0" w:type="dxa"/>
              <w:left w:w="108" w:type="dxa"/>
              <w:bottom w:w="0" w:type="dxa"/>
              <w:right w:w="108" w:type="dxa"/>
            </w:tcMar>
          </w:tcPr>
          <w:p w14:paraId="17DBDC52" w14:textId="69A291B6"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0 (0.00)</w:t>
            </w:r>
          </w:p>
        </w:tc>
        <w:tc>
          <w:tcPr>
            <w:tcW w:w="726" w:type="pct"/>
            <w:shd w:val="clear" w:color="auto" w:fill="FFFFFF"/>
            <w:tcMar>
              <w:top w:w="0" w:type="dxa"/>
              <w:left w:w="108" w:type="dxa"/>
              <w:bottom w:w="0" w:type="dxa"/>
              <w:right w:w="108" w:type="dxa"/>
            </w:tcMar>
          </w:tcPr>
          <w:p w14:paraId="689FEF7B" w14:textId="77777777"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7133CE26" w14:textId="77777777" w:rsidTr="00F51295">
        <w:tc>
          <w:tcPr>
            <w:tcW w:w="1411" w:type="pct"/>
            <w:shd w:val="clear" w:color="auto" w:fill="FFFFFF"/>
            <w:tcMar>
              <w:top w:w="0" w:type="dxa"/>
              <w:left w:w="108" w:type="dxa"/>
              <w:bottom w:w="0" w:type="dxa"/>
              <w:right w:w="108" w:type="dxa"/>
            </w:tcMar>
          </w:tcPr>
          <w:p w14:paraId="186C187F" w14:textId="3A90B902" w:rsidR="0087759A" w:rsidRPr="00546FD5" w:rsidRDefault="0087759A" w:rsidP="0087759A">
            <w:pPr>
              <w:spacing w:after="0" w:line="240" w:lineRule="auto"/>
              <w:rPr>
                <w:rFonts w:ascii="Times New Roman" w:hAnsi="Times New Roman" w:cs="Times New Roman"/>
                <w:sz w:val="24"/>
                <w:szCs w:val="24"/>
              </w:rPr>
            </w:pPr>
          </w:p>
        </w:tc>
        <w:tc>
          <w:tcPr>
            <w:tcW w:w="983" w:type="pct"/>
            <w:shd w:val="clear" w:color="auto" w:fill="FFFFFF"/>
          </w:tcPr>
          <w:p w14:paraId="05F490EA" w14:textId="628AD079" w:rsidR="0087759A" w:rsidRPr="00546FD5" w:rsidRDefault="0087759A" w:rsidP="0087759A">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Outside of Dhaka</w:t>
            </w:r>
          </w:p>
        </w:tc>
        <w:tc>
          <w:tcPr>
            <w:tcW w:w="940" w:type="pct"/>
            <w:shd w:val="clear" w:color="auto" w:fill="FFFFFF"/>
            <w:tcMar>
              <w:top w:w="0" w:type="dxa"/>
              <w:left w:w="108" w:type="dxa"/>
              <w:bottom w:w="0" w:type="dxa"/>
              <w:right w:w="108" w:type="dxa"/>
            </w:tcMar>
          </w:tcPr>
          <w:p w14:paraId="12680D25" w14:textId="461B7AB6"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13 (22.03)</w:t>
            </w:r>
          </w:p>
        </w:tc>
        <w:tc>
          <w:tcPr>
            <w:tcW w:w="940" w:type="pct"/>
            <w:shd w:val="clear" w:color="auto" w:fill="FFFFFF"/>
            <w:tcMar>
              <w:top w:w="0" w:type="dxa"/>
              <w:left w:w="108" w:type="dxa"/>
              <w:bottom w:w="0" w:type="dxa"/>
              <w:right w:w="108" w:type="dxa"/>
            </w:tcMar>
          </w:tcPr>
          <w:p w14:paraId="3CCCF765" w14:textId="68FDDD6E" w:rsidR="0087759A" w:rsidRDefault="00140EA0"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46 (77.97)</w:t>
            </w:r>
          </w:p>
        </w:tc>
        <w:tc>
          <w:tcPr>
            <w:tcW w:w="726" w:type="pct"/>
            <w:shd w:val="clear" w:color="auto" w:fill="FFFFFF"/>
            <w:tcMar>
              <w:top w:w="0" w:type="dxa"/>
              <w:left w:w="108" w:type="dxa"/>
              <w:bottom w:w="0" w:type="dxa"/>
              <w:right w:w="108" w:type="dxa"/>
            </w:tcMar>
          </w:tcPr>
          <w:p w14:paraId="1E3BA4F3" w14:textId="77777777"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665E71E7" w14:textId="77777777" w:rsidTr="00F51295">
        <w:tc>
          <w:tcPr>
            <w:tcW w:w="1411" w:type="pct"/>
            <w:shd w:val="clear" w:color="auto" w:fill="FFFFFF"/>
            <w:tcMar>
              <w:top w:w="0" w:type="dxa"/>
              <w:left w:w="108" w:type="dxa"/>
              <w:bottom w:w="0" w:type="dxa"/>
              <w:right w:w="108" w:type="dxa"/>
            </w:tcMar>
          </w:tcPr>
          <w:p w14:paraId="74BCA725" w14:textId="73613934" w:rsidR="0087759A" w:rsidRPr="000F1DC3" w:rsidRDefault="0087759A" w:rsidP="0087759A">
            <w:pPr>
              <w:spacing w:after="0" w:line="240" w:lineRule="auto"/>
              <w:rPr>
                <w:rFonts w:ascii="Times New Roman" w:hAnsi="Times New Roman" w:cs="Times New Roman"/>
                <w:b/>
                <w:bCs/>
                <w:sz w:val="24"/>
                <w:szCs w:val="24"/>
              </w:rPr>
            </w:pPr>
            <w:r w:rsidRPr="000F1DC3">
              <w:rPr>
                <w:rFonts w:ascii="Times New Roman" w:hAnsi="Times New Roman" w:cs="Times New Roman"/>
                <w:b/>
                <w:bCs/>
                <w:sz w:val="24"/>
                <w:szCs w:val="24"/>
              </w:rPr>
              <w:t>C</w:t>
            </w:r>
            <w:r w:rsidRPr="00546FD5">
              <w:rPr>
                <w:rFonts w:ascii="Times New Roman" w:hAnsi="Times New Roman" w:cs="Times New Roman"/>
                <w:b/>
                <w:bCs/>
                <w:sz w:val="24"/>
                <w:szCs w:val="24"/>
              </w:rPr>
              <w:t>linical signs</w:t>
            </w:r>
          </w:p>
        </w:tc>
        <w:tc>
          <w:tcPr>
            <w:tcW w:w="983" w:type="pct"/>
            <w:shd w:val="clear" w:color="auto" w:fill="FFFFFF"/>
          </w:tcPr>
          <w:p w14:paraId="04653406" w14:textId="0ADA63E0" w:rsidR="0087759A"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Low (median&lt;5)</w:t>
            </w:r>
          </w:p>
        </w:tc>
        <w:tc>
          <w:tcPr>
            <w:tcW w:w="940" w:type="pct"/>
            <w:shd w:val="clear" w:color="auto" w:fill="FFFFFF"/>
            <w:tcMar>
              <w:top w:w="0" w:type="dxa"/>
              <w:left w:w="108" w:type="dxa"/>
              <w:bottom w:w="0" w:type="dxa"/>
              <w:right w:w="108" w:type="dxa"/>
            </w:tcMar>
          </w:tcPr>
          <w:p w14:paraId="39898E24" w14:textId="2C30C56E" w:rsidR="0087759A"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14 (30.43)</w:t>
            </w:r>
          </w:p>
        </w:tc>
        <w:tc>
          <w:tcPr>
            <w:tcW w:w="940" w:type="pct"/>
            <w:shd w:val="clear" w:color="auto" w:fill="FFFFFF"/>
            <w:tcMar>
              <w:top w:w="0" w:type="dxa"/>
              <w:left w:w="108" w:type="dxa"/>
              <w:bottom w:w="0" w:type="dxa"/>
              <w:right w:w="108" w:type="dxa"/>
            </w:tcMar>
          </w:tcPr>
          <w:p w14:paraId="6D1ECB40" w14:textId="3ECB378C" w:rsidR="0087759A"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32 (69.57)</w:t>
            </w:r>
          </w:p>
        </w:tc>
        <w:tc>
          <w:tcPr>
            <w:tcW w:w="726" w:type="pct"/>
            <w:shd w:val="clear" w:color="auto" w:fill="FFFFFF"/>
            <w:tcMar>
              <w:top w:w="0" w:type="dxa"/>
              <w:left w:w="108" w:type="dxa"/>
              <w:bottom w:w="0" w:type="dxa"/>
              <w:right w:w="108" w:type="dxa"/>
            </w:tcMar>
          </w:tcPr>
          <w:p w14:paraId="2714DC91" w14:textId="4BD83B10"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0.004</w:t>
            </w:r>
          </w:p>
        </w:tc>
      </w:tr>
      <w:tr w:rsidR="0087759A" w:rsidRPr="00546FD5" w14:paraId="25B50C6F" w14:textId="77777777" w:rsidTr="00F51295">
        <w:tc>
          <w:tcPr>
            <w:tcW w:w="1411" w:type="pct"/>
            <w:shd w:val="clear" w:color="auto" w:fill="FFFFFF"/>
            <w:tcMar>
              <w:top w:w="0" w:type="dxa"/>
              <w:left w:w="108" w:type="dxa"/>
              <w:bottom w:w="0" w:type="dxa"/>
              <w:right w:w="108" w:type="dxa"/>
            </w:tcMar>
          </w:tcPr>
          <w:p w14:paraId="504492D8" w14:textId="77777777" w:rsidR="0087759A" w:rsidRPr="000F1DC3" w:rsidRDefault="0087759A" w:rsidP="0087759A">
            <w:pPr>
              <w:spacing w:after="0" w:line="240" w:lineRule="auto"/>
              <w:rPr>
                <w:rFonts w:ascii="Times New Roman" w:hAnsi="Times New Roman" w:cs="Times New Roman"/>
                <w:b/>
                <w:bCs/>
                <w:sz w:val="24"/>
                <w:szCs w:val="24"/>
              </w:rPr>
            </w:pPr>
          </w:p>
        </w:tc>
        <w:tc>
          <w:tcPr>
            <w:tcW w:w="983" w:type="pct"/>
            <w:shd w:val="clear" w:color="auto" w:fill="FFFFFF"/>
          </w:tcPr>
          <w:p w14:paraId="71C23FD5" w14:textId="2D33380E" w:rsidR="0087759A"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High (median&gt;=5)</w:t>
            </w:r>
          </w:p>
        </w:tc>
        <w:tc>
          <w:tcPr>
            <w:tcW w:w="940" w:type="pct"/>
            <w:shd w:val="clear" w:color="auto" w:fill="FFFFFF"/>
            <w:tcMar>
              <w:top w:w="0" w:type="dxa"/>
              <w:left w:w="108" w:type="dxa"/>
              <w:bottom w:w="0" w:type="dxa"/>
              <w:right w:w="108" w:type="dxa"/>
            </w:tcMar>
          </w:tcPr>
          <w:p w14:paraId="4417C6A4" w14:textId="5F6AED10" w:rsidR="0087759A"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6 (9.09)</w:t>
            </w:r>
          </w:p>
        </w:tc>
        <w:tc>
          <w:tcPr>
            <w:tcW w:w="940" w:type="pct"/>
            <w:shd w:val="clear" w:color="auto" w:fill="FFFFFF"/>
            <w:tcMar>
              <w:top w:w="0" w:type="dxa"/>
              <w:left w:w="108" w:type="dxa"/>
              <w:bottom w:w="0" w:type="dxa"/>
              <w:right w:w="108" w:type="dxa"/>
            </w:tcMar>
          </w:tcPr>
          <w:p w14:paraId="5F2C4995" w14:textId="35FC8609" w:rsidR="0087759A"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60 (90.91)</w:t>
            </w:r>
          </w:p>
        </w:tc>
        <w:tc>
          <w:tcPr>
            <w:tcW w:w="726" w:type="pct"/>
            <w:shd w:val="clear" w:color="auto" w:fill="FFFFFF"/>
            <w:tcMar>
              <w:top w:w="0" w:type="dxa"/>
              <w:left w:w="108" w:type="dxa"/>
              <w:bottom w:w="0" w:type="dxa"/>
              <w:right w:w="108" w:type="dxa"/>
            </w:tcMar>
          </w:tcPr>
          <w:p w14:paraId="1584E0E9" w14:textId="77777777"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486279CC" w14:textId="77777777" w:rsidTr="00F51295">
        <w:tc>
          <w:tcPr>
            <w:tcW w:w="1411" w:type="pct"/>
            <w:shd w:val="clear" w:color="auto" w:fill="FFFFFF"/>
            <w:tcMar>
              <w:top w:w="0" w:type="dxa"/>
              <w:left w:w="108" w:type="dxa"/>
              <w:bottom w:w="0" w:type="dxa"/>
              <w:right w:w="108" w:type="dxa"/>
            </w:tcMar>
            <w:hideMark/>
          </w:tcPr>
          <w:p w14:paraId="11767C8D" w14:textId="77777777" w:rsidR="0087759A" w:rsidRPr="00546FD5" w:rsidRDefault="0087759A" w:rsidP="0087759A">
            <w:pPr>
              <w:spacing w:after="0" w:line="240" w:lineRule="auto"/>
              <w:rPr>
                <w:rFonts w:ascii="Times New Roman" w:hAnsi="Times New Roman" w:cs="Times New Roman"/>
                <w:b/>
                <w:bCs/>
                <w:sz w:val="24"/>
                <w:szCs w:val="24"/>
              </w:rPr>
            </w:pPr>
            <w:r w:rsidRPr="00546FD5">
              <w:rPr>
                <w:rFonts w:ascii="Times New Roman" w:hAnsi="Times New Roman" w:cs="Times New Roman"/>
                <w:b/>
                <w:bCs/>
                <w:sz w:val="24"/>
                <w:szCs w:val="24"/>
              </w:rPr>
              <w:t>Delay in test</w:t>
            </w:r>
          </w:p>
        </w:tc>
        <w:tc>
          <w:tcPr>
            <w:tcW w:w="983" w:type="pct"/>
            <w:shd w:val="clear" w:color="auto" w:fill="FFFFFF"/>
          </w:tcPr>
          <w:p w14:paraId="039A8142" w14:textId="69007640"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Yes (median&lt;3)</w:t>
            </w:r>
          </w:p>
        </w:tc>
        <w:tc>
          <w:tcPr>
            <w:tcW w:w="940" w:type="pct"/>
            <w:shd w:val="clear" w:color="auto" w:fill="FFFFFF"/>
            <w:tcMar>
              <w:top w:w="0" w:type="dxa"/>
              <w:left w:w="108" w:type="dxa"/>
              <w:bottom w:w="0" w:type="dxa"/>
              <w:right w:w="108" w:type="dxa"/>
            </w:tcMar>
            <w:hideMark/>
          </w:tcPr>
          <w:p w14:paraId="0994F708" w14:textId="064EACA5"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15 (17.86)</w:t>
            </w:r>
          </w:p>
        </w:tc>
        <w:tc>
          <w:tcPr>
            <w:tcW w:w="940" w:type="pct"/>
            <w:shd w:val="clear" w:color="auto" w:fill="FFFFFF"/>
            <w:tcMar>
              <w:top w:w="0" w:type="dxa"/>
              <w:left w:w="108" w:type="dxa"/>
              <w:bottom w:w="0" w:type="dxa"/>
              <w:right w:w="108" w:type="dxa"/>
            </w:tcMar>
            <w:hideMark/>
          </w:tcPr>
          <w:p w14:paraId="32D59E29" w14:textId="6115A6B3"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69 (82.14)</w:t>
            </w:r>
          </w:p>
        </w:tc>
        <w:tc>
          <w:tcPr>
            <w:tcW w:w="726" w:type="pct"/>
            <w:shd w:val="clear" w:color="auto" w:fill="FFFFFF"/>
            <w:tcMar>
              <w:top w:w="0" w:type="dxa"/>
              <w:left w:w="108" w:type="dxa"/>
              <w:bottom w:w="0" w:type="dxa"/>
              <w:right w:w="108" w:type="dxa"/>
            </w:tcMar>
            <w:hideMark/>
          </w:tcPr>
          <w:p w14:paraId="482163D6" w14:textId="782752A6"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0.938</w:t>
            </w:r>
          </w:p>
        </w:tc>
      </w:tr>
      <w:tr w:rsidR="0087759A" w:rsidRPr="00546FD5" w14:paraId="604C64C5" w14:textId="77777777" w:rsidTr="00F51295">
        <w:tc>
          <w:tcPr>
            <w:tcW w:w="1411" w:type="pct"/>
            <w:shd w:val="clear" w:color="auto" w:fill="FFFFFF"/>
            <w:tcMar>
              <w:top w:w="0" w:type="dxa"/>
              <w:left w:w="108" w:type="dxa"/>
              <w:bottom w:w="0" w:type="dxa"/>
              <w:right w:w="108" w:type="dxa"/>
            </w:tcMar>
          </w:tcPr>
          <w:p w14:paraId="0FA8FE7B" w14:textId="77777777" w:rsidR="0087759A" w:rsidRPr="000F1DC3" w:rsidRDefault="0087759A" w:rsidP="0087759A">
            <w:pPr>
              <w:spacing w:after="0" w:line="240" w:lineRule="auto"/>
              <w:rPr>
                <w:rFonts w:ascii="Times New Roman" w:hAnsi="Times New Roman" w:cs="Times New Roman"/>
                <w:b/>
                <w:bCs/>
                <w:sz w:val="24"/>
                <w:szCs w:val="24"/>
              </w:rPr>
            </w:pPr>
          </w:p>
        </w:tc>
        <w:tc>
          <w:tcPr>
            <w:tcW w:w="983" w:type="pct"/>
            <w:shd w:val="clear" w:color="auto" w:fill="FFFFFF"/>
          </w:tcPr>
          <w:p w14:paraId="717475DF" w14:textId="1F011746"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61377CFD" w14:textId="276384DA"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5 (18.52)</w:t>
            </w:r>
          </w:p>
        </w:tc>
        <w:tc>
          <w:tcPr>
            <w:tcW w:w="940" w:type="pct"/>
            <w:shd w:val="clear" w:color="auto" w:fill="FFFFFF"/>
            <w:tcMar>
              <w:top w:w="0" w:type="dxa"/>
              <w:left w:w="108" w:type="dxa"/>
              <w:bottom w:w="0" w:type="dxa"/>
              <w:right w:w="108" w:type="dxa"/>
            </w:tcMar>
          </w:tcPr>
          <w:p w14:paraId="28C2DA9E" w14:textId="38CD4C82"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22 (81.48)</w:t>
            </w:r>
          </w:p>
        </w:tc>
        <w:tc>
          <w:tcPr>
            <w:tcW w:w="726" w:type="pct"/>
            <w:shd w:val="clear" w:color="auto" w:fill="FFFFFF"/>
            <w:tcMar>
              <w:top w:w="0" w:type="dxa"/>
              <w:left w:w="108" w:type="dxa"/>
              <w:bottom w:w="0" w:type="dxa"/>
              <w:right w:w="108" w:type="dxa"/>
            </w:tcMar>
          </w:tcPr>
          <w:p w14:paraId="564997AB" w14:textId="6715C4D9"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1D0DD8F5" w14:textId="77777777" w:rsidTr="00F51295">
        <w:tc>
          <w:tcPr>
            <w:tcW w:w="1411" w:type="pct"/>
            <w:shd w:val="clear" w:color="auto" w:fill="FFFFFF"/>
            <w:tcMar>
              <w:top w:w="0" w:type="dxa"/>
              <w:left w:w="108" w:type="dxa"/>
              <w:bottom w:w="0" w:type="dxa"/>
              <w:right w:w="108" w:type="dxa"/>
            </w:tcMar>
            <w:hideMark/>
          </w:tcPr>
          <w:p w14:paraId="04E750D8" w14:textId="0AF956F8" w:rsidR="0087759A" w:rsidRPr="00546FD5" w:rsidRDefault="0087759A" w:rsidP="0087759A">
            <w:pPr>
              <w:spacing w:after="0" w:line="240" w:lineRule="auto"/>
              <w:rPr>
                <w:rFonts w:ascii="Times New Roman" w:hAnsi="Times New Roman" w:cs="Times New Roman"/>
                <w:sz w:val="24"/>
                <w:szCs w:val="24"/>
              </w:rPr>
            </w:pPr>
            <w:r w:rsidRPr="005B3E1C">
              <w:rPr>
                <w:rFonts w:ascii="Times New Roman" w:hAnsi="Times New Roman" w:cs="Times New Roman"/>
                <w:b/>
                <w:bCs/>
                <w:sz w:val="24"/>
                <w:szCs w:val="24"/>
              </w:rPr>
              <w:t>Comorbidity</w:t>
            </w:r>
          </w:p>
        </w:tc>
        <w:tc>
          <w:tcPr>
            <w:tcW w:w="983" w:type="pct"/>
            <w:shd w:val="clear" w:color="auto" w:fill="FFFFFF"/>
          </w:tcPr>
          <w:p w14:paraId="350FD4E9" w14:textId="00AB4273"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hideMark/>
          </w:tcPr>
          <w:p w14:paraId="391517C1" w14:textId="53E04611"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6 (12.00)</w:t>
            </w:r>
          </w:p>
        </w:tc>
        <w:tc>
          <w:tcPr>
            <w:tcW w:w="940" w:type="pct"/>
            <w:shd w:val="clear" w:color="auto" w:fill="FFFFFF"/>
            <w:tcMar>
              <w:top w:w="0" w:type="dxa"/>
              <w:left w:w="108" w:type="dxa"/>
              <w:bottom w:w="0" w:type="dxa"/>
              <w:right w:w="108" w:type="dxa"/>
            </w:tcMar>
            <w:hideMark/>
          </w:tcPr>
          <w:p w14:paraId="793D242C" w14:textId="10FB6A18"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44 (88.00)</w:t>
            </w:r>
          </w:p>
        </w:tc>
        <w:tc>
          <w:tcPr>
            <w:tcW w:w="726" w:type="pct"/>
            <w:shd w:val="clear" w:color="auto" w:fill="FFFFFF"/>
            <w:tcMar>
              <w:top w:w="0" w:type="dxa"/>
              <w:left w:w="108" w:type="dxa"/>
              <w:bottom w:w="0" w:type="dxa"/>
              <w:right w:w="108" w:type="dxa"/>
            </w:tcMar>
            <w:hideMark/>
          </w:tcPr>
          <w:p w14:paraId="39A19CC1" w14:textId="659CCF6F"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0.135</w:t>
            </w:r>
          </w:p>
        </w:tc>
      </w:tr>
      <w:tr w:rsidR="0087759A" w:rsidRPr="00546FD5" w14:paraId="3911691B" w14:textId="77777777" w:rsidTr="00F51295">
        <w:tc>
          <w:tcPr>
            <w:tcW w:w="1411" w:type="pct"/>
            <w:shd w:val="clear" w:color="auto" w:fill="FFFFFF"/>
            <w:tcMar>
              <w:top w:w="0" w:type="dxa"/>
              <w:left w:w="108" w:type="dxa"/>
              <w:bottom w:w="0" w:type="dxa"/>
              <w:right w:w="108" w:type="dxa"/>
            </w:tcMar>
          </w:tcPr>
          <w:p w14:paraId="73E86A01" w14:textId="77777777" w:rsidR="0087759A" w:rsidRPr="00546FD5" w:rsidRDefault="0087759A" w:rsidP="0087759A">
            <w:pPr>
              <w:spacing w:after="0" w:line="240" w:lineRule="auto"/>
              <w:rPr>
                <w:rFonts w:ascii="Times New Roman" w:hAnsi="Times New Roman" w:cs="Times New Roman"/>
                <w:sz w:val="24"/>
                <w:szCs w:val="24"/>
              </w:rPr>
            </w:pPr>
          </w:p>
        </w:tc>
        <w:tc>
          <w:tcPr>
            <w:tcW w:w="983" w:type="pct"/>
            <w:shd w:val="clear" w:color="auto" w:fill="FFFFFF"/>
          </w:tcPr>
          <w:p w14:paraId="133BDFFF" w14:textId="34123049"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363794DC" w14:textId="405C1345"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14 (22.95)</w:t>
            </w:r>
          </w:p>
        </w:tc>
        <w:tc>
          <w:tcPr>
            <w:tcW w:w="940" w:type="pct"/>
            <w:shd w:val="clear" w:color="auto" w:fill="FFFFFF"/>
            <w:tcMar>
              <w:top w:w="0" w:type="dxa"/>
              <w:left w:w="108" w:type="dxa"/>
              <w:bottom w:w="0" w:type="dxa"/>
              <w:right w:w="108" w:type="dxa"/>
            </w:tcMar>
          </w:tcPr>
          <w:p w14:paraId="0D56965D" w14:textId="28A09BBD"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47 (77.05)</w:t>
            </w:r>
          </w:p>
        </w:tc>
        <w:tc>
          <w:tcPr>
            <w:tcW w:w="726" w:type="pct"/>
            <w:shd w:val="clear" w:color="auto" w:fill="FFFFFF"/>
            <w:tcMar>
              <w:top w:w="0" w:type="dxa"/>
              <w:left w:w="108" w:type="dxa"/>
              <w:bottom w:w="0" w:type="dxa"/>
              <w:right w:w="108" w:type="dxa"/>
            </w:tcMar>
          </w:tcPr>
          <w:p w14:paraId="4DD32A7A" w14:textId="4A3BF77C" w:rsidR="0087759A" w:rsidRPr="00546FD5" w:rsidRDefault="0087759A" w:rsidP="0087759A">
            <w:pPr>
              <w:spacing w:after="0" w:line="240" w:lineRule="auto"/>
              <w:rPr>
                <w:rFonts w:ascii="Times New Roman" w:hAnsi="Times New Roman" w:cs="Times New Roman"/>
                <w:sz w:val="24"/>
                <w:szCs w:val="24"/>
              </w:rPr>
            </w:pPr>
          </w:p>
        </w:tc>
      </w:tr>
      <w:tr w:rsidR="0087759A" w:rsidRPr="00546FD5" w14:paraId="102EB355" w14:textId="77777777" w:rsidTr="00F51295">
        <w:tc>
          <w:tcPr>
            <w:tcW w:w="2394" w:type="pct"/>
            <w:gridSpan w:val="2"/>
            <w:shd w:val="clear" w:color="auto" w:fill="FFFFFF"/>
            <w:tcMar>
              <w:top w:w="0" w:type="dxa"/>
              <w:left w:w="108" w:type="dxa"/>
              <w:bottom w:w="0" w:type="dxa"/>
              <w:right w:w="108" w:type="dxa"/>
            </w:tcMar>
          </w:tcPr>
          <w:p w14:paraId="12A3E55B" w14:textId="2BD9B624" w:rsidR="0087759A" w:rsidRPr="000F1DC3" w:rsidRDefault="0087759A" w:rsidP="0087759A">
            <w:pPr>
              <w:spacing w:after="0" w:line="240" w:lineRule="auto"/>
              <w:rPr>
                <w:rFonts w:ascii="Times New Roman" w:hAnsi="Times New Roman" w:cs="Times New Roman"/>
                <w:b/>
                <w:bCs/>
                <w:sz w:val="24"/>
                <w:szCs w:val="24"/>
              </w:rPr>
            </w:pPr>
            <w:r w:rsidRPr="000F1DC3">
              <w:rPr>
                <w:rFonts w:ascii="Times New Roman" w:hAnsi="Times New Roman" w:cs="Times New Roman"/>
                <w:b/>
                <w:bCs/>
                <w:sz w:val="24"/>
                <w:szCs w:val="24"/>
              </w:rPr>
              <w:t>Total</w:t>
            </w:r>
          </w:p>
        </w:tc>
        <w:tc>
          <w:tcPr>
            <w:tcW w:w="940" w:type="pct"/>
            <w:shd w:val="clear" w:color="auto" w:fill="FFFFFF"/>
            <w:tcMar>
              <w:top w:w="0" w:type="dxa"/>
              <w:left w:w="108" w:type="dxa"/>
              <w:bottom w:w="0" w:type="dxa"/>
              <w:right w:w="108" w:type="dxa"/>
            </w:tcMar>
          </w:tcPr>
          <w:p w14:paraId="34A28D61" w14:textId="0C3F38D5"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20 (17.86)</w:t>
            </w:r>
          </w:p>
        </w:tc>
        <w:tc>
          <w:tcPr>
            <w:tcW w:w="940" w:type="pct"/>
            <w:shd w:val="clear" w:color="auto" w:fill="FFFFFF"/>
            <w:tcMar>
              <w:top w:w="0" w:type="dxa"/>
              <w:left w:w="108" w:type="dxa"/>
              <w:bottom w:w="0" w:type="dxa"/>
              <w:right w:w="108" w:type="dxa"/>
            </w:tcMar>
          </w:tcPr>
          <w:p w14:paraId="5B169A5A" w14:textId="506DADEA" w:rsidR="0087759A" w:rsidRPr="00546FD5" w:rsidRDefault="0087759A" w:rsidP="0087759A">
            <w:pPr>
              <w:spacing w:after="0" w:line="240" w:lineRule="auto"/>
              <w:rPr>
                <w:rFonts w:ascii="Times New Roman" w:hAnsi="Times New Roman" w:cs="Times New Roman"/>
                <w:sz w:val="24"/>
                <w:szCs w:val="24"/>
              </w:rPr>
            </w:pPr>
            <w:r>
              <w:rPr>
                <w:rFonts w:ascii="Times New Roman" w:hAnsi="Times New Roman" w:cs="Times New Roman"/>
                <w:sz w:val="24"/>
                <w:szCs w:val="24"/>
              </w:rPr>
              <w:t>92 (82.14)</w:t>
            </w:r>
          </w:p>
        </w:tc>
        <w:tc>
          <w:tcPr>
            <w:tcW w:w="726" w:type="pct"/>
            <w:shd w:val="clear" w:color="auto" w:fill="FFFFFF"/>
            <w:tcMar>
              <w:top w:w="0" w:type="dxa"/>
              <w:left w:w="108" w:type="dxa"/>
              <w:bottom w:w="0" w:type="dxa"/>
              <w:right w:w="108" w:type="dxa"/>
            </w:tcMar>
          </w:tcPr>
          <w:p w14:paraId="7A685917" w14:textId="77777777" w:rsidR="0087759A" w:rsidRPr="00546FD5" w:rsidRDefault="0087759A" w:rsidP="0087759A">
            <w:pPr>
              <w:spacing w:after="0" w:line="240" w:lineRule="auto"/>
              <w:rPr>
                <w:rFonts w:ascii="Times New Roman" w:hAnsi="Times New Roman" w:cs="Times New Roman"/>
                <w:sz w:val="24"/>
                <w:szCs w:val="24"/>
              </w:rPr>
            </w:pPr>
          </w:p>
        </w:tc>
      </w:tr>
    </w:tbl>
    <w:p w14:paraId="3748F8A9" w14:textId="77777777" w:rsidR="00546FD5" w:rsidRDefault="00546FD5"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 </w:t>
      </w:r>
    </w:p>
    <w:p w14:paraId="7D467F0A" w14:textId="3AC549CE" w:rsidR="003F0E11" w:rsidRDefault="004A0C16" w:rsidP="00FC207F">
      <w:pPr>
        <w:spacing w:line="240" w:lineRule="auto"/>
        <w:rPr>
          <w:rFonts w:ascii="Times New Roman" w:hAnsi="Times New Roman" w:cs="Times New Roman"/>
          <w:sz w:val="24"/>
          <w:szCs w:val="24"/>
        </w:rPr>
      </w:pPr>
      <w:r w:rsidRPr="004A0C16">
        <w:rPr>
          <w:rFonts w:ascii="Times New Roman" w:hAnsi="Times New Roman" w:cs="Times New Roman"/>
          <w:sz w:val="24"/>
          <w:szCs w:val="24"/>
        </w:rPr>
        <w:t>The table examines factors associated with hospitalization among chikungunya patients. In total, 17.86% of patients were hospitalized, while 82.14% were not.</w:t>
      </w:r>
      <w:r>
        <w:rPr>
          <w:rFonts w:ascii="Times New Roman" w:hAnsi="Times New Roman" w:cs="Times New Roman"/>
          <w:sz w:val="24"/>
          <w:szCs w:val="24"/>
        </w:rPr>
        <w:t xml:space="preserve"> </w:t>
      </w:r>
      <w:r w:rsidRPr="004A0C16">
        <w:rPr>
          <w:rFonts w:ascii="Times New Roman" w:hAnsi="Times New Roman" w:cs="Times New Roman"/>
          <w:sz w:val="24"/>
          <w:szCs w:val="24"/>
        </w:rPr>
        <w:t xml:space="preserve">Age showed a trend toward higher hospitalization rates in patients aged 40 and above (23.44%), compared to those aged 39 or younger (10.42%), though the difference was not statistically significant (p = 0.075). Gender and employment status did not show significant associations with hospitalization, with hospitalization rates of 14.63% in females and 19.72% in males (p = 0.499), and 20.83% for unemployed patients and 16.67% for employed patients (p = 0.577). Location was significantly associated with hospitalization (p &lt; 0.001), with all patients from Dhaka South City Corporation being hospitalized (100%), while only 9.80% of those from Dhaka North City Corporation and 22.03% from outside Dhaka were hospitalized. Clinical signs showed that patients with fewer symptoms (low, median &lt;5) had a higher hospitalization rate (30.43%) compared to those with </w:t>
      </w:r>
      <w:r w:rsidRPr="004A0C16">
        <w:rPr>
          <w:rFonts w:ascii="Times New Roman" w:hAnsi="Times New Roman" w:cs="Times New Roman"/>
          <w:sz w:val="24"/>
          <w:szCs w:val="24"/>
        </w:rPr>
        <w:lastRenderedPageBreak/>
        <w:t xml:space="preserve">more symptoms (high, median ≥5) at 9.09% (p = 0.004). Delay in testing (p = 0.938) and co-morbidities (p = 0.135) were not significantly associated with hospitalization. </w:t>
      </w:r>
    </w:p>
    <w:p w14:paraId="32391177" w14:textId="77777777" w:rsidR="004A0C16" w:rsidRDefault="004A0C16" w:rsidP="00FC207F">
      <w:pPr>
        <w:spacing w:line="240" w:lineRule="auto"/>
        <w:rPr>
          <w:rFonts w:ascii="Times New Roman" w:hAnsi="Times New Roman" w:cs="Times New Roman"/>
          <w:sz w:val="24"/>
          <w:szCs w:val="24"/>
        </w:rPr>
      </w:pPr>
    </w:p>
    <w:p w14:paraId="0C066560" w14:textId="6E1D1FD3" w:rsidR="00846C3D" w:rsidRPr="00546FD5" w:rsidRDefault="00846C3D" w:rsidP="00846C3D">
      <w:pPr>
        <w:rPr>
          <w:rFonts w:ascii="Times New Roman" w:hAnsi="Times New Roman" w:cs="Times New Roman"/>
          <w:sz w:val="24"/>
          <w:szCs w:val="24"/>
        </w:rPr>
      </w:pPr>
      <w:r w:rsidRPr="00546FD5">
        <w:rPr>
          <w:rFonts w:ascii="Times New Roman" w:hAnsi="Times New Roman" w:cs="Times New Roman"/>
          <w:sz w:val="24"/>
          <w:szCs w:val="24"/>
        </w:rPr>
        <w:t xml:space="preserve">Table 2: </w:t>
      </w:r>
      <w:r>
        <w:rPr>
          <w:rFonts w:ascii="Times New Roman" w:hAnsi="Times New Roman" w:cs="Times New Roman"/>
          <w:sz w:val="24"/>
          <w:szCs w:val="24"/>
        </w:rPr>
        <w:t xml:space="preserve">Factor associated with </w:t>
      </w:r>
      <w:r w:rsidR="004B015D">
        <w:rPr>
          <w:rFonts w:ascii="Times New Roman" w:hAnsi="Times New Roman" w:cs="Times New Roman"/>
          <w:sz w:val="24"/>
          <w:szCs w:val="24"/>
        </w:rPr>
        <w:t>hospitalization using</w:t>
      </w:r>
      <w:r>
        <w:rPr>
          <w:rFonts w:ascii="Times New Roman" w:hAnsi="Times New Roman" w:cs="Times New Roman"/>
          <w:sz w:val="24"/>
          <w:szCs w:val="24"/>
        </w:rPr>
        <w:t xml:space="preserve"> multivariable logistic regression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638"/>
        <w:gridCol w:w="1838"/>
        <w:gridCol w:w="1758"/>
        <w:gridCol w:w="1758"/>
        <w:gridCol w:w="1358"/>
      </w:tblGrid>
      <w:tr w:rsidR="00846C3D" w:rsidRPr="00546FD5" w14:paraId="1BE9B172" w14:textId="77777777" w:rsidTr="00024270">
        <w:tc>
          <w:tcPr>
            <w:tcW w:w="2394" w:type="pct"/>
            <w:gridSpan w:val="2"/>
            <w:shd w:val="clear" w:color="auto" w:fill="FFFFFF"/>
            <w:tcMar>
              <w:top w:w="0" w:type="dxa"/>
              <w:left w:w="108" w:type="dxa"/>
              <w:bottom w:w="0" w:type="dxa"/>
              <w:right w:w="108" w:type="dxa"/>
            </w:tcMar>
            <w:hideMark/>
          </w:tcPr>
          <w:p w14:paraId="1FEE8729" w14:textId="77777777" w:rsidR="00846C3D" w:rsidRPr="00546FD5" w:rsidRDefault="00846C3D" w:rsidP="00024270">
            <w:pPr>
              <w:spacing w:after="0" w:line="240" w:lineRule="auto"/>
              <w:jc w:val="center"/>
              <w:rPr>
                <w:rFonts w:ascii="Times New Roman" w:hAnsi="Times New Roman" w:cs="Times New Roman"/>
                <w:sz w:val="24"/>
                <w:szCs w:val="24"/>
              </w:rPr>
            </w:pPr>
          </w:p>
        </w:tc>
        <w:tc>
          <w:tcPr>
            <w:tcW w:w="940" w:type="pct"/>
            <w:shd w:val="clear" w:color="auto" w:fill="FFFFFF"/>
            <w:tcMar>
              <w:top w:w="0" w:type="dxa"/>
              <w:left w:w="108" w:type="dxa"/>
              <w:bottom w:w="0" w:type="dxa"/>
              <w:right w:w="108" w:type="dxa"/>
            </w:tcMar>
            <w:hideMark/>
          </w:tcPr>
          <w:p w14:paraId="24E7A34D" w14:textId="4C7CF31D" w:rsidR="00846C3D" w:rsidRPr="00546FD5" w:rsidRDefault="004B015D" w:rsidP="0002427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OR</w:t>
            </w:r>
          </w:p>
        </w:tc>
        <w:tc>
          <w:tcPr>
            <w:tcW w:w="940" w:type="pct"/>
            <w:shd w:val="clear" w:color="auto" w:fill="FFFFFF"/>
            <w:tcMar>
              <w:top w:w="0" w:type="dxa"/>
              <w:left w:w="108" w:type="dxa"/>
              <w:bottom w:w="0" w:type="dxa"/>
              <w:right w:w="108" w:type="dxa"/>
            </w:tcMar>
            <w:hideMark/>
          </w:tcPr>
          <w:p w14:paraId="2B09F995" w14:textId="4CAF8A36" w:rsidR="00846C3D" w:rsidRPr="00546FD5" w:rsidRDefault="004B015D" w:rsidP="00024270">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95% CI</w:t>
            </w:r>
          </w:p>
        </w:tc>
        <w:tc>
          <w:tcPr>
            <w:tcW w:w="726" w:type="pct"/>
            <w:shd w:val="clear" w:color="auto" w:fill="FFFFFF"/>
            <w:tcMar>
              <w:top w:w="0" w:type="dxa"/>
              <w:left w:w="108" w:type="dxa"/>
              <w:bottom w:w="0" w:type="dxa"/>
              <w:right w:w="108" w:type="dxa"/>
            </w:tcMar>
            <w:hideMark/>
          </w:tcPr>
          <w:p w14:paraId="38B892EF" w14:textId="77777777" w:rsidR="00846C3D" w:rsidRPr="00546FD5" w:rsidRDefault="00846C3D" w:rsidP="00024270">
            <w:pPr>
              <w:spacing w:after="0" w:line="240" w:lineRule="auto"/>
              <w:jc w:val="center"/>
              <w:rPr>
                <w:rFonts w:ascii="Times New Roman" w:hAnsi="Times New Roman" w:cs="Times New Roman"/>
                <w:b/>
                <w:bCs/>
                <w:sz w:val="24"/>
                <w:szCs w:val="24"/>
              </w:rPr>
            </w:pPr>
            <w:r w:rsidRPr="00546FD5">
              <w:rPr>
                <w:rFonts w:ascii="Times New Roman" w:hAnsi="Times New Roman" w:cs="Times New Roman"/>
                <w:b/>
                <w:bCs/>
                <w:sz w:val="24"/>
                <w:szCs w:val="24"/>
              </w:rPr>
              <w:t>P-value</w:t>
            </w:r>
          </w:p>
        </w:tc>
      </w:tr>
      <w:tr w:rsidR="00846C3D" w:rsidRPr="00546FD5" w14:paraId="76DE269C" w14:textId="77777777" w:rsidTr="00024270">
        <w:tc>
          <w:tcPr>
            <w:tcW w:w="1411" w:type="pct"/>
            <w:shd w:val="clear" w:color="auto" w:fill="FFFFFF"/>
            <w:tcMar>
              <w:top w:w="0" w:type="dxa"/>
              <w:left w:w="108" w:type="dxa"/>
              <w:bottom w:w="0" w:type="dxa"/>
              <w:right w:w="108" w:type="dxa"/>
            </w:tcMar>
          </w:tcPr>
          <w:p w14:paraId="6F4914FD"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Age groups</w:t>
            </w:r>
          </w:p>
        </w:tc>
        <w:tc>
          <w:tcPr>
            <w:tcW w:w="983" w:type="pct"/>
            <w:shd w:val="clear" w:color="auto" w:fill="FFFFFF"/>
          </w:tcPr>
          <w:p w14:paraId="61B71F0D" w14:textId="77777777" w:rsidR="00846C3D"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&lt;=</w:t>
            </w:r>
            <w:r w:rsidRPr="00546FD5">
              <w:rPr>
                <w:rFonts w:ascii="Times New Roman" w:hAnsi="Times New Roman" w:cs="Times New Roman"/>
                <w:sz w:val="24"/>
                <w:szCs w:val="24"/>
              </w:rPr>
              <w:t>39</w:t>
            </w:r>
          </w:p>
        </w:tc>
        <w:tc>
          <w:tcPr>
            <w:tcW w:w="940" w:type="pct"/>
            <w:shd w:val="clear" w:color="auto" w:fill="FFFFFF"/>
            <w:tcMar>
              <w:top w:w="0" w:type="dxa"/>
              <w:left w:w="108" w:type="dxa"/>
              <w:bottom w:w="0" w:type="dxa"/>
              <w:right w:w="108" w:type="dxa"/>
            </w:tcMar>
          </w:tcPr>
          <w:p w14:paraId="492F1A5A" w14:textId="20165921" w:rsidR="00846C3D"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2F12C65D" w14:textId="7980F09F" w:rsidR="00846C3D"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7E50A530" w14:textId="1B150FBC"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74CA49D0" w14:textId="77777777" w:rsidTr="00024270">
        <w:tc>
          <w:tcPr>
            <w:tcW w:w="1411" w:type="pct"/>
            <w:shd w:val="clear" w:color="auto" w:fill="FFFFFF"/>
            <w:tcMar>
              <w:top w:w="0" w:type="dxa"/>
              <w:left w:w="108" w:type="dxa"/>
              <w:bottom w:w="0" w:type="dxa"/>
              <w:right w:w="108" w:type="dxa"/>
            </w:tcMar>
          </w:tcPr>
          <w:p w14:paraId="437C1865" w14:textId="77777777" w:rsidR="00846C3D" w:rsidRPr="00546FD5" w:rsidRDefault="00846C3D" w:rsidP="00024270">
            <w:pPr>
              <w:spacing w:after="0" w:line="240" w:lineRule="auto"/>
              <w:rPr>
                <w:rFonts w:ascii="Times New Roman" w:hAnsi="Times New Roman" w:cs="Times New Roman"/>
                <w:sz w:val="24"/>
                <w:szCs w:val="24"/>
              </w:rPr>
            </w:pPr>
          </w:p>
        </w:tc>
        <w:tc>
          <w:tcPr>
            <w:tcW w:w="983" w:type="pct"/>
            <w:shd w:val="clear" w:color="auto" w:fill="FFFFFF"/>
          </w:tcPr>
          <w:p w14:paraId="0AC0BFEC" w14:textId="77777777" w:rsidR="00846C3D"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40+</w:t>
            </w:r>
          </w:p>
        </w:tc>
        <w:tc>
          <w:tcPr>
            <w:tcW w:w="940" w:type="pct"/>
            <w:shd w:val="clear" w:color="auto" w:fill="FFFFFF"/>
            <w:tcMar>
              <w:top w:w="0" w:type="dxa"/>
              <w:left w:w="108" w:type="dxa"/>
              <w:bottom w:w="0" w:type="dxa"/>
              <w:right w:w="108" w:type="dxa"/>
            </w:tcMar>
          </w:tcPr>
          <w:p w14:paraId="1F8F836C" w14:textId="7C31C583" w:rsidR="00846C3D" w:rsidRDefault="00EA5F12" w:rsidP="00024270">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1.09</w:t>
            </w:r>
          </w:p>
        </w:tc>
        <w:tc>
          <w:tcPr>
            <w:tcW w:w="940" w:type="pct"/>
            <w:shd w:val="clear" w:color="auto" w:fill="FFFFFF"/>
            <w:tcMar>
              <w:top w:w="0" w:type="dxa"/>
              <w:left w:w="108" w:type="dxa"/>
              <w:bottom w:w="0" w:type="dxa"/>
              <w:right w:w="108" w:type="dxa"/>
            </w:tcMar>
          </w:tcPr>
          <w:p w14:paraId="5FB19309" w14:textId="7308BD3B" w:rsidR="00846C3D"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Pr>
                <w:rFonts w:ascii="Times New Roman" w:hAnsi="Times New Roman" w:cs="Times New Roman"/>
                <w:sz w:val="24"/>
                <w:szCs w:val="24"/>
              </w:rPr>
              <w:t xml:space="preserve">5 - </w:t>
            </w:r>
            <w:r w:rsidRPr="006E4F17">
              <w:rPr>
                <w:rFonts w:ascii="Times New Roman" w:hAnsi="Times New Roman" w:cs="Times New Roman"/>
                <w:sz w:val="24"/>
                <w:szCs w:val="24"/>
              </w:rPr>
              <w:t>1.26</w:t>
            </w:r>
          </w:p>
        </w:tc>
        <w:tc>
          <w:tcPr>
            <w:tcW w:w="726" w:type="pct"/>
            <w:shd w:val="clear" w:color="auto" w:fill="FFFFFF"/>
            <w:tcMar>
              <w:top w:w="0" w:type="dxa"/>
              <w:left w:w="108" w:type="dxa"/>
              <w:bottom w:w="0" w:type="dxa"/>
              <w:right w:w="108" w:type="dxa"/>
            </w:tcMar>
          </w:tcPr>
          <w:p w14:paraId="3A62A114" w14:textId="66E1018C" w:rsidR="00846C3D" w:rsidRPr="00546FD5" w:rsidRDefault="00D62D36" w:rsidP="00024270">
            <w:pPr>
              <w:spacing w:after="0" w:line="240" w:lineRule="auto"/>
              <w:rPr>
                <w:rFonts w:ascii="Times New Roman" w:hAnsi="Times New Roman" w:cs="Times New Roman"/>
                <w:sz w:val="24"/>
                <w:szCs w:val="24"/>
              </w:rPr>
            </w:pPr>
            <w:r w:rsidRPr="00D62D36">
              <w:rPr>
                <w:rFonts w:ascii="Times New Roman" w:hAnsi="Times New Roman" w:cs="Times New Roman"/>
                <w:sz w:val="24"/>
                <w:szCs w:val="24"/>
              </w:rPr>
              <w:t>0.23</w:t>
            </w:r>
            <w:r w:rsidR="00C91623">
              <w:rPr>
                <w:rFonts w:ascii="Times New Roman" w:hAnsi="Times New Roman" w:cs="Times New Roman"/>
                <w:sz w:val="24"/>
                <w:szCs w:val="24"/>
              </w:rPr>
              <w:t>3</w:t>
            </w:r>
          </w:p>
        </w:tc>
      </w:tr>
      <w:tr w:rsidR="00846C3D" w:rsidRPr="00546FD5" w14:paraId="6D88F649" w14:textId="77777777" w:rsidTr="00024270">
        <w:tc>
          <w:tcPr>
            <w:tcW w:w="1411" w:type="pct"/>
            <w:shd w:val="clear" w:color="auto" w:fill="FFFFFF"/>
            <w:tcMar>
              <w:top w:w="0" w:type="dxa"/>
              <w:left w:w="108" w:type="dxa"/>
              <w:bottom w:w="0" w:type="dxa"/>
              <w:right w:w="108" w:type="dxa"/>
            </w:tcMar>
          </w:tcPr>
          <w:p w14:paraId="0F7EB0B1"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Sex</w:t>
            </w:r>
          </w:p>
        </w:tc>
        <w:tc>
          <w:tcPr>
            <w:tcW w:w="983" w:type="pct"/>
            <w:shd w:val="clear" w:color="auto" w:fill="FFFFFF"/>
          </w:tcPr>
          <w:p w14:paraId="0A4D4128" w14:textId="77777777" w:rsidR="00846C3D"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Female</w:t>
            </w:r>
          </w:p>
        </w:tc>
        <w:tc>
          <w:tcPr>
            <w:tcW w:w="940" w:type="pct"/>
            <w:shd w:val="clear" w:color="auto" w:fill="FFFFFF"/>
            <w:tcMar>
              <w:top w:w="0" w:type="dxa"/>
              <w:left w:w="108" w:type="dxa"/>
              <w:bottom w:w="0" w:type="dxa"/>
              <w:right w:w="108" w:type="dxa"/>
            </w:tcMar>
          </w:tcPr>
          <w:p w14:paraId="50C9609D" w14:textId="28156F98" w:rsidR="00846C3D"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588C5301" w14:textId="554C0F53" w:rsidR="00846C3D"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1A5943C1" w14:textId="286B4A66"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37EF7B1D" w14:textId="77777777" w:rsidTr="00024270">
        <w:tc>
          <w:tcPr>
            <w:tcW w:w="1411" w:type="pct"/>
            <w:shd w:val="clear" w:color="auto" w:fill="FFFFFF"/>
            <w:tcMar>
              <w:top w:w="0" w:type="dxa"/>
              <w:left w:w="108" w:type="dxa"/>
              <w:bottom w:w="0" w:type="dxa"/>
              <w:right w:w="108" w:type="dxa"/>
            </w:tcMar>
          </w:tcPr>
          <w:p w14:paraId="3A5D510C" w14:textId="77777777" w:rsidR="00846C3D" w:rsidRPr="00546FD5" w:rsidRDefault="00846C3D" w:rsidP="00024270">
            <w:pPr>
              <w:spacing w:after="0" w:line="240" w:lineRule="auto"/>
              <w:rPr>
                <w:rFonts w:ascii="Times New Roman" w:hAnsi="Times New Roman" w:cs="Times New Roman"/>
                <w:sz w:val="24"/>
                <w:szCs w:val="24"/>
              </w:rPr>
            </w:pPr>
          </w:p>
        </w:tc>
        <w:tc>
          <w:tcPr>
            <w:tcW w:w="983" w:type="pct"/>
            <w:shd w:val="clear" w:color="auto" w:fill="FFFFFF"/>
          </w:tcPr>
          <w:p w14:paraId="28FAFD05" w14:textId="77777777" w:rsidR="00846C3D"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Male</w:t>
            </w:r>
          </w:p>
        </w:tc>
        <w:tc>
          <w:tcPr>
            <w:tcW w:w="940" w:type="pct"/>
            <w:shd w:val="clear" w:color="auto" w:fill="FFFFFF"/>
            <w:tcMar>
              <w:top w:w="0" w:type="dxa"/>
              <w:left w:w="108" w:type="dxa"/>
              <w:bottom w:w="0" w:type="dxa"/>
              <w:right w:w="108" w:type="dxa"/>
            </w:tcMar>
          </w:tcPr>
          <w:p w14:paraId="3FC9837B" w14:textId="3EEB2300" w:rsidR="00846C3D" w:rsidRDefault="00EA5F12" w:rsidP="00024270">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1.10</w:t>
            </w:r>
          </w:p>
        </w:tc>
        <w:tc>
          <w:tcPr>
            <w:tcW w:w="940" w:type="pct"/>
            <w:shd w:val="clear" w:color="auto" w:fill="FFFFFF"/>
            <w:tcMar>
              <w:top w:w="0" w:type="dxa"/>
              <w:left w:w="108" w:type="dxa"/>
              <w:bottom w:w="0" w:type="dxa"/>
              <w:right w:w="108" w:type="dxa"/>
            </w:tcMar>
          </w:tcPr>
          <w:p w14:paraId="30C5D748" w14:textId="0D6CA16C" w:rsidR="00846C3D"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Pr>
                <w:rFonts w:ascii="Times New Roman" w:hAnsi="Times New Roman" w:cs="Times New Roman"/>
                <w:sz w:val="24"/>
                <w:szCs w:val="24"/>
              </w:rPr>
              <w:t>4-</w:t>
            </w:r>
            <w:r w:rsidRPr="006E4F17">
              <w:rPr>
                <w:rFonts w:ascii="Times New Roman" w:hAnsi="Times New Roman" w:cs="Times New Roman"/>
                <w:sz w:val="24"/>
                <w:szCs w:val="24"/>
              </w:rPr>
              <w:t xml:space="preserve"> 1.30</w:t>
            </w:r>
          </w:p>
        </w:tc>
        <w:tc>
          <w:tcPr>
            <w:tcW w:w="726" w:type="pct"/>
            <w:shd w:val="clear" w:color="auto" w:fill="FFFFFF"/>
            <w:tcMar>
              <w:top w:w="0" w:type="dxa"/>
              <w:left w:w="108" w:type="dxa"/>
              <w:bottom w:w="0" w:type="dxa"/>
              <w:right w:w="108" w:type="dxa"/>
            </w:tcMar>
          </w:tcPr>
          <w:p w14:paraId="30E0B794" w14:textId="28BF1C2D" w:rsidR="00846C3D" w:rsidRPr="00546FD5" w:rsidRDefault="00D62D36" w:rsidP="00024270">
            <w:pPr>
              <w:spacing w:after="0" w:line="240" w:lineRule="auto"/>
              <w:rPr>
                <w:rFonts w:ascii="Times New Roman" w:hAnsi="Times New Roman" w:cs="Times New Roman"/>
                <w:sz w:val="24"/>
                <w:szCs w:val="24"/>
              </w:rPr>
            </w:pPr>
            <w:r w:rsidRPr="00D62D36">
              <w:rPr>
                <w:rFonts w:ascii="Times New Roman" w:hAnsi="Times New Roman" w:cs="Times New Roman"/>
                <w:sz w:val="24"/>
                <w:szCs w:val="24"/>
              </w:rPr>
              <w:t>0.24</w:t>
            </w:r>
            <w:r w:rsidR="00C91623">
              <w:rPr>
                <w:rFonts w:ascii="Times New Roman" w:hAnsi="Times New Roman" w:cs="Times New Roman"/>
                <w:sz w:val="24"/>
                <w:szCs w:val="24"/>
              </w:rPr>
              <w:t>7</w:t>
            </w:r>
          </w:p>
        </w:tc>
      </w:tr>
      <w:tr w:rsidR="00846C3D" w:rsidRPr="00546FD5" w14:paraId="78536407" w14:textId="77777777" w:rsidTr="00024270">
        <w:tc>
          <w:tcPr>
            <w:tcW w:w="1411" w:type="pct"/>
            <w:shd w:val="clear" w:color="auto" w:fill="FFFFFF"/>
            <w:tcMar>
              <w:top w:w="0" w:type="dxa"/>
              <w:left w:w="108" w:type="dxa"/>
              <w:bottom w:w="0" w:type="dxa"/>
              <w:right w:w="108" w:type="dxa"/>
            </w:tcMar>
          </w:tcPr>
          <w:p w14:paraId="7952D2E9"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Employment Status</w:t>
            </w:r>
          </w:p>
        </w:tc>
        <w:tc>
          <w:tcPr>
            <w:tcW w:w="983" w:type="pct"/>
            <w:shd w:val="clear" w:color="auto" w:fill="FFFFFF"/>
          </w:tcPr>
          <w:p w14:paraId="79722A81"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2BD58C6D" w14:textId="5966D76F" w:rsidR="00846C3D"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3A790B4A" w14:textId="03E6C2A6" w:rsidR="00846C3D"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50B2D99E" w14:textId="5559753D"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3C495901" w14:textId="77777777" w:rsidTr="00024270">
        <w:tc>
          <w:tcPr>
            <w:tcW w:w="1411" w:type="pct"/>
            <w:shd w:val="clear" w:color="auto" w:fill="FFFFFF"/>
            <w:tcMar>
              <w:top w:w="0" w:type="dxa"/>
              <w:left w:w="108" w:type="dxa"/>
              <w:bottom w:w="0" w:type="dxa"/>
              <w:right w:w="108" w:type="dxa"/>
            </w:tcMar>
          </w:tcPr>
          <w:p w14:paraId="32315462" w14:textId="77777777" w:rsidR="00846C3D" w:rsidRPr="00546FD5" w:rsidRDefault="00846C3D" w:rsidP="00024270">
            <w:pPr>
              <w:spacing w:after="0" w:line="240" w:lineRule="auto"/>
              <w:rPr>
                <w:rFonts w:ascii="Times New Roman" w:hAnsi="Times New Roman" w:cs="Times New Roman"/>
                <w:sz w:val="24"/>
                <w:szCs w:val="24"/>
              </w:rPr>
            </w:pPr>
          </w:p>
        </w:tc>
        <w:tc>
          <w:tcPr>
            <w:tcW w:w="983" w:type="pct"/>
            <w:shd w:val="clear" w:color="auto" w:fill="FFFFFF"/>
          </w:tcPr>
          <w:p w14:paraId="297F068D"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092B05A0" w14:textId="454077A3" w:rsidR="00846C3D" w:rsidRDefault="00EA5F12" w:rsidP="00024270">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0.92</w:t>
            </w:r>
          </w:p>
        </w:tc>
        <w:tc>
          <w:tcPr>
            <w:tcW w:w="940" w:type="pct"/>
            <w:shd w:val="clear" w:color="auto" w:fill="FFFFFF"/>
            <w:tcMar>
              <w:top w:w="0" w:type="dxa"/>
              <w:left w:w="108" w:type="dxa"/>
              <w:bottom w:w="0" w:type="dxa"/>
              <w:right w:w="108" w:type="dxa"/>
            </w:tcMar>
          </w:tcPr>
          <w:p w14:paraId="528379A8" w14:textId="4AE523FE" w:rsidR="00846C3D"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0.7</w:t>
            </w:r>
            <w:r>
              <w:rPr>
                <w:rFonts w:ascii="Times New Roman" w:hAnsi="Times New Roman" w:cs="Times New Roman"/>
                <w:sz w:val="24"/>
                <w:szCs w:val="24"/>
              </w:rPr>
              <w:t>8 -</w:t>
            </w:r>
            <w:r w:rsidRPr="006E4F17">
              <w:rPr>
                <w:rFonts w:ascii="Times New Roman" w:hAnsi="Times New Roman" w:cs="Times New Roman"/>
                <w:sz w:val="24"/>
                <w:szCs w:val="24"/>
              </w:rPr>
              <w:t xml:space="preserve"> 1.</w:t>
            </w:r>
            <w:r>
              <w:rPr>
                <w:rFonts w:ascii="Times New Roman" w:hAnsi="Times New Roman" w:cs="Times New Roman"/>
                <w:sz w:val="24"/>
                <w:szCs w:val="24"/>
              </w:rPr>
              <w:t>10</w:t>
            </w:r>
          </w:p>
        </w:tc>
        <w:tc>
          <w:tcPr>
            <w:tcW w:w="726" w:type="pct"/>
            <w:shd w:val="clear" w:color="auto" w:fill="FFFFFF"/>
            <w:tcMar>
              <w:top w:w="0" w:type="dxa"/>
              <w:left w:w="108" w:type="dxa"/>
              <w:bottom w:w="0" w:type="dxa"/>
              <w:right w:w="108" w:type="dxa"/>
            </w:tcMar>
          </w:tcPr>
          <w:p w14:paraId="18DEF428" w14:textId="4F53A6F6" w:rsidR="00846C3D" w:rsidRPr="00546FD5" w:rsidRDefault="00BF7EDE" w:rsidP="00024270">
            <w:pPr>
              <w:spacing w:after="0" w:line="240" w:lineRule="auto"/>
              <w:rPr>
                <w:rFonts w:ascii="Times New Roman" w:hAnsi="Times New Roman" w:cs="Times New Roman"/>
                <w:sz w:val="24"/>
                <w:szCs w:val="24"/>
              </w:rPr>
            </w:pPr>
            <w:r w:rsidRPr="00BF7EDE">
              <w:rPr>
                <w:rFonts w:ascii="Times New Roman" w:hAnsi="Times New Roman" w:cs="Times New Roman"/>
                <w:sz w:val="24"/>
                <w:szCs w:val="24"/>
              </w:rPr>
              <w:t>0.370</w:t>
            </w:r>
          </w:p>
        </w:tc>
      </w:tr>
      <w:tr w:rsidR="00846C3D" w:rsidRPr="00546FD5" w14:paraId="2726149F" w14:textId="77777777" w:rsidTr="00024270">
        <w:tc>
          <w:tcPr>
            <w:tcW w:w="1411" w:type="pct"/>
            <w:shd w:val="clear" w:color="auto" w:fill="FFFFFF"/>
            <w:tcMar>
              <w:top w:w="0" w:type="dxa"/>
              <w:left w:w="108" w:type="dxa"/>
              <w:bottom w:w="0" w:type="dxa"/>
              <w:right w:w="108" w:type="dxa"/>
            </w:tcMar>
          </w:tcPr>
          <w:p w14:paraId="64E85739"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b/>
                <w:bCs/>
                <w:sz w:val="24"/>
                <w:szCs w:val="24"/>
              </w:rPr>
              <w:t>Location</w:t>
            </w:r>
          </w:p>
        </w:tc>
        <w:tc>
          <w:tcPr>
            <w:tcW w:w="983" w:type="pct"/>
            <w:shd w:val="clear" w:color="auto" w:fill="FFFFFF"/>
          </w:tcPr>
          <w:p w14:paraId="40671A12"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Dhaka North City Corporation</w:t>
            </w:r>
          </w:p>
        </w:tc>
        <w:tc>
          <w:tcPr>
            <w:tcW w:w="940" w:type="pct"/>
            <w:shd w:val="clear" w:color="auto" w:fill="FFFFFF"/>
            <w:tcMar>
              <w:top w:w="0" w:type="dxa"/>
              <w:left w:w="108" w:type="dxa"/>
              <w:bottom w:w="0" w:type="dxa"/>
              <w:right w:w="108" w:type="dxa"/>
            </w:tcMar>
          </w:tcPr>
          <w:p w14:paraId="4E6001C0" w14:textId="5963A686" w:rsidR="00846C3D"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542FFB17" w14:textId="622C53EF" w:rsidR="00846C3D"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FC0811D" w14:textId="2B840D27"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12E163A3" w14:textId="77777777" w:rsidTr="00024270">
        <w:tc>
          <w:tcPr>
            <w:tcW w:w="1411" w:type="pct"/>
            <w:shd w:val="clear" w:color="auto" w:fill="FFFFFF"/>
            <w:tcMar>
              <w:top w:w="0" w:type="dxa"/>
              <w:left w:w="108" w:type="dxa"/>
              <w:bottom w:w="0" w:type="dxa"/>
              <w:right w:w="108" w:type="dxa"/>
            </w:tcMar>
          </w:tcPr>
          <w:p w14:paraId="7AF1DE7E" w14:textId="77777777" w:rsidR="00846C3D" w:rsidRPr="00546FD5" w:rsidRDefault="00846C3D" w:rsidP="00024270">
            <w:pPr>
              <w:spacing w:after="0" w:line="240" w:lineRule="auto"/>
              <w:rPr>
                <w:rFonts w:ascii="Times New Roman" w:hAnsi="Times New Roman" w:cs="Times New Roman"/>
                <w:sz w:val="24"/>
                <w:szCs w:val="24"/>
              </w:rPr>
            </w:pPr>
          </w:p>
        </w:tc>
        <w:tc>
          <w:tcPr>
            <w:tcW w:w="983" w:type="pct"/>
            <w:shd w:val="clear" w:color="auto" w:fill="FFFFFF"/>
          </w:tcPr>
          <w:p w14:paraId="2BF17399"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Dhaka South City Corporation</w:t>
            </w:r>
          </w:p>
        </w:tc>
        <w:tc>
          <w:tcPr>
            <w:tcW w:w="940" w:type="pct"/>
            <w:shd w:val="clear" w:color="auto" w:fill="FFFFFF"/>
            <w:tcMar>
              <w:top w:w="0" w:type="dxa"/>
              <w:left w:w="108" w:type="dxa"/>
              <w:bottom w:w="0" w:type="dxa"/>
              <w:right w:w="108" w:type="dxa"/>
            </w:tcMar>
          </w:tcPr>
          <w:p w14:paraId="68EC76BE" w14:textId="0714D235" w:rsidR="00846C3D" w:rsidRDefault="00EA5F12" w:rsidP="00024270">
            <w:pPr>
              <w:spacing w:after="0" w:line="240" w:lineRule="auto"/>
              <w:rPr>
                <w:rFonts w:ascii="Times New Roman" w:hAnsi="Times New Roman" w:cs="Times New Roman"/>
                <w:sz w:val="24"/>
                <w:szCs w:val="24"/>
              </w:rPr>
            </w:pPr>
            <w:r w:rsidRPr="00EA5F12">
              <w:rPr>
                <w:rFonts w:ascii="Times New Roman" w:hAnsi="Times New Roman" w:cs="Times New Roman"/>
                <w:sz w:val="24"/>
                <w:szCs w:val="24"/>
              </w:rPr>
              <w:t>2.6</w:t>
            </w:r>
            <w:r>
              <w:rPr>
                <w:rFonts w:ascii="Times New Roman" w:hAnsi="Times New Roman" w:cs="Times New Roman"/>
                <w:sz w:val="24"/>
                <w:szCs w:val="24"/>
              </w:rPr>
              <w:t>3</w:t>
            </w:r>
          </w:p>
        </w:tc>
        <w:tc>
          <w:tcPr>
            <w:tcW w:w="940" w:type="pct"/>
            <w:shd w:val="clear" w:color="auto" w:fill="FFFFFF"/>
            <w:tcMar>
              <w:top w:w="0" w:type="dxa"/>
              <w:left w:w="108" w:type="dxa"/>
              <w:bottom w:w="0" w:type="dxa"/>
              <w:right w:w="108" w:type="dxa"/>
            </w:tcMar>
          </w:tcPr>
          <w:p w14:paraId="52943FC6" w14:textId="1845CD98" w:rsidR="00846C3D"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1.5</w:t>
            </w:r>
            <w:r>
              <w:rPr>
                <w:rFonts w:ascii="Times New Roman" w:hAnsi="Times New Roman" w:cs="Times New Roman"/>
                <w:sz w:val="24"/>
                <w:szCs w:val="24"/>
              </w:rPr>
              <w:t>8 -</w:t>
            </w:r>
            <w:r w:rsidRPr="006E4F17">
              <w:rPr>
                <w:rFonts w:ascii="Times New Roman" w:hAnsi="Times New Roman" w:cs="Times New Roman"/>
                <w:sz w:val="24"/>
                <w:szCs w:val="24"/>
              </w:rPr>
              <w:t xml:space="preserve"> 4.3</w:t>
            </w:r>
            <w:r>
              <w:rPr>
                <w:rFonts w:ascii="Times New Roman" w:hAnsi="Times New Roman" w:cs="Times New Roman"/>
                <w:sz w:val="24"/>
                <w:szCs w:val="24"/>
              </w:rPr>
              <w:t>8</w:t>
            </w:r>
          </w:p>
        </w:tc>
        <w:tc>
          <w:tcPr>
            <w:tcW w:w="726" w:type="pct"/>
            <w:shd w:val="clear" w:color="auto" w:fill="FFFFFF"/>
            <w:tcMar>
              <w:top w:w="0" w:type="dxa"/>
              <w:left w:w="108" w:type="dxa"/>
              <w:bottom w:w="0" w:type="dxa"/>
              <w:right w:w="108" w:type="dxa"/>
            </w:tcMar>
          </w:tcPr>
          <w:p w14:paraId="1C5F6639" w14:textId="03F9567B" w:rsidR="00846C3D" w:rsidRPr="00546FD5" w:rsidRDefault="00BF7EDE"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&lt;0.001</w:t>
            </w:r>
          </w:p>
        </w:tc>
      </w:tr>
      <w:tr w:rsidR="00846C3D" w:rsidRPr="00546FD5" w14:paraId="1D1C3997" w14:textId="77777777" w:rsidTr="00024270">
        <w:tc>
          <w:tcPr>
            <w:tcW w:w="1411" w:type="pct"/>
            <w:shd w:val="clear" w:color="auto" w:fill="FFFFFF"/>
            <w:tcMar>
              <w:top w:w="0" w:type="dxa"/>
              <w:left w:w="108" w:type="dxa"/>
              <w:bottom w:w="0" w:type="dxa"/>
              <w:right w:w="108" w:type="dxa"/>
            </w:tcMar>
          </w:tcPr>
          <w:p w14:paraId="6BB83044" w14:textId="77777777" w:rsidR="00846C3D" w:rsidRPr="00546FD5" w:rsidRDefault="00846C3D" w:rsidP="00024270">
            <w:pPr>
              <w:spacing w:after="0" w:line="240" w:lineRule="auto"/>
              <w:rPr>
                <w:rFonts w:ascii="Times New Roman" w:hAnsi="Times New Roman" w:cs="Times New Roman"/>
                <w:sz w:val="24"/>
                <w:szCs w:val="24"/>
              </w:rPr>
            </w:pPr>
          </w:p>
        </w:tc>
        <w:tc>
          <w:tcPr>
            <w:tcW w:w="983" w:type="pct"/>
            <w:shd w:val="clear" w:color="auto" w:fill="FFFFFF"/>
          </w:tcPr>
          <w:p w14:paraId="1420888F" w14:textId="77777777" w:rsidR="00846C3D" w:rsidRPr="00546FD5" w:rsidRDefault="00846C3D" w:rsidP="00024270">
            <w:pPr>
              <w:spacing w:after="0" w:line="240" w:lineRule="auto"/>
              <w:rPr>
                <w:rFonts w:ascii="Times New Roman" w:hAnsi="Times New Roman" w:cs="Times New Roman"/>
                <w:sz w:val="24"/>
                <w:szCs w:val="24"/>
              </w:rPr>
            </w:pPr>
            <w:r w:rsidRPr="00546FD5">
              <w:rPr>
                <w:rFonts w:ascii="Times New Roman" w:hAnsi="Times New Roman" w:cs="Times New Roman"/>
                <w:sz w:val="24"/>
                <w:szCs w:val="24"/>
              </w:rPr>
              <w:t>Outside of Dhaka</w:t>
            </w:r>
          </w:p>
        </w:tc>
        <w:tc>
          <w:tcPr>
            <w:tcW w:w="940" w:type="pct"/>
            <w:shd w:val="clear" w:color="auto" w:fill="FFFFFF"/>
            <w:tcMar>
              <w:top w:w="0" w:type="dxa"/>
              <w:left w:w="108" w:type="dxa"/>
              <w:bottom w:w="0" w:type="dxa"/>
              <w:right w:w="108" w:type="dxa"/>
            </w:tcMar>
          </w:tcPr>
          <w:p w14:paraId="3F238022" w14:textId="4EA96B69" w:rsidR="00846C3D" w:rsidRDefault="00EA5F12"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1.12</w:t>
            </w:r>
          </w:p>
        </w:tc>
        <w:tc>
          <w:tcPr>
            <w:tcW w:w="940" w:type="pct"/>
            <w:shd w:val="clear" w:color="auto" w:fill="FFFFFF"/>
            <w:tcMar>
              <w:top w:w="0" w:type="dxa"/>
              <w:left w:w="108" w:type="dxa"/>
              <w:bottom w:w="0" w:type="dxa"/>
              <w:right w:w="108" w:type="dxa"/>
            </w:tcMar>
          </w:tcPr>
          <w:p w14:paraId="4FF77C4E" w14:textId="65F5EFE9" w:rsidR="00846C3D"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w:t>
            </w:r>
            <w:r>
              <w:rPr>
                <w:rFonts w:ascii="Times New Roman" w:hAnsi="Times New Roman" w:cs="Times New Roman"/>
                <w:sz w:val="24"/>
                <w:szCs w:val="24"/>
              </w:rPr>
              <w:t>7</w:t>
            </w:r>
            <w:r w:rsidRPr="006E4F17">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E4F17">
              <w:rPr>
                <w:rFonts w:ascii="Times New Roman" w:hAnsi="Times New Roman" w:cs="Times New Roman"/>
                <w:sz w:val="24"/>
                <w:szCs w:val="24"/>
              </w:rPr>
              <w:t>1.2</w:t>
            </w:r>
            <w:r>
              <w:rPr>
                <w:rFonts w:ascii="Times New Roman" w:hAnsi="Times New Roman" w:cs="Times New Roman"/>
                <w:sz w:val="24"/>
                <w:szCs w:val="24"/>
              </w:rPr>
              <w:t>9</w:t>
            </w:r>
          </w:p>
        </w:tc>
        <w:tc>
          <w:tcPr>
            <w:tcW w:w="726" w:type="pct"/>
            <w:shd w:val="clear" w:color="auto" w:fill="FFFFFF"/>
            <w:tcMar>
              <w:top w:w="0" w:type="dxa"/>
              <w:left w:w="108" w:type="dxa"/>
              <w:bottom w:w="0" w:type="dxa"/>
              <w:right w:w="108" w:type="dxa"/>
            </w:tcMar>
          </w:tcPr>
          <w:p w14:paraId="6468A203" w14:textId="7AA777C8" w:rsidR="00846C3D" w:rsidRPr="00546FD5" w:rsidRDefault="00BF7EDE" w:rsidP="00024270">
            <w:pPr>
              <w:spacing w:after="0" w:line="240" w:lineRule="auto"/>
              <w:rPr>
                <w:rFonts w:ascii="Times New Roman" w:hAnsi="Times New Roman" w:cs="Times New Roman"/>
                <w:sz w:val="24"/>
                <w:szCs w:val="24"/>
              </w:rPr>
            </w:pPr>
            <w:r w:rsidRPr="00BF7EDE">
              <w:rPr>
                <w:rFonts w:ascii="Times New Roman" w:hAnsi="Times New Roman" w:cs="Times New Roman"/>
                <w:sz w:val="24"/>
                <w:szCs w:val="24"/>
              </w:rPr>
              <w:t>0.13</w:t>
            </w:r>
            <w:r w:rsidR="00C91623">
              <w:rPr>
                <w:rFonts w:ascii="Times New Roman" w:hAnsi="Times New Roman" w:cs="Times New Roman"/>
                <w:sz w:val="24"/>
                <w:szCs w:val="24"/>
              </w:rPr>
              <w:t>9</w:t>
            </w:r>
          </w:p>
        </w:tc>
      </w:tr>
      <w:tr w:rsidR="00846C3D" w:rsidRPr="00546FD5" w14:paraId="6A4F85D6" w14:textId="77777777" w:rsidTr="00024270">
        <w:tc>
          <w:tcPr>
            <w:tcW w:w="1411" w:type="pct"/>
            <w:shd w:val="clear" w:color="auto" w:fill="FFFFFF"/>
            <w:tcMar>
              <w:top w:w="0" w:type="dxa"/>
              <w:left w:w="108" w:type="dxa"/>
              <w:bottom w:w="0" w:type="dxa"/>
              <w:right w:w="108" w:type="dxa"/>
            </w:tcMar>
          </w:tcPr>
          <w:p w14:paraId="5EDA09EE" w14:textId="77777777" w:rsidR="00846C3D" w:rsidRPr="000F1DC3" w:rsidRDefault="00846C3D" w:rsidP="00024270">
            <w:pPr>
              <w:spacing w:after="0" w:line="240" w:lineRule="auto"/>
              <w:rPr>
                <w:rFonts w:ascii="Times New Roman" w:hAnsi="Times New Roman" w:cs="Times New Roman"/>
                <w:b/>
                <w:bCs/>
                <w:sz w:val="24"/>
                <w:szCs w:val="24"/>
              </w:rPr>
            </w:pPr>
            <w:r w:rsidRPr="000F1DC3">
              <w:rPr>
                <w:rFonts w:ascii="Times New Roman" w:hAnsi="Times New Roman" w:cs="Times New Roman"/>
                <w:b/>
                <w:bCs/>
                <w:sz w:val="24"/>
                <w:szCs w:val="24"/>
              </w:rPr>
              <w:t>C</w:t>
            </w:r>
            <w:r w:rsidRPr="00546FD5">
              <w:rPr>
                <w:rFonts w:ascii="Times New Roman" w:hAnsi="Times New Roman" w:cs="Times New Roman"/>
                <w:b/>
                <w:bCs/>
                <w:sz w:val="24"/>
                <w:szCs w:val="24"/>
              </w:rPr>
              <w:t>linical signs</w:t>
            </w:r>
          </w:p>
        </w:tc>
        <w:tc>
          <w:tcPr>
            <w:tcW w:w="983" w:type="pct"/>
            <w:shd w:val="clear" w:color="auto" w:fill="FFFFFF"/>
          </w:tcPr>
          <w:p w14:paraId="6DBBD284" w14:textId="77777777" w:rsidR="00846C3D"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Low (median&lt;5)</w:t>
            </w:r>
          </w:p>
        </w:tc>
        <w:tc>
          <w:tcPr>
            <w:tcW w:w="940" w:type="pct"/>
            <w:shd w:val="clear" w:color="auto" w:fill="FFFFFF"/>
            <w:tcMar>
              <w:top w:w="0" w:type="dxa"/>
              <w:left w:w="108" w:type="dxa"/>
              <w:bottom w:w="0" w:type="dxa"/>
              <w:right w:w="108" w:type="dxa"/>
            </w:tcMar>
          </w:tcPr>
          <w:p w14:paraId="5987F0BC" w14:textId="5EF83D6B" w:rsidR="00846C3D"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4F2B53F5" w14:textId="09A4B3C0" w:rsidR="00846C3D"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tcPr>
          <w:p w14:paraId="4C40BAEA" w14:textId="7C83F2A8"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1D7D9BF9" w14:textId="77777777" w:rsidTr="00024270">
        <w:tc>
          <w:tcPr>
            <w:tcW w:w="1411" w:type="pct"/>
            <w:shd w:val="clear" w:color="auto" w:fill="FFFFFF"/>
            <w:tcMar>
              <w:top w:w="0" w:type="dxa"/>
              <w:left w:w="108" w:type="dxa"/>
              <w:bottom w:w="0" w:type="dxa"/>
              <w:right w:w="108" w:type="dxa"/>
            </w:tcMar>
          </w:tcPr>
          <w:p w14:paraId="07CE52FD" w14:textId="77777777" w:rsidR="00846C3D" w:rsidRPr="000F1DC3" w:rsidRDefault="00846C3D" w:rsidP="00024270">
            <w:pPr>
              <w:spacing w:after="0" w:line="240" w:lineRule="auto"/>
              <w:rPr>
                <w:rFonts w:ascii="Times New Roman" w:hAnsi="Times New Roman" w:cs="Times New Roman"/>
                <w:b/>
                <w:bCs/>
                <w:sz w:val="24"/>
                <w:szCs w:val="24"/>
              </w:rPr>
            </w:pPr>
          </w:p>
        </w:tc>
        <w:tc>
          <w:tcPr>
            <w:tcW w:w="983" w:type="pct"/>
            <w:shd w:val="clear" w:color="auto" w:fill="FFFFFF"/>
          </w:tcPr>
          <w:p w14:paraId="11526B23" w14:textId="77777777" w:rsidR="00846C3D"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High (median&gt;=5)</w:t>
            </w:r>
          </w:p>
        </w:tc>
        <w:tc>
          <w:tcPr>
            <w:tcW w:w="940" w:type="pct"/>
            <w:shd w:val="clear" w:color="auto" w:fill="FFFFFF"/>
            <w:tcMar>
              <w:top w:w="0" w:type="dxa"/>
              <w:left w:w="108" w:type="dxa"/>
              <w:bottom w:w="0" w:type="dxa"/>
              <w:right w:w="108" w:type="dxa"/>
            </w:tcMar>
          </w:tcPr>
          <w:p w14:paraId="21E4CC2C" w14:textId="7BDC0682" w:rsidR="00846C3D" w:rsidRDefault="00EA5F12"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0.80</w:t>
            </w:r>
          </w:p>
        </w:tc>
        <w:tc>
          <w:tcPr>
            <w:tcW w:w="940" w:type="pct"/>
            <w:shd w:val="clear" w:color="auto" w:fill="FFFFFF"/>
            <w:tcMar>
              <w:top w:w="0" w:type="dxa"/>
              <w:left w:w="108" w:type="dxa"/>
              <w:bottom w:w="0" w:type="dxa"/>
              <w:right w:w="108" w:type="dxa"/>
            </w:tcMar>
          </w:tcPr>
          <w:p w14:paraId="61797F23" w14:textId="7790F690" w:rsidR="00846C3D"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0.69</w:t>
            </w:r>
            <w:r w:rsidR="00F16115">
              <w:rPr>
                <w:rFonts w:ascii="Times New Roman" w:hAnsi="Times New Roman" w:cs="Times New Roman"/>
                <w:sz w:val="24"/>
                <w:szCs w:val="24"/>
              </w:rPr>
              <w:t xml:space="preserve"> - </w:t>
            </w:r>
            <w:r w:rsidRPr="006E4F17">
              <w:rPr>
                <w:rFonts w:ascii="Times New Roman" w:hAnsi="Times New Roman" w:cs="Times New Roman"/>
                <w:sz w:val="24"/>
                <w:szCs w:val="24"/>
              </w:rPr>
              <w:t>0.9</w:t>
            </w:r>
            <w:r w:rsidR="00F16115">
              <w:rPr>
                <w:rFonts w:ascii="Times New Roman" w:hAnsi="Times New Roman" w:cs="Times New Roman"/>
                <w:sz w:val="24"/>
                <w:szCs w:val="24"/>
              </w:rPr>
              <w:t>2</w:t>
            </w:r>
          </w:p>
        </w:tc>
        <w:tc>
          <w:tcPr>
            <w:tcW w:w="726" w:type="pct"/>
            <w:shd w:val="clear" w:color="auto" w:fill="FFFFFF"/>
            <w:tcMar>
              <w:top w:w="0" w:type="dxa"/>
              <w:left w:w="108" w:type="dxa"/>
              <w:bottom w:w="0" w:type="dxa"/>
              <w:right w:w="108" w:type="dxa"/>
            </w:tcMar>
          </w:tcPr>
          <w:p w14:paraId="0D0F42AD" w14:textId="07E8574F" w:rsidR="00846C3D" w:rsidRPr="00546FD5" w:rsidRDefault="00BF7EDE" w:rsidP="00024270">
            <w:pPr>
              <w:spacing w:after="0" w:line="240" w:lineRule="auto"/>
              <w:rPr>
                <w:rFonts w:ascii="Times New Roman" w:hAnsi="Times New Roman" w:cs="Times New Roman"/>
                <w:sz w:val="24"/>
                <w:szCs w:val="24"/>
              </w:rPr>
            </w:pPr>
            <w:r w:rsidRPr="00BF7EDE">
              <w:rPr>
                <w:rFonts w:ascii="Times New Roman" w:hAnsi="Times New Roman" w:cs="Times New Roman"/>
                <w:sz w:val="24"/>
                <w:szCs w:val="24"/>
              </w:rPr>
              <w:t>0.00</w:t>
            </w:r>
            <w:r w:rsidR="00C91623">
              <w:rPr>
                <w:rFonts w:ascii="Times New Roman" w:hAnsi="Times New Roman" w:cs="Times New Roman"/>
                <w:sz w:val="24"/>
                <w:szCs w:val="24"/>
              </w:rPr>
              <w:t>2</w:t>
            </w:r>
          </w:p>
        </w:tc>
      </w:tr>
      <w:tr w:rsidR="00846C3D" w:rsidRPr="00546FD5" w14:paraId="70F4C7D7" w14:textId="77777777" w:rsidTr="004B015D">
        <w:tc>
          <w:tcPr>
            <w:tcW w:w="1411" w:type="pct"/>
            <w:shd w:val="clear" w:color="auto" w:fill="FFFFFF"/>
            <w:tcMar>
              <w:top w:w="0" w:type="dxa"/>
              <w:left w:w="108" w:type="dxa"/>
              <w:bottom w:w="0" w:type="dxa"/>
              <w:right w:w="108" w:type="dxa"/>
            </w:tcMar>
            <w:hideMark/>
          </w:tcPr>
          <w:p w14:paraId="76D570FA" w14:textId="77777777" w:rsidR="00846C3D" w:rsidRPr="00546FD5" w:rsidRDefault="00846C3D" w:rsidP="00024270">
            <w:pPr>
              <w:spacing w:after="0" w:line="240" w:lineRule="auto"/>
              <w:rPr>
                <w:rFonts w:ascii="Times New Roman" w:hAnsi="Times New Roman" w:cs="Times New Roman"/>
                <w:b/>
                <w:bCs/>
                <w:sz w:val="24"/>
                <w:szCs w:val="24"/>
              </w:rPr>
            </w:pPr>
            <w:r w:rsidRPr="00546FD5">
              <w:rPr>
                <w:rFonts w:ascii="Times New Roman" w:hAnsi="Times New Roman" w:cs="Times New Roman"/>
                <w:b/>
                <w:bCs/>
                <w:sz w:val="24"/>
                <w:szCs w:val="24"/>
              </w:rPr>
              <w:t>Delay in test</w:t>
            </w:r>
          </w:p>
        </w:tc>
        <w:tc>
          <w:tcPr>
            <w:tcW w:w="983" w:type="pct"/>
            <w:shd w:val="clear" w:color="auto" w:fill="FFFFFF"/>
          </w:tcPr>
          <w:p w14:paraId="755C18A2" w14:textId="77777777" w:rsidR="00846C3D" w:rsidRPr="00546FD5"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Yes (median&lt;3)</w:t>
            </w:r>
          </w:p>
        </w:tc>
        <w:tc>
          <w:tcPr>
            <w:tcW w:w="940" w:type="pct"/>
            <w:shd w:val="clear" w:color="auto" w:fill="FFFFFF"/>
            <w:tcMar>
              <w:top w:w="0" w:type="dxa"/>
              <w:left w:w="108" w:type="dxa"/>
              <w:bottom w:w="0" w:type="dxa"/>
              <w:right w:w="108" w:type="dxa"/>
            </w:tcMar>
          </w:tcPr>
          <w:p w14:paraId="6929FBC1" w14:textId="74590A6F" w:rsidR="00846C3D" w:rsidRPr="00546FD5"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0AAC1387" w14:textId="6396FBC1" w:rsidR="00846C3D" w:rsidRPr="00546FD5"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hideMark/>
          </w:tcPr>
          <w:p w14:paraId="0675D18D" w14:textId="3FC8F410"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470C3F98" w14:textId="77777777" w:rsidTr="00024270">
        <w:tc>
          <w:tcPr>
            <w:tcW w:w="1411" w:type="pct"/>
            <w:shd w:val="clear" w:color="auto" w:fill="FFFFFF"/>
            <w:tcMar>
              <w:top w:w="0" w:type="dxa"/>
              <w:left w:w="108" w:type="dxa"/>
              <w:bottom w:w="0" w:type="dxa"/>
              <w:right w:w="108" w:type="dxa"/>
            </w:tcMar>
          </w:tcPr>
          <w:p w14:paraId="79A37717" w14:textId="77777777" w:rsidR="00846C3D" w:rsidRPr="000F1DC3" w:rsidRDefault="00846C3D" w:rsidP="00024270">
            <w:pPr>
              <w:spacing w:after="0" w:line="240" w:lineRule="auto"/>
              <w:rPr>
                <w:rFonts w:ascii="Times New Roman" w:hAnsi="Times New Roman" w:cs="Times New Roman"/>
                <w:b/>
                <w:bCs/>
                <w:sz w:val="24"/>
                <w:szCs w:val="24"/>
              </w:rPr>
            </w:pPr>
          </w:p>
        </w:tc>
        <w:tc>
          <w:tcPr>
            <w:tcW w:w="983" w:type="pct"/>
            <w:shd w:val="clear" w:color="auto" w:fill="FFFFFF"/>
          </w:tcPr>
          <w:p w14:paraId="0F1CB474" w14:textId="77777777" w:rsidR="00846C3D" w:rsidRPr="00546FD5"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No (median&gt;=3)</w:t>
            </w:r>
          </w:p>
        </w:tc>
        <w:tc>
          <w:tcPr>
            <w:tcW w:w="940" w:type="pct"/>
            <w:shd w:val="clear" w:color="auto" w:fill="FFFFFF"/>
            <w:tcMar>
              <w:top w:w="0" w:type="dxa"/>
              <w:left w:w="108" w:type="dxa"/>
              <w:bottom w:w="0" w:type="dxa"/>
              <w:right w:w="108" w:type="dxa"/>
            </w:tcMar>
          </w:tcPr>
          <w:p w14:paraId="5B438CCC" w14:textId="669BFB7F" w:rsidR="00846C3D" w:rsidRPr="00546FD5" w:rsidRDefault="00EA5F12"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0.96</w:t>
            </w:r>
          </w:p>
        </w:tc>
        <w:tc>
          <w:tcPr>
            <w:tcW w:w="940" w:type="pct"/>
            <w:shd w:val="clear" w:color="auto" w:fill="FFFFFF"/>
            <w:tcMar>
              <w:top w:w="0" w:type="dxa"/>
              <w:left w:w="108" w:type="dxa"/>
              <w:bottom w:w="0" w:type="dxa"/>
              <w:right w:w="108" w:type="dxa"/>
            </w:tcMar>
          </w:tcPr>
          <w:p w14:paraId="497D52F6" w14:textId="1F6494DD" w:rsidR="00846C3D" w:rsidRPr="00546FD5"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0.82</w:t>
            </w:r>
            <w:r w:rsidR="00F16115">
              <w:rPr>
                <w:rFonts w:ascii="Times New Roman" w:hAnsi="Times New Roman" w:cs="Times New Roman"/>
                <w:sz w:val="24"/>
                <w:szCs w:val="24"/>
              </w:rPr>
              <w:t xml:space="preserve"> -</w:t>
            </w:r>
            <w:r w:rsidRPr="006E4F17">
              <w:rPr>
                <w:rFonts w:ascii="Times New Roman" w:hAnsi="Times New Roman" w:cs="Times New Roman"/>
                <w:sz w:val="24"/>
                <w:szCs w:val="24"/>
              </w:rPr>
              <w:t xml:space="preserve"> 1.1</w:t>
            </w:r>
            <w:r w:rsidR="00F16115">
              <w:rPr>
                <w:rFonts w:ascii="Times New Roman" w:hAnsi="Times New Roman" w:cs="Times New Roman"/>
                <w:sz w:val="24"/>
                <w:szCs w:val="24"/>
              </w:rPr>
              <w:t>3</w:t>
            </w:r>
          </w:p>
        </w:tc>
        <w:tc>
          <w:tcPr>
            <w:tcW w:w="726" w:type="pct"/>
            <w:shd w:val="clear" w:color="auto" w:fill="FFFFFF"/>
            <w:tcMar>
              <w:top w:w="0" w:type="dxa"/>
              <w:left w:w="108" w:type="dxa"/>
              <w:bottom w:w="0" w:type="dxa"/>
              <w:right w:w="108" w:type="dxa"/>
            </w:tcMar>
          </w:tcPr>
          <w:p w14:paraId="4AEFE343" w14:textId="35004DEF" w:rsidR="00BF7EDE" w:rsidRPr="00BF7EDE" w:rsidRDefault="00BF7EDE" w:rsidP="00BF7EDE">
            <w:pPr>
              <w:spacing w:after="0" w:line="240" w:lineRule="auto"/>
              <w:rPr>
                <w:rFonts w:ascii="Times New Roman" w:hAnsi="Times New Roman" w:cs="Times New Roman"/>
                <w:sz w:val="24"/>
                <w:szCs w:val="24"/>
              </w:rPr>
            </w:pPr>
            <w:r w:rsidRPr="00BF7EDE">
              <w:rPr>
                <w:rFonts w:ascii="Times New Roman" w:hAnsi="Times New Roman" w:cs="Times New Roman"/>
                <w:sz w:val="24"/>
                <w:szCs w:val="24"/>
              </w:rPr>
              <w:t>0.63</w:t>
            </w:r>
            <w:r w:rsidR="00C91623">
              <w:rPr>
                <w:rFonts w:ascii="Times New Roman" w:hAnsi="Times New Roman" w:cs="Times New Roman"/>
                <w:sz w:val="24"/>
                <w:szCs w:val="24"/>
              </w:rPr>
              <w:t>4</w:t>
            </w:r>
          </w:p>
          <w:p w14:paraId="67E493F0" w14:textId="77777777"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485D0087" w14:textId="77777777" w:rsidTr="004B015D">
        <w:tc>
          <w:tcPr>
            <w:tcW w:w="1411" w:type="pct"/>
            <w:shd w:val="clear" w:color="auto" w:fill="FFFFFF"/>
            <w:tcMar>
              <w:top w:w="0" w:type="dxa"/>
              <w:left w:w="108" w:type="dxa"/>
              <w:bottom w:w="0" w:type="dxa"/>
              <w:right w:w="108" w:type="dxa"/>
            </w:tcMar>
            <w:hideMark/>
          </w:tcPr>
          <w:p w14:paraId="3BF08927" w14:textId="77777777" w:rsidR="00846C3D" w:rsidRPr="00546FD5" w:rsidRDefault="00846C3D" w:rsidP="00024270">
            <w:pPr>
              <w:spacing w:after="0" w:line="240" w:lineRule="auto"/>
              <w:rPr>
                <w:rFonts w:ascii="Times New Roman" w:hAnsi="Times New Roman" w:cs="Times New Roman"/>
                <w:sz w:val="24"/>
                <w:szCs w:val="24"/>
              </w:rPr>
            </w:pPr>
            <w:r w:rsidRPr="005B3E1C">
              <w:rPr>
                <w:rFonts w:ascii="Times New Roman" w:hAnsi="Times New Roman" w:cs="Times New Roman"/>
                <w:b/>
                <w:bCs/>
                <w:sz w:val="24"/>
                <w:szCs w:val="24"/>
              </w:rPr>
              <w:t>Comorbidity</w:t>
            </w:r>
          </w:p>
        </w:tc>
        <w:tc>
          <w:tcPr>
            <w:tcW w:w="983" w:type="pct"/>
            <w:shd w:val="clear" w:color="auto" w:fill="FFFFFF"/>
          </w:tcPr>
          <w:p w14:paraId="15CA7C54" w14:textId="77777777" w:rsidR="00846C3D" w:rsidRPr="00546FD5"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No</w:t>
            </w:r>
          </w:p>
        </w:tc>
        <w:tc>
          <w:tcPr>
            <w:tcW w:w="940" w:type="pct"/>
            <w:shd w:val="clear" w:color="auto" w:fill="FFFFFF"/>
            <w:tcMar>
              <w:top w:w="0" w:type="dxa"/>
              <w:left w:w="108" w:type="dxa"/>
              <w:bottom w:w="0" w:type="dxa"/>
              <w:right w:w="108" w:type="dxa"/>
            </w:tcMar>
          </w:tcPr>
          <w:p w14:paraId="14107038" w14:textId="16F238FE" w:rsidR="00846C3D" w:rsidRPr="00546FD5" w:rsidRDefault="000E53E5"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Reference</w:t>
            </w:r>
          </w:p>
        </w:tc>
        <w:tc>
          <w:tcPr>
            <w:tcW w:w="940" w:type="pct"/>
            <w:shd w:val="clear" w:color="auto" w:fill="FFFFFF"/>
            <w:tcMar>
              <w:top w:w="0" w:type="dxa"/>
              <w:left w:w="108" w:type="dxa"/>
              <w:bottom w:w="0" w:type="dxa"/>
              <w:right w:w="108" w:type="dxa"/>
            </w:tcMar>
          </w:tcPr>
          <w:p w14:paraId="55ADD5AE" w14:textId="66BAF165" w:rsidR="00846C3D" w:rsidRPr="00546FD5" w:rsidRDefault="00846C3D" w:rsidP="00024270">
            <w:pPr>
              <w:spacing w:after="0" w:line="240" w:lineRule="auto"/>
              <w:rPr>
                <w:rFonts w:ascii="Times New Roman" w:hAnsi="Times New Roman" w:cs="Times New Roman"/>
                <w:sz w:val="24"/>
                <w:szCs w:val="24"/>
              </w:rPr>
            </w:pPr>
          </w:p>
        </w:tc>
        <w:tc>
          <w:tcPr>
            <w:tcW w:w="726" w:type="pct"/>
            <w:shd w:val="clear" w:color="auto" w:fill="FFFFFF"/>
            <w:tcMar>
              <w:top w:w="0" w:type="dxa"/>
              <w:left w:w="108" w:type="dxa"/>
              <w:bottom w:w="0" w:type="dxa"/>
              <w:right w:w="108" w:type="dxa"/>
            </w:tcMar>
            <w:hideMark/>
          </w:tcPr>
          <w:p w14:paraId="08EB5D0A" w14:textId="3BD6E3E1" w:rsidR="00846C3D" w:rsidRPr="00546FD5" w:rsidRDefault="00846C3D" w:rsidP="00024270">
            <w:pPr>
              <w:spacing w:after="0" w:line="240" w:lineRule="auto"/>
              <w:rPr>
                <w:rFonts w:ascii="Times New Roman" w:hAnsi="Times New Roman" w:cs="Times New Roman"/>
                <w:sz w:val="24"/>
                <w:szCs w:val="24"/>
              </w:rPr>
            </w:pPr>
          </w:p>
        </w:tc>
      </w:tr>
      <w:tr w:rsidR="00846C3D" w:rsidRPr="00546FD5" w14:paraId="7212B017" w14:textId="77777777" w:rsidTr="00024270">
        <w:tc>
          <w:tcPr>
            <w:tcW w:w="1411" w:type="pct"/>
            <w:shd w:val="clear" w:color="auto" w:fill="FFFFFF"/>
            <w:tcMar>
              <w:top w:w="0" w:type="dxa"/>
              <w:left w:w="108" w:type="dxa"/>
              <w:bottom w:w="0" w:type="dxa"/>
              <w:right w:w="108" w:type="dxa"/>
            </w:tcMar>
          </w:tcPr>
          <w:p w14:paraId="32EA2837" w14:textId="77777777" w:rsidR="00846C3D" w:rsidRPr="00546FD5" w:rsidRDefault="00846C3D" w:rsidP="00024270">
            <w:pPr>
              <w:spacing w:after="0" w:line="240" w:lineRule="auto"/>
              <w:rPr>
                <w:rFonts w:ascii="Times New Roman" w:hAnsi="Times New Roman" w:cs="Times New Roman"/>
                <w:sz w:val="24"/>
                <w:szCs w:val="24"/>
              </w:rPr>
            </w:pPr>
          </w:p>
        </w:tc>
        <w:tc>
          <w:tcPr>
            <w:tcW w:w="983" w:type="pct"/>
            <w:shd w:val="clear" w:color="auto" w:fill="FFFFFF"/>
          </w:tcPr>
          <w:p w14:paraId="5C159268" w14:textId="77777777" w:rsidR="00846C3D" w:rsidRPr="00546FD5" w:rsidRDefault="00846C3D"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Yes</w:t>
            </w:r>
          </w:p>
        </w:tc>
        <w:tc>
          <w:tcPr>
            <w:tcW w:w="940" w:type="pct"/>
            <w:shd w:val="clear" w:color="auto" w:fill="FFFFFF"/>
            <w:tcMar>
              <w:top w:w="0" w:type="dxa"/>
              <w:left w:w="108" w:type="dxa"/>
              <w:bottom w:w="0" w:type="dxa"/>
              <w:right w:w="108" w:type="dxa"/>
            </w:tcMar>
          </w:tcPr>
          <w:p w14:paraId="429E841C" w14:textId="6E531BB5" w:rsidR="00846C3D" w:rsidRPr="00546FD5" w:rsidRDefault="00EA5F12" w:rsidP="00024270">
            <w:pPr>
              <w:spacing w:after="0" w:line="240" w:lineRule="auto"/>
              <w:rPr>
                <w:rFonts w:ascii="Times New Roman" w:hAnsi="Times New Roman" w:cs="Times New Roman"/>
                <w:sz w:val="24"/>
                <w:szCs w:val="24"/>
              </w:rPr>
            </w:pPr>
            <w:r>
              <w:rPr>
                <w:rFonts w:ascii="Times New Roman" w:hAnsi="Times New Roman" w:cs="Times New Roman"/>
                <w:sz w:val="24"/>
                <w:szCs w:val="24"/>
              </w:rPr>
              <w:t>1.07</w:t>
            </w:r>
          </w:p>
        </w:tc>
        <w:tc>
          <w:tcPr>
            <w:tcW w:w="940" w:type="pct"/>
            <w:shd w:val="clear" w:color="auto" w:fill="FFFFFF"/>
            <w:tcMar>
              <w:top w:w="0" w:type="dxa"/>
              <w:left w:w="108" w:type="dxa"/>
              <w:bottom w:w="0" w:type="dxa"/>
              <w:right w:w="108" w:type="dxa"/>
            </w:tcMar>
          </w:tcPr>
          <w:p w14:paraId="563F0854" w14:textId="56E5C369" w:rsidR="00846C3D" w:rsidRPr="00546FD5" w:rsidRDefault="006E4F17" w:rsidP="00024270">
            <w:pPr>
              <w:spacing w:after="0" w:line="240" w:lineRule="auto"/>
              <w:rPr>
                <w:rFonts w:ascii="Times New Roman" w:hAnsi="Times New Roman" w:cs="Times New Roman"/>
                <w:sz w:val="24"/>
                <w:szCs w:val="24"/>
              </w:rPr>
            </w:pPr>
            <w:r w:rsidRPr="006E4F17">
              <w:rPr>
                <w:rFonts w:ascii="Times New Roman" w:hAnsi="Times New Roman" w:cs="Times New Roman"/>
                <w:sz w:val="24"/>
                <w:szCs w:val="24"/>
              </w:rPr>
              <w:t>0.93</w:t>
            </w:r>
            <w:r w:rsidR="00F16115">
              <w:rPr>
                <w:rFonts w:ascii="Times New Roman" w:hAnsi="Times New Roman" w:cs="Times New Roman"/>
                <w:sz w:val="24"/>
                <w:szCs w:val="24"/>
              </w:rPr>
              <w:t xml:space="preserve"> -</w:t>
            </w:r>
            <w:r w:rsidRPr="006E4F17">
              <w:rPr>
                <w:rFonts w:ascii="Times New Roman" w:hAnsi="Times New Roman" w:cs="Times New Roman"/>
                <w:sz w:val="24"/>
                <w:szCs w:val="24"/>
              </w:rPr>
              <w:t xml:space="preserve"> 1.2</w:t>
            </w:r>
            <w:r w:rsidR="00F16115">
              <w:rPr>
                <w:rFonts w:ascii="Times New Roman" w:hAnsi="Times New Roman" w:cs="Times New Roman"/>
                <w:sz w:val="24"/>
                <w:szCs w:val="24"/>
              </w:rPr>
              <w:t>4</w:t>
            </w:r>
          </w:p>
        </w:tc>
        <w:tc>
          <w:tcPr>
            <w:tcW w:w="726" w:type="pct"/>
            <w:shd w:val="clear" w:color="auto" w:fill="FFFFFF"/>
            <w:tcMar>
              <w:top w:w="0" w:type="dxa"/>
              <w:left w:w="108" w:type="dxa"/>
              <w:bottom w:w="0" w:type="dxa"/>
              <w:right w:w="108" w:type="dxa"/>
            </w:tcMar>
          </w:tcPr>
          <w:p w14:paraId="4B2F5668" w14:textId="0DF08C20" w:rsidR="00846C3D" w:rsidRPr="00546FD5" w:rsidRDefault="00BF7EDE" w:rsidP="00024270">
            <w:pPr>
              <w:spacing w:after="0" w:line="240" w:lineRule="auto"/>
              <w:rPr>
                <w:rFonts w:ascii="Times New Roman" w:hAnsi="Times New Roman" w:cs="Times New Roman"/>
                <w:sz w:val="24"/>
                <w:szCs w:val="24"/>
              </w:rPr>
            </w:pPr>
            <w:r w:rsidRPr="00BF7EDE">
              <w:rPr>
                <w:rFonts w:ascii="Times New Roman" w:hAnsi="Times New Roman" w:cs="Times New Roman"/>
                <w:sz w:val="24"/>
                <w:szCs w:val="24"/>
              </w:rPr>
              <w:t>0.32</w:t>
            </w:r>
            <w:r w:rsidR="00C91623">
              <w:rPr>
                <w:rFonts w:ascii="Times New Roman" w:hAnsi="Times New Roman" w:cs="Times New Roman"/>
                <w:sz w:val="24"/>
                <w:szCs w:val="24"/>
              </w:rPr>
              <w:t>8</w:t>
            </w:r>
          </w:p>
        </w:tc>
      </w:tr>
    </w:tbl>
    <w:p w14:paraId="6E283AF3" w14:textId="77777777" w:rsidR="00242896" w:rsidRDefault="00242896" w:rsidP="00846C3D">
      <w:pPr>
        <w:spacing w:line="240" w:lineRule="auto"/>
        <w:rPr>
          <w:rFonts w:ascii="Times New Roman" w:hAnsi="Times New Roman" w:cs="Times New Roman"/>
          <w:sz w:val="24"/>
          <w:szCs w:val="24"/>
        </w:rPr>
      </w:pPr>
    </w:p>
    <w:p w14:paraId="489FC93D" w14:textId="1E8E9212" w:rsidR="00846C3D" w:rsidRDefault="00242896" w:rsidP="00846C3D">
      <w:pPr>
        <w:spacing w:line="240" w:lineRule="auto"/>
        <w:rPr>
          <w:rFonts w:ascii="Times New Roman" w:hAnsi="Times New Roman" w:cs="Times New Roman"/>
          <w:sz w:val="24"/>
          <w:szCs w:val="24"/>
        </w:rPr>
      </w:pPr>
      <w:r w:rsidRPr="00242896">
        <w:rPr>
          <w:rFonts w:ascii="Times New Roman" w:hAnsi="Times New Roman" w:cs="Times New Roman"/>
          <w:sz w:val="24"/>
          <w:szCs w:val="24"/>
        </w:rPr>
        <w:t>The multivariable logistic regression analysis identified significant factors associated with hospitalization in chikungunya patients. Location was a significant predictor, with patients from Dhaka South City Corporation having 2.63 times higher odds of hospitalization compared to those from Dhaka North City Corporation (OR: 2.63, 95% CI: 1.58 - 4.38, p &lt; 0.001). Clinical signs were also significant, as patients with fewer symptoms (low, median &lt;5) had lower odds of hospitalization (OR: 0.80, 95% CI: 0.69 - 0.92, p = 0.002). These findings suggest that location and symptom severity are significant determinants of hospitalization in chikungunya cases.</w:t>
      </w:r>
    </w:p>
    <w:p w14:paraId="19B6A0CE" w14:textId="77777777" w:rsidR="00242896" w:rsidRDefault="00242896">
      <w:pPr>
        <w:rPr>
          <w:rFonts w:ascii="Times New Roman" w:hAnsi="Times New Roman" w:cs="Times New Roman"/>
          <w:sz w:val="24"/>
          <w:szCs w:val="24"/>
        </w:rPr>
      </w:pPr>
      <w:r>
        <w:rPr>
          <w:rFonts w:ascii="Times New Roman" w:hAnsi="Times New Roman" w:cs="Times New Roman"/>
          <w:sz w:val="24"/>
          <w:szCs w:val="24"/>
        </w:rPr>
        <w:br w:type="page"/>
      </w:r>
    </w:p>
    <w:p w14:paraId="3122923A" w14:textId="5121D35E" w:rsidR="00255CD2" w:rsidRPr="00255CD2" w:rsidRDefault="00255CD2" w:rsidP="00255CD2">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lastRenderedPageBreak/>
        <w:t xml:space="preserve">Fig 4: </w:t>
      </w:r>
      <w:r w:rsidR="00573DD3" w:rsidRPr="00573DD3">
        <w:rPr>
          <w:rFonts w:ascii="Times New Roman" w:hAnsi="Times New Roman" w:cs="Times New Roman"/>
          <w:b/>
          <w:bCs/>
          <w:sz w:val="24"/>
          <w:szCs w:val="24"/>
        </w:rPr>
        <w:t>The observed and forecasted number of dengue cases in Bangladesh using the Autoregressive moving average (ARIMA) model including a 95% confidence interval.</w:t>
      </w:r>
    </w:p>
    <w:p w14:paraId="1650870D" w14:textId="4D6D7C87" w:rsidR="00255CD2" w:rsidRPr="00255CD2" w:rsidRDefault="00424068" w:rsidP="00255CD2">
      <w:pPr>
        <w:spacing w:line="240" w:lineRule="auto"/>
        <w:rPr>
          <w:rFonts w:ascii="Times New Roman" w:hAnsi="Times New Roman" w:cs="Times New Roman"/>
          <w:b/>
          <w:bCs/>
          <w:sz w:val="24"/>
          <w:szCs w:val="24"/>
        </w:rPr>
      </w:pPr>
      <w:r>
        <w:rPr>
          <w:noProof/>
        </w:rPr>
        <w:drawing>
          <wp:inline distT="0" distB="0" distL="0" distR="0" wp14:anchorId="0F4F1D1F" wp14:editId="27B850DA">
            <wp:extent cx="5943600" cy="2971800"/>
            <wp:effectExtent l="0" t="0" r="0" b="0"/>
            <wp:docPr id="1467948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A59B83E" w14:textId="77777777" w:rsidR="00255CD2" w:rsidRPr="00255CD2" w:rsidRDefault="00255CD2" w:rsidP="00255CD2">
      <w:pPr>
        <w:spacing w:line="240" w:lineRule="auto"/>
        <w:rPr>
          <w:rFonts w:ascii="Times New Roman" w:hAnsi="Times New Roman" w:cs="Times New Roman"/>
          <w:b/>
          <w:bCs/>
          <w:sz w:val="24"/>
          <w:szCs w:val="24"/>
        </w:rPr>
      </w:pPr>
    </w:p>
    <w:p w14:paraId="0D68C34A" w14:textId="77777777" w:rsidR="00255CD2" w:rsidRDefault="00255CD2" w:rsidP="00846C3D">
      <w:pPr>
        <w:spacing w:line="240" w:lineRule="auto"/>
        <w:rPr>
          <w:rFonts w:ascii="Times New Roman" w:hAnsi="Times New Roman" w:cs="Times New Roman"/>
          <w:sz w:val="24"/>
          <w:szCs w:val="24"/>
        </w:rPr>
      </w:pPr>
    </w:p>
    <w:p w14:paraId="60CAAF14" w14:textId="77777777" w:rsidR="00255CD2" w:rsidRPr="00255CD2" w:rsidRDefault="00255CD2" w:rsidP="00255CD2">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 xml:space="preserve">Table 2: The Mann-Kendell trend test of dengue cases in Bangladesh </w:t>
      </w:r>
    </w:p>
    <w:tbl>
      <w:tblPr>
        <w:tblW w:w="4750" w:type="pct"/>
        <w:tblBorders>
          <w:top w:val="single" w:sz="4" w:space="0" w:color="auto"/>
        </w:tblBorders>
        <w:tblLook w:val="04A0" w:firstRow="1" w:lastRow="0" w:firstColumn="1" w:lastColumn="0" w:noHBand="0" w:noVBand="1"/>
      </w:tblPr>
      <w:tblGrid>
        <w:gridCol w:w="3948"/>
        <w:gridCol w:w="2512"/>
        <w:gridCol w:w="2423"/>
      </w:tblGrid>
      <w:tr w:rsidR="00255CD2" w:rsidRPr="00255CD2" w14:paraId="72661D6A" w14:textId="77777777" w:rsidTr="00255CD2">
        <w:trPr>
          <w:trHeight w:val="58"/>
        </w:trPr>
        <w:tc>
          <w:tcPr>
            <w:tcW w:w="2222" w:type="pct"/>
            <w:tcBorders>
              <w:top w:val="single" w:sz="4" w:space="0" w:color="auto"/>
              <w:left w:val="single" w:sz="4" w:space="0" w:color="auto"/>
              <w:bottom w:val="single" w:sz="4" w:space="0" w:color="auto"/>
              <w:right w:val="single" w:sz="4" w:space="0" w:color="auto"/>
            </w:tcBorders>
            <w:hideMark/>
          </w:tcPr>
          <w:p w14:paraId="5AAB8A3A" w14:textId="77777777" w:rsidR="00255CD2" w:rsidRPr="00255CD2" w:rsidRDefault="00255CD2" w:rsidP="00255CD2">
            <w:pPr>
              <w:spacing w:line="240" w:lineRule="auto"/>
              <w:rPr>
                <w:rFonts w:ascii="Times New Roman" w:hAnsi="Times New Roman" w:cs="Times New Roman"/>
                <w:b/>
                <w:sz w:val="24"/>
                <w:szCs w:val="24"/>
              </w:rPr>
            </w:pPr>
            <w:r w:rsidRPr="00255CD2">
              <w:rPr>
                <w:rFonts w:ascii="Times New Roman" w:hAnsi="Times New Roman" w:cs="Times New Roman"/>
                <w:b/>
                <w:sz w:val="24"/>
                <w:szCs w:val="24"/>
              </w:rPr>
              <w:t xml:space="preserve">Test </w:t>
            </w:r>
          </w:p>
        </w:tc>
        <w:tc>
          <w:tcPr>
            <w:tcW w:w="2778" w:type="pct"/>
            <w:gridSpan w:val="2"/>
            <w:tcBorders>
              <w:top w:val="single" w:sz="4" w:space="0" w:color="auto"/>
              <w:left w:val="single" w:sz="4" w:space="0" w:color="auto"/>
              <w:bottom w:val="single" w:sz="4" w:space="0" w:color="auto"/>
              <w:right w:val="single" w:sz="4" w:space="0" w:color="auto"/>
            </w:tcBorders>
          </w:tcPr>
          <w:p w14:paraId="01E2BC80" w14:textId="77777777" w:rsidR="00255CD2" w:rsidRPr="00255CD2" w:rsidRDefault="00255CD2" w:rsidP="00255CD2">
            <w:pPr>
              <w:spacing w:line="240" w:lineRule="auto"/>
              <w:rPr>
                <w:rFonts w:ascii="Times New Roman" w:hAnsi="Times New Roman" w:cs="Times New Roman"/>
                <w:b/>
                <w:sz w:val="24"/>
                <w:szCs w:val="24"/>
              </w:rPr>
            </w:pPr>
          </w:p>
        </w:tc>
      </w:tr>
      <w:tr w:rsidR="00255CD2" w:rsidRPr="00255CD2" w14:paraId="54167DAF" w14:textId="77777777" w:rsidTr="00255CD2">
        <w:tc>
          <w:tcPr>
            <w:tcW w:w="2222" w:type="pct"/>
            <w:tcBorders>
              <w:top w:val="single" w:sz="4" w:space="0" w:color="auto"/>
              <w:left w:val="single" w:sz="4" w:space="0" w:color="auto"/>
              <w:bottom w:val="single" w:sz="4" w:space="0" w:color="auto"/>
              <w:right w:val="single" w:sz="4" w:space="0" w:color="auto"/>
            </w:tcBorders>
            <w:hideMark/>
          </w:tcPr>
          <w:p w14:paraId="52835E13" w14:textId="77777777" w:rsidR="00255CD2" w:rsidRPr="00255CD2" w:rsidRDefault="00255CD2" w:rsidP="00255CD2">
            <w:pPr>
              <w:spacing w:line="240" w:lineRule="auto"/>
              <w:rPr>
                <w:rFonts w:ascii="Times New Roman" w:hAnsi="Times New Roman" w:cs="Times New Roman"/>
                <w:sz w:val="24"/>
                <w:szCs w:val="24"/>
              </w:rPr>
            </w:pPr>
            <w:r w:rsidRPr="00255CD2">
              <w:rPr>
                <w:rFonts w:ascii="Times New Roman" w:hAnsi="Times New Roman" w:cs="Times New Roman"/>
                <w:b/>
                <w:i/>
                <w:iCs/>
                <w:sz w:val="24"/>
                <w:szCs w:val="24"/>
              </w:rPr>
              <w:t>Mann-Kendell trend analysis</w:t>
            </w:r>
          </w:p>
        </w:tc>
        <w:tc>
          <w:tcPr>
            <w:tcW w:w="1414" w:type="pct"/>
            <w:tcBorders>
              <w:top w:val="single" w:sz="4" w:space="0" w:color="auto"/>
              <w:left w:val="single" w:sz="4" w:space="0" w:color="auto"/>
              <w:bottom w:val="single" w:sz="4" w:space="0" w:color="auto"/>
              <w:right w:val="single" w:sz="4" w:space="0" w:color="auto"/>
            </w:tcBorders>
            <w:hideMark/>
          </w:tcPr>
          <w:p w14:paraId="14BCE555" w14:textId="77777777" w:rsidR="00255CD2" w:rsidRPr="00255CD2" w:rsidRDefault="00255CD2" w:rsidP="00255CD2">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Tau</w:t>
            </w:r>
          </w:p>
        </w:tc>
        <w:tc>
          <w:tcPr>
            <w:tcW w:w="1364" w:type="pct"/>
            <w:tcBorders>
              <w:top w:val="single" w:sz="4" w:space="0" w:color="auto"/>
              <w:left w:val="single" w:sz="4" w:space="0" w:color="auto"/>
              <w:bottom w:val="single" w:sz="4" w:space="0" w:color="auto"/>
              <w:right w:val="single" w:sz="4" w:space="0" w:color="auto"/>
            </w:tcBorders>
            <w:hideMark/>
          </w:tcPr>
          <w:p w14:paraId="2DB6ACF8" w14:textId="77777777" w:rsidR="00255CD2" w:rsidRPr="00255CD2" w:rsidRDefault="00255CD2" w:rsidP="00255CD2">
            <w:pPr>
              <w:spacing w:line="240" w:lineRule="auto"/>
              <w:rPr>
                <w:rFonts w:ascii="Times New Roman" w:hAnsi="Times New Roman" w:cs="Times New Roman"/>
                <w:b/>
                <w:bCs/>
                <w:sz w:val="24"/>
                <w:szCs w:val="24"/>
              </w:rPr>
            </w:pPr>
            <w:r w:rsidRPr="00255CD2">
              <w:rPr>
                <w:rFonts w:ascii="Times New Roman" w:hAnsi="Times New Roman" w:cs="Times New Roman"/>
                <w:b/>
                <w:bCs/>
                <w:sz w:val="24"/>
                <w:szCs w:val="24"/>
              </w:rPr>
              <w:t xml:space="preserve">p-value </w:t>
            </w:r>
          </w:p>
        </w:tc>
      </w:tr>
      <w:tr w:rsidR="00255CD2" w:rsidRPr="00255CD2" w14:paraId="6AB58C9E" w14:textId="77777777" w:rsidTr="00255CD2">
        <w:tc>
          <w:tcPr>
            <w:tcW w:w="2222" w:type="pct"/>
            <w:tcBorders>
              <w:top w:val="single" w:sz="4" w:space="0" w:color="auto"/>
              <w:left w:val="single" w:sz="4" w:space="0" w:color="auto"/>
              <w:bottom w:val="single" w:sz="4" w:space="0" w:color="auto"/>
              <w:right w:val="single" w:sz="4" w:space="0" w:color="auto"/>
            </w:tcBorders>
            <w:hideMark/>
          </w:tcPr>
          <w:p w14:paraId="7DE0895F" w14:textId="77777777" w:rsidR="00255CD2" w:rsidRPr="00255CD2" w:rsidRDefault="00255CD2" w:rsidP="00255CD2">
            <w:pPr>
              <w:spacing w:line="240" w:lineRule="auto"/>
              <w:rPr>
                <w:rFonts w:ascii="Times New Roman" w:hAnsi="Times New Roman" w:cs="Times New Roman"/>
                <w:b/>
                <w:bCs/>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2A0309CF" w14:textId="11FA7AD1" w:rsidR="00255CD2" w:rsidRPr="00255CD2" w:rsidRDefault="00255CD2" w:rsidP="00255CD2">
            <w:pPr>
              <w:spacing w:line="240" w:lineRule="auto"/>
              <w:rPr>
                <w:rFonts w:ascii="Times New Roman" w:hAnsi="Times New Roman" w:cs="Times New Roman"/>
                <w:sz w:val="24"/>
                <w:szCs w:val="24"/>
              </w:rPr>
            </w:pPr>
            <w:r w:rsidRPr="00255CD2">
              <w:rPr>
                <w:rFonts w:ascii="Times New Roman" w:hAnsi="Times New Roman" w:cs="Times New Roman"/>
                <w:sz w:val="24"/>
                <w:szCs w:val="24"/>
              </w:rPr>
              <w:t>0.</w:t>
            </w:r>
            <w:r w:rsidR="00321BFD">
              <w:rPr>
                <w:rFonts w:ascii="Times New Roman" w:hAnsi="Times New Roman" w:cs="Times New Roman"/>
                <w:sz w:val="24"/>
                <w:szCs w:val="24"/>
              </w:rPr>
              <w:t>38</w:t>
            </w:r>
          </w:p>
        </w:tc>
        <w:tc>
          <w:tcPr>
            <w:tcW w:w="1364" w:type="pct"/>
            <w:tcBorders>
              <w:top w:val="single" w:sz="4" w:space="0" w:color="auto"/>
              <w:left w:val="single" w:sz="4" w:space="0" w:color="auto"/>
              <w:bottom w:val="single" w:sz="4" w:space="0" w:color="auto"/>
              <w:right w:val="single" w:sz="4" w:space="0" w:color="auto"/>
            </w:tcBorders>
            <w:hideMark/>
          </w:tcPr>
          <w:p w14:paraId="519C0D42" w14:textId="0E07C2DA" w:rsidR="00255CD2" w:rsidRPr="00255CD2" w:rsidRDefault="00321BFD" w:rsidP="00255CD2">
            <w:pPr>
              <w:spacing w:line="240" w:lineRule="auto"/>
              <w:rPr>
                <w:rFonts w:ascii="Times New Roman" w:hAnsi="Times New Roman" w:cs="Times New Roman"/>
                <w:sz w:val="24"/>
                <w:szCs w:val="24"/>
              </w:rPr>
            </w:pPr>
            <w:r>
              <w:rPr>
                <w:rFonts w:ascii="Times New Roman" w:hAnsi="Times New Roman" w:cs="Times New Roman"/>
                <w:sz w:val="24"/>
                <w:szCs w:val="24"/>
              </w:rPr>
              <w:t>&lt;</w:t>
            </w:r>
            <w:r w:rsidR="00255CD2" w:rsidRPr="00255CD2">
              <w:rPr>
                <w:rFonts w:ascii="Times New Roman" w:hAnsi="Times New Roman" w:cs="Times New Roman"/>
                <w:sz w:val="24"/>
                <w:szCs w:val="24"/>
              </w:rPr>
              <w:t>0.</w:t>
            </w:r>
            <w:r>
              <w:rPr>
                <w:rFonts w:ascii="Times New Roman" w:hAnsi="Times New Roman" w:cs="Times New Roman"/>
                <w:sz w:val="24"/>
                <w:szCs w:val="24"/>
              </w:rPr>
              <w:t>001</w:t>
            </w:r>
          </w:p>
        </w:tc>
      </w:tr>
      <w:tr w:rsidR="00255CD2" w:rsidRPr="00255CD2" w14:paraId="24BD36B5" w14:textId="77777777" w:rsidTr="00255CD2">
        <w:trPr>
          <w:trHeight w:val="58"/>
        </w:trPr>
        <w:tc>
          <w:tcPr>
            <w:tcW w:w="2222" w:type="pct"/>
            <w:tcBorders>
              <w:top w:val="single" w:sz="4" w:space="0" w:color="auto"/>
              <w:left w:val="single" w:sz="4" w:space="0" w:color="auto"/>
              <w:bottom w:val="single" w:sz="4" w:space="0" w:color="auto"/>
              <w:right w:val="single" w:sz="4" w:space="0" w:color="auto"/>
            </w:tcBorders>
            <w:hideMark/>
          </w:tcPr>
          <w:p w14:paraId="51E07BF7" w14:textId="77777777" w:rsidR="00255CD2" w:rsidRPr="00255CD2" w:rsidRDefault="00255CD2" w:rsidP="00255CD2">
            <w:pPr>
              <w:spacing w:line="240" w:lineRule="auto"/>
              <w:rPr>
                <w:rFonts w:ascii="Times New Roman" w:hAnsi="Times New Roman" w:cs="Times New Roman"/>
                <w:i/>
                <w:iCs/>
                <w:sz w:val="24"/>
                <w:szCs w:val="24"/>
              </w:rPr>
            </w:pPr>
            <w:r w:rsidRPr="00255CD2">
              <w:rPr>
                <w:rFonts w:ascii="Times New Roman" w:hAnsi="Times New Roman" w:cs="Times New Roman"/>
                <w:i/>
                <w:iCs/>
                <w:sz w:val="24"/>
                <w:szCs w:val="24"/>
              </w:rPr>
              <w:t xml:space="preserve">Sen’s Slop test </w:t>
            </w:r>
          </w:p>
        </w:tc>
        <w:tc>
          <w:tcPr>
            <w:tcW w:w="1414" w:type="pct"/>
            <w:tcBorders>
              <w:top w:val="single" w:sz="4" w:space="0" w:color="auto"/>
              <w:left w:val="single" w:sz="4" w:space="0" w:color="auto"/>
              <w:bottom w:val="single" w:sz="4" w:space="0" w:color="auto"/>
              <w:right w:val="single" w:sz="4" w:space="0" w:color="auto"/>
            </w:tcBorders>
          </w:tcPr>
          <w:p w14:paraId="2C008228" w14:textId="77777777" w:rsidR="00255CD2" w:rsidRPr="00255CD2" w:rsidRDefault="00255CD2" w:rsidP="00255CD2">
            <w:pPr>
              <w:spacing w:line="240" w:lineRule="auto"/>
              <w:rPr>
                <w:rFonts w:ascii="Times New Roman" w:hAnsi="Times New Roman" w:cs="Times New Roman"/>
                <w:i/>
                <w:iCs/>
                <w:sz w:val="24"/>
                <w:szCs w:val="24"/>
              </w:rPr>
            </w:pPr>
          </w:p>
        </w:tc>
        <w:tc>
          <w:tcPr>
            <w:tcW w:w="1364" w:type="pct"/>
            <w:tcBorders>
              <w:top w:val="single" w:sz="4" w:space="0" w:color="auto"/>
              <w:left w:val="single" w:sz="4" w:space="0" w:color="auto"/>
              <w:bottom w:val="single" w:sz="4" w:space="0" w:color="auto"/>
              <w:right w:val="single" w:sz="4" w:space="0" w:color="auto"/>
            </w:tcBorders>
          </w:tcPr>
          <w:p w14:paraId="2A8E00B0" w14:textId="77777777" w:rsidR="00255CD2" w:rsidRPr="00255CD2" w:rsidRDefault="00255CD2" w:rsidP="00255CD2">
            <w:pPr>
              <w:spacing w:line="240" w:lineRule="auto"/>
              <w:rPr>
                <w:rFonts w:ascii="Times New Roman" w:hAnsi="Times New Roman" w:cs="Times New Roman"/>
                <w:i/>
                <w:iCs/>
                <w:sz w:val="24"/>
                <w:szCs w:val="24"/>
              </w:rPr>
            </w:pPr>
          </w:p>
        </w:tc>
      </w:tr>
      <w:tr w:rsidR="00255CD2" w:rsidRPr="00255CD2" w14:paraId="75AD0D08" w14:textId="77777777" w:rsidTr="00255CD2">
        <w:tc>
          <w:tcPr>
            <w:tcW w:w="2222" w:type="pct"/>
            <w:tcBorders>
              <w:top w:val="single" w:sz="4" w:space="0" w:color="auto"/>
              <w:left w:val="single" w:sz="4" w:space="0" w:color="auto"/>
              <w:bottom w:val="single" w:sz="4" w:space="0" w:color="auto"/>
              <w:right w:val="single" w:sz="4" w:space="0" w:color="auto"/>
            </w:tcBorders>
          </w:tcPr>
          <w:p w14:paraId="09E87E45" w14:textId="77777777" w:rsidR="00255CD2" w:rsidRPr="00255CD2" w:rsidRDefault="00255CD2" w:rsidP="00255CD2">
            <w:pPr>
              <w:spacing w:line="24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3740DF9B" w14:textId="77777777" w:rsidR="00255CD2" w:rsidRPr="00255CD2" w:rsidRDefault="00255CD2" w:rsidP="00255CD2">
            <w:pPr>
              <w:spacing w:line="240" w:lineRule="auto"/>
              <w:rPr>
                <w:rFonts w:ascii="Times New Roman" w:hAnsi="Times New Roman" w:cs="Times New Roman"/>
                <w:sz w:val="24"/>
                <w:szCs w:val="24"/>
              </w:rPr>
            </w:pPr>
            <w:r w:rsidRPr="00255CD2">
              <w:rPr>
                <w:rFonts w:ascii="Times New Roman" w:hAnsi="Times New Roman" w:cs="Times New Roman"/>
                <w:sz w:val="24"/>
                <w:szCs w:val="24"/>
              </w:rPr>
              <w:t xml:space="preserve">Sen’s Slope </w:t>
            </w:r>
          </w:p>
        </w:tc>
        <w:tc>
          <w:tcPr>
            <w:tcW w:w="1364" w:type="pct"/>
            <w:tcBorders>
              <w:top w:val="single" w:sz="4" w:space="0" w:color="auto"/>
              <w:left w:val="single" w:sz="4" w:space="0" w:color="auto"/>
              <w:bottom w:val="single" w:sz="4" w:space="0" w:color="auto"/>
              <w:right w:val="single" w:sz="4" w:space="0" w:color="auto"/>
            </w:tcBorders>
            <w:hideMark/>
          </w:tcPr>
          <w:p w14:paraId="4ECEFC2C" w14:textId="77777777" w:rsidR="00255CD2" w:rsidRPr="00255CD2" w:rsidRDefault="00255CD2" w:rsidP="00255CD2">
            <w:pPr>
              <w:spacing w:line="240" w:lineRule="auto"/>
              <w:rPr>
                <w:rFonts w:ascii="Times New Roman" w:hAnsi="Times New Roman" w:cs="Times New Roman"/>
                <w:sz w:val="24"/>
                <w:szCs w:val="24"/>
              </w:rPr>
            </w:pPr>
            <w:r w:rsidRPr="00255CD2">
              <w:rPr>
                <w:rFonts w:ascii="Times New Roman" w:hAnsi="Times New Roman" w:cs="Times New Roman"/>
                <w:sz w:val="24"/>
                <w:szCs w:val="24"/>
              </w:rPr>
              <w:t>95% Confidence Interval</w:t>
            </w:r>
          </w:p>
        </w:tc>
      </w:tr>
      <w:tr w:rsidR="00255CD2" w:rsidRPr="00255CD2" w14:paraId="68609EC1" w14:textId="77777777" w:rsidTr="00255CD2">
        <w:tc>
          <w:tcPr>
            <w:tcW w:w="2222" w:type="pct"/>
            <w:tcBorders>
              <w:top w:val="single" w:sz="4" w:space="0" w:color="auto"/>
              <w:left w:val="single" w:sz="4" w:space="0" w:color="auto"/>
              <w:bottom w:val="single" w:sz="4" w:space="0" w:color="auto"/>
              <w:right w:val="single" w:sz="4" w:space="0" w:color="auto"/>
            </w:tcBorders>
            <w:hideMark/>
          </w:tcPr>
          <w:p w14:paraId="0AD9DF13" w14:textId="77777777" w:rsidR="00255CD2" w:rsidRPr="00255CD2" w:rsidRDefault="00255CD2" w:rsidP="00255CD2">
            <w:pPr>
              <w:spacing w:line="24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634F966B" w14:textId="445CD5D9" w:rsidR="00255CD2" w:rsidRPr="00255CD2" w:rsidRDefault="00B24F4D" w:rsidP="00255CD2">
            <w:pPr>
              <w:spacing w:line="240" w:lineRule="auto"/>
              <w:rPr>
                <w:rFonts w:ascii="Times New Roman" w:hAnsi="Times New Roman" w:cs="Times New Roman"/>
                <w:sz w:val="24"/>
                <w:szCs w:val="24"/>
              </w:rPr>
            </w:pPr>
            <w:r>
              <w:rPr>
                <w:rFonts w:ascii="Times New Roman" w:hAnsi="Times New Roman" w:cs="Times New Roman"/>
                <w:sz w:val="24"/>
                <w:szCs w:val="24"/>
              </w:rPr>
              <w:t>0.048</w:t>
            </w:r>
          </w:p>
        </w:tc>
        <w:tc>
          <w:tcPr>
            <w:tcW w:w="1364" w:type="pct"/>
            <w:tcBorders>
              <w:top w:val="single" w:sz="4" w:space="0" w:color="auto"/>
              <w:left w:val="single" w:sz="4" w:space="0" w:color="auto"/>
              <w:bottom w:val="single" w:sz="4" w:space="0" w:color="auto"/>
              <w:right w:val="single" w:sz="4" w:space="0" w:color="auto"/>
            </w:tcBorders>
            <w:hideMark/>
          </w:tcPr>
          <w:p w14:paraId="7F4A81C0" w14:textId="0502D49E" w:rsidR="00255CD2" w:rsidRPr="00255CD2" w:rsidRDefault="00B24F4D" w:rsidP="00255CD2">
            <w:pPr>
              <w:spacing w:line="240" w:lineRule="auto"/>
              <w:rPr>
                <w:rFonts w:ascii="Times New Roman" w:hAnsi="Times New Roman" w:cs="Times New Roman"/>
                <w:sz w:val="24"/>
                <w:szCs w:val="24"/>
              </w:rPr>
            </w:pPr>
            <w:r>
              <w:rPr>
                <w:rFonts w:ascii="Times New Roman" w:hAnsi="Times New Roman" w:cs="Times New Roman"/>
                <w:sz w:val="24"/>
                <w:szCs w:val="24"/>
              </w:rPr>
              <w:t>0.001</w:t>
            </w:r>
            <w:r w:rsidR="00255CD2" w:rsidRPr="00255CD2">
              <w:rPr>
                <w:rFonts w:ascii="Times New Roman" w:hAnsi="Times New Roman" w:cs="Times New Roman"/>
                <w:sz w:val="24"/>
                <w:szCs w:val="24"/>
              </w:rPr>
              <w:t xml:space="preserve"> to</w:t>
            </w:r>
            <w:r>
              <w:rPr>
                <w:rFonts w:ascii="Times New Roman" w:hAnsi="Times New Roman" w:cs="Times New Roman"/>
                <w:sz w:val="24"/>
                <w:szCs w:val="24"/>
              </w:rPr>
              <w:t xml:space="preserve"> 0.103</w:t>
            </w:r>
          </w:p>
        </w:tc>
      </w:tr>
    </w:tbl>
    <w:p w14:paraId="5DB743A1" w14:textId="77777777" w:rsidR="00255CD2" w:rsidRDefault="00255CD2" w:rsidP="00255CD2">
      <w:pPr>
        <w:spacing w:line="240" w:lineRule="auto"/>
        <w:rPr>
          <w:rFonts w:ascii="Times New Roman" w:hAnsi="Times New Roman" w:cs="Times New Roman"/>
          <w:i/>
          <w:iCs/>
          <w:sz w:val="24"/>
          <w:szCs w:val="24"/>
        </w:rPr>
      </w:pPr>
    </w:p>
    <w:p w14:paraId="0D9BD218" w14:textId="6BDC4D8D" w:rsidR="00242896" w:rsidRPr="00242896" w:rsidRDefault="00242896" w:rsidP="00255CD2">
      <w:pPr>
        <w:spacing w:line="240" w:lineRule="auto"/>
        <w:rPr>
          <w:rFonts w:ascii="Times New Roman" w:hAnsi="Times New Roman" w:cs="Times New Roman"/>
          <w:sz w:val="24"/>
          <w:szCs w:val="24"/>
        </w:rPr>
      </w:pPr>
      <w:r w:rsidRPr="00242896">
        <w:rPr>
          <w:rFonts w:ascii="Times New Roman" w:hAnsi="Times New Roman" w:cs="Times New Roman"/>
          <w:sz w:val="24"/>
          <w:szCs w:val="24"/>
        </w:rPr>
        <w:t>The Mann-Kendall trend test for dengue cases in Bangladesh showed a statistically significant upward trend with a Tau value of 0.38 (p &lt; 0.001). The Sen’s Slope test further confirmed this positive trend, with a slope of 0.048 (95% CI: 0.001 to 0.103), indicating a gradual increase in the number of dengue cases over time. This finding is also justified by the ARIMA model, which indicates an upward trend in the upcoming days. Both tests suggest a significant rise in dengue incidence in the region.</w:t>
      </w:r>
    </w:p>
    <w:p w14:paraId="0AD205C8" w14:textId="77777777" w:rsidR="00846C3D" w:rsidRDefault="00846C3D" w:rsidP="00FC207F">
      <w:pPr>
        <w:spacing w:line="240" w:lineRule="auto"/>
        <w:rPr>
          <w:rFonts w:ascii="Times New Roman" w:hAnsi="Times New Roman" w:cs="Times New Roman"/>
          <w:sz w:val="24"/>
          <w:szCs w:val="24"/>
        </w:rPr>
      </w:pPr>
    </w:p>
    <w:p w14:paraId="1840E10D" w14:textId="77777777" w:rsidR="00846C3D" w:rsidRDefault="00846C3D" w:rsidP="00FC207F">
      <w:pPr>
        <w:spacing w:line="240" w:lineRule="auto"/>
        <w:rPr>
          <w:rFonts w:ascii="Times New Roman" w:hAnsi="Times New Roman" w:cs="Times New Roman"/>
          <w:sz w:val="24"/>
          <w:szCs w:val="24"/>
        </w:rPr>
      </w:pPr>
    </w:p>
    <w:p w14:paraId="158B9409" w14:textId="2D5A5469" w:rsidR="00C65914" w:rsidRPr="00546FD5" w:rsidRDefault="00C65914" w:rsidP="00546FD5">
      <w:pPr>
        <w:spacing w:line="240" w:lineRule="auto"/>
        <w:rPr>
          <w:rFonts w:ascii="Times New Roman" w:hAnsi="Times New Roman" w:cs="Times New Roman"/>
          <w:b/>
          <w:bCs/>
          <w:sz w:val="24"/>
          <w:szCs w:val="24"/>
        </w:rPr>
      </w:pPr>
      <w:r w:rsidRPr="00546FD5">
        <w:rPr>
          <w:rFonts w:ascii="Times New Roman" w:hAnsi="Times New Roman" w:cs="Times New Roman"/>
          <w:b/>
          <w:bCs/>
          <w:sz w:val="24"/>
          <w:szCs w:val="24"/>
        </w:rPr>
        <w:lastRenderedPageBreak/>
        <w:t xml:space="preserve">Table </w:t>
      </w:r>
      <w:r w:rsidR="000F1DC3">
        <w:rPr>
          <w:rFonts w:ascii="Times New Roman" w:hAnsi="Times New Roman" w:cs="Times New Roman"/>
          <w:b/>
          <w:bCs/>
          <w:sz w:val="24"/>
          <w:szCs w:val="24"/>
        </w:rPr>
        <w:t>4</w:t>
      </w:r>
      <w:r w:rsidRPr="00546FD5">
        <w:rPr>
          <w:rFonts w:ascii="Times New Roman" w:hAnsi="Times New Roman" w:cs="Times New Roman"/>
          <w:b/>
          <w:bCs/>
          <w:sz w:val="24"/>
          <w:szCs w:val="24"/>
        </w:rPr>
        <w:t xml:space="preserve">: The incidence risk ratio (IRR) of daily incidence of chikungunya cases in Bangladesh using time-series count Generalized Linear Model. </w:t>
      </w:r>
    </w:p>
    <w:tbl>
      <w:tblPr>
        <w:tblStyle w:val="TableGrid"/>
        <w:tblW w:w="5000" w:type="pct"/>
        <w:tblLook w:val="04A0" w:firstRow="1" w:lastRow="0" w:firstColumn="1" w:lastColumn="0" w:noHBand="0" w:noVBand="1"/>
      </w:tblPr>
      <w:tblGrid>
        <w:gridCol w:w="3031"/>
        <w:gridCol w:w="2274"/>
        <w:gridCol w:w="1707"/>
        <w:gridCol w:w="2338"/>
      </w:tblGrid>
      <w:tr w:rsidR="005044DB" w:rsidRPr="00546FD5" w14:paraId="0310CEA2" w14:textId="50E64F53" w:rsidTr="005F66C1">
        <w:tc>
          <w:tcPr>
            <w:tcW w:w="1621" w:type="pct"/>
            <w:tcBorders>
              <w:top w:val="single" w:sz="4" w:space="0" w:color="auto"/>
              <w:left w:val="single" w:sz="4" w:space="0" w:color="auto"/>
              <w:bottom w:val="single" w:sz="4" w:space="0" w:color="auto"/>
              <w:right w:val="single" w:sz="4" w:space="0" w:color="auto"/>
            </w:tcBorders>
          </w:tcPr>
          <w:p w14:paraId="26BAD372" w14:textId="77777777" w:rsidR="005044DB" w:rsidRPr="00546FD5" w:rsidRDefault="005044DB" w:rsidP="00546FD5">
            <w:pPr>
              <w:rPr>
                <w:rFonts w:ascii="Times New Roman" w:hAnsi="Times New Roman" w:cs="Times New Roman"/>
                <w:sz w:val="24"/>
                <w:szCs w:val="24"/>
              </w:rPr>
            </w:pPr>
          </w:p>
        </w:tc>
        <w:tc>
          <w:tcPr>
            <w:tcW w:w="1216" w:type="pct"/>
            <w:tcBorders>
              <w:top w:val="single" w:sz="4" w:space="0" w:color="auto"/>
              <w:left w:val="single" w:sz="4" w:space="0" w:color="auto"/>
              <w:bottom w:val="single" w:sz="4" w:space="0" w:color="auto"/>
              <w:right w:val="single" w:sz="4" w:space="0" w:color="auto"/>
            </w:tcBorders>
            <w:hideMark/>
          </w:tcPr>
          <w:p w14:paraId="684E7C67" w14:textId="77777777" w:rsidR="005044DB" w:rsidRPr="00255CD2" w:rsidRDefault="005044DB" w:rsidP="00546FD5">
            <w:pPr>
              <w:jc w:val="center"/>
              <w:rPr>
                <w:rFonts w:ascii="Times New Roman" w:hAnsi="Times New Roman" w:cs="Times New Roman"/>
                <w:b/>
                <w:sz w:val="24"/>
                <w:szCs w:val="24"/>
              </w:rPr>
            </w:pPr>
            <w:r w:rsidRPr="00255CD2">
              <w:rPr>
                <w:rFonts w:ascii="Times New Roman" w:hAnsi="Times New Roman" w:cs="Times New Roman"/>
                <w:b/>
                <w:sz w:val="24"/>
                <w:szCs w:val="24"/>
              </w:rPr>
              <w:t>IRR (95% CI)</w:t>
            </w:r>
          </w:p>
        </w:tc>
        <w:tc>
          <w:tcPr>
            <w:tcW w:w="913" w:type="pct"/>
            <w:tcBorders>
              <w:top w:val="single" w:sz="4" w:space="0" w:color="auto"/>
              <w:left w:val="single" w:sz="4" w:space="0" w:color="auto"/>
              <w:bottom w:val="single" w:sz="4" w:space="0" w:color="auto"/>
              <w:right w:val="single" w:sz="4" w:space="0" w:color="auto"/>
            </w:tcBorders>
            <w:hideMark/>
          </w:tcPr>
          <w:p w14:paraId="260759E8" w14:textId="77777777" w:rsidR="005044DB" w:rsidRPr="00255CD2" w:rsidRDefault="005044DB" w:rsidP="00546FD5">
            <w:pPr>
              <w:jc w:val="center"/>
              <w:rPr>
                <w:rFonts w:ascii="Times New Roman" w:hAnsi="Times New Roman" w:cs="Times New Roman"/>
                <w:b/>
                <w:sz w:val="24"/>
                <w:szCs w:val="24"/>
              </w:rPr>
            </w:pPr>
            <w:r w:rsidRPr="00255CD2">
              <w:rPr>
                <w:rFonts w:ascii="Times New Roman" w:hAnsi="Times New Roman" w:cs="Times New Roman"/>
                <w:b/>
                <w:sz w:val="24"/>
                <w:szCs w:val="24"/>
              </w:rPr>
              <w:t>P-value</w:t>
            </w:r>
          </w:p>
        </w:tc>
        <w:tc>
          <w:tcPr>
            <w:tcW w:w="1250" w:type="pct"/>
            <w:tcBorders>
              <w:top w:val="single" w:sz="4" w:space="0" w:color="auto"/>
              <w:left w:val="single" w:sz="4" w:space="0" w:color="auto"/>
              <w:bottom w:val="single" w:sz="4" w:space="0" w:color="auto"/>
              <w:right w:val="single" w:sz="4" w:space="0" w:color="auto"/>
            </w:tcBorders>
          </w:tcPr>
          <w:p w14:paraId="2E7DF9EC" w14:textId="688F1358" w:rsidR="005044DB" w:rsidRPr="00255CD2" w:rsidRDefault="005044DB" w:rsidP="00546FD5">
            <w:pPr>
              <w:jc w:val="center"/>
              <w:rPr>
                <w:rFonts w:ascii="Times New Roman" w:hAnsi="Times New Roman" w:cs="Times New Roman"/>
                <w:b/>
                <w:sz w:val="24"/>
                <w:szCs w:val="24"/>
              </w:rPr>
            </w:pPr>
            <w:r w:rsidRPr="00255CD2">
              <w:rPr>
                <w:rFonts w:ascii="Times New Roman" w:hAnsi="Times New Roman" w:cs="Times New Roman"/>
                <w:b/>
                <w:sz w:val="24"/>
                <w:szCs w:val="24"/>
              </w:rPr>
              <w:t>VIF</w:t>
            </w:r>
          </w:p>
        </w:tc>
      </w:tr>
      <w:tr w:rsidR="005044DB" w:rsidRPr="00546FD5" w14:paraId="35D5079A" w14:textId="31E99340" w:rsidTr="005F66C1">
        <w:tc>
          <w:tcPr>
            <w:tcW w:w="1621" w:type="pct"/>
            <w:tcBorders>
              <w:top w:val="single" w:sz="4" w:space="0" w:color="auto"/>
              <w:left w:val="single" w:sz="4" w:space="0" w:color="auto"/>
              <w:bottom w:val="single" w:sz="4" w:space="0" w:color="auto"/>
              <w:right w:val="single" w:sz="4" w:space="0" w:color="auto"/>
            </w:tcBorders>
          </w:tcPr>
          <w:p w14:paraId="36D3DCEB" w14:textId="0691F022" w:rsidR="005044DB" w:rsidRPr="00255CD2" w:rsidRDefault="005044DB" w:rsidP="00546FD5">
            <w:pPr>
              <w:rPr>
                <w:rFonts w:ascii="Times New Roman" w:hAnsi="Times New Roman" w:cs="Times New Roman"/>
                <w:b/>
                <w:sz w:val="24"/>
                <w:szCs w:val="24"/>
              </w:rPr>
            </w:pPr>
            <w:r w:rsidRPr="00255CD2">
              <w:rPr>
                <w:rFonts w:ascii="Times New Roman" w:hAnsi="Times New Roman" w:cs="Times New Roman"/>
                <w:b/>
                <w:sz w:val="24"/>
                <w:szCs w:val="24"/>
              </w:rPr>
              <w:t>Test delay (in days)</w:t>
            </w:r>
          </w:p>
        </w:tc>
        <w:tc>
          <w:tcPr>
            <w:tcW w:w="1216" w:type="pct"/>
            <w:tcBorders>
              <w:top w:val="single" w:sz="4" w:space="0" w:color="auto"/>
              <w:left w:val="single" w:sz="4" w:space="0" w:color="auto"/>
              <w:bottom w:val="single" w:sz="4" w:space="0" w:color="auto"/>
              <w:right w:val="single" w:sz="4" w:space="0" w:color="auto"/>
            </w:tcBorders>
            <w:hideMark/>
          </w:tcPr>
          <w:p w14:paraId="78CEE276" w14:textId="19B59B6D" w:rsidR="005044DB" w:rsidRPr="00546FD5" w:rsidRDefault="00016C58" w:rsidP="00546FD5">
            <w:pPr>
              <w:jc w:val="center"/>
              <w:rPr>
                <w:rFonts w:ascii="Times New Roman" w:hAnsi="Times New Roman" w:cs="Times New Roman"/>
                <w:sz w:val="24"/>
                <w:szCs w:val="24"/>
              </w:rPr>
            </w:pPr>
            <w:r>
              <w:rPr>
                <w:rFonts w:ascii="Times New Roman" w:hAnsi="Times New Roman" w:cs="Times New Roman"/>
                <w:sz w:val="24"/>
                <w:szCs w:val="24"/>
              </w:rPr>
              <w:t>1.35</w:t>
            </w:r>
            <w:r w:rsidR="005044DB" w:rsidRPr="00546FD5">
              <w:rPr>
                <w:rFonts w:ascii="Times New Roman" w:hAnsi="Times New Roman" w:cs="Times New Roman"/>
                <w:sz w:val="24"/>
                <w:szCs w:val="24"/>
              </w:rPr>
              <w:t xml:space="preserve"> (</w:t>
            </w:r>
            <w:r>
              <w:rPr>
                <w:rFonts w:ascii="Times New Roman" w:hAnsi="Times New Roman" w:cs="Times New Roman"/>
                <w:sz w:val="24"/>
                <w:szCs w:val="24"/>
              </w:rPr>
              <w:t>1.01</w:t>
            </w:r>
            <w:r w:rsidR="000C44A4" w:rsidRPr="00546FD5">
              <w:rPr>
                <w:rFonts w:ascii="Times New Roman" w:hAnsi="Times New Roman" w:cs="Times New Roman"/>
                <w:sz w:val="24"/>
                <w:szCs w:val="24"/>
              </w:rPr>
              <w:t xml:space="preserve"> </w:t>
            </w:r>
            <w:r>
              <w:rPr>
                <w:rFonts w:ascii="Times New Roman" w:hAnsi="Times New Roman" w:cs="Times New Roman"/>
                <w:sz w:val="24"/>
                <w:szCs w:val="24"/>
              </w:rPr>
              <w:t>–</w:t>
            </w:r>
            <w:r w:rsidR="000C44A4" w:rsidRPr="00546FD5">
              <w:rPr>
                <w:rFonts w:ascii="Times New Roman" w:hAnsi="Times New Roman" w:cs="Times New Roman"/>
                <w:sz w:val="24"/>
                <w:szCs w:val="24"/>
              </w:rPr>
              <w:t xml:space="preserve"> </w:t>
            </w:r>
            <w:r w:rsidR="005044DB" w:rsidRPr="00546FD5">
              <w:rPr>
                <w:rFonts w:ascii="Times New Roman" w:hAnsi="Times New Roman" w:cs="Times New Roman"/>
                <w:sz w:val="24"/>
                <w:szCs w:val="24"/>
              </w:rPr>
              <w:t>1</w:t>
            </w:r>
            <w:r>
              <w:rPr>
                <w:rFonts w:ascii="Times New Roman" w:hAnsi="Times New Roman" w:cs="Times New Roman"/>
                <w:sz w:val="24"/>
                <w:szCs w:val="24"/>
              </w:rPr>
              <w:t>.80</w:t>
            </w:r>
            <w:r w:rsidR="005044DB"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hideMark/>
          </w:tcPr>
          <w:p w14:paraId="33D2B776" w14:textId="4D28A700" w:rsidR="005044DB" w:rsidRPr="00546FD5" w:rsidRDefault="00650EC2" w:rsidP="00650EC2">
            <w:pPr>
              <w:jc w:val="center"/>
              <w:rPr>
                <w:rFonts w:ascii="Times New Roman" w:hAnsi="Times New Roman" w:cs="Times New Roman"/>
                <w:sz w:val="24"/>
                <w:szCs w:val="24"/>
              </w:rPr>
            </w:pPr>
            <w:r w:rsidRPr="00650EC2">
              <w:rPr>
                <w:rFonts w:ascii="Times New Roman" w:hAnsi="Times New Roman" w:cs="Times New Roman"/>
                <w:sz w:val="24"/>
                <w:szCs w:val="24"/>
              </w:rPr>
              <w:t>0.04</w:t>
            </w:r>
            <w:r w:rsidR="00793486">
              <w:rPr>
                <w:rFonts w:ascii="Times New Roman" w:hAnsi="Times New Roman" w:cs="Times New Roman"/>
                <w:sz w:val="24"/>
                <w:szCs w:val="24"/>
              </w:rPr>
              <w:t>3</w:t>
            </w:r>
          </w:p>
        </w:tc>
        <w:tc>
          <w:tcPr>
            <w:tcW w:w="1250" w:type="pct"/>
            <w:tcBorders>
              <w:top w:val="single" w:sz="4" w:space="0" w:color="auto"/>
              <w:left w:val="single" w:sz="4" w:space="0" w:color="auto"/>
              <w:bottom w:val="single" w:sz="4" w:space="0" w:color="auto"/>
              <w:right w:val="single" w:sz="4" w:space="0" w:color="auto"/>
            </w:tcBorders>
          </w:tcPr>
          <w:p w14:paraId="68C2C0C9" w14:textId="33460A7D" w:rsidR="005044DB" w:rsidRPr="00546FD5" w:rsidRDefault="005044DB"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247E43">
              <w:rPr>
                <w:rFonts w:ascii="Times New Roman" w:hAnsi="Times New Roman" w:cs="Times New Roman"/>
                <w:sz w:val="24"/>
                <w:szCs w:val="24"/>
              </w:rPr>
              <w:t>82</w:t>
            </w:r>
          </w:p>
        </w:tc>
      </w:tr>
      <w:tr w:rsidR="005044DB" w:rsidRPr="00546FD5" w14:paraId="2BEE7EBF" w14:textId="480CFCFD" w:rsidTr="005F66C1">
        <w:tc>
          <w:tcPr>
            <w:tcW w:w="1621" w:type="pct"/>
            <w:tcBorders>
              <w:top w:val="single" w:sz="4" w:space="0" w:color="auto"/>
              <w:left w:val="single" w:sz="4" w:space="0" w:color="auto"/>
              <w:bottom w:val="single" w:sz="4" w:space="0" w:color="auto"/>
              <w:right w:val="single" w:sz="4" w:space="0" w:color="auto"/>
            </w:tcBorders>
          </w:tcPr>
          <w:p w14:paraId="5114E6B5" w14:textId="4945B535" w:rsidR="005044DB" w:rsidRPr="00255CD2" w:rsidRDefault="005044DB" w:rsidP="00546FD5">
            <w:pPr>
              <w:rPr>
                <w:rFonts w:ascii="Times New Roman" w:hAnsi="Times New Roman" w:cs="Times New Roman"/>
                <w:b/>
                <w:sz w:val="24"/>
                <w:szCs w:val="24"/>
              </w:rPr>
            </w:pPr>
            <w:r w:rsidRPr="00255CD2">
              <w:rPr>
                <w:rFonts w:ascii="Times New Roman" w:hAnsi="Times New Roman" w:cs="Times New Roman"/>
                <w:b/>
                <w:sz w:val="24"/>
                <w:szCs w:val="24"/>
              </w:rPr>
              <w:t>Average Age</w:t>
            </w:r>
          </w:p>
        </w:tc>
        <w:tc>
          <w:tcPr>
            <w:tcW w:w="1216" w:type="pct"/>
            <w:tcBorders>
              <w:top w:val="single" w:sz="4" w:space="0" w:color="auto"/>
              <w:left w:val="single" w:sz="4" w:space="0" w:color="auto"/>
              <w:bottom w:val="single" w:sz="4" w:space="0" w:color="auto"/>
              <w:right w:val="single" w:sz="4" w:space="0" w:color="auto"/>
            </w:tcBorders>
            <w:hideMark/>
          </w:tcPr>
          <w:p w14:paraId="29E37CF4" w14:textId="50254B58" w:rsidR="005044DB" w:rsidRPr="00546FD5" w:rsidRDefault="005044DB" w:rsidP="00546FD5">
            <w:pPr>
              <w:jc w:val="center"/>
              <w:rPr>
                <w:rFonts w:ascii="Times New Roman" w:hAnsi="Times New Roman" w:cs="Times New Roman"/>
                <w:sz w:val="24"/>
                <w:szCs w:val="24"/>
              </w:rPr>
            </w:pPr>
            <w:r w:rsidRPr="00546FD5">
              <w:rPr>
                <w:rFonts w:ascii="Times New Roman" w:hAnsi="Times New Roman" w:cs="Times New Roman"/>
                <w:sz w:val="24"/>
                <w:szCs w:val="24"/>
              </w:rPr>
              <w:t>1.0</w:t>
            </w:r>
            <w:r w:rsidR="00016C58">
              <w:rPr>
                <w:rFonts w:ascii="Times New Roman" w:hAnsi="Times New Roman" w:cs="Times New Roman"/>
                <w:sz w:val="24"/>
                <w:szCs w:val="24"/>
              </w:rPr>
              <w:t>1</w:t>
            </w:r>
            <w:r w:rsidRPr="00546FD5">
              <w:rPr>
                <w:rFonts w:ascii="Times New Roman" w:hAnsi="Times New Roman" w:cs="Times New Roman"/>
                <w:sz w:val="24"/>
                <w:szCs w:val="24"/>
              </w:rPr>
              <w:t xml:space="preserve"> (0.9</w:t>
            </w:r>
            <w:r w:rsidR="00C03092">
              <w:rPr>
                <w:rFonts w:ascii="Times New Roman" w:hAnsi="Times New Roman" w:cs="Times New Roman"/>
                <w:sz w:val="24"/>
                <w:szCs w:val="24"/>
              </w:rPr>
              <w:t>7</w:t>
            </w:r>
            <w:r w:rsidR="000C44A4" w:rsidRPr="00546FD5">
              <w:rPr>
                <w:rFonts w:ascii="Times New Roman" w:hAnsi="Times New Roman" w:cs="Times New Roman"/>
                <w:sz w:val="24"/>
                <w:szCs w:val="24"/>
              </w:rPr>
              <w:t xml:space="preserve"> - </w:t>
            </w:r>
            <w:r w:rsidRPr="00546FD5">
              <w:rPr>
                <w:rFonts w:ascii="Times New Roman" w:hAnsi="Times New Roman" w:cs="Times New Roman"/>
                <w:sz w:val="24"/>
                <w:szCs w:val="24"/>
              </w:rPr>
              <w:t>1.0</w:t>
            </w:r>
            <w:r w:rsidR="00C03092">
              <w:rPr>
                <w:rFonts w:ascii="Times New Roman" w:hAnsi="Times New Roman" w:cs="Times New Roman"/>
                <w:sz w:val="24"/>
                <w:szCs w:val="24"/>
              </w:rPr>
              <w:t>2</w:t>
            </w:r>
            <w:r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hideMark/>
          </w:tcPr>
          <w:p w14:paraId="173D7642" w14:textId="496F6759" w:rsidR="005044DB" w:rsidRPr="00546FD5" w:rsidRDefault="00650EC2" w:rsidP="00650EC2">
            <w:pPr>
              <w:jc w:val="center"/>
              <w:rPr>
                <w:rFonts w:ascii="Times New Roman" w:hAnsi="Times New Roman" w:cs="Times New Roman"/>
                <w:sz w:val="24"/>
                <w:szCs w:val="24"/>
              </w:rPr>
            </w:pPr>
            <w:r w:rsidRPr="00650EC2">
              <w:rPr>
                <w:rFonts w:ascii="Times New Roman" w:hAnsi="Times New Roman" w:cs="Times New Roman"/>
                <w:sz w:val="24"/>
                <w:szCs w:val="24"/>
              </w:rPr>
              <w:t>0.82</w:t>
            </w:r>
            <w:r w:rsidR="00793486">
              <w:rPr>
                <w:rFonts w:ascii="Times New Roman" w:hAnsi="Times New Roman" w:cs="Times New Roman"/>
                <w:sz w:val="24"/>
                <w:szCs w:val="24"/>
              </w:rPr>
              <w:t>2</w:t>
            </w:r>
          </w:p>
        </w:tc>
        <w:tc>
          <w:tcPr>
            <w:tcW w:w="1250" w:type="pct"/>
            <w:tcBorders>
              <w:top w:val="single" w:sz="4" w:space="0" w:color="auto"/>
              <w:left w:val="single" w:sz="4" w:space="0" w:color="auto"/>
              <w:bottom w:val="single" w:sz="4" w:space="0" w:color="auto"/>
              <w:right w:val="single" w:sz="4" w:space="0" w:color="auto"/>
            </w:tcBorders>
          </w:tcPr>
          <w:p w14:paraId="355256B8" w14:textId="68D6E0DD" w:rsidR="005044DB" w:rsidRPr="00546FD5" w:rsidRDefault="005044DB" w:rsidP="00546FD5">
            <w:pPr>
              <w:jc w:val="center"/>
              <w:rPr>
                <w:rFonts w:ascii="Times New Roman" w:hAnsi="Times New Roman" w:cs="Times New Roman"/>
                <w:sz w:val="24"/>
                <w:szCs w:val="24"/>
              </w:rPr>
            </w:pPr>
            <w:r w:rsidRPr="00546FD5">
              <w:rPr>
                <w:rFonts w:ascii="Times New Roman" w:hAnsi="Times New Roman" w:cs="Times New Roman"/>
                <w:sz w:val="24"/>
                <w:szCs w:val="24"/>
              </w:rPr>
              <w:t>1.</w:t>
            </w:r>
            <w:r w:rsidR="00247E43">
              <w:rPr>
                <w:rFonts w:ascii="Times New Roman" w:hAnsi="Times New Roman" w:cs="Times New Roman"/>
                <w:sz w:val="24"/>
                <w:szCs w:val="24"/>
              </w:rPr>
              <w:t>13</w:t>
            </w:r>
          </w:p>
        </w:tc>
      </w:tr>
      <w:tr w:rsidR="005044DB" w:rsidRPr="00546FD5" w14:paraId="5501A32A" w14:textId="32D59E65" w:rsidTr="005F66C1">
        <w:tc>
          <w:tcPr>
            <w:tcW w:w="1621" w:type="pct"/>
            <w:tcBorders>
              <w:top w:val="single" w:sz="4" w:space="0" w:color="auto"/>
              <w:left w:val="single" w:sz="4" w:space="0" w:color="auto"/>
              <w:bottom w:val="single" w:sz="4" w:space="0" w:color="auto"/>
              <w:right w:val="single" w:sz="4" w:space="0" w:color="auto"/>
            </w:tcBorders>
          </w:tcPr>
          <w:p w14:paraId="2B77F8FF" w14:textId="7D042EAA" w:rsidR="005044DB" w:rsidRPr="00255CD2" w:rsidRDefault="00075AA0" w:rsidP="00546FD5">
            <w:pPr>
              <w:rPr>
                <w:rFonts w:ascii="Times New Roman" w:hAnsi="Times New Roman" w:cs="Times New Roman"/>
                <w:b/>
                <w:sz w:val="24"/>
                <w:szCs w:val="24"/>
              </w:rPr>
            </w:pPr>
            <w:r w:rsidRPr="00255CD2">
              <w:rPr>
                <w:rFonts w:ascii="Times New Roman" w:hAnsi="Times New Roman" w:cs="Times New Roman"/>
                <w:b/>
                <w:sz w:val="24"/>
                <w:szCs w:val="24"/>
              </w:rPr>
              <w:t>Sex (</w:t>
            </w:r>
            <w:r w:rsidR="009741E6" w:rsidRPr="00255CD2">
              <w:rPr>
                <w:rFonts w:ascii="Times New Roman" w:hAnsi="Times New Roman" w:cs="Times New Roman"/>
                <w:b/>
                <w:sz w:val="24"/>
                <w:szCs w:val="24"/>
              </w:rPr>
              <w:t>Male</w:t>
            </w:r>
            <w:r w:rsidRPr="00255CD2">
              <w:rPr>
                <w:rFonts w:ascii="Times New Roman" w:hAnsi="Times New Roman" w:cs="Times New Roman"/>
                <w:b/>
                <w:sz w:val="24"/>
                <w:szCs w:val="24"/>
              </w:rPr>
              <w:t>)</w:t>
            </w:r>
          </w:p>
        </w:tc>
        <w:tc>
          <w:tcPr>
            <w:tcW w:w="1216" w:type="pct"/>
            <w:tcBorders>
              <w:top w:val="single" w:sz="4" w:space="0" w:color="auto"/>
              <w:left w:val="single" w:sz="4" w:space="0" w:color="auto"/>
              <w:bottom w:val="single" w:sz="4" w:space="0" w:color="auto"/>
              <w:right w:val="single" w:sz="4" w:space="0" w:color="auto"/>
            </w:tcBorders>
          </w:tcPr>
          <w:p w14:paraId="34982AE0" w14:textId="3AAC89BC" w:rsidR="005044DB" w:rsidRPr="00546FD5" w:rsidRDefault="005044DB" w:rsidP="00546FD5">
            <w:pPr>
              <w:jc w:val="center"/>
              <w:rPr>
                <w:rFonts w:ascii="Times New Roman" w:hAnsi="Times New Roman" w:cs="Times New Roman"/>
                <w:sz w:val="24"/>
                <w:szCs w:val="24"/>
              </w:rPr>
            </w:pPr>
            <w:r w:rsidRPr="00546FD5">
              <w:rPr>
                <w:rFonts w:ascii="Times New Roman" w:hAnsi="Times New Roman" w:cs="Times New Roman"/>
                <w:sz w:val="24"/>
                <w:szCs w:val="24"/>
              </w:rPr>
              <w:t>1.0</w:t>
            </w:r>
            <w:r w:rsidR="00016C58">
              <w:rPr>
                <w:rFonts w:ascii="Times New Roman" w:hAnsi="Times New Roman" w:cs="Times New Roman"/>
                <w:sz w:val="24"/>
                <w:szCs w:val="24"/>
              </w:rPr>
              <w:t>1</w:t>
            </w:r>
            <w:r w:rsidRPr="00546FD5">
              <w:rPr>
                <w:rFonts w:ascii="Times New Roman" w:hAnsi="Times New Roman" w:cs="Times New Roman"/>
                <w:sz w:val="24"/>
                <w:szCs w:val="24"/>
              </w:rPr>
              <w:t xml:space="preserve"> (0.</w:t>
            </w:r>
            <w:r w:rsidR="00075AA0">
              <w:rPr>
                <w:rFonts w:ascii="Times New Roman" w:hAnsi="Times New Roman" w:cs="Times New Roman"/>
                <w:sz w:val="24"/>
                <w:szCs w:val="24"/>
              </w:rPr>
              <w:t>9</w:t>
            </w:r>
            <w:r w:rsidR="00C03092">
              <w:rPr>
                <w:rFonts w:ascii="Times New Roman" w:hAnsi="Times New Roman" w:cs="Times New Roman"/>
                <w:sz w:val="24"/>
                <w:szCs w:val="24"/>
              </w:rPr>
              <w:t>9</w:t>
            </w:r>
            <w:r w:rsidR="000C44A4" w:rsidRPr="00546FD5">
              <w:rPr>
                <w:rFonts w:ascii="Times New Roman" w:hAnsi="Times New Roman" w:cs="Times New Roman"/>
                <w:sz w:val="24"/>
                <w:szCs w:val="24"/>
              </w:rPr>
              <w:t xml:space="preserve"> - </w:t>
            </w:r>
            <w:r w:rsidRPr="00546FD5">
              <w:rPr>
                <w:rFonts w:ascii="Times New Roman" w:hAnsi="Times New Roman" w:cs="Times New Roman"/>
                <w:sz w:val="24"/>
                <w:szCs w:val="24"/>
              </w:rPr>
              <w:t>1.</w:t>
            </w:r>
            <w:r w:rsidR="00075AA0">
              <w:rPr>
                <w:rFonts w:ascii="Times New Roman" w:hAnsi="Times New Roman" w:cs="Times New Roman"/>
                <w:sz w:val="24"/>
                <w:szCs w:val="24"/>
              </w:rPr>
              <w:t>01</w:t>
            </w:r>
            <w:r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tcPr>
          <w:p w14:paraId="4CB19DDA" w14:textId="51DC957A" w:rsidR="005044DB" w:rsidRPr="00546FD5" w:rsidRDefault="00650EC2" w:rsidP="00650EC2">
            <w:pPr>
              <w:jc w:val="center"/>
              <w:rPr>
                <w:rFonts w:ascii="Times New Roman" w:hAnsi="Times New Roman" w:cs="Times New Roman"/>
                <w:sz w:val="24"/>
                <w:szCs w:val="24"/>
              </w:rPr>
            </w:pPr>
            <w:r w:rsidRPr="00650EC2">
              <w:rPr>
                <w:rFonts w:ascii="Times New Roman" w:hAnsi="Times New Roman" w:cs="Times New Roman"/>
                <w:sz w:val="24"/>
                <w:szCs w:val="24"/>
              </w:rPr>
              <w:t>0.963</w:t>
            </w:r>
          </w:p>
        </w:tc>
        <w:tc>
          <w:tcPr>
            <w:tcW w:w="1250" w:type="pct"/>
            <w:tcBorders>
              <w:top w:val="single" w:sz="4" w:space="0" w:color="auto"/>
              <w:left w:val="single" w:sz="4" w:space="0" w:color="auto"/>
              <w:bottom w:val="single" w:sz="4" w:space="0" w:color="auto"/>
              <w:right w:val="single" w:sz="4" w:space="0" w:color="auto"/>
            </w:tcBorders>
          </w:tcPr>
          <w:p w14:paraId="482A6275" w14:textId="7B60D645" w:rsidR="005044DB" w:rsidRPr="00546FD5" w:rsidRDefault="006358C5" w:rsidP="00546FD5">
            <w:pPr>
              <w:jc w:val="center"/>
              <w:rPr>
                <w:rFonts w:ascii="Times New Roman" w:hAnsi="Times New Roman" w:cs="Times New Roman"/>
                <w:sz w:val="24"/>
                <w:szCs w:val="24"/>
              </w:rPr>
            </w:pPr>
            <w:r>
              <w:rPr>
                <w:rFonts w:ascii="Times New Roman" w:hAnsi="Times New Roman" w:cs="Times New Roman"/>
                <w:sz w:val="24"/>
                <w:szCs w:val="24"/>
              </w:rPr>
              <w:t>3.</w:t>
            </w:r>
            <w:r w:rsidR="00247E43">
              <w:rPr>
                <w:rFonts w:ascii="Times New Roman" w:hAnsi="Times New Roman" w:cs="Times New Roman"/>
                <w:sz w:val="24"/>
                <w:szCs w:val="24"/>
              </w:rPr>
              <w:t>42</w:t>
            </w:r>
          </w:p>
        </w:tc>
      </w:tr>
      <w:tr w:rsidR="009741E6" w:rsidRPr="00546FD5" w14:paraId="47F58489" w14:textId="77777777" w:rsidTr="005F66C1">
        <w:tc>
          <w:tcPr>
            <w:tcW w:w="1621" w:type="pct"/>
            <w:tcBorders>
              <w:top w:val="single" w:sz="4" w:space="0" w:color="auto"/>
              <w:left w:val="single" w:sz="4" w:space="0" w:color="auto"/>
              <w:bottom w:val="single" w:sz="4" w:space="0" w:color="auto"/>
              <w:right w:val="single" w:sz="4" w:space="0" w:color="auto"/>
            </w:tcBorders>
          </w:tcPr>
          <w:p w14:paraId="26A2EE9C" w14:textId="2C6652A6" w:rsidR="009741E6" w:rsidRPr="00255CD2" w:rsidRDefault="009741E6" w:rsidP="00546FD5">
            <w:pPr>
              <w:rPr>
                <w:rFonts w:ascii="Times New Roman" w:hAnsi="Times New Roman" w:cs="Times New Roman"/>
                <w:b/>
                <w:sz w:val="24"/>
                <w:szCs w:val="24"/>
              </w:rPr>
            </w:pPr>
            <w:r w:rsidRPr="00255CD2">
              <w:rPr>
                <w:rFonts w:ascii="Times New Roman" w:hAnsi="Times New Roman" w:cs="Times New Roman"/>
                <w:b/>
                <w:sz w:val="24"/>
                <w:szCs w:val="24"/>
              </w:rPr>
              <w:t>Currently Employed</w:t>
            </w:r>
            <w:r w:rsidR="00075AA0" w:rsidRPr="00255CD2">
              <w:rPr>
                <w:rFonts w:ascii="Times New Roman" w:hAnsi="Times New Roman" w:cs="Times New Roman"/>
                <w:b/>
                <w:sz w:val="24"/>
                <w:szCs w:val="24"/>
              </w:rPr>
              <w:t xml:space="preserve"> (Yes)</w:t>
            </w:r>
          </w:p>
        </w:tc>
        <w:tc>
          <w:tcPr>
            <w:tcW w:w="1216" w:type="pct"/>
            <w:tcBorders>
              <w:top w:val="single" w:sz="4" w:space="0" w:color="auto"/>
              <w:left w:val="single" w:sz="4" w:space="0" w:color="auto"/>
              <w:bottom w:val="single" w:sz="4" w:space="0" w:color="auto"/>
              <w:right w:val="single" w:sz="4" w:space="0" w:color="auto"/>
            </w:tcBorders>
          </w:tcPr>
          <w:p w14:paraId="53A8AFE9" w14:textId="23636C81" w:rsidR="009741E6" w:rsidRPr="00546FD5" w:rsidRDefault="00016C58" w:rsidP="00546FD5">
            <w:pPr>
              <w:jc w:val="center"/>
              <w:rPr>
                <w:rFonts w:ascii="Times New Roman" w:hAnsi="Times New Roman" w:cs="Times New Roman"/>
                <w:sz w:val="24"/>
                <w:szCs w:val="24"/>
              </w:rPr>
            </w:pPr>
            <w:r>
              <w:rPr>
                <w:rFonts w:ascii="Times New Roman" w:hAnsi="Times New Roman" w:cs="Times New Roman"/>
                <w:sz w:val="24"/>
                <w:szCs w:val="24"/>
              </w:rPr>
              <w:t>1.01</w:t>
            </w:r>
            <w:r w:rsidR="00693B0A" w:rsidRPr="00546FD5">
              <w:rPr>
                <w:rFonts w:ascii="Times New Roman" w:hAnsi="Times New Roman" w:cs="Times New Roman"/>
                <w:sz w:val="24"/>
                <w:szCs w:val="24"/>
              </w:rPr>
              <w:t xml:space="preserve"> (0.</w:t>
            </w:r>
            <w:r w:rsidR="00075AA0">
              <w:rPr>
                <w:rFonts w:ascii="Times New Roman" w:hAnsi="Times New Roman" w:cs="Times New Roman"/>
                <w:sz w:val="24"/>
                <w:szCs w:val="24"/>
              </w:rPr>
              <w:t>9</w:t>
            </w:r>
            <w:r w:rsidR="00C03092">
              <w:rPr>
                <w:rFonts w:ascii="Times New Roman" w:hAnsi="Times New Roman" w:cs="Times New Roman"/>
                <w:sz w:val="24"/>
                <w:szCs w:val="24"/>
              </w:rPr>
              <w:t>9</w:t>
            </w:r>
            <w:r w:rsidR="00693B0A" w:rsidRPr="00546FD5">
              <w:rPr>
                <w:rFonts w:ascii="Times New Roman" w:hAnsi="Times New Roman" w:cs="Times New Roman"/>
                <w:sz w:val="24"/>
                <w:szCs w:val="24"/>
              </w:rPr>
              <w:t xml:space="preserve"> - 1.</w:t>
            </w:r>
            <w:r w:rsidR="00075AA0">
              <w:rPr>
                <w:rFonts w:ascii="Times New Roman" w:hAnsi="Times New Roman" w:cs="Times New Roman"/>
                <w:sz w:val="24"/>
                <w:szCs w:val="24"/>
              </w:rPr>
              <w:t>0</w:t>
            </w:r>
            <w:r w:rsidR="00C03092">
              <w:rPr>
                <w:rFonts w:ascii="Times New Roman" w:hAnsi="Times New Roman" w:cs="Times New Roman"/>
                <w:sz w:val="24"/>
                <w:szCs w:val="24"/>
              </w:rPr>
              <w:t>2</w:t>
            </w:r>
            <w:r w:rsidR="00693B0A"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tcPr>
          <w:p w14:paraId="0971644D" w14:textId="165F427D" w:rsidR="009741E6" w:rsidRPr="00546FD5" w:rsidRDefault="00650EC2" w:rsidP="00650EC2">
            <w:pPr>
              <w:jc w:val="center"/>
              <w:rPr>
                <w:rFonts w:ascii="Times New Roman" w:hAnsi="Times New Roman" w:cs="Times New Roman"/>
                <w:sz w:val="24"/>
                <w:szCs w:val="24"/>
              </w:rPr>
            </w:pPr>
            <w:r w:rsidRPr="00650EC2">
              <w:rPr>
                <w:rFonts w:ascii="Times New Roman" w:hAnsi="Times New Roman" w:cs="Times New Roman"/>
                <w:sz w:val="24"/>
                <w:szCs w:val="24"/>
              </w:rPr>
              <w:t>0.473</w:t>
            </w:r>
          </w:p>
        </w:tc>
        <w:tc>
          <w:tcPr>
            <w:tcW w:w="1250" w:type="pct"/>
            <w:tcBorders>
              <w:top w:val="single" w:sz="4" w:space="0" w:color="auto"/>
              <w:left w:val="single" w:sz="4" w:space="0" w:color="auto"/>
              <w:bottom w:val="single" w:sz="4" w:space="0" w:color="auto"/>
              <w:right w:val="single" w:sz="4" w:space="0" w:color="auto"/>
            </w:tcBorders>
          </w:tcPr>
          <w:p w14:paraId="5E218B9A" w14:textId="28DD6657" w:rsidR="009741E6" w:rsidRPr="00546FD5" w:rsidRDefault="006358C5" w:rsidP="00546FD5">
            <w:pPr>
              <w:jc w:val="center"/>
              <w:rPr>
                <w:rFonts w:ascii="Times New Roman" w:hAnsi="Times New Roman" w:cs="Times New Roman"/>
                <w:sz w:val="24"/>
                <w:szCs w:val="24"/>
              </w:rPr>
            </w:pPr>
            <w:r>
              <w:rPr>
                <w:rFonts w:ascii="Times New Roman" w:hAnsi="Times New Roman" w:cs="Times New Roman"/>
                <w:sz w:val="24"/>
                <w:szCs w:val="24"/>
              </w:rPr>
              <w:t>3.</w:t>
            </w:r>
            <w:r w:rsidR="00247E43">
              <w:rPr>
                <w:rFonts w:ascii="Times New Roman" w:hAnsi="Times New Roman" w:cs="Times New Roman"/>
                <w:sz w:val="24"/>
                <w:szCs w:val="24"/>
              </w:rPr>
              <w:t>88</w:t>
            </w:r>
          </w:p>
        </w:tc>
      </w:tr>
      <w:tr w:rsidR="00206E06" w:rsidRPr="00546FD5" w14:paraId="118C211B" w14:textId="1D0FED36" w:rsidTr="005F66C1">
        <w:tc>
          <w:tcPr>
            <w:tcW w:w="1621" w:type="pct"/>
            <w:tcBorders>
              <w:top w:val="single" w:sz="4" w:space="0" w:color="auto"/>
              <w:left w:val="single" w:sz="4" w:space="0" w:color="auto"/>
              <w:bottom w:val="single" w:sz="4" w:space="0" w:color="auto"/>
              <w:right w:val="single" w:sz="4" w:space="0" w:color="auto"/>
            </w:tcBorders>
          </w:tcPr>
          <w:p w14:paraId="3ADD5C79" w14:textId="283CACE1" w:rsidR="00206E06" w:rsidRPr="00255CD2" w:rsidRDefault="00206E06" w:rsidP="00206E06">
            <w:pPr>
              <w:rPr>
                <w:rFonts w:ascii="Times New Roman" w:hAnsi="Times New Roman" w:cs="Times New Roman"/>
                <w:b/>
                <w:sz w:val="24"/>
                <w:szCs w:val="24"/>
              </w:rPr>
            </w:pPr>
            <w:r w:rsidRPr="00255CD2">
              <w:rPr>
                <w:rFonts w:ascii="Times New Roman" w:hAnsi="Times New Roman" w:cs="Times New Roman"/>
                <w:b/>
                <w:sz w:val="24"/>
                <w:szCs w:val="24"/>
              </w:rPr>
              <w:t>Co-morbidities (Yes)</w:t>
            </w:r>
          </w:p>
        </w:tc>
        <w:tc>
          <w:tcPr>
            <w:tcW w:w="1216" w:type="pct"/>
            <w:tcBorders>
              <w:top w:val="single" w:sz="4" w:space="0" w:color="auto"/>
              <w:left w:val="single" w:sz="4" w:space="0" w:color="auto"/>
              <w:bottom w:val="single" w:sz="4" w:space="0" w:color="auto"/>
              <w:right w:val="single" w:sz="4" w:space="0" w:color="auto"/>
            </w:tcBorders>
          </w:tcPr>
          <w:p w14:paraId="59315C1B" w14:textId="7B3149D8" w:rsidR="00206E06" w:rsidRPr="00546FD5" w:rsidRDefault="00016C58" w:rsidP="00206E06">
            <w:pPr>
              <w:jc w:val="center"/>
              <w:rPr>
                <w:rFonts w:ascii="Times New Roman" w:hAnsi="Times New Roman" w:cs="Times New Roman"/>
                <w:sz w:val="24"/>
                <w:szCs w:val="24"/>
              </w:rPr>
            </w:pPr>
            <w:r>
              <w:rPr>
                <w:rFonts w:ascii="Times New Roman" w:hAnsi="Times New Roman" w:cs="Times New Roman"/>
                <w:sz w:val="24"/>
                <w:szCs w:val="24"/>
              </w:rPr>
              <w:t>1.01</w:t>
            </w:r>
            <w:r w:rsidR="00206E06" w:rsidRPr="00546FD5">
              <w:rPr>
                <w:rFonts w:ascii="Times New Roman" w:hAnsi="Times New Roman" w:cs="Times New Roman"/>
                <w:sz w:val="24"/>
                <w:szCs w:val="24"/>
              </w:rPr>
              <w:t xml:space="preserve"> (</w:t>
            </w:r>
            <w:r w:rsidR="00206E06">
              <w:rPr>
                <w:rFonts w:ascii="Times New Roman" w:hAnsi="Times New Roman" w:cs="Times New Roman"/>
                <w:sz w:val="24"/>
                <w:szCs w:val="24"/>
              </w:rPr>
              <w:t>0.9</w:t>
            </w:r>
            <w:r w:rsidR="00C03092">
              <w:rPr>
                <w:rFonts w:ascii="Times New Roman" w:hAnsi="Times New Roman" w:cs="Times New Roman"/>
                <w:sz w:val="24"/>
                <w:szCs w:val="24"/>
              </w:rPr>
              <w:t>9</w:t>
            </w:r>
            <w:r w:rsidR="00206E06" w:rsidRPr="00546FD5">
              <w:rPr>
                <w:rFonts w:ascii="Times New Roman" w:hAnsi="Times New Roman" w:cs="Times New Roman"/>
                <w:sz w:val="24"/>
                <w:szCs w:val="24"/>
              </w:rPr>
              <w:t xml:space="preserve"> - 1.</w:t>
            </w:r>
            <w:r w:rsidR="00206E06">
              <w:rPr>
                <w:rFonts w:ascii="Times New Roman" w:hAnsi="Times New Roman" w:cs="Times New Roman"/>
                <w:sz w:val="24"/>
                <w:szCs w:val="24"/>
              </w:rPr>
              <w:t>01</w:t>
            </w:r>
            <w:r w:rsidR="00206E06"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tcPr>
          <w:p w14:paraId="55A762F4" w14:textId="5F866EBB" w:rsidR="00206E06" w:rsidRPr="00546FD5" w:rsidRDefault="00650EC2" w:rsidP="00650EC2">
            <w:pPr>
              <w:jc w:val="center"/>
              <w:rPr>
                <w:rFonts w:ascii="Times New Roman" w:hAnsi="Times New Roman" w:cs="Times New Roman"/>
                <w:sz w:val="24"/>
                <w:szCs w:val="24"/>
              </w:rPr>
            </w:pPr>
            <w:r w:rsidRPr="00650EC2">
              <w:rPr>
                <w:rFonts w:ascii="Times New Roman" w:hAnsi="Times New Roman" w:cs="Times New Roman"/>
                <w:sz w:val="24"/>
                <w:szCs w:val="24"/>
              </w:rPr>
              <w:t>0.580</w:t>
            </w:r>
          </w:p>
        </w:tc>
        <w:tc>
          <w:tcPr>
            <w:tcW w:w="1250" w:type="pct"/>
            <w:tcBorders>
              <w:top w:val="single" w:sz="4" w:space="0" w:color="auto"/>
              <w:left w:val="single" w:sz="4" w:space="0" w:color="auto"/>
              <w:bottom w:val="single" w:sz="4" w:space="0" w:color="auto"/>
              <w:right w:val="single" w:sz="4" w:space="0" w:color="auto"/>
            </w:tcBorders>
          </w:tcPr>
          <w:p w14:paraId="070BE7C5" w14:textId="142A23F4" w:rsidR="00206E06" w:rsidRPr="00546FD5" w:rsidRDefault="00206E06" w:rsidP="00206E06">
            <w:pPr>
              <w:jc w:val="center"/>
              <w:rPr>
                <w:rFonts w:ascii="Times New Roman" w:hAnsi="Times New Roman" w:cs="Times New Roman"/>
                <w:sz w:val="24"/>
                <w:szCs w:val="24"/>
              </w:rPr>
            </w:pPr>
            <w:r w:rsidRPr="00546FD5">
              <w:rPr>
                <w:rFonts w:ascii="Times New Roman" w:hAnsi="Times New Roman" w:cs="Times New Roman"/>
                <w:sz w:val="24"/>
                <w:szCs w:val="24"/>
              </w:rPr>
              <w:t>1.</w:t>
            </w:r>
            <w:r w:rsidR="00247E43">
              <w:rPr>
                <w:rFonts w:ascii="Times New Roman" w:hAnsi="Times New Roman" w:cs="Times New Roman"/>
                <w:sz w:val="24"/>
                <w:szCs w:val="24"/>
              </w:rPr>
              <w:t>31</w:t>
            </w:r>
          </w:p>
        </w:tc>
      </w:tr>
      <w:tr w:rsidR="00206E06" w:rsidRPr="00546FD5" w14:paraId="01093C75" w14:textId="77777777" w:rsidTr="005F66C1">
        <w:tc>
          <w:tcPr>
            <w:tcW w:w="1621" w:type="pct"/>
            <w:tcBorders>
              <w:top w:val="single" w:sz="4" w:space="0" w:color="auto"/>
              <w:left w:val="single" w:sz="4" w:space="0" w:color="auto"/>
              <w:bottom w:val="single" w:sz="4" w:space="0" w:color="auto"/>
              <w:right w:val="single" w:sz="4" w:space="0" w:color="auto"/>
            </w:tcBorders>
          </w:tcPr>
          <w:p w14:paraId="2D34FF8A" w14:textId="157C5B11" w:rsidR="00206E06" w:rsidRPr="00255CD2" w:rsidRDefault="00206E06" w:rsidP="00206E06">
            <w:pPr>
              <w:rPr>
                <w:rFonts w:ascii="Times New Roman" w:hAnsi="Times New Roman" w:cs="Times New Roman"/>
                <w:b/>
                <w:sz w:val="24"/>
                <w:szCs w:val="24"/>
              </w:rPr>
            </w:pPr>
            <w:r w:rsidRPr="00255CD2">
              <w:rPr>
                <w:rFonts w:ascii="Times New Roman" w:hAnsi="Times New Roman" w:cs="Times New Roman"/>
                <w:b/>
                <w:sz w:val="24"/>
                <w:szCs w:val="24"/>
              </w:rPr>
              <w:t>Daily Temperature</w:t>
            </w:r>
          </w:p>
        </w:tc>
        <w:tc>
          <w:tcPr>
            <w:tcW w:w="1216" w:type="pct"/>
            <w:tcBorders>
              <w:top w:val="single" w:sz="4" w:space="0" w:color="auto"/>
              <w:left w:val="single" w:sz="4" w:space="0" w:color="auto"/>
              <w:bottom w:val="single" w:sz="4" w:space="0" w:color="auto"/>
              <w:right w:val="single" w:sz="4" w:space="0" w:color="auto"/>
            </w:tcBorders>
          </w:tcPr>
          <w:p w14:paraId="653C1FE1" w14:textId="30FFFFC0" w:rsidR="00206E06" w:rsidRPr="00546FD5" w:rsidRDefault="00F76D42" w:rsidP="00206E06">
            <w:pPr>
              <w:jc w:val="center"/>
              <w:rPr>
                <w:rFonts w:ascii="Times New Roman" w:hAnsi="Times New Roman" w:cs="Times New Roman"/>
                <w:sz w:val="24"/>
                <w:szCs w:val="24"/>
              </w:rPr>
            </w:pPr>
            <w:r>
              <w:rPr>
                <w:rFonts w:ascii="Times New Roman" w:hAnsi="Times New Roman" w:cs="Times New Roman"/>
                <w:sz w:val="24"/>
                <w:szCs w:val="24"/>
              </w:rPr>
              <w:t>0.</w:t>
            </w:r>
            <w:r w:rsidR="00016C58">
              <w:rPr>
                <w:rFonts w:ascii="Times New Roman" w:hAnsi="Times New Roman" w:cs="Times New Roman"/>
                <w:sz w:val="24"/>
                <w:szCs w:val="24"/>
              </w:rPr>
              <w:t>54</w:t>
            </w:r>
            <w:r w:rsidR="00206E06" w:rsidRPr="00546FD5">
              <w:rPr>
                <w:rFonts w:ascii="Times New Roman" w:hAnsi="Times New Roman" w:cs="Times New Roman"/>
                <w:sz w:val="24"/>
                <w:szCs w:val="24"/>
              </w:rPr>
              <w:t xml:space="preserve"> (</w:t>
            </w:r>
            <w:r w:rsidR="00206E06">
              <w:rPr>
                <w:rFonts w:ascii="Times New Roman" w:hAnsi="Times New Roman" w:cs="Times New Roman"/>
                <w:sz w:val="24"/>
                <w:szCs w:val="24"/>
              </w:rPr>
              <w:t>0.</w:t>
            </w:r>
            <w:r w:rsidR="00C03092">
              <w:rPr>
                <w:rFonts w:ascii="Times New Roman" w:hAnsi="Times New Roman" w:cs="Times New Roman"/>
                <w:sz w:val="24"/>
                <w:szCs w:val="24"/>
              </w:rPr>
              <w:t>46</w:t>
            </w:r>
            <w:r w:rsidR="00206E06" w:rsidRPr="00546FD5">
              <w:rPr>
                <w:rFonts w:ascii="Times New Roman" w:hAnsi="Times New Roman" w:cs="Times New Roman"/>
                <w:sz w:val="24"/>
                <w:szCs w:val="24"/>
              </w:rPr>
              <w:t xml:space="preserve"> </w:t>
            </w:r>
            <w:r w:rsidR="00C03092">
              <w:rPr>
                <w:rFonts w:ascii="Times New Roman" w:hAnsi="Times New Roman" w:cs="Times New Roman"/>
                <w:sz w:val="24"/>
                <w:szCs w:val="24"/>
              </w:rPr>
              <w:t>–</w:t>
            </w:r>
            <w:r w:rsidR="00206E06" w:rsidRPr="00546FD5">
              <w:rPr>
                <w:rFonts w:ascii="Times New Roman" w:hAnsi="Times New Roman" w:cs="Times New Roman"/>
                <w:sz w:val="24"/>
                <w:szCs w:val="24"/>
              </w:rPr>
              <w:t xml:space="preserve"> </w:t>
            </w:r>
            <w:r w:rsidR="00C03092">
              <w:rPr>
                <w:rFonts w:ascii="Times New Roman" w:hAnsi="Times New Roman" w:cs="Times New Roman"/>
                <w:sz w:val="24"/>
                <w:szCs w:val="24"/>
              </w:rPr>
              <w:t>0.62</w:t>
            </w:r>
            <w:r w:rsidR="00206E06"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tcPr>
          <w:p w14:paraId="4E9FF745" w14:textId="5EFFD0DF" w:rsidR="00206E06" w:rsidRPr="00693B0A" w:rsidRDefault="00650EC2" w:rsidP="00206E06">
            <w:pPr>
              <w:jc w:val="center"/>
              <w:rPr>
                <w:rFonts w:ascii="Times New Roman" w:hAnsi="Times New Roman" w:cs="Times New Roman"/>
                <w:sz w:val="24"/>
                <w:szCs w:val="24"/>
              </w:rPr>
            </w:pPr>
            <w:r>
              <w:rPr>
                <w:rFonts w:ascii="Times New Roman" w:hAnsi="Times New Roman" w:cs="Times New Roman"/>
                <w:sz w:val="24"/>
                <w:szCs w:val="24"/>
              </w:rPr>
              <w:t>&lt;0.001</w:t>
            </w:r>
          </w:p>
        </w:tc>
        <w:tc>
          <w:tcPr>
            <w:tcW w:w="1250" w:type="pct"/>
            <w:tcBorders>
              <w:top w:val="single" w:sz="4" w:space="0" w:color="auto"/>
              <w:left w:val="single" w:sz="4" w:space="0" w:color="auto"/>
              <w:bottom w:val="single" w:sz="4" w:space="0" w:color="auto"/>
              <w:right w:val="single" w:sz="4" w:space="0" w:color="auto"/>
            </w:tcBorders>
          </w:tcPr>
          <w:p w14:paraId="69DDE78F" w14:textId="16183519" w:rsidR="00206E06" w:rsidRPr="00546FD5" w:rsidRDefault="00247E43" w:rsidP="00206E06">
            <w:pPr>
              <w:jc w:val="center"/>
              <w:rPr>
                <w:rFonts w:ascii="Times New Roman" w:hAnsi="Times New Roman" w:cs="Times New Roman"/>
                <w:sz w:val="24"/>
                <w:szCs w:val="24"/>
              </w:rPr>
            </w:pPr>
            <w:r>
              <w:rPr>
                <w:rFonts w:ascii="Times New Roman" w:hAnsi="Times New Roman" w:cs="Times New Roman"/>
                <w:sz w:val="24"/>
                <w:szCs w:val="24"/>
              </w:rPr>
              <w:t>3.59</w:t>
            </w:r>
          </w:p>
        </w:tc>
      </w:tr>
      <w:tr w:rsidR="00206E06" w:rsidRPr="00546FD5" w14:paraId="47155237" w14:textId="77777777" w:rsidTr="005F66C1">
        <w:tc>
          <w:tcPr>
            <w:tcW w:w="1621" w:type="pct"/>
            <w:tcBorders>
              <w:top w:val="single" w:sz="4" w:space="0" w:color="auto"/>
              <w:left w:val="single" w:sz="4" w:space="0" w:color="auto"/>
              <w:bottom w:val="single" w:sz="4" w:space="0" w:color="auto"/>
              <w:right w:val="single" w:sz="4" w:space="0" w:color="auto"/>
            </w:tcBorders>
          </w:tcPr>
          <w:p w14:paraId="5A61105F" w14:textId="4F221601" w:rsidR="00206E06" w:rsidRPr="00255CD2" w:rsidRDefault="00206E06" w:rsidP="00206E06">
            <w:pPr>
              <w:rPr>
                <w:rFonts w:ascii="Times New Roman" w:hAnsi="Times New Roman" w:cs="Times New Roman"/>
                <w:b/>
                <w:sz w:val="24"/>
                <w:szCs w:val="24"/>
              </w:rPr>
            </w:pPr>
            <w:r w:rsidRPr="00255CD2">
              <w:rPr>
                <w:rFonts w:ascii="Times New Roman" w:hAnsi="Times New Roman" w:cs="Times New Roman"/>
                <w:b/>
                <w:sz w:val="24"/>
                <w:szCs w:val="24"/>
              </w:rPr>
              <w:t>Daily Rainfall</w:t>
            </w:r>
          </w:p>
        </w:tc>
        <w:tc>
          <w:tcPr>
            <w:tcW w:w="1216" w:type="pct"/>
            <w:tcBorders>
              <w:top w:val="single" w:sz="4" w:space="0" w:color="auto"/>
              <w:left w:val="single" w:sz="4" w:space="0" w:color="auto"/>
              <w:bottom w:val="single" w:sz="4" w:space="0" w:color="auto"/>
              <w:right w:val="single" w:sz="4" w:space="0" w:color="auto"/>
            </w:tcBorders>
          </w:tcPr>
          <w:p w14:paraId="58BDEB5F" w14:textId="64E49630" w:rsidR="00206E06" w:rsidRPr="00546FD5" w:rsidRDefault="00206E06" w:rsidP="00206E06">
            <w:pPr>
              <w:jc w:val="center"/>
              <w:rPr>
                <w:rFonts w:ascii="Times New Roman" w:hAnsi="Times New Roman" w:cs="Times New Roman"/>
                <w:sz w:val="24"/>
                <w:szCs w:val="24"/>
              </w:rPr>
            </w:pPr>
            <w:r w:rsidRPr="00546FD5">
              <w:rPr>
                <w:rFonts w:ascii="Times New Roman" w:hAnsi="Times New Roman" w:cs="Times New Roman"/>
                <w:sz w:val="24"/>
                <w:szCs w:val="24"/>
              </w:rPr>
              <w:t>1.</w:t>
            </w:r>
            <w:r w:rsidR="00016C58">
              <w:rPr>
                <w:rFonts w:ascii="Times New Roman" w:hAnsi="Times New Roman" w:cs="Times New Roman"/>
                <w:sz w:val="24"/>
                <w:szCs w:val="24"/>
              </w:rPr>
              <w:t>50</w:t>
            </w:r>
            <w:r w:rsidRPr="00546FD5">
              <w:rPr>
                <w:rFonts w:ascii="Times New Roman" w:hAnsi="Times New Roman" w:cs="Times New Roman"/>
                <w:sz w:val="24"/>
                <w:szCs w:val="24"/>
              </w:rPr>
              <w:t xml:space="preserve"> (</w:t>
            </w:r>
            <w:r>
              <w:rPr>
                <w:rFonts w:ascii="Times New Roman" w:hAnsi="Times New Roman" w:cs="Times New Roman"/>
                <w:sz w:val="24"/>
                <w:szCs w:val="24"/>
              </w:rPr>
              <w:t>0.</w:t>
            </w:r>
            <w:r w:rsidR="00C03092">
              <w:rPr>
                <w:rFonts w:ascii="Times New Roman" w:hAnsi="Times New Roman" w:cs="Times New Roman"/>
                <w:sz w:val="24"/>
                <w:szCs w:val="24"/>
              </w:rPr>
              <w:t>82</w:t>
            </w:r>
            <w:r w:rsidRPr="00546FD5">
              <w:rPr>
                <w:rFonts w:ascii="Times New Roman" w:hAnsi="Times New Roman" w:cs="Times New Roman"/>
                <w:sz w:val="24"/>
                <w:szCs w:val="24"/>
              </w:rPr>
              <w:t xml:space="preserve"> </w:t>
            </w:r>
            <w:r w:rsidR="00C03092">
              <w:rPr>
                <w:rFonts w:ascii="Times New Roman" w:hAnsi="Times New Roman" w:cs="Times New Roman"/>
                <w:sz w:val="24"/>
                <w:szCs w:val="24"/>
              </w:rPr>
              <w:t>–</w:t>
            </w:r>
            <w:r w:rsidRPr="00546FD5">
              <w:rPr>
                <w:rFonts w:ascii="Times New Roman" w:hAnsi="Times New Roman" w:cs="Times New Roman"/>
                <w:sz w:val="24"/>
                <w:szCs w:val="24"/>
              </w:rPr>
              <w:t xml:space="preserve"> </w:t>
            </w:r>
            <w:r w:rsidR="00C03092">
              <w:rPr>
                <w:rFonts w:ascii="Times New Roman" w:hAnsi="Times New Roman" w:cs="Times New Roman"/>
                <w:sz w:val="24"/>
                <w:szCs w:val="24"/>
              </w:rPr>
              <w:t>2.60</w:t>
            </w:r>
            <w:r w:rsidRPr="00546FD5">
              <w:rPr>
                <w:rFonts w:ascii="Times New Roman" w:hAnsi="Times New Roman" w:cs="Times New Roman"/>
                <w:sz w:val="24"/>
                <w:szCs w:val="24"/>
              </w:rPr>
              <w:t>)</w:t>
            </w:r>
          </w:p>
        </w:tc>
        <w:tc>
          <w:tcPr>
            <w:tcW w:w="913" w:type="pct"/>
            <w:tcBorders>
              <w:top w:val="single" w:sz="4" w:space="0" w:color="auto"/>
              <w:left w:val="single" w:sz="4" w:space="0" w:color="auto"/>
              <w:bottom w:val="single" w:sz="4" w:space="0" w:color="auto"/>
              <w:right w:val="single" w:sz="4" w:space="0" w:color="auto"/>
            </w:tcBorders>
          </w:tcPr>
          <w:p w14:paraId="08FB7F2C" w14:textId="26ACC2E1" w:rsidR="00206E06" w:rsidRPr="00693B0A" w:rsidRDefault="00650EC2" w:rsidP="00650EC2">
            <w:pPr>
              <w:jc w:val="center"/>
              <w:rPr>
                <w:rFonts w:ascii="Times New Roman" w:hAnsi="Times New Roman" w:cs="Times New Roman"/>
                <w:sz w:val="24"/>
                <w:szCs w:val="24"/>
              </w:rPr>
            </w:pPr>
            <w:r w:rsidRPr="00650EC2">
              <w:rPr>
                <w:rFonts w:ascii="Times New Roman" w:hAnsi="Times New Roman" w:cs="Times New Roman"/>
                <w:sz w:val="24"/>
                <w:szCs w:val="24"/>
              </w:rPr>
              <w:t>0.163</w:t>
            </w:r>
          </w:p>
        </w:tc>
        <w:tc>
          <w:tcPr>
            <w:tcW w:w="1250" w:type="pct"/>
            <w:tcBorders>
              <w:top w:val="single" w:sz="4" w:space="0" w:color="auto"/>
              <w:left w:val="single" w:sz="4" w:space="0" w:color="auto"/>
              <w:bottom w:val="single" w:sz="4" w:space="0" w:color="auto"/>
              <w:right w:val="single" w:sz="4" w:space="0" w:color="auto"/>
            </w:tcBorders>
          </w:tcPr>
          <w:p w14:paraId="334A5E6D" w14:textId="3947D609" w:rsidR="00206E06" w:rsidRPr="00546FD5" w:rsidRDefault="00242896" w:rsidP="00206E06">
            <w:pPr>
              <w:jc w:val="center"/>
              <w:rPr>
                <w:rFonts w:ascii="Times New Roman" w:hAnsi="Times New Roman" w:cs="Times New Roman"/>
                <w:sz w:val="24"/>
                <w:szCs w:val="24"/>
              </w:rPr>
            </w:pPr>
            <w:r>
              <w:rPr>
                <w:rFonts w:ascii="Times New Roman" w:hAnsi="Times New Roman" w:cs="Times New Roman"/>
                <w:sz w:val="24"/>
                <w:szCs w:val="24"/>
              </w:rPr>
              <w:t>3</w:t>
            </w:r>
            <w:r w:rsidR="00247E43">
              <w:rPr>
                <w:rFonts w:ascii="Times New Roman" w:hAnsi="Times New Roman" w:cs="Times New Roman"/>
                <w:sz w:val="24"/>
                <w:szCs w:val="24"/>
              </w:rPr>
              <w:t>.21</w:t>
            </w:r>
          </w:p>
        </w:tc>
      </w:tr>
      <w:tr w:rsidR="00657DBA" w:rsidRPr="00546FD5" w14:paraId="29272968" w14:textId="77777777" w:rsidTr="005F66C1">
        <w:tc>
          <w:tcPr>
            <w:tcW w:w="1621" w:type="pct"/>
            <w:tcBorders>
              <w:top w:val="single" w:sz="4" w:space="0" w:color="auto"/>
              <w:left w:val="single" w:sz="4" w:space="0" w:color="auto"/>
              <w:bottom w:val="single" w:sz="4" w:space="0" w:color="auto"/>
              <w:right w:val="single" w:sz="4" w:space="0" w:color="auto"/>
            </w:tcBorders>
          </w:tcPr>
          <w:p w14:paraId="15F2DF98" w14:textId="02F745CF" w:rsidR="00657DBA" w:rsidRPr="00255CD2" w:rsidRDefault="00657DBA" w:rsidP="00206E06">
            <w:pPr>
              <w:rPr>
                <w:rFonts w:ascii="Times New Roman" w:hAnsi="Times New Roman" w:cs="Times New Roman"/>
                <w:b/>
                <w:sz w:val="24"/>
                <w:szCs w:val="24"/>
              </w:rPr>
            </w:pPr>
            <w:r w:rsidRPr="00255CD2">
              <w:rPr>
                <w:rFonts w:ascii="Times New Roman" w:hAnsi="Times New Roman" w:cs="Times New Roman"/>
                <w:b/>
                <w:sz w:val="24"/>
                <w:szCs w:val="24"/>
              </w:rPr>
              <w:t>R2 value</w:t>
            </w:r>
          </w:p>
        </w:tc>
        <w:tc>
          <w:tcPr>
            <w:tcW w:w="1216" w:type="pct"/>
            <w:tcBorders>
              <w:top w:val="single" w:sz="4" w:space="0" w:color="auto"/>
              <w:left w:val="single" w:sz="4" w:space="0" w:color="auto"/>
              <w:bottom w:val="single" w:sz="4" w:space="0" w:color="auto"/>
              <w:right w:val="single" w:sz="4" w:space="0" w:color="auto"/>
            </w:tcBorders>
          </w:tcPr>
          <w:p w14:paraId="21788125" w14:textId="5A6F44BC" w:rsidR="00657DBA" w:rsidRPr="00546FD5" w:rsidRDefault="00657DBA" w:rsidP="00206E06">
            <w:pPr>
              <w:jc w:val="center"/>
              <w:rPr>
                <w:rFonts w:ascii="Times New Roman" w:hAnsi="Times New Roman" w:cs="Times New Roman"/>
                <w:sz w:val="24"/>
                <w:szCs w:val="24"/>
              </w:rPr>
            </w:pPr>
            <w:r>
              <w:rPr>
                <w:rFonts w:ascii="Times New Roman" w:hAnsi="Times New Roman" w:cs="Times New Roman"/>
                <w:sz w:val="24"/>
                <w:szCs w:val="24"/>
              </w:rPr>
              <w:t>99.30%</w:t>
            </w:r>
          </w:p>
        </w:tc>
        <w:tc>
          <w:tcPr>
            <w:tcW w:w="913" w:type="pct"/>
            <w:tcBorders>
              <w:top w:val="single" w:sz="4" w:space="0" w:color="auto"/>
              <w:left w:val="single" w:sz="4" w:space="0" w:color="auto"/>
              <w:bottom w:val="single" w:sz="4" w:space="0" w:color="auto"/>
              <w:right w:val="single" w:sz="4" w:space="0" w:color="auto"/>
            </w:tcBorders>
          </w:tcPr>
          <w:p w14:paraId="26FF2164" w14:textId="77777777" w:rsidR="00657DBA" w:rsidRPr="00650EC2" w:rsidRDefault="00657DBA" w:rsidP="00650EC2">
            <w:pPr>
              <w:jc w:val="center"/>
              <w:rPr>
                <w:rFonts w:ascii="Times New Roman" w:hAnsi="Times New Roman" w:cs="Times New Roman"/>
                <w:sz w:val="24"/>
                <w:szCs w:val="24"/>
              </w:rPr>
            </w:pPr>
          </w:p>
        </w:tc>
        <w:tc>
          <w:tcPr>
            <w:tcW w:w="1250" w:type="pct"/>
            <w:tcBorders>
              <w:top w:val="single" w:sz="4" w:space="0" w:color="auto"/>
              <w:left w:val="single" w:sz="4" w:space="0" w:color="auto"/>
              <w:bottom w:val="single" w:sz="4" w:space="0" w:color="auto"/>
              <w:right w:val="single" w:sz="4" w:space="0" w:color="auto"/>
            </w:tcBorders>
          </w:tcPr>
          <w:p w14:paraId="24B0AE9B" w14:textId="77777777" w:rsidR="00657DBA" w:rsidRDefault="00657DBA" w:rsidP="00206E06">
            <w:pPr>
              <w:jc w:val="center"/>
              <w:rPr>
                <w:rFonts w:ascii="Times New Roman" w:hAnsi="Times New Roman" w:cs="Times New Roman"/>
                <w:sz w:val="24"/>
                <w:szCs w:val="24"/>
              </w:rPr>
            </w:pPr>
          </w:p>
        </w:tc>
      </w:tr>
      <w:tr w:rsidR="00657DBA" w:rsidRPr="00546FD5" w14:paraId="46762BF1" w14:textId="77777777" w:rsidTr="005F66C1">
        <w:tc>
          <w:tcPr>
            <w:tcW w:w="1621" w:type="pct"/>
            <w:tcBorders>
              <w:top w:val="single" w:sz="4" w:space="0" w:color="auto"/>
              <w:left w:val="single" w:sz="4" w:space="0" w:color="auto"/>
              <w:bottom w:val="single" w:sz="4" w:space="0" w:color="auto"/>
              <w:right w:val="single" w:sz="4" w:space="0" w:color="auto"/>
            </w:tcBorders>
          </w:tcPr>
          <w:p w14:paraId="5E6C3DFE" w14:textId="5525FFD5" w:rsidR="00657DBA" w:rsidRPr="00255CD2" w:rsidRDefault="00657DBA" w:rsidP="00206E06">
            <w:pPr>
              <w:rPr>
                <w:rFonts w:ascii="Times New Roman" w:hAnsi="Times New Roman" w:cs="Times New Roman"/>
                <w:b/>
                <w:sz w:val="24"/>
                <w:szCs w:val="24"/>
              </w:rPr>
            </w:pPr>
            <w:r w:rsidRPr="00255CD2">
              <w:rPr>
                <w:rFonts w:ascii="Times New Roman" w:hAnsi="Times New Roman" w:cs="Times New Roman"/>
                <w:b/>
                <w:sz w:val="24"/>
                <w:szCs w:val="24"/>
              </w:rPr>
              <w:t>RMSE</w:t>
            </w:r>
          </w:p>
        </w:tc>
        <w:tc>
          <w:tcPr>
            <w:tcW w:w="1216" w:type="pct"/>
            <w:tcBorders>
              <w:top w:val="single" w:sz="4" w:space="0" w:color="auto"/>
              <w:left w:val="single" w:sz="4" w:space="0" w:color="auto"/>
              <w:bottom w:val="single" w:sz="4" w:space="0" w:color="auto"/>
              <w:right w:val="single" w:sz="4" w:space="0" w:color="auto"/>
            </w:tcBorders>
          </w:tcPr>
          <w:p w14:paraId="7993107D" w14:textId="796A08C4" w:rsidR="00657DBA" w:rsidRPr="00546FD5" w:rsidRDefault="00657DBA" w:rsidP="00206E06">
            <w:pPr>
              <w:jc w:val="center"/>
              <w:rPr>
                <w:rFonts w:ascii="Times New Roman" w:hAnsi="Times New Roman" w:cs="Times New Roman"/>
                <w:sz w:val="24"/>
                <w:szCs w:val="24"/>
              </w:rPr>
            </w:pPr>
            <w:r>
              <w:rPr>
                <w:rFonts w:ascii="Times New Roman" w:hAnsi="Times New Roman" w:cs="Times New Roman"/>
                <w:sz w:val="24"/>
                <w:szCs w:val="24"/>
              </w:rPr>
              <w:t>2.45</w:t>
            </w:r>
          </w:p>
        </w:tc>
        <w:tc>
          <w:tcPr>
            <w:tcW w:w="913" w:type="pct"/>
            <w:tcBorders>
              <w:top w:val="single" w:sz="4" w:space="0" w:color="auto"/>
              <w:left w:val="single" w:sz="4" w:space="0" w:color="auto"/>
              <w:bottom w:val="single" w:sz="4" w:space="0" w:color="auto"/>
              <w:right w:val="single" w:sz="4" w:space="0" w:color="auto"/>
            </w:tcBorders>
          </w:tcPr>
          <w:p w14:paraId="19EC75BC" w14:textId="77777777" w:rsidR="00657DBA" w:rsidRPr="00650EC2" w:rsidRDefault="00657DBA" w:rsidP="00650EC2">
            <w:pPr>
              <w:jc w:val="center"/>
              <w:rPr>
                <w:rFonts w:ascii="Times New Roman" w:hAnsi="Times New Roman" w:cs="Times New Roman"/>
                <w:sz w:val="24"/>
                <w:szCs w:val="24"/>
              </w:rPr>
            </w:pPr>
          </w:p>
        </w:tc>
        <w:tc>
          <w:tcPr>
            <w:tcW w:w="1250" w:type="pct"/>
            <w:tcBorders>
              <w:top w:val="single" w:sz="4" w:space="0" w:color="auto"/>
              <w:left w:val="single" w:sz="4" w:space="0" w:color="auto"/>
              <w:bottom w:val="single" w:sz="4" w:space="0" w:color="auto"/>
              <w:right w:val="single" w:sz="4" w:space="0" w:color="auto"/>
            </w:tcBorders>
          </w:tcPr>
          <w:p w14:paraId="1F6D7D8C" w14:textId="77777777" w:rsidR="00657DBA" w:rsidRDefault="00657DBA" w:rsidP="00206E06">
            <w:pPr>
              <w:jc w:val="center"/>
              <w:rPr>
                <w:rFonts w:ascii="Times New Roman" w:hAnsi="Times New Roman" w:cs="Times New Roman"/>
                <w:sz w:val="24"/>
                <w:szCs w:val="24"/>
              </w:rPr>
            </w:pPr>
          </w:p>
        </w:tc>
      </w:tr>
    </w:tbl>
    <w:p w14:paraId="2E3B1D51" w14:textId="77777777" w:rsidR="00C65914" w:rsidRPr="00546FD5" w:rsidRDefault="00C65914"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IRR = Incidence Risk Ratio</w:t>
      </w:r>
    </w:p>
    <w:p w14:paraId="2CE082F8" w14:textId="77777777" w:rsidR="00C65914" w:rsidRPr="00546FD5" w:rsidRDefault="00C65914" w:rsidP="00546FD5">
      <w:pPr>
        <w:spacing w:line="240" w:lineRule="auto"/>
        <w:rPr>
          <w:rFonts w:ascii="Times New Roman" w:hAnsi="Times New Roman" w:cs="Times New Roman"/>
          <w:sz w:val="24"/>
          <w:szCs w:val="24"/>
        </w:rPr>
      </w:pPr>
      <w:r w:rsidRPr="00546FD5">
        <w:rPr>
          <w:rFonts w:ascii="Times New Roman" w:hAnsi="Times New Roman" w:cs="Times New Roman"/>
          <w:sz w:val="24"/>
          <w:szCs w:val="24"/>
        </w:rPr>
        <w:t xml:space="preserve">CI = Confidence Interval </w:t>
      </w:r>
    </w:p>
    <w:p w14:paraId="7C59E409" w14:textId="77777777" w:rsidR="00A11D50" w:rsidRPr="00546FD5" w:rsidRDefault="00A11D50" w:rsidP="00546FD5">
      <w:pPr>
        <w:spacing w:line="240" w:lineRule="auto"/>
        <w:rPr>
          <w:rFonts w:ascii="Times New Roman" w:hAnsi="Times New Roman" w:cs="Times New Roman"/>
          <w:sz w:val="24"/>
          <w:szCs w:val="24"/>
        </w:rPr>
      </w:pPr>
    </w:p>
    <w:p w14:paraId="083A80D5" w14:textId="77777777" w:rsidR="00242896" w:rsidRDefault="00242896" w:rsidP="00546FD5">
      <w:pPr>
        <w:spacing w:line="240" w:lineRule="auto"/>
        <w:rPr>
          <w:rFonts w:ascii="Times New Roman" w:hAnsi="Times New Roman" w:cs="Times New Roman"/>
          <w:sz w:val="24"/>
          <w:szCs w:val="24"/>
        </w:rPr>
      </w:pPr>
      <w:r w:rsidRPr="00242896">
        <w:rPr>
          <w:rFonts w:ascii="Times New Roman" w:hAnsi="Times New Roman" w:cs="Times New Roman"/>
          <w:sz w:val="24"/>
          <w:szCs w:val="24"/>
        </w:rPr>
        <w:t>The time-series count Generalized Linear Model (GLM) analysis of daily chikungunya incidence in Bangladesh revealed several key findings. The test delay (in days) was significantly associated with the incidence of chikungunya, with an incidence risk ratio (IRR) of 1.35 (95% CI: 1.01 – 1.80, p = 0.043), suggesting that longer test delays increased the likelihood of chikungunya cases. Daily temperature showed a significant negative association with chikungunya incidence (IRR: 0.54, 95% CI: 0.46 – 0.62, p &lt; 0.001), indicating that higher temperatures were linked to fewer cases. On the other hand, daily rainfall had no significant effect (IRR: 1.50, 95% CI: 0.82 – 2.60, p = 0.163). Other variables, including average age, sex, employment status, and co-morbidities, showed no significant associations with chikungunya incidence. The model had an R² value of 99.30%, indicating a good fit, and a root mean square error (RMSE) of 2.45.</w:t>
      </w:r>
    </w:p>
    <w:p w14:paraId="4FD34559" w14:textId="77777777" w:rsidR="00922E9E" w:rsidRDefault="00922E9E" w:rsidP="00546FD5">
      <w:pPr>
        <w:spacing w:line="240" w:lineRule="auto"/>
        <w:rPr>
          <w:rFonts w:ascii="Times New Roman" w:hAnsi="Times New Roman" w:cs="Times New Roman"/>
          <w:sz w:val="24"/>
          <w:szCs w:val="24"/>
        </w:rPr>
      </w:pPr>
    </w:p>
    <w:p w14:paraId="77E52E06" w14:textId="2EA15CCF" w:rsidR="00922E9E" w:rsidRPr="00922E9E" w:rsidRDefault="00922E9E" w:rsidP="00546FD5">
      <w:pPr>
        <w:spacing w:line="240" w:lineRule="auto"/>
        <w:rPr>
          <w:rFonts w:ascii="Times New Roman" w:hAnsi="Times New Roman" w:cs="Times New Roman"/>
          <w:b/>
          <w:bCs/>
          <w:sz w:val="24"/>
          <w:szCs w:val="24"/>
        </w:rPr>
      </w:pPr>
      <w:r w:rsidRPr="00922E9E">
        <w:rPr>
          <w:rFonts w:ascii="Times New Roman" w:hAnsi="Times New Roman" w:cs="Times New Roman"/>
          <w:b/>
          <w:bCs/>
          <w:sz w:val="24"/>
          <w:szCs w:val="24"/>
        </w:rPr>
        <w:t>References</w:t>
      </w:r>
    </w:p>
    <w:sdt>
      <w:sdtPr>
        <w:rPr>
          <w:rFonts w:ascii="Times New Roman" w:hAnsi="Times New Roman" w:cs="Times New Roman"/>
          <w:color w:val="000000"/>
          <w:sz w:val="24"/>
          <w:szCs w:val="24"/>
        </w:rPr>
        <w:tag w:val="MENDELEY_BIBLIOGRAPHY"/>
        <w:id w:val="735515929"/>
        <w:placeholder>
          <w:docPart w:val="DefaultPlaceholder_-1854013440"/>
        </w:placeholder>
      </w:sdtPr>
      <w:sdtContent>
        <w:p w14:paraId="4D4D3B0B" w14:textId="77777777" w:rsidR="00D73A91" w:rsidRDefault="00D73A91">
          <w:pPr>
            <w:autoSpaceDE w:val="0"/>
            <w:autoSpaceDN w:val="0"/>
            <w:ind w:hanging="640"/>
            <w:divId w:val="777600189"/>
            <w:rPr>
              <w:rFonts w:eastAsia="Times New Roman"/>
              <w:kern w:val="0"/>
              <w:sz w:val="24"/>
              <w:szCs w:val="24"/>
              <w14:ligatures w14:val="none"/>
            </w:rPr>
          </w:pPr>
          <w:r>
            <w:rPr>
              <w:rFonts w:eastAsia="Times New Roman"/>
            </w:rPr>
            <w:t>[1]</w:t>
          </w:r>
          <w:r>
            <w:rPr>
              <w:rFonts w:eastAsia="Times New Roman"/>
            </w:rPr>
            <w:tab/>
            <w:t>POWER | DAV, (n.d.). https://power.larc.nasa.gov/data-access-viewer/ (accessed December 22, 2024).</w:t>
          </w:r>
        </w:p>
        <w:p w14:paraId="26DEE1A6" w14:textId="77777777" w:rsidR="00D73A91" w:rsidRDefault="00D73A91">
          <w:pPr>
            <w:autoSpaceDE w:val="0"/>
            <w:autoSpaceDN w:val="0"/>
            <w:ind w:hanging="640"/>
            <w:divId w:val="963460704"/>
            <w:rPr>
              <w:rFonts w:eastAsia="Times New Roman"/>
            </w:rPr>
          </w:pPr>
          <w:r>
            <w:rPr>
              <w:rFonts w:eastAsia="Times New Roman"/>
            </w:rPr>
            <w:t>[2]</w:t>
          </w:r>
          <w:r>
            <w:rPr>
              <w:rFonts w:eastAsia="Times New Roman"/>
            </w:rPr>
            <w:tab/>
            <w:t xml:space="preserve">M.N. Hasan, N. Haider, F.L. Stigler, R.A. Khan, D. McCoy, A. Zumla, R.A. Kock, M.J. Uddin, The Global Case-Fatality Rate of COVID-19 Has Been Declining Since May 2020., Am J Trop Med </w:t>
          </w:r>
          <w:proofErr w:type="spellStart"/>
          <w:r>
            <w:rPr>
              <w:rFonts w:eastAsia="Times New Roman"/>
            </w:rPr>
            <w:t>Hyg</w:t>
          </w:r>
          <w:proofErr w:type="spellEnd"/>
          <w:r>
            <w:rPr>
              <w:rFonts w:eastAsia="Times New Roman"/>
            </w:rPr>
            <w:t xml:space="preserve"> (2021). https://doi.org/10.4269/ajtmh.20-1496.</w:t>
          </w:r>
        </w:p>
        <w:p w14:paraId="4F83702D" w14:textId="77777777" w:rsidR="00D73A91" w:rsidRDefault="00D73A91">
          <w:pPr>
            <w:autoSpaceDE w:val="0"/>
            <w:autoSpaceDN w:val="0"/>
            <w:ind w:hanging="640"/>
            <w:divId w:val="1940673598"/>
            <w:rPr>
              <w:rFonts w:eastAsia="Times New Roman"/>
            </w:rPr>
          </w:pPr>
          <w:r>
            <w:rPr>
              <w:rFonts w:eastAsia="Times New Roman"/>
            </w:rPr>
            <w:t>[3]</w:t>
          </w:r>
          <w:r>
            <w:rPr>
              <w:rFonts w:eastAsia="Times New Roman"/>
            </w:rPr>
            <w:tab/>
            <w:t>N. Kumar, S. Susan, COVID-19 Pandemic Prediction using Time Series Forecasting Models, in: 2020 11th International Conference on Computing, Communication and Networking Technologies, ICCCNT 2020, Institute of Electrical and Electronics Engineers Inc., 2020. https://doi.org/10.1109/ICCCNT49239.2020.9225319.</w:t>
          </w:r>
        </w:p>
        <w:p w14:paraId="00734425" w14:textId="77777777" w:rsidR="00D73A91" w:rsidRDefault="00D73A91">
          <w:pPr>
            <w:autoSpaceDE w:val="0"/>
            <w:autoSpaceDN w:val="0"/>
            <w:ind w:hanging="640"/>
            <w:divId w:val="830677784"/>
            <w:rPr>
              <w:rFonts w:eastAsia="Times New Roman"/>
            </w:rPr>
          </w:pPr>
          <w:r>
            <w:rPr>
              <w:rFonts w:eastAsia="Times New Roman"/>
            </w:rPr>
            <w:t>[4]</w:t>
          </w:r>
          <w:r>
            <w:rPr>
              <w:rFonts w:eastAsia="Times New Roman"/>
            </w:rPr>
            <w:tab/>
            <w:t xml:space="preserve">S. Yue, P. Pilon, A comparison of the power of the t test, Mann-Kendall and bootstrap tests for trend detection / Une </w:t>
          </w:r>
          <w:proofErr w:type="spellStart"/>
          <w:r>
            <w:rPr>
              <w:rFonts w:eastAsia="Times New Roman"/>
            </w:rPr>
            <w:t>comparaison</w:t>
          </w:r>
          <w:proofErr w:type="spellEnd"/>
          <w:r>
            <w:rPr>
              <w:rFonts w:eastAsia="Times New Roman"/>
            </w:rPr>
            <w:t xml:space="preserve"> de la puissance des tests t de Student, de Mann-Kendall et du bootstrap pour la </w:t>
          </w:r>
          <w:proofErr w:type="spellStart"/>
          <w:r>
            <w:rPr>
              <w:rFonts w:eastAsia="Times New Roman"/>
            </w:rPr>
            <w:t>détection</w:t>
          </w:r>
          <w:proofErr w:type="spellEnd"/>
          <w:r>
            <w:rPr>
              <w:rFonts w:eastAsia="Times New Roman"/>
            </w:rPr>
            <w:t xml:space="preserve"> de tendance, Hydrological Sciences Journal 49 (2004) 21–37. https://doi.org/10.1623/hysj.49.1.21.53996.</w:t>
          </w:r>
        </w:p>
        <w:p w14:paraId="6109F217" w14:textId="77777777" w:rsidR="00D73A91" w:rsidRDefault="00D73A91">
          <w:pPr>
            <w:autoSpaceDE w:val="0"/>
            <w:autoSpaceDN w:val="0"/>
            <w:ind w:hanging="640"/>
            <w:divId w:val="118107340"/>
            <w:rPr>
              <w:rFonts w:eastAsia="Times New Roman"/>
            </w:rPr>
          </w:pPr>
          <w:r>
            <w:rPr>
              <w:rFonts w:eastAsia="Times New Roman"/>
            </w:rPr>
            <w:lastRenderedPageBreak/>
            <w:t>[5]</w:t>
          </w:r>
          <w:r>
            <w:rPr>
              <w:rFonts w:eastAsia="Times New Roman"/>
            </w:rPr>
            <w:tab/>
            <w:t xml:space="preserve">M.N. Hasan, I. Khalil, M.A.B. Chowdhury, M. Rahman, M. </w:t>
          </w:r>
          <w:proofErr w:type="spellStart"/>
          <w:r>
            <w:rPr>
              <w:rFonts w:eastAsia="Times New Roman"/>
            </w:rPr>
            <w:t>Asaduzzaman</w:t>
          </w:r>
          <w:proofErr w:type="spellEnd"/>
          <w:r>
            <w:rPr>
              <w:rFonts w:eastAsia="Times New Roman"/>
            </w:rPr>
            <w:t xml:space="preserve">, M. Billah, L.A. Banu, M.U. Alam, A. Ahsan, T. Traore, M. Jamal Uddin, R. </w:t>
          </w:r>
          <w:proofErr w:type="spellStart"/>
          <w:r>
            <w:rPr>
              <w:rFonts w:eastAsia="Times New Roman"/>
            </w:rPr>
            <w:t>Galizi</w:t>
          </w:r>
          <w:proofErr w:type="spellEnd"/>
          <w:r>
            <w:rPr>
              <w:rFonts w:eastAsia="Times New Roman"/>
            </w:rPr>
            <w:t xml:space="preserve">, I. Russo, A. Zumla, N. Haider, Two decades of endemic dengue in Bangladesh (2000–2022): trends, seasonality, and impact of temperature and rainfall patterns on transmission dynamics, J Med </w:t>
          </w:r>
          <w:proofErr w:type="spellStart"/>
          <w:r>
            <w:rPr>
              <w:rFonts w:eastAsia="Times New Roman"/>
            </w:rPr>
            <w:t>Entomol</w:t>
          </w:r>
          <w:proofErr w:type="spellEnd"/>
          <w:r>
            <w:rPr>
              <w:rFonts w:eastAsia="Times New Roman"/>
            </w:rPr>
            <w:t xml:space="preserve"> 61 (2024) 345–353. https://doi.org/10.1093/JME/TJAE001.</w:t>
          </w:r>
        </w:p>
        <w:p w14:paraId="55995477" w14:textId="77777777" w:rsidR="00D73A91" w:rsidRDefault="00D73A91">
          <w:pPr>
            <w:autoSpaceDE w:val="0"/>
            <w:autoSpaceDN w:val="0"/>
            <w:ind w:hanging="640"/>
            <w:divId w:val="581137176"/>
            <w:rPr>
              <w:rFonts w:eastAsia="Times New Roman"/>
            </w:rPr>
          </w:pPr>
          <w:r>
            <w:rPr>
              <w:rFonts w:eastAsia="Times New Roman"/>
            </w:rPr>
            <w:t>[6]</w:t>
          </w:r>
          <w:r>
            <w:rPr>
              <w:rFonts w:eastAsia="Times New Roman"/>
            </w:rPr>
            <w:tab/>
            <w:t>P.K. Sen, Estimates of the Regression Coefficient Based on Kendall’s Tau, J Am Stat Assoc (1968). https://doi.org/10.1080/01621459.1968.10480934.</w:t>
          </w:r>
        </w:p>
        <w:p w14:paraId="764A450D" w14:textId="77777777" w:rsidR="00D73A91" w:rsidRDefault="00D73A91">
          <w:pPr>
            <w:autoSpaceDE w:val="0"/>
            <w:autoSpaceDN w:val="0"/>
            <w:ind w:hanging="640"/>
            <w:divId w:val="358285789"/>
            <w:rPr>
              <w:rFonts w:eastAsia="Times New Roman"/>
            </w:rPr>
          </w:pPr>
          <w:r>
            <w:rPr>
              <w:rFonts w:eastAsia="Times New Roman"/>
            </w:rPr>
            <w:t>[7]</w:t>
          </w:r>
          <w:r>
            <w:rPr>
              <w:rFonts w:eastAsia="Times New Roman"/>
            </w:rPr>
            <w:tab/>
            <w:t>S.N. Sumi, N.C. Sinha, M.A. Islam, Generalized linear models for analyzing count data of rainfall occurrences, SN Appl Sci 3 (2021) 481. https://doi.org/10.1007/s42452-021-04467-x.</w:t>
          </w:r>
        </w:p>
        <w:p w14:paraId="1A47EC2D" w14:textId="77777777" w:rsidR="00D73A91" w:rsidRDefault="00D73A91">
          <w:pPr>
            <w:autoSpaceDE w:val="0"/>
            <w:autoSpaceDN w:val="0"/>
            <w:ind w:hanging="640"/>
            <w:divId w:val="672609744"/>
            <w:rPr>
              <w:rFonts w:eastAsia="Times New Roman"/>
            </w:rPr>
          </w:pPr>
          <w:r>
            <w:rPr>
              <w:rFonts w:eastAsia="Times New Roman"/>
            </w:rPr>
            <w:t>[8]</w:t>
          </w:r>
          <w:r>
            <w:rPr>
              <w:rFonts w:eastAsia="Times New Roman"/>
            </w:rPr>
            <w:tab/>
            <w:t xml:space="preserve">S. Ghosh, M.N. Hasan, N.D. Nath, N. Haider, D.H. Jones, M.K. Islam, M.M. Rahaman, H.S. Mursalin, N. Mahmud, M. </w:t>
          </w:r>
          <w:proofErr w:type="spellStart"/>
          <w:r>
            <w:rPr>
              <w:rFonts w:eastAsia="Times New Roman"/>
            </w:rPr>
            <w:t>Kamruzzaman</w:t>
          </w:r>
          <w:proofErr w:type="spellEnd"/>
          <w:r>
            <w:rPr>
              <w:rFonts w:eastAsia="Times New Roman"/>
            </w:rPr>
            <w:t>, M.F. Rabby, S. Kar, S.M. Ullah, M.R. Ali Shah, A.A. Jahan, M.S. Rana, S. Chowdhury, M.J. Uddin, T.S. Sunil, B.N. Ahmed, U.R. Siddiqui, S.M.G. Kaisar, M.N. Islam, Rabies control in Bangladesh and prediction of human rabies cases by 2030: a One Health approach, The Lancet Regional Health - Southeast Asia 27 (2024). https://doi.org/10.1016/J.LANSEA.2024.100452/ATTACHMENT/0DF38591-995C-4CB2-A87C-334A6C77062B/MMC8.ZIP.</w:t>
          </w:r>
        </w:p>
        <w:p w14:paraId="543C35EA" w14:textId="77777777" w:rsidR="00D73A91" w:rsidRDefault="00D73A91">
          <w:pPr>
            <w:autoSpaceDE w:val="0"/>
            <w:autoSpaceDN w:val="0"/>
            <w:ind w:hanging="640"/>
            <w:divId w:val="714080371"/>
            <w:rPr>
              <w:rFonts w:eastAsia="Times New Roman"/>
            </w:rPr>
          </w:pPr>
          <w:r>
            <w:rPr>
              <w:rFonts w:eastAsia="Times New Roman"/>
            </w:rPr>
            <w:t>[9]</w:t>
          </w:r>
          <w:r>
            <w:rPr>
              <w:rFonts w:eastAsia="Times New Roman"/>
            </w:rPr>
            <w:tab/>
            <w:t>M.N. Hasan, M.R. Babu, M.A.B. Chowdhury, M.M. Rahman, N. Hasan, R. Kabir, M.J. Uddin, Early childhood developmental status and its associated factors in Bangladesh: a comparison of two consecutive nationally representative surveys, BMC Public Health 23 (2023) 1–13. https://doi.org/10.1186/S12889-023-15617-8/TABLES/4.</w:t>
          </w:r>
        </w:p>
        <w:p w14:paraId="24ED3B5C" w14:textId="77777777" w:rsidR="00D73A91" w:rsidRDefault="00D73A91">
          <w:pPr>
            <w:autoSpaceDE w:val="0"/>
            <w:autoSpaceDN w:val="0"/>
            <w:ind w:hanging="640"/>
            <w:divId w:val="310133351"/>
            <w:rPr>
              <w:rFonts w:eastAsia="Times New Roman"/>
            </w:rPr>
          </w:pPr>
          <w:r>
            <w:rPr>
              <w:rFonts w:eastAsia="Times New Roman"/>
            </w:rPr>
            <w:t>[10]</w:t>
          </w:r>
          <w:r>
            <w:rPr>
              <w:rFonts w:eastAsia="Times New Roman"/>
            </w:rPr>
            <w:tab/>
            <w:t>R Core Team, R: A language and environment for statistical computing. Vienna, Austria. URL https://www.R-project.org/., 2022.</w:t>
          </w:r>
        </w:p>
        <w:p w14:paraId="5D81FE24" w14:textId="3C0AFABC" w:rsidR="00922E9E" w:rsidRPr="00546FD5" w:rsidRDefault="00D73A91" w:rsidP="00546FD5">
          <w:pPr>
            <w:spacing w:line="240" w:lineRule="auto"/>
            <w:rPr>
              <w:rFonts w:ascii="Times New Roman" w:hAnsi="Times New Roman" w:cs="Times New Roman"/>
              <w:sz w:val="24"/>
              <w:szCs w:val="24"/>
            </w:rPr>
          </w:pPr>
          <w:r>
            <w:rPr>
              <w:rFonts w:eastAsia="Times New Roman"/>
            </w:rPr>
            <w:t> </w:t>
          </w:r>
        </w:p>
      </w:sdtContent>
    </w:sdt>
    <w:sectPr w:rsidR="00922E9E" w:rsidRPr="00546F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A62"/>
    <w:rsid w:val="000043BD"/>
    <w:rsid w:val="00007C71"/>
    <w:rsid w:val="00016C58"/>
    <w:rsid w:val="0002324B"/>
    <w:rsid w:val="00024776"/>
    <w:rsid w:val="00033245"/>
    <w:rsid w:val="000342F2"/>
    <w:rsid w:val="000375EB"/>
    <w:rsid w:val="000500D3"/>
    <w:rsid w:val="00052BA0"/>
    <w:rsid w:val="00052E2E"/>
    <w:rsid w:val="000530C9"/>
    <w:rsid w:val="00055E6B"/>
    <w:rsid w:val="00063F32"/>
    <w:rsid w:val="00070105"/>
    <w:rsid w:val="0007091A"/>
    <w:rsid w:val="00075AA0"/>
    <w:rsid w:val="000770A8"/>
    <w:rsid w:val="000873AF"/>
    <w:rsid w:val="00091D72"/>
    <w:rsid w:val="00092A62"/>
    <w:rsid w:val="0009311B"/>
    <w:rsid w:val="000A30F9"/>
    <w:rsid w:val="000C44A4"/>
    <w:rsid w:val="000D4B65"/>
    <w:rsid w:val="000E00DE"/>
    <w:rsid w:val="000E53E5"/>
    <w:rsid w:val="000E567F"/>
    <w:rsid w:val="000F1DC3"/>
    <w:rsid w:val="000F62C2"/>
    <w:rsid w:val="000F6FC1"/>
    <w:rsid w:val="00102301"/>
    <w:rsid w:val="00112BE4"/>
    <w:rsid w:val="00121C97"/>
    <w:rsid w:val="00134C06"/>
    <w:rsid w:val="00140EA0"/>
    <w:rsid w:val="001464B3"/>
    <w:rsid w:val="001613C2"/>
    <w:rsid w:val="0017041D"/>
    <w:rsid w:val="0017797A"/>
    <w:rsid w:val="00182219"/>
    <w:rsid w:val="00185403"/>
    <w:rsid w:val="0019683C"/>
    <w:rsid w:val="001A24AE"/>
    <w:rsid w:val="001C3639"/>
    <w:rsid w:val="001C5803"/>
    <w:rsid w:val="001E48C2"/>
    <w:rsid w:val="001F313C"/>
    <w:rsid w:val="001F31C3"/>
    <w:rsid w:val="00202BF5"/>
    <w:rsid w:val="00203E6B"/>
    <w:rsid w:val="00206AB8"/>
    <w:rsid w:val="00206E06"/>
    <w:rsid w:val="0021533F"/>
    <w:rsid w:val="002168A8"/>
    <w:rsid w:val="00224AE3"/>
    <w:rsid w:val="002327AD"/>
    <w:rsid w:val="002377CA"/>
    <w:rsid w:val="00242896"/>
    <w:rsid w:val="00242B32"/>
    <w:rsid w:val="002455D5"/>
    <w:rsid w:val="00247CB4"/>
    <w:rsid w:val="00247E43"/>
    <w:rsid w:val="00250DDC"/>
    <w:rsid w:val="00255CD2"/>
    <w:rsid w:val="002627BA"/>
    <w:rsid w:val="0026486C"/>
    <w:rsid w:val="002717BA"/>
    <w:rsid w:val="00292447"/>
    <w:rsid w:val="00296F47"/>
    <w:rsid w:val="002B2FC0"/>
    <w:rsid w:val="002C6414"/>
    <w:rsid w:val="002D64FB"/>
    <w:rsid w:val="002F7B0E"/>
    <w:rsid w:val="00314645"/>
    <w:rsid w:val="00321BFD"/>
    <w:rsid w:val="00324FEC"/>
    <w:rsid w:val="00331370"/>
    <w:rsid w:val="0033139C"/>
    <w:rsid w:val="00334E95"/>
    <w:rsid w:val="00346085"/>
    <w:rsid w:val="003B720D"/>
    <w:rsid w:val="003C3280"/>
    <w:rsid w:val="003F0E11"/>
    <w:rsid w:val="003F3C7B"/>
    <w:rsid w:val="00413A67"/>
    <w:rsid w:val="00424068"/>
    <w:rsid w:val="00430F98"/>
    <w:rsid w:val="00444FB9"/>
    <w:rsid w:val="00446BAC"/>
    <w:rsid w:val="004562DC"/>
    <w:rsid w:val="004643AC"/>
    <w:rsid w:val="00464A96"/>
    <w:rsid w:val="00471E86"/>
    <w:rsid w:val="004A0C16"/>
    <w:rsid w:val="004A4CCC"/>
    <w:rsid w:val="004A5407"/>
    <w:rsid w:val="004A7170"/>
    <w:rsid w:val="004B015D"/>
    <w:rsid w:val="004B2639"/>
    <w:rsid w:val="004F5E00"/>
    <w:rsid w:val="004F7B22"/>
    <w:rsid w:val="005044DB"/>
    <w:rsid w:val="0051156D"/>
    <w:rsid w:val="0053464B"/>
    <w:rsid w:val="00546FD5"/>
    <w:rsid w:val="00555A50"/>
    <w:rsid w:val="00570113"/>
    <w:rsid w:val="00573DD3"/>
    <w:rsid w:val="005756A2"/>
    <w:rsid w:val="005B3E1C"/>
    <w:rsid w:val="005B6877"/>
    <w:rsid w:val="005D0E6D"/>
    <w:rsid w:val="005F4F75"/>
    <w:rsid w:val="005F66C1"/>
    <w:rsid w:val="0062246F"/>
    <w:rsid w:val="006358C5"/>
    <w:rsid w:val="006452C2"/>
    <w:rsid w:val="00647891"/>
    <w:rsid w:val="006500AB"/>
    <w:rsid w:val="00650EC2"/>
    <w:rsid w:val="00657DBA"/>
    <w:rsid w:val="00663145"/>
    <w:rsid w:val="006654AA"/>
    <w:rsid w:val="0068314A"/>
    <w:rsid w:val="00693B0A"/>
    <w:rsid w:val="006A5CCE"/>
    <w:rsid w:val="006E4F17"/>
    <w:rsid w:val="006F0AEF"/>
    <w:rsid w:val="00702A67"/>
    <w:rsid w:val="00702F3A"/>
    <w:rsid w:val="00713CA5"/>
    <w:rsid w:val="0071605E"/>
    <w:rsid w:val="00734C40"/>
    <w:rsid w:val="00742DF6"/>
    <w:rsid w:val="007713C6"/>
    <w:rsid w:val="00776764"/>
    <w:rsid w:val="00785D86"/>
    <w:rsid w:val="00793486"/>
    <w:rsid w:val="007C3870"/>
    <w:rsid w:val="007C7704"/>
    <w:rsid w:val="007D61D4"/>
    <w:rsid w:val="008148EB"/>
    <w:rsid w:val="00814D13"/>
    <w:rsid w:val="008230A8"/>
    <w:rsid w:val="00825FC5"/>
    <w:rsid w:val="00832867"/>
    <w:rsid w:val="008360C4"/>
    <w:rsid w:val="00846C3D"/>
    <w:rsid w:val="00855788"/>
    <w:rsid w:val="0086397A"/>
    <w:rsid w:val="00865AC7"/>
    <w:rsid w:val="00866968"/>
    <w:rsid w:val="0087759A"/>
    <w:rsid w:val="0089785F"/>
    <w:rsid w:val="008A1E61"/>
    <w:rsid w:val="008A2DAA"/>
    <w:rsid w:val="008A4411"/>
    <w:rsid w:val="008B0409"/>
    <w:rsid w:val="008B5DAA"/>
    <w:rsid w:val="008B6ECA"/>
    <w:rsid w:val="008C3878"/>
    <w:rsid w:val="008D0CFA"/>
    <w:rsid w:val="008D7EAE"/>
    <w:rsid w:val="008E3274"/>
    <w:rsid w:val="008F6FF5"/>
    <w:rsid w:val="00922E9E"/>
    <w:rsid w:val="00956F25"/>
    <w:rsid w:val="00965F99"/>
    <w:rsid w:val="00966B3D"/>
    <w:rsid w:val="00971738"/>
    <w:rsid w:val="009741E6"/>
    <w:rsid w:val="009749C9"/>
    <w:rsid w:val="00991D01"/>
    <w:rsid w:val="00995E77"/>
    <w:rsid w:val="009A5B6A"/>
    <w:rsid w:val="009B199E"/>
    <w:rsid w:val="009C2A7A"/>
    <w:rsid w:val="009D02F1"/>
    <w:rsid w:val="009D4FBA"/>
    <w:rsid w:val="009E0444"/>
    <w:rsid w:val="009F0222"/>
    <w:rsid w:val="00A11D50"/>
    <w:rsid w:val="00A46235"/>
    <w:rsid w:val="00A547D0"/>
    <w:rsid w:val="00A56889"/>
    <w:rsid w:val="00A63C0B"/>
    <w:rsid w:val="00A710D7"/>
    <w:rsid w:val="00A7263E"/>
    <w:rsid w:val="00A75558"/>
    <w:rsid w:val="00A85257"/>
    <w:rsid w:val="00A87F39"/>
    <w:rsid w:val="00AA6A42"/>
    <w:rsid w:val="00AE0269"/>
    <w:rsid w:val="00AE5B16"/>
    <w:rsid w:val="00AF1598"/>
    <w:rsid w:val="00AF4843"/>
    <w:rsid w:val="00B002EF"/>
    <w:rsid w:val="00B11787"/>
    <w:rsid w:val="00B17922"/>
    <w:rsid w:val="00B24F4D"/>
    <w:rsid w:val="00B3670D"/>
    <w:rsid w:val="00B44F4F"/>
    <w:rsid w:val="00B842F0"/>
    <w:rsid w:val="00B976E7"/>
    <w:rsid w:val="00BA0733"/>
    <w:rsid w:val="00BA3A09"/>
    <w:rsid w:val="00BC4E19"/>
    <w:rsid w:val="00BD2179"/>
    <w:rsid w:val="00BE0C38"/>
    <w:rsid w:val="00BE7FF1"/>
    <w:rsid w:val="00BF136B"/>
    <w:rsid w:val="00BF165D"/>
    <w:rsid w:val="00BF7EDE"/>
    <w:rsid w:val="00C02985"/>
    <w:rsid w:val="00C03092"/>
    <w:rsid w:val="00C35A6C"/>
    <w:rsid w:val="00C458B9"/>
    <w:rsid w:val="00C47E88"/>
    <w:rsid w:val="00C62767"/>
    <w:rsid w:val="00C63463"/>
    <w:rsid w:val="00C65914"/>
    <w:rsid w:val="00C72CF2"/>
    <w:rsid w:val="00C73D53"/>
    <w:rsid w:val="00C8252E"/>
    <w:rsid w:val="00C84BDD"/>
    <w:rsid w:val="00C91623"/>
    <w:rsid w:val="00CC0CAE"/>
    <w:rsid w:val="00CD1B3D"/>
    <w:rsid w:val="00CE5899"/>
    <w:rsid w:val="00D015B6"/>
    <w:rsid w:val="00D479F1"/>
    <w:rsid w:val="00D55640"/>
    <w:rsid w:val="00D61A9F"/>
    <w:rsid w:val="00D62628"/>
    <w:rsid w:val="00D62D36"/>
    <w:rsid w:val="00D73A91"/>
    <w:rsid w:val="00D852D6"/>
    <w:rsid w:val="00D9016D"/>
    <w:rsid w:val="00D90A1B"/>
    <w:rsid w:val="00D94DA4"/>
    <w:rsid w:val="00DA62E0"/>
    <w:rsid w:val="00DC0FCA"/>
    <w:rsid w:val="00DE5186"/>
    <w:rsid w:val="00E33DC2"/>
    <w:rsid w:val="00E36B19"/>
    <w:rsid w:val="00E55D50"/>
    <w:rsid w:val="00E6265A"/>
    <w:rsid w:val="00E71DBD"/>
    <w:rsid w:val="00E730E6"/>
    <w:rsid w:val="00E90BA2"/>
    <w:rsid w:val="00E94FD5"/>
    <w:rsid w:val="00E956C3"/>
    <w:rsid w:val="00EA5F12"/>
    <w:rsid w:val="00EA6F20"/>
    <w:rsid w:val="00EB678F"/>
    <w:rsid w:val="00EC0DD1"/>
    <w:rsid w:val="00F1043D"/>
    <w:rsid w:val="00F16115"/>
    <w:rsid w:val="00F22282"/>
    <w:rsid w:val="00F24E5B"/>
    <w:rsid w:val="00F36C3A"/>
    <w:rsid w:val="00F40908"/>
    <w:rsid w:val="00F509DA"/>
    <w:rsid w:val="00F51295"/>
    <w:rsid w:val="00F52A15"/>
    <w:rsid w:val="00F76D42"/>
    <w:rsid w:val="00F940F9"/>
    <w:rsid w:val="00F95765"/>
    <w:rsid w:val="00F97192"/>
    <w:rsid w:val="00FA52E7"/>
    <w:rsid w:val="00FB2678"/>
    <w:rsid w:val="00FC207F"/>
    <w:rsid w:val="00FC35D0"/>
    <w:rsid w:val="00FC3AB5"/>
    <w:rsid w:val="00FD27EF"/>
    <w:rsid w:val="00FE0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F8691"/>
  <w15:chartTrackingRefBased/>
  <w15:docId w15:val="{C2E14606-10F9-46D7-A476-8DE6E5F37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3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71DB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E71DBD"/>
    <w:rPr>
      <w:rFonts w:ascii="Consolas" w:hAnsi="Consolas"/>
      <w:sz w:val="20"/>
      <w:szCs w:val="20"/>
    </w:rPr>
  </w:style>
  <w:style w:type="character" w:customStyle="1" w:styleId="gnd-iwgdh3b">
    <w:name w:val="gnd-iwgdh3b"/>
    <w:basedOn w:val="DefaultParagraphFont"/>
    <w:rsid w:val="00C65914"/>
  </w:style>
  <w:style w:type="character" w:customStyle="1" w:styleId="label">
    <w:name w:val="label"/>
    <w:basedOn w:val="DefaultParagraphFont"/>
    <w:rsid w:val="00C65914"/>
  </w:style>
  <w:style w:type="character" w:styleId="CommentReference">
    <w:name w:val="annotation reference"/>
    <w:basedOn w:val="DefaultParagraphFont"/>
    <w:uiPriority w:val="99"/>
    <w:semiHidden/>
    <w:unhideWhenUsed/>
    <w:rsid w:val="00430F98"/>
    <w:rPr>
      <w:sz w:val="16"/>
      <w:szCs w:val="16"/>
    </w:rPr>
  </w:style>
  <w:style w:type="paragraph" w:styleId="CommentText">
    <w:name w:val="annotation text"/>
    <w:basedOn w:val="Normal"/>
    <w:link w:val="CommentTextChar"/>
    <w:uiPriority w:val="99"/>
    <w:semiHidden/>
    <w:unhideWhenUsed/>
    <w:rsid w:val="00430F98"/>
    <w:pPr>
      <w:spacing w:line="240" w:lineRule="auto"/>
    </w:pPr>
    <w:rPr>
      <w:sz w:val="20"/>
      <w:szCs w:val="20"/>
    </w:rPr>
  </w:style>
  <w:style w:type="character" w:customStyle="1" w:styleId="CommentTextChar">
    <w:name w:val="Comment Text Char"/>
    <w:basedOn w:val="DefaultParagraphFont"/>
    <w:link w:val="CommentText"/>
    <w:uiPriority w:val="99"/>
    <w:semiHidden/>
    <w:rsid w:val="00430F98"/>
    <w:rPr>
      <w:sz w:val="20"/>
      <w:szCs w:val="20"/>
    </w:rPr>
  </w:style>
  <w:style w:type="paragraph" w:styleId="CommentSubject">
    <w:name w:val="annotation subject"/>
    <w:basedOn w:val="CommentText"/>
    <w:next w:val="CommentText"/>
    <w:link w:val="CommentSubjectChar"/>
    <w:uiPriority w:val="99"/>
    <w:semiHidden/>
    <w:unhideWhenUsed/>
    <w:rsid w:val="00430F98"/>
    <w:rPr>
      <w:b/>
      <w:bCs/>
    </w:rPr>
  </w:style>
  <w:style w:type="character" w:customStyle="1" w:styleId="CommentSubjectChar">
    <w:name w:val="Comment Subject Char"/>
    <w:basedOn w:val="CommentTextChar"/>
    <w:link w:val="CommentSubject"/>
    <w:uiPriority w:val="99"/>
    <w:semiHidden/>
    <w:rsid w:val="00430F98"/>
    <w:rPr>
      <w:b/>
      <w:bCs/>
      <w:sz w:val="20"/>
      <w:szCs w:val="20"/>
    </w:rPr>
  </w:style>
  <w:style w:type="character" w:styleId="Hyperlink">
    <w:name w:val="Hyperlink"/>
    <w:basedOn w:val="DefaultParagraphFont"/>
    <w:uiPriority w:val="99"/>
    <w:unhideWhenUsed/>
    <w:rsid w:val="00B3670D"/>
    <w:rPr>
      <w:color w:val="0563C1" w:themeColor="hyperlink"/>
      <w:u w:val="single"/>
    </w:rPr>
  </w:style>
  <w:style w:type="character" w:styleId="UnresolvedMention">
    <w:name w:val="Unresolved Mention"/>
    <w:basedOn w:val="DefaultParagraphFont"/>
    <w:uiPriority w:val="99"/>
    <w:semiHidden/>
    <w:unhideWhenUsed/>
    <w:rsid w:val="00B3670D"/>
    <w:rPr>
      <w:color w:val="605E5C"/>
      <w:shd w:val="clear" w:color="auto" w:fill="E1DFDD"/>
    </w:rPr>
  </w:style>
  <w:style w:type="character" w:styleId="PlaceholderText">
    <w:name w:val="Placeholder Text"/>
    <w:basedOn w:val="DefaultParagraphFont"/>
    <w:uiPriority w:val="99"/>
    <w:semiHidden/>
    <w:rsid w:val="00922E9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329648">
      <w:bodyDiv w:val="1"/>
      <w:marLeft w:val="0"/>
      <w:marRight w:val="0"/>
      <w:marTop w:val="0"/>
      <w:marBottom w:val="0"/>
      <w:divBdr>
        <w:top w:val="none" w:sz="0" w:space="0" w:color="auto"/>
        <w:left w:val="none" w:sz="0" w:space="0" w:color="auto"/>
        <w:bottom w:val="none" w:sz="0" w:space="0" w:color="auto"/>
        <w:right w:val="none" w:sz="0" w:space="0" w:color="auto"/>
      </w:divBdr>
    </w:div>
    <w:div w:id="27416845">
      <w:bodyDiv w:val="1"/>
      <w:marLeft w:val="0"/>
      <w:marRight w:val="0"/>
      <w:marTop w:val="0"/>
      <w:marBottom w:val="0"/>
      <w:divBdr>
        <w:top w:val="none" w:sz="0" w:space="0" w:color="auto"/>
        <w:left w:val="none" w:sz="0" w:space="0" w:color="auto"/>
        <w:bottom w:val="none" w:sz="0" w:space="0" w:color="auto"/>
        <w:right w:val="none" w:sz="0" w:space="0" w:color="auto"/>
      </w:divBdr>
      <w:divsChild>
        <w:div w:id="1831361859">
          <w:marLeft w:val="480"/>
          <w:marRight w:val="0"/>
          <w:marTop w:val="0"/>
          <w:marBottom w:val="0"/>
          <w:divBdr>
            <w:top w:val="none" w:sz="0" w:space="0" w:color="auto"/>
            <w:left w:val="none" w:sz="0" w:space="0" w:color="auto"/>
            <w:bottom w:val="none" w:sz="0" w:space="0" w:color="auto"/>
            <w:right w:val="none" w:sz="0" w:space="0" w:color="auto"/>
          </w:divBdr>
        </w:div>
        <w:div w:id="1087000592">
          <w:marLeft w:val="480"/>
          <w:marRight w:val="0"/>
          <w:marTop w:val="0"/>
          <w:marBottom w:val="0"/>
          <w:divBdr>
            <w:top w:val="none" w:sz="0" w:space="0" w:color="auto"/>
            <w:left w:val="none" w:sz="0" w:space="0" w:color="auto"/>
            <w:bottom w:val="none" w:sz="0" w:space="0" w:color="auto"/>
            <w:right w:val="none" w:sz="0" w:space="0" w:color="auto"/>
          </w:divBdr>
        </w:div>
        <w:div w:id="1294096351">
          <w:marLeft w:val="480"/>
          <w:marRight w:val="0"/>
          <w:marTop w:val="0"/>
          <w:marBottom w:val="0"/>
          <w:divBdr>
            <w:top w:val="none" w:sz="0" w:space="0" w:color="auto"/>
            <w:left w:val="none" w:sz="0" w:space="0" w:color="auto"/>
            <w:bottom w:val="none" w:sz="0" w:space="0" w:color="auto"/>
            <w:right w:val="none" w:sz="0" w:space="0" w:color="auto"/>
          </w:divBdr>
        </w:div>
        <w:div w:id="884296687">
          <w:marLeft w:val="480"/>
          <w:marRight w:val="0"/>
          <w:marTop w:val="0"/>
          <w:marBottom w:val="0"/>
          <w:divBdr>
            <w:top w:val="none" w:sz="0" w:space="0" w:color="auto"/>
            <w:left w:val="none" w:sz="0" w:space="0" w:color="auto"/>
            <w:bottom w:val="none" w:sz="0" w:space="0" w:color="auto"/>
            <w:right w:val="none" w:sz="0" w:space="0" w:color="auto"/>
          </w:divBdr>
        </w:div>
        <w:div w:id="1413818419">
          <w:marLeft w:val="480"/>
          <w:marRight w:val="0"/>
          <w:marTop w:val="0"/>
          <w:marBottom w:val="0"/>
          <w:divBdr>
            <w:top w:val="none" w:sz="0" w:space="0" w:color="auto"/>
            <w:left w:val="none" w:sz="0" w:space="0" w:color="auto"/>
            <w:bottom w:val="none" w:sz="0" w:space="0" w:color="auto"/>
            <w:right w:val="none" w:sz="0" w:space="0" w:color="auto"/>
          </w:divBdr>
        </w:div>
      </w:divsChild>
    </w:div>
    <w:div w:id="60372693">
      <w:bodyDiv w:val="1"/>
      <w:marLeft w:val="0"/>
      <w:marRight w:val="0"/>
      <w:marTop w:val="0"/>
      <w:marBottom w:val="0"/>
      <w:divBdr>
        <w:top w:val="none" w:sz="0" w:space="0" w:color="auto"/>
        <w:left w:val="none" w:sz="0" w:space="0" w:color="auto"/>
        <w:bottom w:val="none" w:sz="0" w:space="0" w:color="auto"/>
        <w:right w:val="none" w:sz="0" w:space="0" w:color="auto"/>
      </w:divBdr>
      <w:divsChild>
        <w:div w:id="1195534481">
          <w:marLeft w:val="480"/>
          <w:marRight w:val="0"/>
          <w:marTop w:val="0"/>
          <w:marBottom w:val="0"/>
          <w:divBdr>
            <w:top w:val="none" w:sz="0" w:space="0" w:color="auto"/>
            <w:left w:val="none" w:sz="0" w:space="0" w:color="auto"/>
            <w:bottom w:val="none" w:sz="0" w:space="0" w:color="auto"/>
            <w:right w:val="none" w:sz="0" w:space="0" w:color="auto"/>
          </w:divBdr>
        </w:div>
        <w:div w:id="389887729">
          <w:marLeft w:val="480"/>
          <w:marRight w:val="0"/>
          <w:marTop w:val="0"/>
          <w:marBottom w:val="0"/>
          <w:divBdr>
            <w:top w:val="none" w:sz="0" w:space="0" w:color="auto"/>
            <w:left w:val="none" w:sz="0" w:space="0" w:color="auto"/>
            <w:bottom w:val="none" w:sz="0" w:space="0" w:color="auto"/>
            <w:right w:val="none" w:sz="0" w:space="0" w:color="auto"/>
          </w:divBdr>
        </w:div>
        <w:div w:id="1251306513">
          <w:marLeft w:val="480"/>
          <w:marRight w:val="0"/>
          <w:marTop w:val="0"/>
          <w:marBottom w:val="0"/>
          <w:divBdr>
            <w:top w:val="none" w:sz="0" w:space="0" w:color="auto"/>
            <w:left w:val="none" w:sz="0" w:space="0" w:color="auto"/>
            <w:bottom w:val="none" w:sz="0" w:space="0" w:color="auto"/>
            <w:right w:val="none" w:sz="0" w:space="0" w:color="auto"/>
          </w:divBdr>
        </w:div>
        <w:div w:id="2009139485">
          <w:marLeft w:val="480"/>
          <w:marRight w:val="0"/>
          <w:marTop w:val="0"/>
          <w:marBottom w:val="0"/>
          <w:divBdr>
            <w:top w:val="none" w:sz="0" w:space="0" w:color="auto"/>
            <w:left w:val="none" w:sz="0" w:space="0" w:color="auto"/>
            <w:bottom w:val="none" w:sz="0" w:space="0" w:color="auto"/>
            <w:right w:val="none" w:sz="0" w:space="0" w:color="auto"/>
          </w:divBdr>
        </w:div>
        <w:div w:id="1099448999">
          <w:marLeft w:val="480"/>
          <w:marRight w:val="0"/>
          <w:marTop w:val="0"/>
          <w:marBottom w:val="0"/>
          <w:divBdr>
            <w:top w:val="none" w:sz="0" w:space="0" w:color="auto"/>
            <w:left w:val="none" w:sz="0" w:space="0" w:color="auto"/>
            <w:bottom w:val="none" w:sz="0" w:space="0" w:color="auto"/>
            <w:right w:val="none" w:sz="0" w:space="0" w:color="auto"/>
          </w:divBdr>
        </w:div>
      </w:divsChild>
    </w:div>
    <w:div w:id="65883869">
      <w:bodyDiv w:val="1"/>
      <w:marLeft w:val="0"/>
      <w:marRight w:val="0"/>
      <w:marTop w:val="0"/>
      <w:marBottom w:val="0"/>
      <w:divBdr>
        <w:top w:val="none" w:sz="0" w:space="0" w:color="auto"/>
        <w:left w:val="none" w:sz="0" w:space="0" w:color="auto"/>
        <w:bottom w:val="none" w:sz="0" w:space="0" w:color="auto"/>
        <w:right w:val="none" w:sz="0" w:space="0" w:color="auto"/>
      </w:divBdr>
    </w:div>
    <w:div w:id="89815562">
      <w:bodyDiv w:val="1"/>
      <w:marLeft w:val="0"/>
      <w:marRight w:val="0"/>
      <w:marTop w:val="0"/>
      <w:marBottom w:val="0"/>
      <w:divBdr>
        <w:top w:val="none" w:sz="0" w:space="0" w:color="auto"/>
        <w:left w:val="none" w:sz="0" w:space="0" w:color="auto"/>
        <w:bottom w:val="none" w:sz="0" w:space="0" w:color="auto"/>
        <w:right w:val="none" w:sz="0" w:space="0" w:color="auto"/>
      </w:divBdr>
    </w:div>
    <w:div w:id="103892286">
      <w:bodyDiv w:val="1"/>
      <w:marLeft w:val="0"/>
      <w:marRight w:val="0"/>
      <w:marTop w:val="0"/>
      <w:marBottom w:val="0"/>
      <w:divBdr>
        <w:top w:val="none" w:sz="0" w:space="0" w:color="auto"/>
        <w:left w:val="none" w:sz="0" w:space="0" w:color="auto"/>
        <w:bottom w:val="none" w:sz="0" w:space="0" w:color="auto"/>
        <w:right w:val="none" w:sz="0" w:space="0" w:color="auto"/>
      </w:divBdr>
    </w:div>
    <w:div w:id="133765912">
      <w:bodyDiv w:val="1"/>
      <w:marLeft w:val="0"/>
      <w:marRight w:val="0"/>
      <w:marTop w:val="0"/>
      <w:marBottom w:val="0"/>
      <w:divBdr>
        <w:top w:val="none" w:sz="0" w:space="0" w:color="auto"/>
        <w:left w:val="none" w:sz="0" w:space="0" w:color="auto"/>
        <w:bottom w:val="none" w:sz="0" w:space="0" w:color="auto"/>
        <w:right w:val="none" w:sz="0" w:space="0" w:color="auto"/>
      </w:divBdr>
    </w:div>
    <w:div w:id="135611913">
      <w:bodyDiv w:val="1"/>
      <w:marLeft w:val="0"/>
      <w:marRight w:val="0"/>
      <w:marTop w:val="0"/>
      <w:marBottom w:val="0"/>
      <w:divBdr>
        <w:top w:val="none" w:sz="0" w:space="0" w:color="auto"/>
        <w:left w:val="none" w:sz="0" w:space="0" w:color="auto"/>
        <w:bottom w:val="none" w:sz="0" w:space="0" w:color="auto"/>
        <w:right w:val="none" w:sz="0" w:space="0" w:color="auto"/>
      </w:divBdr>
      <w:divsChild>
        <w:div w:id="2122408089">
          <w:marLeft w:val="480"/>
          <w:marRight w:val="0"/>
          <w:marTop w:val="0"/>
          <w:marBottom w:val="0"/>
          <w:divBdr>
            <w:top w:val="none" w:sz="0" w:space="0" w:color="auto"/>
            <w:left w:val="none" w:sz="0" w:space="0" w:color="auto"/>
            <w:bottom w:val="none" w:sz="0" w:space="0" w:color="auto"/>
            <w:right w:val="none" w:sz="0" w:space="0" w:color="auto"/>
          </w:divBdr>
        </w:div>
        <w:div w:id="261688292">
          <w:marLeft w:val="480"/>
          <w:marRight w:val="0"/>
          <w:marTop w:val="0"/>
          <w:marBottom w:val="0"/>
          <w:divBdr>
            <w:top w:val="none" w:sz="0" w:space="0" w:color="auto"/>
            <w:left w:val="none" w:sz="0" w:space="0" w:color="auto"/>
            <w:bottom w:val="none" w:sz="0" w:space="0" w:color="auto"/>
            <w:right w:val="none" w:sz="0" w:space="0" w:color="auto"/>
          </w:divBdr>
        </w:div>
        <w:div w:id="2134059821">
          <w:marLeft w:val="480"/>
          <w:marRight w:val="0"/>
          <w:marTop w:val="0"/>
          <w:marBottom w:val="0"/>
          <w:divBdr>
            <w:top w:val="none" w:sz="0" w:space="0" w:color="auto"/>
            <w:left w:val="none" w:sz="0" w:space="0" w:color="auto"/>
            <w:bottom w:val="none" w:sz="0" w:space="0" w:color="auto"/>
            <w:right w:val="none" w:sz="0" w:space="0" w:color="auto"/>
          </w:divBdr>
        </w:div>
        <w:div w:id="2015065758">
          <w:marLeft w:val="480"/>
          <w:marRight w:val="0"/>
          <w:marTop w:val="0"/>
          <w:marBottom w:val="0"/>
          <w:divBdr>
            <w:top w:val="none" w:sz="0" w:space="0" w:color="auto"/>
            <w:left w:val="none" w:sz="0" w:space="0" w:color="auto"/>
            <w:bottom w:val="none" w:sz="0" w:space="0" w:color="auto"/>
            <w:right w:val="none" w:sz="0" w:space="0" w:color="auto"/>
          </w:divBdr>
        </w:div>
        <w:div w:id="1661427377">
          <w:marLeft w:val="480"/>
          <w:marRight w:val="0"/>
          <w:marTop w:val="0"/>
          <w:marBottom w:val="0"/>
          <w:divBdr>
            <w:top w:val="none" w:sz="0" w:space="0" w:color="auto"/>
            <w:left w:val="none" w:sz="0" w:space="0" w:color="auto"/>
            <w:bottom w:val="none" w:sz="0" w:space="0" w:color="auto"/>
            <w:right w:val="none" w:sz="0" w:space="0" w:color="auto"/>
          </w:divBdr>
        </w:div>
      </w:divsChild>
    </w:div>
    <w:div w:id="141506253">
      <w:bodyDiv w:val="1"/>
      <w:marLeft w:val="0"/>
      <w:marRight w:val="0"/>
      <w:marTop w:val="0"/>
      <w:marBottom w:val="0"/>
      <w:divBdr>
        <w:top w:val="none" w:sz="0" w:space="0" w:color="auto"/>
        <w:left w:val="none" w:sz="0" w:space="0" w:color="auto"/>
        <w:bottom w:val="none" w:sz="0" w:space="0" w:color="auto"/>
        <w:right w:val="none" w:sz="0" w:space="0" w:color="auto"/>
      </w:divBdr>
    </w:div>
    <w:div w:id="141774308">
      <w:bodyDiv w:val="1"/>
      <w:marLeft w:val="0"/>
      <w:marRight w:val="0"/>
      <w:marTop w:val="0"/>
      <w:marBottom w:val="0"/>
      <w:divBdr>
        <w:top w:val="none" w:sz="0" w:space="0" w:color="auto"/>
        <w:left w:val="none" w:sz="0" w:space="0" w:color="auto"/>
        <w:bottom w:val="none" w:sz="0" w:space="0" w:color="auto"/>
        <w:right w:val="none" w:sz="0" w:space="0" w:color="auto"/>
      </w:divBdr>
    </w:div>
    <w:div w:id="145438149">
      <w:bodyDiv w:val="1"/>
      <w:marLeft w:val="0"/>
      <w:marRight w:val="0"/>
      <w:marTop w:val="0"/>
      <w:marBottom w:val="0"/>
      <w:divBdr>
        <w:top w:val="none" w:sz="0" w:space="0" w:color="auto"/>
        <w:left w:val="none" w:sz="0" w:space="0" w:color="auto"/>
        <w:bottom w:val="none" w:sz="0" w:space="0" w:color="auto"/>
        <w:right w:val="none" w:sz="0" w:space="0" w:color="auto"/>
      </w:divBdr>
    </w:div>
    <w:div w:id="157308913">
      <w:bodyDiv w:val="1"/>
      <w:marLeft w:val="0"/>
      <w:marRight w:val="0"/>
      <w:marTop w:val="0"/>
      <w:marBottom w:val="0"/>
      <w:divBdr>
        <w:top w:val="none" w:sz="0" w:space="0" w:color="auto"/>
        <w:left w:val="none" w:sz="0" w:space="0" w:color="auto"/>
        <w:bottom w:val="none" w:sz="0" w:space="0" w:color="auto"/>
        <w:right w:val="none" w:sz="0" w:space="0" w:color="auto"/>
      </w:divBdr>
      <w:divsChild>
        <w:div w:id="492649084">
          <w:marLeft w:val="640"/>
          <w:marRight w:val="0"/>
          <w:marTop w:val="0"/>
          <w:marBottom w:val="0"/>
          <w:divBdr>
            <w:top w:val="none" w:sz="0" w:space="0" w:color="auto"/>
            <w:left w:val="none" w:sz="0" w:space="0" w:color="auto"/>
            <w:bottom w:val="none" w:sz="0" w:space="0" w:color="auto"/>
            <w:right w:val="none" w:sz="0" w:space="0" w:color="auto"/>
          </w:divBdr>
        </w:div>
        <w:div w:id="1830712963">
          <w:marLeft w:val="640"/>
          <w:marRight w:val="0"/>
          <w:marTop w:val="0"/>
          <w:marBottom w:val="0"/>
          <w:divBdr>
            <w:top w:val="none" w:sz="0" w:space="0" w:color="auto"/>
            <w:left w:val="none" w:sz="0" w:space="0" w:color="auto"/>
            <w:bottom w:val="none" w:sz="0" w:space="0" w:color="auto"/>
            <w:right w:val="none" w:sz="0" w:space="0" w:color="auto"/>
          </w:divBdr>
        </w:div>
        <w:div w:id="742724694">
          <w:marLeft w:val="640"/>
          <w:marRight w:val="0"/>
          <w:marTop w:val="0"/>
          <w:marBottom w:val="0"/>
          <w:divBdr>
            <w:top w:val="none" w:sz="0" w:space="0" w:color="auto"/>
            <w:left w:val="none" w:sz="0" w:space="0" w:color="auto"/>
            <w:bottom w:val="none" w:sz="0" w:space="0" w:color="auto"/>
            <w:right w:val="none" w:sz="0" w:space="0" w:color="auto"/>
          </w:divBdr>
        </w:div>
        <w:div w:id="1583488111">
          <w:marLeft w:val="640"/>
          <w:marRight w:val="0"/>
          <w:marTop w:val="0"/>
          <w:marBottom w:val="0"/>
          <w:divBdr>
            <w:top w:val="none" w:sz="0" w:space="0" w:color="auto"/>
            <w:left w:val="none" w:sz="0" w:space="0" w:color="auto"/>
            <w:bottom w:val="none" w:sz="0" w:space="0" w:color="auto"/>
            <w:right w:val="none" w:sz="0" w:space="0" w:color="auto"/>
          </w:divBdr>
        </w:div>
        <w:div w:id="285308942">
          <w:marLeft w:val="640"/>
          <w:marRight w:val="0"/>
          <w:marTop w:val="0"/>
          <w:marBottom w:val="0"/>
          <w:divBdr>
            <w:top w:val="none" w:sz="0" w:space="0" w:color="auto"/>
            <w:left w:val="none" w:sz="0" w:space="0" w:color="auto"/>
            <w:bottom w:val="none" w:sz="0" w:space="0" w:color="auto"/>
            <w:right w:val="none" w:sz="0" w:space="0" w:color="auto"/>
          </w:divBdr>
        </w:div>
        <w:div w:id="1529483869">
          <w:marLeft w:val="640"/>
          <w:marRight w:val="0"/>
          <w:marTop w:val="0"/>
          <w:marBottom w:val="0"/>
          <w:divBdr>
            <w:top w:val="none" w:sz="0" w:space="0" w:color="auto"/>
            <w:left w:val="none" w:sz="0" w:space="0" w:color="auto"/>
            <w:bottom w:val="none" w:sz="0" w:space="0" w:color="auto"/>
            <w:right w:val="none" w:sz="0" w:space="0" w:color="auto"/>
          </w:divBdr>
        </w:div>
        <w:div w:id="277956735">
          <w:marLeft w:val="640"/>
          <w:marRight w:val="0"/>
          <w:marTop w:val="0"/>
          <w:marBottom w:val="0"/>
          <w:divBdr>
            <w:top w:val="none" w:sz="0" w:space="0" w:color="auto"/>
            <w:left w:val="none" w:sz="0" w:space="0" w:color="auto"/>
            <w:bottom w:val="none" w:sz="0" w:space="0" w:color="auto"/>
            <w:right w:val="none" w:sz="0" w:space="0" w:color="auto"/>
          </w:divBdr>
        </w:div>
        <w:div w:id="250896756">
          <w:marLeft w:val="640"/>
          <w:marRight w:val="0"/>
          <w:marTop w:val="0"/>
          <w:marBottom w:val="0"/>
          <w:divBdr>
            <w:top w:val="none" w:sz="0" w:space="0" w:color="auto"/>
            <w:left w:val="none" w:sz="0" w:space="0" w:color="auto"/>
            <w:bottom w:val="none" w:sz="0" w:space="0" w:color="auto"/>
            <w:right w:val="none" w:sz="0" w:space="0" w:color="auto"/>
          </w:divBdr>
        </w:div>
        <w:div w:id="1858736454">
          <w:marLeft w:val="640"/>
          <w:marRight w:val="0"/>
          <w:marTop w:val="0"/>
          <w:marBottom w:val="0"/>
          <w:divBdr>
            <w:top w:val="none" w:sz="0" w:space="0" w:color="auto"/>
            <w:left w:val="none" w:sz="0" w:space="0" w:color="auto"/>
            <w:bottom w:val="none" w:sz="0" w:space="0" w:color="auto"/>
            <w:right w:val="none" w:sz="0" w:space="0" w:color="auto"/>
          </w:divBdr>
        </w:div>
      </w:divsChild>
    </w:div>
    <w:div w:id="163473919">
      <w:bodyDiv w:val="1"/>
      <w:marLeft w:val="0"/>
      <w:marRight w:val="0"/>
      <w:marTop w:val="0"/>
      <w:marBottom w:val="0"/>
      <w:divBdr>
        <w:top w:val="none" w:sz="0" w:space="0" w:color="auto"/>
        <w:left w:val="none" w:sz="0" w:space="0" w:color="auto"/>
        <w:bottom w:val="none" w:sz="0" w:space="0" w:color="auto"/>
        <w:right w:val="none" w:sz="0" w:space="0" w:color="auto"/>
      </w:divBdr>
      <w:divsChild>
        <w:div w:id="440152859">
          <w:marLeft w:val="640"/>
          <w:marRight w:val="0"/>
          <w:marTop w:val="0"/>
          <w:marBottom w:val="0"/>
          <w:divBdr>
            <w:top w:val="none" w:sz="0" w:space="0" w:color="auto"/>
            <w:left w:val="none" w:sz="0" w:space="0" w:color="auto"/>
            <w:bottom w:val="none" w:sz="0" w:space="0" w:color="auto"/>
            <w:right w:val="none" w:sz="0" w:space="0" w:color="auto"/>
          </w:divBdr>
        </w:div>
        <w:div w:id="1140803309">
          <w:marLeft w:val="640"/>
          <w:marRight w:val="0"/>
          <w:marTop w:val="0"/>
          <w:marBottom w:val="0"/>
          <w:divBdr>
            <w:top w:val="none" w:sz="0" w:space="0" w:color="auto"/>
            <w:left w:val="none" w:sz="0" w:space="0" w:color="auto"/>
            <w:bottom w:val="none" w:sz="0" w:space="0" w:color="auto"/>
            <w:right w:val="none" w:sz="0" w:space="0" w:color="auto"/>
          </w:divBdr>
        </w:div>
        <w:div w:id="2008440831">
          <w:marLeft w:val="640"/>
          <w:marRight w:val="0"/>
          <w:marTop w:val="0"/>
          <w:marBottom w:val="0"/>
          <w:divBdr>
            <w:top w:val="none" w:sz="0" w:space="0" w:color="auto"/>
            <w:left w:val="none" w:sz="0" w:space="0" w:color="auto"/>
            <w:bottom w:val="none" w:sz="0" w:space="0" w:color="auto"/>
            <w:right w:val="none" w:sz="0" w:space="0" w:color="auto"/>
          </w:divBdr>
        </w:div>
        <w:div w:id="1069615230">
          <w:marLeft w:val="640"/>
          <w:marRight w:val="0"/>
          <w:marTop w:val="0"/>
          <w:marBottom w:val="0"/>
          <w:divBdr>
            <w:top w:val="none" w:sz="0" w:space="0" w:color="auto"/>
            <w:left w:val="none" w:sz="0" w:space="0" w:color="auto"/>
            <w:bottom w:val="none" w:sz="0" w:space="0" w:color="auto"/>
            <w:right w:val="none" w:sz="0" w:space="0" w:color="auto"/>
          </w:divBdr>
        </w:div>
        <w:div w:id="926765084">
          <w:marLeft w:val="640"/>
          <w:marRight w:val="0"/>
          <w:marTop w:val="0"/>
          <w:marBottom w:val="0"/>
          <w:divBdr>
            <w:top w:val="none" w:sz="0" w:space="0" w:color="auto"/>
            <w:left w:val="none" w:sz="0" w:space="0" w:color="auto"/>
            <w:bottom w:val="none" w:sz="0" w:space="0" w:color="auto"/>
            <w:right w:val="none" w:sz="0" w:space="0" w:color="auto"/>
          </w:divBdr>
        </w:div>
        <w:div w:id="802045323">
          <w:marLeft w:val="640"/>
          <w:marRight w:val="0"/>
          <w:marTop w:val="0"/>
          <w:marBottom w:val="0"/>
          <w:divBdr>
            <w:top w:val="none" w:sz="0" w:space="0" w:color="auto"/>
            <w:left w:val="none" w:sz="0" w:space="0" w:color="auto"/>
            <w:bottom w:val="none" w:sz="0" w:space="0" w:color="auto"/>
            <w:right w:val="none" w:sz="0" w:space="0" w:color="auto"/>
          </w:divBdr>
        </w:div>
      </w:divsChild>
    </w:div>
    <w:div w:id="167015670">
      <w:bodyDiv w:val="1"/>
      <w:marLeft w:val="0"/>
      <w:marRight w:val="0"/>
      <w:marTop w:val="0"/>
      <w:marBottom w:val="0"/>
      <w:divBdr>
        <w:top w:val="none" w:sz="0" w:space="0" w:color="auto"/>
        <w:left w:val="none" w:sz="0" w:space="0" w:color="auto"/>
        <w:bottom w:val="none" w:sz="0" w:space="0" w:color="auto"/>
        <w:right w:val="none" w:sz="0" w:space="0" w:color="auto"/>
      </w:divBdr>
    </w:div>
    <w:div w:id="221797965">
      <w:bodyDiv w:val="1"/>
      <w:marLeft w:val="0"/>
      <w:marRight w:val="0"/>
      <w:marTop w:val="0"/>
      <w:marBottom w:val="0"/>
      <w:divBdr>
        <w:top w:val="none" w:sz="0" w:space="0" w:color="auto"/>
        <w:left w:val="none" w:sz="0" w:space="0" w:color="auto"/>
        <w:bottom w:val="none" w:sz="0" w:space="0" w:color="auto"/>
        <w:right w:val="none" w:sz="0" w:space="0" w:color="auto"/>
      </w:divBdr>
    </w:div>
    <w:div w:id="236283552">
      <w:bodyDiv w:val="1"/>
      <w:marLeft w:val="0"/>
      <w:marRight w:val="0"/>
      <w:marTop w:val="0"/>
      <w:marBottom w:val="0"/>
      <w:divBdr>
        <w:top w:val="none" w:sz="0" w:space="0" w:color="auto"/>
        <w:left w:val="none" w:sz="0" w:space="0" w:color="auto"/>
        <w:bottom w:val="none" w:sz="0" w:space="0" w:color="auto"/>
        <w:right w:val="none" w:sz="0" w:space="0" w:color="auto"/>
      </w:divBdr>
      <w:divsChild>
        <w:div w:id="804658047">
          <w:marLeft w:val="640"/>
          <w:marRight w:val="0"/>
          <w:marTop w:val="0"/>
          <w:marBottom w:val="0"/>
          <w:divBdr>
            <w:top w:val="none" w:sz="0" w:space="0" w:color="auto"/>
            <w:left w:val="none" w:sz="0" w:space="0" w:color="auto"/>
            <w:bottom w:val="none" w:sz="0" w:space="0" w:color="auto"/>
            <w:right w:val="none" w:sz="0" w:space="0" w:color="auto"/>
          </w:divBdr>
        </w:div>
        <w:div w:id="820005912">
          <w:marLeft w:val="640"/>
          <w:marRight w:val="0"/>
          <w:marTop w:val="0"/>
          <w:marBottom w:val="0"/>
          <w:divBdr>
            <w:top w:val="none" w:sz="0" w:space="0" w:color="auto"/>
            <w:left w:val="none" w:sz="0" w:space="0" w:color="auto"/>
            <w:bottom w:val="none" w:sz="0" w:space="0" w:color="auto"/>
            <w:right w:val="none" w:sz="0" w:space="0" w:color="auto"/>
          </w:divBdr>
        </w:div>
        <w:div w:id="1902406157">
          <w:marLeft w:val="640"/>
          <w:marRight w:val="0"/>
          <w:marTop w:val="0"/>
          <w:marBottom w:val="0"/>
          <w:divBdr>
            <w:top w:val="none" w:sz="0" w:space="0" w:color="auto"/>
            <w:left w:val="none" w:sz="0" w:space="0" w:color="auto"/>
            <w:bottom w:val="none" w:sz="0" w:space="0" w:color="auto"/>
            <w:right w:val="none" w:sz="0" w:space="0" w:color="auto"/>
          </w:divBdr>
        </w:div>
        <w:div w:id="716389841">
          <w:marLeft w:val="640"/>
          <w:marRight w:val="0"/>
          <w:marTop w:val="0"/>
          <w:marBottom w:val="0"/>
          <w:divBdr>
            <w:top w:val="none" w:sz="0" w:space="0" w:color="auto"/>
            <w:left w:val="none" w:sz="0" w:space="0" w:color="auto"/>
            <w:bottom w:val="none" w:sz="0" w:space="0" w:color="auto"/>
            <w:right w:val="none" w:sz="0" w:space="0" w:color="auto"/>
          </w:divBdr>
        </w:div>
        <w:div w:id="2082487557">
          <w:marLeft w:val="640"/>
          <w:marRight w:val="0"/>
          <w:marTop w:val="0"/>
          <w:marBottom w:val="0"/>
          <w:divBdr>
            <w:top w:val="none" w:sz="0" w:space="0" w:color="auto"/>
            <w:left w:val="none" w:sz="0" w:space="0" w:color="auto"/>
            <w:bottom w:val="none" w:sz="0" w:space="0" w:color="auto"/>
            <w:right w:val="none" w:sz="0" w:space="0" w:color="auto"/>
          </w:divBdr>
        </w:div>
        <w:div w:id="228806721">
          <w:marLeft w:val="640"/>
          <w:marRight w:val="0"/>
          <w:marTop w:val="0"/>
          <w:marBottom w:val="0"/>
          <w:divBdr>
            <w:top w:val="none" w:sz="0" w:space="0" w:color="auto"/>
            <w:left w:val="none" w:sz="0" w:space="0" w:color="auto"/>
            <w:bottom w:val="none" w:sz="0" w:space="0" w:color="auto"/>
            <w:right w:val="none" w:sz="0" w:space="0" w:color="auto"/>
          </w:divBdr>
        </w:div>
      </w:divsChild>
    </w:div>
    <w:div w:id="259223372">
      <w:bodyDiv w:val="1"/>
      <w:marLeft w:val="0"/>
      <w:marRight w:val="0"/>
      <w:marTop w:val="0"/>
      <w:marBottom w:val="0"/>
      <w:divBdr>
        <w:top w:val="none" w:sz="0" w:space="0" w:color="auto"/>
        <w:left w:val="none" w:sz="0" w:space="0" w:color="auto"/>
        <w:bottom w:val="none" w:sz="0" w:space="0" w:color="auto"/>
        <w:right w:val="none" w:sz="0" w:space="0" w:color="auto"/>
      </w:divBdr>
      <w:divsChild>
        <w:div w:id="1305699999">
          <w:marLeft w:val="640"/>
          <w:marRight w:val="0"/>
          <w:marTop w:val="0"/>
          <w:marBottom w:val="0"/>
          <w:divBdr>
            <w:top w:val="none" w:sz="0" w:space="0" w:color="auto"/>
            <w:left w:val="none" w:sz="0" w:space="0" w:color="auto"/>
            <w:bottom w:val="none" w:sz="0" w:space="0" w:color="auto"/>
            <w:right w:val="none" w:sz="0" w:space="0" w:color="auto"/>
          </w:divBdr>
        </w:div>
        <w:div w:id="1151869225">
          <w:marLeft w:val="640"/>
          <w:marRight w:val="0"/>
          <w:marTop w:val="0"/>
          <w:marBottom w:val="0"/>
          <w:divBdr>
            <w:top w:val="none" w:sz="0" w:space="0" w:color="auto"/>
            <w:left w:val="none" w:sz="0" w:space="0" w:color="auto"/>
            <w:bottom w:val="none" w:sz="0" w:space="0" w:color="auto"/>
            <w:right w:val="none" w:sz="0" w:space="0" w:color="auto"/>
          </w:divBdr>
        </w:div>
        <w:div w:id="827788334">
          <w:marLeft w:val="640"/>
          <w:marRight w:val="0"/>
          <w:marTop w:val="0"/>
          <w:marBottom w:val="0"/>
          <w:divBdr>
            <w:top w:val="none" w:sz="0" w:space="0" w:color="auto"/>
            <w:left w:val="none" w:sz="0" w:space="0" w:color="auto"/>
            <w:bottom w:val="none" w:sz="0" w:space="0" w:color="auto"/>
            <w:right w:val="none" w:sz="0" w:space="0" w:color="auto"/>
          </w:divBdr>
        </w:div>
        <w:div w:id="410781206">
          <w:marLeft w:val="640"/>
          <w:marRight w:val="0"/>
          <w:marTop w:val="0"/>
          <w:marBottom w:val="0"/>
          <w:divBdr>
            <w:top w:val="none" w:sz="0" w:space="0" w:color="auto"/>
            <w:left w:val="none" w:sz="0" w:space="0" w:color="auto"/>
            <w:bottom w:val="none" w:sz="0" w:space="0" w:color="auto"/>
            <w:right w:val="none" w:sz="0" w:space="0" w:color="auto"/>
          </w:divBdr>
        </w:div>
        <w:div w:id="949897670">
          <w:marLeft w:val="640"/>
          <w:marRight w:val="0"/>
          <w:marTop w:val="0"/>
          <w:marBottom w:val="0"/>
          <w:divBdr>
            <w:top w:val="none" w:sz="0" w:space="0" w:color="auto"/>
            <w:left w:val="none" w:sz="0" w:space="0" w:color="auto"/>
            <w:bottom w:val="none" w:sz="0" w:space="0" w:color="auto"/>
            <w:right w:val="none" w:sz="0" w:space="0" w:color="auto"/>
          </w:divBdr>
        </w:div>
        <w:div w:id="454062535">
          <w:marLeft w:val="640"/>
          <w:marRight w:val="0"/>
          <w:marTop w:val="0"/>
          <w:marBottom w:val="0"/>
          <w:divBdr>
            <w:top w:val="none" w:sz="0" w:space="0" w:color="auto"/>
            <w:left w:val="none" w:sz="0" w:space="0" w:color="auto"/>
            <w:bottom w:val="none" w:sz="0" w:space="0" w:color="auto"/>
            <w:right w:val="none" w:sz="0" w:space="0" w:color="auto"/>
          </w:divBdr>
        </w:div>
      </w:divsChild>
    </w:div>
    <w:div w:id="318582368">
      <w:bodyDiv w:val="1"/>
      <w:marLeft w:val="0"/>
      <w:marRight w:val="0"/>
      <w:marTop w:val="0"/>
      <w:marBottom w:val="0"/>
      <w:divBdr>
        <w:top w:val="none" w:sz="0" w:space="0" w:color="auto"/>
        <w:left w:val="none" w:sz="0" w:space="0" w:color="auto"/>
        <w:bottom w:val="none" w:sz="0" w:space="0" w:color="auto"/>
        <w:right w:val="none" w:sz="0" w:space="0" w:color="auto"/>
      </w:divBdr>
    </w:div>
    <w:div w:id="350181687">
      <w:bodyDiv w:val="1"/>
      <w:marLeft w:val="0"/>
      <w:marRight w:val="0"/>
      <w:marTop w:val="0"/>
      <w:marBottom w:val="0"/>
      <w:divBdr>
        <w:top w:val="none" w:sz="0" w:space="0" w:color="auto"/>
        <w:left w:val="none" w:sz="0" w:space="0" w:color="auto"/>
        <w:bottom w:val="none" w:sz="0" w:space="0" w:color="auto"/>
        <w:right w:val="none" w:sz="0" w:space="0" w:color="auto"/>
      </w:divBdr>
      <w:divsChild>
        <w:div w:id="728964371">
          <w:marLeft w:val="640"/>
          <w:marRight w:val="0"/>
          <w:marTop w:val="0"/>
          <w:marBottom w:val="0"/>
          <w:divBdr>
            <w:top w:val="none" w:sz="0" w:space="0" w:color="auto"/>
            <w:left w:val="none" w:sz="0" w:space="0" w:color="auto"/>
            <w:bottom w:val="none" w:sz="0" w:space="0" w:color="auto"/>
            <w:right w:val="none" w:sz="0" w:space="0" w:color="auto"/>
          </w:divBdr>
        </w:div>
        <w:div w:id="95172607">
          <w:marLeft w:val="640"/>
          <w:marRight w:val="0"/>
          <w:marTop w:val="0"/>
          <w:marBottom w:val="0"/>
          <w:divBdr>
            <w:top w:val="none" w:sz="0" w:space="0" w:color="auto"/>
            <w:left w:val="none" w:sz="0" w:space="0" w:color="auto"/>
            <w:bottom w:val="none" w:sz="0" w:space="0" w:color="auto"/>
            <w:right w:val="none" w:sz="0" w:space="0" w:color="auto"/>
          </w:divBdr>
        </w:div>
        <w:div w:id="1523393501">
          <w:marLeft w:val="640"/>
          <w:marRight w:val="0"/>
          <w:marTop w:val="0"/>
          <w:marBottom w:val="0"/>
          <w:divBdr>
            <w:top w:val="none" w:sz="0" w:space="0" w:color="auto"/>
            <w:left w:val="none" w:sz="0" w:space="0" w:color="auto"/>
            <w:bottom w:val="none" w:sz="0" w:space="0" w:color="auto"/>
            <w:right w:val="none" w:sz="0" w:space="0" w:color="auto"/>
          </w:divBdr>
        </w:div>
        <w:div w:id="866915807">
          <w:marLeft w:val="640"/>
          <w:marRight w:val="0"/>
          <w:marTop w:val="0"/>
          <w:marBottom w:val="0"/>
          <w:divBdr>
            <w:top w:val="none" w:sz="0" w:space="0" w:color="auto"/>
            <w:left w:val="none" w:sz="0" w:space="0" w:color="auto"/>
            <w:bottom w:val="none" w:sz="0" w:space="0" w:color="auto"/>
            <w:right w:val="none" w:sz="0" w:space="0" w:color="auto"/>
          </w:divBdr>
        </w:div>
        <w:div w:id="1714965892">
          <w:marLeft w:val="640"/>
          <w:marRight w:val="0"/>
          <w:marTop w:val="0"/>
          <w:marBottom w:val="0"/>
          <w:divBdr>
            <w:top w:val="none" w:sz="0" w:space="0" w:color="auto"/>
            <w:left w:val="none" w:sz="0" w:space="0" w:color="auto"/>
            <w:bottom w:val="none" w:sz="0" w:space="0" w:color="auto"/>
            <w:right w:val="none" w:sz="0" w:space="0" w:color="auto"/>
          </w:divBdr>
        </w:div>
      </w:divsChild>
    </w:div>
    <w:div w:id="357777556">
      <w:bodyDiv w:val="1"/>
      <w:marLeft w:val="0"/>
      <w:marRight w:val="0"/>
      <w:marTop w:val="0"/>
      <w:marBottom w:val="0"/>
      <w:divBdr>
        <w:top w:val="none" w:sz="0" w:space="0" w:color="auto"/>
        <w:left w:val="none" w:sz="0" w:space="0" w:color="auto"/>
        <w:bottom w:val="none" w:sz="0" w:space="0" w:color="auto"/>
        <w:right w:val="none" w:sz="0" w:space="0" w:color="auto"/>
      </w:divBdr>
    </w:div>
    <w:div w:id="360322613">
      <w:bodyDiv w:val="1"/>
      <w:marLeft w:val="0"/>
      <w:marRight w:val="0"/>
      <w:marTop w:val="0"/>
      <w:marBottom w:val="0"/>
      <w:divBdr>
        <w:top w:val="none" w:sz="0" w:space="0" w:color="auto"/>
        <w:left w:val="none" w:sz="0" w:space="0" w:color="auto"/>
        <w:bottom w:val="none" w:sz="0" w:space="0" w:color="auto"/>
        <w:right w:val="none" w:sz="0" w:space="0" w:color="auto"/>
      </w:divBdr>
      <w:divsChild>
        <w:div w:id="1044792895">
          <w:marLeft w:val="640"/>
          <w:marRight w:val="0"/>
          <w:marTop w:val="0"/>
          <w:marBottom w:val="0"/>
          <w:divBdr>
            <w:top w:val="none" w:sz="0" w:space="0" w:color="auto"/>
            <w:left w:val="none" w:sz="0" w:space="0" w:color="auto"/>
            <w:bottom w:val="none" w:sz="0" w:space="0" w:color="auto"/>
            <w:right w:val="none" w:sz="0" w:space="0" w:color="auto"/>
          </w:divBdr>
        </w:div>
        <w:div w:id="406078207">
          <w:marLeft w:val="640"/>
          <w:marRight w:val="0"/>
          <w:marTop w:val="0"/>
          <w:marBottom w:val="0"/>
          <w:divBdr>
            <w:top w:val="none" w:sz="0" w:space="0" w:color="auto"/>
            <w:left w:val="none" w:sz="0" w:space="0" w:color="auto"/>
            <w:bottom w:val="none" w:sz="0" w:space="0" w:color="auto"/>
            <w:right w:val="none" w:sz="0" w:space="0" w:color="auto"/>
          </w:divBdr>
        </w:div>
        <w:div w:id="47000517">
          <w:marLeft w:val="640"/>
          <w:marRight w:val="0"/>
          <w:marTop w:val="0"/>
          <w:marBottom w:val="0"/>
          <w:divBdr>
            <w:top w:val="none" w:sz="0" w:space="0" w:color="auto"/>
            <w:left w:val="none" w:sz="0" w:space="0" w:color="auto"/>
            <w:bottom w:val="none" w:sz="0" w:space="0" w:color="auto"/>
            <w:right w:val="none" w:sz="0" w:space="0" w:color="auto"/>
          </w:divBdr>
        </w:div>
        <w:div w:id="1114982341">
          <w:marLeft w:val="640"/>
          <w:marRight w:val="0"/>
          <w:marTop w:val="0"/>
          <w:marBottom w:val="0"/>
          <w:divBdr>
            <w:top w:val="none" w:sz="0" w:space="0" w:color="auto"/>
            <w:left w:val="none" w:sz="0" w:space="0" w:color="auto"/>
            <w:bottom w:val="none" w:sz="0" w:space="0" w:color="auto"/>
            <w:right w:val="none" w:sz="0" w:space="0" w:color="auto"/>
          </w:divBdr>
        </w:div>
        <w:div w:id="831456253">
          <w:marLeft w:val="640"/>
          <w:marRight w:val="0"/>
          <w:marTop w:val="0"/>
          <w:marBottom w:val="0"/>
          <w:divBdr>
            <w:top w:val="none" w:sz="0" w:space="0" w:color="auto"/>
            <w:left w:val="none" w:sz="0" w:space="0" w:color="auto"/>
            <w:bottom w:val="none" w:sz="0" w:space="0" w:color="auto"/>
            <w:right w:val="none" w:sz="0" w:space="0" w:color="auto"/>
          </w:divBdr>
        </w:div>
      </w:divsChild>
    </w:div>
    <w:div w:id="365911172">
      <w:bodyDiv w:val="1"/>
      <w:marLeft w:val="0"/>
      <w:marRight w:val="0"/>
      <w:marTop w:val="0"/>
      <w:marBottom w:val="0"/>
      <w:divBdr>
        <w:top w:val="none" w:sz="0" w:space="0" w:color="auto"/>
        <w:left w:val="none" w:sz="0" w:space="0" w:color="auto"/>
        <w:bottom w:val="none" w:sz="0" w:space="0" w:color="auto"/>
        <w:right w:val="none" w:sz="0" w:space="0" w:color="auto"/>
      </w:divBdr>
      <w:divsChild>
        <w:div w:id="124739538">
          <w:marLeft w:val="640"/>
          <w:marRight w:val="0"/>
          <w:marTop w:val="0"/>
          <w:marBottom w:val="0"/>
          <w:divBdr>
            <w:top w:val="none" w:sz="0" w:space="0" w:color="auto"/>
            <w:left w:val="none" w:sz="0" w:space="0" w:color="auto"/>
            <w:bottom w:val="none" w:sz="0" w:space="0" w:color="auto"/>
            <w:right w:val="none" w:sz="0" w:space="0" w:color="auto"/>
          </w:divBdr>
        </w:div>
        <w:div w:id="546574848">
          <w:marLeft w:val="640"/>
          <w:marRight w:val="0"/>
          <w:marTop w:val="0"/>
          <w:marBottom w:val="0"/>
          <w:divBdr>
            <w:top w:val="none" w:sz="0" w:space="0" w:color="auto"/>
            <w:left w:val="none" w:sz="0" w:space="0" w:color="auto"/>
            <w:bottom w:val="none" w:sz="0" w:space="0" w:color="auto"/>
            <w:right w:val="none" w:sz="0" w:space="0" w:color="auto"/>
          </w:divBdr>
        </w:div>
        <w:div w:id="1916814370">
          <w:marLeft w:val="640"/>
          <w:marRight w:val="0"/>
          <w:marTop w:val="0"/>
          <w:marBottom w:val="0"/>
          <w:divBdr>
            <w:top w:val="none" w:sz="0" w:space="0" w:color="auto"/>
            <w:left w:val="none" w:sz="0" w:space="0" w:color="auto"/>
            <w:bottom w:val="none" w:sz="0" w:space="0" w:color="auto"/>
            <w:right w:val="none" w:sz="0" w:space="0" w:color="auto"/>
          </w:divBdr>
        </w:div>
        <w:div w:id="92553160">
          <w:marLeft w:val="640"/>
          <w:marRight w:val="0"/>
          <w:marTop w:val="0"/>
          <w:marBottom w:val="0"/>
          <w:divBdr>
            <w:top w:val="none" w:sz="0" w:space="0" w:color="auto"/>
            <w:left w:val="none" w:sz="0" w:space="0" w:color="auto"/>
            <w:bottom w:val="none" w:sz="0" w:space="0" w:color="auto"/>
            <w:right w:val="none" w:sz="0" w:space="0" w:color="auto"/>
          </w:divBdr>
        </w:div>
        <w:div w:id="753012819">
          <w:marLeft w:val="640"/>
          <w:marRight w:val="0"/>
          <w:marTop w:val="0"/>
          <w:marBottom w:val="0"/>
          <w:divBdr>
            <w:top w:val="none" w:sz="0" w:space="0" w:color="auto"/>
            <w:left w:val="none" w:sz="0" w:space="0" w:color="auto"/>
            <w:bottom w:val="none" w:sz="0" w:space="0" w:color="auto"/>
            <w:right w:val="none" w:sz="0" w:space="0" w:color="auto"/>
          </w:divBdr>
        </w:div>
        <w:div w:id="478959314">
          <w:marLeft w:val="640"/>
          <w:marRight w:val="0"/>
          <w:marTop w:val="0"/>
          <w:marBottom w:val="0"/>
          <w:divBdr>
            <w:top w:val="none" w:sz="0" w:space="0" w:color="auto"/>
            <w:left w:val="none" w:sz="0" w:space="0" w:color="auto"/>
            <w:bottom w:val="none" w:sz="0" w:space="0" w:color="auto"/>
            <w:right w:val="none" w:sz="0" w:space="0" w:color="auto"/>
          </w:divBdr>
        </w:div>
      </w:divsChild>
    </w:div>
    <w:div w:id="394357686">
      <w:bodyDiv w:val="1"/>
      <w:marLeft w:val="0"/>
      <w:marRight w:val="0"/>
      <w:marTop w:val="0"/>
      <w:marBottom w:val="0"/>
      <w:divBdr>
        <w:top w:val="none" w:sz="0" w:space="0" w:color="auto"/>
        <w:left w:val="none" w:sz="0" w:space="0" w:color="auto"/>
        <w:bottom w:val="none" w:sz="0" w:space="0" w:color="auto"/>
        <w:right w:val="none" w:sz="0" w:space="0" w:color="auto"/>
      </w:divBdr>
      <w:divsChild>
        <w:div w:id="343745010">
          <w:marLeft w:val="640"/>
          <w:marRight w:val="0"/>
          <w:marTop w:val="0"/>
          <w:marBottom w:val="0"/>
          <w:divBdr>
            <w:top w:val="none" w:sz="0" w:space="0" w:color="auto"/>
            <w:left w:val="none" w:sz="0" w:space="0" w:color="auto"/>
            <w:bottom w:val="none" w:sz="0" w:space="0" w:color="auto"/>
            <w:right w:val="none" w:sz="0" w:space="0" w:color="auto"/>
          </w:divBdr>
        </w:div>
        <w:div w:id="874193172">
          <w:marLeft w:val="640"/>
          <w:marRight w:val="0"/>
          <w:marTop w:val="0"/>
          <w:marBottom w:val="0"/>
          <w:divBdr>
            <w:top w:val="none" w:sz="0" w:space="0" w:color="auto"/>
            <w:left w:val="none" w:sz="0" w:space="0" w:color="auto"/>
            <w:bottom w:val="none" w:sz="0" w:space="0" w:color="auto"/>
            <w:right w:val="none" w:sz="0" w:space="0" w:color="auto"/>
          </w:divBdr>
        </w:div>
        <w:div w:id="850149366">
          <w:marLeft w:val="640"/>
          <w:marRight w:val="0"/>
          <w:marTop w:val="0"/>
          <w:marBottom w:val="0"/>
          <w:divBdr>
            <w:top w:val="none" w:sz="0" w:space="0" w:color="auto"/>
            <w:left w:val="none" w:sz="0" w:space="0" w:color="auto"/>
            <w:bottom w:val="none" w:sz="0" w:space="0" w:color="auto"/>
            <w:right w:val="none" w:sz="0" w:space="0" w:color="auto"/>
          </w:divBdr>
        </w:div>
        <w:div w:id="1697778394">
          <w:marLeft w:val="640"/>
          <w:marRight w:val="0"/>
          <w:marTop w:val="0"/>
          <w:marBottom w:val="0"/>
          <w:divBdr>
            <w:top w:val="none" w:sz="0" w:space="0" w:color="auto"/>
            <w:left w:val="none" w:sz="0" w:space="0" w:color="auto"/>
            <w:bottom w:val="none" w:sz="0" w:space="0" w:color="auto"/>
            <w:right w:val="none" w:sz="0" w:space="0" w:color="auto"/>
          </w:divBdr>
        </w:div>
        <w:div w:id="1992560646">
          <w:marLeft w:val="640"/>
          <w:marRight w:val="0"/>
          <w:marTop w:val="0"/>
          <w:marBottom w:val="0"/>
          <w:divBdr>
            <w:top w:val="none" w:sz="0" w:space="0" w:color="auto"/>
            <w:left w:val="none" w:sz="0" w:space="0" w:color="auto"/>
            <w:bottom w:val="none" w:sz="0" w:space="0" w:color="auto"/>
            <w:right w:val="none" w:sz="0" w:space="0" w:color="auto"/>
          </w:divBdr>
        </w:div>
      </w:divsChild>
    </w:div>
    <w:div w:id="395251755">
      <w:bodyDiv w:val="1"/>
      <w:marLeft w:val="0"/>
      <w:marRight w:val="0"/>
      <w:marTop w:val="0"/>
      <w:marBottom w:val="0"/>
      <w:divBdr>
        <w:top w:val="none" w:sz="0" w:space="0" w:color="auto"/>
        <w:left w:val="none" w:sz="0" w:space="0" w:color="auto"/>
        <w:bottom w:val="none" w:sz="0" w:space="0" w:color="auto"/>
        <w:right w:val="none" w:sz="0" w:space="0" w:color="auto"/>
      </w:divBdr>
    </w:div>
    <w:div w:id="411859455">
      <w:bodyDiv w:val="1"/>
      <w:marLeft w:val="0"/>
      <w:marRight w:val="0"/>
      <w:marTop w:val="0"/>
      <w:marBottom w:val="0"/>
      <w:divBdr>
        <w:top w:val="none" w:sz="0" w:space="0" w:color="auto"/>
        <w:left w:val="none" w:sz="0" w:space="0" w:color="auto"/>
        <w:bottom w:val="none" w:sz="0" w:space="0" w:color="auto"/>
        <w:right w:val="none" w:sz="0" w:space="0" w:color="auto"/>
      </w:divBdr>
    </w:div>
    <w:div w:id="418209815">
      <w:bodyDiv w:val="1"/>
      <w:marLeft w:val="0"/>
      <w:marRight w:val="0"/>
      <w:marTop w:val="0"/>
      <w:marBottom w:val="0"/>
      <w:divBdr>
        <w:top w:val="none" w:sz="0" w:space="0" w:color="auto"/>
        <w:left w:val="none" w:sz="0" w:space="0" w:color="auto"/>
        <w:bottom w:val="none" w:sz="0" w:space="0" w:color="auto"/>
        <w:right w:val="none" w:sz="0" w:space="0" w:color="auto"/>
      </w:divBdr>
      <w:divsChild>
        <w:div w:id="626817627">
          <w:marLeft w:val="640"/>
          <w:marRight w:val="0"/>
          <w:marTop w:val="0"/>
          <w:marBottom w:val="0"/>
          <w:divBdr>
            <w:top w:val="none" w:sz="0" w:space="0" w:color="auto"/>
            <w:left w:val="none" w:sz="0" w:space="0" w:color="auto"/>
            <w:bottom w:val="none" w:sz="0" w:space="0" w:color="auto"/>
            <w:right w:val="none" w:sz="0" w:space="0" w:color="auto"/>
          </w:divBdr>
        </w:div>
        <w:div w:id="1848783781">
          <w:marLeft w:val="640"/>
          <w:marRight w:val="0"/>
          <w:marTop w:val="0"/>
          <w:marBottom w:val="0"/>
          <w:divBdr>
            <w:top w:val="none" w:sz="0" w:space="0" w:color="auto"/>
            <w:left w:val="none" w:sz="0" w:space="0" w:color="auto"/>
            <w:bottom w:val="none" w:sz="0" w:space="0" w:color="auto"/>
            <w:right w:val="none" w:sz="0" w:space="0" w:color="auto"/>
          </w:divBdr>
        </w:div>
        <w:div w:id="1412963680">
          <w:marLeft w:val="640"/>
          <w:marRight w:val="0"/>
          <w:marTop w:val="0"/>
          <w:marBottom w:val="0"/>
          <w:divBdr>
            <w:top w:val="none" w:sz="0" w:space="0" w:color="auto"/>
            <w:left w:val="none" w:sz="0" w:space="0" w:color="auto"/>
            <w:bottom w:val="none" w:sz="0" w:space="0" w:color="auto"/>
            <w:right w:val="none" w:sz="0" w:space="0" w:color="auto"/>
          </w:divBdr>
        </w:div>
        <w:div w:id="283003362">
          <w:marLeft w:val="640"/>
          <w:marRight w:val="0"/>
          <w:marTop w:val="0"/>
          <w:marBottom w:val="0"/>
          <w:divBdr>
            <w:top w:val="none" w:sz="0" w:space="0" w:color="auto"/>
            <w:left w:val="none" w:sz="0" w:space="0" w:color="auto"/>
            <w:bottom w:val="none" w:sz="0" w:space="0" w:color="auto"/>
            <w:right w:val="none" w:sz="0" w:space="0" w:color="auto"/>
          </w:divBdr>
        </w:div>
        <w:div w:id="1956668365">
          <w:marLeft w:val="640"/>
          <w:marRight w:val="0"/>
          <w:marTop w:val="0"/>
          <w:marBottom w:val="0"/>
          <w:divBdr>
            <w:top w:val="none" w:sz="0" w:space="0" w:color="auto"/>
            <w:left w:val="none" w:sz="0" w:space="0" w:color="auto"/>
            <w:bottom w:val="none" w:sz="0" w:space="0" w:color="auto"/>
            <w:right w:val="none" w:sz="0" w:space="0" w:color="auto"/>
          </w:divBdr>
        </w:div>
      </w:divsChild>
    </w:div>
    <w:div w:id="432743782">
      <w:bodyDiv w:val="1"/>
      <w:marLeft w:val="0"/>
      <w:marRight w:val="0"/>
      <w:marTop w:val="0"/>
      <w:marBottom w:val="0"/>
      <w:divBdr>
        <w:top w:val="none" w:sz="0" w:space="0" w:color="auto"/>
        <w:left w:val="none" w:sz="0" w:space="0" w:color="auto"/>
        <w:bottom w:val="none" w:sz="0" w:space="0" w:color="auto"/>
        <w:right w:val="none" w:sz="0" w:space="0" w:color="auto"/>
      </w:divBdr>
      <w:divsChild>
        <w:div w:id="150876493">
          <w:marLeft w:val="640"/>
          <w:marRight w:val="0"/>
          <w:marTop w:val="0"/>
          <w:marBottom w:val="0"/>
          <w:divBdr>
            <w:top w:val="none" w:sz="0" w:space="0" w:color="auto"/>
            <w:left w:val="none" w:sz="0" w:space="0" w:color="auto"/>
            <w:bottom w:val="none" w:sz="0" w:space="0" w:color="auto"/>
            <w:right w:val="none" w:sz="0" w:space="0" w:color="auto"/>
          </w:divBdr>
        </w:div>
        <w:div w:id="1536235240">
          <w:marLeft w:val="640"/>
          <w:marRight w:val="0"/>
          <w:marTop w:val="0"/>
          <w:marBottom w:val="0"/>
          <w:divBdr>
            <w:top w:val="none" w:sz="0" w:space="0" w:color="auto"/>
            <w:left w:val="none" w:sz="0" w:space="0" w:color="auto"/>
            <w:bottom w:val="none" w:sz="0" w:space="0" w:color="auto"/>
            <w:right w:val="none" w:sz="0" w:space="0" w:color="auto"/>
          </w:divBdr>
        </w:div>
        <w:div w:id="1851792530">
          <w:marLeft w:val="640"/>
          <w:marRight w:val="0"/>
          <w:marTop w:val="0"/>
          <w:marBottom w:val="0"/>
          <w:divBdr>
            <w:top w:val="none" w:sz="0" w:space="0" w:color="auto"/>
            <w:left w:val="none" w:sz="0" w:space="0" w:color="auto"/>
            <w:bottom w:val="none" w:sz="0" w:space="0" w:color="auto"/>
            <w:right w:val="none" w:sz="0" w:space="0" w:color="auto"/>
          </w:divBdr>
        </w:div>
        <w:div w:id="1419473977">
          <w:marLeft w:val="640"/>
          <w:marRight w:val="0"/>
          <w:marTop w:val="0"/>
          <w:marBottom w:val="0"/>
          <w:divBdr>
            <w:top w:val="none" w:sz="0" w:space="0" w:color="auto"/>
            <w:left w:val="none" w:sz="0" w:space="0" w:color="auto"/>
            <w:bottom w:val="none" w:sz="0" w:space="0" w:color="auto"/>
            <w:right w:val="none" w:sz="0" w:space="0" w:color="auto"/>
          </w:divBdr>
        </w:div>
        <w:div w:id="327752664">
          <w:marLeft w:val="640"/>
          <w:marRight w:val="0"/>
          <w:marTop w:val="0"/>
          <w:marBottom w:val="0"/>
          <w:divBdr>
            <w:top w:val="none" w:sz="0" w:space="0" w:color="auto"/>
            <w:left w:val="none" w:sz="0" w:space="0" w:color="auto"/>
            <w:bottom w:val="none" w:sz="0" w:space="0" w:color="auto"/>
            <w:right w:val="none" w:sz="0" w:space="0" w:color="auto"/>
          </w:divBdr>
        </w:div>
      </w:divsChild>
    </w:div>
    <w:div w:id="441657374">
      <w:bodyDiv w:val="1"/>
      <w:marLeft w:val="0"/>
      <w:marRight w:val="0"/>
      <w:marTop w:val="0"/>
      <w:marBottom w:val="0"/>
      <w:divBdr>
        <w:top w:val="none" w:sz="0" w:space="0" w:color="auto"/>
        <w:left w:val="none" w:sz="0" w:space="0" w:color="auto"/>
        <w:bottom w:val="none" w:sz="0" w:space="0" w:color="auto"/>
        <w:right w:val="none" w:sz="0" w:space="0" w:color="auto"/>
      </w:divBdr>
    </w:div>
    <w:div w:id="453717866">
      <w:bodyDiv w:val="1"/>
      <w:marLeft w:val="0"/>
      <w:marRight w:val="0"/>
      <w:marTop w:val="0"/>
      <w:marBottom w:val="0"/>
      <w:divBdr>
        <w:top w:val="none" w:sz="0" w:space="0" w:color="auto"/>
        <w:left w:val="none" w:sz="0" w:space="0" w:color="auto"/>
        <w:bottom w:val="none" w:sz="0" w:space="0" w:color="auto"/>
        <w:right w:val="none" w:sz="0" w:space="0" w:color="auto"/>
      </w:divBdr>
      <w:divsChild>
        <w:div w:id="17581701">
          <w:marLeft w:val="640"/>
          <w:marRight w:val="0"/>
          <w:marTop w:val="0"/>
          <w:marBottom w:val="0"/>
          <w:divBdr>
            <w:top w:val="none" w:sz="0" w:space="0" w:color="auto"/>
            <w:left w:val="none" w:sz="0" w:space="0" w:color="auto"/>
            <w:bottom w:val="none" w:sz="0" w:space="0" w:color="auto"/>
            <w:right w:val="none" w:sz="0" w:space="0" w:color="auto"/>
          </w:divBdr>
        </w:div>
        <w:div w:id="1755668648">
          <w:marLeft w:val="640"/>
          <w:marRight w:val="0"/>
          <w:marTop w:val="0"/>
          <w:marBottom w:val="0"/>
          <w:divBdr>
            <w:top w:val="none" w:sz="0" w:space="0" w:color="auto"/>
            <w:left w:val="none" w:sz="0" w:space="0" w:color="auto"/>
            <w:bottom w:val="none" w:sz="0" w:space="0" w:color="auto"/>
            <w:right w:val="none" w:sz="0" w:space="0" w:color="auto"/>
          </w:divBdr>
        </w:div>
        <w:div w:id="1482306243">
          <w:marLeft w:val="640"/>
          <w:marRight w:val="0"/>
          <w:marTop w:val="0"/>
          <w:marBottom w:val="0"/>
          <w:divBdr>
            <w:top w:val="none" w:sz="0" w:space="0" w:color="auto"/>
            <w:left w:val="none" w:sz="0" w:space="0" w:color="auto"/>
            <w:bottom w:val="none" w:sz="0" w:space="0" w:color="auto"/>
            <w:right w:val="none" w:sz="0" w:space="0" w:color="auto"/>
          </w:divBdr>
        </w:div>
        <w:div w:id="1601064162">
          <w:marLeft w:val="640"/>
          <w:marRight w:val="0"/>
          <w:marTop w:val="0"/>
          <w:marBottom w:val="0"/>
          <w:divBdr>
            <w:top w:val="none" w:sz="0" w:space="0" w:color="auto"/>
            <w:left w:val="none" w:sz="0" w:space="0" w:color="auto"/>
            <w:bottom w:val="none" w:sz="0" w:space="0" w:color="auto"/>
            <w:right w:val="none" w:sz="0" w:space="0" w:color="auto"/>
          </w:divBdr>
        </w:div>
        <w:div w:id="1642077381">
          <w:marLeft w:val="640"/>
          <w:marRight w:val="0"/>
          <w:marTop w:val="0"/>
          <w:marBottom w:val="0"/>
          <w:divBdr>
            <w:top w:val="none" w:sz="0" w:space="0" w:color="auto"/>
            <w:left w:val="none" w:sz="0" w:space="0" w:color="auto"/>
            <w:bottom w:val="none" w:sz="0" w:space="0" w:color="auto"/>
            <w:right w:val="none" w:sz="0" w:space="0" w:color="auto"/>
          </w:divBdr>
        </w:div>
        <w:div w:id="1638796941">
          <w:marLeft w:val="640"/>
          <w:marRight w:val="0"/>
          <w:marTop w:val="0"/>
          <w:marBottom w:val="0"/>
          <w:divBdr>
            <w:top w:val="none" w:sz="0" w:space="0" w:color="auto"/>
            <w:left w:val="none" w:sz="0" w:space="0" w:color="auto"/>
            <w:bottom w:val="none" w:sz="0" w:space="0" w:color="auto"/>
            <w:right w:val="none" w:sz="0" w:space="0" w:color="auto"/>
          </w:divBdr>
        </w:div>
      </w:divsChild>
    </w:div>
    <w:div w:id="485780705">
      <w:bodyDiv w:val="1"/>
      <w:marLeft w:val="0"/>
      <w:marRight w:val="0"/>
      <w:marTop w:val="0"/>
      <w:marBottom w:val="0"/>
      <w:divBdr>
        <w:top w:val="none" w:sz="0" w:space="0" w:color="auto"/>
        <w:left w:val="none" w:sz="0" w:space="0" w:color="auto"/>
        <w:bottom w:val="none" w:sz="0" w:space="0" w:color="auto"/>
        <w:right w:val="none" w:sz="0" w:space="0" w:color="auto"/>
      </w:divBdr>
    </w:div>
    <w:div w:id="486408687">
      <w:bodyDiv w:val="1"/>
      <w:marLeft w:val="0"/>
      <w:marRight w:val="0"/>
      <w:marTop w:val="0"/>
      <w:marBottom w:val="0"/>
      <w:divBdr>
        <w:top w:val="none" w:sz="0" w:space="0" w:color="auto"/>
        <w:left w:val="none" w:sz="0" w:space="0" w:color="auto"/>
        <w:bottom w:val="none" w:sz="0" w:space="0" w:color="auto"/>
        <w:right w:val="none" w:sz="0" w:space="0" w:color="auto"/>
      </w:divBdr>
    </w:div>
    <w:div w:id="489836037">
      <w:bodyDiv w:val="1"/>
      <w:marLeft w:val="0"/>
      <w:marRight w:val="0"/>
      <w:marTop w:val="0"/>
      <w:marBottom w:val="0"/>
      <w:divBdr>
        <w:top w:val="none" w:sz="0" w:space="0" w:color="auto"/>
        <w:left w:val="none" w:sz="0" w:space="0" w:color="auto"/>
        <w:bottom w:val="none" w:sz="0" w:space="0" w:color="auto"/>
        <w:right w:val="none" w:sz="0" w:space="0" w:color="auto"/>
      </w:divBdr>
    </w:div>
    <w:div w:id="512381937">
      <w:bodyDiv w:val="1"/>
      <w:marLeft w:val="0"/>
      <w:marRight w:val="0"/>
      <w:marTop w:val="0"/>
      <w:marBottom w:val="0"/>
      <w:divBdr>
        <w:top w:val="none" w:sz="0" w:space="0" w:color="auto"/>
        <w:left w:val="none" w:sz="0" w:space="0" w:color="auto"/>
        <w:bottom w:val="none" w:sz="0" w:space="0" w:color="auto"/>
        <w:right w:val="none" w:sz="0" w:space="0" w:color="auto"/>
      </w:divBdr>
    </w:div>
    <w:div w:id="514340951">
      <w:bodyDiv w:val="1"/>
      <w:marLeft w:val="0"/>
      <w:marRight w:val="0"/>
      <w:marTop w:val="0"/>
      <w:marBottom w:val="0"/>
      <w:divBdr>
        <w:top w:val="none" w:sz="0" w:space="0" w:color="auto"/>
        <w:left w:val="none" w:sz="0" w:space="0" w:color="auto"/>
        <w:bottom w:val="none" w:sz="0" w:space="0" w:color="auto"/>
        <w:right w:val="none" w:sz="0" w:space="0" w:color="auto"/>
      </w:divBdr>
    </w:div>
    <w:div w:id="534347546">
      <w:bodyDiv w:val="1"/>
      <w:marLeft w:val="0"/>
      <w:marRight w:val="0"/>
      <w:marTop w:val="0"/>
      <w:marBottom w:val="0"/>
      <w:divBdr>
        <w:top w:val="none" w:sz="0" w:space="0" w:color="auto"/>
        <w:left w:val="none" w:sz="0" w:space="0" w:color="auto"/>
        <w:bottom w:val="none" w:sz="0" w:space="0" w:color="auto"/>
        <w:right w:val="none" w:sz="0" w:space="0" w:color="auto"/>
      </w:divBdr>
      <w:divsChild>
        <w:div w:id="245382123">
          <w:marLeft w:val="640"/>
          <w:marRight w:val="0"/>
          <w:marTop w:val="0"/>
          <w:marBottom w:val="0"/>
          <w:divBdr>
            <w:top w:val="none" w:sz="0" w:space="0" w:color="auto"/>
            <w:left w:val="none" w:sz="0" w:space="0" w:color="auto"/>
            <w:bottom w:val="none" w:sz="0" w:space="0" w:color="auto"/>
            <w:right w:val="none" w:sz="0" w:space="0" w:color="auto"/>
          </w:divBdr>
        </w:div>
        <w:div w:id="485436626">
          <w:marLeft w:val="640"/>
          <w:marRight w:val="0"/>
          <w:marTop w:val="0"/>
          <w:marBottom w:val="0"/>
          <w:divBdr>
            <w:top w:val="none" w:sz="0" w:space="0" w:color="auto"/>
            <w:left w:val="none" w:sz="0" w:space="0" w:color="auto"/>
            <w:bottom w:val="none" w:sz="0" w:space="0" w:color="auto"/>
            <w:right w:val="none" w:sz="0" w:space="0" w:color="auto"/>
          </w:divBdr>
        </w:div>
        <w:div w:id="1182670971">
          <w:marLeft w:val="640"/>
          <w:marRight w:val="0"/>
          <w:marTop w:val="0"/>
          <w:marBottom w:val="0"/>
          <w:divBdr>
            <w:top w:val="none" w:sz="0" w:space="0" w:color="auto"/>
            <w:left w:val="none" w:sz="0" w:space="0" w:color="auto"/>
            <w:bottom w:val="none" w:sz="0" w:space="0" w:color="auto"/>
            <w:right w:val="none" w:sz="0" w:space="0" w:color="auto"/>
          </w:divBdr>
        </w:div>
        <w:div w:id="338892643">
          <w:marLeft w:val="640"/>
          <w:marRight w:val="0"/>
          <w:marTop w:val="0"/>
          <w:marBottom w:val="0"/>
          <w:divBdr>
            <w:top w:val="none" w:sz="0" w:space="0" w:color="auto"/>
            <w:left w:val="none" w:sz="0" w:space="0" w:color="auto"/>
            <w:bottom w:val="none" w:sz="0" w:space="0" w:color="auto"/>
            <w:right w:val="none" w:sz="0" w:space="0" w:color="auto"/>
          </w:divBdr>
        </w:div>
        <w:div w:id="2043897870">
          <w:marLeft w:val="640"/>
          <w:marRight w:val="0"/>
          <w:marTop w:val="0"/>
          <w:marBottom w:val="0"/>
          <w:divBdr>
            <w:top w:val="none" w:sz="0" w:space="0" w:color="auto"/>
            <w:left w:val="none" w:sz="0" w:space="0" w:color="auto"/>
            <w:bottom w:val="none" w:sz="0" w:space="0" w:color="auto"/>
            <w:right w:val="none" w:sz="0" w:space="0" w:color="auto"/>
          </w:divBdr>
        </w:div>
      </w:divsChild>
    </w:div>
    <w:div w:id="543758414">
      <w:bodyDiv w:val="1"/>
      <w:marLeft w:val="0"/>
      <w:marRight w:val="0"/>
      <w:marTop w:val="0"/>
      <w:marBottom w:val="0"/>
      <w:divBdr>
        <w:top w:val="none" w:sz="0" w:space="0" w:color="auto"/>
        <w:left w:val="none" w:sz="0" w:space="0" w:color="auto"/>
        <w:bottom w:val="none" w:sz="0" w:space="0" w:color="auto"/>
        <w:right w:val="none" w:sz="0" w:space="0" w:color="auto"/>
      </w:divBdr>
      <w:divsChild>
        <w:div w:id="487091593">
          <w:marLeft w:val="640"/>
          <w:marRight w:val="0"/>
          <w:marTop w:val="0"/>
          <w:marBottom w:val="0"/>
          <w:divBdr>
            <w:top w:val="none" w:sz="0" w:space="0" w:color="auto"/>
            <w:left w:val="none" w:sz="0" w:space="0" w:color="auto"/>
            <w:bottom w:val="none" w:sz="0" w:space="0" w:color="auto"/>
            <w:right w:val="none" w:sz="0" w:space="0" w:color="auto"/>
          </w:divBdr>
        </w:div>
        <w:div w:id="2082210111">
          <w:marLeft w:val="640"/>
          <w:marRight w:val="0"/>
          <w:marTop w:val="0"/>
          <w:marBottom w:val="0"/>
          <w:divBdr>
            <w:top w:val="none" w:sz="0" w:space="0" w:color="auto"/>
            <w:left w:val="none" w:sz="0" w:space="0" w:color="auto"/>
            <w:bottom w:val="none" w:sz="0" w:space="0" w:color="auto"/>
            <w:right w:val="none" w:sz="0" w:space="0" w:color="auto"/>
          </w:divBdr>
        </w:div>
        <w:div w:id="1666785354">
          <w:marLeft w:val="640"/>
          <w:marRight w:val="0"/>
          <w:marTop w:val="0"/>
          <w:marBottom w:val="0"/>
          <w:divBdr>
            <w:top w:val="none" w:sz="0" w:space="0" w:color="auto"/>
            <w:left w:val="none" w:sz="0" w:space="0" w:color="auto"/>
            <w:bottom w:val="none" w:sz="0" w:space="0" w:color="auto"/>
            <w:right w:val="none" w:sz="0" w:space="0" w:color="auto"/>
          </w:divBdr>
        </w:div>
        <w:div w:id="2142267848">
          <w:marLeft w:val="640"/>
          <w:marRight w:val="0"/>
          <w:marTop w:val="0"/>
          <w:marBottom w:val="0"/>
          <w:divBdr>
            <w:top w:val="none" w:sz="0" w:space="0" w:color="auto"/>
            <w:left w:val="none" w:sz="0" w:space="0" w:color="auto"/>
            <w:bottom w:val="none" w:sz="0" w:space="0" w:color="auto"/>
            <w:right w:val="none" w:sz="0" w:space="0" w:color="auto"/>
          </w:divBdr>
        </w:div>
        <w:div w:id="1671374347">
          <w:marLeft w:val="640"/>
          <w:marRight w:val="0"/>
          <w:marTop w:val="0"/>
          <w:marBottom w:val="0"/>
          <w:divBdr>
            <w:top w:val="none" w:sz="0" w:space="0" w:color="auto"/>
            <w:left w:val="none" w:sz="0" w:space="0" w:color="auto"/>
            <w:bottom w:val="none" w:sz="0" w:space="0" w:color="auto"/>
            <w:right w:val="none" w:sz="0" w:space="0" w:color="auto"/>
          </w:divBdr>
        </w:div>
      </w:divsChild>
    </w:div>
    <w:div w:id="555699995">
      <w:bodyDiv w:val="1"/>
      <w:marLeft w:val="0"/>
      <w:marRight w:val="0"/>
      <w:marTop w:val="0"/>
      <w:marBottom w:val="0"/>
      <w:divBdr>
        <w:top w:val="none" w:sz="0" w:space="0" w:color="auto"/>
        <w:left w:val="none" w:sz="0" w:space="0" w:color="auto"/>
        <w:bottom w:val="none" w:sz="0" w:space="0" w:color="auto"/>
        <w:right w:val="none" w:sz="0" w:space="0" w:color="auto"/>
      </w:divBdr>
    </w:div>
    <w:div w:id="556279080">
      <w:bodyDiv w:val="1"/>
      <w:marLeft w:val="0"/>
      <w:marRight w:val="0"/>
      <w:marTop w:val="0"/>
      <w:marBottom w:val="0"/>
      <w:divBdr>
        <w:top w:val="none" w:sz="0" w:space="0" w:color="auto"/>
        <w:left w:val="none" w:sz="0" w:space="0" w:color="auto"/>
        <w:bottom w:val="none" w:sz="0" w:space="0" w:color="auto"/>
        <w:right w:val="none" w:sz="0" w:space="0" w:color="auto"/>
      </w:divBdr>
    </w:div>
    <w:div w:id="560408975">
      <w:bodyDiv w:val="1"/>
      <w:marLeft w:val="0"/>
      <w:marRight w:val="0"/>
      <w:marTop w:val="0"/>
      <w:marBottom w:val="0"/>
      <w:divBdr>
        <w:top w:val="none" w:sz="0" w:space="0" w:color="auto"/>
        <w:left w:val="none" w:sz="0" w:space="0" w:color="auto"/>
        <w:bottom w:val="none" w:sz="0" w:space="0" w:color="auto"/>
        <w:right w:val="none" w:sz="0" w:space="0" w:color="auto"/>
      </w:divBdr>
    </w:div>
    <w:div w:id="579294555">
      <w:bodyDiv w:val="1"/>
      <w:marLeft w:val="0"/>
      <w:marRight w:val="0"/>
      <w:marTop w:val="0"/>
      <w:marBottom w:val="0"/>
      <w:divBdr>
        <w:top w:val="none" w:sz="0" w:space="0" w:color="auto"/>
        <w:left w:val="none" w:sz="0" w:space="0" w:color="auto"/>
        <w:bottom w:val="none" w:sz="0" w:space="0" w:color="auto"/>
        <w:right w:val="none" w:sz="0" w:space="0" w:color="auto"/>
      </w:divBdr>
    </w:div>
    <w:div w:id="587615286">
      <w:bodyDiv w:val="1"/>
      <w:marLeft w:val="0"/>
      <w:marRight w:val="0"/>
      <w:marTop w:val="0"/>
      <w:marBottom w:val="0"/>
      <w:divBdr>
        <w:top w:val="none" w:sz="0" w:space="0" w:color="auto"/>
        <w:left w:val="none" w:sz="0" w:space="0" w:color="auto"/>
        <w:bottom w:val="none" w:sz="0" w:space="0" w:color="auto"/>
        <w:right w:val="none" w:sz="0" w:space="0" w:color="auto"/>
      </w:divBdr>
    </w:div>
    <w:div w:id="616303075">
      <w:bodyDiv w:val="1"/>
      <w:marLeft w:val="0"/>
      <w:marRight w:val="0"/>
      <w:marTop w:val="0"/>
      <w:marBottom w:val="0"/>
      <w:divBdr>
        <w:top w:val="none" w:sz="0" w:space="0" w:color="auto"/>
        <w:left w:val="none" w:sz="0" w:space="0" w:color="auto"/>
        <w:bottom w:val="none" w:sz="0" w:space="0" w:color="auto"/>
        <w:right w:val="none" w:sz="0" w:space="0" w:color="auto"/>
      </w:divBdr>
    </w:div>
    <w:div w:id="634216661">
      <w:bodyDiv w:val="1"/>
      <w:marLeft w:val="0"/>
      <w:marRight w:val="0"/>
      <w:marTop w:val="0"/>
      <w:marBottom w:val="0"/>
      <w:divBdr>
        <w:top w:val="none" w:sz="0" w:space="0" w:color="auto"/>
        <w:left w:val="none" w:sz="0" w:space="0" w:color="auto"/>
        <w:bottom w:val="none" w:sz="0" w:space="0" w:color="auto"/>
        <w:right w:val="none" w:sz="0" w:space="0" w:color="auto"/>
      </w:divBdr>
      <w:divsChild>
        <w:div w:id="1579557337">
          <w:marLeft w:val="0"/>
          <w:marRight w:val="0"/>
          <w:marTop w:val="0"/>
          <w:marBottom w:val="0"/>
          <w:divBdr>
            <w:top w:val="single" w:sz="2" w:space="0" w:color="E3E3E3"/>
            <w:left w:val="single" w:sz="2" w:space="0" w:color="E3E3E3"/>
            <w:bottom w:val="single" w:sz="2" w:space="0" w:color="E3E3E3"/>
            <w:right w:val="single" w:sz="2" w:space="0" w:color="E3E3E3"/>
          </w:divBdr>
          <w:divsChild>
            <w:div w:id="1134104933">
              <w:marLeft w:val="0"/>
              <w:marRight w:val="0"/>
              <w:marTop w:val="0"/>
              <w:marBottom w:val="0"/>
              <w:divBdr>
                <w:top w:val="single" w:sz="2" w:space="0" w:color="E3E3E3"/>
                <w:left w:val="single" w:sz="2" w:space="0" w:color="E3E3E3"/>
                <w:bottom w:val="single" w:sz="2" w:space="0" w:color="E3E3E3"/>
                <w:right w:val="single" w:sz="2" w:space="0" w:color="E3E3E3"/>
              </w:divBdr>
              <w:divsChild>
                <w:div w:id="378169019">
                  <w:marLeft w:val="0"/>
                  <w:marRight w:val="0"/>
                  <w:marTop w:val="0"/>
                  <w:marBottom w:val="0"/>
                  <w:divBdr>
                    <w:top w:val="single" w:sz="2" w:space="2" w:color="E3E3E3"/>
                    <w:left w:val="single" w:sz="2" w:space="0" w:color="E3E3E3"/>
                    <w:bottom w:val="single" w:sz="2" w:space="0" w:color="E3E3E3"/>
                    <w:right w:val="single" w:sz="2" w:space="0" w:color="E3E3E3"/>
                  </w:divBdr>
                  <w:divsChild>
                    <w:div w:id="339891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3697891">
      <w:bodyDiv w:val="1"/>
      <w:marLeft w:val="0"/>
      <w:marRight w:val="0"/>
      <w:marTop w:val="0"/>
      <w:marBottom w:val="0"/>
      <w:divBdr>
        <w:top w:val="none" w:sz="0" w:space="0" w:color="auto"/>
        <w:left w:val="none" w:sz="0" w:space="0" w:color="auto"/>
        <w:bottom w:val="none" w:sz="0" w:space="0" w:color="auto"/>
        <w:right w:val="none" w:sz="0" w:space="0" w:color="auto"/>
      </w:divBdr>
      <w:divsChild>
        <w:div w:id="1676758496">
          <w:marLeft w:val="0"/>
          <w:marRight w:val="0"/>
          <w:marTop w:val="0"/>
          <w:marBottom w:val="0"/>
          <w:divBdr>
            <w:top w:val="single" w:sz="2" w:space="0" w:color="E3E3E3"/>
            <w:left w:val="single" w:sz="2" w:space="0" w:color="E3E3E3"/>
            <w:bottom w:val="single" w:sz="2" w:space="0" w:color="E3E3E3"/>
            <w:right w:val="single" w:sz="2" w:space="0" w:color="E3E3E3"/>
          </w:divBdr>
          <w:divsChild>
            <w:div w:id="1685086975">
              <w:marLeft w:val="0"/>
              <w:marRight w:val="0"/>
              <w:marTop w:val="0"/>
              <w:marBottom w:val="0"/>
              <w:divBdr>
                <w:top w:val="single" w:sz="2" w:space="0" w:color="E3E3E3"/>
                <w:left w:val="single" w:sz="2" w:space="0" w:color="E3E3E3"/>
                <w:bottom w:val="single" w:sz="2" w:space="0" w:color="E3E3E3"/>
                <w:right w:val="single" w:sz="2" w:space="0" w:color="E3E3E3"/>
              </w:divBdr>
              <w:divsChild>
                <w:div w:id="558134673">
                  <w:marLeft w:val="0"/>
                  <w:marRight w:val="0"/>
                  <w:marTop w:val="0"/>
                  <w:marBottom w:val="0"/>
                  <w:divBdr>
                    <w:top w:val="single" w:sz="2" w:space="2" w:color="E3E3E3"/>
                    <w:left w:val="single" w:sz="2" w:space="0" w:color="E3E3E3"/>
                    <w:bottom w:val="single" w:sz="2" w:space="0" w:color="E3E3E3"/>
                    <w:right w:val="single" w:sz="2" w:space="0" w:color="E3E3E3"/>
                  </w:divBdr>
                  <w:divsChild>
                    <w:div w:id="1722484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49867826">
      <w:bodyDiv w:val="1"/>
      <w:marLeft w:val="0"/>
      <w:marRight w:val="0"/>
      <w:marTop w:val="0"/>
      <w:marBottom w:val="0"/>
      <w:divBdr>
        <w:top w:val="none" w:sz="0" w:space="0" w:color="auto"/>
        <w:left w:val="none" w:sz="0" w:space="0" w:color="auto"/>
        <w:bottom w:val="none" w:sz="0" w:space="0" w:color="auto"/>
        <w:right w:val="none" w:sz="0" w:space="0" w:color="auto"/>
      </w:divBdr>
    </w:div>
    <w:div w:id="656105223">
      <w:bodyDiv w:val="1"/>
      <w:marLeft w:val="0"/>
      <w:marRight w:val="0"/>
      <w:marTop w:val="0"/>
      <w:marBottom w:val="0"/>
      <w:divBdr>
        <w:top w:val="none" w:sz="0" w:space="0" w:color="auto"/>
        <w:left w:val="none" w:sz="0" w:space="0" w:color="auto"/>
        <w:bottom w:val="none" w:sz="0" w:space="0" w:color="auto"/>
        <w:right w:val="none" w:sz="0" w:space="0" w:color="auto"/>
      </w:divBdr>
      <w:divsChild>
        <w:div w:id="515271872">
          <w:marLeft w:val="640"/>
          <w:marRight w:val="0"/>
          <w:marTop w:val="0"/>
          <w:marBottom w:val="0"/>
          <w:divBdr>
            <w:top w:val="none" w:sz="0" w:space="0" w:color="auto"/>
            <w:left w:val="none" w:sz="0" w:space="0" w:color="auto"/>
            <w:bottom w:val="none" w:sz="0" w:space="0" w:color="auto"/>
            <w:right w:val="none" w:sz="0" w:space="0" w:color="auto"/>
          </w:divBdr>
        </w:div>
        <w:div w:id="868376362">
          <w:marLeft w:val="640"/>
          <w:marRight w:val="0"/>
          <w:marTop w:val="0"/>
          <w:marBottom w:val="0"/>
          <w:divBdr>
            <w:top w:val="none" w:sz="0" w:space="0" w:color="auto"/>
            <w:left w:val="none" w:sz="0" w:space="0" w:color="auto"/>
            <w:bottom w:val="none" w:sz="0" w:space="0" w:color="auto"/>
            <w:right w:val="none" w:sz="0" w:space="0" w:color="auto"/>
          </w:divBdr>
        </w:div>
        <w:div w:id="1683505967">
          <w:marLeft w:val="640"/>
          <w:marRight w:val="0"/>
          <w:marTop w:val="0"/>
          <w:marBottom w:val="0"/>
          <w:divBdr>
            <w:top w:val="none" w:sz="0" w:space="0" w:color="auto"/>
            <w:left w:val="none" w:sz="0" w:space="0" w:color="auto"/>
            <w:bottom w:val="none" w:sz="0" w:space="0" w:color="auto"/>
            <w:right w:val="none" w:sz="0" w:space="0" w:color="auto"/>
          </w:divBdr>
        </w:div>
        <w:div w:id="1613856363">
          <w:marLeft w:val="640"/>
          <w:marRight w:val="0"/>
          <w:marTop w:val="0"/>
          <w:marBottom w:val="0"/>
          <w:divBdr>
            <w:top w:val="none" w:sz="0" w:space="0" w:color="auto"/>
            <w:left w:val="none" w:sz="0" w:space="0" w:color="auto"/>
            <w:bottom w:val="none" w:sz="0" w:space="0" w:color="auto"/>
            <w:right w:val="none" w:sz="0" w:space="0" w:color="auto"/>
          </w:divBdr>
        </w:div>
        <w:div w:id="322854795">
          <w:marLeft w:val="640"/>
          <w:marRight w:val="0"/>
          <w:marTop w:val="0"/>
          <w:marBottom w:val="0"/>
          <w:divBdr>
            <w:top w:val="none" w:sz="0" w:space="0" w:color="auto"/>
            <w:left w:val="none" w:sz="0" w:space="0" w:color="auto"/>
            <w:bottom w:val="none" w:sz="0" w:space="0" w:color="auto"/>
            <w:right w:val="none" w:sz="0" w:space="0" w:color="auto"/>
          </w:divBdr>
        </w:div>
        <w:div w:id="306251995">
          <w:marLeft w:val="640"/>
          <w:marRight w:val="0"/>
          <w:marTop w:val="0"/>
          <w:marBottom w:val="0"/>
          <w:divBdr>
            <w:top w:val="none" w:sz="0" w:space="0" w:color="auto"/>
            <w:left w:val="none" w:sz="0" w:space="0" w:color="auto"/>
            <w:bottom w:val="none" w:sz="0" w:space="0" w:color="auto"/>
            <w:right w:val="none" w:sz="0" w:space="0" w:color="auto"/>
          </w:divBdr>
        </w:div>
        <w:div w:id="1895309307">
          <w:marLeft w:val="640"/>
          <w:marRight w:val="0"/>
          <w:marTop w:val="0"/>
          <w:marBottom w:val="0"/>
          <w:divBdr>
            <w:top w:val="none" w:sz="0" w:space="0" w:color="auto"/>
            <w:left w:val="none" w:sz="0" w:space="0" w:color="auto"/>
            <w:bottom w:val="none" w:sz="0" w:space="0" w:color="auto"/>
            <w:right w:val="none" w:sz="0" w:space="0" w:color="auto"/>
          </w:divBdr>
        </w:div>
        <w:div w:id="1608350676">
          <w:marLeft w:val="640"/>
          <w:marRight w:val="0"/>
          <w:marTop w:val="0"/>
          <w:marBottom w:val="0"/>
          <w:divBdr>
            <w:top w:val="none" w:sz="0" w:space="0" w:color="auto"/>
            <w:left w:val="none" w:sz="0" w:space="0" w:color="auto"/>
            <w:bottom w:val="none" w:sz="0" w:space="0" w:color="auto"/>
            <w:right w:val="none" w:sz="0" w:space="0" w:color="auto"/>
          </w:divBdr>
        </w:div>
        <w:div w:id="1100836610">
          <w:marLeft w:val="640"/>
          <w:marRight w:val="0"/>
          <w:marTop w:val="0"/>
          <w:marBottom w:val="0"/>
          <w:divBdr>
            <w:top w:val="none" w:sz="0" w:space="0" w:color="auto"/>
            <w:left w:val="none" w:sz="0" w:space="0" w:color="auto"/>
            <w:bottom w:val="none" w:sz="0" w:space="0" w:color="auto"/>
            <w:right w:val="none" w:sz="0" w:space="0" w:color="auto"/>
          </w:divBdr>
        </w:div>
      </w:divsChild>
    </w:div>
    <w:div w:id="659193133">
      <w:bodyDiv w:val="1"/>
      <w:marLeft w:val="0"/>
      <w:marRight w:val="0"/>
      <w:marTop w:val="0"/>
      <w:marBottom w:val="0"/>
      <w:divBdr>
        <w:top w:val="none" w:sz="0" w:space="0" w:color="auto"/>
        <w:left w:val="none" w:sz="0" w:space="0" w:color="auto"/>
        <w:bottom w:val="none" w:sz="0" w:space="0" w:color="auto"/>
        <w:right w:val="none" w:sz="0" w:space="0" w:color="auto"/>
      </w:divBdr>
    </w:div>
    <w:div w:id="659314279">
      <w:bodyDiv w:val="1"/>
      <w:marLeft w:val="0"/>
      <w:marRight w:val="0"/>
      <w:marTop w:val="0"/>
      <w:marBottom w:val="0"/>
      <w:divBdr>
        <w:top w:val="none" w:sz="0" w:space="0" w:color="auto"/>
        <w:left w:val="none" w:sz="0" w:space="0" w:color="auto"/>
        <w:bottom w:val="none" w:sz="0" w:space="0" w:color="auto"/>
        <w:right w:val="none" w:sz="0" w:space="0" w:color="auto"/>
      </w:divBdr>
    </w:div>
    <w:div w:id="685834455">
      <w:bodyDiv w:val="1"/>
      <w:marLeft w:val="0"/>
      <w:marRight w:val="0"/>
      <w:marTop w:val="0"/>
      <w:marBottom w:val="0"/>
      <w:divBdr>
        <w:top w:val="none" w:sz="0" w:space="0" w:color="auto"/>
        <w:left w:val="none" w:sz="0" w:space="0" w:color="auto"/>
        <w:bottom w:val="none" w:sz="0" w:space="0" w:color="auto"/>
        <w:right w:val="none" w:sz="0" w:space="0" w:color="auto"/>
      </w:divBdr>
    </w:div>
    <w:div w:id="701521370">
      <w:bodyDiv w:val="1"/>
      <w:marLeft w:val="0"/>
      <w:marRight w:val="0"/>
      <w:marTop w:val="0"/>
      <w:marBottom w:val="0"/>
      <w:divBdr>
        <w:top w:val="none" w:sz="0" w:space="0" w:color="auto"/>
        <w:left w:val="none" w:sz="0" w:space="0" w:color="auto"/>
        <w:bottom w:val="none" w:sz="0" w:space="0" w:color="auto"/>
        <w:right w:val="none" w:sz="0" w:space="0" w:color="auto"/>
      </w:divBdr>
    </w:div>
    <w:div w:id="717314378">
      <w:bodyDiv w:val="1"/>
      <w:marLeft w:val="0"/>
      <w:marRight w:val="0"/>
      <w:marTop w:val="0"/>
      <w:marBottom w:val="0"/>
      <w:divBdr>
        <w:top w:val="none" w:sz="0" w:space="0" w:color="auto"/>
        <w:left w:val="none" w:sz="0" w:space="0" w:color="auto"/>
        <w:bottom w:val="none" w:sz="0" w:space="0" w:color="auto"/>
        <w:right w:val="none" w:sz="0" w:space="0" w:color="auto"/>
      </w:divBdr>
      <w:divsChild>
        <w:div w:id="526451405">
          <w:marLeft w:val="640"/>
          <w:marRight w:val="0"/>
          <w:marTop w:val="0"/>
          <w:marBottom w:val="0"/>
          <w:divBdr>
            <w:top w:val="none" w:sz="0" w:space="0" w:color="auto"/>
            <w:left w:val="none" w:sz="0" w:space="0" w:color="auto"/>
            <w:bottom w:val="none" w:sz="0" w:space="0" w:color="auto"/>
            <w:right w:val="none" w:sz="0" w:space="0" w:color="auto"/>
          </w:divBdr>
        </w:div>
        <w:div w:id="1298485308">
          <w:marLeft w:val="640"/>
          <w:marRight w:val="0"/>
          <w:marTop w:val="0"/>
          <w:marBottom w:val="0"/>
          <w:divBdr>
            <w:top w:val="none" w:sz="0" w:space="0" w:color="auto"/>
            <w:left w:val="none" w:sz="0" w:space="0" w:color="auto"/>
            <w:bottom w:val="none" w:sz="0" w:space="0" w:color="auto"/>
            <w:right w:val="none" w:sz="0" w:space="0" w:color="auto"/>
          </w:divBdr>
        </w:div>
        <w:div w:id="1265066932">
          <w:marLeft w:val="640"/>
          <w:marRight w:val="0"/>
          <w:marTop w:val="0"/>
          <w:marBottom w:val="0"/>
          <w:divBdr>
            <w:top w:val="none" w:sz="0" w:space="0" w:color="auto"/>
            <w:left w:val="none" w:sz="0" w:space="0" w:color="auto"/>
            <w:bottom w:val="none" w:sz="0" w:space="0" w:color="auto"/>
            <w:right w:val="none" w:sz="0" w:space="0" w:color="auto"/>
          </w:divBdr>
        </w:div>
        <w:div w:id="146364229">
          <w:marLeft w:val="640"/>
          <w:marRight w:val="0"/>
          <w:marTop w:val="0"/>
          <w:marBottom w:val="0"/>
          <w:divBdr>
            <w:top w:val="none" w:sz="0" w:space="0" w:color="auto"/>
            <w:left w:val="none" w:sz="0" w:space="0" w:color="auto"/>
            <w:bottom w:val="none" w:sz="0" w:space="0" w:color="auto"/>
            <w:right w:val="none" w:sz="0" w:space="0" w:color="auto"/>
          </w:divBdr>
        </w:div>
        <w:div w:id="87507283">
          <w:marLeft w:val="640"/>
          <w:marRight w:val="0"/>
          <w:marTop w:val="0"/>
          <w:marBottom w:val="0"/>
          <w:divBdr>
            <w:top w:val="none" w:sz="0" w:space="0" w:color="auto"/>
            <w:left w:val="none" w:sz="0" w:space="0" w:color="auto"/>
            <w:bottom w:val="none" w:sz="0" w:space="0" w:color="auto"/>
            <w:right w:val="none" w:sz="0" w:space="0" w:color="auto"/>
          </w:divBdr>
        </w:div>
      </w:divsChild>
    </w:div>
    <w:div w:id="730495420">
      <w:bodyDiv w:val="1"/>
      <w:marLeft w:val="0"/>
      <w:marRight w:val="0"/>
      <w:marTop w:val="0"/>
      <w:marBottom w:val="0"/>
      <w:divBdr>
        <w:top w:val="none" w:sz="0" w:space="0" w:color="auto"/>
        <w:left w:val="none" w:sz="0" w:space="0" w:color="auto"/>
        <w:bottom w:val="none" w:sz="0" w:space="0" w:color="auto"/>
        <w:right w:val="none" w:sz="0" w:space="0" w:color="auto"/>
      </w:divBdr>
      <w:divsChild>
        <w:div w:id="1817067277">
          <w:marLeft w:val="640"/>
          <w:marRight w:val="0"/>
          <w:marTop w:val="0"/>
          <w:marBottom w:val="0"/>
          <w:divBdr>
            <w:top w:val="none" w:sz="0" w:space="0" w:color="auto"/>
            <w:left w:val="none" w:sz="0" w:space="0" w:color="auto"/>
            <w:bottom w:val="none" w:sz="0" w:space="0" w:color="auto"/>
            <w:right w:val="none" w:sz="0" w:space="0" w:color="auto"/>
          </w:divBdr>
        </w:div>
        <w:div w:id="1782256774">
          <w:marLeft w:val="640"/>
          <w:marRight w:val="0"/>
          <w:marTop w:val="0"/>
          <w:marBottom w:val="0"/>
          <w:divBdr>
            <w:top w:val="none" w:sz="0" w:space="0" w:color="auto"/>
            <w:left w:val="none" w:sz="0" w:space="0" w:color="auto"/>
            <w:bottom w:val="none" w:sz="0" w:space="0" w:color="auto"/>
            <w:right w:val="none" w:sz="0" w:space="0" w:color="auto"/>
          </w:divBdr>
        </w:div>
        <w:div w:id="79982670">
          <w:marLeft w:val="640"/>
          <w:marRight w:val="0"/>
          <w:marTop w:val="0"/>
          <w:marBottom w:val="0"/>
          <w:divBdr>
            <w:top w:val="none" w:sz="0" w:space="0" w:color="auto"/>
            <w:left w:val="none" w:sz="0" w:space="0" w:color="auto"/>
            <w:bottom w:val="none" w:sz="0" w:space="0" w:color="auto"/>
            <w:right w:val="none" w:sz="0" w:space="0" w:color="auto"/>
          </w:divBdr>
        </w:div>
        <w:div w:id="1691489711">
          <w:marLeft w:val="640"/>
          <w:marRight w:val="0"/>
          <w:marTop w:val="0"/>
          <w:marBottom w:val="0"/>
          <w:divBdr>
            <w:top w:val="none" w:sz="0" w:space="0" w:color="auto"/>
            <w:left w:val="none" w:sz="0" w:space="0" w:color="auto"/>
            <w:bottom w:val="none" w:sz="0" w:space="0" w:color="auto"/>
            <w:right w:val="none" w:sz="0" w:space="0" w:color="auto"/>
          </w:divBdr>
        </w:div>
        <w:div w:id="1908151453">
          <w:marLeft w:val="640"/>
          <w:marRight w:val="0"/>
          <w:marTop w:val="0"/>
          <w:marBottom w:val="0"/>
          <w:divBdr>
            <w:top w:val="none" w:sz="0" w:space="0" w:color="auto"/>
            <w:left w:val="none" w:sz="0" w:space="0" w:color="auto"/>
            <w:bottom w:val="none" w:sz="0" w:space="0" w:color="auto"/>
            <w:right w:val="none" w:sz="0" w:space="0" w:color="auto"/>
          </w:divBdr>
        </w:div>
      </w:divsChild>
    </w:div>
    <w:div w:id="752778412">
      <w:bodyDiv w:val="1"/>
      <w:marLeft w:val="0"/>
      <w:marRight w:val="0"/>
      <w:marTop w:val="0"/>
      <w:marBottom w:val="0"/>
      <w:divBdr>
        <w:top w:val="none" w:sz="0" w:space="0" w:color="auto"/>
        <w:left w:val="none" w:sz="0" w:space="0" w:color="auto"/>
        <w:bottom w:val="none" w:sz="0" w:space="0" w:color="auto"/>
        <w:right w:val="none" w:sz="0" w:space="0" w:color="auto"/>
      </w:divBdr>
    </w:div>
    <w:div w:id="766771926">
      <w:bodyDiv w:val="1"/>
      <w:marLeft w:val="0"/>
      <w:marRight w:val="0"/>
      <w:marTop w:val="0"/>
      <w:marBottom w:val="0"/>
      <w:divBdr>
        <w:top w:val="none" w:sz="0" w:space="0" w:color="auto"/>
        <w:left w:val="none" w:sz="0" w:space="0" w:color="auto"/>
        <w:bottom w:val="none" w:sz="0" w:space="0" w:color="auto"/>
        <w:right w:val="none" w:sz="0" w:space="0" w:color="auto"/>
      </w:divBdr>
    </w:div>
    <w:div w:id="785806868">
      <w:bodyDiv w:val="1"/>
      <w:marLeft w:val="0"/>
      <w:marRight w:val="0"/>
      <w:marTop w:val="0"/>
      <w:marBottom w:val="0"/>
      <w:divBdr>
        <w:top w:val="none" w:sz="0" w:space="0" w:color="auto"/>
        <w:left w:val="none" w:sz="0" w:space="0" w:color="auto"/>
        <w:bottom w:val="none" w:sz="0" w:space="0" w:color="auto"/>
        <w:right w:val="none" w:sz="0" w:space="0" w:color="auto"/>
      </w:divBdr>
    </w:div>
    <w:div w:id="791285475">
      <w:bodyDiv w:val="1"/>
      <w:marLeft w:val="0"/>
      <w:marRight w:val="0"/>
      <w:marTop w:val="0"/>
      <w:marBottom w:val="0"/>
      <w:divBdr>
        <w:top w:val="none" w:sz="0" w:space="0" w:color="auto"/>
        <w:left w:val="none" w:sz="0" w:space="0" w:color="auto"/>
        <w:bottom w:val="none" w:sz="0" w:space="0" w:color="auto"/>
        <w:right w:val="none" w:sz="0" w:space="0" w:color="auto"/>
      </w:divBdr>
    </w:div>
    <w:div w:id="798500609">
      <w:bodyDiv w:val="1"/>
      <w:marLeft w:val="0"/>
      <w:marRight w:val="0"/>
      <w:marTop w:val="0"/>
      <w:marBottom w:val="0"/>
      <w:divBdr>
        <w:top w:val="none" w:sz="0" w:space="0" w:color="auto"/>
        <w:left w:val="none" w:sz="0" w:space="0" w:color="auto"/>
        <w:bottom w:val="none" w:sz="0" w:space="0" w:color="auto"/>
        <w:right w:val="none" w:sz="0" w:space="0" w:color="auto"/>
      </w:divBdr>
    </w:div>
    <w:div w:id="799954367">
      <w:bodyDiv w:val="1"/>
      <w:marLeft w:val="0"/>
      <w:marRight w:val="0"/>
      <w:marTop w:val="0"/>
      <w:marBottom w:val="0"/>
      <w:divBdr>
        <w:top w:val="none" w:sz="0" w:space="0" w:color="auto"/>
        <w:left w:val="none" w:sz="0" w:space="0" w:color="auto"/>
        <w:bottom w:val="none" w:sz="0" w:space="0" w:color="auto"/>
        <w:right w:val="none" w:sz="0" w:space="0" w:color="auto"/>
      </w:divBdr>
    </w:div>
    <w:div w:id="823207139">
      <w:bodyDiv w:val="1"/>
      <w:marLeft w:val="0"/>
      <w:marRight w:val="0"/>
      <w:marTop w:val="0"/>
      <w:marBottom w:val="0"/>
      <w:divBdr>
        <w:top w:val="none" w:sz="0" w:space="0" w:color="auto"/>
        <w:left w:val="none" w:sz="0" w:space="0" w:color="auto"/>
        <w:bottom w:val="none" w:sz="0" w:space="0" w:color="auto"/>
        <w:right w:val="none" w:sz="0" w:space="0" w:color="auto"/>
      </w:divBdr>
    </w:div>
    <w:div w:id="832600818">
      <w:bodyDiv w:val="1"/>
      <w:marLeft w:val="0"/>
      <w:marRight w:val="0"/>
      <w:marTop w:val="0"/>
      <w:marBottom w:val="0"/>
      <w:divBdr>
        <w:top w:val="none" w:sz="0" w:space="0" w:color="auto"/>
        <w:left w:val="none" w:sz="0" w:space="0" w:color="auto"/>
        <w:bottom w:val="none" w:sz="0" w:space="0" w:color="auto"/>
        <w:right w:val="none" w:sz="0" w:space="0" w:color="auto"/>
      </w:divBdr>
    </w:div>
    <w:div w:id="840660423">
      <w:bodyDiv w:val="1"/>
      <w:marLeft w:val="0"/>
      <w:marRight w:val="0"/>
      <w:marTop w:val="0"/>
      <w:marBottom w:val="0"/>
      <w:divBdr>
        <w:top w:val="none" w:sz="0" w:space="0" w:color="auto"/>
        <w:left w:val="none" w:sz="0" w:space="0" w:color="auto"/>
        <w:bottom w:val="none" w:sz="0" w:space="0" w:color="auto"/>
        <w:right w:val="none" w:sz="0" w:space="0" w:color="auto"/>
      </w:divBdr>
    </w:div>
    <w:div w:id="842163678">
      <w:bodyDiv w:val="1"/>
      <w:marLeft w:val="0"/>
      <w:marRight w:val="0"/>
      <w:marTop w:val="0"/>
      <w:marBottom w:val="0"/>
      <w:divBdr>
        <w:top w:val="none" w:sz="0" w:space="0" w:color="auto"/>
        <w:left w:val="none" w:sz="0" w:space="0" w:color="auto"/>
        <w:bottom w:val="none" w:sz="0" w:space="0" w:color="auto"/>
        <w:right w:val="none" w:sz="0" w:space="0" w:color="auto"/>
      </w:divBdr>
    </w:div>
    <w:div w:id="842478183">
      <w:bodyDiv w:val="1"/>
      <w:marLeft w:val="0"/>
      <w:marRight w:val="0"/>
      <w:marTop w:val="0"/>
      <w:marBottom w:val="0"/>
      <w:divBdr>
        <w:top w:val="none" w:sz="0" w:space="0" w:color="auto"/>
        <w:left w:val="none" w:sz="0" w:space="0" w:color="auto"/>
        <w:bottom w:val="none" w:sz="0" w:space="0" w:color="auto"/>
        <w:right w:val="none" w:sz="0" w:space="0" w:color="auto"/>
      </w:divBdr>
      <w:divsChild>
        <w:div w:id="1204059318">
          <w:marLeft w:val="640"/>
          <w:marRight w:val="0"/>
          <w:marTop w:val="0"/>
          <w:marBottom w:val="0"/>
          <w:divBdr>
            <w:top w:val="none" w:sz="0" w:space="0" w:color="auto"/>
            <w:left w:val="none" w:sz="0" w:space="0" w:color="auto"/>
            <w:bottom w:val="none" w:sz="0" w:space="0" w:color="auto"/>
            <w:right w:val="none" w:sz="0" w:space="0" w:color="auto"/>
          </w:divBdr>
        </w:div>
        <w:div w:id="1089345876">
          <w:marLeft w:val="640"/>
          <w:marRight w:val="0"/>
          <w:marTop w:val="0"/>
          <w:marBottom w:val="0"/>
          <w:divBdr>
            <w:top w:val="none" w:sz="0" w:space="0" w:color="auto"/>
            <w:left w:val="none" w:sz="0" w:space="0" w:color="auto"/>
            <w:bottom w:val="none" w:sz="0" w:space="0" w:color="auto"/>
            <w:right w:val="none" w:sz="0" w:space="0" w:color="auto"/>
          </w:divBdr>
        </w:div>
        <w:div w:id="810368012">
          <w:marLeft w:val="640"/>
          <w:marRight w:val="0"/>
          <w:marTop w:val="0"/>
          <w:marBottom w:val="0"/>
          <w:divBdr>
            <w:top w:val="none" w:sz="0" w:space="0" w:color="auto"/>
            <w:left w:val="none" w:sz="0" w:space="0" w:color="auto"/>
            <w:bottom w:val="none" w:sz="0" w:space="0" w:color="auto"/>
            <w:right w:val="none" w:sz="0" w:space="0" w:color="auto"/>
          </w:divBdr>
        </w:div>
        <w:div w:id="445463741">
          <w:marLeft w:val="640"/>
          <w:marRight w:val="0"/>
          <w:marTop w:val="0"/>
          <w:marBottom w:val="0"/>
          <w:divBdr>
            <w:top w:val="none" w:sz="0" w:space="0" w:color="auto"/>
            <w:left w:val="none" w:sz="0" w:space="0" w:color="auto"/>
            <w:bottom w:val="none" w:sz="0" w:space="0" w:color="auto"/>
            <w:right w:val="none" w:sz="0" w:space="0" w:color="auto"/>
          </w:divBdr>
        </w:div>
        <w:div w:id="1056902614">
          <w:marLeft w:val="640"/>
          <w:marRight w:val="0"/>
          <w:marTop w:val="0"/>
          <w:marBottom w:val="0"/>
          <w:divBdr>
            <w:top w:val="none" w:sz="0" w:space="0" w:color="auto"/>
            <w:left w:val="none" w:sz="0" w:space="0" w:color="auto"/>
            <w:bottom w:val="none" w:sz="0" w:space="0" w:color="auto"/>
            <w:right w:val="none" w:sz="0" w:space="0" w:color="auto"/>
          </w:divBdr>
        </w:div>
        <w:div w:id="1353796714">
          <w:marLeft w:val="640"/>
          <w:marRight w:val="0"/>
          <w:marTop w:val="0"/>
          <w:marBottom w:val="0"/>
          <w:divBdr>
            <w:top w:val="none" w:sz="0" w:space="0" w:color="auto"/>
            <w:left w:val="none" w:sz="0" w:space="0" w:color="auto"/>
            <w:bottom w:val="none" w:sz="0" w:space="0" w:color="auto"/>
            <w:right w:val="none" w:sz="0" w:space="0" w:color="auto"/>
          </w:divBdr>
        </w:div>
      </w:divsChild>
    </w:div>
    <w:div w:id="843981120">
      <w:bodyDiv w:val="1"/>
      <w:marLeft w:val="0"/>
      <w:marRight w:val="0"/>
      <w:marTop w:val="0"/>
      <w:marBottom w:val="0"/>
      <w:divBdr>
        <w:top w:val="none" w:sz="0" w:space="0" w:color="auto"/>
        <w:left w:val="none" w:sz="0" w:space="0" w:color="auto"/>
        <w:bottom w:val="none" w:sz="0" w:space="0" w:color="auto"/>
        <w:right w:val="none" w:sz="0" w:space="0" w:color="auto"/>
      </w:divBdr>
    </w:div>
    <w:div w:id="861895139">
      <w:bodyDiv w:val="1"/>
      <w:marLeft w:val="0"/>
      <w:marRight w:val="0"/>
      <w:marTop w:val="0"/>
      <w:marBottom w:val="0"/>
      <w:divBdr>
        <w:top w:val="none" w:sz="0" w:space="0" w:color="auto"/>
        <w:left w:val="none" w:sz="0" w:space="0" w:color="auto"/>
        <w:bottom w:val="none" w:sz="0" w:space="0" w:color="auto"/>
        <w:right w:val="none" w:sz="0" w:space="0" w:color="auto"/>
      </w:divBdr>
    </w:div>
    <w:div w:id="865480809">
      <w:bodyDiv w:val="1"/>
      <w:marLeft w:val="0"/>
      <w:marRight w:val="0"/>
      <w:marTop w:val="0"/>
      <w:marBottom w:val="0"/>
      <w:divBdr>
        <w:top w:val="none" w:sz="0" w:space="0" w:color="auto"/>
        <w:left w:val="none" w:sz="0" w:space="0" w:color="auto"/>
        <w:bottom w:val="none" w:sz="0" w:space="0" w:color="auto"/>
        <w:right w:val="none" w:sz="0" w:space="0" w:color="auto"/>
      </w:divBdr>
    </w:div>
    <w:div w:id="877280638">
      <w:bodyDiv w:val="1"/>
      <w:marLeft w:val="0"/>
      <w:marRight w:val="0"/>
      <w:marTop w:val="0"/>
      <w:marBottom w:val="0"/>
      <w:divBdr>
        <w:top w:val="none" w:sz="0" w:space="0" w:color="auto"/>
        <w:left w:val="none" w:sz="0" w:space="0" w:color="auto"/>
        <w:bottom w:val="none" w:sz="0" w:space="0" w:color="auto"/>
        <w:right w:val="none" w:sz="0" w:space="0" w:color="auto"/>
      </w:divBdr>
      <w:divsChild>
        <w:div w:id="1166163113">
          <w:marLeft w:val="640"/>
          <w:marRight w:val="0"/>
          <w:marTop w:val="0"/>
          <w:marBottom w:val="0"/>
          <w:divBdr>
            <w:top w:val="none" w:sz="0" w:space="0" w:color="auto"/>
            <w:left w:val="none" w:sz="0" w:space="0" w:color="auto"/>
            <w:bottom w:val="none" w:sz="0" w:space="0" w:color="auto"/>
            <w:right w:val="none" w:sz="0" w:space="0" w:color="auto"/>
          </w:divBdr>
        </w:div>
        <w:div w:id="1987586099">
          <w:marLeft w:val="640"/>
          <w:marRight w:val="0"/>
          <w:marTop w:val="0"/>
          <w:marBottom w:val="0"/>
          <w:divBdr>
            <w:top w:val="none" w:sz="0" w:space="0" w:color="auto"/>
            <w:left w:val="none" w:sz="0" w:space="0" w:color="auto"/>
            <w:bottom w:val="none" w:sz="0" w:space="0" w:color="auto"/>
            <w:right w:val="none" w:sz="0" w:space="0" w:color="auto"/>
          </w:divBdr>
        </w:div>
        <w:div w:id="479466849">
          <w:marLeft w:val="640"/>
          <w:marRight w:val="0"/>
          <w:marTop w:val="0"/>
          <w:marBottom w:val="0"/>
          <w:divBdr>
            <w:top w:val="none" w:sz="0" w:space="0" w:color="auto"/>
            <w:left w:val="none" w:sz="0" w:space="0" w:color="auto"/>
            <w:bottom w:val="none" w:sz="0" w:space="0" w:color="auto"/>
            <w:right w:val="none" w:sz="0" w:space="0" w:color="auto"/>
          </w:divBdr>
        </w:div>
        <w:div w:id="1404377577">
          <w:marLeft w:val="640"/>
          <w:marRight w:val="0"/>
          <w:marTop w:val="0"/>
          <w:marBottom w:val="0"/>
          <w:divBdr>
            <w:top w:val="none" w:sz="0" w:space="0" w:color="auto"/>
            <w:left w:val="none" w:sz="0" w:space="0" w:color="auto"/>
            <w:bottom w:val="none" w:sz="0" w:space="0" w:color="auto"/>
            <w:right w:val="none" w:sz="0" w:space="0" w:color="auto"/>
          </w:divBdr>
        </w:div>
        <w:div w:id="2126580114">
          <w:marLeft w:val="640"/>
          <w:marRight w:val="0"/>
          <w:marTop w:val="0"/>
          <w:marBottom w:val="0"/>
          <w:divBdr>
            <w:top w:val="none" w:sz="0" w:space="0" w:color="auto"/>
            <w:left w:val="none" w:sz="0" w:space="0" w:color="auto"/>
            <w:bottom w:val="none" w:sz="0" w:space="0" w:color="auto"/>
            <w:right w:val="none" w:sz="0" w:space="0" w:color="auto"/>
          </w:divBdr>
        </w:div>
        <w:div w:id="1098408899">
          <w:marLeft w:val="640"/>
          <w:marRight w:val="0"/>
          <w:marTop w:val="0"/>
          <w:marBottom w:val="0"/>
          <w:divBdr>
            <w:top w:val="none" w:sz="0" w:space="0" w:color="auto"/>
            <w:left w:val="none" w:sz="0" w:space="0" w:color="auto"/>
            <w:bottom w:val="none" w:sz="0" w:space="0" w:color="auto"/>
            <w:right w:val="none" w:sz="0" w:space="0" w:color="auto"/>
          </w:divBdr>
        </w:div>
      </w:divsChild>
    </w:div>
    <w:div w:id="905606706">
      <w:bodyDiv w:val="1"/>
      <w:marLeft w:val="0"/>
      <w:marRight w:val="0"/>
      <w:marTop w:val="0"/>
      <w:marBottom w:val="0"/>
      <w:divBdr>
        <w:top w:val="none" w:sz="0" w:space="0" w:color="auto"/>
        <w:left w:val="none" w:sz="0" w:space="0" w:color="auto"/>
        <w:bottom w:val="none" w:sz="0" w:space="0" w:color="auto"/>
        <w:right w:val="none" w:sz="0" w:space="0" w:color="auto"/>
      </w:divBdr>
      <w:divsChild>
        <w:div w:id="36316866">
          <w:marLeft w:val="640"/>
          <w:marRight w:val="0"/>
          <w:marTop w:val="0"/>
          <w:marBottom w:val="0"/>
          <w:divBdr>
            <w:top w:val="none" w:sz="0" w:space="0" w:color="auto"/>
            <w:left w:val="none" w:sz="0" w:space="0" w:color="auto"/>
            <w:bottom w:val="none" w:sz="0" w:space="0" w:color="auto"/>
            <w:right w:val="none" w:sz="0" w:space="0" w:color="auto"/>
          </w:divBdr>
        </w:div>
        <w:div w:id="990914185">
          <w:marLeft w:val="640"/>
          <w:marRight w:val="0"/>
          <w:marTop w:val="0"/>
          <w:marBottom w:val="0"/>
          <w:divBdr>
            <w:top w:val="none" w:sz="0" w:space="0" w:color="auto"/>
            <w:left w:val="none" w:sz="0" w:space="0" w:color="auto"/>
            <w:bottom w:val="none" w:sz="0" w:space="0" w:color="auto"/>
            <w:right w:val="none" w:sz="0" w:space="0" w:color="auto"/>
          </w:divBdr>
        </w:div>
        <w:div w:id="288362817">
          <w:marLeft w:val="640"/>
          <w:marRight w:val="0"/>
          <w:marTop w:val="0"/>
          <w:marBottom w:val="0"/>
          <w:divBdr>
            <w:top w:val="none" w:sz="0" w:space="0" w:color="auto"/>
            <w:left w:val="none" w:sz="0" w:space="0" w:color="auto"/>
            <w:bottom w:val="none" w:sz="0" w:space="0" w:color="auto"/>
            <w:right w:val="none" w:sz="0" w:space="0" w:color="auto"/>
          </w:divBdr>
        </w:div>
        <w:div w:id="174730195">
          <w:marLeft w:val="640"/>
          <w:marRight w:val="0"/>
          <w:marTop w:val="0"/>
          <w:marBottom w:val="0"/>
          <w:divBdr>
            <w:top w:val="none" w:sz="0" w:space="0" w:color="auto"/>
            <w:left w:val="none" w:sz="0" w:space="0" w:color="auto"/>
            <w:bottom w:val="none" w:sz="0" w:space="0" w:color="auto"/>
            <w:right w:val="none" w:sz="0" w:space="0" w:color="auto"/>
          </w:divBdr>
        </w:div>
        <w:div w:id="552011397">
          <w:marLeft w:val="640"/>
          <w:marRight w:val="0"/>
          <w:marTop w:val="0"/>
          <w:marBottom w:val="0"/>
          <w:divBdr>
            <w:top w:val="none" w:sz="0" w:space="0" w:color="auto"/>
            <w:left w:val="none" w:sz="0" w:space="0" w:color="auto"/>
            <w:bottom w:val="none" w:sz="0" w:space="0" w:color="auto"/>
            <w:right w:val="none" w:sz="0" w:space="0" w:color="auto"/>
          </w:divBdr>
        </w:div>
      </w:divsChild>
    </w:div>
    <w:div w:id="925767554">
      <w:bodyDiv w:val="1"/>
      <w:marLeft w:val="0"/>
      <w:marRight w:val="0"/>
      <w:marTop w:val="0"/>
      <w:marBottom w:val="0"/>
      <w:divBdr>
        <w:top w:val="none" w:sz="0" w:space="0" w:color="auto"/>
        <w:left w:val="none" w:sz="0" w:space="0" w:color="auto"/>
        <w:bottom w:val="none" w:sz="0" w:space="0" w:color="auto"/>
        <w:right w:val="none" w:sz="0" w:space="0" w:color="auto"/>
      </w:divBdr>
    </w:div>
    <w:div w:id="943223181">
      <w:bodyDiv w:val="1"/>
      <w:marLeft w:val="0"/>
      <w:marRight w:val="0"/>
      <w:marTop w:val="0"/>
      <w:marBottom w:val="0"/>
      <w:divBdr>
        <w:top w:val="none" w:sz="0" w:space="0" w:color="auto"/>
        <w:left w:val="none" w:sz="0" w:space="0" w:color="auto"/>
        <w:bottom w:val="none" w:sz="0" w:space="0" w:color="auto"/>
        <w:right w:val="none" w:sz="0" w:space="0" w:color="auto"/>
      </w:divBdr>
    </w:div>
    <w:div w:id="952982772">
      <w:bodyDiv w:val="1"/>
      <w:marLeft w:val="0"/>
      <w:marRight w:val="0"/>
      <w:marTop w:val="0"/>
      <w:marBottom w:val="0"/>
      <w:divBdr>
        <w:top w:val="none" w:sz="0" w:space="0" w:color="auto"/>
        <w:left w:val="none" w:sz="0" w:space="0" w:color="auto"/>
        <w:bottom w:val="none" w:sz="0" w:space="0" w:color="auto"/>
        <w:right w:val="none" w:sz="0" w:space="0" w:color="auto"/>
      </w:divBdr>
    </w:div>
    <w:div w:id="959141756">
      <w:bodyDiv w:val="1"/>
      <w:marLeft w:val="0"/>
      <w:marRight w:val="0"/>
      <w:marTop w:val="0"/>
      <w:marBottom w:val="0"/>
      <w:divBdr>
        <w:top w:val="none" w:sz="0" w:space="0" w:color="auto"/>
        <w:left w:val="none" w:sz="0" w:space="0" w:color="auto"/>
        <w:bottom w:val="none" w:sz="0" w:space="0" w:color="auto"/>
        <w:right w:val="none" w:sz="0" w:space="0" w:color="auto"/>
      </w:divBdr>
      <w:divsChild>
        <w:div w:id="1271398428">
          <w:marLeft w:val="0"/>
          <w:marRight w:val="0"/>
          <w:marTop w:val="0"/>
          <w:marBottom w:val="0"/>
          <w:divBdr>
            <w:top w:val="none" w:sz="0" w:space="0" w:color="auto"/>
            <w:left w:val="none" w:sz="0" w:space="0" w:color="auto"/>
            <w:bottom w:val="none" w:sz="0" w:space="0" w:color="auto"/>
            <w:right w:val="none" w:sz="0" w:space="0" w:color="auto"/>
          </w:divBdr>
        </w:div>
        <w:div w:id="2062706107">
          <w:marLeft w:val="0"/>
          <w:marRight w:val="0"/>
          <w:marTop w:val="0"/>
          <w:marBottom w:val="0"/>
          <w:divBdr>
            <w:top w:val="none" w:sz="0" w:space="0" w:color="auto"/>
            <w:left w:val="none" w:sz="0" w:space="0" w:color="auto"/>
            <w:bottom w:val="none" w:sz="0" w:space="0" w:color="auto"/>
            <w:right w:val="none" w:sz="0" w:space="0" w:color="auto"/>
          </w:divBdr>
        </w:div>
        <w:div w:id="1858077767">
          <w:marLeft w:val="0"/>
          <w:marRight w:val="0"/>
          <w:marTop w:val="0"/>
          <w:marBottom w:val="0"/>
          <w:divBdr>
            <w:top w:val="none" w:sz="0" w:space="0" w:color="auto"/>
            <w:left w:val="none" w:sz="0" w:space="0" w:color="auto"/>
            <w:bottom w:val="none" w:sz="0" w:space="0" w:color="auto"/>
            <w:right w:val="none" w:sz="0" w:space="0" w:color="auto"/>
          </w:divBdr>
        </w:div>
        <w:div w:id="587233793">
          <w:marLeft w:val="0"/>
          <w:marRight w:val="0"/>
          <w:marTop w:val="0"/>
          <w:marBottom w:val="0"/>
          <w:divBdr>
            <w:top w:val="none" w:sz="0" w:space="0" w:color="auto"/>
            <w:left w:val="none" w:sz="0" w:space="0" w:color="auto"/>
            <w:bottom w:val="none" w:sz="0" w:space="0" w:color="auto"/>
            <w:right w:val="none" w:sz="0" w:space="0" w:color="auto"/>
          </w:divBdr>
        </w:div>
        <w:div w:id="1710178246">
          <w:marLeft w:val="0"/>
          <w:marRight w:val="0"/>
          <w:marTop w:val="0"/>
          <w:marBottom w:val="0"/>
          <w:divBdr>
            <w:top w:val="none" w:sz="0" w:space="0" w:color="auto"/>
            <w:left w:val="none" w:sz="0" w:space="0" w:color="auto"/>
            <w:bottom w:val="none" w:sz="0" w:space="0" w:color="auto"/>
            <w:right w:val="none" w:sz="0" w:space="0" w:color="auto"/>
          </w:divBdr>
        </w:div>
        <w:div w:id="204830498">
          <w:marLeft w:val="0"/>
          <w:marRight w:val="0"/>
          <w:marTop w:val="0"/>
          <w:marBottom w:val="0"/>
          <w:divBdr>
            <w:top w:val="none" w:sz="0" w:space="0" w:color="auto"/>
            <w:left w:val="none" w:sz="0" w:space="0" w:color="auto"/>
            <w:bottom w:val="none" w:sz="0" w:space="0" w:color="auto"/>
            <w:right w:val="none" w:sz="0" w:space="0" w:color="auto"/>
          </w:divBdr>
        </w:div>
      </w:divsChild>
    </w:div>
    <w:div w:id="973097390">
      <w:bodyDiv w:val="1"/>
      <w:marLeft w:val="0"/>
      <w:marRight w:val="0"/>
      <w:marTop w:val="0"/>
      <w:marBottom w:val="0"/>
      <w:divBdr>
        <w:top w:val="none" w:sz="0" w:space="0" w:color="auto"/>
        <w:left w:val="none" w:sz="0" w:space="0" w:color="auto"/>
        <w:bottom w:val="none" w:sz="0" w:space="0" w:color="auto"/>
        <w:right w:val="none" w:sz="0" w:space="0" w:color="auto"/>
      </w:divBdr>
    </w:div>
    <w:div w:id="993023877">
      <w:bodyDiv w:val="1"/>
      <w:marLeft w:val="0"/>
      <w:marRight w:val="0"/>
      <w:marTop w:val="0"/>
      <w:marBottom w:val="0"/>
      <w:divBdr>
        <w:top w:val="none" w:sz="0" w:space="0" w:color="auto"/>
        <w:left w:val="none" w:sz="0" w:space="0" w:color="auto"/>
        <w:bottom w:val="none" w:sz="0" w:space="0" w:color="auto"/>
        <w:right w:val="none" w:sz="0" w:space="0" w:color="auto"/>
      </w:divBdr>
    </w:div>
    <w:div w:id="994139553">
      <w:bodyDiv w:val="1"/>
      <w:marLeft w:val="0"/>
      <w:marRight w:val="0"/>
      <w:marTop w:val="0"/>
      <w:marBottom w:val="0"/>
      <w:divBdr>
        <w:top w:val="none" w:sz="0" w:space="0" w:color="auto"/>
        <w:left w:val="none" w:sz="0" w:space="0" w:color="auto"/>
        <w:bottom w:val="none" w:sz="0" w:space="0" w:color="auto"/>
        <w:right w:val="none" w:sz="0" w:space="0" w:color="auto"/>
      </w:divBdr>
    </w:div>
    <w:div w:id="1023438115">
      <w:bodyDiv w:val="1"/>
      <w:marLeft w:val="0"/>
      <w:marRight w:val="0"/>
      <w:marTop w:val="0"/>
      <w:marBottom w:val="0"/>
      <w:divBdr>
        <w:top w:val="none" w:sz="0" w:space="0" w:color="auto"/>
        <w:left w:val="none" w:sz="0" w:space="0" w:color="auto"/>
        <w:bottom w:val="none" w:sz="0" w:space="0" w:color="auto"/>
        <w:right w:val="none" w:sz="0" w:space="0" w:color="auto"/>
      </w:divBdr>
    </w:div>
    <w:div w:id="1031036172">
      <w:bodyDiv w:val="1"/>
      <w:marLeft w:val="0"/>
      <w:marRight w:val="0"/>
      <w:marTop w:val="0"/>
      <w:marBottom w:val="0"/>
      <w:divBdr>
        <w:top w:val="none" w:sz="0" w:space="0" w:color="auto"/>
        <w:left w:val="none" w:sz="0" w:space="0" w:color="auto"/>
        <w:bottom w:val="none" w:sz="0" w:space="0" w:color="auto"/>
        <w:right w:val="none" w:sz="0" w:space="0" w:color="auto"/>
      </w:divBdr>
    </w:div>
    <w:div w:id="1049577076">
      <w:bodyDiv w:val="1"/>
      <w:marLeft w:val="0"/>
      <w:marRight w:val="0"/>
      <w:marTop w:val="0"/>
      <w:marBottom w:val="0"/>
      <w:divBdr>
        <w:top w:val="none" w:sz="0" w:space="0" w:color="auto"/>
        <w:left w:val="none" w:sz="0" w:space="0" w:color="auto"/>
        <w:bottom w:val="none" w:sz="0" w:space="0" w:color="auto"/>
        <w:right w:val="none" w:sz="0" w:space="0" w:color="auto"/>
      </w:divBdr>
    </w:div>
    <w:div w:id="1106270381">
      <w:bodyDiv w:val="1"/>
      <w:marLeft w:val="0"/>
      <w:marRight w:val="0"/>
      <w:marTop w:val="0"/>
      <w:marBottom w:val="0"/>
      <w:divBdr>
        <w:top w:val="none" w:sz="0" w:space="0" w:color="auto"/>
        <w:left w:val="none" w:sz="0" w:space="0" w:color="auto"/>
        <w:bottom w:val="none" w:sz="0" w:space="0" w:color="auto"/>
        <w:right w:val="none" w:sz="0" w:space="0" w:color="auto"/>
      </w:divBdr>
    </w:div>
    <w:div w:id="1110053387">
      <w:bodyDiv w:val="1"/>
      <w:marLeft w:val="0"/>
      <w:marRight w:val="0"/>
      <w:marTop w:val="0"/>
      <w:marBottom w:val="0"/>
      <w:divBdr>
        <w:top w:val="none" w:sz="0" w:space="0" w:color="auto"/>
        <w:left w:val="none" w:sz="0" w:space="0" w:color="auto"/>
        <w:bottom w:val="none" w:sz="0" w:space="0" w:color="auto"/>
        <w:right w:val="none" w:sz="0" w:space="0" w:color="auto"/>
      </w:divBdr>
      <w:divsChild>
        <w:div w:id="557324100">
          <w:marLeft w:val="640"/>
          <w:marRight w:val="0"/>
          <w:marTop w:val="0"/>
          <w:marBottom w:val="0"/>
          <w:divBdr>
            <w:top w:val="none" w:sz="0" w:space="0" w:color="auto"/>
            <w:left w:val="none" w:sz="0" w:space="0" w:color="auto"/>
            <w:bottom w:val="none" w:sz="0" w:space="0" w:color="auto"/>
            <w:right w:val="none" w:sz="0" w:space="0" w:color="auto"/>
          </w:divBdr>
        </w:div>
        <w:div w:id="732777638">
          <w:marLeft w:val="640"/>
          <w:marRight w:val="0"/>
          <w:marTop w:val="0"/>
          <w:marBottom w:val="0"/>
          <w:divBdr>
            <w:top w:val="none" w:sz="0" w:space="0" w:color="auto"/>
            <w:left w:val="none" w:sz="0" w:space="0" w:color="auto"/>
            <w:bottom w:val="none" w:sz="0" w:space="0" w:color="auto"/>
            <w:right w:val="none" w:sz="0" w:space="0" w:color="auto"/>
          </w:divBdr>
        </w:div>
        <w:div w:id="561402551">
          <w:marLeft w:val="640"/>
          <w:marRight w:val="0"/>
          <w:marTop w:val="0"/>
          <w:marBottom w:val="0"/>
          <w:divBdr>
            <w:top w:val="none" w:sz="0" w:space="0" w:color="auto"/>
            <w:left w:val="none" w:sz="0" w:space="0" w:color="auto"/>
            <w:bottom w:val="none" w:sz="0" w:space="0" w:color="auto"/>
            <w:right w:val="none" w:sz="0" w:space="0" w:color="auto"/>
          </w:divBdr>
        </w:div>
        <w:div w:id="1294870459">
          <w:marLeft w:val="640"/>
          <w:marRight w:val="0"/>
          <w:marTop w:val="0"/>
          <w:marBottom w:val="0"/>
          <w:divBdr>
            <w:top w:val="none" w:sz="0" w:space="0" w:color="auto"/>
            <w:left w:val="none" w:sz="0" w:space="0" w:color="auto"/>
            <w:bottom w:val="none" w:sz="0" w:space="0" w:color="auto"/>
            <w:right w:val="none" w:sz="0" w:space="0" w:color="auto"/>
          </w:divBdr>
        </w:div>
        <w:div w:id="1922064630">
          <w:marLeft w:val="640"/>
          <w:marRight w:val="0"/>
          <w:marTop w:val="0"/>
          <w:marBottom w:val="0"/>
          <w:divBdr>
            <w:top w:val="none" w:sz="0" w:space="0" w:color="auto"/>
            <w:left w:val="none" w:sz="0" w:space="0" w:color="auto"/>
            <w:bottom w:val="none" w:sz="0" w:space="0" w:color="auto"/>
            <w:right w:val="none" w:sz="0" w:space="0" w:color="auto"/>
          </w:divBdr>
        </w:div>
      </w:divsChild>
    </w:div>
    <w:div w:id="1122529882">
      <w:bodyDiv w:val="1"/>
      <w:marLeft w:val="0"/>
      <w:marRight w:val="0"/>
      <w:marTop w:val="0"/>
      <w:marBottom w:val="0"/>
      <w:divBdr>
        <w:top w:val="none" w:sz="0" w:space="0" w:color="auto"/>
        <w:left w:val="none" w:sz="0" w:space="0" w:color="auto"/>
        <w:bottom w:val="none" w:sz="0" w:space="0" w:color="auto"/>
        <w:right w:val="none" w:sz="0" w:space="0" w:color="auto"/>
      </w:divBdr>
    </w:div>
    <w:div w:id="1132792742">
      <w:bodyDiv w:val="1"/>
      <w:marLeft w:val="0"/>
      <w:marRight w:val="0"/>
      <w:marTop w:val="0"/>
      <w:marBottom w:val="0"/>
      <w:divBdr>
        <w:top w:val="none" w:sz="0" w:space="0" w:color="auto"/>
        <w:left w:val="none" w:sz="0" w:space="0" w:color="auto"/>
        <w:bottom w:val="none" w:sz="0" w:space="0" w:color="auto"/>
        <w:right w:val="none" w:sz="0" w:space="0" w:color="auto"/>
      </w:divBdr>
    </w:div>
    <w:div w:id="1143154955">
      <w:bodyDiv w:val="1"/>
      <w:marLeft w:val="0"/>
      <w:marRight w:val="0"/>
      <w:marTop w:val="0"/>
      <w:marBottom w:val="0"/>
      <w:divBdr>
        <w:top w:val="none" w:sz="0" w:space="0" w:color="auto"/>
        <w:left w:val="none" w:sz="0" w:space="0" w:color="auto"/>
        <w:bottom w:val="none" w:sz="0" w:space="0" w:color="auto"/>
        <w:right w:val="none" w:sz="0" w:space="0" w:color="auto"/>
      </w:divBdr>
    </w:div>
    <w:div w:id="1182738604">
      <w:bodyDiv w:val="1"/>
      <w:marLeft w:val="0"/>
      <w:marRight w:val="0"/>
      <w:marTop w:val="0"/>
      <w:marBottom w:val="0"/>
      <w:divBdr>
        <w:top w:val="none" w:sz="0" w:space="0" w:color="auto"/>
        <w:left w:val="none" w:sz="0" w:space="0" w:color="auto"/>
        <w:bottom w:val="none" w:sz="0" w:space="0" w:color="auto"/>
        <w:right w:val="none" w:sz="0" w:space="0" w:color="auto"/>
      </w:divBdr>
    </w:div>
    <w:div w:id="1190607298">
      <w:bodyDiv w:val="1"/>
      <w:marLeft w:val="0"/>
      <w:marRight w:val="0"/>
      <w:marTop w:val="0"/>
      <w:marBottom w:val="0"/>
      <w:divBdr>
        <w:top w:val="none" w:sz="0" w:space="0" w:color="auto"/>
        <w:left w:val="none" w:sz="0" w:space="0" w:color="auto"/>
        <w:bottom w:val="none" w:sz="0" w:space="0" w:color="auto"/>
        <w:right w:val="none" w:sz="0" w:space="0" w:color="auto"/>
      </w:divBdr>
    </w:div>
    <w:div w:id="1197234647">
      <w:bodyDiv w:val="1"/>
      <w:marLeft w:val="0"/>
      <w:marRight w:val="0"/>
      <w:marTop w:val="0"/>
      <w:marBottom w:val="0"/>
      <w:divBdr>
        <w:top w:val="none" w:sz="0" w:space="0" w:color="auto"/>
        <w:left w:val="none" w:sz="0" w:space="0" w:color="auto"/>
        <w:bottom w:val="none" w:sz="0" w:space="0" w:color="auto"/>
        <w:right w:val="none" w:sz="0" w:space="0" w:color="auto"/>
      </w:divBdr>
      <w:divsChild>
        <w:div w:id="1854683084">
          <w:marLeft w:val="640"/>
          <w:marRight w:val="0"/>
          <w:marTop w:val="0"/>
          <w:marBottom w:val="0"/>
          <w:divBdr>
            <w:top w:val="none" w:sz="0" w:space="0" w:color="auto"/>
            <w:left w:val="none" w:sz="0" w:space="0" w:color="auto"/>
            <w:bottom w:val="none" w:sz="0" w:space="0" w:color="auto"/>
            <w:right w:val="none" w:sz="0" w:space="0" w:color="auto"/>
          </w:divBdr>
        </w:div>
        <w:div w:id="2085030188">
          <w:marLeft w:val="640"/>
          <w:marRight w:val="0"/>
          <w:marTop w:val="0"/>
          <w:marBottom w:val="0"/>
          <w:divBdr>
            <w:top w:val="none" w:sz="0" w:space="0" w:color="auto"/>
            <w:left w:val="none" w:sz="0" w:space="0" w:color="auto"/>
            <w:bottom w:val="none" w:sz="0" w:space="0" w:color="auto"/>
            <w:right w:val="none" w:sz="0" w:space="0" w:color="auto"/>
          </w:divBdr>
        </w:div>
        <w:div w:id="1857770581">
          <w:marLeft w:val="640"/>
          <w:marRight w:val="0"/>
          <w:marTop w:val="0"/>
          <w:marBottom w:val="0"/>
          <w:divBdr>
            <w:top w:val="none" w:sz="0" w:space="0" w:color="auto"/>
            <w:left w:val="none" w:sz="0" w:space="0" w:color="auto"/>
            <w:bottom w:val="none" w:sz="0" w:space="0" w:color="auto"/>
            <w:right w:val="none" w:sz="0" w:space="0" w:color="auto"/>
          </w:divBdr>
        </w:div>
        <w:div w:id="337585543">
          <w:marLeft w:val="640"/>
          <w:marRight w:val="0"/>
          <w:marTop w:val="0"/>
          <w:marBottom w:val="0"/>
          <w:divBdr>
            <w:top w:val="none" w:sz="0" w:space="0" w:color="auto"/>
            <w:left w:val="none" w:sz="0" w:space="0" w:color="auto"/>
            <w:bottom w:val="none" w:sz="0" w:space="0" w:color="auto"/>
            <w:right w:val="none" w:sz="0" w:space="0" w:color="auto"/>
          </w:divBdr>
        </w:div>
        <w:div w:id="1836535439">
          <w:marLeft w:val="640"/>
          <w:marRight w:val="0"/>
          <w:marTop w:val="0"/>
          <w:marBottom w:val="0"/>
          <w:divBdr>
            <w:top w:val="none" w:sz="0" w:space="0" w:color="auto"/>
            <w:left w:val="none" w:sz="0" w:space="0" w:color="auto"/>
            <w:bottom w:val="none" w:sz="0" w:space="0" w:color="auto"/>
            <w:right w:val="none" w:sz="0" w:space="0" w:color="auto"/>
          </w:divBdr>
        </w:div>
      </w:divsChild>
    </w:div>
    <w:div w:id="1201554009">
      <w:bodyDiv w:val="1"/>
      <w:marLeft w:val="0"/>
      <w:marRight w:val="0"/>
      <w:marTop w:val="0"/>
      <w:marBottom w:val="0"/>
      <w:divBdr>
        <w:top w:val="none" w:sz="0" w:space="0" w:color="auto"/>
        <w:left w:val="none" w:sz="0" w:space="0" w:color="auto"/>
        <w:bottom w:val="none" w:sz="0" w:space="0" w:color="auto"/>
        <w:right w:val="none" w:sz="0" w:space="0" w:color="auto"/>
      </w:divBdr>
      <w:divsChild>
        <w:div w:id="2138525834">
          <w:marLeft w:val="640"/>
          <w:marRight w:val="0"/>
          <w:marTop w:val="0"/>
          <w:marBottom w:val="0"/>
          <w:divBdr>
            <w:top w:val="none" w:sz="0" w:space="0" w:color="auto"/>
            <w:left w:val="none" w:sz="0" w:space="0" w:color="auto"/>
            <w:bottom w:val="none" w:sz="0" w:space="0" w:color="auto"/>
            <w:right w:val="none" w:sz="0" w:space="0" w:color="auto"/>
          </w:divBdr>
        </w:div>
        <w:div w:id="524441196">
          <w:marLeft w:val="640"/>
          <w:marRight w:val="0"/>
          <w:marTop w:val="0"/>
          <w:marBottom w:val="0"/>
          <w:divBdr>
            <w:top w:val="none" w:sz="0" w:space="0" w:color="auto"/>
            <w:left w:val="none" w:sz="0" w:space="0" w:color="auto"/>
            <w:bottom w:val="none" w:sz="0" w:space="0" w:color="auto"/>
            <w:right w:val="none" w:sz="0" w:space="0" w:color="auto"/>
          </w:divBdr>
        </w:div>
        <w:div w:id="2033456004">
          <w:marLeft w:val="640"/>
          <w:marRight w:val="0"/>
          <w:marTop w:val="0"/>
          <w:marBottom w:val="0"/>
          <w:divBdr>
            <w:top w:val="none" w:sz="0" w:space="0" w:color="auto"/>
            <w:left w:val="none" w:sz="0" w:space="0" w:color="auto"/>
            <w:bottom w:val="none" w:sz="0" w:space="0" w:color="auto"/>
            <w:right w:val="none" w:sz="0" w:space="0" w:color="auto"/>
          </w:divBdr>
        </w:div>
        <w:div w:id="1893929789">
          <w:marLeft w:val="640"/>
          <w:marRight w:val="0"/>
          <w:marTop w:val="0"/>
          <w:marBottom w:val="0"/>
          <w:divBdr>
            <w:top w:val="none" w:sz="0" w:space="0" w:color="auto"/>
            <w:left w:val="none" w:sz="0" w:space="0" w:color="auto"/>
            <w:bottom w:val="none" w:sz="0" w:space="0" w:color="auto"/>
            <w:right w:val="none" w:sz="0" w:space="0" w:color="auto"/>
          </w:divBdr>
        </w:div>
        <w:div w:id="1987932887">
          <w:marLeft w:val="640"/>
          <w:marRight w:val="0"/>
          <w:marTop w:val="0"/>
          <w:marBottom w:val="0"/>
          <w:divBdr>
            <w:top w:val="none" w:sz="0" w:space="0" w:color="auto"/>
            <w:left w:val="none" w:sz="0" w:space="0" w:color="auto"/>
            <w:bottom w:val="none" w:sz="0" w:space="0" w:color="auto"/>
            <w:right w:val="none" w:sz="0" w:space="0" w:color="auto"/>
          </w:divBdr>
        </w:div>
      </w:divsChild>
    </w:div>
    <w:div w:id="1205217821">
      <w:bodyDiv w:val="1"/>
      <w:marLeft w:val="0"/>
      <w:marRight w:val="0"/>
      <w:marTop w:val="0"/>
      <w:marBottom w:val="0"/>
      <w:divBdr>
        <w:top w:val="none" w:sz="0" w:space="0" w:color="auto"/>
        <w:left w:val="none" w:sz="0" w:space="0" w:color="auto"/>
        <w:bottom w:val="none" w:sz="0" w:space="0" w:color="auto"/>
        <w:right w:val="none" w:sz="0" w:space="0" w:color="auto"/>
      </w:divBdr>
    </w:div>
    <w:div w:id="1210070719">
      <w:bodyDiv w:val="1"/>
      <w:marLeft w:val="0"/>
      <w:marRight w:val="0"/>
      <w:marTop w:val="0"/>
      <w:marBottom w:val="0"/>
      <w:divBdr>
        <w:top w:val="none" w:sz="0" w:space="0" w:color="auto"/>
        <w:left w:val="none" w:sz="0" w:space="0" w:color="auto"/>
        <w:bottom w:val="none" w:sz="0" w:space="0" w:color="auto"/>
        <w:right w:val="none" w:sz="0" w:space="0" w:color="auto"/>
      </w:divBdr>
    </w:div>
    <w:div w:id="1219902062">
      <w:bodyDiv w:val="1"/>
      <w:marLeft w:val="0"/>
      <w:marRight w:val="0"/>
      <w:marTop w:val="0"/>
      <w:marBottom w:val="0"/>
      <w:divBdr>
        <w:top w:val="none" w:sz="0" w:space="0" w:color="auto"/>
        <w:left w:val="none" w:sz="0" w:space="0" w:color="auto"/>
        <w:bottom w:val="none" w:sz="0" w:space="0" w:color="auto"/>
        <w:right w:val="none" w:sz="0" w:space="0" w:color="auto"/>
      </w:divBdr>
    </w:div>
    <w:div w:id="1248611322">
      <w:bodyDiv w:val="1"/>
      <w:marLeft w:val="0"/>
      <w:marRight w:val="0"/>
      <w:marTop w:val="0"/>
      <w:marBottom w:val="0"/>
      <w:divBdr>
        <w:top w:val="none" w:sz="0" w:space="0" w:color="auto"/>
        <w:left w:val="none" w:sz="0" w:space="0" w:color="auto"/>
        <w:bottom w:val="none" w:sz="0" w:space="0" w:color="auto"/>
        <w:right w:val="none" w:sz="0" w:space="0" w:color="auto"/>
      </w:divBdr>
      <w:divsChild>
        <w:div w:id="777600189">
          <w:marLeft w:val="640"/>
          <w:marRight w:val="0"/>
          <w:marTop w:val="0"/>
          <w:marBottom w:val="0"/>
          <w:divBdr>
            <w:top w:val="none" w:sz="0" w:space="0" w:color="auto"/>
            <w:left w:val="none" w:sz="0" w:space="0" w:color="auto"/>
            <w:bottom w:val="none" w:sz="0" w:space="0" w:color="auto"/>
            <w:right w:val="none" w:sz="0" w:space="0" w:color="auto"/>
          </w:divBdr>
        </w:div>
        <w:div w:id="963460704">
          <w:marLeft w:val="640"/>
          <w:marRight w:val="0"/>
          <w:marTop w:val="0"/>
          <w:marBottom w:val="0"/>
          <w:divBdr>
            <w:top w:val="none" w:sz="0" w:space="0" w:color="auto"/>
            <w:left w:val="none" w:sz="0" w:space="0" w:color="auto"/>
            <w:bottom w:val="none" w:sz="0" w:space="0" w:color="auto"/>
            <w:right w:val="none" w:sz="0" w:space="0" w:color="auto"/>
          </w:divBdr>
        </w:div>
        <w:div w:id="1940673598">
          <w:marLeft w:val="640"/>
          <w:marRight w:val="0"/>
          <w:marTop w:val="0"/>
          <w:marBottom w:val="0"/>
          <w:divBdr>
            <w:top w:val="none" w:sz="0" w:space="0" w:color="auto"/>
            <w:left w:val="none" w:sz="0" w:space="0" w:color="auto"/>
            <w:bottom w:val="none" w:sz="0" w:space="0" w:color="auto"/>
            <w:right w:val="none" w:sz="0" w:space="0" w:color="auto"/>
          </w:divBdr>
        </w:div>
        <w:div w:id="830677784">
          <w:marLeft w:val="640"/>
          <w:marRight w:val="0"/>
          <w:marTop w:val="0"/>
          <w:marBottom w:val="0"/>
          <w:divBdr>
            <w:top w:val="none" w:sz="0" w:space="0" w:color="auto"/>
            <w:left w:val="none" w:sz="0" w:space="0" w:color="auto"/>
            <w:bottom w:val="none" w:sz="0" w:space="0" w:color="auto"/>
            <w:right w:val="none" w:sz="0" w:space="0" w:color="auto"/>
          </w:divBdr>
        </w:div>
        <w:div w:id="118107340">
          <w:marLeft w:val="640"/>
          <w:marRight w:val="0"/>
          <w:marTop w:val="0"/>
          <w:marBottom w:val="0"/>
          <w:divBdr>
            <w:top w:val="none" w:sz="0" w:space="0" w:color="auto"/>
            <w:left w:val="none" w:sz="0" w:space="0" w:color="auto"/>
            <w:bottom w:val="none" w:sz="0" w:space="0" w:color="auto"/>
            <w:right w:val="none" w:sz="0" w:space="0" w:color="auto"/>
          </w:divBdr>
        </w:div>
        <w:div w:id="581137176">
          <w:marLeft w:val="640"/>
          <w:marRight w:val="0"/>
          <w:marTop w:val="0"/>
          <w:marBottom w:val="0"/>
          <w:divBdr>
            <w:top w:val="none" w:sz="0" w:space="0" w:color="auto"/>
            <w:left w:val="none" w:sz="0" w:space="0" w:color="auto"/>
            <w:bottom w:val="none" w:sz="0" w:space="0" w:color="auto"/>
            <w:right w:val="none" w:sz="0" w:space="0" w:color="auto"/>
          </w:divBdr>
        </w:div>
        <w:div w:id="358285789">
          <w:marLeft w:val="640"/>
          <w:marRight w:val="0"/>
          <w:marTop w:val="0"/>
          <w:marBottom w:val="0"/>
          <w:divBdr>
            <w:top w:val="none" w:sz="0" w:space="0" w:color="auto"/>
            <w:left w:val="none" w:sz="0" w:space="0" w:color="auto"/>
            <w:bottom w:val="none" w:sz="0" w:space="0" w:color="auto"/>
            <w:right w:val="none" w:sz="0" w:space="0" w:color="auto"/>
          </w:divBdr>
        </w:div>
        <w:div w:id="672609744">
          <w:marLeft w:val="640"/>
          <w:marRight w:val="0"/>
          <w:marTop w:val="0"/>
          <w:marBottom w:val="0"/>
          <w:divBdr>
            <w:top w:val="none" w:sz="0" w:space="0" w:color="auto"/>
            <w:left w:val="none" w:sz="0" w:space="0" w:color="auto"/>
            <w:bottom w:val="none" w:sz="0" w:space="0" w:color="auto"/>
            <w:right w:val="none" w:sz="0" w:space="0" w:color="auto"/>
          </w:divBdr>
        </w:div>
        <w:div w:id="714080371">
          <w:marLeft w:val="640"/>
          <w:marRight w:val="0"/>
          <w:marTop w:val="0"/>
          <w:marBottom w:val="0"/>
          <w:divBdr>
            <w:top w:val="none" w:sz="0" w:space="0" w:color="auto"/>
            <w:left w:val="none" w:sz="0" w:space="0" w:color="auto"/>
            <w:bottom w:val="none" w:sz="0" w:space="0" w:color="auto"/>
            <w:right w:val="none" w:sz="0" w:space="0" w:color="auto"/>
          </w:divBdr>
        </w:div>
        <w:div w:id="310133351">
          <w:marLeft w:val="640"/>
          <w:marRight w:val="0"/>
          <w:marTop w:val="0"/>
          <w:marBottom w:val="0"/>
          <w:divBdr>
            <w:top w:val="none" w:sz="0" w:space="0" w:color="auto"/>
            <w:left w:val="none" w:sz="0" w:space="0" w:color="auto"/>
            <w:bottom w:val="none" w:sz="0" w:space="0" w:color="auto"/>
            <w:right w:val="none" w:sz="0" w:space="0" w:color="auto"/>
          </w:divBdr>
        </w:div>
      </w:divsChild>
    </w:div>
    <w:div w:id="1251506986">
      <w:bodyDiv w:val="1"/>
      <w:marLeft w:val="0"/>
      <w:marRight w:val="0"/>
      <w:marTop w:val="0"/>
      <w:marBottom w:val="0"/>
      <w:divBdr>
        <w:top w:val="none" w:sz="0" w:space="0" w:color="auto"/>
        <w:left w:val="none" w:sz="0" w:space="0" w:color="auto"/>
        <w:bottom w:val="none" w:sz="0" w:space="0" w:color="auto"/>
        <w:right w:val="none" w:sz="0" w:space="0" w:color="auto"/>
      </w:divBdr>
      <w:divsChild>
        <w:div w:id="27682411">
          <w:marLeft w:val="640"/>
          <w:marRight w:val="0"/>
          <w:marTop w:val="0"/>
          <w:marBottom w:val="0"/>
          <w:divBdr>
            <w:top w:val="none" w:sz="0" w:space="0" w:color="auto"/>
            <w:left w:val="none" w:sz="0" w:space="0" w:color="auto"/>
            <w:bottom w:val="none" w:sz="0" w:space="0" w:color="auto"/>
            <w:right w:val="none" w:sz="0" w:space="0" w:color="auto"/>
          </w:divBdr>
        </w:div>
        <w:div w:id="220481306">
          <w:marLeft w:val="640"/>
          <w:marRight w:val="0"/>
          <w:marTop w:val="0"/>
          <w:marBottom w:val="0"/>
          <w:divBdr>
            <w:top w:val="none" w:sz="0" w:space="0" w:color="auto"/>
            <w:left w:val="none" w:sz="0" w:space="0" w:color="auto"/>
            <w:bottom w:val="none" w:sz="0" w:space="0" w:color="auto"/>
            <w:right w:val="none" w:sz="0" w:space="0" w:color="auto"/>
          </w:divBdr>
        </w:div>
        <w:div w:id="1279725616">
          <w:marLeft w:val="640"/>
          <w:marRight w:val="0"/>
          <w:marTop w:val="0"/>
          <w:marBottom w:val="0"/>
          <w:divBdr>
            <w:top w:val="none" w:sz="0" w:space="0" w:color="auto"/>
            <w:left w:val="none" w:sz="0" w:space="0" w:color="auto"/>
            <w:bottom w:val="none" w:sz="0" w:space="0" w:color="auto"/>
            <w:right w:val="none" w:sz="0" w:space="0" w:color="auto"/>
          </w:divBdr>
        </w:div>
        <w:div w:id="1532759971">
          <w:marLeft w:val="640"/>
          <w:marRight w:val="0"/>
          <w:marTop w:val="0"/>
          <w:marBottom w:val="0"/>
          <w:divBdr>
            <w:top w:val="none" w:sz="0" w:space="0" w:color="auto"/>
            <w:left w:val="none" w:sz="0" w:space="0" w:color="auto"/>
            <w:bottom w:val="none" w:sz="0" w:space="0" w:color="auto"/>
            <w:right w:val="none" w:sz="0" w:space="0" w:color="auto"/>
          </w:divBdr>
        </w:div>
        <w:div w:id="1507206183">
          <w:marLeft w:val="640"/>
          <w:marRight w:val="0"/>
          <w:marTop w:val="0"/>
          <w:marBottom w:val="0"/>
          <w:divBdr>
            <w:top w:val="none" w:sz="0" w:space="0" w:color="auto"/>
            <w:left w:val="none" w:sz="0" w:space="0" w:color="auto"/>
            <w:bottom w:val="none" w:sz="0" w:space="0" w:color="auto"/>
            <w:right w:val="none" w:sz="0" w:space="0" w:color="auto"/>
          </w:divBdr>
        </w:div>
      </w:divsChild>
    </w:div>
    <w:div w:id="1288123718">
      <w:bodyDiv w:val="1"/>
      <w:marLeft w:val="0"/>
      <w:marRight w:val="0"/>
      <w:marTop w:val="0"/>
      <w:marBottom w:val="0"/>
      <w:divBdr>
        <w:top w:val="none" w:sz="0" w:space="0" w:color="auto"/>
        <w:left w:val="none" w:sz="0" w:space="0" w:color="auto"/>
        <w:bottom w:val="none" w:sz="0" w:space="0" w:color="auto"/>
        <w:right w:val="none" w:sz="0" w:space="0" w:color="auto"/>
      </w:divBdr>
    </w:div>
    <w:div w:id="1302805817">
      <w:bodyDiv w:val="1"/>
      <w:marLeft w:val="0"/>
      <w:marRight w:val="0"/>
      <w:marTop w:val="0"/>
      <w:marBottom w:val="0"/>
      <w:divBdr>
        <w:top w:val="none" w:sz="0" w:space="0" w:color="auto"/>
        <w:left w:val="none" w:sz="0" w:space="0" w:color="auto"/>
        <w:bottom w:val="none" w:sz="0" w:space="0" w:color="auto"/>
        <w:right w:val="none" w:sz="0" w:space="0" w:color="auto"/>
      </w:divBdr>
    </w:div>
    <w:div w:id="1305311003">
      <w:bodyDiv w:val="1"/>
      <w:marLeft w:val="0"/>
      <w:marRight w:val="0"/>
      <w:marTop w:val="0"/>
      <w:marBottom w:val="0"/>
      <w:divBdr>
        <w:top w:val="none" w:sz="0" w:space="0" w:color="auto"/>
        <w:left w:val="none" w:sz="0" w:space="0" w:color="auto"/>
        <w:bottom w:val="none" w:sz="0" w:space="0" w:color="auto"/>
        <w:right w:val="none" w:sz="0" w:space="0" w:color="auto"/>
      </w:divBdr>
      <w:divsChild>
        <w:div w:id="1501002824">
          <w:marLeft w:val="640"/>
          <w:marRight w:val="0"/>
          <w:marTop w:val="0"/>
          <w:marBottom w:val="0"/>
          <w:divBdr>
            <w:top w:val="none" w:sz="0" w:space="0" w:color="auto"/>
            <w:left w:val="none" w:sz="0" w:space="0" w:color="auto"/>
            <w:bottom w:val="none" w:sz="0" w:space="0" w:color="auto"/>
            <w:right w:val="none" w:sz="0" w:space="0" w:color="auto"/>
          </w:divBdr>
        </w:div>
        <w:div w:id="587885879">
          <w:marLeft w:val="640"/>
          <w:marRight w:val="0"/>
          <w:marTop w:val="0"/>
          <w:marBottom w:val="0"/>
          <w:divBdr>
            <w:top w:val="none" w:sz="0" w:space="0" w:color="auto"/>
            <w:left w:val="none" w:sz="0" w:space="0" w:color="auto"/>
            <w:bottom w:val="none" w:sz="0" w:space="0" w:color="auto"/>
            <w:right w:val="none" w:sz="0" w:space="0" w:color="auto"/>
          </w:divBdr>
        </w:div>
        <w:div w:id="162203633">
          <w:marLeft w:val="640"/>
          <w:marRight w:val="0"/>
          <w:marTop w:val="0"/>
          <w:marBottom w:val="0"/>
          <w:divBdr>
            <w:top w:val="none" w:sz="0" w:space="0" w:color="auto"/>
            <w:left w:val="none" w:sz="0" w:space="0" w:color="auto"/>
            <w:bottom w:val="none" w:sz="0" w:space="0" w:color="auto"/>
            <w:right w:val="none" w:sz="0" w:space="0" w:color="auto"/>
          </w:divBdr>
        </w:div>
        <w:div w:id="594437661">
          <w:marLeft w:val="640"/>
          <w:marRight w:val="0"/>
          <w:marTop w:val="0"/>
          <w:marBottom w:val="0"/>
          <w:divBdr>
            <w:top w:val="none" w:sz="0" w:space="0" w:color="auto"/>
            <w:left w:val="none" w:sz="0" w:space="0" w:color="auto"/>
            <w:bottom w:val="none" w:sz="0" w:space="0" w:color="auto"/>
            <w:right w:val="none" w:sz="0" w:space="0" w:color="auto"/>
          </w:divBdr>
        </w:div>
        <w:div w:id="1410536166">
          <w:marLeft w:val="640"/>
          <w:marRight w:val="0"/>
          <w:marTop w:val="0"/>
          <w:marBottom w:val="0"/>
          <w:divBdr>
            <w:top w:val="none" w:sz="0" w:space="0" w:color="auto"/>
            <w:left w:val="none" w:sz="0" w:space="0" w:color="auto"/>
            <w:bottom w:val="none" w:sz="0" w:space="0" w:color="auto"/>
            <w:right w:val="none" w:sz="0" w:space="0" w:color="auto"/>
          </w:divBdr>
        </w:div>
      </w:divsChild>
    </w:div>
    <w:div w:id="1315378070">
      <w:bodyDiv w:val="1"/>
      <w:marLeft w:val="0"/>
      <w:marRight w:val="0"/>
      <w:marTop w:val="0"/>
      <w:marBottom w:val="0"/>
      <w:divBdr>
        <w:top w:val="none" w:sz="0" w:space="0" w:color="auto"/>
        <w:left w:val="none" w:sz="0" w:space="0" w:color="auto"/>
        <w:bottom w:val="none" w:sz="0" w:space="0" w:color="auto"/>
        <w:right w:val="none" w:sz="0" w:space="0" w:color="auto"/>
      </w:divBdr>
      <w:divsChild>
        <w:div w:id="1325477240">
          <w:marLeft w:val="640"/>
          <w:marRight w:val="0"/>
          <w:marTop w:val="0"/>
          <w:marBottom w:val="0"/>
          <w:divBdr>
            <w:top w:val="none" w:sz="0" w:space="0" w:color="auto"/>
            <w:left w:val="none" w:sz="0" w:space="0" w:color="auto"/>
            <w:bottom w:val="none" w:sz="0" w:space="0" w:color="auto"/>
            <w:right w:val="none" w:sz="0" w:space="0" w:color="auto"/>
          </w:divBdr>
        </w:div>
        <w:div w:id="529728333">
          <w:marLeft w:val="640"/>
          <w:marRight w:val="0"/>
          <w:marTop w:val="0"/>
          <w:marBottom w:val="0"/>
          <w:divBdr>
            <w:top w:val="none" w:sz="0" w:space="0" w:color="auto"/>
            <w:left w:val="none" w:sz="0" w:space="0" w:color="auto"/>
            <w:bottom w:val="none" w:sz="0" w:space="0" w:color="auto"/>
            <w:right w:val="none" w:sz="0" w:space="0" w:color="auto"/>
          </w:divBdr>
        </w:div>
        <w:div w:id="316343375">
          <w:marLeft w:val="640"/>
          <w:marRight w:val="0"/>
          <w:marTop w:val="0"/>
          <w:marBottom w:val="0"/>
          <w:divBdr>
            <w:top w:val="none" w:sz="0" w:space="0" w:color="auto"/>
            <w:left w:val="none" w:sz="0" w:space="0" w:color="auto"/>
            <w:bottom w:val="none" w:sz="0" w:space="0" w:color="auto"/>
            <w:right w:val="none" w:sz="0" w:space="0" w:color="auto"/>
          </w:divBdr>
        </w:div>
        <w:div w:id="1078795655">
          <w:marLeft w:val="640"/>
          <w:marRight w:val="0"/>
          <w:marTop w:val="0"/>
          <w:marBottom w:val="0"/>
          <w:divBdr>
            <w:top w:val="none" w:sz="0" w:space="0" w:color="auto"/>
            <w:left w:val="none" w:sz="0" w:space="0" w:color="auto"/>
            <w:bottom w:val="none" w:sz="0" w:space="0" w:color="auto"/>
            <w:right w:val="none" w:sz="0" w:space="0" w:color="auto"/>
          </w:divBdr>
        </w:div>
        <w:div w:id="1269702366">
          <w:marLeft w:val="640"/>
          <w:marRight w:val="0"/>
          <w:marTop w:val="0"/>
          <w:marBottom w:val="0"/>
          <w:divBdr>
            <w:top w:val="none" w:sz="0" w:space="0" w:color="auto"/>
            <w:left w:val="none" w:sz="0" w:space="0" w:color="auto"/>
            <w:bottom w:val="none" w:sz="0" w:space="0" w:color="auto"/>
            <w:right w:val="none" w:sz="0" w:space="0" w:color="auto"/>
          </w:divBdr>
        </w:div>
      </w:divsChild>
    </w:div>
    <w:div w:id="1317686934">
      <w:bodyDiv w:val="1"/>
      <w:marLeft w:val="0"/>
      <w:marRight w:val="0"/>
      <w:marTop w:val="0"/>
      <w:marBottom w:val="0"/>
      <w:divBdr>
        <w:top w:val="none" w:sz="0" w:space="0" w:color="auto"/>
        <w:left w:val="none" w:sz="0" w:space="0" w:color="auto"/>
        <w:bottom w:val="none" w:sz="0" w:space="0" w:color="auto"/>
        <w:right w:val="none" w:sz="0" w:space="0" w:color="auto"/>
      </w:divBdr>
    </w:div>
    <w:div w:id="1336037287">
      <w:bodyDiv w:val="1"/>
      <w:marLeft w:val="0"/>
      <w:marRight w:val="0"/>
      <w:marTop w:val="0"/>
      <w:marBottom w:val="0"/>
      <w:divBdr>
        <w:top w:val="none" w:sz="0" w:space="0" w:color="auto"/>
        <w:left w:val="none" w:sz="0" w:space="0" w:color="auto"/>
        <w:bottom w:val="none" w:sz="0" w:space="0" w:color="auto"/>
        <w:right w:val="none" w:sz="0" w:space="0" w:color="auto"/>
      </w:divBdr>
    </w:div>
    <w:div w:id="1358190730">
      <w:bodyDiv w:val="1"/>
      <w:marLeft w:val="0"/>
      <w:marRight w:val="0"/>
      <w:marTop w:val="0"/>
      <w:marBottom w:val="0"/>
      <w:divBdr>
        <w:top w:val="none" w:sz="0" w:space="0" w:color="auto"/>
        <w:left w:val="none" w:sz="0" w:space="0" w:color="auto"/>
        <w:bottom w:val="none" w:sz="0" w:space="0" w:color="auto"/>
        <w:right w:val="none" w:sz="0" w:space="0" w:color="auto"/>
      </w:divBdr>
    </w:div>
    <w:div w:id="1358656975">
      <w:bodyDiv w:val="1"/>
      <w:marLeft w:val="0"/>
      <w:marRight w:val="0"/>
      <w:marTop w:val="0"/>
      <w:marBottom w:val="0"/>
      <w:divBdr>
        <w:top w:val="none" w:sz="0" w:space="0" w:color="auto"/>
        <w:left w:val="none" w:sz="0" w:space="0" w:color="auto"/>
        <w:bottom w:val="none" w:sz="0" w:space="0" w:color="auto"/>
        <w:right w:val="none" w:sz="0" w:space="0" w:color="auto"/>
      </w:divBdr>
    </w:div>
    <w:div w:id="1389692426">
      <w:bodyDiv w:val="1"/>
      <w:marLeft w:val="0"/>
      <w:marRight w:val="0"/>
      <w:marTop w:val="0"/>
      <w:marBottom w:val="0"/>
      <w:divBdr>
        <w:top w:val="none" w:sz="0" w:space="0" w:color="auto"/>
        <w:left w:val="none" w:sz="0" w:space="0" w:color="auto"/>
        <w:bottom w:val="none" w:sz="0" w:space="0" w:color="auto"/>
        <w:right w:val="none" w:sz="0" w:space="0" w:color="auto"/>
      </w:divBdr>
    </w:div>
    <w:div w:id="1396009256">
      <w:bodyDiv w:val="1"/>
      <w:marLeft w:val="0"/>
      <w:marRight w:val="0"/>
      <w:marTop w:val="0"/>
      <w:marBottom w:val="0"/>
      <w:divBdr>
        <w:top w:val="none" w:sz="0" w:space="0" w:color="auto"/>
        <w:left w:val="none" w:sz="0" w:space="0" w:color="auto"/>
        <w:bottom w:val="none" w:sz="0" w:space="0" w:color="auto"/>
        <w:right w:val="none" w:sz="0" w:space="0" w:color="auto"/>
      </w:divBdr>
    </w:div>
    <w:div w:id="1424884855">
      <w:bodyDiv w:val="1"/>
      <w:marLeft w:val="0"/>
      <w:marRight w:val="0"/>
      <w:marTop w:val="0"/>
      <w:marBottom w:val="0"/>
      <w:divBdr>
        <w:top w:val="none" w:sz="0" w:space="0" w:color="auto"/>
        <w:left w:val="none" w:sz="0" w:space="0" w:color="auto"/>
        <w:bottom w:val="none" w:sz="0" w:space="0" w:color="auto"/>
        <w:right w:val="none" w:sz="0" w:space="0" w:color="auto"/>
      </w:divBdr>
    </w:div>
    <w:div w:id="1437290731">
      <w:bodyDiv w:val="1"/>
      <w:marLeft w:val="0"/>
      <w:marRight w:val="0"/>
      <w:marTop w:val="0"/>
      <w:marBottom w:val="0"/>
      <w:divBdr>
        <w:top w:val="none" w:sz="0" w:space="0" w:color="auto"/>
        <w:left w:val="none" w:sz="0" w:space="0" w:color="auto"/>
        <w:bottom w:val="none" w:sz="0" w:space="0" w:color="auto"/>
        <w:right w:val="none" w:sz="0" w:space="0" w:color="auto"/>
      </w:divBdr>
    </w:div>
    <w:div w:id="1484854486">
      <w:bodyDiv w:val="1"/>
      <w:marLeft w:val="0"/>
      <w:marRight w:val="0"/>
      <w:marTop w:val="0"/>
      <w:marBottom w:val="0"/>
      <w:divBdr>
        <w:top w:val="none" w:sz="0" w:space="0" w:color="auto"/>
        <w:left w:val="none" w:sz="0" w:space="0" w:color="auto"/>
        <w:bottom w:val="none" w:sz="0" w:space="0" w:color="auto"/>
        <w:right w:val="none" w:sz="0" w:space="0" w:color="auto"/>
      </w:divBdr>
    </w:div>
    <w:div w:id="1485509961">
      <w:bodyDiv w:val="1"/>
      <w:marLeft w:val="0"/>
      <w:marRight w:val="0"/>
      <w:marTop w:val="0"/>
      <w:marBottom w:val="0"/>
      <w:divBdr>
        <w:top w:val="none" w:sz="0" w:space="0" w:color="auto"/>
        <w:left w:val="none" w:sz="0" w:space="0" w:color="auto"/>
        <w:bottom w:val="none" w:sz="0" w:space="0" w:color="auto"/>
        <w:right w:val="none" w:sz="0" w:space="0" w:color="auto"/>
      </w:divBdr>
    </w:div>
    <w:div w:id="1497065396">
      <w:bodyDiv w:val="1"/>
      <w:marLeft w:val="0"/>
      <w:marRight w:val="0"/>
      <w:marTop w:val="0"/>
      <w:marBottom w:val="0"/>
      <w:divBdr>
        <w:top w:val="none" w:sz="0" w:space="0" w:color="auto"/>
        <w:left w:val="none" w:sz="0" w:space="0" w:color="auto"/>
        <w:bottom w:val="none" w:sz="0" w:space="0" w:color="auto"/>
        <w:right w:val="none" w:sz="0" w:space="0" w:color="auto"/>
      </w:divBdr>
    </w:div>
    <w:div w:id="1527064358">
      <w:bodyDiv w:val="1"/>
      <w:marLeft w:val="0"/>
      <w:marRight w:val="0"/>
      <w:marTop w:val="0"/>
      <w:marBottom w:val="0"/>
      <w:divBdr>
        <w:top w:val="none" w:sz="0" w:space="0" w:color="auto"/>
        <w:left w:val="none" w:sz="0" w:space="0" w:color="auto"/>
        <w:bottom w:val="none" w:sz="0" w:space="0" w:color="auto"/>
        <w:right w:val="none" w:sz="0" w:space="0" w:color="auto"/>
      </w:divBdr>
      <w:divsChild>
        <w:div w:id="2108886742">
          <w:marLeft w:val="640"/>
          <w:marRight w:val="0"/>
          <w:marTop w:val="0"/>
          <w:marBottom w:val="0"/>
          <w:divBdr>
            <w:top w:val="none" w:sz="0" w:space="0" w:color="auto"/>
            <w:left w:val="none" w:sz="0" w:space="0" w:color="auto"/>
            <w:bottom w:val="none" w:sz="0" w:space="0" w:color="auto"/>
            <w:right w:val="none" w:sz="0" w:space="0" w:color="auto"/>
          </w:divBdr>
        </w:div>
        <w:div w:id="1244604007">
          <w:marLeft w:val="640"/>
          <w:marRight w:val="0"/>
          <w:marTop w:val="0"/>
          <w:marBottom w:val="0"/>
          <w:divBdr>
            <w:top w:val="none" w:sz="0" w:space="0" w:color="auto"/>
            <w:left w:val="none" w:sz="0" w:space="0" w:color="auto"/>
            <w:bottom w:val="none" w:sz="0" w:space="0" w:color="auto"/>
            <w:right w:val="none" w:sz="0" w:space="0" w:color="auto"/>
          </w:divBdr>
        </w:div>
        <w:div w:id="2058891806">
          <w:marLeft w:val="640"/>
          <w:marRight w:val="0"/>
          <w:marTop w:val="0"/>
          <w:marBottom w:val="0"/>
          <w:divBdr>
            <w:top w:val="none" w:sz="0" w:space="0" w:color="auto"/>
            <w:left w:val="none" w:sz="0" w:space="0" w:color="auto"/>
            <w:bottom w:val="none" w:sz="0" w:space="0" w:color="auto"/>
            <w:right w:val="none" w:sz="0" w:space="0" w:color="auto"/>
          </w:divBdr>
        </w:div>
        <w:div w:id="720251558">
          <w:marLeft w:val="640"/>
          <w:marRight w:val="0"/>
          <w:marTop w:val="0"/>
          <w:marBottom w:val="0"/>
          <w:divBdr>
            <w:top w:val="none" w:sz="0" w:space="0" w:color="auto"/>
            <w:left w:val="none" w:sz="0" w:space="0" w:color="auto"/>
            <w:bottom w:val="none" w:sz="0" w:space="0" w:color="auto"/>
            <w:right w:val="none" w:sz="0" w:space="0" w:color="auto"/>
          </w:divBdr>
        </w:div>
        <w:div w:id="1730492312">
          <w:marLeft w:val="640"/>
          <w:marRight w:val="0"/>
          <w:marTop w:val="0"/>
          <w:marBottom w:val="0"/>
          <w:divBdr>
            <w:top w:val="none" w:sz="0" w:space="0" w:color="auto"/>
            <w:left w:val="none" w:sz="0" w:space="0" w:color="auto"/>
            <w:bottom w:val="none" w:sz="0" w:space="0" w:color="auto"/>
            <w:right w:val="none" w:sz="0" w:space="0" w:color="auto"/>
          </w:divBdr>
        </w:div>
      </w:divsChild>
    </w:div>
    <w:div w:id="1535001098">
      <w:bodyDiv w:val="1"/>
      <w:marLeft w:val="0"/>
      <w:marRight w:val="0"/>
      <w:marTop w:val="0"/>
      <w:marBottom w:val="0"/>
      <w:divBdr>
        <w:top w:val="none" w:sz="0" w:space="0" w:color="auto"/>
        <w:left w:val="none" w:sz="0" w:space="0" w:color="auto"/>
        <w:bottom w:val="none" w:sz="0" w:space="0" w:color="auto"/>
        <w:right w:val="none" w:sz="0" w:space="0" w:color="auto"/>
      </w:divBdr>
    </w:div>
    <w:div w:id="1538468566">
      <w:bodyDiv w:val="1"/>
      <w:marLeft w:val="0"/>
      <w:marRight w:val="0"/>
      <w:marTop w:val="0"/>
      <w:marBottom w:val="0"/>
      <w:divBdr>
        <w:top w:val="none" w:sz="0" w:space="0" w:color="auto"/>
        <w:left w:val="none" w:sz="0" w:space="0" w:color="auto"/>
        <w:bottom w:val="none" w:sz="0" w:space="0" w:color="auto"/>
        <w:right w:val="none" w:sz="0" w:space="0" w:color="auto"/>
      </w:divBdr>
    </w:div>
    <w:div w:id="1555311345">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8">
          <w:marLeft w:val="640"/>
          <w:marRight w:val="0"/>
          <w:marTop w:val="0"/>
          <w:marBottom w:val="0"/>
          <w:divBdr>
            <w:top w:val="none" w:sz="0" w:space="0" w:color="auto"/>
            <w:left w:val="none" w:sz="0" w:space="0" w:color="auto"/>
            <w:bottom w:val="none" w:sz="0" w:space="0" w:color="auto"/>
            <w:right w:val="none" w:sz="0" w:space="0" w:color="auto"/>
          </w:divBdr>
        </w:div>
        <w:div w:id="2104718904">
          <w:marLeft w:val="640"/>
          <w:marRight w:val="0"/>
          <w:marTop w:val="0"/>
          <w:marBottom w:val="0"/>
          <w:divBdr>
            <w:top w:val="none" w:sz="0" w:space="0" w:color="auto"/>
            <w:left w:val="none" w:sz="0" w:space="0" w:color="auto"/>
            <w:bottom w:val="none" w:sz="0" w:space="0" w:color="auto"/>
            <w:right w:val="none" w:sz="0" w:space="0" w:color="auto"/>
          </w:divBdr>
        </w:div>
        <w:div w:id="144661435">
          <w:marLeft w:val="640"/>
          <w:marRight w:val="0"/>
          <w:marTop w:val="0"/>
          <w:marBottom w:val="0"/>
          <w:divBdr>
            <w:top w:val="none" w:sz="0" w:space="0" w:color="auto"/>
            <w:left w:val="none" w:sz="0" w:space="0" w:color="auto"/>
            <w:bottom w:val="none" w:sz="0" w:space="0" w:color="auto"/>
            <w:right w:val="none" w:sz="0" w:space="0" w:color="auto"/>
          </w:divBdr>
        </w:div>
        <w:div w:id="219172419">
          <w:marLeft w:val="640"/>
          <w:marRight w:val="0"/>
          <w:marTop w:val="0"/>
          <w:marBottom w:val="0"/>
          <w:divBdr>
            <w:top w:val="none" w:sz="0" w:space="0" w:color="auto"/>
            <w:left w:val="none" w:sz="0" w:space="0" w:color="auto"/>
            <w:bottom w:val="none" w:sz="0" w:space="0" w:color="auto"/>
            <w:right w:val="none" w:sz="0" w:space="0" w:color="auto"/>
          </w:divBdr>
        </w:div>
        <w:div w:id="1010106424">
          <w:marLeft w:val="640"/>
          <w:marRight w:val="0"/>
          <w:marTop w:val="0"/>
          <w:marBottom w:val="0"/>
          <w:divBdr>
            <w:top w:val="none" w:sz="0" w:space="0" w:color="auto"/>
            <w:left w:val="none" w:sz="0" w:space="0" w:color="auto"/>
            <w:bottom w:val="none" w:sz="0" w:space="0" w:color="auto"/>
            <w:right w:val="none" w:sz="0" w:space="0" w:color="auto"/>
          </w:divBdr>
        </w:div>
        <w:div w:id="1057977403">
          <w:marLeft w:val="640"/>
          <w:marRight w:val="0"/>
          <w:marTop w:val="0"/>
          <w:marBottom w:val="0"/>
          <w:divBdr>
            <w:top w:val="none" w:sz="0" w:space="0" w:color="auto"/>
            <w:left w:val="none" w:sz="0" w:space="0" w:color="auto"/>
            <w:bottom w:val="none" w:sz="0" w:space="0" w:color="auto"/>
            <w:right w:val="none" w:sz="0" w:space="0" w:color="auto"/>
          </w:divBdr>
        </w:div>
      </w:divsChild>
    </w:div>
    <w:div w:id="1588610637">
      <w:bodyDiv w:val="1"/>
      <w:marLeft w:val="0"/>
      <w:marRight w:val="0"/>
      <w:marTop w:val="0"/>
      <w:marBottom w:val="0"/>
      <w:divBdr>
        <w:top w:val="none" w:sz="0" w:space="0" w:color="auto"/>
        <w:left w:val="none" w:sz="0" w:space="0" w:color="auto"/>
        <w:bottom w:val="none" w:sz="0" w:space="0" w:color="auto"/>
        <w:right w:val="none" w:sz="0" w:space="0" w:color="auto"/>
      </w:divBdr>
    </w:div>
    <w:div w:id="1592469345">
      <w:bodyDiv w:val="1"/>
      <w:marLeft w:val="0"/>
      <w:marRight w:val="0"/>
      <w:marTop w:val="0"/>
      <w:marBottom w:val="0"/>
      <w:divBdr>
        <w:top w:val="none" w:sz="0" w:space="0" w:color="auto"/>
        <w:left w:val="none" w:sz="0" w:space="0" w:color="auto"/>
        <w:bottom w:val="none" w:sz="0" w:space="0" w:color="auto"/>
        <w:right w:val="none" w:sz="0" w:space="0" w:color="auto"/>
      </w:divBdr>
      <w:divsChild>
        <w:div w:id="1416434703">
          <w:marLeft w:val="640"/>
          <w:marRight w:val="0"/>
          <w:marTop w:val="0"/>
          <w:marBottom w:val="0"/>
          <w:divBdr>
            <w:top w:val="none" w:sz="0" w:space="0" w:color="auto"/>
            <w:left w:val="none" w:sz="0" w:space="0" w:color="auto"/>
            <w:bottom w:val="none" w:sz="0" w:space="0" w:color="auto"/>
            <w:right w:val="none" w:sz="0" w:space="0" w:color="auto"/>
          </w:divBdr>
        </w:div>
        <w:div w:id="63066255">
          <w:marLeft w:val="640"/>
          <w:marRight w:val="0"/>
          <w:marTop w:val="0"/>
          <w:marBottom w:val="0"/>
          <w:divBdr>
            <w:top w:val="none" w:sz="0" w:space="0" w:color="auto"/>
            <w:left w:val="none" w:sz="0" w:space="0" w:color="auto"/>
            <w:bottom w:val="none" w:sz="0" w:space="0" w:color="auto"/>
            <w:right w:val="none" w:sz="0" w:space="0" w:color="auto"/>
          </w:divBdr>
        </w:div>
        <w:div w:id="207912852">
          <w:marLeft w:val="640"/>
          <w:marRight w:val="0"/>
          <w:marTop w:val="0"/>
          <w:marBottom w:val="0"/>
          <w:divBdr>
            <w:top w:val="none" w:sz="0" w:space="0" w:color="auto"/>
            <w:left w:val="none" w:sz="0" w:space="0" w:color="auto"/>
            <w:bottom w:val="none" w:sz="0" w:space="0" w:color="auto"/>
            <w:right w:val="none" w:sz="0" w:space="0" w:color="auto"/>
          </w:divBdr>
        </w:div>
        <w:div w:id="1583222920">
          <w:marLeft w:val="640"/>
          <w:marRight w:val="0"/>
          <w:marTop w:val="0"/>
          <w:marBottom w:val="0"/>
          <w:divBdr>
            <w:top w:val="none" w:sz="0" w:space="0" w:color="auto"/>
            <w:left w:val="none" w:sz="0" w:space="0" w:color="auto"/>
            <w:bottom w:val="none" w:sz="0" w:space="0" w:color="auto"/>
            <w:right w:val="none" w:sz="0" w:space="0" w:color="auto"/>
          </w:divBdr>
        </w:div>
        <w:div w:id="1729651142">
          <w:marLeft w:val="640"/>
          <w:marRight w:val="0"/>
          <w:marTop w:val="0"/>
          <w:marBottom w:val="0"/>
          <w:divBdr>
            <w:top w:val="none" w:sz="0" w:space="0" w:color="auto"/>
            <w:left w:val="none" w:sz="0" w:space="0" w:color="auto"/>
            <w:bottom w:val="none" w:sz="0" w:space="0" w:color="auto"/>
            <w:right w:val="none" w:sz="0" w:space="0" w:color="auto"/>
          </w:divBdr>
        </w:div>
        <w:div w:id="115872445">
          <w:marLeft w:val="640"/>
          <w:marRight w:val="0"/>
          <w:marTop w:val="0"/>
          <w:marBottom w:val="0"/>
          <w:divBdr>
            <w:top w:val="none" w:sz="0" w:space="0" w:color="auto"/>
            <w:left w:val="none" w:sz="0" w:space="0" w:color="auto"/>
            <w:bottom w:val="none" w:sz="0" w:space="0" w:color="auto"/>
            <w:right w:val="none" w:sz="0" w:space="0" w:color="auto"/>
          </w:divBdr>
        </w:div>
        <w:div w:id="1577595531">
          <w:marLeft w:val="640"/>
          <w:marRight w:val="0"/>
          <w:marTop w:val="0"/>
          <w:marBottom w:val="0"/>
          <w:divBdr>
            <w:top w:val="none" w:sz="0" w:space="0" w:color="auto"/>
            <w:left w:val="none" w:sz="0" w:space="0" w:color="auto"/>
            <w:bottom w:val="none" w:sz="0" w:space="0" w:color="auto"/>
            <w:right w:val="none" w:sz="0" w:space="0" w:color="auto"/>
          </w:divBdr>
        </w:div>
        <w:div w:id="1213688880">
          <w:marLeft w:val="640"/>
          <w:marRight w:val="0"/>
          <w:marTop w:val="0"/>
          <w:marBottom w:val="0"/>
          <w:divBdr>
            <w:top w:val="none" w:sz="0" w:space="0" w:color="auto"/>
            <w:left w:val="none" w:sz="0" w:space="0" w:color="auto"/>
            <w:bottom w:val="none" w:sz="0" w:space="0" w:color="auto"/>
            <w:right w:val="none" w:sz="0" w:space="0" w:color="auto"/>
          </w:divBdr>
        </w:div>
      </w:divsChild>
    </w:div>
    <w:div w:id="1605840861">
      <w:bodyDiv w:val="1"/>
      <w:marLeft w:val="0"/>
      <w:marRight w:val="0"/>
      <w:marTop w:val="0"/>
      <w:marBottom w:val="0"/>
      <w:divBdr>
        <w:top w:val="none" w:sz="0" w:space="0" w:color="auto"/>
        <w:left w:val="none" w:sz="0" w:space="0" w:color="auto"/>
        <w:bottom w:val="none" w:sz="0" w:space="0" w:color="auto"/>
        <w:right w:val="none" w:sz="0" w:space="0" w:color="auto"/>
      </w:divBdr>
    </w:div>
    <w:div w:id="1627353478">
      <w:bodyDiv w:val="1"/>
      <w:marLeft w:val="0"/>
      <w:marRight w:val="0"/>
      <w:marTop w:val="0"/>
      <w:marBottom w:val="0"/>
      <w:divBdr>
        <w:top w:val="none" w:sz="0" w:space="0" w:color="auto"/>
        <w:left w:val="none" w:sz="0" w:space="0" w:color="auto"/>
        <w:bottom w:val="none" w:sz="0" w:space="0" w:color="auto"/>
        <w:right w:val="none" w:sz="0" w:space="0" w:color="auto"/>
      </w:divBdr>
      <w:divsChild>
        <w:div w:id="181745467">
          <w:marLeft w:val="640"/>
          <w:marRight w:val="0"/>
          <w:marTop w:val="0"/>
          <w:marBottom w:val="0"/>
          <w:divBdr>
            <w:top w:val="none" w:sz="0" w:space="0" w:color="auto"/>
            <w:left w:val="none" w:sz="0" w:space="0" w:color="auto"/>
            <w:bottom w:val="none" w:sz="0" w:space="0" w:color="auto"/>
            <w:right w:val="none" w:sz="0" w:space="0" w:color="auto"/>
          </w:divBdr>
        </w:div>
        <w:div w:id="725685662">
          <w:marLeft w:val="640"/>
          <w:marRight w:val="0"/>
          <w:marTop w:val="0"/>
          <w:marBottom w:val="0"/>
          <w:divBdr>
            <w:top w:val="none" w:sz="0" w:space="0" w:color="auto"/>
            <w:left w:val="none" w:sz="0" w:space="0" w:color="auto"/>
            <w:bottom w:val="none" w:sz="0" w:space="0" w:color="auto"/>
            <w:right w:val="none" w:sz="0" w:space="0" w:color="auto"/>
          </w:divBdr>
        </w:div>
        <w:div w:id="1763262596">
          <w:marLeft w:val="640"/>
          <w:marRight w:val="0"/>
          <w:marTop w:val="0"/>
          <w:marBottom w:val="0"/>
          <w:divBdr>
            <w:top w:val="none" w:sz="0" w:space="0" w:color="auto"/>
            <w:left w:val="none" w:sz="0" w:space="0" w:color="auto"/>
            <w:bottom w:val="none" w:sz="0" w:space="0" w:color="auto"/>
            <w:right w:val="none" w:sz="0" w:space="0" w:color="auto"/>
          </w:divBdr>
        </w:div>
        <w:div w:id="494995990">
          <w:marLeft w:val="640"/>
          <w:marRight w:val="0"/>
          <w:marTop w:val="0"/>
          <w:marBottom w:val="0"/>
          <w:divBdr>
            <w:top w:val="none" w:sz="0" w:space="0" w:color="auto"/>
            <w:left w:val="none" w:sz="0" w:space="0" w:color="auto"/>
            <w:bottom w:val="none" w:sz="0" w:space="0" w:color="auto"/>
            <w:right w:val="none" w:sz="0" w:space="0" w:color="auto"/>
          </w:divBdr>
        </w:div>
        <w:div w:id="1499299331">
          <w:marLeft w:val="640"/>
          <w:marRight w:val="0"/>
          <w:marTop w:val="0"/>
          <w:marBottom w:val="0"/>
          <w:divBdr>
            <w:top w:val="none" w:sz="0" w:space="0" w:color="auto"/>
            <w:left w:val="none" w:sz="0" w:space="0" w:color="auto"/>
            <w:bottom w:val="none" w:sz="0" w:space="0" w:color="auto"/>
            <w:right w:val="none" w:sz="0" w:space="0" w:color="auto"/>
          </w:divBdr>
        </w:div>
      </w:divsChild>
    </w:div>
    <w:div w:id="1635720572">
      <w:bodyDiv w:val="1"/>
      <w:marLeft w:val="0"/>
      <w:marRight w:val="0"/>
      <w:marTop w:val="0"/>
      <w:marBottom w:val="0"/>
      <w:divBdr>
        <w:top w:val="none" w:sz="0" w:space="0" w:color="auto"/>
        <w:left w:val="none" w:sz="0" w:space="0" w:color="auto"/>
        <w:bottom w:val="none" w:sz="0" w:space="0" w:color="auto"/>
        <w:right w:val="none" w:sz="0" w:space="0" w:color="auto"/>
      </w:divBdr>
    </w:div>
    <w:div w:id="1646734225">
      <w:bodyDiv w:val="1"/>
      <w:marLeft w:val="0"/>
      <w:marRight w:val="0"/>
      <w:marTop w:val="0"/>
      <w:marBottom w:val="0"/>
      <w:divBdr>
        <w:top w:val="none" w:sz="0" w:space="0" w:color="auto"/>
        <w:left w:val="none" w:sz="0" w:space="0" w:color="auto"/>
        <w:bottom w:val="none" w:sz="0" w:space="0" w:color="auto"/>
        <w:right w:val="none" w:sz="0" w:space="0" w:color="auto"/>
      </w:divBdr>
    </w:div>
    <w:div w:id="1668753348">
      <w:bodyDiv w:val="1"/>
      <w:marLeft w:val="0"/>
      <w:marRight w:val="0"/>
      <w:marTop w:val="0"/>
      <w:marBottom w:val="0"/>
      <w:divBdr>
        <w:top w:val="none" w:sz="0" w:space="0" w:color="auto"/>
        <w:left w:val="none" w:sz="0" w:space="0" w:color="auto"/>
        <w:bottom w:val="none" w:sz="0" w:space="0" w:color="auto"/>
        <w:right w:val="none" w:sz="0" w:space="0" w:color="auto"/>
      </w:divBdr>
    </w:div>
    <w:div w:id="1676614197">
      <w:bodyDiv w:val="1"/>
      <w:marLeft w:val="0"/>
      <w:marRight w:val="0"/>
      <w:marTop w:val="0"/>
      <w:marBottom w:val="0"/>
      <w:divBdr>
        <w:top w:val="none" w:sz="0" w:space="0" w:color="auto"/>
        <w:left w:val="none" w:sz="0" w:space="0" w:color="auto"/>
        <w:bottom w:val="none" w:sz="0" w:space="0" w:color="auto"/>
        <w:right w:val="none" w:sz="0" w:space="0" w:color="auto"/>
      </w:divBdr>
    </w:div>
    <w:div w:id="1681079396">
      <w:bodyDiv w:val="1"/>
      <w:marLeft w:val="0"/>
      <w:marRight w:val="0"/>
      <w:marTop w:val="0"/>
      <w:marBottom w:val="0"/>
      <w:divBdr>
        <w:top w:val="none" w:sz="0" w:space="0" w:color="auto"/>
        <w:left w:val="none" w:sz="0" w:space="0" w:color="auto"/>
        <w:bottom w:val="none" w:sz="0" w:space="0" w:color="auto"/>
        <w:right w:val="none" w:sz="0" w:space="0" w:color="auto"/>
      </w:divBdr>
    </w:div>
    <w:div w:id="1690331287">
      <w:bodyDiv w:val="1"/>
      <w:marLeft w:val="0"/>
      <w:marRight w:val="0"/>
      <w:marTop w:val="0"/>
      <w:marBottom w:val="0"/>
      <w:divBdr>
        <w:top w:val="none" w:sz="0" w:space="0" w:color="auto"/>
        <w:left w:val="none" w:sz="0" w:space="0" w:color="auto"/>
        <w:bottom w:val="none" w:sz="0" w:space="0" w:color="auto"/>
        <w:right w:val="none" w:sz="0" w:space="0" w:color="auto"/>
      </w:divBdr>
    </w:div>
    <w:div w:id="1736586087">
      <w:bodyDiv w:val="1"/>
      <w:marLeft w:val="0"/>
      <w:marRight w:val="0"/>
      <w:marTop w:val="0"/>
      <w:marBottom w:val="0"/>
      <w:divBdr>
        <w:top w:val="none" w:sz="0" w:space="0" w:color="auto"/>
        <w:left w:val="none" w:sz="0" w:space="0" w:color="auto"/>
        <w:bottom w:val="none" w:sz="0" w:space="0" w:color="auto"/>
        <w:right w:val="none" w:sz="0" w:space="0" w:color="auto"/>
      </w:divBdr>
    </w:div>
    <w:div w:id="1745451556">
      <w:bodyDiv w:val="1"/>
      <w:marLeft w:val="0"/>
      <w:marRight w:val="0"/>
      <w:marTop w:val="0"/>
      <w:marBottom w:val="0"/>
      <w:divBdr>
        <w:top w:val="none" w:sz="0" w:space="0" w:color="auto"/>
        <w:left w:val="none" w:sz="0" w:space="0" w:color="auto"/>
        <w:bottom w:val="none" w:sz="0" w:space="0" w:color="auto"/>
        <w:right w:val="none" w:sz="0" w:space="0" w:color="auto"/>
      </w:divBdr>
    </w:div>
    <w:div w:id="1768379169">
      <w:bodyDiv w:val="1"/>
      <w:marLeft w:val="0"/>
      <w:marRight w:val="0"/>
      <w:marTop w:val="0"/>
      <w:marBottom w:val="0"/>
      <w:divBdr>
        <w:top w:val="none" w:sz="0" w:space="0" w:color="auto"/>
        <w:left w:val="none" w:sz="0" w:space="0" w:color="auto"/>
        <w:bottom w:val="none" w:sz="0" w:space="0" w:color="auto"/>
        <w:right w:val="none" w:sz="0" w:space="0" w:color="auto"/>
      </w:divBdr>
    </w:div>
    <w:div w:id="1779174539">
      <w:bodyDiv w:val="1"/>
      <w:marLeft w:val="0"/>
      <w:marRight w:val="0"/>
      <w:marTop w:val="0"/>
      <w:marBottom w:val="0"/>
      <w:divBdr>
        <w:top w:val="none" w:sz="0" w:space="0" w:color="auto"/>
        <w:left w:val="none" w:sz="0" w:space="0" w:color="auto"/>
        <w:bottom w:val="none" w:sz="0" w:space="0" w:color="auto"/>
        <w:right w:val="none" w:sz="0" w:space="0" w:color="auto"/>
      </w:divBdr>
    </w:div>
    <w:div w:id="1807888546">
      <w:bodyDiv w:val="1"/>
      <w:marLeft w:val="0"/>
      <w:marRight w:val="0"/>
      <w:marTop w:val="0"/>
      <w:marBottom w:val="0"/>
      <w:divBdr>
        <w:top w:val="none" w:sz="0" w:space="0" w:color="auto"/>
        <w:left w:val="none" w:sz="0" w:space="0" w:color="auto"/>
        <w:bottom w:val="none" w:sz="0" w:space="0" w:color="auto"/>
        <w:right w:val="none" w:sz="0" w:space="0" w:color="auto"/>
      </w:divBdr>
    </w:div>
    <w:div w:id="1856339054">
      <w:bodyDiv w:val="1"/>
      <w:marLeft w:val="0"/>
      <w:marRight w:val="0"/>
      <w:marTop w:val="0"/>
      <w:marBottom w:val="0"/>
      <w:divBdr>
        <w:top w:val="none" w:sz="0" w:space="0" w:color="auto"/>
        <w:left w:val="none" w:sz="0" w:space="0" w:color="auto"/>
        <w:bottom w:val="none" w:sz="0" w:space="0" w:color="auto"/>
        <w:right w:val="none" w:sz="0" w:space="0" w:color="auto"/>
      </w:divBdr>
    </w:div>
    <w:div w:id="1859269500">
      <w:bodyDiv w:val="1"/>
      <w:marLeft w:val="0"/>
      <w:marRight w:val="0"/>
      <w:marTop w:val="0"/>
      <w:marBottom w:val="0"/>
      <w:divBdr>
        <w:top w:val="none" w:sz="0" w:space="0" w:color="auto"/>
        <w:left w:val="none" w:sz="0" w:space="0" w:color="auto"/>
        <w:bottom w:val="none" w:sz="0" w:space="0" w:color="auto"/>
        <w:right w:val="none" w:sz="0" w:space="0" w:color="auto"/>
      </w:divBdr>
      <w:divsChild>
        <w:div w:id="661085414">
          <w:marLeft w:val="640"/>
          <w:marRight w:val="0"/>
          <w:marTop w:val="0"/>
          <w:marBottom w:val="0"/>
          <w:divBdr>
            <w:top w:val="none" w:sz="0" w:space="0" w:color="auto"/>
            <w:left w:val="none" w:sz="0" w:space="0" w:color="auto"/>
            <w:bottom w:val="none" w:sz="0" w:space="0" w:color="auto"/>
            <w:right w:val="none" w:sz="0" w:space="0" w:color="auto"/>
          </w:divBdr>
        </w:div>
        <w:div w:id="1461151372">
          <w:marLeft w:val="640"/>
          <w:marRight w:val="0"/>
          <w:marTop w:val="0"/>
          <w:marBottom w:val="0"/>
          <w:divBdr>
            <w:top w:val="none" w:sz="0" w:space="0" w:color="auto"/>
            <w:left w:val="none" w:sz="0" w:space="0" w:color="auto"/>
            <w:bottom w:val="none" w:sz="0" w:space="0" w:color="auto"/>
            <w:right w:val="none" w:sz="0" w:space="0" w:color="auto"/>
          </w:divBdr>
        </w:div>
        <w:div w:id="1374187362">
          <w:marLeft w:val="640"/>
          <w:marRight w:val="0"/>
          <w:marTop w:val="0"/>
          <w:marBottom w:val="0"/>
          <w:divBdr>
            <w:top w:val="none" w:sz="0" w:space="0" w:color="auto"/>
            <w:left w:val="none" w:sz="0" w:space="0" w:color="auto"/>
            <w:bottom w:val="none" w:sz="0" w:space="0" w:color="auto"/>
            <w:right w:val="none" w:sz="0" w:space="0" w:color="auto"/>
          </w:divBdr>
        </w:div>
        <w:div w:id="1449011333">
          <w:marLeft w:val="640"/>
          <w:marRight w:val="0"/>
          <w:marTop w:val="0"/>
          <w:marBottom w:val="0"/>
          <w:divBdr>
            <w:top w:val="none" w:sz="0" w:space="0" w:color="auto"/>
            <w:left w:val="none" w:sz="0" w:space="0" w:color="auto"/>
            <w:bottom w:val="none" w:sz="0" w:space="0" w:color="auto"/>
            <w:right w:val="none" w:sz="0" w:space="0" w:color="auto"/>
          </w:divBdr>
        </w:div>
        <w:div w:id="62995386">
          <w:marLeft w:val="640"/>
          <w:marRight w:val="0"/>
          <w:marTop w:val="0"/>
          <w:marBottom w:val="0"/>
          <w:divBdr>
            <w:top w:val="none" w:sz="0" w:space="0" w:color="auto"/>
            <w:left w:val="none" w:sz="0" w:space="0" w:color="auto"/>
            <w:bottom w:val="none" w:sz="0" w:space="0" w:color="auto"/>
            <w:right w:val="none" w:sz="0" w:space="0" w:color="auto"/>
          </w:divBdr>
        </w:div>
      </w:divsChild>
    </w:div>
    <w:div w:id="1863007120">
      <w:bodyDiv w:val="1"/>
      <w:marLeft w:val="0"/>
      <w:marRight w:val="0"/>
      <w:marTop w:val="0"/>
      <w:marBottom w:val="0"/>
      <w:divBdr>
        <w:top w:val="none" w:sz="0" w:space="0" w:color="auto"/>
        <w:left w:val="none" w:sz="0" w:space="0" w:color="auto"/>
        <w:bottom w:val="none" w:sz="0" w:space="0" w:color="auto"/>
        <w:right w:val="none" w:sz="0" w:space="0" w:color="auto"/>
      </w:divBdr>
    </w:div>
    <w:div w:id="1867715972">
      <w:bodyDiv w:val="1"/>
      <w:marLeft w:val="0"/>
      <w:marRight w:val="0"/>
      <w:marTop w:val="0"/>
      <w:marBottom w:val="0"/>
      <w:divBdr>
        <w:top w:val="none" w:sz="0" w:space="0" w:color="auto"/>
        <w:left w:val="none" w:sz="0" w:space="0" w:color="auto"/>
        <w:bottom w:val="none" w:sz="0" w:space="0" w:color="auto"/>
        <w:right w:val="none" w:sz="0" w:space="0" w:color="auto"/>
      </w:divBdr>
    </w:div>
    <w:div w:id="1875921126">
      <w:bodyDiv w:val="1"/>
      <w:marLeft w:val="0"/>
      <w:marRight w:val="0"/>
      <w:marTop w:val="0"/>
      <w:marBottom w:val="0"/>
      <w:divBdr>
        <w:top w:val="none" w:sz="0" w:space="0" w:color="auto"/>
        <w:left w:val="none" w:sz="0" w:space="0" w:color="auto"/>
        <w:bottom w:val="none" w:sz="0" w:space="0" w:color="auto"/>
        <w:right w:val="none" w:sz="0" w:space="0" w:color="auto"/>
      </w:divBdr>
      <w:divsChild>
        <w:div w:id="1669746231">
          <w:marLeft w:val="640"/>
          <w:marRight w:val="0"/>
          <w:marTop w:val="0"/>
          <w:marBottom w:val="0"/>
          <w:divBdr>
            <w:top w:val="none" w:sz="0" w:space="0" w:color="auto"/>
            <w:left w:val="none" w:sz="0" w:space="0" w:color="auto"/>
            <w:bottom w:val="none" w:sz="0" w:space="0" w:color="auto"/>
            <w:right w:val="none" w:sz="0" w:space="0" w:color="auto"/>
          </w:divBdr>
        </w:div>
        <w:div w:id="1002273280">
          <w:marLeft w:val="640"/>
          <w:marRight w:val="0"/>
          <w:marTop w:val="0"/>
          <w:marBottom w:val="0"/>
          <w:divBdr>
            <w:top w:val="none" w:sz="0" w:space="0" w:color="auto"/>
            <w:left w:val="none" w:sz="0" w:space="0" w:color="auto"/>
            <w:bottom w:val="none" w:sz="0" w:space="0" w:color="auto"/>
            <w:right w:val="none" w:sz="0" w:space="0" w:color="auto"/>
          </w:divBdr>
        </w:div>
        <w:div w:id="1995715992">
          <w:marLeft w:val="640"/>
          <w:marRight w:val="0"/>
          <w:marTop w:val="0"/>
          <w:marBottom w:val="0"/>
          <w:divBdr>
            <w:top w:val="none" w:sz="0" w:space="0" w:color="auto"/>
            <w:left w:val="none" w:sz="0" w:space="0" w:color="auto"/>
            <w:bottom w:val="none" w:sz="0" w:space="0" w:color="auto"/>
            <w:right w:val="none" w:sz="0" w:space="0" w:color="auto"/>
          </w:divBdr>
        </w:div>
        <w:div w:id="1938056327">
          <w:marLeft w:val="640"/>
          <w:marRight w:val="0"/>
          <w:marTop w:val="0"/>
          <w:marBottom w:val="0"/>
          <w:divBdr>
            <w:top w:val="none" w:sz="0" w:space="0" w:color="auto"/>
            <w:left w:val="none" w:sz="0" w:space="0" w:color="auto"/>
            <w:bottom w:val="none" w:sz="0" w:space="0" w:color="auto"/>
            <w:right w:val="none" w:sz="0" w:space="0" w:color="auto"/>
          </w:divBdr>
        </w:div>
        <w:div w:id="66853268">
          <w:marLeft w:val="640"/>
          <w:marRight w:val="0"/>
          <w:marTop w:val="0"/>
          <w:marBottom w:val="0"/>
          <w:divBdr>
            <w:top w:val="none" w:sz="0" w:space="0" w:color="auto"/>
            <w:left w:val="none" w:sz="0" w:space="0" w:color="auto"/>
            <w:bottom w:val="none" w:sz="0" w:space="0" w:color="auto"/>
            <w:right w:val="none" w:sz="0" w:space="0" w:color="auto"/>
          </w:divBdr>
        </w:div>
      </w:divsChild>
    </w:div>
    <w:div w:id="1893534511">
      <w:bodyDiv w:val="1"/>
      <w:marLeft w:val="0"/>
      <w:marRight w:val="0"/>
      <w:marTop w:val="0"/>
      <w:marBottom w:val="0"/>
      <w:divBdr>
        <w:top w:val="none" w:sz="0" w:space="0" w:color="auto"/>
        <w:left w:val="none" w:sz="0" w:space="0" w:color="auto"/>
        <w:bottom w:val="none" w:sz="0" w:space="0" w:color="auto"/>
        <w:right w:val="none" w:sz="0" w:space="0" w:color="auto"/>
      </w:divBdr>
    </w:div>
    <w:div w:id="1900359677">
      <w:bodyDiv w:val="1"/>
      <w:marLeft w:val="0"/>
      <w:marRight w:val="0"/>
      <w:marTop w:val="0"/>
      <w:marBottom w:val="0"/>
      <w:divBdr>
        <w:top w:val="none" w:sz="0" w:space="0" w:color="auto"/>
        <w:left w:val="none" w:sz="0" w:space="0" w:color="auto"/>
        <w:bottom w:val="none" w:sz="0" w:space="0" w:color="auto"/>
        <w:right w:val="none" w:sz="0" w:space="0" w:color="auto"/>
      </w:divBdr>
      <w:divsChild>
        <w:div w:id="76560272">
          <w:marLeft w:val="640"/>
          <w:marRight w:val="0"/>
          <w:marTop w:val="0"/>
          <w:marBottom w:val="0"/>
          <w:divBdr>
            <w:top w:val="none" w:sz="0" w:space="0" w:color="auto"/>
            <w:left w:val="none" w:sz="0" w:space="0" w:color="auto"/>
            <w:bottom w:val="none" w:sz="0" w:space="0" w:color="auto"/>
            <w:right w:val="none" w:sz="0" w:space="0" w:color="auto"/>
          </w:divBdr>
        </w:div>
        <w:div w:id="1005401745">
          <w:marLeft w:val="640"/>
          <w:marRight w:val="0"/>
          <w:marTop w:val="0"/>
          <w:marBottom w:val="0"/>
          <w:divBdr>
            <w:top w:val="none" w:sz="0" w:space="0" w:color="auto"/>
            <w:left w:val="none" w:sz="0" w:space="0" w:color="auto"/>
            <w:bottom w:val="none" w:sz="0" w:space="0" w:color="auto"/>
            <w:right w:val="none" w:sz="0" w:space="0" w:color="auto"/>
          </w:divBdr>
        </w:div>
        <w:div w:id="704019430">
          <w:marLeft w:val="640"/>
          <w:marRight w:val="0"/>
          <w:marTop w:val="0"/>
          <w:marBottom w:val="0"/>
          <w:divBdr>
            <w:top w:val="none" w:sz="0" w:space="0" w:color="auto"/>
            <w:left w:val="none" w:sz="0" w:space="0" w:color="auto"/>
            <w:bottom w:val="none" w:sz="0" w:space="0" w:color="auto"/>
            <w:right w:val="none" w:sz="0" w:space="0" w:color="auto"/>
          </w:divBdr>
        </w:div>
        <w:div w:id="178934055">
          <w:marLeft w:val="640"/>
          <w:marRight w:val="0"/>
          <w:marTop w:val="0"/>
          <w:marBottom w:val="0"/>
          <w:divBdr>
            <w:top w:val="none" w:sz="0" w:space="0" w:color="auto"/>
            <w:left w:val="none" w:sz="0" w:space="0" w:color="auto"/>
            <w:bottom w:val="none" w:sz="0" w:space="0" w:color="auto"/>
            <w:right w:val="none" w:sz="0" w:space="0" w:color="auto"/>
          </w:divBdr>
        </w:div>
        <w:div w:id="2021200232">
          <w:marLeft w:val="640"/>
          <w:marRight w:val="0"/>
          <w:marTop w:val="0"/>
          <w:marBottom w:val="0"/>
          <w:divBdr>
            <w:top w:val="none" w:sz="0" w:space="0" w:color="auto"/>
            <w:left w:val="none" w:sz="0" w:space="0" w:color="auto"/>
            <w:bottom w:val="none" w:sz="0" w:space="0" w:color="auto"/>
            <w:right w:val="none" w:sz="0" w:space="0" w:color="auto"/>
          </w:divBdr>
        </w:div>
        <w:div w:id="1470787484">
          <w:marLeft w:val="640"/>
          <w:marRight w:val="0"/>
          <w:marTop w:val="0"/>
          <w:marBottom w:val="0"/>
          <w:divBdr>
            <w:top w:val="none" w:sz="0" w:space="0" w:color="auto"/>
            <w:left w:val="none" w:sz="0" w:space="0" w:color="auto"/>
            <w:bottom w:val="none" w:sz="0" w:space="0" w:color="auto"/>
            <w:right w:val="none" w:sz="0" w:space="0" w:color="auto"/>
          </w:divBdr>
        </w:div>
        <w:div w:id="747194138">
          <w:marLeft w:val="640"/>
          <w:marRight w:val="0"/>
          <w:marTop w:val="0"/>
          <w:marBottom w:val="0"/>
          <w:divBdr>
            <w:top w:val="none" w:sz="0" w:space="0" w:color="auto"/>
            <w:left w:val="none" w:sz="0" w:space="0" w:color="auto"/>
            <w:bottom w:val="none" w:sz="0" w:space="0" w:color="auto"/>
            <w:right w:val="none" w:sz="0" w:space="0" w:color="auto"/>
          </w:divBdr>
        </w:div>
      </w:divsChild>
    </w:div>
    <w:div w:id="1905944887">
      <w:bodyDiv w:val="1"/>
      <w:marLeft w:val="0"/>
      <w:marRight w:val="0"/>
      <w:marTop w:val="0"/>
      <w:marBottom w:val="0"/>
      <w:divBdr>
        <w:top w:val="none" w:sz="0" w:space="0" w:color="auto"/>
        <w:left w:val="none" w:sz="0" w:space="0" w:color="auto"/>
        <w:bottom w:val="none" w:sz="0" w:space="0" w:color="auto"/>
        <w:right w:val="none" w:sz="0" w:space="0" w:color="auto"/>
      </w:divBdr>
      <w:divsChild>
        <w:div w:id="1308894108">
          <w:marLeft w:val="640"/>
          <w:marRight w:val="0"/>
          <w:marTop w:val="0"/>
          <w:marBottom w:val="0"/>
          <w:divBdr>
            <w:top w:val="none" w:sz="0" w:space="0" w:color="auto"/>
            <w:left w:val="none" w:sz="0" w:space="0" w:color="auto"/>
            <w:bottom w:val="none" w:sz="0" w:space="0" w:color="auto"/>
            <w:right w:val="none" w:sz="0" w:space="0" w:color="auto"/>
          </w:divBdr>
        </w:div>
        <w:div w:id="1225607184">
          <w:marLeft w:val="640"/>
          <w:marRight w:val="0"/>
          <w:marTop w:val="0"/>
          <w:marBottom w:val="0"/>
          <w:divBdr>
            <w:top w:val="none" w:sz="0" w:space="0" w:color="auto"/>
            <w:left w:val="none" w:sz="0" w:space="0" w:color="auto"/>
            <w:bottom w:val="none" w:sz="0" w:space="0" w:color="auto"/>
            <w:right w:val="none" w:sz="0" w:space="0" w:color="auto"/>
          </w:divBdr>
        </w:div>
        <w:div w:id="2044860491">
          <w:marLeft w:val="640"/>
          <w:marRight w:val="0"/>
          <w:marTop w:val="0"/>
          <w:marBottom w:val="0"/>
          <w:divBdr>
            <w:top w:val="none" w:sz="0" w:space="0" w:color="auto"/>
            <w:left w:val="none" w:sz="0" w:space="0" w:color="auto"/>
            <w:bottom w:val="none" w:sz="0" w:space="0" w:color="auto"/>
            <w:right w:val="none" w:sz="0" w:space="0" w:color="auto"/>
          </w:divBdr>
        </w:div>
        <w:div w:id="289214414">
          <w:marLeft w:val="640"/>
          <w:marRight w:val="0"/>
          <w:marTop w:val="0"/>
          <w:marBottom w:val="0"/>
          <w:divBdr>
            <w:top w:val="none" w:sz="0" w:space="0" w:color="auto"/>
            <w:left w:val="none" w:sz="0" w:space="0" w:color="auto"/>
            <w:bottom w:val="none" w:sz="0" w:space="0" w:color="auto"/>
            <w:right w:val="none" w:sz="0" w:space="0" w:color="auto"/>
          </w:divBdr>
        </w:div>
        <w:div w:id="583493586">
          <w:marLeft w:val="640"/>
          <w:marRight w:val="0"/>
          <w:marTop w:val="0"/>
          <w:marBottom w:val="0"/>
          <w:divBdr>
            <w:top w:val="none" w:sz="0" w:space="0" w:color="auto"/>
            <w:left w:val="none" w:sz="0" w:space="0" w:color="auto"/>
            <w:bottom w:val="none" w:sz="0" w:space="0" w:color="auto"/>
            <w:right w:val="none" w:sz="0" w:space="0" w:color="auto"/>
          </w:divBdr>
        </w:div>
        <w:div w:id="1268659722">
          <w:marLeft w:val="640"/>
          <w:marRight w:val="0"/>
          <w:marTop w:val="0"/>
          <w:marBottom w:val="0"/>
          <w:divBdr>
            <w:top w:val="none" w:sz="0" w:space="0" w:color="auto"/>
            <w:left w:val="none" w:sz="0" w:space="0" w:color="auto"/>
            <w:bottom w:val="none" w:sz="0" w:space="0" w:color="auto"/>
            <w:right w:val="none" w:sz="0" w:space="0" w:color="auto"/>
          </w:divBdr>
        </w:div>
        <w:div w:id="1148789761">
          <w:marLeft w:val="640"/>
          <w:marRight w:val="0"/>
          <w:marTop w:val="0"/>
          <w:marBottom w:val="0"/>
          <w:divBdr>
            <w:top w:val="none" w:sz="0" w:space="0" w:color="auto"/>
            <w:left w:val="none" w:sz="0" w:space="0" w:color="auto"/>
            <w:bottom w:val="none" w:sz="0" w:space="0" w:color="auto"/>
            <w:right w:val="none" w:sz="0" w:space="0" w:color="auto"/>
          </w:divBdr>
        </w:div>
        <w:div w:id="1497913658">
          <w:marLeft w:val="640"/>
          <w:marRight w:val="0"/>
          <w:marTop w:val="0"/>
          <w:marBottom w:val="0"/>
          <w:divBdr>
            <w:top w:val="none" w:sz="0" w:space="0" w:color="auto"/>
            <w:left w:val="none" w:sz="0" w:space="0" w:color="auto"/>
            <w:bottom w:val="none" w:sz="0" w:space="0" w:color="auto"/>
            <w:right w:val="none" w:sz="0" w:space="0" w:color="auto"/>
          </w:divBdr>
        </w:div>
        <w:div w:id="1512331104">
          <w:marLeft w:val="640"/>
          <w:marRight w:val="0"/>
          <w:marTop w:val="0"/>
          <w:marBottom w:val="0"/>
          <w:divBdr>
            <w:top w:val="none" w:sz="0" w:space="0" w:color="auto"/>
            <w:left w:val="none" w:sz="0" w:space="0" w:color="auto"/>
            <w:bottom w:val="none" w:sz="0" w:space="0" w:color="auto"/>
            <w:right w:val="none" w:sz="0" w:space="0" w:color="auto"/>
          </w:divBdr>
        </w:div>
      </w:divsChild>
    </w:div>
    <w:div w:id="1913420085">
      <w:bodyDiv w:val="1"/>
      <w:marLeft w:val="0"/>
      <w:marRight w:val="0"/>
      <w:marTop w:val="0"/>
      <w:marBottom w:val="0"/>
      <w:divBdr>
        <w:top w:val="none" w:sz="0" w:space="0" w:color="auto"/>
        <w:left w:val="none" w:sz="0" w:space="0" w:color="auto"/>
        <w:bottom w:val="none" w:sz="0" w:space="0" w:color="auto"/>
        <w:right w:val="none" w:sz="0" w:space="0" w:color="auto"/>
      </w:divBdr>
    </w:div>
    <w:div w:id="1933855788">
      <w:bodyDiv w:val="1"/>
      <w:marLeft w:val="0"/>
      <w:marRight w:val="0"/>
      <w:marTop w:val="0"/>
      <w:marBottom w:val="0"/>
      <w:divBdr>
        <w:top w:val="none" w:sz="0" w:space="0" w:color="auto"/>
        <w:left w:val="none" w:sz="0" w:space="0" w:color="auto"/>
        <w:bottom w:val="none" w:sz="0" w:space="0" w:color="auto"/>
        <w:right w:val="none" w:sz="0" w:space="0" w:color="auto"/>
      </w:divBdr>
      <w:divsChild>
        <w:div w:id="430928830">
          <w:marLeft w:val="480"/>
          <w:marRight w:val="0"/>
          <w:marTop w:val="0"/>
          <w:marBottom w:val="0"/>
          <w:divBdr>
            <w:top w:val="none" w:sz="0" w:space="0" w:color="auto"/>
            <w:left w:val="none" w:sz="0" w:space="0" w:color="auto"/>
            <w:bottom w:val="none" w:sz="0" w:space="0" w:color="auto"/>
            <w:right w:val="none" w:sz="0" w:space="0" w:color="auto"/>
          </w:divBdr>
        </w:div>
        <w:div w:id="1644845272">
          <w:marLeft w:val="480"/>
          <w:marRight w:val="0"/>
          <w:marTop w:val="0"/>
          <w:marBottom w:val="0"/>
          <w:divBdr>
            <w:top w:val="none" w:sz="0" w:space="0" w:color="auto"/>
            <w:left w:val="none" w:sz="0" w:space="0" w:color="auto"/>
            <w:bottom w:val="none" w:sz="0" w:space="0" w:color="auto"/>
            <w:right w:val="none" w:sz="0" w:space="0" w:color="auto"/>
          </w:divBdr>
        </w:div>
        <w:div w:id="903761059">
          <w:marLeft w:val="480"/>
          <w:marRight w:val="0"/>
          <w:marTop w:val="0"/>
          <w:marBottom w:val="0"/>
          <w:divBdr>
            <w:top w:val="none" w:sz="0" w:space="0" w:color="auto"/>
            <w:left w:val="none" w:sz="0" w:space="0" w:color="auto"/>
            <w:bottom w:val="none" w:sz="0" w:space="0" w:color="auto"/>
            <w:right w:val="none" w:sz="0" w:space="0" w:color="auto"/>
          </w:divBdr>
        </w:div>
        <w:div w:id="1912806484">
          <w:marLeft w:val="480"/>
          <w:marRight w:val="0"/>
          <w:marTop w:val="0"/>
          <w:marBottom w:val="0"/>
          <w:divBdr>
            <w:top w:val="none" w:sz="0" w:space="0" w:color="auto"/>
            <w:left w:val="none" w:sz="0" w:space="0" w:color="auto"/>
            <w:bottom w:val="none" w:sz="0" w:space="0" w:color="auto"/>
            <w:right w:val="none" w:sz="0" w:space="0" w:color="auto"/>
          </w:divBdr>
        </w:div>
        <w:div w:id="202716388">
          <w:marLeft w:val="480"/>
          <w:marRight w:val="0"/>
          <w:marTop w:val="0"/>
          <w:marBottom w:val="0"/>
          <w:divBdr>
            <w:top w:val="none" w:sz="0" w:space="0" w:color="auto"/>
            <w:left w:val="none" w:sz="0" w:space="0" w:color="auto"/>
            <w:bottom w:val="none" w:sz="0" w:space="0" w:color="auto"/>
            <w:right w:val="none" w:sz="0" w:space="0" w:color="auto"/>
          </w:divBdr>
        </w:div>
        <w:div w:id="759521985">
          <w:marLeft w:val="480"/>
          <w:marRight w:val="0"/>
          <w:marTop w:val="0"/>
          <w:marBottom w:val="0"/>
          <w:divBdr>
            <w:top w:val="none" w:sz="0" w:space="0" w:color="auto"/>
            <w:left w:val="none" w:sz="0" w:space="0" w:color="auto"/>
            <w:bottom w:val="none" w:sz="0" w:space="0" w:color="auto"/>
            <w:right w:val="none" w:sz="0" w:space="0" w:color="auto"/>
          </w:divBdr>
        </w:div>
      </w:divsChild>
    </w:div>
    <w:div w:id="1990673988">
      <w:bodyDiv w:val="1"/>
      <w:marLeft w:val="0"/>
      <w:marRight w:val="0"/>
      <w:marTop w:val="0"/>
      <w:marBottom w:val="0"/>
      <w:divBdr>
        <w:top w:val="none" w:sz="0" w:space="0" w:color="auto"/>
        <w:left w:val="none" w:sz="0" w:space="0" w:color="auto"/>
        <w:bottom w:val="none" w:sz="0" w:space="0" w:color="auto"/>
        <w:right w:val="none" w:sz="0" w:space="0" w:color="auto"/>
      </w:divBdr>
    </w:div>
    <w:div w:id="2002150895">
      <w:bodyDiv w:val="1"/>
      <w:marLeft w:val="0"/>
      <w:marRight w:val="0"/>
      <w:marTop w:val="0"/>
      <w:marBottom w:val="0"/>
      <w:divBdr>
        <w:top w:val="none" w:sz="0" w:space="0" w:color="auto"/>
        <w:left w:val="none" w:sz="0" w:space="0" w:color="auto"/>
        <w:bottom w:val="none" w:sz="0" w:space="0" w:color="auto"/>
        <w:right w:val="none" w:sz="0" w:space="0" w:color="auto"/>
      </w:divBdr>
    </w:div>
    <w:div w:id="2004580749">
      <w:bodyDiv w:val="1"/>
      <w:marLeft w:val="0"/>
      <w:marRight w:val="0"/>
      <w:marTop w:val="0"/>
      <w:marBottom w:val="0"/>
      <w:divBdr>
        <w:top w:val="none" w:sz="0" w:space="0" w:color="auto"/>
        <w:left w:val="none" w:sz="0" w:space="0" w:color="auto"/>
        <w:bottom w:val="none" w:sz="0" w:space="0" w:color="auto"/>
        <w:right w:val="none" w:sz="0" w:space="0" w:color="auto"/>
      </w:divBdr>
      <w:divsChild>
        <w:div w:id="57555159">
          <w:marLeft w:val="480"/>
          <w:marRight w:val="0"/>
          <w:marTop w:val="0"/>
          <w:marBottom w:val="0"/>
          <w:divBdr>
            <w:top w:val="none" w:sz="0" w:space="0" w:color="auto"/>
            <w:left w:val="none" w:sz="0" w:space="0" w:color="auto"/>
            <w:bottom w:val="none" w:sz="0" w:space="0" w:color="auto"/>
            <w:right w:val="none" w:sz="0" w:space="0" w:color="auto"/>
          </w:divBdr>
        </w:div>
        <w:div w:id="451829908">
          <w:marLeft w:val="480"/>
          <w:marRight w:val="0"/>
          <w:marTop w:val="0"/>
          <w:marBottom w:val="0"/>
          <w:divBdr>
            <w:top w:val="none" w:sz="0" w:space="0" w:color="auto"/>
            <w:left w:val="none" w:sz="0" w:space="0" w:color="auto"/>
            <w:bottom w:val="none" w:sz="0" w:space="0" w:color="auto"/>
            <w:right w:val="none" w:sz="0" w:space="0" w:color="auto"/>
          </w:divBdr>
        </w:div>
        <w:div w:id="1863397330">
          <w:marLeft w:val="480"/>
          <w:marRight w:val="0"/>
          <w:marTop w:val="0"/>
          <w:marBottom w:val="0"/>
          <w:divBdr>
            <w:top w:val="none" w:sz="0" w:space="0" w:color="auto"/>
            <w:left w:val="none" w:sz="0" w:space="0" w:color="auto"/>
            <w:bottom w:val="none" w:sz="0" w:space="0" w:color="auto"/>
            <w:right w:val="none" w:sz="0" w:space="0" w:color="auto"/>
          </w:divBdr>
        </w:div>
        <w:div w:id="1478452180">
          <w:marLeft w:val="480"/>
          <w:marRight w:val="0"/>
          <w:marTop w:val="0"/>
          <w:marBottom w:val="0"/>
          <w:divBdr>
            <w:top w:val="none" w:sz="0" w:space="0" w:color="auto"/>
            <w:left w:val="none" w:sz="0" w:space="0" w:color="auto"/>
            <w:bottom w:val="none" w:sz="0" w:space="0" w:color="auto"/>
            <w:right w:val="none" w:sz="0" w:space="0" w:color="auto"/>
          </w:divBdr>
        </w:div>
        <w:div w:id="1918781332">
          <w:marLeft w:val="480"/>
          <w:marRight w:val="0"/>
          <w:marTop w:val="0"/>
          <w:marBottom w:val="0"/>
          <w:divBdr>
            <w:top w:val="none" w:sz="0" w:space="0" w:color="auto"/>
            <w:left w:val="none" w:sz="0" w:space="0" w:color="auto"/>
            <w:bottom w:val="none" w:sz="0" w:space="0" w:color="auto"/>
            <w:right w:val="none" w:sz="0" w:space="0" w:color="auto"/>
          </w:divBdr>
        </w:div>
        <w:div w:id="1898394415">
          <w:marLeft w:val="480"/>
          <w:marRight w:val="0"/>
          <w:marTop w:val="0"/>
          <w:marBottom w:val="0"/>
          <w:divBdr>
            <w:top w:val="none" w:sz="0" w:space="0" w:color="auto"/>
            <w:left w:val="none" w:sz="0" w:space="0" w:color="auto"/>
            <w:bottom w:val="none" w:sz="0" w:space="0" w:color="auto"/>
            <w:right w:val="none" w:sz="0" w:space="0" w:color="auto"/>
          </w:divBdr>
        </w:div>
      </w:divsChild>
    </w:div>
    <w:div w:id="2024433833">
      <w:bodyDiv w:val="1"/>
      <w:marLeft w:val="0"/>
      <w:marRight w:val="0"/>
      <w:marTop w:val="0"/>
      <w:marBottom w:val="0"/>
      <w:divBdr>
        <w:top w:val="none" w:sz="0" w:space="0" w:color="auto"/>
        <w:left w:val="none" w:sz="0" w:space="0" w:color="auto"/>
        <w:bottom w:val="none" w:sz="0" w:space="0" w:color="auto"/>
        <w:right w:val="none" w:sz="0" w:space="0" w:color="auto"/>
      </w:divBdr>
    </w:div>
    <w:div w:id="2034065983">
      <w:bodyDiv w:val="1"/>
      <w:marLeft w:val="0"/>
      <w:marRight w:val="0"/>
      <w:marTop w:val="0"/>
      <w:marBottom w:val="0"/>
      <w:divBdr>
        <w:top w:val="none" w:sz="0" w:space="0" w:color="auto"/>
        <w:left w:val="none" w:sz="0" w:space="0" w:color="auto"/>
        <w:bottom w:val="none" w:sz="0" w:space="0" w:color="auto"/>
        <w:right w:val="none" w:sz="0" w:space="0" w:color="auto"/>
      </w:divBdr>
    </w:div>
    <w:div w:id="2036613277">
      <w:bodyDiv w:val="1"/>
      <w:marLeft w:val="0"/>
      <w:marRight w:val="0"/>
      <w:marTop w:val="0"/>
      <w:marBottom w:val="0"/>
      <w:divBdr>
        <w:top w:val="none" w:sz="0" w:space="0" w:color="auto"/>
        <w:left w:val="none" w:sz="0" w:space="0" w:color="auto"/>
        <w:bottom w:val="none" w:sz="0" w:space="0" w:color="auto"/>
        <w:right w:val="none" w:sz="0" w:space="0" w:color="auto"/>
      </w:divBdr>
    </w:div>
    <w:div w:id="2050762562">
      <w:bodyDiv w:val="1"/>
      <w:marLeft w:val="0"/>
      <w:marRight w:val="0"/>
      <w:marTop w:val="0"/>
      <w:marBottom w:val="0"/>
      <w:divBdr>
        <w:top w:val="none" w:sz="0" w:space="0" w:color="auto"/>
        <w:left w:val="none" w:sz="0" w:space="0" w:color="auto"/>
        <w:bottom w:val="none" w:sz="0" w:space="0" w:color="auto"/>
        <w:right w:val="none" w:sz="0" w:space="0" w:color="auto"/>
      </w:divBdr>
    </w:div>
    <w:div w:id="2051421488">
      <w:bodyDiv w:val="1"/>
      <w:marLeft w:val="0"/>
      <w:marRight w:val="0"/>
      <w:marTop w:val="0"/>
      <w:marBottom w:val="0"/>
      <w:divBdr>
        <w:top w:val="none" w:sz="0" w:space="0" w:color="auto"/>
        <w:left w:val="none" w:sz="0" w:space="0" w:color="auto"/>
        <w:bottom w:val="none" w:sz="0" w:space="0" w:color="auto"/>
        <w:right w:val="none" w:sz="0" w:space="0" w:color="auto"/>
      </w:divBdr>
    </w:div>
    <w:div w:id="2059208290">
      <w:bodyDiv w:val="1"/>
      <w:marLeft w:val="0"/>
      <w:marRight w:val="0"/>
      <w:marTop w:val="0"/>
      <w:marBottom w:val="0"/>
      <w:divBdr>
        <w:top w:val="none" w:sz="0" w:space="0" w:color="auto"/>
        <w:left w:val="none" w:sz="0" w:space="0" w:color="auto"/>
        <w:bottom w:val="none" w:sz="0" w:space="0" w:color="auto"/>
        <w:right w:val="none" w:sz="0" w:space="0" w:color="auto"/>
      </w:divBdr>
    </w:div>
    <w:div w:id="2065327732">
      <w:bodyDiv w:val="1"/>
      <w:marLeft w:val="0"/>
      <w:marRight w:val="0"/>
      <w:marTop w:val="0"/>
      <w:marBottom w:val="0"/>
      <w:divBdr>
        <w:top w:val="none" w:sz="0" w:space="0" w:color="auto"/>
        <w:left w:val="none" w:sz="0" w:space="0" w:color="auto"/>
        <w:bottom w:val="none" w:sz="0" w:space="0" w:color="auto"/>
        <w:right w:val="none" w:sz="0" w:space="0" w:color="auto"/>
      </w:divBdr>
    </w:div>
    <w:div w:id="2083138474">
      <w:bodyDiv w:val="1"/>
      <w:marLeft w:val="0"/>
      <w:marRight w:val="0"/>
      <w:marTop w:val="0"/>
      <w:marBottom w:val="0"/>
      <w:divBdr>
        <w:top w:val="none" w:sz="0" w:space="0" w:color="auto"/>
        <w:left w:val="none" w:sz="0" w:space="0" w:color="auto"/>
        <w:bottom w:val="none" w:sz="0" w:space="0" w:color="auto"/>
        <w:right w:val="none" w:sz="0" w:space="0" w:color="auto"/>
      </w:divBdr>
      <w:divsChild>
        <w:div w:id="1352099176">
          <w:marLeft w:val="640"/>
          <w:marRight w:val="0"/>
          <w:marTop w:val="0"/>
          <w:marBottom w:val="0"/>
          <w:divBdr>
            <w:top w:val="none" w:sz="0" w:space="0" w:color="auto"/>
            <w:left w:val="none" w:sz="0" w:space="0" w:color="auto"/>
            <w:bottom w:val="none" w:sz="0" w:space="0" w:color="auto"/>
            <w:right w:val="none" w:sz="0" w:space="0" w:color="auto"/>
          </w:divBdr>
        </w:div>
        <w:div w:id="621689472">
          <w:marLeft w:val="640"/>
          <w:marRight w:val="0"/>
          <w:marTop w:val="0"/>
          <w:marBottom w:val="0"/>
          <w:divBdr>
            <w:top w:val="none" w:sz="0" w:space="0" w:color="auto"/>
            <w:left w:val="none" w:sz="0" w:space="0" w:color="auto"/>
            <w:bottom w:val="none" w:sz="0" w:space="0" w:color="auto"/>
            <w:right w:val="none" w:sz="0" w:space="0" w:color="auto"/>
          </w:divBdr>
        </w:div>
        <w:div w:id="394355913">
          <w:marLeft w:val="640"/>
          <w:marRight w:val="0"/>
          <w:marTop w:val="0"/>
          <w:marBottom w:val="0"/>
          <w:divBdr>
            <w:top w:val="none" w:sz="0" w:space="0" w:color="auto"/>
            <w:left w:val="none" w:sz="0" w:space="0" w:color="auto"/>
            <w:bottom w:val="none" w:sz="0" w:space="0" w:color="auto"/>
            <w:right w:val="none" w:sz="0" w:space="0" w:color="auto"/>
          </w:divBdr>
        </w:div>
        <w:div w:id="709188626">
          <w:marLeft w:val="640"/>
          <w:marRight w:val="0"/>
          <w:marTop w:val="0"/>
          <w:marBottom w:val="0"/>
          <w:divBdr>
            <w:top w:val="none" w:sz="0" w:space="0" w:color="auto"/>
            <w:left w:val="none" w:sz="0" w:space="0" w:color="auto"/>
            <w:bottom w:val="none" w:sz="0" w:space="0" w:color="auto"/>
            <w:right w:val="none" w:sz="0" w:space="0" w:color="auto"/>
          </w:divBdr>
        </w:div>
        <w:div w:id="1223905855">
          <w:marLeft w:val="640"/>
          <w:marRight w:val="0"/>
          <w:marTop w:val="0"/>
          <w:marBottom w:val="0"/>
          <w:divBdr>
            <w:top w:val="none" w:sz="0" w:space="0" w:color="auto"/>
            <w:left w:val="none" w:sz="0" w:space="0" w:color="auto"/>
            <w:bottom w:val="none" w:sz="0" w:space="0" w:color="auto"/>
            <w:right w:val="none" w:sz="0" w:space="0" w:color="auto"/>
          </w:divBdr>
        </w:div>
      </w:divsChild>
    </w:div>
    <w:div w:id="2091853720">
      <w:bodyDiv w:val="1"/>
      <w:marLeft w:val="0"/>
      <w:marRight w:val="0"/>
      <w:marTop w:val="0"/>
      <w:marBottom w:val="0"/>
      <w:divBdr>
        <w:top w:val="none" w:sz="0" w:space="0" w:color="auto"/>
        <w:left w:val="none" w:sz="0" w:space="0" w:color="auto"/>
        <w:bottom w:val="none" w:sz="0" w:space="0" w:color="auto"/>
        <w:right w:val="none" w:sz="0" w:space="0" w:color="auto"/>
      </w:divBdr>
    </w:div>
    <w:div w:id="2099909395">
      <w:bodyDiv w:val="1"/>
      <w:marLeft w:val="0"/>
      <w:marRight w:val="0"/>
      <w:marTop w:val="0"/>
      <w:marBottom w:val="0"/>
      <w:divBdr>
        <w:top w:val="none" w:sz="0" w:space="0" w:color="auto"/>
        <w:left w:val="none" w:sz="0" w:space="0" w:color="auto"/>
        <w:bottom w:val="none" w:sz="0" w:space="0" w:color="auto"/>
        <w:right w:val="none" w:sz="0" w:space="0" w:color="auto"/>
      </w:divBdr>
    </w:div>
    <w:div w:id="2106223189">
      <w:bodyDiv w:val="1"/>
      <w:marLeft w:val="0"/>
      <w:marRight w:val="0"/>
      <w:marTop w:val="0"/>
      <w:marBottom w:val="0"/>
      <w:divBdr>
        <w:top w:val="none" w:sz="0" w:space="0" w:color="auto"/>
        <w:left w:val="none" w:sz="0" w:space="0" w:color="auto"/>
        <w:bottom w:val="none" w:sz="0" w:space="0" w:color="auto"/>
        <w:right w:val="none" w:sz="0" w:space="0" w:color="auto"/>
      </w:divBdr>
    </w:div>
    <w:div w:id="2111317724">
      <w:bodyDiv w:val="1"/>
      <w:marLeft w:val="0"/>
      <w:marRight w:val="0"/>
      <w:marTop w:val="0"/>
      <w:marBottom w:val="0"/>
      <w:divBdr>
        <w:top w:val="none" w:sz="0" w:space="0" w:color="auto"/>
        <w:left w:val="none" w:sz="0" w:space="0" w:color="auto"/>
        <w:bottom w:val="none" w:sz="0" w:space="0" w:color="auto"/>
        <w:right w:val="none" w:sz="0" w:space="0" w:color="auto"/>
      </w:divBdr>
    </w:div>
    <w:div w:id="2114474056">
      <w:bodyDiv w:val="1"/>
      <w:marLeft w:val="0"/>
      <w:marRight w:val="0"/>
      <w:marTop w:val="0"/>
      <w:marBottom w:val="0"/>
      <w:divBdr>
        <w:top w:val="none" w:sz="0" w:space="0" w:color="auto"/>
        <w:left w:val="none" w:sz="0" w:space="0" w:color="auto"/>
        <w:bottom w:val="none" w:sz="0" w:space="0" w:color="auto"/>
        <w:right w:val="none" w:sz="0" w:space="0" w:color="auto"/>
      </w:divBdr>
      <w:divsChild>
        <w:div w:id="1304119972">
          <w:marLeft w:val="640"/>
          <w:marRight w:val="0"/>
          <w:marTop w:val="0"/>
          <w:marBottom w:val="0"/>
          <w:divBdr>
            <w:top w:val="none" w:sz="0" w:space="0" w:color="auto"/>
            <w:left w:val="none" w:sz="0" w:space="0" w:color="auto"/>
            <w:bottom w:val="none" w:sz="0" w:space="0" w:color="auto"/>
            <w:right w:val="none" w:sz="0" w:space="0" w:color="auto"/>
          </w:divBdr>
        </w:div>
        <w:div w:id="119299728">
          <w:marLeft w:val="640"/>
          <w:marRight w:val="0"/>
          <w:marTop w:val="0"/>
          <w:marBottom w:val="0"/>
          <w:divBdr>
            <w:top w:val="none" w:sz="0" w:space="0" w:color="auto"/>
            <w:left w:val="none" w:sz="0" w:space="0" w:color="auto"/>
            <w:bottom w:val="none" w:sz="0" w:space="0" w:color="auto"/>
            <w:right w:val="none" w:sz="0" w:space="0" w:color="auto"/>
          </w:divBdr>
        </w:div>
        <w:div w:id="655450757">
          <w:marLeft w:val="640"/>
          <w:marRight w:val="0"/>
          <w:marTop w:val="0"/>
          <w:marBottom w:val="0"/>
          <w:divBdr>
            <w:top w:val="none" w:sz="0" w:space="0" w:color="auto"/>
            <w:left w:val="none" w:sz="0" w:space="0" w:color="auto"/>
            <w:bottom w:val="none" w:sz="0" w:space="0" w:color="auto"/>
            <w:right w:val="none" w:sz="0" w:space="0" w:color="auto"/>
          </w:divBdr>
        </w:div>
        <w:div w:id="1724477563">
          <w:marLeft w:val="640"/>
          <w:marRight w:val="0"/>
          <w:marTop w:val="0"/>
          <w:marBottom w:val="0"/>
          <w:divBdr>
            <w:top w:val="none" w:sz="0" w:space="0" w:color="auto"/>
            <w:left w:val="none" w:sz="0" w:space="0" w:color="auto"/>
            <w:bottom w:val="none" w:sz="0" w:space="0" w:color="auto"/>
            <w:right w:val="none" w:sz="0" w:space="0" w:color="auto"/>
          </w:divBdr>
        </w:div>
      </w:divsChild>
    </w:div>
    <w:div w:id="2117016945">
      <w:bodyDiv w:val="1"/>
      <w:marLeft w:val="0"/>
      <w:marRight w:val="0"/>
      <w:marTop w:val="0"/>
      <w:marBottom w:val="0"/>
      <w:divBdr>
        <w:top w:val="none" w:sz="0" w:space="0" w:color="auto"/>
        <w:left w:val="none" w:sz="0" w:space="0" w:color="auto"/>
        <w:bottom w:val="none" w:sz="0" w:space="0" w:color="auto"/>
        <w:right w:val="none" w:sz="0" w:space="0" w:color="auto"/>
      </w:divBdr>
      <w:divsChild>
        <w:div w:id="1815826998">
          <w:marLeft w:val="640"/>
          <w:marRight w:val="0"/>
          <w:marTop w:val="0"/>
          <w:marBottom w:val="0"/>
          <w:divBdr>
            <w:top w:val="none" w:sz="0" w:space="0" w:color="auto"/>
            <w:left w:val="none" w:sz="0" w:space="0" w:color="auto"/>
            <w:bottom w:val="none" w:sz="0" w:space="0" w:color="auto"/>
            <w:right w:val="none" w:sz="0" w:space="0" w:color="auto"/>
          </w:divBdr>
        </w:div>
        <w:div w:id="1104349606">
          <w:marLeft w:val="640"/>
          <w:marRight w:val="0"/>
          <w:marTop w:val="0"/>
          <w:marBottom w:val="0"/>
          <w:divBdr>
            <w:top w:val="none" w:sz="0" w:space="0" w:color="auto"/>
            <w:left w:val="none" w:sz="0" w:space="0" w:color="auto"/>
            <w:bottom w:val="none" w:sz="0" w:space="0" w:color="auto"/>
            <w:right w:val="none" w:sz="0" w:space="0" w:color="auto"/>
          </w:divBdr>
        </w:div>
        <w:div w:id="35550849">
          <w:marLeft w:val="640"/>
          <w:marRight w:val="0"/>
          <w:marTop w:val="0"/>
          <w:marBottom w:val="0"/>
          <w:divBdr>
            <w:top w:val="none" w:sz="0" w:space="0" w:color="auto"/>
            <w:left w:val="none" w:sz="0" w:space="0" w:color="auto"/>
            <w:bottom w:val="none" w:sz="0" w:space="0" w:color="auto"/>
            <w:right w:val="none" w:sz="0" w:space="0" w:color="auto"/>
          </w:divBdr>
        </w:div>
        <w:div w:id="968895515">
          <w:marLeft w:val="640"/>
          <w:marRight w:val="0"/>
          <w:marTop w:val="0"/>
          <w:marBottom w:val="0"/>
          <w:divBdr>
            <w:top w:val="none" w:sz="0" w:space="0" w:color="auto"/>
            <w:left w:val="none" w:sz="0" w:space="0" w:color="auto"/>
            <w:bottom w:val="none" w:sz="0" w:space="0" w:color="auto"/>
            <w:right w:val="none" w:sz="0" w:space="0" w:color="auto"/>
          </w:divBdr>
        </w:div>
        <w:div w:id="1049106780">
          <w:marLeft w:val="640"/>
          <w:marRight w:val="0"/>
          <w:marTop w:val="0"/>
          <w:marBottom w:val="0"/>
          <w:divBdr>
            <w:top w:val="none" w:sz="0" w:space="0" w:color="auto"/>
            <w:left w:val="none" w:sz="0" w:space="0" w:color="auto"/>
            <w:bottom w:val="none" w:sz="0" w:space="0" w:color="auto"/>
            <w:right w:val="none" w:sz="0" w:space="0" w:color="auto"/>
          </w:divBdr>
        </w:div>
        <w:div w:id="732430963">
          <w:marLeft w:val="640"/>
          <w:marRight w:val="0"/>
          <w:marTop w:val="0"/>
          <w:marBottom w:val="0"/>
          <w:divBdr>
            <w:top w:val="none" w:sz="0" w:space="0" w:color="auto"/>
            <w:left w:val="none" w:sz="0" w:space="0" w:color="auto"/>
            <w:bottom w:val="none" w:sz="0" w:space="0" w:color="auto"/>
            <w:right w:val="none" w:sz="0" w:space="0" w:color="auto"/>
          </w:divBdr>
        </w:div>
        <w:div w:id="381682932">
          <w:marLeft w:val="640"/>
          <w:marRight w:val="0"/>
          <w:marTop w:val="0"/>
          <w:marBottom w:val="0"/>
          <w:divBdr>
            <w:top w:val="none" w:sz="0" w:space="0" w:color="auto"/>
            <w:left w:val="none" w:sz="0" w:space="0" w:color="auto"/>
            <w:bottom w:val="none" w:sz="0" w:space="0" w:color="auto"/>
            <w:right w:val="none" w:sz="0" w:space="0" w:color="auto"/>
          </w:divBdr>
        </w:div>
        <w:div w:id="728381666">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3.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12E8AD2ECFF475880E03F3BFB64CE3E"/>
        <w:category>
          <w:name w:val="General"/>
          <w:gallery w:val="placeholder"/>
        </w:category>
        <w:types>
          <w:type w:val="bbPlcHdr"/>
        </w:types>
        <w:behaviors>
          <w:behavior w:val="content"/>
        </w:behaviors>
        <w:guid w:val="{F28DCA74-06B7-4DA4-A8AB-CE536E256DAE}"/>
      </w:docPartPr>
      <w:docPartBody>
        <w:p w:rsidR="00987466" w:rsidRDefault="00ED48B3" w:rsidP="00ED48B3">
          <w:pPr>
            <w:pStyle w:val="112E8AD2ECFF475880E03F3BFB64CE3E"/>
          </w:pPr>
          <w:r>
            <w:rPr>
              <w:rStyle w:val="PlaceholderText"/>
            </w:rPr>
            <w:t>Click or tap here to enter text.</w:t>
          </w:r>
        </w:p>
      </w:docPartBody>
    </w:docPart>
    <w:docPart>
      <w:docPartPr>
        <w:name w:val="B41AB4F9F7D540C58CA117418EBB2B78"/>
        <w:category>
          <w:name w:val="General"/>
          <w:gallery w:val="placeholder"/>
        </w:category>
        <w:types>
          <w:type w:val="bbPlcHdr"/>
        </w:types>
        <w:behaviors>
          <w:behavior w:val="content"/>
        </w:behaviors>
        <w:guid w:val="{BAA0E143-3541-4CF2-BA22-E158EF31E68F}"/>
      </w:docPartPr>
      <w:docPartBody>
        <w:p w:rsidR="00987466" w:rsidRDefault="00ED48B3" w:rsidP="00ED48B3">
          <w:pPr>
            <w:pStyle w:val="B41AB4F9F7D540C58CA117418EBB2B78"/>
          </w:pPr>
          <w:r>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3A3ED65D-389A-4FD5-8581-04F133759217}"/>
      </w:docPartPr>
      <w:docPartBody>
        <w:p w:rsidR="00987466" w:rsidRDefault="00ED48B3">
          <w:r w:rsidRPr="00DB0C6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8B3"/>
    <w:rsid w:val="001A24AE"/>
    <w:rsid w:val="003C4E34"/>
    <w:rsid w:val="00584424"/>
    <w:rsid w:val="00987466"/>
    <w:rsid w:val="00DE5186"/>
    <w:rsid w:val="00ED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D48B3"/>
    <w:rPr>
      <w:color w:val="666666"/>
    </w:rPr>
  </w:style>
  <w:style w:type="paragraph" w:customStyle="1" w:styleId="112E8AD2ECFF475880E03F3BFB64CE3E">
    <w:name w:val="112E8AD2ECFF475880E03F3BFB64CE3E"/>
    <w:rsid w:val="00ED48B3"/>
  </w:style>
  <w:style w:type="paragraph" w:customStyle="1" w:styleId="B41AB4F9F7D540C58CA117418EBB2B78">
    <w:name w:val="B41AB4F9F7D540C58CA117418EBB2B78"/>
    <w:rsid w:val="00ED48B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42830E-B181-4B51-ACF3-C0B7749F5578}">
  <we:reference id="wa104382081" version="1.55.1.0" store="en-US" storeType="OMEX"/>
  <we:alternateReferences>
    <we:reference id="wa104382081" version="1.55.1.0" store="en-US" storeType="OMEX"/>
  </we:alternateReferences>
  <we:properties>
    <we:property name="MENDELEY_CITATIONS" value="[{&quot;citationID&quot;:&quot;MENDELEY_CITATION_2762653d-a072-489e-abb4-4933293b23d9&quot;,&quot;properties&quot;:{&quot;noteIndex&quot;:0},&quot;isEdited&quot;:false,&quot;manualOverride&quot;:{&quot;isManuallyOverridden&quot;:false,&quot;citeprocText&quot;:&quot;[1]&quot;,&quot;manualOverrideText&quot;:&quot;&quot;},&quot;citationTag&quot;:&quot;MENDELEY_CITATION_v3_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&quot;,&quot;citationItems&quot;:[{&quot;id&quot;:&quot;48c1fce3-2f36-3061-bb7c-ecc208f0ddfb&quot;,&quot;itemData&quot;:{&quot;type&quot;:&quot;webpage&quot;,&quot;id&quot;:&quot;48c1fce3-2f36-3061-bb7c-ecc208f0ddfb&quot;,&quot;title&quot;:&quot;POWER | DAV&quot;,&quot;accessed&quot;:{&quot;date-parts&quot;:[[2024,12,22]]},&quot;URL&quot;:&quot;https://power.larc.nasa.gov/data-access-viewer/&quot;,&quot;container-title-short&quot;:&quot;&quot;},&quot;isTemporary&quot;:false}]},{&quot;citationID&quot;:&quot;MENDELEY_CITATION_397c66cb-c2d0-4c11-a256-e8f1f3cdc63a&quot;,&quot;properties&quot;:{&quot;noteIndex&quot;:0},&quot;isEdited&quot;:false,&quot;manualOverride&quot;:{&quot;isManuallyOverridden&quot;:false,&quot;citeprocText&quot;:&quot;[2,3]&quot;,&quot;manualOverrideText&quot;:&quot;&quot;},&quot;citationItems&quot;:[{&quot;id&quot;:&quot;0a8b3df6-fb28-36ea-a2c2-ff69607ca19c&quot;,&quot;itemData&quot;:{&quot;type&quot;:&quot;article-journal&quot;,&quot;id&quot;:&quot;0a8b3df6-fb28-36ea-a2c2-ff69607ca19c&quot;,&quot;title&quot;:&quot;The Global Case-Fatality Rate of COVID-19 Has Been Declining Since May 2020.&quot;,&quot;author&quot;:[{&quot;family&quot;:&quot;Hasan&quot;,&quot;given&quot;:&quot;Mohammad Nayeem&quot;,&quot;parse-names&quot;:false,&quot;dropping-particle&quot;:&quot;&quot;,&quot;non-dropping-particle&quot;:&quot;&quot;},{&quot;family&quot;:&quot;Haider&quot;,&quot;given&quot;:&quot;Najmul&quot;,&quot;parse-names&quot;:false,&quot;dropping-particle&quot;:&quot;&quot;,&quot;non-dropping-particle&quot;:&quot;&quot;},{&quot;family&quot;:&quot;Stigler&quot;,&quot;given&quot;:&quot;Florian L&quot;,&quot;parse-names&quot;:false,&quot;dropping-particle&quot;:&quot;&quot;,&quot;non-dropping-particle&quot;:&quot;&quot;},{&quot;family&quot;:&quot;Khan&quot;,&quot;given&quot;:&quot;Rumi Ahmed&quot;,&quot;parse-names&quot;:false,&quot;dropping-particle&quot;:&quot;&quot;,&quot;non-dropping-particle&quot;:&quot;&quot;},{&quot;family&quot;:&quot;McCoy&quot;,&quot;given&quot;:&quot;David&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family&quot;:&quot;Uddin&quot;,&quot;given&quot;:&quot;Md Jamal&quot;,&quot;parse-names&quot;:false,&quot;dropping-particle&quot;:&quot;&quot;,&quot;non-dropping-particle&quot;:&quot;&quot;}],&quot;container-title&quot;:&quot;The American journal of tropical medicine and hygiene&quot;,&quot;container-title-short&quot;:&quot;Am J Trop Med Hyg&quot;,&quot;accessed&quot;:{&quot;date-parts&quot;:[[2021,5,12]]},&quot;DOI&quot;:&quot;10.4269/ajtmh.20-1496&quot;,&quot;ISSN&quot;:&quot;1476-1645&quot;,&quot;PMID&quot;:&quot;33882025&quot;,&quot;URL&quot;:&quot;http://www.ncbi.nlm.nih.gov/pubmed/33882025&quot;,&quot;issued&quot;:{&quot;date-parts&quot;:[[2021,4,21]]},&quot;abstract&quot;:&quo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quot;,&quot;publisher&quot;:&quot;Am J Trop Med Hyg&quot;},&quot;isTemporary&quot;:false},{&quot;id&quot;:&quot;39f1b6d4-67da-35fb-8747-3b8e77e80926&quot;,&quot;itemData&quot;:{&quot;type&quot;:&quot;paper-conference&quot;,&quot;id&quot;:&quot;39f1b6d4-67da-35fb-8747-3b8e77e8092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1,3,27]]},&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isTemporary&quot;:false}],&quot;citationTag&quot;:&quot;MENDELEY_CITATION_v3_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fSwiaXNUZW1wb3JhcnkiOmZhbHNlfV19&quot;},{&quot;citationID&quot;:&quot;MENDELEY_CITATION_a04a02e9-b586-4bb5-b0d9-dfa5a32152ee&quot;,&quot;properties&quot;:{&quot;noteIndex&quot;:0},&quot;isEdited&quot;:false,&quot;manualOverride&quot;:{&quot;isManuallyOverridden&quot;:false,&quot;citeprocText&quot;:&quot;[4,5]&quot;,&quot;manualOverrideText&quot;:&quot;&quot;},&quot;citationTag&quot;:&quot;MENDELEY_CITATION_v3_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&quot;,&quot;citationItems&quot;:[{&quot;id&quot;:&quot;ac9df5a8-8294-3c64-a508-d1192f46262a&quot;,&quot;itemData&quot;:{&quot;type&quot;:&quot;article-journal&quot;,&quot;id&quot;:&quot;ac9df5a8-8294-3c64-a508-d1192f46262a&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issued&quot;:{&quot;date-parts&quot;:[[2004,2]]},&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id&quot;:&quot;bd3df9c8-ced9-393c-b730-6de27134f54c&quot;,&quot;itemData&quot;:{&quot;type&quot;:&quot;article-journal&quot;,&quot;id&quot;:&quot;bd3df9c8-ced9-393c-b730-6de27134f54c&quot;,&quot;title&quot;:&quot;Two decades of endemic dengue in Bangladesh (2000–2022): trends, seasonality, and impact of temperature and rainfall patterns on transmission dynamics&quot;,&quot;author&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Asaduzzaman&quot;,&quot;given&quot;:&quot;Md&quot;,&quot;parse-names&quot;:false,&quot;dropping-particle&quot;:&quot;&quot;,&quot;non-dropping-particle&quot;:&quot;&quot;},{&quot;family&quot;:&quot;Billah&quot;,&quot;given&quot;:&quot;Masum&quot;,&quot;parse-names&quot;:false,&quot;dropping-particle&quot;:&quot;&quot;,&quot;non-dropping-particle&quot;:&quot;&quot;},{&quot;family&quot;:&quot;Banu&quot;,&quot;given&quot;:&quot;Laila Arjuman&quot;,&quot;parse-names&quot;:false,&quot;dropping-particle&quot;:&quot;&quot;,&quot;non-dropping-particle&quot;:&quot;&quot;},{&quot;family&quot;:&quot;Alam&quot;,&quot;given&quot;:&quot;Mahbub Ul&quot;,&quot;parse-names&quot;:false,&quot;dropping-particle&quot;:&quot;&quot;,&quot;non-dropping-particle&quot;:&quot;&quot;},{&quot;family&quot;:&quot;Ahsan&quot;,&quot;given&quot;:&quot;Atik&quot;,&quot;parse-names&quot;:false,&quot;dropping-particle&quot;:&quot;&quot;,&quot;non-dropping-particle&quot;:&quot;&quot;},{&quot;family&quot;:&quot;Traore&quot;,&quot;given&quot;:&quot;Tieble&quot;,&quot;parse-names&quot;:false,&quot;dropping-particle&quot;:&quot;&quot;,&quot;non-dropping-particle&quot;:&quot;&quot;},{&quot;family&quot;:&quot;Jamal Uddin&quot;,&quot;given&quot;:&quot;Md&quot;,&quot;parse-names&quot;:false,&quot;dropping-particle&quot;:&quot;&quot;,&quot;non-dropping-particle&quot;:&quot;&quot;},{&quot;family&quot;:&quot;Galizi&quot;,&quot;given&quot;:&quot;Roberto&quot;,&quot;parse-names&quot;:false,&quot;dropping-particle&quot;:&quot;&quot;,&quot;non-dropping-particle&quot;:&quot;&quot;},{&quot;family&quot;:&quot;Russo&quot;,&quot;given&quot;:&quot;Ilaria&quot;,&quot;parse-names&quot;:false,&quot;dropping-particle&quot;:&quot;&quot;,&quot;non-dropping-particle&quot;:&quot;&quot;},{&quot;family&quot;:&quot;Zumla&quot;,&quot;given&quot;:&quot;Alimuddin&quot;,&quot;parse-names&quot;:false,&quot;dropping-particle&quot;:&quot;&quot;,&quot;non-dropping-particle&quot;:&quot;&quot;},{&quot;family&quot;:&quot;Haider&quot;,&quot;given&quot;:&quot;Najmul&quot;,&quot;parse-names&quot;:false,&quot;dropping-particle&quot;:&quot;&quot;,&quot;non-dropping-particle&quot;:&quot;&quot;}],&quot;container-title&quot;:&quot;Journal of Medical Entomology&quot;,&quot;container-title-short&quot;:&quot;J Med Entomol&quot;,&quot;accessed&quot;:{&quot;date-parts&quot;:[[2024,5,14]]},&quot;DOI&quot;:&quot;10.1093/JME/TJAE001&quot;,&quot;ISSN&quot;:&quot;0022-2585&quot;,&quot;PMID&quot;:&quot;38253990&quot;,&quot;URL&quot;:&quot;https://dx.doi.org/10.1093/jme/tjae001&quot;,&quot;issued&quot;:{&quot;date-parts&quot;:[[2024,3,13]]},&quot;page&quot;:&quot;345-353&quot;,&quot;abstract&quot;:&quot;The objectives of this study were to compare dengue virus (DENV) cases, deaths, case-fatality ratio [CFR], and meteorological parameters between the first and the recent decades of this century (2000–2010 vs. 2011–2022) and to describe the trends, seasonality, and impact of change of temperature and rainfall patterns on transmission dynamics of dengue in Bangladesh. For the period 2000–2022, dengue cases and death data from Bangladesh’s Ministry of Health and Family Welfare’s website, and meteorological data from the Bangladesh Meteorological Department were analyzed. A Poisson regression model was performed to identify the impact of meteorological parameters on the monthly dengue cases. A forecast of dengue cases was performed using an autoregressive integrated moving average model. Over the past 23 yr, a total of 244,246 dengue cases were reported including 849 deaths (CFR = 0.35%). The mean annual number of dengue cases increased 8 times during the second decade, with 2,216 cases during 2000–2010 vs. 18,321 cases during 2011–2022.The mean annual number of deaths doubled (21 vs. 46), but the overall CFR has decreased by one-third (0.69% vs. 0.23%). Concurrently, the annual mean temperature increased by 0.49 °C, and rainfall decreased by 314 mm with altered precipitation seasonality. Monthly mean temperature (Incidence risk ratio [IRR]: 1.26), first-lagged rainfall (IRR: 1.08), and second-lagged rainfall (IRR: 1.17) were significantly associated with monthly dengue cases. The increased local temperature and changes in rainfall seasonality might have contributed to the increased dengue cases in Bangladesh.&quot;,&quot;publisher&quot;:&quot;Oxford Academic&quot;,&quot;issue&quot;:&quot;2&quot;,&quot;volume&quot;:&quot;61&quot;},&quot;isTemporary&quot;:false}]},{&quot;citationID&quot;:&quot;MENDELEY_CITATION_7c81897b-ac37-4be6-bc80-03cd77d8cd9d&quot;,&quot;properties&quot;:{&quot;noteIndex&quot;:0},&quot;isEdited&quot;:false,&quot;manualOverride&quot;:{&quot;isManuallyOverridden&quot;:false,&quot;citeprocText&quot;:&quot;[6]&quot;,&quot;manualOverrideText&quot;:&quot;&quot;},&quot;citationTag&quot;:&quot;MENDELEY_CITATION_v3_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&quot;,&quot;citationItems&quot;:[{&quot;id&quot;:&quot;ee58d8bc-afec-3a60-84a2-b7557ff870c6&quot;,&quot;itemData&quot;:{&quot;type&quot;:&quot;article-journal&quot;,&quot;id&quot;:&quot;ee58d8bc-afec-3a60-84a2-b7557ff870c6&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1537274X&quot;,&quot;issued&quot;:{&quot;date-parts&quot;:[[1968]]},&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Temporary&quot;:false}]},{&quot;citationID&quot;:&quot;MENDELEY_CITATION_bb62ae54-3ce5-4e02-bbc3-a214fd538b8b&quot;,&quot;properties&quot;:{&quot;noteIndex&quot;:0},&quot;isEdited&quot;:false,&quot;manualOverride&quot;:{&quot;isManuallyOverridden&quot;:false,&quot;citeprocText&quot;:&quot;[7,8]&quot;,&quot;manualOverrideText&quot;:&quot;&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id&quot;:&quot;dfeb3149-eac8-3088-ac20-b23a9e209dc5&quot;,&quot;itemData&quot;:{&quot;type&quot;:&quot;article-journal&quot;,&quot;id&quot;:&quot;dfeb3149-eac8-3088-ac20-b23a9e209dc5&quot;,&quot;title&quot;:&quot;Rabies control in Bangladesh and prediction of human rabies cases by 2030: a One Health approach&quot;,&quot;author&quot;:[{&quot;family&quot;:&quot;Ghosh&quot;,&quot;given&quot;:&quot;Sumon&quot;,&quot;parse-names&quot;:false,&quot;dropping-particle&quot;:&quot;&quot;,&quot;non-dropping-particle&quot;:&quot;&quot;},{&quot;family&quot;:&quot;Hasan&quot;,&quot;given&quot;:&quot;Mohammad Nayeem&quot;,&quot;parse-names&quot;:false,&quot;dropping-particle&quot;:&quot;&quot;,&quot;non-dropping-particle&quot;:&quot;&quot;},{&quot;family&quot;:&quot;Nath&quot;,&quot;given&quot;:&quot;Nirmalendu Deb&quot;,&quot;parse-names&quot;:false,&quot;dropping-particle&quot;:&quot;&quot;,&quot;non-dropping-particle&quot;:&quot;&quot;},{&quot;family&quot;:&quot;Haider&quot;,&quot;given&quot;:&quot;Najmul&quot;,&quot;parse-names&quot;:false,&quot;dropping-particle&quot;:&quot;&quot;,&quot;non-dropping-particle&quot;:&quot;&quot;},{&quot;family&quot;:&quot;Jones&quot;,&quot;given&quot;:&quot;Daleniece Higgins&quot;,&quot;parse-names&quot;:false,&quot;dropping-particle&quot;:&quot;&quot;,&quot;non-dropping-particle&quot;:&quot;&quot;},{&quot;family&quot;:&quot;Islam&quot;,&quot;given&quot;:&quot;Md Kamrul&quot;,&quot;parse-names&quot;:false,&quot;dropping-particle&quot;:&quot;&quot;,&quot;non-dropping-particle&quot;:&quot;&quot;},{&quot;family&quot;:&quot;Rahaman&quot;,&quot;given&quot;:&quot;M. Mujibur&quot;,&quot;parse-names&quot;:false,&quot;dropping-particle&quot;:&quot;&quot;,&quot;non-dropping-particle&quot;:&quot;&quot;},{&quot;family&quot;:&quot;Mursalin&quot;,&quot;given&quot;:&quot;Hasan Sayedul&quot;,&quot;parse-names&quot;:false,&quot;dropping-particle&quot;:&quot;&quot;,&quot;non-dropping-particle&quot;:&quot;&quot;},{&quot;family&quot;:&quot;Mahmud&quot;,&quot;given&quot;:&quot;Nadim&quot;,&quot;parse-names&quot;:false,&quot;dropping-particle&quot;:&quot;&quot;,&quot;non-dropping-particle&quot;:&quot;&quot;},{&quot;family&quot;:&quot;Kamruzzaman&quot;,&quot;given&quot;:&quot;Md&quot;,&quot;parse-names&quot;:false,&quot;dropping-particle&quot;:&quot;&quot;,&quot;non-dropping-particle&quot;:&quot;&quot;},{&quot;family&quot;:&quot;Rabby&quot;,&quot;given&quot;:&quot;Md Fazlay&quot;,&quot;parse-names&quot;:false,&quot;dropping-particle&quot;:&quot;&quot;,&quot;non-dropping-particle&quot;:&quot;&quot;},{&quot;family&quot;:&quot;Kar&quot;,&quot;given&quot;:&quot;Shotabdi&quot;,&quot;parse-names&quot;:false,&quot;dropping-particle&quot;:&quot;&quot;,&quot;non-dropping-particle&quot;:&quot;&quot;},{&quot;family&quot;:&quot;Ullah&quot;,&quot;given&quot;:&quot;Sayed Mohammed&quot;,&quot;parse-names&quot;:false,&quot;dropping-particle&quot;:&quot;&quot;,&quot;non-dropping-particle&quot;:&quot;&quot;},{&quot;family&quot;:&quot;Ali Shah&quot;,&quot;given&quot;:&quot;Md Rashed&quot;,&quot;parse-names&quot;:false,&quot;dropping-particle&quot;:&quot;&quot;,&quot;non-dropping-particle&quot;:&quot;&quot;},{&quot;family&quot;:&quot;Jahan&quot;,&quot;given&quot;:&quot;Afsana Akter&quot;,&quot;parse-names&quot;:false,&quot;dropping-particle&quot;:&quot;&quot;,&quot;non-dropping-particle&quot;:&quot;&quot;},{&quot;family&quot;:&quot;Rana&quot;,&quot;given&quot;:&quot;Md Sohel&quot;,&quot;parse-names&quot;:false,&quot;dropping-particle&quot;:&quot;&quot;,&quot;non-dropping-particle&quot;:&quot;&quot;},{&quot;family&quot;:&quot;Chowdhury&quot;,&quot;given&quot;:&quot;Sukanta&quot;,&quot;parse-names&quot;:false,&quot;dropping-particle&quot;:&quot;&quot;,&quot;non-dropping-particle&quot;:&quot;&quot;},{&quot;family&quot;:&quot;Uddin&quot;,&quot;given&quot;:&quot;Md Jamal&quot;,&quot;parse-names&quot;:false,&quot;dropping-particle&quot;:&quot;&quot;,&quot;non-dropping-particle&quot;:&quot;&quot;},{&quot;family&quot;:&quot;Sunil&quot;,&quot;given&quot;:&quot;Thankam S.&quot;,&quot;parse-names&quot;:false,&quot;dropping-particle&quot;:&quot;&quot;,&quot;non-dropping-particle&quot;:&quot;&quot;},{&quot;family&quot;:&quot;Ahmed&quot;,&quot;given&quot;:&quot;Be Nazir&quot;,&quot;parse-names&quot;:false,&quot;dropping-particle&quot;:&quot;&quot;,&quot;non-dropping-particle&quot;:&quot;&quot;},{&quot;family&quot;:&quot;Siddiqui&quot;,&quot;given&quot;:&quot;Umme Ruman&quot;,&quot;parse-names&quot;:false,&quot;dropping-particle&quot;:&quot;&quot;,&quot;non-dropping-particle&quot;:&quot;&quot;},{&quot;family&quot;:&quot;Kaisar&quot;,&quot;given&quot;:&quot;S. M.Golam&quot;,&quot;parse-names&quot;:false,&quot;dropping-particle&quot;:&quot;&quot;,&quot;non-dropping-particle&quot;:&quot;&quot;},{&quot;family&quot;:&quot;Islam&quot;,&quot;given&quot;:&quot;Md Nazmul&quot;,&quot;parse-names&quot;:false,&quot;dropping-particle&quot;:&quot;&quot;,&quot;non-dropping-particle&quot;:&quot;&quot;}],&quot;container-title&quot;:&quot;The Lancet Regional Health - Southeast Asia&quot;,&quot;accessed&quot;:{&quot;date-parts&quot;:[[2024,9,25]]},&quot;DOI&quot;:&quot;10.1016/J.LANSEA.2024.100452/ATTACHMENT/0DF38591-995C-4CB2-A87C-334A6C77062B/MMC8.ZIP&quot;,&quot;ISSN&quot;:&quot;27723682&quot;,&quot;URL&quot;:&quot;http://www.thelancet.com/article/S2772368224001021/fulltext&quot;,&quot;issued&quot;:{&quot;date-parts&quot;:[[2024,8,1]]},&quot;abstract&quot;:&quot;Background: Bangladesh is making progress toward achieving zero dog-mediated rabies deaths by 2030, a global goal set in 2015. Methods: Drawing from multiple datasets, including patient immunisation record books and mass dog vaccination (MDV) databases, we conducted a comprehensive analysis between 2011 and 2023 to understand the effectiveness of rabies control programmes and predict human rabies cases in Bangladesh by 2030 using time-series forecasting models. We also compared rabies virus sequences from GenBank in Bangladesh and other South Asian countries. Findings: The estimated dog population in Bangladesh was determined to be 1,668,140, with an average dog population density of 12.83 dogs/km2 (95% CI 11.14–14.53) and a human-to-dog ratio of 86.70 (95% CI 76.60–96.80). The MDV campaign has led to the vaccination of an average of 21,295 dogs (95% CI 18,654–23,935) per district annually out of an estimated 26,065 dogs (95% CI 22,898–29,230). A declining trend in predicted and observed human rabies cases has been identified, suggesting that Bangladesh is poised to make substantial progress towards achieving the ‘Zero by 30’ goal, provided the current trajectory continues. The phylogenetic analysis shows that rabies viruses in Bangladesh belong to the Arctic-like-1 group, which differs from those in Bhutan despite sharing a common ancestor. Interpretation: Bangladesh's One Health approach demonstrated that an increase in MDV and anti-rabies vaccine (ARV) resulted in a decline in the relative risk of human rabies cases, indicating that eliminating dog-mediated human rabies could be achievable. Funding: The study was supported by the Communicable Disease Control (CDC) Division of the Directorate General of Health Services (DGHS) of the People's Republic of Bangladesh.&quot;,&quot;publisher&quot;:&quot;Elsevier Ltd&quot;,&quot;volume&quot;:&quot;27&quot;},&quot;isTemporary&quot;:false}],&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&quot;},{&quot;citationID&quot;:&quot;MENDELEY_CITATION_bce88071-aa43-4cd4-83dd-28dcbf8af6f5&quot;,&quot;properties&quot;:{&quot;noteIndex&quot;:0},&quot;isEdited&quot;:false,&quot;manualOverride&quot;:{&quot;isManuallyOverridden&quot;:false,&quot;citeprocText&quot;:&quot;[9]&quot;,&quot;manualOverrideText&quot;:&quot;&quot;},&quot;citationTag&quot;:&quot;MENDELEY_CITATION_v3_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&quot;,&quot;citationItems&quot;:[{&quot;id&quot;:&quot;344f7bd4-6717-3721-8523-7f055495b70d&quot;,&quot;itemData&quot;:{&quot;type&quot;:&quot;article-journal&quot;,&quot;id&quot;:&quot;344f7bd4-6717-3721-8523-7f055495b70d&quot;,&quot;title&quot;:&quot;Early childhood developmental status and its associated factors in Bangladesh: a comparison of two consecutive nationally representative surveys&quot;,&quot;author&quot;:[{&quot;family&quot;:&quot;Hasan&quot;,&quot;given&quot;:&quot;Mohammad Nayeem&quot;,&quot;parse-names&quot;:false,&quot;dropping-particle&quot;:&quot;&quot;,&quot;non-dropping-particle&quot;:&quot;&quot;},{&quot;family&quot;:&quot;Babu&quot;,&quot;given&quot;:&quot;Md Rashe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ohammad Meshbahur&quot;,&quot;parse-names&quot;:false,&quot;dropping-particle&quot;:&quot;&quot;,&quot;non-dropping-particle&quot;:&quot;&quot;},{&quot;family&quot;:&quot;Hasan&quot;,&quot;given&quot;:&quot;Nafiul&quot;,&quot;parse-names&quot;:false,&quot;dropping-particle&quot;:&quot;&quot;,&quot;non-dropping-particle&quot;:&quot;&quot;},{&quot;family&quot;:&quot;Kabir&quot;,&quot;given&quot;:&quot;Russell&quot;,&quot;parse-names&quot;:false,&quot;dropping-particle&quot;:&quot;&quot;,&quot;non-dropping-particle&quot;:&quot;&quot;},{&quot;family&quot;:&quot;Uddin&quot;,&quot;given&quot;:&quot;Md Jamal&quot;,&quot;parse-names&quot;:false,&quot;dropping-particle&quot;:&quot;&quot;,&quot;non-dropping-particle&quot;:&quot;&quot;}],&quot;container-title&quot;:&quot;BMC Public Health&quot;,&quot;container-title-short&quot;:&quot;BMC Public Health&quot;,&quot;accessed&quot;:{&quot;date-parts&quot;:[[2024,5,11]]},&quot;DOI&quot;:&quot;10.1186/S12889-023-15617-8/TABLES/4&quot;,&quot;ISSN&quot;:&quot;14712458&quot;,&quot;PMID&quot;:&quot;37046226&quot;,&quot;URL&quot;:&quot;https://link.springer.com/articles/10.1186/s12889-023-15617-8&quot;,&quot;issued&quot;:{&quot;date-parts&quot;:[[2023,12,1]]},&quot;page&quot;:&quot;1-13&quot;,&quot;abstract&quot;:&quot;Background: Inadequate cognitive and socio-emotional development in children leads to physical and mental illness. We aimed to investigate the status of early childhood development (ECD) and its associated factors. Additionally, aimed to compare the changes of significantly associated factors using two multiple indicator cluster surveys (MICS) in Bangladesh. Methods: We used data from the Multiple Indicator Cluster Surveys (MICS) 2012 and 2019 nationally representative surveys. A total of 17,494 children aged 36–59 months were included in the analysis. The outcome variable was ECD status: either developmentally on-track or not. We used bivariable analysis and crude and adjusted multivariable logistic models to assess the ECD status and its associated factors. Results: Comparing both MICS surveys, the overall and individual domains of ECD status improved from 2012 (65.46%) to 2019 (74.86%), and the indicators of child literacy-numeracy domain improved from 21.2 to 28.8%, physical domain improved from 92.2 to 98.4%, and social-emotional domain improved from 68.4 to 72.7%. The learning approach domain was 87.5% in 2012 and increased to 91.4% in 2019. According to the adjusted logistic model in both surveys (2012 and 2019), the age of 4 years had an adjusted odds ratio (AOR) of 1.61 and 1.78 times higher developmentally on track than the age of 3. Female children were 1.42 (in 2012) and 1.44 (in 2019) times more developmentally on track than males. Compared to mothers with only primary education, children raised by mothers with secondary or higher education were 1.77 and 1.50 times more on track in their development. Moreover, Children from affluent families had 1.32- and 1.26 times higher odds- on track than those from the poorest families. Families with books had 1.50 and 1.53 times higher developmentally on track than their counterparts. Conclusion and recommendation: In summary, our study shows that the overall ECD status improved between MICS 2012 and MICS 2019. Important factors influence ECD status, including early childhood education programs, families’ possession of children’s books, mothers’ educational level, and wealth index. The findings of our study will help making necessary public health-related initiatives in Bangladesh to improve ECD program.&quot;,&quot;publisher&quot;:&quot;BioMed Central Ltd&quot;,&quot;issue&quot;:&quot;1&quot;,&quot;volume&quot;:&quot;23&quot;},&quot;isTemporary&quot;:false}]},{&quot;citationID&quot;:&quot;MENDELEY_CITATION_8b5b2f98-2740-4a47-83ba-382ee63e456c&quot;,&quot;properties&quot;:{&quot;noteIndex&quot;:0},&quot;isEdited&quot;:false,&quot;manualOverride&quot;:{&quot;isManuallyOverridden&quot;:false,&quot;citeprocText&quot;:&quot;[10]&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&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
    <we:property name="MENDELEY_CITATIONS_LOCALE_CODE" value="&quot;en-US&quot;"/>
    <we:property name="MENDELEY_CITATIONS_STYLE" value="{&quot;id&quot;:&quot;https://www.zotero.org/styles/elsevier-with-titles&quot;,&quot;title&quot;:&quot;Elsevier (numeric, with title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BDC71-9653-4A2B-AB86-5B0DB4722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13</Pages>
  <Words>2483</Words>
  <Characters>14156</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243</cp:revision>
  <dcterms:created xsi:type="dcterms:W3CDTF">2024-11-29T21:08:00Z</dcterms:created>
  <dcterms:modified xsi:type="dcterms:W3CDTF">2024-12-22T07:26:00Z</dcterms:modified>
</cp:coreProperties>
</file>