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A051" w14:textId="7DEDDE4C" w:rsidR="00AE6FC2" w:rsidRPr="00C56434" w:rsidRDefault="00AE6FC2" w:rsidP="009156C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56434">
        <w:rPr>
          <w:rFonts w:ascii="Times New Roman" w:hAnsi="Times New Roman" w:cs="Times New Roman"/>
          <w:b/>
          <w:bCs/>
        </w:rPr>
        <w:t>Socio-demographic characteristics</w:t>
      </w:r>
    </w:p>
    <w:p w14:paraId="4AA69DD6" w14:textId="599B609A" w:rsidR="002455D5" w:rsidRPr="00C56434" w:rsidRDefault="00AE6FC2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56434">
        <w:rPr>
          <w:rFonts w:ascii="Times New Roman" w:hAnsi="Times New Roman" w:cs="Times New Roman"/>
          <w:b/>
          <w:bCs/>
        </w:rPr>
        <w:t>Study location</w:t>
      </w:r>
    </w:p>
    <w:p w14:paraId="791D2F6C" w14:textId="77777777" w:rsidR="00AE6FC2" w:rsidRPr="00C56434" w:rsidRDefault="00AE6FC2" w:rsidP="009156CC">
      <w:pPr>
        <w:spacing w:after="0" w:line="240" w:lineRule="auto"/>
        <w:rPr>
          <w:rFonts w:ascii="Times New Roman" w:hAnsi="Times New Roman" w:cs="Times New Roman"/>
        </w:rPr>
      </w:pPr>
    </w:p>
    <w:p w14:paraId="7C6ABD21" w14:textId="3EB15C0C" w:rsidR="00AE6FC2" w:rsidRPr="00C56434" w:rsidRDefault="00AE6FC2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C56434">
        <w:rPr>
          <w:rFonts w:ascii="Times New Roman" w:hAnsi="Times New Roman" w:cs="Times New Roman"/>
          <w:b/>
        </w:rPr>
        <w:t>Age</w:t>
      </w:r>
    </w:p>
    <w:p w14:paraId="1F719BEE" w14:textId="77777777" w:rsidR="00CC47F6" w:rsidRPr="00C56434" w:rsidRDefault="00CC47F6" w:rsidP="009156CC">
      <w:pPr>
        <w:spacing w:after="0" w:line="240" w:lineRule="auto"/>
        <w:rPr>
          <w:rFonts w:ascii="Times New Roman" w:hAnsi="Times New Roman" w:cs="Times New Roman"/>
        </w:rPr>
      </w:pPr>
    </w:p>
    <w:p w14:paraId="1015950F" w14:textId="1CEF799F" w:rsidR="00AE6FC2" w:rsidRPr="00C56434" w:rsidRDefault="00AE6FC2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C56434">
        <w:rPr>
          <w:rFonts w:ascii="Times New Roman" w:hAnsi="Times New Roman" w:cs="Times New Roman"/>
          <w:b/>
        </w:rPr>
        <w:t>Gender</w:t>
      </w:r>
    </w:p>
    <w:p w14:paraId="2AE29D5A" w14:textId="270DE54C" w:rsidR="00AE6FC2" w:rsidRPr="00C56434" w:rsidRDefault="00AE6FC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Male</w:t>
      </w:r>
    </w:p>
    <w:p w14:paraId="03789D93" w14:textId="7F846471" w:rsidR="000D6203" w:rsidRPr="00C56434" w:rsidRDefault="00AE6FC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Female</w:t>
      </w:r>
    </w:p>
    <w:p w14:paraId="7C92EE6C" w14:textId="2FFC6273" w:rsidR="00F001B7" w:rsidRPr="00C56434" w:rsidRDefault="00F001B7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C56434">
        <w:rPr>
          <w:rFonts w:ascii="Times New Roman" w:hAnsi="Times New Roman" w:cs="Times New Roman"/>
          <w:b/>
        </w:rPr>
        <w:t>Type of healthcare center</w:t>
      </w:r>
    </w:p>
    <w:p w14:paraId="6F22D69A" w14:textId="2D867CAE" w:rsidR="00F001B7" w:rsidRPr="00C56434" w:rsidRDefault="00F001B7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Health Post</w:t>
      </w:r>
    </w:p>
    <w:p w14:paraId="47038D41" w14:textId="1B5C2504" w:rsidR="00F001B7" w:rsidRPr="00C56434" w:rsidRDefault="00F001B7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Primary health care center</w:t>
      </w:r>
    </w:p>
    <w:p w14:paraId="6B690481" w14:textId="4C33D650" w:rsidR="00F001B7" w:rsidRPr="00C56434" w:rsidRDefault="00F001B7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Others</w:t>
      </w:r>
    </w:p>
    <w:p w14:paraId="121701BE" w14:textId="0509845B" w:rsidR="000D6203" w:rsidRPr="00C56434" w:rsidRDefault="000D6203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C56434">
        <w:rPr>
          <w:rFonts w:ascii="Times New Roman" w:hAnsi="Times New Roman" w:cs="Times New Roman"/>
          <w:b/>
        </w:rPr>
        <w:t>Qualification</w:t>
      </w:r>
    </w:p>
    <w:p w14:paraId="21696CD5" w14:textId="7A8950F8" w:rsidR="000D6203" w:rsidRPr="00C56434" w:rsidRDefault="000D6203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Degree or diploma</w:t>
      </w:r>
    </w:p>
    <w:p w14:paraId="5B20B9F2" w14:textId="150E42CE" w:rsidR="000D6203" w:rsidRPr="00C56434" w:rsidRDefault="000D6203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Certificate or below</w:t>
      </w:r>
    </w:p>
    <w:p w14:paraId="743344B8" w14:textId="73FC1548" w:rsidR="00AE6FC2" w:rsidRPr="00C56434" w:rsidRDefault="00AE6FC2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C56434">
        <w:rPr>
          <w:rFonts w:ascii="Times New Roman" w:hAnsi="Times New Roman" w:cs="Times New Roman"/>
          <w:b/>
        </w:rPr>
        <w:t>Profession</w:t>
      </w:r>
    </w:p>
    <w:p w14:paraId="322ECCD7" w14:textId="08ADB03B" w:rsidR="00AE6FC2" w:rsidRPr="00C56434" w:rsidRDefault="00AE6FC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 xml:space="preserve">Doctor </w:t>
      </w:r>
    </w:p>
    <w:p w14:paraId="7DFF4322" w14:textId="6D614107" w:rsidR="00AE6FC2" w:rsidRPr="00C56434" w:rsidRDefault="00AE6FC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Pharmacist</w:t>
      </w:r>
    </w:p>
    <w:p w14:paraId="04276164" w14:textId="5F25A722" w:rsidR="000D6203" w:rsidRPr="00C56434" w:rsidRDefault="00AE6FC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Nurse</w:t>
      </w:r>
    </w:p>
    <w:p w14:paraId="4946DD28" w14:textId="0B247888" w:rsidR="00AE6FC2" w:rsidRPr="00C56434" w:rsidRDefault="000D6203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C56434">
        <w:rPr>
          <w:rFonts w:ascii="Times New Roman" w:hAnsi="Times New Roman" w:cs="Times New Roman"/>
          <w:b/>
        </w:rPr>
        <w:t>Year of experience in the profession/</w:t>
      </w:r>
      <w:r w:rsidR="00AE6FC2" w:rsidRPr="00C56434">
        <w:rPr>
          <w:rFonts w:ascii="Times New Roman" w:hAnsi="Times New Roman" w:cs="Times New Roman"/>
          <w:b/>
        </w:rPr>
        <w:t>Rank</w:t>
      </w:r>
    </w:p>
    <w:p w14:paraId="72504E10" w14:textId="4DA47CEB" w:rsidR="00AE6FC2" w:rsidRPr="00C56434" w:rsidRDefault="00AE6FC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Junior (</w:t>
      </w:r>
      <w:r w:rsidRPr="00C56434">
        <w:rPr>
          <w:rFonts w:ascii="Times New Roman" w:hAnsi="Times New Roman" w:cs="Times New Roman"/>
        </w:rPr>
        <w:t>1–5 years’ experience</w:t>
      </w:r>
      <w:r w:rsidRPr="00C56434">
        <w:rPr>
          <w:rFonts w:ascii="Times New Roman" w:hAnsi="Times New Roman" w:cs="Times New Roman"/>
        </w:rPr>
        <w:t>)</w:t>
      </w:r>
    </w:p>
    <w:p w14:paraId="5A56460C" w14:textId="0D7130C5" w:rsidR="00AE6FC2" w:rsidRPr="00C56434" w:rsidRDefault="00AE6FC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Senior (</w:t>
      </w:r>
      <w:r w:rsidRPr="00C56434">
        <w:rPr>
          <w:rFonts w:ascii="Times New Roman" w:hAnsi="Times New Roman" w:cs="Times New Roman"/>
        </w:rPr>
        <w:t>≥5 years, but neither specialist nor consultant</w:t>
      </w:r>
      <w:r w:rsidRPr="00C56434">
        <w:rPr>
          <w:rFonts w:ascii="Times New Roman" w:hAnsi="Times New Roman" w:cs="Times New Roman"/>
        </w:rPr>
        <w:t>)</w:t>
      </w:r>
    </w:p>
    <w:p w14:paraId="2A46F265" w14:textId="74D505A3" w:rsidR="00AE6FC2" w:rsidRPr="00C56434" w:rsidRDefault="00AE6FC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Specialist</w:t>
      </w:r>
    </w:p>
    <w:p w14:paraId="71256FA4" w14:textId="4B39445D" w:rsidR="00F35AF2" w:rsidRPr="00C56434" w:rsidRDefault="00AE6FC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Consultant</w:t>
      </w:r>
    </w:p>
    <w:p w14:paraId="7E1C9391" w14:textId="4ADFB171" w:rsidR="00AE6FC2" w:rsidRPr="00C56434" w:rsidRDefault="003D353C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C56434">
        <w:rPr>
          <w:rFonts w:ascii="Times New Roman" w:hAnsi="Times New Roman" w:cs="Times New Roman"/>
          <w:b/>
        </w:rPr>
        <w:t>Area of practice</w:t>
      </w:r>
    </w:p>
    <w:p w14:paraId="235B7573" w14:textId="625DC919" w:rsidR="003D353C" w:rsidRPr="00C56434" w:rsidRDefault="003D353C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Immunization clinic</w:t>
      </w:r>
    </w:p>
    <w:p w14:paraId="5296C433" w14:textId="5E46550A" w:rsidR="00F35AF2" w:rsidRPr="00C56434" w:rsidRDefault="003D353C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Non-immunization clinic</w:t>
      </w:r>
    </w:p>
    <w:p w14:paraId="67FA8475" w14:textId="2A3DDBE1" w:rsidR="00935C45" w:rsidRDefault="00935C45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C56434">
        <w:rPr>
          <w:rFonts w:ascii="Times New Roman" w:hAnsi="Times New Roman" w:cs="Times New Roman"/>
          <w:b/>
        </w:rPr>
        <w:t>Employer</w:t>
      </w:r>
    </w:p>
    <w:p w14:paraId="5CE21B27" w14:textId="6A3B7EE3" w:rsidR="00935C45" w:rsidRPr="00C56434" w:rsidRDefault="00935C45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Private facility</w:t>
      </w:r>
    </w:p>
    <w:p w14:paraId="75D52BA4" w14:textId="77777777" w:rsidR="00C56434" w:rsidRDefault="00935C45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Public facility</w:t>
      </w:r>
    </w:p>
    <w:p w14:paraId="7667ECC6" w14:textId="77777777" w:rsidR="00C56434" w:rsidRPr="00C56434" w:rsidRDefault="00C56434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C56434">
        <w:rPr>
          <w:rFonts w:ascii="Times New Roman" w:hAnsi="Times New Roman" w:cs="Times New Roman"/>
          <w:b/>
          <w:bCs/>
        </w:rPr>
        <w:t>Year of experience in the EPI</w:t>
      </w:r>
    </w:p>
    <w:p w14:paraId="4EA535EE" w14:textId="31F61A89" w:rsidR="00F35AF2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</w:p>
    <w:p w14:paraId="3312CDFE" w14:textId="77777777" w:rsidR="00F35AF2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1–5 years’ experience</w:t>
      </w:r>
    </w:p>
    <w:p w14:paraId="73755DA4" w14:textId="77777777" w:rsidR="00F35AF2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5-10</w:t>
      </w:r>
    </w:p>
    <w:p w14:paraId="78964AA5" w14:textId="77777777" w:rsidR="00F35AF2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10-20</w:t>
      </w:r>
    </w:p>
    <w:p w14:paraId="38BA95B3" w14:textId="77777777" w:rsidR="00F35AF2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20+</w:t>
      </w:r>
    </w:p>
    <w:p w14:paraId="4BB1C99E" w14:textId="1A17E12A" w:rsidR="003D353C" w:rsidRPr="00C56434" w:rsidRDefault="00F35AF2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56434">
        <w:rPr>
          <w:rFonts w:ascii="Times New Roman" w:hAnsi="Times New Roman" w:cs="Times New Roman"/>
          <w:b/>
          <w:bCs/>
        </w:rPr>
        <w:t>Training in AEFI surveillance</w:t>
      </w:r>
    </w:p>
    <w:p w14:paraId="17E35CCD" w14:textId="0D27371F" w:rsidR="00F35AF2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Yes</w:t>
      </w:r>
    </w:p>
    <w:p w14:paraId="5DE4A25F" w14:textId="4289BC70" w:rsidR="00F35AF2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No</w:t>
      </w:r>
    </w:p>
    <w:p w14:paraId="3B199D0A" w14:textId="0C378EB5" w:rsidR="002068EA" w:rsidRPr="00C56434" w:rsidRDefault="002068EA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56434">
        <w:rPr>
          <w:rFonts w:ascii="Times New Roman" w:hAnsi="Times New Roman" w:cs="Times New Roman"/>
          <w:b/>
          <w:bCs/>
        </w:rPr>
        <w:t>Distribution of respondents who had training on AEFI</w:t>
      </w:r>
    </w:p>
    <w:p w14:paraId="61385E16" w14:textId="447B040D" w:rsidR="002068EA" w:rsidRPr="00C56434" w:rsidRDefault="006C2B09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Medical or post-graduate training</w:t>
      </w:r>
    </w:p>
    <w:p w14:paraId="35B35635" w14:textId="39765FB3" w:rsidR="006C2B09" w:rsidRPr="00C56434" w:rsidRDefault="006C2B09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Workshop or special training program</w:t>
      </w:r>
    </w:p>
    <w:p w14:paraId="7769B7BE" w14:textId="50588CAF" w:rsidR="002068EA" w:rsidRPr="00C56434" w:rsidRDefault="006C2B09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Online course</w:t>
      </w:r>
    </w:p>
    <w:p w14:paraId="4438D9AC" w14:textId="540CED40" w:rsidR="00F35AF2" w:rsidRPr="00C56434" w:rsidRDefault="00F35AF2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56434">
        <w:rPr>
          <w:rFonts w:ascii="Times New Roman" w:hAnsi="Times New Roman" w:cs="Times New Roman"/>
          <w:b/>
          <w:bCs/>
        </w:rPr>
        <w:t>Number of AEFI trainings in the past one year</w:t>
      </w:r>
    </w:p>
    <w:p w14:paraId="66671656" w14:textId="605D3A1C" w:rsidR="00EB6687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1-2</w:t>
      </w:r>
    </w:p>
    <w:p w14:paraId="3D13735B" w14:textId="5D0889F5" w:rsidR="00F35AF2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3-4</w:t>
      </w:r>
    </w:p>
    <w:p w14:paraId="04A9F9BD" w14:textId="76B98E1B" w:rsidR="00F35AF2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5+</w:t>
      </w:r>
    </w:p>
    <w:p w14:paraId="0C6DBA22" w14:textId="79499C07" w:rsidR="00407491" w:rsidRPr="00C56434" w:rsidRDefault="00407491" w:rsidP="0091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56434">
        <w:rPr>
          <w:rFonts w:ascii="Times New Roman" w:hAnsi="Times New Roman" w:cs="Times New Roman"/>
          <w:b/>
          <w:bCs/>
        </w:rPr>
        <w:t>Distribution of symptoms/types of AEFI that occur</w:t>
      </w:r>
    </w:p>
    <w:p w14:paraId="6117C917" w14:textId="0A4E0CC2" w:rsidR="00407491" w:rsidRPr="00C56434" w:rsidRDefault="00407491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Fever</w:t>
      </w:r>
    </w:p>
    <w:p w14:paraId="5A00F9CF" w14:textId="77CB3500" w:rsidR="00407491" w:rsidRPr="00C56434" w:rsidRDefault="005E7AB5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 xml:space="preserve">Pain and </w:t>
      </w:r>
      <w:r w:rsidR="00935C45" w:rsidRPr="00C56434">
        <w:rPr>
          <w:rFonts w:ascii="Times New Roman" w:hAnsi="Times New Roman" w:cs="Times New Roman"/>
        </w:rPr>
        <w:t>swelling</w:t>
      </w:r>
      <w:r w:rsidR="00407491" w:rsidRPr="00C56434">
        <w:rPr>
          <w:rFonts w:ascii="Times New Roman" w:hAnsi="Times New Roman" w:cs="Times New Roman"/>
        </w:rPr>
        <w:t xml:space="preserve"> at injection site</w:t>
      </w:r>
    </w:p>
    <w:p w14:paraId="3D0DCDEA" w14:textId="321E49EB" w:rsidR="00407491" w:rsidRPr="00C56434" w:rsidRDefault="00407491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Redness at the site of injection</w:t>
      </w:r>
    </w:p>
    <w:p w14:paraId="45CBE0CD" w14:textId="10A7939E" w:rsidR="005E7AB5" w:rsidRPr="00C56434" w:rsidRDefault="005E7AB5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lastRenderedPageBreak/>
        <w:t>Weakness of limbs</w:t>
      </w:r>
    </w:p>
    <w:p w14:paraId="496476CF" w14:textId="5B2776F9" w:rsidR="00407491" w:rsidRPr="00C56434" w:rsidRDefault="00407491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Convulsion</w:t>
      </w:r>
    </w:p>
    <w:p w14:paraId="301C7573" w14:textId="70909253" w:rsidR="00407491" w:rsidRPr="00C56434" w:rsidRDefault="00407491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Others</w:t>
      </w:r>
      <w:r w:rsidR="005E7AB5" w:rsidRPr="00C56434">
        <w:rPr>
          <w:rFonts w:ascii="Times New Roman" w:hAnsi="Times New Roman" w:cs="Times New Roman"/>
        </w:rPr>
        <w:t xml:space="preserve"> (diarrhea/vomiting/rash)</w:t>
      </w:r>
    </w:p>
    <w:p w14:paraId="4BD08035" w14:textId="402B6FC8" w:rsidR="00407491" w:rsidRPr="00C56434" w:rsidRDefault="00407491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No response</w:t>
      </w:r>
    </w:p>
    <w:p w14:paraId="37C18331" w14:textId="77777777" w:rsidR="00C56434" w:rsidRDefault="00C56434" w:rsidP="009156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156A61" w14:textId="0FC5F12A" w:rsidR="00EB6687" w:rsidRPr="00C56434" w:rsidRDefault="00EB6687" w:rsidP="009156C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56434">
        <w:rPr>
          <w:rFonts w:ascii="Times New Roman" w:hAnsi="Times New Roman" w:cs="Times New Roman"/>
          <w:b/>
          <w:bCs/>
        </w:rPr>
        <w:lastRenderedPageBreak/>
        <w:t>Knowledge of study participants</w:t>
      </w:r>
    </w:p>
    <w:p w14:paraId="53084B2C" w14:textId="15E4E84B" w:rsidR="00EB6687" w:rsidRPr="00C56434" w:rsidRDefault="00EB6687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56434">
        <w:rPr>
          <w:rFonts w:ascii="Times New Roman" w:hAnsi="Times New Roman" w:cs="Times New Roman"/>
          <w:b/>
          <w:bCs/>
        </w:rPr>
        <w:t>Definition of AEFI acronym</w:t>
      </w:r>
    </w:p>
    <w:p w14:paraId="26267F11" w14:textId="6611B3CC" w:rsidR="00AE6FC2" w:rsidRPr="00F44BA7" w:rsidRDefault="00EB6687" w:rsidP="009156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44BA7">
        <w:rPr>
          <w:rFonts w:ascii="Times New Roman" w:hAnsi="Times New Roman" w:cs="Times New Roman"/>
        </w:rPr>
        <w:t>Adverse events following injections</w:t>
      </w:r>
    </w:p>
    <w:p w14:paraId="1270151B" w14:textId="5D273A8A" w:rsidR="00EB6687" w:rsidRPr="00F44BA7" w:rsidRDefault="00EB6687" w:rsidP="009156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44BA7">
        <w:rPr>
          <w:rFonts w:ascii="Times New Roman" w:hAnsi="Times New Roman" w:cs="Times New Roman"/>
        </w:rPr>
        <w:t>Adverse events following immunization</w:t>
      </w:r>
    </w:p>
    <w:p w14:paraId="7F176EB3" w14:textId="06E0FD60" w:rsidR="00EB6687" w:rsidRPr="00F44BA7" w:rsidRDefault="00EB6687" w:rsidP="009156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44BA7">
        <w:rPr>
          <w:rFonts w:ascii="Times New Roman" w:hAnsi="Times New Roman" w:cs="Times New Roman"/>
        </w:rPr>
        <w:t xml:space="preserve">Abscess following immunization </w:t>
      </w:r>
    </w:p>
    <w:p w14:paraId="37A133D8" w14:textId="721A9339" w:rsidR="00EB6687" w:rsidRPr="00F44BA7" w:rsidRDefault="00EB6687" w:rsidP="009156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44BA7">
        <w:rPr>
          <w:rFonts w:ascii="Times New Roman" w:hAnsi="Times New Roman" w:cs="Times New Roman"/>
        </w:rPr>
        <w:t>Diseases with outbreak potential</w:t>
      </w:r>
    </w:p>
    <w:p w14:paraId="6549E27C" w14:textId="181EF237" w:rsidR="00EB6687" w:rsidRPr="00F44BA7" w:rsidRDefault="00EB6687" w:rsidP="009156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44BA7">
        <w:rPr>
          <w:rFonts w:ascii="Times New Roman" w:hAnsi="Times New Roman" w:cs="Times New Roman"/>
        </w:rPr>
        <w:t>Never heard about it</w:t>
      </w:r>
    </w:p>
    <w:p w14:paraId="0C9CBE62" w14:textId="77777777" w:rsidR="00EB6687" w:rsidRPr="00C56434" w:rsidRDefault="00EB6687" w:rsidP="009156CC">
      <w:pPr>
        <w:spacing w:after="0" w:line="240" w:lineRule="auto"/>
        <w:rPr>
          <w:rFonts w:ascii="Times New Roman" w:hAnsi="Times New Roman" w:cs="Times New Roman"/>
        </w:rPr>
      </w:pPr>
    </w:p>
    <w:p w14:paraId="792E21A7" w14:textId="2128E751" w:rsidR="00EB6687" w:rsidRPr="009156CC" w:rsidRDefault="00EB6687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Detailed knowledge of AEFI</w:t>
      </w:r>
      <w:r w:rsidR="009156CC">
        <w:rPr>
          <w:rFonts w:ascii="Times New Roman" w:hAnsi="Times New Roman" w:cs="Times New Roman"/>
          <w:b/>
          <w:bCs/>
        </w:rPr>
        <w:t xml:space="preserve"> (Main Question)</w:t>
      </w:r>
    </w:p>
    <w:p w14:paraId="015B155C" w14:textId="1188C130" w:rsidR="00CC47F6" w:rsidRPr="009156CC" w:rsidRDefault="00CC47F6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Type 1</w:t>
      </w:r>
    </w:p>
    <w:p w14:paraId="04AD0149" w14:textId="5D1B2001" w:rsidR="00EB6687" w:rsidRPr="009156CC" w:rsidRDefault="000D6203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AEFI is not limited to vaccination only</w:t>
      </w:r>
    </w:p>
    <w:p w14:paraId="15EEC9CC" w14:textId="0935E7D9" w:rsidR="000D6203" w:rsidRPr="009156CC" w:rsidRDefault="000D6203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 xml:space="preserve">AEFI can be caused by reconstituted </w:t>
      </w:r>
      <w:r w:rsidRPr="009156CC">
        <w:rPr>
          <w:rFonts w:ascii="Times New Roman" w:hAnsi="Times New Roman" w:cs="Times New Roman"/>
        </w:rPr>
        <w:t>vaccines</w:t>
      </w:r>
      <w:r w:rsidRPr="009156CC">
        <w:rPr>
          <w:rFonts w:ascii="Times New Roman" w:hAnsi="Times New Roman" w:cs="Times New Roman"/>
        </w:rPr>
        <w:t xml:space="preserve"> stored longer than normal, vaccine reaction, inappropriate route of administration, vaccines stored beyond expiry date or contaminated vaccines</w:t>
      </w:r>
    </w:p>
    <w:p w14:paraId="0618DDE2" w14:textId="0423AF99" w:rsidR="000D6203" w:rsidRPr="009156CC" w:rsidRDefault="000D6203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 xml:space="preserve">Skin at </w:t>
      </w:r>
      <w:r w:rsidRPr="009156CC">
        <w:rPr>
          <w:rFonts w:ascii="Times New Roman" w:hAnsi="Times New Roman" w:cs="Times New Roman"/>
        </w:rPr>
        <w:t xml:space="preserve">the </w:t>
      </w:r>
      <w:r w:rsidRPr="009156CC">
        <w:rPr>
          <w:rFonts w:ascii="Times New Roman" w:hAnsi="Times New Roman" w:cs="Times New Roman"/>
        </w:rPr>
        <w:t>injection site should be stretched during IM injection</w:t>
      </w:r>
    </w:p>
    <w:p w14:paraId="4B71845F" w14:textId="10EFEB34" w:rsidR="000D6203" w:rsidRPr="009156CC" w:rsidRDefault="000D6203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Paracetamol and ibuprofen are not used routinely to prevent fever before immunization</w:t>
      </w:r>
    </w:p>
    <w:p w14:paraId="449DC279" w14:textId="0FFC7D0A" w:rsidR="000D6203" w:rsidRPr="009156CC" w:rsidRDefault="000D6203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Adrenaline should not be administered by SC route during anaphylaxis following immunization</w:t>
      </w:r>
    </w:p>
    <w:p w14:paraId="322CE559" w14:textId="1D4D1124" w:rsidR="000D6203" w:rsidRPr="009156CC" w:rsidRDefault="000D6203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Investigation of an AEFI should commence within 24 h</w:t>
      </w:r>
    </w:p>
    <w:p w14:paraId="1F6DF468" w14:textId="03007D89" w:rsidR="000D6203" w:rsidRPr="009156CC" w:rsidRDefault="000D6203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All injection site abscesses should be reported</w:t>
      </w:r>
    </w:p>
    <w:p w14:paraId="1E822E98" w14:textId="4688CF2D" w:rsidR="000D6203" w:rsidRPr="009156CC" w:rsidRDefault="000D6203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Injection site swelling and redness should be reported</w:t>
      </w:r>
    </w:p>
    <w:p w14:paraId="143A5BED" w14:textId="793F6566" w:rsidR="00CC47F6" w:rsidRPr="009156CC" w:rsidRDefault="000D6203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Treatment of a coincidental illness falsely attributed as a vaccine reaction should not be delayed until investigations are confirmed</w:t>
      </w:r>
    </w:p>
    <w:p w14:paraId="714529D2" w14:textId="2F9C24BE" w:rsidR="00F35AF2" w:rsidRPr="009156CC" w:rsidRDefault="00CC47F6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Type 2</w:t>
      </w:r>
    </w:p>
    <w:p w14:paraId="2F6E1356" w14:textId="4D2EAB72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AEFI can be an inherent problem of a vaccine</w:t>
      </w:r>
    </w:p>
    <w:p w14:paraId="561A0B49" w14:textId="51A53E07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AEFI can be a result of immunization error</w:t>
      </w:r>
    </w:p>
    <w:p w14:paraId="5EA4B010" w14:textId="638E331F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AEFI can be any adverse event that results after vaccination</w:t>
      </w:r>
    </w:p>
    <w:p w14:paraId="5B18A5A8" w14:textId="50D22D2F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AEFI can be a result of vaccine quality</w:t>
      </w:r>
    </w:p>
    <w:p w14:paraId="716DA774" w14:textId="54AE19B0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AEFI can be anxiety-related</w:t>
      </w:r>
    </w:p>
    <w:p w14:paraId="2CD249EF" w14:textId="22C28809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AEFI as a medical condition is not limited to vaccine-related problems</w:t>
      </w:r>
    </w:p>
    <w:p w14:paraId="1C061C9E" w14:textId="6023EF5F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Immunization error cannot be a result of using reconstituted vaccine stored for 3 hours</w:t>
      </w:r>
    </w:p>
    <w:p w14:paraId="1CC34A2E" w14:textId="56C6F0DA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Immunization error can be a result of inappropriate route of administration</w:t>
      </w:r>
    </w:p>
    <w:p w14:paraId="686C8447" w14:textId="3D587432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Immunization error can be a result of using expired vaccines</w:t>
      </w:r>
    </w:p>
    <w:p w14:paraId="34D08CB9" w14:textId="642B0285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Immunization error can be a result of using diluent other than supplied by the manufacturer</w:t>
      </w:r>
    </w:p>
    <w:p w14:paraId="3FE7AD99" w14:textId="556FF907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Immunization error can be a result of using contaminated vaccines</w:t>
      </w:r>
    </w:p>
    <w:p w14:paraId="15A55929" w14:textId="76845C41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Immunization surveillance aims at early detection and response to AEFI</w:t>
      </w:r>
    </w:p>
    <w:p w14:paraId="78C6B20C" w14:textId="7092994A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HCPs should report an AEFI, even when they are not confident about the diagnosis</w:t>
      </w:r>
    </w:p>
    <w:p w14:paraId="41902565" w14:textId="4A2361F3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As vaccination coverage increases, so does the number of AEFIs</w:t>
      </w:r>
    </w:p>
    <w:p w14:paraId="64169E9B" w14:textId="4DCC3BA9" w:rsidR="00F35AF2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Persistent crying following immunization that lasts for three or more hours should be reported</w:t>
      </w:r>
    </w:p>
    <w:p w14:paraId="716B0391" w14:textId="5A459CA6" w:rsidR="006C2B09" w:rsidRPr="009156CC" w:rsidRDefault="00F35AF2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AEFIs should be reported as soon as possible, even if details are not available.</w:t>
      </w:r>
    </w:p>
    <w:p w14:paraId="2FD17238" w14:textId="77777777" w:rsidR="009156CC" w:rsidRDefault="006C2B09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Type 3</w:t>
      </w:r>
    </w:p>
    <w:p w14:paraId="5A01D043" w14:textId="5CB3F2C2" w:rsidR="006C2B09" w:rsidRPr="009156CC" w:rsidRDefault="006C2B09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</w:rPr>
        <w:t>Knowledge</w:t>
      </w:r>
      <w:r w:rsidRPr="009156CC">
        <w:rPr>
          <w:rFonts w:ascii="Times New Roman" w:hAnsi="Times New Roman" w:cs="Times New Roman"/>
        </w:rPr>
        <w:t xml:space="preserve"> </w:t>
      </w:r>
      <w:r w:rsidRPr="009156CC">
        <w:rPr>
          <w:rFonts w:ascii="Times New Roman" w:hAnsi="Times New Roman" w:cs="Times New Roman"/>
        </w:rPr>
        <w:t>Identified the correct definition of AEFI</w:t>
      </w:r>
    </w:p>
    <w:p w14:paraId="1797792A" w14:textId="6A99FA37" w:rsidR="006C2B09" w:rsidRPr="009156CC" w:rsidRDefault="006C2B09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Identified all examples of AEFI correctly</w:t>
      </w:r>
    </w:p>
    <w:p w14:paraId="11C35B1F" w14:textId="53313932" w:rsidR="006C2B09" w:rsidRPr="009156CC" w:rsidRDefault="006C2B09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Identified all examples of serious AEFI correctly</w:t>
      </w:r>
    </w:p>
    <w:p w14:paraId="45FE2893" w14:textId="2C718122" w:rsidR="006C2B09" w:rsidRPr="009156CC" w:rsidRDefault="006C2B09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Identified all reportable AEFI correctly</w:t>
      </w:r>
    </w:p>
    <w:p w14:paraId="25121780" w14:textId="3B762B11" w:rsidR="00935C45" w:rsidRPr="009156CC" w:rsidRDefault="006C2B09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Identified the correct timeline for reporting</w:t>
      </w:r>
    </w:p>
    <w:p w14:paraId="545E4652" w14:textId="30EE7976" w:rsidR="00935C45" w:rsidRPr="009156CC" w:rsidRDefault="00935C45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Type 4</w:t>
      </w:r>
    </w:p>
    <w:p w14:paraId="2E0F2980" w14:textId="045583DA" w:rsidR="00935C45" w:rsidRPr="009156CC" w:rsidRDefault="00935C45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During anaphylaxis, patient’s legs are raised above trunk and given oxygen</w:t>
      </w:r>
    </w:p>
    <w:p w14:paraId="16B7D271" w14:textId="4E86F4AB" w:rsidR="00935C45" w:rsidRPr="009156CC" w:rsidRDefault="00935C45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DPHN receives AEFI reports from facility nurse</w:t>
      </w:r>
    </w:p>
    <w:p w14:paraId="251102B5" w14:textId="2A3F6766" w:rsidR="00935C45" w:rsidRPr="009156CC" w:rsidRDefault="00935C45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AEFI investigation examines operational aspects of the program</w:t>
      </w:r>
    </w:p>
    <w:p w14:paraId="326E6DF0" w14:textId="1AD4F109" w:rsidR="009156CC" w:rsidRDefault="00935C45" w:rsidP="009156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Immunization surveillance aims at early detection and response to AEFI</w:t>
      </w:r>
    </w:p>
    <w:p w14:paraId="01AEA3E5" w14:textId="442D054F" w:rsidR="000D6203" w:rsidRPr="00C56434" w:rsidRDefault="009156CC" w:rsidP="009156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2252F3" w14:textId="15736D20" w:rsidR="000D6203" w:rsidRPr="009156CC" w:rsidRDefault="000D6203" w:rsidP="009156C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lastRenderedPageBreak/>
        <w:t>Perceptions</w:t>
      </w:r>
      <w:r w:rsidR="006C2B09" w:rsidRPr="009156CC">
        <w:rPr>
          <w:rFonts w:ascii="Times New Roman" w:hAnsi="Times New Roman" w:cs="Times New Roman"/>
          <w:b/>
          <w:bCs/>
        </w:rPr>
        <w:t>/Attitude</w:t>
      </w:r>
      <w:r w:rsidRPr="009156CC">
        <w:rPr>
          <w:rFonts w:ascii="Times New Roman" w:hAnsi="Times New Roman" w:cs="Times New Roman"/>
          <w:b/>
          <w:bCs/>
        </w:rPr>
        <w:t xml:space="preserve"> of AEFI</w:t>
      </w:r>
    </w:p>
    <w:p w14:paraId="09CA4D81" w14:textId="461B19D8" w:rsidR="000D6203" w:rsidRPr="009156CC" w:rsidRDefault="002068EA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Type 1</w:t>
      </w:r>
    </w:p>
    <w:p w14:paraId="794E0B5E" w14:textId="653633E8" w:rsidR="000D6203" w:rsidRPr="009156CC" w:rsidRDefault="000D6203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Believes reporting an AEFI cannot lead to personal consequences/punishment</w:t>
      </w:r>
    </w:p>
    <w:p w14:paraId="2978F57B" w14:textId="1248FA66" w:rsidR="00935C45" w:rsidRPr="009156CC" w:rsidRDefault="000D6203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Believes that reporting an AEFI will not make him/her feel guilty about having caused harm to a vaccinee</w:t>
      </w:r>
    </w:p>
    <w:p w14:paraId="6BA4E63C" w14:textId="0E121907" w:rsidR="000D6203" w:rsidRPr="009156CC" w:rsidRDefault="000D6203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Believes that HCPs are willing to report an AEFI even when they are not confident about the diagnosis</w:t>
      </w:r>
    </w:p>
    <w:p w14:paraId="16D56D82" w14:textId="0741E290" w:rsidR="000D6203" w:rsidRPr="009156CC" w:rsidRDefault="000D6203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Believes that poor monitoring of adverse events can cause reduction of immunization coverage</w:t>
      </w:r>
    </w:p>
    <w:p w14:paraId="3D743D9A" w14:textId="6BC8961E" w:rsidR="000D6203" w:rsidRPr="009156CC" w:rsidRDefault="000D6203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Believes that the process of reporting an AEFI is not long and tedious</w:t>
      </w:r>
    </w:p>
    <w:p w14:paraId="5638FEC9" w14:textId="4F60FF52" w:rsidR="000D6203" w:rsidRPr="009156CC" w:rsidRDefault="000D6203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 xml:space="preserve">Believes that if adverse events are reported, something will </w:t>
      </w:r>
      <w:r w:rsidR="00935C45" w:rsidRPr="009156CC">
        <w:rPr>
          <w:rFonts w:ascii="Times New Roman" w:hAnsi="Times New Roman" w:cs="Times New Roman"/>
        </w:rPr>
        <w:t>not</w:t>
      </w:r>
      <w:r w:rsidRPr="009156CC">
        <w:rPr>
          <w:rFonts w:ascii="Times New Roman" w:hAnsi="Times New Roman" w:cs="Times New Roman"/>
        </w:rPr>
        <w:t xml:space="preserve"> </w:t>
      </w:r>
      <w:proofErr w:type="gramStart"/>
      <w:r w:rsidRPr="009156CC">
        <w:rPr>
          <w:rFonts w:ascii="Times New Roman" w:hAnsi="Times New Roman" w:cs="Times New Roman"/>
        </w:rPr>
        <w:t>done</w:t>
      </w:r>
      <w:proofErr w:type="gramEnd"/>
      <w:r w:rsidRPr="009156CC">
        <w:rPr>
          <w:rFonts w:ascii="Times New Roman" w:hAnsi="Times New Roman" w:cs="Times New Roman"/>
        </w:rPr>
        <w:t xml:space="preserve"> about it</w:t>
      </w:r>
    </w:p>
    <w:p w14:paraId="761939EC" w14:textId="2575E472" w:rsidR="000D6203" w:rsidRPr="009156CC" w:rsidRDefault="000D6203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Believes that enhancing surveillance of AEFI can help build public trust in immunization program</w:t>
      </w:r>
    </w:p>
    <w:p w14:paraId="6FF4621A" w14:textId="0F5E7BD7" w:rsidR="000D6203" w:rsidRPr="009156CC" w:rsidRDefault="000D6203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Desires to learn more about how to diagnose, report, investigate and manage AEFI</w:t>
      </w:r>
    </w:p>
    <w:p w14:paraId="5B202D0D" w14:textId="4C0424C1" w:rsidR="000D6203" w:rsidRPr="009156CC" w:rsidRDefault="000D6203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Believes he/she is busy but can still report AEFI</w:t>
      </w:r>
    </w:p>
    <w:p w14:paraId="27254A8F" w14:textId="703136EE" w:rsidR="000D6203" w:rsidRPr="009156CC" w:rsidRDefault="000D6203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 xml:space="preserve">Believes he/she is </w:t>
      </w:r>
      <w:r w:rsidR="00917725" w:rsidRPr="009156CC">
        <w:rPr>
          <w:rFonts w:ascii="Times New Roman" w:hAnsi="Times New Roman" w:cs="Times New Roman"/>
        </w:rPr>
        <w:t xml:space="preserve">not </w:t>
      </w:r>
      <w:r w:rsidRPr="009156CC">
        <w:rPr>
          <w:rFonts w:ascii="Times New Roman" w:hAnsi="Times New Roman" w:cs="Times New Roman"/>
        </w:rPr>
        <w:t>interested in investigating or reporting AEFI</w:t>
      </w:r>
    </w:p>
    <w:p w14:paraId="255FAFCF" w14:textId="755EC51C" w:rsidR="000D6203" w:rsidRPr="009156CC" w:rsidRDefault="002068EA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Type 2</w:t>
      </w:r>
    </w:p>
    <w:p w14:paraId="158C43A0" w14:textId="4B4296A7" w:rsidR="002068EA" w:rsidRPr="009156CC" w:rsidRDefault="002068EA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Reporting fatal adverse events that occur during immunization is not good, as it can create loss of public trust.</w:t>
      </w:r>
    </w:p>
    <w:p w14:paraId="4550A224" w14:textId="1A6B6B9C" w:rsidR="002068EA" w:rsidRPr="009156CC" w:rsidRDefault="002068EA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Public tolerance of AEFI is higher than for adverse effects of drugs, as vaccines provide lifelong protection.</w:t>
      </w:r>
    </w:p>
    <w:p w14:paraId="678E9C5D" w14:textId="77777777" w:rsidR="009156CC" w:rsidRDefault="002068EA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Whenever an AEFI related to immunization error is reported, action should be taken against the vaccinator.</w:t>
      </w:r>
    </w:p>
    <w:p w14:paraId="5C8E89C2" w14:textId="49C6B806" w:rsidR="002068EA" w:rsidRPr="009156CC" w:rsidRDefault="002068EA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Enhancing surveillance of AEFI can help build public trust in the immunization program.</w:t>
      </w:r>
    </w:p>
    <w:p w14:paraId="7D36BD06" w14:textId="1934DA11" w:rsidR="002068EA" w:rsidRPr="009156CC" w:rsidRDefault="006C2B09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Type 3</w:t>
      </w:r>
    </w:p>
    <w:p w14:paraId="2D0CD0B5" w14:textId="739945F2" w:rsidR="006C2B09" w:rsidRPr="009156CC" w:rsidRDefault="006C2B09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Agreed a strong vaccination programme requires a strong AEFI surveillance system</w:t>
      </w:r>
    </w:p>
    <w:p w14:paraId="4551AEA6" w14:textId="148E21A2" w:rsidR="006C2B09" w:rsidRPr="009156CC" w:rsidRDefault="006C2B09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Agreed AEFI surveillance is needed for the full assessment of the safety of newly licensed vaccines</w:t>
      </w:r>
    </w:p>
    <w:p w14:paraId="47547AA9" w14:textId="3422F509" w:rsidR="006C2B09" w:rsidRPr="009156CC" w:rsidRDefault="006C2B09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Agreed health worker has a responsibility to report serious AEFI</w:t>
      </w:r>
    </w:p>
    <w:p w14:paraId="59B5C5B6" w14:textId="016A378F" w:rsidR="00A2365A" w:rsidRPr="009156CC" w:rsidRDefault="00917725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Type 4</w:t>
      </w:r>
    </w:p>
    <w:p w14:paraId="16EEFA26" w14:textId="3EC2B1CF" w:rsidR="00917725" w:rsidRPr="009156CC" w:rsidRDefault="00917725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Believing that nurses are reluctant to report an AEFI when they are not confident about the diagnosis</w:t>
      </w:r>
    </w:p>
    <w:p w14:paraId="68FF4477" w14:textId="53FC7A82" w:rsidR="00917725" w:rsidRPr="009156CC" w:rsidRDefault="00917725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Believing that investigation of AEFI should be done by clinical officers or doctors and not nurses</w:t>
      </w:r>
    </w:p>
    <w:p w14:paraId="2927E92A" w14:textId="4C1A5B41" w:rsidR="00917725" w:rsidRPr="009156CC" w:rsidRDefault="00917725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Believing that nurses play a vital role in diagnosing, reporting, investigating, and managing AEFI</w:t>
      </w:r>
    </w:p>
    <w:p w14:paraId="6382796C" w14:textId="2ED62F5D" w:rsidR="00917725" w:rsidRPr="009156CC" w:rsidRDefault="00917725" w:rsidP="009156C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Believing that every nurse working at a health facility should know AEFI</w:t>
      </w:r>
    </w:p>
    <w:p w14:paraId="0058E956" w14:textId="77777777" w:rsidR="00917725" w:rsidRPr="00C56434" w:rsidRDefault="00917725" w:rsidP="009156CC">
      <w:pPr>
        <w:spacing w:after="0" w:line="240" w:lineRule="auto"/>
        <w:rPr>
          <w:rFonts w:ascii="Times New Roman" w:hAnsi="Times New Roman" w:cs="Times New Roman"/>
        </w:rPr>
      </w:pPr>
    </w:p>
    <w:p w14:paraId="2C53C091" w14:textId="77777777" w:rsidR="009156CC" w:rsidRDefault="009156CC" w:rsidP="009156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639555" w14:textId="762609D2" w:rsidR="00917725" w:rsidRPr="009156CC" w:rsidRDefault="00917725" w:rsidP="009156C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lastRenderedPageBreak/>
        <w:t>Practice level</w:t>
      </w:r>
    </w:p>
    <w:p w14:paraId="6485F958" w14:textId="507232C5" w:rsidR="00917725" w:rsidRPr="009156CC" w:rsidRDefault="00917725" w:rsidP="009156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Ruling out contraindications to vaccine(s) in a child prior to administration</w:t>
      </w:r>
    </w:p>
    <w:p w14:paraId="0EE3EE04" w14:textId="683D62FD" w:rsidR="00917725" w:rsidRPr="009156CC" w:rsidRDefault="00917725" w:rsidP="009156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Having an anaphylactic pack with adrenaline in the immunization room</w:t>
      </w:r>
    </w:p>
    <w:p w14:paraId="46A558B7" w14:textId="5BDA931C" w:rsidR="00917725" w:rsidRPr="009156CC" w:rsidRDefault="00917725" w:rsidP="009156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Informing the caretaker of possible vaccine adverse reactions and how to treat them</w:t>
      </w:r>
    </w:p>
    <w:p w14:paraId="2A5553DC" w14:textId="0FAE9BB6" w:rsidR="00917725" w:rsidRPr="009156CC" w:rsidRDefault="00917725" w:rsidP="009156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Having ever come across a child with injection site swelling, redness, abscesses, BCG lymphadenitis, convulsion, shock, AFP, or fever &gt; 40</w:t>
      </w:r>
      <w:r w:rsidRPr="009156CC">
        <w:rPr>
          <w:rFonts w:ascii="Cambria Math" w:hAnsi="Cambria Math" w:cs="Cambria Math"/>
        </w:rPr>
        <w:t>∘</w:t>
      </w:r>
      <w:r w:rsidRPr="009156CC">
        <w:rPr>
          <w:rFonts w:ascii="Times New Roman" w:hAnsi="Times New Roman" w:cs="Times New Roman"/>
        </w:rPr>
        <w:t xml:space="preserve"> C and diagnosing it as an AEFI</w:t>
      </w:r>
    </w:p>
    <w:p w14:paraId="3B59D554" w14:textId="49FC8C1E" w:rsidR="00917725" w:rsidRPr="009156CC" w:rsidRDefault="00917725" w:rsidP="009156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 xml:space="preserve">Reporting detecting an adverse event following immunization </w:t>
      </w:r>
    </w:p>
    <w:p w14:paraId="6CEB6250" w14:textId="4898CFCB" w:rsidR="00917725" w:rsidRPr="009156CC" w:rsidRDefault="00917725" w:rsidP="009156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Participating in AEFI investigation for detected AEFI cases</w:t>
      </w:r>
    </w:p>
    <w:p w14:paraId="198B7AB4" w14:textId="67C111E9" w:rsidR="00917725" w:rsidRPr="009156CC" w:rsidRDefault="00917725" w:rsidP="009156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Recording vaccine batch number and expiry date during vaccination</w:t>
      </w:r>
    </w:p>
    <w:p w14:paraId="7606D7D7" w14:textId="598C43A2" w:rsidR="00917725" w:rsidRPr="009156CC" w:rsidRDefault="00917725" w:rsidP="009156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Having ever seen an AEFI reporting and investigation form</w:t>
      </w:r>
    </w:p>
    <w:p w14:paraId="3D04B69F" w14:textId="0BBE8EC0" w:rsidR="00917725" w:rsidRPr="009156CC" w:rsidRDefault="00917725" w:rsidP="009156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Having AEFI reference guidelines materials at workstation</w:t>
      </w:r>
    </w:p>
    <w:p w14:paraId="70758BA1" w14:textId="46DCD827" w:rsidR="00917725" w:rsidRDefault="00917725" w:rsidP="009156C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Having relevant AEFI specimen transportation containers</w:t>
      </w:r>
    </w:p>
    <w:p w14:paraId="3274A23E" w14:textId="77777777" w:rsidR="005E0D00" w:rsidRDefault="005E0D00" w:rsidP="005E0D00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57469C05" w14:textId="0DD3E564" w:rsidR="005E0D00" w:rsidRPr="005E0D00" w:rsidRDefault="005E0D00" w:rsidP="005E0D00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C00000"/>
        </w:rPr>
      </w:pPr>
      <w:r w:rsidRPr="005E0D00">
        <w:rPr>
          <w:rFonts w:ascii="Times New Roman" w:hAnsi="Times New Roman" w:cs="Times New Roman"/>
          <w:b/>
          <w:bCs/>
          <w:color w:val="C00000"/>
        </w:rPr>
        <w:t>[if possible, please add some more practice level questions]</w:t>
      </w:r>
    </w:p>
    <w:p w14:paraId="7D25FB8C" w14:textId="77777777" w:rsidR="00917725" w:rsidRPr="00C56434" w:rsidRDefault="00917725" w:rsidP="009156CC">
      <w:pPr>
        <w:spacing w:after="0" w:line="240" w:lineRule="auto"/>
        <w:rPr>
          <w:rFonts w:ascii="Times New Roman" w:hAnsi="Times New Roman" w:cs="Times New Roman"/>
        </w:rPr>
      </w:pPr>
    </w:p>
    <w:p w14:paraId="0C0E6717" w14:textId="077DDB04" w:rsidR="00A2365A" w:rsidRPr="009156CC" w:rsidRDefault="00A2365A" w:rsidP="009156C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Reporting behavior</w:t>
      </w:r>
    </w:p>
    <w:p w14:paraId="18C1B72A" w14:textId="1F1E63FD" w:rsidR="00A2365A" w:rsidRPr="009156CC" w:rsidRDefault="00A2365A" w:rsidP="009156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Last detected an AEFI case</w:t>
      </w:r>
    </w:p>
    <w:p w14:paraId="5BE426ED" w14:textId="5AE650D3" w:rsidR="00A2365A" w:rsidRPr="00C56434" w:rsidRDefault="00A2365A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Yes, at least once in the past year</w:t>
      </w:r>
    </w:p>
    <w:p w14:paraId="308B26F1" w14:textId="5759F78C" w:rsidR="00A2365A" w:rsidRPr="00C56434" w:rsidRDefault="00A2365A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Yes, at least once in the last 5 years</w:t>
      </w:r>
    </w:p>
    <w:p w14:paraId="490C8A7E" w14:textId="399FB1AE" w:rsidR="00A2365A" w:rsidRPr="00C56434" w:rsidRDefault="00A2365A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No, never</w:t>
      </w:r>
    </w:p>
    <w:p w14:paraId="6EC100D0" w14:textId="34BC746D" w:rsidR="00A2365A" w:rsidRPr="009156CC" w:rsidRDefault="00A2365A" w:rsidP="009156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Last reported an AEFI case</w:t>
      </w:r>
    </w:p>
    <w:p w14:paraId="734AE073" w14:textId="69A0D1B7" w:rsidR="006C2B09" w:rsidRPr="00C56434" w:rsidRDefault="00A2365A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Yes, at least once in the past year</w:t>
      </w:r>
    </w:p>
    <w:p w14:paraId="0E7B6243" w14:textId="5B2FBEBA" w:rsidR="00A2365A" w:rsidRPr="00C56434" w:rsidRDefault="00A2365A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Yes, at least once in the last 5 years</w:t>
      </w:r>
    </w:p>
    <w:p w14:paraId="218129E4" w14:textId="4093C5FA" w:rsidR="00A2365A" w:rsidRDefault="00A2365A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No, never</w:t>
      </w:r>
    </w:p>
    <w:p w14:paraId="5E491A69" w14:textId="77777777" w:rsidR="009156CC" w:rsidRPr="00C56434" w:rsidRDefault="009156CC" w:rsidP="009156CC">
      <w:pPr>
        <w:spacing w:after="0" w:line="240" w:lineRule="auto"/>
        <w:rPr>
          <w:rFonts w:ascii="Times New Roman" w:hAnsi="Times New Roman" w:cs="Times New Roman"/>
        </w:rPr>
      </w:pPr>
    </w:p>
    <w:p w14:paraId="3942DEE8" w14:textId="5FEF89ED" w:rsidR="00A2365A" w:rsidRPr="009156CC" w:rsidRDefault="009156CC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Type1</w:t>
      </w:r>
      <w:r w:rsidRPr="009156CC">
        <w:rPr>
          <w:rFonts w:ascii="Times New Roman" w:hAnsi="Times New Roman" w:cs="Times New Roman"/>
          <w:b/>
          <w:bCs/>
        </w:rPr>
        <w:t xml:space="preserve">: </w:t>
      </w:r>
      <w:r w:rsidR="00A2365A" w:rsidRPr="009156CC">
        <w:rPr>
          <w:rFonts w:ascii="Times New Roman" w:hAnsi="Times New Roman" w:cs="Times New Roman"/>
          <w:b/>
          <w:bCs/>
        </w:rPr>
        <w:t>Self-described reporting behavior</w:t>
      </w:r>
    </w:p>
    <w:p w14:paraId="1DC2B34E" w14:textId="1AE460A2" w:rsidR="00A2365A" w:rsidRPr="009156CC" w:rsidRDefault="00A2365A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 have no time to report an AEFI</w:t>
      </w:r>
    </w:p>
    <w:p w14:paraId="5E86856A" w14:textId="34B4C053" w:rsidR="00A2365A" w:rsidRPr="009156CC" w:rsidRDefault="00A2365A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 would report an AEFI only if I am sure it was caused by a vaccine</w:t>
      </w:r>
    </w:p>
    <w:p w14:paraId="41113979" w14:textId="4DF3EC8B" w:rsidR="00A2365A" w:rsidRPr="009156CC" w:rsidRDefault="00A2365A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 would only report any serious AEFI</w:t>
      </w:r>
    </w:p>
    <w:p w14:paraId="1B1D0D38" w14:textId="02154C73" w:rsidR="00A2365A" w:rsidRPr="009156CC" w:rsidRDefault="00A2365A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 would report all AEFIs</w:t>
      </w:r>
    </w:p>
    <w:p w14:paraId="69710E79" w14:textId="6C89E531" w:rsidR="00A2365A" w:rsidRPr="009156CC" w:rsidRDefault="00A2365A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56CC">
        <w:rPr>
          <w:rFonts w:ascii="Times New Roman" w:hAnsi="Times New Roman" w:cs="Times New Roman"/>
          <w:b/>
          <w:bCs/>
        </w:rPr>
        <w:t>Type 2: Reasons for not reporting AEFIs</w:t>
      </w:r>
    </w:p>
    <w:p w14:paraId="3E4D7151" w14:textId="005B63AA" w:rsidR="00A2365A" w:rsidRPr="009156CC" w:rsidRDefault="00A2365A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AEFI were not serious</w:t>
      </w:r>
    </w:p>
    <w:p w14:paraId="2EFBA02B" w14:textId="71A430BF" w:rsidR="00A2365A" w:rsidRPr="009156CC" w:rsidRDefault="00A2365A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Not motivated to report</w:t>
      </w:r>
    </w:p>
    <w:p w14:paraId="542507BB" w14:textId="68754C11" w:rsidR="00A2365A" w:rsidRPr="009156CC" w:rsidRDefault="00A2365A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Do not know how to report</w:t>
      </w:r>
    </w:p>
    <w:p w14:paraId="655BDBD3" w14:textId="6B6BB9B3" w:rsidR="00A2365A" w:rsidRPr="009156CC" w:rsidRDefault="00A2365A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Time constraint</w:t>
      </w:r>
    </w:p>
    <w:p w14:paraId="53949A14" w14:textId="49147D62" w:rsidR="00A2365A" w:rsidRPr="009156CC" w:rsidRDefault="00A2365A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The working environment is discouraging to report</w:t>
      </w:r>
    </w:p>
    <w:p w14:paraId="63D23CAA" w14:textId="5C4670F3" w:rsidR="00A2365A" w:rsidRPr="009156CC" w:rsidRDefault="00A2365A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Fear that the consequences might fall on me</w:t>
      </w:r>
    </w:p>
    <w:p w14:paraId="4366ED56" w14:textId="2D7350C1" w:rsidR="00A2365A" w:rsidRPr="009156CC" w:rsidRDefault="00A2365A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Do not see the importance of reporting</w:t>
      </w:r>
    </w:p>
    <w:p w14:paraId="233CD4EA" w14:textId="77777777" w:rsidR="009156CC" w:rsidRDefault="009156CC" w:rsidP="009156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DB5DD6" w14:textId="0068302A" w:rsidR="009F6A6F" w:rsidRPr="009156CC" w:rsidRDefault="009156CC" w:rsidP="009156C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Type3: </w:t>
      </w:r>
      <w:r w:rsidRPr="009156CC">
        <w:rPr>
          <w:rFonts w:ascii="Times New Roman" w:hAnsi="Times New Roman" w:cs="Times New Roman"/>
          <w:b/>
          <w:bCs/>
        </w:rPr>
        <w:t>B</w:t>
      </w:r>
      <w:r w:rsidR="009F6A6F" w:rsidRPr="009156CC">
        <w:rPr>
          <w:rFonts w:ascii="Times New Roman" w:hAnsi="Times New Roman" w:cs="Times New Roman"/>
          <w:b/>
          <w:bCs/>
        </w:rPr>
        <w:t>arriers to reporting AEFI</w:t>
      </w:r>
    </w:p>
    <w:p w14:paraId="1ADCBC09" w14:textId="7EB9AF17" w:rsidR="009F6A6F" w:rsidRPr="009156CC" w:rsidRDefault="009F6A6F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Not considering the event as related to immunization</w:t>
      </w:r>
    </w:p>
    <w:p w14:paraId="4DB299CA" w14:textId="69053919" w:rsidR="009F6A6F" w:rsidRPr="009156CC" w:rsidRDefault="009F6A6F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Inability to find reporting form</w:t>
      </w:r>
    </w:p>
    <w:p w14:paraId="1B26BC01" w14:textId="75C6F249" w:rsidR="009F6A6F" w:rsidRPr="009156CC" w:rsidRDefault="009F6A6F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Not knowing about report and reporting system and process</w:t>
      </w:r>
    </w:p>
    <w:p w14:paraId="4CE0FC13" w14:textId="77FA0743" w:rsidR="009F6A6F" w:rsidRPr="009156CC" w:rsidRDefault="009F6A6F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Fear that report will lead to personal consequences</w:t>
      </w:r>
    </w:p>
    <w:p w14:paraId="0D94B45B" w14:textId="5E445A84" w:rsidR="009F6A6F" w:rsidRPr="009156CC" w:rsidRDefault="009F6A6F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 xml:space="preserve">Planned to do it later, but forgot </w:t>
      </w:r>
    </w:p>
    <w:p w14:paraId="73C08DAA" w14:textId="1ADBC730" w:rsidR="009F6A6F" w:rsidRPr="009156CC" w:rsidRDefault="009F6A6F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Time constraints</w:t>
      </w:r>
    </w:p>
    <w:p w14:paraId="4CA5CB83" w14:textId="78E8B5CE" w:rsidR="009F6A6F" w:rsidRPr="009156CC" w:rsidRDefault="009F6A6F" w:rsidP="009156C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156CC">
        <w:rPr>
          <w:rFonts w:ascii="Times New Roman" w:hAnsi="Times New Roman" w:cs="Times New Roman"/>
        </w:rPr>
        <w:t>Lack of interest</w:t>
      </w:r>
    </w:p>
    <w:p w14:paraId="4F6A78AB" w14:textId="77777777" w:rsidR="009F6A6F" w:rsidRPr="00C56434" w:rsidRDefault="009F6A6F" w:rsidP="009156CC">
      <w:pPr>
        <w:spacing w:after="0" w:line="240" w:lineRule="auto"/>
        <w:rPr>
          <w:rFonts w:ascii="Times New Roman" w:hAnsi="Times New Roman" w:cs="Times New Roman"/>
        </w:rPr>
      </w:pPr>
    </w:p>
    <w:p w14:paraId="6C24A333" w14:textId="48F1BEEF" w:rsidR="00CC47F6" w:rsidRPr="00C56434" w:rsidRDefault="00CC47F6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 xml:space="preserve">Abbreviations: </w:t>
      </w:r>
    </w:p>
    <w:p w14:paraId="4AD0D7C0" w14:textId="77777777" w:rsidR="002068EA" w:rsidRPr="00C56434" w:rsidRDefault="00CC47F6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 xml:space="preserve">AEFI, adverse event following immunization; </w:t>
      </w:r>
    </w:p>
    <w:p w14:paraId="0F16806B" w14:textId="0DE950E3" w:rsidR="00CC47F6" w:rsidRPr="00C56434" w:rsidRDefault="00CC47F6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HCPs, health-care professionals</w:t>
      </w:r>
    </w:p>
    <w:p w14:paraId="283B0BCE" w14:textId="77777777" w:rsidR="00CC47F6" w:rsidRPr="00C56434" w:rsidRDefault="00CC47F6" w:rsidP="009156CC">
      <w:pPr>
        <w:spacing w:after="0" w:line="240" w:lineRule="auto"/>
        <w:rPr>
          <w:rFonts w:ascii="Times New Roman" w:hAnsi="Times New Roman" w:cs="Times New Roman"/>
        </w:rPr>
      </w:pPr>
    </w:p>
    <w:p w14:paraId="58F5E37A" w14:textId="77777777" w:rsidR="00CC47F6" w:rsidRPr="00C56434" w:rsidRDefault="00CC47F6" w:rsidP="009156CC">
      <w:pPr>
        <w:spacing w:after="0" w:line="240" w:lineRule="auto"/>
        <w:rPr>
          <w:rFonts w:ascii="Times New Roman" w:hAnsi="Times New Roman" w:cs="Times New Roman"/>
        </w:rPr>
      </w:pPr>
    </w:p>
    <w:p w14:paraId="3753D8FB" w14:textId="7C40B1E7" w:rsidR="000D6203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  <w:r w:rsidRPr="00C56434">
        <w:rPr>
          <w:rFonts w:ascii="Times New Roman" w:hAnsi="Times New Roman" w:cs="Times New Roman"/>
        </w:rPr>
        <w:t>References</w:t>
      </w:r>
    </w:p>
    <w:p w14:paraId="03314435" w14:textId="710719B3" w:rsidR="00F35AF2" w:rsidRPr="00C56434" w:rsidRDefault="00F35AF2" w:rsidP="009156CC">
      <w:pPr>
        <w:spacing w:after="0" w:line="240" w:lineRule="auto"/>
        <w:rPr>
          <w:rFonts w:ascii="Times New Roman" w:hAnsi="Times New Roman" w:cs="Times New Roman"/>
        </w:rPr>
      </w:pPr>
      <w:hyperlink r:id="rId5" w:history="1">
        <w:r w:rsidRPr="00C56434">
          <w:rPr>
            <w:rStyle w:val="Hyperlink"/>
            <w:rFonts w:ascii="Times New Roman" w:hAnsi="Times New Roman" w:cs="Times New Roman"/>
          </w:rPr>
          <w:t>https://pubmed.ncbi.nlm.nih.gov/30857257/</w:t>
        </w:r>
      </w:hyperlink>
    </w:p>
    <w:p w14:paraId="3A6B0463" w14:textId="1381EA20" w:rsidR="002068EA" w:rsidRPr="00C56434" w:rsidRDefault="002068EA" w:rsidP="009156CC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Pr="00C56434">
          <w:rPr>
            <w:rStyle w:val="Hyperlink"/>
            <w:rFonts w:ascii="Times New Roman" w:hAnsi="Times New Roman" w:cs="Times New Roman"/>
          </w:rPr>
          <w:t>https://www.tandfonline.com/doi/full/10.2147/DHPS.S363925</w:t>
        </w:r>
      </w:hyperlink>
      <w:r w:rsidRPr="00C56434">
        <w:rPr>
          <w:rFonts w:ascii="Times New Roman" w:hAnsi="Times New Roman" w:cs="Times New Roman"/>
        </w:rPr>
        <w:t xml:space="preserve"> </w:t>
      </w:r>
    </w:p>
    <w:p w14:paraId="10DF48EB" w14:textId="797F9F6A" w:rsidR="00F001B7" w:rsidRPr="00C56434" w:rsidRDefault="00F001B7" w:rsidP="009156CC">
      <w:pPr>
        <w:spacing w:after="0" w:line="240" w:lineRule="auto"/>
        <w:rPr>
          <w:rFonts w:ascii="Times New Roman" w:hAnsi="Times New Roman" w:cs="Times New Roman"/>
        </w:rPr>
      </w:pPr>
      <w:hyperlink r:id="rId7" w:history="1">
        <w:r w:rsidRPr="00C56434">
          <w:rPr>
            <w:rStyle w:val="Hyperlink"/>
            <w:rFonts w:ascii="Times New Roman" w:hAnsi="Times New Roman" w:cs="Times New Roman"/>
          </w:rPr>
          <w:t>https://journals.lww.com/nbcs/fulltext/2018/15010/knowledge,_perception_and_reporting_attitude_of.17.aspx</w:t>
        </w:r>
      </w:hyperlink>
      <w:r w:rsidRPr="00C56434">
        <w:rPr>
          <w:rFonts w:ascii="Times New Roman" w:hAnsi="Times New Roman" w:cs="Times New Roman"/>
        </w:rPr>
        <w:t xml:space="preserve"> </w:t>
      </w:r>
    </w:p>
    <w:p w14:paraId="6BE09603" w14:textId="121C99A4" w:rsidR="00F001B7" w:rsidRPr="00C56434" w:rsidRDefault="00F001B7" w:rsidP="009156CC">
      <w:pPr>
        <w:spacing w:after="0" w:line="240" w:lineRule="auto"/>
        <w:rPr>
          <w:rFonts w:ascii="Times New Roman" w:hAnsi="Times New Roman" w:cs="Times New Roman"/>
        </w:rPr>
      </w:pPr>
      <w:hyperlink r:id="rId8" w:history="1">
        <w:r w:rsidRPr="00C56434">
          <w:rPr>
            <w:rStyle w:val="Hyperlink"/>
            <w:rFonts w:ascii="Times New Roman" w:hAnsi="Times New Roman" w:cs="Times New Roman"/>
          </w:rPr>
          <w:t>https://www.sciencedirect.com/science/article/pii/S2405844017306837</w:t>
        </w:r>
      </w:hyperlink>
    </w:p>
    <w:p w14:paraId="4388FC9B" w14:textId="412B24C1" w:rsidR="00A2365A" w:rsidRPr="00C56434" w:rsidRDefault="00A2365A" w:rsidP="009156CC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Pr="00C56434">
          <w:rPr>
            <w:rStyle w:val="Hyperlink"/>
            <w:rFonts w:ascii="Times New Roman" w:hAnsi="Times New Roman" w:cs="Times New Roman"/>
          </w:rPr>
          <w:t>https://www.ncbi.nlm.nih.gov/pmc/articles/PMC9621061/</w:t>
        </w:r>
      </w:hyperlink>
      <w:r w:rsidRPr="00C56434">
        <w:rPr>
          <w:rFonts w:ascii="Times New Roman" w:hAnsi="Times New Roman" w:cs="Times New Roman"/>
        </w:rPr>
        <w:t xml:space="preserve"> </w:t>
      </w:r>
    </w:p>
    <w:p w14:paraId="0CE53A45" w14:textId="44F879AF" w:rsidR="005E7AB5" w:rsidRPr="00C56434" w:rsidRDefault="005E7AB5" w:rsidP="009156CC">
      <w:pPr>
        <w:spacing w:after="0" w:line="240" w:lineRule="auto"/>
        <w:rPr>
          <w:rFonts w:ascii="Times New Roman" w:hAnsi="Times New Roman" w:cs="Times New Roman"/>
        </w:rPr>
      </w:pPr>
      <w:hyperlink r:id="rId10" w:history="1">
        <w:r w:rsidRPr="00C56434">
          <w:rPr>
            <w:rStyle w:val="Hyperlink"/>
            <w:rFonts w:ascii="Times New Roman" w:hAnsi="Times New Roman" w:cs="Times New Roman"/>
          </w:rPr>
          <w:t>https://pure.eur.nl/ws/portalfiles/portal/87683752/DHPS_363925_knowledge_and_perceptions_of_nurse_practitioners_on_adverse_.pdf</w:t>
        </w:r>
      </w:hyperlink>
      <w:r w:rsidRPr="00C56434">
        <w:rPr>
          <w:rFonts w:ascii="Times New Roman" w:hAnsi="Times New Roman" w:cs="Times New Roman"/>
        </w:rPr>
        <w:t xml:space="preserve"> </w:t>
      </w:r>
    </w:p>
    <w:p w14:paraId="7B8CA44B" w14:textId="0FA8D75D" w:rsidR="00935C45" w:rsidRPr="00C56434" w:rsidRDefault="00935C45" w:rsidP="009156CC">
      <w:pPr>
        <w:spacing w:after="0" w:line="240" w:lineRule="auto"/>
        <w:rPr>
          <w:rFonts w:ascii="Times New Roman" w:hAnsi="Times New Roman" w:cs="Times New Roman"/>
        </w:rPr>
      </w:pPr>
      <w:hyperlink r:id="rId11" w:history="1">
        <w:r w:rsidRPr="00C56434">
          <w:rPr>
            <w:rStyle w:val="Hyperlink"/>
            <w:rFonts w:ascii="Times New Roman" w:hAnsi="Times New Roman" w:cs="Times New Roman"/>
          </w:rPr>
          <w:t>https://ophrp.org/journal/view.php?number=725</w:t>
        </w:r>
      </w:hyperlink>
      <w:r w:rsidRPr="00C56434">
        <w:rPr>
          <w:rFonts w:ascii="Times New Roman" w:hAnsi="Times New Roman" w:cs="Times New Roman"/>
        </w:rPr>
        <w:t xml:space="preserve"> </w:t>
      </w:r>
    </w:p>
    <w:p w14:paraId="1448F3DF" w14:textId="0063B82B" w:rsidR="00917725" w:rsidRPr="00C56434" w:rsidRDefault="00917725" w:rsidP="009156CC">
      <w:pPr>
        <w:spacing w:after="0" w:line="240" w:lineRule="auto"/>
        <w:rPr>
          <w:rFonts w:ascii="Times New Roman" w:hAnsi="Times New Roman" w:cs="Times New Roman"/>
        </w:rPr>
      </w:pPr>
      <w:hyperlink r:id="rId12" w:history="1">
        <w:r w:rsidRPr="00C56434">
          <w:rPr>
            <w:rStyle w:val="Hyperlink"/>
            <w:rFonts w:ascii="Times New Roman" w:hAnsi="Times New Roman" w:cs="Times New Roman"/>
          </w:rPr>
          <w:t>https://repository.maseno.ac.ke/bitstream/handle/123456789/4942/3745298.pdf?sequence=1&amp;isAllowed=y</w:t>
        </w:r>
      </w:hyperlink>
      <w:r w:rsidRPr="00C56434">
        <w:rPr>
          <w:rFonts w:ascii="Times New Roman" w:hAnsi="Times New Roman" w:cs="Times New Roman"/>
        </w:rPr>
        <w:t xml:space="preserve"> (recommended)</w:t>
      </w:r>
    </w:p>
    <w:p w14:paraId="0BD9B13E" w14:textId="19F3144F" w:rsidR="008A4A9D" w:rsidRPr="00C56434" w:rsidRDefault="008A4A9D" w:rsidP="009156CC">
      <w:pPr>
        <w:spacing w:after="0" w:line="240" w:lineRule="auto"/>
        <w:rPr>
          <w:rFonts w:ascii="Times New Roman" w:hAnsi="Times New Roman" w:cs="Times New Roman"/>
        </w:rPr>
      </w:pPr>
      <w:hyperlink r:id="rId13" w:history="1">
        <w:r w:rsidRPr="00C56434">
          <w:rPr>
            <w:rStyle w:val="Hyperlink"/>
            <w:rFonts w:ascii="Times New Roman" w:hAnsi="Times New Roman" w:cs="Times New Roman"/>
          </w:rPr>
          <w:t>https://www.springermedizin.de/understanding-and-experience-of-adverse-event-following-immuniza/23125352</w:t>
        </w:r>
      </w:hyperlink>
      <w:r w:rsidRPr="00C56434">
        <w:rPr>
          <w:rFonts w:ascii="Times New Roman" w:hAnsi="Times New Roman" w:cs="Times New Roman"/>
        </w:rPr>
        <w:t xml:space="preserve"> (Qualitative)</w:t>
      </w:r>
    </w:p>
    <w:p w14:paraId="29515C77" w14:textId="77777777" w:rsidR="00935C45" w:rsidRPr="00C56434" w:rsidRDefault="00935C45" w:rsidP="009156CC">
      <w:pPr>
        <w:spacing w:after="0" w:line="240" w:lineRule="auto"/>
        <w:rPr>
          <w:rFonts w:ascii="Times New Roman" w:hAnsi="Times New Roman" w:cs="Times New Roman"/>
        </w:rPr>
      </w:pPr>
    </w:p>
    <w:p w14:paraId="1CD3A0C3" w14:textId="77777777" w:rsidR="00F001B7" w:rsidRPr="00C56434" w:rsidRDefault="00F001B7" w:rsidP="009156CC">
      <w:pPr>
        <w:spacing w:after="0" w:line="240" w:lineRule="auto"/>
        <w:rPr>
          <w:rFonts w:ascii="Times New Roman" w:hAnsi="Times New Roman" w:cs="Times New Roman"/>
        </w:rPr>
      </w:pPr>
    </w:p>
    <w:sectPr w:rsidR="00F001B7" w:rsidRPr="00C5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DF5"/>
    <w:multiLevelType w:val="hybridMultilevel"/>
    <w:tmpl w:val="CD32B0EC"/>
    <w:lvl w:ilvl="0" w:tplc="693C9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0D4D"/>
    <w:multiLevelType w:val="hybridMultilevel"/>
    <w:tmpl w:val="825CA1BA"/>
    <w:lvl w:ilvl="0" w:tplc="693C9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E2327"/>
    <w:multiLevelType w:val="hybridMultilevel"/>
    <w:tmpl w:val="2F588D1A"/>
    <w:lvl w:ilvl="0" w:tplc="693C9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2225A"/>
    <w:multiLevelType w:val="hybridMultilevel"/>
    <w:tmpl w:val="BEAA1A9E"/>
    <w:lvl w:ilvl="0" w:tplc="693C9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725EA"/>
    <w:multiLevelType w:val="hybridMultilevel"/>
    <w:tmpl w:val="6448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6311C"/>
    <w:multiLevelType w:val="hybridMultilevel"/>
    <w:tmpl w:val="A656AC22"/>
    <w:lvl w:ilvl="0" w:tplc="693C9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57DB6"/>
    <w:multiLevelType w:val="hybridMultilevel"/>
    <w:tmpl w:val="72545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F3E48"/>
    <w:multiLevelType w:val="hybridMultilevel"/>
    <w:tmpl w:val="49EA2978"/>
    <w:lvl w:ilvl="0" w:tplc="693C9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2F71"/>
    <w:multiLevelType w:val="hybridMultilevel"/>
    <w:tmpl w:val="1DCEA900"/>
    <w:lvl w:ilvl="0" w:tplc="693C9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90A70"/>
    <w:multiLevelType w:val="hybridMultilevel"/>
    <w:tmpl w:val="4E44130E"/>
    <w:lvl w:ilvl="0" w:tplc="693C9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32AD0"/>
    <w:multiLevelType w:val="hybridMultilevel"/>
    <w:tmpl w:val="6CCA0C30"/>
    <w:lvl w:ilvl="0" w:tplc="693C9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64236">
    <w:abstractNumId w:val="6"/>
  </w:num>
  <w:num w:numId="2" w16cid:durableId="775684626">
    <w:abstractNumId w:val="4"/>
  </w:num>
  <w:num w:numId="3" w16cid:durableId="1490093853">
    <w:abstractNumId w:val="2"/>
  </w:num>
  <w:num w:numId="4" w16cid:durableId="1675524076">
    <w:abstractNumId w:val="3"/>
  </w:num>
  <w:num w:numId="5" w16cid:durableId="1656756989">
    <w:abstractNumId w:val="7"/>
  </w:num>
  <w:num w:numId="6" w16cid:durableId="1366904078">
    <w:abstractNumId w:val="5"/>
  </w:num>
  <w:num w:numId="7" w16cid:durableId="711687536">
    <w:abstractNumId w:val="8"/>
  </w:num>
  <w:num w:numId="8" w16cid:durableId="285504995">
    <w:abstractNumId w:val="0"/>
  </w:num>
  <w:num w:numId="9" w16cid:durableId="1526795345">
    <w:abstractNumId w:val="1"/>
  </w:num>
  <w:num w:numId="10" w16cid:durableId="392392775">
    <w:abstractNumId w:val="10"/>
  </w:num>
  <w:num w:numId="11" w16cid:durableId="177756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8E"/>
    <w:rsid w:val="0001688E"/>
    <w:rsid w:val="0004542D"/>
    <w:rsid w:val="000D6203"/>
    <w:rsid w:val="00193752"/>
    <w:rsid w:val="001C2303"/>
    <w:rsid w:val="002068EA"/>
    <w:rsid w:val="002455D5"/>
    <w:rsid w:val="003D353C"/>
    <w:rsid w:val="00407491"/>
    <w:rsid w:val="005E0D00"/>
    <w:rsid w:val="005E7AB5"/>
    <w:rsid w:val="006C2B09"/>
    <w:rsid w:val="00722EFB"/>
    <w:rsid w:val="008A4A9D"/>
    <w:rsid w:val="009156CC"/>
    <w:rsid w:val="00917725"/>
    <w:rsid w:val="00935C45"/>
    <w:rsid w:val="009F6A6F"/>
    <w:rsid w:val="00A2365A"/>
    <w:rsid w:val="00AE6FC2"/>
    <w:rsid w:val="00C56434"/>
    <w:rsid w:val="00CC47F6"/>
    <w:rsid w:val="00EB6687"/>
    <w:rsid w:val="00EB678F"/>
    <w:rsid w:val="00F001B7"/>
    <w:rsid w:val="00F35AF2"/>
    <w:rsid w:val="00F4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624B9"/>
  <w15:chartTrackingRefBased/>
  <w15:docId w15:val="{BB1C66C1-B19F-4A6C-9DA6-03EB28AB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A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405844017306837" TargetMode="External"/><Relationship Id="rId13" Type="http://schemas.openxmlformats.org/officeDocument/2006/relationships/hyperlink" Target="https://www.springermedizin.de/understanding-and-experience-of-adverse-event-following-immuniza/231253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lww.com/nbcs/fulltext/2018/15010/knowledge,_perception_and_reporting_attitude_of.17.aspx" TargetMode="External"/><Relationship Id="rId12" Type="http://schemas.openxmlformats.org/officeDocument/2006/relationships/hyperlink" Target="https://repository.maseno.ac.ke/bitstream/handle/123456789/4942/3745298.pdf?sequence=1&amp;isAllowed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doi/full/10.2147/DHPS.S363925" TargetMode="External"/><Relationship Id="rId11" Type="http://schemas.openxmlformats.org/officeDocument/2006/relationships/hyperlink" Target="https://ophrp.org/journal/view.php?number=725" TargetMode="External"/><Relationship Id="rId5" Type="http://schemas.openxmlformats.org/officeDocument/2006/relationships/hyperlink" Target="https://pubmed.ncbi.nlm.nih.gov/3085725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re.eur.nl/ws/portalfiles/portal/87683752/DHPS_363925_knowledge_and_perceptions_of_nurse_practitioners_on_adverse_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962106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6</Pages>
  <Words>1257</Words>
  <Characters>7292</Characters>
  <Application>Microsoft Office Word</Application>
  <DocSecurity>0</DocSecurity>
  <Lines>211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14</cp:revision>
  <dcterms:created xsi:type="dcterms:W3CDTF">2023-11-09T18:17:00Z</dcterms:created>
  <dcterms:modified xsi:type="dcterms:W3CDTF">2023-11-10T17:05:00Z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2458417a6f54effc62dc0a0e9ea1e38811fda0e7bbc887574c2e7b4f44b80de5</vt:lpwstr>
  </property>
</Properties>
</file>