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21615" w14:textId="77777777" w:rsidR="00E04A9A" w:rsidRPr="00E04A9A" w:rsidRDefault="00E04A9A" w:rsidP="00B45301">
      <w:pPr>
        <w:spacing w:line="360" w:lineRule="auto"/>
        <w:jc w:val="center"/>
        <w:rPr>
          <w:rFonts w:ascii="Times New Roman" w:hAnsi="Times New Roman" w:cs="Times New Roman"/>
          <w:b/>
          <w:bCs/>
          <w:sz w:val="24"/>
          <w:szCs w:val="24"/>
        </w:rPr>
      </w:pPr>
      <w:r w:rsidRPr="00E04A9A">
        <w:rPr>
          <w:rFonts w:ascii="Times New Roman" w:hAnsi="Times New Roman" w:cs="Times New Roman"/>
          <w:b/>
          <w:bCs/>
          <w:sz w:val="24"/>
          <w:szCs w:val="24"/>
        </w:rPr>
        <w:t>A Dissertation Submitted to the Department of Public Health at the University of</w:t>
      </w:r>
    </w:p>
    <w:p w14:paraId="2ED5E3B2" w14:textId="77777777" w:rsidR="00E04A9A" w:rsidRPr="00E04A9A" w:rsidRDefault="00E04A9A" w:rsidP="00B45301">
      <w:pPr>
        <w:spacing w:line="360" w:lineRule="auto"/>
        <w:jc w:val="center"/>
        <w:rPr>
          <w:rFonts w:ascii="Times New Roman" w:hAnsi="Times New Roman" w:cs="Times New Roman"/>
          <w:b/>
          <w:bCs/>
          <w:sz w:val="24"/>
          <w:szCs w:val="24"/>
        </w:rPr>
      </w:pPr>
      <w:r w:rsidRPr="00E04A9A">
        <w:rPr>
          <w:rFonts w:ascii="Times New Roman" w:hAnsi="Times New Roman" w:cs="Times New Roman"/>
          <w:b/>
          <w:bCs/>
          <w:sz w:val="24"/>
          <w:szCs w:val="24"/>
        </w:rPr>
        <w:t>Creative Technology, Chittagong for the Partial Fulfillment of the Requirements</w:t>
      </w:r>
    </w:p>
    <w:p w14:paraId="09BD2932" w14:textId="77777777" w:rsidR="00E04A9A" w:rsidRDefault="00E04A9A" w:rsidP="00B45301">
      <w:pPr>
        <w:spacing w:line="360" w:lineRule="auto"/>
        <w:jc w:val="center"/>
        <w:rPr>
          <w:rFonts w:ascii="Times New Roman" w:hAnsi="Times New Roman" w:cs="Times New Roman"/>
          <w:b/>
          <w:bCs/>
          <w:sz w:val="24"/>
          <w:szCs w:val="24"/>
        </w:rPr>
      </w:pPr>
      <w:r w:rsidRPr="00E04A9A">
        <w:rPr>
          <w:rFonts w:ascii="Times New Roman" w:hAnsi="Times New Roman" w:cs="Times New Roman"/>
          <w:b/>
          <w:bCs/>
          <w:sz w:val="24"/>
          <w:szCs w:val="24"/>
        </w:rPr>
        <w:t>for the Degree of Master of Public Health (MPH)</w:t>
      </w:r>
    </w:p>
    <w:p w14:paraId="692D4C07" w14:textId="09CAA7B3" w:rsidR="00E04A9A" w:rsidRDefault="00E04A9A" w:rsidP="00B45301">
      <w:pPr>
        <w:spacing w:line="360" w:lineRule="auto"/>
        <w:jc w:val="center"/>
        <w:rPr>
          <w:rFonts w:ascii="Times New Roman" w:hAnsi="Times New Roman" w:cs="Times New Roman"/>
          <w:b/>
          <w:bCs/>
          <w:sz w:val="24"/>
          <w:szCs w:val="24"/>
        </w:rPr>
      </w:pPr>
      <w:r w:rsidRPr="005F225E">
        <w:rPr>
          <w:rFonts w:ascii="Times New Roman" w:hAnsi="Times New Roman" w:cs="Times New Roman"/>
          <w:noProof/>
          <w:sz w:val="24"/>
          <w:szCs w:val="24"/>
        </w:rPr>
        <w:drawing>
          <wp:anchor distT="0" distB="0" distL="114300" distR="114300" simplePos="0" relativeHeight="251670528" behindDoc="1" locked="0" layoutInCell="1" allowOverlap="1" wp14:anchorId="3E903ADF" wp14:editId="0528C080">
            <wp:simplePos x="0" y="0"/>
            <wp:positionH relativeFrom="margin">
              <wp:posOffset>2189480</wp:posOffset>
            </wp:positionH>
            <wp:positionV relativeFrom="paragraph">
              <wp:posOffset>201930</wp:posOffset>
            </wp:positionV>
            <wp:extent cx="1179830" cy="1111250"/>
            <wp:effectExtent l="0" t="0" r="1270" b="0"/>
            <wp:wrapTight wrapText="bothSides">
              <wp:wrapPolygon edited="0">
                <wp:start x="6975" y="0"/>
                <wp:lineTo x="5231" y="741"/>
                <wp:lineTo x="1395" y="5184"/>
                <wp:lineTo x="1395" y="11849"/>
                <wp:lineTo x="0" y="12960"/>
                <wp:lineTo x="0" y="16663"/>
                <wp:lineTo x="1744" y="18514"/>
                <wp:lineTo x="4883" y="20736"/>
                <wp:lineTo x="5929" y="21106"/>
                <wp:lineTo x="14997" y="21106"/>
                <wp:lineTo x="16043" y="20736"/>
                <wp:lineTo x="19531" y="18514"/>
                <wp:lineTo x="19531" y="17774"/>
                <wp:lineTo x="21274" y="15552"/>
                <wp:lineTo x="21274" y="12219"/>
                <wp:lineTo x="19531" y="11849"/>
                <wp:lineTo x="19879" y="5184"/>
                <wp:lineTo x="15694" y="741"/>
                <wp:lineTo x="13950" y="0"/>
                <wp:lineTo x="6975" y="0"/>
              </wp:wrapPolygon>
            </wp:wrapTight>
            <wp:docPr id="1733020613" name="Picture 173302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830" cy="1111250"/>
                    </a:xfrm>
                    <a:prstGeom prst="rect">
                      <a:avLst/>
                    </a:prstGeom>
                    <a:noFill/>
                  </pic:spPr>
                </pic:pic>
              </a:graphicData>
            </a:graphic>
            <wp14:sizeRelH relativeFrom="page">
              <wp14:pctWidth>0</wp14:pctWidth>
            </wp14:sizeRelH>
            <wp14:sizeRelV relativeFrom="page">
              <wp14:pctHeight>0</wp14:pctHeight>
            </wp14:sizeRelV>
          </wp:anchor>
        </w:drawing>
      </w:r>
    </w:p>
    <w:p w14:paraId="4B6692B7" w14:textId="77777777" w:rsidR="00E04A9A" w:rsidRDefault="00E04A9A" w:rsidP="00B45301">
      <w:pPr>
        <w:spacing w:line="360" w:lineRule="auto"/>
        <w:rPr>
          <w:rFonts w:ascii="Times New Roman" w:hAnsi="Times New Roman" w:cs="Times New Roman"/>
          <w:b/>
          <w:bCs/>
          <w:sz w:val="24"/>
          <w:szCs w:val="24"/>
        </w:rPr>
      </w:pPr>
    </w:p>
    <w:p w14:paraId="4DA234C6" w14:textId="77777777" w:rsidR="00E04A9A" w:rsidRDefault="00E04A9A" w:rsidP="00B45301">
      <w:pPr>
        <w:spacing w:line="360" w:lineRule="auto"/>
        <w:rPr>
          <w:rFonts w:ascii="Times New Roman" w:hAnsi="Times New Roman" w:cs="Times New Roman"/>
          <w:b/>
          <w:bCs/>
          <w:sz w:val="24"/>
          <w:szCs w:val="24"/>
        </w:rPr>
      </w:pPr>
    </w:p>
    <w:p w14:paraId="48814E9A" w14:textId="77777777" w:rsidR="00E04A9A" w:rsidRDefault="00E04A9A" w:rsidP="00B45301">
      <w:pPr>
        <w:spacing w:line="360" w:lineRule="auto"/>
        <w:rPr>
          <w:rFonts w:ascii="Times New Roman" w:hAnsi="Times New Roman" w:cs="Times New Roman"/>
          <w:b/>
          <w:bCs/>
          <w:sz w:val="24"/>
          <w:szCs w:val="24"/>
        </w:rPr>
      </w:pPr>
    </w:p>
    <w:p w14:paraId="0415E279" w14:textId="62CF5F21" w:rsidR="00B8435B" w:rsidRPr="005F225E" w:rsidRDefault="00B8435B" w:rsidP="00B45301">
      <w:pPr>
        <w:spacing w:line="360" w:lineRule="auto"/>
        <w:jc w:val="center"/>
        <w:rPr>
          <w:rFonts w:ascii="Times New Roman" w:hAnsi="Times New Roman" w:cs="Times New Roman"/>
          <w:b/>
          <w:bCs/>
          <w:sz w:val="24"/>
          <w:szCs w:val="24"/>
        </w:rPr>
      </w:pPr>
      <w:r w:rsidRPr="005F225E">
        <w:rPr>
          <w:rFonts w:ascii="Times New Roman" w:hAnsi="Times New Roman" w:cs="Times New Roman"/>
          <w:b/>
          <w:bCs/>
          <w:sz w:val="24"/>
          <w:szCs w:val="24"/>
        </w:rPr>
        <w:t>Evaluation of Knowledge, Attitudes, and Practices Regarding Infant and Young Child Feeding Among Mothers of Children Under Two at Cox's Bazar Sadar Hospital, Bangladesh</w:t>
      </w:r>
    </w:p>
    <w:p w14:paraId="397E5386" w14:textId="77777777" w:rsidR="00BE7020" w:rsidRDefault="00BE7020" w:rsidP="00B45301">
      <w:pPr>
        <w:spacing w:line="360" w:lineRule="auto"/>
        <w:jc w:val="center"/>
        <w:rPr>
          <w:rFonts w:ascii="Times New Roman" w:hAnsi="Times New Roman" w:cs="Times New Roman"/>
          <w:b/>
          <w:bCs/>
          <w:sz w:val="24"/>
          <w:szCs w:val="24"/>
        </w:rPr>
      </w:pPr>
    </w:p>
    <w:p w14:paraId="13D1E6A9" w14:textId="3EB17911" w:rsidR="00E04A9A"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Submitted By</w:t>
      </w:r>
      <w:r w:rsidRPr="005F225E">
        <w:rPr>
          <w:rFonts w:ascii="Times New Roman" w:hAnsi="Times New Roman" w:cs="Times New Roman"/>
          <w:sz w:val="24"/>
          <w:szCs w:val="24"/>
        </w:rPr>
        <w:t>:</w:t>
      </w:r>
    </w:p>
    <w:p w14:paraId="569DFABF" w14:textId="31A9D8CF" w:rsidR="00B8435B" w:rsidRPr="005F225E" w:rsidRDefault="00E04A9A" w:rsidP="00B45301">
      <w:pPr>
        <w:spacing w:line="360" w:lineRule="auto"/>
        <w:jc w:val="center"/>
        <w:rPr>
          <w:rFonts w:ascii="Times New Roman" w:hAnsi="Times New Roman" w:cs="Times New Roman"/>
          <w:sz w:val="24"/>
          <w:szCs w:val="24"/>
        </w:rPr>
      </w:pPr>
      <w:r w:rsidRPr="00E04A9A">
        <w:rPr>
          <w:rFonts w:ascii="Times New Roman" w:hAnsi="Times New Roman" w:cs="Times New Roman"/>
          <w:b/>
          <w:bCs/>
          <w:sz w:val="24"/>
          <w:szCs w:val="24"/>
        </w:rPr>
        <w:t>Name:</w:t>
      </w:r>
      <w:r>
        <w:rPr>
          <w:rFonts w:ascii="Times New Roman" w:hAnsi="Times New Roman" w:cs="Times New Roman"/>
          <w:sz w:val="24"/>
          <w:szCs w:val="24"/>
        </w:rPr>
        <w:t xml:space="preserve"> </w:t>
      </w:r>
      <w:r w:rsidR="00B86FEA" w:rsidRPr="005F225E">
        <w:rPr>
          <w:rFonts w:ascii="Times New Roman" w:hAnsi="Times New Roman" w:cs="Times New Roman"/>
          <w:sz w:val="24"/>
          <w:szCs w:val="24"/>
        </w:rPr>
        <w:t xml:space="preserve">Mahmuda Akter </w:t>
      </w:r>
      <w:r w:rsidR="00B8435B" w:rsidRPr="005F225E">
        <w:rPr>
          <w:rFonts w:ascii="Times New Roman" w:hAnsi="Times New Roman" w:cs="Times New Roman"/>
          <w:sz w:val="24"/>
          <w:szCs w:val="24"/>
          <w:highlight w:val="yellow"/>
        </w:rPr>
        <w:t>ID-</w:t>
      </w:r>
      <w:r w:rsidR="00B8435B" w:rsidRPr="005F225E">
        <w:rPr>
          <w:rFonts w:ascii="Times New Roman" w:hAnsi="Times New Roman" w:cs="Times New Roman"/>
          <w:sz w:val="24"/>
          <w:szCs w:val="24"/>
        </w:rPr>
        <w:t xml:space="preserve"> </w:t>
      </w:r>
      <w:r w:rsidR="00B86FEA" w:rsidRPr="005F225E">
        <w:rPr>
          <w:rFonts w:ascii="Times New Roman" w:hAnsi="Times New Roman" w:cs="Times New Roman"/>
          <w:sz w:val="24"/>
          <w:szCs w:val="24"/>
        </w:rPr>
        <w:t>230712012</w:t>
      </w:r>
    </w:p>
    <w:p w14:paraId="05A95379" w14:textId="77777777"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Subject:</w:t>
      </w:r>
      <w:r w:rsidRPr="005F225E">
        <w:rPr>
          <w:rFonts w:ascii="Times New Roman" w:hAnsi="Times New Roman" w:cs="Times New Roman"/>
          <w:sz w:val="24"/>
          <w:szCs w:val="24"/>
        </w:rPr>
        <w:t xml:space="preserve"> Master of Public Health</w:t>
      </w:r>
    </w:p>
    <w:p w14:paraId="4BF3F384" w14:textId="77777777"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Semester:</w:t>
      </w:r>
      <w:r w:rsidRPr="005F225E">
        <w:rPr>
          <w:rFonts w:ascii="Times New Roman" w:hAnsi="Times New Roman" w:cs="Times New Roman"/>
          <w:sz w:val="24"/>
          <w:szCs w:val="24"/>
        </w:rPr>
        <w:t xml:space="preserve"> 3rd</w:t>
      </w:r>
    </w:p>
    <w:p w14:paraId="68D1EF62" w14:textId="77777777"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Batch:</w:t>
      </w:r>
      <w:r w:rsidRPr="005F225E">
        <w:rPr>
          <w:rFonts w:ascii="Times New Roman" w:hAnsi="Times New Roman" w:cs="Times New Roman"/>
          <w:sz w:val="24"/>
          <w:szCs w:val="24"/>
        </w:rPr>
        <w:t xml:space="preserve"> 9</w:t>
      </w:r>
      <w:r w:rsidRPr="005F225E">
        <w:rPr>
          <w:rFonts w:ascii="Times New Roman" w:hAnsi="Times New Roman" w:cs="Times New Roman"/>
          <w:sz w:val="24"/>
          <w:szCs w:val="24"/>
          <w:vertAlign w:val="superscript"/>
        </w:rPr>
        <w:t>th</w:t>
      </w:r>
      <w:r w:rsidRPr="005F225E">
        <w:rPr>
          <w:rFonts w:ascii="Times New Roman" w:hAnsi="Times New Roman" w:cs="Times New Roman"/>
          <w:sz w:val="24"/>
          <w:szCs w:val="24"/>
        </w:rPr>
        <w:t xml:space="preserve"> [ Autumn- 2024]</w:t>
      </w:r>
    </w:p>
    <w:p w14:paraId="58D97A09" w14:textId="77777777" w:rsidR="00B8435B" w:rsidRDefault="00B8435B"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                                                           </w:t>
      </w:r>
    </w:p>
    <w:p w14:paraId="25F5BD49" w14:textId="6778CC66" w:rsidR="00BE7020" w:rsidRPr="005F225E" w:rsidRDefault="00BE7020"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 xml:space="preserve">Submitted </w:t>
      </w:r>
      <w:r>
        <w:rPr>
          <w:rFonts w:ascii="Times New Roman" w:hAnsi="Times New Roman" w:cs="Times New Roman"/>
          <w:b/>
          <w:bCs/>
          <w:sz w:val="24"/>
          <w:szCs w:val="24"/>
        </w:rPr>
        <w:t>to</w:t>
      </w:r>
      <w:r w:rsidRPr="005F225E">
        <w:rPr>
          <w:rFonts w:ascii="Times New Roman" w:hAnsi="Times New Roman" w:cs="Times New Roman"/>
          <w:sz w:val="24"/>
          <w:szCs w:val="24"/>
        </w:rPr>
        <w:t>:</w:t>
      </w:r>
    </w:p>
    <w:p w14:paraId="768711E6" w14:textId="57CD7DAA"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Supervisor</w:t>
      </w:r>
      <w:r w:rsidRPr="005F225E">
        <w:rPr>
          <w:rFonts w:ascii="Times New Roman" w:hAnsi="Times New Roman" w:cs="Times New Roman"/>
          <w:sz w:val="24"/>
          <w:szCs w:val="24"/>
        </w:rPr>
        <w:t>: Mohammad Injamul Hoq</w:t>
      </w:r>
    </w:p>
    <w:p w14:paraId="36C68CB5" w14:textId="353ADA84"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Institution:</w:t>
      </w:r>
      <w:r w:rsidRPr="005F225E">
        <w:rPr>
          <w:rFonts w:ascii="Times New Roman" w:hAnsi="Times New Roman" w:cs="Times New Roman"/>
          <w:sz w:val="24"/>
          <w:szCs w:val="24"/>
        </w:rPr>
        <w:t xml:space="preserve"> University of Creative Technology in Chittagong</w:t>
      </w:r>
    </w:p>
    <w:p w14:paraId="7A10C1CF" w14:textId="2DDDC6C2"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Subject:</w:t>
      </w:r>
      <w:r w:rsidRPr="005F225E">
        <w:rPr>
          <w:rFonts w:ascii="Times New Roman" w:hAnsi="Times New Roman" w:cs="Times New Roman"/>
          <w:sz w:val="24"/>
          <w:szCs w:val="24"/>
        </w:rPr>
        <w:t xml:space="preserve"> Thesis Protocol</w:t>
      </w:r>
    </w:p>
    <w:p w14:paraId="6FE81C08" w14:textId="746DD96B" w:rsidR="00B8435B" w:rsidRPr="005F225E" w:rsidRDefault="00B8435B" w:rsidP="00B45301">
      <w:pPr>
        <w:spacing w:line="360" w:lineRule="auto"/>
        <w:jc w:val="center"/>
        <w:rPr>
          <w:rFonts w:ascii="Times New Roman" w:hAnsi="Times New Roman" w:cs="Times New Roman"/>
          <w:sz w:val="24"/>
          <w:szCs w:val="24"/>
        </w:rPr>
      </w:pPr>
      <w:r w:rsidRPr="005F225E">
        <w:rPr>
          <w:rFonts w:ascii="Times New Roman" w:hAnsi="Times New Roman" w:cs="Times New Roman"/>
          <w:b/>
          <w:bCs/>
          <w:sz w:val="24"/>
          <w:szCs w:val="24"/>
        </w:rPr>
        <w:t>Course Code:</w:t>
      </w:r>
      <w:r w:rsidRPr="005F225E">
        <w:rPr>
          <w:rFonts w:ascii="Times New Roman" w:hAnsi="Times New Roman" w:cs="Times New Roman"/>
          <w:sz w:val="24"/>
          <w:szCs w:val="24"/>
        </w:rPr>
        <w:t xml:space="preserve"> MPH-2300</w:t>
      </w:r>
    </w:p>
    <w:p w14:paraId="3688463C" w14:textId="77777777" w:rsidR="00B8435B" w:rsidRPr="005F225E" w:rsidRDefault="00B8435B" w:rsidP="00B45301">
      <w:pPr>
        <w:spacing w:line="360" w:lineRule="auto"/>
        <w:rPr>
          <w:rFonts w:ascii="Times New Roman" w:hAnsi="Times New Roman" w:cs="Times New Roman"/>
          <w:sz w:val="24"/>
          <w:szCs w:val="24"/>
        </w:rPr>
      </w:pPr>
    </w:p>
    <w:p w14:paraId="1A2E2034" w14:textId="77777777" w:rsidR="00B8435B" w:rsidRPr="005F225E" w:rsidRDefault="00B8435B" w:rsidP="00B45301">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lastRenderedPageBreak/>
        <w:t>Table of Contents</w:t>
      </w:r>
    </w:p>
    <w:p w14:paraId="76962136" w14:textId="77777777" w:rsidR="00B8435B" w:rsidRPr="005F225E" w:rsidRDefault="00B8435B" w:rsidP="00B45301">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1 Introduction</w:t>
      </w:r>
    </w:p>
    <w:p w14:paraId="788508E7" w14:textId="774D2FC7" w:rsidR="00B8435B" w:rsidRPr="005F225E" w:rsidRDefault="00B8435B"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1.1 Introduction</w:t>
      </w:r>
    </w:p>
    <w:p w14:paraId="22B38287" w14:textId="2CCA6A47" w:rsidR="00B8435B" w:rsidRPr="005F225E" w:rsidRDefault="00976085"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1.2 Justification of the Study</w:t>
      </w:r>
    </w:p>
    <w:p w14:paraId="3F922992" w14:textId="2E86C921"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1.3 Operational Definitions</w:t>
      </w:r>
    </w:p>
    <w:p w14:paraId="162F047E" w14:textId="4C62FC29" w:rsidR="00BB0A0C" w:rsidRPr="005F225E" w:rsidRDefault="00B8435B"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1.4 Research Questions</w:t>
      </w:r>
    </w:p>
    <w:p w14:paraId="305F3580" w14:textId="03DED21B" w:rsidR="00B8435B" w:rsidRPr="005F225E" w:rsidRDefault="00B8435B" w:rsidP="00B45301">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2 Literature Review</w:t>
      </w:r>
    </w:p>
    <w:p w14:paraId="02F18CC5" w14:textId="3F6A06EF" w:rsidR="00B8435B" w:rsidRPr="005F225E" w:rsidRDefault="00BB0A0C" w:rsidP="00B45301">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3</w:t>
      </w:r>
      <w:r w:rsidR="00B8435B" w:rsidRPr="005F225E">
        <w:rPr>
          <w:rFonts w:ascii="Times New Roman" w:hAnsi="Times New Roman" w:cs="Times New Roman"/>
          <w:b/>
          <w:bCs/>
          <w:sz w:val="24"/>
          <w:szCs w:val="24"/>
        </w:rPr>
        <w:t xml:space="preserve"> </w:t>
      </w:r>
      <w:r w:rsidRPr="005F225E">
        <w:rPr>
          <w:rFonts w:ascii="Times New Roman" w:hAnsi="Times New Roman" w:cs="Times New Roman"/>
          <w:b/>
          <w:bCs/>
          <w:sz w:val="24"/>
          <w:szCs w:val="24"/>
        </w:rPr>
        <w:t xml:space="preserve">Research </w:t>
      </w:r>
      <w:r w:rsidR="00B8435B" w:rsidRPr="005F225E">
        <w:rPr>
          <w:rFonts w:ascii="Times New Roman" w:hAnsi="Times New Roman" w:cs="Times New Roman"/>
          <w:b/>
          <w:bCs/>
          <w:sz w:val="24"/>
          <w:szCs w:val="24"/>
        </w:rPr>
        <w:t>Methodology</w:t>
      </w:r>
    </w:p>
    <w:p w14:paraId="07B212CC" w14:textId="0ED31724" w:rsidR="00B8435B"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 xml:space="preserve">.1 </w:t>
      </w:r>
      <w:r w:rsidRPr="005F225E">
        <w:rPr>
          <w:rFonts w:ascii="Times New Roman" w:hAnsi="Times New Roman" w:cs="Times New Roman"/>
          <w:sz w:val="24"/>
          <w:szCs w:val="24"/>
        </w:rPr>
        <w:t>Study Objectives</w:t>
      </w:r>
    </w:p>
    <w:p w14:paraId="446D26B9" w14:textId="19E8FEF4"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3.2 Conceptual Framework</w:t>
      </w:r>
    </w:p>
    <w:p w14:paraId="5587DC8D" w14:textId="07879FCD" w:rsidR="00B8435B"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w:t>
      </w:r>
      <w:r w:rsidRPr="005F225E">
        <w:rPr>
          <w:rFonts w:ascii="Times New Roman" w:hAnsi="Times New Roman" w:cs="Times New Roman"/>
          <w:sz w:val="24"/>
          <w:szCs w:val="24"/>
        </w:rPr>
        <w:t>3</w:t>
      </w:r>
      <w:r w:rsidR="00B8435B" w:rsidRPr="005F225E">
        <w:rPr>
          <w:rFonts w:ascii="Times New Roman" w:hAnsi="Times New Roman" w:cs="Times New Roman"/>
          <w:sz w:val="24"/>
          <w:szCs w:val="24"/>
        </w:rPr>
        <w:t xml:space="preserve"> Study </w:t>
      </w:r>
      <w:r w:rsidRPr="005F225E">
        <w:rPr>
          <w:rFonts w:ascii="Times New Roman" w:hAnsi="Times New Roman" w:cs="Times New Roman"/>
          <w:sz w:val="24"/>
          <w:szCs w:val="24"/>
        </w:rPr>
        <w:t>Design</w:t>
      </w:r>
    </w:p>
    <w:p w14:paraId="1964132C" w14:textId="133DC1F0"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3.4 Target Population &amp; Sample Population</w:t>
      </w:r>
    </w:p>
    <w:p w14:paraId="3C93395F" w14:textId="678351AD"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3.5 Study Site &amp; Area</w:t>
      </w:r>
    </w:p>
    <w:p w14:paraId="485F7981" w14:textId="137170E4"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3.6 Study Period</w:t>
      </w:r>
    </w:p>
    <w:p w14:paraId="5824DFC8" w14:textId="611AD235" w:rsidR="00B8435B"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w:t>
      </w:r>
      <w:r w:rsidR="00B8435B" w:rsidRPr="005F225E">
        <w:rPr>
          <w:rFonts w:ascii="Times New Roman" w:hAnsi="Times New Roman" w:cs="Times New Roman"/>
          <w:sz w:val="24"/>
          <w:szCs w:val="24"/>
        </w:rPr>
        <w:t>.</w:t>
      </w:r>
      <w:r w:rsidRPr="005F225E">
        <w:rPr>
          <w:rFonts w:ascii="Times New Roman" w:hAnsi="Times New Roman" w:cs="Times New Roman"/>
          <w:sz w:val="24"/>
          <w:szCs w:val="24"/>
        </w:rPr>
        <w:t>7</w:t>
      </w:r>
      <w:r w:rsidR="00B8435B" w:rsidRPr="005F225E">
        <w:rPr>
          <w:rFonts w:ascii="Times New Roman" w:hAnsi="Times New Roman" w:cs="Times New Roman"/>
          <w:sz w:val="24"/>
          <w:szCs w:val="24"/>
        </w:rPr>
        <w:t xml:space="preserve"> Sample Size</w:t>
      </w:r>
    </w:p>
    <w:p w14:paraId="1A23095E" w14:textId="57170B97"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3.8 Inclusion Criteria</w:t>
      </w:r>
    </w:p>
    <w:p w14:paraId="048521E3" w14:textId="5DB00038"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3.9 Exclusion Criteria</w:t>
      </w:r>
    </w:p>
    <w:p w14:paraId="39DCCB4C" w14:textId="48459C33"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3.10 Data Collection Tools</w:t>
      </w:r>
    </w:p>
    <w:p w14:paraId="4B8DC794" w14:textId="18863B8E"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3.11 Data Management &amp; Analysis Plan</w:t>
      </w:r>
    </w:p>
    <w:p w14:paraId="1258762B" w14:textId="7E762EBF"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3.12 Quality Control &amp; Quality Assurance</w:t>
      </w:r>
    </w:p>
    <w:p w14:paraId="60F9B57A" w14:textId="362669B5"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3.13 Ethical Considerations</w:t>
      </w:r>
    </w:p>
    <w:p w14:paraId="05F523C5" w14:textId="392D8234" w:rsidR="00BB0A0C" w:rsidRPr="005F225E" w:rsidRDefault="00BB0A0C"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3.14 Expected Outcomes</w:t>
      </w:r>
    </w:p>
    <w:p w14:paraId="7B11FBFE" w14:textId="42B5204B" w:rsidR="00BB0A0C" w:rsidRDefault="00AB4FEF"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3.15 Work Plan</w:t>
      </w:r>
    </w:p>
    <w:p w14:paraId="716B47D2" w14:textId="257AE4A3" w:rsidR="00245DBC" w:rsidRDefault="00245DBC" w:rsidP="00B4530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5F225E">
        <w:rPr>
          <w:rFonts w:ascii="Times New Roman" w:hAnsi="Times New Roman" w:cs="Times New Roman"/>
          <w:b/>
          <w:bCs/>
          <w:sz w:val="24"/>
          <w:szCs w:val="24"/>
        </w:rPr>
        <w:t xml:space="preserve"> Res</w:t>
      </w:r>
      <w:r>
        <w:rPr>
          <w:rFonts w:ascii="Times New Roman" w:hAnsi="Times New Roman" w:cs="Times New Roman"/>
          <w:b/>
          <w:bCs/>
          <w:sz w:val="24"/>
          <w:szCs w:val="24"/>
        </w:rPr>
        <w:t>ults</w:t>
      </w:r>
    </w:p>
    <w:p w14:paraId="4322E333" w14:textId="380AAC3D" w:rsidR="00245DBC" w:rsidRDefault="00245DBC" w:rsidP="00B45301">
      <w:pPr>
        <w:spacing w:line="360" w:lineRule="auto"/>
        <w:rPr>
          <w:rFonts w:ascii="Times New Roman" w:hAnsi="Times New Roman" w:cs="Times New Roman"/>
          <w:b/>
          <w:bCs/>
          <w:sz w:val="24"/>
          <w:szCs w:val="24"/>
        </w:rPr>
      </w:pPr>
      <w:r>
        <w:rPr>
          <w:rFonts w:ascii="Times New Roman" w:hAnsi="Times New Roman" w:cs="Times New Roman"/>
          <w:b/>
          <w:bCs/>
          <w:sz w:val="24"/>
          <w:szCs w:val="24"/>
        </w:rPr>
        <w:t>5 Discussion</w:t>
      </w:r>
    </w:p>
    <w:p w14:paraId="4F8ED32B" w14:textId="13049885" w:rsidR="00245DBC" w:rsidRDefault="00245DBC" w:rsidP="00B45301">
      <w:pPr>
        <w:spacing w:line="360" w:lineRule="auto"/>
        <w:rPr>
          <w:rFonts w:ascii="Times New Roman" w:hAnsi="Times New Roman" w:cs="Times New Roman"/>
          <w:b/>
          <w:bCs/>
          <w:sz w:val="24"/>
          <w:szCs w:val="24"/>
        </w:rPr>
      </w:pPr>
      <w:r>
        <w:rPr>
          <w:rFonts w:ascii="Times New Roman" w:hAnsi="Times New Roman" w:cs="Times New Roman"/>
          <w:b/>
          <w:bCs/>
          <w:sz w:val="24"/>
          <w:szCs w:val="24"/>
        </w:rPr>
        <w:t>6 Conclusion</w:t>
      </w:r>
    </w:p>
    <w:p w14:paraId="24151E08" w14:textId="1BF9DE36" w:rsidR="009569E4" w:rsidRDefault="009569E4" w:rsidP="00B45301">
      <w:pPr>
        <w:spacing w:line="360" w:lineRule="auto"/>
        <w:rPr>
          <w:rFonts w:ascii="Times New Roman" w:hAnsi="Times New Roman" w:cs="Times New Roman"/>
          <w:b/>
          <w:bCs/>
          <w:sz w:val="24"/>
          <w:szCs w:val="24"/>
        </w:rPr>
      </w:pPr>
      <w:r>
        <w:rPr>
          <w:rFonts w:ascii="Times New Roman" w:hAnsi="Times New Roman" w:cs="Times New Roman"/>
          <w:b/>
          <w:bCs/>
          <w:sz w:val="24"/>
          <w:szCs w:val="24"/>
        </w:rPr>
        <w:t>7 Recommendations</w:t>
      </w:r>
    </w:p>
    <w:p w14:paraId="7A610586" w14:textId="1A70B069" w:rsidR="00B8435B" w:rsidRPr="005F225E" w:rsidRDefault="009569E4" w:rsidP="00B45301">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00B8435B" w:rsidRPr="005F225E">
        <w:rPr>
          <w:rFonts w:ascii="Times New Roman" w:hAnsi="Times New Roman" w:cs="Times New Roman"/>
          <w:b/>
          <w:bCs/>
          <w:sz w:val="24"/>
          <w:szCs w:val="24"/>
        </w:rPr>
        <w:t xml:space="preserve"> References</w:t>
      </w:r>
    </w:p>
    <w:p w14:paraId="1A201C79" w14:textId="72711C04" w:rsidR="00B8435B" w:rsidRPr="005F225E" w:rsidRDefault="009569E4" w:rsidP="00B45301">
      <w:pPr>
        <w:spacing w:line="360" w:lineRule="auto"/>
        <w:rPr>
          <w:rFonts w:ascii="Times New Roman" w:hAnsi="Times New Roman" w:cs="Times New Roman"/>
          <w:b/>
          <w:bCs/>
          <w:sz w:val="24"/>
          <w:szCs w:val="24"/>
        </w:rPr>
      </w:pPr>
      <w:r>
        <w:rPr>
          <w:rFonts w:ascii="Times New Roman" w:hAnsi="Times New Roman" w:cs="Times New Roman"/>
          <w:b/>
          <w:bCs/>
          <w:sz w:val="24"/>
          <w:szCs w:val="24"/>
        </w:rPr>
        <w:t>9</w:t>
      </w:r>
      <w:r w:rsidR="00AB4FEF" w:rsidRPr="005F225E">
        <w:rPr>
          <w:rFonts w:ascii="Times New Roman" w:hAnsi="Times New Roman" w:cs="Times New Roman"/>
          <w:b/>
          <w:bCs/>
          <w:sz w:val="24"/>
          <w:szCs w:val="24"/>
        </w:rPr>
        <w:t xml:space="preserve"> APPENDICES</w:t>
      </w:r>
      <w:r w:rsidR="00B8435B" w:rsidRPr="005F225E">
        <w:rPr>
          <w:rFonts w:ascii="Times New Roman" w:hAnsi="Times New Roman" w:cs="Times New Roman"/>
          <w:sz w:val="24"/>
          <w:szCs w:val="24"/>
        </w:rPr>
        <w:br w:type="page"/>
      </w:r>
    </w:p>
    <w:p w14:paraId="67029413" w14:textId="77777777" w:rsidR="00F5091C" w:rsidRPr="00523B8A" w:rsidRDefault="00F5091C" w:rsidP="00B45301">
      <w:pPr>
        <w:spacing w:line="360" w:lineRule="auto"/>
        <w:rPr>
          <w:rFonts w:ascii="Times New Roman" w:hAnsi="Times New Roman" w:cs="Times New Roman"/>
          <w:b/>
          <w:sz w:val="24"/>
          <w:szCs w:val="24"/>
        </w:rPr>
      </w:pPr>
      <w:r w:rsidRPr="00523B8A">
        <w:rPr>
          <w:rFonts w:ascii="Times New Roman" w:hAnsi="Times New Roman" w:cs="Times New Roman"/>
          <w:b/>
          <w:sz w:val="24"/>
          <w:szCs w:val="24"/>
        </w:rPr>
        <w:lastRenderedPageBreak/>
        <w:t>Abstract</w:t>
      </w:r>
    </w:p>
    <w:p w14:paraId="0098441D" w14:textId="77777777" w:rsidR="00CB243B" w:rsidRDefault="00523B8A" w:rsidP="00B45301">
      <w:pPr>
        <w:spacing w:line="360" w:lineRule="auto"/>
        <w:jc w:val="both"/>
        <w:rPr>
          <w:rFonts w:ascii="Times New Roman" w:hAnsi="Times New Roman" w:cs="Times New Roman"/>
          <w:bCs/>
          <w:sz w:val="24"/>
          <w:szCs w:val="24"/>
        </w:rPr>
      </w:pPr>
      <w:r w:rsidRPr="00523B8A">
        <w:rPr>
          <w:rFonts w:ascii="Times New Roman" w:hAnsi="Times New Roman" w:cs="Times New Roman"/>
          <w:bCs/>
          <w:sz w:val="24"/>
          <w:szCs w:val="24"/>
        </w:rPr>
        <w:t>Infant and Young Child Feeding (IYCF) practices are crucial for ensuring optimal nutrition, growth, and development in children, as well as improving maternal health, particularly in low- and middle-income countries like Bangladesh.</w:t>
      </w:r>
      <w:r w:rsidRPr="00523B8A">
        <w:rPr>
          <w:rFonts w:ascii="Times New Roman" w:hAnsi="Times New Roman" w:cs="Times New Roman"/>
          <w:bCs/>
          <w:sz w:val="24"/>
          <w:szCs w:val="24"/>
        </w:rPr>
        <w:t xml:space="preserve"> </w:t>
      </w:r>
      <w:r w:rsidRPr="00523B8A">
        <w:rPr>
          <w:rFonts w:ascii="Times New Roman" w:hAnsi="Times New Roman" w:cs="Times New Roman"/>
          <w:bCs/>
          <w:sz w:val="24"/>
          <w:szCs w:val="24"/>
        </w:rPr>
        <w:t>This study assessed the knowledge, attitudes, and practices regarding Infant and Young Child Feeding (IYCF) among mothers of children under two years in Bangladesh. It highlights the challenges and gaps in complementary feeding practices, particularly in resource-poor settings.</w:t>
      </w:r>
      <w:r w:rsidRPr="00523B8A">
        <w:rPr>
          <w:rFonts w:ascii="Times New Roman" w:hAnsi="Times New Roman" w:cs="Times New Roman"/>
          <w:bCs/>
          <w:sz w:val="24"/>
          <w:szCs w:val="24"/>
        </w:rPr>
        <w:t xml:space="preserve"> </w:t>
      </w:r>
      <w:r w:rsidRPr="00523B8A">
        <w:rPr>
          <w:rFonts w:ascii="Times New Roman" w:hAnsi="Times New Roman" w:cs="Times New Roman"/>
          <w:bCs/>
          <w:sz w:val="24"/>
          <w:szCs w:val="24"/>
        </w:rPr>
        <w:t xml:space="preserve">This study used a cross-sectional design, with data collected </w:t>
      </w:r>
      <w:r w:rsidRPr="00523B8A">
        <w:rPr>
          <w:rFonts w:ascii="Times New Roman" w:hAnsi="Times New Roman" w:cs="Times New Roman"/>
          <w:bCs/>
          <w:sz w:val="24"/>
          <w:szCs w:val="24"/>
        </w:rPr>
        <w:t xml:space="preserve">of 140 women </w:t>
      </w:r>
      <w:r w:rsidRPr="00523B8A">
        <w:rPr>
          <w:rFonts w:ascii="Times New Roman" w:hAnsi="Times New Roman" w:cs="Times New Roman"/>
          <w:bCs/>
          <w:sz w:val="24"/>
          <w:szCs w:val="24"/>
        </w:rPr>
        <w:t>through face-to-face interviews using a structured questionnaire assessing socio-demographic factors and knowledge, attitudes, and practices (KAP) on IYCF. Data were analyzed using descriptive and inferential statistics, including chi-square tests, to explore associations between KAP and socioeconomic factors.</w:t>
      </w:r>
      <w:r w:rsidRPr="00523B8A">
        <w:rPr>
          <w:rFonts w:ascii="Times New Roman" w:hAnsi="Times New Roman" w:cs="Times New Roman"/>
          <w:bCs/>
          <w:sz w:val="24"/>
          <w:szCs w:val="24"/>
        </w:rPr>
        <w:t xml:space="preserve"> </w:t>
      </w:r>
      <w:r w:rsidRPr="00523B8A">
        <w:rPr>
          <w:rFonts w:ascii="Times New Roman" w:hAnsi="Times New Roman" w:cs="Times New Roman"/>
          <w:bCs/>
          <w:sz w:val="24"/>
          <w:szCs w:val="24"/>
        </w:rPr>
        <w:t>Of the mothers surveyed, 57.9% had a high level of knowledge, 65.0% held a positive attitude, and 55.7% followed good infant feeding practices. Conversely, 42.1% had low knowledge, 35.0% held a negative attitude, and 44.3% did not practice good feeding habits.</w:t>
      </w:r>
      <w:r w:rsidRPr="00523B8A">
        <w:rPr>
          <w:rFonts w:ascii="Times New Roman" w:hAnsi="Times New Roman" w:cs="Times New Roman"/>
          <w:bCs/>
          <w:sz w:val="24"/>
          <w:szCs w:val="24"/>
        </w:rPr>
        <w:t xml:space="preserve"> </w:t>
      </w:r>
      <w:r w:rsidRPr="00523B8A">
        <w:rPr>
          <w:rFonts w:ascii="Times New Roman" w:hAnsi="Times New Roman" w:cs="Times New Roman"/>
          <w:bCs/>
          <w:sz w:val="24"/>
          <w:szCs w:val="24"/>
        </w:rPr>
        <w:t>Many mothers showed good knowledge and attitudes about infant feeding, but gaps exist in understanding complementary feeding and colostrum handling. Socio-demographic factors like age, ethnicity, education, and employment influence knowledge and practices, suggesting that interventions should focus on these variables to improve feeding behaviors.</w:t>
      </w:r>
    </w:p>
    <w:p w14:paraId="216D31E3" w14:textId="52D3A253" w:rsidR="00F5091C" w:rsidRPr="00CB243B" w:rsidRDefault="00CB243B" w:rsidP="00B45301">
      <w:pPr>
        <w:spacing w:line="360" w:lineRule="auto"/>
        <w:jc w:val="both"/>
        <w:rPr>
          <w:b/>
          <w:i/>
          <w:iCs/>
          <w:highlight w:val="yellow"/>
        </w:rPr>
      </w:pPr>
      <w:r w:rsidRPr="00CB243B">
        <w:rPr>
          <w:rFonts w:ascii="Times New Roman" w:hAnsi="Times New Roman" w:cs="Times New Roman"/>
          <w:b/>
          <w:i/>
          <w:iCs/>
          <w:sz w:val="24"/>
          <w:szCs w:val="24"/>
        </w:rPr>
        <w:t xml:space="preserve">Keywords: </w:t>
      </w:r>
      <w:r w:rsidRPr="00CB243B">
        <w:rPr>
          <w:rFonts w:ascii="Times New Roman" w:hAnsi="Times New Roman" w:cs="Times New Roman"/>
          <w:b/>
          <w:i/>
          <w:iCs/>
          <w:sz w:val="24"/>
          <w:szCs w:val="24"/>
        </w:rPr>
        <w:t>Infant and Young Child Feeding</w:t>
      </w:r>
      <w:r w:rsidRPr="00CB243B">
        <w:rPr>
          <w:rFonts w:ascii="Times New Roman" w:hAnsi="Times New Roman" w:cs="Times New Roman"/>
          <w:b/>
          <w:i/>
          <w:iCs/>
          <w:sz w:val="24"/>
          <w:szCs w:val="24"/>
        </w:rPr>
        <w:t>,</w:t>
      </w:r>
      <w:r w:rsidRPr="00CB243B">
        <w:rPr>
          <w:rFonts w:ascii="Times New Roman" w:hAnsi="Times New Roman" w:cs="Times New Roman"/>
          <w:b/>
          <w:i/>
          <w:iCs/>
          <w:sz w:val="24"/>
          <w:szCs w:val="24"/>
        </w:rPr>
        <w:t xml:space="preserve"> Knowledge, Attitudes, and Practices</w:t>
      </w:r>
      <w:r w:rsidRPr="00CB243B">
        <w:rPr>
          <w:rFonts w:ascii="Times New Roman" w:hAnsi="Times New Roman" w:cs="Times New Roman"/>
          <w:b/>
          <w:i/>
          <w:iCs/>
          <w:sz w:val="24"/>
          <w:szCs w:val="24"/>
        </w:rPr>
        <w:t>,</w:t>
      </w:r>
      <w:r w:rsidRPr="00CB243B">
        <w:rPr>
          <w:rFonts w:ascii="Times New Roman" w:hAnsi="Times New Roman" w:cs="Times New Roman"/>
          <w:b/>
          <w:i/>
          <w:iCs/>
          <w:sz w:val="24"/>
          <w:szCs w:val="24"/>
        </w:rPr>
        <w:t xml:space="preserve"> Complementary feeding</w:t>
      </w:r>
      <w:r w:rsidRPr="00CB243B">
        <w:rPr>
          <w:rFonts w:ascii="Times New Roman" w:hAnsi="Times New Roman" w:cs="Times New Roman"/>
          <w:b/>
          <w:i/>
          <w:iCs/>
          <w:sz w:val="24"/>
          <w:szCs w:val="24"/>
        </w:rPr>
        <w:t>,</w:t>
      </w:r>
      <w:r w:rsidRPr="00CB243B">
        <w:rPr>
          <w:rFonts w:ascii="Times New Roman" w:hAnsi="Times New Roman" w:cs="Times New Roman"/>
          <w:b/>
          <w:i/>
          <w:iCs/>
          <w:sz w:val="24"/>
          <w:szCs w:val="24"/>
        </w:rPr>
        <w:t xml:space="preserve"> Socio-demographic factors</w:t>
      </w:r>
      <w:r w:rsidRPr="00CB243B">
        <w:rPr>
          <w:rFonts w:ascii="Times New Roman" w:hAnsi="Times New Roman" w:cs="Times New Roman"/>
          <w:b/>
          <w:i/>
          <w:iCs/>
          <w:sz w:val="24"/>
          <w:szCs w:val="24"/>
        </w:rPr>
        <w:t>,</w:t>
      </w:r>
      <w:r w:rsidRPr="00CB243B">
        <w:rPr>
          <w:rFonts w:ascii="Times New Roman" w:hAnsi="Times New Roman" w:cs="Times New Roman"/>
          <w:b/>
          <w:i/>
          <w:iCs/>
          <w:sz w:val="24"/>
          <w:szCs w:val="24"/>
        </w:rPr>
        <w:t xml:space="preserve"> Maternal health</w:t>
      </w:r>
      <w:r w:rsidR="00F5091C" w:rsidRPr="00CB243B">
        <w:rPr>
          <w:b/>
          <w:i/>
          <w:iCs/>
          <w:highlight w:val="yellow"/>
        </w:rPr>
        <w:br w:type="page"/>
      </w:r>
    </w:p>
    <w:p w14:paraId="7E527542" w14:textId="611944B1" w:rsidR="009A596C" w:rsidRPr="005F225E" w:rsidRDefault="009A596C" w:rsidP="00B45301">
      <w:pPr>
        <w:pStyle w:val="NormalWeb"/>
        <w:spacing w:before="0" w:beforeAutospacing="0" w:after="240" w:afterAutospacing="0" w:line="360" w:lineRule="auto"/>
        <w:jc w:val="both"/>
        <w:rPr>
          <w:b/>
        </w:rPr>
      </w:pPr>
      <w:r w:rsidRPr="005F225E">
        <w:rPr>
          <w:b/>
          <w:highlight w:val="yellow"/>
        </w:rPr>
        <w:lastRenderedPageBreak/>
        <w:t>CHAPTER I</w:t>
      </w:r>
    </w:p>
    <w:p w14:paraId="3C695020"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INTRODUCTION</w:t>
      </w:r>
    </w:p>
    <w:p w14:paraId="2F33ABE0"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1.1 Introduction</w:t>
      </w:r>
    </w:p>
    <w:p w14:paraId="6C557874" w14:textId="2183A1BF"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Infant and young child feeding (IYCF) practices play a critical role in determining the nutritional status, health, growth and development of children, along with improving the health of mothers </w:t>
      </w:r>
      <w:sdt>
        <w:sdtPr>
          <w:rPr>
            <w:rFonts w:ascii="Times New Roman" w:hAnsi="Times New Roman" w:cs="Times New Roman"/>
            <w:bCs/>
            <w:color w:val="000000"/>
            <w:sz w:val="24"/>
            <w:szCs w:val="24"/>
          </w:rPr>
          <w:tag w:val="MENDELEY_CITATION_v3_eyJjaXRhdGlvbklEIjoiTUVOREVMRVlfQ0lUQVRJT05fMWYzZDkzYTItMDYzMC00ZjI1LTg2MWMtZjNiNzBhMWVkMmRm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
          <w:id w:val="158511650"/>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2003)</w:t>
          </w:r>
        </w:sdtContent>
      </w:sdt>
      <w:r w:rsidRPr="005F225E">
        <w:rPr>
          <w:rFonts w:ascii="Times New Roman" w:hAnsi="Times New Roman" w:cs="Times New Roman"/>
          <w:bCs/>
          <w:sz w:val="24"/>
          <w:szCs w:val="24"/>
        </w:rPr>
        <w:t xml:space="preserve">. The current guidelines suggest breast feeding should to be initiated within the first hour of birth and infants be exclusively breast fed for the first 6 months of life, that is, receive only breast milk, with the exception of oral rehydration syrups solutions, drops/of vitamins, minerals and medicines </w:t>
      </w:r>
      <w:sdt>
        <w:sdtPr>
          <w:rPr>
            <w:rFonts w:ascii="Times New Roman" w:hAnsi="Times New Roman" w:cs="Times New Roman"/>
            <w:bCs/>
            <w:color w:val="000000"/>
            <w:sz w:val="24"/>
            <w:szCs w:val="24"/>
          </w:rPr>
          <w:tag w:val="MENDELEY_CITATION_v3_eyJjaXRhdGlvbklEIjoiTUVOREVMRVlfQ0lUQVRJT05fNDBlNDFiNDctZmU4Mi00OTMxLWFkZmYtMTU3YzVjN2Q3ZWY5IiwicHJvcGVydGllcyI6eyJub3RlSW5kZXgiOjB9LCJpc0VkaXRlZCI6ZmFsc2UsIm1hbnVhbE92ZXJyaWRlIjp7ImNpdGVwcm9jVGV4dCI6IihXSE8sIDIwMTUpIiwiaXNNYW51YWxseU92ZXJyaWRkZW4iOmZhbHNlLCJtYW51YWxPdmVycmlkZVRleHQiOiIifS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IsImNvbnRhaW5lci10aXRsZS1zaG9ydCI6IiJ9LCJ1cmlzIjpbImh0dHA6Ly93d3cubWVuZGVsZXkuY29tL2RvY3VtZW50cy8/dXVpZD0wNWIwYzFkMS0yMmZmLTMwZTktYjQwYi01M2FiNzNmZWRhNjIiXSwiaXNUZW1wb3JhcnkiOmZhbHNlLCJsZWdhY3lEZXNrdG9wSWQiOiIwNWIwYzFkMS0yMmZmLTMwZTktYjQwYi01M2FiNzNmZWRhNjIifV19"/>
          <w:id w:val="-2048291979"/>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2015)</w:t>
          </w:r>
        </w:sdtContent>
      </w:sdt>
      <w:r w:rsidRPr="005F225E">
        <w:rPr>
          <w:rFonts w:ascii="Times New Roman" w:hAnsi="Times New Roman" w:cs="Times New Roman"/>
          <w:bCs/>
          <w:sz w:val="24"/>
          <w:szCs w:val="24"/>
        </w:rPr>
        <w:t xml:space="preserve">. Exclusive breast feeding (EBF) offers the required nourishments for normal growth and development till 6 months of age; thereafter safe, timely and nutritionally adequate complementary foods should be added to the diet of infants, along with continued breast feeding up to 2 years of age </w:t>
      </w:r>
      <w:sdt>
        <w:sdtPr>
          <w:rPr>
            <w:rFonts w:ascii="Times New Roman" w:hAnsi="Times New Roman" w:cs="Times New Roman"/>
            <w:bCs/>
            <w:color w:val="000000"/>
            <w:sz w:val="24"/>
            <w:szCs w:val="24"/>
          </w:rPr>
          <w:tag w:val="MENDELEY_CITATION_v3_eyJjaXRhdGlvbklEIjoiTUVOREVMRVlfQ0lUQVRJT05fYzdkZmJhODItMzlmMy00YTYwLWI4MGMtMWE5Y2ZhNjQzMDBjIiwicHJvcGVydGllcyI6eyJub3RlSW5kZXgiOjB9LCJpc0VkaXRlZCI6ZmFsc2UsIm1hbnVhbE92ZXJyaWRlIjp7ImNpdGVwcm9jVGV4dCI6IihXSE8sIDIwMjEpIiwiaXNNYW51YWxseU92ZXJyaWRkZW4iOmZhbHNlLCJtYW51YWxPdmVycmlkZVRleHQiOiIifS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IsImNvbnRhaW5lci10aXRsZS1zaG9ydCI6IiJ9LCJ1cmlzIjpbImh0dHA6Ly93d3cubWVuZGVsZXkuY29tL2RvY3VtZW50cy8/dXVpZD1hN2M5OTJhOS1jYTc0LTM4NjYtOGMxNC00ZjMyMWZmNGU1NDYiXSwiaXNUZW1wb3JhcnkiOmZhbHNlLCJsZWdhY3lEZXNrdG9wSWQiOiJhN2M5OTJhOS1jYTc0LTM4NjYtOGMxNC00ZjMyMWZmNGU1NDYifV19"/>
          <w:id w:val="-1008203991"/>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2021)</w:t>
          </w:r>
        </w:sdtContent>
      </w:sdt>
      <w:r w:rsidRPr="005F225E">
        <w:rPr>
          <w:rFonts w:ascii="Times New Roman" w:hAnsi="Times New Roman" w:cs="Times New Roman"/>
          <w:bCs/>
          <w:sz w:val="24"/>
          <w:szCs w:val="24"/>
        </w:rPr>
        <w:t>.</w:t>
      </w:r>
    </w:p>
    <w:p w14:paraId="25FAF04E" w14:textId="5D77DD96"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Bangladesh Demographic and Health Survey </w:t>
      </w:r>
      <w:sdt>
        <w:sdtPr>
          <w:rPr>
            <w:rFonts w:ascii="Times New Roman" w:hAnsi="Times New Roman" w:cs="Times New Roman"/>
            <w:bCs/>
            <w:color w:val="000000"/>
            <w:sz w:val="24"/>
            <w:szCs w:val="24"/>
          </w:rPr>
          <w:tag w:val="MENDELEY_CITATION_v3_eyJjaXRhdGlvbklEIjoiTUVOREVMRVlfQ0lUQVRJT05fNDVmZDViZDYtNDA3MS00YTYwLWJmMjQtZmY5ODZmZTk2ZTFlIiwicHJvcGVydGllcyI6eyJub3RlSW5kZXgiOjB9LCJpc0VkaXRlZCI6ZmFsc2UsIm1hbnVhbE92ZXJyaWRlIjp7ImNpdGVwcm9jVGV4dCI6IihCREhTLCAyMDE0KSIsImlzTWFudWFsbHlPdmVycmlkZGVuIjpmYWxzZSwibWFudWFsT3ZlcnJpZGVUZXh0IjoiIn0sImNpdGF0aW9uSXRlbXMiOlt7ImlkIjoiNDVmYzg2YTgtMmUzOC01NTZjLWI0MjItMDcxMDBiZGI4OTA3IiwiaXRlbURhdGEiOnsiYXV0aG9yIjpbeyJkcm9wcGluZy1wYXJ0aWNsZSI6IiIsImZhbWlseSI6IkJESFMiLCJnaXZlbiI6IiIsIm5vbi1kcm9wcGluZy1wYXJ0aWNsZSI6IiIsInBhcnNlLW5hbWVzIjpmYWxzZSwic3VmZml4IjoiIn1dLCJpZCI6IjQ1ZmM4NmE4LTJlMzgtNTU2Yy1iNDIyLTA3MTAwYmRiODkwNyIsImlzc3VlZCI6eyJkYXRlLXBhcnRzIjpbWyIyMDE0Il1dfSwidGl0bGUiOiJCQU5HTEFERVNIIERFTU9HUkFQSElDIEFORCBIRUFMVEggU1VSVkVZIDIwMTQgTmF0aW9uYWwgSW5zdGl0dXRlIG9mIFBvcHVsYXRpb24gUmVzZWFyY2ggYW5kIFRyYWluaW5nIE1pbmlzdHJ5IG9mIEhlYWx0aCBhbmQgRmFtaWx5IFdlbGZhcmUgRGhha2EsIEJhbmdsYWRlc2giLCJ0eXBlIjoiYXJ0aWNsZS1qb3VybmFsIiwiY29udGFpbmVyLXRpdGxlLXNob3J0IjoiIn0sInVyaXMiOlsiaHR0cDovL3d3dy5tZW5kZWxleS5jb20vZG9jdW1lbnRzLz91dWlkPTYxOWVlY2QzLTAyMjgtMzViNy05NzQ4LTlmMjA4N2EyMzVlYSJdLCJpc1RlbXBvcmFyeSI6ZmFsc2UsImxlZ2FjeURlc2t0b3BJZCI6IjYxOWVlY2QzLTAyMjgtMzViNy05NzQ4LTlmMjA4N2EyMzVlYSJ9XX0="/>
          <w:id w:val="-32667540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(BDHS, 2014)</w:t>
          </w:r>
        </w:sdtContent>
      </w:sdt>
      <w:r w:rsidRPr="005F225E">
        <w:rPr>
          <w:rFonts w:ascii="Times New Roman" w:hAnsi="Times New Roman" w:cs="Times New Roman"/>
          <w:bCs/>
          <w:sz w:val="24"/>
          <w:szCs w:val="24"/>
        </w:rPr>
        <w:t xml:space="preserve"> have provided useful national- and state-level information on the IYCF practices. Available data showed a gross interstate variation. However, the BDHS was not designed to provide district-level data. According to the BDHS-2014 data Fifty-five percent of infants under age 6 months are exclusively breastfed. The Multiple Indicator Cluster Survey 2012-13 reported lower exclusive breastfeeding rates of 56 percent </w:t>
      </w:r>
      <w:sdt>
        <w:sdtPr>
          <w:rPr>
            <w:rFonts w:ascii="Times New Roman" w:hAnsi="Times New Roman" w:cs="Times New Roman"/>
            <w:bCs/>
            <w:color w:val="000000"/>
            <w:sz w:val="24"/>
            <w:szCs w:val="24"/>
          </w:rPr>
          <w:tag w:val="MENDELEY_CITATION_v3_eyJjaXRhdGlvbklEIjoiTUVOREVMRVlfQ0lUQVRJT05fYjJmOTBhMDAtZTU1YS00NzExLTk3YTItNzRkOTBkMDcyYmRlIiwicHJvcGVydGllcyI6eyJub3RlSW5kZXgiOjB9LCJpc0VkaXRlZCI6ZmFsc2UsIm1hbnVhbE92ZXJyaWRlIjp7ImNpdGVwcm9jVGV4dCI6IihQcm9nb3RpciBQYXRoZXksIDIwMTQpIiwiaXNNYW51YWxseU92ZXJyaWRkZW4iOmZhbHNlLCJtYW51YWxPdmVycmlkZVRleHQiOiIifS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IsImNvbnRhaW5lci10aXRsZS1zaG9ydCI6IiJ9LCJ1cmlzIjpbImh0dHA6Ly93d3cubWVuZGVsZXkuY29tL2RvY3VtZW50cy8/dXVpZD1iZTUwYWE5OS0zMjY2LTQ0MTYtODI3MC1mZTZlMTJmMTNhZDYiXSwiaXNUZW1wb3JhcnkiOmZhbHNlLCJsZWdhY3lEZXNrdG9wSWQiOiJiZTUwYWE5OS0zMjY2LTQ0MTYtODI3MC1mZTZlMTJmMTNhZDYifV19"/>
          <w:id w:val="-2058538242"/>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(Progotir Pathey, 2014)</w:t>
          </w:r>
        </w:sdtContent>
      </w:sdt>
      <w:r w:rsidRPr="005F225E">
        <w:rPr>
          <w:rFonts w:ascii="Times New Roman" w:hAnsi="Times New Roman" w:cs="Times New Roman"/>
          <w:bCs/>
          <w:sz w:val="24"/>
          <w:szCs w:val="24"/>
        </w:rPr>
        <w:t>. Overall, 26 percent of breastfed children age 6-23 months are given the recommended four or more food groups, and 63 percent are fed at least the minimum number of times. According to the Multiple Indicator Cluster Survey 2012-13 early initiation of breast feeding (within an hour of delivery) is 57.4%., continued breast feeding up to 2 years 87.5%.</w:t>
      </w:r>
    </w:p>
    <w:p w14:paraId="26E1A50C" w14:textId="3FF33FA3"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Children who have been breast fed for longer periods of time tend to exhibit lower odds of infectious morbidity and mortality, as infants who are not breast fed have six-fold greater risk of infections related in the first 2 months of life when compared with infants that have been adequately breast fed </w:t>
      </w:r>
      <w:sdt>
        <w:sdtPr>
          <w:rPr>
            <w:rFonts w:ascii="Times New Roman" w:hAnsi="Times New Roman" w:cs="Times New Roman"/>
            <w:bCs/>
            <w:color w:val="000000"/>
            <w:sz w:val="24"/>
            <w:szCs w:val="24"/>
          </w:rPr>
          <w:tag w:val="MENDELEY_CITATION_v3_eyJjaXRhdGlvbklEIjoiTUVOREVMRVlfQ0lUQVRJT05fOTlhMzhkNTktNjFkMy00OGM2LTljM2EtNzRjZDhjOTkyMzgxIiwicHJvcGVydGllcyI6eyJub3RlSW5kZXgiOjB9LCJpc0VkaXRlZCI6ZmFsc2UsIm1hbnVhbE92ZXJyaWRlIjp7ImNpdGVwcm9jVGV4dCI6IihIZW5yaWNrIGV0IGFsLiwgMjAxNykiLCJpc01hbnVhbGx5T3ZlcnJpZGRlbiI6ZmFsc2UsIm1hbnVhbE92ZXJyaWRlVGV4dCI6IiJ9LCJjaXRhdGlvbkl0ZW1zIjpbeyJpZCI6IjVhYjY1OWFkLWFkNDktNTY1ZC1hMmE4LTVjNGMyYjI2MGQ0ZiIsIml0ZW1EYXRhIjp7IkRPSSI6IjEwLjMzODkvRklNTVUuMjAxNy4wMTYzMSIsIklTU04iOiIxNjY0LTMyMjQiLCJhYnN0cmFjdCI6IlRoZSBtYWpvcml0eSBvZiBpbmZhbnRz4oCZIGJyZWFzdGZlZWRpbmcgZnJvbSB0aGVpciBISVYtaW5mZWN0ZWQgbW90aGVycyBkbyBub3QgYWNxdWlyZSBISVYtMSBpbmZlY3Rpb24gZGVzcGl0ZSBleHBvc3VyZSB0byBjZWxsLWZyZWUgKENGVikgYW5kIGNlbGwtYXNzb2NpYXRlZCB2aXJ1cyAoQ0FWKSBpbiBISVYtaW5mZWN0ZWQgYnJlYXN0IG1pbGsuIFBhcmFkb3hpY2FsbHksIGV4Y2x1c2l2ZSBicmVhc3RmZWVkaW5nIChFQkYpIHJlZ2FyZGxlc3Mgb2YgdGhlIEhJViBzdGF0dXMgb2YgdGhlIG1vdGhlciBoYXMgbGVkIHRvIGEgc2lnbmlmaWNhbnQgZGVjcmVhc2UgaW4gbW90aGVyLXRvLWNoaWxkIHRyYW5zbWlzc2lvbiAoTVRDVCkgY29tcGFyZWQgdG8gbm9uLWV4Y2x1c2l2ZSBicmVhc3RmZWVkaW5nIChuRUJGKS4gQWx0aG91Z2ggaXQgcmVtYWlucyB1bmNsZWFyIGhvdyB0aGVzZSBISVYtZXhwb3NlZCBpbmZhbnRzIHJlbWFpbiB1bmluZmVjdGVkIGRlc3BpdGUgcmVwZWF0ZWQgYW5kIHByb2xvbmdlZCBleHBvc3VyZSB0byBISVYtMSwgdGhlIGxvdyByYXRlIG9mIHRyYW5zbWlzc2lvbiBpcyBzdWdnZXN0aXZlIG9mIGEgbXVsdGl0dWRlIG9mIHByb3RlY3RpdmUsIHNob3J0LWxpdmVkIGJpb2FjdGl2ZSBpbm5hdGUgaW1tdW5lIGZhY3RvcnMgaW4gYnJlYXN0IG1pbGsuIEluZGVlZCwgcmVjZW50IHN0dWRpZXMgb2Ygc29sdWJsZSBmYWN0b3JzIGluIGJyZWFzdCBtaWxrIHNoZWQgbmV3IGxpZ2h0IG9uIG1lY2hhbmlzbXMgb2YgbmVvbmF0YWwgSElWLTEgcHJvdGVjdGlvbi4gVGhpcyByZXZpZXcgaGlnaGxpZ2h0cyB0aGUgcm9sZSBhbmQgc2lnbmlmaWNhbmNlIG9mIGlubmF0ZSBpbW11bmUgZmFjdG9ycyBpbiBISVYtMSBzdXNjZXB0aWJpbGl0eSBhbmQgaW5mZWN0aW9uLiBQcmV2ZW50aW9uIG9mIE1UQ1Qgb2YgSElWLTEgaXMgbGlrZWx5IGR1ZSB0byBtdWx0aXBsZSBmYWN0b3JzLCBpbmNsdWRpbmcgaW5uYXRlIGltbXVuZSBmYWN0b3JzIHN1Y2ggYXMgbGFjdG9mZXJyaW4gYW5kIGVsYWZpbiBhbW9uZyBtYW55IG90aGVycy4gSW4gcHVyc3VpbmcgdGhpcyBmaWVsZCwgb3VyIGxhYiB3YXMgdGhlIGZpcnN0IHRvIHNob3cgdGhhdCBzb2x1YmxlIFRMUjIgKHNUTFIyKSBkaXJlY3RseSBpbmhpYml0cyBISVYgaW5mZWN0aW9uLCBpbnRlZ3JhdGlvbiBhbmQgaW5mbGFtbWF0aW9uLiBNb3JlIHJlY2VudGx5LCB3ZSBkZW1vbnN0cmF0ZWQgdGhhdCBzVExSMiBkaXJlY3RseSBiaW5kcyB0byBzZWxlY3RpdmUgSElWLTEgcHJvdGVpbnMsIGluY2x1ZGluZyBwMTcsIGdwNDEgYW5kIHAyNCwgbGVhZGluZyB0byBzaWduaWZpY2FudGx5IHJlZHVjZWQgTkbOukIgYWN0aXZhdGlvbiwgSUwtOCBwcm9kdWN0aW9uLCBDQ1I1IGV4cHJlc3Npb24gYW5kIEhJVi1pbmZlY3Rpb24gaW4gYSBkb3NlLWRlcGVuZGVudCBtYW5uZXIuIFRodXMsIGEgY2xlYXJlciB1bmRlcnN0YW5kaW5nIG9mIHNvbHVibGUgbWlsay1kZXJpdmVkIGlubmF0ZSBmYWN0b3JzIHdpdGgga25vd24gYW50aS12aXJhbCBmdW5jdGlvbnMgbWF5IHByb3ZpZGUgbmV3IHRoZXJhcGV1dGljIGluc2lnaHRzIHRvIHJlZHVjZSB2ZXJ0aWNhbCBISVYtMSB0cmFuc21pc3Npb24sIGFuZCB3aWxsIGhhdmUgaW1wb3J0YW50IGltcGxpY2F0aW9ucyBmb3IgcHJvdGVjdGlvbiBhZ2FpbnN0IEhJVi0xIGluZmVjdGlvbiBhdCBvdGhlciBtdWNvc2FsIHNpdGVzLiBGdXJ0aGVybW9yZSwgaW5uYXRlIGJpb2FjdGl2ZSBmYWN0b3JzIGlkZW50aWZpZWQgaW4gaHVtYW4gbWlsayBtYXkgc2VydmUgbm90IG9ubHkgaW4gcHJvdGVjdGluZyBpbmZhbnRzIGFnYWluc3QgaW5mZWN0aW9ucyBhbmQgaW5mbGFtbWF0aW9uLCBidXQgYWxzbyB0aGUgZWxkZXJseTsgdGh1cywgb3BlbmluZyB0aGUgZG9vciBmb3Igbm92ZWwgaW5uYXRlIGltbXVuZSB0aGVyYXBldXRpY3MgdG8gcHJvdGVjdCBuZXdib3JucywgaW5mYW50cywgYWR1bHRzIGFuZCB0aGUgZWxkZXJseS4iLCJhdXRob3IiOlt7ImRyb3BwaW5nLXBhcnRpY2xlIjoiIiwiZmFtaWx5IjoiSGVucmljayIsImdpdmVuIjoiQmV0aGFueSBNLiIsIm5vbi1kcm9wcGluZy1wYXJ0aWNsZSI6IiIsInBhcnNlLW5hbWVzIjpmYWxzZSwic3VmZml4IjoiIn0seyJkcm9wcGluZy1wYXJ0aWNsZSI6IiIsImZhbWlseSI6IllhbyIsImdpdmVuIjoiWGlhby1EYW4iLCJub24tZHJvcHBpbmctcGFydGljbGUiOiIiLCJwYXJzZS1uYW1lcyI6ZmFsc2UsInN1ZmZpeCI6IiJ9LHsiZHJvcHBpbmctcGFydGljbGUiOiIiLCJmYW1pbHkiOiJOYXNzZXIiLCJnaXZlbiI6IkxhaWxhIiwibm9uLWRyb3BwaW5nLXBhcnRpY2xlIjoiIiwicGFyc2UtbmFtZXMiOmZhbHNlLCJzdWZmaXgiOiIifSx7ImRyb3BwaW5nLXBhcnRpY2xlIjoiIiwiZmFtaWx5IjoiUm9venJvZ291c2hlaCIsImdpdmVuIjoiQXZhIiwibm9uLWRyb3BwaW5nLXBhcnRpY2xlIjoiIiwicGFyc2UtbmFtZXMiOmZhbHNlLCJzdWZmaXgiOiIifSx7ImRyb3BwaW5nLXBhcnRpY2xlIjoiIiwiZmFtaWx5IjoiUm9zZW50aGFsIiwiZ2l2ZW4iOiJLZW5uZXRoIEwuIiwibm9uLWRyb3BwaW5nLXBhcnRpY2xlIjoiIiwicGFyc2UtbmFtZXMiOmZhbHNlLCJzdWZmaXgiOiIifV0sImNvbnRhaW5lci10aXRsZSI6IkZyb250aWVycyBpbiBJbW11bm9sb2d5IiwiaWQiOiI1YWI2NTlhZC1hZDQ5LTU2NWQtYTJhOC01YzRjMmIyNjBkNGYiLCJpc3N1ZSI6Ik5PViIsImlzc3VlZCI6eyJkYXRlLXBhcnRzIjpbWyIyMDE3IiwiMTEiLCIyOSJdXX0sInBhZ2UiOiIxNjMxIiwicHVibGlzaGVyIjoiRnJvbnRpZXJzIiwidGl0bGUiOiJCcmVhc3RmZWVkaW5nIEJlaGF2aW9ycyBhbmQgdGhlIElubmF0ZSBJbW11bmUgU3lzdGVtIG9mIEh1bWFuIE1pbGs6IFdvcmtpbmcgVG9nZXRoZXIgdG8gUHJvdGVjdCBJbmZhbnRzIGFnYWluc3QgSW5mbGFtbWF0aW9uLCBISVYtMSwgYW5kIE90aGVyIEluZmVjdGlvbnMiLCJ0eXBlIjoiYXJ0aWNsZS1qb3VybmFsIiwidm9sdW1lIjoiMCIsImNvbnRhaW5lci10aXRsZS1zaG9ydCI6IkZyb250IEltbXVub2wifSwidXJpcyI6WyJodHRwOi8vd3d3Lm1lbmRlbGV5LmNvbS9kb2N1bWVudHMvP3V1aWQ9MTg1MTk5MmItODRlZS0zNjc3LWEyNGEtNDAzOTYyOTU2ODljIl0sImlzVGVtcG9yYXJ5IjpmYWxzZSwibGVnYWN5RGVza3RvcElkIjoiMTg1MTk5MmItODRlZS0zNjc3LWEyNGEtNDAzOTYyOTU2ODljIn1dfQ=="/>
          <w:id w:val="1757245949"/>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(Henrick et al., 2017)</w:t>
          </w:r>
        </w:sdtContent>
      </w:sdt>
      <w:r w:rsidRPr="005F225E">
        <w:rPr>
          <w:rFonts w:ascii="Times New Roman" w:hAnsi="Times New Roman" w:cs="Times New Roman"/>
          <w:bCs/>
          <w:sz w:val="24"/>
          <w:szCs w:val="24"/>
        </w:rPr>
        <w:t xml:space="preserve">. The current evidence suggests that high-income countries practice shorter duration of breast feeding (&lt;20%) compared with low/middle-income countries </w:t>
      </w:r>
      <w:sdt>
        <w:sdtPr>
          <w:rPr>
            <w:rFonts w:ascii="Times New Roman" w:hAnsi="Times New Roman" w:cs="Times New Roman"/>
            <w:bCs/>
            <w:color w:val="000000"/>
            <w:sz w:val="24"/>
            <w:szCs w:val="24"/>
          </w:rPr>
          <w:tag w:val="MENDELEY_CITATION_v3_eyJjaXRhdGlvbklEIjoiTUVOREVMRVlfQ0lUQVRJT05fN2EzM2FhY2EtMmQyOS00NWE1LWE1OGUtM2NjNWU0MTVhMWVjIiwicHJvcGVydGllcyI6eyJub3RlSW5kZXgiOjB9LCJpc0VkaXRlZCI6ZmFsc2UsIm1hbnVhbE92ZXJyaWRlIjp7ImNpdGVwcm9jVGV4dCI6IihSYWhtYW4gZXQgYWwuLCAyMDIwKSIsImlzTWFudWFsbHlPdmVycmlkZGVuIjpmYWxzZSwibWFudWFsT3ZlcnJpZGVUZXh0IjoiIn0sImNpdGF0aW9uSXRlbXMiOlt7ImlkIjoiZDVjMjVjMTQtNzM0MS01MDQ0LTg1ZjgtZWYzYTllOTQyMTAwIiwiaXRlbURhdGEiOnsiRE9JIjoiMTAuMTM3MS9KT1VSTkFMLlBPTkUuMDIzNjA4MCIsIklTU04iOiIxOTMyLTYyMDMiLCJhYnN0cmFjdCI6IkJhY2tncm91bmQgRXhjbHVzaXZlIGJyZWFzdGZlZWRpbmcgKEVCRikgbWVhbnMgdGhhdCBhbiBpbmZhbnQgc2hvdWxkIGJlIGJyZWFzdGZlZCBvbmx5IGZvciB0aGUgZmlyc3Qgc2l4IG1vbnRocyBvZiBsaWZlIHRvIGFjaGlldmUgb3B0aW1hbCBjaGlsZCBkZXZlbG9wbWVudCBhbmQgdG8gcHJldmVudCBpbmZhbnQgbW9yYmlkaXR5IGFuZCBtb3J0YWxpdHkuIFRoZSBhaW0gb2YgdGhpcyBhbmFseXNpcyB3YXMgdG8gZGV0ZXJtaW5lIHRoZSBpbmRpdmlkdWFsLSwgaG91c2Vob2xkLSwgYW5kIGNvbW11bml0eS1sZXZlbCBmYWN0b3JzIGFzc29jaWF0ZWQgd2l0aCBFQkYgcHJhY3RpY2UgaW4gQmFuZ2xhZGVzaC4gICBNZXRob2RzIEEgdG90YWwgb2YgMSw0NDAgd29tZW4tY2hpbGQgcGFpcnMgZGF0YSB3ZXJlIGFuYWx5c2VkIGV4dHJhY3RlZCBmcm9tIDIwMTEgYW5kIDIwMTQgQmFuZ2xhZGVzaCBEZW1vZ3JhcGhpYyBhbmQgSGVhbHRoIFN1cnZleS4gTXVsdGlsZXZlbCBsb2dpc3RpYyByZWdyZXNzaW9uIG1vZGVscyB3ZXJlIHVzZWQgc2VwYXJhdGVseSBmb3IgaW5kaXZpZHVhbC0sIGhvdXNlaG9sZC0sIGFuZCBjb21tdW5pdHkgbGV2ZWwgZmFjdG9ycyB0byBpZGVudGlmeSB0aGUgZGlmZmVyZW50IGxldmVsIG9mIGZhY3RvcnMgYXNzb2NpYXRlZCB3aXRoIEVCRiBwcmFjdGljZS4gICBSZXN1bHRzIEFyb3VuZCA2MSUgd29tZW4gaW4gQmFuZ2xhZGVzaCBwcmFjdGljZWQgRUJGIHdpdGggc2lnbmlmaWNhbnQgdmFyaWF0aW9uIGFjcm9zcyBzZXZlcmFsIGluZGl2aWR1YWwtLCBob3VzZWhvbGQtLCBhbmQgY29tbXVuaXR5LWxldmVsIGZhY3RvcnMuIEF0IHRoZSBpbmRpdmlkdWFsIGxldmVsLCBoaWdoZXIgb2RkcyBvZiBFQkYgcHJhY3RpY2Ugd2FzIGZvdW5kIGFtb25nIG1vdGhlcnMnIHJlY2VpdmVkIGhpZ2hlciBudW1iZXIgb2YgYW50ZW5hdGFsIGNhcmUgYW5kIGxvd2VyIGFnZSBvZiBjaGlsZC4gTW90aGVycycgaGlnaGVyIGVkdWNhdGlvbiBhbmQgZW5nYWdlbWVudCBpbiBmb3JtYWwgam9icyB3ZXJlIGZvdW5kIG5lZ2F0aXZlbHkgYXNzb2NpYXRlZCB3aXRoIEVCRiBwcmFjdGljZS4gQXQgdGhlIGNvbW11bml0eSBsZXZlbCwgaGlnaGVyIG9kZHMgb2YgRUJGIHdhcyBmb3VuZCBhbW9uZyB3b21lbiBsaXZlIGluIEJhcmlzaGFsLCBEaGFrYSwgYW5kIFJhanNoYWhpIGRpdmlzaW9ucywgYW5kIHJlc2lkZWQgaW4gdGhlIGNvbW11bml0eSB3aXRoIG1vZGVyYXRlIGxldmVsIG9mIGZlbWFsZSBlZHVjYXRpb24sIGhpZ2hlciBsZXZlbCBvZiBmZXJ0aWxpdHksIGFuZCBoaWdoZXIgdXNlIG9mIGFudGVuYXRhbCBhbmQgZGVsaXZlcnkgY2FyZS4gICBDb25jbHVzaW9ucyBPbmUgaW4gZXZlcnkgdGhyZWUgY2hpbGRyZW4gaW4gQmFuZ2xhZGVzaCBkbyBub3QgYnJlYXN0ZmVlZCBleGNsdXNpdmVseSB3aGljaCBuZWVkcyBzcGVjaWFsIGF0dGVudGlvbiBmb3IgdGhlIHBvbGljeW1ha2Vycy4gSW4gdGhpcyBjYXNlLCBlZHVjYXRlZCB3b21lbiBlbmdhZ2VkIGluIGluY29tZSBnZW5lcmF0aW5nIGFjdGl2aXRpZXMgYW5kIHdvbWVuIGRpZCBub3QgdXNlIGFudGVuYXRhbCBjYXJlIHNob3VsZCBiZSBnaXZlbiBwcmlvcml0eS4gQXQgdGhlIGNvbW11bml0eSBsZXZlbCwgcHJpb3JpdHkgc2hvdWxkIGJlIGdpdmVuIGZvciB0aGUgd29tZW4ncyByZXNpZGVzIGluIHRoZSBjb21tdW5pdHkgd2l0aCBsb3dlciBsZXZlbCBvZiBhbnRlbmF0YWwgYW5kIGRlbGl2ZXJ5IGhlYWx0aGNhcmUgc2VydmljZXMgdXNlLiIsImF1dGhvciI6W3siZHJvcHBpbmctcGFydGljbGUiOiIiLCJmYW1pbHkiOiJSYWhtYW4iLCJnaXZlbiI6Ik1kLiBBbWludXIiLCJub24tZHJvcHBpbmctcGFydGljbGUiOiIiLCJwYXJzZS1uYW1lcyI6ZmFsc2UsInN1ZmZpeCI6IiJ9LHsiZHJvcHBpbmctcGFydGljbGUiOiIiLCJmYW1pbHkiOiJLaGFuIiwiZ2l2ZW4iOiJNZC4gTnVydXp6YW1hbiIsIm5vbi1kcm9wcGluZy1wYXJ0aWNsZSI6IiIsInBhcnNlLW5hbWVzIjpmYWxzZSwic3VmZml4IjoiIn0seyJkcm9wcGluZy1wYXJ0aWNsZSI6IiIsImZhbWlseSI6IkFrdGVyIiwiZ2l2ZW4iOiJTaGFoaW5vb3IiLCJub24tZHJvcHBpbmctcGFydGljbGUiOiIiLCJwYXJzZS1uYW1lcyI6ZmFsc2UsInN1ZmZpeCI6IiJ9LHsiZHJvcHBpbmctcGFydGljbGUiOiIiLCJmYW1pbHkiOiJSYWhtYW4iLCJnaXZlbiI6IkF6aXp1ciIsIm5vbi1kcm9wcGluZy1wYXJ0aWNsZSI6IiIsInBhcnNlLW5hbWVzIjpmYWxzZSwic3VmZml4IjoiIn0seyJkcm9wcGluZy1wYXJ0aWNsZSI6IiIsImZhbWlseSI6IkFsYW0iLCJnaXZlbiI6Ik1kLiBNYWhtdWR1bCIsIm5vbi1kcm9wcGluZy1wYXJ0aWNsZSI6IiIsInBhcnNlLW5hbWVzIjpmYWxzZSwic3VmZml4IjoiIn0seyJkcm9wcGluZy1wYXJ0aWNsZSI6IiIsImZhbWlseSI6IktoYW4iLCJnaXZlbiI6Ik1kLiBBbGFtIiwibm9uLWRyb3BwaW5nLXBhcnRpY2xlIjoiIiwicGFyc2UtbmFtZXMiOmZhbHNlLCJzdWZmaXgiOiIifSx7ImRyb3BwaW5nLXBhcnRpY2xlIjoiIiwiZmFtaWx5IjoiUmFobWFuIiwiZ2l2ZW4iOiJNZC4gTW9zdGFmaXp1ciIsIm5vbi1kcm9wcGluZy1wYXJ0aWNsZSI6IiIsInBhcnNlLW5hbWVzIjpmYWxzZSwic3VmZml4IjoiIn1dLCJjb250YWluZXItdGl0bGUiOiJQTE9TIE9ORSIsImlkIjoiZDVjMjVjMTQtNzM0MS01MDQ0LTg1ZjgtZWYzYTllOTQyMTAwIiwiaXNzdWUiOiI3IiwiaXNzdWVkIjp7ImRhdGUtcGFydHMiOltbIjIwMjAiLCI3IiwiMSJdXX0sInBhZ2UiOiJlMDIzNjA4MCIsInB1Ymxpc2hlciI6IlB1YmxpYyBMaWJyYXJ5IG9mIFNjaWVuY2UiLCJ0aXRsZSI6IkRldGVybWluYW50cyBvZiBleGNsdXNpdmUgYnJlYXN0ZmVlZGluZyBwcmFjdGljZSBpbiBCYW5nbGFkZXNoOiBFdmlkZW5jZSBmcm9tIG5hdGlvbmFsbHkgcmVwcmVzZW50YXRpdmUgc3VydmV5IGRhdGEiLCJ0eXBlIjoiYXJ0aWNsZS1qb3VybmFsIiwidm9sdW1lIjoiMTUiLCJjb250YWluZXItdGl0bGUtc2hvcnQiOiJQTG9TIE9uZSJ9LCJ1cmlzIjpbImh0dHA6Ly93d3cubWVuZGVsZXkuY29tL2RvY3VtZW50cy8/dXVpZD0xZDk3NDk5YS04ZjFkLTNhYjYtODI1OC1mMzI1NjQ0NjI4YzYiXSwiaXNUZW1wb3JhcnkiOmZhbHNlLCJsZWdhY3lEZXNrdG9wSWQiOiIxZDk3NDk5YS04ZjFkLTNhYjYtODI1OC1mMzI1NjQ0NjI4YzYifV19"/>
          <w:id w:val="465326848"/>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(Rahman et al., 2020)</w:t>
          </w:r>
        </w:sdtContent>
      </w:sdt>
      <w:r w:rsidRPr="005F225E">
        <w:rPr>
          <w:rFonts w:ascii="Times New Roman" w:hAnsi="Times New Roman" w:cs="Times New Roman"/>
          <w:bCs/>
          <w:sz w:val="24"/>
          <w:szCs w:val="24"/>
        </w:rPr>
        <w:t xml:space="preserve">. However, even within LMICs, approximately only 37% of infants younger than 6 months are exclusively breast fed </w:t>
      </w:r>
      <w:sdt>
        <w:sdtPr>
          <w:rPr>
            <w:rFonts w:ascii="Times New Roman" w:hAnsi="Times New Roman" w:cs="Times New Roman"/>
            <w:bCs/>
            <w:color w:val="000000"/>
            <w:sz w:val="24"/>
            <w:szCs w:val="24"/>
          </w:rPr>
          <w:tag w:val="MENDELEY_CITATION_v3_eyJjaXRhdGlvbklEIjoiTUVOREVMRVlfQ0lUQVRJT05fMzc4NzRjYmEtZGY1ZC00MzU4LWE3YTctZjQzMjM2NjU4OTA1IiwicHJvcGVydGllcyI6eyJub3RlSW5kZXgiOjB9LCJpc0VkaXRlZCI6ZmFsc2UsIm1hbnVhbE92ZXJyaWRlIjp7ImNpdGVwcm9jVGV4dCI6IihBZGRhIGV0IGFsLiwgMjAyMCkiLCJpc01hbnVhbGx5T3ZlcnJpZGRlbiI6ZmFsc2UsIm1hbnVhbE92ZXJyaWRlVGV4dCI6IiJ9LCJjaXRhdGlvbkl0ZW1zIjpbeyJpZCI6ImZjMWUyZmI0LTkxZWUtNTc4Yi1iYzU3LWFmMDc0YTRmYmY1MCIsIml0ZW1EYXRhIjp7IkRPSSI6IjEwLjExODYvUzEyODg0LTAyMC0wMzI3Mi01IiwiSVNTTiI6IjE0NzEtMjM5MyIsImFic3RyYWN0IjoiRXhjbHVzaXZlIEJyZWFzdGZlZWRpbmcgKEVCRiksIGZvciB0aGUgZmlyc3QgNiBtb250aHMgb2YgbGlmZSwgaXMgZ2xvYmFsbHkgYWNjZXB0ZWQgYXMgdGhlIHByZWZlcnJlZCBtZXRob2QgZm9yIGluZmFudCBmZWVkaW5nLiBJbiBHaGFuYSwgYW4gZXN0aW1hdGVkIDg0JSBvZiBjaGlsZHJlbiA84oCJMuKAiW1vbnRocyBvbGQgYXJlIGV4Y2x1c2l2ZWx5IGJyZWFzdGZlZC4gQnV0IGJ5IGFnZSA0IHRvIDXigIltb250aHMsIG9ubHkgNDklIGNvbnRpbnVlIHRvIHJlY2VpdmUgRUJGLiBUaGlzIHNpdHVhdGlvbiBjb250aW51ZXMgdG8gZGV0ZXJpb3JhdGUuIFRodXMsIHRoZSBuZWVkIHRvIGV4cGxvcmUgcGVyY2VwdGlvbnMsIHByYWN0aWNlcyBhcyB3ZWxsIGFzIGZhY3RvcnMgdGhhdCBpbmZsdWVuY2UgRUJGIGluIEdoYW5hLiBVc2luZyBhIHF1YWxpdGF0aXZlIGRlc2lnbiwgZm91ciBmb2N1cyBncm91cCBkaXNjdXNzaW9ucyB3ZXJlIGNvbmR1Y3RlZCBhbW9uZyBmaXJzdC10aW1lIG1vdGhlcnMgYW5kIGVpZ2h0IGluLWRlcHRoIGludGVydmlld3Mgd2l0aCBoZWFsdGggd29ya2VycyBhbmQgdHJhZGl0aW9uYWwgYmlydGggYXR0ZW5kYW50cy4gVGhlIHN0dWR5IHdhcyBjb25kdWN0ZWQgaW4gZm91ciBjb21tdW5pdGllcyBpbiB0aGUgS2Fzc2VuYS1OYW5rYW5hIG11bmljaXBhbGl0eSBvZiBHaGFuYS4gRGlzY3Vzc2lvbnMgYW5kIGludGVydmlld3Mgd2VyZSByZWNvcmRlZCBhbmQgbGF0ZXIgdHJhbnNjcmliZWQgdmVyYmF0aW0gdG8gRW5nbGlzaCBsYW5ndWFnZS4gVGhlIHRyYW5zY3JpYmVkIGRhdGEgd2FzIHRoZW4gY29kZWQgd2l0aCB0aGUgYWlkIG9mIGFuYWx5c2lzIGNvbXB1dGVyIHNvZnR3YXJlIChOdml2byB2ZXJzaW9uIDEwLjApIGFuZCBsYXRlciBhbmFseXplZCBmb3IgdGhlIGdlbmVyYXRpb24gb2YgdGhlbWVzLiBFeGNsdXNpdmUgYnJlYXN0ZmVlZGluZyBpcyBwcmFjdGljZWQgYW1vbmcgZmlyc3QtdGltZSBtb3RoZXJzIGR1ZSB0byBpdHMgcGVyY2VpdmVkIGJlbmVmaXRzOyB3aGljaCBpbmNsdWRlIG51dHJpdGlvbmFsIGFkdmFudGFnZSwgYWJpbGl0eSB0byBlbmhhbmNlIGdyb3d0aCB3aGlsc3QgYm9vc3RpbmcgaW1tdW5pdHkgYW5kIGl0cyBlY29ub21pYyB2YWx1ZS4gSG93ZXZlciBtaXNjb25jZXB0aW9ucyBhcyB3ZWxsIGFzLCBjZXJ0YWluIGN1bHR1cmFsIHByYWN0aWNlcyAoZS5nLiBnaXZpbmcgaGVyYmFsIGNvbmNvY3Rpb25zLCBicmVhc3RtaWxrIHB1cmlmaWNhdGlvbiByaXRlcyksIGFuZCByZWxhdGlvbmFsIGluZmx1ZW5jZXMsIG1heSB0aHJlYXRlbiBhIG1vdGhlcuKAmXMgaW50ZW50aW9uIHRvIGV4Y2x1c2l2ZWx5IGJyZWFzdGZlZWQuIFJlbGF0aW9uYWwgaW5mbHVlbmNlcyBhcmUgbWFpbmx5IGZyb20gbW90aGVyIGluLWxhd3MsIHRyYWRpdGlvbmFsIGJpcnRoIGF0dGVuZGFudHMsIGdyYW5kbW90aGVycywgaGVyYmFsaXN0cyBhbmQgb3RoZXIgb2xkZXIgYWR1bHRzIGluIHRoZSBjb21tdW5pdHkuIEFsdGhvdWdoIGZpcnN0IHRpbWUgbW90aGVycyBhdHRlbXB0IEVCRiwgZXh0ZXJuYWwgaW5mbHVlbmNlcyBtYWtlIGl0IHByYWN0aWNhbGx5IGNoYWxsZW5naW5nLiBUaGUgYXZhaWxhYmlsaXR5IGFuZCB1dGlsaXphdGlvbiBvZiBpbmZvcm1hdGlvbiBvbiBFQkYgd2FzIGZvdW5kIHRvIHBvc2l0aXZlbHkgaW5mbHVlbmNlIHBlcmNlcHRpb25zIHRvd2FyZHMgRUJGLCBsZWFkaW5nIHRvIGNoYW5nZSBpbiBhdHRpdHVkZSB0b3dhcmRzIHRoZSBhY3QuIFRodXMsIHRoZSBwcmFjdGljZSBvZiBjb21tdW5pdHktYmFzZWQgaGVhbHRoIHNlcnZpY2VzIG1heSBiZSBzdHJlbmd0aGVuZWQgdG8gcHJvdmlkZSBzdXBwb3J0IGZvciBmaXJzdC10aW1lIG1vdGhlcnMgYXMgd2VsbCBhcyBjb250aW51b3VzIGVkdWNhdGlvbiB0byB0aGUgbW90aGVyIGluIGxhd3MsIGZlbWFsZSBlbGRlcnMgYW5kIGNvbW11bml0eSBsZWFkZXJzIHdobyBpbmZsdWVuY2UgZGVjaXNpb24gbWFraW5nIG9uIGJyZWFzdGZlZWRpbmcgb2YgaW5mYW50cy4iLCJhdXRob3IiOlt7ImRyb3BwaW5nLXBhcnRpY2xlIjoiIiwiZmFtaWx5IjoiQWRkYSIsImdpdmVuIjoiTG91aXNhIiwibm9uLWRyb3BwaW5nLXBhcnRpY2xlIjoiIiwicGFyc2UtbmFtZXMiOmZhbHNlLCJzdWZmaXgiOiIifSx7ImRyb3BwaW5nLXBhcnRpY2xlIjoiIiwiZmFtaWx5IjoiT3Bva3UtTWVuc2FoIiwiZ2l2ZW4iOiJLd2FiZW5hIiwibm9uLWRyb3BwaW5nLXBhcnRpY2xlIjoiIiwicGFyc2UtbmFtZXMiOmZhbHNlLCJzdWZmaXgiOiIifSx7ImRyb3BwaW5nLXBhcnRpY2xlIjoiIiwiZmFtaWx5IjoiRGFrby1HeWVrZSIsImdpdmVuIjoiUGh5bGxpcyIsIm5vbi1kcm9wcGluZy1wYXJ0aWNsZSI6IiIsInBhcnNlLW5hbWVzIjpmYWxzZSwic3VmZml4IjoiIn1dLCJjb250YWluZXItdGl0bGUiOiJCTUMgUHJlZ25hbmN5IGFuZCBDaGlsZGJpcnRoIDIwMjAgMjA6MSIsImlkIjoiZmMxZTJmYjQtOTFlZS01NzhiLWJjNTctYWYwNzRhNGZiZjUwIiwiaXNzdWUiOiIxIiwiaXNzdWVkIjp7ImRhdGUtcGFydHMiOltbIjIwMjAiLCI5IiwiMjkiXV19LCJwYWdlIjoiMS05IiwicHVibGlzaGVyIjoiQmlvTWVkIENlbnRyYWwiLCJ0aXRsZSI6IuKAnE9uY2UgdGhlIGNoaWxkIGlzIGRlbGl2ZXJlZCwgaGUgaXMgbm8gbW9yZSB5b3VyIGJhYnks4oCdIEV4Y2x1c2l2ZSBCcmVhc3RmZWVkaW5nIGV4cGVyaWVuY2VzIG9mIGZpcnN0LXRpbWUgbW90aGVycyBpbiBLYXNzZW5hLU5hbmthbmEgTXVuaWNpcGFsaXR5LCBHaGFuYSAtIGEgcXVhbGl0YXRpdmUgc3R1ZHkiLCJ0eXBlIjoiYXJ0aWNsZS1qb3VybmFsIiwidm9sdW1lIjoiMjAiLCJjb250YWluZXItdGl0bGUtc2hvcnQiOiIifSwidXJpcyI6WyJodHRwOi8vd3d3Lm1lbmRlbGV5LmNvbS9kb2N1bWVudHMvP3V1aWQ9OTdmMzkwZGQtYmNjZC0zM2M2LTk5NzMtZjc5NDM0MTFlMzMwIl0sImlzVGVtcG9yYXJ5IjpmYWxzZSwibGVnYWN5RGVza3RvcElkIjoiOTdmMzkwZGQtYmNjZC0zM2M2LTk5NzMtZjc5NDM0MTFlMzMwIn1dfQ=="/>
          <w:id w:val="-1218514570"/>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(Adda et al., 2020)</w:t>
          </w:r>
        </w:sdtContent>
      </w:sdt>
      <w:r w:rsidRPr="005F225E">
        <w:rPr>
          <w:rFonts w:ascii="Times New Roman" w:hAnsi="Times New Roman" w:cs="Times New Roman"/>
          <w:bCs/>
          <w:sz w:val="24"/>
          <w:szCs w:val="24"/>
        </w:rPr>
        <w:t xml:space="preserve">. Nutrient dense foods that can be easily eaten and digested should be added to infants’ diet in order meet their dietary demands. Both breast feeding and appropriate complementary feeding are pivotal </w:t>
      </w:r>
      <w:r w:rsidRPr="005F225E">
        <w:rPr>
          <w:rFonts w:ascii="Times New Roman" w:hAnsi="Times New Roman" w:cs="Times New Roman"/>
          <w:bCs/>
          <w:sz w:val="24"/>
          <w:szCs w:val="24"/>
        </w:rPr>
        <w:lastRenderedPageBreak/>
        <w:t xml:space="preserve">for child growth and the prevention of disease and malnutrition </w:t>
      </w:r>
      <w:sdt>
        <w:sdtPr>
          <w:rPr>
            <w:rFonts w:ascii="Times New Roman" w:hAnsi="Times New Roman" w:cs="Times New Roman"/>
            <w:bCs/>
            <w:color w:val="000000"/>
            <w:sz w:val="24"/>
            <w:szCs w:val="24"/>
          </w:rPr>
          <w:tag w:val="MENDELEY_CITATION_v3_eyJjaXRhdGlvbklEIjoiTUVOREVMRVlfQ0lUQVRJT05fNDVlODhkZDUtMDUxYy00ODllLWE5MjctNzBkOWVjMmZjYTczIiwicHJvcGVydGllcyI6eyJub3RlSW5kZXgiOjB9LCJpc0VkaXRlZCI6ZmFsc2UsIm1hbnVhbE92ZXJyaWRlIjp7ImNpdGVwcm9jVGV4dCI6IihCaGFuZGFyaSAmIzM4OyBDaG93ZGh1cnksIDIwMTYpIiwiaXNNYW51YWxseU92ZXJyaWRkZW4iOmZhbHNlLCJtYW51YWxPdmVycmlkZVRleHQiOiIifS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IsImNvbnRhaW5lci10aXRsZS1zaG9ydCI6IiJ9LCJ1cmlzIjpbImh0dHA6Ly93d3cubWVuZGVsZXkuY29tL2RvY3VtZW50cy8/dXVpZD1jNjEwNjBiZS1kMTNhLTM2ZGMtOWZiOS0yMjQ4YzFiNTY3MWEiXSwiaXNUZW1wb3JhcnkiOmZhbHNlLCJsZWdhY3lEZXNrdG9wSWQiOiJjNjEwNjBiZS1kMTNhLTM2ZGMtOWZiOS0yMjQ4YzFiNTY3MWEifV19"/>
          <w:id w:val="-281505417"/>
          <w:placeholder>
            <w:docPart w:val="DefaultPlaceholder_-1854013440"/>
          </w:placeholder>
        </w:sdtPr>
        <w:sdtEndPr>
          <w:rPr>
            <w:bCs w:val="0"/>
          </w:rPr>
        </w:sdtEndPr>
        <w:sdtContent>
          <w:r w:rsidR="00F4191E" w:rsidRPr="005F225E">
            <w:rPr>
              <w:rFonts w:ascii="Times New Roman" w:eastAsia="Times New Roman" w:hAnsi="Times New Roman" w:cs="Times New Roman"/>
              <w:color w:val="000000"/>
              <w:sz w:val="24"/>
              <w:szCs w:val="24"/>
            </w:rPr>
            <w:t>(Bhandari &amp; Chowdhury, 2016)</w:t>
          </w:r>
        </w:sdtContent>
      </w:sdt>
      <w:r w:rsidRPr="005F225E">
        <w:rPr>
          <w:rFonts w:ascii="Times New Roman" w:hAnsi="Times New Roman" w:cs="Times New Roman"/>
          <w:bCs/>
          <w:sz w:val="24"/>
          <w:szCs w:val="24"/>
        </w:rPr>
        <w:t>.</w:t>
      </w:r>
    </w:p>
    <w:p w14:paraId="3985867D" w14:textId="229CA743"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Bangladesh faces several challenges in ensuring age-appropriate nutrition to growing children which is critical for avoiding undernutrition during early development. For secured sustenance and developing a strong immune system, a child must be given only breastmilk for the first six months. After this period, caregivers must introduce some foods into their diets and continue breastfeeding until age two. This practice, known as complementary feeding, is the transition from exclusive breastfeeding to family foods. Many parents are inadequately informed about when and how to feed their children complementary food alongside breastfeeding — when to start, frequency and minimum dietary diversity. Household food insecurity affects a quarter of the population. Families with limited incomes cannot always buy protein such as fish and meat. Nationally, age-appropriate complementary feeding rates are very low and in some areas like urban slums, alarmingly so </w:t>
      </w:r>
      <w:sdt>
        <w:sdtPr>
          <w:rPr>
            <w:rFonts w:ascii="Times New Roman" w:hAnsi="Times New Roman" w:cs="Times New Roman"/>
            <w:bCs/>
            <w:color w:val="000000"/>
            <w:sz w:val="24"/>
            <w:szCs w:val="24"/>
          </w:rPr>
          <w:tag w:val="MENDELEY_CITATION_v3_eyJjaXRhdGlvbklEIjoiTUVOREVMRVlfQ0lUQVRJT05fZjZmNTdhOTQtMWQ5NS00Zjc4LTk2ODItY2ZiMzFjNmY2MjlhIiwicHJvcGVydGllcyI6eyJub3RlSW5kZXgiOjB9LCJpc0VkaXRlZCI6ZmFsc2UsIm1hbnVhbE92ZXJyaWRlIjp7ImNpdGVwcm9jVGV4dCI6IihVTklDRUYsIDIwMjEpIiwiaXNNYW51YWxseU92ZXJyaWRkZW4iOmZhbHNlLCJtYW51YWxPdmVycmlkZVRleHQiOiIifS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iwiY29udGFpbmVyLXRpdGxlLXNob3J0IjoiIn0sInVyaXMiOlsiaHR0cDovL3d3dy5tZW5kZWxleS5jb20vZG9jdW1lbnRzLz91dWlkPTkyYjNhMzcyLTJhNDctMzE2NS1iMTczLTk5NGI4ZDY1ODBlYiJdLCJpc1RlbXBvcmFyeSI6ZmFsc2UsImxlZ2FjeURlc2t0b3BJZCI6IjkyYjNhMzcyLTJhNDctMzE2NS1iMTczLTk5NGI4ZDY1ODBlYiJ9XX0="/>
          <w:id w:val="-45510062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(UNICEF, 2021)</w:t>
          </w:r>
        </w:sdtContent>
      </w:sdt>
      <w:r w:rsidRPr="005F225E">
        <w:rPr>
          <w:rFonts w:ascii="Times New Roman" w:hAnsi="Times New Roman" w:cs="Times New Roman"/>
          <w:bCs/>
          <w:sz w:val="24"/>
          <w:szCs w:val="24"/>
        </w:rPr>
        <w:t>. This study assess</w:t>
      </w:r>
      <w:r w:rsidR="001D45E4">
        <w:rPr>
          <w:rFonts w:ascii="Times New Roman" w:hAnsi="Times New Roman" w:cs="Times New Roman"/>
          <w:bCs/>
          <w:sz w:val="24"/>
          <w:szCs w:val="24"/>
        </w:rPr>
        <w:t>ed</w:t>
      </w:r>
      <w:r w:rsidRPr="005F225E">
        <w:rPr>
          <w:rFonts w:ascii="Times New Roman" w:hAnsi="Times New Roman" w:cs="Times New Roman"/>
          <w:bCs/>
          <w:sz w:val="24"/>
          <w:szCs w:val="24"/>
        </w:rPr>
        <w:t xml:space="preserve"> the level of knowledge, attitudes and practice about Infant and young Child Feeding among Mothers of Under -Two children in Bangladesh.</w:t>
      </w:r>
    </w:p>
    <w:p w14:paraId="15725614" w14:textId="77777777" w:rsidR="005B609D" w:rsidRPr="005F225E" w:rsidRDefault="005B609D" w:rsidP="00B45301">
      <w:pPr>
        <w:spacing w:after="240" w:line="360" w:lineRule="auto"/>
        <w:ind w:firstLine="720"/>
        <w:jc w:val="both"/>
        <w:rPr>
          <w:rFonts w:ascii="Times New Roman" w:hAnsi="Times New Roman" w:cs="Times New Roman"/>
          <w:bCs/>
          <w:sz w:val="24"/>
          <w:szCs w:val="24"/>
        </w:rPr>
      </w:pPr>
    </w:p>
    <w:p w14:paraId="52854E0A"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1.2 Justification of the Study</w:t>
      </w:r>
    </w:p>
    <w:p w14:paraId="5F0FAD4C" w14:textId="113291DA" w:rsidR="009A596C" w:rsidRPr="005F225E" w:rsidRDefault="009A596C" w:rsidP="00B45301">
      <w:p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Infant and young child feeding (IYCF) practice is a highly concerned global public health issue for its extensive role on child development, growth, and survival </w:t>
      </w:r>
      <w:sdt>
        <w:sdtPr>
          <w:rPr>
            <w:rFonts w:ascii="Times New Roman" w:hAnsi="Times New Roman" w:cs="Times New Roman"/>
            <w:bCs/>
            <w:color w:val="000000"/>
            <w:sz w:val="24"/>
            <w:szCs w:val="24"/>
          </w:rPr>
          <w:tag w:val="MENDELEY_CITATION_v3_eyJjaXRhdGlvbklEIjoiTUVOREVMRVlfQ0lUQVRJT05fMGY0YzMxNWYtNDNjYy00YmFlLWI5Y2QtMGViZWM1Y2Y5NTc4IiwicHJvcGVydGllcyI6eyJub3RlSW5kZXgiOjB9LCJpc0VkaXRlZCI6ZmFsc2UsIm1hbnVhbE92ZXJyaWRlIjp7ImNpdGVwcm9jVGV4dCI6IihLYW1ibGUgZXQgYWwuLCAyMDIwKSIsImlzTWFudWFsbHlPdmVycmlkZGVuIjpmYWxzZSwibWFudWFsT3ZlcnJpZGVUZXh0IjoiIn0sImNpdGF0aW9uSXRlbXMiOlt7ImlkIjoiNWQ2MDEyNTMtNjZmYy01YmYwLTllMGItNDE5NzFhZTI0M2RmIiwiaXRlbURhdGEiOnsiRE9JIjoiMTAuNDEwMy9KRk1QQy5KRk1QQ18xNjRfMjAiLCJQTUlEIjoiMzMxMDIzMDIiLCJhYnN0cmFjdCI6IkluZGlhLCBhIGxvd+KAkG1pZGRsZSBpbmNvbWUgYW5kIGEgZGV2ZWxvcGluZyBjb3VudHJ5IGlzIGNvbWJhdGluZyB3aXRoIGEgdHJpcGxlIGJ1cmRlbiBvZiBtYWxudXRyaXRpb24gd2l0aCBhIHZlcnkgY29zdOKAkGVmZmVjdGl2ZSBtZWFzdXJlLCBpbmZhbnQgYW5kIHlvdW5nIGNoaWxkIGZlZWRpbmcgKElZQ0YpIHByYWN0aWNlcy4gQnV0IHRoZXJlIGFyZSBhIGxvdCBvZiBjaGFsbGVuZ2VzIGluIGl0cyBpbXBsZW1lbnRhdGlvbiB3aGljaCBuZWVkIHRvIGJlIGNhdGVyZWQuIFRoZSBvYmplY3RpdmUgb2YgdGhlIHByZXNlbnQgcXVhbGl0YXRpdmUgc3R1ZHkgd2FzIHRvIGFzc2VzcyBJWUNGIHByYWN0aWNlcyBhbW9uZyBtb3RoZXJzIG9mIGNoaWxkcmVuIGFnZWQgNiBtb250aHMgdG8gMiB5ZWFycyBpbiBhIHJ1cmFsIGFyZWEgb2YgSGFyeWFuYS4gTWV0aG9kOiBRdWFsaXRhdGl2ZSBzdHVkeSB3YXMgY2FycmllZCBvdXQgYW1vbmcgbW90aGVycyBvZiBjaGlsZHJlbiA2IG1vbnRoc+KAkzIgeWVhcnMgaW4gdmlsbGFnZXMgb2YgQmFsbGFiZ2FyaCBibG9jayBvZiBIYXJ5YW5hIHVzaW5nIGZvY3Vzc2VkIGdyb3VwIGRpc2N1c3Npb24gKEZHRCkgYW5kIGlu4oCQZGVwdGggaW50ZXJ2aWV3IG1ldGhvZHMuIEFsbCByZWNvcmRpbmdzIG9mIEZHRHMgYW5kIElESXMgd2VyZSB0cmFuc2NyaWJlZCBpbnRvIHZlcmJhdGltIGFuZCBjb2RlcyB3ZXJlIGdlbmVyYXRlZC4gVGhlbWF0aWMgYW5hbHlzaXMgb2YgdGhlIHRyYW5zY3JpcHQgb2YgaW7igJBkZXB0aCBpbnRlcnZpZXcgYW5kIEZHRCB3YXMgcGVyZm9ybWVkIHdpdGggdGhlIGhlbHAgb2YgRG9jIFRvb2xzIGluIE1TIFdvcmQgMjAxNi4gUmVzdWx0czogVGhlIG1vdGhlcnMgaGFkIGdvb2Qga25vd2xlZGdlIGFib3V0IGJyZWFzdGZlZWRpbmcsIGltcG9ydGFuY2Ugb2YgY29sb3N0cnVtLCBhbmQgd2VhbmluZyBwcmFjdGljZXMgb2YgaW5mYW50cyBhbmQgY2hpbGRyZW4gb2YgbGVzcyB0aGFuIDIgeWVhcnMuIFRob3VnaCB0aGVyZSBpcyBldmlkZW5jZSBvZiBzb21lIGN1bHR1cmFsIG1pc2JlbGllZnMsIG1vc3Qgb2YgdGhlIHRhYm9vcyBhcmUgb2Jzb2xldGUgbm93LiBUaGVyZSB3YXMgYSBrbm93bGVkZ2UgZ2FwIHJlZ2FyZGluZyBpbml0aWF0aW9uIGFuZCBjb21wb3NpdGlvbiBvZiBjb21wbGVtZW50YXJ5IGZlZWRpbmcgcHJhY3RpY2VzLiBUaGUgYXdhcmVuZXNzIGFib3V0IGZvb2QgZGl2ZXJzaXR5LCBlZmZlY3RzIG9mIGp1bmsgZm9vZCwgYW5kIHJlY29tbWVuZGVkIGNvbXBsZW1lbnRhcnkgZmVlZGluZyBwcmFjdGljZXMgd2FzIGxlc3MuIENvbmNsdXNpb246IFRoZXJlIGlzIG5lZWQgb2YgY3JlYXRpbmcgYXdhcmVuZXNzIGFtb25nIG1vdGhlcnMgcmVnYXJkaW5nIGltcG9ydGFuY2Ugb2YgSVlDRiBwcmFjdGljZXMgdG8gcmVkdWNlIGluZmFudCBhbmQgdW5kZXIgNSBtb3J0YWxpdHkgaW4gcnVyYWwgYXJlYS4iLCJhdXRob3IiOlt7ImRyb3BwaW5nLXBhcnRpY2xlIjoiIiwiZmFtaWx5IjoiS2FtYmxlIiwiZ2l2ZW4iOiJCaHVzaGFuIERhdHRhdHJheSIsIm5vbi1kcm9wcGluZy1wYXJ0aWNsZSI6IiIsInBhcnNlLW5hbWVzIjpmYWxzZSwic3VmZml4IjoiIn0seyJkcm9wcGluZy1wYXJ0aWNsZSI6IiIsImZhbWlseSI6IkthdXIiLCJnaXZlbiI6IlJhdm5lZXQiLCJub24tZHJvcHBpbmctcGFydGljbGUiOiIiLCJwYXJzZS1uYW1lcyI6ZmFsc2UsInN1ZmZpeCI6IiJ9LHsiZHJvcHBpbmctcGFydGljbGUiOiIiLCJmYW1pbHkiOiJBY2hhcnlhIiwiZ2l2ZW4iOiJCaGFiYW5pIFByYXNhZCIsIm5vbi1kcm9wcGluZy1wYXJ0aWNsZSI6IiIsInBhcnNlLW5hbWVzIjpmYWxzZSwic3VmZml4IjoiIn0seyJkcm9wcGluZy1wYXJ0aWNsZSI6IiIsImZhbWlseSI6Ikd1cHRhIiwiZ2l2ZW4iOiJNZWh1bCIsIm5vbi1kcm9wcGluZy1wYXJ0aWNsZSI6IiIsInBhcnNlLW5hbWVzIjpmYWxzZSwic3VmZml4IjoiIn0seyJkcm9wcGluZy1wYXJ0aWNsZSI6IiIsImZhbWlseSI6IkIiLCJnaXZlbiI6IjIwMTUgQmF0Y2giLCJub24tZHJvcHBpbmctcGFydGljbGUiOiIiLCJwYXJzZS1uYW1lcyI6ZmFsc2UsInN1ZmZpeCI6IiJ9XSwiY29udGFpbmVyLXRpdGxlIjoiSm91cm5hbCBvZiBGYW1pbHkgTWVkaWNpbmUgYW5kIFByaW1hcnkgQ2FyZSIsImlkIjoiNWQ2MDEyNTMtNjZmYy01YmYwLTllMGItNDE5NzFhZTI0M2RmIiwiaXNzdWUiOiI3IiwiaXNzdWVkIjp7ImRhdGUtcGFydHMiOltbIjIwMjAiXV19LCJwYWdlIjoiMzM5MiIsInB1Ymxpc2hlciI6IldvbHRlcnMgS2x1d2VyIC0tIE1lZGtub3cgUHVibGljYXRpb25zIiwidGl0bGUiOiJJbmZhbnQgYW5kIHlvdW5nIGNoaWxkIGZlZWRpbmcgcHJhY3RpY2VzIGFtb25nIG1vdGhlcnMgb2YgY2hpbGRyZW4gYWdlZCA2IG1vbnRocyAtMiB5ZWFycyBpbiBhIHJ1cmFsIGFyZWEgb2YgSGFyeWFuYTogQSBxdWFsaXRhdGl2ZSBzdHVkeSIsInR5cGUiOiJhcnRpY2xlLWpvdXJuYWwiLCJ2b2x1bWUiOiI5IiwiY29udGFpbmVyLXRpdGxlLXNob3J0IjoiSiBGYW1pbHkgTWVkIFByaW0gQ2FyZSJ9LCJ1cmlzIjpbImh0dHA6Ly93d3cubWVuZGVsZXkuY29tL2RvY3VtZW50cy8/dXVpZD0zNjc2OGM1ZC02ZjVmLTNkMjQtYmIyYi04OTAzYjI3YWIwNjMiXSwiaXNUZW1wb3JhcnkiOmZhbHNlLCJsZWdhY3lEZXNrdG9wSWQiOiIzNjc2OGM1ZC02ZjVmLTNkMjQtYmIyYi04OTAzYjI3YWIwNjMifV19"/>
          <w:id w:val="-1452851902"/>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(Kamble et al., 2020)</w:t>
          </w:r>
        </w:sdtContent>
      </w:sdt>
      <w:r w:rsidRPr="005F225E">
        <w:rPr>
          <w:rFonts w:ascii="Times New Roman" w:hAnsi="Times New Roman" w:cs="Times New Roman"/>
          <w:bCs/>
          <w:sz w:val="24"/>
          <w:szCs w:val="24"/>
        </w:rPr>
        <w:t xml:space="preserve">. Almost 5.9 million under-five children died in 2015; among them, 45% were directly or indirectly associated with malnutrition, pneumonia, and diarrhea, while more than two thirds of those deaths were due to improper feeding practices </w:t>
      </w:r>
      <w:sdt>
        <w:sdtPr>
          <w:rPr>
            <w:rFonts w:ascii="Times New Roman" w:hAnsi="Times New Roman" w:cs="Times New Roman"/>
            <w:bCs/>
            <w:color w:val="000000"/>
            <w:sz w:val="24"/>
            <w:szCs w:val="24"/>
          </w:rPr>
          <w:tag w:val="MENDELEY_CITATION_v3_eyJjaXRhdGlvbklEIjoiTUVOREVMRVlfQ0lUQVRJT05fYmU4ZTNjMDAtNTY2OS00NWUwLWFmYmQtMzNmMjhhNWEwY2Fi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
          <w:id w:val="784156891"/>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2018)</w:t>
          </w:r>
        </w:sdtContent>
      </w:sdt>
      <w:r w:rsidRPr="005F225E">
        <w:rPr>
          <w:rFonts w:ascii="Times New Roman" w:hAnsi="Times New Roman" w:cs="Times New Roman"/>
          <w:bCs/>
          <w:sz w:val="24"/>
          <w:szCs w:val="24"/>
        </w:rPr>
        <w:t>.</w:t>
      </w:r>
    </w:p>
    <w:p w14:paraId="57FEA90C" w14:textId="0E5C037F" w:rsidR="009A596C" w:rsidRPr="005F225E" w:rsidRDefault="009A596C" w:rsidP="00B45301">
      <w:p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Childhood malnutrition is appeared as a public health threat in both low-income and lower middle-income countries (LMICs) including Bangladesh </w:t>
      </w:r>
      <w:sdt>
        <w:sdtPr>
          <w:rPr>
            <w:rFonts w:ascii="Times New Roman" w:hAnsi="Times New Roman" w:cs="Times New Roman"/>
            <w:bCs/>
            <w:color w:val="000000"/>
            <w:sz w:val="24"/>
            <w:szCs w:val="24"/>
          </w:rPr>
          <w:tag w:val="MENDELEY_CITATION_v3_eyJjaXRhdGlvbklEIjoiTUVOREVMRVlfQ0lUQVRJT05fN2YyNTNiOTMtZGI3Zi00YTc4LWEzMTgtMjYxOWMxMzVmY2JlIiwicHJvcGVydGllcyI6eyJub3RlSW5kZXgiOjB9LCJpc0VkaXRlZCI6ZmFsc2UsIm1hbnVhbE92ZXJyaWRlIjp7ImNpdGVwcm9jVGV4dCI6IihSRSBldCBhbC4sIDIwMDgpIiwiaXNNYW51YWxseU92ZXJyaWRkZW4iOmZhbHNlLCJtYW51YWxPdmVycmlkZVRleHQiOiIifS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iwiY29udGFpbmVyLXRpdGxlLXNob3J0IjoiTGFuY2V0In0sInVyaXMiOlsiaHR0cDovL3d3dy5tZW5kZWxleS5jb20vZG9jdW1lbnRzLz91dWlkPWQ2NmQzMzhjLTQyYmItM2Y2Mi1hMzlkLWVkZDgwZGQ0OWZhMCJdLCJpc1RlbXBvcmFyeSI6ZmFsc2UsImxlZ2FjeURlc2t0b3BJZCI6ImQ2NmQzMzhjLTQyYmItM2Y2Mi1hMzlkLWVkZDgwZGQ0OWZhMCJ9XX0="/>
          <w:id w:val="747386060"/>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(RE et al., 2008)</w:t>
          </w:r>
        </w:sdtContent>
      </w:sdt>
      <w:r w:rsidRPr="005F225E">
        <w:rPr>
          <w:rFonts w:ascii="Times New Roman" w:hAnsi="Times New Roman" w:cs="Times New Roman"/>
          <w:bCs/>
          <w:sz w:val="24"/>
          <w:szCs w:val="24"/>
        </w:rPr>
        <w:t xml:space="preserve">. Proper IYCF practices is crucial for improving nutritional status and health, particularly for the young children aged 0–23 months in Bangladesh, as nutritional status could be directly affected by the IYCF practice. Inadequate IYCF practice has a considerable effect on childhood malnutrition, risk of diarrhea </w:t>
      </w:r>
      <w:sdt>
        <w:sdtPr>
          <w:rPr>
            <w:rFonts w:ascii="Times New Roman" w:hAnsi="Times New Roman" w:cs="Times New Roman"/>
            <w:bCs/>
            <w:color w:val="000000"/>
            <w:sz w:val="24"/>
            <w:szCs w:val="24"/>
          </w:rPr>
          <w:tag w:val="MENDELEY_CITATION_v3_eyJjaXRhdGlvbklEIjoiTUVOREVMRVlfQ0lUQVRJT05fM2I2MGVjZTgtMTEwZC00MDBmLWI1M2MtNTQxNDZhYTVjZGFmIiwicHJvcGVydGllcyI6eyJub3RlSW5kZXgiOjB9LCJpc0VkaXRlZCI6ZmFsc2UsIm1hbnVhbE92ZXJyaWRlIjp7ImNpdGVwcm9jVGV4dCI6IihTIGV0IGFsLiwgMjAwMSkiLCJpc01hbnVhbGx5T3ZlcnJpZGRlbiI6ZmFsc2UsIm1hbnVhbE92ZXJyaWRlVGV4dCI6IiJ9LCJjaXRhdGlvbkl0ZW1zIjpbeyJpZCI6IjYyMWNlODcxLTNkOGEtNTE3OC1hMzIyLTg5ZTVmN2U5OWYzNyIsIml0ZW1EYXRhIjp7IkRPSSI6IjEwLjE1NDIvUEVEUy4xMDguNC5FNjciLCJJU1NOIjoiMTA5OC00Mjc1IiwiUE1JRCI6IjExNTgxNDc1IiwiYWJzdHJhY3QiOiJPQkpFQ1RJVkVTOiBUbyBkZXNjcmliZSBicmVhc3RmZWVkaW5nIHByYWN0aWNlcyBhbmQgaW52ZXN0aWdhdGUgdGhlIGluZmx1ZW5jZSBvZiBleGNsdXNpdmUgYnJlYXN0ZmVlZGluZyBpbiBlYXJseSBpbmZhbmN5IG9uIHRoZSByaXNrIG9mIGluZmFudCBkZWF0aHMsIGVzcGVjaWFsbHkgdGhvc2UgYXR0cmlidXRhYmxlIHRvIHJlc3BpcmF0b3J5IGluZmVjdGlvbnMgKEFSSSkgYW5kIGRpYXJyaGVhLiBNRVRIT0RTOiBBIHByb3NwZWN0aXZlIG9ic2VydmF0aW9uYWwgc3R1ZHkgd2FzIGNvbmR1Y3RlZCBvbiBhIGJpcnRoIGNvaG9ydCBvZiAxNjc3IGluZmFudHMgd2hvIHdlcmUgYm9ybiBpbiBzbHVtIGFyZWFzIG9mIERoYWthIGluIEJhbmdsYWRlc2ggYW5kIGZvbGxvd2VkIGZyb20gYmlydGggdG8gMTIgbW9udGhzIG9mIGFnZS4gQWZ0ZXIgZW5yb2xsbWVudCBhdCBiaXJ0aCwgdGhlIGluZmFudHMgd2VyZSB2aXNpdGVkIDUgbW9yZSB0aW1lcyBieSAxMiBtb250aHMgb2YgYWdlLiBWZXJiYWwgYXV0b3BzeSwgYmFzZWQgb24gYSBzdHJ1Y3R1cmVkIHF1ZXN0aW9ubmFpcmUsIHdhcyB1c2VkIHRvIGFzc2lnbiBhIGNhdXNlIHRvIHRoZSAxODAgcmVwb3J0ZWQgZGVhdGhzLiBQcm9wb3J0aW9uYWwgaGF6YXJkcyByZWdyZXNzaW9uIG1vZGVscyB3ZXJlIHVzZWQgdG8gZXN0aW1hdGUgdGhlIGVmZmVjdCBvZiBicmVhc3RmZWVkaW5nIHByYWN0aWNlcywgaW50cm9kdWNlZCBhcyBhIHRpbWUtdmFyeWluZyB2YXJpYWJsZSwgYWZ0ZXIgYWNjb3VudGluZyBmb3Igb3RoZXIgdmFyaWFibGVzLCBpbmNsdWRpbmcgYmlydGggd2VpZ2h0LiBPdmVyYWxsIG5lb25hdGFsLCBwb3N0bmVvbmF0YWwgYW5kIGluZmFudCBtb3J0YWxpdHksIGFuZCBtb3J0YWxpdHkgYXR0cmlidXRhYmxlIHRvIEFSSSBhbmQgZGlhcnJoZWEgd2VyZSBtZWFzdXJlZC4gUkVTVUxUUzogVGhlIHByb3BvcnRpb24gb2YgaW5mYW50cyB3aG8gd2VyZSBicmVhc3RmZWQgZXhjbHVzaXZlbHkgd2FzIG9ubHkgNiUgYXQgZW5yb2xsbWVudCwgaW5jcmVhc2luZyB0byA1MyUgYXQgMSBtb250aCBhbmQgdGhlbiBncmFkdWFsbHkgZGVjbGluaW5nIHRvIDUlIGF0IDYgbW9udGhzIG9mIGFnZS4gUHJlZG9taW5hbnQgYnJlYXN0ZmVlZGluZyBkZWNsaW5lZCBmcm9tIDY2JSBhdCBlbnJvbGxtZW50IHRvIDQlIGF0IDEyIG1vbnRocyBvZiBhZ2UuIFZlcnkgZmV3IGluZmFudHMgd2VyZSBub3QgYnJlYXN0ZmVkLCB3aGVyZWFzIHRoZSBwcm9wb3J0aW9uIG9mIHBhcnRpYWxseSBicmVhc3RmZWQgaW5mYW50cyBpbmNyZWFzZWQgd2l0aCBhZ2UuIEJyZWFzdGZlZWRpbmcgcHJhY3RpY2VzIGRpZCBub3QgZGlmZmVyIGJldHdlZW4gbG93IGFuZCBub3JtYWwgYmlydGggd2VpZ2h0IGluZmFudHMgYXQgYW55IGFnZS4gVGhlIG92ZXJhbGwgaW5mYW50IG1vcnRhbGl0eSByYXRlIHdhcyAxMTQgZGVhdGhzIHBlciAxMDAwIGxpdmUgYmlydGhzLiBDb21wYXJlZCB3aXRoIGV4Y2x1c2l2ZSBicmVhc3RmZWVkaW5nIGluIHRoZSBmaXJzdCBmZXcgbW9udGhzIG9mIGxpZmUsIHBhcnRpYWwgb3Igbm8gYnJlYXN0ZmVlZGluZyB3YXMgYXNzb2NpYXRlZCB3aXRoIGEgMi4yMy1mb2xkIGhpZ2hlciByaXNrIG9mIGluZmFudCBkZWF0aHMgcmVzdWx0aW5nIGZyb20gYWxsIGNhdXNlcyBhbmQgMi40MC0gYW5kIDMuOTQtZm9sZCBoaWdoZXIgcmlzayBvZiBkZWF0aHMgYXR0cmlidXRhYmxlIHRvIEFSSSBhbmQgZGlhcnJoZWEsIHJlc3BlY3RpdmVseS4gQ09OQ0xVU0lPTjogVGhlIGltcG9ydGFudCByb2xlIG9mIGFwcHJvcHJpYXRlIGJyZWFzdGZlZWRpbmcgcHJhY3RpY2VzIGluIHRoZSBzdXJ2aXZhbCBvZiBpbmZhbnRzIGlzIGNsZWFyIGZyb20gdGhpcyBhbmFseXNpcy4gVGhlIHJlZHVjdGlvbiBvZiBBUkkgZGVhdGhzIHVuZGVyc2NvcmVzIHRoZSBicm9hZC1iYXNlZCBiZW5lZmljaWFsIGVmZmVjdCBvZiBleGNsdXNpdmUgYnJlYXN0ZmVlZGluZyBpbiBwcmV2ZW50aW9uIG9mIGluZmVjdGlvdXMgZGlzZWFzZXMgYmV5b25kIGl0cyByb2xlIGluIHJlZHVjaW5nIGV4cG9zdXJlIHRvIGNvbnRhbWluYXRlZCBmb29kLCB3aGljaCBtYXkgaGF2ZSBjb250cmlidXRlZCB0byB0aGUgc3Ryb25nIHByb3RlY3Rpb24gYWdhaW5zdCBkaWFycmhlYSBkZWF0aHMuIiwiYXV0aG9yIjpbeyJkcm9wcGluZy1wYXJ0aWNsZSI6IiIsImZhbWlseSI6IlMiLCJnaXZlbiI6IkFyaWZlZW4iLCJub24tZHJvcHBpbmctcGFydGljbGUiOiIiLCJwYXJzZS1uYW1lcyI6ZmFsc2UsInN1ZmZpeCI6IiJ9LHsiZHJvcHBpbmctcGFydGljbGUiOiIiLCJmYW1pbHkiOiJSRSIsImdpdmVuIjoiQmxhY2siLCJub24tZHJvcHBpbmctcGFydGljbGUiOiIiLCJwYXJzZS1uYW1lcyI6ZmFsc2UsInN1ZmZpeCI6IiJ9LHsiZHJvcHBpbmctcGFydGljbGUiOiIiLCJmYW1pbHkiOiJHIiwiZ2l2ZW4iOiJBbnRlbG1hbiIsIm5vbi1kcm9wcGluZy1wYXJ0aWNsZSI6IiIsInBhcnNlLW5hbWVzIjpmYWxzZSwic3VmZml4IjoiIn0seyJkcm9wcGluZy1wYXJ0aWNsZSI6IiIsImZhbWlseSI6IkEiLCJnaXZlbiI6IkJhcXVpIiwibm9uLWRyb3BwaW5nLXBhcnRpY2xlIjoiIiwicGFyc2UtbmFtZXMiOmZhbHNlLCJzdWZmaXgiOiIifSx7ImRyb3BwaW5nLXBhcnRpY2xlIjoiIiwiZmFtaWx5IjoiTCIsImdpdmVuIjoiQ2F1bGZpZWxkIiwibm9uLWRyb3BwaW5nLXBhcnRpY2xlIjoiIiwicGFyc2UtbmFtZXMiOmZhbHNlLCJzdWZmaXgiOiIifSx7ImRyb3BwaW5nLXBhcnRpY2xlIjoiIiwiZmFtaWx5IjoiUyIsImdpdmVuIjoiQmVja2VyIiwibm9uLWRyb3BwaW5nLXBhcnRpY2xlIjoiIiwicGFyc2UtbmFtZXMiOmZhbHNlLCJzdWZmaXgiOiIifV0sImNvbnRhaW5lci10aXRsZSI6IlBlZGlhdHJpY3MiLCJpZCI6IjYyMWNlODcxLTNkOGEtNTE3OC1hMzIyLTg5ZTVmN2U5OWYzNyIsImlzc3VlIjoiNCIsImlzc3VlZCI6eyJkYXRlLXBhcnRzIjpbWyIyMDAxIl1dfSwicHVibGlzaGVyIjoiUGVkaWF0cmljcyIsInRpdGxlIjoiRXhjbHVzaXZlIGJyZWFzdGZlZWRpbmcgcmVkdWNlcyBhY3V0ZSByZXNwaXJhdG9yeSBpbmZlY3Rpb24gYW5kIGRpYXJyaGVhIGRlYXRocyBhbW9uZyBpbmZhbnRzIGluIERoYWthIHNsdW1zIiwidHlwZSI6ImFydGljbGUtam91cm5hbCIsInZvbHVtZSI6IjEwOCIsImNvbnRhaW5lci10aXRsZS1zaG9ydCI6IlBlZGlhdHJpY3MifSwidXJpcyI6WyJodHRwOi8vd3d3Lm1lbmRlbGV5LmNvbS9kb2N1bWVudHMvP3V1aWQ9ZmUyMWE3MGYtNzdmNC0zODU3LThlNDktNGIwNDQzOWY5ZGNlIl0sImlzVGVtcG9yYXJ5IjpmYWxzZSwibGVnYWN5RGVza3RvcElkIjoiZmUyMWE3MGYtNzdmNC0zODU3LThlNDktNGIwNDQzOWY5ZGNlIn1dfQ=="/>
          <w:id w:val="32594345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(S et al., 2001)</w:t>
          </w:r>
        </w:sdtContent>
      </w:sdt>
      <w:r w:rsidRPr="005F225E">
        <w:rPr>
          <w:rFonts w:ascii="Times New Roman" w:hAnsi="Times New Roman" w:cs="Times New Roman"/>
          <w:bCs/>
          <w:sz w:val="24"/>
          <w:szCs w:val="24"/>
        </w:rPr>
        <w:t xml:space="preserve">, and respiratory infections </w:t>
      </w:r>
      <w:sdt>
        <w:sdtPr>
          <w:rPr>
            <w:rFonts w:ascii="Times New Roman" w:hAnsi="Times New Roman" w:cs="Times New Roman"/>
            <w:bCs/>
            <w:color w:val="000000"/>
            <w:sz w:val="24"/>
            <w:szCs w:val="24"/>
          </w:rPr>
          <w:tag w:val="MENDELEY_CITATION_v3_eyJjaXRhdGlvbklEIjoiTUVOREVMRVlfQ0lUQVRJT05fNTViYTViM2EtOWVjNy00NDQyLTgzYzItMjk1YzUwZTU2YmYyIiwicHJvcGVydGllcyI6eyJub3RlSW5kZXgiOjB9LCJpc0VkaXRlZCI6ZmFsc2UsIm1hbnVhbE92ZXJyaWRlIjp7ImNpdGVwcm9jVGV4dCI6IihDaG93ZGh1cnkgZXQgYWwuLCAyMDE2KSIsImlzTWFudWFsbHlPdmVycmlkZGVuIjpmYWxzZSwibWFudWFsT3ZlcnJpZGVUZXh0IjoiIn0sImNpdGF0aW9uSXRlbXMiOlt7ImlkIjoiZDRkNjdiNjQtYTFhNy01MTQzLWEzNWUtZDc1NmMzOTA5OWM1IiwiaXRlbURhdGEiOnsiRE9JIjoiMTAuMTE4Ni9TMTI4ODktMDE2LTM2MDctNyIsIklTU04iOiIxNDcxLTI0NTgiLCJhYnN0cmFjdCI6IkluZm9ybWF0aW9uIGNvbmNlcm5pbmcgY29tcGxlbWVudGFyeSBmZWVkaW5nIChDRikgcHJhY3RpY2UgZHVyaW5nIGluZmFuY3kgYW5kIGVhcmx5IGNoaWxkaG9vZCBpcyBzdGlsbCAgc2NhcmNlIGluIEJhbmdsYWRlc2guIFRoZXJlZm9yZSwgdGhpcyBzdHVkeSBhaW1lZCB0byBlc3RpbWF0ZSB0aGUgbGV2ZWwgb2YgQ0YgYW1vbmcgY2hpbGRyZW4gb2YgNuKAkzIzIG1vbnRocyBhbmQgaWRlbnRpZnkgaW5kaXZpZHVhbCwgaG91c2Vob2xkIGFuZCBjb21tdW5pdHkgbGV2ZWwgZGV0ZXJtaW5hbnRzIGluIEJhbmdsYWRlc2guIFNlY29uZGFyeSBkYXRhIGZyb20gdGhlIEJhbmdsYWRlc2ggRGVtb2dyYXBoaWMgSGVhbHRoIFN1cnZleSAoQkRIUykgMjAxMSB3YXMgdXNlZC4gQSB0b3RhbCBvZiAyLDM3MyBjaGlsZHJlbiBhZ2VkIDbigJMyMyBtb250aHMgd2VyZSBzZWxlY3RlZC4gQSBzaW1wbGlmaWVkIGluZGV4IGNhbGxlZCDigJxkaW1lbnNpb24gaW5kZXjigJ0gd2FzIHVzZWQgdG8gZXN0aW1hdGUgdGhlIGxldmVsIG9mIENGLiBUaGUgc2NvcmUgb2YgdGhpcyBpbmRleCB3YXMgdXNlZCBlaXRoZXIgYXMgY29udGludW91cyBvciBjYXRlZ29yaWNhbCBkZXBlbmRlbnQgdmFyaWFibGVzLiBUaGUgaGlnaGVzdCBzY29yZSBiYXNlZCBvbiBkaW1lbnNpb24gaW5kZXggaXMgYXNzb2NpYXRlZCB0byBhbiBhZGVxdWF0ZSBDRi4gU3RhdGlzdGljYWwgYW5hbHlzZXMgYW5kIHRlc3RzIHdlcmUgZ3VpZGVkIGJ5IHR5cGVzIG9mIHZhcmlhYmxlcy4gRmluYWxseSwgbXVsdGl2YXJpYWJsZSBsb2dpc3RpYyByZWdyZXNzaW9uIChiaW5hcnkgYW5kIG11bHRpbm9taWFsKSBhbmFseXNlcyB3ZXJlIHBlcmZvcm1lZCB0byBpZGVudGlmeSB0aGUgc2lnbmlmaWNhbnQgZGV0ZXJtaW5hbnRzIG9mIENGLiBUaGUgb3ZlcmFsbCBsZXZlbCBvZiBDRiBhbW9uZyBjaGlsZHJlbiBvZiA24oCTMjMgbW9udGhzIHdhcyBsb3cuIE1vcmUgdGhhbiA5MMKgJSBvZiBjaGlsZHJlbiBleHBlcmllbmNlZCBlaXRoZXIgbm8gKDIuOcKgJSkgb3IgaW5hZGVxdWF0ZSBDRiAoOTIuN8KgJSkuIEFjY29yZGluZyB0byBiaXZhcmlhYmxlIGFuYWx5c2VzLCBtZWFuIGxldmVscyBvZiBDRiBhcyB3ZWxsIGFzIHBlcmNlbnRhZ2VzIG9mIG5vL2luYWRlcXVhdGUgQ0Ygd2VyZSBzaWduaWZpY2FudGx5IGxvd2VyIGFtb25nIGNoaWxkcmVuIG9mIHRoZSB5b3VuZ2VzdCBhZ2UgZ3JvdXAsIHVuZWR1Y2F0ZWQgcGFyZW50cywgdW5lbXBsb3llZC9sYWJvcmVyIGZhdGhlcnMsIHNvY2lvLWVjb25vbWljYWxseSBwb29yIGZhbWlsaWVzLCBmb29kIGluc2VjdXJlIGZhbWlsaWVzIGFuZCBydXJhbCBhcmVhcy4gTm8gd2Vla2x5IGV4cG9zdXJlIHRvIG1hc3MgbWVkaWEgKG5hbWVseSB3YXRjaGluZyBUViBhbmQgcmVhZGluZyBuZXdzcGFwZXJzL21hZ2F6aW5lcykgYWxzbyByZXZlYWxlZCBzaWduaWZpY2FudCBhc3NvY2lhdGlvbnMgd2l0aCBDRi4gSG93ZXZlciwgb25seSBmZXcgdmFyaWFibGVzIHJlbWFpbmVkIHNpZ25pZmljYW50IGZvciBhZGVxdWF0ZSBDRiBpbiB0aGUgbXVsdGl2YXJpYWJsZSBsb2dpc3RpYyByZWdyZXNzaW9uIGFuYWx5c2lzLiBGb3IgZXhhbXBsZSwgdGhlIGxpa2VsaWhvb2Qgb2YgZXhwZXJpZW5jaW5nIGFkZXF1YXRlIENGIHdhcyBzaWduaWZpY2FudGx5IGxvd2VyIGFtb25nIGNoaWxkcmVuIG9mIDbigJMxMSBtb250aHMgKE9SOiAwLjIyLCA5NcKgJSBDSTogMC4xMOKAkzAuNDcpLCBjaGlsZHJlbiBvZiBpbGxpdGVyYXRlIGZhdGhlcnMgKE9SOiAwLjMyLCA5NcKgJSBDSTogMC4xMeKAkzAuOTUpIGFuZCBzb2Npby1lY29ub21pY2FsbHkgbWlkZGxlLWNsYXNzIGZhbWlsaWVzIChPUjogMC4yOCwgOTXCoCUgQ0k6IDAuMDnigJMwLjg2KSBhcyBjb21wYXJlZCB0byB0aGVpciByZWZlcmVuY2UgY2F0ZWdvcmllcy4gQSBoaWdoIGxldmVsIG9mIGluYWRlcXVhdGUgQ0YgbGVhZGluZyB0byBtYWxudXRyaXRpb24gbWF5IGNhdXNlIHNlcmlvdXMgaGVhbHRoIHByb2JsZW1zIGFtb25nIGNoaWxkcmVuIG9mIDbigJMyMyBtb250aHMgaW4gQmFuZ2xhZGVzaC4gVnVsbmVyYWJsZSBncm91cHMgb2YgY2hpbGRyZW4gKGUuZy4sIHRoZSBjaGlsZHJlbiBhZ2VkIDYgdG8gMTHCoG1vbnRocyBhbmQgY2hpbGRyZW4gb2YgaWxsaXRlcmF0ZSBmYXRoZXJzKSwgd2hvIHJlY2VpdmVkIGxvdyBsZXZlbHMgb2YgYWRlcXVhdGUgQ0YsIHNob3VsZCBiZSB0YXJnZXRlZCBieSBnb3Zlcm5tZW50IGFuZCBvdGhlciBzdGFrZWhvbGRlcnMgd2hpbGUgZGV2ZWxvcGluZyBzdHJhdGVnaWVzIGFuZCBpbnRlcnZlbnRpb25zIGluIG9yZGVyIHRvIGltcHJvdmUgb3ZlcmFsbCBzaXR1YXRpb24gb2YgQ0YgaW4gQmFuZ2xhZGVzaC4iLCJhdXRob3IiOlt7ImRyb3BwaW5nLXBhcnRpY2xlIjoiIiwiZmFtaWx5IjoiQ2hvd2RodXJ5IiwiZ2l2ZW4iOiJNb2hhbW1hZCBSb2NreSBLaGFuIiwibm9uLWRyb3BwaW5nLXBhcnRpY2xlIjoiIiwicGFyc2UtbmFtZXMiOmZhbHNlLCJzdWZmaXgiOiIifSx7ImRyb3BwaW5nLXBhcnRpY2xlIjoiIiwiZmFtaWx5IjoiUmFobWFuIiwiZ2l2ZW4iOiJNZC4gU2hhZml1ciIsIm5vbi1kcm9wcGluZy1wYXJ0aWNsZSI6IiIsInBhcnNlLW5hbWVzIjpmYWxzZSwic3VmZml4IjoiIn0seyJkcm9wcGluZy1wYXJ0aWNsZSI6IiIsImZhbWlseSI6IktoYW4iLCJnaXZlbiI6Ik1kLiBNb2JhcmFrIEhvc3NhaW4iLCJub24tZHJvcHBpbmctcGFydGljbGUiOiIiLCJwYXJzZS1uYW1lcyI6ZmFsc2UsInN1ZmZpeCI6IiJ9XSwiY29udGFpbmVyLXRpdGxlIjoiQk1DIFB1YmxpYyBIZWFsdGggMjAxNiAxNjoxIiwiaWQiOiJkNGQ2N2I2NC1hMWE3LTUxNDMtYTM1ZS1kNzU2YzM5MDk5YzUiLCJpc3N1ZSI6IjEiLCJpc3N1ZWQiOnsiZGF0ZS1wYXJ0cyI6W1siMjAxNiIsIjkiLCI3Il1dfSwicGFnZSI6IjEtMTEiLCJwdWJsaXNoZXIiOiJCaW9NZWQgQ2VudHJhbCIsInRpdGxlIjoiTGV2ZWxzIGFuZCBkZXRlcm1pbmFudHMgb2YgY29tcGxlbWVudGFyeSBmZWVkaW5nIGJhc2VkIG9uIG1lYWwgZnJlcXVlbmN5IGFtb25nIGNoaWxkcmVuIG9mIDYgdG8gMjMgbW9udGhzIGluIEJhbmdsYWRlc2giLCJ0eXBlIjoiYXJ0aWNsZS1qb3VybmFsIiwidm9sdW1lIjoiMTYiLCJjb250YWluZXItdGl0bGUtc2hvcnQiOiIifSwidXJpcyI6WyJodHRwOi8vd3d3Lm1lbmRlbGV5LmNvbS9kb2N1bWVudHMvP3V1aWQ9ZTNiNjdmMjEtNzljYS0zYzRmLWJjZDEtMWEzYjUxNjRhOTU1Il0sImlzVGVtcG9yYXJ5IjpmYWxzZSwibGVnYWN5RGVza3RvcElkIjoiZTNiNjdmMjEtNzljYS0zYzRmLWJjZDEtMWEzYjUxNjRhOTU1In1dfQ=="/>
          <w:id w:val="-1844306377"/>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(Chowdhury et al., 2016)</w:t>
          </w:r>
        </w:sdtContent>
      </w:sdt>
      <w:r w:rsidRPr="005F225E">
        <w:rPr>
          <w:rFonts w:ascii="Times New Roman" w:hAnsi="Times New Roman" w:cs="Times New Roman"/>
          <w:bCs/>
          <w:sz w:val="24"/>
          <w:szCs w:val="24"/>
        </w:rPr>
        <w:t xml:space="preserve">. For both breast feeding and complementary feeding, mother’s knowledge and time investment are crucial and there are limited studies that investigated IYCF knowledge and practices and the health outcomes of the children in resource poor settings of Bangladesh </w:t>
      </w:r>
      <w:sdt>
        <w:sdtPr>
          <w:rPr>
            <w:rFonts w:ascii="Times New Roman" w:hAnsi="Times New Roman" w:cs="Times New Roman"/>
            <w:bCs/>
            <w:color w:val="000000"/>
            <w:sz w:val="24"/>
            <w:szCs w:val="24"/>
          </w:rPr>
          <w:tag w:val="MENDELEY_CITATION_v3_eyJjaXRhdGlvbklEIjoiTUVOREVMRVlfQ0lUQVRJT05fNDI3NDQwODMtZTgzYS00ZDAyLWFkOTUtZTYzNzBkNzg5NWJlIiwicHJvcGVydGllcyI6eyJub3RlSW5kZXgiOjB9LCJpc0VkaXRlZCI6ZmFsc2UsIm1hbnVhbE92ZXJyaWRlIjp7ImNpdGVwcm9jVGV4dCI6IihMdWJuYSBldCBhbC4sIDIwMTUpIiwiaXNNYW51YWxseU92ZXJyaWRkZW4iOmZhbHNlLCJtYW51YWxPdmVycmlkZVRleHQiOiIifS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LCJjb250YWluZXItdGl0bGUtc2hvcnQiOiIifSwidXJpcyI6WyJodHRwOi8vd3d3Lm1lbmRlbGV5LmNvbS9kb2N1bWVudHMvP3V1aWQ9MDE5OWYxZjktYmUxMC0zYzFiLTgzNjQtOTk5YTM1MzAzNzlkIl0sImlzVGVtcG9yYXJ5IjpmYWxzZSwibGVnYWN5RGVza3RvcElkIjoiMDE5OWYxZjktYmUxMC0zYzFiLTgzNjQtOTk5YTM1MzAzNzlkIn1dfQ=="/>
          <w:id w:val="-986394146"/>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(Lubna et al., 2015)</w:t>
          </w:r>
        </w:sdtContent>
      </w:sdt>
      <w:r w:rsidRPr="005F225E">
        <w:rPr>
          <w:rFonts w:ascii="Times New Roman" w:hAnsi="Times New Roman" w:cs="Times New Roman"/>
          <w:bCs/>
          <w:sz w:val="24"/>
          <w:szCs w:val="24"/>
        </w:rPr>
        <w:t>. This study will make aware about the importance of IYCF practices for all mothers and women in Bangladesh. Findings of this study will help policy makers to implement new programs.</w:t>
      </w:r>
    </w:p>
    <w:p w14:paraId="06030AEE" w14:textId="77777777" w:rsidR="005B609D" w:rsidRPr="005F225E" w:rsidRDefault="005B609D" w:rsidP="00B45301">
      <w:pPr>
        <w:spacing w:after="240" w:line="360" w:lineRule="auto"/>
        <w:jc w:val="both"/>
        <w:rPr>
          <w:rFonts w:ascii="Times New Roman" w:hAnsi="Times New Roman" w:cs="Times New Roman"/>
          <w:bCs/>
          <w:sz w:val="24"/>
          <w:szCs w:val="24"/>
        </w:rPr>
      </w:pPr>
    </w:p>
    <w:p w14:paraId="5FA81B15"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1.3 Operational Definitions</w:t>
      </w:r>
    </w:p>
    <w:p w14:paraId="07BF9429" w14:textId="77777777"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Infant and Young Child Feeding (IYCF): </w:t>
      </w:r>
      <w:r w:rsidRPr="005F225E">
        <w:rPr>
          <w:rFonts w:ascii="Times New Roman" w:hAnsi="Times New Roman" w:cs="Times New Roman"/>
          <w:sz w:val="24"/>
          <w:szCs w:val="24"/>
        </w:rPr>
        <w:t xml:space="preserve">Refers to the feeding practices for children from birth to two years, including breastfeeding and the introduction of complementary foods to ensure proper nutrition and growth. </w:t>
      </w:r>
    </w:p>
    <w:p w14:paraId="3039A899" w14:textId="77777777"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Exclusive Breastfeeding (EBF): </w:t>
      </w:r>
      <w:r w:rsidRPr="005F225E">
        <w:rPr>
          <w:rFonts w:ascii="Times New Roman" w:hAnsi="Times New Roman" w:cs="Times New Roman"/>
          <w:sz w:val="24"/>
          <w:szCs w:val="24"/>
        </w:rPr>
        <w:t xml:space="preserve">A feeding practice where infants receive only breast milk, with no other foods or liquids, for the first six months of life, except for certain medical solutions or supplements. </w:t>
      </w:r>
    </w:p>
    <w:p w14:paraId="09611D09" w14:textId="77777777" w:rsidR="0091281D" w:rsidRPr="005F225E" w:rsidRDefault="0091281D"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b/>
          <w:sz w:val="24"/>
          <w:szCs w:val="24"/>
        </w:rPr>
        <w:t xml:space="preserve">Complementary Feeding: </w:t>
      </w:r>
      <w:r w:rsidRPr="005F225E">
        <w:rPr>
          <w:rFonts w:ascii="Times New Roman" w:hAnsi="Times New Roman" w:cs="Times New Roman"/>
          <w:sz w:val="24"/>
          <w:szCs w:val="24"/>
        </w:rPr>
        <w:t xml:space="preserve">The process of introducing solid, semi-solid, or soft foods to an infant's diet while continuing breastfeeding, typically starting around six months of age. </w:t>
      </w:r>
    </w:p>
    <w:p w14:paraId="388F083B" w14:textId="77777777"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Nutritional Status: </w:t>
      </w:r>
      <w:r w:rsidRPr="005F225E">
        <w:rPr>
          <w:rFonts w:ascii="Times New Roman" w:hAnsi="Times New Roman" w:cs="Times New Roman"/>
          <w:sz w:val="24"/>
          <w:szCs w:val="24"/>
        </w:rPr>
        <w:t>A measure of the health of an individual based on the balance of nutrients consumed, which influences growth, development, and overall health.</w:t>
      </w:r>
      <w:r w:rsidRPr="005F225E">
        <w:rPr>
          <w:rFonts w:ascii="Times New Roman" w:hAnsi="Times New Roman" w:cs="Times New Roman"/>
          <w:b/>
          <w:sz w:val="24"/>
          <w:szCs w:val="24"/>
        </w:rPr>
        <w:t xml:space="preserve"> </w:t>
      </w:r>
    </w:p>
    <w:p w14:paraId="2276EF7C" w14:textId="77777777"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Household Food Insecurity: </w:t>
      </w:r>
      <w:r w:rsidRPr="005F225E">
        <w:rPr>
          <w:rFonts w:ascii="Times New Roman" w:hAnsi="Times New Roman" w:cs="Times New Roman"/>
          <w:sz w:val="24"/>
          <w:szCs w:val="24"/>
        </w:rPr>
        <w:t>A situation where members of a household lack reliable access to a sufficient quantity of affordable, nutritious food, leading to potential malnutrition and health issues.</w:t>
      </w:r>
      <w:r w:rsidRPr="005F225E">
        <w:rPr>
          <w:rFonts w:ascii="Times New Roman" w:hAnsi="Times New Roman" w:cs="Times New Roman"/>
          <w:b/>
          <w:sz w:val="24"/>
          <w:szCs w:val="24"/>
        </w:rPr>
        <w:t xml:space="preserve"> </w:t>
      </w:r>
    </w:p>
    <w:p w14:paraId="31315A30" w14:textId="77777777"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Dietary Diversity: </w:t>
      </w:r>
      <w:r w:rsidRPr="005F225E">
        <w:rPr>
          <w:rFonts w:ascii="Times New Roman" w:hAnsi="Times New Roman" w:cs="Times New Roman"/>
          <w:sz w:val="24"/>
          <w:szCs w:val="24"/>
        </w:rPr>
        <w:t>The variety of different foods and beverages consumed by an individual or household, which is important for ensuring adequate nutrient intake.</w:t>
      </w:r>
      <w:r w:rsidRPr="005F225E">
        <w:rPr>
          <w:rFonts w:ascii="Times New Roman" w:hAnsi="Times New Roman" w:cs="Times New Roman"/>
          <w:b/>
          <w:sz w:val="24"/>
          <w:szCs w:val="24"/>
        </w:rPr>
        <w:t xml:space="preserve"> </w:t>
      </w:r>
    </w:p>
    <w:p w14:paraId="4B8C5820" w14:textId="6F65D88C"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Childhood Malnutrition: </w:t>
      </w:r>
      <w:r w:rsidRPr="005F225E">
        <w:rPr>
          <w:rFonts w:ascii="Times New Roman" w:hAnsi="Times New Roman" w:cs="Times New Roman"/>
          <w:sz w:val="24"/>
          <w:szCs w:val="24"/>
        </w:rPr>
        <w:t xml:space="preserve">A public health issue characterized by inadequate nutrient intake leading to undernutrition (stunting, wasting) or overnutrition (overweight, obesity) in children. </w:t>
      </w:r>
    </w:p>
    <w:p w14:paraId="2385430B" w14:textId="77777777" w:rsidR="0091281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Health Outcomes: </w:t>
      </w:r>
      <w:r w:rsidRPr="005F225E">
        <w:rPr>
          <w:rFonts w:ascii="Times New Roman" w:hAnsi="Times New Roman" w:cs="Times New Roman"/>
          <w:sz w:val="24"/>
          <w:szCs w:val="24"/>
        </w:rPr>
        <w:t xml:space="preserve">The consequences of healthcare practices or interventions, which can include improvements or declines in health status, growth, and development of children. </w:t>
      </w:r>
    </w:p>
    <w:p w14:paraId="29275AE6" w14:textId="4D5DA97F" w:rsidR="0096379D" w:rsidRPr="005F225E" w:rsidRDefault="0091281D"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Public Health Issue: </w:t>
      </w:r>
      <w:r w:rsidRPr="005F225E">
        <w:rPr>
          <w:rFonts w:ascii="Times New Roman" w:hAnsi="Times New Roman" w:cs="Times New Roman"/>
          <w:sz w:val="24"/>
          <w:szCs w:val="24"/>
        </w:rPr>
        <w:t>A health problem that affects a large number of people and requires collective action and policy intervention to address.</w:t>
      </w:r>
      <w:r w:rsidRPr="005F225E">
        <w:rPr>
          <w:rFonts w:ascii="Times New Roman" w:hAnsi="Times New Roman" w:cs="Times New Roman"/>
          <w:b/>
          <w:sz w:val="24"/>
          <w:szCs w:val="24"/>
        </w:rPr>
        <w:t xml:space="preserve"> </w:t>
      </w:r>
    </w:p>
    <w:p w14:paraId="3146FB45" w14:textId="77777777" w:rsidR="005B609D" w:rsidRPr="005F225E" w:rsidRDefault="005B609D" w:rsidP="00B45301">
      <w:pPr>
        <w:spacing w:after="240" w:line="360" w:lineRule="auto"/>
        <w:jc w:val="both"/>
        <w:rPr>
          <w:rFonts w:ascii="Times New Roman" w:hAnsi="Times New Roman" w:cs="Times New Roman"/>
          <w:b/>
          <w:sz w:val="24"/>
          <w:szCs w:val="24"/>
        </w:rPr>
      </w:pPr>
    </w:p>
    <w:p w14:paraId="2D01E0EE" w14:textId="4AC9574F"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1.4 Research Question (s)</w:t>
      </w:r>
    </w:p>
    <w:p w14:paraId="3C1ECBE0" w14:textId="0DE9C949" w:rsidR="009A596C" w:rsidRPr="005F225E" w:rsidRDefault="009A596C" w:rsidP="00B45301">
      <w:pPr>
        <w:spacing w:after="240" w:line="360" w:lineRule="auto"/>
        <w:rPr>
          <w:rFonts w:ascii="Times New Roman" w:hAnsi="Times New Roman" w:cs="Times New Roman"/>
          <w:b/>
          <w:color w:val="000000"/>
          <w:sz w:val="24"/>
          <w:szCs w:val="24"/>
          <w:shd w:val="clear" w:color="auto" w:fill="FFFFFF"/>
          <w:lang w:bidi="bn-BD"/>
        </w:rPr>
      </w:pPr>
      <w:r w:rsidRPr="005F225E">
        <w:rPr>
          <w:rFonts w:ascii="Times New Roman" w:hAnsi="Times New Roman" w:cs="Times New Roman"/>
          <w:color w:val="000000"/>
          <w:sz w:val="24"/>
          <w:szCs w:val="24"/>
        </w:rPr>
        <w:t>What is the level of knowledge</w:t>
      </w:r>
      <w:r w:rsidR="0091281D" w:rsidRPr="005F225E">
        <w:rPr>
          <w:rFonts w:ascii="Times New Roman" w:hAnsi="Times New Roman" w:cs="Times New Roman"/>
          <w:color w:val="000000"/>
          <w:sz w:val="24"/>
          <w:szCs w:val="24"/>
        </w:rPr>
        <w:t>, attitude</w:t>
      </w:r>
      <w:r w:rsidRPr="005F225E">
        <w:rPr>
          <w:rFonts w:ascii="Times New Roman" w:hAnsi="Times New Roman" w:cs="Times New Roman"/>
          <w:color w:val="000000"/>
          <w:sz w:val="24"/>
          <w:szCs w:val="24"/>
        </w:rPr>
        <w:t xml:space="preserve"> and Practice about Infant and young Child Feeding among Mothers of Under</w:t>
      </w:r>
      <w:r w:rsidR="0091281D" w:rsidRPr="005F225E">
        <w:rPr>
          <w:rFonts w:ascii="Times New Roman" w:hAnsi="Times New Roman" w:cs="Times New Roman"/>
          <w:color w:val="000000"/>
          <w:sz w:val="24"/>
          <w:szCs w:val="24"/>
        </w:rPr>
        <w:t xml:space="preserve"> </w:t>
      </w:r>
      <w:r w:rsidRPr="005F225E">
        <w:rPr>
          <w:rFonts w:ascii="Times New Roman" w:hAnsi="Times New Roman" w:cs="Times New Roman"/>
          <w:color w:val="000000"/>
          <w:sz w:val="24"/>
          <w:szCs w:val="24"/>
        </w:rPr>
        <w:t xml:space="preserve">Two children in </w:t>
      </w:r>
      <w:r w:rsidR="0091281D" w:rsidRPr="005F225E">
        <w:rPr>
          <w:rFonts w:ascii="Times New Roman" w:hAnsi="Times New Roman" w:cs="Times New Roman"/>
          <w:color w:val="000000"/>
          <w:sz w:val="24"/>
          <w:szCs w:val="24"/>
        </w:rPr>
        <w:t>Cox's Bazar Sadar Hospital, Bangladesh.</w:t>
      </w:r>
    </w:p>
    <w:p w14:paraId="048019CF" w14:textId="77777777" w:rsidR="009A596C" w:rsidRPr="005F225E" w:rsidRDefault="009A596C" w:rsidP="00B45301">
      <w:pPr>
        <w:pStyle w:val="ListParagraph"/>
        <w:numPr>
          <w:ilvl w:val="0"/>
          <w:numId w:val="6"/>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br w:type="page"/>
      </w:r>
    </w:p>
    <w:p w14:paraId="416ACDFA"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II</w:t>
      </w:r>
    </w:p>
    <w:p w14:paraId="396CB701"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LITERATURE REVIEW</w:t>
      </w:r>
    </w:p>
    <w:p w14:paraId="1AB56A45" w14:textId="4B1E2E17"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Malnutrition refers to deficiencies, excesses or imbalances in a person’s intake of energy and/or nutrients </w:t>
      </w:r>
      <w:sdt>
        <w:sdtPr>
          <w:rPr>
            <w:rFonts w:ascii="Times New Roman" w:hAnsi="Times New Roman" w:cs="Times New Roman"/>
            <w:bCs/>
            <w:color w:val="000000"/>
            <w:sz w:val="24"/>
            <w:szCs w:val="24"/>
          </w:rPr>
          <w:tag w:val="MENDELEY_CITATION_v3_eyJjaXRhdGlvbklEIjoiTUVOREVMRVlfQ0lUQVRJT05fNjM4Y2Y3NDUtYzM1My00NDIwLTk1NDYtZThhMmQ3NzA3YWUw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
          <w:id w:val="-1189835215"/>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2018)</w:t>
          </w:r>
        </w:sdtContent>
      </w:sdt>
      <w:r w:rsidRPr="005F225E">
        <w:rPr>
          <w:rFonts w:ascii="Times New Roman" w:hAnsi="Times New Roman" w:cs="Times New Roman"/>
          <w:bCs/>
          <w:sz w:val="24"/>
          <w:szCs w:val="24"/>
        </w:rPr>
        <w:t xml:space="preserve">. It can be caused by various factors classified as Immediate causes which include diseases, inadequate dietary intake, underlying causes that is food insecurity at house hold levels, inadequate care, insufficient health services and unhealthy environment and basic causes which are inadequate education, political and economic factors </w:t>
      </w:r>
      <w:sdt>
        <w:sdtPr>
          <w:rPr>
            <w:rFonts w:ascii="Times New Roman" w:hAnsi="Times New Roman" w:cs="Times New Roman"/>
            <w:bCs/>
            <w:color w:val="000000"/>
            <w:sz w:val="24"/>
            <w:szCs w:val="24"/>
          </w:rPr>
          <w:tag w:val="MENDELEY_CITATION_v3_eyJjaXRhdGlvbklEIjoiTUVOREVMRVlfQ0lUQVRJT05fYzJlZGUyZWUtYTEyYS00MDk0LWExNjEtOTZiZWY4MzY4YjE3IiwicHJvcGVydGllcyI6eyJub3RlSW5kZXgiOjB9LCJpc0VkaXRlZCI6ZmFsc2UsIm1hbnVhbE92ZXJyaWRlIjp7ImNpdGVwcm9jVGV4dCI6IihXZWluc3RlaW4gZXQgYWwuLCAyMDE3KSIsImlzTWFudWFsbHlPdmVycmlkZGVuIjpmYWxzZSwibWFudWFsT3ZlcnJpZGVUZXh0IjoiIn0sImNpdGF0aW9uSXRlbXMiOlt7ImlkIjoiMGIzZDdiOTEtNTdlOS01NzA3LWFiMWMtODFkNmI0MWYxMjkwIiwiaXRlbURhdGEiOnsiRE9JIjoiMTAuMTcyMjYvMjQ2MjQ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hdXRob3IiOlt7ImRyb3BwaW5nLXBhcnRpY2xlIjoiIiwiZmFtaWx5IjoiV2VpbnN0ZWluIiwiZ2l2ZW4iOiJKYW1lcyBOLiIsIm5vbi1kcm9wcGluZy1wYXJ0aWNsZSI6IiIsInBhcnNlLW5hbWVzIjpmYWxzZSwic3VmZml4IjoiIn0seyJkcm9wcGluZy1wYXJ0aWNsZSI6IiIsImZhbWlseSI6IkdlbGxlciIsImdpdmVuIjoiQW15Iiwibm9uLWRyb3BwaW5nLXBhcnRpY2xlIjoiIiwicGFyc2UtbmFtZXMiOmZhbHNlLCJzdWZmaXgiOiIifSx7ImRyb3BwaW5nLXBhcnRpY2xlIjoiIiwiZmFtaWx5IjoiTmVndXNzaWUiLCJnaXZlbiI6IllhbXJvdCIsIm5vbi1kcm9wcGluZy1wYXJ0aWNsZSI6IiIsInBhcnNlLW5hbWVzIjpmYWxzZSwic3VmZml4IjoiIn0seyJkcm9wcGluZy1wYXJ0aWNsZSI6IiIsImZhbWlseSI6IkJhY2l1IiwiZ2l2ZW4iOiJBbGluYSIsIm5vbi1kcm9wcGluZy1wYXJ0aWNsZSI6IiIsInBhcnNlLW5hbWVzIjpmYWxzZSwic3VmZml4IjoiIn1dLCJjb250YWluZXItdGl0bGUiOiJDb21tdW5pdGllcyBpbiBBY3Rpb246IFBhdGh3YXlzIHRvIEhlYWx0aCBFcXVpdHkiLCJpZCI6IjBiM2Q3YjkxLTU3ZTktNTcwNy1hYjFjLTgxZDZiNDFmMTI5MCIsImlzc3VlZCI6eyJkYXRlLXBhcnRzIjpbWyIyMDE3IiwiNCIsIjI3Il1dfSwicGFnZSI6IjEtNTU4IiwicHVibGlzaGVyIjoiTmF0aW9uYWwgQWNhZGVtaWVzIFByZXNzIiwidGl0bGUiOiJDb21tdW5pdGllcyBpbiBhY3Rpb246IFBhdGh3YXlzIHRvIGhlYWx0aCBlcXVpdHkiLCJ0eXBlIjoiYXJ0aWNsZS1qb3VybmFsIiwiY29udGFpbmVyLXRpdGxlLXNob3J0IjoiIn0sInVyaXMiOlsiaHR0cDovL3d3dy5tZW5kZWxleS5jb20vZG9jdW1lbnRzLz91dWlkPWJhOTVhMjQ4LTZjNTAtMzhlOC04ODNhLTBlMDkwYzQ2YTU1ZSJdLCJpc1RlbXBvcmFyeSI6ZmFsc2UsImxlZ2FjeURlc2t0b3BJZCI6ImJhOTVhMjQ4LTZjNTAtMzhlOC04ODNhLTBlMDkwYzQ2YTU1ZSJ9XX0="/>
          <w:id w:val="-1115514652"/>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(Weinstein et al., 2017)</w:t>
          </w:r>
        </w:sdtContent>
      </w:sdt>
      <w:r w:rsidRPr="005F225E">
        <w:rPr>
          <w:rFonts w:ascii="Times New Roman" w:hAnsi="Times New Roman" w:cs="Times New Roman"/>
          <w:bCs/>
          <w:sz w:val="24"/>
          <w:szCs w:val="24"/>
        </w:rPr>
        <w:t>.</w:t>
      </w:r>
    </w:p>
    <w:p w14:paraId="367675CB" w14:textId="419B8C44" w:rsidR="009A596C" w:rsidRPr="005F225E" w:rsidRDefault="00000000" w:rsidP="00B45301">
      <w:pPr>
        <w:spacing w:after="240" w:line="360" w:lineRule="auto"/>
        <w:ind w:firstLine="720"/>
        <w:jc w:val="both"/>
        <w:rPr>
          <w:rFonts w:ascii="Times New Roman" w:hAnsi="Times New Roman" w:cs="Times New Roman"/>
          <w:bCs/>
          <w:sz w:val="24"/>
          <w:szCs w:val="24"/>
        </w:rPr>
      </w:pPr>
      <w:sdt>
        <w:sdtPr>
          <w:rPr>
            <w:rFonts w:ascii="Times New Roman" w:hAnsi="Times New Roman" w:cs="Times New Roman"/>
            <w:color w:val="000000"/>
            <w:sz w:val="24"/>
            <w:szCs w:val="24"/>
          </w:rPr>
          <w:tag w:val="MENDELEY_CITATION_v3_eyJjaXRhdGlvbklEIjoiTUVOREVMRVlfQ0lUQVRJT05fMjVjNGVjMmItZDBmNi00MDg2LWIzZWQtYzIzODMwNmYyNGFmIiwicHJvcGVydGllcyI6eyJub3RlSW5kZXgiOjB9LCJpc0VkaXRlZCI6ZmFsc2UsIm1hbnVhbE92ZXJyaWRlIjp7ImNpdGVwcm9jVGV4dCI6IihBUyBldCBhbC4sIDIwMTEpIiwiaXNNYW51YWxseU92ZXJyaWRkZW4iOnRydWUsIm1hbnVhbE92ZXJyaWRlVGV4dCI6IkFTLCBGUyBhbmQgTWQsICgyMDExKSJ9LCJjaXRhdGlvbkl0ZW1zIjpbeyJpZCI6IjQ5Y2FlNDI3LWZiMTctNTk2YS1hZmEwLTllMGI5ZWU2NDVlNSIsIml0ZW1EYXRhIjp7IkRPSSI6IjEwLjExMTEvSi4xNzUzLTQ4ODcuMjAxMS4wMDM3NC5YIiwiSVNTTiI6IjE3NTMtNDg4NyIsIlBNSUQiOiIyMTM0ODg3NyIsImFic3RyYWN0IjoiVW5kZXJudXRyaXRpb24gc3RpbGwgYWZmZWN0cyBtb3RoZXJzIGFuZCBjaGlsZHJlbiBpbiBkZXZlbG9waW5nIGNvdW50cmllcyBhbmQgdGh1cyByZW1haW5zIHRoZSBtYWpvciBmb2N1cyBvZiBudXRyaXRpb25hbCBpbnRlcnZlbnRpb24gZWZmb3J0cy4gTmV1cm9uYWwgZGV2ZWxvcG1lbnQsIHdoaWNoIGNsYXNzaWNhbGx5IGluY2x1ZGVzIG5ldXJvZ2VuZXNpcywgbWlncmF0aW9uLCBtYXR1cmF0aW9uLCBhbmQgc3luYXBzZSByZWZpbmVtZW50LCBiZWdpbnMgaW4gdXRlcm8gYW5kIGNvbnRpbnVlcyBpbnRvIHRoZSBlYXJseSBwb3N0bmF0YWwgcGVyaW9kLiBUaGVzZSBwcm9jZXNzZXMgYXJlIG5vdCBvbmx5IGdlbmV0aWNhbGx5IHJlZ3VsYXRlZCBidXQgYWxzbyBjbGVhcmx5IHN1c2NlcHRpYmxlIHRvIGVudmlyb25tZW50YWwgbWFuaXB1bGF0aW9uLiBEaWV0YXJ5IGRlcHJpdmF0aW9uIGR1cmluZyBlYXJseSBsaWZlIGlzIGtub3duIHRvIGhhdmUgYWR2ZXJzZSBlZmZlY3RzIG9uIGJyYWluIGFuYXRvbXksIHBoeXNpb2xvZ3ksIGFuZCBiaW9jaGVtaXN0cnksIGFuZCBtYXkgZXZlbiBsZWFkIHRvIHBlcm1hbmVudCBicmFpbiBkYW1hZ2UuIEFsdGhvdWdoIGFsbCBudXRyaWVudHMgYXJlIGltcG9ydGFudCBmb3IgdGhlIHN0cnVjdHVyYWwgZGV2ZWxvcG1lbnQgb2YgdGhlIGNlbnRyYWwgbmVydm91cyBzeXN0ZW0sIGxpcGlkcyBzdWNoIGFzIGxvbmctY2hhaW4gcG9seXVuc2F0dXJhdGVkIGZhdHR5IGFjaWRzLCBlc3BlY2lhbGx5IGRvY29zYWhleGFlbm9pYyBhY2lkICgyMjo2IG4tMykgYW5kIGFyYWNoaWRvbmljIGFjaWQgKDIwOjQgbi02KSwgYXJlIGltcG9ydGFudCBmb3Igbm9ybWFsIGJyYWluIGRldmVsb3BtZW50LiBUaGUgcHVycG9zZSBvZiB0aGlzIGxpdGVyYXR1cmUgcmV2aWV3IGlzIHRvIGV4YW1pbmUgaG93IGVhcmx5IHVuZGVybnV0cml0aW9uIGludm9sdmluZyBhIGRlZmljaWVuY3kgaW4gbG9uZy1jaGFpbiBwb2x5dW5zYXR1cmF0ZWQgZmF0dHkgYWNpZHMgY2FuIGFmZmVjdCBicmFpbiBkZXZlbG9wbWVudCBhbmQgZnVuY3Rpb24gYW5kIHByb2R1Y2UgZGVmaWNpdHMgaW4gc3BhdGlhbCBjb2duaXRpdmUgbGVhcm5pbmcgYWJpbGl0eS4gwqkgMjAxMSBJbnRlcm5hdGlvbmFsIExpZmUgU2NpZW5jZXMgSW5zdGl0dXRlLiIsImF1dGhvciI6W3siZHJvcHBpbmctcGFydGljbGUiOiIiLCJmYW1pbHkiOiJBUyIsImdpdmVuIjoiZGUgU291emEiLCJub24tZHJvcHBpbmctcGFydGljbGUiOiIiLCJwYXJzZS1uYW1lcyI6ZmFsc2UsInN1ZmZpeCI6IiJ9LHsiZHJvcHBpbmctcGFydGljbGUiOiIiLCJmYW1pbHkiOiJGUyIsImdpdmVuIjoiRmVybmFuZGVzIiwibm9uLWRyb3BwaW5nLXBhcnRpY2xlIjoiIiwicGFyc2UtbmFtZXMiOmZhbHNlLCJzdWZmaXgiOiIifSx7ImRyb3BwaW5nLXBhcnRpY2xlIjoiIiwiZmFtaWx5IjoiTWQiLCJnaXZlbiI6ImRvIENhcm1vIiwibm9uLWRyb3BwaW5nLXBhcnRpY2xlIjoiIiwicGFyc2UtbmFtZXMiOmZhbHNlLCJzdWZmaXgiOiIifV0sImNvbnRhaW5lci10aXRsZSI6Ik51dHJpdGlvbiByZXZpZXdzIiwiaWQiOiI0OWNhZTQyNy1mYjE3LTU5NmEtYWZhMC05ZTBiOWVlNjQ1ZTUiLCJpc3N1ZSI6IjMiLCJpc3N1ZWQiOnsiZGF0ZS1wYXJ0cyI6W1siMjAxMSIsIjMiXV19LCJwYWdlIjoiMTMyLTE0NCIsInB1Ymxpc2hlciI6Ik51dHIgUmV2IiwidGl0bGUiOiJFZmZlY3RzIG9mIG1hdGVybmFsIG1hbG51dHJpdGlvbiBhbmQgcG9zdG5hdGFsIG51dHJpdGlvbmFsIHJlaGFiaWxpdGF0aW9uIG9uIGJyYWluIGZhdHR5IGFjaWRzLCBsZWFybmluZywgYW5kIG1lbW9yeSIsInR5cGUiOiJhcnRpY2xlLWpvdXJuYWwiLCJ2b2x1bWUiOiI2OSIsImNvbnRhaW5lci10aXRsZS1zaG9ydCI6Ik51dHIgUmV2In0sInVyaXMiOlsiaHR0cDovL3d3dy5tZW5kZWxleS5jb20vZG9jdW1lbnRzLz91dWlkPTk0NWQzOTFhLWEzODktMzA4Yy04MzEyLTU0NWJkNzg5YmI0NSJdLCJpc1RlbXBvcmFyeSI6ZmFsc2UsImxlZ2FjeURlc2t0b3BJZCI6Ijk0NWQzOTFhLWEzODktMzA4Yy04MzEyLTU0NWJkNzg5YmI0NSJ9XX0="/>
          <w:id w:val="-136495325"/>
          <w:placeholder>
            <w:docPart w:val="DefaultPlaceholder_-1854013440"/>
          </w:placeholder>
        </w:sdtPr>
        <w:sdtContent>
          <w:r w:rsidR="00F4191E" w:rsidRPr="005F225E">
            <w:rPr>
              <w:rFonts w:ascii="Times New Roman" w:hAnsi="Times New Roman" w:cs="Times New Roman"/>
              <w:color w:val="000000"/>
              <w:sz w:val="24"/>
              <w:szCs w:val="24"/>
            </w:rPr>
            <w:t>AS, FS and Md, (2011)</w:t>
          </w:r>
        </w:sdtContent>
      </w:sdt>
      <w:r w:rsidR="009A596C" w:rsidRPr="005F225E">
        <w:rPr>
          <w:rFonts w:ascii="Times New Roman" w:hAnsi="Times New Roman" w:cs="Times New Roman"/>
          <w:bCs/>
          <w:sz w:val="24"/>
          <w:szCs w:val="24"/>
        </w:rPr>
        <w:t xml:space="preserve"> illustrates that maternal malnutrition during the prenatal period, or infant malnutrition during the early postnatal stage, can result into lasting damage to the structure and function of the developing body systems, resulting in deficits which become manifest by early childhood.</w:t>
      </w:r>
      <w:r w:rsidR="00DA4017" w:rsidRPr="005F225E">
        <w:rPr>
          <w:rFonts w:ascii="Times New Roman" w:hAnsi="Times New Roman" w:cs="Times New Roman"/>
          <w:bCs/>
          <w:sz w:val="24"/>
          <w:szCs w:val="24"/>
        </w:rPr>
        <w:t xml:space="preserve"> </w:t>
      </w:r>
      <w:r w:rsidR="009A596C" w:rsidRPr="005F225E">
        <w:rPr>
          <w:rFonts w:ascii="Times New Roman" w:hAnsi="Times New Roman" w:cs="Times New Roman"/>
          <w:bCs/>
          <w:sz w:val="24"/>
          <w:szCs w:val="24"/>
        </w:rPr>
        <w:t xml:space="preserve">IYCF has received increasing attention over the past 25 years. The WHO and UNICEF joint global </w:t>
      </w:r>
      <w:r w:rsidR="00DA4017" w:rsidRPr="005F225E">
        <w:rPr>
          <w:rFonts w:ascii="Times New Roman" w:hAnsi="Times New Roman" w:cs="Times New Roman"/>
          <w:bCs/>
          <w:sz w:val="24"/>
          <w:szCs w:val="24"/>
        </w:rPr>
        <w:t>strategy has</w:t>
      </w:r>
      <w:r w:rsidR="009A596C" w:rsidRPr="005F225E">
        <w:rPr>
          <w:rFonts w:ascii="Times New Roman" w:hAnsi="Times New Roman" w:cs="Times New Roman"/>
          <w:bCs/>
          <w:sz w:val="24"/>
          <w:szCs w:val="24"/>
        </w:rPr>
        <w:t xml:space="preserve"> significantly fostered appropriate practices of young and infant child feeding in mothers and caregivers </w:t>
      </w:r>
      <w:sdt>
        <w:sdtPr>
          <w:rPr>
            <w:rFonts w:ascii="Times New Roman" w:hAnsi="Times New Roman" w:cs="Times New Roman"/>
            <w:bCs/>
            <w:color w:val="000000"/>
            <w:sz w:val="24"/>
            <w:szCs w:val="24"/>
          </w:rPr>
          <w:tag w:val="MENDELEY_CITATION_v3_eyJjaXRhdGlvbklEIjoiTUVOREVMRVlfQ0lUQVRJT05fMTY2YzY2NGUtYTIzMy00ZTM3LTlmZmEtZjhkNWM1YzFkNWEx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
          <w:id w:val="-1501033719"/>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(WHO, 2003)</w:t>
          </w:r>
        </w:sdtContent>
      </w:sdt>
      <w:r w:rsidR="009A596C" w:rsidRPr="005F225E">
        <w:rPr>
          <w:rFonts w:ascii="Times New Roman" w:hAnsi="Times New Roman" w:cs="Times New Roman"/>
          <w:bCs/>
          <w:sz w:val="24"/>
          <w:szCs w:val="24"/>
        </w:rPr>
        <w:t xml:space="preserve">. </w:t>
      </w:r>
    </w:p>
    <w:p w14:paraId="64EA234A" w14:textId="67FD3417"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A case control study in Central Sulawesi province- Indonesia </w:t>
      </w:r>
      <w:sdt>
        <w:sdtPr>
          <w:rPr>
            <w:rFonts w:ascii="Times New Roman" w:hAnsi="Times New Roman" w:cs="Times New Roman"/>
            <w:bCs/>
            <w:color w:val="000000"/>
            <w:sz w:val="24"/>
            <w:szCs w:val="24"/>
          </w:rPr>
          <w:tag w:val="MENDELEY_CITATION_v3_eyJjaXRhdGlvbklEIjoiTUVOREVMRVlfQ0lUQVRJT05fNGJiZjk3NzMtZDZmMi00MzNiLThjMzktNmIwNzJmYTJlZDVhIiwicHJvcGVydGllcyI6eyJub3RlSW5kZXgiOjB9LCJpc0VkaXRlZCI6ZmFsc2UsIm1hbnVhbE92ZXJyaWRlIjp7ImNpdGVwcm9jVGV4dCI6IihIaWpyYSBldCBhbC4sIDIwMTYpIiwiaXNNYW51YWxseU92ZXJyaWRkZW4iOnRydWUsIm1hbnVhbE92ZXJyaWRlVGV4dCI6IihIaWpyYSwgRmF0aW1haC1NdWlzIGFuZCBLYXJ0YXN1cnlhLCAyMDE2KSJ9LCJjaXRhdGlvbkl0ZW1zIjpbeyJpZCI6ImUxYjA3YTI4LTcwMjMtNTljZC04YjhjLWRmNjZjOWM4M2IwZiIsIml0ZW1EYXRhIjp7IkRPSSI6IjEwLjE4MDUxL1VOSVZNRUQuMjAxNi5WMzUuMTQ2LTE1NSIsIklTU04iOiIyNDA3LTIyMzAiLCJhYnN0cmFjdCI6IkJhY2tncm91bmRJbiAyMDEzLCB0aGUgcHJldmFsZW5jZSBvZiBzdHVudGluZyBpbiBDZW50cmFsIFN1bGF3ZXNpIHByb3ZpbmNlIHdhcyA0MSUsIHdoaWNoIHdhcyBoaWdoZXIgdGhhbiB0aGUgbmF0aW9uYWwgcHJldmFsZW5jZSBvZiAzNy4yJS4gQ29tcGxlbWVudGFyeSBmZWVkaW5nIHByYWN0aWNlLCBpbmZlY3Rpb3VzIGRpc2Vhc2UsIGhpc3Rvcnkgb2YgZXhjbHVzaXZlIGJyZWFzdGZlZWRpbmcsIGJpcnRoIHdlaWdodCBhbmQgYmlydGggbGVuZ3RoIHdlcmUgYXNzdW1lZCB0byBjb250cmlidXRlIHRvIHRoZSBwcmV2YWxlbmNlIG9mIHN0dW50aW5nLiBUaGUgb2JqZWN0aXZlIG9mIHRoZSBwcmVzZW50IHN0dWR5IHdhcyB0byBpZGVudGlmeSB0aGUgcmlzayBmYWN0b3JzIGZvciBzdHVudGluZyBhbW9uZyBjaGlsZHJlbiBhZ2VkIDEyIHRvIDI0IG1vbnRocy5NZXRob2RzVGhpcyBzdHVkeSB3YXMgY29uZHVjdGVkIHVzaW5nIGEgY2FzZSBjb250cm9sIGRlc2lnbi4gU3ViamVjdHMgd2VyZSBjaGlsZHJlbiBhZ2VkIDEyLTI0IG1vbnRocywgY29uc2lzdGluZyBvZiA1OCBjYXNlcyBhbmQgNTggY29udHJvbHMuIERhdGEgd2VyZSBvYnRhaW5lZCB3aXRoIGEgYm9keSBsZW5ndGggaW5mYW50b21ldGVyLiBEYXRhIG9uIGNvbXBsZW1lbnRhcnkgZmVlZGluZyBwcmFjdGljZXMsIGhpc3Rvcnkgb2YgZXhjbHVzaXZlIGJyZWFzdGZlZWRpbmcsIGFuZCBoaXN0b3J5IG9mIGluZmVjdGlvdXMgZGlzZWFzZXMgd2VyZSBvYnRhaW5lZCB1c2luZyBxdWVzdGlvbm5haXJlcy4gTnV0cmllbnQgaW50YWtlcyB3ZXJlIG1lYXN1cmVkIGJ5IHNlbWkgcXVhbnRpdGF0aXZlIGZvb2QgZnJlcXVlbmN5IHF1ZXN0aW9ubmFpcmVzLiBEYXRhIG9uIGJpcnRoIHdlaWdodCBhbmQgYmlydGggbGVuZ3RoIHdlcmUgb2J0YWluZWQgZnJvbSB0aGUgYnVrdSBLSUEgKG1hdGVybmFsIGFuZCBjaGlsZCBoZWFsdGggcmVjb3JkKS4gRGF0YSB3ZXJlIGFuYWx5emVkIGJ5IGNoaS1zcXVhcmUgYW5kIGxvZ2lzdGljIHJlZ3Jlc3Npb24gdGVzdHMuIFJlc3VsdHNUaGVyZSB3YXMgbm8gZGlmZmVyZW5jZSBpbiBzZXgsIEJNSSwgYW5kIHBhcmVudGFsIGVkdWNhdGlvbiBiZXR3ZWVuIGNhc2VzIGFuZCBjb250cm9scyAocCZndDswLjA1KS4gQWZ0ZXIgY29udHJvbGxpbmcgZm9yIGhpc3Rvcnkgb2YgZXhjbHVzaXZlIGJyZWFzdGZlZWRpbmcgYW5kIGJpcnRoIHdlaWdodCwgdGhlIHJpc2sgZmFjdG9ycyBmb3Igc3R1bnRpbmcgd2VyZSBpbmFwcHJvcHJpYXRlIGNvbXBsZW1lbnRhcnkgZmVlZGluZyBwcmFjdGljZSBpbiB0ZXJtcyBvZiBxdWFudGl0eSBhbmQgcXVhbGl0eSAoT1I9OC4yNjsgOTUlIENJOiAyLjY5LTI1LjQ0KSwgaGlzdG9yeSBvZiBkaWFycmhlYSAoT1I9NC43MzsgOTUlIENJOiAxLjA4LTIwLjY5KSwgYmlydGggbGVuZ3RoIChPUj01LjExOyA5NSUgQ0k6IDEuNjktMTUuNDYpIGFuZCByZXNwaXJhdG9yeSB0cmFjdCBpbmZlY3Rpb24gKE9SPTUuMzA7IDk1JSBDSTogMS4wMy0yNy4yMykuIEluYXBwcm9wcmlhdGUgY29tcGxlbWVudGFyeSBmZWVkaW5nIHByYWN0aWNlIHdhcyB0aGUgbW9zdCBkb21pbmFudCBmYWN0b3IgZm9yIHN0dW50aW5nLkNvbmNsdXNpb25JbmFwcHJvcHJpYXRlIGNvbXBsZW1lbnRhcnkgZmVlZGluZyBwcmFjdGljZSBpbmNyZWFzZWQgdGhlIHJpc2sgb2Ygc3R1bnRpbmcgaW4gMTItMjQgbW9udGhzIG9sZCBjaGlsZHJlbiBieSA4LjI2LiBUaGlzIHN0dWR5IGNvbmZpcm1zIHRoZSBuZWVkIHRvIHNjYWxlIHVwIGludGVydmVudGlvbnMgZHVyaW5nIHRoZSBmaXJzdCAyIHllYXJzIG9mIGxpZmUsIGluY2x1ZGluZyBhcHByb3ByaWF0ZSBpbmZhbnQgZmVlZGluZyBwcmFjdGljZXMuIiwiYXV0aG9yIjpbeyJkcm9wcGluZy1wYXJ0aWNsZSI6IiIsImZhbWlseSI6IkhpanJhIiwiZ2l2ZW4iOiJIaWpyYSIsIm5vbi1kcm9wcGluZy1wYXJ0aWNsZSI6IiIsInBhcnNlLW5hbWVzIjpmYWxzZSwic3VmZml4IjoiIn0seyJkcm9wcGluZy1wYXJ0aWNsZSI6IiIsImZhbWlseSI6IkZhdGltYWgtTXVpcyIsImdpdmVuIjoiU2l0aSIsIm5vbi1kcm9wcGluZy1wYXJ0aWNsZSI6IiIsInBhcnNlLW5hbWVzIjpmYWxzZSwic3VmZml4IjoiIn0seyJkcm9wcGluZy1wYXJ0aWNsZSI6IiIsImZhbWlseSI6IkthcnRhc3VyeWEiLCJnaXZlbiI6Ik1hcnRoYSBJcmVuZSIsIm5vbi1kcm9wcGluZy1wYXJ0aWNsZSI6IiIsInBhcnNlLW5hbWVzIjpmYWxzZSwic3VmZml4IjoiIn1dLCJjb250YWluZXItdGl0bGUiOiJVbml2ZXJzYSBNZWRpY2luYSIsImlkIjoiZTFiMDdhMjgtNzAyMy01OWNkLThiOGMtZGY2NmM5YzgzYjBmIiwiaXNzdWUiOiIzIiwiaXNzdWVkIjp7ImRhdGUtcGFydHMiOltbIjIwMTYiLCIxMiIsIjEiXV19LCJwYWdlIjoiMTQ2LTE1NSIsInB1Ymxpc2hlciI6IlVuaXZlcnNhIE1lZGljaW5hIiwidGl0bGUiOiJJbmFwcHJvcHJpYXRlIGNvbXBsZW1lbnRhcnkgZmVlZGluZyBwcmFjdGljZSBpbmNyZWFzZXMgcmlzayBvZiBzdHVudGluZyBpbiBjaGlsZHJlbiBhZ2VkIDEyLTI0IG1vbnRocyIsInR5cGUiOiJhcnRpY2xlLWpvdXJuYWwiLCJ2b2x1bWUiOiIzNSIsImNvbnRhaW5lci10aXRsZS1zaG9ydCI6IiJ9LCJ1cmlzIjpbImh0dHA6Ly93d3cubWVuZGVsZXkuY29tL2RvY3VtZW50cy8/dXVpZD04ZjdiM2RiYS0xODhjLTM3OTAtOWYyOS00NWFmMzM4ZDNhZjMiXSwiaXNUZW1wb3JhcnkiOmZhbHNlLCJsZWdhY3lEZXNrdG9wSWQiOiI4ZjdiM2RiYS0xODhjLTM3OTAtOWYyOS00NWFmMzM4ZDNhZjMifV19"/>
          <w:id w:val="-1686510515"/>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(Hijra, Fatimah-Muis and Kartasurya, 2016)</w:t>
          </w:r>
        </w:sdtContent>
      </w:sdt>
      <w:r w:rsidRPr="005F225E">
        <w:rPr>
          <w:rFonts w:ascii="Times New Roman" w:hAnsi="Times New Roman" w:cs="Times New Roman"/>
          <w:bCs/>
          <w:sz w:val="24"/>
          <w:szCs w:val="24"/>
        </w:rPr>
        <w:t xml:space="preserve"> found out that inappropriate complementary feeding increased the risk of stunting in children of 12-24 months of age by 8.26%. Similarly, the percentage of mothers who practiced optimal complementary feeding was 40.5% with low timely complementary feeding (56.4%), appropriate meal frequency (60.6%) and dietary diversity of 40.5% in a community-based cross-sectional study in North-West Ethiopia </w:t>
      </w:r>
      <w:sdt>
        <w:sdtPr>
          <w:rPr>
            <w:rFonts w:ascii="Times New Roman" w:hAnsi="Times New Roman" w:cs="Times New Roman"/>
            <w:bCs/>
            <w:color w:val="000000"/>
            <w:sz w:val="24"/>
            <w:szCs w:val="24"/>
          </w:rPr>
          <w:tag w:val="MENDELEY_CITATION_v3_eyJjaXRhdGlvbklEIjoiTUVOREVMRVlfQ0lUQVRJT05fZWRiYWU5M2YtODExZi00ZmVlLTg5MzYtMmU3YjFjZmNjMjM1IiwicHJvcGVydGllcyI6eyJub3RlSW5kZXgiOjB9LCJpc0VkaXRlZCI6ZmFsc2UsIm1hbnVhbE92ZXJyaWRlIjp7ImNpdGVwcm9jVGV4dCI6IihCZWxldyBldCBhbC4sIDIwMTcpIiwiaXNNYW51YWxseU92ZXJyaWRkZW4iOmZhbHNlLCJtYW51YWxPdmVycmlkZVRleHQiOiIifS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iwiY29udGFpbmVyLXRpdGxlLXNob3J0IjoiSXRhbCBKIFBlZGlhdHIifSwidXJpcyI6WyJodHRwOi8vd3d3Lm1lbmRlbGV5LmNvbS9kb2N1bWVudHMvP3V1aWQ9ZjYzZjAwMGMtYjAwZC0zZDUyLWIxMDYtODIzOTk3NGM5NDQ0Il0sImlzVGVtcG9yYXJ5IjpmYWxzZSwibGVnYWN5RGVza3RvcElkIjoiZjYzZjAwMGMtYjAwZC0zZDUyLWIxMDYtODIzOTk3NGM5NDQ0In1dfQ=="/>
          <w:id w:val="741686817"/>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(Belew et al., 2017)</w:t>
          </w:r>
        </w:sdtContent>
      </w:sdt>
      <w:r w:rsidRPr="005F225E">
        <w:rPr>
          <w:rFonts w:ascii="Times New Roman" w:hAnsi="Times New Roman" w:cs="Times New Roman"/>
          <w:bCs/>
          <w:sz w:val="24"/>
          <w:szCs w:val="24"/>
        </w:rPr>
        <w:t>.</w:t>
      </w:r>
    </w:p>
    <w:p w14:paraId="793241D1" w14:textId="52BF31D7" w:rsidR="009A596C" w:rsidRPr="005F225E" w:rsidRDefault="009A596C" w:rsidP="00B45301">
      <w:pPr>
        <w:spacing w:after="240" w:line="360" w:lineRule="auto"/>
        <w:ind w:firstLine="720"/>
        <w:jc w:val="both"/>
        <w:rPr>
          <w:rFonts w:ascii="Times New Roman" w:hAnsi="Times New Roman" w:cs="Times New Roman"/>
          <w:bCs/>
          <w:sz w:val="24"/>
          <w:szCs w:val="24"/>
        </w:rPr>
      </w:pPr>
      <w:r w:rsidRPr="005F225E">
        <w:rPr>
          <w:rFonts w:ascii="Times New Roman" w:hAnsi="Times New Roman" w:cs="Times New Roman"/>
          <w:bCs/>
          <w:sz w:val="24"/>
          <w:szCs w:val="24"/>
        </w:rPr>
        <w:t xml:space="preserve">A </w:t>
      </w:r>
      <w:r w:rsidR="00DA4017" w:rsidRPr="005F225E">
        <w:rPr>
          <w:rFonts w:ascii="Times New Roman" w:hAnsi="Times New Roman" w:cs="Times New Roman"/>
          <w:bCs/>
          <w:sz w:val="24"/>
          <w:szCs w:val="24"/>
        </w:rPr>
        <w:t>report</w:t>
      </w:r>
      <w:r w:rsidRPr="005F225E">
        <w:rPr>
          <w:rFonts w:ascii="Times New Roman" w:hAnsi="Times New Roman" w:cs="Times New Roman"/>
          <w:bCs/>
          <w:sz w:val="24"/>
          <w:szCs w:val="24"/>
        </w:rPr>
        <w:t xml:space="preserve"> by  </w:t>
      </w:r>
      <w:sdt>
        <w:sdtPr>
          <w:rPr>
            <w:rFonts w:ascii="Times New Roman" w:hAnsi="Times New Roman" w:cs="Times New Roman"/>
            <w:bCs/>
            <w:color w:val="000000"/>
            <w:sz w:val="24"/>
            <w:szCs w:val="24"/>
          </w:rPr>
          <w:tag w:val="MENDELEY_CITATION_v3_eyJjaXRhdGlvbklEIjoiTUVOREVMRVlfQ0lUQVRJT05fYmM1OTdhODAtNjAzNC00NjdmLWI1NjEtYzYyM2Q5NmI2NTY2IiwicHJvcGVydGllcyI6eyJub3RlSW5kZXgiOjB9LCJpc0VkaXRlZCI6ZmFsc2UsIm1hbnVhbE92ZXJyaWRlIjp7ImNpdGVwcm9jVGV4dCI6IihBcmFnZSAmIzM4OyBHZWRhbXUsIDIwMTYpIiwiaXNNYW51YWxseU92ZXJyaWRkZW4iOnRydWUsIm1hbnVhbE92ZXJyaWRlVGV4dCI6IihBcmFnZSBhbmQgR2VkYW11LCAyMDE2KSJ9LCJjaXRhdGlvbkl0ZW1zIjpbeyJpZCI6ImViYWRhMjMzLTA0NDMtNTRmNS1iMDJkLTU0ZTY1MDg2OTMyOSIsIml0ZW1EYXRhIjp7IkRPSSI6IjEwLjExNTUvMjAxNi8zNDI2MjQ5IiwiYWJzdHJhY3QiOiJCYWNrZ3JvdW5kIC4gRXhjbHVzaXZlIGJyZWFzdGZlZWRpbmcgZm9yIHRoZSBmaXJzdCBzaXggbW9udGhzIG9mIGxpZmUgaXMgcmVjb21tZW5kZWQgYnkgdGhlIFdvcmxkIEhlYWx0aCBPcmdhbml6YXRpb24gYW5kIFVuaXRlZCBOYXRpb25zIENoaWxkcmVu4oCZcyBGdW5kLiBIb3dldmVyLCB0aGUgcHJldmFsZW5jZSBvZiBleGNsdXNpdmUgYnJlYXN0ZmVlZGluZyBpcyB2ZXJ5IGxvdyBpbiBtYW55IGRldmVsb3BpbmcgY291bnRyaWVzIGluY2x1ZGluZyBFdGhpb3BpYS4gT2JqZWN0aXZlcyAuIFRoZSBzdHVkeSB3YXMgYWltZWQgYXQgYXNzZXNzaW5nIHRoZSBwcmV2YWxlbmNlIG9mIGV4Y2x1c2l2ZSBicmVhc3RmZWVkaW5nIHByYWN0aWNlIGFuZCBpdHMgYXNzb2NpYXRlZCBmYWN0b3JzIGFtb25nIGluZmFudHMgYWdlZCBzaXggbW9udGhzIGluIERlYnJlIFRhYm9yIHRvd24uIE1ldGhvZHMgLiBDb21tdW5pdHkgYmFzZWQgY3Jvc3Mtc2VjdGlvbmFsIHN0dWR5IHdhcyBjb25kdWN0ZWQuIFNpbXBsZSByYW5kb20gc2FtcGxpbmcgdGVjaG5pcXVlIHdhcyBlbXBsb3llZCBpbiB0aGUgc2VsZWN0aW9uIG9mIHBhcnRpY2lwYW50cy4gRGF0YSB3ZXJlIGNvbGxlY3RlZCB1c2luZyBwcmV0ZXN0ZWQgYW5kIHN0cnVjdHVyZWQgcXVlc3Rpb25uYWlyZSB0aHJvdWdoIGZhY2UtdG8tZmFjZSBpbnRlcnZpZXcuIE9kZHMgcmF0aW9zIHdpdGggdGhlaXIgOTUlIENJIHdlcmUgY29tcHV0ZWQgYW5kIHZhcmlhYmxlcyBoYXZpbmcgcCB2YWx1ZSBsZXNzIHRoYW4gMC4wNSBpbiB0aGUgbXVsdGl2YXJpYWJsZSBsb2dpc3RpYyByZWdyZXNzaW9uIHdlcmUgY29uc2lkZXJlZCBhcyBzaWduaWZpY2FudGx5IGFzc29jaWF0ZWQgd2l0aCB0aGUgZGVwZW5kZW50IHZhcmlhYmxlLiBSZXN1bHQgLiBPZiA0NzAgbW90aGVyLWluZmFudCBwYWly4oCZcyBzYW1wbGVzLCA0NTMgd2VyZSBpbmNsdWRlZCBpbiB0aGUgZmluYWwgYW5hbHlzaXMuIFRoZSBvdmVyYWxsIGFnZSBhcHByb3ByaWF0ZSByYXRlIG9mIEVCRiBwcmFjdGljZSB3YXMgZm91bmQgdG8gYmUgNzAuOCUuIEhhdmluZyBhbiBpbmZhbnQgYWdlZCAyLTMgbW9udGhzIFtBT1IgPSAyLjMgKDk1JSBDSTogMS4xMiwgNi40MildLCBnaXZpbmcgYmlydGggaW4gdGhlIGhlYWx0aCBmYWNpbGl0eSBbQU9SID0gMy44ICg5NSUgQ0k6IDIuMTgsIDcuMzIpXSwgYmVpbmcgYSBob3VzZSB3aWZlIGluIG9jY3VwYXRpb24gW0FPUiA9IDIuNCAoOTUlIENJICgxLjIyLCA2LjkyKV0sIHJlY2VpdmluZyBjb3Vuc2VsaW5nL2FkdmljZSBvbiBpbmZhbnQgZmVlZGluZyBbQU9SID0gMi4xICg5NSUgQ0k6IDEuNjEsIDUuNDEpXSwgYW5kIGNvbG9zdHJ1bXMgZmVlZGluZyBbQU9SID0gMS41ICg5NSUgQ0k6IDEuMjgsIDcuOTgpXSB3ZXJlIGZvdW5kIHRvIGJlIHNpZ25pZmljYW50bHkgYXNzb2NpYXRlZCB3aXRoIEVCRiBwcmFjdGljZS4gQ29uY2x1c2lvbiBhbmQgUmVjb21tZW5kYXRpb25zIC4gQSBzbWFsbCBwcm9wb3J0aW9uIG9mIGluZmFudHMgYXJlIGV4Y2x1c2l2ZWx5IGJyZWFzdGZlZCBkdXJpbmcgdGhlIGZpcnN0IDYgbW9udGhzLiBQcm9tb3RpbmcgaW5zdGl0dXRpb25hbCBkZWxpdmVyeSwgcmV2aXNpbmcgdGhlIGxlYXZlIGFmdGVyIGJpcnRoLCBhZHZpY2UgYW5kIGNvdW5zZWxpbmcgcHJlZ25hbnQgbW90aGVycyBhYm91dCBFQkYsIGFuZCBlbmFibGluZyBldmVyeSBtb3RoZXIgdG8gZW5jb3VyYWdlIGNvbG9zdHJ1bSBmZWVkaW5nIHdlcmUgcmVjb21tZW5kZWQgaW4gb3JkZXIgdG8gaW5jcmVhc2UgdGhlIHByb3BvcnRpb24gb2Ygd29tZW4gcHJhY3RpY2luZyBleGNsdXNpdmUgYnJlYXN0ZmVlZGluZy4gIiwiYXV0aG9yIjpbeyJkcm9wcGluZy1wYXJ0aWNsZSI6IiIsImZhbWlseSI6IkFyYWdlIiwiZ2l2ZW4iOiJHZXRhY2hldyIsIm5vbi1kcm9wcGluZy1wYXJ0aWNsZSI6IiIsInBhcnNlLW5hbWVzIjpmYWxzZSwic3VmZml4IjoiIn0seyJkcm9wcGluZy1wYXJ0aWNsZSI6IiIsImZhbWlseSI6IkdlZGFtdSIsImdpdmVuIjoiSGFpbGV5ZXN1cyIsIm5vbi1kcm9wcGluZy1wYXJ0aWNsZSI6IiIsInBhcnNlLW5hbWVzIjpmYWxzZSwic3VmZml4IjoiIn1dLCJjb250YWluZXItdGl0bGUiOiJBZHZhbmNlcyBpbiBQdWJsaWMgSGVhbHRoIiwiaWQiOiJlYmFkYTIzMy0wNDQzLTU0ZjUtYjAyZC01NGU2NTA4NjkzMjkiLCJpc3N1ZWQiOnsiZGF0ZS1wYXJ0cyI6W1siMjAxNiJdXX0sInBhZ2UiOiIxLTciLCJwdWJsaXNoZXIiOiJIaW5kYXdpIExpbWl0ZWQiLCJ0aXRsZSI6IkV4Y2x1c2l2ZSBCcmVhc3RmZWVkaW5nIFByYWN0aWNlIGFuZCBJdHMgQXNzb2NpYXRlZCBGYWN0b3JzIGFtb25nIE1vdGhlcnMgb2YgSW5mYW50cyBMZXNzIFRoYW4gU2l4IE1vbnRocyBvZiBBZ2UgaW4gRGVicmUgVGFib3IgVG93biwgTm9ydGh3ZXN0IEV0aGlvcGlhOiBBIENyb3NzLVNlY3Rpb25hbCBTdHVkeSIsInR5cGUiOiJhcnRpY2xlLWpvdXJuYWwiLCJ2b2x1bWUiOiIyMDE2IiwiY29udGFpbmVyLXRpdGxlLXNob3J0IjoiQWR2IFB1YmxpYyBIZWFsdGgifSwidXJpcyI6WyJodHRwOi8vd3d3Lm1lbmRlbGV5LmNvbS9kb2N1bWVudHMvP3V1aWQ9NjhmZDlmNTItZDdlYS0zMDEyLTg4ZDQtYTQ2ODI0YTQ2MmU5Il0sImlzVGVtcG9yYXJ5IjpmYWxzZSwibGVnYWN5RGVza3RvcElkIjoiNjhmZDlmNTItZDdlYS0zMDEyLTg4ZDQtYTQ2ODI0YTQ2MmU5In1dfQ=="/>
          <w:id w:val="1863697803"/>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(Arage and Gedamu, 2016)</w:t>
          </w:r>
        </w:sdtContent>
      </w:sdt>
      <w:r w:rsidRPr="005F225E">
        <w:rPr>
          <w:rFonts w:ascii="Times New Roman" w:hAnsi="Times New Roman" w:cs="Times New Roman"/>
          <w:bCs/>
          <w:sz w:val="24"/>
          <w:szCs w:val="24"/>
        </w:rPr>
        <w:t xml:space="preserve"> indicate that exclusive breastfeeding in first six months of life can avert 1.4 million deaths and 10% of diseases burden among infants and young children in developing world. Further evidence </w:t>
      </w:r>
      <w:r w:rsidR="00DA4017" w:rsidRPr="005F225E">
        <w:rPr>
          <w:rFonts w:ascii="Times New Roman" w:hAnsi="Times New Roman" w:cs="Times New Roman"/>
          <w:bCs/>
          <w:sz w:val="24"/>
          <w:szCs w:val="24"/>
        </w:rPr>
        <w:t>suggests</w:t>
      </w:r>
      <w:r w:rsidRPr="005F225E">
        <w:rPr>
          <w:rFonts w:ascii="Times New Roman" w:hAnsi="Times New Roman" w:cs="Times New Roman"/>
          <w:bCs/>
          <w:sz w:val="24"/>
          <w:szCs w:val="24"/>
        </w:rPr>
        <w:t xml:space="preserve"> that about 10–15% of global under-five deaths could be prevented by achieving 90% of exclusive breastfeeding </w:t>
      </w:r>
      <w:sdt>
        <w:sdtPr>
          <w:rPr>
            <w:rFonts w:ascii="Times New Roman" w:hAnsi="Times New Roman" w:cs="Times New Roman"/>
            <w:bCs/>
            <w:color w:val="000000"/>
            <w:sz w:val="24"/>
            <w:szCs w:val="24"/>
          </w:rPr>
          <w:tag w:val="MENDELEY_CITATION_v3_eyJjaXRhdGlvbklEIjoiTUVOREVMRVlfQ0lUQVRJT05fZmEyMzc0YWYtMDIxNy00YTIxLTgwZGUtNjU5YWYwNzVjZjhiIiwicHJvcGVydGllcyI6eyJub3RlSW5kZXgiOjB9LCJpc0VkaXRlZCI6ZmFsc2UsIm1hbnVhbE92ZXJyaWRlIjp7ImNpdGVwcm9jVGV4dCI6IihIb2xsYS1CaGFyIGV0IGFsLiwgMjAxNSkiLCJpc01hbnVhbGx5T3ZlcnJpZGRlbiI6ZmFsc2UsIm1hbnVhbE92ZXJyaWRlVGV4dCI6IiJ9LCJjaXRhdGlvbkl0ZW1zIjpbeyJpZCI6IjQzYTg0YmE0LTU0NDgtNTRlNS04YzNhLTA5MWIyZTMxMjQ4YiIsIml0ZW1EYXRhIjp7IkRPSSI6IjEwLjExODYvUzEzMDA2LTAxNS0wMDMyLVkiLCJJU1NOIjoiMTc0Ni00MzU4IiwiYWJzdHJhY3QiOiJEZXNwaXRlIHNjaWVudGlmaWMgZXZpZGVuY2Ugc3Vic3RhbnRpYXRpbmcgdGhlIGltcG9ydGFuY2Ugb2YgYnJlYXN0ZmVlZGluZyBpbiBjaGlsZCBzdXJ2aXZhbCBhbmQgZGV2ZWxvcG1lbnQgYW5kIGl0cyBlY29ub21pYyBiZW5lZml0cywgYXNzZXNzbWVudHMgc2hvdyBnYXBzIGluIG1hbnkgY291bnRyaWVz4oCZIGltcGxlbWVudGF0aW9uIG9mIHRoZSAyMDAzIFdITyBhbmQgVU5JQ0VGIEdsb2JhbCBTdHJhdGVneSBmb3IgSW5mYW50IGFuZCBZb3VuZyBDaGlsZCBGZWVkaW5nIChHbG9iYWwgU3RyYXRlZ3kpLiBPcHRpbWFsIGJyZWFzdGZlZWRpbmcgaXMgYSBwYXJ0aWN1bGFyIGV4YW1wbGU6IGluaXRpYXRpb24gb2YgYnJlYXN0ZmVlZGluZyB3aXRoaW4gdGhlIGZpcnN0IGhvdXIgb2YgYmlydGgsIGV4Y2x1c2l2ZSBicmVhc3RmZWVkaW5nIGZvciB0aGUgZmlyc3Qgc2l4IG1vbnRoczsgYW5kIGNvbnRpbnVlZCBicmVhc3RmZWVkaW5nIGZvciB0d28geWVhcnMgb3IgbW9yZSwgdG9nZXRoZXIgd2l0aCBzYWZlLCBhZGVxdWF0ZSwgYXBwcm9wcmlhdGUsIHJlc3BvbnNpdmUgY29tcGxlbWVudGFyeSBmZWVkaW5nIHN0YXJ0aW5nIGluIHRoZSBzaXh0aCBtb250aC4gV2hpbGUgdGhlIHVuZGVyc3RhbmRpbmcgb2Yg4oCcb3B0aW1hbOKAnSBtYXkgdmFyeSBhbW9uZyBjb3VudHJpZXMsIHRoZXJlIGlzIGEgbmVlZCBmb3IgZ292ZXJubWVudHMgdG8gZmFjaWxpdGF0ZSBhbiBlbmFibGluZyBlbnZpcm9ubWVudCBmb3Igd29tZW4gdG8gYWNoaWV2ZSBvcHRpbWFsIGJyZWFzdGZlZWRpbmcuIExhY2sgb2YgZmluYW5jaWFsIHJlc291cmNlcyBmb3Iga2V5IHByb2dyYW1zIGlzIGEgbWFqb3IgaW1wZWRpbWVudCwgbWFraW5nIGVjb25vbWljIHBlcnNwZWN0aXZlcyBpbXBvcnRhbnQgZm9yIGltcGxlbWVudGF0aW9uLiBHbG9iYWxseSwgd2hpbGUgYWNoaWV2aW5nIG9wdGltYWwgYnJlYXN0ZmVlZGluZyBjb3VsZCBwcmV2ZW50IG1vcmUgdGhhbiA4MDAsMDAwIHVuZGVyIGZpdmUgZGVhdGhzIGFubnVhbGx5LCBpbiAyMDEzLCBVUyQ1OCBiaWxsaW9uIHdhcyBzcGVudCBvbiBjb21tZXJjaWFsIGJhYnkgZm9vZCBpbmNsdWRpbmcgbWlsayBmb3JtdWxhLiBTdXBwb3J0IGZvciBpbXByb3ZlZCBicmVhc3RmZWVkaW5nIGlzIGluYWRlcXVhdGVseSBwcmlvcml0aXplZCBieSBwb2xpY3kgYW5kIHByYWN0aWNlIGludGVybmF0aW9uYWxseS4gVGhlIFdvcmxkIEJyZWFzdGZlZWRpbmcgQ29zdGluZyBJbml0aWF0aXZlIChXQkNpKSBsYXVuY2hlZCBpbiAyMDEzLCBhdHRlbXB0cyB0byBkZXRlcm1pbmUgdGhlIGZpbmFuY2lhbCBpbnZlc3RtZW50IHRoYXQgaXMgbmVjZXNzYXJ5IHRvIGltcGxlbWVudCB0aGUgR2xvYmFsIFN0cmF0ZWd5LCBhbmQgdG8gaW50cm9kdWNlIGEgdG9vbCB0byBlc3RpbWF0ZSB0aGUgY29zdHMgZm9yIGluZGl2aWR1YWwgY291bnRyaWVzLiBUaGUgYXJ0aWNsZSBwcmVzZW50cyBkZXRhaWxlZCBjb3N0IGVzdGltYXRlcyBmb3IgaW1wbGVtZW50aW5nIHRoZSBHbG9iYWwgU3RyYXRlZ3ksIGFuZCBvdXRsaW5lcyB0aGUgV0JDaSBGaW5hbmNpYWwgUGxhbm5pbmcgVG9vbC4gRXN0aW1hdGVzIHVzZSBkZW1vZ3JhcGhpYyBkYXRhIGZyb20gVU5JQ0VG4oCZcyBTdGF0ZSBvZiB0aGUgV29ybGTigJlzIENoaWxkcmVuIDIwMTMuIFRoZSBXQkNpIHRha2VzIGEgcHJvZ3JhbW1hdGljIGFwcHJvYWNoIHRvIHNjYWxpbmcgdXAgaW50ZXJ2ZW50aW9ucywgaW5jbHVkaW5nIHBvbGljeSBhbmQgcGxhbm5pbmcsIGhlYWx0aCBhbmQgbnV0cml0aW9uIGNhcmUgc3lzdGVtcywgY29tbXVuaXR5IHNlcnZpY2VzIGFuZCBtb3RoZXIgc3VwcG9ydCwgbWVkaWEgcHJvbW90aW9uLCBtYXRlcm5pdHkgcHJvdGVjdGlvbiwgV0hPIEludGVybmF0aW9uYWwgQ29kZSBvZiBNYXJrZXRpbmcgb2YgQnJlYXN0bWlsayBTdWJzdGl0dXRlcyBpbXBsZW1lbnRhdGlvbiwgbW9uaXRvcmluZyBhbmQgcmVzZWFyY2gsIGZvciBvcHRpbWFsIGJyZWFzdGZlZWRpbmcgcHJhY3RpY2VzLiBUaGUgZmluYW5jaWFsIGNvc3Qgb2YgYSBwcm9ncmFtIHRvIGltcGxlbWVudCB0aGUgR2xvYmFsIFN0cmF0ZWd5IGluIDIxNCBjb3VudHJpZXMgaXMgZXN0aW1hdGVkIGF0IFVTICQxNy41IGJpbGxpb24gKCQxMzAgcGVyIGxpdmUgYmlydGgpLiBUaGUgbWFqb3IgcmVjdXJyaW5nIGNvc3QgaXMgbWF0ZXJuaXR5IGVudGl0bGVtZW50cy4gV0JDaSBpcyBhIHBvbGljeSBhZHZvY2FjeSBpbml0aWF0aXZlIHRvIGVuY291cmFnZSBpbnRlZ3JhdGVkIGFjdGlvbnMgdGhhdCBlbmFibGUgYnJlYXN0ZmVlZGluZy4gV0JDaSB3aWxsIGhlbHAgY291bnRyaWVzIHBsYW4gYW5kIHByaW9yaXRpemUgYWN0aW9ucyBhbmQgYnVkZ2V0IHRoZW0gYWNjdXJhdGVseS4gSW50ZXJuYXRpb25hbCBhZ2VuY2llcyBhbmQgZG9ub3JzIGNhbiBhbHNvIHVzZSB0aGUgdG9vbCB0byBjYWxjdWxhdGUgb3IgdHJhY2sgaW52ZXN0bWVudHMgaW4gYnJlYXN0ZmVlZGluZy4iLCJhdXRob3IiOlt7ImRyb3BwaW5nLXBhcnRpY2xlIjoiIiwiZmFtaWx5IjoiSG9sbGEtQmhhciIsImdpdmVuIjoiUmFkaGEiLCJub24tZHJvcHBpbmctcGFydGljbGUiOiIiLCJwYXJzZS1uYW1lcyI6ZmFsc2UsInN1ZmZpeCI6IiJ9LHsiZHJvcHBpbmctcGFydGljbGUiOiIiLCJmYW1pbHkiOiJJZWxsYW1vIiwiZ2l2ZW4iOiJBbGVzc2FuZHJvIiwibm9uLWRyb3BwaW5nLXBhcnRpY2xlIjoiIiwicGFyc2UtbmFtZXMiOmZhbHNlLCJzdWZmaXgiOiIifSx7ImRyb3BwaW5nLXBhcnRpY2xlIjoiIiwiZmFtaWx5IjoiR3VwdGEiLCJnaXZlbiI6IkFydW4iLCJub24tZHJvcHBpbmctcGFydGljbGUiOiIiLCJwYXJzZS1uYW1lcyI6ZmFsc2UsInN1ZmZpeCI6IiJ9LHsiZHJvcHBpbmctcGFydGljbGUiOiIiLCJmYW1pbHkiOiJTbWl0aCIsImdpdmVuIjoiSnVsaWUgUCIsIm5vbi1kcm9wcGluZy1wYXJ0aWNsZSI6IiIsInBhcnNlLW5hbWVzIjpmYWxzZSwic3VmZml4IjoiIn0seyJkcm9wcGluZy1wYXJ0aWNsZSI6IiIsImZhbWlseSI6IkRhZGhpY2giLCJnaXZlbiI6IkphaSBQcmFrYXNoIiwibm9uLWRyb3BwaW5nLXBhcnRpY2xlIjoiIiwicGFyc2UtbmFtZXMiOmZhbHNlLCJzdWZmaXgiOiIifV0sImNvbnRhaW5lci10aXRsZSI6IkludGVybmF0aW9uYWwgQnJlYXN0ZmVlZGluZyBKb3VybmFsIDIwMTUgMTA6MSIsImlkIjoiNDNhODRiYTQtNTQ0OC01NGU1LThjM2EtMDkxYjJlMzEyNDhiIiwiaXNzdWUiOiIxIiwiaXNzdWVkIjp7ImRhdGUtcGFydHMiOltbIjIwMTUiLCIyIiwiMjMiXV19LCJwYWdlIjoiMS0xMiIsInB1Ymxpc2hlciI6IkJpb01lZCBDZW50cmFsIiwidGl0bGUiOiJJbnZlc3RpbmcgaW4gYnJlYXN0ZmVlZGluZyDigJMgdGhlIHdvcmxkIGJyZWFzdGZlZWRpbmcgY29zdGluZyBpbml0aWF0aXZlIiwidHlwZSI6ImFydGljbGUtam91cm5hbCIsInZvbHVtZSI6IjEwIiwiY29udGFpbmVyLXRpdGxlLXNob3J0IjoiIn0sInVyaXMiOlsiaHR0cDovL3d3dy5tZW5kZWxleS5jb20vZG9jdW1lbnRzLz91dWlkPTMwYjRmYjcwLTk3ZGUtMzQ2Mi1hM2NhLWFhZGJiNWRkMDY3OCJdLCJpc1RlbXBvcmFyeSI6ZmFsc2UsImxlZ2FjeURlc2t0b3BJZCI6IjMwYjRmYjcwLTk3ZGUtMzQ2Mi1hM2NhLWFhZGJiNWRkMDY3OCJ9XX0="/>
          <w:id w:val="-328523893"/>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(Holla-Bhar et al., 2015)</w:t>
          </w:r>
        </w:sdtContent>
      </w:sdt>
      <w:r w:rsidRPr="005F225E">
        <w:rPr>
          <w:rFonts w:ascii="Times New Roman" w:hAnsi="Times New Roman" w:cs="Times New Roman"/>
          <w:bCs/>
          <w:sz w:val="24"/>
          <w:szCs w:val="24"/>
        </w:rPr>
        <w:t>.</w:t>
      </w:r>
      <w:r w:rsidR="00DA4017" w:rsidRPr="005F225E">
        <w:rPr>
          <w:rFonts w:ascii="Times New Roman" w:hAnsi="Times New Roman" w:cs="Times New Roman"/>
          <w:bCs/>
          <w:sz w:val="24"/>
          <w:szCs w:val="24"/>
        </w:rPr>
        <w:t xml:space="preserve"> </w:t>
      </w:r>
      <w:r w:rsidRPr="005F225E">
        <w:rPr>
          <w:rFonts w:ascii="Times New Roman" w:hAnsi="Times New Roman" w:cs="Times New Roman"/>
          <w:bCs/>
          <w:sz w:val="24"/>
          <w:szCs w:val="24"/>
        </w:rPr>
        <w:t xml:space="preserve">According to </w:t>
      </w:r>
      <w:sdt>
        <w:sdtPr>
          <w:rPr>
            <w:rFonts w:ascii="Times New Roman" w:hAnsi="Times New Roman" w:cs="Times New Roman"/>
            <w:bCs/>
            <w:color w:val="000000"/>
            <w:sz w:val="24"/>
            <w:szCs w:val="24"/>
          </w:rPr>
          <w:tag w:val="MENDELEY_CITATION_v3_eyJjaXRhdGlvbklEIjoiTUVOREVMRVlfQ0lUQVRJT05fNjgwNmQ1OGUtNzViMC00NTRlLWFhOWQtYjVlNThhMjY2ZjgwIiwicHJvcGVydGllcyI6eyJub3RlSW5kZXgiOjB9LCJpc0VkaXRlZCI6ZmFsc2UsIm1hbnVhbE92ZXJyaWRlIjp7ImNpdGVwcm9jVGV4dCI6IihMYXNzaSBldCBhbC4sIDIwMjApIiwiaXNNYW51YWxseU92ZXJyaWRkZW4iOmZhbHNlLCJtYW51YWxPdmVycmlkZVRleHQiOiIifS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iwiY29udGFpbmVyLXRpdGxlLXNob3J0IjoiTnV0cmllbnRzIn0sInVyaXMiOlsiaHR0cDovL3d3dy5tZW5kZWxleS5jb20vZG9jdW1lbnRzLz91dWlkPTM5YmRkMzIyLTNkY2ItMzhhOS1hOTE2LTliYjhiZGM3YjY3MiJdLCJpc1RlbXBvcmFyeSI6ZmFsc2UsImxlZ2FjeURlc2t0b3BJZCI6IjM5YmRkMzIyLTNkY2ItMzhhOS1hOTE2LTliYjhiZGM3YjY3MiJ9XX0="/>
          <w:id w:val="1843579164"/>
          <w:placeholder>
            <w:docPart w:val="DefaultPlaceholder_-1854013440"/>
          </w:placeholder>
        </w:sdtPr>
        <w:sdtEndPr>
          <w:rPr>
            <w:bCs w:val="0"/>
          </w:rPr>
        </w:sdtEndPr>
        <w:sdtContent>
          <w:r w:rsidR="00F4191E" w:rsidRPr="005F225E">
            <w:rPr>
              <w:rFonts w:ascii="Times New Roman" w:hAnsi="Times New Roman" w:cs="Times New Roman"/>
              <w:color w:val="000000"/>
              <w:sz w:val="24"/>
              <w:szCs w:val="24"/>
            </w:rPr>
            <w:t>(Lassi et al., 2020)</w:t>
          </w:r>
        </w:sdtContent>
      </w:sdt>
      <w:r w:rsidRPr="005F225E">
        <w:rPr>
          <w:rFonts w:ascii="Times New Roman" w:hAnsi="Times New Roman" w:cs="Times New Roman"/>
          <w:bCs/>
          <w:sz w:val="24"/>
          <w:szCs w:val="24"/>
        </w:rPr>
        <w:t>, optimal IYCF is the single most effective intervention. Jones et a/. found that exclusive breast-feeding (EBF) could prevent 13 to 16% of all deaths; adequate complementary feeding (CF) between 6 and 24 months could prevent an additional 6% of all deaths; and if these practices spread to 90% of the deserving population, 19% of all deaths under five could be prevented.</w:t>
      </w:r>
    </w:p>
    <w:p w14:paraId="4C909BC7" w14:textId="5A6259A9" w:rsidR="009A596C" w:rsidRPr="005F225E" w:rsidRDefault="009A596C" w:rsidP="00B45301">
      <w:pPr>
        <w:spacing w:after="240" w:line="360" w:lineRule="auto"/>
        <w:rPr>
          <w:rFonts w:ascii="Times New Roman" w:hAnsi="Times New Roman" w:cs="Times New Roman"/>
          <w:b/>
          <w:sz w:val="24"/>
          <w:szCs w:val="24"/>
        </w:rPr>
      </w:pPr>
    </w:p>
    <w:p w14:paraId="62B4F429"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III</w:t>
      </w:r>
    </w:p>
    <w:p w14:paraId="5307C50D"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RESEARCH METHODOLOGY</w:t>
      </w:r>
    </w:p>
    <w:p w14:paraId="6C1F5CBC"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 Study Objectives</w:t>
      </w:r>
    </w:p>
    <w:p w14:paraId="0A359069" w14:textId="72A687A0" w:rsidR="009A596C" w:rsidRPr="005F225E" w:rsidRDefault="009A596C" w:rsidP="00B45301">
      <w:pPr>
        <w:spacing w:after="240" w:line="360" w:lineRule="auto"/>
        <w:jc w:val="both"/>
        <w:rPr>
          <w:rFonts w:ascii="Times New Roman" w:hAnsi="Times New Roman" w:cs="Times New Roman"/>
          <w:bCs/>
          <w:sz w:val="24"/>
          <w:szCs w:val="24"/>
        </w:rPr>
      </w:pPr>
      <w:r w:rsidRPr="005F225E">
        <w:rPr>
          <w:rFonts w:ascii="Times New Roman" w:hAnsi="Times New Roman" w:cs="Times New Roman"/>
          <w:b/>
          <w:sz w:val="24"/>
          <w:szCs w:val="24"/>
        </w:rPr>
        <w:t xml:space="preserve">General Objective: </w:t>
      </w:r>
      <w:r w:rsidRPr="005F225E">
        <w:rPr>
          <w:rFonts w:ascii="Times New Roman" w:hAnsi="Times New Roman" w:cs="Times New Roman"/>
          <w:sz w:val="24"/>
          <w:szCs w:val="24"/>
        </w:rPr>
        <w:t xml:space="preserve">Assess </w:t>
      </w:r>
      <w:r w:rsidR="00DA4017" w:rsidRPr="005F225E">
        <w:rPr>
          <w:rFonts w:ascii="Times New Roman" w:hAnsi="Times New Roman" w:cs="Times New Roman"/>
          <w:sz w:val="24"/>
          <w:szCs w:val="24"/>
        </w:rPr>
        <w:t>t</w:t>
      </w:r>
      <w:r w:rsidRPr="005F225E">
        <w:rPr>
          <w:rFonts w:ascii="Times New Roman" w:hAnsi="Times New Roman" w:cs="Times New Roman"/>
          <w:sz w:val="24"/>
          <w:szCs w:val="24"/>
        </w:rPr>
        <w:t>he knowledge</w:t>
      </w:r>
      <w:r w:rsidR="00DA4017" w:rsidRPr="005F225E">
        <w:rPr>
          <w:rFonts w:ascii="Times New Roman" w:hAnsi="Times New Roman" w:cs="Times New Roman"/>
          <w:sz w:val="24"/>
          <w:szCs w:val="24"/>
        </w:rPr>
        <w:t>, attitude</w:t>
      </w:r>
      <w:r w:rsidRPr="005F225E">
        <w:rPr>
          <w:rFonts w:ascii="Times New Roman" w:hAnsi="Times New Roman" w:cs="Times New Roman"/>
          <w:sz w:val="24"/>
          <w:szCs w:val="24"/>
        </w:rPr>
        <w:t xml:space="preserve"> and practice about infant and young child Feeding among Mothers of under-Two Children in </w:t>
      </w:r>
      <w:r w:rsidR="000E1F89" w:rsidRPr="005F225E">
        <w:rPr>
          <w:rFonts w:ascii="Times New Roman" w:hAnsi="Times New Roman" w:cs="Times New Roman"/>
          <w:sz w:val="24"/>
          <w:szCs w:val="24"/>
        </w:rPr>
        <w:t>Cox's Bazar Sadar Hospital, Bangladesh.</w:t>
      </w:r>
    </w:p>
    <w:p w14:paraId="43F1C637"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highlight w:val="yellow"/>
        </w:rPr>
        <w:t>Specific Objectives:</w:t>
      </w:r>
    </w:p>
    <w:p w14:paraId="43221BA9" w14:textId="06B02107" w:rsidR="00B23D2F" w:rsidRPr="005F225E" w:rsidRDefault="009A596C" w:rsidP="00B45301">
      <w:pPr>
        <w:pStyle w:val="ListParagraph"/>
        <w:numPr>
          <w:ilvl w:val="0"/>
          <w:numId w:val="8"/>
        </w:numPr>
        <w:spacing w:after="240" w:line="360" w:lineRule="auto"/>
        <w:jc w:val="both"/>
        <w:rPr>
          <w:rFonts w:ascii="Times New Roman" w:hAnsi="Times New Roman" w:cs="Times New Roman"/>
          <w:b/>
          <w:sz w:val="24"/>
          <w:szCs w:val="24"/>
        </w:rPr>
      </w:pPr>
      <w:r w:rsidRPr="005F225E">
        <w:rPr>
          <w:rFonts w:ascii="Times New Roman" w:hAnsi="Times New Roman" w:cs="Times New Roman"/>
          <w:sz w:val="24"/>
          <w:szCs w:val="24"/>
        </w:rPr>
        <w:t xml:space="preserve">To evaluate </w:t>
      </w:r>
      <w:r w:rsidR="000E1F89" w:rsidRPr="005F225E">
        <w:rPr>
          <w:rFonts w:ascii="Times New Roman" w:hAnsi="Times New Roman" w:cs="Times New Roman"/>
          <w:sz w:val="24"/>
          <w:szCs w:val="24"/>
        </w:rPr>
        <w:t>the knowledge</w:t>
      </w:r>
      <w:r w:rsidR="00B23D2F" w:rsidRPr="005F225E">
        <w:rPr>
          <w:rFonts w:ascii="Times New Roman" w:hAnsi="Times New Roman" w:cs="Times New Roman"/>
          <w:sz w:val="24"/>
          <w:szCs w:val="24"/>
        </w:rPr>
        <w:t xml:space="preserve">, attitude, </w:t>
      </w:r>
      <w:r w:rsidR="00315A0C" w:rsidRPr="005F225E">
        <w:rPr>
          <w:rFonts w:ascii="Times New Roman" w:hAnsi="Times New Roman" w:cs="Times New Roman"/>
          <w:sz w:val="24"/>
          <w:szCs w:val="24"/>
        </w:rPr>
        <w:t xml:space="preserve">and </w:t>
      </w:r>
      <w:r w:rsidR="00B23D2F"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of IYCF among mothers of under 2 </w:t>
      </w:r>
      <w:r w:rsidR="00BD64C0" w:rsidRPr="005F225E">
        <w:rPr>
          <w:rFonts w:ascii="Times New Roman" w:hAnsi="Times New Roman" w:cs="Times New Roman"/>
          <w:sz w:val="24"/>
          <w:szCs w:val="24"/>
        </w:rPr>
        <w:t xml:space="preserve">years </w:t>
      </w:r>
      <w:r w:rsidR="000E1F89" w:rsidRPr="005F225E">
        <w:rPr>
          <w:rFonts w:ascii="Times New Roman" w:hAnsi="Times New Roman" w:cs="Times New Roman"/>
          <w:sz w:val="24"/>
          <w:szCs w:val="24"/>
        </w:rPr>
        <w:t>children</w:t>
      </w:r>
    </w:p>
    <w:p w14:paraId="27CB0D74" w14:textId="2675D9B0" w:rsidR="00315A0C" w:rsidRPr="005F225E" w:rsidRDefault="00315A0C" w:rsidP="00B45301">
      <w:pPr>
        <w:pStyle w:val="ListParagraph"/>
        <w:numPr>
          <w:ilvl w:val="0"/>
          <w:numId w:val="8"/>
        </w:numPr>
        <w:spacing w:after="240" w:line="360" w:lineRule="auto"/>
        <w:jc w:val="both"/>
        <w:rPr>
          <w:rFonts w:ascii="Times New Roman" w:hAnsi="Times New Roman" w:cs="Times New Roman"/>
          <w:b/>
          <w:sz w:val="24"/>
          <w:szCs w:val="24"/>
        </w:rPr>
      </w:pPr>
      <w:r w:rsidRPr="005F225E">
        <w:rPr>
          <w:rFonts w:ascii="Times New Roman" w:hAnsi="Times New Roman" w:cs="Times New Roman"/>
          <w:sz w:val="24"/>
          <w:szCs w:val="24"/>
        </w:rPr>
        <w:t xml:space="preserve">To evaluate the </w:t>
      </w:r>
      <w:r w:rsidR="00874298" w:rsidRPr="005F225E">
        <w:rPr>
          <w:rFonts w:ascii="Times New Roman" w:hAnsi="Times New Roman" w:cs="Times New Roman"/>
          <w:sz w:val="24"/>
          <w:szCs w:val="24"/>
        </w:rPr>
        <w:t xml:space="preserve">percentage of </w:t>
      </w:r>
      <w:r w:rsidRPr="005F225E">
        <w:rPr>
          <w:rFonts w:ascii="Times New Roman" w:hAnsi="Times New Roman" w:cs="Times New Roman"/>
          <w:sz w:val="24"/>
          <w:szCs w:val="24"/>
        </w:rPr>
        <w:t xml:space="preserve">good knowledge, attitude, and practice of IYCF among mothers of under 2 </w:t>
      </w:r>
      <w:r w:rsidR="00BD64C0" w:rsidRPr="005F225E">
        <w:rPr>
          <w:rFonts w:ascii="Times New Roman" w:hAnsi="Times New Roman" w:cs="Times New Roman"/>
          <w:sz w:val="24"/>
          <w:szCs w:val="24"/>
        </w:rPr>
        <w:t xml:space="preserve">years </w:t>
      </w:r>
      <w:r w:rsidRPr="005F225E">
        <w:rPr>
          <w:rFonts w:ascii="Times New Roman" w:hAnsi="Times New Roman" w:cs="Times New Roman"/>
          <w:sz w:val="24"/>
          <w:szCs w:val="24"/>
        </w:rPr>
        <w:t>children</w:t>
      </w:r>
    </w:p>
    <w:p w14:paraId="4B975904" w14:textId="77777777" w:rsidR="00B45301" w:rsidRPr="00B45301" w:rsidRDefault="00B23D2F" w:rsidP="00B45301">
      <w:pPr>
        <w:pStyle w:val="ListParagraph"/>
        <w:numPr>
          <w:ilvl w:val="0"/>
          <w:numId w:val="8"/>
        </w:numPr>
        <w:spacing w:after="240" w:line="360" w:lineRule="auto"/>
        <w:jc w:val="both"/>
        <w:rPr>
          <w:rFonts w:ascii="Times New Roman" w:hAnsi="Times New Roman" w:cs="Times New Roman"/>
          <w:b/>
          <w:sz w:val="24"/>
          <w:szCs w:val="24"/>
        </w:rPr>
      </w:pPr>
      <w:r w:rsidRPr="005F225E">
        <w:rPr>
          <w:rFonts w:ascii="Times New Roman" w:hAnsi="Times New Roman" w:cs="Times New Roman"/>
          <w:sz w:val="24"/>
          <w:szCs w:val="24"/>
        </w:rPr>
        <w:t xml:space="preserve">To find out the association the </w:t>
      </w:r>
      <w:r w:rsidR="00315A0C" w:rsidRPr="005F225E">
        <w:rPr>
          <w:rFonts w:ascii="Times New Roman" w:hAnsi="Times New Roman" w:cs="Times New Roman"/>
          <w:sz w:val="24"/>
          <w:szCs w:val="24"/>
        </w:rPr>
        <w:t xml:space="preserve">good </w:t>
      </w:r>
      <w:r w:rsidRPr="005F225E">
        <w:rPr>
          <w:rFonts w:ascii="Times New Roman" w:hAnsi="Times New Roman" w:cs="Times New Roman"/>
          <w:sz w:val="24"/>
          <w:szCs w:val="24"/>
        </w:rPr>
        <w:t xml:space="preserve">knowledge, </w:t>
      </w:r>
      <w:r w:rsidR="00315A0C" w:rsidRPr="005F225E">
        <w:rPr>
          <w:rFonts w:ascii="Times New Roman" w:hAnsi="Times New Roman" w:cs="Times New Roman"/>
          <w:sz w:val="24"/>
          <w:szCs w:val="24"/>
        </w:rPr>
        <w:t xml:space="preserve">good </w:t>
      </w:r>
      <w:r w:rsidRPr="005F225E">
        <w:rPr>
          <w:rFonts w:ascii="Times New Roman" w:hAnsi="Times New Roman" w:cs="Times New Roman"/>
          <w:sz w:val="24"/>
          <w:szCs w:val="24"/>
        </w:rPr>
        <w:t xml:space="preserve">attitude, </w:t>
      </w:r>
      <w:r w:rsidR="00315A0C" w:rsidRPr="005F225E">
        <w:rPr>
          <w:rFonts w:ascii="Times New Roman" w:hAnsi="Times New Roman" w:cs="Times New Roman"/>
          <w:sz w:val="24"/>
          <w:szCs w:val="24"/>
        </w:rPr>
        <w:t xml:space="preserve">and good </w:t>
      </w:r>
      <w:r w:rsidRPr="005F225E">
        <w:rPr>
          <w:rFonts w:ascii="Times New Roman" w:hAnsi="Times New Roman" w:cs="Times New Roman"/>
          <w:sz w:val="24"/>
          <w:szCs w:val="24"/>
        </w:rPr>
        <w:t xml:space="preserve">practice of IYCF among mothers of under 2 </w:t>
      </w:r>
      <w:r w:rsidR="00BD64C0" w:rsidRPr="005F225E">
        <w:rPr>
          <w:rFonts w:ascii="Times New Roman" w:hAnsi="Times New Roman" w:cs="Times New Roman"/>
          <w:sz w:val="24"/>
          <w:szCs w:val="24"/>
        </w:rPr>
        <w:t xml:space="preserve">years </w:t>
      </w:r>
      <w:r w:rsidRPr="005F225E">
        <w:rPr>
          <w:rFonts w:ascii="Times New Roman" w:hAnsi="Times New Roman" w:cs="Times New Roman"/>
          <w:sz w:val="24"/>
          <w:szCs w:val="24"/>
        </w:rPr>
        <w:t>children with socioeconomic factors</w:t>
      </w:r>
    </w:p>
    <w:p w14:paraId="4F74C0FA" w14:textId="33547EF5" w:rsidR="009A596C" w:rsidRPr="00B45301" w:rsidRDefault="009A596C" w:rsidP="00B45301">
      <w:pPr>
        <w:spacing w:after="240" w:line="360" w:lineRule="auto"/>
        <w:jc w:val="both"/>
        <w:rPr>
          <w:rFonts w:ascii="Times New Roman" w:hAnsi="Times New Roman" w:cs="Times New Roman"/>
          <w:b/>
          <w:sz w:val="24"/>
          <w:szCs w:val="24"/>
        </w:rPr>
      </w:pPr>
      <w:r w:rsidRPr="00B45301">
        <w:rPr>
          <w:rFonts w:ascii="Times New Roman" w:hAnsi="Times New Roman" w:cs="Times New Roman"/>
          <w:b/>
          <w:sz w:val="24"/>
          <w:szCs w:val="24"/>
        </w:rPr>
        <w:t>3.2 Conceptual Framework</w:t>
      </w:r>
    </w:p>
    <w:p w14:paraId="4D1C1EF8" w14:textId="77777777" w:rsidR="009A596C" w:rsidRPr="005F225E" w:rsidRDefault="009A596C"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3D4B39" wp14:editId="267B8175">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D4B3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5F225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221E5F" wp14:editId="16F41D8C">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E5F"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4ADCFC5D" w14:textId="326F1BDE" w:rsidR="009A596C" w:rsidRPr="005F225E" w:rsidRDefault="00B31E72"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E70670" wp14:editId="7D300DB3">
                <wp:simplePos x="0" y="0"/>
                <wp:positionH relativeFrom="column">
                  <wp:posOffset>3086100</wp:posOffset>
                </wp:positionH>
                <wp:positionV relativeFrom="paragraph">
                  <wp:posOffset>64770</wp:posOffset>
                </wp:positionV>
                <wp:extent cx="2145665" cy="2247900"/>
                <wp:effectExtent l="0" t="0" r="26035" b="1905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247900"/>
                        </a:xfrm>
                        <a:prstGeom prst="rect">
                          <a:avLst/>
                        </a:prstGeom>
                        <a:solidFill>
                          <a:srgbClr val="FFFFFF"/>
                        </a:solidFill>
                        <a:ln w="9525">
                          <a:solidFill>
                            <a:srgbClr val="000000"/>
                          </a:solidFill>
                          <a:miter lim="800000"/>
                          <a:headEnd/>
                          <a:tailEnd/>
                        </a:ln>
                      </wps:spPr>
                      <wps:txb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70670" id="Rectangle 6" o:spid="_x0000_s1028" style="position:absolute;left:0;text-align:left;margin-left:243pt;margin-top:5.1pt;width:168.95pt;height:1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Q+FwIAACkEAAAOAAAAZHJzL2Uyb0RvYy54bWysU9tu2zAMfR+wfxD0vtgxkrQx4hRFugwD&#10;ugvQ7QMUWbaFyaJGKbGzrx+lpGl2eRqmB4EUqaPDQ2p1N/aGHRR6Dbbi00nOmbISam3bin/9sn1z&#10;y5kPwtbCgFUVPyrP79avX60GV6oCOjC1QkYg1peDq3gXgiuzzMtO9cJPwClLwQawF4FcbLMaxUDo&#10;vcmKPF9kA2DtEKTynk4fTkG+TvhNo2T41DReBWYqTtxC2jHtu7hn65UoWxSu0/JMQ/wDi15oS49e&#10;oB5EEGyP+g+oXksED02YSOgzaBotVaqBqpnmv1Xz1AmnUi0kjncXmfz/g5UfD0/uM0bq3j2C/OaZ&#10;hU0nbKvuEWHolKjpuWkUKhucLy8XouPpKtsNH6Cm1op9gKTB2GAfAak6Niapjxep1RiYpMNiOpsv&#10;FnPOJMWKYnazzFMzMlE+X3fowzsFPYtGxZF6meDF4dGHSEeUzymJPhhdb7UxycF2tzHIDoL6vk0r&#10;VUBVXqcZy4aKL+fFPCH/EvPXEHlaf4PodaABNrqv+O0lSZRRt7e2TuMVhDYnmygbexYyahfH1Jdh&#10;3I1M16RDfCCe7KA+krIIp3ml/0VGB/iDs4FmteL++16g4sy8t9Sd5XQ2i8OdnNn8piAHryO764iw&#10;kqAqHjg7mZtw+hB7h7rt6KVpUsPCPXW00UnrF1Zn+jSPqQXnvxMH/tpPWS8/fP0TAAD//wMAUEsD&#10;BBQABgAIAAAAIQC+azPb3wAAAAoBAAAPAAAAZHJzL2Rvd25yZXYueG1sTI8xT8MwFIR3JP6D9ZDY&#10;qI1TRWmIUyFQkRjbdGFz4keSNraj2GkDv57HBOPpTnffFdvFDuyCU+i9U/C4EsDQNd70rlVwrHYP&#10;GbAQtTN68A4VfGGAbXl7U+jc+Kvb4+UQW0YlLuRaQRfjmHMemg6tDis/oiPv009WR5JTy82kr1Ru&#10;By6FSLnVvaOFTo/40mFzPsxWQd3Lo/7eV2/CbnZJfF+q0/zxqtT93fL8BCziEv/C8ItP6FASU+1n&#10;ZwIbFKyzlL5EMoQERoFMJhtgtYIkXUvgZcH/Xyh/AAAA//8DAFBLAQItABQABgAIAAAAIQC2gziS&#10;/gAAAOEBAAATAAAAAAAAAAAAAAAAAAAAAABbQ29udGVudF9UeXBlc10ueG1sUEsBAi0AFAAGAAgA&#10;AAAhADj9If/WAAAAlAEAAAsAAAAAAAAAAAAAAAAALwEAAF9yZWxzLy5yZWxzUEsBAi0AFAAGAAgA&#10;AAAhAJ/A1D4XAgAAKQQAAA4AAAAAAAAAAAAAAAAALgIAAGRycy9lMm9Eb2MueG1sUEsBAi0AFAAG&#10;AAgAAAAhAL5rM9vfAAAACgEAAA8AAAAAAAAAAAAAAAAAcQQAAGRycy9kb3ducmV2LnhtbFBLBQYA&#10;AAAABAAEAPMAAAB9BQAAAAA=&#10;">
                <v:textbo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v:textbox>
              </v:rect>
            </w:pict>
          </mc:Fallback>
        </mc:AlternateContent>
      </w:r>
      <w:r w:rsidR="009A596C" w:rsidRPr="005F225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1E413A" wp14:editId="59B91ED7">
                <wp:simplePos x="0" y="0"/>
                <wp:positionH relativeFrom="column">
                  <wp:posOffset>28575</wp:posOffset>
                </wp:positionH>
                <wp:positionV relativeFrom="paragraph">
                  <wp:posOffset>67945</wp:posOffset>
                </wp:positionV>
                <wp:extent cx="2130297" cy="2247900"/>
                <wp:effectExtent l="0" t="0" r="22860"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247900"/>
                        </a:xfrm>
                        <a:prstGeom prst="rect">
                          <a:avLst/>
                        </a:prstGeom>
                        <a:solidFill>
                          <a:srgbClr val="FFFFFF"/>
                        </a:solidFill>
                        <a:ln w="9525">
                          <a:solidFill>
                            <a:srgbClr val="000000"/>
                          </a:solidFill>
                          <a:miter lim="800000"/>
                          <a:headEnd/>
                          <a:tailEnd/>
                        </a:ln>
                      </wps:spPr>
                      <wps:txb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E413A" id="Rectangle 4" o:spid="_x0000_s1029" style="position:absolute;left:0;text-align:left;margin-left:2.25pt;margin-top:5.35pt;width:167.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fGAIAACkEAAAOAAAAZHJzL2Uyb0RvYy54bWysU9tu2zAMfR+wfxD0vthxk7Ux4hRFugwD&#10;um5Atw+QZTkWJosapcTOvn6UkqbZ5WmYHgRSpI4OD6nl7dgbtlfoNdiKTyc5Z8pKaLTdVvzrl82b&#10;G858ELYRBqyq+EF5frt6/Wo5uFIV0IFpFDICsb4cXMW7EFyZZV52qhd+Ak5ZCraAvQjk4jZrUAyE&#10;3pusyPO32QDYOASpvKfT+2OQrxJ+2yoZPrWtV4GZihO3kHZMex33bLUU5RaF67Q80RD/wKIX2tKj&#10;Z6h7EQTbof4DqtcSwUMbJhL6DNpWS5VqoGqm+W/VPHXCqVQLiePdWSb//2Dl4/7JfcZI3bsHkN88&#10;s7DuhN2qO0QYOiUaem4ahcoG58vzheh4usrq4SM01FqxC5A0GFvsIyBVx8Yk9eEstRoDk3RYTK/y&#10;YnHNmaRYUcyuF3lqRibK5+sOfXivoGfRqDhSLxO82D/4EOmI8jkl0Qejm402Jjm4rdcG2V5Q3zdp&#10;pQqoyss0Y9lQ8cW8mCfkX2L+EiJP628QvQ40wEb3Fb85J4ky6vbONmm8gtDmaBNlY09CRu3imPoy&#10;jPXIdFPxq/hAPKmhOZCyCMd5pf9FRgf4g7OBZrXi/vtOoOLMfLDUncV0NovDnZzZ/LogBy8j9WVE&#10;WElQFQ+cHc11OH6InUO97eilaVLDwh11tNVJ6xdWJ/o0j6kFp78TB/7ST1kvP3z1EwAA//8DAFBL&#10;AwQUAAYACAAAACEAq6GFsN4AAAAIAQAADwAAAGRycy9kb3ducmV2LnhtbEyPQU/DMAyF70j8h8hI&#10;3FjCVjZWmk4INCSOW3fh5jZZW2icqkm3wq/HO8HN9nt6/l62mVwnTnYIrScN9zMFwlLlTUu1hkOx&#10;vXsEESKSwc6T1fBtA2zy66sMU+PPtLOnfawFh1BIUUMTY59KGarGOgwz31ti7egHh5HXoZZmwDOH&#10;u07OlVpKhy3xhwZ7+9LY6ms/Og1lOz/gz654U269XcT3qfgcP161vr2Znp9ARDvFPzNc8BkdcmYq&#10;/UgmiE5D8sBGPqsVCJYXieJqJQ/LZAUyz+T/AvkvAAAA//8DAFBLAQItABQABgAIAAAAIQC2gziS&#10;/gAAAOEBAAATAAAAAAAAAAAAAAAAAAAAAABbQ29udGVudF9UeXBlc10ueG1sUEsBAi0AFAAGAAgA&#10;AAAhADj9If/WAAAAlAEAAAsAAAAAAAAAAAAAAAAALwEAAF9yZWxzLy5yZWxzUEsBAi0AFAAGAAgA&#10;AAAhAK3X6J8YAgAAKQQAAA4AAAAAAAAAAAAAAAAALgIAAGRycy9lMm9Eb2MueG1sUEsBAi0AFAAG&#10;AAgAAAAhAKuhhbDeAAAACAEAAA8AAAAAAAAAAAAAAAAAcgQAAGRycy9kb3ducmV2LnhtbFBLBQYA&#10;AAAABAAEAPMAAAB9BQAAAAA=&#10;">
                <v:textbo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1ACA67AF" w14:textId="1D4D1D70" w:rsidR="009A596C" w:rsidRPr="005F225E" w:rsidRDefault="009A596C"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220EDE" wp14:editId="04FFF73C">
                <wp:simplePos x="0" y="0"/>
                <wp:positionH relativeFrom="column">
                  <wp:posOffset>2152650</wp:posOffset>
                </wp:positionH>
                <wp:positionV relativeFrom="paragraph">
                  <wp:posOffset>570230</wp:posOffset>
                </wp:positionV>
                <wp:extent cx="930460" cy="10372"/>
                <wp:effectExtent l="0" t="95250" r="0" b="14224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460" cy="10372"/>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7118D0" id="_x0000_t32" coordsize="21600,21600" o:spt="32" o:oned="t" path="m,l21600,21600e" filled="f">
                <v:path arrowok="t" fillok="f" o:connecttype="none"/>
                <o:lock v:ext="edit" shapetype="t"/>
              </v:shapetype>
              <v:shape id="AutoShape 8" o:spid="_x0000_s1026" type="#_x0000_t32" style="position:absolute;margin-left:169.5pt;margin-top:44.9pt;width:73.2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De9AEAACAEAAAOAAAAZHJzL2Uyb0RvYy54bWysU01vEzEQvSPxHyzfyW4SVGCVTQ8pcClQ&#10;teUHOPY4a9XrsWw3u/n3jL3JggD1gLhY/pj35r2Z8eZ67C07QogGXcuXi5ozcBKVcYeWf3/89OY9&#10;ZzEJp4RFBy0/QeTX29evNoNvYIUdWgWBEYmLzeBb3qXkm6qKsoNexAV6cPSoMfQi0TEcKhXEQOy9&#10;rVZ1fVUNGJQPKCFGur2ZHvm28GsNMn3TOkJituWkLZU1lHWf12q7Ec0hCN8ZeZYh/kFFL4yjpDPV&#10;jUiCPQfzB1VvZMCIOi0k9hVqbSQUD+RmWf/m5qETHooXKk70c5ni/6OVX487dxeydDm6B3+L8iky&#10;h7tOuAMUAY8nT41b5lJVg4/NDMmH6O8C2w9fUFGMeE5YqjDq0GdK8sfGUuzTXGwYE5N0+WFdv72i&#10;lkh6Wtbrd6uSQDQXrA8xfQbsWd60PKYgzKFLO3SOuophWTKJ421MWZloLoCc2Lq8diDUR6dKj5Mw&#10;lvYsFTcpGPJngbOh5T0ozizQ/ObdRJYJittsME8TWU0nCxP5PWhmFJlYFxFlWmFnAzsKmjP1NBUr&#10;y6DIDNHG2hlUvww6x2YYlAmegauXgXN0yYguzcDeOAx/A6fxIlVP8RfXk9dse4/qdBcuzacxLMU+&#10;f5k857+eC/znx97+AAAA//8DAFBLAwQUAAYACAAAACEAuSCnG+EAAAAJAQAADwAAAGRycy9kb3du&#10;cmV2LnhtbEyPQU+DQBCF7yb+h82YeLMLFiwgQ6PWnqqJpR70trAjkLK7hF1a/PeuJz1O5uW978vX&#10;s+rZiUbbGY0QLgJgpGsjO90gvB+2Nwkw64SWojeaEL7Jwrq4vMhFJs1Z7+lUuob5Em0zgdA6N2Sc&#10;27olJezCDKT978uMSjh/jg2Xozj7ctXz2yC440p02i+0YqCnlupjOSmEcnrbivj18Ph5/Ig2zy6s&#10;dpuXFeL11fxwD8zR7P7C8Ivv0aHwTJWZtLSsR1guU+/iEJLUK/hAlMQxsAohDSPgRc7/GxQ/AAAA&#10;//8DAFBLAQItABQABgAIAAAAIQC2gziS/gAAAOEBAAATAAAAAAAAAAAAAAAAAAAAAABbQ29udGVu&#10;dF9UeXBlc10ueG1sUEsBAi0AFAAGAAgAAAAhADj9If/WAAAAlAEAAAsAAAAAAAAAAAAAAAAALwEA&#10;AF9yZWxzLy5yZWxzUEsBAi0AFAAGAAgAAAAhAAXzAN70AQAAIAQAAA4AAAAAAAAAAAAAAAAALgIA&#10;AGRycy9lMm9Eb2MueG1sUEsBAi0AFAAGAAgAAAAhALkgpxvhAAAACQEAAA8AAAAAAAAAAAAAAAAA&#10;TgQAAGRycy9kb3ducmV2LnhtbFBLBQYAAAAABAAEAPMAAABcBQAAAAA=&#10;" strokecolor="black [3200]" strokeweight="3pt">
                <v:stroke endarrow="block"/>
                <v:shadow on="t" color="black" opacity="22937f" origin=",.5" offset="0,.63889mm"/>
              </v:shape>
            </w:pict>
          </mc:Fallback>
        </mc:AlternateContent>
      </w:r>
      <w:r w:rsidRPr="005F225E">
        <w:rPr>
          <w:rFonts w:ascii="Times New Roman" w:hAnsi="Times New Roman" w:cs="Times New Roman"/>
          <w:sz w:val="24"/>
          <w:szCs w:val="24"/>
        </w:rPr>
        <w:br w:type="page"/>
      </w:r>
    </w:p>
    <w:p w14:paraId="61F86DA1"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3.3 Study Design</w:t>
      </w:r>
    </w:p>
    <w:p w14:paraId="12929727" w14:textId="53CC8DEC" w:rsidR="009A596C" w:rsidRDefault="009A596C" w:rsidP="00B45301">
      <w:pPr>
        <w:tabs>
          <w:tab w:val="left" w:pos="3165"/>
        </w:tabs>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 cross-sectional </w:t>
      </w:r>
      <w:r w:rsidR="00664A0F">
        <w:rPr>
          <w:rFonts w:ascii="Times New Roman" w:hAnsi="Times New Roman" w:cs="Times New Roman"/>
          <w:sz w:val="24"/>
          <w:szCs w:val="24"/>
        </w:rPr>
        <w:t>study was</w:t>
      </w:r>
      <w:r w:rsidRPr="005F225E">
        <w:rPr>
          <w:rFonts w:ascii="Times New Roman" w:hAnsi="Times New Roman" w:cs="Times New Roman"/>
          <w:sz w:val="24"/>
          <w:szCs w:val="24"/>
        </w:rPr>
        <w:t xml:space="preserve"> applied</w:t>
      </w:r>
      <w:r w:rsidR="00664A0F">
        <w:rPr>
          <w:rFonts w:ascii="Times New Roman" w:hAnsi="Times New Roman" w:cs="Times New Roman"/>
          <w:sz w:val="24"/>
          <w:szCs w:val="24"/>
        </w:rPr>
        <w:t xml:space="preserve"> and</w:t>
      </w:r>
      <w:r w:rsidRPr="005F225E">
        <w:rPr>
          <w:rFonts w:ascii="Times New Roman" w:hAnsi="Times New Roman" w:cs="Times New Roman"/>
          <w:sz w:val="24"/>
          <w:szCs w:val="24"/>
        </w:rPr>
        <w:t xml:space="preserve"> </w:t>
      </w:r>
      <w:r w:rsidR="00664A0F">
        <w:rPr>
          <w:rFonts w:ascii="Times New Roman" w:hAnsi="Times New Roman" w:cs="Times New Roman"/>
          <w:sz w:val="24"/>
          <w:szCs w:val="24"/>
        </w:rPr>
        <w:t>q</w:t>
      </w:r>
      <w:r w:rsidRPr="005F225E">
        <w:rPr>
          <w:rFonts w:ascii="Times New Roman" w:hAnsi="Times New Roman" w:cs="Times New Roman"/>
          <w:sz w:val="24"/>
          <w:szCs w:val="24"/>
        </w:rPr>
        <w:t xml:space="preserve">uestionnaire, observation tools </w:t>
      </w:r>
      <w:r w:rsidR="00664A0F">
        <w:rPr>
          <w:rFonts w:ascii="Times New Roman" w:hAnsi="Times New Roman" w:cs="Times New Roman"/>
          <w:sz w:val="24"/>
          <w:szCs w:val="24"/>
        </w:rPr>
        <w:t xml:space="preserve">were </w:t>
      </w:r>
      <w:r w:rsidRPr="005F225E">
        <w:rPr>
          <w:rFonts w:ascii="Times New Roman" w:hAnsi="Times New Roman" w:cs="Times New Roman"/>
          <w:sz w:val="24"/>
          <w:szCs w:val="24"/>
        </w:rPr>
        <w:t>used to collect data.</w:t>
      </w:r>
    </w:p>
    <w:p w14:paraId="292AEA8E" w14:textId="13CF75DC" w:rsidR="00664A0F" w:rsidRPr="00664A0F" w:rsidRDefault="00664A0F" w:rsidP="00B45301">
      <w:pPr>
        <w:tabs>
          <w:tab w:val="left" w:pos="3165"/>
        </w:tabs>
        <w:spacing w:after="240" w:line="360" w:lineRule="auto"/>
        <w:jc w:val="both"/>
        <w:rPr>
          <w:rFonts w:ascii="Times New Roman" w:hAnsi="Times New Roman" w:cs="Times New Roman"/>
          <w:b/>
          <w:bCs/>
          <w:i/>
          <w:iCs/>
          <w:sz w:val="24"/>
          <w:szCs w:val="24"/>
        </w:rPr>
      </w:pPr>
      <w:r w:rsidRPr="00664A0F">
        <w:rPr>
          <w:rFonts w:ascii="Times New Roman" w:hAnsi="Times New Roman" w:cs="Times New Roman"/>
          <w:b/>
          <w:bCs/>
          <w:i/>
          <w:iCs/>
          <w:sz w:val="24"/>
          <w:szCs w:val="24"/>
        </w:rPr>
        <w:t>Variables:</w:t>
      </w:r>
    </w:p>
    <w:p w14:paraId="3C93B695" w14:textId="18E938FD" w:rsidR="009A596C" w:rsidRPr="005F225E" w:rsidRDefault="009A596C"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The first part (Socio-economic variable):</w:t>
      </w:r>
      <w:r w:rsidRPr="005F225E">
        <w:rPr>
          <w:rFonts w:ascii="Times New Roman" w:eastAsia="Times New Roman" w:hAnsi="Times New Roman" w:cs="Times New Roman"/>
          <w:sz w:val="24"/>
          <w:szCs w:val="24"/>
        </w:rPr>
        <w:t xml:space="preserve"> The socio-economic variables utilized in this study, includes</w:t>
      </w:r>
      <w:r w:rsidRPr="005F225E">
        <w:rPr>
          <w:rFonts w:ascii="Times New Roman" w:hAnsi="Times New Roman" w:cs="Times New Roman"/>
          <w:sz w:val="24"/>
          <w:szCs w:val="24"/>
        </w:rPr>
        <w:t xml:space="preserve"> </w:t>
      </w:r>
      <w:r w:rsidRPr="005F225E">
        <w:rPr>
          <w:rFonts w:ascii="Times New Roman" w:eastAsia="Times New Roman" w:hAnsi="Times New Roman" w:cs="Times New Roman"/>
          <w:sz w:val="24"/>
          <w:szCs w:val="24"/>
        </w:rPr>
        <w:t>age, ethnicity, family type, religion, residence educational status, occupation, wealth index, and living status.</w:t>
      </w:r>
    </w:p>
    <w:p w14:paraId="03925052" w14:textId="43968AD3" w:rsidR="001D1133" w:rsidRPr="005F225E" w:rsidRDefault="001D1133" w:rsidP="00B45301">
      <w:pPr>
        <w:spacing w:after="240" w:line="360" w:lineRule="auto"/>
        <w:jc w:val="both"/>
        <w:rPr>
          <w:rFonts w:ascii="Times New Roman" w:hAnsi="Times New Roman" w:cs="Times New Roman"/>
          <w:sz w:val="24"/>
          <w:szCs w:val="24"/>
        </w:rPr>
      </w:pPr>
      <w:r w:rsidRPr="005F225E">
        <w:rPr>
          <w:rFonts w:ascii="Times New Roman" w:eastAsia="Times New Roman" w:hAnsi="Times New Roman" w:cs="Times New Roman"/>
          <w:b/>
          <w:bCs/>
          <w:sz w:val="24"/>
          <w:szCs w:val="24"/>
        </w:rPr>
        <w:t xml:space="preserve">The </w:t>
      </w:r>
      <w:r w:rsidR="00664A0F">
        <w:rPr>
          <w:rFonts w:ascii="Times New Roman" w:eastAsia="Times New Roman" w:hAnsi="Times New Roman" w:cs="Times New Roman"/>
          <w:b/>
          <w:bCs/>
          <w:sz w:val="24"/>
          <w:szCs w:val="24"/>
        </w:rPr>
        <w:t>second p</w:t>
      </w:r>
      <w:r w:rsidRPr="005F225E">
        <w:rPr>
          <w:rFonts w:ascii="Times New Roman" w:eastAsia="Times New Roman" w:hAnsi="Times New Roman" w:cs="Times New Roman"/>
          <w:b/>
          <w:bCs/>
          <w:sz w:val="24"/>
          <w:szCs w:val="24"/>
        </w:rPr>
        <w:t>art (</w:t>
      </w:r>
      <w:r w:rsidR="00664A0F">
        <w:rPr>
          <w:rFonts w:ascii="Times New Roman" w:eastAsia="Times New Roman" w:hAnsi="Times New Roman" w:cs="Times New Roman"/>
          <w:b/>
          <w:bCs/>
          <w:sz w:val="24"/>
          <w:szCs w:val="24"/>
        </w:rPr>
        <w:t>KAP</w:t>
      </w:r>
      <w:r w:rsidRPr="005F225E">
        <w:rPr>
          <w:rFonts w:ascii="Times New Roman" w:eastAsia="Times New Roman" w:hAnsi="Times New Roman" w:cs="Times New Roman"/>
          <w:b/>
          <w:bCs/>
          <w:sz w:val="24"/>
          <w:szCs w:val="24"/>
        </w:rPr>
        <w:t xml:space="preserve"> variable</w:t>
      </w:r>
      <w:r w:rsidR="00664A0F">
        <w:rPr>
          <w:rFonts w:ascii="Times New Roman" w:eastAsia="Times New Roman" w:hAnsi="Times New Roman" w:cs="Times New Roman"/>
          <w:b/>
          <w:bCs/>
          <w:sz w:val="24"/>
          <w:szCs w:val="24"/>
        </w:rPr>
        <w:t>s</w:t>
      </w:r>
      <w:r w:rsidRPr="005F225E">
        <w:rPr>
          <w:rFonts w:ascii="Times New Roman" w:eastAsia="Times New Roman" w:hAnsi="Times New Roman" w:cs="Times New Roman"/>
          <w:b/>
          <w:bCs/>
          <w:sz w:val="24"/>
          <w:szCs w:val="24"/>
        </w:rPr>
        <w:t>):</w:t>
      </w:r>
      <w:r w:rsidRPr="005F225E">
        <w:rPr>
          <w:rFonts w:ascii="Times New Roman" w:eastAsia="Times New Roman" w:hAnsi="Times New Roman" w:cs="Times New Roman"/>
          <w:sz w:val="24"/>
          <w:szCs w:val="24"/>
        </w:rPr>
        <w:t xml:space="preserve"> The KAP variables utilized in this study, includes</w:t>
      </w:r>
      <w:r w:rsidRPr="005F225E">
        <w:rPr>
          <w:rFonts w:ascii="Times New Roman" w:hAnsi="Times New Roman" w:cs="Times New Roman"/>
          <w:sz w:val="24"/>
          <w:szCs w:val="24"/>
        </w:rPr>
        <w:t>:</w:t>
      </w:r>
    </w:p>
    <w:p w14:paraId="5A822491" w14:textId="42C152C7" w:rsidR="00C14BED" w:rsidRPr="005F225E" w:rsidRDefault="00C2109B" w:rsidP="00B45301">
      <w:pPr>
        <w:spacing w:after="240" w:line="360" w:lineRule="auto"/>
        <w:jc w:val="both"/>
        <w:rPr>
          <w:rFonts w:ascii="Times New Roman" w:eastAsia="Times New Roman" w:hAnsi="Times New Roman" w:cs="Times New Roman"/>
          <w:b/>
          <w:bCs/>
          <w:sz w:val="24"/>
          <w:szCs w:val="24"/>
        </w:rPr>
      </w:pPr>
      <w:r w:rsidRPr="005F225E">
        <w:rPr>
          <w:rFonts w:ascii="Times New Roman" w:eastAsia="Times New Roman" w:hAnsi="Times New Roman" w:cs="Times New Roman"/>
          <w:b/>
          <w:bCs/>
          <w:sz w:val="24"/>
          <w:szCs w:val="24"/>
        </w:rPr>
        <w:t>Knowle</w:t>
      </w:r>
      <w:r w:rsidR="00C14BED" w:rsidRPr="005F225E">
        <w:rPr>
          <w:rFonts w:ascii="Times New Roman" w:eastAsia="Times New Roman" w:hAnsi="Times New Roman" w:cs="Times New Roman"/>
          <w:b/>
          <w:bCs/>
          <w:sz w:val="24"/>
          <w:szCs w:val="24"/>
        </w:rPr>
        <w:t>dge of infant and young child feeding recommendations:</w:t>
      </w:r>
    </w:p>
    <w:p w14:paraId="68712690" w14:textId="4DC1C1C4" w:rsidR="00C2109B" w:rsidRPr="005F225E" w:rsidRDefault="00C2109B" w:rsidP="00B45301">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answered recommended duration of continued breastfeeding</w:t>
      </w:r>
    </w:p>
    <w:p w14:paraId="57E1533A" w14:textId="346528A0" w:rsidR="00C2109B" w:rsidRPr="005F225E" w:rsidRDefault="00C2109B" w:rsidP="00B45301">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answered age of start of complementary foods</w:t>
      </w:r>
    </w:p>
    <w:p w14:paraId="7A42CE01" w14:textId="59C36850" w:rsidR="00C2109B" w:rsidRPr="005F225E" w:rsidRDefault="00C2109B" w:rsidP="00B45301">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Gave good reasons for giving complementary foods at 6 months</w:t>
      </w:r>
    </w:p>
    <w:p w14:paraId="6FE5F8D1" w14:textId="21BEF5FD" w:rsidR="00C2109B" w:rsidRPr="005F225E" w:rsidRDefault="00C2109B" w:rsidP="00B45301">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knew how to ensure consistency of meal</w:t>
      </w:r>
    </w:p>
    <w:p w14:paraId="64875EE3" w14:textId="6C5F31F1" w:rsidR="00C2109B" w:rsidRPr="005F225E" w:rsidRDefault="00C2109B" w:rsidP="00B45301">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Gave good reasons why consistency of meal of meal is necessary</w:t>
      </w:r>
    </w:p>
    <w:p w14:paraId="7126D156" w14:textId="77777777" w:rsidR="00C14BED" w:rsidRPr="005F225E" w:rsidRDefault="00C2109B" w:rsidP="00B45301">
      <w:pPr>
        <w:pStyle w:val="ListParagraph"/>
        <w:numPr>
          <w:ilvl w:val="0"/>
          <w:numId w:val="14"/>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Correctly knew how to ensure dietary diversity and ways of enriching porridge</w:t>
      </w:r>
    </w:p>
    <w:p w14:paraId="579654B9" w14:textId="3CB42B3A" w:rsidR="001D1133" w:rsidRPr="005F225E" w:rsidRDefault="00C14BED" w:rsidP="00B45301">
      <w:pPr>
        <w:spacing w:after="240" w:line="360" w:lineRule="auto"/>
        <w:jc w:val="both"/>
        <w:rPr>
          <w:rFonts w:ascii="Times New Roman" w:eastAsia="Times New Roman" w:hAnsi="Times New Roman" w:cs="Times New Roman"/>
          <w:b/>
          <w:bCs/>
          <w:sz w:val="24"/>
          <w:szCs w:val="24"/>
        </w:rPr>
      </w:pPr>
      <w:r w:rsidRPr="005F225E">
        <w:rPr>
          <w:rFonts w:ascii="Times New Roman" w:eastAsia="Times New Roman" w:hAnsi="Times New Roman" w:cs="Times New Roman"/>
          <w:b/>
          <w:bCs/>
          <w:sz w:val="24"/>
          <w:szCs w:val="24"/>
        </w:rPr>
        <w:t>Attitudes towards infant and young child feeding recommendations</w:t>
      </w:r>
      <w:r w:rsidR="00171BEB" w:rsidRPr="005F225E">
        <w:rPr>
          <w:rFonts w:ascii="Times New Roman" w:eastAsia="Times New Roman" w:hAnsi="Times New Roman" w:cs="Times New Roman"/>
          <w:b/>
          <w:bCs/>
          <w:sz w:val="24"/>
          <w:szCs w:val="24"/>
        </w:rPr>
        <w:t>:</w:t>
      </w:r>
    </w:p>
    <w:p w14:paraId="01D607EE" w14:textId="1CBE267D"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Feels confident in preparing food for child </w:t>
      </w:r>
    </w:p>
    <w:p w14:paraId="0AFAD862" w14:textId="45D73E89"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Perceives that giving different types of food is beneficial to child</w:t>
      </w:r>
    </w:p>
    <w:p w14:paraId="544BCD71" w14:textId="6D86DF4A"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Has difficulty giving different types of food to child </w:t>
      </w:r>
    </w:p>
    <w:p w14:paraId="7B154E77" w14:textId="6A310BB2"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Perceives that feeding child several times each day is beneficial </w:t>
      </w:r>
    </w:p>
    <w:p w14:paraId="7B7027C2" w14:textId="769AA891"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Has difficulty feeding child several times a day </w:t>
      </w:r>
    </w:p>
    <w:p w14:paraId="18B2397C" w14:textId="2641BB03"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Perceives that its beneficial to continue breastfeeding beyond 6 months</w:t>
      </w:r>
    </w:p>
    <w:p w14:paraId="6412FF94" w14:textId="08541534" w:rsidR="00171BEB" w:rsidRPr="005F225E" w:rsidRDefault="00171BEB" w:rsidP="00B45301">
      <w:pPr>
        <w:pStyle w:val="ListParagraph"/>
        <w:numPr>
          <w:ilvl w:val="0"/>
          <w:numId w:val="15"/>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Has difficulty continuing to breastfeeding beyond 6 months</w:t>
      </w:r>
    </w:p>
    <w:p w14:paraId="3A1A40AD" w14:textId="6FFE9465" w:rsidR="00986D2C" w:rsidRPr="005F225E" w:rsidRDefault="00986D2C" w:rsidP="00B45301">
      <w:pPr>
        <w:spacing w:after="240" w:line="360" w:lineRule="auto"/>
        <w:jc w:val="both"/>
        <w:rPr>
          <w:rFonts w:ascii="Times New Roman" w:eastAsia="Times New Roman" w:hAnsi="Times New Roman" w:cs="Times New Roman"/>
          <w:b/>
          <w:bCs/>
          <w:sz w:val="24"/>
          <w:szCs w:val="24"/>
        </w:rPr>
      </w:pPr>
      <w:r w:rsidRPr="005F225E">
        <w:rPr>
          <w:rFonts w:ascii="Times New Roman" w:eastAsia="Times New Roman" w:hAnsi="Times New Roman" w:cs="Times New Roman"/>
          <w:b/>
          <w:bCs/>
          <w:sz w:val="24"/>
          <w:szCs w:val="24"/>
        </w:rPr>
        <w:t>Practices towards infant and young child feeding recommendations:</w:t>
      </w:r>
    </w:p>
    <w:p w14:paraId="3A54F5B6" w14:textId="77777777" w:rsidR="00986D2C" w:rsidRPr="005F225E" w:rsidRDefault="00986D2C" w:rsidP="00B45301">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Animal milk (goat and camel) should be given to children &lt; 5 months </w:t>
      </w:r>
    </w:p>
    <w:p w14:paraId="13E9A495" w14:textId="15477AA0" w:rsidR="00986D2C" w:rsidRPr="005F225E" w:rsidRDefault="00986D2C" w:rsidP="00B45301">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 3-day-old baby needs water to quench its thirst </w:t>
      </w:r>
    </w:p>
    <w:p w14:paraId="055BA307" w14:textId="3D8CC456" w:rsidR="00986D2C" w:rsidRPr="005F225E" w:rsidRDefault="00986D2C" w:rsidP="00B45301">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Breastfeeding increases mother-child bonding </w:t>
      </w:r>
    </w:p>
    <w:p w14:paraId="2789EE2E" w14:textId="5C54E278" w:rsidR="00986D2C" w:rsidRPr="005F225E" w:rsidRDefault="00986D2C" w:rsidP="00B45301">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First yellow breast milk (danbar, colostrum) is harmful to children’s health</w:t>
      </w:r>
    </w:p>
    <w:p w14:paraId="00F2AA7E" w14:textId="71831BBF" w:rsidR="00C2109B" w:rsidRPr="005F225E" w:rsidRDefault="00986D2C" w:rsidP="00B45301">
      <w:pPr>
        <w:pStyle w:val="ListParagraph"/>
        <w:numPr>
          <w:ilvl w:val="0"/>
          <w:numId w:val="16"/>
        </w:num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A small child with diarrhoea should be given fewer liquids than normal</w:t>
      </w:r>
    </w:p>
    <w:p w14:paraId="1F971F23" w14:textId="77777777" w:rsidR="001D1133" w:rsidRPr="005F225E" w:rsidRDefault="001D1133" w:rsidP="00B45301">
      <w:pPr>
        <w:spacing w:after="240" w:line="360" w:lineRule="auto"/>
        <w:jc w:val="both"/>
        <w:rPr>
          <w:rFonts w:ascii="Times New Roman" w:eastAsia="Times New Roman" w:hAnsi="Times New Roman" w:cs="Times New Roman"/>
          <w:sz w:val="24"/>
          <w:szCs w:val="24"/>
        </w:rPr>
      </w:pPr>
    </w:p>
    <w:p w14:paraId="09D04A19"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3.4 </w:t>
      </w:r>
      <w:r w:rsidRPr="005F225E">
        <w:rPr>
          <w:rFonts w:ascii="Times New Roman" w:hAnsi="Times New Roman" w:cs="Times New Roman"/>
          <w:b/>
          <w:sz w:val="24"/>
          <w:szCs w:val="24"/>
          <w:highlight w:val="yellow"/>
        </w:rPr>
        <w:t>Target Population &amp; Sample Population</w:t>
      </w:r>
    </w:p>
    <w:p w14:paraId="16B75E00" w14:textId="7140BECF"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this particular study, the target population </w:t>
      </w:r>
      <w:r w:rsidR="00315A0C" w:rsidRPr="005F225E">
        <w:rPr>
          <w:rFonts w:ascii="Times New Roman" w:eastAsia="Times New Roman" w:hAnsi="Times New Roman" w:cs="Times New Roman"/>
          <w:sz w:val="24"/>
          <w:szCs w:val="24"/>
        </w:rPr>
        <w:t>encompass</w:t>
      </w:r>
      <w:r w:rsidR="001D45E4">
        <w:rPr>
          <w:rFonts w:ascii="Times New Roman" w:eastAsia="Times New Roman" w:hAnsi="Times New Roman" w:cs="Times New Roman"/>
          <w:sz w:val="24"/>
          <w:szCs w:val="24"/>
        </w:rPr>
        <w:t>ed</w:t>
      </w:r>
      <w:r w:rsidRPr="005F225E">
        <w:rPr>
          <w:rFonts w:ascii="Times New Roman" w:eastAsia="Times New Roman" w:hAnsi="Times New Roman" w:cs="Times New Roman"/>
          <w:sz w:val="24"/>
          <w:szCs w:val="24"/>
        </w:rPr>
        <w:t xml:space="preserve"> all women </w:t>
      </w:r>
      <w:r w:rsidR="006753DB" w:rsidRPr="005F225E">
        <w:rPr>
          <w:rFonts w:ascii="Times New Roman" w:eastAsia="Times New Roman" w:hAnsi="Times New Roman" w:cs="Times New Roman"/>
          <w:sz w:val="24"/>
          <w:szCs w:val="24"/>
        </w:rPr>
        <w:t>who have under two years age of children.</w:t>
      </w:r>
    </w:p>
    <w:p w14:paraId="139DF354" w14:textId="77777777"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p>
    <w:p w14:paraId="2D8CA260"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3.5 Study Site &amp; Area</w:t>
      </w:r>
    </w:p>
    <w:p w14:paraId="073E13F2" w14:textId="77777777" w:rsidR="009A596C" w:rsidRPr="005F225E" w:rsidRDefault="009A596C"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Cox’s Bazar District Sadar Hospital is located in southeastern part of Bangaldesh, which is 150 km (93 mi) south of the city of Chittagong. The city covers an area of 23.4 km2 (9.0 sq mi) with 58 mahallas and 27 wards and as of 2022 had a population of nearly 200,000.</w:t>
      </w:r>
    </w:p>
    <w:p w14:paraId="048C11CC" w14:textId="77777777" w:rsidR="006753DB" w:rsidRPr="005F225E" w:rsidRDefault="006753DB" w:rsidP="00B45301">
      <w:pPr>
        <w:spacing w:after="240" w:line="360" w:lineRule="auto"/>
        <w:jc w:val="both"/>
        <w:rPr>
          <w:rFonts w:ascii="Times New Roman" w:hAnsi="Times New Roman" w:cs="Times New Roman"/>
          <w:sz w:val="24"/>
          <w:szCs w:val="24"/>
        </w:rPr>
      </w:pPr>
    </w:p>
    <w:p w14:paraId="738FE0EF"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highlight w:val="yellow"/>
        </w:rPr>
        <w:t>3.6 Study Period</w:t>
      </w:r>
    </w:p>
    <w:p w14:paraId="71B52F9A" w14:textId="2592BC22" w:rsidR="009A596C" w:rsidRPr="005F225E" w:rsidRDefault="009A596C"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An institutional-based cross-sectional study conducted from </w:t>
      </w:r>
      <w:r w:rsidR="00315A0C" w:rsidRPr="005F225E">
        <w:rPr>
          <w:rFonts w:ascii="Times New Roman" w:eastAsia="Times New Roman" w:hAnsi="Times New Roman" w:cs="Times New Roman"/>
          <w:sz w:val="24"/>
          <w:szCs w:val="24"/>
        </w:rPr>
        <w:t>July</w:t>
      </w:r>
      <w:r w:rsidRPr="005F225E">
        <w:rPr>
          <w:rFonts w:ascii="Times New Roman" w:eastAsia="Times New Roman" w:hAnsi="Times New Roman" w:cs="Times New Roman"/>
          <w:sz w:val="24"/>
          <w:szCs w:val="24"/>
        </w:rPr>
        <w:t xml:space="preserve"> 01, 2024, to </w:t>
      </w:r>
      <w:r w:rsidR="00315A0C" w:rsidRPr="005F225E">
        <w:rPr>
          <w:rFonts w:ascii="Times New Roman" w:eastAsia="Times New Roman" w:hAnsi="Times New Roman" w:cs="Times New Roman"/>
          <w:sz w:val="24"/>
          <w:szCs w:val="24"/>
        </w:rPr>
        <w:t>December</w:t>
      </w:r>
      <w:r w:rsidRPr="005F225E">
        <w:rPr>
          <w:rFonts w:ascii="Times New Roman" w:eastAsia="Times New Roman" w:hAnsi="Times New Roman" w:cs="Times New Roman"/>
          <w:sz w:val="24"/>
          <w:szCs w:val="24"/>
        </w:rPr>
        <w:t xml:space="preserve"> </w:t>
      </w:r>
      <w:r w:rsidR="00315A0C" w:rsidRPr="005F225E">
        <w:rPr>
          <w:rFonts w:ascii="Times New Roman" w:eastAsia="Times New Roman" w:hAnsi="Times New Roman" w:cs="Times New Roman"/>
          <w:sz w:val="24"/>
          <w:szCs w:val="24"/>
        </w:rPr>
        <w:t>31</w:t>
      </w:r>
      <w:r w:rsidRPr="005F225E">
        <w:rPr>
          <w:rFonts w:ascii="Times New Roman" w:eastAsia="Times New Roman" w:hAnsi="Times New Roman" w:cs="Times New Roman"/>
          <w:sz w:val="24"/>
          <w:szCs w:val="24"/>
        </w:rPr>
        <w:t>, 2024 in Cox’s Bazar District Sadar Hospital.</w:t>
      </w:r>
    </w:p>
    <w:p w14:paraId="4EF00DAC" w14:textId="77777777" w:rsidR="009A596C" w:rsidRPr="005F225E" w:rsidRDefault="009A596C" w:rsidP="00B45301">
      <w:pPr>
        <w:spacing w:after="240" w:line="360" w:lineRule="auto"/>
        <w:jc w:val="both"/>
        <w:rPr>
          <w:rFonts w:ascii="Times New Roman" w:eastAsia="Times New Roman" w:hAnsi="Times New Roman" w:cs="Times New Roman"/>
          <w:sz w:val="24"/>
          <w:szCs w:val="24"/>
        </w:rPr>
      </w:pPr>
    </w:p>
    <w:p w14:paraId="6A495A85"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3.7 Sample Size</w:t>
      </w:r>
    </w:p>
    <w:p w14:paraId="1B2294C2" w14:textId="0F66C579"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The Sample size was calculated using Cochran’s formula considering 5% level of significance, 5% precision level (permissible error) and </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 xml:space="preserve">% mothers have proper knowledge about IYCF practice </w:t>
      </w:r>
      <w:sdt>
        <w:sdtPr>
          <w:rPr>
            <w:rFonts w:ascii="Times New Roman" w:hAnsi="Times New Roman" w:cs="Times New Roman"/>
            <w:bCs/>
            <w:color w:val="000000"/>
            <w:sz w:val="24"/>
            <w:szCs w:val="24"/>
            <w:lang w:val="en-GB"/>
          </w:rPr>
          <w:tag w:val="MENDELEY_CITATION_v3_eyJjaXRhdGlvbklEIjoiTUVOREVMRVlfQ0lUQVRJT05fYTgzZTQzZTctOTgzNy00MTcwLTk3NzEtOGYzNmE1ZDUzMDIwIiwicHJvcGVydGllcyI6eyJub3RlSW5kZXgiOjB9LCJpc0VkaXRlZCI6ZmFsc2UsIm1hbnVhbE92ZXJyaWRlIjp7ImNpdGVwcm9jVGV4dCI6IihBcnp1IGV0IGFsLiwgMjAxOCkiLCJpc01hbnVhbGx5T3ZlcnJpZGRlbiI6ZmFsc2UsIm1hbnVhbE92ZXJyaWRlVGV4dCI6IiJ9LCJjaXRhdGlvbkl0ZW1zIjpbeyJpZCI6IjZmYzA2YjZhLTljNjItNTIwZC05ZWM0LTk0ZmYxYThlY2I4ZCIsIml0ZW1EYXRhIjp7IkRPSSI6IjEwLjEyNjkxL0FKUEhSLTYtMy0xIiwiYWJzdHJhY3QiOiJUaGUgSVlDRiBwcmFjdGljZXMgaGF2ZSBhIGdyZWF0IGltcGFjdCBvbiB0aGUgcGh5c2ljYWwgYW5kIG1lbnRhbCBkZXZlbG9wbWVudCBvZiB0aGUgY2hpbGQuIFRoZSBvYmplY3RpdmUgb2YgdGhpcyBzdHVkeSB3YXMgdG8gc3R1ZHkgdGhlIGtub3dsZWRnZSBhbmQgY29tcGxpYW5jZSB0byBJWUNGIHByYWN0aWNlcyBhbG9uZy4gVGhlIGxhY3RhdGluZyBtb3RoZXJzIHdpdGggdGhlIGNoaWxkcmVuIGluIHRoZSBhZ2UgZ3JvdXAgMC0yMyBtb250aHMgd2VyZSBzdHVkaWVkLiBNb3RoZXLigJlzIGtub3dsZWRnZSBsZXZlbCBpcyBhdmVyYWdlIGFib3V0IElZQ0YgY29tcG9uZW50czsgNTUuNSUgbW90aGVycyBoYXZlIHByb3BlciBrbm93bGVkZ2UgYWJvdXQgSVlDRiBwcmFjdGljZS4gNzAuOSUgbW90aGVycyBoYXZlIGtub3dsZWRnZSBvbiBpbml0aWF0aW9uIG9mIGJyZWFzdC1mZWVkaW5nIHdpdGhpbiBhbiBob3VyIG9mIGJpcnRoIHdoaWxlIDUwLjclIG9mIHRoZSBtb3RoZXJzIGluaXRpYXRlZCBicmVhc3QtZmVlZGluZyB3aXRoaW4gYW4gaG91ciBhZnRlciBiaXJ0aC4gRXhjbHVzaXZlIGJyZWFzdC1mZWVkaW5nIGZvciA2IG1vbnRocyB3YXMgcHJhY3RpY2VkIGJ5IHRoZSBtb3RoZXJzIG9mIDY5LjElLiA2OS4xJSBvZiB0aGUgbW90aGVycyB0b2xkIHRoYXQgY29tcGxpbWVudGFyeSBmZWVkaW5nIHNob3VsZCBzdGFydCBhdCA2IG1vbnRocy42NC42JSBvZiB0aGUgbW90aGVyIHdpbGwgY29udGludWUgYnJlYXN0IGZlZCBmb3IgMiB5ZWFycyBvZiBpbmZhbnRzIGFuZCA3Mi41JSBtb3RoZXJzIHByYWN0aWNpbmcgYWdlIGFwcHJvcHJpYXRlIG1lYWwgZnJlcXVlbmN5IGJ1dCBvbmx5IDM3LjMgY2hpbGRyZW4gaGF2ZSBtaW5pbXVtIGRpZXQgZGl2ZXJzaXR5LiIsImF1dGhvciI6W3siZHJvcHBpbmctcGFydGljbGUiOiIiLCJmYW1pbHkiOiJBcnp1IiwiZ2l2ZW4iOiJUYXNsaW1hIiwibm9uLWRyb3BwaW5nLXBhcnRpY2xlIjoiIiwicGFyc2UtbmFtZXMiOmZhbHNlLCJzdWZmaXgiOiIifSx7ImRyb3BwaW5nLXBhcnRpY2xlIjoiIiwiZmFtaWx5IjoiS2FiaXIgU3VqYW4iLCJnaXZlbiI6IkFyaWZ1bCIsIm5vbi1kcm9wcGluZy1wYXJ0aWNsZSI6IiIsInBhcnNlLW5hbWVzIjpmYWxzZSwic3VmZml4IjoiIn0seyJkcm9wcGluZy1wYXJ0aWNsZSI6IiIsImZhbWlseSI6Ik1hdGluIEp1bGlhbmEiLCJnaXZlbiI6IkZhcmhhIiwibm9uLWRyb3BwaW5nLXBhcnRpY2xlIjoiIiwicGFyc2UtbmFtZXMiOmZhbHNlLCJzdWZmaXgiOiIifSx7ImRyb3BwaW5nLXBhcnRpY2xlIjoiIiwiZmFtaWx5IjoiSG9zc2FpbiIsImdpdmVuIjoiU2FiaXIiLCJub24tZHJvcHBpbmctcGFydGljbGUiOiIiLCJwYXJzZS1uYW1lcyI6ZmFsc2UsInN1ZmZpeCI6IiJ9XSwiY29udGFpbmVyLXRpdGxlIjoiQW1lcmljYW4gSm91cm5hbCBvZiBQdWJsaWMgSGVhbHRoIFJlc2VhcmNoIiwiaWQiOiI2ZmMwNmI2YS05YzYyLTUyMGQtOWVjNC05NGZmMWE4ZWNiOGQiLCJpc3N1ZSI6IjMiLCJpc3N1ZWQiOnsiZGF0ZS1wYXJ0cyI6W1siMjAxOCIsIjQiLCIxMiJdXX0sInBhZ2UiOiIxMzAtMTMzIiwicHVibGlzaGVyIjoiU2NpZW5jZSBhbmQgRWR1Y2F0aW9uIFB1Ymxpc2hpbmcgQ28uLCBMdGQuIiwidGl0bGUiOiJTdHVkeSBvZiBJWUNGIEluZGljYXRvcnMgb24gUHJhY3RpY2VzIGFuZCBLbm93bGVkZ2Ugb2YgTW90aGVycyBpbiBSdXJhbCBBcmVhcyIsInR5cGUiOiJhcnRpY2xlLWpvdXJuYWwiLCJ2b2x1bWUiOiI2IiwiY29udGFpbmVyLXRpdGxlLXNob3J0IjoiQW0gSiBQdWJsaWMgSGVhbHRoIFJlcyJ9LCJ1cmlzIjpbImh0dHA6Ly93d3cubWVuZGVsZXkuY29tL2RvY3VtZW50cy8/dXVpZD0xMDE0NTNjNy05NDhmLTMwN2EtODBhNS0xOTM1MjlkMzU4ZjEiXSwiaXNUZW1wb3JhcnkiOmZhbHNlLCJsZWdhY3lEZXNrdG9wSWQiOiIxMDE0NTNjNy05NDhmLTMwN2EtODBhNS0xOTM1MjlkMzU4ZjEifV19"/>
          <w:id w:val="2059435234"/>
          <w:placeholder>
            <w:docPart w:val="DefaultPlaceholder_-1854013440"/>
          </w:placeholder>
        </w:sdtPr>
        <w:sdtEndPr>
          <w:rPr>
            <w:lang w:val="en-US"/>
          </w:rPr>
        </w:sdtEndPr>
        <w:sdtContent>
          <w:r w:rsidR="00F4191E" w:rsidRPr="005F225E">
            <w:rPr>
              <w:rFonts w:ascii="Times New Roman" w:hAnsi="Times New Roman" w:cs="Times New Roman"/>
              <w:bCs/>
              <w:color w:val="000000"/>
              <w:sz w:val="24"/>
              <w:szCs w:val="24"/>
            </w:rPr>
            <w:t>(Arzu et al., 2018)</w:t>
          </w:r>
        </w:sdtContent>
      </w:sdt>
      <w:r w:rsidRPr="005F225E">
        <w:rPr>
          <w:rFonts w:ascii="Times New Roman" w:hAnsi="Times New Roman" w:cs="Times New Roman"/>
          <w:bCs/>
          <w:sz w:val="24"/>
          <w:szCs w:val="24"/>
          <w:lang w:val="en-GB"/>
        </w:rPr>
        <w:t xml:space="preserve">. </w:t>
      </w:r>
    </w:p>
    <w:p w14:paraId="18B1944C" w14:textId="30E35569"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The formula is:     n = </w:t>
      </w:r>
      <m:oMath>
        <m:f>
          <m:fPr>
            <m:ctrlPr>
              <w:rPr>
                <w:rFonts w:ascii="Cambria Math" w:hAnsi="Cambria Math" w:cs="Times New Roman"/>
                <w:bCs/>
                <w:i/>
                <w:sz w:val="24"/>
                <w:szCs w:val="24"/>
              </w:rPr>
            </m:ctrlPr>
          </m:fPr>
          <m:num>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bCs/>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6F92D577" w14:textId="77777777"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Where, n = estimated sample size</w:t>
      </w:r>
    </w:p>
    <w:p w14:paraId="6F14165C" w14:textId="77777777"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 Z = 1.96 (in 95% Confidence Interval)</w:t>
      </w:r>
    </w:p>
    <w:p w14:paraId="70AAC96B" w14:textId="40027D22"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p = prevalence, </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 (0.</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w:t>
      </w:r>
    </w:p>
    <w:p w14:paraId="62FE13C4" w14:textId="060AD5E4"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lastRenderedPageBreak/>
        <w:t>q = 1- 0.</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 xml:space="preserve"> = 0.</w:t>
      </w:r>
      <w:r w:rsidR="00D23DB0" w:rsidRPr="005F225E">
        <w:rPr>
          <w:rFonts w:ascii="Times New Roman" w:hAnsi="Times New Roman" w:cs="Times New Roman"/>
          <w:bCs/>
          <w:sz w:val="24"/>
          <w:szCs w:val="24"/>
          <w:lang w:val="en-GB"/>
        </w:rPr>
        <w:t>10</w:t>
      </w:r>
      <w:r w:rsidRPr="005F225E">
        <w:rPr>
          <w:rFonts w:ascii="Times New Roman" w:hAnsi="Times New Roman" w:cs="Times New Roman"/>
          <w:bCs/>
          <w:sz w:val="24"/>
          <w:szCs w:val="24"/>
          <w:lang w:val="en-GB"/>
        </w:rPr>
        <w:t>,</w:t>
      </w:r>
    </w:p>
    <w:p w14:paraId="484936D2" w14:textId="77777777"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  d = permissible error, 5% (0.05)</w:t>
      </w:r>
    </w:p>
    <w:p w14:paraId="26B99346" w14:textId="14E771D1" w:rsidR="009A596C" w:rsidRPr="005F225E" w:rsidRDefault="009A596C" w:rsidP="00B45301">
      <w:pPr>
        <w:spacing w:after="240" w:line="360" w:lineRule="auto"/>
        <w:jc w:val="both"/>
        <w:rPr>
          <w:rFonts w:ascii="Times New Roman" w:hAnsi="Times New Roman" w:cs="Times New Roman"/>
          <w:bCs/>
          <w:sz w:val="24"/>
          <w:szCs w:val="24"/>
          <w:lang w:val="en-GB"/>
        </w:rPr>
      </w:pPr>
      <w:r w:rsidRPr="005F225E">
        <w:rPr>
          <w:rFonts w:ascii="Times New Roman" w:hAnsi="Times New Roman" w:cs="Times New Roman"/>
          <w:bCs/>
          <w:sz w:val="24"/>
          <w:szCs w:val="24"/>
          <w:lang w:val="en-GB"/>
        </w:rPr>
        <w:t xml:space="preserve">So, sample size (n) </w:t>
      </w:r>
      <w:r w:rsidRPr="005F225E">
        <w:rPr>
          <w:rFonts w:ascii="Times New Roman" w:hAnsi="Times New Roman" w:cs="Times New Roman"/>
          <w:bCs/>
          <w:sz w:val="24"/>
          <w:szCs w:val="24"/>
          <w:lang w:val="en-GB"/>
        </w:rPr>
        <w:tab/>
      </w:r>
      <w:r w:rsidR="00DA20CF" w:rsidRPr="005F225E">
        <w:rPr>
          <w:rFonts w:ascii="Times New Roman" w:hAnsi="Times New Roman" w:cs="Times New Roman"/>
          <w:bCs/>
          <w:sz w:val="24"/>
          <w:szCs w:val="24"/>
          <w:lang w:val="en-GB"/>
        </w:rPr>
        <w:t>= {</w:t>
      </w:r>
      <w:r w:rsidRPr="005F225E">
        <w:rPr>
          <w:rFonts w:ascii="Times New Roman" w:hAnsi="Times New Roman" w:cs="Times New Roman"/>
          <w:bCs/>
          <w:sz w:val="24"/>
          <w:szCs w:val="24"/>
          <w:lang w:val="en-GB"/>
        </w:rPr>
        <w:t>(1.96)</w:t>
      </w:r>
      <w:r w:rsidRPr="005F225E">
        <w:rPr>
          <w:rFonts w:ascii="Times New Roman" w:hAnsi="Times New Roman" w:cs="Times New Roman"/>
          <w:bCs/>
          <w:sz w:val="24"/>
          <w:szCs w:val="24"/>
          <w:vertAlign w:val="superscript"/>
          <w:lang w:val="en-GB"/>
        </w:rPr>
        <w:t>2</w:t>
      </w:r>
      <w:r w:rsidRPr="005F225E">
        <w:rPr>
          <w:rFonts w:ascii="Times New Roman" w:hAnsi="Times New Roman" w:cs="Times New Roman"/>
          <w:bCs/>
          <w:sz w:val="24"/>
          <w:szCs w:val="24"/>
          <w:lang w:val="en-GB"/>
        </w:rPr>
        <w:t>*0.</w:t>
      </w:r>
      <w:r w:rsidR="00D23DB0" w:rsidRPr="005F225E">
        <w:rPr>
          <w:rFonts w:ascii="Times New Roman" w:hAnsi="Times New Roman" w:cs="Times New Roman"/>
          <w:bCs/>
          <w:sz w:val="24"/>
          <w:szCs w:val="24"/>
          <w:lang w:val="en-GB"/>
        </w:rPr>
        <w:t>90</w:t>
      </w:r>
      <w:r w:rsidRPr="005F225E">
        <w:rPr>
          <w:rFonts w:ascii="Times New Roman" w:hAnsi="Times New Roman" w:cs="Times New Roman"/>
          <w:bCs/>
          <w:sz w:val="24"/>
          <w:szCs w:val="24"/>
          <w:lang w:val="en-GB"/>
        </w:rPr>
        <w:t>*0.</w:t>
      </w:r>
      <w:r w:rsidR="00D23DB0" w:rsidRPr="005F225E">
        <w:rPr>
          <w:rFonts w:ascii="Times New Roman" w:hAnsi="Times New Roman" w:cs="Times New Roman"/>
          <w:bCs/>
          <w:sz w:val="24"/>
          <w:szCs w:val="24"/>
          <w:lang w:val="en-GB"/>
        </w:rPr>
        <w:t>10</w:t>
      </w:r>
      <w:r w:rsidRPr="005F225E">
        <w:rPr>
          <w:rFonts w:ascii="Times New Roman" w:hAnsi="Times New Roman" w:cs="Times New Roman"/>
          <w:bCs/>
          <w:sz w:val="24"/>
          <w:szCs w:val="24"/>
          <w:lang w:val="en-GB"/>
        </w:rPr>
        <w:t>}</w:t>
      </w:r>
      <w:r w:rsidR="00DA20CF" w:rsidRPr="005F225E">
        <w:rPr>
          <w:rFonts w:ascii="Times New Roman" w:hAnsi="Times New Roman" w:cs="Times New Roman"/>
          <w:bCs/>
          <w:sz w:val="24"/>
          <w:szCs w:val="24"/>
          <w:lang w:val="en-GB"/>
        </w:rPr>
        <w:t>/ (</w:t>
      </w:r>
      <w:r w:rsidRPr="005F225E">
        <w:rPr>
          <w:rFonts w:ascii="Times New Roman" w:hAnsi="Times New Roman" w:cs="Times New Roman"/>
          <w:bCs/>
          <w:sz w:val="24"/>
          <w:szCs w:val="24"/>
          <w:lang w:val="en-GB"/>
        </w:rPr>
        <w:t>0.05)</w:t>
      </w:r>
      <w:r w:rsidR="00DA20CF" w:rsidRPr="005F225E">
        <w:rPr>
          <w:rFonts w:ascii="Times New Roman" w:hAnsi="Times New Roman" w:cs="Times New Roman"/>
          <w:bCs/>
          <w:sz w:val="24"/>
          <w:szCs w:val="24"/>
          <w:vertAlign w:val="superscript"/>
          <w:lang w:val="en-GB"/>
        </w:rPr>
        <w:t>2</w:t>
      </w:r>
      <w:r w:rsidR="00DA20CF" w:rsidRPr="005F225E">
        <w:rPr>
          <w:rFonts w:ascii="Times New Roman" w:hAnsi="Times New Roman" w:cs="Times New Roman"/>
          <w:bCs/>
          <w:sz w:val="24"/>
          <w:szCs w:val="24"/>
          <w:lang w:val="en-GB"/>
        </w:rPr>
        <w:t xml:space="preserve"> =</w:t>
      </w:r>
      <w:r w:rsidRPr="005F225E">
        <w:rPr>
          <w:rFonts w:ascii="Times New Roman" w:hAnsi="Times New Roman" w:cs="Times New Roman"/>
          <w:bCs/>
          <w:sz w:val="24"/>
          <w:szCs w:val="24"/>
          <w:lang w:val="en-GB"/>
        </w:rPr>
        <w:t xml:space="preserve"> </w:t>
      </w:r>
      <w:r w:rsidR="00D23DB0" w:rsidRPr="005F225E">
        <w:rPr>
          <w:rFonts w:ascii="Times New Roman" w:hAnsi="Times New Roman" w:cs="Times New Roman"/>
          <w:bCs/>
          <w:sz w:val="24"/>
          <w:szCs w:val="24"/>
          <w:lang w:val="en-GB"/>
        </w:rPr>
        <w:t>138.30</w:t>
      </w:r>
      <w:r w:rsidRPr="005F225E">
        <w:rPr>
          <w:rFonts w:ascii="Times New Roman" w:hAnsi="Times New Roman" w:cs="Times New Roman"/>
          <w:bCs/>
          <w:sz w:val="24"/>
          <w:szCs w:val="24"/>
          <w:lang w:val="en-GB"/>
        </w:rPr>
        <w:t xml:space="preserve"> ≈ </w:t>
      </w:r>
      <w:r w:rsidR="00D23DB0" w:rsidRPr="005F225E">
        <w:rPr>
          <w:rFonts w:ascii="Times New Roman" w:hAnsi="Times New Roman" w:cs="Times New Roman"/>
          <w:bCs/>
          <w:sz w:val="24"/>
          <w:szCs w:val="24"/>
          <w:lang w:val="en-GB"/>
        </w:rPr>
        <w:t>140</w:t>
      </w:r>
    </w:p>
    <w:p w14:paraId="3853B175" w14:textId="02F2BE44" w:rsidR="009A596C" w:rsidRPr="005F225E" w:rsidRDefault="009A596C" w:rsidP="00B45301">
      <w:p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lang w:val="en-GB"/>
        </w:rPr>
        <w:t xml:space="preserve">Calculated sample size was </w:t>
      </w:r>
      <w:r w:rsidR="00D23DB0" w:rsidRPr="005F225E">
        <w:rPr>
          <w:rFonts w:ascii="Times New Roman" w:hAnsi="Times New Roman" w:cs="Times New Roman"/>
          <w:bCs/>
          <w:sz w:val="24"/>
          <w:szCs w:val="24"/>
          <w:lang w:val="en-GB"/>
        </w:rPr>
        <w:t>138.30</w:t>
      </w:r>
      <w:r w:rsidRPr="005F225E">
        <w:rPr>
          <w:rFonts w:ascii="Times New Roman" w:hAnsi="Times New Roman" w:cs="Times New Roman"/>
          <w:bCs/>
          <w:sz w:val="24"/>
          <w:szCs w:val="24"/>
          <w:lang w:val="en-GB"/>
        </w:rPr>
        <w:t xml:space="preserve"> but we collected data as a round figure </w:t>
      </w:r>
      <w:r w:rsidR="00D23DB0" w:rsidRPr="005F225E">
        <w:rPr>
          <w:rFonts w:ascii="Times New Roman" w:hAnsi="Times New Roman" w:cs="Times New Roman"/>
          <w:bCs/>
          <w:sz w:val="24"/>
          <w:szCs w:val="24"/>
          <w:lang w:val="en-GB"/>
        </w:rPr>
        <w:t>140</w:t>
      </w:r>
      <w:r w:rsidRPr="005F225E">
        <w:rPr>
          <w:rFonts w:ascii="Times New Roman" w:hAnsi="Times New Roman" w:cs="Times New Roman"/>
          <w:bCs/>
          <w:sz w:val="24"/>
          <w:szCs w:val="24"/>
          <w:lang w:val="en-GB"/>
        </w:rPr>
        <w:t xml:space="preserve"> respondents.</w:t>
      </w:r>
    </w:p>
    <w:p w14:paraId="7DCBA4D9" w14:textId="77777777" w:rsidR="009A596C" w:rsidRPr="005F225E" w:rsidRDefault="009A596C" w:rsidP="00B45301">
      <w:pPr>
        <w:spacing w:after="240" w:line="360" w:lineRule="auto"/>
        <w:jc w:val="both"/>
        <w:rPr>
          <w:rFonts w:ascii="Times New Roman" w:hAnsi="Times New Roman" w:cs="Times New Roman"/>
          <w:b/>
          <w:sz w:val="24"/>
          <w:szCs w:val="24"/>
        </w:rPr>
      </w:pPr>
    </w:p>
    <w:p w14:paraId="088026C0"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3.8 Inclusion Criteria</w:t>
      </w:r>
    </w:p>
    <w:p w14:paraId="375B486D" w14:textId="1AE2F72B" w:rsidR="009A596C" w:rsidRPr="005F225E" w:rsidRDefault="009A596C"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This </w:t>
      </w:r>
      <w:r w:rsidR="004B1027">
        <w:rPr>
          <w:rFonts w:ascii="Times New Roman" w:hAnsi="Times New Roman" w:cs="Times New Roman"/>
          <w:sz w:val="24"/>
          <w:szCs w:val="24"/>
        </w:rPr>
        <w:t>study</w:t>
      </w:r>
      <w:r w:rsidRPr="005F225E">
        <w:rPr>
          <w:rFonts w:ascii="Times New Roman" w:hAnsi="Times New Roman" w:cs="Times New Roman"/>
          <w:sz w:val="24"/>
          <w:szCs w:val="24"/>
        </w:rPr>
        <w:t xml:space="preserve"> </w:t>
      </w:r>
      <w:r w:rsidR="004B1027">
        <w:rPr>
          <w:rFonts w:ascii="Times New Roman" w:hAnsi="Times New Roman" w:cs="Times New Roman"/>
          <w:sz w:val="24"/>
          <w:szCs w:val="24"/>
        </w:rPr>
        <w:t>included</w:t>
      </w:r>
      <w:r w:rsidRPr="005F225E">
        <w:rPr>
          <w:rFonts w:ascii="Times New Roman" w:hAnsi="Times New Roman" w:cs="Times New Roman"/>
          <w:sz w:val="24"/>
          <w:szCs w:val="24"/>
        </w:rPr>
        <w:t xml:space="preserve">: </w:t>
      </w:r>
    </w:p>
    <w:p w14:paraId="43F64BAC" w14:textId="2AB1F866" w:rsidR="009A596C" w:rsidRPr="005F225E" w:rsidRDefault="009A596C" w:rsidP="00B45301">
      <w:pPr>
        <w:numPr>
          <w:ilvl w:val="0"/>
          <w:numId w:val="11"/>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Mothers of Under 2 </w:t>
      </w:r>
      <w:r w:rsidR="00DA20CF" w:rsidRPr="005F225E">
        <w:rPr>
          <w:rFonts w:ascii="Times New Roman" w:hAnsi="Times New Roman" w:cs="Times New Roman"/>
          <w:bCs/>
          <w:sz w:val="24"/>
          <w:szCs w:val="24"/>
        </w:rPr>
        <w:t>children</w:t>
      </w:r>
      <w:r w:rsidRPr="005F225E">
        <w:rPr>
          <w:rFonts w:ascii="Times New Roman" w:hAnsi="Times New Roman" w:cs="Times New Roman"/>
          <w:bCs/>
          <w:sz w:val="24"/>
          <w:szCs w:val="24"/>
        </w:rPr>
        <w:t xml:space="preserve"> </w:t>
      </w:r>
    </w:p>
    <w:p w14:paraId="5AC1E9AA" w14:textId="77777777" w:rsidR="009A596C" w:rsidRPr="005F225E" w:rsidRDefault="009A596C" w:rsidP="00B45301">
      <w:pPr>
        <w:numPr>
          <w:ilvl w:val="0"/>
          <w:numId w:val="11"/>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Those who are willing to participate in the study.</w:t>
      </w:r>
    </w:p>
    <w:p w14:paraId="21F4639D" w14:textId="77777777" w:rsidR="006753DB" w:rsidRPr="005F225E" w:rsidRDefault="006753DB" w:rsidP="00B45301">
      <w:pPr>
        <w:spacing w:after="240" w:line="360" w:lineRule="auto"/>
        <w:jc w:val="both"/>
        <w:rPr>
          <w:rFonts w:ascii="Times New Roman" w:hAnsi="Times New Roman" w:cs="Times New Roman"/>
          <w:bCs/>
          <w:sz w:val="24"/>
          <w:szCs w:val="24"/>
        </w:rPr>
      </w:pPr>
    </w:p>
    <w:p w14:paraId="5C2DF2FA"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3.9 Exclusion Criteria</w:t>
      </w:r>
    </w:p>
    <w:p w14:paraId="69CF40F3" w14:textId="70967B6E" w:rsidR="009A596C" w:rsidRPr="005F225E" w:rsidRDefault="009A596C"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The study exclude</w:t>
      </w:r>
      <w:r w:rsidR="004B1027">
        <w:rPr>
          <w:rFonts w:ascii="Times New Roman" w:hAnsi="Times New Roman" w:cs="Times New Roman"/>
          <w:sz w:val="24"/>
          <w:szCs w:val="24"/>
        </w:rPr>
        <w:t>d</w:t>
      </w:r>
      <w:r w:rsidRPr="005F225E">
        <w:rPr>
          <w:rFonts w:ascii="Times New Roman" w:hAnsi="Times New Roman" w:cs="Times New Roman"/>
          <w:sz w:val="24"/>
          <w:szCs w:val="24"/>
        </w:rPr>
        <w:t xml:space="preserve">: </w:t>
      </w:r>
    </w:p>
    <w:p w14:paraId="4EFBAC34" w14:textId="77777777" w:rsidR="009A596C" w:rsidRPr="005F225E" w:rsidRDefault="009A596C" w:rsidP="00B45301">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Those who are not willing to participate in the study.</w:t>
      </w:r>
    </w:p>
    <w:p w14:paraId="280A1F62" w14:textId="4AA1D1BA" w:rsidR="009A596C" w:rsidRPr="005F225E" w:rsidRDefault="009A596C" w:rsidP="00B45301">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 xml:space="preserve">Data not be collected from </w:t>
      </w:r>
      <w:r w:rsidR="00DA20CF" w:rsidRPr="005F225E">
        <w:rPr>
          <w:rFonts w:ascii="Times New Roman" w:hAnsi="Times New Roman" w:cs="Times New Roman"/>
          <w:bCs/>
          <w:sz w:val="24"/>
          <w:szCs w:val="24"/>
        </w:rPr>
        <w:t xml:space="preserve">the </w:t>
      </w:r>
      <w:r w:rsidR="00DA20CF" w:rsidRPr="005F225E">
        <w:rPr>
          <w:rFonts w:ascii="Times New Roman" w:hAnsi="Times New Roman" w:cs="Times New Roman"/>
          <w:bCs/>
          <w:sz w:val="24"/>
          <w:szCs w:val="24"/>
          <w:lang w:val="en"/>
        </w:rPr>
        <w:t>Over</w:t>
      </w:r>
      <w:r w:rsidRPr="005F225E">
        <w:rPr>
          <w:rFonts w:ascii="Times New Roman" w:hAnsi="Times New Roman" w:cs="Times New Roman"/>
          <w:bCs/>
          <w:sz w:val="24"/>
          <w:szCs w:val="24"/>
          <w:lang w:val="en"/>
        </w:rPr>
        <w:t>- 2 Childs mother</w:t>
      </w:r>
    </w:p>
    <w:p w14:paraId="2762B9EF" w14:textId="77777777" w:rsidR="009A596C" w:rsidRPr="005F225E" w:rsidRDefault="009A596C" w:rsidP="00B45301">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Severely ill person.</w:t>
      </w:r>
    </w:p>
    <w:p w14:paraId="1183DCAB" w14:textId="77777777" w:rsidR="009A596C" w:rsidRPr="005F225E" w:rsidRDefault="009A596C" w:rsidP="00B45301">
      <w:pPr>
        <w:numPr>
          <w:ilvl w:val="0"/>
          <w:numId w:val="12"/>
        </w:numPr>
        <w:spacing w:after="240" w:line="360" w:lineRule="auto"/>
        <w:jc w:val="both"/>
        <w:rPr>
          <w:rFonts w:ascii="Times New Roman" w:hAnsi="Times New Roman" w:cs="Times New Roman"/>
          <w:bCs/>
          <w:sz w:val="24"/>
          <w:szCs w:val="24"/>
        </w:rPr>
      </w:pPr>
      <w:r w:rsidRPr="005F225E">
        <w:rPr>
          <w:rFonts w:ascii="Times New Roman" w:hAnsi="Times New Roman" w:cs="Times New Roman"/>
          <w:bCs/>
          <w:sz w:val="24"/>
          <w:szCs w:val="24"/>
        </w:rPr>
        <w:t>Mentally disoriented.</w:t>
      </w:r>
    </w:p>
    <w:p w14:paraId="0AB5539B" w14:textId="1C9ECFAA"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br/>
        <w:t>3.1</w:t>
      </w:r>
      <w:r w:rsidR="00BB0A0C" w:rsidRPr="005F225E">
        <w:rPr>
          <w:rFonts w:ascii="Times New Roman" w:hAnsi="Times New Roman" w:cs="Times New Roman"/>
          <w:b/>
          <w:sz w:val="24"/>
          <w:szCs w:val="24"/>
        </w:rPr>
        <w:t>0</w:t>
      </w:r>
      <w:r w:rsidRPr="005F225E">
        <w:rPr>
          <w:rFonts w:ascii="Times New Roman" w:hAnsi="Times New Roman" w:cs="Times New Roman"/>
          <w:b/>
          <w:sz w:val="24"/>
          <w:szCs w:val="24"/>
        </w:rPr>
        <w:t xml:space="preserve"> Data Collection Tools</w:t>
      </w:r>
    </w:p>
    <w:p w14:paraId="69551FB9" w14:textId="5250CF7D" w:rsidR="006753DB"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The primary researcher and research assistants conducted interviews with the study participants to gather quantitative data. The questionnaire encompassed inquiries about demographic and socio-economic details, featuring a combination of open-ended and closed-ended questions. The questionnaire was structured into three sections: the first section, labeled as socio-demographic (Section A), the second section (</w:t>
      </w:r>
      <w:r w:rsidR="006753DB" w:rsidRPr="005F225E">
        <w:rPr>
          <w:rFonts w:ascii="Times New Roman" w:eastAsia="Times New Roman" w:hAnsi="Times New Roman" w:cs="Times New Roman"/>
          <w:sz w:val="24"/>
          <w:szCs w:val="24"/>
        </w:rPr>
        <w:t>KAP Questionnaire</w:t>
      </w:r>
      <w:r w:rsidRPr="005F225E">
        <w:rPr>
          <w:rFonts w:ascii="Times New Roman" w:eastAsia="Times New Roman" w:hAnsi="Times New Roman" w:cs="Times New Roman"/>
          <w:sz w:val="24"/>
          <w:szCs w:val="24"/>
        </w:rPr>
        <w:t>)</w:t>
      </w:r>
      <w:r w:rsidR="006753DB" w:rsidRPr="005F225E">
        <w:rPr>
          <w:rFonts w:ascii="Times New Roman" w:eastAsia="Times New Roman" w:hAnsi="Times New Roman" w:cs="Times New Roman"/>
          <w:sz w:val="24"/>
          <w:szCs w:val="24"/>
        </w:rPr>
        <w:t>.</w:t>
      </w:r>
    </w:p>
    <w:p w14:paraId="01AEE1D0" w14:textId="0158A1FD" w:rsidR="009A596C" w:rsidRPr="00664A0F" w:rsidRDefault="006753DB" w:rsidP="00B45301">
      <w:pPr>
        <w:spacing w:line="360" w:lineRule="auto"/>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br w:type="page"/>
      </w:r>
      <w:r w:rsidR="009A596C" w:rsidRPr="005F225E">
        <w:rPr>
          <w:rFonts w:ascii="Times New Roman" w:hAnsi="Times New Roman" w:cs="Times New Roman"/>
          <w:b/>
          <w:sz w:val="24"/>
          <w:szCs w:val="24"/>
        </w:rPr>
        <w:lastRenderedPageBreak/>
        <w:t>3.1</w:t>
      </w:r>
      <w:r w:rsidR="00BB0A0C" w:rsidRPr="005F225E">
        <w:rPr>
          <w:rFonts w:ascii="Times New Roman" w:hAnsi="Times New Roman" w:cs="Times New Roman"/>
          <w:b/>
          <w:sz w:val="24"/>
          <w:szCs w:val="24"/>
        </w:rPr>
        <w:t>1</w:t>
      </w:r>
      <w:r w:rsidR="009A596C" w:rsidRPr="005F225E">
        <w:rPr>
          <w:rFonts w:ascii="Times New Roman" w:hAnsi="Times New Roman" w:cs="Times New Roman"/>
          <w:b/>
          <w:sz w:val="24"/>
          <w:szCs w:val="24"/>
        </w:rPr>
        <w:t xml:space="preserve"> Data Management &amp; Analysis Plan</w:t>
      </w:r>
    </w:p>
    <w:p w14:paraId="2D19A7BB" w14:textId="04AFB3E0"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Data collection involve</w:t>
      </w:r>
      <w:r w:rsidR="004B1027">
        <w:rPr>
          <w:rFonts w:ascii="Times New Roman" w:eastAsia="Times New Roman" w:hAnsi="Times New Roman" w:cs="Times New Roman"/>
          <w:sz w:val="24"/>
          <w:szCs w:val="24"/>
        </w:rPr>
        <w:t>d</w:t>
      </w:r>
      <w:r w:rsidRPr="005F225E">
        <w:rPr>
          <w:rFonts w:ascii="Times New Roman" w:eastAsia="Times New Roman" w:hAnsi="Times New Roman" w:cs="Times New Roman"/>
          <w:sz w:val="24"/>
          <w:szCs w:val="24"/>
        </w:rPr>
        <w:t xml:space="preserve"> conducting face-to-face interviews. Before initiating data collection, permission sought from the respective couples. A comprehensive explanation of the study's purpose provided to the respondents. The interviews conducted within the waiting area. Respondents receive</w:t>
      </w:r>
      <w:r w:rsidR="004B1027">
        <w:rPr>
          <w:rFonts w:ascii="Times New Roman" w:eastAsia="Times New Roman" w:hAnsi="Times New Roman" w:cs="Times New Roman"/>
          <w:sz w:val="24"/>
          <w:szCs w:val="24"/>
        </w:rPr>
        <w:t>d</w:t>
      </w:r>
      <w:r w:rsidRPr="005F225E">
        <w:rPr>
          <w:rFonts w:ascii="Times New Roman" w:eastAsia="Times New Roman" w:hAnsi="Times New Roman" w:cs="Times New Roman"/>
          <w:sz w:val="24"/>
          <w:szCs w:val="24"/>
        </w:rPr>
        <w:t xml:space="preserve"> assurance, from an ethical standpoint, that the content of the </w:t>
      </w:r>
      <w:r w:rsidR="004B1027" w:rsidRPr="005F225E">
        <w:rPr>
          <w:rFonts w:ascii="Times New Roman" w:eastAsia="Times New Roman" w:hAnsi="Times New Roman" w:cs="Times New Roman"/>
          <w:sz w:val="24"/>
          <w:szCs w:val="24"/>
        </w:rPr>
        <w:t>interview remain</w:t>
      </w:r>
      <w:r w:rsidRPr="005F225E">
        <w:rPr>
          <w:rFonts w:ascii="Times New Roman" w:eastAsia="Times New Roman" w:hAnsi="Times New Roman" w:cs="Times New Roman"/>
          <w:sz w:val="24"/>
          <w:szCs w:val="24"/>
        </w:rPr>
        <w:t xml:space="preserve"> confidential and not disclosed to any unauthorized individuals.</w:t>
      </w:r>
    </w:p>
    <w:p w14:paraId="4C446922" w14:textId="63945211"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Data Preparation:</w:t>
      </w:r>
      <w:r w:rsidRPr="005F225E">
        <w:rPr>
          <w:rFonts w:ascii="Times New Roman" w:eastAsia="Times New Roman" w:hAnsi="Times New Roman" w:cs="Times New Roman"/>
          <w:sz w:val="24"/>
          <w:szCs w:val="24"/>
        </w:rPr>
        <w:t xml:space="preserve"> The data thoroughly cleaned and prepared for analysis, which includes the identification of missing values, outliers, and any other irregularities within the data.</w:t>
      </w:r>
    </w:p>
    <w:p w14:paraId="778210AB" w14:textId="522490B0"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Descriptive Statistics:</w:t>
      </w:r>
      <w:r w:rsidRPr="005F225E">
        <w:rPr>
          <w:rFonts w:ascii="Times New Roman" w:eastAsia="Times New Roman" w:hAnsi="Times New Roman" w:cs="Times New Roman"/>
          <w:sz w:val="24"/>
          <w:szCs w:val="24"/>
        </w:rPr>
        <w:t xml:space="preserve"> Descriptive statistics calculated for the variables of interest. This involve determining measures such as the mean, median, standard deviation, and frequency distribution. These </w:t>
      </w:r>
      <w:r w:rsidR="004B1027" w:rsidRPr="005F225E">
        <w:rPr>
          <w:rFonts w:ascii="Times New Roman" w:eastAsia="Times New Roman" w:hAnsi="Times New Roman" w:cs="Times New Roman"/>
          <w:sz w:val="24"/>
          <w:szCs w:val="24"/>
        </w:rPr>
        <w:t>calculations provide</w:t>
      </w:r>
      <w:r w:rsidRPr="005F225E">
        <w:rPr>
          <w:rFonts w:ascii="Times New Roman" w:eastAsia="Times New Roman" w:hAnsi="Times New Roman" w:cs="Times New Roman"/>
          <w:sz w:val="24"/>
          <w:szCs w:val="24"/>
        </w:rPr>
        <w:t xml:space="preserve"> insights into the data's distribution and facilitate the identification of outliers or unusual observations.</w:t>
      </w:r>
    </w:p>
    <w:p w14:paraId="53C66FB9" w14:textId="1550C54E"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Inferential Statistics:</w:t>
      </w:r>
      <w:r w:rsidRPr="005F225E">
        <w:rPr>
          <w:rFonts w:ascii="Times New Roman" w:eastAsia="Times New Roman" w:hAnsi="Times New Roman" w:cs="Times New Roman"/>
          <w:sz w:val="24"/>
          <w:szCs w:val="24"/>
        </w:rPr>
        <w:t xml:space="preserve"> Inferential statistical tests conducted to examine the study's hypotheses. These tests may include a chi-square test to assess the association between </w:t>
      </w:r>
      <w:r w:rsidR="00DA20CF" w:rsidRPr="005F225E">
        <w:rPr>
          <w:rFonts w:ascii="Times New Roman" w:eastAsia="Times New Roman" w:hAnsi="Times New Roman" w:cs="Times New Roman"/>
          <w:sz w:val="24"/>
          <w:szCs w:val="24"/>
        </w:rPr>
        <w:t xml:space="preserve">KAP on IYCF </w:t>
      </w:r>
      <w:r w:rsidRPr="005F225E">
        <w:rPr>
          <w:rFonts w:ascii="Times New Roman" w:eastAsia="Times New Roman" w:hAnsi="Times New Roman" w:cs="Times New Roman"/>
          <w:sz w:val="24"/>
          <w:szCs w:val="24"/>
        </w:rPr>
        <w:t>and various socioeconomic factors.</w:t>
      </w:r>
    </w:p>
    <w:p w14:paraId="7EB8F2EE" w14:textId="5FCF8A39"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b/>
          <w:sz w:val="24"/>
          <w:szCs w:val="24"/>
        </w:rPr>
        <w:t>Interpretation of Results:</w:t>
      </w:r>
      <w:r w:rsidRPr="005F225E">
        <w:rPr>
          <w:rFonts w:ascii="Times New Roman" w:eastAsia="Times New Roman" w:hAnsi="Times New Roman" w:cs="Times New Roman"/>
          <w:sz w:val="24"/>
          <w:szCs w:val="24"/>
        </w:rPr>
        <w:t xml:space="preserve"> The results of the statistical tests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184C95CA" w14:textId="6151FCD8"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w:t>
      </w:r>
      <w:r w:rsidR="00BB0A0C" w:rsidRPr="005F225E">
        <w:rPr>
          <w:rFonts w:ascii="Times New Roman" w:hAnsi="Times New Roman" w:cs="Times New Roman"/>
          <w:b/>
          <w:sz w:val="24"/>
          <w:szCs w:val="24"/>
        </w:rPr>
        <w:t>2</w:t>
      </w:r>
      <w:r w:rsidRPr="005F225E">
        <w:rPr>
          <w:rFonts w:ascii="Times New Roman" w:hAnsi="Times New Roman" w:cs="Times New Roman"/>
          <w:b/>
          <w:sz w:val="24"/>
          <w:szCs w:val="24"/>
        </w:rPr>
        <w:t xml:space="preserve"> Quality Control &amp; Quality Assurance</w:t>
      </w:r>
    </w:p>
    <w:p w14:paraId="4390A01B" w14:textId="55E8D1E3" w:rsidR="00E754FD"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26B2BC74" w14:textId="3E854834"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3.1</w:t>
      </w:r>
      <w:r w:rsidR="00BB0A0C" w:rsidRPr="005F225E">
        <w:rPr>
          <w:rFonts w:ascii="Times New Roman" w:hAnsi="Times New Roman" w:cs="Times New Roman"/>
          <w:b/>
          <w:sz w:val="24"/>
          <w:szCs w:val="24"/>
        </w:rPr>
        <w:t>3</w:t>
      </w:r>
      <w:r w:rsidRPr="005F225E">
        <w:rPr>
          <w:rFonts w:ascii="Times New Roman" w:hAnsi="Times New Roman" w:cs="Times New Roman"/>
          <w:b/>
          <w:sz w:val="24"/>
          <w:szCs w:val="24"/>
        </w:rPr>
        <w:t xml:space="preserve"> Ethical Considerations</w:t>
      </w:r>
    </w:p>
    <w:p w14:paraId="31F479BF" w14:textId="2EC865FF"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Written permission obtained from the relevant authorities and the respondents before commencing data collection. The investigator </w:t>
      </w:r>
      <w:r w:rsidR="000E718C" w:rsidRPr="005F225E">
        <w:rPr>
          <w:rFonts w:ascii="Times New Roman" w:eastAsia="Times New Roman" w:hAnsi="Times New Roman" w:cs="Times New Roman"/>
          <w:sz w:val="24"/>
          <w:szCs w:val="24"/>
        </w:rPr>
        <w:t>provides</w:t>
      </w:r>
      <w:r w:rsidRPr="005F225E">
        <w:rPr>
          <w:rFonts w:ascii="Times New Roman" w:eastAsia="Times New Roman" w:hAnsi="Times New Roman" w:cs="Times New Roman"/>
          <w:sz w:val="24"/>
          <w:szCs w:val="24"/>
        </w:rPr>
        <w:t xml:space="preserve"> the respondents with a detailed explanation of the study's objectives before collecting data.</w:t>
      </w:r>
    </w:p>
    <w:p w14:paraId="048A6C97" w14:textId="0F8229BC" w:rsidR="00B45301" w:rsidRPr="00B45301" w:rsidRDefault="00B45301"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CHAPTER I</w:t>
      </w:r>
      <w:r>
        <w:rPr>
          <w:rFonts w:ascii="Times New Roman" w:hAnsi="Times New Roman" w:cs="Times New Roman"/>
          <w:b/>
          <w:sz w:val="24"/>
          <w:szCs w:val="24"/>
        </w:rPr>
        <w:t>V</w:t>
      </w:r>
    </w:p>
    <w:p w14:paraId="16A30B32" w14:textId="05E6DBC9" w:rsidR="009B0A1D" w:rsidRPr="005F225E" w:rsidRDefault="00245DBC" w:rsidP="00B45301">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9B0A1D" w:rsidRPr="005F225E">
        <w:rPr>
          <w:rFonts w:ascii="Times New Roman" w:eastAsia="Times New Roman" w:hAnsi="Times New Roman" w:cs="Times New Roman"/>
          <w:b/>
          <w:bCs/>
          <w:sz w:val="24"/>
          <w:szCs w:val="24"/>
        </w:rPr>
        <w:t>Results</w:t>
      </w:r>
    </w:p>
    <w:p w14:paraId="6566B2EE" w14:textId="77777777" w:rsidR="005B0022" w:rsidRPr="005F225E" w:rsidRDefault="005B0022" w:rsidP="00B45301">
      <w:pPr>
        <w:spacing w:after="0" w:line="360" w:lineRule="auto"/>
        <w:jc w:val="both"/>
        <w:rPr>
          <w:rFonts w:ascii="Times New Roman" w:hAnsi="Times New Roman" w:cs="Times New Roman"/>
          <w:sz w:val="24"/>
          <w:szCs w:val="24"/>
        </w:rPr>
      </w:pPr>
    </w:p>
    <w:p w14:paraId="6D1CA8FA" w14:textId="37AFC003" w:rsidR="005B0022" w:rsidRPr="005F225E" w:rsidRDefault="005B002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1 Proportion of mothers’who had knowledge in infant and young child feeding recommendations</w:t>
      </w:r>
    </w:p>
    <w:tbl>
      <w:tblPr>
        <w:tblStyle w:val="TableGrid"/>
        <w:tblW w:w="0" w:type="auto"/>
        <w:tblLook w:val="04A0" w:firstRow="1" w:lastRow="0" w:firstColumn="1" w:lastColumn="0" w:noHBand="0" w:noVBand="1"/>
      </w:tblPr>
      <w:tblGrid>
        <w:gridCol w:w="6814"/>
        <w:gridCol w:w="1048"/>
        <w:gridCol w:w="1148"/>
      </w:tblGrid>
      <w:tr w:rsidR="005B0022" w:rsidRPr="005F225E" w14:paraId="4C5D5919" w14:textId="77777777" w:rsidTr="005B0022">
        <w:tc>
          <w:tcPr>
            <w:tcW w:w="0" w:type="auto"/>
          </w:tcPr>
          <w:p w14:paraId="0658FEDF" w14:textId="77777777" w:rsidR="005B0022" w:rsidRPr="005F225E" w:rsidRDefault="005B0022" w:rsidP="00B45301">
            <w:pPr>
              <w:spacing w:line="360" w:lineRule="auto"/>
              <w:jc w:val="both"/>
              <w:rPr>
                <w:rFonts w:ascii="Times New Roman" w:hAnsi="Times New Roman" w:cs="Times New Roman"/>
                <w:sz w:val="24"/>
                <w:szCs w:val="24"/>
              </w:rPr>
            </w:pPr>
          </w:p>
        </w:tc>
        <w:tc>
          <w:tcPr>
            <w:tcW w:w="0" w:type="auto"/>
          </w:tcPr>
          <w:p w14:paraId="0AF52F76" w14:textId="7777777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p w14:paraId="1F3667DD" w14:textId="7B2A7D6F"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29C332E" w14:textId="7777777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p w14:paraId="053B3B44" w14:textId="3D6411C6"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5B0022" w:rsidRPr="005F225E" w14:paraId="5D5F2F67" w14:textId="77777777" w:rsidTr="005B0022">
        <w:tc>
          <w:tcPr>
            <w:tcW w:w="0" w:type="auto"/>
          </w:tcPr>
          <w:p w14:paraId="342FF32B" w14:textId="02EAC3DE"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Correctly answered recommended duration of continued breastfeeding</w:t>
            </w:r>
          </w:p>
        </w:tc>
        <w:tc>
          <w:tcPr>
            <w:tcW w:w="0" w:type="auto"/>
          </w:tcPr>
          <w:p w14:paraId="2E907F5B" w14:textId="539A1CC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67 (47.9)</w:t>
            </w:r>
          </w:p>
        </w:tc>
        <w:tc>
          <w:tcPr>
            <w:tcW w:w="0" w:type="auto"/>
          </w:tcPr>
          <w:p w14:paraId="78728B84" w14:textId="0806913B"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73 (52.1)</w:t>
            </w:r>
          </w:p>
        </w:tc>
      </w:tr>
      <w:tr w:rsidR="005B0022" w:rsidRPr="005F225E" w14:paraId="3B2C6ECA" w14:textId="77777777" w:rsidTr="005B0022">
        <w:tc>
          <w:tcPr>
            <w:tcW w:w="0" w:type="auto"/>
          </w:tcPr>
          <w:p w14:paraId="27AA645A" w14:textId="657E8CBE"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Correctly answered age of start of complementary foods</w:t>
            </w:r>
          </w:p>
        </w:tc>
        <w:tc>
          <w:tcPr>
            <w:tcW w:w="0" w:type="auto"/>
          </w:tcPr>
          <w:p w14:paraId="4ED893AE" w14:textId="707CCCF1"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tcPr>
          <w:p w14:paraId="65A662E2" w14:textId="4695D144"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r>
      <w:tr w:rsidR="005B0022" w:rsidRPr="005F225E" w14:paraId="0AFF1085" w14:textId="77777777" w:rsidTr="005B0022">
        <w:tc>
          <w:tcPr>
            <w:tcW w:w="0" w:type="auto"/>
          </w:tcPr>
          <w:p w14:paraId="32A30A6F" w14:textId="7D1BE891"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Gave good reasons for giving complementary foods at 6 months</w:t>
            </w:r>
          </w:p>
        </w:tc>
        <w:tc>
          <w:tcPr>
            <w:tcW w:w="0" w:type="auto"/>
          </w:tcPr>
          <w:p w14:paraId="33D41001" w14:textId="4E635F49"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33 (23.6)</w:t>
            </w:r>
          </w:p>
        </w:tc>
        <w:tc>
          <w:tcPr>
            <w:tcW w:w="0" w:type="auto"/>
          </w:tcPr>
          <w:p w14:paraId="6976BB5F" w14:textId="2739F50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107 (76.4)</w:t>
            </w:r>
          </w:p>
        </w:tc>
      </w:tr>
      <w:tr w:rsidR="005B0022" w:rsidRPr="005F225E" w14:paraId="5991FCE5" w14:textId="77777777" w:rsidTr="005B0022">
        <w:tc>
          <w:tcPr>
            <w:tcW w:w="0" w:type="auto"/>
          </w:tcPr>
          <w:p w14:paraId="76296C18" w14:textId="3746D6AF"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Correctly knew how to ensure consistency of meal </w:t>
            </w:r>
          </w:p>
        </w:tc>
        <w:tc>
          <w:tcPr>
            <w:tcW w:w="0" w:type="auto"/>
          </w:tcPr>
          <w:p w14:paraId="2E24D440" w14:textId="20E7B6CF"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95 (67.9)</w:t>
            </w:r>
          </w:p>
        </w:tc>
        <w:tc>
          <w:tcPr>
            <w:tcW w:w="0" w:type="auto"/>
          </w:tcPr>
          <w:p w14:paraId="55EF54B8" w14:textId="61D59CAB"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45 (32.1)</w:t>
            </w:r>
          </w:p>
        </w:tc>
      </w:tr>
      <w:tr w:rsidR="005B0022" w:rsidRPr="005F225E" w14:paraId="061957B8" w14:textId="77777777" w:rsidTr="005B0022">
        <w:tc>
          <w:tcPr>
            <w:tcW w:w="0" w:type="auto"/>
          </w:tcPr>
          <w:p w14:paraId="509FC62A" w14:textId="75CBE9B2"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Gave good reasons why consistency of meal of meal is necessary</w:t>
            </w:r>
          </w:p>
        </w:tc>
        <w:tc>
          <w:tcPr>
            <w:tcW w:w="0" w:type="auto"/>
          </w:tcPr>
          <w:p w14:paraId="1C822575" w14:textId="726B8F81"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51 (36.4)</w:t>
            </w:r>
          </w:p>
        </w:tc>
        <w:tc>
          <w:tcPr>
            <w:tcW w:w="0" w:type="auto"/>
          </w:tcPr>
          <w:p w14:paraId="47E3B812" w14:textId="0988A6F3"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89 (63.6)</w:t>
            </w:r>
          </w:p>
        </w:tc>
      </w:tr>
      <w:tr w:rsidR="005B0022" w:rsidRPr="005F225E" w14:paraId="46E41B87" w14:textId="77777777" w:rsidTr="005B0022">
        <w:tc>
          <w:tcPr>
            <w:tcW w:w="0" w:type="auto"/>
          </w:tcPr>
          <w:p w14:paraId="1546E4C5" w14:textId="60741B68"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Correctly knew how to ensure dietary diversity and ways of enriching porridge</w:t>
            </w:r>
          </w:p>
        </w:tc>
        <w:tc>
          <w:tcPr>
            <w:tcW w:w="0" w:type="auto"/>
          </w:tcPr>
          <w:p w14:paraId="5BC31283" w14:textId="7189EA22"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96 (68.6)</w:t>
            </w:r>
          </w:p>
        </w:tc>
        <w:tc>
          <w:tcPr>
            <w:tcW w:w="0" w:type="auto"/>
          </w:tcPr>
          <w:p w14:paraId="65AA073A" w14:textId="5C08F8DA"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 (31.4)</w:t>
            </w:r>
          </w:p>
        </w:tc>
      </w:tr>
      <w:tr w:rsidR="005B0022" w:rsidRPr="005F225E" w14:paraId="401A0998" w14:textId="77777777" w:rsidTr="005B0022">
        <w:tc>
          <w:tcPr>
            <w:tcW w:w="0" w:type="auto"/>
          </w:tcPr>
          <w:p w14:paraId="3800F39E" w14:textId="509AA9E8"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Knew responsive feeding</w:t>
            </w:r>
          </w:p>
        </w:tc>
        <w:tc>
          <w:tcPr>
            <w:tcW w:w="0" w:type="auto"/>
          </w:tcPr>
          <w:p w14:paraId="178ECB9E" w14:textId="472445A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tcPr>
          <w:p w14:paraId="5C26305B" w14:textId="403FDC13"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r>
      <w:tr w:rsidR="005B0022" w:rsidRPr="005F225E" w14:paraId="7F6346A4" w14:textId="77777777" w:rsidTr="005B0022">
        <w:tc>
          <w:tcPr>
            <w:tcW w:w="0" w:type="auto"/>
          </w:tcPr>
          <w:p w14:paraId="2E9D7556" w14:textId="2D3CADB6"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Level of knowledge</w:t>
            </w:r>
          </w:p>
        </w:tc>
        <w:tc>
          <w:tcPr>
            <w:tcW w:w="0" w:type="auto"/>
          </w:tcPr>
          <w:p w14:paraId="04D96DAB" w14:textId="7777777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69AB1FBC" w14:textId="75FEFEF8"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737E930" w14:textId="77777777"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64ED51AD" w14:textId="76F9ABDA"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5B0022" w:rsidRPr="005F225E" w14:paraId="535893A2" w14:textId="77777777" w:rsidTr="005B0022">
        <w:tc>
          <w:tcPr>
            <w:tcW w:w="0" w:type="auto"/>
          </w:tcPr>
          <w:p w14:paraId="1E99F7E4" w14:textId="77777777" w:rsidR="005B0022" w:rsidRPr="005F225E" w:rsidRDefault="005B0022" w:rsidP="00B45301">
            <w:pPr>
              <w:spacing w:line="360" w:lineRule="auto"/>
              <w:jc w:val="both"/>
              <w:rPr>
                <w:rFonts w:ascii="Times New Roman" w:hAnsi="Times New Roman" w:cs="Times New Roman"/>
                <w:sz w:val="24"/>
                <w:szCs w:val="24"/>
              </w:rPr>
            </w:pPr>
          </w:p>
        </w:tc>
        <w:tc>
          <w:tcPr>
            <w:tcW w:w="0" w:type="auto"/>
          </w:tcPr>
          <w:p w14:paraId="13C7B87A" w14:textId="73B5B83F"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6FFCE135" w14:textId="6530E879" w:rsidR="005B0022" w:rsidRPr="005F225E" w:rsidRDefault="005B00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r>
    </w:tbl>
    <w:p w14:paraId="5B3BD5FE" w14:textId="77777777" w:rsidR="005B0022" w:rsidRPr="005F225E" w:rsidRDefault="005B0022" w:rsidP="00B45301">
      <w:pPr>
        <w:spacing w:after="0" w:line="360" w:lineRule="auto"/>
        <w:jc w:val="both"/>
        <w:rPr>
          <w:rFonts w:ascii="Times New Roman" w:hAnsi="Times New Roman" w:cs="Times New Roman"/>
          <w:sz w:val="24"/>
          <w:szCs w:val="24"/>
        </w:rPr>
      </w:pPr>
    </w:p>
    <w:p w14:paraId="29662EA3" w14:textId="18FE0A3B" w:rsidR="00F4191E" w:rsidRPr="005F225E" w:rsidRDefault="00F4191E"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The data presented in </w:t>
      </w:r>
      <w:r w:rsidRPr="005F225E">
        <w:rPr>
          <w:rFonts w:ascii="Times New Roman" w:hAnsi="Times New Roman" w:cs="Times New Roman"/>
          <w:b/>
          <w:bCs/>
          <w:sz w:val="24"/>
          <w:szCs w:val="24"/>
        </w:rPr>
        <w:t>Table 1</w:t>
      </w:r>
      <w:r w:rsidRPr="005F225E">
        <w:rPr>
          <w:rFonts w:ascii="Times New Roman" w:hAnsi="Times New Roman" w:cs="Times New Roman"/>
          <w:sz w:val="24"/>
          <w:szCs w:val="24"/>
        </w:rPr>
        <w:t xml:space="preserve"> assesses the proportion of mothers who had knowledge about infant and young child feeding recommendations. The results show that a significant portion of mothers were informed about key aspects of infant feeding. Specifically, 47.9% of mothers correctly identified the recommended duration for continued breastfeeding, while 61.4% correctly knew when to introduce complementary foods. However, fewer mothers (23.6%) provided good reasons for introducing complementary foods at six months, and 36.4% could </w:t>
      </w:r>
      <w:r w:rsidRPr="005F225E">
        <w:rPr>
          <w:rFonts w:ascii="Times New Roman" w:hAnsi="Times New Roman" w:cs="Times New Roman"/>
          <w:sz w:val="24"/>
          <w:szCs w:val="24"/>
        </w:rPr>
        <w:lastRenderedPageBreak/>
        <w:t>explain the importance of meal consistency. In terms of dietary diversity and meal enrichment, 68.6% of mothers knew how to ensure these practices. Additionally, 61.4% were aware of responsive feeding practices. When examining the overall level of knowledge, 57.9% of mothers had a high level of knowledge, while 42.1% had a low level of knowledge.</w:t>
      </w:r>
    </w:p>
    <w:p w14:paraId="27788707" w14:textId="77777777" w:rsidR="00232E40" w:rsidRPr="005F225E" w:rsidRDefault="00232E40" w:rsidP="00B45301">
      <w:pPr>
        <w:spacing w:after="0" w:line="360" w:lineRule="auto"/>
        <w:jc w:val="both"/>
        <w:rPr>
          <w:rFonts w:ascii="Times New Roman" w:hAnsi="Times New Roman" w:cs="Times New Roman"/>
          <w:sz w:val="24"/>
          <w:szCs w:val="24"/>
        </w:rPr>
      </w:pPr>
    </w:p>
    <w:p w14:paraId="69FB775B" w14:textId="65E656F0" w:rsidR="00232E40" w:rsidRPr="005F225E" w:rsidRDefault="00232E40"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2 Proportion of mothers’who had attitude in infant and young child feeding recommendations</w:t>
      </w:r>
    </w:p>
    <w:tbl>
      <w:tblPr>
        <w:tblStyle w:val="TableGrid"/>
        <w:tblW w:w="0" w:type="auto"/>
        <w:tblLook w:val="04A0" w:firstRow="1" w:lastRow="0" w:firstColumn="1" w:lastColumn="0" w:noHBand="0" w:noVBand="1"/>
      </w:tblPr>
      <w:tblGrid>
        <w:gridCol w:w="6466"/>
        <w:gridCol w:w="1192"/>
        <w:gridCol w:w="1352"/>
      </w:tblGrid>
      <w:tr w:rsidR="00683910" w:rsidRPr="005F225E" w14:paraId="35219A3B" w14:textId="77777777" w:rsidTr="0057463D">
        <w:tc>
          <w:tcPr>
            <w:tcW w:w="0" w:type="auto"/>
          </w:tcPr>
          <w:p w14:paraId="6F1EBD97" w14:textId="77777777" w:rsidR="00232E40" w:rsidRPr="005F225E" w:rsidRDefault="00232E40" w:rsidP="00B45301">
            <w:pPr>
              <w:spacing w:line="360" w:lineRule="auto"/>
              <w:jc w:val="both"/>
              <w:rPr>
                <w:rFonts w:ascii="Times New Roman" w:hAnsi="Times New Roman" w:cs="Times New Roman"/>
                <w:sz w:val="24"/>
                <w:szCs w:val="24"/>
              </w:rPr>
            </w:pPr>
          </w:p>
        </w:tc>
        <w:tc>
          <w:tcPr>
            <w:tcW w:w="0" w:type="auto"/>
          </w:tcPr>
          <w:p w14:paraId="095C3A67" w14:textId="77777777"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p w14:paraId="32392E4D" w14:textId="77777777"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6B2123E" w14:textId="77777777"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p w14:paraId="0872BF4D" w14:textId="77777777"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683910" w:rsidRPr="005F225E" w14:paraId="7210BDF5" w14:textId="77777777" w:rsidTr="0057463D">
        <w:tc>
          <w:tcPr>
            <w:tcW w:w="0" w:type="auto"/>
          </w:tcPr>
          <w:p w14:paraId="6526982E" w14:textId="1BAFB69D"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Feels confident in preparing food for child</w:t>
            </w:r>
          </w:p>
        </w:tc>
        <w:tc>
          <w:tcPr>
            <w:tcW w:w="0" w:type="auto"/>
          </w:tcPr>
          <w:p w14:paraId="14A9193F" w14:textId="6F63F16F" w:rsidR="00232E40" w:rsidRPr="005F225E" w:rsidRDefault="00CD71E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82 (58.6)</w:t>
            </w:r>
          </w:p>
        </w:tc>
        <w:tc>
          <w:tcPr>
            <w:tcW w:w="0" w:type="auto"/>
          </w:tcPr>
          <w:p w14:paraId="363A3504" w14:textId="22AEDA32" w:rsidR="00232E40" w:rsidRPr="005F225E" w:rsidRDefault="00CD71E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58 (41.4)</w:t>
            </w:r>
          </w:p>
        </w:tc>
      </w:tr>
      <w:tr w:rsidR="00683910" w:rsidRPr="005F225E" w14:paraId="74B49D6B" w14:textId="77777777" w:rsidTr="0057463D">
        <w:tc>
          <w:tcPr>
            <w:tcW w:w="0" w:type="auto"/>
          </w:tcPr>
          <w:p w14:paraId="0754423D" w14:textId="36E836D7"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Perceives that giving different types of food is beneficial to child</w:t>
            </w:r>
          </w:p>
        </w:tc>
        <w:tc>
          <w:tcPr>
            <w:tcW w:w="0" w:type="auto"/>
          </w:tcPr>
          <w:p w14:paraId="467DD6BB" w14:textId="01217106" w:rsidR="00232E40" w:rsidRPr="005F225E" w:rsidRDefault="00CD71E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89 (63.6)</w:t>
            </w:r>
          </w:p>
        </w:tc>
        <w:tc>
          <w:tcPr>
            <w:tcW w:w="0" w:type="auto"/>
          </w:tcPr>
          <w:p w14:paraId="64A3A317" w14:textId="3C90CBD0" w:rsidR="00232E40" w:rsidRPr="005F225E" w:rsidRDefault="00CD71E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51 (36.4)</w:t>
            </w:r>
          </w:p>
        </w:tc>
      </w:tr>
      <w:tr w:rsidR="00683910" w:rsidRPr="005F225E" w14:paraId="47A2FBAB" w14:textId="77777777" w:rsidTr="0057463D">
        <w:tc>
          <w:tcPr>
            <w:tcW w:w="0" w:type="auto"/>
          </w:tcPr>
          <w:p w14:paraId="5007F992" w14:textId="3A0DCF7F"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Has difficulty giving different types of food to child</w:t>
            </w:r>
          </w:p>
        </w:tc>
        <w:tc>
          <w:tcPr>
            <w:tcW w:w="0" w:type="auto"/>
          </w:tcPr>
          <w:p w14:paraId="5CFE3EDD" w14:textId="53DBFEEB" w:rsidR="00232E40" w:rsidRPr="005F225E" w:rsidRDefault="00CD71E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(35.7)</w:t>
            </w:r>
          </w:p>
        </w:tc>
        <w:tc>
          <w:tcPr>
            <w:tcW w:w="0" w:type="auto"/>
          </w:tcPr>
          <w:p w14:paraId="20BE828C" w14:textId="5EBD5A99" w:rsidR="00232E40" w:rsidRPr="005F225E" w:rsidRDefault="00CD71E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 (64.3)</w:t>
            </w:r>
          </w:p>
        </w:tc>
      </w:tr>
      <w:tr w:rsidR="00683910" w:rsidRPr="005F225E" w14:paraId="1BA7A41D" w14:textId="77777777" w:rsidTr="0057463D">
        <w:tc>
          <w:tcPr>
            <w:tcW w:w="0" w:type="auto"/>
          </w:tcPr>
          <w:p w14:paraId="529D9B8C" w14:textId="666C53CC"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Perceives that feeding child several times each day is beneficial</w:t>
            </w:r>
          </w:p>
        </w:tc>
        <w:tc>
          <w:tcPr>
            <w:tcW w:w="0" w:type="auto"/>
          </w:tcPr>
          <w:p w14:paraId="03652E31" w14:textId="067EC61B" w:rsidR="00232E40" w:rsidRPr="005F225E" w:rsidRDefault="00B045D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5BA9C998" w14:textId="07198403" w:rsidR="00232E40" w:rsidRPr="005F225E" w:rsidRDefault="00B045D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r>
      <w:tr w:rsidR="00683910" w:rsidRPr="005F225E" w14:paraId="2D0D0A5A" w14:textId="77777777" w:rsidTr="0057463D">
        <w:tc>
          <w:tcPr>
            <w:tcW w:w="0" w:type="auto"/>
          </w:tcPr>
          <w:p w14:paraId="094FA27D" w14:textId="5DC267CE"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Has difficulty feeding child several times a day</w:t>
            </w:r>
          </w:p>
        </w:tc>
        <w:tc>
          <w:tcPr>
            <w:tcW w:w="0" w:type="auto"/>
          </w:tcPr>
          <w:p w14:paraId="4F19407E" w14:textId="49D5D97D" w:rsidR="00232E40" w:rsidRPr="005F225E" w:rsidRDefault="00B045D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77 (55.0)</w:t>
            </w:r>
          </w:p>
        </w:tc>
        <w:tc>
          <w:tcPr>
            <w:tcW w:w="0" w:type="auto"/>
          </w:tcPr>
          <w:p w14:paraId="16CC0CA0" w14:textId="78F60E49" w:rsidR="00232E40" w:rsidRPr="005F225E" w:rsidRDefault="00B045D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63 (45.0)</w:t>
            </w:r>
          </w:p>
        </w:tc>
      </w:tr>
      <w:tr w:rsidR="00683910" w:rsidRPr="005F225E" w14:paraId="595E851D" w14:textId="77777777" w:rsidTr="0057463D">
        <w:tc>
          <w:tcPr>
            <w:tcW w:w="0" w:type="auto"/>
          </w:tcPr>
          <w:p w14:paraId="6852E952" w14:textId="2516E046"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Perceives that its beneficial to continue breastfeeding beyond 6 months</w:t>
            </w:r>
          </w:p>
        </w:tc>
        <w:tc>
          <w:tcPr>
            <w:tcW w:w="0" w:type="auto"/>
          </w:tcPr>
          <w:p w14:paraId="4FCDEBB2" w14:textId="1847353C" w:rsidR="00232E40" w:rsidRPr="005F225E" w:rsidRDefault="00B045D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106 (75.7)</w:t>
            </w:r>
          </w:p>
        </w:tc>
        <w:tc>
          <w:tcPr>
            <w:tcW w:w="0" w:type="auto"/>
          </w:tcPr>
          <w:p w14:paraId="29D7DDA3" w14:textId="4F0A1386" w:rsidR="00232E40" w:rsidRPr="005F225E" w:rsidRDefault="00B045D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34 (24.3)</w:t>
            </w:r>
          </w:p>
        </w:tc>
      </w:tr>
      <w:tr w:rsidR="00683910" w:rsidRPr="005F225E" w14:paraId="3382B841" w14:textId="77777777" w:rsidTr="0057463D">
        <w:tc>
          <w:tcPr>
            <w:tcW w:w="0" w:type="auto"/>
          </w:tcPr>
          <w:p w14:paraId="1A258DA4" w14:textId="5A05BC0E"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Has difficulty continuing to breastfeeding beyond 6 months</w:t>
            </w:r>
          </w:p>
        </w:tc>
        <w:tc>
          <w:tcPr>
            <w:tcW w:w="0" w:type="auto"/>
          </w:tcPr>
          <w:p w14:paraId="2DB799D5" w14:textId="7D7D7D8C" w:rsidR="00232E40" w:rsidRPr="005F225E" w:rsidRDefault="00D334B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tcPr>
          <w:p w14:paraId="77953E44" w14:textId="16F41295" w:rsidR="00232E40" w:rsidRPr="005F225E" w:rsidRDefault="00D334B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r>
      <w:tr w:rsidR="00683910" w:rsidRPr="005F225E" w14:paraId="3E972A97" w14:textId="77777777" w:rsidTr="0057463D">
        <w:tc>
          <w:tcPr>
            <w:tcW w:w="0" w:type="auto"/>
          </w:tcPr>
          <w:p w14:paraId="38E371B3" w14:textId="277074F6"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Level of </w:t>
            </w:r>
            <w:r w:rsidR="00683910" w:rsidRPr="005F225E">
              <w:rPr>
                <w:rFonts w:ascii="Times New Roman" w:hAnsi="Times New Roman" w:cs="Times New Roman"/>
                <w:sz w:val="24"/>
                <w:szCs w:val="24"/>
              </w:rPr>
              <w:t>attitude</w:t>
            </w:r>
          </w:p>
        </w:tc>
        <w:tc>
          <w:tcPr>
            <w:tcW w:w="0" w:type="auto"/>
          </w:tcPr>
          <w:p w14:paraId="088DC2F0" w14:textId="126CB629"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417C1BAC" w14:textId="77777777"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13E6EF3" w14:textId="775347C2" w:rsidR="00232E40" w:rsidRPr="005F225E" w:rsidRDefault="0068391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positive</w:t>
            </w:r>
          </w:p>
          <w:p w14:paraId="63333578" w14:textId="77777777" w:rsidR="00232E40" w:rsidRPr="005F225E" w:rsidRDefault="00232E4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683910" w:rsidRPr="005F225E" w14:paraId="68169694" w14:textId="77777777" w:rsidTr="0057463D">
        <w:tc>
          <w:tcPr>
            <w:tcW w:w="0" w:type="auto"/>
          </w:tcPr>
          <w:p w14:paraId="4849AF35" w14:textId="77777777" w:rsidR="00232E40" w:rsidRPr="005F225E" w:rsidRDefault="00232E40" w:rsidP="00B45301">
            <w:pPr>
              <w:spacing w:line="360" w:lineRule="auto"/>
              <w:jc w:val="both"/>
              <w:rPr>
                <w:rFonts w:ascii="Times New Roman" w:hAnsi="Times New Roman" w:cs="Times New Roman"/>
                <w:sz w:val="24"/>
                <w:szCs w:val="24"/>
              </w:rPr>
            </w:pPr>
          </w:p>
        </w:tc>
        <w:tc>
          <w:tcPr>
            <w:tcW w:w="0" w:type="auto"/>
          </w:tcPr>
          <w:p w14:paraId="4DD3619D" w14:textId="26D6A81D" w:rsidR="00232E40" w:rsidRPr="005F225E" w:rsidRDefault="00020FA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4154AA50" w14:textId="693821B9" w:rsidR="00232E40" w:rsidRPr="005F225E" w:rsidRDefault="00020FA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r>
    </w:tbl>
    <w:p w14:paraId="459B8B99" w14:textId="77777777" w:rsidR="00232E40" w:rsidRPr="005F225E" w:rsidRDefault="00232E40" w:rsidP="00B45301">
      <w:pPr>
        <w:spacing w:after="0" w:line="360" w:lineRule="auto"/>
        <w:jc w:val="both"/>
        <w:rPr>
          <w:rFonts w:ascii="Times New Roman" w:hAnsi="Times New Roman" w:cs="Times New Roman"/>
          <w:sz w:val="24"/>
          <w:szCs w:val="24"/>
        </w:rPr>
      </w:pPr>
    </w:p>
    <w:p w14:paraId="1B94F09F" w14:textId="107955ED" w:rsidR="00F4191E" w:rsidRPr="005F225E" w:rsidRDefault="00F4191E"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Table 2</w:t>
      </w:r>
      <w:r w:rsidRPr="005F225E">
        <w:rPr>
          <w:rFonts w:ascii="Times New Roman" w:hAnsi="Times New Roman" w:cs="Times New Roman"/>
          <w:sz w:val="24"/>
          <w:szCs w:val="24"/>
        </w:rPr>
        <w:t xml:space="preserve"> focuses on mothers' attitudes toward infant and young child feeding. The majority of mothers felt confident in preparing food for their children (58.6%) and recognized the benefits of providing different types of food (63.6%). However, 64.3% reported having difficulty offering a variety of foods to their child. A similar trend was observed in the perception that feeding a child several times a day is beneficial, with 55.7% agreeing, but 45.0% had difficulty with this practice. A notable 75.7% of mothers believed in the benefits of continuing breastfeeding beyond six months, although only 9.3% reported difficulties in doing so. The overall attitude level indicated that 65.0% of mothers had a positive attitude toward infant feeding practices, while 35.0% did not.</w:t>
      </w:r>
    </w:p>
    <w:p w14:paraId="2EAAD007" w14:textId="77777777" w:rsidR="00232E40" w:rsidRPr="005F225E" w:rsidRDefault="00232E40" w:rsidP="00B45301">
      <w:pPr>
        <w:spacing w:after="0" w:line="360" w:lineRule="auto"/>
        <w:jc w:val="both"/>
        <w:rPr>
          <w:rFonts w:ascii="Times New Roman" w:hAnsi="Times New Roman" w:cs="Times New Roman"/>
          <w:sz w:val="24"/>
          <w:szCs w:val="24"/>
        </w:rPr>
      </w:pPr>
    </w:p>
    <w:p w14:paraId="53CE2727" w14:textId="4FFA5151" w:rsidR="00D710CF" w:rsidRPr="005F225E" w:rsidRDefault="00D710C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Table 3 Proportion of mothers’who had practice in infant and young child feeding recommendations</w:t>
      </w:r>
    </w:p>
    <w:tbl>
      <w:tblPr>
        <w:tblStyle w:val="TableGrid"/>
        <w:tblW w:w="0" w:type="auto"/>
        <w:tblLook w:val="04A0" w:firstRow="1" w:lastRow="0" w:firstColumn="1" w:lastColumn="0" w:noHBand="0" w:noVBand="1"/>
      </w:tblPr>
      <w:tblGrid>
        <w:gridCol w:w="6759"/>
        <w:gridCol w:w="1170"/>
        <w:gridCol w:w="1081"/>
      </w:tblGrid>
      <w:tr w:rsidR="00C63CB7" w:rsidRPr="005F225E" w14:paraId="4FFBC21A" w14:textId="77777777" w:rsidTr="0057463D">
        <w:tc>
          <w:tcPr>
            <w:tcW w:w="0" w:type="auto"/>
          </w:tcPr>
          <w:p w14:paraId="26C0DB36" w14:textId="77777777" w:rsidR="00D710CF" w:rsidRPr="005F225E" w:rsidRDefault="00D710CF" w:rsidP="00B45301">
            <w:pPr>
              <w:spacing w:line="360" w:lineRule="auto"/>
              <w:jc w:val="both"/>
              <w:rPr>
                <w:rFonts w:ascii="Times New Roman" w:hAnsi="Times New Roman" w:cs="Times New Roman"/>
                <w:sz w:val="24"/>
                <w:szCs w:val="24"/>
              </w:rPr>
            </w:pPr>
          </w:p>
        </w:tc>
        <w:tc>
          <w:tcPr>
            <w:tcW w:w="0" w:type="auto"/>
          </w:tcPr>
          <w:p w14:paraId="4FA66A80" w14:textId="7777777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p w14:paraId="3E50A012" w14:textId="7777777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61997C6" w14:textId="7777777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p w14:paraId="0EE05A7A" w14:textId="7777777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C63CB7" w:rsidRPr="005F225E" w14:paraId="737E433D" w14:textId="77777777" w:rsidTr="0057463D">
        <w:tc>
          <w:tcPr>
            <w:tcW w:w="0" w:type="auto"/>
          </w:tcPr>
          <w:p w14:paraId="085239BD" w14:textId="61DC14E2"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Animal milk (goat and c</w:t>
            </w:r>
            <w:r w:rsidR="00C63CB7" w:rsidRPr="005F225E">
              <w:rPr>
                <w:rFonts w:ascii="Times New Roman" w:hAnsi="Times New Roman" w:cs="Times New Roman"/>
                <w:sz w:val="24"/>
                <w:szCs w:val="24"/>
              </w:rPr>
              <w:t>ow</w:t>
            </w:r>
            <w:r w:rsidRPr="005F225E">
              <w:rPr>
                <w:rFonts w:ascii="Times New Roman" w:hAnsi="Times New Roman" w:cs="Times New Roman"/>
                <w:sz w:val="24"/>
                <w:szCs w:val="24"/>
              </w:rPr>
              <w:t>) should be given to children &lt; 5 months</w:t>
            </w:r>
          </w:p>
        </w:tc>
        <w:tc>
          <w:tcPr>
            <w:tcW w:w="0" w:type="auto"/>
          </w:tcPr>
          <w:p w14:paraId="557DB66A" w14:textId="0B2D4F57"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120 (85.7)</w:t>
            </w:r>
          </w:p>
        </w:tc>
        <w:tc>
          <w:tcPr>
            <w:tcW w:w="0" w:type="auto"/>
          </w:tcPr>
          <w:p w14:paraId="52CBE789" w14:textId="4251B724"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20 (14.3)</w:t>
            </w:r>
          </w:p>
        </w:tc>
      </w:tr>
      <w:tr w:rsidR="00C63CB7" w:rsidRPr="005F225E" w14:paraId="6E80DED2" w14:textId="77777777" w:rsidTr="0057463D">
        <w:tc>
          <w:tcPr>
            <w:tcW w:w="0" w:type="auto"/>
          </w:tcPr>
          <w:p w14:paraId="4DE67E82" w14:textId="593A8330"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 </w:t>
            </w:r>
            <w:r w:rsidR="00C63CB7" w:rsidRPr="005F225E">
              <w:rPr>
                <w:rFonts w:ascii="Times New Roman" w:hAnsi="Times New Roman" w:cs="Times New Roman"/>
                <w:sz w:val="24"/>
                <w:szCs w:val="24"/>
              </w:rPr>
              <w:t>3-day-old</w:t>
            </w:r>
            <w:r w:rsidRPr="005F225E">
              <w:rPr>
                <w:rFonts w:ascii="Times New Roman" w:hAnsi="Times New Roman" w:cs="Times New Roman"/>
                <w:sz w:val="24"/>
                <w:szCs w:val="24"/>
              </w:rPr>
              <w:t xml:space="preserve"> baby needs water to quench its thirst</w:t>
            </w:r>
          </w:p>
        </w:tc>
        <w:tc>
          <w:tcPr>
            <w:tcW w:w="0" w:type="auto"/>
          </w:tcPr>
          <w:p w14:paraId="1E902B1A" w14:textId="451C1C83"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114 (81.4)</w:t>
            </w:r>
          </w:p>
        </w:tc>
        <w:tc>
          <w:tcPr>
            <w:tcW w:w="0" w:type="auto"/>
          </w:tcPr>
          <w:p w14:paraId="1BD2512D" w14:textId="68756875"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26 (18.6)</w:t>
            </w:r>
          </w:p>
        </w:tc>
      </w:tr>
      <w:tr w:rsidR="00C63CB7" w:rsidRPr="005F225E" w14:paraId="199DF1BE" w14:textId="77777777" w:rsidTr="0057463D">
        <w:tc>
          <w:tcPr>
            <w:tcW w:w="0" w:type="auto"/>
          </w:tcPr>
          <w:p w14:paraId="60F11653" w14:textId="432AE758"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Breastfeeding increases mother-child bonding</w:t>
            </w:r>
          </w:p>
        </w:tc>
        <w:tc>
          <w:tcPr>
            <w:tcW w:w="0" w:type="auto"/>
          </w:tcPr>
          <w:p w14:paraId="1BF247B2" w14:textId="43974FC5"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126 (90.0)</w:t>
            </w:r>
          </w:p>
        </w:tc>
        <w:tc>
          <w:tcPr>
            <w:tcW w:w="0" w:type="auto"/>
          </w:tcPr>
          <w:p w14:paraId="38B52D77" w14:textId="50055961"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 (10.0)</w:t>
            </w:r>
          </w:p>
        </w:tc>
      </w:tr>
      <w:tr w:rsidR="00C63CB7" w:rsidRPr="005F225E" w14:paraId="239D6F6F" w14:textId="77777777" w:rsidTr="0057463D">
        <w:tc>
          <w:tcPr>
            <w:tcW w:w="0" w:type="auto"/>
          </w:tcPr>
          <w:p w14:paraId="5B4FD2C0" w14:textId="0A1160E8"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First yellow breast milk (danbar, colostrum) is harmful to children’s health</w:t>
            </w:r>
          </w:p>
        </w:tc>
        <w:tc>
          <w:tcPr>
            <w:tcW w:w="0" w:type="auto"/>
          </w:tcPr>
          <w:p w14:paraId="2054E997" w14:textId="4036B66C"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77 (55.0)</w:t>
            </w:r>
          </w:p>
        </w:tc>
        <w:tc>
          <w:tcPr>
            <w:tcW w:w="0" w:type="auto"/>
          </w:tcPr>
          <w:p w14:paraId="74921786" w14:textId="72655077"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63 (45.0)</w:t>
            </w:r>
          </w:p>
        </w:tc>
      </w:tr>
      <w:tr w:rsidR="00C63CB7" w:rsidRPr="005F225E" w14:paraId="04A7D833" w14:textId="77777777" w:rsidTr="0057463D">
        <w:tc>
          <w:tcPr>
            <w:tcW w:w="0" w:type="auto"/>
          </w:tcPr>
          <w:p w14:paraId="69C8C39F" w14:textId="4DEB131B"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A small child with diarrhoea should be given fewer liquids than normal</w:t>
            </w:r>
          </w:p>
        </w:tc>
        <w:tc>
          <w:tcPr>
            <w:tcW w:w="0" w:type="auto"/>
          </w:tcPr>
          <w:p w14:paraId="5605A3D8" w14:textId="3C038AC9"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84 (60.0)</w:t>
            </w:r>
          </w:p>
        </w:tc>
        <w:tc>
          <w:tcPr>
            <w:tcW w:w="0" w:type="auto"/>
          </w:tcPr>
          <w:p w14:paraId="316B83B1" w14:textId="0D2DA398" w:rsidR="00D710CF" w:rsidRPr="005F225E" w:rsidRDefault="00C63CB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56 (40.0)</w:t>
            </w:r>
          </w:p>
        </w:tc>
      </w:tr>
      <w:tr w:rsidR="005F225E" w:rsidRPr="005F225E" w14:paraId="18D547C2" w14:textId="77777777" w:rsidTr="0057463D">
        <w:tc>
          <w:tcPr>
            <w:tcW w:w="0" w:type="auto"/>
          </w:tcPr>
          <w:p w14:paraId="52D280E9" w14:textId="735FF4F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Level of practice</w:t>
            </w:r>
          </w:p>
        </w:tc>
        <w:tc>
          <w:tcPr>
            <w:tcW w:w="0" w:type="auto"/>
          </w:tcPr>
          <w:p w14:paraId="70A83D10" w14:textId="53D8AAA4"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013B8787" w14:textId="7777777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3CAEB21" w14:textId="38118A72"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7AAB4DD1" w14:textId="77777777" w:rsidR="00D710CF" w:rsidRPr="005F225E" w:rsidRDefault="00D710C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r>
      <w:tr w:rsidR="005F225E" w:rsidRPr="005F225E" w14:paraId="20A3B071" w14:textId="77777777" w:rsidTr="0057463D">
        <w:tc>
          <w:tcPr>
            <w:tcW w:w="0" w:type="auto"/>
          </w:tcPr>
          <w:p w14:paraId="492EA8A1" w14:textId="77777777" w:rsidR="00D710CF" w:rsidRPr="005F225E" w:rsidRDefault="00D710CF" w:rsidP="00B45301">
            <w:pPr>
              <w:spacing w:line="360" w:lineRule="auto"/>
              <w:jc w:val="both"/>
              <w:rPr>
                <w:rFonts w:ascii="Times New Roman" w:hAnsi="Times New Roman" w:cs="Times New Roman"/>
                <w:sz w:val="24"/>
                <w:szCs w:val="24"/>
              </w:rPr>
            </w:pPr>
          </w:p>
        </w:tc>
        <w:tc>
          <w:tcPr>
            <w:tcW w:w="0" w:type="auto"/>
          </w:tcPr>
          <w:p w14:paraId="1E080973" w14:textId="30EB374E" w:rsidR="00D710CF" w:rsidRPr="005F225E" w:rsidRDefault="0077274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w:t>
            </w:r>
            <w:r w:rsidR="00D710CF" w:rsidRPr="005F225E">
              <w:rPr>
                <w:rFonts w:ascii="Times New Roman" w:hAnsi="Times New Roman" w:cs="Times New Roman"/>
                <w:sz w:val="24"/>
                <w:szCs w:val="24"/>
              </w:rPr>
              <w:t xml:space="preserve"> (</w:t>
            </w:r>
            <w:r w:rsidRPr="005F225E">
              <w:rPr>
                <w:rFonts w:ascii="Times New Roman" w:hAnsi="Times New Roman" w:cs="Times New Roman"/>
                <w:sz w:val="24"/>
                <w:szCs w:val="24"/>
              </w:rPr>
              <w:t>55.7</w:t>
            </w:r>
            <w:r w:rsidR="00D710CF" w:rsidRPr="005F225E">
              <w:rPr>
                <w:rFonts w:ascii="Times New Roman" w:hAnsi="Times New Roman" w:cs="Times New Roman"/>
                <w:sz w:val="24"/>
                <w:szCs w:val="24"/>
              </w:rPr>
              <w:t>)</w:t>
            </w:r>
          </w:p>
        </w:tc>
        <w:tc>
          <w:tcPr>
            <w:tcW w:w="0" w:type="auto"/>
          </w:tcPr>
          <w:p w14:paraId="355F35E7" w14:textId="37E87134" w:rsidR="00D710CF" w:rsidRPr="005F225E" w:rsidRDefault="0077274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w:t>
            </w:r>
            <w:r w:rsidR="00D710CF" w:rsidRPr="005F225E">
              <w:rPr>
                <w:rFonts w:ascii="Times New Roman" w:hAnsi="Times New Roman" w:cs="Times New Roman"/>
                <w:sz w:val="24"/>
                <w:szCs w:val="24"/>
              </w:rPr>
              <w:t xml:space="preserve"> (</w:t>
            </w:r>
            <w:r w:rsidRPr="005F225E">
              <w:rPr>
                <w:rFonts w:ascii="Times New Roman" w:hAnsi="Times New Roman" w:cs="Times New Roman"/>
                <w:sz w:val="24"/>
                <w:szCs w:val="24"/>
              </w:rPr>
              <w:t>44.3</w:t>
            </w:r>
            <w:r w:rsidR="00D710CF" w:rsidRPr="005F225E">
              <w:rPr>
                <w:rFonts w:ascii="Times New Roman" w:hAnsi="Times New Roman" w:cs="Times New Roman"/>
                <w:sz w:val="24"/>
                <w:szCs w:val="24"/>
              </w:rPr>
              <w:t>)</w:t>
            </w:r>
          </w:p>
        </w:tc>
      </w:tr>
    </w:tbl>
    <w:p w14:paraId="42B4AA81" w14:textId="77777777" w:rsidR="00D710CF" w:rsidRPr="005F225E" w:rsidRDefault="00D710CF" w:rsidP="00B45301">
      <w:pPr>
        <w:spacing w:after="0" w:line="360" w:lineRule="auto"/>
        <w:jc w:val="both"/>
        <w:rPr>
          <w:rFonts w:ascii="Times New Roman" w:hAnsi="Times New Roman" w:cs="Times New Roman"/>
          <w:sz w:val="24"/>
          <w:szCs w:val="24"/>
        </w:rPr>
      </w:pPr>
    </w:p>
    <w:p w14:paraId="7AA62B0A" w14:textId="27007620" w:rsidR="00D710CF" w:rsidRPr="005F225E" w:rsidRDefault="00F4191E"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Table 3</w:t>
      </w:r>
      <w:r w:rsidRPr="005F225E">
        <w:rPr>
          <w:rFonts w:ascii="Times New Roman" w:hAnsi="Times New Roman" w:cs="Times New Roman"/>
          <w:sz w:val="24"/>
          <w:szCs w:val="24"/>
        </w:rPr>
        <w:t xml:space="preserve"> highlights the practices of mothers related to infant and young child feeding. A large majority, 85.7%, believed that animal milk (goat and cow) should be given to children under five months, and 81.4% thought a 3-day-old baby needed water for thirst. A significant number of mothers (90.0%) recognized that breastfeeding strengthens the bond between mother and child. However, 45.0% of mothers mistakenly believed that the first yellow breast milk, or colostrum, was harmful to children's health. Additionally, 60.0% of mothers thought that children with diarrhea should be given fewer liquids than normal. Regarding the overall feeding practices, 55.7% of mothers had good practices, while 44.3% did not.</w:t>
      </w:r>
    </w:p>
    <w:p w14:paraId="246148B1" w14:textId="77777777" w:rsidR="005B0022" w:rsidRPr="005F225E" w:rsidRDefault="005B0022" w:rsidP="00B45301">
      <w:pPr>
        <w:spacing w:after="0" w:line="360" w:lineRule="auto"/>
        <w:jc w:val="both"/>
        <w:rPr>
          <w:rFonts w:ascii="Times New Roman" w:hAnsi="Times New Roman" w:cs="Times New Roman"/>
          <w:sz w:val="24"/>
          <w:szCs w:val="24"/>
        </w:rPr>
      </w:pPr>
    </w:p>
    <w:p w14:paraId="095AC2A1" w14:textId="2354050E" w:rsidR="009B0A1D" w:rsidRPr="005F225E" w:rsidRDefault="009B0A1D"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233177" w:rsidRPr="005F225E">
        <w:rPr>
          <w:rFonts w:ascii="Times New Roman" w:hAnsi="Times New Roman" w:cs="Times New Roman"/>
          <w:sz w:val="24"/>
          <w:szCs w:val="24"/>
        </w:rPr>
        <w:t>4</w:t>
      </w:r>
      <w:r w:rsidRPr="005F225E">
        <w:rPr>
          <w:rFonts w:ascii="Times New Roman" w:hAnsi="Times New Roman" w:cs="Times New Roman"/>
          <w:sz w:val="24"/>
          <w:szCs w:val="24"/>
        </w:rPr>
        <w:t xml:space="preserve">: Association between </w:t>
      </w:r>
      <w:r w:rsidR="00236875" w:rsidRPr="005F225E">
        <w:rPr>
          <w:rFonts w:ascii="Times New Roman" w:hAnsi="Times New Roman" w:cs="Times New Roman"/>
          <w:sz w:val="24"/>
          <w:szCs w:val="24"/>
        </w:rPr>
        <w:t>mothers’</w:t>
      </w:r>
      <w:r w:rsidRPr="005F225E">
        <w:rPr>
          <w:rFonts w:ascii="Times New Roman" w:hAnsi="Times New Roman" w:cs="Times New Roman"/>
          <w:sz w:val="24"/>
          <w:szCs w:val="24"/>
        </w:rPr>
        <w:t xml:space="preserve"> age and </w:t>
      </w:r>
      <w:r w:rsidR="00DF63E9" w:rsidRPr="005F225E">
        <w:rPr>
          <w:rFonts w:ascii="Times New Roman" w:hAnsi="Times New Roman" w:cs="Times New Roman"/>
          <w:sz w:val="24"/>
          <w:szCs w:val="24"/>
        </w:rPr>
        <w:t>knowledge</w:t>
      </w:r>
      <w:r w:rsidR="00233177"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294"/>
        <w:gridCol w:w="1405"/>
        <w:gridCol w:w="1405"/>
        <w:gridCol w:w="1712"/>
        <w:gridCol w:w="3030"/>
      </w:tblGrid>
      <w:tr w:rsidR="009B0A1D" w:rsidRPr="005F225E" w14:paraId="6EDCAADC" w14:textId="77777777" w:rsidTr="009B1C86">
        <w:trPr>
          <w:trHeight w:val="70"/>
        </w:trPr>
        <w:tc>
          <w:tcPr>
            <w:tcW w:w="0" w:type="auto"/>
            <w:tcBorders>
              <w:bottom w:val="nil"/>
            </w:tcBorders>
          </w:tcPr>
          <w:p w14:paraId="79E95468" w14:textId="7777777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7580349" w14:textId="0A090FC2" w:rsidR="009B0A1D"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5682B167" w14:textId="7777777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9B0A1D" w:rsidRPr="005F225E" w14:paraId="51731465" w14:textId="77777777" w:rsidTr="009B1C86">
        <w:trPr>
          <w:trHeight w:val="70"/>
        </w:trPr>
        <w:tc>
          <w:tcPr>
            <w:tcW w:w="0" w:type="auto"/>
            <w:tcBorders>
              <w:top w:val="nil"/>
            </w:tcBorders>
          </w:tcPr>
          <w:p w14:paraId="2293B016" w14:textId="77777777" w:rsidR="009B0A1D" w:rsidRPr="005F225E" w:rsidRDefault="009B0A1D" w:rsidP="00B45301">
            <w:pPr>
              <w:spacing w:line="360" w:lineRule="auto"/>
              <w:jc w:val="both"/>
              <w:rPr>
                <w:rFonts w:ascii="Times New Roman" w:hAnsi="Times New Roman" w:cs="Times New Roman"/>
                <w:sz w:val="24"/>
                <w:szCs w:val="24"/>
              </w:rPr>
            </w:pPr>
          </w:p>
        </w:tc>
        <w:tc>
          <w:tcPr>
            <w:tcW w:w="0" w:type="auto"/>
          </w:tcPr>
          <w:p w14:paraId="16D700B4" w14:textId="21371075" w:rsidR="009B0A1D"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5142C285" w14:textId="7777777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92D4CF3" w14:textId="2F14F336" w:rsidR="009B0A1D"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29EDB795" w14:textId="7777777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FA8968A" w14:textId="7777777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1A3E395" w14:textId="7777777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75E8E7E" w14:textId="340062A7"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1C3ED4" w:rsidRPr="005F225E">
              <w:rPr>
                <w:rFonts w:ascii="Times New Roman" w:hAnsi="Times New Roman" w:cs="Times New Roman"/>
                <w:sz w:val="24"/>
                <w:szCs w:val="24"/>
              </w:rPr>
              <w:t>.094</w:t>
            </w:r>
          </w:p>
          <w:p w14:paraId="718D3690" w14:textId="28E82C06"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1C3ED4" w:rsidRPr="005F225E">
              <w:rPr>
                <w:rFonts w:ascii="Times New Roman" w:hAnsi="Times New Roman" w:cs="Times New Roman"/>
                <w:sz w:val="24"/>
                <w:szCs w:val="24"/>
              </w:rPr>
              <w:t xml:space="preserve">= </w:t>
            </w:r>
            <w:r w:rsidRPr="005F225E">
              <w:rPr>
                <w:rFonts w:ascii="Times New Roman" w:hAnsi="Times New Roman" w:cs="Times New Roman"/>
                <w:sz w:val="24"/>
                <w:szCs w:val="24"/>
              </w:rPr>
              <w:t>0</w:t>
            </w:r>
            <w:r w:rsidR="001C3ED4" w:rsidRPr="005F225E">
              <w:rPr>
                <w:rFonts w:ascii="Times New Roman" w:hAnsi="Times New Roman" w:cs="Times New Roman"/>
                <w:sz w:val="24"/>
                <w:szCs w:val="24"/>
              </w:rPr>
              <w:t>.</w:t>
            </w:r>
            <w:r w:rsidR="009E4359" w:rsidRPr="005F225E">
              <w:rPr>
                <w:rFonts w:ascii="Times New Roman" w:hAnsi="Times New Roman" w:cs="Times New Roman"/>
                <w:sz w:val="24"/>
                <w:szCs w:val="24"/>
              </w:rPr>
              <w:t>0</w:t>
            </w:r>
            <w:r w:rsidR="001C3ED4" w:rsidRPr="005F225E">
              <w:rPr>
                <w:rFonts w:ascii="Times New Roman" w:hAnsi="Times New Roman" w:cs="Times New Roman"/>
                <w:sz w:val="24"/>
                <w:szCs w:val="24"/>
              </w:rPr>
              <w:t>29</w:t>
            </w:r>
          </w:p>
        </w:tc>
      </w:tr>
      <w:tr w:rsidR="009B0A1D" w:rsidRPr="005F225E" w14:paraId="17C93437" w14:textId="77777777" w:rsidTr="009B1C86">
        <w:trPr>
          <w:trHeight w:val="70"/>
        </w:trPr>
        <w:tc>
          <w:tcPr>
            <w:tcW w:w="0" w:type="auto"/>
          </w:tcPr>
          <w:p w14:paraId="46E237B0" w14:textId="17F7DA37" w:rsidR="009B0A1D"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&lt;30 years</w:t>
            </w:r>
          </w:p>
        </w:tc>
        <w:tc>
          <w:tcPr>
            <w:tcW w:w="0" w:type="auto"/>
          </w:tcPr>
          <w:p w14:paraId="6F7F4256" w14:textId="548407DE"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233177" w:rsidRPr="005F225E">
              <w:rPr>
                <w:rFonts w:ascii="Times New Roman" w:hAnsi="Times New Roman" w:cs="Times New Roman"/>
                <w:sz w:val="24"/>
                <w:szCs w:val="24"/>
              </w:rPr>
              <w:t>5</w:t>
            </w:r>
            <w:r w:rsidRPr="005F225E">
              <w:rPr>
                <w:rFonts w:ascii="Times New Roman" w:hAnsi="Times New Roman" w:cs="Times New Roman"/>
                <w:sz w:val="24"/>
                <w:szCs w:val="24"/>
              </w:rPr>
              <w:t xml:space="preserve"> (</w:t>
            </w:r>
            <w:r w:rsidR="00233177" w:rsidRPr="005F225E">
              <w:rPr>
                <w:rFonts w:ascii="Times New Roman" w:hAnsi="Times New Roman" w:cs="Times New Roman"/>
                <w:sz w:val="24"/>
                <w:szCs w:val="24"/>
              </w:rPr>
              <w:t>67.9</w:t>
            </w:r>
            <w:r w:rsidRPr="005F225E">
              <w:rPr>
                <w:rFonts w:ascii="Times New Roman" w:hAnsi="Times New Roman" w:cs="Times New Roman"/>
                <w:sz w:val="24"/>
                <w:szCs w:val="24"/>
              </w:rPr>
              <w:t>)</w:t>
            </w:r>
          </w:p>
        </w:tc>
        <w:tc>
          <w:tcPr>
            <w:tcW w:w="0" w:type="auto"/>
          </w:tcPr>
          <w:p w14:paraId="0020D090" w14:textId="4234C185" w:rsidR="009B0A1D"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w:t>
            </w:r>
            <w:r w:rsidR="009B0A1D" w:rsidRPr="005F225E">
              <w:rPr>
                <w:rFonts w:ascii="Times New Roman" w:hAnsi="Times New Roman" w:cs="Times New Roman"/>
                <w:sz w:val="24"/>
                <w:szCs w:val="24"/>
              </w:rPr>
              <w:t>5 (</w:t>
            </w:r>
            <w:r w:rsidRPr="005F225E">
              <w:rPr>
                <w:rFonts w:ascii="Times New Roman" w:hAnsi="Times New Roman" w:cs="Times New Roman"/>
                <w:sz w:val="24"/>
                <w:szCs w:val="24"/>
              </w:rPr>
              <w:t>59.3</w:t>
            </w:r>
            <w:r w:rsidR="009B0A1D" w:rsidRPr="005F225E">
              <w:rPr>
                <w:rFonts w:ascii="Times New Roman" w:hAnsi="Times New Roman" w:cs="Times New Roman"/>
                <w:sz w:val="24"/>
                <w:szCs w:val="24"/>
              </w:rPr>
              <w:t>)</w:t>
            </w:r>
          </w:p>
        </w:tc>
        <w:tc>
          <w:tcPr>
            <w:tcW w:w="0" w:type="auto"/>
          </w:tcPr>
          <w:p w14:paraId="05EDC669" w14:textId="40B4951E" w:rsidR="009B0A1D"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w:t>
            </w:r>
            <w:r w:rsidR="009B0A1D" w:rsidRPr="005F225E">
              <w:rPr>
                <w:rFonts w:ascii="Times New Roman" w:hAnsi="Times New Roman" w:cs="Times New Roman"/>
                <w:sz w:val="24"/>
                <w:szCs w:val="24"/>
              </w:rPr>
              <w:t xml:space="preserve"> (</w:t>
            </w:r>
            <w:r w:rsidRPr="005F225E">
              <w:rPr>
                <w:rFonts w:ascii="Times New Roman" w:hAnsi="Times New Roman" w:cs="Times New Roman"/>
                <w:sz w:val="24"/>
                <w:szCs w:val="24"/>
              </w:rPr>
              <w:t>64.3</w:t>
            </w:r>
            <w:r w:rsidR="009B0A1D" w:rsidRPr="005F225E">
              <w:rPr>
                <w:rFonts w:ascii="Times New Roman" w:hAnsi="Times New Roman" w:cs="Times New Roman"/>
                <w:sz w:val="24"/>
                <w:szCs w:val="24"/>
              </w:rPr>
              <w:t>)</w:t>
            </w:r>
          </w:p>
        </w:tc>
        <w:tc>
          <w:tcPr>
            <w:tcW w:w="0" w:type="auto"/>
            <w:vMerge/>
          </w:tcPr>
          <w:p w14:paraId="0DE15010" w14:textId="77777777" w:rsidR="009B0A1D" w:rsidRPr="005F225E" w:rsidRDefault="009B0A1D" w:rsidP="00B45301">
            <w:pPr>
              <w:spacing w:line="360" w:lineRule="auto"/>
              <w:jc w:val="both"/>
              <w:rPr>
                <w:rFonts w:ascii="Times New Roman" w:hAnsi="Times New Roman" w:cs="Times New Roman"/>
                <w:sz w:val="24"/>
                <w:szCs w:val="24"/>
              </w:rPr>
            </w:pPr>
          </w:p>
        </w:tc>
      </w:tr>
      <w:tr w:rsidR="009B0A1D" w:rsidRPr="005F225E" w14:paraId="41B17ED0" w14:textId="77777777" w:rsidTr="009B1C86">
        <w:trPr>
          <w:trHeight w:val="70"/>
        </w:trPr>
        <w:tc>
          <w:tcPr>
            <w:tcW w:w="0" w:type="auto"/>
          </w:tcPr>
          <w:p w14:paraId="1CE4F0B2" w14:textId="0B495A4A" w:rsidR="009B0A1D"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&gt;=30 years</w:t>
            </w:r>
          </w:p>
        </w:tc>
        <w:tc>
          <w:tcPr>
            <w:tcW w:w="0" w:type="auto"/>
          </w:tcPr>
          <w:p w14:paraId="15F29C2B" w14:textId="4A7A7C23" w:rsidR="009B0A1D" w:rsidRPr="005F225E" w:rsidRDefault="009B0A1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DE016E" w:rsidRPr="005F225E">
              <w:rPr>
                <w:rFonts w:ascii="Times New Roman" w:hAnsi="Times New Roman" w:cs="Times New Roman"/>
                <w:sz w:val="24"/>
                <w:szCs w:val="24"/>
              </w:rPr>
              <w:t>6</w:t>
            </w:r>
            <w:r w:rsidRPr="005F225E">
              <w:rPr>
                <w:rFonts w:ascii="Times New Roman" w:hAnsi="Times New Roman" w:cs="Times New Roman"/>
                <w:sz w:val="24"/>
                <w:szCs w:val="24"/>
              </w:rPr>
              <w:t xml:space="preserve"> (</w:t>
            </w:r>
            <w:r w:rsidR="00DE016E" w:rsidRPr="005F225E">
              <w:rPr>
                <w:rFonts w:ascii="Times New Roman" w:hAnsi="Times New Roman" w:cs="Times New Roman"/>
                <w:sz w:val="24"/>
                <w:szCs w:val="24"/>
              </w:rPr>
              <w:t>32.1</w:t>
            </w:r>
            <w:r w:rsidRPr="005F225E">
              <w:rPr>
                <w:rFonts w:ascii="Times New Roman" w:hAnsi="Times New Roman" w:cs="Times New Roman"/>
                <w:sz w:val="24"/>
                <w:szCs w:val="24"/>
              </w:rPr>
              <w:t>)</w:t>
            </w:r>
          </w:p>
        </w:tc>
        <w:tc>
          <w:tcPr>
            <w:tcW w:w="0" w:type="auto"/>
          </w:tcPr>
          <w:p w14:paraId="175DE1FF" w14:textId="0006AF82" w:rsidR="009B0A1D" w:rsidRPr="005F225E" w:rsidRDefault="00DE016E"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009B0A1D" w:rsidRPr="005F225E">
              <w:rPr>
                <w:rFonts w:ascii="Times New Roman" w:hAnsi="Times New Roman" w:cs="Times New Roman"/>
                <w:sz w:val="24"/>
                <w:szCs w:val="24"/>
              </w:rPr>
              <w:t xml:space="preserve"> (4</w:t>
            </w:r>
            <w:r w:rsidRPr="005F225E">
              <w:rPr>
                <w:rFonts w:ascii="Times New Roman" w:hAnsi="Times New Roman" w:cs="Times New Roman"/>
                <w:sz w:val="24"/>
                <w:szCs w:val="24"/>
              </w:rPr>
              <w:t>0.7</w:t>
            </w:r>
            <w:r w:rsidR="009B0A1D" w:rsidRPr="005F225E">
              <w:rPr>
                <w:rFonts w:ascii="Times New Roman" w:hAnsi="Times New Roman" w:cs="Times New Roman"/>
                <w:sz w:val="24"/>
                <w:szCs w:val="24"/>
              </w:rPr>
              <w:t>)</w:t>
            </w:r>
          </w:p>
        </w:tc>
        <w:tc>
          <w:tcPr>
            <w:tcW w:w="0" w:type="auto"/>
          </w:tcPr>
          <w:p w14:paraId="07B3B098" w14:textId="2915CDA8" w:rsidR="009B0A1D" w:rsidRPr="005F225E" w:rsidRDefault="00DE016E"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009B0A1D" w:rsidRPr="005F225E">
              <w:rPr>
                <w:rFonts w:ascii="Times New Roman" w:hAnsi="Times New Roman" w:cs="Times New Roman"/>
                <w:sz w:val="24"/>
                <w:szCs w:val="24"/>
              </w:rPr>
              <w:t xml:space="preserve"> (3</w:t>
            </w:r>
            <w:r w:rsidRPr="005F225E">
              <w:rPr>
                <w:rFonts w:ascii="Times New Roman" w:hAnsi="Times New Roman" w:cs="Times New Roman"/>
                <w:sz w:val="24"/>
                <w:szCs w:val="24"/>
              </w:rPr>
              <w:t>5.7</w:t>
            </w:r>
            <w:r w:rsidR="009B0A1D" w:rsidRPr="005F225E">
              <w:rPr>
                <w:rFonts w:ascii="Times New Roman" w:hAnsi="Times New Roman" w:cs="Times New Roman"/>
                <w:sz w:val="24"/>
                <w:szCs w:val="24"/>
              </w:rPr>
              <w:t>)</w:t>
            </w:r>
          </w:p>
        </w:tc>
        <w:tc>
          <w:tcPr>
            <w:tcW w:w="0" w:type="auto"/>
            <w:vMerge/>
          </w:tcPr>
          <w:p w14:paraId="138A74DA" w14:textId="77777777" w:rsidR="009B0A1D" w:rsidRPr="005F225E" w:rsidRDefault="009B0A1D" w:rsidP="00B45301">
            <w:pPr>
              <w:spacing w:line="360" w:lineRule="auto"/>
              <w:jc w:val="both"/>
              <w:rPr>
                <w:rFonts w:ascii="Times New Roman" w:hAnsi="Times New Roman" w:cs="Times New Roman"/>
                <w:sz w:val="24"/>
                <w:szCs w:val="24"/>
              </w:rPr>
            </w:pPr>
          </w:p>
        </w:tc>
      </w:tr>
      <w:tr w:rsidR="00233177" w:rsidRPr="005F225E" w14:paraId="1ACFACEE" w14:textId="77777777" w:rsidTr="009B1C86">
        <w:trPr>
          <w:trHeight w:val="70"/>
        </w:trPr>
        <w:tc>
          <w:tcPr>
            <w:tcW w:w="0" w:type="auto"/>
          </w:tcPr>
          <w:p w14:paraId="62891E5A" w14:textId="77777777" w:rsidR="00233177"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415E3E08" w14:textId="652E6F38" w:rsidR="00233177"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577EA2DB" w14:textId="2918E82E" w:rsidR="00233177" w:rsidRPr="005F225E" w:rsidRDefault="00233177"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303A7F41" w14:textId="60071562" w:rsidR="00233177" w:rsidRPr="005F225E" w:rsidRDefault="001C3ED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w:t>
            </w:r>
            <w:r w:rsidR="00233177" w:rsidRPr="005F225E">
              <w:rPr>
                <w:rFonts w:ascii="Times New Roman" w:hAnsi="Times New Roman" w:cs="Times New Roman"/>
                <w:sz w:val="24"/>
                <w:szCs w:val="24"/>
              </w:rPr>
              <w:t xml:space="preserve"> (100.0)</w:t>
            </w:r>
          </w:p>
        </w:tc>
        <w:tc>
          <w:tcPr>
            <w:tcW w:w="0" w:type="auto"/>
            <w:vMerge/>
          </w:tcPr>
          <w:p w14:paraId="4F30B655" w14:textId="77777777" w:rsidR="00233177" w:rsidRPr="005F225E" w:rsidRDefault="00233177" w:rsidP="00B45301">
            <w:pPr>
              <w:spacing w:line="360" w:lineRule="auto"/>
              <w:jc w:val="both"/>
              <w:rPr>
                <w:rFonts w:ascii="Times New Roman" w:hAnsi="Times New Roman" w:cs="Times New Roman"/>
                <w:sz w:val="24"/>
                <w:szCs w:val="24"/>
              </w:rPr>
            </w:pPr>
          </w:p>
        </w:tc>
      </w:tr>
    </w:tbl>
    <w:p w14:paraId="1DAFB291" w14:textId="77777777" w:rsidR="0069305B" w:rsidRPr="005F225E" w:rsidRDefault="0069305B" w:rsidP="00B45301">
      <w:pPr>
        <w:spacing w:after="240" w:line="360" w:lineRule="auto"/>
        <w:jc w:val="both"/>
        <w:rPr>
          <w:rFonts w:ascii="Times New Roman" w:eastAsia="Times New Roman" w:hAnsi="Times New Roman" w:cs="Times New Roman"/>
          <w:sz w:val="24"/>
          <w:szCs w:val="24"/>
        </w:rPr>
      </w:pPr>
    </w:p>
    <w:p w14:paraId="1BBFB3F8" w14:textId="71720081"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4</w:t>
      </w:r>
      <w:r w:rsidRPr="005F225E">
        <w:rPr>
          <w:rFonts w:ascii="Times New Roman" w:eastAsia="Times New Roman" w:hAnsi="Times New Roman" w:cs="Times New Roman"/>
          <w:sz w:val="24"/>
          <w:szCs w:val="24"/>
        </w:rPr>
        <w:t xml:space="preserve"> examines the association between mothers' age and their knowledge of infant and young child feeding. The data reveals a significant difference, with mothers aged under 30 years having a higher proportion of high knowledge (67.9%) compared to those aged 30 years and above (32.1%). The Chi-square test shows a statistically significant result (X² = 1.094, p = 0.029), indicating that younger mothers tend to have better knowledge about infant feeding recommendations.</w:t>
      </w:r>
    </w:p>
    <w:p w14:paraId="0245F03B" w14:textId="3F939BF7" w:rsidR="0069305B" w:rsidRPr="005F225E" w:rsidRDefault="0069305B"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5</w:t>
      </w:r>
      <w:r w:rsidRPr="005F225E">
        <w:rPr>
          <w:rFonts w:ascii="Times New Roman" w:hAnsi="Times New Roman" w:cs="Times New Roman"/>
          <w:sz w:val="24"/>
          <w:szCs w:val="24"/>
        </w:rPr>
        <w:t>: Association between</w:t>
      </w:r>
      <w:r w:rsidR="00236875" w:rsidRPr="005F225E">
        <w:rPr>
          <w:rFonts w:ascii="Times New Roman" w:hAnsi="Times New Roman" w:cs="Times New Roman"/>
          <w:sz w:val="24"/>
          <w:szCs w:val="24"/>
        </w:rPr>
        <w:t xml:space="preserve"> mothers’ </w:t>
      </w:r>
      <w:r w:rsidR="00926943" w:rsidRPr="005F225E">
        <w:rPr>
          <w:rFonts w:ascii="Times New Roman" w:hAnsi="Times New Roman" w:cs="Times New Roman"/>
          <w:sz w:val="24"/>
          <w:szCs w:val="24"/>
        </w:rPr>
        <w:t>ethnicity and</w:t>
      </w:r>
      <w:r w:rsidRPr="005F225E">
        <w:rPr>
          <w:rFonts w:ascii="Times New Roman" w:hAnsi="Times New Roman" w:cs="Times New Roman"/>
          <w:sz w:val="24"/>
          <w:szCs w:val="24"/>
        </w:rPr>
        <w:t xml:space="preserve"> </w:t>
      </w:r>
      <w:r w:rsidR="00DF63E9" w:rsidRPr="005F225E">
        <w:rPr>
          <w:rFonts w:ascii="Times New Roman" w:hAnsi="Times New Roman" w:cs="Times New Roman"/>
          <w:sz w:val="24"/>
          <w:szCs w:val="24"/>
        </w:rPr>
        <w:t xml:space="preserve">knowledge </w:t>
      </w:r>
      <w:r w:rsidRPr="005F225E">
        <w:rPr>
          <w:rFonts w:ascii="Times New Roman" w:hAnsi="Times New Roman" w:cs="Times New Roman"/>
          <w:sz w:val="24"/>
          <w:szCs w:val="24"/>
        </w:rPr>
        <w:t xml:space="preserve">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69305B" w:rsidRPr="005F225E" w14:paraId="34465CB7" w14:textId="77777777" w:rsidTr="0057463D">
        <w:trPr>
          <w:trHeight w:val="70"/>
        </w:trPr>
        <w:tc>
          <w:tcPr>
            <w:tcW w:w="0" w:type="auto"/>
            <w:tcBorders>
              <w:bottom w:val="nil"/>
            </w:tcBorders>
          </w:tcPr>
          <w:p w14:paraId="501DA70D"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C9E9098" w14:textId="6EE2B946" w:rsidR="0069305B"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A1DCCCC"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69305B" w:rsidRPr="005F225E" w14:paraId="5C2C111B" w14:textId="77777777" w:rsidTr="0057463D">
        <w:trPr>
          <w:trHeight w:val="70"/>
        </w:trPr>
        <w:tc>
          <w:tcPr>
            <w:tcW w:w="0" w:type="auto"/>
            <w:tcBorders>
              <w:top w:val="nil"/>
            </w:tcBorders>
          </w:tcPr>
          <w:p w14:paraId="0A5FB193" w14:textId="77777777" w:rsidR="0069305B" w:rsidRPr="005F225E" w:rsidRDefault="0069305B" w:rsidP="00B45301">
            <w:pPr>
              <w:spacing w:line="360" w:lineRule="auto"/>
              <w:jc w:val="both"/>
              <w:rPr>
                <w:rFonts w:ascii="Times New Roman" w:hAnsi="Times New Roman" w:cs="Times New Roman"/>
                <w:sz w:val="24"/>
                <w:szCs w:val="24"/>
              </w:rPr>
            </w:pPr>
          </w:p>
        </w:tc>
        <w:tc>
          <w:tcPr>
            <w:tcW w:w="0" w:type="auto"/>
          </w:tcPr>
          <w:p w14:paraId="142C06C2"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780BF659"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DF6A52C"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7A2B781A"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0AB65AB"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A68446F"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D164526" w14:textId="1FE394A8"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012875" w:rsidRPr="005F225E">
              <w:rPr>
                <w:rFonts w:ascii="Times New Roman" w:hAnsi="Times New Roman" w:cs="Times New Roman"/>
                <w:sz w:val="24"/>
                <w:szCs w:val="24"/>
              </w:rPr>
              <w:t>546</w:t>
            </w:r>
          </w:p>
          <w:p w14:paraId="2A6768CC" w14:textId="4F3F97F1"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Pr="005F225E">
              <w:rPr>
                <w:rFonts w:ascii="Times New Roman" w:hAnsi="Times New Roman" w:cs="Times New Roman"/>
                <w:sz w:val="24"/>
                <w:szCs w:val="24"/>
              </w:rPr>
              <w:t>2</w:t>
            </w:r>
            <w:r w:rsidR="00012875" w:rsidRPr="005F225E">
              <w:rPr>
                <w:rFonts w:ascii="Times New Roman" w:hAnsi="Times New Roman" w:cs="Times New Roman"/>
                <w:sz w:val="24"/>
                <w:szCs w:val="24"/>
              </w:rPr>
              <w:t>1</w:t>
            </w:r>
          </w:p>
        </w:tc>
      </w:tr>
      <w:tr w:rsidR="0069305B" w:rsidRPr="005F225E" w14:paraId="26E78328" w14:textId="77777777" w:rsidTr="0057463D">
        <w:trPr>
          <w:trHeight w:val="70"/>
        </w:trPr>
        <w:tc>
          <w:tcPr>
            <w:tcW w:w="0" w:type="auto"/>
          </w:tcPr>
          <w:p w14:paraId="21991F17" w14:textId="308868E9" w:rsidR="0069305B" w:rsidRPr="005F225E" w:rsidRDefault="0092694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0" w:type="auto"/>
          </w:tcPr>
          <w:p w14:paraId="0A4A6683" w14:textId="7E54DC87" w:rsidR="0069305B" w:rsidRPr="005F225E" w:rsidRDefault="0092694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79</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97.5</w:t>
            </w:r>
            <w:r w:rsidR="0069305B" w:rsidRPr="005F225E">
              <w:rPr>
                <w:rFonts w:ascii="Times New Roman" w:hAnsi="Times New Roman" w:cs="Times New Roman"/>
                <w:sz w:val="24"/>
                <w:szCs w:val="24"/>
              </w:rPr>
              <w:t>)</w:t>
            </w:r>
          </w:p>
        </w:tc>
        <w:tc>
          <w:tcPr>
            <w:tcW w:w="0" w:type="auto"/>
          </w:tcPr>
          <w:p w14:paraId="634B690F" w14:textId="33223F14" w:rsidR="0069305B" w:rsidRPr="005F225E" w:rsidRDefault="0092694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55</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93.2</w:t>
            </w:r>
            <w:r w:rsidR="0069305B" w:rsidRPr="005F225E">
              <w:rPr>
                <w:rFonts w:ascii="Times New Roman" w:hAnsi="Times New Roman" w:cs="Times New Roman"/>
                <w:sz w:val="24"/>
                <w:szCs w:val="24"/>
              </w:rPr>
              <w:t>)</w:t>
            </w:r>
          </w:p>
        </w:tc>
        <w:tc>
          <w:tcPr>
            <w:tcW w:w="0" w:type="auto"/>
          </w:tcPr>
          <w:p w14:paraId="5F0A4A80" w14:textId="10E9B551" w:rsidR="0069305B" w:rsidRPr="005F225E" w:rsidRDefault="0092694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134</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95.7</w:t>
            </w:r>
            <w:r w:rsidR="0069305B" w:rsidRPr="005F225E">
              <w:rPr>
                <w:rFonts w:ascii="Times New Roman" w:hAnsi="Times New Roman" w:cs="Times New Roman"/>
                <w:sz w:val="24"/>
                <w:szCs w:val="24"/>
              </w:rPr>
              <w:t>)</w:t>
            </w:r>
          </w:p>
        </w:tc>
        <w:tc>
          <w:tcPr>
            <w:tcW w:w="0" w:type="auto"/>
            <w:vMerge/>
          </w:tcPr>
          <w:p w14:paraId="28D8F97A" w14:textId="77777777" w:rsidR="0069305B" w:rsidRPr="005F225E" w:rsidRDefault="0069305B" w:rsidP="00B45301">
            <w:pPr>
              <w:spacing w:line="360" w:lineRule="auto"/>
              <w:jc w:val="both"/>
              <w:rPr>
                <w:rFonts w:ascii="Times New Roman" w:hAnsi="Times New Roman" w:cs="Times New Roman"/>
                <w:sz w:val="24"/>
                <w:szCs w:val="24"/>
              </w:rPr>
            </w:pPr>
          </w:p>
        </w:tc>
      </w:tr>
      <w:tr w:rsidR="0069305B" w:rsidRPr="005F225E" w14:paraId="67311BE6" w14:textId="77777777" w:rsidTr="0057463D">
        <w:trPr>
          <w:trHeight w:val="70"/>
        </w:trPr>
        <w:tc>
          <w:tcPr>
            <w:tcW w:w="0" w:type="auto"/>
          </w:tcPr>
          <w:p w14:paraId="1A9F5419" w14:textId="78F68CA6" w:rsidR="0069305B" w:rsidRPr="005F225E" w:rsidRDefault="0092694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6D6A1041" w14:textId="25E4FBE6" w:rsidR="0069305B" w:rsidRPr="005F225E" w:rsidRDefault="00012875"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2.5</w:t>
            </w:r>
            <w:r w:rsidR="0069305B" w:rsidRPr="005F225E">
              <w:rPr>
                <w:rFonts w:ascii="Times New Roman" w:hAnsi="Times New Roman" w:cs="Times New Roman"/>
                <w:sz w:val="24"/>
                <w:szCs w:val="24"/>
              </w:rPr>
              <w:t>)</w:t>
            </w:r>
          </w:p>
        </w:tc>
        <w:tc>
          <w:tcPr>
            <w:tcW w:w="0" w:type="auto"/>
          </w:tcPr>
          <w:p w14:paraId="18FE9144" w14:textId="0297A28A"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 (</w:t>
            </w:r>
            <w:r w:rsidR="00012875" w:rsidRPr="005F225E">
              <w:rPr>
                <w:rFonts w:ascii="Times New Roman" w:hAnsi="Times New Roman" w:cs="Times New Roman"/>
                <w:sz w:val="24"/>
                <w:szCs w:val="24"/>
              </w:rPr>
              <w:t>6.8</w:t>
            </w:r>
            <w:r w:rsidRPr="005F225E">
              <w:rPr>
                <w:rFonts w:ascii="Times New Roman" w:hAnsi="Times New Roman" w:cs="Times New Roman"/>
                <w:sz w:val="24"/>
                <w:szCs w:val="24"/>
              </w:rPr>
              <w:t>)</w:t>
            </w:r>
          </w:p>
        </w:tc>
        <w:tc>
          <w:tcPr>
            <w:tcW w:w="0" w:type="auto"/>
          </w:tcPr>
          <w:p w14:paraId="791796B8" w14:textId="01398660" w:rsidR="0069305B" w:rsidRPr="005F225E" w:rsidRDefault="00012875"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69305B" w:rsidRPr="005F225E">
              <w:rPr>
                <w:rFonts w:ascii="Times New Roman" w:hAnsi="Times New Roman" w:cs="Times New Roman"/>
                <w:sz w:val="24"/>
                <w:szCs w:val="24"/>
              </w:rPr>
              <w:t xml:space="preserve"> (</w:t>
            </w:r>
            <w:r w:rsidRPr="005F225E">
              <w:rPr>
                <w:rFonts w:ascii="Times New Roman" w:hAnsi="Times New Roman" w:cs="Times New Roman"/>
                <w:sz w:val="24"/>
                <w:szCs w:val="24"/>
              </w:rPr>
              <w:t>4.3</w:t>
            </w:r>
            <w:r w:rsidR="0069305B" w:rsidRPr="005F225E">
              <w:rPr>
                <w:rFonts w:ascii="Times New Roman" w:hAnsi="Times New Roman" w:cs="Times New Roman"/>
                <w:sz w:val="24"/>
                <w:szCs w:val="24"/>
              </w:rPr>
              <w:t>)</w:t>
            </w:r>
          </w:p>
        </w:tc>
        <w:tc>
          <w:tcPr>
            <w:tcW w:w="0" w:type="auto"/>
            <w:vMerge/>
          </w:tcPr>
          <w:p w14:paraId="18FE19D1" w14:textId="77777777" w:rsidR="0069305B" w:rsidRPr="005F225E" w:rsidRDefault="0069305B" w:rsidP="00B45301">
            <w:pPr>
              <w:spacing w:line="360" w:lineRule="auto"/>
              <w:jc w:val="both"/>
              <w:rPr>
                <w:rFonts w:ascii="Times New Roman" w:hAnsi="Times New Roman" w:cs="Times New Roman"/>
                <w:sz w:val="24"/>
                <w:szCs w:val="24"/>
              </w:rPr>
            </w:pPr>
          </w:p>
        </w:tc>
      </w:tr>
      <w:tr w:rsidR="0069305B" w:rsidRPr="005F225E" w14:paraId="0E344F66" w14:textId="77777777" w:rsidTr="0057463D">
        <w:trPr>
          <w:trHeight w:val="70"/>
        </w:trPr>
        <w:tc>
          <w:tcPr>
            <w:tcW w:w="0" w:type="auto"/>
          </w:tcPr>
          <w:p w14:paraId="62083080"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F39988E"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0F9E7BAC"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4DFB212B" w14:textId="77777777" w:rsidR="0069305B" w:rsidRPr="005F225E" w:rsidRDefault="0069305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634447D" w14:textId="77777777" w:rsidR="0069305B" w:rsidRPr="005F225E" w:rsidRDefault="0069305B" w:rsidP="00B45301">
            <w:pPr>
              <w:spacing w:line="360" w:lineRule="auto"/>
              <w:jc w:val="both"/>
              <w:rPr>
                <w:rFonts w:ascii="Times New Roman" w:hAnsi="Times New Roman" w:cs="Times New Roman"/>
                <w:sz w:val="24"/>
                <w:szCs w:val="24"/>
              </w:rPr>
            </w:pPr>
          </w:p>
        </w:tc>
      </w:tr>
    </w:tbl>
    <w:p w14:paraId="07D6A352" w14:textId="77777777" w:rsidR="0069305B" w:rsidRPr="005F225E" w:rsidRDefault="0069305B" w:rsidP="00B45301">
      <w:pPr>
        <w:spacing w:after="240" w:line="360" w:lineRule="auto"/>
        <w:jc w:val="both"/>
        <w:rPr>
          <w:rFonts w:ascii="Times New Roman" w:eastAsia="Times New Roman" w:hAnsi="Times New Roman" w:cs="Times New Roman"/>
          <w:sz w:val="24"/>
          <w:szCs w:val="24"/>
        </w:rPr>
      </w:pPr>
    </w:p>
    <w:p w14:paraId="022A105B" w14:textId="3A1685F8"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5</w:t>
      </w:r>
      <w:r w:rsidRPr="005F225E">
        <w:rPr>
          <w:rFonts w:ascii="Times New Roman" w:eastAsia="Times New Roman" w:hAnsi="Times New Roman" w:cs="Times New Roman"/>
          <w:sz w:val="24"/>
          <w:szCs w:val="24"/>
        </w:rPr>
        <w:t xml:space="preserve"> presents the association between mothers' ethnicity and their knowledge in infant and young child feeding. The majority of mothers from the Bengali ethnic group exhibited high knowledge (97.5%), whereas a much smaller proportion of mothers from other ethnic backgrounds (2.5%) displayed high knowledge. The Chi-square test (X² = 1.546, p = 0.021) indicates that ethnicity plays a significant role in the level of knowledge, with Bengali mothers being more knowledgeable on average.</w:t>
      </w:r>
    </w:p>
    <w:p w14:paraId="50CAA56B" w14:textId="6AE63FC8" w:rsidR="00C30234" w:rsidRPr="005F225E" w:rsidRDefault="00C30234"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6</w:t>
      </w:r>
      <w:r w:rsidRPr="005F225E">
        <w:rPr>
          <w:rFonts w:ascii="Times New Roman" w:hAnsi="Times New Roman" w:cs="Times New Roman"/>
          <w:sz w:val="24"/>
          <w:szCs w:val="24"/>
        </w:rPr>
        <w:t xml:space="preserve">: Association between mothers’ family type and </w:t>
      </w:r>
      <w:r w:rsidR="00DF63E9" w:rsidRPr="005F225E">
        <w:rPr>
          <w:rFonts w:ascii="Times New Roman" w:hAnsi="Times New Roman" w:cs="Times New Roman"/>
          <w:sz w:val="24"/>
          <w:szCs w:val="24"/>
        </w:rPr>
        <w:t>knowledge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C30234" w:rsidRPr="005F225E" w14:paraId="1D724884" w14:textId="77777777" w:rsidTr="0057463D">
        <w:trPr>
          <w:trHeight w:val="70"/>
        </w:trPr>
        <w:tc>
          <w:tcPr>
            <w:tcW w:w="0" w:type="auto"/>
            <w:tcBorders>
              <w:bottom w:val="nil"/>
            </w:tcBorders>
          </w:tcPr>
          <w:p w14:paraId="0938DD74"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5946DFA" w14:textId="69917A10" w:rsidR="00C30234"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A4BEA90"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C30234" w:rsidRPr="005F225E" w14:paraId="5AB79FDC" w14:textId="77777777" w:rsidTr="0057463D">
        <w:trPr>
          <w:trHeight w:val="70"/>
        </w:trPr>
        <w:tc>
          <w:tcPr>
            <w:tcW w:w="0" w:type="auto"/>
            <w:tcBorders>
              <w:top w:val="nil"/>
            </w:tcBorders>
          </w:tcPr>
          <w:p w14:paraId="4454BE41" w14:textId="77777777" w:rsidR="00C30234" w:rsidRPr="005F225E" w:rsidRDefault="00C30234" w:rsidP="00B45301">
            <w:pPr>
              <w:spacing w:line="360" w:lineRule="auto"/>
              <w:jc w:val="both"/>
              <w:rPr>
                <w:rFonts w:ascii="Times New Roman" w:hAnsi="Times New Roman" w:cs="Times New Roman"/>
                <w:sz w:val="24"/>
                <w:szCs w:val="24"/>
              </w:rPr>
            </w:pPr>
          </w:p>
        </w:tc>
        <w:tc>
          <w:tcPr>
            <w:tcW w:w="0" w:type="auto"/>
          </w:tcPr>
          <w:p w14:paraId="02139657"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447B2919"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3E48557"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0DC429B"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CF412A6"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A7C11B8"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4C08826" w14:textId="6C2859A1"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703107" w:rsidRPr="005F225E">
              <w:rPr>
                <w:rFonts w:ascii="Times New Roman" w:hAnsi="Times New Roman" w:cs="Times New Roman"/>
                <w:sz w:val="24"/>
                <w:szCs w:val="24"/>
              </w:rPr>
              <w:t>013</w:t>
            </w:r>
          </w:p>
          <w:p w14:paraId="7933FE81" w14:textId="181CF3CB"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703107" w:rsidRPr="005F225E">
              <w:rPr>
                <w:rFonts w:ascii="Times New Roman" w:hAnsi="Times New Roman" w:cs="Times New Roman"/>
                <w:sz w:val="24"/>
                <w:szCs w:val="24"/>
              </w:rPr>
              <w:t>31</w:t>
            </w:r>
          </w:p>
        </w:tc>
      </w:tr>
      <w:tr w:rsidR="00C30234" w:rsidRPr="005F225E" w14:paraId="5F2A49B2" w14:textId="77777777" w:rsidTr="0057463D">
        <w:trPr>
          <w:trHeight w:val="70"/>
        </w:trPr>
        <w:tc>
          <w:tcPr>
            <w:tcW w:w="0" w:type="auto"/>
          </w:tcPr>
          <w:p w14:paraId="517CA4A5" w14:textId="2089978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Extended</w:t>
            </w:r>
          </w:p>
        </w:tc>
        <w:tc>
          <w:tcPr>
            <w:tcW w:w="0" w:type="auto"/>
          </w:tcPr>
          <w:p w14:paraId="35C53318" w14:textId="35E955CC"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 (29.6)</w:t>
            </w:r>
          </w:p>
        </w:tc>
        <w:tc>
          <w:tcPr>
            <w:tcW w:w="0" w:type="auto"/>
          </w:tcPr>
          <w:p w14:paraId="694601CC" w14:textId="0A475F8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(22.0)</w:t>
            </w:r>
          </w:p>
        </w:tc>
        <w:tc>
          <w:tcPr>
            <w:tcW w:w="0" w:type="auto"/>
          </w:tcPr>
          <w:p w14:paraId="3DBFE665" w14:textId="596411F4"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 (26.4)</w:t>
            </w:r>
          </w:p>
        </w:tc>
        <w:tc>
          <w:tcPr>
            <w:tcW w:w="0" w:type="auto"/>
            <w:vMerge/>
          </w:tcPr>
          <w:p w14:paraId="05F69121" w14:textId="77777777" w:rsidR="00C30234" w:rsidRPr="005F225E" w:rsidRDefault="00C30234" w:rsidP="00B45301">
            <w:pPr>
              <w:spacing w:line="360" w:lineRule="auto"/>
              <w:jc w:val="both"/>
              <w:rPr>
                <w:rFonts w:ascii="Times New Roman" w:hAnsi="Times New Roman" w:cs="Times New Roman"/>
                <w:sz w:val="24"/>
                <w:szCs w:val="24"/>
              </w:rPr>
            </w:pPr>
          </w:p>
        </w:tc>
      </w:tr>
      <w:tr w:rsidR="00C30234" w:rsidRPr="005F225E" w14:paraId="454CF3CC" w14:textId="77777777" w:rsidTr="0057463D">
        <w:trPr>
          <w:trHeight w:val="70"/>
        </w:trPr>
        <w:tc>
          <w:tcPr>
            <w:tcW w:w="0" w:type="auto"/>
          </w:tcPr>
          <w:p w14:paraId="745A2008" w14:textId="1411F726"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Nuclear</w:t>
            </w:r>
          </w:p>
        </w:tc>
        <w:tc>
          <w:tcPr>
            <w:tcW w:w="0" w:type="auto"/>
          </w:tcPr>
          <w:p w14:paraId="408BC21A" w14:textId="4F400B35"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57 (70.4)</w:t>
            </w:r>
          </w:p>
        </w:tc>
        <w:tc>
          <w:tcPr>
            <w:tcW w:w="0" w:type="auto"/>
          </w:tcPr>
          <w:p w14:paraId="4CA22833" w14:textId="0A493B7F"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46 (78.0)</w:t>
            </w:r>
          </w:p>
        </w:tc>
        <w:tc>
          <w:tcPr>
            <w:tcW w:w="0" w:type="auto"/>
          </w:tcPr>
          <w:p w14:paraId="03ED14AF" w14:textId="15715F73" w:rsidR="00C30234" w:rsidRPr="005F225E" w:rsidRDefault="00E9192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103</w:t>
            </w:r>
            <w:r w:rsidR="00C30234" w:rsidRPr="005F225E">
              <w:rPr>
                <w:rFonts w:ascii="Times New Roman" w:hAnsi="Times New Roman" w:cs="Times New Roman"/>
                <w:sz w:val="24"/>
                <w:szCs w:val="24"/>
              </w:rPr>
              <w:t xml:space="preserve"> (</w:t>
            </w:r>
            <w:r w:rsidRPr="005F225E">
              <w:rPr>
                <w:rFonts w:ascii="Times New Roman" w:hAnsi="Times New Roman" w:cs="Times New Roman"/>
                <w:sz w:val="24"/>
                <w:szCs w:val="24"/>
              </w:rPr>
              <w:t>73.6</w:t>
            </w:r>
            <w:r w:rsidR="00C30234" w:rsidRPr="005F225E">
              <w:rPr>
                <w:rFonts w:ascii="Times New Roman" w:hAnsi="Times New Roman" w:cs="Times New Roman"/>
                <w:sz w:val="24"/>
                <w:szCs w:val="24"/>
              </w:rPr>
              <w:t>)</w:t>
            </w:r>
          </w:p>
        </w:tc>
        <w:tc>
          <w:tcPr>
            <w:tcW w:w="0" w:type="auto"/>
            <w:vMerge/>
          </w:tcPr>
          <w:p w14:paraId="393F1D1F" w14:textId="77777777" w:rsidR="00C30234" w:rsidRPr="005F225E" w:rsidRDefault="00C30234" w:rsidP="00B45301">
            <w:pPr>
              <w:spacing w:line="360" w:lineRule="auto"/>
              <w:jc w:val="both"/>
              <w:rPr>
                <w:rFonts w:ascii="Times New Roman" w:hAnsi="Times New Roman" w:cs="Times New Roman"/>
                <w:sz w:val="24"/>
                <w:szCs w:val="24"/>
              </w:rPr>
            </w:pPr>
          </w:p>
        </w:tc>
      </w:tr>
      <w:tr w:rsidR="00C30234" w:rsidRPr="005F225E" w14:paraId="17BEF2D2" w14:textId="77777777" w:rsidTr="0057463D">
        <w:trPr>
          <w:trHeight w:val="70"/>
        </w:trPr>
        <w:tc>
          <w:tcPr>
            <w:tcW w:w="0" w:type="auto"/>
          </w:tcPr>
          <w:p w14:paraId="3431A22A"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Total</w:t>
            </w:r>
          </w:p>
        </w:tc>
        <w:tc>
          <w:tcPr>
            <w:tcW w:w="0" w:type="auto"/>
          </w:tcPr>
          <w:p w14:paraId="6F2702EA"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46A7CD28"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2E766501" w14:textId="77777777" w:rsidR="00C30234" w:rsidRPr="005F225E" w:rsidRDefault="00C3023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0F0D994E" w14:textId="77777777" w:rsidR="00C30234" w:rsidRPr="005F225E" w:rsidRDefault="00C30234" w:rsidP="00B45301">
            <w:pPr>
              <w:spacing w:line="360" w:lineRule="auto"/>
              <w:jc w:val="both"/>
              <w:rPr>
                <w:rFonts w:ascii="Times New Roman" w:hAnsi="Times New Roman" w:cs="Times New Roman"/>
                <w:sz w:val="24"/>
                <w:szCs w:val="24"/>
              </w:rPr>
            </w:pPr>
          </w:p>
        </w:tc>
      </w:tr>
    </w:tbl>
    <w:p w14:paraId="13761F95" w14:textId="77777777" w:rsidR="00C30234" w:rsidRPr="005F225E" w:rsidRDefault="00C30234" w:rsidP="00B45301">
      <w:pPr>
        <w:spacing w:after="240" w:line="360" w:lineRule="auto"/>
        <w:jc w:val="both"/>
        <w:rPr>
          <w:rFonts w:ascii="Times New Roman" w:eastAsia="Times New Roman" w:hAnsi="Times New Roman" w:cs="Times New Roman"/>
          <w:sz w:val="24"/>
          <w:szCs w:val="24"/>
        </w:rPr>
      </w:pPr>
    </w:p>
    <w:p w14:paraId="417F0CD0" w14:textId="4BBE79ED"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6</w:t>
      </w:r>
      <w:r w:rsidRPr="005F225E">
        <w:rPr>
          <w:rFonts w:ascii="Times New Roman" w:eastAsia="Times New Roman" w:hAnsi="Times New Roman" w:cs="Times New Roman"/>
          <w:sz w:val="24"/>
          <w:szCs w:val="24"/>
        </w:rPr>
        <w:t>, the relationship between family type and mothers' knowledge about infant and young child feeding is explored. The results show that a higher proportion of mothers from nuclear families (70.4%) have high knowledge compared to those from extended families (29.6%). The Chi-square test (X² = 1.013, p = 0.031) suggests that family type is significantly associated with the level of knowledge, with mothers from nuclear families generally showing higher knowledge.</w:t>
      </w:r>
    </w:p>
    <w:p w14:paraId="5494E33C" w14:textId="421BCFC3" w:rsidR="00DF63E9" w:rsidRPr="005F225E" w:rsidRDefault="00DF63E9"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7</w:t>
      </w:r>
      <w:r w:rsidRPr="005F225E">
        <w:rPr>
          <w:rFonts w:ascii="Times New Roman" w:hAnsi="Times New Roman" w:cs="Times New Roman"/>
          <w:sz w:val="24"/>
          <w:szCs w:val="24"/>
        </w:rPr>
        <w:t xml:space="preserve">: Association between mothers’ religion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DF63E9" w:rsidRPr="005F225E" w14:paraId="34393626" w14:textId="77777777" w:rsidTr="0057463D">
        <w:trPr>
          <w:trHeight w:val="70"/>
        </w:trPr>
        <w:tc>
          <w:tcPr>
            <w:tcW w:w="0" w:type="auto"/>
            <w:tcBorders>
              <w:bottom w:val="nil"/>
            </w:tcBorders>
          </w:tcPr>
          <w:p w14:paraId="6EDE4651"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03C833D" w14:textId="03CA600B" w:rsidR="00DF63E9"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C83B812"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DF63E9" w:rsidRPr="005F225E" w14:paraId="384C04D5" w14:textId="77777777" w:rsidTr="0057463D">
        <w:trPr>
          <w:trHeight w:val="70"/>
        </w:trPr>
        <w:tc>
          <w:tcPr>
            <w:tcW w:w="0" w:type="auto"/>
            <w:tcBorders>
              <w:top w:val="nil"/>
            </w:tcBorders>
          </w:tcPr>
          <w:p w14:paraId="11DF1EB5" w14:textId="77777777" w:rsidR="00DF63E9" w:rsidRPr="005F225E" w:rsidRDefault="00DF63E9" w:rsidP="00B45301">
            <w:pPr>
              <w:spacing w:line="360" w:lineRule="auto"/>
              <w:jc w:val="both"/>
              <w:rPr>
                <w:rFonts w:ascii="Times New Roman" w:hAnsi="Times New Roman" w:cs="Times New Roman"/>
                <w:sz w:val="24"/>
                <w:szCs w:val="24"/>
              </w:rPr>
            </w:pPr>
          </w:p>
        </w:tc>
        <w:tc>
          <w:tcPr>
            <w:tcW w:w="0" w:type="auto"/>
          </w:tcPr>
          <w:p w14:paraId="37A9C37F"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06BDAC64"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58B3638"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8ABDD88"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45E866B"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95792CF"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FA7E42C" w14:textId="323AB0AB"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0.805</w:t>
            </w:r>
          </w:p>
          <w:p w14:paraId="06E91EB7" w14:textId="2D065F61"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0.370</w:t>
            </w:r>
          </w:p>
        </w:tc>
      </w:tr>
      <w:tr w:rsidR="00DF63E9" w:rsidRPr="005F225E" w14:paraId="7C6ED4BE" w14:textId="77777777" w:rsidTr="0057463D">
        <w:trPr>
          <w:trHeight w:val="70"/>
        </w:trPr>
        <w:tc>
          <w:tcPr>
            <w:tcW w:w="0" w:type="auto"/>
          </w:tcPr>
          <w:p w14:paraId="57623B9D" w14:textId="68D1B511"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Muslim</w:t>
            </w:r>
          </w:p>
        </w:tc>
        <w:tc>
          <w:tcPr>
            <w:tcW w:w="0" w:type="auto"/>
          </w:tcPr>
          <w:p w14:paraId="6E95E6E0" w14:textId="040B9E7F"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 (92.6)</w:t>
            </w:r>
          </w:p>
        </w:tc>
        <w:tc>
          <w:tcPr>
            <w:tcW w:w="0" w:type="auto"/>
          </w:tcPr>
          <w:p w14:paraId="07C70E59" w14:textId="265490A6"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52 (88.1)</w:t>
            </w:r>
          </w:p>
        </w:tc>
        <w:tc>
          <w:tcPr>
            <w:tcW w:w="0" w:type="auto"/>
          </w:tcPr>
          <w:p w14:paraId="7A7E2041" w14:textId="5ECC6162"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c>
          <w:tcPr>
            <w:tcW w:w="0" w:type="auto"/>
            <w:vMerge/>
          </w:tcPr>
          <w:p w14:paraId="53A85918" w14:textId="77777777" w:rsidR="00DF63E9" w:rsidRPr="005F225E" w:rsidRDefault="00DF63E9" w:rsidP="00B45301">
            <w:pPr>
              <w:spacing w:line="360" w:lineRule="auto"/>
              <w:jc w:val="both"/>
              <w:rPr>
                <w:rFonts w:ascii="Times New Roman" w:hAnsi="Times New Roman" w:cs="Times New Roman"/>
                <w:sz w:val="24"/>
                <w:szCs w:val="24"/>
              </w:rPr>
            </w:pPr>
          </w:p>
        </w:tc>
      </w:tr>
      <w:tr w:rsidR="00DF63E9" w:rsidRPr="005F225E" w14:paraId="21997F23" w14:textId="77777777" w:rsidTr="0057463D">
        <w:trPr>
          <w:trHeight w:val="70"/>
        </w:trPr>
        <w:tc>
          <w:tcPr>
            <w:tcW w:w="0" w:type="auto"/>
          </w:tcPr>
          <w:p w14:paraId="42E473DC" w14:textId="017FD345"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513D9C0F" w14:textId="6BFE1699"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 (7.4)</w:t>
            </w:r>
          </w:p>
        </w:tc>
        <w:tc>
          <w:tcPr>
            <w:tcW w:w="0" w:type="auto"/>
          </w:tcPr>
          <w:p w14:paraId="4398BCD2" w14:textId="0779E4C3"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 (11.9)</w:t>
            </w:r>
          </w:p>
        </w:tc>
        <w:tc>
          <w:tcPr>
            <w:tcW w:w="0" w:type="auto"/>
          </w:tcPr>
          <w:p w14:paraId="5590A82B" w14:textId="277CB532"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vMerge/>
          </w:tcPr>
          <w:p w14:paraId="29905855" w14:textId="77777777" w:rsidR="00DF63E9" w:rsidRPr="005F225E" w:rsidRDefault="00DF63E9" w:rsidP="00B45301">
            <w:pPr>
              <w:spacing w:line="360" w:lineRule="auto"/>
              <w:jc w:val="both"/>
              <w:rPr>
                <w:rFonts w:ascii="Times New Roman" w:hAnsi="Times New Roman" w:cs="Times New Roman"/>
                <w:sz w:val="24"/>
                <w:szCs w:val="24"/>
              </w:rPr>
            </w:pPr>
          </w:p>
        </w:tc>
      </w:tr>
      <w:tr w:rsidR="00DF63E9" w:rsidRPr="005F225E" w14:paraId="7C835815" w14:textId="77777777" w:rsidTr="0057463D">
        <w:trPr>
          <w:trHeight w:val="70"/>
        </w:trPr>
        <w:tc>
          <w:tcPr>
            <w:tcW w:w="0" w:type="auto"/>
          </w:tcPr>
          <w:p w14:paraId="18AF156B"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0FD56A17"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09539B06"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676EDE2A" w14:textId="77777777" w:rsidR="00DF63E9" w:rsidRPr="005F225E" w:rsidRDefault="00DF63E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34DD8D0" w14:textId="77777777" w:rsidR="00DF63E9" w:rsidRPr="005F225E" w:rsidRDefault="00DF63E9" w:rsidP="00B45301">
            <w:pPr>
              <w:spacing w:line="360" w:lineRule="auto"/>
              <w:jc w:val="both"/>
              <w:rPr>
                <w:rFonts w:ascii="Times New Roman" w:hAnsi="Times New Roman" w:cs="Times New Roman"/>
                <w:sz w:val="24"/>
                <w:szCs w:val="24"/>
              </w:rPr>
            </w:pPr>
          </w:p>
        </w:tc>
      </w:tr>
    </w:tbl>
    <w:p w14:paraId="55D72A7E" w14:textId="77777777" w:rsidR="00DF63E9" w:rsidRPr="005F225E" w:rsidRDefault="00DF63E9" w:rsidP="00B45301">
      <w:pPr>
        <w:spacing w:after="240" w:line="360" w:lineRule="auto"/>
        <w:jc w:val="both"/>
        <w:rPr>
          <w:rFonts w:ascii="Times New Roman" w:eastAsia="Times New Roman" w:hAnsi="Times New Roman" w:cs="Times New Roman"/>
          <w:sz w:val="24"/>
          <w:szCs w:val="24"/>
        </w:rPr>
      </w:pPr>
    </w:p>
    <w:p w14:paraId="2EA9C301" w14:textId="674D5E5E"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7</w:t>
      </w:r>
      <w:r w:rsidRPr="005F225E">
        <w:rPr>
          <w:rFonts w:ascii="Times New Roman" w:eastAsia="Times New Roman" w:hAnsi="Times New Roman" w:cs="Times New Roman"/>
          <w:sz w:val="24"/>
          <w:szCs w:val="24"/>
        </w:rPr>
        <w:t xml:space="preserve"> investigates the association between mothers' religion and their knowledge of infant and young child feeding. The results indicate no significant difference in knowledge between Muslim mothers (92.6%) and those from other religious backgrounds (7.4%), as the Chi-square test (X² = 0.805, p = 0.370) reveals no statistically significant relationship. Therefore, religion does not appear to have a strong influence on knowledge regarding infant feeding.</w:t>
      </w:r>
    </w:p>
    <w:p w14:paraId="0E049879" w14:textId="185F5A69" w:rsidR="00854552" w:rsidRPr="005F225E" w:rsidRDefault="0085455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8</w:t>
      </w:r>
      <w:r w:rsidRPr="005F225E">
        <w:rPr>
          <w:rFonts w:ascii="Times New Roman" w:hAnsi="Times New Roman" w:cs="Times New Roman"/>
          <w:sz w:val="24"/>
          <w:szCs w:val="24"/>
        </w:rPr>
        <w:t xml:space="preserve">: Association between mothers’ residence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854552" w:rsidRPr="005F225E" w14:paraId="0D58096D" w14:textId="77777777" w:rsidTr="0057463D">
        <w:trPr>
          <w:trHeight w:val="70"/>
        </w:trPr>
        <w:tc>
          <w:tcPr>
            <w:tcW w:w="0" w:type="auto"/>
            <w:tcBorders>
              <w:bottom w:val="nil"/>
            </w:tcBorders>
          </w:tcPr>
          <w:p w14:paraId="615A1453"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57CAA119" w14:textId="10EC642E" w:rsidR="0085455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139319F8"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854552" w:rsidRPr="005F225E" w14:paraId="3FDFB94D" w14:textId="77777777" w:rsidTr="0057463D">
        <w:trPr>
          <w:trHeight w:val="70"/>
        </w:trPr>
        <w:tc>
          <w:tcPr>
            <w:tcW w:w="0" w:type="auto"/>
            <w:tcBorders>
              <w:top w:val="nil"/>
            </w:tcBorders>
          </w:tcPr>
          <w:p w14:paraId="056E5545" w14:textId="77777777" w:rsidR="00854552" w:rsidRPr="005F225E" w:rsidRDefault="00854552" w:rsidP="00B45301">
            <w:pPr>
              <w:spacing w:line="360" w:lineRule="auto"/>
              <w:jc w:val="both"/>
              <w:rPr>
                <w:rFonts w:ascii="Times New Roman" w:hAnsi="Times New Roman" w:cs="Times New Roman"/>
                <w:sz w:val="24"/>
                <w:szCs w:val="24"/>
              </w:rPr>
            </w:pPr>
          </w:p>
        </w:tc>
        <w:tc>
          <w:tcPr>
            <w:tcW w:w="0" w:type="auto"/>
          </w:tcPr>
          <w:p w14:paraId="74C9F428"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02A8964D"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89AAD84"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00FF5483"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E59C881"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56DEF6E"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58729D9" w14:textId="45280B95"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7.258</w:t>
            </w:r>
          </w:p>
          <w:p w14:paraId="3D5D5056" w14:textId="362916C4"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&lt; 0.001</w:t>
            </w:r>
          </w:p>
        </w:tc>
      </w:tr>
      <w:tr w:rsidR="00854552" w:rsidRPr="005F225E" w14:paraId="19D1F686" w14:textId="77777777" w:rsidTr="0057463D">
        <w:trPr>
          <w:trHeight w:val="70"/>
        </w:trPr>
        <w:tc>
          <w:tcPr>
            <w:tcW w:w="0" w:type="auto"/>
          </w:tcPr>
          <w:p w14:paraId="04D49272" w14:textId="2626DE36"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0" w:type="auto"/>
          </w:tcPr>
          <w:p w14:paraId="6A02E03A" w14:textId="1EEF0FDC"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74 (91.4)</w:t>
            </w:r>
          </w:p>
        </w:tc>
        <w:tc>
          <w:tcPr>
            <w:tcW w:w="0" w:type="auto"/>
          </w:tcPr>
          <w:p w14:paraId="0B60EF7C" w14:textId="76516AB4"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 (74.6)</w:t>
            </w:r>
          </w:p>
        </w:tc>
        <w:tc>
          <w:tcPr>
            <w:tcW w:w="0" w:type="auto"/>
          </w:tcPr>
          <w:p w14:paraId="20D0166E" w14:textId="18434360"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118 (84.3)</w:t>
            </w:r>
          </w:p>
        </w:tc>
        <w:tc>
          <w:tcPr>
            <w:tcW w:w="0" w:type="auto"/>
            <w:vMerge/>
          </w:tcPr>
          <w:p w14:paraId="69F93E25" w14:textId="77777777" w:rsidR="00854552" w:rsidRPr="005F225E" w:rsidRDefault="00854552" w:rsidP="00B45301">
            <w:pPr>
              <w:spacing w:line="360" w:lineRule="auto"/>
              <w:jc w:val="both"/>
              <w:rPr>
                <w:rFonts w:ascii="Times New Roman" w:hAnsi="Times New Roman" w:cs="Times New Roman"/>
                <w:sz w:val="24"/>
                <w:szCs w:val="24"/>
              </w:rPr>
            </w:pPr>
          </w:p>
        </w:tc>
      </w:tr>
      <w:tr w:rsidR="00854552" w:rsidRPr="005F225E" w14:paraId="7B0E1971" w14:textId="77777777" w:rsidTr="0057463D">
        <w:trPr>
          <w:trHeight w:val="70"/>
        </w:trPr>
        <w:tc>
          <w:tcPr>
            <w:tcW w:w="0" w:type="auto"/>
          </w:tcPr>
          <w:p w14:paraId="26EB276E" w14:textId="46723570"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Urban</w:t>
            </w:r>
          </w:p>
        </w:tc>
        <w:tc>
          <w:tcPr>
            <w:tcW w:w="0" w:type="auto"/>
          </w:tcPr>
          <w:p w14:paraId="26547C02" w14:textId="44EBED7B"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 (8.6)</w:t>
            </w:r>
          </w:p>
        </w:tc>
        <w:tc>
          <w:tcPr>
            <w:tcW w:w="0" w:type="auto"/>
          </w:tcPr>
          <w:p w14:paraId="1226126D" w14:textId="12400966"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15 (25.4)</w:t>
            </w:r>
          </w:p>
        </w:tc>
        <w:tc>
          <w:tcPr>
            <w:tcW w:w="0" w:type="auto"/>
          </w:tcPr>
          <w:p w14:paraId="599D8DD4" w14:textId="75148B9A"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22 (15.7)</w:t>
            </w:r>
          </w:p>
        </w:tc>
        <w:tc>
          <w:tcPr>
            <w:tcW w:w="0" w:type="auto"/>
            <w:vMerge/>
          </w:tcPr>
          <w:p w14:paraId="0C56DAA1" w14:textId="77777777" w:rsidR="00854552" w:rsidRPr="005F225E" w:rsidRDefault="00854552" w:rsidP="00B45301">
            <w:pPr>
              <w:spacing w:line="360" w:lineRule="auto"/>
              <w:jc w:val="both"/>
              <w:rPr>
                <w:rFonts w:ascii="Times New Roman" w:hAnsi="Times New Roman" w:cs="Times New Roman"/>
                <w:sz w:val="24"/>
                <w:szCs w:val="24"/>
              </w:rPr>
            </w:pPr>
          </w:p>
        </w:tc>
      </w:tr>
      <w:tr w:rsidR="00854552" w:rsidRPr="005F225E" w14:paraId="10B22444" w14:textId="77777777" w:rsidTr="0057463D">
        <w:trPr>
          <w:trHeight w:val="70"/>
        </w:trPr>
        <w:tc>
          <w:tcPr>
            <w:tcW w:w="0" w:type="auto"/>
          </w:tcPr>
          <w:p w14:paraId="66F304C7"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140B2288"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0A3885E3"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35751E12" w14:textId="77777777" w:rsidR="00854552" w:rsidRPr="005F225E" w:rsidRDefault="0085455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690F72C0" w14:textId="77777777" w:rsidR="00854552" w:rsidRPr="005F225E" w:rsidRDefault="00854552" w:rsidP="00B45301">
            <w:pPr>
              <w:spacing w:line="360" w:lineRule="auto"/>
              <w:jc w:val="both"/>
              <w:rPr>
                <w:rFonts w:ascii="Times New Roman" w:hAnsi="Times New Roman" w:cs="Times New Roman"/>
                <w:sz w:val="24"/>
                <w:szCs w:val="24"/>
              </w:rPr>
            </w:pPr>
          </w:p>
        </w:tc>
      </w:tr>
    </w:tbl>
    <w:p w14:paraId="4A29A638" w14:textId="77777777" w:rsidR="00D41975" w:rsidRPr="005F225E" w:rsidRDefault="00D41975" w:rsidP="00B45301">
      <w:pPr>
        <w:spacing w:after="240" w:line="360" w:lineRule="auto"/>
        <w:jc w:val="both"/>
        <w:rPr>
          <w:rFonts w:ascii="Times New Roman" w:eastAsia="Times New Roman" w:hAnsi="Times New Roman" w:cs="Times New Roman"/>
          <w:sz w:val="24"/>
          <w:szCs w:val="24"/>
        </w:rPr>
      </w:pPr>
    </w:p>
    <w:p w14:paraId="3C4D5153" w14:textId="647ABF74"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In </w:t>
      </w:r>
      <w:r w:rsidRPr="005F225E">
        <w:rPr>
          <w:rFonts w:ascii="Times New Roman" w:eastAsia="Times New Roman" w:hAnsi="Times New Roman" w:cs="Times New Roman"/>
          <w:b/>
          <w:bCs/>
          <w:sz w:val="24"/>
          <w:szCs w:val="24"/>
        </w:rPr>
        <w:t>Table 8</w:t>
      </w:r>
      <w:r w:rsidRPr="005F225E">
        <w:rPr>
          <w:rFonts w:ascii="Times New Roman" w:eastAsia="Times New Roman" w:hAnsi="Times New Roman" w:cs="Times New Roman"/>
          <w:sz w:val="24"/>
          <w:szCs w:val="24"/>
        </w:rPr>
        <w:t>, the association between mothers' residence (rural or urban) and their knowledge in infant and young child feeding is presented. A substantial 91.4% of mothers in rural areas have high knowledge, compared to only 8.6% of mothers in urban areas. The Chi-square test (X² = 7.258, p &lt; 0.001) indicates a significant association, with rural mothers showing much better knowledge than their urban counterparts.</w:t>
      </w:r>
    </w:p>
    <w:p w14:paraId="17F9A01E" w14:textId="4E6D53C2" w:rsidR="008C537B" w:rsidRPr="005F225E" w:rsidRDefault="008C537B"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AC68AF" w:rsidRPr="005F225E">
        <w:rPr>
          <w:rFonts w:ascii="Times New Roman" w:hAnsi="Times New Roman" w:cs="Times New Roman"/>
          <w:sz w:val="24"/>
          <w:szCs w:val="24"/>
        </w:rPr>
        <w:t>9</w:t>
      </w:r>
      <w:r w:rsidRPr="005F225E">
        <w:rPr>
          <w:rFonts w:ascii="Times New Roman" w:hAnsi="Times New Roman" w:cs="Times New Roman"/>
          <w:sz w:val="24"/>
          <w:szCs w:val="24"/>
        </w:rPr>
        <w:t xml:space="preserve">: Association between mothers’ employment status and knowledge in infant and young child feeding </w:t>
      </w:r>
    </w:p>
    <w:tbl>
      <w:tblPr>
        <w:tblStyle w:val="TableGrid"/>
        <w:tblW w:w="0" w:type="auto"/>
        <w:tblLook w:val="04A0" w:firstRow="1" w:lastRow="0" w:firstColumn="1" w:lastColumn="0" w:noHBand="0" w:noVBand="1"/>
      </w:tblPr>
      <w:tblGrid>
        <w:gridCol w:w="1500"/>
        <w:gridCol w:w="1399"/>
        <w:gridCol w:w="1399"/>
        <w:gridCol w:w="1704"/>
        <w:gridCol w:w="3008"/>
      </w:tblGrid>
      <w:tr w:rsidR="008C537B" w:rsidRPr="005F225E" w14:paraId="1CB8BC03" w14:textId="77777777" w:rsidTr="0057463D">
        <w:trPr>
          <w:trHeight w:val="70"/>
        </w:trPr>
        <w:tc>
          <w:tcPr>
            <w:tcW w:w="0" w:type="auto"/>
            <w:tcBorders>
              <w:bottom w:val="nil"/>
            </w:tcBorders>
          </w:tcPr>
          <w:p w14:paraId="5E805405"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7C243BB3" w14:textId="6C455AF3" w:rsidR="008C537B"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151333D9"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8C537B" w:rsidRPr="005F225E" w14:paraId="20261FE5" w14:textId="77777777" w:rsidTr="0057463D">
        <w:trPr>
          <w:trHeight w:val="70"/>
        </w:trPr>
        <w:tc>
          <w:tcPr>
            <w:tcW w:w="0" w:type="auto"/>
            <w:tcBorders>
              <w:top w:val="nil"/>
            </w:tcBorders>
          </w:tcPr>
          <w:p w14:paraId="7611910F" w14:textId="77777777" w:rsidR="008C537B" w:rsidRPr="005F225E" w:rsidRDefault="008C537B" w:rsidP="00B45301">
            <w:pPr>
              <w:spacing w:line="360" w:lineRule="auto"/>
              <w:jc w:val="both"/>
              <w:rPr>
                <w:rFonts w:ascii="Times New Roman" w:hAnsi="Times New Roman" w:cs="Times New Roman"/>
                <w:sz w:val="24"/>
                <w:szCs w:val="24"/>
              </w:rPr>
            </w:pPr>
          </w:p>
        </w:tc>
        <w:tc>
          <w:tcPr>
            <w:tcW w:w="0" w:type="auto"/>
          </w:tcPr>
          <w:p w14:paraId="1AF6E1B7"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0C3DE74D"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DDF22D4"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447FF26"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914305E"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6905EA4"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B8B80EA"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8.772</w:t>
            </w:r>
          </w:p>
          <w:p w14:paraId="01DD417E"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0.032</w:t>
            </w:r>
          </w:p>
        </w:tc>
      </w:tr>
      <w:tr w:rsidR="008C537B" w:rsidRPr="005F225E" w14:paraId="0D3B0B08" w14:textId="77777777" w:rsidTr="0057463D">
        <w:trPr>
          <w:trHeight w:val="70"/>
        </w:trPr>
        <w:tc>
          <w:tcPr>
            <w:tcW w:w="0" w:type="auto"/>
          </w:tcPr>
          <w:p w14:paraId="71A2529B"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0" w:type="auto"/>
          </w:tcPr>
          <w:p w14:paraId="7B4800E9"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38 (46.9)</w:t>
            </w:r>
          </w:p>
        </w:tc>
        <w:tc>
          <w:tcPr>
            <w:tcW w:w="0" w:type="auto"/>
          </w:tcPr>
          <w:p w14:paraId="1457ED8C"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(27.1)</w:t>
            </w:r>
          </w:p>
        </w:tc>
        <w:tc>
          <w:tcPr>
            <w:tcW w:w="0" w:type="auto"/>
          </w:tcPr>
          <w:p w14:paraId="0C40D3ED"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2E0EEA30" w14:textId="77777777" w:rsidR="008C537B" w:rsidRPr="005F225E" w:rsidRDefault="008C537B" w:rsidP="00B45301">
            <w:pPr>
              <w:spacing w:line="360" w:lineRule="auto"/>
              <w:jc w:val="both"/>
              <w:rPr>
                <w:rFonts w:ascii="Times New Roman" w:hAnsi="Times New Roman" w:cs="Times New Roman"/>
                <w:sz w:val="24"/>
                <w:szCs w:val="24"/>
              </w:rPr>
            </w:pPr>
          </w:p>
        </w:tc>
      </w:tr>
      <w:tr w:rsidR="008C537B" w:rsidRPr="005F225E" w14:paraId="7ED57F8B" w14:textId="77777777" w:rsidTr="0057463D">
        <w:trPr>
          <w:trHeight w:val="70"/>
        </w:trPr>
        <w:tc>
          <w:tcPr>
            <w:tcW w:w="0" w:type="auto"/>
          </w:tcPr>
          <w:p w14:paraId="2D22F259"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0" w:type="auto"/>
          </w:tcPr>
          <w:p w14:paraId="30B7FBE7"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 (8.6)</w:t>
            </w:r>
          </w:p>
        </w:tc>
        <w:tc>
          <w:tcPr>
            <w:tcW w:w="0" w:type="auto"/>
          </w:tcPr>
          <w:p w14:paraId="1D478FE8"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(15.3)</w:t>
            </w:r>
          </w:p>
        </w:tc>
        <w:tc>
          <w:tcPr>
            <w:tcW w:w="0" w:type="auto"/>
          </w:tcPr>
          <w:p w14:paraId="5D687997"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(11.4)</w:t>
            </w:r>
          </w:p>
        </w:tc>
        <w:tc>
          <w:tcPr>
            <w:tcW w:w="0" w:type="auto"/>
            <w:vMerge/>
          </w:tcPr>
          <w:p w14:paraId="0C0D8C8C" w14:textId="77777777" w:rsidR="008C537B" w:rsidRPr="005F225E" w:rsidRDefault="008C537B" w:rsidP="00B45301">
            <w:pPr>
              <w:spacing w:line="360" w:lineRule="auto"/>
              <w:jc w:val="both"/>
              <w:rPr>
                <w:rFonts w:ascii="Times New Roman" w:hAnsi="Times New Roman" w:cs="Times New Roman"/>
                <w:sz w:val="24"/>
                <w:szCs w:val="24"/>
              </w:rPr>
            </w:pPr>
          </w:p>
        </w:tc>
      </w:tr>
      <w:tr w:rsidR="008C537B" w:rsidRPr="005F225E" w14:paraId="23E3D6EC" w14:textId="77777777" w:rsidTr="0057463D">
        <w:trPr>
          <w:trHeight w:val="70"/>
        </w:trPr>
        <w:tc>
          <w:tcPr>
            <w:tcW w:w="0" w:type="auto"/>
          </w:tcPr>
          <w:p w14:paraId="5F8AE989"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0" w:type="auto"/>
          </w:tcPr>
          <w:p w14:paraId="6F2E184A"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 (14.8)</w:t>
            </w:r>
          </w:p>
        </w:tc>
        <w:tc>
          <w:tcPr>
            <w:tcW w:w="0" w:type="auto"/>
          </w:tcPr>
          <w:p w14:paraId="5666C1D2"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18 (30.5)</w:t>
            </w:r>
          </w:p>
        </w:tc>
        <w:tc>
          <w:tcPr>
            <w:tcW w:w="0" w:type="auto"/>
          </w:tcPr>
          <w:p w14:paraId="3F2687B4"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 (21.4)</w:t>
            </w:r>
          </w:p>
        </w:tc>
        <w:tc>
          <w:tcPr>
            <w:tcW w:w="0" w:type="auto"/>
            <w:vMerge/>
          </w:tcPr>
          <w:p w14:paraId="4430EC3E" w14:textId="77777777" w:rsidR="008C537B" w:rsidRPr="005F225E" w:rsidRDefault="008C537B" w:rsidP="00B45301">
            <w:pPr>
              <w:spacing w:line="360" w:lineRule="auto"/>
              <w:jc w:val="both"/>
              <w:rPr>
                <w:rFonts w:ascii="Times New Roman" w:hAnsi="Times New Roman" w:cs="Times New Roman"/>
                <w:sz w:val="24"/>
                <w:szCs w:val="24"/>
              </w:rPr>
            </w:pPr>
          </w:p>
        </w:tc>
      </w:tr>
      <w:tr w:rsidR="008C537B" w:rsidRPr="005F225E" w14:paraId="6EC63E11" w14:textId="77777777" w:rsidTr="0057463D">
        <w:trPr>
          <w:trHeight w:val="70"/>
        </w:trPr>
        <w:tc>
          <w:tcPr>
            <w:tcW w:w="0" w:type="auto"/>
          </w:tcPr>
          <w:p w14:paraId="76B8F1C0"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Secondary</w:t>
            </w:r>
          </w:p>
        </w:tc>
        <w:tc>
          <w:tcPr>
            <w:tcW w:w="0" w:type="auto"/>
          </w:tcPr>
          <w:p w14:paraId="301F40AC"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 (29.6)</w:t>
            </w:r>
          </w:p>
        </w:tc>
        <w:tc>
          <w:tcPr>
            <w:tcW w:w="0" w:type="auto"/>
          </w:tcPr>
          <w:p w14:paraId="3A00CBF2"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(27.1)</w:t>
            </w:r>
          </w:p>
        </w:tc>
        <w:tc>
          <w:tcPr>
            <w:tcW w:w="0" w:type="auto"/>
          </w:tcPr>
          <w:p w14:paraId="4B9CC500"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40 (28.6)</w:t>
            </w:r>
          </w:p>
        </w:tc>
        <w:tc>
          <w:tcPr>
            <w:tcW w:w="0" w:type="auto"/>
            <w:vMerge/>
          </w:tcPr>
          <w:p w14:paraId="583E72C8" w14:textId="77777777" w:rsidR="008C537B" w:rsidRPr="005F225E" w:rsidRDefault="008C537B" w:rsidP="00B45301">
            <w:pPr>
              <w:spacing w:line="360" w:lineRule="auto"/>
              <w:jc w:val="both"/>
              <w:rPr>
                <w:rFonts w:ascii="Times New Roman" w:hAnsi="Times New Roman" w:cs="Times New Roman"/>
                <w:sz w:val="24"/>
                <w:szCs w:val="24"/>
              </w:rPr>
            </w:pPr>
          </w:p>
        </w:tc>
      </w:tr>
      <w:tr w:rsidR="008C537B" w:rsidRPr="005F225E" w14:paraId="4FA89B21" w14:textId="77777777" w:rsidTr="0057463D">
        <w:trPr>
          <w:trHeight w:val="70"/>
        </w:trPr>
        <w:tc>
          <w:tcPr>
            <w:tcW w:w="0" w:type="auto"/>
          </w:tcPr>
          <w:p w14:paraId="46480318"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3AB7F5E"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75421635"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035AE006"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05107E4" w14:textId="77777777" w:rsidR="008C537B" w:rsidRPr="005F225E" w:rsidRDefault="008C537B" w:rsidP="00B45301">
            <w:pPr>
              <w:spacing w:line="360" w:lineRule="auto"/>
              <w:jc w:val="both"/>
              <w:rPr>
                <w:rFonts w:ascii="Times New Roman" w:hAnsi="Times New Roman" w:cs="Times New Roman"/>
                <w:sz w:val="24"/>
                <w:szCs w:val="24"/>
              </w:rPr>
            </w:pPr>
          </w:p>
        </w:tc>
      </w:tr>
    </w:tbl>
    <w:p w14:paraId="12543102" w14:textId="77777777" w:rsidR="008C537B" w:rsidRPr="005F225E" w:rsidRDefault="008C537B" w:rsidP="00B45301">
      <w:pPr>
        <w:spacing w:after="240" w:line="360" w:lineRule="auto"/>
        <w:jc w:val="both"/>
        <w:rPr>
          <w:rFonts w:ascii="Times New Roman" w:eastAsia="Times New Roman" w:hAnsi="Times New Roman" w:cs="Times New Roman"/>
          <w:sz w:val="24"/>
          <w:szCs w:val="24"/>
        </w:rPr>
      </w:pPr>
    </w:p>
    <w:p w14:paraId="34D4444E" w14:textId="4CD43EAD"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9</w:t>
      </w:r>
      <w:r w:rsidRPr="005F225E">
        <w:rPr>
          <w:rFonts w:ascii="Times New Roman" w:eastAsia="Times New Roman" w:hAnsi="Times New Roman" w:cs="Times New Roman"/>
          <w:sz w:val="24"/>
          <w:szCs w:val="24"/>
        </w:rPr>
        <w:t xml:space="preserve"> assesses the association between mothers' employment status and their knowledge of infant and young child feeding. The results show that mothers with no formal education (46.9%) and those with primary education (14.8%) generally have higher knowledge compared to those with secondary (29.6%) or higher education (8.6%). The Chi-square test (X² = 8.772, p = 0.032) reveals a significant relationship, suggesting that educational level is an important factor in mothers' knowledge of infant feeding.</w:t>
      </w:r>
    </w:p>
    <w:p w14:paraId="1A00AAC7" w14:textId="684DE98C" w:rsidR="008C537B" w:rsidRPr="005F225E" w:rsidRDefault="008C537B"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0</w:t>
      </w:r>
      <w:r w:rsidRPr="005F225E">
        <w:rPr>
          <w:rFonts w:ascii="Times New Roman" w:hAnsi="Times New Roman" w:cs="Times New Roman"/>
          <w:sz w:val="24"/>
          <w:szCs w:val="24"/>
        </w:rPr>
        <w:t xml:space="preserve">: Association between mothers’ employment status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B825D2" w:rsidRPr="005F225E" w14:paraId="06581DE1" w14:textId="77777777" w:rsidTr="0057463D">
        <w:trPr>
          <w:trHeight w:val="70"/>
        </w:trPr>
        <w:tc>
          <w:tcPr>
            <w:tcW w:w="0" w:type="auto"/>
            <w:tcBorders>
              <w:bottom w:val="nil"/>
            </w:tcBorders>
          </w:tcPr>
          <w:p w14:paraId="26A44320"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6AFEA43" w14:textId="2C755AB6" w:rsidR="008C537B"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25BAB255"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8C537B" w:rsidRPr="005F225E" w14:paraId="03E0A9D3" w14:textId="77777777" w:rsidTr="0057463D">
        <w:trPr>
          <w:trHeight w:val="70"/>
        </w:trPr>
        <w:tc>
          <w:tcPr>
            <w:tcW w:w="0" w:type="auto"/>
            <w:tcBorders>
              <w:top w:val="nil"/>
            </w:tcBorders>
          </w:tcPr>
          <w:p w14:paraId="7D7F00A6" w14:textId="77777777" w:rsidR="008C537B" w:rsidRPr="005F225E" w:rsidRDefault="008C537B" w:rsidP="00B45301">
            <w:pPr>
              <w:spacing w:line="360" w:lineRule="auto"/>
              <w:jc w:val="both"/>
              <w:rPr>
                <w:rFonts w:ascii="Times New Roman" w:hAnsi="Times New Roman" w:cs="Times New Roman"/>
                <w:sz w:val="24"/>
                <w:szCs w:val="24"/>
              </w:rPr>
            </w:pPr>
          </w:p>
        </w:tc>
        <w:tc>
          <w:tcPr>
            <w:tcW w:w="0" w:type="auto"/>
          </w:tcPr>
          <w:p w14:paraId="0C48DE30"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628090E8"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943FA55"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FE777DB"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DEDD278"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7B00B21"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7A7BA0B" w14:textId="471BFDA6"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B410C" w:rsidRPr="005F225E">
              <w:rPr>
                <w:rFonts w:ascii="Times New Roman" w:hAnsi="Times New Roman" w:cs="Times New Roman"/>
                <w:sz w:val="24"/>
                <w:szCs w:val="24"/>
              </w:rPr>
              <w:t>1.851</w:t>
            </w:r>
          </w:p>
          <w:p w14:paraId="589915A8" w14:textId="7AF73053"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 </w:t>
            </w:r>
            <w:r w:rsidR="003B410C" w:rsidRPr="005F225E">
              <w:rPr>
                <w:rFonts w:ascii="Times New Roman" w:hAnsi="Times New Roman" w:cs="Times New Roman"/>
                <w:sz w:val="24"/>
                <w:szCs w:val="24"/>
              </w:rPr>
              <w:t>0.</w:t>
            </w:r>
            <w:r w:rsidR="009E4359" w:rsidRPr="005F225E">
              <w:rPr>
                <w:rFonts w:ascii="Times New Roman" w:hAnsi="Times New Roman" w:cs="Times New Roman"/>
                <w:sz w:val="24"/>
                <w:szCs w:val="24"/>
              </w:rPr>
              <w:t>0</w:t>
            </w:r>
            <w:r w:rsidR="003B410C" w:rsidRPr="005F225E">
              <w:rPr>
                <w:rFonts w:ascii="Times New Roman" w:hAnsi="Times New Roman" w:cs="Times New Roman"/>
                <w:sz w:val="24"/>
                <w:szCs w:val="24"/>
              </w:rPr>
              <w:t>17</w:t>
            </w:r>
          </w:p>
        </w:tc>
      </w:tr>
      <w:tr w:rsidR="008C537B" w:rsidRPr="005F225E" w14:paraId="001F210B" w14:textId="77777777" w:rsidTr="0057463D">
        <w:trPr>
          <w:trHeight w:val="70"/>
        </w:trPr>
        <w:tc>
          <w:tcPr>
            <w:tcW w:w="0" w:type="auto"/>
          </w:tcPr>
          <w:p w14:paraId="5CDFA452" w14:textId="0C11DFA1"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0AAFBF20" w14:textId="7FA9C644"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61 (75.3)</w:t>
            </w:r>
          </w:p>
        </w:tc>
        <w:tc>
          <w:tcPr>
            <w:tcW w:w="0" w:type="auto"/>
          </w:tcPr>
          <w:p w14:paraId="1343E03B" w14:textId="431449CD"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(84.7)</w:t>
            </w:r>
          </w:p>
        </w:tc>
        <w:tc>
          <w:tcPr>
            <w:tcW w:w="0" w:type="auto"/>
          </w:tcPr>
          <w:p w14:paraId="2DFDF45A" w14:textId="5F6F179A"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111 (79.3)</w:t>
            </w:r>
          </w:p>
        </w:tc>
        <w:tc>
          <w:tcPr>
            <w:tcW w:w="0" w:type="auto"/>
            <w:vMerge/>
          </w:tcPr>
          <w:p w14:paraId="0293EE06" w14:textId="77777777" w:rsidR="008C537B" w:rsidRPr="005F225E" w:rsidRDefault="008C537B" w:rsidP="00B45301">
            <w:pPr>
              <w:spacing w:line="360" w:lineRule="auto"/>
              <w:jc w:val="both"/>
              <w:rPr>
                <w:rFonts w:ascii="Times New Roman" w:hAnsi="Times New Roman" w:cs="Times New Roman"/>
                <w:sz w:val="24"/>
                <w:szCs w:val="24"/>
              </w:rPr>
            </w:pPr>
          </w:p>
        </w:tc>
      </w:tr>
      <w:tr w:rsidR="008C537B" w:rsidRPr="005F225E" w14:paraId="073C15F4" w14:textId="77777777" w:rsidTr="0057463D">
        <w:trPr>
          <w:trHeight w:val="70"/>
        </w:trPr>
        <w:tc>
          <w:tcPr>
            <w:tcW w:w="0" w:type="auto"/>
          </w:tcPr>
          <w:p w14:paraId="454353B4" w14:textId="0CD20EF6"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42EEED69" w14:textId="52A136E5"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20 (24.7)</w:t>
            </w:r>
          </w:p>
        </w:tc>
        <w:tc>
          <w:tcPr>
            <w:tcW w:w="0" w:type="auto"/>
          </w:tcPr>
          <w:p w14:paraId="6316BA98" w14:textId="36DEC6B4" w:rsidR="008C537B" w:rsidRPr="005F225E" w:rsidRDefault="003B410C"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w:t>
            </w:r>
            <w:r w:rsidR="008C537B" w:rsidRPr="005F225E">
              <w:rPr>
                <w:rFonts w:ascii="Times New Roman" w:hAnsi="Times New Roman" w:cs="Times New Roman"/>
                <w:sz w:val="24"/>
                <w:szCs w:val="24"/>
              </w:rPr>
              <w:t xml:space="preserve"> (</w:t>
            </w:r>
            <w:r w:rsidRPr="005F225E">
              <w:rPr>
                <w:rFonts w:ascii="Times New Roman" w:hAnsi="Times New Roman" w:cs="Times New Roman"/>
                <w:sz w:val="24"/>
                <w:szCs w:val="24"/>
              </w:rPr>
              <w:t>15.3</w:t>
            </w:r>
            <w:r w:rsidR="008C537B" w:rsidRPr="005F225E">
              <w:rPr>
                <w:rFonts w:ascii="Times New Roman" w:hAnsi="Times New Roman" w:cs="Times New Roman"/>
                <w:sz w:val="24"/>
                <w:szCs w:val="24"/>
              </w:rPr>
              <w:t>)</w:t>
            </w:r>
          </w:p>
        </w:tc>
        <w:tc>
          <w:tcPr>
            <w:tcW w:w="0" w:type="auto"/>
          </w:tcPr>
          <w:p w14:paraId="7A01572C" w14:textId="2E2E09D4" w:rsidR="008C537B" w:rsidRPr="005F225E" w:rsidRDefault="003B410C"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29</w:t>
            </w:r>
            <w:r w:rsidR="008C537B" w:rsidRPr="005F225E">
              <w:rPr>
                <w:rFonts w:ascii="Times New Roman" w:hAnsi="Times New Roman" w:cs="Times New Roman"/>
                <w:sz w:val="24"/>
                <w:szCs w:val="24"/>
              </w:rPr>
              <w:t xml:space="preserve"> (</w:t>
            </w:r>
            <w:r w:rsidRPr="005F225E">
              <w:rPr>
                <w:rFonts w:ascii="Times New Roman" w:hAnsi="Times New Roman" w:cs="Times New Roman"/>
                <w:sz w:val="24"/>
                <w:szCs w:val="24"/>
              </w:rPr>
              <w:t>20.7</w:t>
            </w:r>
            <w:r w:rsidR="008C537B" w:rsidRPr="005F225E">
              <w:rPr>
                <w:rFonts w:ascii="Times New Roman" w:hAnsi="Times New Roman" w:cs="Times New Roman"/>
                <w:sz w:val="24"/>
                <w:szCs w:val="24"/>
              </w:rPr>
              <w:t>)</w:t>
            </w:r>
          </w:p>
        </w:tc>
        <w:tc>
          <w:tcPr>
            <w:tcW w:w="0" w:type="auto"/>
            <w:vMerge/>
          </w:tcPr>
          <w:p w14:paraId="207A19CA" w14:textId="77777777" w:rsidR="008C537B" w:rsidRPr="005F225E" w:rsidRDefault="008C537B" w:rsidP="00B45301">
            <w:pPr>
              <w:spacing w:line="360" w:lineRule="auto"/>
              <w:jc w:val="both"/>
              <w:rPr>
                <w:rFonts w:ascii="Times New Roman" w:hAnsi="Times New Roman" w:cs="Times New Roman"/>
                <w:sz w:val="24"/>
                <w:szCs w:val="24"/>
              </w:rPr>
            </w:pPr>
          </w:p>
        </w:tc>
      </w:tr>
      <w:tr w:rsidR="008C537B" w:rsidRPr="005F225E" w14:paraId="3478CD3B" w14:textId="77777777" w:rsidTr="0057463D">
        <w:trPr>
          <w:trHeight w:val="70"/>
        </w:trPr>
        <w:tc>
          <w:tcPr>
            <w:tcW w:w="0" w:type="auto"/>
          </w:tcPr>
          <w:p w14:paraId="7BB338F7"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259D63A7"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2204C454"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2BEC8902" w14:textId="77777777" w:rsidR="008C537B" w:rsidRPr="005F225E" w:rsidRDefault="008C53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C50D7F0" w14:textId="77777777" w:rsidR="008C537B" w:rsidRPr="005F225E" w:rsidRDefault="008C537B" w:rsidP="00B45301">
            <w:pPr>
              <w:spacing w:line="360" w:lineRule="auto"/>
              <w:jc w:val="both"/>
              <w:rPr>
                <w:rFonts w:ascii="Times New Roman" w:hAnsi="Times New Roman" w:cs="Times New Roman"/>
                <w:sz w:val="24"/>
                <w:szCs w:val="24"/>
              </w:rPr>
            </w:pPr>
          </w:p>
        </w:tc>
      </w:tr>
    </w:tbl>
    <w:p w14:paraId="19662F5F" w14:textId="77777777" w:rsidR="008C537B" w:rsidRPr="005F225E" w:rsidRDefault="008C537B" w:rsidP="00B45301">
      <w:pPr>
        <w:spacing w:after="240" w:line="360" w:lineRule="auto"/>
        <w:jc w:val="both"/>
        <w:rPr>
          <w:rFonts w:ascii="Times New Roman" w:eastAsia="Times New Roman" w:hAnsi="Times New Roman" w:cs="Times New Roman"/>
          <w:sz w:val="24"/>
          <w:szCs w:val="24"/>
        </w:rPr>
      </w:pPr>
    </w:p>
    <w:p w14:paraId="174CE268" w14:textId="39204BF0"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lastRenderedPageBreak/>
        <w:t>Table 10</w:t>
      </w:r>
      <w:r w:rsidRPr="005F225E">
        <w:rPr>
          <w:rFonts w:ascii="Times New Roman" w:eastAsia="Times New Roman" w:hAnsi="Times New Roman" w:cs="Times New Roman"/>
          <w:sz w:val="24"/>
          <w:szCs w:val="24"/>
        </w:rPr>
        <w:t xml:space="preserve"> explores the impact of mothers' employment status on their knowledge about infant and young child feeding. The data shows that non-employed mothers have significantly higher knowledge (75.3%) compared to employed mothers (24.7%). The Chi-square test (X² = 1.851, p = 0.017) indicates that employment status is significantly related to knowledge, with non-employed mothers displaying higher knowledge levels.</w:t>
      </w:r>
    </w:p>
    <w:p w14:paraId="150BBE00" w14:textId="3E064F18" w:rsidR="007B298A" w:rsidRPr="005F225E" w:rsidRDefault="007B298A"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1</w:t>
      </w:r>
      <w:r w:rsidRPr="005F225E">
        <w:rPr>
          <w:rFonts w:ascii="Times New Roman" w:hAnsi="Times New Roman" w:cs="Times New Roman"/>
          <w:sz w:val="24"/>
          <w:szCs w:val="24"/>
        </w:rPr>
        <w:t xml:space="preserve">: Association between mothers’ smoking/alcohol habit and knowledge in infant and young child feeding </w:t>
      </w:r>
    </w:p>
    <w:tbl>
      <w:tblPr>
        <w:tblStyle w:val="TableGrid"/>
        <w:tblW w:w="0" w:type="auto"/>
        <w:tblLook w:val="04A0" w:firstRow="1" w:lastRow="0" w:firstColumn="1" w:lastColumn="0" w:noHBand="0" w:noVBand="1"/>
      </w:tblPr>
      <w:tblGrid>
        <w:gridCol w:w="1136"/>
        <w:gridCol w:w="1405"/>
        <w:gridCol w:w="1405"/>
        <w:gridCol w:w="1712"/>
        <w:gridCol w:w="3030"/>
      </w:tblGrid>
      <w:tr w:rsidR="00B825D2" w:rsidRPr="005F225E" w14:paraId="60DE4698" w14:textId="77777777" w:rsidTr="0057463D">
        <w:trPr>
          <w:trHeight w:val="70"/>
        </w:trPr>
        <w:tc>
          <w:tcPr>
            <w:tcW w:w="0" w:type="auto"/>
            <w:tcBorders>
              <w:bottom w:val="nil"/>
            </w:tcBorders>
          </w:tcPr>
          <w:p w14:paraId="7E84CF80"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481968F8" w14:textId="1E731B7F" w:rsidR="007B298A"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11DCDB85"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7B298A" w:rsidRPr="005F225E" w14:paraId="24FC2BE3" w14:textId="77777777" w:rsidTr="0057463D">
        <w:trPr>
          <w:trHeight w:val="70"/>
        </w:trPr>
        <w:tc>
          <w:tcPr>
            <w:tcW w:w="0" w:type="auto"/>
            <w:tcBorders>
              <w:top w:val="nil"/>
            </w:tcBorders>
          </w:tcPr>
          <w:p w14:paraId="4A4727C9" w14:textId="77777777" w:rsidR="007B298A" w:rsidRPr="005F225E" w:rsidRDefault="007B298A" w:rsidP="00B45301">
            <w:pPr>
              <w:spacing w:line="360" w:lineRule="auto"/>
              <w:jc w:val="both"/>
              <w:rPr>
                <w:rFonts w:ascii="Times New Roman" w:hAnsi="Times New Roman" w:cs="Times New Roman"/>
                <w:sz w:val="24"/>
                <w:szCs w:val="24"/>
              </w:rPr>
            </w:pPr>
          </w:p>
        </w:tc>
        <w:tc>
          <w:tcPr>
            <w:tcW w:w="0" w:type="auto"/>
          </w:tcPr>
          <w:p w14:paraId="26CE1972"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4BB2F292"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B10A1CF"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381C42B7"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F382905"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188A63AF"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01EF343" w14:textId="25A70B66"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615405" w:rsidRPr="005F225E">
              <w:rPr>
                <w:rFonts w:ascii="Times New Roman" w:hAnsi="Times New Roman" w:cs="Times New Roman"/>
                <w:sz w:val="24"/>
                <w:szCs w:val="24"/>
              </w:rPr>
              <w:t>565</w:t>
            </w:r>
          </w:p>
          <w:p w14:paraId="0E671E25" w14:textId="141559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15405" w:rsidRPr="005F225E">
              <w:rPr>
                <w:rFonts w:ascii="Times New Roman" w:hAnsi="Times New Roman" w:cs="Times New Roman"/>
                <w:sz w:val="24"/>
                <w:szCs w:val="24"/>
              </w:rPr>
              <w:t>.</w:t>
            </w:r>
            <w:r w:rsidR="009E4359" w:rsidRPr="005F225E">
              <w:rPr>
                <w:rFonts w:ascii="Times New Roman" w:hAnsi="Times New Roman" w:cs="Times New Roman"/>
                <w:sz w:val="24"/>
                <w:szCs w:val="24"/>
              </w:rPr>
              <w:t>0</w:t>
            </w:r>
            <w:r w:rsidR="00615405" w:rsidRPr="005F225E">
              <w:rPr>
                <w:rFonts w:ascii="Times New Roman" w:hAnsi="Times New Roman" w:cs="Times New Roman"/>
                <w:sz w:val="24"/>
                <w:szCs w:val="24"/>
              </w:rPr>
              <w:t>21</w:t>
            </w:r>
          </w:p>
        </w:tc>
      </w:tr>
      <w:tr w:rsidR="007B298A" w:rsidRPr="005F225E" w14:paraId="55AB01F7" w14:textId="77777777" w:rsidTr="0057463D">
        <w:trPr>
          <w:trHeight w:val="70"/>
        </w:trPr>
        <w:tc>
          <w:tcPr>
            <w:tcW w:w="0" w:type="auto"/>
          </w:tcPr>
          <w:p w14:paraId="792C7103"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38F88038" w14:textId="4153EE80"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74 (91.4)</w:t>
            </w:r>
          </w:p>
        </w:tc>
        <w:tc>
          <w:tcPr>
            <w:tcW w:w="0" w:type="auto"/>
          </w:tcPr>
          <w:p w14:paraId="305BAF33" w14:textId="48C21A92"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57 (96.6)</w:t>
            </w:r>
          </w:p>
        </w:tc>
        <w:tc>
          <w:tcPr>
            <w:tcW w:w="0" w:type="auto"/>
          </w:tcPr>
          <w:p w14:paraId="485CFC9C" w14:textId="6A2E1A56"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131 (93.6)</w:t>
            </w:r>
          </w:p>
        </w:tc>
        <w:tc>
          <w:tcPr>
            <w:tcW w:w="0" w:type="auto"/>
            <w:vMerge/>
          </w:tcPr>
          <w:p w14:paraId="3253D8A5" w14:textId="77777777" w:rsidR="007B298A" w:rsidRPr="005F225E" w:rsidRDefault="007B298A" w:rsidP="00B45301">
            <w:pPr>
              <w:spacing w:line="360" w:lineRule="auto"/>
              <w:jc w:val="both"/>
              <w:rPr>
                <w:rFonts w:ascii="Times New Roman" w:hAnsi="Times New Roman" w:cs="Times New Roman"/>
                <w:sz w:val="24"/>
                <w:szCs w:val="24"/>
              </w:rPr>
            </w:pPr>
          </w:p>
        </w:tc>
      </w:tr>
      <w:tr w:rsidR="007B298A" w:rsidRPr="005F225E" w14:paraId="06635A8C" w14:textId="77777777" w:rsidTr="0057463D">
        <w:trPr>
          <w:trHeight w:val="70"/>
        </w:trPr>
        <w:tc>
          <w:tcPr>
            <w:tcW w:w="0" w:type="auto"/>
          </w:tcPr>
          <w:p w14:paraId="1C773A46"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2503453B" w14:textId="02A51E43"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 (8.6)</w:t>
            </w:r>
          </w:p>
        </w:tc>
        <w:tc>
          <w:tcPr>
            <w:tcW w:w="0" w:type="auto"/>
          </w:tcPr>
          <w:p w14:paraId="0983ABF3" w14:textId="2610E830"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 (3.4)</w:t>
            </w:r>
          </w:p>
        </w:tc>
        <w:tc>
          <w:tcPr>
            <w:tcW w:w="0" w:type="auto"/>
          </w:tcPr>
          <w:p w14:paraId="1B682FA5" w14:textId="5FC809B8"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(6.4)</w:t>
            </w:r>
          </w:p>
        </w:tc>
        <w:tc>
          <w:tcPr>
            <w:tcW w:w="0" w:type="auto"/>
            <w:vMerge/>
          </w:tcPr>
          <w:p w14:paraId="06F8806C" w14:textId="77777777" w:rsidR="007B298A" w:rsidRPr="005F225E" w:rsidRDefault="007B298A" w:rsidP="00B45301">
            <w:pPr>
              <w:spacing w:line="360" w:lineRule="auto"/>
              <w:jc w:val="both"/>
              <w:rPr>
                <w:rFonts w:ascii="Times New Roman" w:hAnsi="Times New Roman" w:cs="Times New Roman"/>
                <w:sz w:val="24"/>
                <w:szCs w:val="24"/>
              </w:rPr>
            </w:pPr>
          </w:p>
        </w:tc>
      </w:tr>
      <w:tr w:rsidR="007B298A" w:rsidRPr="005F225E" w14:paraId="62BA2512" w14:textId="77777777" w:rsidTr="0057463D">
        <w:trPr>
          <w:trHeight w:val="70"/>
        </w:trPr>
        <w:tc>
          <w:tcPr>
            <w:tcW w:w="0" w:type="auto"/>
          </w:tcPr>
          <w:p w14:paraId="2C955FE3"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98C55B0"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17C0330E"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43736C23" w14:textId="77777777" w:rsidR="007B298A" w:rsidRPr="005F225E" w:rsidRDefault="007B298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E086291" w14:textId="77777777" w:rsidR="007B298A" w:rsidRPr="005F225E" w:rsidRDefault="007B298A" w:rsidP="00B45301">
            <w:pPr>
              <w:spacing w:line="360" w:lineRule="auto"/>
              <w:jc w:val="both"/>
              <w:rPr>
                <w:rFonts w:ascii="Times New Roman" w:hAnsi="Times New Roman" w:cs="Times New Roman"/>
                <w:sz w:val="24"/>
                <w:szCs w:val="24"/>
              </w:rPr>
            </w:pPr>
          </w:p>
        </w:tc>
      </w:tr>
    </w:tbl>
    <w:p w14:paraId="1A2D1FEC" w14:textId="77777777" w:rsidR="007B298A" w:rsidRPr="005F225E" w:rsidRDefault="007B298A" w:rsidP="00B45301">
      <w:pPr>
        <w:spacing w:after="240" w:line="360" w:lineRule="auto"/>
        <w:jc w:val="both"/>
        <w:rPr>
          <w:rFonts w:ascii="Times New Roman" w:eastAsia="Times New Roman" w:hAnsi="Times New Roman" w:cs="Times New Roman"/>
          <w:sz w:val="24"/>
          <w:szCs w:val="24"/>
        </w:rPr>
      </w:pPr>
    </w:p>
    <w:p w14:paraId="7F4A98F5" w14:textId="6382E0C8"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11</w:t>
      </w:r>
      <w:r w:rsidRPr="005F225E">
        <w:rPr>
          <w:rFonts w:ascii="Times New Roman" w:eastAsia="Times New Roman" w:hAnsi="Times New Roman" w:cs="Times New Roman"/>
          <w:sz w:val="24"/>
          <w:szCs w:val="24"/>
        </w:rPr>
        <w:t xml:space="preserve"> examines whether mothers' smoking or alcohol habits influence their knowledge of infant and young child feeding. The results show that most mothers who do not smoke or drink (91.4%) have high knowledge, while only 8.6% of smokers and drinkers have high knowledge. The Chi-square test (X² = 1.565, p = 0.021) suggests that smoking and alcohol habits are significantly associated with lower knowledge about infant feeding practices.</w:t>
      </w:r>
    </w:p>
    <w:p w14:paraId="30604086" w14:textId="2E5724B9" w:rsidR="00245BB8" w:rsidRPr="005F225E" w:rsidRDefault="00245BB8"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2</w:t>
      </w:r>
      <w:r w:rsidRPr="005F225E">
        <w:rPr>
          <w:rFonts w:ascii="Times New Roman" w:hAnsi="Times New Roman" w:cs="Times New Roman"/>
          <w:sz w:val="24"/>
          <w:szCs w:val="24"/>
        </w:rPr>
        <w:t xml:space="preserve">: Association between mothers’ family income and knowledge in infant and young child feeding </w:t>
      </w:r>
    </w:p>
    <w:tbl>
      <w:tblPr>
        <w:tblStyle w:val="TableGrid"/>
        <w:tblW w:w="0" w:type="auto"/>
        <w:tblLook w:val="04A0" w:firstRow="1" w:lastRow="0" w:firstColumn="1" w:lastColumn="0" w:noHBand="0" w:noVBand="1"/>
      </w:tblPr>
      <w:tblGrid>
        <w:gridCol w:w="1147"/>
        <w:gridCol w:w="1405"/>
        <w:gridCol w:w="1405"/>
        <w:gridCol w:w="1712"/>
        <w:gridCol w:w="3030"/>
      </w:tblGrid>
      <w:tr w:rsidR="00245BB8" w:rsidRPr="005F225E" w14:paraId="349D7D15" w14:textId="77777777" w:rsidTr="0057463D">
        <w:trPr>
          <w:trHeight w:val="70"/>
        </w:trPr>
        <w:tc>
          <w:tcPr>
            <w:tcW w:w="0" w:type="auto"/>
            <w:tcBorders>
              <w:bottom w:val="nil"/>
            </w:tcBorders>
          </w:tcPr>
          <w:p w14:paraId="77982EE4"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244BD558" w14:textId="3876A443" w:rsidR="00245BB8"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0C4455D5"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245BB8" w:rsidRPr="005F225E" w14:paraId="44D976AC" w14:textId="77777777" w:rsidTr="0057463D">
        <w:trPr>
          <w:trHeight w:val="70"/>
        </w:trPr>
        <w:tc>
          <w:tcPr>
            <w:tcW w:w="0" w:type="auto"/>
            <w:tcBorders>
              <w:top w:val="nil"/>
            </w:tcBorders>
          </w:tcPr>
          <w:p w14:paraId="18D46B05" w14:textId="77777777" w:rsidR="00245BB8" w:rsidRPr="005F225E" w:rsidRDefault="00245BB8" w:rsidP="00B45301">
            <w:pPr>
              <w:spacing w:line="360" w:lineRule="auto"/>
              <w:jc w:val="both"/>
              <w:rPr>
                <w:rFonts w:ascii="Times New Roman" w:hAnsi="Times New Roman" w:cs="Times New Roman"/>
                <w:sz w:val="24"/>
                <w:szCs w:val="24"/>
              </w:rPr>
            </w:pPr>
          </w:p>
        </w:tc>
        <w:tc>
          <w:tcPr>
            <w:tcW w:w="0" w:type="auto"/>
          </w:tcPr>
          <w:p w14:paraId="281A50DF"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149D3B61"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EFBACD6"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48227B36"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DDDAEFD"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6C8F2116"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49F52887" w14:textId="6AB1838D"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2.798</w:t>
            </w:r>
          </w:p>
          <w:p w14:paraId="5D208D4C" w14:textId="6C20B7D6"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Pr="005F225E">
              <w:rPr>
                <w:rFonts w:ascii="Times New Roman" w:hAnsi="Times New Roman" w:cs="Times New Roman"/>
                <w:sz w:val="24"/>
                <w:szCs w:val="24"/>
              </w:rPr>
              <w:t>09</w:t>
            </w:r>
          </w:p>
        </w:tc>
      </w:tr>
      <w:tr w:rsidR="00245BB8" w:rsidRPr="005F225E" w14:paraId="344A49F1" w14:textId="77777777" w:rsidTr="0057463D">
        <w:trPr>
          <w:trHeight w:val="70"/>
        </w:trPr>
        <w:tc>
          <w:tcPr>
            <w:tcW w:w="0" w:type="auto"/>
          </w:tcPr>
          <w:p w14:paraId="65AA8B0F" w14:textId="2ECB77B0"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5AA5B1D6" w14:textId="7D3E3575"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36 (44.4)</w:t>
            </w:r>
          </w:p>
        </w:tc>
        <w:tc>
          <w:tcPr>
            <w:tcW w:w="0" w:type="auto"/>
          </w:tcPr>
          <w:p w14:paraId="21A45475" w14:textId="3D66D18C"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18 (30.5)</w:t>
            </w:r>
          </w:p>
        </w:tc>
        <w:tc>
          <w:tcPr>
            <w:tcW w:w="0" w:type="auto"/>
          </w:tcPr>
          <w:p w14:paraId="3848CDB1" w14:textId="2580B765"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5C07DA30" w14:textId="77777777" w:rsidR="00245BB8" w:rsidRPr="005F225E" w:rsidRDefault="00245BB8" w:rsidP="00B45301">
            <w:pPr>
              <w:spacing w:line="360" w:lineRule="auto"/>
              <w:jc w:val="both"/>
              <w:rPr>
                <w:rFonts w:ascii="Times New Roman" w:hAnsi="Times New Roman" w:cs="Times New Roman"/>
                <w:sz w:val="24"/>
                <w:szCs w:val="24"/>
              </w:rPr>
            </w:pPr>
          </w:p>
        </w:tc>
      </w:tr>
      <w:tr w:rsidR="00245BB8" w:rsidRPr="005F225E" w14:paraId="43728E48" w14:textId="77777777" w:rsidTr="0057463D">
        <w:trPr>
          <w:trHeight w:val="70"/>
        </w:trPr>
        <w:tc>
          <w:tcPr>
            <w:tcW w:w="0" w:type="auto"/>
          </w:tcPr>
          <w:p w14:paraId="2103689C" w14:textId="0C0301D3"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1AD0FC25" w14:textId="5EEF17D4"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45 (55.6)</w:t>
            </w:r>
          </w:p>
        </w:tc>
        <w:tc>
          <w:tcPr>
            <w:tcW w:w="0" w:type="auto"/>
          </w:tcPr>
          <w:p w14:paraId="5E65D841" w14:textId="2DFA0214"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 (69.5)</w:t>
            </w:r>
          </w:p>
        </w:tc>
        <w:tc>
          <w:tcPr>
            <w:tcW w:w="0" w:type="auto"/>
          </w:tcPr>
          <w:p w14:paraId="04261407" w14:textId="405CEBC2"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vMerge/>
          </w:tcPr>
          <w:p w14:paraId="43DAFEEC" w14:textId="77777777" w:rsidR="00245BB8" w:rsidRPr="005F225E" w:rsidRDefault="00245BB8" w:rsidP="00B45301">
            <w:pPr>
              <w:spacing w:line="360" w:lineRule="auto"/>
              <w:jc w:val="both"/>
              <w:rPr>
                <w:rFonts w:ascii="Times New Roman" w:hAnsi="Times New Roman" w:cs="Times New Roman"/>
                <w:sz w:val="24"/>
                <w:szCs w:val="24"/>
              </w:rPr>
            </w:pPr>
          </w:p>
        </w:tc>
      </w:tr>
      <w:tr w:rsidR="00245BB8" w:rsidRPr="005F225E" w14:paraId="4EC187EF" w14:textId="77777777" w:rsidTr="0057463D">
        <w:trPr>
          <w:trHeight w:val="70"/>
        </w:trPr>
        <w:tc>
          <w:tcPr>
            <w:tcW w:w="0" w:type="auto"/>
          </w:tcPr>
          <w:p w14:paraId="1CC9453D"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071E9E8"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5D2764B0"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4B4E9412" w14:textId="77777777" w:rsidR="00245BB8" w:rsidRPr="005F225E" w:rsidRDefault="00245BB8"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093521B" w14:textId="77777777" w:rsidR="00245BB8" w:rsidRPr="005F225E" w:rsidRDefault="00245BB8" w:rsidP="00B45301">
            <w:pPr>
              <w:spacing w:line="360" w:lineRule="auto"/>
              <w:jc w:val="both"/>
              <w:rPr>
                <w:rFonts w:ascii="Times New Roman" w:hAnsi="Times New Roman" w:cs="Times New Roman"/>
                <w:sz w:val="24"/>
                <w:szCs w:val="24"/>
              </w:rPr>
            </w:pPr>
          </w:p>
        </w:tc>
      </w:tr>
    </w:tbl>
    <w:p w14:paraId="7188C984" w14:textId="77777777" w:rsidR="00245BB8" w:rsidRPr="005F225E" w:rsidRDefault="00245BB8" w:rsidP="00B45301">
      <w:pPr>
        <w:spacing w:after="240" w:line="360" w:lineRule="auto"/>
        <w:jc w:val="both"/>
        <w:rPr>
          <w:rFonts w:ascii="Times New Roman" w:eastAsia="Times New Roman" w:hAnsi="Times New Roman" w:cs="Times New Roman"/>
          <w:sz w:val="24"/>
          <w:szCs w:val="24"/>
        </w:rPr>
      </w:pPr>
    </w:p>
    <w:p w14:paraId="1A397F7A" w14:textId="3A9ADDF4"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12</w:t>
      </w:r>
      <w:r w:rsidRPr="005F225E">
        <w:rPr>
          <w:rFonts w:ascii="Times New Roman" w:eastAsia="Times New Roman" w:hAnsi="Times New Roman" w:cs="Times New Roman"/>
          <w:sz w:val="24"/>
          <w:szCs w:val="24"/>
        </w:rPr>
        <w:t xml:space="preserve"> investigates the association between mothers' family income and their knowledge of infant and young child feeding. The data indicates that mothers with a higher family income (&gt; 30,000) are more likely to have high knowledge (55.6%) compared to those with a lower </w:t>
      </w:r>
      <w:r w:rsidRPr="005F225E">
        <w:rPr>
          <w:rFonts w:ascii="Times New Roman" w:eastAsia="Times New Roman" w:hAnsi="Times New Roman" w:cs="Times New Roman"/>
          <w:sz w:val="24"/>
          <w:szCs w:val="24"/>
        </w:rPr>
        <w:lastRenderedPageBreak/>
        <w:t>family income (44.4%). The Chi-square test (X² = 2.798, p = 0.009) shows a significant association, suggesting that family income level impacts the mothers' knowledge of infant feeding recommendations.</w:t>
      </w:r>
    </w:p>
    <w:p w14:paraId="6DF0A949" w14:textId="1338820D" w:rsidR="005957B9" w:rsidRPr="005F225E" w:rsidRDefault="005957B9"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B825D2" w:rsidRPr="005F225E">
        <w:rPr>
          <w:rFonts w:ascii="Times New Roman" w:hAnsi="Times New Roman" w:cs="Times New Roman"/>
          <w:sz w:val="24"/>
          <w:szCs w:val="24"/>
        </w:rPr>
        <w:t>1</w:t>
      </w:r>
      <w:r w:rsidR="00AC68AF" w:rsidRPr="005F225E">
        <w:rPr>
          <w:rFonts w:ascii="Times New Roman" w:hAnsi="Times New Roman" w:cs="Times New Roman"/>
          <w:sz w:val="24"/>
          <w:szCs w:val="24"/>
        </w:rPr>
        <w:t>3</w:t>
      </w:r>
      <w:r w:rsidRPr="005F225E">
        <w:rPr>
          <w:rFonts w:ascii="Times New Roman" w:hAnsi="Times New Roman" w:cs="Times New Roman"/>
          <w:sz w:val="24"/>
          <w:szCs w:val="24"/>
        </w:rPr>
        <w:t xml:space="preserve">: Association between mothers’ family expenditure and knowledge in infant and young child feeding </w:t>
      </w:r>
    </w:p>
    <w:tbl>
      <w:tblPr>
        <w:tblStyle w:val="TableGrid"/>
        <w:tblW w:w="0" w:type="auto"/>
        <w:tblLook w:val="04A0" w:firstRow="1" w:lastRow="0" w:firstColumn="1" w:lastColumn="0" w:noHBand="0" w:noVBand="1"/>
      </w:tblPr>
      <w:tblGrid>
        <w:gridCol w:w="1147"/>
        <w:gridCol w:w="1405"/>
        <w:gridCol w:w="1405"/>
        <w:gridCol w:w="1712"/>
        <w:gridCol w:w="3030"/>
      </w:tblGrid>
      <w:tr w:rsidR="005957B9" w:rsidRPr="005F225E" w14:paraId="54A4A601" w14:textId="77777777" w:rsidTr="0057463D">
        <w:trPr>
          <w:trHeight w:val="70"/>
        </w:trPr>
        <w:tc>
          <w:tcPr>
            <w:tcW w:w="0" w:type="auto"/>
            <w:tcBorders>
              <w:bottom w:val="nil"/>
            </w:tcBorders>
          </w:tcPr>
          <w:p w14:paraId="449B508D"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56E14F5" w14:textId="1F1B7E09" w:rsidR="005957B9"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knowledge in infant and young child feeding </w:t>
            </w:r>
          </w:p>
        </w:tc>
        <w:tc>
          <w:tcPr>
            <w:tcW w:w="0" w:type="auto"/>
          </w:tcPr>
          <w:p w14:paraId="3B26A56A"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957B9" w:rsidRPr="005F225E" w14:paraId="37500FA5" w14:textId="77777777" w:rsidTr="0057463D">
        <w:trPr>
          <w:trHeight w:val="70"/>
        </w:trPr>
        <w:tc>
          <w:tcPr>
            <w:tcW w:w="0" w:type="auto"/>
            <w:tcBorders>
              <w:top w:val="nil"/>
            </w:tcBorders>
          </w:tcPr>
          <w:p w14:paraId="4B814DAD" w14:textId="77777777" w:rsidR="005957B9" w:rsidRPr="005F225E" w:rsidRDefault="005957B9" w:rsidP="00B45301">
            <w:pPr>
              <w:spacing w:line="360" w:lineRule="auto"/>
              <w:jc w:val="both"/>
              <w:rPr>
                <w:rFonts w:ascii="Times New Roman" w:hAnsi="Times New Roman" w:cs="Times New Roman"/>
                <w:sz w:val="24"/>
                <w:szCs w:val="24"/>
              </w:rPr>
            </w:pPr>
          </w:p>
        </w:tc>
        <w:tc>
          <w:tcPr>
            <w:tcW w:w="0" w:type="auto"/>
          </w:tcPr>
          <w:p w14:paraId="3A8DD378"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w:t>
            </w:r>
          </w:p>
          <w:p w14:paraId="6DF67277"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2923133"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Low</w:t>
            </w:r>
          </w:p>
          <w:p w14:paraId="5D762FA4"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A0E96AC"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CB71422"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68C3969" w14:textId="587BC950"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9E651B" w:rsidRPr="005F225E">
              <w:rPr>
                <w:rFonts w:ascii="Times New Roman" w:hAnsi="Times New Roman" w:cs="Times New Roman"/>
                <w:sz w:val="24"/>
                <w:szCs w:val="24"/>
              </w:rPr>
              <w:t>1.356</w:t>
            </w:r>
          </w:p>
          <w:p w14:paraId="5C8361E9" w14:textId="3FF53C44"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651B" w:rsidRPr="005F225E">
              <w:rPr>
                <w:rFonts w:ascii="Times New Roman" w:hAnsi="Times New Roman" w:cs="Times New Roman"/>
                <w:sz w:val="24"/>
                <w:szCs w:val="24"/>
              </w:rPr>
              <w:t>.</w:t>
            </w:r>
            <w:r w:rsidR="009E4359" w:rsidRPr="005F225E">
              <w:rPr>
                <w:rFonts w:ascii="Times New Roman" w:hAnsi="Times New Roman" w:cs="Times New Roman"/>
                <w:sz w:val="24"/>
                <w:szCs w:val="24"/>
              </w:rPr>
              <w:t>0</w:t>
            </w:r>
            <w:r w:rsidR="009E651B" w:rsidRPr="005F225E">
              <w:rPr>
                <w:rFonts w:ascii="Times New Roman" w:hAnsi="Times New Roman" w:cs="Times New Roman"/>
                <w:sz w:val="24"/>
                <w:szCs w:val="24"/>
              </w:rPr>
              <w:t>24</w:t>
            </w:r>
          </w:p>
        </w:tc>
      </w:tr>
      <w:tr w:rsidR="005957B9" w:rsidRPr="005F225E" w14:paraId="0795CAA0" w14:textId="77777777" w:rsidTr="0057463D">
        <w:trPr>
          <w:trHeight w:val="70"/>
        </w:trPr>
        <w:tc>
          <w:tcPr>
            <w:tcW w:w="0" w:type="auto"/>
          </w:tcPr>
          <w:p w14:paraId="15750B47"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463E7092" w14:textId="0EAAE386" w:rsidR="005957B9" w:rsidRPr="005F225E" w:rsidRDefault="009E651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50.6</w:t>
            </w:r>
            <w:r w:rsidR="005957B9" w:rsidRPr="005F225E">
              <w:rPr>
                <w:rFonts w:ascii="Times New Roman" w:hAnsi="Times New Roman" w:cs="Times New Roman"/>
                <w:sz w:val="24"/>
                <w:szCs w:val="24"/>
              </w:rPr>
              <w:t>)</w:t>
            </w:r>
          </w:p>
        </w:tc>
        <w:tc>
          <w:tcPr>
            <w:tcW w:w="0" w:type="auto"/>
          </w:tcPr>
          <w:p w14:paraId="64715958" w14:textId="7E54DDA2" w:rsidR="005957B9" w:rsidRPr="005F225E" w:rsidRDefault="009E651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40.7</w:t>
            </w:r>
            <w:r w:rsidR="005957B9" w:rsidRPr="005F225E">
              <w:rPr>
                <w:rFonts w:ascii="Times New Roman" w:hAnsi="Times New Roman" w:cs="Times New Roman"/>
                <w:sz w:val="24"/>
                <w:szCs w:val="24"/>
              </w:rPr>
              <w:t>)</w:t>
            </w:r>
          </w:p>
        </w:tc>
        <w:tc>
          <w:tcPr>
            <w:tcW w:w="0" w:type="auto"/>
          </w:tcPr>
          <w:p w14:paraId="6B7D69AC" w14:textId="0C58E579" w:rsidR="005957B9" w:rsidRPr="005F225E" w:rsidRDefault="009E651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46.4</w:t>
            </w:r>
            <w:r w:rsidR="005957B9" w:rsidRPr="005F225E">
              <w:rPr>
                <w:rFonts w:ascii="Times New Roman" w:hAnsi="Times New Roman" w:cs="Times New Roman"/>
                <w:sz w:val="24"/>
                <w:szCs w:val="24"/>
              </w:rPr>
              <w:t>)</w:t>
            </w:r>
          </w:p>
        </w:tc>
        <w:tc>
          <w:tcPr>
            <w:tcW w:w="0" w:type="auto"/>
            <w:vMerge/>
          </w:tcPr>
          <w:p w14:paraId="454BCA1E" w14:textId="77777777" w:rsidR="005957B9" w:rsidRPr="005F225E" w:rsidRDefault="005957B9" w:rsidP="00B45301">
            <w:pPr>
              <w:spacing w:line="360" w:lineRule="auto"/>
              <w:jc w:val="both"/>
              <w:rPr>
                <w:rFonts w:ascii="Times New Roman" w:hAnsi="Times New Roman" w:cs="Times New Roman"/>
                <w:sz w:val="24"/>
                <w:szCs w:val="24"/>
              </w:rPr>
            </w:pPr>
          </w:p>
        </w:tc>
      </w:tr>
      <w:tr w:rsidR="005957B9" w:rsidRPr="005F225E" w14:paraId="1E8ED565" w14:textId="77777777" w:rsidTr="0057463D">
        <w:trPr>
          <w:trHeight w:val="70"/>
        </w:trPr>
        <w:tc>
          <w:tcPr>
            <w:tcW w:w="0" w:type="auto"/>
          </w:tcPr>
          <w:p w14:paraId="188B1AEB"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2B946517" w14:textId="6322DFD9"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w:t>
            </w:r>
            <w:r w:rsidR="00511DAC" w:rsidRPr="005F225E">
              <w:rPr>
                <w:rFonts w:ascii="Times New Roman" w:hAnsi="Times New Roman" w:cs="Times New Roman"/>
                <w:sz w:val="24"/>
                <w:szCs w:val="24"/>
              </w:rPr>
              <w:t>0</w:t>
            </w:r>
            <w:r w:rsidRPr="005F225E">
              <w:rPr>
                <w:rFonts w:ascii="Times New Roman" w:hAnsi="Times New Roman" w:cs="Times New Roman"/>
                <w:sz w:val="24"/>
                <w:szCs w:val="24"/>
              </w:rPr>
              <w:t xml:space="preserve"> (</w:t>
            </w:r>
            <w:r w:rsidR="00511DAC" w:rsidRPr="005F225E">
              <w:rPr>
                <w:rFonts w:ascii="Times New Roman" w:hAnsi="Times New Roman" w:cs="Times New Roman"/>
                <w:sz w:val="24"/>
                <w:szCs w:val="24"/>
              </w:rPr>
              <w:t>49.4</w:t>
            </w:r>
            <w:r w:rsidRPr="005F225E">
              <w:rPr>
                <w:rFonts w:ascii="Times New Roman" w:hAnsi="Times New Roman" w:cs="Times New Roman"/>
                <w:sz w:val="24"/>
                <w:szCs w:val="24"/>
              </w:rPr>
              <w:t>)</w:t>
            </w:r>
          </w:p>
        </w:tc>
        <w:tc>
          <w:tcPr>
            <w:tcW w:w="0" w:type="auto"/>
          </w:tcPr>
          <w:p w14:paraId="76F6F446" w14:textId="23E85616" w:rsidR="005957B9" w:rsidRPr="005F225E" w:rsidRDefault="00511DAC"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35</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59.3</w:t>
            </w:r>
            <w:r w:rsidR="005957B9" w:rsidRPr="005F225E">
              <w:rPr>
                <w:rFonts w:ascii="Times New Roman" w:hAnsi="Times New Roman" w:cs="Times New Roman"/>
                <w:sz w:val="24"/>
                <w:szCs w:val="24"/>
              </w:rPr>
              <w:t>)</w:t>
            </w:r>
          </w:p>
        </w:tc>
        <w:tc>
          <w:tcPr>
            <w:tcW w:w="0" w:type="auto"/>
          </w:tcPr>
          <w:p w14:paraId="7B062839" w14:textId="228D1787" w:rsidR="005957B9" w:rsidRPr="005F225E" w:rsidRDefault="00511DAC"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w:t>
            </w:r>
            <w:r w:rsidR="005957B9" w:rsidRPr="005F225E">
              <w:rPr>
                <w:rFonts w:ascii="Times New Roman" w:hAnsi="Times New Roman" w:cs="Times New Roman"/>
                <w:sz w:val="24"/>
                <w:szCs w:val="24"/>
              </w:rPr>
              <w:t xml:space="preserve"> (</w:t>
            </w:r>
            <w:r w:rsidRPr="005F225E">
              <w:rPr>
                <w:rFonts w:ascii="Times New Roman" w:hAnsi="Times New Roman" w:cs="Times New Roman"/>
                <w:sz w:val="24"/>
                <w:szCs w:val="24"/>
              </w:rPr>
              <w:t>53.6</w:t>
            </w:r>
            <w:r w:rsidR="005957B9" w:rsidRPr="005F225E">
              <w:rPr>
                <w:rFonts w:ascii="Times New Roman" w:hAnsi="Times New Roman" w:cs="Times New Roman"/>
                <w:sz w:val="24"/>
                <w:szCs w:val="24"/>
              </w:rPr>
              <w:t>)</w:t>
            </w:r>
          </w:p>
        </w:tc>
        <w:tc>
          <w:tcPr>
            <w:tcW w:w="0" w:type="auto"/>
            <w:vMerge/>
          </w:tcPr>
          <w:p w14:paraId="36420A38" w14:textId="77777777" w:rsidR="005957B9" w:rsidRPr="005F225E" w:rsidRDefault="005957B9" w:rsidP="00B45301">
            <w:pPr>
              <w:spacing w:line="360" w:lineRule="auto"/>
              <w:jc w:val="both"/>
              <w:rPr>
                <w:rFonts w:ascii="Times New Roman" w:hAnsi="Times New Roman" w:cs="Times New Roman"/>
                <w:sz w:val="24"/>
                <w:szCs w:val="24"/>
              </w:rPr>
            </w:pPr>
          </w:p>
        </w:tc>
      </w:tr>
      <w:tr w:rsidR="005957B9" w:rsidRPr="005F225E" w14:paraId="6EAC0697" w14:textId="77777777" w:rsidTr="0057463D">
        <w:trPr>
          <w:trHeight w:val="70"/>
        </w:trPr>
        <w:tc>
          <w:tcPr>
            <w:tcW w:w="0" w:type="auto"/>
          </w:tcPr>
          <w:p w14:paraId="689D4F5E"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5FAB485"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81 (57.9)</w:t>
            </w:r>
          </w:p>
        </w:tc>
        <w:tc>
          <w:tcPr>
            <w:tcW w:w="0" w:type="auto"/>
          </w:tcPr>
          <w:p w14:paraId="2DEC3752"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59 (42.1)</w:t>
            </w:r>
          </w:p>
        </w:tc>
        <w:tc>
          <w:tcPr>
            <w:tcW w:w="0" w:type="auto"/>
          </w:tcPr>
          <w:p w14:paraId="5A1318EF" w14:textId="77777777" w:rsidR="005957B9" w:rsidRPr="005F225E" w:rsidRDefault="005957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29B061FE" w14:textId="77777777" w:rsidR="005957B9" w:rsidRPr="005F225E" w:rsidRDefault="005957B9" w:rsidP="00B45301">
            <w:pPr>
              <w:spacing w:line="360" w:lineRule="auto"/>
              <w:jc w:val="both"/>
              <w:rPr>
                <w:rFonts w:ascii="Times New Roman" w:hAnsi="Times New Roman" w:cs="Times New Roman"/>
                <w:sz w:val="24"/>
                <w:szCs w:val="24"/>
              </w:rPr>
            </w:pPr>
          </w:p>
        </w:tc>
      </w:tr>
    </w:tbl>
    <w:p w14:paraId="5885CD55" w14:textId="77777777" w:rsidR="005957B9" w:rsidRPr="005F225E" w:rsidRDefault="005957B9" w:rsidP="00B45301">
      <w:pPr>
        <w:spacing w:after="240" w:line="360" w:lineRule="auto"/>
        <w:jc w:val="both"/>
        <w:rPr>
          <w:rFonts w:ascii="Times New Roman" w:eastAsia="Times New Roman" w:hAnsi="Times New Roman" w:cs="Times New Roman"/>
          <w:sz w:val="24"/>
          <w:szCs w:val="24"/>
        </w:rPr>
      </w:pPr>
    </w:p>
    <w:p w14:paraId="70261D48" w14:textId="38EA3335" w:rsidR="00C30234"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Finally, </w:t>
      </w:r>
      <w:r w:rsidRPr="005F225E">
        <w:rPr>
          <w:rFonts w:ascii="Times New Roman" w:eastAsia="Times New Roman" w:hAnsi="Times New Roman" w:cs="Times New Roman"/>
          <w:b/>
          <w:bCs/>
          <w:sz w:val="24"/>
          <w:szCs w:val="24"/>
        </w:rPr>
        <w:t>Table 13</w:t>
      </w:r>
      <w:r w:rsidRPr="005F225E">
        <w:rPr>
          <w:rFonts w:ascii="Times New Roman" w:eastAsia="Times New Roman" w:hAnsi="Times New Roman" w:cs="Times New Roman"/>
          <w:sz w:val="24"/>
          <w:szCs w:val="24"/>
        </w:rPr>
        <w:t xml:space="preserve"> examines the relationship between mothers' family expenditure and their knowledge of infant and young child feeding. The results show that mothers with higher family expenditure (&gt; 30,000) are more likely to have high knowledge (49.4%) compared to those with lower family expenditure (50.6%). The Chi-square test (X² = 1.356, p = 0.024) indicates that family expenditure is significantly related to the level of knowledge, with higher family expenditure linked to better knowledge on infant feeding.</w:t>
      </w:r>
    </w:p>
    <w:p w14:paraId="687B0EEA" w14:textId="6A76C9C8"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1</w:t>
      </w:r>
      <w:r w:rsidR="00AC68AF" w:rsidRPr="005F225E">
        <w:rPr>
          <w:rFonts w:ascii="Times New Roman" w:hAnsi="Times New Roman" w:cs="Times New Roman"/>
          <w:sz w:val="24"/>
          <w:szCs w:val="24"/>
        </w:rPr>
        <w:t>4</w:t>
      </w:r>
      <w:r w:rsidRPr="005F225E">
        <w:rPr>
          <w:rFonts w:ascii="Times New Roman" w:hAnsi="Times New Roman" w:cs="Times New Roman"/>
          <w:sz w:val="24"/>
          <w:szCs w:val="24"/>
        </w:rPr>
        <w:t xml:space="preserve">: Association between mothers’ age and attitude in infant and young child feeding </w:t>
      </w:r>
    </w:p>
    <w:tbl>
      <w:tblPr>
        <w:tblStyle w:val="TableGrid"/>
        <w:tblW w:w="0" w:type="auto"/>
        <w:tblLook w:val="04A0" w:firstRow="1" w:lastRow="0" w:firstColumn="1" w:lastColumn="0" w:noHBand="0" w:noVBand="1"/>
      </w:tblPr>
      <w:tblGrid>
        <w:gridCol w:w="1294"/>
        <w:gridCol w:w="1582"/>
        <w:gridCol w:w="1175"/>
        <w:gridCol w:w="1432"/>
        <w:gridCol w:w="3030"/>
      </w:tblGrid>
      <w:tr w:rsidR="00B825D2" w:rsidRPr="005F225E" w14:paraId="10E5470D" w14:textId="77777777" w:rsidTr="0057463D">
        <w:trPr>
          <w:trHeight w:val="70"/>
        </w:trPr>
        <w:tc>
          <w:tcPr>
            <w:tcW w:w="0" w:type="auto"/>
            <w:tcBorders>
              <w:bottom w:val="nil"/>
            </w:tcBorders>
          </w:tcPr>
          <w:p w14:paraId="53F80677"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D1CECCD" w14:textId="4A552602"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09B5720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4CE05BC5" w14:textId="77777777" w:rsidTr="0057463D">
        <w:trPr>
          <w:trHeight w:val="70"/>
        </w:trPr>
        <w:tc>
          <w:tcPr>
            <w:tcW w:w="0" w:type="auto"/>
            <w:tcBorders>
              <w:top w:val="nil"/>
            </w:tcBorders>
          </w:tcPr>
          <w:p w14:paraId="46E36788" w14:textId="77777777" w:rsidR="00B825D2" w:rsidRPr="005F225E" w:rsidRDefault="00B825D2" w:rsidP="00B45301">
            <w:pPr>
              <w:spacing w:line="360" w:lineRule="auto"/>
              <w:jc w:val="both"/>
              <w:rPr>
                <w:rFonts w:ascii="Times New Roman" w:hAnsi="Times New Roman" w:cs="Times New Roman"/>
                <w:sz w:val="24"/>
                <w:szCs w:val="24"/>
              </w:rPr>
            </w:pPr>
          </w:p>
        </w:tc>
        <w:tc>
          <w:tcPr>
            <w:tcW w:w="0" w:type="auto"/>
          </w:tcPr>
          <w:p w14:paraId="5DF70FB5" w14:textId="6891798E"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w:t>
            </w:r>
            <w:r w:rsidR="00B825D2" w:rsidRPr="005F225E">
              <w:rPr>
                <w:rFonts w:ascii="Times New Roman" w:hAnsi="Times New Roman" w:cs="Times New Roman"/>
                <w:sz w:val="24"/>
                <w:szCs w:val="24"/>
              </w:rPr>
              <w:t>ositive</w:t>
            </w:r>
          </w:p>
          <w:p w14:paraId="4B8CB905" w14:textId="6A226C84"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4299E54" w14:textId="123A7212"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w:t>
            </w:r>
            <w:r w:rsidR="00B825D2" w:rsidRPr="005F225E">
              <w:rPr>
                <w:rFonts w:ascii="Times New Roman" w:hAnsi="Times New Roman" w:cs="Times New Roman"/>
                <w:sz w:val="24"/>
                <w:szCs w:val="24"/>
              </w:rPr>
              <w:t>ositive</w:t>
            </w:r>
          </w:p>
          <w:p w14:paraId="3362B7BC" w14:textId="6BABCA5D"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D2F7E70"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212720B"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8ADE471" w14:textId="04ED9BE8"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w:t>
            </w:r>
            <w:r w:rsidR="00B035BA" w:rsidRPr="005F225E">
              <w:rPr>
                <w:rFonts w:ascii="Times New Roman" w:hAnsi="Times New Roman" w:cs="Times New Roman"/>
                <w:sz w:val="24"/>
                <w:szCs w:val="24"/>
              </w:rPr>
              <w:t xml:space="preserve"> 2.769</w:t>
            </w:r>
          </w:p>
          <w:p w14:paraId="322191BA" w14:textId="66B4C59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B035BA" w:rsidRPr="005F225E">
              <w:rPr>
                <w:rFonts w:ascii="Times New Roman" w:hAnsi="Times New Roman" w:cs="Times New Roman"/>
                <w:sz w:val="24"/>
                <w:szCs w:val="24"/>
              </w:rPr>
              <w:t>09</w:t>
            </w:r>
          </w:p>
        </w:tc>
      </w:tr>
      <w:tr w:rsidR="00B035BA" w:rsidRPr="005F225E" w14:paraId="1BFCC292" w14:textId="77777777" w:rsidTr="0057463D">
        <w:trPr>
          <w:trHeight w:val="70"/>
        </w:trPr>
        <w:tc>
          <w:tcPr>
            <w:tcW w:w="0" w:type="auto"/>
          </w:tcPr>
          <w:p w14:paraId="562D6E2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&lt;30 years</w:t>
            </w:r>
          </w:p>
        </w:tc>
        <w:tc>
          <w:tcPr>
            <w:tcW w:w="0" w:type="auto"/>
          </w:tcPr>
          <w:p w14:paraId="27E8BDD8" w14:textId="599DD10E" w:rsidR="00B825D2" w:rsidRPr="005F225E" w:rsidRDefault="00144D9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36</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73.5</w:t>
            </w:r>
            <w:r w:rsidR="00B825D2" w:rsidRPr="005F225E">
              <w:rPr>
                <w:rFonts w:ascii="Times New Roman" w:hAnsi="Times New Roman" w:cs="Times New Roman"/>
                <w:sz w:val="24"/>
                <w:szCs w:val="24"/>
              </w:rPr>
              <w:t>)</w:t>
            </w:r>
          </w:p>
        </w:tc>
        <w:tc>
          <w:tcPr>
            <w:tcW w:w="0" w:type="auto"/>
          </w:tcPr>
          <w:p w14:paraId="26C7C6DC" w14:textId="4CEA393A" w:rsidR="00B825D2" w:rsidRPr="005F225E" w:rsidRDefault="00144D9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59.3</w:t>
            </w:r>
            <w:r w:rsidR="00B825D2" w:rsidRPr="005F225E">
              <w:rPr>
                <w:rFonts w:ascii="Times New Roman" w:hAnsi="Times New Roman" w:cs="Times New Roman"/>
                <w:sz w:val="24"/>
                <w:szCs w:val="24"/>
              </w:rPr>
              <w:t>)</w:t>
            </w:r>
          </w:p>
        </w:tc>
        <w:tc>
          <w:tcPr>
            <w:tcW w:w="0" w:type="auto"/>
          </w:tcPr>
          <w:p w14:paraId="5924B306"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 (64.3)</w:t>
            </w:r>
          </w:p>
        </w:tc>
        <w:tc>
          <w:tcPr>
            <w:tcW w:w="0" w:type="auto"/>
            <w:vMerge/>
          </w:tcPr>
          <w:p w14:paraId="6FF4C37F" w14:textId="77777777" w:rsidR="00B825D2" w:rsidRPr="005F225E" w:rsidRDefault="00B825D2" w:rsidP="00B45301">
            <w:pPr>
              <w:spacing w:line="360" w:lineRule="auto"/>
              <w:jc w:val="both"/>
              <w:rPr>
                <w:rFonts w:ascii="Times New Roman" w:hAnsi="Times New Roman" w:cs="Times New Roman"/>
                <w:sz w:val="24"/>
                <w:szCs w:val="24"/>
              </w:rPr>
            </w:pPr>
          </w:p>
        </w:tc>
      </w:tr>
      <w:tr w:rsidR="00B035BA" w:rsidRPr="005F225E" w14:paraId="50BAF93A" w14:textId="77777777" w:rsidTr="0057463D">
        <w:trPr>
          <w:trHeight w:val="70"/>
        </w:trPr>
        <w:tc>
          <w:tcPr>
            <w:tcW w:w="0" w:type="auto"/>
          </w:tcPr>
          <w:p w14:paraId="4AC11003"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 years</w:t>
            </w:r>
          </w:p>
        </w:tc>
        <w:tc>
          <w:tcPr>
            <w:tcW w:w="0" w:type="auto"/>
          </w:tcPr>
          <w:p w14:paraId="6B902D09" w14:textId="16083E5A"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26.5</w:t>
            </w:r>
            <w:r w:rsidR="00B825D2" w:rsidRPr="005F225E">
              <w:rPr>
                <w:rFonts w:ascii="Times New Roman" w:hAnsi="Times New Roman" w:cs="Times New Roman"/>
                <w:sz w:val="24"/>
                <w:szCs w:val="24"/>
              </w:rPr>
              <w:t>)</w:t>
            </w:r>
          </w:p>
        </w:tc>
        <w:tc>
          <w:tcPr>
            <w:tcW w:w="0" w:type="auto"/>
          </w:tcPr>
          <w:p w14:paraId="151CAC55" w14:textId="58BBF912"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w:t>
            </w:r>
            <w:r w:rsidR="00B825D2" w:rsidRPr="005F225E">
              <w:rPr>
                <w:rFonts w:ascii="Times New Roman" w:hAnsi="Times New Roman" w:cs="Times New Roman"/>
                <w:sz w:val="24"/>
                <w:szCs w:val="24"/>
              </w:rPr>
              <w:t xml:space="preserve"> (40.7)</w:t>
            </w:r>
          </w:p>
        </w:tc>
        <w:tc>
          <w:tcPr>
            <w:tcW w:w="0" w:type="auto"/>
          </w:tcPr>
          <w:p w14:paraId="080BE850"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(35.7)</w:t>
            </w:r>
          </w:p>
        </w:tc>
        <w:tc>
          <w:tcPr>
            <w:tcW w:w="0" w:type="auto"/>
            <w:vMerge/>
          </w:tcPr>
          <w:p w14:paraId="4BDBF7B7" w14:textId="77777777" w:rsidR="00B825D2" w:rsidRPr="005F225E" w:rsidRDefault="00B825D2" w:rsidP="00B45301">
            <w:pPr>
              <w:spacing w:line="360" w:lineRule="auto"/>
              <w:jc w:val="both"/>
              <w:rPr>
                <w:rFonts w:ascii="Times New Roman" w:hAnsi="Times New Roman" w:cs="Times New Roman"/>
                <w:sz w:val="24"/>
                <w:szCs w:val="24"/>
              </w:rPr>
            </w:pPr>
          </w:p>
        </w:tc>
      </w:tr>
      <w:tr w:rsidR="00B035BA" w:rsidRPr="005F225E" w14:paraId="1A01B8B9" w14:textId="77777777" w:rsidTr="0057463D">
        <w:trPr>
          <w:trHeight w:val="70"/>
        </w:trPr>
        <w:tc>
          <w:tcPr>
            <w:tcW w:w="0" w:type="auto"/>
          </w:tcPr>
          <w:p w14:paraId="2FF8066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91B7410" w14:textId="0B8CD4DD" w:rsidR="00B825D2"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0D407C4E" w14:textId="34CEDBE8" w:rsidR="00B825D2"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7DED84C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C0C2C07" w14:textId="77777777" w:rsidR="00B825D2" w:rsidRPr="005F225E" w:rsidRDefault="00B825D2" w:rsidP="00B45301">
            <w:pPr>
              <w:spacing w:line="360" w:lineRule="auto"/>
              <w:jc w:val="both"/>
              <w:rPr>
                <w:rFonts w:ascii="Times New Roman" w:hAnsi="Times New Roman" w:cs="Times New Roman"/>
                <w:sz w:val="24"/>
                <w:szCs w:val="24"/>
              </w:rPr>
            </w:pPr>
          </w:p>
        </w:tc>
      </w:tr>
    </w:tbl>
    <w:p w14:paraId="4F18632E"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58BF5686" w14:textId="77EB10A2"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14</w:t>
      </w:r>
      <w:r w:rsidRPr="005F225E">
        <w:rPr>
          <w:rFonts w:ascii="Times New Roman" w:eastAsia="Times New Roman" w:hAnsi="Times New Roman" w:cs="Times New Roman"/>
          <w:sz w:val="24"/>
          <w:szCs w:val="24"/>
        </w:rPr>
        <w:t xml:space="preserve"> explores the association between mothers' age and their attitude toward infant and young child feeding. It reveals that mothers under 30 years old are more likely to have a positive attitude, with 59.3% of them showing a positive attitude compared to 40.7% of mothers aged 30 years and above. The Chi-square test (X² = 2.769, p = 0.009) indicates a </w:t>
      </w:r>
      <w:r w:rsidRPr="005F225E">
        <w:rPr>
          <w:rFonts w:ascii="Times New Roman" w:eastAsia="Times New Roman" w:hAnsi="Times New Roman" w:cs="Times New Roman"/>
          <w:sz w:val="24"/>
          <w:szCs w:val="24"/>
        </w:rPr>
        <w:lastRenderedPageBreak/>
        <w:t>significant relationship, suggesting that younger mothers tend to have a more positive attitude toward infant and young child feeding practices.</w:t>
      </w:r>
    </w:p>
    <w:p w14:paraId="75A1AA9C" w14:textId="196B47CE"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1</w:t>
      </w:r>
      <w:r w:rsidR="00AC68AF" w:rsidRPr="005F225E">
        <w:rPr>
          <w:rFonts w:ascii="Times New Roman" w:hAnsi="Times New Roman" w:cs="Times New Roman"/>
          <w:sz w:val="24"/>
          <w:szCs w:val="24"/>
        </w:rPr>
        <w:t>5</w:t>
      </w:r>
      <w:r w:rsidRPr="005F225E">
        <w:rPr>
          <w:rFonts w:ascii="Times New Roman" w:hAnsi="Times New Roman" w:cs="Times New Roman"/>
          <w:sz w:val="24"/>
          <w:szCs w:val="24"/>
        </w:rPr>
        <w:t xml:space="preserve">: Association between mothers’ ethnicity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21CA6DF1" w14:textId="77777777" w:rsidTr="0057463D">
        <w:trPr>
          <w:trHeight w:val="70"/>
        </w:trPr>
        <w:tc>
          <w:tcPr>
            <w:tcW w:w="0" w:type="auto"/>
            <w:tcBorders>
              <w:bottom w:val="nil"/>
            </w:tcBorders>
          </w:tcPr>
          <w:p w14:paraId="561B06C6"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5DFCD8B" w14:textId="32CFF6FC"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55DD31C0"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6C763F05" w14:textId="77777777" w:rsidTr="0057463D">
        <w:trPr>
          <w:trHeight w:val="70"/>
        </w:trPr>
        <w:tc>
          <w:tcPr>
            <w:tcW w:w="0" w:type="auto"/>
            <w:tcBorders>
              <w:top w:val="nil"/>
            </w:tcBorders>
          </w:tcPr>
          <w:p w14:paraId="6DE86C32"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7E9DFB6D"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73C9F645" w14:textId="0DC37E0F"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E97D08B"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789A7F27" w14:textId="3128333F"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A0CE5B7"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BD582B6"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90442CF" w14:textId="45D628BE"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0.926</w:t>
            </w:r>
          </w:p>
          <w:p w14:paraId="0383A5A4" w14:textId="0A6D51B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0.336</w:t>
            </w:r>
          </w:p>
        </w:tc>
      </w:tr>
      <w:tr w:rsidR="005F225E" w:rsidRPr="005F225E" w14:paraId="31E75B47" w14:textId="77777777" w:rsidTr="0057463D">
        <w:trPr>
          <w:trHeight w:val="70"/>
        </w:trPr>
        <w:tc>
          <w:tcPr>
            <w:tcW w:w="0" w:type="auto"/>
          </w:tcPr>
          <w:p w14:paraId="0F5C96B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0" w:type="auto"/>
          </w:tcPr>
          <w:p w14:paraId="6E0F5DC5" w14:textId="154A77C0"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98.0</w:t>
            </w:r>
            <w:r w:rsidR="00B825D2" w:rsidRPr="005F225E">
              <w:rPr>
                <w:rFonts w:ascii="Times New Roman" w:hAnsi="Times New Roman" w:cs="Times New Roman"/>
                <w:sz w:val="24"/>
                <w:szCs w:val="24"/>
              </w:rPr>
              <w:t>)</w:t>
            </w:r>
          </w:p>
        </w:tc>
        <w:tc>
          <w:tcPr>
            <w:tcW w:w="0" w:type="auto"/>
          </w:tcPr>
          <w:p w14:paraId="5E8D469A" w14:textId="6A32A0FC"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94.5</w:t>
            </w:r>
            <w:r w:rsidR="00B825D2" w:rsidRPr="005F225E">
              <w:rPr>
                <w:rFonts w:ascii="Times New Roman" w:hAnsi="Times New Roman" w:cs="Times New Roman"/>
                <w:sz w:val="24"/>
                <w:szCs w:val="24"/>
              </w:rPr>
              <w:t>)</w:t>
            </w:r>
          </w:p>
        </w:tc>
        <w:tc>
          <w:tcPr>
            <w:tcW w:w="0" w:type="auto"/>
          </w:tcPr>
          <w:p w14:paraId="6CDA5B7B"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134 (95.7)</w:t>
            </w:r>
          </w:p>
        </w:tc>
        <w:tc>
          <w:tcPr>
            <w:tcW w:w="0" w:type="auto"/>
            <w:vMerge/>
          </w:tcPr>
          <w:p w14:paraId="0FF48036"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7566FEF3" w14:textId="77777777" w:rsidTr="0057463D">
        <w:trPr>
          <w:trHeight w:val="70"/>
        </w:trPr>
        <w:tc>
          <w:tcPr>
            <w:tcW w:w="0" w:type="auto"/>
          </w:tcPr>
          <w:p w14:paraId="13A58D76"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5130931A" w14:textId="532AD49E"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1 </w:t>
            </w:r>
            <w:r w:rsidR="00B825D2" w:rsidRPr="005F225E">
              <w:rPr>
                <w:rFonts w:ascii="Times New Roman" w:hAnsi="Times New Roman" w:cs="Times New Roman"/>
                <w:sz w:val="24"/>
                <w:szCs w:val="24"/>
              </w:rPr>
              <w:t>(2.</w:t>
            </w:r>
            <w:r w:rsidRPr="005F225E">
              <w:rPr>
                <w:rFonts w:ascii="Times New Roman" w:hAnsi="Times New Roman" w:cs="Times New Roman"/>
                <w:sz w:val="24"/>
                <w:szCs w:val="24"/>
              </w:rPr>
              <w:t>0</w:t>
            </w:r>
            <w:r w:rsidR="00B825D2" w:rsidRPr="005F225E">
              <w:rPr>
                <w:rFonts w:ascii="Times New Roman" w:hAnsi="Times New Roman" w:cs="Times New Roman"/>
                <w:sz w:val="24"/>
                <w:szCs w:val="24"/>
              </w:rPr>
              <w:t>)</w:t>
            </w:r>
          </w:p>
        </w:tc>
        <w:tc>
          <w:tcPr>
            <w:tcW w:w="0" w:type="auto"/>
          </w:tcPr>
          <w:p w14:paraId="4F881EDE" w14:textId="24771407" w:rsidR="00B825D2"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5.5</w:t>
            </w:r>
            <w:r w:rsidR="00B825D2" w:rsidRPr="005F225E">
              <w:rPr>
                <w:rFonts w:ascii="Times New Roman" w:hAnsi="Times New Roman" w:cs="Times New Roman"/>
                <w:sz w:val="24"/>
                <w:szCs w:val="24"/>
              </w:rPr>
              <w:t>)</w:t>
            </w:r>
          </w:p>
        </w:tc>
        <w:tc>
          <w:tcPr>
            <w:tcW w:w="0" w:type="auto"/>
          </w:tcPr>
          <w:p w14:paraId="3414FCFF"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 (4.3)</w:t>
            </w:r>
          </w:p>
        </w:tc>
        <w:tc>
          <w:tcPr>
            <w:tcW w:w="0" w:type="auto"/>
            <w:vMerge/>
          </w:tcPr>
          <w:p w14:paraId="243A8E04"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19374B42" w14:textId="77777777" w:rsidTr="0057463D">
        <w:trPr>
          <w:trHeight w:val="70"/>
        </w:trPr>
        <w:tc>
          <w:tcPr>
            <w:tcW w:w="0" w:type="auto"/>
          </w:tcPr>
          <w:p w14:paraId="0B4FA5C5"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099722DA" w14:textId="1186BBC0"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0620C616" w14:textId="61367344"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25BF902"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0D6C925A" w14:textId="77777777" w:rsidR="00F87C71" w:rsidRPr="005F225E" w:rsidRDefault="00F87C71" w:rsidP="00B45301">
            <w:pPr>
              <w:spacing w:line="360" w:lineRule="auto"/>
              <w:jc w:val="both"/>
              <w:rPr>
                <w:rFonts w:ascii="Times New Roman" w:hAnsi="Times New Roman" w:cs="Times New Roman"/>
                <w:sz w:val="24"/>
                <w:szCs w:val="24"/>
              </w:rPr>
            </w:pPr>
          </w:p>
        </w:tc>
      </w:tr>
    </w:tbl>
    <w:p w14:paraId="794EDE2B"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43E2BBDD" w14:textId="74CCB691"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15</w:t>
      </w:r>
      <w:r w:rsidRPr="005F225E">
        <w:rPr>
          <w:rFonts w:ascii="Times New Roman" w:eastAsia="Times New Roman" w:hAnsi="Times New Roman" w:cs="Times New Roman"/>
          <w:sz w:val="24"/>
          <w:szCs w:val="24"/>
        </w:rPr>
        <w:t>, the association between mothers' ethnicity and their attitude toward infant and young child feeding is examined. The results indicate that a higher proportion of Bengali mothers (94.5%) exhibit a positive attitude compared to those from other ethnic backgrounds (5.5%). However, the Chi-square test (X² = 0.926, p = 0.336) shows that ethnicity does not significantly affect mothers' attitudes toward infant feeding, suggesting that ethnicity has little influence on their attitudes.</w:t>
      </w:r>
    </w:p>
    <w:p w14:paraId="61AE047D" w14:textId="16B9AFA5"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1</w:t>
      </w:r>
      <w:r w:rsidR="00AC68AF" w:rsidRPr="005F225E">
        <w:rPr>
          <w:rFonts w:ascii="Times New Roman" w:hAnsi="Times New Roman" w:cs="Times New Roman"/>
          <w:sz w:val="24"/>
          <w:szCs w:val="24"/>
        </w:rPr>
        <w:t>6</w:t>
      </w:r>
      <w:r w:rsidRPr="005F225E">
        <w:rPr>
          <w:rFonts w:ascii="Times New Roman" w:hAnsi="Times New Roman" w:cs="Times New Roman"/>
          <w:sz w:val="24"/>
          <w:szCs w:val="24"/>
        </w:rPr>
        <w:t xml:space="preserve">: Association between mothers’ family type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6C1EE9F6" w14:textId="77777777" w:rsidTr="0057463D">
        <w:trPr>
          <w:trHeight w:val="70"/>
        </w:trPr>
        <w:tc>
          <w:tcPr>
            <w:tcW w:w="0" w:type="auto"/>
            <w:tcBorders>
              <w:bottom w:val="nil"/>
            </w:tcBorders>
          </w:tcPr>
          <w:p w14:paraId="6BEF2CC3"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5195309F" w14:textId="7400608D"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6377204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23C8AAE8" w14:textId="77777777" w:rsidTr="0057463D">
        <w:trPr>
          <w:trHeight w:val="70"/>
        </w:trPr>
        <w:tc>
          <w:tcPr>
            <w:tcW w:w="0" w:type="auto"/>
            <w:tcBorders>
              <w:top w:val="nil"/>
            </w:tcBorders>
          </w:tcPr>
          <w:p w14:paraId="790260D9"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600AB335"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205D98A8" w14:textId="1589F16A"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6072004"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0404ABD0" w14:textId="1A640AD4"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24003BC"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2CDC0D7A"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0FDD46B" w14:textId="54D0212E"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1</w:t>
            </w:r>
            <w:r w:rsidR="00F87C71" w:rsidRPr="005F225E">
              <w:rPr>
                <w:rFonts w:ascii="Times New Roman" w:hAnsi="Times New Roman" w:cs="Times New Roman"/>
                <w:sz w:val="24"/>
                <w:szCs w:val="24"/>
              </w:rPr>
              <w:t>.405</w:t>
            </w:r>
          </w:p>
          <w:p w14:paraId="74CAD134" w14:textId="50809215"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F87C71" w:rsidRPr="005F225E">
              <w:rPr>
                <w:rFonts w:ascii="Times New Roman" w:hAnsi="Times New Roman" w:cs="Times New Roman"/>
                <w:sz w:val="24"/>
                <w:szCs w:val="24"/>
              </w:rPr>
              <w:t>23</w:t>
            </w:r>
          </w:p>
        </w:tc>
      </w:tr>
      <w:tr w:rsidR="005F225E" w:rsidRPr="005F225E" w14:paraId="2E9AAA50" w14:textId="77777777" w:rsidTr="0057463D">
        <w:trPr>
          <w:trHeight w:val="70"/>
        </w:trPr>
        <w:tc>
          <w:tcPr>
            <w:tcW w:w="0" w:type="auto"/>
          </w:tcPr>
          <w:p w14:paraId="6451593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Extended</w:t>
            </w:r>
          </w:p>
        </w:tc>
        <w:tc>
          <w:tcPr>
            <w:tcW w:w="0" w:type="auto"/>
          </w:tcPr>
          <w:p w14:paraId="1FD8E2D5" w14:textId="40BA0C4C" w:rsidR="00B825D2"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w:t>
            </w:r>
            <w:r w:rsidR="00B825D2" w:rsidRPr="005F225E">
              <w:rPr>
                <w:rFonts w:ascii="Times New Roman" w:hAnsi="Times New Roman" w:cs="Times New Roman"/>
                <w:sz w:val="24"/>
                <w:szCs w:val="24"/>
              </w:rPr>
              <w:t xml:space="preserve"> (2</w:t>
            </w:r>
            <w:r w:rsidRPr="005F225E">
              <w:rPr>
                <w:rFonts w:ascii="Times New Roman" w:hAnsi="Times New Roman" w:cs="Times New Roman"/>
                <w:sz w:val="24"/>
                <w:szCs w:val="24"/>
              </w:rPr>
              <w:t>0.4</w:t>
            </w:r>
            <w:r w:rsidR="00B825D2" w:rsidRPr="005F225E">
              <w:rPr>
                <w:rFonts w:ascii="Times New Roman" w:hAnsi="Times New Roman" w:cs="Times New Roman"/>
                <w:sz w:val="24"/>
                <w:szCs w:val="24"/>
              </w:rPr>
              <w:t>)</w:t>
            </w:r>
          </w:p>
        </w:tc>
        <w:tc>
          <w:tcPr>
            <w:tcW w:w="0" w:type="auto"/>
          </w:tcPr>
          <w:p w14:paraId="5E82DA45" w14:textId="609488D5" w:rsidR="00B825D2"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27</w:t>
            </w:r>
            <w:r w:rsidR="00B825D2" w:rsidRPr="005F225E">
              <w:rPr>
                <w:rFonts w:ascii="Times New Roman" w:hAnsi="Times New Roman" w:cs="Times New Roman"/>
                <w:sz w:val="24"/>
                <w:szCs w:val="24"/>
              </w:rPr>
              <w:t xml:space="preserve"> (2</w:t>
            </w:r>
            <w:r w:rsidRPr="005F225E">
              <w:rPr>
                <w:rFonts w:ascii="Times New Roman" w:hAnsi="Times New Roman" w:cs="Times New Roman"/>
                <w:sz w:val="24"/>
                <w:szCs w:val="24"/>
              </w:rPr>
              <w:t>9</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7</w:t>
            </w:r>
            <w:r w:rsidR="00B825D2" w:rsidRPr="005F225E">
              <w:rPr>
                <w:rFonts w:ascii="Times New Roman" w:hAnsi="Times New Roman" w:cs="Times New Roman"/>
                <w:sz w:val="24"/>
                <w:szCs w:val="24"/>
              </w:rPr>
              <w:t>)</w:t>
            </w:r>
          </w:p>
        </w:tc>
        <w:tc>
          <w:tcPr>
            <w:tcW w:w="0" w:type="auto"/>
          </w:tcPr>
          <w:p w14:paraId="5CFC818D"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 (26.4)</w:t>
            </w:r>
          </w:p>
        </w:tc>
        <w:tc>
          <w:tcPr>
            <w:tcW w:w="0" w:type="auto"/>
            <w:vMerge/>
          </w:tcPr>
          <w:p w14:paraId="5E02DB0F"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434BDBA5" w14:textId="77777777" w:rsidTr="0057463D">
        <w:trPr>
          <w:trHeight w:val="70"/>
        </w:trPr>
        <w:tc>
          <w:tcPr>
            <w:tcW w:w="0" w:type="auto"/>
          </w:tcPr>
          <w:p w14:paraId="7E848D0F"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Nuclear</w:t>
            </w:r>
          </w:p>
        </w:tc>
        <w:tc>
          <w:tcPr>
            <w:tcW w:w="0" w:type="auto"/>
          </w:tcPr>
          <w:p w14:paraId="3E247C06" w14:textId="3A931578" w:rsidR="00B825D2"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w:t>
            </w:r>
            <w:r w:rsidR="00B825D2" w:rsidRPr="005F225E">
              <w:rPr>
                <w:rFonts w:ascii="Times New Roman" w:hAnsi="Times New Roman" w:cs="Times New Roman"/>
                <w:sz w:val="24"/>
                <w:szCs w:val="24"/>
              </w:rPr>
              <w:t xml:space="preserve"> (7</w:t>
            </w:r>
            <w:r w:rsidRPr="005F225E">
              <w:rPr>
                <w:rFonts w:ascii="Times New Roman" w:hAnsi="Times New Roman" w:cs="Times New Roman"/>
                <w:sz w:val="24"/>
                <w:szCs w:val="24"/>
              </w:rPr>
              <w:t>9</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6</w:t>
            </w:r>
            <w:r w:rsidR="00B825D2" w:rsidRPr="005F225E">
              <w:rPr>
                <w:rFonts w:ascii="Times New Roman" w:hAnsi="Times New Roman" w:cs="Times New Roman"/>
                <w:sz w:val="24"/>
                <w:szCs w:val="24"/>
              </w:rPr>
              <w:t>)</w:t>
            </w:r>
          </w:p>
        </w:tc>
        <w:tc>
          <w:tcPr>
            <w:tcW w:w="0" w:type="auto"/>
          </w:tcPr>
          <w:p w14:paraId="18B6CA86" w14:textId="22D8ED84" w:rsidR="00B825D2"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64</w:t>
            </w:r>
            <w:r w:rsidR="00B825D2" w:rsidRPr="005F225E">
              <w:rPr>
                <w:rFonts w:ascii="Times New Roman" w:hAnsi="Times New Roman" w:cs="Times New Roman"/>
                <w:sz w:val="24"/>
                <w:szCs w:val="24"/>
              </w:rPr>
              <w:t xml:space="preserve"> (7</w:t>
            </w:r>
            <w:r w:rsidRPr="005F225E">
              <w:rPr>
                <w:rFonts w:ascii="Times New Roman" w:hAnsi="Times New Roman" w:cs="Times New Roman"/>
                <w:sz w:val="24"/>
                <w:szCs w:val="24"/>
              </w:rPr>
              <w:t>0</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3</w:t>
            </w:r>
            <w:r w:rsidR="00B825D2" w:rsidRPr="005F225E">
              <w:rPr>
                <w:rFonts w:ascii="Times New Roman" w:hAnsi="Times New Roman" w:cs="Times New Roman"/>
                <w:sz w:val="24"/>
                <w:szCs w:val="24"/>
              </w:rPr>
              <w:t>)</w:t>
            </w:r>
          </w:p>
        </w:tc>
        <w:tc>
          <w:tcPr>
            <w:tcW w:w="0" w:type="auto"/>
          </w:tcPr>
          <w:p w14:paraId="37843013"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103 (73.6)</w:t>
            </w:r>
          </w:p>
        </w:tc>
        <w:tc>
          <w:tcPr>
            <w:tcW w:w="0" w:type="auto"/>
            <w:vMerge/>
          </w:tcPr>
          <w:p w14:paraId="653527FC"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604DF19B" w14:textId="77777777" w:rsidTr="0057463D">
        <w:trPr>
          <w:trHeight w:val="70"/>
        </w:trPr>
        <w:tc>
          <w:tcPr>
            <w:tcW w:w="0" w:type="auto"/>
          </w:tcPr>
          <w:p w14:paraId="50360E66"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44D34781" w14:textId="15248F19"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786B01A4" w14:textId="28045F7F"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C2AF25B"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6A0579C" w14:textId="77777777" w:rsidR="00F87C71" w:rsidRPr="005F225E" w:rsidRDefault="00F87C71" w:rsidP="00B45301">
            <w:pPr>
              <w:spacing w:line="360" w:lineRule="auto"/>
              <w:jc w:val="both"/>
              <w:rPr>
                <w:rFonts w:ascii="Times New Roman" w:hAnsi="Times New Roman" w:cs="Times New Roman"/>
                <w:sz w:val="24"/>
                <w:szCs w:val="24"/>
              </w:rPr>
            </w:pPr>
          </w:p>
        </w:tc>
      </w:tr>
    </w:tbl>
    <w:p w14:paraId="293AC3C4"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676762C0" w14:textId="0939135D" w:rsidR="00227CDD" w:rsidRPr="005F225E" w:rsidRDefault="00F4191E" w:rsidP="00B45301">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16</w:t>
      </w:r>
      <w:r w:rsidRPr="005F225E">
        <w:rPr>
          <w:rFonts w:ascii="Times New Roman" w:hAnsi="Times New Roman" w:cs="Times New Roman"/>
          <w:sz w:val="24"/>
          <w:szCs w:val="24"/>
        </w:rPr>
        <w:t xml:space="preserve"> looks at the relationship between family type and mothers' attitude toward infant and young child feeding. The data shows that mothers from nuclear families (70.3%) are more likely to have a positive attitude than those from extended families (29.7%). The Chi-square test (X² = 1.405, p = 0.023) indicates a statistically significant association, with nuclear families tending to have a more positive attitude toward infant feeding practices.</w:t>
      </w:r>
    </w:p>
    <w:p w14:paraId="4E7504BA" w14:textId="08D4AD06"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Table 1</w:t>
      </w:r>
      <w:r w:rsidR="00AC68AF" w:rsidRPr="005F225E">
        <w:rPr>
          <w:rFonts w:ascii="Times New Roman" w:hAnsi="Times New Roman" w:cs="Times New Roman"/>
          <w:sz w:val="24"/>
          <w:szCs w:val="24"/>
        </w:rPr>
        <w:t>7</w:t>
      </w:r>
      <w:r w:rsidRPr="005F225E">
        <w:rPr>
          <w:rFonts w:ascii="Times New Roman" w:hAnsi="Times New Roman" w:cs="Times New Roman"/>
          <w:sz w:val="24"/>
          <w:szCs w:val="24"/>
        </w:rPr>
        <w:t xml:space="preserve">: Association between mothers’ religion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6D618BB3" w14:textId="77777777" w:rsidTr="0057463D">
        <w:trPr>
          <w:trHeight w:val="70"/>
        </w:trPr>
        <w:tc>
          <w:tcPr>
            <w:tcW w:w="0" w:type="auto"/>
            <w:tcBorders>
              <w:bottom w:val="nil"/>
            </w:tcBorders>
          </w:tcPr>
          <w:p w14:paraId="7A433B31"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042CF06" w14:textId="08995332"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1E0CD559"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4F72C9B7" w14:textId="77777777" w:rsidTr="0057463D">
        <w:trPr>
          <w:trHeight w:val="70"/>
        </w:trPr>
        <w:tc>
          <w:tcPr>
            <w:tcW w:w="0" w:type="auto"/>
            <w:tcBorders>
              <w:top w:val="nil"/>
            </w:tcBorders>
          </w:tcPr>
          <w:p w14:paraId="52394E7C"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493B672E"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2DD2DD89" w14:textId="06F21F9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9424220"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75F86D9E" w14:textId="4DEF8863"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6922FAC"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13BBB44"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B8BFB1E" w14:textId="31AEDC6F"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227CDD" w:rsidRPr="005F225E">
              <w:rPr>
                <w:rFonts w:ascii="Times New Roman" w:hAnsi="Times New Roman" w:cs="Times New Roman"/>
                <w:sz w:val="24"/>
                <w:szCs w:val="24"/>
              </w:rPr>
              <w:t>075</w:t>
            </w:r>
          </w:p>
          <w:p w14:paraId="342D7874" w14:textId="3890B5D8"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227CDD" w:rsidRPr="005F225E">
              <w:rPr>
                <w:rFonts w:ascii="Times New Roman" w:hAnsi="Times New Roman" w:cs="Times New Roman"/>
                <w:sz w:val="24"/>
                <w:szCs w:val="24"/>
              </w:rPr>
              <w:t>784</w:t>
            </w:r>
          </w:p>
        </w:tc>
      </w:tr>
      <w:tr w:rsidR="005F225E" w:rsidRPr="005F225E" w14:paraId="3238F1D8" w14:textId="77777777" w:rsidTr="0057463D">
        <w:trPr>
          <w:trHeight w:val="70"/>
        </w:trPr>
        <w:tc>
          <w:tcPr>
            <w:tcW w:w="0" w:type="auto"/>
          </w:tcPr>
          <w:p w14:paraId="01B14794"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Muslim</w:t>
            </w:r>
          </w:p>
        </w:tc>
        <w:tc>
          <w:tcPr>
            <w:tcW w:w="0" w:type="auto"/>
          </w:tcPr>
          <w:p w14:paraId="0913A0EE" w14:textId="37A062EF"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89.8</w:t>
            </w:r>
            <w:r w:rsidR="00B825D2" w:rsidRPr="005F225E">
              <w:rPr>
                <w:rFonts w:ascii="Times New Roman" w:hAnsi="Times New Roman" w:cs="Times New Roman"/>
                <w:sz w:val="24"/>
                <w:szCs w:val="24"/>
              </w:rPr>
              <w:t>)</w:t>
            </w:r>
          </w:p>
        </w:tc>
        <w:tc>
          <w:tcPr>
            <w:tcW w:w="0" w:type="auto"/>
          </w:tcPr>
          <w:p w14:paraId="51118BBA" w14:textId="04AC3643"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83</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91.2</w:t>
            </w:r>
            <w:r w:rsidR="00B825D2" w:rsidRPr="005F225E">
              <w:rPr>
                <w:rFonts w:ascii="Times New Roman" w:hAnsi="Times New Roman" w:cs="Times New Roman"/>
                <w:sz w:val="24"/>
                <w:szCs w:val="24"/>
              </w:rPr>
              <w:t>)</w:t>
            </w:r>
          </w:p>
        </w:tc>
        <w:tc>
          <w:tcPr>
            <w:tcW w:w="0" w:type="auto"/>
          </w:tcPr>
          <w:p w14:paraId="292A310F"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c>
          <w:tcPr>
            <w:tcW w:w="0" w:type="auto"/>
            <w:vMerge/>
          </w:tcPr>
          <w:p w14:paraId="52A8D67A"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61F34092" w14:textId="77777777" w:rsidTr="0057463D">
        <w:trPr>
          <w:trHeight w:val="70"/>
        </w:trPr>
        <w:tc>
          <w:tcPr>
            <w:tcW w:w="0" w:type="auto"/>
          </w:tcPr>
          <w:p w14:paraId="4DA2B80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767B7042" w14:textId="2FD8F85C"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10.2</w:t>
            </w:r>
            <w:r w:rsidR="00B825D2" w:rsidRPr="005F225E">
              <w:rPr>
                <w:rFonts w:ascii="Times New Roman" w:hAnsi="Times New Roman" w:cs="Times New Roman"/>
                <w:sz w:val="24"/>
                <w:szCs w:val="24"/>
              </w:rPr>
              <w:t>)</w:t>
            </w:r>
          </w:p>
        </w:tc>
        <w:tc>
          <w:tcPr>
            <w:tcW w:w="0" w:type="auto"/>
          </w:tcPr>
          <w:p w14:paraId="788E9440" w14:textId="5AFF90AA"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8.8</w:t>
            </w:r>
            <w:r w:rsidR="00B825D2" w:rsidRPr="005F225E">
              <w:rPr>
                <w:rFonts w:ascii="Times New Roman" w:hAnsi="Times New Roman" w:cs="Times New Roman"/>
                <w:sz w:val="24"/>
                <w:szCs w:val="24"/>
              </w:rPr>
              <w:t>)</w:t>
            </w:r>
          </w:p>
        </w:tc>
        <w:tc>
          <w:tcPr>
            <w:tcW w:w="0" w:type="auto"/>
          </w:tcPr>
          <w:p w14:paraId="10DA5A42"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vMerge/>
          </w:tcPr>
          <w:p w14:paraId="23C544F5"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61233846" w14:textId="77777777" w:rsidTr="0057463D">
        <w:trPr>
          <w:trHeight w:val="70"/>
        </w:trPr>
        <w:tc>
          <w:tcPr>
            <w:tcW w:w="0" w:type="auto"/>
          </w:tcPr>
          <w:p w14:paraId="4C010B83"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F237EB3" w14:textId="620F7A7F"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6FC07842" w14:textId="25906B06"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45D27702"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62C6B75" w14:textId="77777777" w:rsidR="00F87C71" w:rsidRPr="005F225E" w:rsidRDefault="00F87C71" w:rsidP="00B45301">
            <w:pPr>
              <w:spacing w:line="360" w:lineRule="auto"/>
              <w:jc w:val="both"/>
              <w:rPr>
                <w:rFonts w:ascii="Times New Roman" w:hAnsi="Times New Roman" w:cs="Times New Roman"/>
                <w:sz w:val="24"/>
                <w:szCs w:val="24"/>
              </w:rPr>
            </w:pPr>
          </w:p>
        </w:tc>
      </w:tr>
    </w:tbl>
    <w:p w14:paraId="1F32CE4B"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43958AE2" w14:textId="0BBB3D1E" w:rsidR="00F4191E" w:rsidRPr="005F225E" w:rsidRDefault="00F4191E" w:rsidP="00B45301">
      <w:pPr>
        <w:spacing w:after="240" w:line="360" w:lineRule="auto"/>
        <w:jc w:val="both"/>
        <w:rPr>
          <w:rFonts w:ascii="Times New Roman" w:eastAsia="Times New Roman" w:hAnsi="Times New Roman" w:cs="Times New Roman"/>
          <w:sz w:val="24"/>
          <w:szCs w:val="24"/>
        </w:rPr>
      </w:pPr>
      <w:r w:rsidRPr="00F4191E">
        <w:rPr>
          <w:rFonts w:ascii="Times New Roman" w:eastAsia="Times New Roman" w:hAnsi="Times New Roman" w:cs="Times New Roman"/>
          <w:b/>
          <w:bCs/>
          <w:sz w:val="24"/>
          <w:szCs w:val="24"/>
        </w:rPr>
        <w:t>Table 17</w:t>
      </w:r>
      <w:r w:rsidRPr="00F4191E">
        <w:rPr>
          <w:rFonts w:ascii="Times New Roman" w:eastAsia="Times New Roman" w:hAnsi="Times New Roman" w:cs="Times New Roman"/>
          <w:sz w:val="24"/>
          <w:szCs w:val="24"/>
        </w:rPr>
        <w:t xml:space="preserve"> investigates the association between mothers' religion and their attitude toward infant and young child feeding. The results reveal no significant difference in attitudes between Muslim mothers (91.2% positive) and those from other religious backgrounds (8.8%). The Chi-square test (X² = 0.075, p = 0.784) shows that religion does not significantly influence mothers' attitudes toward infant feeding, suggesting that religious background is not a key factor in shaping their attitudes.</w:t>
      </w:r>
    </w:p>
    <w:p w14:paraId="7B20C632" w14:textId="7A89DCCD"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1</w:t>
      </w:r>
      <w:r w:rsidR="00AC68AF" w:rsidRPr="005F225E">
        <w:rPr>
          <w:rFonts w:ascii="Times New Roman" w:hAnsi="Times New Roman" w:cs="Times New Roman"/>
          <w:sz w:val="24"/>
          <w:szCs w:val="24"/>
        </w:rPr>
        <w:t>8</w:t>
      </w:r>
      <w:r w:rsidRPr="005F225E">
        <w:rPr>
          <w:rFonts w:ascii="Times New Roman" w:hAnsi="Times New Roman" w:cs="Times New Roman"/>
          <w:sz w:val="24"/>
          <w:szCs w:val="24"/>
        </w:rPr>
        <w:t xml:space="preserve">: Association between mothers’ residence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218B810B" w14:textId="77777777" w:rsidTr="0057463D">
        <w:trPr>
          <w:trHeight w:val="70"/>
        </w:trPr>
        <w:tc>
          <w:tcPr>
            <w:tcW w:w="0" w:type="auto"/>
            <w:tcBorders>
              <w:bottom w:val="nil"/>
            </w:tcBorders>
          </w:tcPr>
          <w:p w14:paraId="336059C9"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26143F9" w14:textId="1845E110"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387953A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245F620B" w14:textId="77777777" w:rsidTr="0057463D">
        <w:trPr>
          <w:trHeight w:val="70"/>
        </w:trPr>
        <w:tc>
          <w:tcPr>
            <w:tcW w:w="0" w:type="auto"/>
            <w:tcBorders>
              <w:top w:val="nil"/>
            </w:tcBorders>
          </w:tcPr>
          <w:p w14:paraId="7FE24621"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3312DD3A"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496C1A1A" w14:textId="75BDB7BC"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DBE6D14"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4723B47E" w14:textId="2D6B5AA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FD02EAC"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09B61B7"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4006C2A" w14:textId="7BB3742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9147DD" w:rsidRPr="005F225E">
              <w:rPr>
                <w:rFonts w:ascii="Times New Roman" w:hAnsi="Times New Roman" w:cs="Times New Roman"/>
                <w:sz w:val="24"/>
                <w:szCs w:val="24"/>
              </w:rPr>
              <w:t>0.021</w:t>
            </w:r>
          </w:p>
          <w:p w14:paraId="2F427A6D" w14:textId="6A658D22"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 </w:t>
            </w:r>
            <w:r w:rsidR="009147DD" w:rsidRPr="005F225E">
              <w:rPr>
                <w:rFonts w:ascii="Times New Roman" w:hAnsi="Times New Roman" w:cs="Times New Roman"/>
                <w:sz w:val="24"/>
                <w:szCs w:val="24"/>
              </w:rPr>
              <w:t>= 0.884</w:t>
            </w:r>
          </w:p>
        </w:tc>
      </w:tr>
      <w:tr w:rsidR="005F225E" w:rsidRPr="005F225E" w14:paraId="6523CBDE" w14:textId="77777777" w:rsidTr="0057463D">
        <w:trPr>
          <w:trHeight w:val="70"/>
        </w:trPr>
        <w:tc>
          <w:tcPr>
            <w:tcW w:w="0" w:type="auto"/>
          </w:tcPr>
          <w:p w14:paraId="7A410D8B"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0" w:type="auto"/>
          </w:tcPr>
          <w:p w14:paraId="2CB18DA0" w14:textId="1BCAA917"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83.7</w:t>
            </w:r>
            <w:r w:rsidR="00B825D2" w:rsidRPr="005F225E">
              <w:rPr>
                <w:rFonts w:ascii="Times New Roman" w:hAnsi="Times New Roman" w:cs="Times New Roman"/>
                <w:sz w:val="24"/>
                <w:szCs w:val="24"/>
              </w:rPr>
              <w:t>)</w:t>
            </w:r>
          </w:p>
        </w:tc>
        <w:tc>
          <w:tcPr>
            <w:tcW w:w="0" w:type="auto"/>
          </w:tcPr>
          <w:p w14:paraId="3292FDFB" w14:textId="790859BD"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77</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84.6</w:t>
            </w:r>
            <w:r w:rsidR="00B825D2" w:rsidRPr="005F225E">
              <w:rPr>
                <w:rFonts w:ascii="Times New Roman" w:hAnsi="Times New Roman" w:cs="Times New Roman"/>
                <w:sz w:val="24"/>
                <w:szCs w:val="24"/>
              </w:rPr>
              <w:t>)</w:t>
            </w:r>
          </w:p>
        </w:tc>
        <w:tc>
          <w:tcPr>
            <w:tcW w:w="0" w:type="auto"/>
          </w:tcPr>
          <w:p w14:paraId="4C264B44"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118 (84.3)</w:t>
            </w:r>
          </w:p>
        </w:tc>
        <w:tc>
          <w:tcPr>
            <w:tcW w:w="0" w:type="auto"/>
            <w:vMerge/>
          </w:tcPr>
          <w:p w14:paraId="74225BAC"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72C39232" w14:textId="77777777" w:rsidTr="0057463D">
        <w:trPr>
          <w:trHeight w:val="70"/>
        </w:trPr>
        <w:tc>
          <w:tcPr>
            <w:tcW w:w="0" w:type="auto"/>
          </w:tcPr>
          <w:p w14:paraId="2951038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Urban</w:t>
            </w:r>
          </w:p>
        </w:tc>
        <w:tc>
          <w:tcPr>
            <w:tcW w:w="0" w:type="auto"/>
          </w:tcPr>
          <w:p w14:paraId="24021463" w14:textId="128578E6" w:rsidR="00B825D2" w:rsidRPr="005F225E" w:rsidRDefault="00227CD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16.3</w:t>
            </w:r>
            <w:r w:rsidR="00B825D2" w:rsidRPr="005F225E">
              <w:rPr>
                <w:rFonts w:ascii="Times New Roman" w:hAnsi="Times New Roman" w:cs="Times New Roman"/>
                <w:sz w:val="24"/>
                <w:szCs w:val="24"/>
              </w:rPr>
              <w:t>)</w:t>
            </w:r>
          </w:p>
        </w:tc>
        <w:tc>
          <w:tcPr>
            <w:tcW w:w="0" w:type="auto"/>
          </w:tcPr>
          <w:p w14:paraId="7ED4DD79" w14:textId="08F6D488"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227CDD" w:rsidRPr="005F225E">
              <w:rPr>
                <w:rFonts w:ascii="Times New Roman" w:hAnsi="Times New Roman" w:cs="Times New Roman"/>
                <w:sz w:val="24"/>
                <w:szCs w:val="24"/>
              </w:rPr>
              <w:t>4</w:t>
            </w:r>
            <w:r w:rsidRPr="005F225E">
              <w:rPr>
                <w:rFonts w:ascii="Times New Roman" w:hAnsi="Times New Roman" w:cs="Times New Roman"/>
                <w:sz w:val="24"/>
                <w:szCs w:val="24"/>
              </w:rPr>
              <w:t xml:space="preserve"> (</w:t>
            </w:r>
            <w:r w:rsidR="00227CDD" w:rsidRPr="005F225E">
              <w:rPr>
                <w:rFonts w:ascii="Times New Roman" w:hAnsi="Times New Roman" w:cs="Times New Roman"/>
                <w:sz w:val="24"/>
                <w:szCs w:val="24"/>
              </w:rPr>
              <w:t>1</w:t>
            </w:r>
            <w:r w:rsidRPr="005F225E">
              <w:rPr>
                <w:rFonts w:ascii="Times New Roman" w:hAnsi="Times New Roman" w:cs="Times New Roman"/>
                <w:sz w:val="24"/>
                <w:szCs w:val="24"/>
              </w:rPr>
              <w:t>5.4)</w:t>
            </w:r>
          </w:p>
        </w:tc>
        <w:tc>
          <w:tcPr>
            <w:tcW w:w="0" w:type="auto"/>
          </w:tcPr>
          <w:p w14:paraId="47415E0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22 (15.7)</w:t>
            </w:r>
          </w:p>
        </w:tc>
        <w:tc>
          <w:tcPr>
            <w:tcW w:w="0" w:type="auto"/>
            <w:vMerge/>
          </w:tcPr>
          <w:p w14:paraId="31C1CC33"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07FA821D" w14:textId="77777777" w:rsidTr="0057463D">
        <w:trPr>
          <w:trHeight w:val="70"/>
        </w:trPr>
        <w:tc>
          <w:tcPr>
            <w:tcW w:w="0" w:type="auto"/>
          </w:tcPr>
          <w:p w14:paraId="53CC87EA"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88710AB" w14:textId="600087A3"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20976935" w14:textId="7FE1F61B"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6BABDE1C"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B74B96E" w14:textId="77777777" w:rsidR="00F87C71" w:rsidRPr="005F225E" w:rsidRDefault="00F87C71" w:rsidP="00B45301">
            <w:pPr>
              <w:spacing w:line="360" w:lineRule="auto"/>
              <w:jc w:val="both"/>
              <w:rPr>
                <w:rFonts w:ascii="Times New Roman" w:hAnsi="Times New Roman" w:cs="Times New Roman"/>
                <w:sz w:val="24"/>
                <w:szCs w:val="24"/>
              </w:rPr>
            </w:pPr>
          </w:p>
        </w:tc>
      </w:tr>
    </w:tbl>
    <w:p w14:paraId="305E3B26"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2F914C50" w14:textId="387D8CD6"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18</w:t>
      </w:r>
      <w:r w:rsidRPr="005F225E">
        <w:rPr>
          <w:rFonts w:ascii="Times New Roman" w:eastAsia="Times New Roman" w:hAnsi="Times New Roman" w:cs="Times New Roman"/>
          <w:sz w:val="24"/>
          <w:szCs w:val="24"/>
        </w:rPr>
        <w:t>, the association between mothers' residence (rural or urban) and their attitude toward infant and young child feeding is explored. The data shows that mothers living in rural areas (84.6%) and urban areas (15.4%) both have similarly positive attitudes, with rural mothers slightly ahead. The Chi-square test (X² = 0.021, p = 0.884) shows no significant difference, indicating that place of residence does not strongly affect mothers' attitudes toward infant and young child feeding.</w:t>
      </w:r>
    </w:p>
    <w:p w14:paraId="2A0FE584" w14:textId="7B55EFD1"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w:t>
      </w:r>
      <w:r w:rsidR="00AC68AF" w:rsidRPr="005F225E">
        <w:rPr>
          <w:rFonts w:ascii="Times New Roman" w:hAnsi="Times New Roman" w:cs="Times New Roman"/>
          <w:sz w:val="24"/>
          <w:szCs w:val="24"/>
        </w:rPr>
        <w:t>19</w:t>
      </w:r>
      <w:r w:rsidRPr="005F225E">
        <w:rPr>
          <w:rFonts w:ascii="Times New Roman" w:hAnsi="Times New Roman" w:cs="Times New Roman"/>
          <w:sz w:val="24"/>
          <w:szCs w:val="24"/>
        </w:rPr>
        <w:t xml:space="preserve">: Association between mothers’ residence and attitude in infant and young child feeding </w:t>
      </w:r>
    </w:p>
    <w:tbl>
      <w:tblPr>
        <w:tblStyle w:val="TableGrid"/>
        <w:tblW w:w="0" w:type="auto"/>
        <w:tblLook w:val="04A0" w:firstRow="1" w:lastRow="0" w:firstColumn="1" w:lastColumn="0" w:noHBand="0" w:noVBand="1"/>
      </w:tblPr>
      <w:tblGrid>
        <w:gridCol w:w="1503"/>
        <w:gridCol w:w="1582"/>
        <w:gridCol w:w="1175"/>
        <w:gridCol w:w="1432"/>
        <w:gridCol w:w="3030"/>
      </w:tblGrid>
      <w:tr w:rsidR="00B825D2" w:rsidRPr="005F225E" w14:paraId="372B1459" w14:textId="77777777" w:rsidTr="0057463D">
        <w:trPr>
          <w:trHeight w:val="70"/>
        </w:trPr>
        <w:tc>
          <w:tcPr>
            <w:tcW w:w="0" w:type="auto"/>
            <w:tcBorders>
              <w:bottom w:val="nil"/>
            </w:tcBorders>
          </w:tcPr>
          <w:p w14:paraId="3EE4C215"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Variables</w:t>
            </w:r>
          </w:p>
        </w:tc>
        <w:tc>
          <w:tcPr>
            <w:tcW w:w="0" w:type="auto"/>
            <w:gridSpan w:val="3"/>
          </w:tcPr>
          <w:p w14:paraId="68F68441" w14:textId="653A37E0"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543CAFA4"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4691633A" w14:textId="77777777" w:rsidTr="0057463D">
        <w:trPr>
          <w:trHeight w:val="70"/>
        </w:trPr>
        <w:tc>
          <w:tcPr>
            <w:tcW w:w="0" w:type="auto"/>
            <w:tcBorders>
              <w:top w:val="nil"/>
            </w:tcBorders>
          </w:tcPr>
          <w:p w14:paraId="0AB87825"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32D94579"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4BD42BA0" w14:textId="544AF91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B116BCE"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275712D" w14:textId="56617642"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E83ABC7"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C61E8BA"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2A15F0" w14:textId="60046EC1"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C11706" w:rsidRPr="005F225E">
              <w:rPr>
                <w:rFonts w:ascii="Times New Roman" w:hAnsi="Times New Roman" w:cs="Times New Roman"/>
                <w:sz w:val="24"/>
                <w:szCs w:val="24"/>
              </w:rPr>
              <w:t>1.809</w:t>
            </w:r>
          </w:p>
          <w:p w14:paraId="10988776" w14:textId="6236C7B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C11706" w:rsidRPr="005F225E">
              <w:rPr>
                <w:rFonts w:ascii="Times New Roman" w:hAnsi="Times New Roman" w:cs="Times New Roman"/>
                <w:sz w:val="24"/>
                <w:szCs w:val="24"/>
              </w:rPr>
              <w:t>61</w:t>
            </w:r>
          </w:p>
        </w:tc>
      </w:tr>
      <w:tr w:rsidR="00B825D2" w:rsidRPr="005F225E" w14:paraId="3FA4E0FD" w14:textId="77777777" w:rsidTr="0057463D">
        <w:trPr>
          <w:trHeight w:val="70"/>
        </w:trPr>
        <w:tc>
          <w:tcPr>
            <w:tcW w:w="0" w:type="auto"/>
          </w:tcPr>
          <w:p w14:paraId="52988C19"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0" w:type="auto"/>
          </w:tcPr>
          <w:p w14:paraId="414387BA" w14:textId="66B1291F"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32.7</w:t>
            </w:r>
            <w:r w:rsidR="00B825D2" w:rsidRPr="005F225E">
              <w:rPr>
                <w:rFonts w:ascii="Times New Roman" w:hAnsi="Times New Roman" w:cs="Times New Roman"/>
                <w:sz w:val="24"/>
                <w:szCs w:val="24"/>
              </w:rPr>
              <w:t>)</w:t>
            </w:r>
          </w:p>
        </w:tc>
        <w:tc>
          <w:tcPr>
            <w:tcW w:w="0" w:type="auto"/>
          </w:tcPr>
          <w:p w14:paraId="56BAD2F2" w14:textId="58081DFC"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41.8</w:t>
            </w:r>
            <w:r w:rsidR="00B825D2" w:rsidRPr="005F225E">
              <w:rPr>
                <w:rFonts w:ascii="Times New Roman" w:hAnsi="Times New Roman" w:cs="Times New Roman"/>
                <w:sz w:val="24"/>
                <w:szCs w:val="24"/>
              </w:rPr>
              <w:t>)</w:t>
            </w:r>
          </w:p>
        </w:tc>
        <w:tc>
          <w:tcPr>
            <w:tcW w:w="0" w:type="auto"/>
          </w:tcPr>
          <w:p w14:paraId="583B68B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7A2D871A"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498F0DFD" w14:textId="77777777" w:rsidTr="0057463D">
        <w:trPr>
          <w:trHeight w:val="70"/>
        </w:trPr>
        <w:tc>
          <w:tcPr>
            <w:tcW w:w="0" w:type="auto"/>
          </w:tcPr>
          <w:p w14:paraId="33581D28"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0" w:type="auto"/>
          </w:tcPr>
          <w:p w14:paraId="566359CD" w14:textId="0DA7C42D"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10.2</w:t>
            </w:r>
            <w:r w:rsidR="00B825D2" w:rsidRPr="005F225E">
              <w:rPr>
                <w:rFonts w:ascii="Times New Roman" w:hAnsi="Times New Roman" w:cs="Times New Roman"/>
                <w:sz w:val="24"/>
                <w:szCs w:val="24"/>
              </w:rPr>
              <w:t>)</w:t>
            </w:r>
          </w:p>
        </w:tc>
        <w:tc>
          <w:tcPr>
            <w:tcW w:w="0" w:type="auto"/>
          </w:tcPr>
          <w:p w14:paraId="3C78F83F" w14:textId="3EBDB88E"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w:t>
            </w:r>
            <w:r w:rsidR="00B825D2" w:rsidRPr="005F225E">
              <w:rPr>
                <w:rFonts w:ascii="Times New Roman" w:hAnsi="Times New Roman" w:cs="Times New Roman"/>
                <w:sz w:val="24"/>
                <w:szCs w:val="24"/>
              </w:rPr>
              <w:t xml:space="preserve"> (1</w:t>
            </w:r>
            <w:r w:rsidRPr="005F225E">
              <w:rPr>
                <w:rFonts w:ascii="Times New Roman" w:hAnsi="Times New Roman" w:cs="Times New Roman"/>
                <w:sz w:val="24"/>
                <w:szCs w:val="24"/>
              </w:rPr>
              <w:t>2</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1</w:t>
            </w:r>
            <w:r w:rsidR="00B825D2" w:rsidRPr="005F225E">
              <w:rPr>
                <w:rFonts w:ascii="Times New Roman" w:hAnsi="Times New Roman" w:cs="Times New Roman"/>
                <w:sz w:val="24"/>
                <w:szCs w:val="24"/>
              </w:rPr>
              <w:t>)</w:t>
            </w:r>
          </w:p>
        </w:tc>
        <w:tc>
          <w:tcPr>
            <w:tcW w:w="0" w:type="auto"/>
          </w:tcPr>
          <w:p w14:paraId="07D85C83"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(11.4)</w:t>
            </w:r>
          </w:p>
        </w:tc>
        <w:tc>
          <w:tcPr>
            <w:tcW w:w="0" w:type="auto"/>
            <w:vMerge/>
          </w:tcPr>
          <w:p w14:paraId="1261B5FB"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62F94A2E" w14:textId="77777777" w:rsidTr="0057463D">
        <w:trPr>
          <w:trHeight w:val="70"/>
        </w:trPr>
        <w:tc>
          <w:tcPr>
            <w:tcW w:w="0" w:type="auto"/>
          </w:tcPr>
          <w:p w14:paraId="10187868"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0" w:type="auto"/>
          </w:tcPr>
          <w:p w14:paraId="15CFEAED" w14:textId="55B3656B"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C11706" w:rsidRPr="005F225E">
              <w:rPr>
                <w:rFonts w:ascii="Times New Roman" w:hAnsi="Times New Roman" w:cs="Times New Roman"/>
                <w:sz w:val="24"/>
                <w:szCs w:val="24"/>
              </w:rPr>
              <w:t>1</w:t>
            </w:r>
            <w:r w:rsidRPr="005F225E">
              <w:rPr>
                <w:rFonts w:ascii="Times New Roman" w:hAnsi="Times New Roman" w:cs="Times New Roman"/>
                <w:sz w:val="24"/>
                <w:szCs w:val="24"/>
              </w:rPr>
              <w:t xml:space="preserve"> (</w:t>
            </w:r>
            <w:r w:rsidR="00C11706" w:rsidRPr="005F225E">
              <w:rPr>
                <w:rFonts w:ascii="Times New Roman" w:hAnsi="Times New Roman" w:cs="Times New Roman"/>
                <w:sz w:val="24"/>
                <w:szCs w:val="24"/>
              </w:rPr>
              <w:t>22.4</w:t>
            </w:r>
            <w:r w:rsidRPr="005F225E">
              <w:rPr>
                <w:rFonts w:ascii="Times New Roman" w:hAnsi="Times New Roman" w:cs="Times New Roman"/>
                <w:sz w:val="24"/>
                <w:szCs w:val="24"/>
              </w:rPr>
              <w:t>)</w:t>
            </w:r>
          </w:p>
        </w:tc>
        <w:tc>
          <w:tcPr>
            <w:tcW w:w="0" w:type="auto"/>
          </w:tcPr>
          <w:p w14:paraId="647441F7" w14:textId="15BF9D39"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19</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20.9</w:t>
            </w:r>
            <w:r w:rsidR="00B825D2" w:rsidRPr="005F225E">
              <w:rPr>
                <w:rFonts w:ascii="Times New Roman" w:hAnsi="Times New Roman" w:cs="Times New Roman"/>
                <w:sz w:val="24"/>
                <w:szCs w:val="24"/>
              </w:rPr>
              <w:t>)</w:t>
            </w:r>
          </w:p>
        </w:tc>
        <w:tc>
          <w:tcPr>
            <w:tcW w:w="0" w:type="auto"/>
          </w:tcPr>
          <w:p w14:paraId="5B137F97"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 (21.4)</w:t>
            </w:r>
          </w:p>
        </w:tc>
        <w:tc>
          <w:tcPr>
            <w:tcW w:w="0" w:type="auto"/>
            <w:vMerge/>
          </w:tcPr>
          <w:p w14:paraId="16129C0D"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4FC82EB3" w14:textId="77777777" w:rsidTr="0057463D">
        <w:trPr>
          <w:trHeight w:val="70"/>
        </w:trPr>
        <w:tc>
          <w:tcPr>
            <w:tcW w:w="0" w:type="auto"/>
          </w:tcPr>
          <w:p w14:paraId="109FAE0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Secondary</w:t>
            </w:r>
          </w:p>
        </w:tc>
        <w:tc>
          <w:tcPr>
            <w:tcW w:w="0" w:type="auto"/>
          </w:tcPr>
          <w:p w14:paraId="58E47B9D" w14:textId="0FF8652C"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17</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34.7</w:t>
            </w:r>
            <w:r w:rsidR="00B825D2" w:rsidRPr="005F225E">
              <w:rPr>
                <w:rFonts w:ascii="Times New Roman" w:hAnsi="Times New Roman" w:cs="Times New Roman"/>
                <w:sz w:val="24"/>
                <w:szCs w:val="24"/>
              </w:rPr>
              <w:t>)</w:t>
            </w:r>
          </w:p>
        </w:tc>
        <w:tc>
          <w:tcPr>
            <w:tcW w:w="0" w:type="auto"/>
          </w:tcPr>
          <w:p w14:paraId="506728E6" w14:textId="06C92665"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23</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25.3</w:t>
            </w:r>
            <w:r w:rsidR="00B825D2" w:rsidRPr="005F225E">
              <w:rPr>
                <w:rFonts w:ascii="Times New Roman" w:hAnsi="Times New Roman" w:cs="Times New Roman"/>
                <w:sz w:val="24"/>
                <w:szCs w:val="24"/>
              </w:rPr>
              <w:t>)</w:t>
            </w:r>
          </w:p>
        </w:tc>
        <w:tc>
          <w:tcPr>
            <w:tcW w:w="0" w:type="auto"/>
          </w:tcPr>
          <w:p w14:paraId="2098EADB"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40 (28.6)</w:t>
            </w:r>
          </w:p>
        </w:tc>
        <w:tc>
          <w:tcPr>
            <w:tcW w:w="0" w:type="auto"/>
            <w:vMerge/>
          </w:tcPr>
          <w:p w14:paraId="25768B3B" w14:textId="77777777" w:rsidR="00B825D2" w:rsidRPr="005F225E" w:rsidRDefault="00B825D2" w:rsidP="00B45301">
            <w:pPr>
              <w:spacing w:line="360" w:lineRule="auto"/>
              <w:jc w:val="both"/>
              <w:rPr>
                <w:rFonts w:ascii="Times New Roman" w:hAnsi="Times New Roman" w:cs="Times New Roman"/>
                <w:sz w:val="24"/>
                <w:szCs w:val="24"/>
              </w:rPr>
            </w:pPr>
          </w:p>
        </w:tc>
      </w:tr>
      <w:tr w:rsidR="00F87C71" w:rsidRPr="005F225E" w14:paraId="6142DBE9" w14:textId="77777777" w:rsidTr="0057463D">
        <w:trPr>
          <w:trHeight w:val="70"/>
        </w:trPr>
        <w:tc>
          <w:tcPr>
            <w:tcW w:w="0" w:type="auto"/>
          </w:tcPr>
          <w:p w14:paraId="4DB461D1"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1C197222" w14:textId="36857321"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173C48B6" w14:textId="3400FCE2"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7EBE3718"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625490C6" w14:textId="77777777" w:rsidR="00F87C71" w:rsidRPr="005F225E" w:rsidRDefault="00F87C71" w:rsidP="00B45301">
            <w:pPr>
              <w:spacing w:line="360" w:lineRule="auto"/>
              <w:jc w:val="both"/>
              <w:rPr>
                <w:rFonts w:ascii="Times New Roman" w:hAnsi="Times New Roman" w:cs="Times New Roman"/>
                <w:sz w:val="24"/>
                <w:szCs w:val="24"/>
              </w:rPr>
            </w:pPr>
          </w:p>
        </w:tc>
      </w:tr>
    </w:tbl>
    <w:p w14:paraId="5CFB6DA2"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06D361F7" w14:textId="2924589B" w:rsidR="00C11706" w:rsidRPr="005F225E" w:rsidRDefault="00F4191E" w:rsidP="00B45301">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19</w:t>
      </w:r>
      <w:r w:rsidRPr="005F225E">
        <w:rPr>
          <w:rFonts w:ascii="Times New Roman" w:hAnsi="Times New Roman" w:cs="Times New Roman"/>
          <w:sz w:val="24"/>
          <w:szCs w:val="24"/>
        </w:rPr>
        <w:t xml:space="preserve"> examines the relationship between mothers' education levels and their attitude toward infant and young child feeding. The results suggest that there are no significant differences in the attitudes of mothers with different educational levels. The Chi-square test (X² = 1.809, p = 0.061) indicates that education level does not significantly influence mothers' attitudes, suggesting that other factors may play a more important role in shaping attitudes toward infant feeding.</w:t>
      </w:r>
    </w:p>
    <w:p w14:paraId="6EF627AB" w14:textId="257469A2"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2</w:t>
      </w:r>
      <w:r w:rsidR="00AC68AF" w:rsidRPr="005F225E">
        <w:rPr>
          <w:rFonts w:ascii="Times New Roman" w:hAnsi="Times New Roman" w:cs="Times New Roman"/>
          <w:sz w:val="24"/>
          <w:szCs w:val="24"/>
        </w:rPr>
        <w:t>0</w:t>
      </w:r>
      <w:r w:rsidRPr="005F225E">
        <w:rPr>
          <w:rFonts w:ascii="Times New Roman" w:hAnsi="Times New Roman" w:cs="Times New Roman"/>
          <w:sz w:val="24"/>
          <w:szCs w:val="24"/>
        </w:rPr>
        <w:t xml:space="preserve">: Association between mothers’ employment status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48C1937A" w14:textId="77777777" w:rsidTr="0057463D">
        <w:trPr>
          <w:trHeight w:val="70"/>
        </w:trPr>
        <w:tc>
          <w:tcPr>
            <w:tcW w:w="0" w:type="auto"/>
            <w:tcBorders>
              <w:bottom w:val="nil"/>
            </w:tcBorders>
          </w:tcPr>
          <w:p w14:paraId="745CB2B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23422B52" w14:textId="4C49F53A"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3C84ABD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7FC8472B" w14:textId="77777777" w:rsidTr="0057463D">
        <w:trPr>
          <w:trHeight w:val="70"/>
        </w:trPr>
        <w:tc>
          <w:tcPr>
            <w:tcW w:w="0" w:type="auto"/>
            <w:tcBorders>
              <w:top w:val="nil"/>
            </w:tcBorders>
          </w:tcPr>
          <w:p w14:paraId="45437B86"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62C0340A"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50A63AF7" w14:textId="02995574"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4D382E5"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3EDAB04" w14:textId="11514EDB"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FC67AFD"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C692124"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82924C4" w14:textId="77787674"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C11706" w:rsidRPr="005F225E">
              <w:rPr>
                <w:rFonts w:ascii="Times New Roman" w:hAnsi="Times New Roman" w:cs="Times New Roman"/>
                <w:sz w:val="24"/>
                <w:szCs w:val="24"/>
              </w:rPr>
              <w:t>0.004</w:t>
            </w:r>
          </w:p>
          <w:p w14:paraId="4D744001" w14:textId="7E86EA31"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C11706" w:rsidRPr="005F225E">
              <w:rPr>
                <w:rFonts w:ascii="Times New Roman" w:hAnsi="Times New Roman" w:cs="Times New Roman"/>
                <w:sz w:val="24"/>
                <w:szCs w:val="24"/>
              </w:rPr>
              <w:t>948</w:t>
            </w:r>
          </w:p>
        </w:tc>
      </w:tr>
      <w:tr w:rsidR="00B825D2" w:rsidRPr="005F225E" w14:paraId="3F4706D7" w14:textId="77777777" w:rsidTr="0057463D">
        <w:trPr>
          <w:trHeight w:val="70"/>
        </w:trPr>
        <w:tc>
          <w:tcPr>
            <w:tcW w:w="0" w:type="auto"/>
          </w:tcPr>
          <w:p w14:paraId="415F3089"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7BD5D19B" w14:textId="2BBDF93B"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w:t>
            </w:r>
            <w:r w:rsidR="00B825D2" w:rsidRPr="005F225E">
              <w:rPr>
                <w:rFonts w:ascii="Times New Roman" w:hAnsi="Times New Roman" w:cs="Times New Roman"/>
                <w:sz w:val="24"/>
                <w:szCs w:val="24"/>
              </w:rPr>
              <w:t xml:space="preserve"> (7</w:t>
            </w:r>
            <w:r w:rsidRPr="005F225E">
              <w:rPr>
                <w:rFonts w:ascii="Times New Roman" w:hAnsi="Times New Roman" w:cs="Times New Roman"/>
                <w:sz w:val="24"/>
                <w:szCs w:val="24"/>
              </w:rPr>
              <w:t>9.6</w:t>
            </w:r>
            <w:r w:rsidR="00B825D2" w:rsidRPr="005F225E">
              <w:rPr>
                <w:rFonts w:ascii="Times New Roman" w:hAnsi="Times New Roman" w:cs="Times New Roman"/>
                <w:sz w:val="24"/>
                <w:szCs w:val="24"/>
              </w:rPr>
              <w:t>)</w:t>
            </w:r>
          </w:p>
        </w:tc>
        <w:tc>
          <w:tcPr>
            <w:tcW w:w="0" w:type="auto"/>
          </w:tcPr>
          <w:p w14:paraId="54D71F58" w14:textId="0CC8A8F9"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72</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79.1</w:t>
            </w:r>
            <w:r w:rsidR="00B825D2" w:rsidRPr="005F225E">
              <w:rPr>
                <w:rFonts w:ascii="Times New Roman" w:hAnsi="Times New Roman" w:cs="Times New Roman"/>
                <w:sz w:val="24"/>
                <w:szCs w:val="24"/>
              </w:rPr>
              <w:t>)</w:t>
            </w:r>
          </w:p>
        </w:tc>
        <w:tc>
          <w:tcPr>
            <w:tcW w:w="0" w:type="auto"/>
          </w:tcPr>
          <w:p w14:paraId="5BDA4C82"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111 (79.3)</w:t>
            </w:r>
          </w:p>
        </w:tc>
        <w:tc>
          <w:tcPr>
            <w:tcW w:w="0" w:type="auto"/>
            <w:vMerge/>
          </w:tcPr>
          <w:p w14:paraId="60B5F363"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46A7236B" w14:textId="77777777" w:rsidTr="0057463D">
        <w:trPr>
          <w:trHeight w:val="70"/>
        </w:trPr>
        <w:tc>
          <w:tcPr>
            <w:tcW w:w="0" w:type="auto"/>
          </w:tcPr>
          <w:p w14:paraId="22DE32D6"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4150EF38" w14:textId="38C038CB"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w:t>
            </w:r>
            <w:r w:rsidR="00B825D2" w:rsidRPr="005F225E">
              <w:rPr>
                <w:rFonts w:ascii="Times New Roman" w:hAnsi="Times New Roman" w:cs="Times New Roman"/>
                <w:sz w:val="24"/>
                <w:szCs w:val="24"/>
              </w:rPr>
              <w:t xml:space="preserve"> (2</w:t>
            </w:r>
            <w:r w:rsidRPr="005F225E">
              <w:rPr>
                <w:rFonts w:ascii="Times New Roman" w:hAnsi="Times New Roman" w:cs="Times New Roman"/>
                <w:sz w:val="24"/>
                <w:szCs w:val="24"/>
              </w:rPr>
              <w:t>0.4</w:t>
            </w:r>
            <w:r w:rsidR="00B825D2" w:rsidRPr="005F225E">
              <w:rPr>
                <w:rFonts w:ascii="Times New Roman" w:hAnsi="Times New Roman" w:cs="Times New Roman"/>
                <w:sz w:val="24"/>
                <w:szCs w:val="24"/>
              </w:rPr>
              <w:t>)</w:t>
            </w:r>
          </w:p>
        </w:tc>
        <w:tc>
          <w:tcPr>
            <w:tcW w:w="0" w:type="auto"/>
          </w:tcPr>
          <w:p w14:paraId="58F60904" w14:textId="4E3BF5D3" w:rsidR="00B825D2" w:rsidRPr="005F225E" w:rsidRDefault="00C11706"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19</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20.9</w:t>
            </w:r>
            <w:r w:rsidR="00B825D2" w:rsidRPr="005F225E">
              <w:rPr>
                <w:rFonts w:ascii="Times New Roman" w:hAnsi="Times New Roman" w:cs="Times New Roman"/>
                <w:sz w:val="24"/>
                <w:szCs w:val="24"/>
              </w:rPr>
              <w:t>)</w:t>
            </w:r>
          </w:p>
        </w:tc>
        <w:tc>
          <w:tcPr>
            <w:tcW w:w="0" w:type="auto"/>
          </w:tcPr>
          <w:p w14:paraId="71C4B7D7"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29 (20.7)</w:t>
            </w:r>
          </w:p>
        </w:tc>
        <w:tc>
          <w:tcPr>
            <w:tcW w:w="0" w:type="auto"/>
            <w:vMerge/>
          </w:tcPr>
          <w:p w14:paraId="22CDA7B2" w14:textId="77777777" w:rsidR="00B825D2" w:rsidRPr="005F225E" w:rsidRDefault="00B825D2" w:rsidP="00B45301">
            <w:pPr>
              <w:spacing w:line="360" w:lineRule="auto"/>
              <w:jc w:val="both"/>
              <w:rPr>
                <w:rFonts w:ascii="Times New Roman" w:hAnsi="Times New Roman" w:cs="Times New Roman"/>
                <w:sz w:val="24"/>
                <w:szCs w:val="24"/>
              </w:rPr>
            </w:pPr>
          </w:p>
        </w:tc>
      </w:tr>
      <w:tr w:rsidR="00F87C71" w:rsidRPr="005F225E" w14:paraId="0B2790CF" w14:textId="77777777" w:rsidTr="0057463D">
        <w:trPr>
          <w:trHeight w:val="70"/>
        </w:trPr>
        <w:tc>
          <w:tcPr>
            <w:tcW w:w="0" w:type="auto"/>
          </w:tcPr>
          <w:p w14:paraId="15068BDA"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372FE4B7" w14:textId="44422DFD"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43661500" w14:textId="09C0DA30"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E4076A5"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4A146305" w14:textId="77777777" w:rsidR="00F87C71" w:rsidRPr="005F225E" w:rsidRDefault="00F87C71" w:rsidP="00B45301">
            <w:pPr>
              <w:spacing w:line="360" w:lineRule="auto"/>
              <w:jc w:val="both"/>
              <w:rPr>
                <w:rFonts w:ascii="Times New Roman" w:hAnsi="Times New Roman" w:cs="Times New Roman"/>
                <w:sz w:val="24"/>
                <w:szCs w:val="24"/>
              </w:rPr>
            </w:pPr>
          </w:p>
        </w:tc>
      </w:tr>
    </w:tbl>
    <w:p w14:paraId="07EB0E73"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036B0B15" w14:textId="6DF04270"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20</w:t>
      </w:r>
      <w:r w:rsidRPr="005F225E">
        <w:rPr>
          <w:rFonts w:ascii="Times New Roman" w:eastAsia="Times New Roman" w:hAnsi="Times New Roman" w:cs="Times New Roman"/>
          <w:sz w:val="24"/>
          <w:szCs w:val="24"/>
        </w:rPr>
        <w:t xml:space="preserve"> assesses the influence of mothers' employment status on their attitude toward infant and young child feeding. The data reveals that the attitudes of employed (20.7%) and non-employed mothers (79.3%) are similar, with both groups showing a positive attitude to a similar extent. The Chi-square test (X² = 0.004, p = 0.948) indicates no significant association, suggesting that employment status does not notably affect mothers' attitudes toward infant and young child feeding.</w:t>
      </w:r>
    </w:p>
    <w:p w14:paraId="5F95FC8F" w14:textId="29472062"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Table 2</w:t>
      </w:r>
      <w:r w:rsidR="00AC68AF" w:rsidRPr="005F225E">
        <w:rPr>
          <w:rFonts w:ascii="Times New Roman" w:hAnsi="Times New Roman" w:cs="Times New Roman"/>
          <w:sz w:val="24"/>
          <w:szCs w:val="24"/>
        </w:rPr>
        <w:t>1</w:t>
      </w:r>
      <w:r w:rsidRPr="005F225E">
        <w:rPr>
          <w:rFonts w:ascii="Times New Roman" w:hAnsi="Times New Roman" w:cs="Times New Roman"/>
          <w:sz w:val="24"/>
          <w:szCs w:val="24"/>
        </w:rPr>
        <w:t xml:space="preserve">: Association between mothers’ smoking/alcohol habit and attitude in infant and young child feeding </w:t>
      </w:r>
    </w:p>
    <w:tbl>
      <w:tblPr>
        <w:tblStyle w:val="TableGrid"/>
        <w:tblW w:w="0" w:type="auto"/>
        <w:tblLook w:val="04A0" w:firstRow="1" w:lastRow="0" w:firstColumn="1" w:lastColumn="0" w:noHBand="0" w:noVBand="1"/>
      </w:tblPr>
      <w:tblGrid>
        <w:gridCol w:w="1136"/>
        <w:gridCol w:w="1582"/>
        <w:gridCol w:w="1175"/>
        <w:gridCol w:w="1432"/>
        <w:gridCol w:w="3030"/>
      </w:tblGrid>
      <w:tr w:rsidR="00B825D2" w:rsidRPr="005F225E" w14:paraId="65AA28F5" w14:textId="77777777" w:rsidTr="0057463D">
        <w:trPr>
          <w:trHeight w:val="70"/>
        </w:trPr>
        <w:tc>
          <w:tcPr>
            <w:tcW w:w="0" w:type="auto"/>
            <w:tcBorders>
              <w:bottom w:val="nil"/>
            </w:tcBorders>
          </w:tcPr>
          <w:p w14:paraId="1806EF4A"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5D16AE97" w14:textId="2BBB7D9B"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4A34C659"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B035BA" w:rsidRPr="005F225E" w14:paraId="67F1C60C" w14:textId="77777777" w:rsidTr="0057463D">
        <w:trPr>
          <w:trHeight w:val="70"/>
        </w:trPr>
        <w:tc>
          <w:tcPr>
            <w:tcW w:w="0" w:type="auto"/>
            <w:tcBorders>
              <w:top w:val="nil"/>
            </w:tcBorders>
          </w:tcPr>
          <w:p w14:paraId="4BF23D08"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6C4BD531"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03434FA9" w14:textId="343E9D35"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65D1639"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516FD645" w14:textId="1C2A6565"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A7BE7C9"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E77F83E"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B7B1D6B" w14:textId="3C1F08E4"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A6099" w:rsidRPr="005F225E">
              <w:rPr>
                <w:rFonts w:ascii="Times New Roman" w:hAnsi="Times New Roman" w:cs="Times New Roman"/>
                <w:sz w:val="24"/>
                <w:szCs w:val="24"/>
              </w:rPr>
              <w:t>0.377</w:t>
            </w:r>
          </w:p>
          <w:p w14:paraId="2D2462DF" w14:textId="11B82970"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A6099" w:rsidRPr="005F225E">
              <w:rPr>
                <w:rFonts w:ascii="Times New Roman" w:hAnsi="Times New Roman" w:cs="Times New Roman"/>
                <w:sz w:val="24"/>
                <w:szCs w:val="24"/>
              </w:rPr>
              <w:t>539</w:t>
            </w:r>
          </w:p>
        </w:tc>
      </w:tr>
      <w:tr w:rsidR="00B825D2" w:rsidRPr="005F225E" w14:paraId="2139C23F" w14:textId="77777777" w:rsidTr="0057463D">
        <w:trPr>
          <w:trHeight w:val="70"/>
        </w:trPr>
        <w:tc>
          <w:tcPr>
            <w:tcW w:w="0" w:type="auto"/>
          </w:tcPr>
          <w:p w14:paraId="4147ADAD"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75DE8E3A" w14:textId="65165111"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45</w:t>
            </w:r>
            <w:r w:rsidR="00B825D2" w:rsidRPr="005F225E">
              <w:rPr>
                <w:rFonts w:ascii="Times New Roman" w:hAnsi="Times New Roman" w:cs="Times New Roman"/>
                <w:sz w:val="24"/>
                <w:szCs w:val="24"/>
              </w:rPr>
              <w:t xml:space="preserve"> (91.</w:t>
            </w:r>
            <w:r w:rsidRPr="005F225E">
              <w:rPr>
                <w:rFonts w:ascii="Times New Roman" w:hAnsi="Times New Roman" w:cs="Times New Roman"/>
                <w:sz w:val="24"/>
                <w:szCs w:val="24"/>
              </w:rPr>
              <w:t>8</w:t>
            </w:r>
            <w:r w:rsidR="00B825D2" w:rsidRPr="005F225E">
              <w:rPr>
                <w:rFonts w:ascii="Times New Roman" w:hAnsi="Times New Roman" w:cs="Times New Roman"/>
                <w:sz w:val="24"/>
                <w:szCs w:val="24"/>
              </w:rPr>
              <w:t>)</w:t>
            </w:r>
          </w:p>
        </w:tc>
        <w:tc>
          <w:tcPr>
            <w:tcW w:w="0" w:type="auto"/>
          </w:tcPr>
          <w:p w14:paraId="760332BD" w14:textId="38431409"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w:t>
            </w:r>
            <w:r w:rsidR="00B825D2" w:rsidRPr="005F225E">
              <w:rPr>
                <w:rFonts w:ascii="Times New Roman" w:hAnsi="Times New Roman" w:cs="Times New Roman"/>
                <w:sz w:val="24"/>
                <w:szCs w:val="24"/>
              </w:rPr>
              <w:t xml:space="preserve"> (9</w:t>
            </w:r>
            <w:r w:rsidRPr="005F225E">
              <w:rPr>
                <w:rFonts w:ascii="Times New Roman" w:hAnsi="Times New Roman" w:cs="Times New Roman"/>
                <w:sz w:val="24"/>
                <w:szCs w:val="24"/>
              </w:rPr>
              <w:t>4.5</w:t>
            </w:r>
            <w:r w:rsidR="00B825D2" w:rsidRPr="005F225E">
              <w:rPr>
                <w:rFonts w:ascii="Times New Roman" w:hAnsi="Times New Roman" w:cs="Times New Roman"/>
                <w:sz w:val="24"/>
                <w:szCs w:val="24"/>
              </w:rPr>
              <w:t>)</w:t>
            </w:r>
          </w:p>
        </w:tc>
        <w:tc>
          <w:tcPr>
            <w:tcW w:w="0" w:type="auto"/>
          </w:tcPr>
          <w:p w14:paraId="73BE7D9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131 (93.6)</w:t>
            </w:r>
          </w:p>
        </w:tc>
        <w:tc>
          <w:tcPr>
            <w:tcW w:w="0" w:type="auto"/>
            <w:vMerge/>
          </w:tcPr>
          <w:p w14:paraId="6DE5BABC"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20326D61" w14:textId="77777777" w:rsidTr="0057463D">
        <w:trPr>
          <w:trHeight w:val="70"/>
        </w:trPr>
        <w:tc>
          <w:tcPr>
            <w:tcW w:w="0" w:type="auto"/>
          </w:tcPr>
          <w:p w14:paraId="3FDDBFC8"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39132DC7" w14:textId="10E61AA0"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w:t>
            </w:r>
            <w:r w:rsidR="00B825D2" w:rsidRPr="005F225E">
              <w:rPr>
                <w:rFonts w:ascii="Times New Roman" w:hAnsi="Times New Roman" w:cs="Times New Roman"/>
                <w:sz w:val="24"/>
                <w:szCs w:val="24"/>
              </w:rPr>
              <w:t xml:space="preserve"> (8.</w:t>
            </w:r>
            <w:r w:rsidRPr="005F225E">
              <w:rPr>
                <w:rFonts w:ascii="Times New Roman" w:hAnsi="Times New Roman" w:cs="Times New Roman"/>
                <w:sz w:val="24"/>
                <w:szCs w:val="24"/>
              </w:rPr>
              <w:t>2</w:t>
            </w:r>
            <w:r w:rsidR="00B825D2" w:rsidRPr="005F225E">
              <w:rPr>
                <w:rFonts w:ascii="Times New Roman" w:hAnsi="Times New Roman" w:cs="Times New Roman"/>
                <w:sz w:val="24"/>
                <w:szCs w:val="24"/>
              </w:rPr>
              <w:t>)</w:t>
            </w:r>
          </w:p>
        </w:tc>
        <w:tc>
          <w:tcPr>
            <w:tcW w:w="0" w:type="auto"/>
          </w:tcPr>
          <w:p w14:paraId="2FD00821" w14:textId="4B8D3C40"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5.5</w:t>
            </w:r>
            <w:r w:rsidR="00B825D2" w:rsidRPr="005F225E">
              <w:rPr>
                <w:rFonts w:ascii="Times New Roman" w:hAnsi="Times New Roman" w:cs="Times New Roman"/>
                <w:sz w:val="24"/>
                <w:szCs w:val="24"/>
              </w:rPr>
              <w:t>)</w:t>
            </w:r>
          </w:p>
        </w:tc>
        <w:tc>
          <w:tcPr>
            <w:tcW w:w="0" w:type="auto"/>
          </w:tcPr>
          <w:p w14:paraId="5AD4B5D9"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(6.4)</w:t>
            </w:r>
          </w:p>
        </w:tc>
        <w:tc>
          <w:tcPr>
            <w:tcW w:w="0" w:type="auto"/>
            <w:vMerge/>
          </w:tcPr>
          <w:p w14:paraId="2D513A32" w14:textId="77777777" w:rsidR="00B825D2" w:rsidRPr="005F225E" w:rsidRDefault="00B825D2" w:rsidP="00B45301">
            <w:pPr>
              <w:spacing w:line="360" w:lineRule="auto"/>
              <w:jc w:val="both"/>
              <w:rPr>
                <w:rFonts w:ascii="Times New Roman" w:hAnsi="Times New Roman" w:cs="Times New Roman"/>
                <w:sz w:val="24"/>
                <w:szCs w:val="24"/>
              </w:rPr>
            </w:pPr>
          </w:p>
        </w:tc>
      </w:tr>
      <w:tr w:rsidR="00F87C71" w:rsidRPr="005F225E" w14:paraId="480AF94B" w14:textId="77777777" w:rsidTr="0057463D">
        <w:trPr>
          <w:trHeight w:val="70"/>
        </w:trPr>
        <w:tc>
          <w:tcPr>
            <w:tcW w:w="0" w:type="auto"/>
          </w:tcPr>
          <w:p w14:paraId="499AD437"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3CC21BD" w14:textId="1698B08A"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59372EBE" w14:textId="3650D33F"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5091C1F"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98896B9" w14:textId="77777777" w:rsidR="00F87C71" w:rsidRPr="005F225E" w:rsidRDefault="00F87C71" w:rsidP="00B45301">
            <w:pPr>
              <w:spacing w:line="360" w:lineRule="auto"/>
              <w:jc w:val="both"/>
              <w:rPr>
                <w:rFonts w:ascii="Times New Roman" w:hAnsi="Times New Roman" w:cs="Times New Roman"/>
                <w:sz w:val="24"/>
                <w:szCs w:val="24"/>
              </w:rPr>
            </w:pPr>
          </w:p>
        </w:tc>
      </w:tr>
    </w:tbl>
    <w:p w14:paraId="680A9407"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4DF7100F" w14:textId="584D9172" w:rsidR="00F4191E" w:rsidRPr="005F225E" w:rsidRDefault="00F4191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21</w:t>
      </w:r>
      <w:r w:rsidRPr="005F225E">
        <w:rPr>
          <w:rFonts w:ascii="Times New Roman" w:eastAsia="Times New Roman" w:hAnsi="Times New Roman" w:cs="Times New Roman"/>
          <w:sz w:val="24"/>
          <w:szCs w:val="24"/>
        </w:rPr>
        <w:t xml:space="preserve"> examines the relationship between mothers' smoking and alcohol habits and their attitude toward infant and young child feeding. The results show that both non-smokers/non-drinkers (94.5%) and smokers/drinkers (5.5%) exhibit similar positive attitudes, with no significant difference between the groups. The Chi-square test (X² = 0.377, p = 0.539) suggests that smoking and alcohol consumption do not have a significant impact on mothers' attitudes toward infant feeding.</w:t>
      </w:r>
    </w:p>
    <w:p w14:paraId="78DDABF4" w14:textId="52AB0B3A"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Table 2</w:t>
      </w:r>
      <w:r w:rsidR="00AC68AF" w:rsidRPr="005F225E">
        <w:rPr>
          <w:rFonts w:ascii="Times New Roman" w:hAnsi="Times New Roman" w:cs="Times New Roman"/>
          <w:sz w:val="24"/>
          <w:szCs w:val="24"/>
        </w:rPr>
        <w:t>2</w:t>
      </w:r>
      <w:r w:rsidRPr="005F225E">
        <w:rPr>
          <w:rFonts w:ascii="Times New Roman" w:hAnsi="Times New Roman" w:cs="Times New Roman"/>
          <w:sz w:val="24"/>
          <w:szCs w:val="24"/>
        </w:rPr>
        <w:t xml:space="preserve">: Association between mothers’ family income and attitude in infant and young child feeding </w:t>
      </w:r>
    </w:p>
    <w:tbl>
      <w:tblPr>
        <w:tblStyle w:val="TableGrid"/>
        <w:tblW w:w="0" w:type="auto"/>
        <w:tblLook w:val="04A0" w:firstRow="1" w:lastRow="0" w:firstColumn="1" w:lastColumn="0" w:noHBand="0" w:noVBand="1"/>
      </w:tblPr>
      <w:tblGrid>
        <w:gridCol w:w="1147"/>
        <w:gridCol w:w="1582"/>
        <w:gridCol w:w="1175"/>
        <w:gridCol w:w="1432"/>
        <w:gridCol w:w="3030"/>
      </w:tblGrid>
      <w:tr w:rsidR="00B825D2" w:rsidRPr="005F225E" w14:paraId="2394CB4B" w14:textId="77777777" w:rsidTr="0057463D">
        <w:trPr>
          <w:trHeight w:val="70"/>
        </w:trPr>
        <w:tc>
          <w:tcPr>
            <w:tcW w:w="0" w:type="auto"/>
            <w:tcBorders>
              <w:bottom w:val="nil"/>
            </w:tcBorders>
          </w:tcPr>
          <w:p w14:paraId="6B1AA08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778E5D98" w14:textId="3DBD4EB5"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2BA993B8"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5C0E49ED" w14:textId="77777777" w:rsidTr="0057463D">
        <w:trPr>
          <w:trHeight w:val="70"/>
        </w:trPr>
        <w:tc>
          <w:tcPr>
            <w:tcW w:w="0" w:type="auto"/>
            <w:tcBorders>
              <w:top w:val="nil"/>
            </w:tcBorders>
          </w:tcPr>
          <w:p w14:paraId="1E47C0BC"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142721F9"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094FFF50" w14:textId="3C4EFACA"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E4FD07F"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CCD2C7F" w14:textId="26FE47A5"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630D30A"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A1CE460"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01720421" w14:textId="7F8BADDD"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A6099" w:rsidRPr="005F225E">
              <w:rPr>
                <w:rFonts w:ascii="Times New Roman" w:hAnsi="Times New Roman" w:cs="Times New Roman"/>
                <w:sz w:val="24"/>
                <w:szCs w:val="24"/>
              </w:rPr>
              <w:t>0.584</w:t>
            </w:r>
          </w:p>
          <w:p w14:paraId="0E1523E2" w14:textId="1C5B39A8"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A6099" w:rsidRPr="005F225E">
              <w:rPr>
                <w:rFonts w:ascii="Times New Roman" w:hAnsi="Times New Roman" w:cs="Times New Roman"/>
                <w:sz w:val="24"/>
                <w:szCs w:val="24"/>
              </w:rPr>
              <w:t>445</w:t>
            </w:r>
          </w:p>
        </w:tc>
      </w:tr>
      <w:tr w:rsidR="00B825D2" w:rsidRPr="005F225E" w14:paraId="64D0FDD2" w14:textId="77777777" w:rsidTr="0057463D">
        <w:trPr>
          <w:trHeight w:val="70"/>
        </w:trPr>
        <w:tc>
          <w:tcPr>
            <w:tcW w:w="0" w:type="auto"/>
          </w:tcPr>
          <w:p w14:paraId="2B36F09D"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75B97B38" w14:textId="5F00B4DE"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21</w:t>
            </w:r>
            <w:r w:rsidR="00B825D2" w:rsidRPr="005F225E">
              <w:rPr>
                <w:rFonts w:ascii="Times New Roman" w:hAnsi="Times New Roman" w:cs="Times New Roman"/>
                <w:sz w:val="24"/>
                <w:szCs w:val="24"/>
              </w:rPr>
              <w:t xml:space="preserve"> (4</w:t>
            </w:r>
            <w:r w:rsidRPr="005F225E">
              <w:rPr>
                <w:rFonts w:ascii="Times New Roman" w:hAnsi="Times New Roman" w:cs="Times New Roman"/>
                <w:sz w:val="24"/>
                <w:szCs w:val="24"/>
              </w:rPr>
              <w:t>2.9</w:t>
            </w:r>
            <w:r w:rsidR="00B825D2" w:rsidRPr="005F225E">
              <w:rPr>
                <w:rFonts w:ascii="Times New Roman" w:hAnsi="Times New Roman" w:cs="Times New Roman"/>
                <w:sz w:val="24"/>
                <w:szCs w:val="24"/>
              </w:rPr>
              <w:t>)</w:t>
            </w:r>
          </w:p>
        </w:tc>
        <w:tc>
          <w:tcPr>
            <w:tcW w:w="0" w:type="auto"/>
          </w:tcPr>
          <w:p w14:paraId="67B8F86C" w14:textId="4A2D005C"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33</w:t>
            </w:r>
            <w:r w:rsidR="00B825D2" w:rsidRPr="005F225E">
              <w:rPr>
                <w:rFonts w:ascii="Times New Roman" w:hAnsi="Times New Roman" w:cs="Times New Roman"/>
                <w:sz w:val="24"/>
                <w:szCs w:val="24"/>
              </w:rPr>
              <w:t xml:space="preserve"> (3</w:t>
            </w:r>
            <w:r w:rsidRPr="005F225E">
              <w:rPr>
                <w:rFonts w:ascii="Times New Roman" w:hAnsi="Times New Roman" w:cs="Times New Roman"/>
                <w:sz w:val="24"/>
                <w:szCs w:val="24"/>
              </w:rPr>
              <w:t>6.3</w:t>
            </w:r>
            <w:r w:rsidR="00B825D2" w:rsidRPr="005F225E">
              <w:rPr>
                <w:rFonts w:ascii="Times New Roman" w:hAnsi="Times New Roman" w:cs="Times New Roman"/>
                <w:sz w:val="24"/>
                <w:szCs w:val="24"/>
              </w:rPr>
              <w:t>)</w:t>
            </w:r>
          </w:p>
        </w:tc>
        <w:tc>
          <w:tcPr>
            <w:tcW w:w="0" w:type="auto"/>
          </w:tcPr>
          <w:p w14:paraId="3E1F226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4B78653F"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46A9C1BD" w14:textId="77777777" w:rsidTr="0057463D">
        <w:trPr>
          <w:trHeight w:val="70"/>
        </w:trPr>
        <w:tc>
          <w:tcPr>
            <w:tcW w:w="0" w:type="auto"/>
          </w:tcPr>
          <w:p w14:paraId="40A65C9F"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493C18DA" w14:textId="57F44863"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28</w:t>
            </w:r>
            <w:r w:rsidR="00B825D2" w:rsidRPr="005F225E">
              <w:rPr>
                <w:rFonts w:ascii="Times New Roman" w:hAnsi="Times New Roman" w:cs="Times New Roman"/>
                <w:sz w:val="24"/>
                <w:szCs w:val="24"/>
              </w:rPr>
              <w:t xml:space="preserve"> (5</w:t>
            </w:r>
            <w:r w:rsidRPr="005F225E">
              <w:rPr>
                <w:rFonts w:ascii="Times New Roman" w:hAnsi="Times New Roman" w:cs="Times New Roman"/>
                <w:sz w:val="24"/>
                <w:szCs w:val="24"/>
              </w:rPr>
              <w:t>7</w:t>
            </w:r>
            <w:r w:rsidR="00B825D2" w:rsidRPr="005F225E">
              <w:rPr>
                <w:rFonts w:ascii="Times New Roman" w:hAnsi="Times New Roman" w:cs="Times New Roman"/>
                <w:sz w:val="24"/>
                <w:szCs w:val="24"/>
              </w:rPr>
              <w:t>.</w:t>
            </w:r>
            <w:r w:rsidRPr="005F225E">
              <w:rPr>
                <w:rFonts w:ascii="Times New Roman" w:hAnsi="Times New Roman" w:cs="Times New Roman"/>
                <w:sz w:val="24"/>
                <w:szCs w:val="24"/>
              </w:rPr>
              <w:t>1</w:t>
            </w:r>
            <w:r w:rsidR="00B825D2" w:rsidRPr="005F225E">
              <w:rPr>
                <w:rFonts w:ascii="Times New Roman" w:hAnsi="Times New Roman" w:cs="Times New Roman"/>
                <w:sz w:val="24"/>
                <w:szCs w:val="24"/>
              </w:rPr>
              <w:t>)</w:t>
            </w:r>
          </w:p>
        </w:tc>
        <w:tc>
          <w:tcPr>
            <w:tcW w:w="0" w:type="auto"/>
          </w:tcPr>
          <w:p w14:paraId="21923BEA" w14:textId="06370DC9" w:rsidR="00B825D2" w:rsidRPr="005F225E" w:rsidRDefault="003A609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58</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63.7</w:t>
            </w:r>
            <w:r w:rsidR="00B825D2" w:rsidRPr="005F225E">
              <w:rPr>
                <w:rFonts w:ascii="Times New Roman" w:hAnsi="Times New Roman" w:cs="Times New Roman"/>
                <w:sz w:val="24"/>
                <w:szCs w:val="24"/>
              </w:rPr>
              <w:t>)</w:t>
            </w:r>
          </w:p>
        </w:tc>
        <w:tc>
          <w:tcPr>
            <w:tcW w:w="0" w:type="auto"/>
          </w:tcPr>
          <w:p w14:paraId="021135E3"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vMerge/>
          </w:tcPr>
          <w:p w14:paraId="694CE994"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0D405BA0" w14:textId="77777777" w:rsidTr="0057463D">
        <w:trPr>
          <w:trHeight w:val="70"/>
        </w:trPr>
        <w:tc>
          <w:tcPr>
            <w:tcW w:w="0" w:type="auto"/>
          </w:tcPr>
          <w:p w14:paraId="797A3A83"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1239F09" w14:textId="2ECDE0F4"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2E990864" w14:textId="2BE58F9F"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3FE3C24A"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FA1622F" w14:textId="77777777" w:rsidR="00F87C71" w:rsidRPr="005F225E" w:rsidRDefault="00F87C71" w:rsidP="00B45301">
            <w:pPr>
              <w:spacing w:line="360" w:lineRule="auto"/>
              <w:jc w:val="both"/>
              <w:rPr>
                <w:rFonts w:ascii="Times New Roman" w:hAnsi="Times New Roman" w:cs="Times New Roman"/>
                <w:sz w:val="24"/>
                <w:szCs w:val="24"/>
              </w:rPr>
            </w:pPr>
          </w:p>
        </w:tc>
      </w:tr>
    </w:tbl>
    <w:p w14:paraId="7907C597" w14:textId="77777777" w:rsidR="00B825D2" w:rsidRPr="005F225E" w:rsidRDefault="00B825D2" w:rsidP="00B45301">
      <w:pPr>
        <w:spacing w:after="240" w:line="360" w:lineRule="auto"/>
        <w:jc w:val="both"/>
        <w:rPr>
          <w:rFonts w:ascii="Times New Roman" w:eastAsia="Times New Roman" w:hAnsi="Times New Roman" w:cs="Times New Roman"/>
          <w:sz w:val="24"/>
          <w:szCs w:val="24"/>
        </w:rPr>
      </w:pPr>
    </w:p>
    <w:p w14:paraId="7182F355" w14:textId="30B82FD4"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In </w:t>
      </w:r>
      <w:r w:rsidRPr="005F225E">
        <w:rPr>
          <w:rFonts w:ascii="Times New Roman" w:eastAsia="Times New Roman" w:hAnsi="Times New Roman" w:cs="Times New Roman"/>
          <w:b/>
          <w:bCs/>
          <w:sz w:val="24"/>
          <w:szCs w:val="24"/>
        </w:rPr>
        <w:t>Table 22</w:t>
      </w:r>
      <w:r w:rsidRPr="005F225E">
        <w:rPr>
          <w:rFonts w:ascii="Times New Roman" w:eastAsia="Times New Roman" w:hAnsi="Times New Roman" w:cs="Times New Roman"/>
          <w:sz w:val="24"/>
          <w:szCs w:val="24"/>
        </w:rPr>
        <w:t>, the association between mothers' family income and their attitude toward infant and young child feeding is explored. The results indicate that a larger proportion of mothers with higher family income (&gt;30,000) exhibit a positive attitude (63.7%) compared to those with lower income (36.3%). However, the Chi-square test (X² = 0.584, p = 0.445) reveals no significant association, suggesting that family income does not substantially affect mothers' attitudes toward infant and young child feeding.</w:t>
      </w:r>
    </w:p>
    <w:p w14:paraId="3A342219" w14:textId="09B87802" w:rsidR="00B825D2" w:rsidRPr="005F225E" w:rsidRDefault="00B825D2"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Table 2</w:t>
      </w:r>
      <w:r w:rsidR="00AC68AF" w:rsidRPr="005F225E">
        <w:rPr>
          <w:rFonts w:ascii="Times New Roman" w:hAnsi="Times New Roman" w:cs="Times New Roman"/>
          <w:sz w:val="24"/>
          <w:szCs w:val="24"/>
        </w:rPr>
        <w:t>3</w:t>
      </w:r>
      <w:r w:rsidRPr="005F225E">
        <w:rPr>
          <w:rFonts w:ascii="Times New Roman" w:hAnsi="Times New Roman" w:cs="Times New Roman"/>
          <w:sz w:val="24"/>
          <w:szCs w:val="24"/>
        </w:rPr>
        <w:t xml:space="preserve">: Association between mothers’ family expenditure and attitude in infant and young child feeding </w:t>
      </w:r>
    </w:p>
    <w:tbl>
      <w:tblPr>
        <w:tblStyle w:val="TableGrid"/>
        <w:tblW w:w="0" w:type="auto"/>
        <w:tblLook w:val="04A0" w:firstRow="1" w:lastRow="0" w:firstColumn="1" w:lastColumn="0" w:noHBand="0" w:noVBand="1"/>
      </w:tblPr>
      <w:tblGrid>
        <w:gridCol w:w="1147"/>
        <w:gridCol w:w="1582"/>
        <w:gridCol w:w="1175"/>
        <w:gridCol w:w="1432"/>
        <w:gridCol w:w="3030"/>
      </w:tblGrid>
      <w:tr w:rsidR="00B825D2" w:rsidRPr="005F225E" w14:paraId="59406492" w14:textId="77777777" w:rsidTr="0057463D">
        <w:trPr>
          <w:trHeight w:val="70"/>
        </w:trPr>
        <w:tc>
          <w:tcPr>
            <w:tcW w:w="0" w:type="auto"/>
            <w:tcBorders>
              <w:bottom w:val="nil"/>
            </w:tcBorders>
          </w:tcPr>
          <w:p w14:paraId="7D0CF6D0"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756592AE" w14:textId="54619CB4"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attitude in infant and young child feeding </w:t>
            </w:r>
          </w:p>
        </w:tc>
        <w:tc>
          <w:tcPr>
            <w:tcW w:w="0" w:type="auto"/>
          </w:tcPr>
          <w:p w14:paraId="54B906A2"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795F1A39" w14:textId="77777777" w:rsidTr="0057463D">
        <w:trPr>
          <w:trHeight w:val="70"/>
        </w:trPr>
        <w:tc>
          <w:tcPr>
            <w:tcW w:w="0" w:type="auto"/>
            <w:tcBorders>
              <w:top w:val="nil"/>
            </w:tcBorders>
          </w:tcPr>
          <w:p w14:paraId="165F0836" w14:textId="77777777" w:rsidR="00B035BA" w:rsidRPr="005F225E" w:rsidRDefault="00B035BA" w:rsidP="00B45301">
            <w:pPr>
              <w:spacing w:line="360" w:lineRule="auto"/>
              <w:jc w:val="both"/>
              <w:rPr>
                <w:rFonts w:ascii="Times New Roman" w:hAnsi="Times New Roman" w:cs="Times New Roman"/>
                <w:sz w:val="24"/>
                <w:szCs w:val="24"/>
              </w:rPr>
            </w:pPr>
          </w:p>
        </w:tc>
        <w:tc>
          <w:tcPr>
            <w:tcW w:w="0" w:type="auto"/>
          </w:tcPr>
          <w:p w14:paraId="6F63075C"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Less positive</w:t>
            </w:r>
          </w:p>
          <w:p w14:paraId="3CD78844" w14:textId="451E36E1"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10793FD"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Positive</w:t>
            </w:r>
          </w:p>
          <w:p w14:paraId="39A11B8D" w14:textId="5AC53563"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4AAB4A1"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3E07E78" w14:textId="77777777"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660B6B4" w14:textId="4D699003"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92032D" w:rsidRPr="005F225E">
              <w:rPr>
                <w:rFonts w:ascii="Times New Roman" w:hAnsi="Times New Roman" w:cs="Times New Roman"/>
                <w:sz w:val="24"/>
                <w:szCs w:val="24"/>
              </w:rPr>
              <w:t>0.197</w:t>
            </w:r>
          </w:p>
          <w:p w14:paraId="274E13EC" w14:textId="37E7304C" w:rsidR="00B035BA" w:rsidRPr="005F225E" w:rsidRDefault="00B035BA"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2032D" w:rsidRPr="005F225E">
              <w:rPr>
                <w:rFonts w:ascii="Times New Roman" w:hAnsi="Times New Roman" w:cs="Times New Roman"/>
                <w:sz w:val="24"/>
                <w:szCs w:val="24"/>
              </w:rPr>
              <w:t>657</w:t>
            </w:r>
          </w:p>
        </w:tc>
      </w:tr>
      <w:tr w:rsidR="00B825D2" w:rsidRPr="005F225E" w14:paraId="729FEBA4" w14:textId="77777777" w:rsidTr="0057463D">
        <w:trPr>
          <w:trHeight w:val="70"/>
        </w:trPr>
        <w:tc>
          <w:tcPr>
            <w:tcW w:w="0" w:type="auto"/>
          </w:tcPr>
          <w:p w14:paraId="507E0693"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0DCF17A3" w14:textId="087AE2EB" w:rsidR="00B825D2" w:rsidRPr="005F225E" w:rsidRDefault="0092032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24</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49.0</w:t>
            </w:r>
            <w:r w:rsidR="00B825D2" w:rsidRPr="005F225E">
              <w:rPr>
                <w:rFonts w:ascii="Times New Roman" w:hAnsi="Times New Roman" w:cs="Times New Roman"/>
                <w:sz w:val="24"/>
                <w:szCs w:val="24"/>
              </w:rPr>
              <w:t>)</w:t>
            </w:r>
          </w:p>
        </w:tc>
        <w:tc>
          <w:tcPr>
            <w:tcW w:w="0" w:type="auto"/>
          </w:tcPr>
          <w:p w14:paraId="5CCA80B6" w14:textId="68232E88" w:rsidR="00B825D2" w:rsidRPr="005F225E" w:rsidRDefault="0092032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41</w:t>
            </w:r>
            <w:r w:rsidR="00B825D2" w:rsidRPr="005F225E">
              <w:rPr>
                <w:rFonts w:ascii="Times New Roman" w:hAnsi="Times New Roman" w:cs="Times New Roman"/>
                <w:sz w:val="24"/>
                <w:szCs w:val="24"/>
              </w:rPr>
              <w:t xml:space="preserve"> (4</w:t>
            </w:r>
            <w:r w:rsidRPr="005F225E">
              <w:rPr>
                <w:rFonts w:ascii="Times New Roman" w:hAnsi="Times New Roman" w:cs="Times New Roman"/>
                <w:sz w:val="24"/>
                <w:szCs w:val="24"/>
              </w:rPr>
              <w:t>5.1</w:t>
            </w:r>
            <w:r w:rsidR="00B825D2" w:rsidRPr="005F225E">
              <w:rPr>
                <w:rFonts w:ascii="Times New Roman" w:hAnsi="Times New Roman" w:cs="Times New Roman"/>
                <w:sz w:val="24"/>
                <w:szCs w:val="24"/>
              </w:rPr>
              <w:t>)</w:t>
            </w:r>
          </w:p>
        </w:tc>
        <w:tc>
          <w:tcPr>
            <w:tcW w:w="0" w:type="auto"/>
          </w:tcPr>
          <w:p w14:paraId="5FB89E4E"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 (46.4)</w:t>
            </w:r>
          </w:p>
        </w:tc>
        <w:tc>
          <w:tcPr>
            <w:tcW w:w="0" w:type="auto"/>
            <w:vMerge/>
          </w:tcPr>
          <w:p w14:paraId="489E0E85" w14:textId="77777777" w:rsidR="00B825D2" w:rsidRPr="005F225E" w:rsidRDefault="00B825D2" w:rsidP="00B45301">
            <w:pPr>
              <w:spacing w:line="360" w:lineRule="auto"/>
              <w:jc w:val="both"/>
              <w:rPr>
                <w:rFonts w:ascii="Times New Roman" w:hAnsi="Times New Roman" w:cs="Times New Roman"/>
                <w:sz w:val="24"/>
                <w:szCs w:val="24"/>
              </w:rPr>
            </w:pPr>
          </w:p>
        </w:tc>
      </w:tr>
      <w:tr w:rsidR="00B825D2" w:rsidRPr="005F225E" w14:paraId="1623BECA" w14:textId="77777777" w:rsidTr="0057463D">
        <w:trPr>
          <w:trHeight w:val="70"/>
        </w:trPr>
        <w:tc>
          <w:tcPr>
            <w:tcW w:w="0" w:type="auto"/>
          </w:tcPr>
          <w:p w14:paraId="7C1FDEEC"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6DB7F6BF" w14:textId="31D7872D" w:rsidR="00B825D2" w:rsidRPr="005F225E" w:rsidRDefault="0092032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25</w:t>
            </w:r>
            <w:r w:rsidR="00B825D2" w:rsidRPr="005F225E">
              <w:rPr>
                <w:rFonts w:ascii="Times New Roman" w:hAnsi="Times New Roman" w:cs="Times New Roman"/>
                <w:sz w:val="24"/>
                <w:szCs w:val="24"/>
              </w:rPr>
              <w:t xml:space="preserve"> (</w:t>
            </w:r>
            <w:r w:rsidRPr="005F225E">
              <w:rPr>
                <w:rFonts w:ascii="Times New Roman" w:hAnsi="Times New Roman" w:cs="Times New Roman"/>
                <w:sz w:val="24"/>
                <w:szCs w:val="24"/>
              </w:rPr>
              <w:t>51.0</w:t>
            </w:r>
            <w:r w:rsidR="00B825D2" w:rsidRPr="005F225E">
              <w:rPr>
                <w:rFonts w:ascii="Times New Roman" w:hAnsi="Times New Roman" w:cs="Times New Roman"/>
                <w:sz w:val="24"/>
                <w:szCs w:val="24"/>
              </w:rPr>
              <w:t>)</w:t>
            </w:r>
          </w:p>
        </w:tc>
        <w:tc>
          <w:tcPr>
            <w:tcW w:w="0" w:type="auto"/>
          </w:tcPr>
          <w:p w14:paraId="4581F6B2" w14:textId="370DD8A1" w:rsidR="00B825D2" w:rsidRPr="005F225E" w:rsidRDefault="0092032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00B825D2" w:rsidRPr="005F225E">
              <w:rPr>
                <w:rFonts w:ascii="Times New Roman" w:hAnsi="Times New Roman" w:cs="Times New Roman"/>
                <w:sz w:val="24"/>
                <w:szCs w:val="24"/>
              </w:rPr>
              <w:t xml:space="preserve"> (5</w:t>
            </w:r>
            <w:r w:rsidRPr="005F225E">
              <w:rPr>
                <w:rFonts w:ascii="Times New Roman" w:hAnsi="Times New Roman" w:cs="Times New Roman"/>
                <w:sz w:val="24"/>
                <w:szCs w:val="24"/>
              </w:rPr>
              <w:t>4.9</w:t>
            </w:r>
            <w:r w:rsidR="00B825D2" w:rsidRPr="005F225E">
              <w:rPr>
                <w:rFonts w:ascii="Times New Roman" w:hAnsi="Times New Roman" w:cs="Times New Roman"/>
                <w:sz w:val="24"/>
                <w:szCs w:val="24"/>
              </w:rPr>
              <w:t>)</w:t>
            </w:r>
          </w:p>
        </w:tc>
        <w:tc>
          <w:tcPr>
            <w:tcW w:w="0" w:type="auto"/>
          </w:tcPr>
          <w:p w14:paraId="25E1E781" w14:textId="77777777" w:rsidR="00B825D2" w:rsidRPr="005F225E" w:rsidRDefault="00B825D2"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 (53.6)</w:t>
            </w:r>
          </w:p>
        </w:tc>
        <w:tc>
          <w:tcPr>
            <w:tcW w:w="0" w:type="auto"/>
            <w:vMerge/>
          </w:tcPr>
          <w:p w14:paraId="667AF55C" w14:textId="77777777" w:rsidR="00B825D2" w:rsidRPr="005F225E" w:rsidRDefault="00B825D2" w:rsidP="00B45301">
            <w:pPr>
              <w:spacing w:line="360" w:lineRule="auto"/>
              <w:jc w:val="both"/>
              <w:rPr>
                <w:rFonts w:ascii="Times New Roman" w:hAnsi="Times New Roman" w:cs="Times New Roman"/>
                <w:sz w:val="24"/>
                <w:szCs w:val="24"/>
              </w:rPr>
            </w:pPr>
          </w:p>
        </w:tc>
      </w:tr>
      <w:tr w:rsidR="005F225E" w:rsidRPr="005F225E" w14:paraId="3B9189AB" w14:textId="77777777" w:rsidTr="0057463D">
        <w:trPr>
          <w:trHeight w:val="70"/>
        </w:trPr>
        <w:tc>
          <w:tcPr>
            <w:tcW w:w="0" w:type="auto"/>
          </w:tcPr>
          <w:p w14:paraId="745B023A"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627169C6" w14:textId="0C3DB68B"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49 (35.0)</w:t>
            </w:r>
          </w:p>
        </w:tc>
        <w:tc>
          <w:tcPr>
            <w:tcW w:w="0" w:type="auto"/>
          </w:tcPr>
          <w:p w14:paraId="33F3B0C4" w14:textId="67306822"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91 (65.0)</w:t>
            </w:r>
          </w:p>
        </w:tc>
        <w:tc>
          <w:tcPr>
            <w:tcW w:w="0" w:type="auto"/>
          </w:tcPr>
          <w:p w14:paraId="26D10EE5" w14:textId="77777777" w:rsidR="00F87C71" w:rsidRPr="005F225E" w:rsidRDefault="00F87C71"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D3529CE" w14:textId="77777777" w:rsidR="00F87C71" w:rsidRPr="005F225E" w:rsidRDefault="00F87C71" w:rsidP="00B45301">
            <w:pPr>
              <w:spacing w:line="360" w:lineRule="auto"/>
              <w:jc w:val="both"/>
              <w:rPr>
                <w:rFonts w:ascii="Times New Roman" w:hAnsi="Times New Roman" w:cs="Times New Roman"/>
                <w:sz w:val="24"/>
                <w:szCs w:val="24"/>
              </w:rPr>
            </w:pPr>
          </w:p>
        </w:tc>
      </w:tr>
    </w:tbl>
    <w:p w14:paraId="595B4A0C" w14:textId="152F9232"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4ABD2741" w14:textId="1748DD4C" w:rsidR="005F225E" w:rsidRPr="005F225E" w:rsidRDefault="005F225E" w:rsidP="00B45301">
      <w:pPr>
        <w:spacing w:line="360" w:lineRule="auto"/>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Finally, </w:t>
      </w:r>
      <w:r w:rsidRPr="005F225E">
        <w:rPr>
          <w:rFonts w:ascii="Times New Roman" w:eastAsia="Times New Roman" w:hAnsi="Times New Roman" w:cs="Times New Roman"/>
          <w:b/>
          <w:bCs/>
          <w:sz w:val="24"/>
          <w:szCs w:val="24"/>
        </w:rPr>
        <w:t>Table 23</w:t>
      </w:r>
      <w:r w:rsidRPr="005F225E">
        <w:rPr>
          <w:rFonts w:ascii="Times New Roman" w:eastAsia="Times New Roman" w:hAnsi="Times New Roman" w:cs="Times New Roman"/>
          <w:sz w:val="24"/>
          <w:szCs w:val="24"/>
        </w:rPr>
        <w:t xml:space="preserve"> looks at the relationship between mothers' family expenditure and their attitude toward infant and young child feeding. The results show that mothers with higher family expenditure (&gt;30,000) tend to have a slightly more positive attitude (54.9%) than those with lower family expenditure (45.1%). However, the Chi-square test (X² = 0.197, p = 0.657) shows no significant difference, indicating that family expenditure is not a major determinant of mothers' attitudes toward infant feeding.</w:t>
      </w:r>
    </w:p>
    <w:p w14:paraId="20748DC9" w14:textId="0D390CAD"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24: Association between mothers’ age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294"/>
        <w:gridCol w:w="1306"/>
        <w:gridCol w:w="1330"/>
        <w:gridCol w:w="1592"/>
        <w:gridCol w:w="3030"/>
      </w:tblGrid>
      <w:tr w:rsidR="00AC68AF" w:rsidRPr="005F225E" w14:paraId="5B38AD27" w14:textId="77777777" w:rsidTr="0057463D">
        <w:trPr>
          <w:trHeight w:val="70"/>
        </w:trPr>
        <w:tc>
          <w:tcPr>
            <w:tcW w:w="0" w:type="auto"/>
            <w:tcBorders>
              <w:bottom w:val="nil"/>
            </w:tcBorders>
          </w:tcPr>
          <w:p w14:paraId="3270232C"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3022FF2" w14:textId="46F2AB2D"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55F60C0A"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AC68AF" w:rsidRPr="005F225E" w14:paraId="490266AD" w14:textId="77777777" w:rsidTr="0057463D">
        <w:trPr>
          <w:trHeight w:val="70"/>
        </w:trPr>
        <w:tc>
          <w:tcPr>
            <w:tcW w:w="0" w:type="auto"/>
            <w:tcBorders>
              <w:top w:val="nil"/>
            </w:tcBorders>
          </w:tcPr>
          <w:p w14:paraId="2857A2FC" w14:textId="77777777" w:rsidR="00AC68AF" w:rsidRPr="005F225E" w:rsidRDefault="00AC68AF" w:rsidP="00B45301">
            <w:pPr>
              <w:spacing w:line="360" w:lineRule="auto"/>
              <w:jc w:val="both"/>
              <w:rPr>
                <w:rFonts w:ascii="Times New Roman" w:hAnsi="Times New Roman" w:cs="Times New Roman"/>
                <w:sz w:val="24"/>
                <w:szCs w:val="24"/>
              </w:rPr>
            </w:pPr>
          </w:p>
        </w:tc>
        <w:tc>
          <w:tcPr>
            <w:tcW w:w="0" w:type="auto"/>
          </w:tcPr>
          <w:p w14:paraId="45147404" w14:textId="7A4C7256"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3CB38875"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4E86C386" w14:textId="735F43CC"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2307CF69"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DACBFEA"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674B6CDD"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9C5A09" w14:textId="4FCEAF74"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E81C7D" w:rsidRPr="005F225E">
              <w:rPr>
                <w:rFonts w:ascii="Times New Roman" w:hAnsi="Times New Roman" w:cs="Times New Roman"/>
                <w:sz w:val="24"/>
                <w:szCs w:val="24"/>
              </w:rPr>
              <w:t>0.093</w:t>
            </w:r>
          </w:p>
          <w:p w14:paraId="3036FFDC" w14:textId="5BCAE398"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E81C7D" w:rsidRPr="005F225E">
              <w:rPr>
                <w:rFonts w:ascii="Times New Roman" w:hAnsi="Times New Roman" w:cs="Times New Roman"/>
                <w:sz w:val="24"/>
                <w:szCs w:val="24"/>
              </w:rPr>
              <w:t>761</w:t>
            </w:r>
          </w:p>
        </w:tc>
      </w:tr>
      <w:tr w:rsidR="00AC68AF" w:rsidRPr="005F225E" w14:paraId="794D1273" w14:textId="77777777" w:rsidTr="0057463D">
        <w:trPr>
          <w:trHeight w:val="70"/>
        </w:trPr>
        <w:tc>
          <w:tcPr>
            <w:tcW w:w="0" w:type="auto"/>
          </w:tcPr>
          <w:p w14:paraId="7C29C6D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&lt;30 years</w:t>
            </w:r>
          </w:p>
        </w:tc>
        <w:tc>
          <w:tcPr>
            <w:tcW w:w="0" w:type="auto"/>
          </w:tcPr>
          <w:p w14:paraId="69BD6D88" w14:textId="0582E838"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65.4</w:t>
            </w:r>
            <w:r w:rsidR="00AC68AF" w:rsidRPr="005F225E">
              <w:rPr>
                <w:rFonts w:ascii="Times New Roman" w:hAnsi="Times New Roman" w:cs="Times New Roman"/>
                <w:sz w:val="24"/>
                <w:szCs w:val="24"/>
              </w:rPr>
              <w:t>)</w:t>
            </w:r>
          </w:p>
        </w:tc>
        <w:tc>
          <w:tcPr>
            <w:tcW w:w="0" w:type="auto"/>
          </w:tcPr>
          <w:p w14:paraId="231FF55E" w14:textId="40F7E66E"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39</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62.9</w:t>
            </w:r>
            <w:r w:rsidR="00AC68AF" w:rsidRPr="005F225E">
              <w:rPr>
                <w:rFonts w:ascii="Times New Roman" w:hAnsi="Times New Roman" w:cs="Times New Roman"/>
                <w:sz w:val="24"/>
                <w:szCs w:val="24"/>
              </w:rPr>
              <w:t>)</w:t>
            </w:r>
          </w:p>
        </w:tc>
        <w:tc>
          <w:tcPr>
            <w:tcW w:w="0" w:type="auto"/>
          </w:tcPr>
          <w:p w14:paraId="1C14CD66"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90 (64.3)</w:t>
            </w:r>
          </w:p>
        </w:tc>
        <w:tc>
          <w:tcPr>
            <w:tcW w:w="0" w:type="auto"/>
            <w:vMerge/>
          </w:tcPr>
          <w:p w14:paraId="65188903" w14:textId="77777777" w:rsidR="00AC68AF" w:rsidRPr="005F225E" w:rsidRDefault="00AC68AF" w:rsidP="00B45301">
            <w:pPr>
              <w:spacing w:line="360" w:lineRule="auto"/>
              <w:jc w:val="both"/>
              <w:rPr>
                <w:rFonts w:ascii="Times New Roman" w:hAnsi="Times New Roman" w:cs="Times New Roman"/>
                <w:sz w:val="24"/>
                <w:szCs w:val="24"/>
              </w:rPr>
            </w:pPr>
          </w:p>
        </w:tc>
      </w:tr>
      <w:tr w:rsidR="00AC68AF" w:rsidRPr="005F225E" w14:paraId="7FC620CE" w14:textId="77777777" w:rsidTr="0057463D">
        <w:trPr>
          <w:trHeight w:val="70"/>
        </w:trPr>
        <w:tc>
          <w:tcPr>
            <w:tcW w:w="0" w:type="auto"/>
          </w:tcPr>
          <w:p w14:paraId="1CC9C83B"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 years</w:t>
            </w:r>
          </w:p>
        </w:tc>
        <w:tc>
          <w:tcPr>
            <w:tcW w:w="0" w:type="auto"/>
          </w:tcPr>
          <w:p w14:paraId="04133C0E" w14:textId="0DB044C6"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27</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34.6</w:t>
            </w:r>
            <w:r w:rsidR="00AC68AF" w:rsidRPr="005F225E">
              <w:rPr>
                <w:rFonts w:ascii="Times New Roman" w:hAnsi="Times New Roman" w:cs="Times New Roman"/>
                <w:sz w:val="24"/>
                <w:szCs w:val="24"/>
              </w:rPr>
              <w:t>)</w:t>
            </w:r>
          </w:p>
        </w:tc>
        <w:tc>
          <w:tcPr>
            <w:tcW w:w="0" w:type="auto"/>
          </w:tcPr>
          <w:p w14:paraId="70F39689" w14:textId="285B72C1"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23</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37</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w:t>
            </w:r>
          </w:p>
        </w:tc>
        <w:tc>
          <w:tcPr>
            <w:tcW w:w="0" w:type="auto"/>
          </w:tcPr>
          <w:p w14:paraId="4BE3017A"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 (35.7)</w:t>
            </w:r>
          </w:p>
        </w:tc>
        <w:tc>
          <w:tcPr>
            <w:tcW w:w="0" w:type="auto"/>
            <w:vMerge/>
          </w:tcPr>
          <w:p w14:paraId="5EBC7AF6"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7CEA0089" w14:textId="77777777" w:rsidTr="0057463D">
        <w:trPr>
          <w:trHeight w:val="70"/>
        </w:trPr>
        <w:tc>
          <w:tcPr>
            <w:tcW w:w="0" w:type="auto"/>
          </w:tcPr>
          <w:p w14:paraId="6EE57F30"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754D341E" w14:textId="025E7801"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2DD56174" w14:textId="7C1C7C65"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6E08710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4E55490" w14:textId="77777777" w:rsidR="00E81C7D" w:rsidRPr="005F225E" w:rsidRDefault="00E81C7D" w:rsidP="00B45301">
            <w:pPr>
              <w:spacing w:line="360" w:lineRule="auto"/>
              <w:jc w:val="both"/>
              <w:rPr>
                <w:rFonts w:ascii="Times New Roman" w:hAnsi="Times New Roman" w:cs="Times New Roman"/>
                <w:sz w:val="24"/>
                <w:szCs w:val="24"/>
              </w:rPr>
            </w:pPr>
          </w:p>
        </w:tc>
      </w:tr>
    </w:tbl>
    <w:p w14:paraId="38237B03"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32EE5508" w14:textId="7376BA68"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24</w:t>
      </w:r>
      <w:r w:rsidRPr="005F225E">
        <w:rPr>
          <w:rFonts w:ascii="Times New Roman" w:eastAsia="Times New Roman" w:hAnsi="Times New Roman" w:cs="Times New Roman"/>
          <w:sz w:val="24"/>
          <w:szCs w:val="24"/>
        </w:rPr>
        <w:t xml:space="preserve"> examines the association between mothers' age and their practice in infant and young child feeding. The results show that 65.4% of mothers under 30 years of age practice good feeding, compared to 34.6% of mothers aged 30 years and above. However, the Chi-square test (X² = 0.093, p = 0.761) reveals no statistically significant relationship, indicating that mothers' age does not significantly influence their infant and young child feeding practices.</w:t>
      </w:r>
    </w:p>
    <w:p w14:paraId="4432E3A7" w14:textId="4986F542"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25: Association between mothers’ ethnicity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271"/>
        <w:gridCol w:w="1409"/>
        <w:gridCol w:w="1548"/>
        <w:gridCol w:w="3030"/>
      </w:tblGrid>
      <w:tr w:rsidR="00AC68AF" w:rsidRPr="005F225E" w14:paraId="32830A52" w14:textId="77777777" w:rsidTr="0057463D">
        <w:trPr>
          <w:trHeight w:val="70"/>
        </w:trPr>
        <w:tc>
          <w:tcPr>
            <w:tcW w:w="0" w:type="auto"/>
            <w:tcBorders>
              <w:bottom w:val="nil"/>
            </w:tcBorders>
          </w:tcPr>
          <w:p w14:paraId="6F545508"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114F0C2B" w14:textId="1D9AACCC"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209295A1"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0AB266E7" w14:textId="77777777" w:rsidTr="0057463D">
        <w:trPr>
          <w:trHeight w:val="70"/>
        </w:trPr>
        <w:tc>
          <w:tcPr>
            <w:tcW w:w="0" w:type="auto"/>
            <w:tcBorders>
              <w:top w:val="nil"/>
            </w:tcBorders>
          </w:tcPr>
          <w:p w14:paraId="682FB48B"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1C896F9F"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49A74636" w14:textId="5F8BE0D4"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7795627"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1D389E03" w14:textId="54EAB8A2"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20129064"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033A01C2"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3621025" w14:textId="52619D08"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4.983</w:t>
            </w:r>
          </w:p>
          <w:p w14:paraId="44123CC7" w14:textId="32839846"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0.026</w:t>
            </w:r>
          </w:p>
        </w:tc>
      </w:tr>
      <w:tr w:rsidR="00E81C7D" w:rsidRPr="005F225E" w14:paraId="292E1052" w14:textId="77777777" w:rsidTr="0057463D">
        <w:trPr>
          <w:trHeight w:val="70"/>
        </w:trPr>
        <w:tc>
          <w:tcPr>
            <w:tcW w:w="0" w:type="auto"/>
          </w:tcPr>
          <w:p w14:paraId="79225FC4"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Bengali</w:t>
            </w:r>
          </w:p>
        </w:tc>
        <w:tc>
          <w:tcPr>
            <w:tcW w:w="0" w:type="auto"/>
          </w:tcPr>
          <w:p w14:paraId="36C0D6B8" w14:textId="02F52C17"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92.3</w:t>
            </w:r>
            <w:r w:rsidR="00AC68AF" w:rsidRPr="005F225E">
              <w:rPr>
                <w:rFonts w:ascii="Times New Roman" w:hAnsi="Times New Roman" w:cs="Times New Roman"/>
                <w:sz w:val="24"/>
                <w:szCs w:val="24"/>
              </w:rPr>
              <w:t>)</w:t>
            </w:r>
          </w:p>
        </w:tc>
        <w:tc>
          <w:tcPr>
            <w:tcW w:w="0" w:type="auto"/>
          </w:tcPr>
          <w:p w14:paraId="1EFA15B5" w14:textId="1CF638D7"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100.0</w:t>
            </w:r>
            <w:r w:rsidR="00AC68AF" w:rsidRPr="005F225E">
              <w:rPr>
                <w:rFonts w:ascii="Times New Roman" w:hAnsi="Times New Roman" w:cs="Times New Roman"/>
                <w:sz w:val="24"/>
                <w:szCs w:val="24"/>
              </w:rPr>
              <w:t>)</w:t>
            </w:r>
          </w:p>
        </w:tc>
        <w:tc>
          <w:tcPr>
            <w:tcW w:w="0" w:type="auto"/>
          </w:tcPr>
          <w:p w14:paraId="7B1F7174"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134 (95.7)</w:t>
            </w:r>
          </w:p>
        </w:tc>
        <w:tc>
          <w:tcPr>
            <w:tcW w:w="0" w:type="auto"/>
            <w:vMerge/>
          </w:tcPr>
          <w:p w14:paraId="005071E5"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3F4069AA" w14:textId="77777777" w:rsidTr="0057463D">
        <w:trPr>
          <w:trHeight w:val="70"/>
        </w:trPr>
        <w:tc>
          <w:tcPr>
            <w:tcW w:w="0" w:type="auto"/>
          </w:tcPr>
          <w:p w14:paraId="6734E11F"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72AD477D" w14:textId="22FF2575"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7.7</w:t>
            </w:r>
            <w:r w:rsidR="00AC68AF" w:rsidRPr="005F225E">
              <w:rPr>
                <w:rFonts w:ascii="Times New Roman" w:hAnsi="Times New Roman" w:cs="Times New Roman"/>
                <w:sz w:val="24"/>
                <w:szCs w:val="24"/>
              </w:rPr>
              <w:t>)</w:t>
            </w:r>
          </w:p>
        </w:tc>
        <w:tc>
          <w:tcPr>
            <w:tcW w:w="0" w:type="auto"/>
          </w:tcPr>
          <w:p w14:paraId="7C9C6F75" w14:textId="6D019C51"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0.0</w:t>
            </w:r>
            <w:r w:rsidR="00AC68AF" w:rsidRPr="005F225E">
              <w:rPr>
                <w:rFonts w:ascii="Times New Roman" w:hAnsi="Times New Roman" w:cs="Times New Roman"/>
                <w:sz w:val="24"/>
                <w:szCs w:val="24"/>
              </w:rPr>
              <w:t>)</w:t>
            </w:r>
          </w:p>
        </w:tc>
        <w:tc>
          <w:tcPr>
            <w:tcW w:w="0" w:type="auto"/>
          </w:tcPr>
          <w:p w14:paraId="186CCED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 (4.3)</w:t>
            </w:r>
          </w:p>
        </w:tc>
        <w:tc>
          <w:tcPr>
            <w:tcW w:w="0" w:type="auto"/>
            <w:vMerge/>
          </w:tcPr>
          <w:p w14:paraId="214716BF"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5D73F107" w14:textId="77777777" w:rsidTr="0057463D">
        <w:trPr>
          <w:trHeight w:val="70"/>
        </w:trPr>
        <w:tc>
          <w:tcPr>
            <w:tcW w:w="0" w:type="auto"/>
          </w:tcPr>
          <w:p w14:paraId="25227527"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35F51D34" w14:textId="43150D1D"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176E2B09" w14:textId="69873548"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7875B542"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6B79FA2" w14:textId="77777777" w:rsidR="00E81C7D" w:rsidRPr="005F225E" w:rsidRDefault="00E81C7D" w:rsidP="00B45301">
            <w:pPr>
              <w:spacing w:line="360" w:lineRule="auto"/>
              <w:jc w:val="both"/>
              <w:rPr>
                <w:rFonts w:ascii="Times New Roman" w:hAnsi="Times New Roman" w:cs="Times New Roman"/>
                <w:sz w:val="24"/>
                <w:szCs w:val="24"/>
              </w:rPr>
            </w:pPr>
          </w:p>
        </w:tc>
      </w:tr>
    </w:tbl>
    <w:p w14:paraId="43F277F4"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3C543306" w14:textId="2C6D4B11"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25</w:t>
      </w:r>
      <w:r w:rsidRPr="005F225E">
        <w:rPr>
          <w:rFonts w:ascii="Times New Roman" w:eastAsia="Times New Roman" w:hAnsi="Times New Roman" w:cs="Times New Roman"/>
          <w:sz w:val="24"/>
          <w:szCs w:val="24"/>
        </w:rPr>
        <w:t xml:space="preserve"> explores the relationship between mothers' ethnicity and their feeding practices. The data suggests that the vast majority of Bengali mothers (92.3%) have good feeding practices, while all mothers from other ethnic backgrounds reported good practices. The Chi-square test (X² = 4.983, p = 0.026) indicates a significant association between ethnicity and feeding practices, implying that ethnicity may play a role in shaping mothers' feeding practices.</w:t>
      </w:r>
    </w:p>
    <w:p w14:paraId="47F0A062" w14:textId="1CBC84A4"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26: Association between mothers’ family type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60898FE5" w14:textId="77777777" w:rsidTr="0057463D">
        <w:trPr>
          <w:trHeight w:val="70"/>
        </w:trPr>
        <w:tc>
          <w:tcPr>
            <w:tcW w:w="0" w:type="auto"/>
            <w:tcBorders>
              <w:bottom w:val="nil"/>
            </w:tcBorders>
          </w:tcPr>
          <w:p w14:paraId="7545BA26"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0F0328E3" w14:textId="2E04356F"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0744414B"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62DEF343" w14:textId="77777777" w:rsidTr="0057463D">
        <w:trPr>
          <w:trHeight w:val="70"/>
        </w:trPr>
        <w:tc>
          <w:tcPr>
            <w:tcW w:w="0" w:type="auto"/>
            <w:tcBorders>
              <w:top w:val="nil"/>
            </w:tcBorders>
          </w:tcPr>
          <w:p w14:paraId="18622022"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76064D65"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0AB59E19" w14:textId="6AD40916"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8C7B231"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411B9990" w14:textId="200BEC0D"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ADEF3DD"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63E5B3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13E6FCE" w14:textId="0AE0A70C"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0.388</w:t>
            </w:r>
          </w:p>
          <w:p w14:paraId="2353DA00" w14:textId="2561E83C"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0.533</w:t>
            </w:r>
          </w:p>
        </w:tc>
      </w:tr>
      <w:tr w:rsidR="005F225E" w:rsidRPr="005F225E" w14:paraId="5556AD94" w14:textId="77777777" w:rsidTr="0057463D">
        <w:trPr>
          <w:trHeight w:val="70"/>
        </w:trPr>
        <w:tc>
          <w:tcPr>
            <w:tcW w:w="0" w:type="auto"/>
          </w:tcPr>
          <w:p w14:paraId="1E273333"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Extended</w:t>
            </w:r>
          </w:p>
        </w:tc>
        <w:tc>
          <w:tcPr>
            <w:tcW w:w="0" w:type="auto"/>
          </w:tcPr>
          <w:p w14:paraId="60E3E78B" w14:textId="14A50E41"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E81C7D" w:rsidRPr="005F225E">
              <w:rPr>
                <w:rFonts w:ascii="Times New Roman" w:hAnsi="Times New Roman" w:cs="Times New Roman"/>
                <w:sz w:val="24"/>
                <w:szCs w:val="24"/>
              </w:rPr>
              <w:t>9</w:t>
            </w:r>
            <w:r w:rsidRPr="005F225E">
              <w:rPr>
                <w:rFonts w:ascii="Times New Roman" w:hAnsi="Times New Roman" w:cs="Times New Roman"/>
                <w:sz w:val="24"/>
                <w:szCs w:val="24"/>
              </w:rPr>
              <w:t xml:space="preserve"> (2</w:t>
            </w:r>
            <w:r w:rsidR="00E81C7D" w:rsidRPr="005F225E">
              <w:rPr>
                <w:rFonts w:ascii="Times New Roman" w:hAnsi="Times New Roman" w:cs="Times New Roman"/>
                <w:sz w:val="24"/>
                <w:szCs w:val="24"/>
              </w:rPr>
              <w:t>4.4</w:t>
            </w:r>
            <w:r w:rsidRPr="005F225E">
              <w:rPr>
                <w:rFonts w:ascii="Times New Roman" w:hAnsi="Times New Roman" w:cs="Times New Roman"/>
                <w:sz w:val="24"/>
                <w:szCs w:val="24"/>
              </w:rPr>
              <w:t>)</w:t>
            </w:r>
          </w:p>
        </w:tc>
        <w:tc>
          <w:tcPr>
            <w:tcW w:w="0" w:type="auto"/>
          </w:tcPr>
          <w:p w14:paraId="2236AC4B" w14:textId="267D95BD"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18</w:t>
            </w:r>
            <w:r w:rsidR="00AC68AF" w:rsidRPr="005F225E">
              <w:rPr>
                <w:rFonts w:ascii="Times New Roman" w:hAnsi="Times New Roman" w:cs="Times New Roman"/>
                <w:sz w:val="24"/>
                <w:szCs w:val="24"/>
              </w:rPr>
              <w:t xml:space="preserve"> (2</w:t>
            </w:r>
            <w:r w:rsidRPr="005F225E">
              <w:rPr>
                <w:rFonts w:ascii="Times New Roman" w:hAnsi="Times New Roman" w:cs="Times New Roman"/>
                <w:sz w:val="24"/>
                <w:szCs w:val="24"/>
              </w:rPr>
              <w:t>9.0</w:t>
            </w:r>
            <w:r w:rsidR="00AC68AF" w:rsidRPr="005F225E">
              <w:rPr>
                <w:rFonts w:ascii="Times New Roman" w:hAnsi="Times New Roman" w:cs="Times New Roman"/>
                <w:sz w:val="24"/>
                <w:szCs w:val="24"/>
              </w:rPr>
              <w:t>)</w:t>
            </w:r>
          </w:p>
        </w:tc>
        <w:tc>
          <w:tcPr>
            <w:tcW w:w="0" w:type="auto"/>
          </w:tcPr>
          <w:p w14:paraId="267C893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37 (26.4)</w:t>
            </w:r>
          </w:p>
        </w:tc>
        <w:tc>
          <w:tcPr>
            <w:tcW w:w="0" w:type="auto"/>
            <w:vMerge/>
          </w:tcPr>
          <w:p w14:paraId="12A815BD"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7E89A825" w14:textId="77777777" w:rsidTr="0057463D">
        <w:trPr>
          <w:trHeight w:val="70"/>
        </w:trPr>
        <w:tc>
          <w:tcPr>
            <w:tcW w:w="0" w:type="auto"/>
          </w:tcPr>
          <w:p w14:paraId="794DF043"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Nuclear</w:t>
            </w:r>
          </w:p>
        </w:tc>
        <w:tc>
          <w:tcPr>
            <w:tcW w:w="0" w:type="auto"/>
          </w:tcPr>
          <w:p w14:paraId="3E0730F4" w14:textId="72811222"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w:t>
            </w:r>
            <w:r w:rsidR="00AC68AF" w:rsidRPr="005F225E">
              <w:rPr>
                <w:rFonts w:ascii="Times New Roman" w:hAnsi="Times New Roman" w:cs="Times New Roman"/>
                <w:sz w:val="24"/>
                <w:szCs w:val="24"/>
              </w:rPr>
              <w:t>9 (</w:t>
            </w:r>
            <w:r w:rsidRPr="005F225E">
              <w:rPr>
                <w:rFonts w:ascii="Times New Roman" w:hAnsi="Times New Roman" w:cs="Times New Roman"/>
                <w:sz w:val="24"/>
                <w:szCs w:val="24"/>
              </w:rPr>
              <w:t>75.6</w:t>
            </w:r>
            <w:r w:rsidR="00AC68AF" w:rsidRPr="005F225E">
              <w:rPr>
                <w:rFonts w:ascii="Times New Roman" w:hAnsi="Times New Roman" w:cs="Times New Roman"/>
                <w:sz w:val="24"/>
                <w:szCs w:val="24"/>
              </w:rPr>
              <w:t>)</w:t>
            </w:r>
          </w:p>
        </w:tc>
        <w:tc>
          <w:tcPr>
            <w:tcW w:w="0" w:type="auto"/>
          </w:tcPr>
          <w:p w14:paraId="34EDC8CC" w14:textId="18B76A54"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44</w:t>
            </w:r>
            <w:r w:rsidR="00AC68AF" w:rsidRPr="005F225E">
              <w:rPr>
                <w:rFonts w:ascii="Times New Roman" w:hAnsi="Times New Roman" w:cs="Times New Roman"/>
                <w:sz w:val="24"/>
                <w:szCs w:val="24"/>
              </w:rPr>
              <w:t xml:space="preserve"> (7</w:t>
            </w:r>
            <w:r w:rsidRPr="005F225E">
              <w:rPr>
                <w:rFonts w:ascii="Times New Roman" w:hAnsi="Times New Roman" w:cs="Times New Roman"/>
                <w:sz w:val="24"/>
                <w:szCs w:val="24"/>
              </w:rPr>
              <w:t>1</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0</w:t>
            </w:r>
            <w:r w:rsidR="00AC68AF" w:rsidRPr="005F225E">
              <w:rPr>
                <w:rFonts w:ascii="Times New Roman" w:hAnsi="Times New Roman" w:cs="Times New Roman"/>
                <w:sz w:val="24"/>
                <w:szCs w:val="24"/>
              </w:rPr>
              <w:t>)</w:t>
            </w:r>
          </w:p>
        </w:tc>
        <w:tc>
          <w:tcPr>
            <w:tcW w:w="0" w:type="auto"/>
          </w:tcPr>
          <w:p w14:paraId="213D10E1"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103 (73.6)</w:t>
            </w:r>
          </w:p>
        </w:tc>
        <w:tc>
          <w:tcPr>
            <w:tcW w:w="0" w:type="auto"/>
            <w:vMerge/>
          </w:tcPr>
          <w:p w14:paraId="3EBD4840"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0B2CED0E" w14:textId="77777777" w:rsidTr="0057463D">
        <w:trPr>
          <w:trHeight w:val="70"/>
        </w:trPr>
        <w:tc>
          <w:tcPr>
            <w:tcW w:w="0" w:type="auto"/>
          </w:tcPr>
          <w:p w14:paraId="02049F0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0655DF09" w14:textId="632A06D0"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275A09AE" w14:textId="638BF6D1"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44322587"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2D68804" w14:textId="77777777" w:rsidR="00E81C7D" w:rsidRPr="005F225E" w:rsidRDefault="00E81C7D" w:rsidP="00B45301">
            <w:pPr>
              <w:spacing w:line="360" w:lineRule="auto"/>
              <w:jc w:val="both"/>
              <w:rPr>
                <w:rFonts w:ascii="Times New Roman" w:hAnsi="Times New Roman" w:cs="Times New Roman"/>
                <w:sz w:val="24"/>
                <w:szCs w:val="24"/>
              </w:rPr>
            </w:pPr>
          </w:p>
        </w:tc>
      </w:tr>
    </w:tbl>
    <w:p w14:paraId="558EDF44"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3A383613" w14:textId="77777777" w:rsidR="005F225E" w:rsidRPr="005F225E" w:rsidRDefault="005F225E" w:rsidP="00B45301">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26</w:t>
      </w:r>
      <w:r w:rsidRPr="005F225E">
        <w:rPr>
          <w:rFonts w:ascii="Times New Roman" w:hAnsi="Times New Roman" w:cs="Times New Roman"/>
          <w:sz w:val="24"/>
          <w:szCs w:val="24"/>
        </w:rPr>
        <w:t xml:space="preserve"> looks at the relationship between family type and mothers' practice in infant and young child feeding. The results show that 75.6% of mothers from nuclear families have good feeding practices, compared to 24.4% from extended families. However, the Chi-square test (X² = 0.388, p = 0.533) shows no significant association, suggesting that family type does not significantly influence feeding practices.</w:t>
      </w:r>
    </w:p>
    <w:p w14:paraId="69D75C1E" w14:textId="2384D6FC" w:rsidR="00AC68AF" w:rsidRPr="005F225E" w:rsidRDefault="00AC68AF" w:rsidP="00B45301">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Table 27: Association between mothers’ religion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11"/>
        <w:gridCol w:w="1334"/>
        <w:gridCol w:w="1597"/>
        <w:gridCol w:w="3030"/>
      </w:tblGrid>
      <w:tr w:rsidR="00AC68AF" w:rsidRPr="005F225E" w14:paraId="424D6655" w14:textId="77777777" w:rsidTr="0057463D">
        <w:trPr>
          <w:trHeight w:val="70"/>
        </w:trPr>
        <w:tc>
          <w:tcPr>
            <w:tcW w:w="0" w:type="auto"/>
            <w:tcBorders>
              <w:bottom w:val="nil"/>
            </w:tcBorders>
          </w:tcPr>
          <w:p w14:paraId="05F5E66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4593FE44" w14:textId="0F1D05B1"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Practice </w:t>
            </w:r>
            <w:r w:rsidR="00AC68AF" w:rsidRPr="005F225E">
              <w:rPr>
                <w:rFonts w:ascii="Times New Roman" w:hAnsi="Times New Roman" w:cs="Times New Roman"/>
                <w:sz w:val="24"/>
                <w:szCs w:val="24"/>
              </w:rPr>
              <w:t xml:space="preserve">in infant and young child feeding </w:t>
            </w:r>
          </w:p>
        </w:tc>
        <w:tc>
          <w:tcPr>
            <w:tcW w:w="0" w:type="auto"/>
          </w:tcPr>
          <w:p w14:paraId="598E472D"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0300F791" w14:textId="77777777" w:rsidTr="0057463D">
        <w:trPr>
          <w:trHeight w:val="70"/>
        </w:trPr>
        <w:tc>
          <w:tcPr>
            <w:tcW w:w="0" w:type="auto"/>
            <w:tcBorders>
              <w:top w:val="nil"/>
            </w:tcBorders>
          </w:tcPr>
          <w:p w14:paraId="2E5BB4AE"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66433C53"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2242D40E" w14:textId="3C6E3623"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901CA66"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0F3F0284" w14:textId="14BE80B3"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F503E6B"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4777F1D"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37545945" w14:textId="6EF13344"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FC4BB9" w:rsidRPr="005F225E">
              <w:rPr>
                <w:rFonts w:ascii="Times New Roman" w:hAnsi="Times New Roman" w:cs="Times New Roman"/>
                <w:sz w:val="24"/>
                <w:szCs w:val="24"/>
              </w:rPr>
              <w:t>531</w:t>
            </w:r>
          </w:p>
          <w:p w14:paraId="39F18ED3" w14:textId="1A5B6BB8"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FC4BB9" w:rsidRPr="005F225E">
              <w:rPr>
                <w:rFonts w:ascii="Times New Roman" w:hAnsi="Times New Roman" w:cs="Times New Roman"/>
                <w:sz w:val="24"/>
                <w:szCs w:val="24"/>
              </w:rPr>
              <w:t>466</w:t>
            </w:r>
          </w:p>
        </w:tc>
      </w:tr>
      <w:tr w:rsidR="00E81C7D" w:rsidRPr="005F225E" w14:paraId="0626BB6E" w14:textId="77777777" w:rsidTr="0057463D">
        <w:trPr>
          <w:trHeight w:val="70"/>
        </w:trPr>
        <w:tc>
          <w:tcPr>
            <w:tcW w:w="0" w:type="auto"/>
          </w:tcPr>
          <w:p w14:paraId="57263105"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Muslim</w:t>
            </w:r>
          </w:p>
        </w:tc>
        <w:tc>
          <w:tcPr>
            <w:tcW w:w="0" w:type="auto"/>
          </w:tcPr>
          <w:p w14:paraId="6F336143" w14:textId="43B7CA3F" w:rsidR="00AC68AF" w:rsidRPr="005F225E" w:rsidRDefault="00FC4B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92.3</w:t>
            </w:r>
            <w:r w:rsidR="00AC68AF" w:rsidRPr="005F225E">
              <w:rPr>
                <w:rFonts w:ascii="Times New Roman" w:hAnsi="Times New Roman" w:cs="Times New Roman"/>
                <w:sz w:val="24"/>
                <w:szCs w:val="24"/>
              </w:rPr>
              <w:t>)</w:t>
            </w:r>
          </w:p>
        </w:tc>
        <w:tc>
          <w:tcPr>
            <w:tcW w:w="0" w:type="auto"/>
          </w:tcPr>
          <w:p w14:paraId="21272D05" w14:textId="33462B1D" w:rsidR="00AC68AF" w:rsidRPr="005F225E" w:rsidRDefault="00FC4B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55</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88.7</w:t>
            </w:r>
            <w:r w:rsidR="00AC68AF" w:rsidRPr="005F225E">
              <w:rPr>
                <w:rFonts w:ascii="Times New Roman" w:hAnsi="Times New Roman" w:cs="Times New Roman"/>
                <w:sz w:val="24"/>
                <w:szCs w:val="24"/>
              </w:rPr>
              <w:t>)</w:t>
            </w:r>
          </w:p>
        </w:tc>
        <w:tc>
          <w:tcPr>
            <w:tcW w:w="0" w:type="auto"/>
          </w:tcPr>
          <w:p w14:paraId="76F6DF05"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127 (90.7)</w:t>
            </w:r>
          </w:p>
        </w:tc>
        <w:tc>
          <w:tcPr>
            <w:tcW w:w="0" w:type="auto"/>
            <w:vMerge/>
          </w:tcPr>
          <w:p w14:paraId="77D6CA95"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29D23408" w14:textId="77777777" w:rsidTr="0057463D">
        <w:trPr>
          <w:trHeight w:val="70"/>
        </w:trPr>
        <w:tc>
          <w:tcPr>
            <w:tcW w:w="0" w:type="auto"/>
          </w:tcPr>
          <w:p w14:paraId="16F123D6"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Others</w:t>
            </w:r>
          </w:p>
        </w:tc>
        <w:tc>
          <w:tcPr>
            <w:tcW w:w="0" w:type="auto"/>
          </w:tcPr>
          <w:p w14:paraId="3BF8770C" w14:textId="52DBC9AF" w:rsidR="00AC68AF" w:rsidRPr="005F225E" w:rsidRDefault="00FC4B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7.7</w:t>
            </w:r>
            <w:r w:rsidR="00AC68AF" w:rsidRPr="005F225E">
              <w:rPr>
                <w:rFonts w:ascii="Times New Roman" w:hAnsi="Times New Roman" w:cs="Times New Roman"/>
                <w:sz w:val="24"/>
                <w:szCs w:val="24"/>
              </w:rPr>
              <w:t>)</w:t>
            </w:r>
          </w:p>
        </w:tc>
        <w:tc>
          <w:tcPr>
            <w:tcW w:w="0" w:type="auto"/>
          </w:tcPr>
          <w:p w14:paraId="45FBEAF0" w14:textId="623B4BE9" w:rsidR="00AC68AF" w:rsidRPr="005F225E" w:rsidRDefault="00FC4BB9"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11.3</w:t>
            </w:r>
            <w:r w:rsidR="00AC68AF" w:rsidRPr="005F225E">
              <w:rPr>
                <w:rFonts w:ascii="Times New Roman" w:hAnsi="Times New Roman" w:cs="Times New Roman"/>
                <w:sz w:val="24"/>
                <w:szCs w:val="24"/>
              </w:rPr>
              <w:t>)</w:t>
            </w:r>
          </w:p>
        </w:tc>
        <w:tc>
          <w:tcPr>
            <w:tcW w:w="0" w:type="auto"/>
          </w:tcPr>
          <w:p w14:paraId="6C70E26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 (9.3)</w:t>
            </w:r>
          </w:p>
        </w:tc>
        <w:tc>
          <w:tcPr>
            <w:tcW w:w="0" w:type="auto"/>
            <w:vMerge/>
          </w:tcPr>
          <w:p w14:paraId="41A9CAB4"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3BC4938B" w14:textId="77777777" w:rsidTr="0057463D">
        <w:trPr>
          <w:trHeight w:val="70"/>
        </w:trPr>
        <w:tc>
          <w:tcPr>
            <w:tcW w:w="0" w:type="auto"/>
          </w:tcPr>
          <w:p w14:paraId="0022EC2E"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6CB48F2" w14:textId="666F012C"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4FBA5A82" w14:textId="778A9C6B"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3B2F195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8EC494B" w14:textId="77777777" w:rsidR="00E81C7D" w:rsidRPr="005F225E" w:rsidRDefault="00E81C7D" w:rsidP="00B45301">
            <w:pPr>
              <w:spacing w:line="360" w:lineRule="auto"/>
              <w:jc w:val="both"/>
              <w:rPr>
                <w:rFonts w:ascii="Times New Roman" w:hAnsi="Times New Roman" w:cs="Times New Roman"/>
                <w:sz w:val="24"/>
                <w:szCs w:val="24"/>
              </w:rPr>
            </w:pPr>
          </w:p>
        </w:tc>
      </w:tr>
    </w:tbl>
    <w:p w14:paraId="7F5D1867"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406F670E" w14:textId="1965EA3E"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27</w:t>
      </w:r>
      <w:r w:rsidRPr="005F225E">
        <w:rPr>
          <w:rFonts w:ascii="Times New Roman" w:eastAsia="Times New Roman" w:hAnsi="Times New Roman" w:cs="Times New Roman"/>
          <w:sz w:val="24"/>
          <w:szCs w:val="24"/>
        </w:rPr>
        <w:t xml:space="preserve"> investigates the association between mothers' religion and their feeding practices. The results show that 92.3% of Muslim mothers have good practices, compared to 7.7% from other religious backgrounds. The Chi-square test (X² = 0.531, p = 0.466) reveals no significant difference, indicating that religion does not have a significant effect on feeding practices.</w:t>
      </w:r>
    </w:p>
    <w:p w14:paraId="317E309D" w14:textId="440DC437"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28: Association between mothers’ residence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1454E4FE" w14:textId="77777777" w:rsidTr="0057463D">
        <w:trPr>
          <w:trHeight w:val="70"/>
        </w:trPr>
        <w:tc>
          <w:tcPr>
            <w:tcW w:w="0" w:type="auto"/>
            <w:tcBorders>
              <w:bottom w:val="nil"/>
            </w:tcBorders>
          </w:tcPr>
          <w:p w14:paraId="511BC0FD"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0C78E77" w14:textId="500F8954"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72B13BED"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1E6E64A7" w14:textId="77777777" w:rsidTr="0057463D">
        <w:trPr>
          <w:trHeight w:val="70"/>
        </w:trPr>
        <w:tc>
          <w:tcPr>
            <w:tcW w:w="0" w:type="auto"/>
            <w:tcBorders>
              <w:top w:val="nil"/>
            </w:tcBorders>
          </w:tcPr>
          <w:p w14:paraId="17E19B59"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1346C2DF"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48714D60" w14:textId="1CAE8EAD"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9B96058"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79B7D428" w14:textId="27B1D3A1"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C52FD44"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6CAE18F"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203C0C35" w14:textId="7A0B3086"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327D8D" w:rsidRPr="005F225E">
              <w:rPr>
                <w:rFonts w:ascii="Times New Roman" w:hAnsi="Times New Roman" w:cs="Times New Roman"/>
                <w:sz w:val="24"/>
                <w:szCs w:val="24"/>
              </w:rPr>
              <w:t>121</w:t>
            </w:r>
          </w:p>
          <w:p w14:paraId="3AAD1E41" w14:textId="1694C371"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327D8D" w:rsidRPr="005F225E">
              <w:rPr>
                <w:rFonts w:ascii="Times New Roman" w:hAnsi="Times New Roman" w:cs="Times New Roman"/>
                <w:sz w:val="24"/>
                <w:szCs w:val="24"/>
              </w:rPr>
              <w:t>728</w:t>
            </w:r>
          </w:p>
        </w:tc>
      </w:tr>
      <w:tr w:rsidR="005F225E" w:rsidRPr="005F225E" w14:paraId="63FB1572" w14:textId="77777777" w:rsidTr="0057463D">
        <w:trPr>
          <w:trHeight w:val="70"/>
        </w:trPr>
        <w:tc>
          <w:tcPr>
            <w:tcW w:w="0" w:type="auto"/>
          </w:tcPr>
          <w:p w14:paraId="0C18279F"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Rural</w:t>
            </w:r>
          </w:p>
        </w:tc>
        <w:tc>
          <w:tcPr>
            <w:tcW w:w="0" w:type="auto"/>
          </w:tcPr>
          <w:p w14:paraId="15B4C725" w14:textId="55CF096F" w:rsidR="00AC68AF" w:rsidRPr="005F225E" w:rsidRDefault="00327D8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w:t>
            </w:r>
            <w:r w:rsidR="00AC68AF" w:rsidRPr="005F225E">
              <w:rPr>
                <w:rFonts w:ascii="Times New Roman" w:hAnsi="Times New Roman" w:cs="Times New Roman"/>
                <w:sz w:val="24"/>
                <w:szCs w:val="24"/>
              </w:rPr>
              <w:t xml:space="preserve"> (83.</w:t>
            </w:r>
            <w:r w:rsidRPr="005F225E">
              <w:rPr>
                <w:rFonts w:ascii="Times New Roman" w:hAnsi="Times New Roman" w:cs="Times New Roman"/>
                <w:sz w:val="24"/>
                <w:szCs w:val="24"/>
              </w:rPr>
              <w:t>3</w:t>
            </w:r>
            <w:r w:rsidR="00AC68AF" w:rsidRPr="005F225E">
              <w:rPr>
                <w:rFonts w:ascii="Times New Roman" w:hAnsi="Times New Roman" w:cs="Times New Roman"/>
                <w:sz w:val="24"/>
                <w:szCs w:val="24"/>
              </w:rPr>
              <w:t>)</w:t>
            </w:r>
          </w:p>
        </w:tc>
        <w:tc>
          <w:tcPr>
            <w:tcW w:w="0" w:type="auto"/>
          </w:tcPr>
          <w:p w14:paraId="53489BC0" w14:textId="29170DA3" w:rsidR="00AC68AF" w:rsidRPr="005F225E" w:rsidRDefault="00327D8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53</w:t>
            </w:r>
            <w:r w:rsidR="00AC68AF" w:rsidRPr="005F225E">
              <w:rPr>
                <w:rFonts w:ascii="Times New Roman" w:hAnsi="Times New Roman" w:cs="Times New Roman"/>
                <w:sz w:val="24"/>
                <w:szCs w:val="24"/>
              </w:rPr>
              <w:t xml:space="preserve"> (8</w:t>
            </w:r>
            <w:r w:rsidRPr="005F225E">
              <w:rPr>
                <w:rFonts w:ascii="Times New Roman" w:hAnsi="Times New Roman" w:cs="Times New Roman"/>
                <w:sz w:val="24"/>
                <w:szCs w:val="24"/>
              </w:rPr>
              <w:t>5.5</w:t>
            </w:r>
            <w:r w:rsidR="00AC68AF" w:rsidRPr="005F225E">
              <w:rPr>
                <w:rFonts w:ascii="Times New Roman" w:hAnsi="Times New Roman" w:cs="Times New Roman"/>
                <w:sz w:val="24"/>
                <w:szCs w:val="24"/>
              </w:rPr>
              <w:t>)</w:t>
            </w:r>
          </w:p>
        </w:tc>
        <w:tc>
          <w:tcPr>
            <w:tcW w:w="0" w:type="auto"/>
          </w:tcPr>
          <w:p w14:paraId="238BEF44"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118 (84.3)</w:t>
            </w:r>
          </w:p>
        </w:tc>
        <w:tc>
          <w:tcPr>
            <w:tcW w:w="0" w:type="auto"/>
            <w:vMerge/>
          </w:tcPr>
          <w:p w14:paraId="4A66C75D"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5F64B79C" w14:textId="77777777" w:rsidTr="0057463D">
        <w:trPr>
          <w:trHeight w:val="70"/>
        </w:trPr>
        <w:tc>
          <w:tcPr>
            <w:tcW w:w="0" w:type="auto"/>
          </w:tcPr>
          <w:p w14:paraId="3272AE60"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Urban</w:t>
            </w:r>
          </w:p>
        </w:tc>
        <w:tc>
          <w:tcPr>
            <w:tcW w:w="0" w:type="auto"/>
          </w:tcPr>
          <w:p w14:paraId="74986B4B" w14:textId="1D4E6578" w:rsidR="00AC68AF" w:rsidRPr="005F225E" w:rsidRDefault="00327D8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w:t>
            </w:r>
            <w:r w:rsidR="00AC68AF" w:rsidRPr="005F225E">
              <w:rPr>
                <w:rFonts w:ascii="Times New Roman" w:hAnsi="Times New Roman" w:cs="Times New Roman"/>
                <w:sz w:val="24"/>
                <w:szCs w:val="24"/>
              </w:rPr>
              <w:t xml:space="preserve"> (16</w:t>
            </w:r>
            <w:r w:rsidRPr="005F225E">
              <w:rPr>
                <w:rFonts w:ascii="Times New Roman" w:hAnsi="Times New Roman" w:cs="Times New Roman"/>
                <w:sz w:val="24"/>
                <w:szCs w:val="24"/>
              </w:rPr>
              <w:t>.7</w:t>
            </w:r>
            <w:r w:rsidR="00AC68AF" w:rsidRPr="005F225E">
              <w:rPr>
                <w:rFonts w:ascii="Times New Roman" w:hAnsi="Times New Roman" w:cs="Times New Roman"/>
                <w:sz w:val="24"/>
                <w:szCs w:val="24"/>
              </w:rPr>
              <w:t>)</w:t>
            </w:r>
          </w:p>
        </w:tc>
        <w:tc>
          <w:tcPr>
            <w:tcW w:w="0" w:type="auto"/>
          </w:tcPr>
          <w:p w14:paraId="165914F5" w14:textId="4658CC8E" w:rsidR="00AC68AF" w:rsidRPr="005F225E" w:rsidRDefault="00327D8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w:t>
            </w:r>
            <w:r w:rsidR="00AC68AF" w:rsidRPr="005F225E">
              <w:rPr>
                <w:rFonts w:ascii="Times New Roman" w:hAnsi="Times New Roman" w:cs="Times New Roman"/>
                <w:sz w:val="24"/>
                <w:szCs w:val="24"/>
              </w:rPr>
              <w:t xml:space="preserve"> (1</w:t>
            </w:r>
            <w:r w:rsidRPr="005F225E">
              <w:rPr>
                <w:rFonts w:ascii="Times New Roman" w:hAnsi="Times New Roman" w:cs="Times New Roman"/>
                <w:sz w:val="24"/>
                <w:szCs w:val="24"/>
              </w:rPr>
              <w:t>4</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5</w:t>
            </w:r>
            <w:r w:rsidR="00AC68AF" w:rsidRPr="005F225E">
              <w:rPr>
                <w:rFonts w:ascii="Times New Roman" w:hAnsi="Times New Roman" w:cs="Times New Roman"/>
                <w:sz w:val="24"/>
                <w:szCs w:val="24"/>
              </w:rPr>
              <w:t>)</w:t>
            </w:r>
          </w:p>
        </w:tc>
        <w:tc>
          <w:tcPr>
            <w:tcW w:w="0" w:type="auto"/>
          </w:tcPr>
          <w:p w14:paraId="7285C674"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22 (15.7)</w:t>
            </w:r>
          </w:p>
        </w:tc>
        <w:tc>
          <w:tcPr>
            <w:tcW w:w="0" w:type="auto"/>
            <w:vMerge/>
          </w:tcPr>
          <w:p w14:paraId="111B4CF9"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37610765" w14:textId="77777777" w:rsidTr="0057463D">
        <w:trPr>
          <w:trHeight w:val="70"/>
        </w:trPr>
        <w:tc>
          <w:tcPr>
            <w:tcW w:w="0" w:type="auto"/>
          </w:tcPr>
          <w:p w14:paraId="35E4BCA1"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232547FA" w14:textId="5274B844"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68471357" w14:textId="12A35BB3"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09BDE26D"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54A41FB3" w14:textId="77777777" w:rsidR="00E81C7D" w:rsidRPr="005F225E" w:rsidRDefault="00E81C7D" w:rsidP="00B45301">
            <w:pPr>
              <w:spacing w:line="360" w:lineRule="auto"/>
              <w:jc w:val="both"/>
              <w:rPr>
                <w:rFonts w:ascii="Times New Roman" w:hAnsi="Times New Roman" w:cs="Times New Roman"/>
                <w:sz w:val="24"/>
                <w:szCs w:val="24"/>
              </w:rPr>
            </w:pPr>
          </w:p>
        </w:tc>
      </w:tr>
    </w:tbl>
    <w:p w14:paraId="206580B7"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73FFE0E0" w14:textId="3C387C39"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28</w:t>
      </w:r>
      <w:r w:rsidRPr="005F225E">
        <w:rPr>
          <w:rFonts w:ascii="Times New Roman" w:eastAsia="Times New Roman" w:hAnsi="Times New Roman" w:cs="Times New Roman"/>
          <w:sz w:val="24"/>
          <w:szCs w:val="24"/>
        </w:rPr>
        <w:t xml:space="preserve"> examines the relationship between mothers' residence (rural vs. urban) and their feeding practices. The results indicate that 83.3% of rural mothers report good feeding practices, compared to 16.7% from urban areas. The Chi-square test (X² = 0.121, p = 0.728) shows no significant difference between rural and urban mothers, suggesting that residence does not significantly influence feeding practices.</w:t>
      </w:r>
    </w:p>
    <w:p w14:paraId="7107A9D8" w14:textId="67E50768"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29: Association between mothers’ residence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503"/>
        <w:gridCol w:w="1306"/>
        <w:gridCol w:w="1330"/>
        <w:gridCol w:w="1592"/>
        <w:gridCol w:w="3030"/>
      </w:tblGrid>
      <w:tr w:rsidR="00AC68AF" w:rsidRPr="005F225E" w14:paraId="31855935" w14:textId="77777777" w:rsidTr="0057463D">
        <w:trPr>
          <w:trHeight w:val="70"/>
        </w:trPr>
        <w:tc>
          <w:tcPr>
            <w:tcW w:w="0" w:type="auto"/>
            <w:tcBorders>
              <w:bottom w:val="nil"/>
            </w:tcBorders>
          </w:tcPr>
          <w:p w14:paraId="4E0BBA9B"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3029EF5" w14:textId="12F58923"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0698DDE5"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E81C7D" w:rsidRPr="005F225E" w14:paraId="5B21AEDD" w14:textId="77777777" w:rsidTr="0057463D">
        <w:trPr>
          <w:trHeight w:val="70"/>
        </w:trPr>
        <w:tc>
          <w:tcPr>
            <w:tcW w:w="0" w:type="auto"/>
            <w:tcBorders>
              <w:top w:val="nil"/>
            </w:tcBorders>
          </w:tcPr>
          <w:p w14:paraId="63BC16E0"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4DB30276"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764E972A" w14:textId="6772501E"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5311986A"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5D8CAFFB" w14:textId="6511056E"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948059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5B0BC17B"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D0A721C" w14:textId="2825558A"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57655F" w:rsidRPr="005F225E">
              <w:rPr>
                <w:rFonts w:ascii="Times New Roman" w:hAnsi="Times New Roman" w:cs="Times New Roman"/>
                <w:sz w:val="24"/>
                <w:szCs w:val="24"/>
              </w:rPr>
              <w:t>4.024</w:t>
            </w:r>
          </w:p>
          <w:p w14:paraId="44C881A0" w14:textId="7DC61D85"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57655F" w:rsidRPr="005F225E">
              <w:rPr>
                <w:rFonts w:ascii="Times New Roman" w:hAnsi="Times New Roman" w:cs="Times New Roman"/>
                <w:sz w:val="24"/>
                <w:szCs w:val="24"/>
              </w:rPr>
              <w:t>25</w:t>
            </w:r>
          </w:p>
        </w:tc>
      </w:tr>
      <w:tr w:rsidR="00AC68AF" w:rsidRPr="005F225E" w14:paraId="3FF4130C" w14:textId="77777777" w:rsidTr="0057463D">
        <w:trPr>
          <w:trHeight w:val="70"/>
        </w:trPr>
        <w:tc>
          <w:tcPr>
            <w:tcW w:w="0" w:type="auto"/>
          </w:tcPr>
          <w:p w14:paraId="363E4906"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 education</w:t>
            </w:r>
          </w:p>
        </w:tc>
        <w:tc>
          <w:tcPr>
            <w:tcW w:w="0" w:type="auto"/>
          </w:tcPr>
          <w:p w14:paraId="0E8444DF" w14:textId="25D352CB" w:rsidR="00AC68AF" w:rsidRPr="005F225E" w:rsidRDefault="000F4B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33</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42.3</w:t>
            </w:r>
            <w:r w:rsidR="00AC68AF" w:rsidRPr="005F225E">
              <w:rPr>
                <w:rFonts w:ascii="Times New Roman" w:hAnsi="Times New Roman" w:cs="Times New Roman"/>
                <w:sz w:val="24"/>
                <w:szCs w:val="24"/>
              </w:rPr>
              <w:t>)</w:t>
            </w:r>
          </w:p>
        </w:tc>
        <w:tc>
          <w:tcPr>
            <w:tcW w:w="0" w:type="auto"/>
          </w:tcPr>
          <w:p w14:paraId="0352E2C0" w14:textId="1610E741" w:rsidR="00AC68AF" w:rsidRPr="005F225E" w:rsidRDefault="000F4B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33.9</w:t>
            </w:r>
            <w:r w:rsidR="00AC68AF" w:rsidRPr="005F225E">
              <w:rPr>
                <w:rFonts w:ascii="Times New Roman" w:hAnsi="Times New Roman" w:cs="Times New Roman"/>
                <w:sz w:val="24"/>
                <w:szCs w:val="24"/>
              </w:rPr>
              <w:t>)</w:t>
            </w:r>
          </w:p>
        </w:tc>
        <w:tc>
          <w:tcPr>
            <w:tcW w:w="0" w:type="auto"/>
          </w:tcPr>
          <w:p w14:paraId="1DD19B05"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0D34DC4C" w14:textId="77777777" w:rsidR="00AC68AF" w:rsidRPr="005F225E" w:rsidRDefault="00AC68AF" w:rsidP="00B45301">
            <w:pPr>
              <w:spacing w:line="360" w:lineRule="auto"/>
              <w:jc w:val="both"/>
              <w:rPr>
                <w:rFonts w:ascii="Times New Roman" w:hAnsi="Times New Roman" w:cs="Times New Roman"/>
                <w:sz w:val="24"/>
                <w:szCs w:val="24"/>
              </w:rPr>
            </w:pPr>
          </w:p>
        </w:tc>
      </w:tr>
      <w:tr w:rsidR="00AC68AF" w:rsidRPr="005F225E" w14:paraId="37DB164B" w14:textId="77777777" w:rsidTr="0057463D">
        <w:trPr>
          <w:trHeight w:val="70"/>
        </w:trPr>
        <w:tc>
          <w:tcPr>
            <w:tcW w:w="0" w:type="auto"/>
          </w:tcPr>
          <w:p w14:paraId="118B791F"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Higher</w:t>
            </w:r>
          </w:p>
        </w:tc>
        <w:tc>
          <w:tcPr>
            <w:tcW w:w="0" w:type="auto"/>
          </w:tcPr>
          <w:p w14:paraId="2EB251DC" w14:textId="2A3000B8" w:rsidR="00AC68AF" w:rsidRPr="005F225E" w:rsidRDefault="000F4B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7.7</w:t>
            </w:r>
            <w:r w:rsidR="00AC68AF" w:rsidRPr="005F225E">
              <w:rPr>
                <w:rFonts w:ascii="Times New Roman" w:hAnsi="Times New Roman" w:cs="Times New Roman"/>
                <w:sz w:val="24"/>
                <w:szCs w:val="24"/>
              </w:rPr>
              <w:t>)</w:t>
            </w:r>
          </w:p>
        </w:tc>
        <w:tc>
          <w:tcPr>
            <w:tcW w:w="0" w:type="auto"/>
          </w:tcPr>
          <w:p w14:paraId="09FB3639" w14:textId="38B4118E" w:rsidR="00AC68AF" w:rsidRPr="005F225E" w:rsidRDefault="000F4B7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10</w:t>
            </w:r>
            <w:r w:rsidR="00AC68AF" w:rsidRPr="005F225E">
              <w:rPr>
                <w:rFonts w:ascii="Times New Roman" w:hAnsi="Times New Roman" w:cs="Times New Roman"/>
                <w:sz w:val="24"/>
                <w:szCs w:val="24"/>
              </w:rPr>
              <w:t xml:space="preserve"> (1</w:t>
            </w:r>
            <w:r w:rsidRPr="005F225E">
              <w:rPr>
                <w:rFonts w:ascii="Times New Roman" w:hAnsi="Times New Roman" w:cs="Times New Roman"/>
                <w:sz w:val="24"/>
                <w:szCs w:val="24"/>
              </w:rPr>
              <w:t>6</w:t>
            </w:r>
            <w:r w:rsidR="00AC68AF" w:rsidRPr="005F225E">
              <w:rPr>
                <w:rFonts w:ascii="Times New Roman" w:hAnsi="Times New Roman" w:cs="Times New Roman"/>
                <w:sz w:val="24"/>
                <w:szCs w:val="24"/>
              </w:rPr>
              <w:t>.1)</w:t>
            </w:r>
          </w:p>
        </w:tc>
        <w:tc>
          <w:tcPr>
            <w:tcW w:w="0" w:type="auto"/>
          </w:tcPr>
          <w:p w14:paraId="055BDF4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16 (11.4)</w:t>
            </w:r>
          </w:p>
        </w:tc>
        <w:tc>
          <w:tcPr>
            <w:tcW w:w="0" w:type="auto"/>
            <w:vMerge/>
          </w:tcPr>
          <w:p w14:paraId="3090A372" w14:textId="77777777" w:rsidR="00AC68AF" w:rsidRPr="005F225E" w:rsidRDefault="00AC68AF" w:rsidP="00B45301">
            <w:pPr>
              <w:spacing w:line="360" w:lineRule="auto"/>
              <w:jc w:val="both"/>
              <w:rPr>
                <w:rFonts w:ascii="Times New Roman" w:hAnsi="Times New Roman" w:cs="Times New Roman"/>
                <w:sz w:val="24"/>
                <w:szCs w:val="24"/>
              </w:rPr>
            </w:pPr>
          </w:p>
        </w:tc>
      </w:tr>
      <w:tr w:rsidR="00AC68AF" w:rsidRPr="005F225E" w14:paraId="72D5736F" w14:textId="77777777" w:rsidTr="0057463D">
        <w:trPr>
          <w:trHeight w:val="70"/>
        </w:trPr>
        <w:tc>
          <w:tcPr>
            <w:tcW w:w="0" w:type="auto"/>
          </w:tcPr>
          <w:p w14:paraId="6AF318D4"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Primary</w:t>
            </w:r>
          </w:p>
        </w:tc>
        <w:tc>
          <w:tcPr>
            <w:tcW w:w="0" w:type="auto"/>
          </w:tcPr>
          <w:p w14:paraId="0B0C7834" w14:textId="2FD1062A"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F4B7B" w:rsidRPr="005F225E">
              <w:rPr>
                <w:rFonts w:ascii="Times New Roman" w:hAnsi="Times New Roman" w:cs="Times New Roman"/>
                <w:sz w:val="24"/>
                <w:szCs w:val="24"/>
              </w:rPr>
              <w:t>9</w:t>
            </w:r>
            <w:r w:rsidRPr="005F225E">
              <w:rPr>
                <w:rFonts w:ascii="Times New Roman" w:hAnsi="Times New Roman" w:cs="Times New Roman"/>
                <w:sz w:val="24"/>
                <w:szCs w:val="24"/>
              </w:rPr>
              <w:t xml:space="preserve"> (2</w:t>
            </w:r>
            <w:r w:rsidR="000F4B7B" w:rsidRPr="005F225E">
              <w:rPr>
                <w:rFonts w:ascii="Times New Roman" w:hAnsi="Times New Roman" w:cs="Times New Roman"/>
                <w:sz w:val="24"/>
                <w:szCs w:val="24"/>
              </w:rPr>
              <w:t>4</w:t>
            </w:r>
            <w:r w:rsidRPr="005F225E">
              <w:rPr>
                <w:rFonts w:ascii="Times New Roman" w:hAnsi="Times New Roman" w:cs="Times New Roman"/>
                <w:sz w:val="24"/>
                <w:szCs w:val="24"/>
              </w:rPr>
              <w:t>.4)</w:t>
            </w:r>
          </w:p>
        </w:tc>
        <w:tc>
          <w:tcPr>
            <w:tcW w:w="0" w:type="auto"/>
          </w:tcPr>
          <w:p w14:paraId="786C07AD" w14:textId="6279C524"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F4B7B" w:rsidRPr="005F225E">
              <w:rPr>
                <w:rFonts w:ascii="Times New Roman" w:hAnsi="Times New Roman" w:cs="Times New Roman"/>
                <w:sz w:val="24"/>
                <w:szCs w:val="24"/>
              </w:rPr>
              <w:t>1</w:t>
            </w:r>
            <w:r w:rsidRPr="005F225E">
              <w:rPr>
                <w:rFonts w:ascii="Times New Roman" w:hAnsi="Times New Roman" w:cs="Times New Roman"/>
                <w:sz w:val="24"/>
                <w:szCs w:val="24"/>
              </w:rPr>
              <w:t xml:space="preserve"> (</w:t>
            </w:r>
            <w:r w:rsidR="0057655F" w:rsidRPr="005F225E">
              <w:rPr>
                <w:rFonts w:ascii="Times New Roman" w:hAnsi="Times New Roman" w:cs="Times New Roman"/>
                <w:sz w:val="24"/>
                <w:szCs w:val="24"/>
              </w:rPr>
              <w:t>17</w:t>
            </w:r>
            <w:r w:rsidRPr="005F225E">
              <w:rPr>
                <w:rFonts w:ascii="Times New Roman" w:hAnsi="Times New Roman" w:cs="Times New Roman"/>
                <w:sz w:val="24"/>
                <w:szCs w:val="24"/>
              </w:rPr>
              <w:t>.</w:t>
            </w:r>
            <w:r w:rsidR="0057655F" w:rsidRPr="005F225E">
              <w:rPr>
                <w:rFonts w:ascii="Times New Roman" w:hAnsi="Times New Roman" w:cs="Times New Roman"/>
                <w:sz w:val="24"/>
                <w:szCs w:val="24"/>
              </w:rPr>
              <w:t>7</w:t>
            </w:r>
            <w:r w:rsidRPr="005F225E">
              <w:rPr>
                <w:rFonts w:ascii="Times New Roman" w:hAnsi="Times New Roman" w:cs="Times New Roman"/>
                <w:sz w:val="24"/>
                <w:szCs w:val="24"/>
              </w:rPr>
              <w:t>)</w:t>
            </w:r>
          </w:p>
        </w:tc>
        <w:tc>
          <w:tcPr>
            <w:tcW w:w="0" w:type="auto"/>
          </w:tcPr>
          <w:p w14:paraId="636F7F2B"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 (21.4)</w:t>
            </w:r>
          </w:p>
        </w:tc>
        <w:tc>
          <w:tcPr>
            <w:tcW w:w="0" w:type="auto"/>
            <w:vMerge/>
          </w:tcPr>
          <w:p w14:paraId="476E7042" w14:textId="77777777" w:rsidR="00AC68AF" w:rsidRPr="005F225E" w:rsidRDefault="00AC68AF" w:rsidP="00B45301">
            <w:pPr>
              <w:spacing w:line="360" w:lineRule="auto"/>
              <w:jc w:val="both"/>
              <w:rPr>
                <w:rFonts w:ascii="Times New Roman" w:hAnsi="Times New Roman" w:cs="Times New Roman"/>
                <w:sz w:val="24"/>
                <w:szCs w:val="24"/>
              </w:rPr>
            </w:pPr>
          </w:p>
        </w:tc>
      </w:tr>
      <w:tr w:rsidR="00AC68AF" w:rsidRPr="005F225E" w14:paraId="399FB10B" w14:textId="77777777" w:rsidTr="0057463D">
        <w:trPr>
          <w:trHeight w:val="70"/>
        </w:trPr>
        <w:tc>
          <w:tcPr>
            <w:tcW w:w="0" w:type="auto"/>
          </w:tcPr>
          <w:p w14:paraId="01BA52E7"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Secondary</w:t>
            </w:r>
          </w:p>
        </w:tc>
        <w:tc>
          <w:tcPr>
            <w:tcW w:w="0" w:type="auto"/>
          </w:tcPr>
          <w:p w14:paraId="640B18D8" w14:textId="5B9C50E5" w:rsidR="00AC68AF" w:rsidRPr="005F225E" w:rsidRDefault="0057655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25</w:t>
            </w:r>
            <w:r w:rsidR="00AC68AF" w:rsidRPr="005F225E">
              <w:rPr>
                <w:rFonts w:ascii="Times New Roman" w:hAnsi="Times New Roman" w:cs="Times New Roman"/>
                <w:sz w:val="24"/>
                <w:szCs w:val="24"/>
              </w:rPr>
              <w:t>.</w:t>
            </w:r>
            <w:r w:rsidRPr="005F225E">
              <w:rPr>
                <w:rFonts w:ascii="Times New Roman" w:hAnsi="Times New Roman" w:cs="Times New Roman"/>
                <w:sz w:val="24"/>
                <w:szCs w:val="24"/>
              </w:rPr>
              <w:t>6</w:t>
            </w:r>
            <w:r w:rsidR="00AC68AF" w:rsidRPr="005F225E">
              <w:rPr>
                <w:rFonts w:ascii="Times New Roman" w:hAnsi="Times New Roman" w:cs="Times New Roman"/>
                <w:sz w:val="24"/>
                <w:szCs w:val="24"/>
              </w:rPr>
              <w:t>)</w:t>
            </w:r>
          </w:p>
        </w:tc>
        <w:tc>
          <w:tcPr>
            <w:tcW w:w="0" w:type="auto"/>
          </w:tcPr>
          <w:p w14:paraId="18C507C4" w14:textId="58CEF18C"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57655F" w:rsidRPr="005F225E">
              <w:rPr>
                <w:rFonts w:ascii="Times New Roman" w:hAnsi="Times New Roman" w:cs="Times New Roman"/>
                <w:sz w:val="24"/>
                <w:szCs w:val="24"/>
              </w:rPr>
              <w:t>0</w:t>
            </w:r>
            <w:r w:rsidRPr="005F225E">
              <w:rPr>
                <w:rFonts w:ascii="Times New Roman" w:hAnsi="Times New Roman" w:cs="Times New Roman"/>
                <w:sz w:val="24"/>
                <w:szCs w:val="24"/>
              </w:rPr>
              <w:t xml:space="preserve"> (</w:t>
            </w:r>
            <w:r w:rsidR="0057655F" w:rsidRPr="005F225E">
              <w:rPr>
                <w:rFonts w:ascii="Times New Roman" w:hAnsi="Times New Roman" w:cs="Times New Roman"/>
                <w:sz w:val="24"/>
                <w:szCs w:val="24"/>
              </w:rPr>
              <w:t>32.3</w:t>
            </w:r>
            <w:r w:rsidRPr="005F225E">
              <w:rPr>
                <w:rFonts w:ascii="Times New Roman" w:hAnsi="Times New Roman" w:cs="Times New Roman"/>
                <w:sz w:val="24"/>
                <w:szCs w:val="24"/>
              </w:rPr>
              <w:t>)</w:t>
            </w:r>
          </w:p>
        </w:tc>
        <w:tc>
          <w:tcPr>
            <w:tcW w:w="0" w:type="auto"/>
          </w:tcPr>
          <w:p w14:paraId="59C7A6E5"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40 (28.6)</w:t>
            </w:r>
          </w:p>
        </w:tc>
        <w:tc>
          <w:tcPr>
            <w:tcW w:w="0" w:type="auto"/>
            <w:vMerge/>
          </w:tcPr>
          <w:p w14:paraId="5B5A7DF9" w14:textId="77777777" w:rsidR="00AC68AF" w:rsidRPr="005F225E" w:rsidRDefault="00AC68AF" w:rsidP="00B45301">
            <w:pPr>
              <w:spacing w:line="360" w:lineRule="auto"/>
              <w:jc w:val="both"/>
              <w:rPr>
                <w:rFonts w:ascii="Times New Roman" w:hAnsi="Times New Roman" w:cs="Times New Roman"/>
                <w:sz w:val="24"/>
                <w:szCs w:val="24"/>
              </w:rPr>
            </w:pPr>
          </w:p>
        </w:tc>
      </w:tr>
      <w:tr w:rsidR="00E81C7D" w:rsidRPr="005F225E" w14:paraId="69C027FC" w14:textId="77777777" w:rsidTr="0057463D">
        <w:trPr>
          <w:trHeight w:val="70"/>
        </w:trPr>
        <w:tc>
          <w:tcPr>
            <w:tcW w:w="0" w:type="auto"/>
          </w:tcPr>
          <w:p w14:paraId="3E57C8F0"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48C48624" w14:textId="399FF909"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65ADC95" w14:textId="279D757D"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56CD213C"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1680E439" w14:textId="77777777" w:rsidR="00E81C7D" w:rsidRPr="005F225E" w:rsidRDefault="00E81C7D" w:rsidP="00B45301">
            <w:pPr>
              <w:spacing w:line="360" w:lineRule="auto"/>
              <w:jc w:val="both"/>
              <w:rPr>
                <w:rFonts w:ascii="Times New Roman" w:hAnsi="Times New Roman" w:cs="Times New Roman"/>
                <w:sz w:val="24"/>
                <w:szCs w:val="24"/>
              </w:rPr>
            </w:pPr>
          </w:p>
        </w:tc>
      </w:tr>
    </w:tbl>
    <w:p w14:paraId="0BCAE11E"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697E2EFA" w14:textId="77777777" w:rsidR="00A528D0" w:rsidRDefault="005F225E" w:rsidP="00A528D0">
      <w:pPr>
        <w:spacing w:line="360" w:lineRule="auto"/>
        <w:rPr>
          <w:rFonts w:ascii="Times New Roman" w:hAnsi="Times New Roman" w:cs="Times New Roman"/>
          <w:sz w:val="24"/>
          <w:szCs w:val="24"/>
        </w:rPr>
      </w:pPr>
      <w:r w:rsidRPr="005F225E">
        <w:rPr>
          <w:rFonts w:ascii="Times New Roman" w:hAnsi="Times New Roman" w:cs="Times New Roman"/>
          <w:b/>
          <w:bCs/>
          <w:sz w:val="24"/>
          <w:szCs w:val="24"/>
        </w:rPr>
        <w:t>Table 29</w:t>
      </w:r>
      <w:r w:rsidRPr="005F225E">
        <w:rPr>
          <w:rFonts w:ascii="Times New Roman" w:hAnsi="Times New Roman" w:cs="Times New Roman"/>
          <w:sz w:val="24"/>
          <w:szCs w:val="24"/>
        </w:rPr>
        <w:t xml:space="preserve"> explores the relationship between mothers' education levels and their feeding practices. The data suggests that mothers with higher education levels, including secondary education, tend to have better feeding practices. For example, 42.3% of mothers with no education practice good feeding, whereas 66.7% of mothers with higher education show good feeding practices. The Chi-square test (X² = 4.024, p = 0.025) indicates a significant association, implying that education level plays a role in shaping feeding practices.</w:t>
      </w:r>
    </w:p>
    <w:p w14:paraId="659E7985" w14:textId="2B976158" w:rsidR="00AC68AF" w:rsidRPr="005F225E" w:rsidRDefault="00AC68AF" w:rsidP="00A528D0">
      <w:pPr>
        <w:spacing w:line="360" w:lineRule="auto"/>
        <w:rPr>
          <w:rFonts w:ascii="Times New Roman" w:hAnsi="Times New Roman" w:cs="Times New Roman"/>
          <w:sz w:val="24"/>
          <w:szCs w:val="24"/>
        </w:rPr>
      </w:pPr>
      <w:r w:rsidRPr="005F225E">
        <w:rPr>
          <w:rFonts w:ascii="Times New Roman" w:hAnsi="Times New Roman" w:cs="Times New Roman"/>
          <w:sz w:val="24"/>
          <w:szCs w:val="24"/>
        </w:rPr>
        <w:t xml:space="preserve">Table 30: Association between mothers’ employment status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25B50628" w14:textId="77777777" w:rsidTr="0057463D">
        <w:trPr>
          <w:trHeight w:val="70"/>
        </w:trPr>
        <w:tc>
          <w:tcPr>
            <w:tcW w:w="0" w:type="auto"/>
            <w:tcBorders>
              <w:bottom w:val="nil"/>
            </w:tcBorders>
          </w:tcPr>
          <w:p w14:paraId="0BA8E074"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68B767C1" w14:textId="7D80814B"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5F1437FE"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0B54D0" w:rsidRPr="005F225E" w14:paraId="41A398D6" w14:textId="77777777" w:rsidTr="0057463D">
        <w:trPr>
          <w:trHeight w:val="70"/>
        </w:trPr>
        <w:tc>
          <w:tcPr>
            <w:tcW w:w="0" w:type="auto"/>
            <w:tcBorders>
              <w:top w:val="nil"/>
            </w:tcBorders>
          </w:tcPr>
          <w:p w14:paraId="2CBA022D"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273771EB"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47118696" w14:textId="151A0616"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35CF27B"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6CF77E76" w14:textId="6FCF215D"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6DBB6615"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9481F27"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6EDFE7D1" w14:textId="30A1F31B"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6B5124" w:rsidRPr="005F225E">
              <w:rPr>
                <w:rFonts w:ascii="Times New Roman" w:hAnsi="Times New Roman" w:cs="Times New Roman"/>
                <w:sz w:val="24"/>
                <w:szCs w:val="24"/>
              </w:rPr>
              <w:t>125</w:t>
            </w:r>
          </w:p>
          <w:p w14:paraId="1ECD362A" w14:textId="428F6325"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B5124" w:rsidRPr="005F225E">
              <w:rPr>
                <w:rFonts w:ascii="Times New Roman" w:hAnsi="Times New Roman" w:cs="Times New Roman"/>
                <w:sz w:val="24"/>
                <w:szCs w:val="24"/>
              </w:rPr>
              <w:t>723</w:t>
            </w:r>
          </w:p>
        </w:tc>
      </w:tr>
      <w:tr w:rsidR="005F225E" w:rsidRPr="005F225E" w14:paraId="419B0E93" w14:textId="77777777" w:rsidTr="0057463D">
        <w:trPr>
          <w:trHeight w:val="70"/>
        </w:trPr>
        <w:tc>
          <w:tcPr>
            <w:tcW w:w="0" w:type="auto"/>
          </w:tcPr>
          <w:p w14:paraId="3C2B30B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5FF7E62B" w14:textId="426790DC" w:rsidR="00AC68AF" w:rsidRPr="005F225E" w:rsidRDefault="000B54D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61</w:t>
            </w:r>
            <w:r w:rsidR="00AC68AF" w:rsidRPr="005F225E">
              <w:rPr>
                <w:rFonts w:ascii="Times New Roman" w:hAnsi="Times New Roman" w:cs="Times New Roman"/>
                <w:sz w:val="24"/>
                <w:szCs w:val="24"/>
              </w:rPr>
              <w:t xml:space="preserve"> (7</w:t>
            </w:r>
            <w:r w:rsidRPr="005F225E">
              <w:rPr>
                <w:rFonts w:ascii="Times New Roman" w:hAnsi="Times New Roman" w:cs="Times New Roman"/>
                <w:sz w:val="24"/>
                <w:szCs w:val="24"/>
              </w:rPr>
              <w:t>8.2</w:t>
            </w:r>
            <w:r w:rsidR="00AC68AF" w:rsidRPr="005F225E">
              <w:rPr>
                <w:rFonts w:ascii="Times New Roman" w:hAnsi="Times New Roman" w:cs="Times New Roman"/>
                <w:sz w:val="24"/>
                <w:szCs w:val="24"/>
              </w:rPr>
              <w:t>)</w:t>
            </w:r>
          </w:p>
        </w:tc>
        <w:tc>
          <w:tcPr>
            <w:tcW w:w="0" w:type="auto"/>
          </w:tcPr>
          <w:p w14:paraId="4445E0BA" w14:textId="62717BC5" w:rsidR="00AC68AF" w:rsidRPr="005F225E" w:rsidRDefault="000B54D0"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80.6</w:t>
            </w:r>
            <w:r w:rsidR="00AC68AF" w:rsidRPr="005F225E">
              <w:rPr>
                <w:rFonts w:ascii="Times New Roman" w:hAnsi="Times New Roman" w:cs="Times New Roman"/>
                <w:sz w:val="24"/>
                <w:szCs w:val="24"/>
              </w:rPr>
              <w:t>)</w:t>
            </w:r>
          </w:p>
        </w:tc>
        <w:tc>
          <w:tcPr>
            <w:tcW w:w="0" w:type="auto"/>
          </w:tcPr>
          <w:p w14:paraId="47CB28FF"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111 (79.3)</w:t>
            </w:r>
          </w:p>
        </w:tc>
        <w:tc>
          <w:tcPr>
            <w:tcW w:w="0" w:type="auto"/>
            <w:vMerge/>
          </w:tcPr>
          <w:p w14:paraId="57F087EA"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4D7E5D9C" w14:textId="77777777" w:rsidTr="0057463D">
        <w:trPr>
          <w:trHeight w:val="70"/>
        </w:trPr>
        <w:tc>
          <w:tcPr>
            <w:tcW w:w="0" w:type="auto"/>
          </w:tcPr>
          <w:p w14:paraId="748AECD3"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10AC492D" w14:textId="7C6AE041"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B54D0" w:rsidRPr="005F225E">
              <w:rPr>
                <w:rFonts w:ascii="Times New Roman" w:hAnsi="Times New Roman" w:cs="Times New Roman"/>
                <w:sz w:val="24"/>
                <w:szCs w:val="24"/>
              </w:rPr>
              <w:t>7</w:t>
            </w:r>
            <w:r w:rsidRPr="005F225E">
              <w:rPr>
                <w:rFonts w:ascii="Times New Roman" w:hAnsi="Times New Roman" w:cs="Times New Roman"/>
                <w:sz w:val="24"/>
                <w:szCs w:val="24"/>
              </w:rPr>
              <w:t xml:space="preserve"> (2</w:t>
            </w:r>
            <w:r w:rsidR="000B54D0" w:rsidRPr="005F225E">
              <w:rPr>
                <w:rFonts w:ascii="Times New Roman" w:hAnsi="Times New Roman" w:cs="Times New Roman"/>
                <w:sz w:val="24"/>
                <w:szCs w:val="24"/>
              </w:rPr>
              <w:t>1.8</w:t>
            </w:r>
            <w:r w:rsidRPr="005F225E">
              <w:rPr>
                <w:rFonts w:ascii="Times New Roman" w:hAnsi="Times New Roman" w:cs="Times New Roman"/>
                <w:sz w:val="24"/>
                <w:szCs w:val="24"/>
              </w:rPr>
              <w:t>)</w:t>
            </w:r>
          </w:p>
        </w:tc>
        <w:tc>
          <w:tcPr>
            <w:tcW w:w="0" w:type="auto"/>
          </w:tcPr>
          <w:p w14:paraId="3C7FF3D4" w14:textId="2CB935D9"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0B54D0" w:rsidRPr="005F225E">
              <w:rPr>
                <w:rFonts w:ascii="Times New Roman" w:hAnsi="Times New Roman" w:cs="Times New Roman"/>
                <w:sz w:val="24"/>
                <w:szCs w:val="24"/>
              </w:rPr>
              <w:t>2</w:t>
            </w:r>
            <w:r w:rsidRPr="005F225E">
              <w:rPr>
                <w:rFonts w:ascii="Times New Roman" w:hAnsi="Times New Roman" w:cs="Times New Roman"/>
                <w:sz w:val="24"/>
                <w:szCs w:val="24"/>
              </w:rPr>
              <w:t xml:space="preserve"> (</w:t>
            </w:r>
            <w:r w:rsidR="000B54D0" w:rsidRPr="005F225E">
              <w:rPr>
                <w:rFonts w:ascii="Times New Roman" w:hAnsi="Times New Roman" w:cs="Times New Roman"/>
                <w:sz w:val="24"/>
                <w:szCs w:val="24"/>
              </w:rPr>
              <w:t>19.4</w:t>
            </w:r>
            <w:r w:rsidRPr="005F225E">
              <w:rPr>
                <w:rFonts w:ascii="Times New Roman" w:hAnsi="Times New Roman" w:cs="Times New Roman"/>
                <w:sz w:val="24"/>
                <w:szCs w:val="24"/>
              </w:rPr>
              <w:t>)</w:t>
            </w:r>
          </w:p>
        </w:tc>
        <w:tc>
          <w:tcPr>
            <w:tcW w:w="0" w:type="auto"/>
          </w:tcPr>
          <w:p w14:paraId="13B9D380"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29 (20.7)</w:t>
            </w:r>
          </w:p>
        </w:tc>
        <w:tc>
          <w:tcPr>
            <w:tcW w:w="0" w:type="auto"/>
            <w:vMerge/>
          </w:tcPr>
          <w:p w14:paraId="5AF393EA" w14:textId="77777777" w:rsidR="00AC68AF" w:rsidRPr="005F225E" w:rsidRDefault="00AC68AF" w:rsidP="00B45301">
            <w:pPr>
              <w:spacing w:line="360" w:lineRule="auto"/>
              <w:jc w:val="both"/>
              <w:rPr>
                <w:rFonts w:ascii="Times New Roman" w:hAnsi="Times New Roman" w:cs="Times New Roman"/>
                <w:sz w:val="24"/>
                <w:szCs w:val="24"/>
              </w:rPr>
            </w:pPr>
          </w:p>
        </w:tc>
      </w:tr>
      <w:tr w:rsidR="000B54D0" w:rsidRPr="005F225E" w14:paraId="4D202EB0" w14:textId="77777777" w:rsidTr="0057463D">
        <w:trPr>
          <w:trHeight w:val="70"/>
        </w:trPr>
        <w:tc>
          <w:tcPr>
            <w:tcW w:w="0" w:type="auto"/>
          </w:tcPr>
          <w:p w14:paraId="03DA0F34"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F85F616" w14:textId="02F01349"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13E8CAD" w14:textId="309AB221"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47A784CA"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009E1F37" w14:textId="77777777" w:rsidR="00E81C7D" w:rsidRPr="005F225E" w:rsidRDefault="00E81C7D" w:rsidP="00B45301">
            <w:pPr>
              <w:spacing w:line="360" w:lineRule="auto"/>
              <w:jc w:val="both"/>
              <w:rPr>
                <w:rFonts w:ascii="Times New Roman" w:hAnsi="Times New Roman" w:cs="Times New Roman"/>
                <w:sz w:val="24"/>
                <w:szCs w:val="24"/>
              </w:rPr>
            </w:pPr>
          </w:p>
        </w:tc>
      </w:tr>
    </w:tbl>
    <w:p w14:paraId="66ABE822"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71FFB455" w14:textId="17F23E34"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30</w:t>
      </w:r>
      <w:r w:rsidRPr="005F225E">
        <w:rPr>
          <w:rFonts w:ascii="Times New Roman" w:eastAsia="Times New Roman" w:hAnsi="Times New Roman" w:cs="Times New Roman"/>
          <w:sz w:val="24"/>
          <w:szCs w:val="24"/>
        </w:rPr>
        <w:t xml:space="preserve"> looks at the association between mothers' employment status and their infant and young child feeding practices. The results show that 78.2% of non-employed mothers report good feeding practices, while 21.8% of employed mothers report similar practices. The Chi-square test (X² = 0.125, p = 0.723) indicates no significant relationship, suggesting that employment status does not significantly affect feeding practices.</w:t>
      </w:r>
    </w:p>
    <w:p w14:paraId="6BF54F9E" w14:textId="10F3AA38"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31: Association between mothers’ smoking/alcohol habit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36"/>
        <w:gridCol w:w="1306"/>
        <w:gridCol w:w="1330"/>
        <w:gridCol w:w="1592"/>
        <w:gridCol w:w="3030"/>
      </w:tblGrid>
      <w:tr w:rsidR="00AC68AF" w:rsidRPr="005F225E" w14:paraId="4C43233C" w14:textId="77777777" w:rsidTr="0057463D">
        <w:trPr>
          <w:trHeight w:val="70"/>
        </w:trPr>
        <w:tc>
          <w:tcPr>
            <w:tcW w:w="0" w:type="auto"/>
            <w:tcBorders>
              <w:bottom w:val="nil"/>
            </w:tcBorders>
          </w:tcPr>
          <w:p w14:paraId="3CFC567C"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78EB714" w14:textId="1EBE6BB2"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7912408C"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68D9F0EB" w14:textId="77777777" w:rsidTr="0057463D">
        <w:trPr>
          <w:trHeight w:val="70"/>
        </w:trPr>
        <w:tc>
          <w:tcPr>
            <w:tcW w:w="0" w:type="auto"/>
            <w:tcBorders>
              <w:top w:val="nil"/>
            </w:tcBorders>
          </w:tcPr>
          <w:p w14:paraId="46AB8FAF"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59881748"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1D4CAC53" w14:textId="54F20E0E"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1A22A1E"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23731DF1" w14:textId="45366756"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12505E9A"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3049E854"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1E62A2B4" w14:textId="4752C71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6B5124" w:rsidRPr="005F225E">
              <w:rPr>
                <w:rFonts w:ascii="Times New Roman" w:hAnsi="Times New Roman" w:cs="Times New Roman"/>
                <w:sz w:val="24"/>
                <w:szCs w:val="24"/>
              </w:rPr>
              <w:t>4.290</w:t>
            </w:r>
          </w:p>
          <w:p w14:paraId="4908921B" w14:textId="061E925A"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6B5124" w:rsidRPr="005F225E">
              <w:rPr>
                <w:rFonts w:ascii="Times New Roman" w:hAnsi="Times New Roman" w:cs="Times New Roman"/>
                <w:sz w:val="24"/>
                <w:szCs w:val="24"/>
              </w:rPr>
              <w:t>038</w:t>
            </w:r>
          </w:p>
        </w:tc>
      </w:tr>
      <w:tr w:rsidR="005F225E" w:rsidRPr="005F225E" w14:paraId="5FB77BF9" w14:textId="77777777" w:rsidTr="0057463D">
        <w:trPr>
          <w:trHeight w:val="70"/>
        </w:trPr>
        <w:tc>
          <w:tcPr>
            <w:tcW w:w="0" w:type="auto"/>
          </w:tcPr>
          <w:p w14:paraId="0BFC62C8"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w:t>
            </w:r>
          </w:p>
        </w:tc>
        <w:tc>
          <w:tcPr>
            <w:tcW w:w="0" w:type="auto"/>
          </w:tcPr>
          <w:p w14:paraId="6C664C59" w14:textId="5FF33A67" w:rsidR="00AC68AF" w:rsidRPr="005F225E" w:rsidRDefault="006B512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70</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89.7</w:t>
            </w:r>
            <w:r w:rsidR="00AC68AF" w:rsidRPr="005F225E">
              <w:rPr>
                <w:rFonts w:ascii="Times New Roman" w:hAnsi="Times New Roman" w:cs="Times New Roman"/>
                <w:sz w:val="24"/>
                <w:szCs w:val="24"/>
              </w:rPr>
              <w:t>)</w:t>
            </w:r>
          </w:p>
        </w:tc>
        <w:tc>
          <w:tcPr>
            <w:tcW w:w="0" w:type="auto"/>
          </w:tcPr>
          <w:p w14:paraId="2B8BED4A" w14:textId="2014168D" w:rsidR="00AC68AF" w:rsidRPr="005F225E" w:rsidRDefault="006B512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98.4</w:t>
            </w:r>
            <w:r w:rsidR="00AC68AF" w:rsidRPr="005F225E">
              <w:rPr>
                <w:rFonts w:ascii="Times New Roman" w:hAnsi="Times New Roman" w:cs="Times New Roman"/>
                <w:sz w:val="24"/>
                <w:szCs w:val="24"/>
              </w:rPr>
              <w:t>)</w:t>
            </w:r>
          </w:p>
        </w:tc>
        <w:tc>
          <w:tcPr>
            <w:tcW w:w="0" w:type="auto"/>
          </w:tcPr>
          <w:p w14:paraId="321B0C92"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131 (93.6)</w:t>
            </w:r>
          </w:p>
        </w:tc>
        <w:tc>
          <w:tcPr>
            <w:tcW w:w="0" w:type="auto"/>
            <w:vMerge/>
          </w:tcPr>
          <w:p w14:paraId="52BE0AF7"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275DF5F6" w14:textId="77777777" w:rsidTr="0057463D">
        <w:trPr>
          <w:trHeight w:val="70"/>
        </w:trPr>
        <w:tc>
          <w:tcPr>
            <w:tcW w:w="0" w:type="auto"/>
          </w:tcPr>
          <w:p w14:paraId="1D1BDBEC"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Yes</w:t>
            </w:r>
          </w:p>
        </w:tc>
        <w:tc>
          <w:tcPr>
            <w:tcW w:w="0" w:type="auto"/>
          </w:tcPr>
          <w:p w14:paraId="50D0A5C1" w14:textId="6511FD27" w:rsidR="00AC68AF" w:rsidRPr="005F225E" w:rsidRDefault="006B512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10.3</w:t>
            </w:r>
            <w:r w:rsidR="00AC68AF" w:rsidRPr="005F225E">
              <w:rPr>
                <w:rFonts w:ascii="Times New Roman" w:hAnsi="Times New Roman" w:cs="Times New Roman"/>
                <w:sz w:val="24"/>
                <w:szCs w:val="24"/>
              </w:rPr>
              <w:t>)</w:t>
            </w:r>
          </w:p>
        </w:tc>
        <w:tc>
          <w:tcPr>
            <w:tcW w:w="0" w:type="auto"/>
          </w:tcPr>
          <w:p w14:paraId="6F73BFB7" w14:textId="1DEBD01D" w:rsidR="00AC68AF" w:rsidRPr="005F225E" w:rsidRDefault="006B5124"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1.6</w:t>
            </w:r>
            <w:r w:rsidR="00AC68AF" w:rsidRPr="005F225E">
              <w:rPr>
                <w:rFonts w:ascii="Times New Roman" w:hAnsi="Times New Roman" w:cs="Times New Roman"/>
                <w:sz w:val="24"/>
                <w:szCs w:val="24"/>
              </w:rPr>
              <w:t>)</w:t>
            </w:r>
          </w:p>
        </w:tc>
        <w:tc>
          <w:tcPr>
            <w:tcW w:w="0" w:type="auto"/>
          </w:tcPr>
          <w:p w14:paraId="468ED12E"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9 (6.4)</w:t>
            </w:r>
          </w:p>
        </w:tc>
        <w:tc>
          <w:tcPr>
            <w:tcW w:w="0" w:type="auto"/>
            <w:vMerge/>
          </w:tcPr>
          <w:p w14:paraId="6FFBBBBB"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63529A10" w14:textId="77777777" w:rsidTr="0057463D">
        <w:trPr>
          <w:trHeight w:val="70"/>
        </w:trPr>
        <w:tc>
          <w:tcPr>
            <w:tcW w:w="0" w:type="auto"/>
          </w:tcPr>
          <w:p w14:paraId="5AB1B01D"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Total</w:t>
            </w:r>
          </w:p>
        </w:tc>
        <w:tc>
          <w:tcPr>
            <w:tcW w:w="0" w:type="auto"/>
          </w:tcPr>
          <w:p w14:paraId="6DBE28E4" w14:textId="402EA268"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333A34C" w14:textId="5F3DF282"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5F0C66CF"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79D108FC" w14:textId="77777777" w:rsidR="00E81C7D" w:rsidRPr="005F225E" w:rsidRDefault="00E81C7D" w:rsidP="00B45301">
            <w:pPr>
              <w:spacing w:line="360" w:lineRule="auto"/>
              <w:jc w:val="both"/>
              <w:rPr>
                <w:rFonts w:ascii="Times New Roman" w:hAnsi="Times New Roman" w:cs="Times New Roman"/>
                <w:sz w:val="24"/>
                <w:szCs w:val="24"/>
              </w:rPr>
            </w:pPr>
          </w:p>
        </w:tc>
      </w:tr>
    </w:tbl>
    <w:p w14:paraId="72ED5504"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48DD16C7" w14:textId="1D94DCCD"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31</w:t>
      </w:r>
      <w:r w:rsidRPr="005F225E">
        <w:rPr>
          <w:rFonts w:ascii="Times New Roman" w:eastAsia="Times New Roman" w:hAnsi="Times New Roman" w:cs="Times New Roman"/>
          <w:sz w:val="24"/>
          <w:szCs w:val="24"/>
        </w:rPr>
        <w:t xml:space="preserve"> examines the relationship between mothers' smoking and alcohol habits and their feeding practices. The results show that a majority of non-smokers/non-drinkers (89.7%) have good feeding practices, compared to 10.3% of smokers/drinkers. The Chi-square test (X² = 4.290, p = 0.038) reveals a significant association, suggesting that smoking and alcohol consumption may negatively affect mothers' feeding practices.</w:t>
      </w:r>
    </w:p>
    <w:p w14:paraId="15E3684D" w14:textId="0ADA15AF"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32: Association between mothers’ family income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47"/>
        <w:gridCol w:w="1306"/>
        <w:gridCol w:w="1330"/>
        <w:gridCol w:w="1592"/>
        <w:gridCol w:w="3030"/>
      </w:tblGrid>
      <w:tr w:rsidR="00AC68AF" w:rsidRPr="005F225E" w14:paraId="1D0F8CDC" w14:textId="77777777" w:rsidTr="0057463D">
        <w:trPr>
          <w:trHeight w:val="70"/>
        </w:trPr>
        <w:tc>
          <w:tcPr>
            <w:tcW w:w="0" w:type="auto"/>
            <w:tcBorders>
              <w:bottom w:val="nil"/>
            </w:tcBorders>
          </w:tcPr>
          <w:p w14:paraId="5025108A"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38F84B4F" w14:textId="5E0A1AC8"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286DF2FD"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203F96CC" w14:textId="77777777" w:rsidTr="0057463D">
        <w:trPr>
          <w:trHeight w:val="70"/>
        </w:trPr>
        <w:tc>
          <w:tcPr>
            <w:tcW w:w="0" w:type="auto"/>
            <w:tcBorders>
              <w:top w:val="nil"/>
            </w:tcBorders>
          </w:tcPr>
          <w:p w14:paraId="789B8931"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25C7CD5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349C177D" w14:textId="7D1D9BAE"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2556841"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5628FE9C" w14:textId="218D44C8"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7DBC94E3"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46A8D016"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543AD23" w14:textId="3FDBE145"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X2 = </w:t>
            </w:r>
            <w:r w:rsidR="003D44B6" w:rsidRPr="005F225E">
              <w:rPr>
                <w:rFonts w:ascii="Times New Roman" w:hAnsi="Times New Roman" w:cs="Times New Roman"/>
                <w:sz w:val="24"/>
                <w:szCs w:val="24"/>
              </w:rPr>
              <w:t>2.040</w:t>
            </w:r>
          </w:p>
          <w:p w14:paraId="20560D0E" w14:textId="023E2599"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9E4359" w:rsidRPr="005F225E">
              <w:rPr>
                <w:rFonts w:ascii="Times New Roman" w:hAnsi="Times New Roman" w:cs="Times New Roman"/>
                <w:sz w:val="24"/>
                <w:szCs w:val="24"/>
              </w:rPr>
              <w:t>0</w:t>
            </w:r>
            <w:r w:rsidR="003D44B6" w:rsidRPr="005F225E">
              <w:rPr>
                <w:rFonts w:ascii="Times New Roman" w:hAnsi="Times New Roman" w:cs="Times New Roman"/>
                <w:sz w:val="24"/>
                <w:szCs w:val="24"/>
              </w:rPr>
              <w:t>15</w:t>
            </w:r>
          </w:p>
        </w:tc>
      </w:tr>
      <w:tr w:rsidR="005F225E" w:rsidRPr="005F225E" w14:paraId="2700B6D6" w14:textId="77777777" w:rsidTr="0057463D">
        <w:trPr>
          <w:trHeight w:val="70"/>
        </w:trPr>
        <w:tc>
          <w:tcPr>
            <w:tcW w:w="0" w:type="auto"/>
          </w:tcPr>
          <w:p w14:paraId="4288D93D"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1702DDCB" w14:textId="142A0A2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w:t>
            </w:r>
            <w:r w:rsidR="002539EB" w:rsidRPr="005F225E">
              <w:rPr>
                <w:rFonts w:ascii="Times New Roman" w:hAnsi="Times New Roman" w:cs="Times New Roman"/>
                <w:sz w:val="24"/>
                <w:szCs w:val="24"/>
              </w:rPr>
              <w:t>6</w:t>
            </w:r>
            <w:r w:rsidRPr="005F225E">
              <w:rPr>
                <w:rFonts w:ascii="Times New Roman" w:hAnsi="Times New Roman" w:cs="Times New Roman"/>
                <w:sz w:val="24"/>
                <w:szCs w:val="24"/>
              </w:rPr>
              <w:t xml:space="preserve"> (</w:t>
            </w:r>
            <w:r w:rsidR="002539EB" w:rsidRPr="005F225E">
              <w:rPr>
                <w:rFonts w:ascii="Times New Roman" w:hAnsi="Times New Roman" w:cs="Times New Roman"/>
                <w:sz w:val="24"/>
                <w:szCs w:val="24"/>
              </w:rPr>
              <w:t>33.3</w:t>
            </w:r>
            <w:r w:rsidRPr="005F225E">
              <w:rPr>
                <w:rFonts w:ascii="Times New Roman" w:hAnsi="Times New Roman" w:cs="Times New Roman"/>
                <w:sz w:val="24"/>
                <w:szCs w:val="24"/>
              </w:rPr>
              <w:t>)</w:t>
            </w:r>
          </w:p>
        </w:tc>
        <w:tc>
          <w:tcPr>
            <w:tcW w:w="0" w:type="auto"/>
          </w:tcPr>
          <w:p w14:paraId="6403660C" w14:textId="2BE4A135" w:rsidR="00AC68AF" w:rsidRPr="005F225E" w:rsidRDefault="002539E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28</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45.2</w:t>
            </w:r>
            <w:r w:rsidR="00AC68AF" w:rsidRPr="005F225E">
              <w:rPr>
                <w:rFonts w:ascii="Times New Roman" w:hAnsi="Times New Roman" w:cs="Times New Roman"/>
                <w:sz w:val="24"/>
                <w:szCs w:val="24"/>
              </w:rPr>
              <w:t>)</w:t>
            </w:r>
          </w:p>
        </w:tc>
        <w:tc>
          <w:tcPr>
            <w:tcW w:w="0" w:type="auto"/>
          </w:tcPr>
          <w:p w14:paraId="716EC820"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54 (38.6)</w:t>
            </w:r>
          </w:p>
        </w:tc>
        <w:tc>
          <w:tcPr>
            <w:tcW w:w="0" w:type="auto"/>
            <w:vMerge/>
          </w:tcPr>
          <w:p w14:paraId="420077CC"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4FF6E6B8" w14:textId="77777777" w:rsidTr="0057463D">
        <w:trPr>
          <w:trHeight w:val="70"/>
        </w:trPr>
        <w:tc>
          <w:tcPr>
            <w:tcW w:w="0" w:type="auto"/>
          </w:tcPr>
          <w:p w14:paraId="6172EE88"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1135B97E" w14:textId="03D96F2A" w:rsidR="00AC68AF" w:rsidRPr="005F225E" w:rsidRDefault="002539E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52</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66.7</w:t>
            </w:r>
            <w:r w:rsidR="00AC68AF" w:rsidRPr="005F225E">
              <w:rPr>
                <w:rFonts w:ascii="Times New Roman" w:hAnsi="Times New Roman" w:cs="Times New Roman"/>
                <w:sz w:val="24"/>
                <w:szCs w:val="24"/>
              </w:rPr>
              <w:t>)</w:t>
            </w:r>
          </w:p>
        </w:tc>
        <w:tc>
          <w:tcPr>
            <w:tcW w:w="0" w:type="auto"/>
          </w:tcPr>
          <w:p w14:paraId="5519C155" w14:textId="6028CE1E" w:rsidR="00AC68AF" w:rsidRPr="005F225E" w:rsidRDefault="002539EB"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34</w:t>
            </w:r>
            <w:r w:rsidR="00AC68AF" w:rsidRPr="005F225E">
              <w:rPr>
                <w:rFonts w:ascii="Times New Roman" w:hAnsi="Times New Roman" w:cs="Times New Roman"/>
                <w:sz w:val="24"/>
                <w:szCs w:val="24"/>
              </w:rPr>
              <w:t xml:space="preserve"> (</w:t>
            </w:r>
            <w:r w:rsidRPr="005F225E">
              <w:rPr>
                <w:rFonts w:ascii="Times New Roman" w:hAnsi="Times New Roman" w:cs="Times New Roman"/>
                <w:sz w:val="24"/>
                <w:szCs w:val="24"/>
              </w:rPr>
              <w:t>54.8</w:t>
            </w:r>
            <w:r w:rsidR="00AC68AF" w:rsidRPr="005F225E">
              <w:rPr>
                <w:rFonts w:ascii="Times New Roman" w:hAnsi="Times New Roman" w:cs="Times New Roman"/>
                <w:sz w:val="24"/>
                <w:szCs w:val="24"/>
              </w:rPr>
              <w:t>)</w:t>
            </w:r>
          </w:p>
        </w:tc>
        <w:tc>
          <w:tcPr>
            <w:tcW w:w="0" w:type="auto"/>
          </w:tcPr>
          <w:p w14:paraId="581ABA4F"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86 (61.4)</w:t>
            </w:r>
          </w:p>
        </w:tc>
        <w:tc>
          <w:tcPr>
            <w:tcW w:w="0" w:type="auto"/>
            <w:vMerge/>
          </w:tcPr>
          <w:p w14:paraId="146A6023"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0160095B" w14:textId="77777777" w:rsidTr="0057463D">
        <w:trPr>
          <w:trHeight w:val="70"/>
        </w:trPr>
        <w:tc>
          <w:tcPr>
            <w:tcW w:w="0" w:type="auto"/>
          </w:tcPr>
          <w:p w14:paraId="4DFE1009"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26BA1864" w14:textId="0EBFB3EA"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4C46761D" w14:textId="3A08938F"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462E22CE"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72FA24BB" w14:textId="77777777" w:rsidR="00E81C7D" w:rsidRPr="005F225E" w:rsidRDefault="00E81C7D" w:rsidP="00B45301">
            <w:pPr>
              <w:spacing w:line="360" w:lineRule="auto"/>
              <w:jc w:val="both"/>
              <w:rPr>
                <w:rFonts w:ascii="Times New Roman" w:hAnsi="Times New Roman" w:cs="Times New Roman"/>
                <w:sz w:val="24"/>
                <w:szCs w:val="24"/>
              </w:rPr>
            </w:pPr>
          </w:p>
        </w:tc>
      </w:tr>
    </w:tbl>
    <w:p w14:paraId="5C539F6E" w14:textId="77777777" w:rsidR="00AC68AF" w:rsidRPr="005F225E" w:rsidRDefault="00AC68AF" w:rsidP="00B45301">
      <w:pPr>
        <w:spacing w:after="240" w:line="360" w:lineRule="auto"/>
        <w:jc w:val="both"/>
        <w:rPr>
          <w:rFonts w:ascii="Times New Roman" w:eastAsia="Times New Roman" w:hAnsi="Times New Roman" w:cs="Times New Roman"/>
          <w:sz w:val="24"/>
          <w:szCs w:val="24"/>
        </w:rPr>
      </w:pPr>
    </w:p>
    <w:p w14:paraId="277EC187" w14:textId="3C588EDB" w:rsidR="005F225E"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t>Table 32</w:t>
      </w:r>
      <w:r w:rsidRPr="005F225E">
        <w:rPr>
          <w:rFonts w:ascii="Times New Roman" w:eastAsia="Times New Roman" w:hAnsi="Times New Roman" w:cs="Times New Roman"/>
          <w:sz w:val="24"/>
          <w:szCs w:val="24"/>
        </w:rPr>
        <w:t xml:space="preserve"> explores the relationship between family income and mothers' practice in infant and young child feeding. The data shows that mothers with a family income greater than 30,000 are more likely to report good feeding practices (66.7%) compared to those with an income less than or equal to 30,000 (33.3%). The Chi-square test (X² = 2.040, p = 0.015) indicates a significant association, suggesting that family income influences feeding practices, with higher-income families practicing better feeding behaviors.</w:t>
      </w:r>
    </w:p>
    <w:p w14:paraId="0F1821B9" w14:textId="7338C214" w:rsidR="00AC68AF" w:rsidRPr="005F225E" w:rsidRDefault="00AC68AF" w:rsidP="00B45301">
      <w:pPr>
        <w:spacing w:after="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Table 33: Association between mothers’ family expenditure and </w:t>
      </w:r>
      <w:r w:rsidR="00E81C7D" w:rsidRPr="005F225E">
        <w:rPr>
          <w:rFonts w:ascii="Times New Roman" w:hAnsi="Times New Roman" w:cs="Times New Roman"/>
          <w:sz w:val="24"/>
          <w:szCs w:val="24"/>
        </w:rPr>
        <w:t>practice</w:t>
      </w:r>
      <w:r w:rsidRPr="005F225E">
        <w:rPr>
          <w:rFonts w:ascii="Times New Roman" w:hAnsi="Times New Roman" w:cs="Times New Roman"/>
          <w:sz w:val="24"/>
          <w:szCs w:val="24"/>
        </w:rPr>
        <w:t xml:space="preserve"> in infant and young child feeding </w:t>
      </w:r>
    </w:p>
    <w:tbl>
      <w:tblPr>
        <w:tblStyle w:val="TableGrid"/>
        <w:tblW w:w="0" w:type="auto"/>
        <w:tblLook w:val="04A0" w:firstRow="1" w:lastRow="0" w:firstColumn="1" w:lastColumn="0" w:noHBand="0" w:noVBand="1"/>
      </w:tblPr>
      <w:tblGrid>
        <w:gridCol w:w="1147"/>
        <w:gridCol w:w="1306"/>
        <w:gridCol w:w="1330"/>
        <w:gridCol w:w="1592"/>
        <w:gridCol w:w="3030"/>
      </w:tblGrid>
      <w:tr w:rsidR="00AC68AF" w:rsidRPr="005F225E" w14:paraId="6A7B14FE" w14:textId="77777777" w:rsidTr="0057463D">
        <w:trPr>
          <w:trHeight w:val="70"/>
        </w:trPr>
        <w:tc>
          <w:tcPr>
            <w:tcW w:w="0" w:type="auto"/>
            <w:tcBorders>
              <w:bottom w:val="nil"/>
            </w:tcBorders>
          </w:tcPr>
          <w:p w14:paraId="2BD25E38"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Variables</w:t>
            </w:r>
          </w:p>
        </w:tc>
        <w:tc>
          <w:tcPr>
            <w:tcW w:w="0" w:type="auto"/>
            <w:gridSpan w:val="3"/>
          </w:tcPr>
          <w:p w14:paraId="40756409" w14:textId="6B67CFCA" w:rsidR="00AC68AF"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practice</w:t>
            </w:r>
            <w:r w:rsidR="00AC68AF" w:rsidRPr="005F225E">
              <w:rPr>
                <w:rFonts w:ascii="Times New Roman" w:hAnsi="Times New Roman" w:cs="Times New Roman"/>
                <w:sz w:val="24"/>
                <w:szCs w:val="24"/>
              </w:rPr>
              <w:t xml:space="preserve"> in infant and young child feeding </w:t>
            </w:r>
          </w:p>
        </w:tc>
        <w:tc>
          <w:tcPr>
            <w:tcW w:w="0" w:type="auto"/>
          </w:tcPr>
          <w:p w14:paraId="728B7100"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Chi square test and p-value</w:t>
            </w:r>
          </w:p>
        </w:tc>
      </w:tr>
      <w:tr w:rsidR="005F225E" w:rsidRPr="005F225E" w14:paraId="68A2D660" w14:textId="77777777" w:rsidTr="0057463D">
        <w:trPr>
          <w:trHeight w:val="70"/>
        </w:trPr>
        <w:tc>
          <w:tcPr>
            <w:tcW w:w="0" w:type="auto"/>
            <w:tcBorders>
              <w:top w:val="nil"/>
            </w:tcBorders>
          </w:tcPr>
          <w:p w14:paraId="0EE14831" w14:textId="77777777" w:rsidR="00E81C7D" w:rsidRPr="005F225E" w:rsidRDefault="00E81C7D" w:rsidP="00B45301">
            <w:pPr>
              <w:spacing w:line="360" w:lineRule="auto"/>
              <w:jc w:val="both"/>
              <w:rPr>
                <w:rFonts w:ascii="Times New Roman" w:hAnsi="Times New Roman" w:cs="Times New Roman"/>
                <w:sz w:val="24"/>
                <w:szCs w:val="24"/>
              </w:rPr>
            </w:pPr>
          </w:p>
        </w:tc>
        <w:tc>
          <w:tcPr>
            <w:tcW w:w="0" w:type="auto"/>
          </w:tcPr>
          <w:p w14:paraId="5663453A"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Good</w:t>
            </w:r>
          </w:p>
          <w:p w14:paraId="24081C99" w14:textId="39639611"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3587B858"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Not good</w:t>
            </w:r>
          </w:p>
          <w:p w14:paraId="6C8043A7" w14:textId="32B7DF56"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tcPr>
          <w:p w14:paraId="0FB04F30"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p w14:paraId="79DA9F1A"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n (%)</w:t>
            </w:r>
          </w:p>
        </w:tc>
        <w:tc>
          <w:tcPr>
            <w:tcW w:w="0" w:type="auto"/>
            <w:vMerge w:val="restart"/>
          </w:tcPr>
          <w:p w14:paraId="5316B143" w14:textId="7BC933C5"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X2 = 0.</w:t>
            </w:r>
            <w:r w:rsidR="00137003" w:rsidRPr="005F225E">
              <w:rPr>
                <w:rFonts w:ascii="Times New Roman" w:hAnsi="Times New Roman" w:cs="Times New Roman"/>
                <w:sz w:val="24"/>
                <w:szCs w:val="24"/>
              </w:rPr>
              <w:t>172</w:t>
            </w:r>
          </w:p>
          <w:p w14:paraId="289B4B41" w14:textId="5CA5301E"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P = 0.</w:t>
            </w:r>
            <w:r w:rsidR="00137003" w:rsidRPr="005F225E">
              <w:rPr>
                <w:rFonts w:ascii="Times New Roman" w:hAnsi="Times New Roman" w:cs="Times New Roman"/>
                <w:sz w:val="24"/>
                <w:szCs w:val="24"/>
              </w:rPr>
              <w:t>679</w:t>
            </w:r>
          </w:p>
        </w:tc>
      </w:tr>
      <w:tr w:rsidR="005F225E" w:rsidRPr="005F225E" w14:paraId="1127797F" w14:textId="77777777" w:rsidTr="0057463D">
        <w:trPr>
          <w:trHeight w:val="70"/>
        </w:trPr>
        <w:tc>
          <w:tcPr>
            <w:tcW w:w="0" w:type="auto"/>
          </w:tcPr>
          <w:p w14:paraId="4A0711F1"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&lt;= 30000</w:t>
            </w:r>
          </w:p>
        </w:tc>
        <w:tc>
          <w:tcPr>
            <w:tcW w:w="0" w:type="auto"/>
          </w:tcPr>
          <w:p w14:paraId="0C482811" w14:textId="32CB9871" w:rsidR="00AC68AF" w:rsidRPr="005F225E" w:rsidRDefault="0013700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35</w:t>
            </w:r>
            <w:r w:rsidR="00AC68AF" w:rsidRPr="005F225E">
              <w:rPr>
                <w:rFonts w:ascii="Times New Roman" w:hAnsi="Times New Roman" w:cs="Times New Roman"/>
                <w:sz w:val="24"/>
                <w:szCs w:val="24"/>
              </w:rPr>
              <w:t xml:space="preserve"> (4</w:t>
            </w:r>
            <w:r w:rsidRPr="005F225E">
              <w:rPr>
                <w:rFonts w:ascii="Times New Roman" w:hAnsi="Times New Roman" w:cs="Times New Roman"/>
                <w:sz w:val="24"/>
                <w:szCs w:val="24"/>
              </w:rPr>
              <w:t>4.9</w:t>
            </w:r>
            <w:r w:rsidR="00AC68AF" w:rsidRPr="005F225E">
              <w:rPr>
                <w:rFonts w:ascii="Times New Roman" w:hAnsi="Times New Roman" w:cs="Times New Roman"/>
                <w:sz w:val="24"/>
                <w:szCs w:val="24"/>
              </w:rPr>
              <w:t>)</w:t>
            </w:r>
          </w:p>
        </w:tc>
        <w:tc>
          <w:tcPr>
            <w:tcW w:w="0" w:type="auto"/>
          </w:tcPr>
          <w:p w14:paraId="4735BBAA" w14:textId="4C31DB85" w:rsidR="00AC68AF" w:rsidRPr="005F225E" w:rsidRDefault="0013700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30</w:t>
            </w:r>
            <w:r w:rsidR="00AC68AF" w:rsidRPr="005F225E">
              <w:rPr>
                <w:rFonts w:ascii="Times New Roman" w:hAnsi="Times New Roman" w:cs="Times New Roman"/>
                <w:sz w:val="24"/>
                <w:szCs w:val="24"/>
              </w:rPr>
              <w:t xml:space="preserve"> (4</w:t>
            </w:r>
            <w:r w:rsidRPr="005F225E">
              <w:rPr>
                <w:rFonts w:ascii="Times New Roman" w:hAnsi="Times New Roman" w:cs="Times New Roman"/>
                <w:sz w:val="24"/>
                <w:szCs w:val="24"/>
              </w:rPr>
              <w:t>8.4</w:t>
            </w:r>
            <w:r w:rsidR="00AC68AF" w:rsidRPr="005F225E">
              <w:rPr>
                <w:rFonts w:ascii="Times New Roman" w:hAnsi="Times New Roman" w:cs="Times New Roman"/>
                <w:sz w:val="24"/>
                <w:szCs w:val="24"/>
              </w:rPr>
              <w:t>)</w:t>
            </w:r>
          </w:p>
        </w:tc>
        <w:tc>
          <w:tcPr>
            <w:tcW w:w="0" w:type="auto"/>
          </w:tcPr>
          <w:p w14:paraId="736D3807"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65 (46.4)</w:t>
            </w:r>
          </w:p>
        </w:tc>
        <w:tc>
          <w:tcPr>
            <w:tcW w:w="0" w:type="auto"/>
            <w:vMerge/>
          </w:tcPr>
          <w:p w14:paraId="400B6B7D"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740DED4E" w14:textId="77777777" w:rsidTr="0057463D">
        <w:trPr>
          <w:trHeight w:val="70"/>
        </w:trPr>
        <w:tc>
          <w:tcPr>
            <w:tcW w:w="0" w:type="auto"/>
          </w:tcPr>
          <w:p w14:paraId="326CC3DF"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&gt;30000</w:t>
            </w:r>
          </w:p>
        </w:tc>
        <w:tc>
          <w:tcPr>
            <w:tcW w:w="0" w:type="auto"/>
          </w:tcPr>
          <w:p w14:paraId="11A30779" w14:textId="02FA97BA" w:rsidR="00AC68AF" w:rsidRPr="005F225E" w:rsidRDefault="0013700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43</w:t>
            </w:r>
            <w:r w:rsidR="00AC68AF" w:rsidRPr="005F225E">
              <w:rPr>
                <w:rFonts w:ascii="Times New Roman" w:hAnsi="Times New Roman" w:cs="Times New Roman"/>
                <w:sz w:val="24"/>
                <w:szCs w:val="24"/>
              </w:rPr>
              <w:t xml:space="preserve"> (5</w:t>
            </w:r>
            <w:r w:rsidRPr="005F225E">
              <w:rPr>
                <w:rFonts w:ascii="Times New Roman" w:hAnsi="Times New Roman" w:cs="Times New Roman"/>
                <w:sz w:val="24"/>
                <w:szCs w:val="24"/>
              </w:rPr>
              <w:t>5.1</w:t>
            </w:r>
            <w:r w:rsidR="00AC68AF" w:rsidRPr="005F225E">
              <w:rPr>
                <w:rFonts w:ascii="Times New Roman" w:hAnsi="Times New Roman" w:cs="Times New Roman"/>
                <w:sz w:val="24"/>
                <w:szCs w:val="24"/>
              </w:rPr>
              <w:t>)</w:t>
            </w:r>
          </w:p>
        </w:tc>
        <w:tc>
          <w:tcPr>
            <w:tcW w:w="0" w:type="auto"/>
          </w:tcPr>
          <w:p w14:paraId="36626F0B" w14:textId="3F3D5E82" w:rsidR="00AC68AF" w:rsidRPr="005F225E" w:rsidRDefault="00137003"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32</w:t>
            </w:r>
            <w:r w:rsidR="00AC68AF" w:rsidRPr="005F225E">
              <w:rPr>
                <w:rFonts w:ascii="Times New Roman" w:hAnsi="Times New Roman" w:cs="Times New Roman"/>
                <w:sz w:val="24"/>
                <w:szCs w:val="24"/>
              </w:rPr>
              <w:t xml:space="preserve"> (5</w:t>
            </w:r>
            <w:r w:rsidRPr="005F225E">
              <w:rPr>
                <w:rFonts w:ascii="Times New Roman" w:hAnsi="Times New Roman" w:cs="Times New Roman"/>
                <w:sz w:val="24"/>
                <w:szCs w:val="24"/>
              </w:rPr>
              <w:t>2.6</w:t>
            </w:r>
            <w:r w:rsidR="00AC68AF" w:rsidRPr="005F225E">
              <w:rPr>
                <w:rFonts w:ascii="Times New Roman" w:hAnsi="Times New Roman" w:cs="Times New Roman"/>
                <w:sz w:val="24"/>
                <w:szCs w:val="24"/>
              </w:rPr>
              <w:t>)</w:t>
            </w:r>
          </w:p>
        </w:tc>
        <w:tc>
          <w:tcPr>
            <w:tcW w:w="0" w:type="auto"/>
          </w:tcPr>
          <w:p w14:paraId="794ADAC6" w14:textId="77777777" w:rsidR="00AC68AF" w:rsidRPr="005F225E" w:rsidRDefault="00AC68AF"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75 (53.6)</w:t>
            </w:r>
          </w:p>
        </w:tc>
        <w:tc>
          <w:tcPr>
            <w:tcW w:w="0" w:type="auto"/>
            <w:vMerge/>
          </w:tcPr>
          <w:p w14:paraId="47B7DFB5" w14:textId="77777777" w:rsidR="00AC68AF" w:rsidRPr="005F225E" w:rsidRDefault="00AC68AF" w:rsidP="00B45301">
            <w:pPr>
              <w:spacing w:line="360" w:lineRule="auto"/>
              <w:jc w:val="both"/>
              <w:rPr>
                <w:rFonts w:ascii="Times New Roman" w:hAnsi="Times New Roman" w:cs="Times New Roman"/>
                <w:sz w:val="24"/>
                <w:szCs w:val="24"/>
              </w:rPr>
            </w:pPr>
          </w:p>
        </w:tc>
      </w:tr>
      <w:tr w:rsidR="005F225E" w:rsidRPr="005F225E" w14:paraId="321CC252" w14:textId="77777777" w:rsidTr="0057463D">
        <w:trPr>
          <w:trHeight w:val="70"/>
        </w:trPr>
        <w:tc>
          <w:tcPr>
            <w:tcW w:w="0" w:type="auto"/>
          </w:tcPr>
          <w:p w14:paraId="5555BF46"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Total</w:t>
            </w:r>
          </w:p>
        </w:tc>
        <w:tc>
          <w:tcPr>
            <w:tcW w:w="0" w:type="auto"/>
          </w:tcPr>
          <w:p w14:paraId="5597B6AC" w14:textId="785EBFEE"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78 (55.7)</w:t>
            </w:r>
          </w:p>
        </w:tc>
        <w:tc>
          <w:tcPr>
            <w:tcW w:w="0" w:type="auto"/>
          </w:tcPr>
          <w:p w14:paraId="3847C0F2" w14:textId="2B3AA74C"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62 (44.3)</w:t>
            </w:r>
          </w:p>
        </w:tc>
        <w:tc>
          <w:tcPr>
            <w:tcW w:w="0" w:type="auto"/>
          </w:tcPr>
          <w:p w14:paraId="33C1E34D" w14:textId="77777777" w:rsidR="00E81C7D" w:rsidRPr="005F225E" w:rsidRDefault="00E81C7D" w:rsidP="00B45301">
            <w:pPr>
              <w:spacing w:line="360" w:lineRule="auto"/>
              <w:jc w:val="both"/>
              <w:rPr>
                <w:rFonts w:ascii="Times New Roman" w:hAnsi="Times New Roman" w:cs="Times New Roman"/>
                <w:sz w:val="24"/>
                <w:szCs w:val="24"/>
              </w:rPr>
            </w:pPr>
            <w:r w:rsidRPr="005F225E">
              <w:rPr>
                <w:rFonts w:ascii="Times New Roman" w:hAnsi="Times New Roman" w:cs="Times New Roman"/>
                <w:sz w:val="24"/>
                <w:szCs w:val="24"/>
              </w:rPr>
              <w:t>140 (100.0)</w:t>
            </w:r>
          </w:p>
        </w:tc>
        <w:tc>
          <w:tcPr>
            <w:tcW w:w="0" w:type="auto"/>
            <w:vMerge/>
          </w:tcPr>
          <w:p w14:paraId="3039BD37" w14:textId="77777777" w:rsidR="00E81C7D" w:rsidRPr="005F225E" w:rsidRDefault="00E81C7D" w:rsidP="00B45301">
            <w:pPr>
              <w:spacing w:line="360" w:lineRule="auto"/>
              <w:jc w:val="both"/>
              <w:rPr>
                <w:rFonts w:ascii="Times New Roman" w:hAnsi="Times New Roman" w:cs="Times New Roman"/>
                <w:sz w:val="24"/>
                <w:szCs w:val="24"/>
              </w:rPr>
            </w:pPr>
          </w:p>
        </w:tc>
      </w:tr>
    </w:tbl>
    <w:p w14:paraId="10752CD8" w14:textId="77777777" w:rsidR="005F225E" w:rsidRPr="005F225E" w:rsidRDefault="005F225E" w:rsidP="00B45301">
      <w:pPr>
        <w:spacing w:after="240" w:line="360" w:lineRule="auto"/>
        <w:jc w:val="both"/>
        <w:rPr>
          <w:rFonts w:ascii="Times New Roman" w:eastAsia="Times New Roman" w:hAnsi="Times New Roman" w:cs="Times New Roman"/>
          <w:b/>
          <w:bCs/>
          <w:sz w:val="24"/>
          <w:szCs w:val="24"/>
        </w:rPr>
      </w:pPr>
    </w:p>
    <w:p w14:paraId="6886C48F" w14:textId="0C3CB840" w:rsidR="00B825D2"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b/>
          <w:bCs/>
          <w:sz w:val="24"/>
          <w:szCs w:val="24"/>
        </w:rPr>
        <w:lastRenderedPageBreak/>
        <w:t>Table 33</w:t>
      </w:r>
      <w:r w:rsidRPr="005F225E">
        <w:rPr>
          <w:rFonts w:ascii="Times New Roman" w:eastAsia="Times New Roman" w:hAnsi="Times New Roman" w:cs="Times New Roman"/>
          <w:sz w:val="24"/>
          <w:szCs w:val="24"/>
        </w:rPr>
        <w:t xml:space="preserve"> investigates the relationship between mothers' family expenditure and their practice in infant and young child feeding. The results show that 55.1% of mothers with higher family expenditure (&gt;30,000) have good feeding practices, while 44.9% of mothers with lower family expenditure (&lt;=30,000) report similar practices. However, the Chi-square test (X² = 0.172, p = 0.679) indicates no significant association, suggesting that family expenditure does not have a substantial impact on feeding practices.</w:t>
      </w:r>
    </w:p>
    <w:p w14:paraId="0439C48B" w14:textId="28DD2E00" w:rsidR="00A528D0" w:rsidRDefault="00A528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83A6F2C" w14:textId="3DC5810C" w:rsidR="003D0732" w:rsidRPr="00A528D0" w:rsidRDefault="00A528D0"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w:t>
      </w:r>
    </w:p>
    <w:p w14:paraId="25CC165C" w14:textId="4956158D" w:rsidR="003D0732" w:rsidRPr="00245DBC" w:rsidRDefault="00245DBC" w:rsidP="00B45301">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003D0732" w:rsidRPr="00245DBC">
        <w:rPr>
          <w:rFonts w:ascii="Times New Roman" w:eastAsia="Times New Roman" w:hAnsi="Times New Roman" w:cs="Times New Roman"/>
          <w:b/>
          <w:bCs/>
          <w:sz w:val="24"/>
          <w:szCs w:val="24"/>
        </w:rPr>
        <w:t>Discussion</w:t>
      </w:r>
    </w:p>
    <w:p w14:paraId="72D3E2FE" w14:textId="0415B081" w:rsidR="005D79AB"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 key finding of this study was that a higher proportion of mothers and caregivers were practicing continued breastfeeding, aligning with the infant and young child feeding recommendations to breastfeed and introduce complementary foods after six months. This finding is consistent with the report by Saaka et al. among children aged 6–23 months in Northern Ghana </w:t>
      </w:r>
      <w:sdt>
        <w:sdtPr>
          <w:rPr>
            <w:rFonts w:ascii="Times New Roman" w:eastAsia="Times New Roman" w:hAnsi="Times New Roman" w:cs="Times New Roman"/>
            <w:color w:val="000000"/>
            <w:sz w:val="24"/>
            <w:szCs w:val="24"/>
          </w:rPr>
          <w:tag w:val="MENDELEY_CITATION_v3_eyJjaXRhdGlvbklEIjoiTUVOREVMRVlfQ0lUQVRJT05fOThhNGVjODQtMGE3Mi00YWRkLWJhZTYtMDQwYWFmOGQ0NGEyIiwicHJvcGVydGllcyI6eyJub3RlSW5kZXgiOjB9LCJpc0VkaXRlZCI6ZmFsc2UsIm1hbnVhbE92ZXJyaWRlIjp7ImlzTWFudWFsbHlPdmVycmlkZGVuIjpmYWxzZSwiY2l0ZXByb2NUZXh0IjoiKFNhYWthIGV0IGFsLiwgMjAxNikiLCJtYW51YWxPdmVycmlkZVRleHQiOiIifSwiY2l0YXRpb25JdGVtcyI6W3siaWQiOiIwMjA4MmYzNS0zNWNjLTMwZWYtYmRjYy05YzkwNDM0ZTE2NTMiLCJpdGVtRGF0YSI6eyJ0eXBlIjoiYXJ0aWNsZS1qb3VybmFsIiwiaWQiOiIwMjA4MmYzNS0zNWNjLTMwZWYtYmRjYy05YzkwNDM0ZTE2NTMiLCJ0aXRsZSI6Ik1hZ25pdHVkZSBhbmQgZmFjdG9ycyBhc3NvY2lhdGVkIHdpdGggYXBwcm9wcmlhdGUgY29tcGxlbWVudGFyeSBmZWVkaW5nIGFtb25nIGNoaWxkcmVuIDYtMjMgbW9udGhzIGluIE5vcnRoZXJuIEdoYW5hIiwiYXV0aG9yIjpbeyJmYW1pbHkiOiJTYWFrYSIsImdpdmVuIjoiTWFoYW1hIiwicGFyc2UtbmFtZXMiOmZhbHNlLCJkcm9wcGluZy1wYXJ0aWNsZSI6IiIsIm5vbi1kcm9wcGluZy1wYXJ0aWNsZSI6IiJ9LHsiZmFtaWx5IjoiTGFyYmkiLCJnaXZlbiI6IkFzYW1vYWgiLCJwYXJzZS1uYW1lcyI6ZmFsc2UsImRyb3BwaW5nLXBhcnRpY2xlIjoiIiwibm9uLWRyb3BwaW5nLXBhcnRpY2xlIjoiIn0seyJmYW1pbHkiOiJNdXRhcnUiLCJnaXZlbiI6IlNvZm8iLCJwYXJzZS1uYW1lcyI6ZmFsc2UsImRyb3BwaW5nLXBhcnRpY2xlIjoiIiwibm9uLWRyb3BwaW5nLXBhcnRpY2xlIjoiIn0seyJmYW1pbHkiOiJIb2VzY2hsZS1aZWxlZG9uIiwiZ2l2ZW4iOiJJcm1nYXJkIiwicGFyc2UtbmFtZXMiOmZhbHNlLCJkcm9wcGluZy1wYXJ0aWNsZSI6IiIsIm5vbi1kcm9wcGluZy1wYXJ0aWNsZSI6IiJ9XSwiY29udGFpbmVyLXRpdGxlIjoiQk1DIE51dHJpdGlvbiIsImNvbnRhaW5lci10aXRsZS1zaG9ydCI6IkJNQyBOdXRyIiwiYWNjZXNzZWQiOnsiZGF0ZS1wYXJ0cyI6W1syMDI0LDEyLDE2XV19LCJET0kiOiIxMC4xMTg2L1M0MDc5NS0wMTUtMDAzNy0zL1RBQkxFUy81IiwiSVNTTiI6IjIwNTUwOTI4IiwiVVJMIjoiaHR0cHM6Ly9ibWNudXRyLmJpb21lZGNlbnRyYWwuY29tL2FydGljbGVzLzEwLjExODYvczQwNzk1LTAxNS0wMDM3LTMiLCJpc3N1ZWQiOnsiZGF0ZS1wYXJ0cyI6W1syMDE2LDksMjBdXX0sInBhZ2UiOiIxLTgiLCJhYnN0cmFjdCI6IkJhY2tncm91bmQ6IEluYXBwcm9wcmlhdGUgY29tcGxlbWVudGFyeSBmZWVkaW5nIGlzIGEgbWFqb3IgY29udHJpYnV0b3IgdG8gY2hpbGQgbWFsbnV0cml0aW9uLiBQcmV2aW91cyBzdHVkaWVzIGhhdmUgZGVzY3JpYmVkIGNvbXBsZW1lbnRhcnkgZmVlZGluZyBwcmFjdGljZSB1c2luZyBzaW5nbGUgaW5kaWNhdG9ycyBidXQgYSBjb21iaW5hdGlvbiBvZiBpbmRpY2F0b3JzIGlzIG5lZWRlZCB0byBiZXR0ZXIgZXhwbGFpbiB0aGUgcm9sZSBvZiBjb21wbGVtZW50YXJ5IGZlZWRpbmcgcHJhY3RpY2VzIGluIGNoaWxkIGdyb3d0aC4gVG8gYWRlcXVhdGVseSBxdWFudGlmeSBhcHByb3ByaWF0ZSBjb21wbGVtZW50YXJ5IGZlZWRpbmcsIHdlIHVzZWQgYSBjb21wb3NpdGUgaW5kaWNhdG9yIGNvbXByaXNpbmcgdGhyZWUgb2YgdGhlIFdvcmxkIEhlYWx0aCBPcmdhbml6YXRpb24gKFdITykgY29yZSBpbmZhbnQgYW5kIHlvdW5nIGNoaWxkIGZlZWRpbmcgKElZQ0YpIGluZGljYXRvcnMgdGhhdCByZWxhdGUgY2xvc2VseSB0byBjb21wbGVtZW50YXJ5IGZlZWRpbmcuIE1ldGhvZHM6IEEgY29tbXVuaXR5LWJhc2VkIGNyb3NzIHNlY3Rpb25hbCBjbHVzdGVyIHN1cnZleSB3YXMgY2FycmllZCBvdXQgaW4gTm92ZW1iZXIgMjAxMy4gVGhlIHN0dWR5IHBvcHVsYXRpb24gY29tcHJpc2VkIG1vdGhlcnMvcHJpbWFyeSBjYXJlZ2l2ZXJzIGFuZCB0aGVpciBjaGlsZHJlbiBzZWxlY3RlZCB1c2luZyBhIHR3by1zdGFnZSBjbHVzdGVyIHNhbXBsaW5nIHByb2NlZHVyZS4gQSB0b3RhbCBvZiA3NzggY2hpbGRyZW4gYWdlZCA2LTIzIG1vbnRocyB3ZXJlIGludm9sdmVkLiBSZXN1bHRzOiBPZiB0aGUgY2hpbGRyZW4gYWdlZCA2LTIzIG1vbnRoczsgNTcuMyAlIG1ldCB0aGUgbWluaW11bSBtZWFsIGZyZXF1ZW5jeSwgMzUuMyAlIHJlY2VpdmVkIG1pbmltdW0gZGlldGFyeSBkaXZlcnNpdHkgKD00IGZvb2QgZ3JvdXBzKSwgMjUuMiAlIGhhZCByZWNlaXZlZCBtaW5pbXVtIGFjY2VwdGFibGUgZGlldCBhbmQgb25seSAxNC4zICUgcmVjZWl2ZWQgYXBwcm9wcmlhdGUgY29tcGxlbWVudGFyeSBmZWVkaW5nLiBNdWx0aXZhcmlhYmxlIGxvZ2lzdGljIHJlZ3Jlc3Npb24gYWRqdXN0ZWQgZm9yIGNsdXN0ZXIgc2FtcGxpbmcgc2hvd2VkIHRoYXQgY2hpbGRyZW4gYWdlZCAxMi0yMyBtb250aHMgd2VyZSAyNi42IHRpbWVzIG1vcmUgbGlrZWx5IFtBT1IgMjYuNTc7IDk1ICUgQ0kgKDMuNjYtMTkzLjEyKV0gdG8gcmVjZWl2ZSBhcHByb3ByaWF0ZSBjb21wbGVtZW50YXJ5IGZlZWRpbmcgY29tcGFyZWQgdG8gY2hpbGRyZW4gYWdlZCA2LTggbW9udGhzLiBDaGlsZHJlbiB3aG8gd2VyZSBub3QgYm90dGxlZC1mZWQgd2VyZSAyLjUgdGltZXMgbW9yZSBsaWtlbHkgdG8gaGF2ZSBiZWVuIGFwcHJvcHJpYXRlbHkgZmVkIFtBT1IgMi41MTsgOTUgJSBDSSAoMS45OC02LjQyKV0gY29tcGFyZWQgdG8gY2hpbGRyZW4gd2hvIHdlcmUgYm90dGxlLWZlZCBpbiB0aGUgbGFzdCAyNCBoIHByaW9yIHRvIHN0dWR5LiBDb25jbHVzaW9uczogRmluZGluZ3MgZnJvbSB0aGlzIHN0dWR5IGRlbW9uc3RyYXRlIGFwcHJvcHJpYXRlIGNvbXBsZW1lbnRhcnkgZmVlZGluZyBhbmQgY2FyaW5nIHByYWN0aWNlcyBieSBjYXJlZ2l2ZXJzIHJlbWFpbiBhIGNoYWxsZW5nZSBmb3IgbW9zdCBob3VzZWhvbGRzIGluIE5vcnRoZXJuIEdoYW5hLiIsInB1Ymxpc2hlciI6IkJpb01lZCBDZW50cmFsIiwiaXNzdWUiOiIxIiwidm9sdW1lIjoiMiJ9LCJpc1RlbXBvcmFyeSI6ZmFsc2V9XX0="/>
          <w:id w:val="-1356270447"/>
          <w:placeholder>
            <w:docPart w:val="DefaultPlaceholder_-1854013440"/>
          </w:placeholder>
        </w:sdtPr>
        <w:sdtContent>
          <w:r w:rsidR="00F4191E" w:rsidRPr="005F225E">
            <w:rPr>
              <w:rFonts w:ascii="Times New Roman" w:eastAsia="Times New Roman" w:hAnsi="Times New Roman" w:cs="Times New Roman"/>
              <w:color w:val="000000"/>
              <w:sz w:val="24"/>
              <w:szCs w:val="24"/>
            </w:rPr>
            <w:t>(Saaka et al., 2016)</w:t>
          </w:r>
        </w:sdtContent>
      </w:sdt>
      <w:r w:rsidR="005D79AB"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sz w:val="24"/>
          <w:szCs w:val="24"/>
        </w:rPr>
        <w:t>Another significant finding of this study was that only 39.5% of children met the minimum meal frequency, 10.5% achieved the minimum diet diversity score, and 8.5% were fed a minimum adequate diet. These figures represent some of the lowest rates of infant and young child feeding practices observed in Ghana and other developing countries. In comparison, Rakotonirainy et al. reported that 50% of a sample of 1,824 children aged 6–23 months in rural Madagascar met the minimum adequate diet</w:t>
      </w:r>
      <w:r w:rsidR="005D79AB" w:rsidRPr="005F225E">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WFmMzVkYTUtOWMyYS00NGZlLWI0ZTMtNTBmM2VmNGNhYTNhIiwicHJvcGVydGllcyI6eyJub3RlSW5kZXgiOjB9LCJpc0VkaXRlZCI6ZmFsc2UsIm1hbnVhbE92ZXJyaWRlIjp7ImlzTWFudWFsbHlPdmVycmlkZGVuIjpmYWxzZSwiY2l0ZXByb2NUZXh0IjoiKFJha290b25pcmFpbnkgZXQgYWwuLCAyMDE4KSIsIm1hbnVhbE92ZXJyaWRlVGV4dCI6IiJ9LCJjaXRhdGlvbkl0ZW1zIjpbeyJpZCI6IjhiODdlMDJhLTQxNjgtM2RlNS05M2I5LTNkYjJjNDE5OWUyZCIsIml0ZW1EYXRhIjp7InR5cGUiOiJhcnRpY2xlLWpvdXJuYWwiLCJpZCI6IjhiODdlMDJhLTQxNjgtM2RlNS05M2I5LTNkYjJjNDE5OWUyZCIsInRpdGxlIjoiRGlldGFyeSBkaXZlcnNpdHkgb2YgNi0gdG8gNTktbW9udGgtb2xkIGNoaWxkcmVuIGluIHJ1cmFsIGFyZWFzIG9mIE1vcmFtYW5nYSBhbmQgTW9yb25kYXZhIGRpc3RyaWN0cywgTWFkYWdhc2NhciIsImF1dGhvciI6W3siZmFtaWx5IjoiUmFrb3RvbmlyYWlueSIsImdpdmVuIjoiTml2byBIZXJpdGlhbmEiLCJwYXJzZS1uYW1lcyI6ZmFsc2UsImRyb3BwaW5nLXBhcnRpY2xlIjoiIiwibm9uLWRyb3BwaW5nLXBhcnRpY2xlIjoiIn0seyJmYW1pbHkiOiJSYXphZmluZHJhdG92byIsImdpdmVuIjoiVmFsw6lyaWUiLCJwYXJzZS1uYW1lcyI6ZmFsc2UsImRyb3BwaW5nLXBhcnRpY2xlIjoiIiwibm9uLWRyb3BwaW5nLXBhcnRpY2xlIjoiIn0seyJmYW1pbHkiOiJSZW1vbmphIiwiZ2l2ZW4iOiJDaGl0YWxlIFJhYmFvYXJpc29hIiwicGFyc2UtbmFtZXMiOmZhbHNlLCJkcm9wcGluZy1wYXJ0aWNsZSI6IiIsIm5vbi1kcm9wcGluZy1wYXJ0aWNsZSI6IiJ9LHsiZmFtaWx5IjoiUmFzb2xvYXJpamFvbmEiLCJnaXZlbiI6IlJhbmR6YSIsInBhcnNlLW5hbWVzIjpmYWxzZSwiZHJvcHBpbmctcGFydGljbGUiOiIiLCJub24tZHJvcHBpbmctcGFydGljbGUiOiIifSx7ImZhbWlseSI6IlBpb2xhIiwiZ2l2ZW4iOiJQYXRyaWNlIiwicGFyc2UtbmFtZXMiOmZhbHNlLCJkcm9wcGluZy1wYXJ0aWNsZSI6IiIsIm5vbi1kcm9wcGluZy1wYXJ0aWNsZSI6IiJ9LHsiZmFtaWx5IjoiUmFoYXJpbnRzb2EiLCJnaXZlbiI6IkNoYXJsb3R0ZSIsInBhcnNlLW5hbWVzIjpmYWxzZSwiZHJvcHBpbmctcGFydGljbGUiOiIiLCJub24tZHJvcHBpbmctcGFydGljbGUiOiIifSx7ImZhbWlseSI6IlJhbmRyZW1hbmFuYSIsImdpdmVuIjoiUmluZHJhIFZhdG9zb2EiLCJwYXJzZS1uYW1lcyI6ZmFsc2UsImRyb3BwaW5nLXBhcnRpY2xlIjoiIiwibm9uLWRyb3BwaW5nLXBhcnRpY2xlIjoiIn1dLCJjb250YWluZXItdGl0bGUiOiJQTG9TIE9ORSIsImNvbnRhaW5lci10aXRsZS1zaG9ydCI6IlBMb1MgT25lIiwiYWNjZXNzZWQiOnsiZGF0ZS1wYXJ0cyI6W1syMDI0LDEyLDE2XV19LCJET0kiOiIxMC4xMzcxL0pPVVJOQUwuUE9ORS4wMjAwMjM1IiwiSVNTTiI6IjE5MzI2MjAzIiwiUE1JRCI6IjMwMDA1MDY3IiwiaXNzdWVkIjp7ImRhdGUtcGFydHMiOltbMjAxOCw3LDFdXX0sImFic3RyYWN0IjoiQmFja2dyb3VuZCBBIGRpZXRhcnkgaW1iYWxhbmNlIG9yIGEgZGlzcmVnYXJkIGZvciB0aGUgbnV0cml0aW9uYWwgbmVlZHMgb2YgY2hpbGRyZW4gZHVyaW5nIGVhcmx5IGNoaWxkaG9vZCBjYW4gYWZmZWN0IHRoZWlyIGdyb3d0aC4gRnJvbSB0aGUgYWdlIG9mIHNpeCBtb250aHMsIGJyZWFzdCBtaWxrIGlzIG5vIGxvbmdlciBhYmxlIHRvIG1lZXQgdGhlIGVuZXJneSBhbmQgbWljcm9udXRyaWVudCBuZWVkcyBvZiBjaGlsZHJlbjsgdGhlIGNvbnN1bXB0aW9uIG9mIGFkZXF1YXRlIGNvbXBsZW1lbnRhcnkgZm9vZHMgaXMgdGhlcmVmb3JlIGVzc2VudGlhbC4gVmFyaW91cyBpbmRpY2F0b3JzIGhhdmUgYmVlbiB1c2VkIHRvIGFzc2VzcyB0aGUgcXVhbGl0eSBvZiBjaGlsZHJlbuKAmXMgZGlldHMsIGFuZCB0aGUgZGlldGFyeSBkaXZlcnNpdHkgc2NvcmUgaXMgYSBnb29kIGluZGljYXRvciBvZiBjaGlsZHJlbuKAmXMgZGlldHMuIFRoZSBvYmplY3RpdmUgb2YgdGhpcyBzdHVkeSB3YXMgdG8gZGVzY3JpYmUgdGhlIGRpZXRhcnkgcHJhY3RpY2VzIG9mIGNoaWxkcmVuIGluIHJ1cmFsIGFyZWFzIG9mIE1vcmFtYW5nYSBhbmQgTW9yb25kYXZhLCBNYWRhZ2FzY2FyLCBhbmQgdG8gaWRlbnRpZnkgdGhlIGRldGVybWluYW50cyBvZiBsb3cgZGlldGFyeSBkaXZlcnNpdHkgdG8gcHJpb3JpdGl6ZSBudXRyaXRpb25hbCBpbnRlcnZlbnRpb25zLiBNZXRob2RzIFdlIGNvbGxlY3RlZCBkaWV0YXJ5IGRhdGEgaW4gMjAxNCBvbiBjaGlsZHJlbiBhZ2VkIDbigJM1OSBtb250aHMgaW4gYSBzdHVkeSBvbiB0aGUgZGV0ZXJtaW5hbnRzIG9mIGNocm9uaWMgbWFsbnV0cml0aW9uIHVzaW5nIHRoZSAyNC1ob3VyIHJlY2FsbCBtZXRob2QuIERhdGEgb24gdGhlIGNoYXJhY3RlcmlzdGljcyBvZiBob3VzZWhvbGRzIGFuZCBtb3RoZXJzIHdlcmUgYWxzbyBjb2xsZWN0ZWQuIFdlIGNhcnJpZWQgb3V0IGJpdmFyaWF0ZSBhbmQgbXVsdGl2YXJpYXRlIGFuYWwteXNlcyB0byBpZGVudGlmeSB0aGUgZGV0ZXJtaW5hbnRzIG9mIGxvdyBkaWV0YXJ5IGRpdmVyc2l0eSBzY29yZXMgZm9yIGNoaWxkcmVuLiBSZXN1bHRzIFdlIGluY2x1ZGVkIDE4MjQgY2hpbGRyZW46IDg5MyBmcm9tIE1vcmFtYW5nYSBhbmQgOTMxIGZyb20gTW9yb25kYXZhLiBBcHByb3hpbWF0ZWx5IDQyLjElIFs5NSUgQ0k6IDM5LjDigJM0NS40XSBvZiB0aGUgY2hpbGRyZW4gZnJvbSBNb3JhbWFuZ2EgYW5kIDQ3LjYlIFs5NSUgQ0k6IDQ0LjTigJM1MC44XSBvZiB0aG9zZSBmcm9tIE1vcm9uZGF2YSBoYWQgYSBwb29ybHkgZGl2ZXJzaWZpZWQgZGlldCwgY29uc2lzdGluZyBtYWlubHkgb2YgZm9vZHMgcmljaCBpbiBjYXJib2h5ZHJhdGVzIGFuZCBwb29yIGluIG1lYXQgcHJvZHVjdHMuIFBvb3IgbWF0ZXJuYWwgZWR1Y2F0aW9uIHdhcyBhc3NvY2lhdGVkIHdpdGggYSBoaWdoIGxpa2VsaWhvb2Qgb2YgaGF2aW5nIGEgbm9uLXZhcmllZCBkaWV0IGluIGJvdGggc3R1ZHkgYXJlYXM7IHRoZSBhZGp1c3RlZCBvZGRzIHJhdGlvcyB3ZXJlIDIuMiBbOTUlIENJOiAxLjPigJMzLjhdIGFuZCA0LjAgWzk1JSBDSTogMi414oCTNi40XSBmb3IgY2hpbGRyZW4gZnJvbSBtb3RoZXJzIHdpdGggbG93ZXIgZWR1Y2F0aW9uIGxldmVscyBmb3IgTW9yYW1hbmdhIGFuZCBNb3JvbmRhdmEsIHJlc3BlY3RpdmVseS4gRm9yIGNoaWxkcmVuIHJlY3J1aXRlZCBpbiBNb3JvbmRhdmEsIGhhdmluZyBsb3cgaG91c2Vob2xkIHNvY2lvZWNvbm9taWMgc3RhdHVzIChhZGp1c3RlZCBPUjogMS44LCA5NSUgQ0k6IDEuMuKAkzIuOCkgYW5kIGJlbG9uZ2luZyB0byBhIGhvdXNlaG9sZCB3aXRob3V0IGxpdmVzdG9jayB3YXMgYXNzb2NpYXRlZCB3aXRoIGEgbG93IGRpZXRhcnkgZGl2ZXJzaXR5IHNjb3JlIChhZGp1c3RlZCBPUjogMS44LCA5NSUgQ0kgMS4y4oCTMi43KS4gQ29uY2x1c2lvbiBPdXIgcmVzdWx0cyBzaG93IHRoZSBuZWVkIHRvIGltcHJvdmUgZ2lybHMnIGVkdWNhdGlvbiwgYWRhcHQgbnV0cml0aW9uIGVkdWNhdGlvbiBwcm9ncmFtcyBmb3IgbW90aGVycyBiYXNlZCBvbiB0aGVpciBsZXZlbCBvZiBlZHVjYXRpb24sIGFuZCBzdHJlbmd0aGVuIHBvdmVydHkgcmVkdWN0aW9uIHByb2dyYW1zLiIsInB1Ymxpc2hlciI6IlB1YmxpYyBMaWJyYXJ5IG9mIFNjaWVuY2UiLCJpc3N1ZSI6IjciLCJ2b2x1bWUiOiIxMyJ9LCJpc1RlbXBvcmFyeSI6ZmFsc2V9XX0="/>
          <w:id w:val="-2102095258"/>
          <w:placeholder>
            <w:docPart w:val="DefaultPlaceholder_-1854013440"/>
          </w:placeholder>
        </w:sdtPr>
        <w:sdtContent>
          <w:r w:rsidR="00F4191E" w:rsidRPr="005F225E">
            <w:rPr>
              <w:rFonts w:ascii="Times New Roman" w:eastAsia="Times New Roman" w:hAnsi="Times New Roman" w:cs="Times New Roman"/>
              <w:color w:val="000000"/>
              <w:sz w:val="24"/>
              <w:szCs w:val="24"/>
            </w:rPr>
            <w:t>(Rakotonirainy et al., 2018)</w:t>
          </w:r>
        </w:sdtContent>
      </w:sdt>
      <w:r w:rsidR="005D79AB" w:rsidRPr="005F225E">
        <w:rPr>
          <w:rFonts w:ascii="Times New Roman" w:eastAsia="Times New Roman" w:hAnsi="Times New Roman" w:cs="Times New Roman"/>
          <w:sz w:val="24"/>
          <w:szCs w:val="24"/>
        </w:rPr>
        <w:t>.</w:t>
      </w:r>
    </w:p>
    <w:p w14:paraId="46A451A8" w14:textId="097874E2" w:rsidR="005D79AB"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In this study, we found that approximately half of the mothers had adequate knowledge of infant and young child feeding practices, though two significant knowledge gaps were identified. First, about a quarter of the mothers were unaware of the recommended duration for continued breastfeeding, despite a larger proportion practicing it. Second, a small number of mothers did not know when to begin appropriate complementary feeding, although all the children were receiving complementary foods. These knowledge gaps could have negative consequences, as mothers may begin complementary feeding too early or stop breastfeeding prematurely, potentially hindering the child’s growth and development. Therefore, it is crucial for healthcare providers to emphasize these guidelines during routine nutrition education and growth monitoring sessions at child welfare clinics.</w:t>
      </w:r>
    </w:p>
    <w:p w14:paraId="53231EA4" w14:textId="50767E66" w:rsidR="005D79AB" w:rsidRPr="005F225E" w:rsidRDefault="005F225E"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color w:val="000000"/>
          <w:sz w:val="24"/>
          <w:szCs w:val="24"/>
        </w:rPr>
        <w:t xml:space="preserve">Another key finding was that children whose fathers had an adequate income were significantly more likely to receive a minimum adequate diet compared to those whose fathers earned lower incomes. This finding aligns with the 2017/2018 Multiple Cluster Survey report for Ghana, which showed that minimum adequate diet and dietary diversity were more common among the wealthiest households than among the poorest </w:t>
      </w:r>
      <w:sdt>
        <w:sdtPr>
          <w:rPr>
            <w:rFonts w:ascii="Times New Roman" w:eastAsia="Times New Roman" w:hAnsi="Times New Roman" w:cs="Times New Roman"/>
            <w:color w:val="000000"/>
            <w:sz w:val="24"/>
            <w:szCs w:val="24"/>
          </w:rPr>
          <w:tag w:val="MENDELEY_CITATION_v3_eyJjaXRhdGlvbklEIjoiTUVOREVMRVlfQ0lUQVRJT05fNWNlNDVlZTktYWNkZi00ZGRkLWI0MTItZDQxODcxNzBhM2EwIiwicHJvcGVydGllcyI6eyJub3RlSW5kZXgiOjB9LCJpc0VkaXRlZCI6ZmFsc2UsIm1hbnVhbE92ZXJyaWRlIjp7ImlzTWFudWFsbHlPdmVycmlkZGVuIjpmYWxzZSwiY2l0ZXByb2NUZXh0IjoiKEFrYW5ib25nYSBldCBhbC4sIDIwMjMpIiwibWFudWFsT3ZlcnJpZGVUZXh0IjoiIn0sImNpdGF0aW9uSXRlbXMiOlt7ImlkIjoiYmM4MGRjMGMtMDgyNy0zZDhjLWFlNzMtNGFhYTRkOWFkYzI3IiwiaXRlbURhdGEiOnsidHlwZSI6ImFydGljbGUtam91cm5hbCIsImlkIjoiYmM4MGRjMGMtMDgyNy0zZDhjLWFlNzMtNGFhYTRkOWFkYzI3IiwidGl0bGUiOiJJbmZhbnQgYW5kIHlvdW5nIGNoaWxkIGZlZWRpbmcgcHJhY3RpY2VzIGFuZCBhc3NvY2lhdGVkIHNvY2lvZWNvbm9taWMgYW5kIGRlbW9ncmFwaGljIGZhY3RvcnMgYW1vbmcgY2hpbGRyZW4gYWdlZCA24oCTMjMgbW9udGhzIGluIEdoYW5hOiBGaW5kaW5ncyBmcm9tIEdoYW5hIE11bHRpcGxlIEluZGljYXRvciBDbHVzdGVyIFN1cnZleSwgMjAxN+KAkzIwMTgiLCJhdXRob3IiOlt7ImZhbWlseSI6IkFrYW5ib25nYSIsImdpdmVuIjoiU2Ftc29uIiwicGFyc2UtbmFtZXMiOmZhbHNlLCJkcm9wcGluZy1wYXJ0aWNsZSI6IiIsIm5vbi1kcm9wcGluZy1wYXJ0aWNsZSI6IiJ9LHsiZmFtaWx5IjoiSGFzYW4iLCJnaXZlbiI6IlRhbnZpciIsInBhcnNlLW5hbWVzIjpmYWxzZSwiZHJvcHBpbmctcGFydGljbGUiOiIiLCJub24tZHJvcHBpbmctcGFydGljbGUiOiIifSx7ImZhbWlseSI6IkNob3dkaHVyeSIsImdpdmVuIjoiVXp6YWwiLCJwYXJzZS1uYW1lcyI6ZmFsc2UsImRyb3BwaW5nLXBhcnRpY2xlIjoiIiwibm9uLWRyb3BwaW5nLXBhcnRpY2xlIjoiIn0seyJmYW1pbHkiOiJLYWlzZXIiLCJnaXZlbiI6IkFkcml0YSIsInBhcnNlLW5hbWVzIjpmYWxzZSwiZHJvcHBpbmctcGFydGljbGUiOiIiLCJub24tZHJvcHBpbmctcGFydGljbGUiOiIifSx7ImZhbWlseSI6IkJvbm55IiwiZ2l2ZW4iOiJGYXRlbWEgQWt0ZXIiLCJwYXJzZS1uYW1lcyI6ZmFsc2UsImRyb3BwaW5nLXBhcnRpY2xlIjoiIiwibm9uLWRyb3BwaW5nLXBhcnRpY2xlIjoiIn0seyJmYW1pbHkiOiJMaW0iLCJnaXZlbiI6Iklnbml0aXVzIEV6ZWtpZWwiLCJwYXJzZS1uYW1lcyI6ZmFsc2UsImRyb3BwaW5nLXBhcnRpY2xlIjoiIiwibm9uLWRyb3BwaW5nLXBhcnRpY2xlIjoiIn0seyJmYW1pbHkiOiJNYWhtdWQiLCJnaXZlbiI6IklsaWFzIiwicGFyc2UtbmFtZXMiOmZhbHNlLCJkcm9wcGluZy1wYXJ0aWNsZSI6IiIsIm5vbi1kcm9wcGluZy1wYXJ0aWNsZSI6IiJ9XSwiY29udGFpbmVyLXRpdGxlIjoiUExvUyBPTkUiLCJjb250YWluZXItdGl0bGUtc2hvcnQiOiJQTG9TIE9uZSIsImFjY2Vzc2VkIjp7ImRhdGUtcGFydHMiOltbMjAyNCwxMiwxNl1dfSwiRE9JIjoiMTAuMTM3MS9KT1VSTkFMLlBPTkUuMDI4NjA1NSIsIklTU04iOiIxOTMyNjIwMyIsIlBNSUQiOiIzNzI5NDc3MyIsImlzc3VlZCI6eyJkYXRlLXBhcnRzIjpbWzIwMjMsNiwxXV19LCJhYnN0cmFjdCI6IkJhY2tncm91bmQgQXNzb2NpYXRpb24gYmV0d2VlbiBwb29yIGluZmFudCBhbmQgeW91bmcgY2hpbGQgZmVlZGluZyAoSVlDRikgcHJhY3RpY2VzIGFuZCBtYWxudXRyaXRpb24gaW4gaW5mYW50cyBhbmQgeW91bmcgY2hpbGRyZW4gKElZQykgaXMgd2VsbCBlc3RhYmxpc2hlZC4gRnVydGhlcm1vcmUsIGFwcHJvcHJpYXRlIElZQ0YgcHJhY3RpY2VzIGFyZSBpbXBvcnRhbnQgZHVyaW5nIHRoZSBmaXJzdCAxLDAwMCBkYXlzIG9mIGxpZmUgdG8gZW5zdXJlIG9wdGltYWwgaGVhbHRoIGFuZCBkZXZlbG9wbWVudC4gVW5kZXJzdGFuZGluZyBJWUNGIHByYWN0aWNlcyBhbmQgYXNzb2NpYXRlZCBzb2Npb2Vjb25vbWljIGFuZCBkZW1vZ3JhcGhpYyBmYWN0b3JzIHdpbGwgaW5mb3JtIGludGVydmVudGlvbnMgdG8gYWNoaWV2ZSB0aGUgVU4gMjAzMCBTdXN0YWluYWJsZSBEZXZlbG9wbWVudCBHb2FsIChTREcpIHRhcmdldCB0byBlbmQgbWFsbnV0cml0aW9uIGluIGFsbCBmb3Jtcy4gT2JqZWN0aXZlIFRoaXMgc3R1ZHkgZXN0aW1hdGVzIHRoZSBwcmV2YWxlbmNlIG9mIE1pbmltdW0gRGlldGFyeSBEaXZlcnNpdHkgKE1ERCksIE1pbmltdW0gTWVhbCBGcmVxdWVuY3kgKE1NRiksIGFuZCBNaW5pbXVtIEFjY2VwdGFibGUgRGlldCAoTUFEKSwgYW5kIGV4YW1pbmVzIHRoZWlyIGFzc29jaWF0aW9uIHdpdGggc29jaW9lY29ub21pYyBhbmQgZGVtb2dyYXBoaWMgY2hhcmFjdGVyaXN0aWNzIGFtb25nIGNoaWxkcmVuIGFnZWQgNuKAkzIzIG1vbnRocyBpbiBHaGFuYS4gTWV0aG9kIFdlIHVzZWQgZGF0YSBmcm9tIHRoZSBHaGFuYSBNdWx0aXBsZSBJbmRpY2F0b3IgQ2x1c3RlciBTdXJ2ZXkgNiAoR01JQ1M2KSBjb25kdWN0ZWQgaW4gMjAxN+KAkzE4LiBQYXJ0aWNpcGFudHMgd2VyZSByZWNydWl0ZWQgdGhyb3VnaCBtdWx0aS1zdGFnZSBzdHJhdGlmaWVkIGNsdXN0ZXIgc2FtcGxpbmcuIEluZm9ybWF0aW9uIG9uIGNhcmVnaXZlcuKAmXMgc2VsZi1yZXBvcnRlZCBicmVhc3RmZWVkaW5nIHN0YXR1cyBhbmQgMjQtaG91ciBkaWV0YXJ5IHJlY2FsbCBvZiBmb29kcyBJWUMgd2VyZSBmZWQgd2l0aCB3ZXJlIGNvbGxlY3RlZCB0aHJvdWdoIGZhY2UtdG8tZmFjZSBpbnRlcnZpZXdzLiBXZSBlc3RpbWF0ZWQgdGhlIHByZXZhbGVuY2Ugb2YgTURELCBNTUYgYW5kIE1BRCB3aXRoIGEgOTUlIGNvbmZpZGVuY2UgaW50ZXJ2YWwgKENJKS4gV2UgaW52ZXN0aWdhdGVkIHRoZSBzb2Npb2Vjb25vbWljIGFuZCBkZW1vZ3JhcGhpYyBkZXRlcm1pbmFudHMgb2YgTURELCBNTUYgYW5kIE1BRCB1c2luZyB1bml2YXJpYXRlIGFuZCBtdWx0aXZhcmlhYmxlIGxvZ2lzdGljIHJlZ3Jlc3Npb24gYW5hbHlzZXMuIEZpbmRpbmdzIEFtb25nIDIsNTg1IElZQyBhZ2VkIDbigJMyMyBtb250aHMsIE1ERCwgTU1GIGFuZCBNQUQgd2VyZSBlc3RpbWF0ZWQgYXMgMjUuNDYlLCAzMi44MiUgYW5kIDExLjcyJSByZXNwZWN0aXZlbHkuIEFnZSBvZiB0aGUgSVlDLCBlZHVjYXRpb25hbCBzdGF0dXMgb2YgdGhlIG1vdGhlcnMvcHJpbWFyeSBjYXJlZ2l2ZXJzLCBhbmQgcmVzaWRlbnQgcmVnaW9ucyB3ZXJlIGZvdW5kIHRvIGhhdmUgcG9zaXRpdmUgYXNzb2NpYXRpb25zIHdpdGggTURELCBNTUYgYW5kIE1BRC4gSW4gYWRkaXRpb24sIHRoZSByaWNoZXN0IGhvdXNlaG9sZCB3ZWFsdGggaW5kZXggYW5kIHVyYmFuIGFyZWEgb2YgcmVzaWRlbmNlIHdlcmUgZm91bmQgdG8gaGF2ZSBzaWduaWZpY2FudCBwb3NpdGl2ZSBhc3NvY2lhdGlvbnMgd2l0aCBNREQuIENvbmNsdXNpb24gV2UgcmVwb3J0IGEgbG93IHByZXZhbGVuY2Ugb2YgTURELCBNTUYgYW5kIE1BRC4gRWZmb3J0cyB0byBpbXByb3ZlIElZQ0YgcHJhY3RpY2VzIGFtb25nIGNoaWxkcmVuIGFnZWQgNuKAkzIzIG1vbnRocyBpbiBHaGFuYSBzaG91bGQgZm9jdXMgb24gbXVsdGktc2VjdG9yaWFsIGFwcHJvYWNoZXMgaW5jbHVkaW5nIGluY3JlYXNpbmcgYWNjZXNzIHRvIGZvcm1hbCBlZHVjYXRpb24sIGluY29tZS1nZW5lcmF0aW5nIGFjdGl2aXRpZXMgYW5kIGFkZHJlc3NpbmcgcmVnaW9uYWwgYW5kIHJ1cmFsLXVyYmFuIGluZXF1aXR5LiIsInB1Ymxpc2hlciI6IlB1YmxpYyBMaWJyYXJ5IG9mIFNjaWVuY2UiLCJpc3N1ZSI6IjYgSnVuZSIsInZvbHVtZSI6IjE4In0sImlzVGVtcG9yYXJ5IjpmYWxzZX1dfQ=="/>
          <w:id w:val="-44296121"/>
          <w:placeholder>
            <w:docPart w:val="DefaultPlaceholder_-1854013440"/>
          </w:placeholder>
        </w:sdtPr>
        <w:sdtContent>
          <w:r w:rsidR="00F4191E" w:rsidRPr="005F225E">
            <w:rPr>
              <w:rFonts w:ascii="Times New Roman" w:eastAsia="Times New Roman" w:hAnsi="Times New Roman" w:cs="Times New Roman"/>
              <w:color w:val="000000"/>
              <w:sz w:val="24"/>
              <w:szCs w:val="24"/>
            </w:rPr>
            <w:t>(Akanbonga et al., 2023)</w:t>
          </w:r>
        </w:sdtContent>
      </w:sdt>
      <w:r w:rsidR="005D79AB"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sz w:val="24"/>
          <w:szCs w:val="24"/>
        </w:rPr>
        <w:t xml:space="preserve">In northern Ghana, fathers are typically the primary economic providers in most households, responsible for meeting the family’s needs, including food. Therefore, when fathers earn a sufficient income, it increases the likelihood of acquiring foods that meet the complementary feeding needs of </w:t>
      </w:r>
      <w:r w:rsidRPr="005F225E">
        <w:rPr>
          <w:rFonts w:ascii="Times New Roman" w:eastAsia="Times New Roman" w:hAnsi="Times New Roman" w:cs="Times New Roman"/>
          <w:sz w:val="24"/>
          <w:szCs w:val="24"/>
        </w:rPr>
        <w:lastRenderedPageBreak/>
        <w:t>their children. Given this, it is essential to develop interventions that raise nutrition awareness among fathers, helping them recognize the critical role complementary feeding plays in their children’s health and development. Fathers should be encouraged to attend child welfare clinics with their spouses and actively participate in nutrition education and counseling sessions.</w:t>
      </w:r>
    </w:p>
    <w:p w14:paraId="54A30F89" w14:textId="094CE6C7" w:rsidR="005D79AB" w:rsidRPr="005F225E" w:rsidRDefault="005F225E" w:rsidP="00B45301">
      <w:pPr>
        <w:spacing w:after="240" w:line="360" w:lineRule="auto"/>
        <w:jc w:val="both"/>
        <w:rPr>
          <w:rFonts w:ascii="Times New Roman" w:eastAsia="Times New Roman" w:hAnsi="Times New Roman" w:cs="Times New Roman"/>
          <w:color w:val="000000"/>
          <w:sz w:val="24"/>
          <w:szCs w:val="24"/>
        </w:rPr>
      </w:pPr>
      <w:r w:rsidRPr="005F225E">
        <w:rPr>
          <w:rFonts w:ascii="Times New Roman" w:eastAsia="Times New Roman" w:hAnsi="Times New Roman" w:cs="Times New Roman"/>
          <w:color w:val="000000"/>
          <w:sz w:val="24"/>
          <w:szCs w:val="24"/>
        </w:rPr>
        <w:t>The identified gaps in hygiene and feeding practices provide an opportunity to enhance the capacity of local caregivers through counseling and education. Focus areas should include hygiene, breastfeeding, and complementary feeding practices. Guidance from healthcare professionals at maternal and child health (MCH) clinics can promote the benefits of colostrum, early breastfeeding initiation, exclusive breastfeeding for the first six months, and continued breastfeeding up to 24 months, alongside complementary feeding. These recommendations align with previous research and best practices for counseling, education, and program implementation</w:t>
      </w:r>
      <w:sdt>
        <w:sdtPr>
          <w:rPr>
            <w:rFonts w:ascii="Times New Roman" w:eastAsia="Times New Roman" w:hAnsi="Times New Roman" w:cs="Times New Roman"/>
            <w:color w:val="000000"/>
            <w:sz w:val="24"/>
            <w:szCs w:val="24"/>
          </w:rPr>
          <w:tag w:val="MENDELEY_CITATION_v3_eyJjaXRhdGlvbklEIjoiTUVOREVMRVlfQ0lUQVRJT05fYmZlYWMzODgtNDI0My00ZTk5LWI4Y2MtYzA1NTM0MDNlNmFhIiwicHJvcGVydGllcyI6eyJub3RlSW5kZXgiOjB9LCJpc0VkaXRlZCI6ZmFsc2UsIm1hbnVhbE92ZXJyaWRlIjp7ImlzTWFudWFsbHlPdmVycmlkZGVuIjpmYWxzZSwiY2l0ZXByb2NUZXh0IjoiKDxpPlRoZSBDb21tdW5pdHkgSW5mYW50IGFuZCBZb3VuZyBDaGlsZCBGZWVkaW5nIENvdW5zZWxsaW5nIFBhY2thZ2UgfCBVTklDRUY8L2k+LCBuLmQuKSIsIm1hbnVhbE92ZXJyaWRlVGV4dCI6IiJ9LCJjaXRhdGlvbkl0ZW1zIjpbeyJpZCI6Ijc5MTFjOGRlLTM4OTctMzljYi1iMGFjLTFiYTRlMWNkZGIzMiIsIml0ZW1EYXRhIjp7InR5cGUiOiJ3ZWJwYWdlIiwiaWQiOiI3OTExYzhkZS0zODk3LTM5Y2ItYjBhYy0xYmE0ZTFjZGRiMzIiLCJ0aXRsZSI6IlRoZSBDb21tdW5pdHkgSW5mYW50IGFuZCBZb3VuZyBDaGlsZCBGZWVkaW5nIENvdW5zZWxsaW5nIFBhY2thZ2UgfCBVTklDRUYiLCJhY2Nlc3NlZCI6eyJkYXRlLXBhcnRzIjpbWzIwMjQsMTIsMTZdXX0sIlVSTCI6Imh0dHBzOi8vd3d3LnVuaWNlZi5vcmcvZG9jdW1lbnRzL2NvbW11bml0eS1peWNmLXBhY2thZ2UiLCJjb250YWluZXItdGl0bGUtc2hvcnQiOiIifSwiaXNUZW1wb3JhcnkiOmZhbHNlfV19"/>
          <w:id w:val="879905321"/>
          <w:placeholder>
            <w:docPart w:val="DefaultPlaceholder_-1854013440"/>
          </w:placeholder>
        </w:sdtPr>
        <w:sdtContent>
          <w:r w:rsidR="00F4191E" w:rsidRPr="005F225E">
            <w:rPr>
              <w:rFonts w:ascii="Times New Roman" w:eastAsia="Times New Roman" w:hAnsi="Times New Roman" w:cs="Times New Roman"/>
              <w:color w:val="000000"/>
              <w:sz w:val="24"/>
              <w:szCs w:val="24"/>
            </w:rPr>
            <w:t>(</w:t>
          </w:r>
          <w:r w:rsidR="00F4191E" w:rsidRPr="005F225E">
            <w:rPr>
              <w:rFonts w:ascii="Times New Roman" w:eastAsia="Times New Roman" w:hAnsi="Times New Roman" w:cs="Times New Roman"/>
              <w:i/>
              <w:iCs/>
              <w:color w:val="000000"/>
              <w:sz w:val="24"/>
              <w:szCs w:val="24"/>
            </w:rPr>
            <w:t>The Community Infant and Young Child Feeding Counselling Package | UNICEF</w:t>
          </w:r>
          <w:r w:rsidR="00F4191E" w:rsidRPr="005F225E">
            <w:rPr>
              <w:rFonts w:ascii="Times New Roman" w:eastAsia="Times New Roman" w:hAnsi="Times New Roman" w:cs="Times New Roman"/>
              <w:color w:val="000000"/>
              <w:sz w:val="24"/>
              <w:szCs w:val="24"/>
            </w:rPr>
            <w:t>, n.d.)</w:t>
          </w:r>
        </w:sdtContent>
      </w:sdt>
      <w:r w:rsidR="00F4191E" w:rsidRPr="005F225E">
        <w:rPr>
          <w:rFonts w:ascii="Times New Roman" w:eastAsia="Times New Roman" w:hAnsi="Times New Roman" w:cs="Times New Roman"/>
          <w:sz w:val="24"/>
          <w:szCs w:val="24"/>
        </w:rPr>
        <w:t xml:space="preserve"> in various settings. </w:t>
      </w:r>
      <w:r w:rsidRPr="005F225E">
        <w:rPr>
          <w:rFonts w:ascii="Times New Roman" w:eastAsia="Times New Roman" w:hAnsi="Times New Roman" w:cs="Times New Roman"/>
          <w:sz w:val="24"/>
          <w:szCs w:val="24"/>
        </w:rPr>
        <w:t>The Sustainable Development Goals (SDGs) emphasize that a child’s potential to thrive begins during pregnancy and is especially critical in the first few years, when children are most vulnerable to illness and malnutrition. In line with this, a cash-based intervention targeting acute malnutrition in children aged 6–59 months living in internally displaced persons (IDP) camps in Mogadishu, Somalia, was carried out in 2016. The findings showed that while cash-based interventions improved household wealth and food security, they did not significantly reduce acute malnutrition in children. The authors recommended supplementing these interventions with specific nutritious foods and enhancing communication around social and behavioral changes to achieve more effective results</w:t>
      </w:r>
      <w:r w:rsidR="00F4191E" w:rsidRPr="005F225E">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WIxYjkyN2MtYzljNS00NTA3LWEyMzgtYTE4ZmQ2ODQzYjU0IiwicHJvcGVydGllcyI6eyJub3RlSW5kZXgiOjB9LCJpc0VkaXRlZCI6ZmFsc2UsIm1hbnVhbE92ZXJyaWRlIjp7ImlzTWFudWFsbHlPdmVycmlkZGVuIjpmYWxzZSwiY2l0ZXByb2NUZXh0IjoiKEdyaWphbHZhLUV0ZXJub2QgZXQgYWwuLCAyMDE4KSIsIm1hbnVhbE92ZXJyaWRlVGV4dCI6IiJ9LCJjaXRhdGlvbkl0ZW1zIjpbeyJpZCI6IjJmOTFiZDhiLTQyOGQtMzg1OS1iOTFlLTllNWU2YjFmMDdmYyIsIml0ZW1EYXRhIjp7InR5cGUiOiJhcnRpY2xlLWpvdXJuYWwiLCJpZCI6IjJmOTFiZDhiLTQyOGQtMzg1OS1iOTFlLTllNWU2YjFmMDdmYyIsInRpdGxlIjoiQSBjYXNoLWJhc2VkIGludGVydmVudGlvbiBhbmQgdGhlIHJpc2sgb2YgYWN1dGUgbWFsbnV0cml0aW9uIGluIGNoaWxkcmVuIGFnZWQgNi01OSBtb250aHMgbGl2aW5nIGluIGludGVybmFsbHkgZGlzcGxhY2VkIHBlcnNvbnMgY2FtcHMgaW4gTW9nYWRpc2h1LCBTb21hbGlhOiBBIG5vbi1yYW5kb21pc2VkIGNsdXN0ZXIgdHJpYWwiLCJhdXRob3IiOlt7ImZhbWlseSI6IkdyaWphbHZhLUV0ZXJub2QiLCJnaXZlbiI6IkNhcmxvcyBTLiIsInBhcnNlLW5hbWVzIjpmYWxzZSwiZHJvcHBpbmctcGFydGljbGUiOiIiLCJub24tZHJvcHBpbmctcGFydGljbGUiOiIifSx7ImZhbWlseSI6IkplbGxlIiwiZ2l2ZW4iOiJNb2hhbWVkIiwicGFyc2UtbmFtZXMiOmZhbHNlLCJkcm9wcGluZy1wYXJ0aWNsZSI6IiIsIm5vbi1kcm9wcGluZy1wYXJ0aWNsZSI6IiJ9LHsiZmFtaWx5IjoiSGFnaHBhcmFzdC1CaWRnb2xpIiwiZ2l2ZW4iOiJIYXNzYW4iLCJwYXJzZS1uYW1lcyI6ZmFsc2UsImRyb3BwaW5nLXBhcnRpY2xlIjoiIiwibm9uLWRyb3BwaW5nLXBhcnRpY2xlIjoiIn0seyJmYW1pbHkiOiJDb2xib3VybiIsImdpdmVuIjoiVGltIiwicGFyc2UtbmFtZXMiOmZhbHNlLCJkcm9wcGluZy1wYXJ0aWNsZSI6IiIsIm5vbi1kcm9wcGluZy1wYXJ0aWNsZSI6IiJ9LHsiZmFtaWx5IjoiR29sZGVuIiwiZ2l2ZW4iOiJLYXRlIiwicGFyc2UtbmFtZXMiOmZhbHNlLCJkcm9wcGluZy1wYXJ0aWNsZSI6IiIsIm5vbi1kcm9wcGluZy1wYXJ0aWNsZSI6IiJ9LHsiZmFtaWx5IjoiS2luZyIsImdpdmVuIjoiU2FyYWgiLCJwYXJzZS1uYW1lcyI6ZmFsc2UsImRyb3BwaW5nLXBhcnRpY2xlIjoiIiwibm9uLWRyb3BwaW5nLXBhcnRpY2xlIjoiIn0seyJmYW1pbHkiOiJDb3giLCJnaXZlbiI6IkNhc3N5IEwuIiwicGFyc2UtbmFtZXMiOmZhbHNlLCJkcm9wcGluZy1wYXJ0aWNsZSI6IiIsIm5vbi1kcm9wcGluZy1wYXJ0aWNsZSI6IiJ9LHsiZmFtaWx5IjoiTW9ycmlzb24iLCJnaXZlbiI6IkpvYW5uYSIsInBhcnNlLW5hbWVzIjpmYWxzZSwiZHJvcHBpbmctcGFydGljbGUiOiIiLCJub24tZHJvcHBpbmctcGFydGljbGUiOiIifSx7ImZhbWlseSI6IlNrb3JkaXMtV29ycmFsbCIsImdpdmVuIjoiSm9sZW5lIiwicGFyc2UtbmFtZXMiOmZhbHNlLCJkcm9wcGluZy1wYXJ0aWNsZSI6IiIsIm5vbi1kcm9wcGluZy1wYXJ0aWNsZSI6IiJ9LHsiZmFtaWx5IjoiRm90dHJlbGwiLCJnaXZlbiI6IkVkd2FyZCIsInBhcnNlLW5hbWVzIjpmYWxzZSwiZHJvcHBpbmctcGFydGljbGUiOiIiLCJub24tZHJvcHBpbmctcGFydGljbGUiOiIifSx7ImZhbWlseSI6IlNlYWwiLCJnaXZlbiI6IkFuZHJldyBKLiIsInBhcnNlLW5hbWVzIjpmYWxzZSwiZHJvcHBpbmctcGFydGljbGUiOiIiLCJub24tZHJvcHBpbmctcGFydGljbGUiOiIifV0sImNvbnRhaW5lci10aXRsZSI6IlBMb1MgbWVkaWNpbmUiLCJjb250YWluZXItdGl0bGUtc2hvcnQiOiJQTG9TIE1lZCIsImFjY2Vzc2VkIjp7ImRhdGUtcGFydHMiOltbMjAyNCwxMiwxNl1dfSwiRE9JIjoiMTAuMTM3MS9KT1VSTkFMLlBNRUQuMTAwMjY4NCIsIklTU04iOiIxNTQ5LTE2NzYiLCJQTUlEIjoiMzAzNzI0NDAiLCJVUkwiOiJodHRwczovL3B1Ym1lZC5uY2JpLm5sbS5uaWguZ292LzMwMzcyNDQwLyIsImlzc3VlZCI6eyJkYXRlLXBhcnRzIjpbWzIwMTgsMTAsMV1dfSwiYWJzdHJhY3QiOiJCYWNrZ3JvdW5kOiBTb21hbGlhIGhhcyBiZWVuIGFmZmVjdGVkIGJ5IGNvbmZsaWN0IHNpbmNlIDE5OTEsIHdpdGggY2hpbGRyZW4gYWdlZCA8NSB5ZWFycyBwcmVzZW50aW5nIGEgaGlnaCBhY3V0ZSBtYWxudXRyaXRpb24gcHJldmFsZW5jZS4gQ2FzaC1iYXNlZCBpbnRlcnZlbnRpb25zIChDQklzKSBoYXZlIGJlZW4gdXNlZCBpbiB0aGlzIGNvbnRleHQgc2luY2UgMjAxMSwgZGVzcGl0ZSBzcGFyc2UgZXZpZGVuY2Ugb2YgdGhlaXIgbnV0cml0aW9uYWwgaW1wYWN0LiBXZSBhaW1lZCB0byB1bmRlcnN0YW5kIHdoZXRoZXIgYSBDQkkgd291bGQgcmVkdWNlIGFjdXRlIG1hbG51dHJpdGlvbiBhbmQgaXRzIHJpc2sgZmFjdG9ycy4gTWV0aG9kcyBhbmQgZmluZGluZ3M6IFdlIGltcGxlbWVudGVkIGEgbm9uLXJhbmRvbWlzZWQgY2x1c3RlciB0cmlhbCBpbiBpbnRlcm5hbGx5IGRpc3BsYWNlZCBwZXJzb24gKElEUCkgY2FtcHMsIGxvY2F0ZWQgaW4gcGVyaS11cmJhbiBNb2dhZGlzaHUsIFNvbWFsaWEuIFdpdGhpbiAxMCBJRFAgY2FtcHMgKGhlbmNlZm9ydGggY2x1c3RlcnMpIHNlbGVjdGVkIHVzaW5nIGEgaHVtYW5pdGFyaWFuIHZ1bG5lcmFiaWxpdHkgYXNzZXNzbWVudCwgYWxsIGhvdXNlaG9sZHMgd2VyZSB0YXJnZXRlZCBmb3IgdGhlIENCSS4gVGVuIGFkZGl0aW9uYWwgY2x1c3RlcnMgbG9jYXRlZCBhZGphY2VudCB0byB0aGUgaW50ZXJ2ZW50aW9uIGNsdXN0ZXJzIHdlcmUgc2VsZWN0ZWQgYXMgY29udHJvbHMuIFRoZSBDQkkgY29tcHJpc2VkIGEgbW9udGhseSB1bmNvbmRpdGlvbmFsIGNhc2ggdHJhbnNmZXIgb2YgVVMkODQuMDAgZm9yIDUgbW9udGhzLCBhIG9uY2Utb25seSBkaXN0cmlidXRpb24gb2YgYSBub24tZm9vZC1pdGVtcyBraXQsIGFuZCB0aGUgcHJvdmlzaW9uIG9mIHBpcGVkIHdhdGVyIGZyZWUgb2YgY2hhcmdlLiBUaGUgY2FzaCB0cmFuc2ZlcnMgc3RhcnRlZCBpbiBNYXkgMjAxNi4gQ2FzaCByZWNpcGllbnRzIHdlcmUgZmVtYWxlIGhvdXNlaG9sZCByZXByZXNlbnRhdGl2ZXMuIEluIE1hcmNoIGFuZCBTZXB0ZW1iZXIgMjAxNiwgZnJvbSBhIGNvaG9ydCBvZiByYW5kb21seSBzZWxlY3RlZCBob3VzZWhvbGRzIGluIHRoZSBpbnRlcnZlbnRpb24gKG4gPSAxMTEpIGFuZCBjb250cm9sIChuID0gMTE3KSBhcm1zIChob3VzZWhvbGQgY29ob3J0KSwgd2UgY29sbGVjdGVkIGhvdXNlaG9sZCBhbmQgaW5kaXZpZHVhbCBsZXZlbCBkYXRhIGZyb20gY2hpbGRyZW4gYWdlZCA24oCTNTkgbW9udGhzICgxNTUgaW4gdGhlIGludGVydmVudGlvbiBhbmQgMTc3IGluIHRoZSBjb250cm9sIGFybXMpIGFuZCB0aGVpciBtb3RoZXJzL3ByaW1hcnkgY2FyZXJzLCB0byBtZWFzdXJlIGtub3duIG1hbG51dHJpdGlvbiByaXNrIGZhY3RvcnMuIEluIGFkZGl0aW9uLCBiZXR3ZWVuIEp1bmUgYW5kIE5vdmVtYmVyIDIwMTYsIGRhdGEgdG8gYXNzZXNzIGFjdXRlIG1hbG51dHJpdGlvbiBpbmNpZGVuY2Ugd2VyZSBjb2xsZWN0ZWQgbW9udGhseSBmcm9tIGEgY29ob3J0IG9mIGNoaWxkcmVuIGFnZWQgNuKAkzU5IG1vbnRocywgZXhoYXVzdGl2ZWx5IHNhbXBsZWQgZnJvbSB0aGUgaW50ZXJ2ZW50aW9uIChuID0gNzU5KSBhbmQgY29udHJvbCAobiA9IDEsMzc5KSBhcm1zIChjaGlsZCBjb2hvcnQpLiBQcmltYXJ5IG91dGNvbWVzIHdlcmUgdGhlIG1lYW4gQ2hpbGQgRGlldGFyeSBEaXZlcnNpdHkgU2NvcmUgaW4gdGhlIGhvdXNlaG9sZCBjb2hvcnQgYW5kIHRoZSBpbmNpZGVuY2Ugb2YgZmlyc3QgZXBpc29kZSBvZiBhY3V0ZSBtYWxudXRyaXRpb24gaW4gdGhlIGNoaWxkIGNvaG9ydCwgZGVmaW5lZCBieSBhIG1pZC11cHBlciBhcm0gY2lyY3VtZmVyZW5jZSA8IDEyLjUgY20gYW5kL29yIG9lZGVtYS4gQW5hbHlzZXMgd2VyZSBieSBpbnRlbnRpb24tdG8tdHJlYXQuIEZvciB0aGUgaG91c2Vob2xkIGNvaG9ydCB3ZSBhc3Nlc3NlZCBkaWZmZXJlbmNlcy1pbi1kaWZmZXJlbmNlcywgZm9yIHRoZSBjaGlsZCBjb2hvcnQgd2UgdXNlZCBDb3ggcHJvcG9ydGlvbmFsIGhhemFyZHMgcmF0aW9zLiBJbiB0aGUgaG91c2Vob2xkIGNvaG9ydCwgdGhlIENCSSBhcHBlYXJlZCB0byBpbmNyZWFzZSB0aGUgQ2hpbGQgRGlldGFyeSBEaXZlcnNpdHkgU2NvcmUgYnkgMC41MyAoOTUlIENJIDAuMDE7IDEuMDUpLiBJbiB0aGUgY2hpbGQgY29ob3J0LCB0aGUgYWN1dGUgbWFsbnV0cml0aW9uIGluY2lkZW5jZSByYXRlIChjYXNlcy8xMDAgY2hpbGQtbW9udGhzKSB3YXMgMC43NyAoOTUlIENJIDAuNzA7IDEuMjEpIGFuZCAwLjkyICg5NSUgQ0kgMC41MzsgMS4xNCkgaW4gaW50ZXJ2ZW50aW9uIGFuZCBjb250cm9sIGFybXMsIHJlc3BlY3RpdmVseS4gVGhlIENCSSBkaWQgbm90IGFwcGVhciB0byByZWR1Y2UgdGhlIHJpc2sgb2YgYWN1dGUgbWFsbnV0cml0aW9uOiB1bmFkanVzdGVkIGhhemFyZCByYXRpbyAwLjgzICg5NSUgQ0kgMC40ODsgMS40MikgYW5kIGhhemFyZCByYXRpbyBhZGp1c3RlZCBmb3IgYWdlIGFuZCBzZXggMC45NCAoOTUlIENJIDAuNTE7IDEuNzQpLiBUaGUgQ0JJIGFwcGVhcmVkIHRvIGluY3JlYXNlIHRoZSBtb250aGx5IGhvdXNlaG9sZCBleHBlbmRpdHVyZSBieSBVUyQyOS42MCAoOTUlIENJIDMuNTE7IDU1LjY4KSwgaW5jcmVhc2UgdGhlIGhvdXNlaG9sZCBGb29kIENvbnN1bXB0aW9uIFNjb3JlIGJ5IDE0LjggKDk1JSBDSSA0LjgzOyAyNC44KSwgYW5kIGRlY3JlYXNlIHRoZSBSZWR1Y2VkIENvcGluZyBTdHJhdGVnaWVzIEluZGV4IGJ5IDExLjYgKDk1JSBDSSAxNy41OyA1Ljk2KS4gVGhlIHN0dWR5IGxpbWl0YXRpb25zIHdlcmUgYXMgZm9sbG93czogdGhlIHN0dWR5IHdhcyBub3QgcmFuZG9taXNlZCwgaW5zZWN1cml0eSBpbiB0aGUgZmllbGQgbGltaXRlZCB0aGUgaG91c2Vob2xkIGNvaG9ydCBzYW1wbGUgc2l6ZSBhbmQgY29sbGVjdGlvbiBvZiBvdGhlciBhbnRocm9wb21ldHJpYyBtZWFzdXJlbWVudHMgaW4gdGhlIGNoaWxkIGNvaG9ydCwgdGhlIGh1bWFuaXRhcmlhbiB2dWxuZXJhYmlsaXR5IGFzc2Vzc21lbnQgZGF0YSB1c2VkIHRvIGFsbG9jYXRlIHRoZSBpbnRlcnZlbnRpb24gd2VyZSBub3QgYXZhaWxhYmxlIGZvciBhbmFseXNpcywgZm9vZCBtYXJrZXQgZGF0YSB3ZXJlIG5vdCBhdmFpbGFibGUgdG8gYWlkIHJlc3VsdHMgaW50ZXJwcmV0YXRpb24sIGFuZCB0aGUgbWFsbnV0cml0aW9uIGluY2lkZW5jZSBvYnNlcnZlZCB3YXMgbG93ZXIgdGhhbiBleHBlY3RlZC4gQ29uY2x1c2lvbnM6IFRoZSBDQkkgYXBwZWFyZWQgdG8gaW1wcm92ZSBiZW5lZmljaWFyaWVz4oCZIHdlYWx0aCBhbmQgZm9vZCBzZWN1cml0eSBidXQgZGlkIG5vdCBhcHBlYXIgdG8gcmVkdWNlIGFjdXRlIG1hbG51dHJpdGlvbiByaXNrIGluIElEUCBjYW1wIGNoaWxkcmVuLiBGdXJ0aGVyIHN0dWRpZXMgYXJlIG5lZWRlZCB0byBhc3Nlc3Mgd2hldGhlciBjaGFuZ2luZyB0aGlzIGludGVydmVudGlvbiwgZS5nLiwgaW5jbHVkaW5nIHNwZWNpZmljIG51dHJpdGlvdXMgZm9vZHMgb3Igc29jaWFsIGFuZCBiZWhhdmlvdXIgY2hhbmdlIGNvbW11bmljYXRpb24sIHdvdWxkIGltcHJvdmUgaXRzIG51dHJpdGlvbmFsIGltcGFjdC4gVHJpYWwgcmVnaXN0cmF0aW9uOiBJU1JDVE4gUmVnaXN0eSBJU1JDVE4yOTUyMTUxNC4iLCJwdWJsaXNoZXIiOiJQTG9TIE1lZCIsImlzc3VlIjoiMTAiLCJ2b2x1bWUiOiIxNSJ9LCJpc1RlbXBvcmFyeSI6ZmFsc2V9XX0="/>
          <w:id w:val="-1704013833"/>
          <w:placeholder>
            <w:docPart w:val="DefaultPlaceholder_-1854013440"/>
          </w:placeholder>
        </w:sdtPr>
        <w:sdtContent>
          <w:r w:rsidR="00F4191E" w:rsidRPr="005F225E">
            <w:rPr>
              <w:rFonts w:ascii="Times New Roman" w:eastAsia="Times New Roman" w:hAnsi="Times New Roman" w:cs="Times New Roman"/>
              <w:color w:val="000000"/>
              <w:sz w:val="24"/>
              <w:szCs w:val="24"/>
            </w:rPr>
            <w:t>(Grijalva-Eternod et al., 2018)</w:t>
          </w:r>
        </w:sdtContent>
      </w:sdt>
      <w:r w:rsidR="00F4191E" w:rsidRPr="005F225E">
        <w:rPr>
          <w:rFonts w:ascii="Times New Roman" w:eastAsia="Times New Roman" w:hAnsi="Times New Roman" w:cs="Times New Roman"/>
          <w:sz w:val="24"/>
          <w:szCs w:val="24"/>
        </w:rPr>
        <w:t>.</w:t>
      </w:r>
    </w:p>
    <w:p w14:paraId="4A0C20D5" w14:textId="77777777" w:rsidR="00E513B6" w:rsidRDefault="00E513B6">
      <w:pPr>
        <w:rPr>
          <w:rFonts w:ascii="Times New Roman" w:hAnsi="Times New Roman" w:cs="Times New Roman"/>
          <w:b/>
          <w:sz w:val="24"/>
          <w:szCs w:val="24"/>
        </w:rPr>
      </w:pPr>
      <w:r>
        <w:rPr>
          <w:rFonts w:ascii="Times New Roman" w:hAnsi="Times New Roman" w:cs="Times New Roman"/>
          <w:b/>
          <w:sz w:val="24"/>
          <w:szCs w:val="24"/>
        </w:rPr>
        <w:br w:type="page"/>
      </w:r>
    </w:p>
    <w:p w14:paraId="4E546751" w14:textId="4B121B3A" w:rsidR="00E513B6" w:rsidRPr="005F225E" w:rsidRDefault="00E513B6" w:rsidP="00E513B6">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VI</w:t>
      </w:r>
    </w:p>
    <w:p w14:paraId="53225DF3" w14:textId="6B4826F9" w:rsidR="00B825D2" w:rsidRDefault="00245DBC" w:rsidP="00B45301">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6 conclusions</w:t>
      </w:r>
    </w:p>
    <w:p w14:paraId="22011B64" w14:textId="77777777" w:rsidR="00245DBC" w:rsidRPr="005F225E" w:rsidRDefault="00245DBC" w:rsidP="00B45301">
      <w:pPr>
        <w:spacing w:after="240" w:line="360" w:lineRule="auto"/>
        <w:jc w:val="both"/>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Many mothers demonstrated good knowledge and attitudes regarding infant and young child feeding recommendations; however, there were significant gaps in areas such as understanding the reasons for complementary feeding and the proper handling of colostrum. Despite having positive attitudes, challenges were observed in actual feeding practices, particularly in offering a variety of foods and breastfeeding beyond six months.</w:t>
      </w:r>
    </w:p>
    <w:p w14:paraId="3ABC2298" w14:textId="380645B4" w:rsidR="00245DBC" w:rsidRDefault="00245DBC" w:rsidP="00B4530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w:t>
      </w:r>
      <w:r w:rsidRPr="005F225E">
        <w:rPr>
          <w:rFonts w:ascii="Times New Roman" w:hAnsi="Times New Roman" w:cs="Times New Roman"/>
          <w:sz w:val="24"/>
          <w:szCs w:val="24"/>
        </w:rPr>
        <w:t>ocio-demographic factors like mothers' age, ethnicity, residence, education, and employment are significantly linked to their knowledge of infant feeding, suggesting that interventions should target these variables. Regarding attitudes, age, family type, and education influence mothers' perspectives, while religion, residence, employment, smoking/alcohol habits, and income do not. For feeding practices, ethnicity, education, smoking/alcohol habits, and income are key factors, while age, family type, religion, residence, employment, and family expenditure show no significant impact. These findings indicate that targeted interventions should focus on these specific factors to improve knowledge, attitudes, and practices.</w:t>
      </w:r>
    </w:p>
    <w:p w14:paraId="3F2692FE" w14:textId="6E39F758" w:rsidR="0036183C" w:rsidRDefault="0036183C">
      <w:pPr>
        <w:rPr>
          <w:rFonts w:ascii="Times New Roman" w:hAnsi="Times New Roman" w:cs="Times New Roman"/>
          <w:sz w:val="24"/>
          <w:szCs w:val="24"/>
        </w:rPr>
      </w:pPr>
      <w:r>
        <w:rPr>
          <w:rFonts w:ascii="Times New Roman" w:hAnsi="Times New Roman" w:cs="Times New Roman"/>
          <w:sz w:val="24"/>
          <w:szCs w:val="24"/>
        </w:rPr>
        <w:br w:type="page"/>
      </w:r>
    </w:p>
    <w:p w14:paraId="40D2D5E4" w14:textId="1AD7E69F" w:rsidR="00821B90" w:rsidRPr="0036183C" w:rsidRDefault="0036183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VII</w:t>
      </w:r>
    </w:p>
    <w:p w14:paraId="61C45E39" w14:textId="57BB6FDB" w:rsidR="00821B90" w:rsidRPr="00821B90" w:rsidRDefault="00821B90" w:rsidP="00B45301">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7 </w:t>
      </w:r>
      <w:r w:rsidRPr="00821B90">
        <w:rPr>
          <w:rFonts w:ascii="Times New Roman" w:hAnsi="Times New Roman" w:cs="Times New Roman"/>
          <w:b/>
          <w:bCs/>
          <w:sz w:val="24"/>
          <w:szCs w:val="24"/>
        </w:rPr>
        <w:t>Recommendations</w:t>
      </w:r>
    </w:p>
    <w:p w14:paraId="455F9077" w14:textId="77777777" w:rsidR="00821B90" w:rsidRPr="00821B90" w:rsidRDefault="00821B90" w:rsidP="00B45301">
      <w:pPr>
        <w:spacing w:after="240" w:line="360" w:lineRule="auto"/>
        <w:jc w:val="both"/>
        <w:rPr>
          <w:rFonts w:ascii="Times New Roman" w:hAnsi="Times New Roman" w:cs="Times New Roman"/>
          <w:sz w:val="24"/>
          <w:szCs w:val="24"/>
        </w:rPr>
      </w:pPr>
      <w:r w:rsidRPr="00821B90">
        <w:rPr>
          <w:rFonts w:ascii="Times New Roman" w:hAnsi="Times New Roman" w:cs="Times New Roman"/>
          <w:sz w:val="24"/>
          <w:szCs w:val="24"/>
        </w:rPr>
        <w:t>It is essential to address the existing knowledge gaps, particularly regarding complementary feeding and the proper handling of colostrum. Future interventions should place a stronger emphasis on educating mothers about the appropriate timing for introducing complementary foods and the critical benefits of colostrum. This will help prevent premature complementary feeding and ensure that mothers fully benefit from breastfeeding. Moreover, interventions should be tailored to account for socio-demographic factors such as age, ethnicity, education, and employment, as these have been significantly linked to maternal knowledge and feeding practices. Special focus should be directed toward mothers in low-income households and those with lower levels of education, as they may be more vulnerable to suboptimal feeding practices.</w:t>
      </w:r>
    </w:p>
    <w:p w14:paraId="7E360450" w14:textId="77777777" w:rsidR="00821B90" w:rsidRPr="00821B90" w:rsidRDefault="00821B90" w:rsidP="00B45301">
      <w:pPr>
        <w:spacing w:after="240" w:line="360" w:lineRule="auto"/>
        <w:jc w:val="both"/>
        <w:rPr>
          <w:rFonts w:ascii="Times New Roman" w:hAnsi="Times New Roman" w:cs="Times New Roman"/>
          <w:sz w:val="24"/>
          <w:szCs w:val="24"/>
        </w:rPr>
      </w:pPr>
      <w:r w:rsidRPr="00821B90">
        <w:rPr>
          <w:rFonts w:ascii="Times New Roman" w:hAnsi="Times New Roman" w:cs="Times New Roman"/>
          <w:sz w:val="24"/>
          <w:szCs w:val="24"/>
        </w:rPr>
        <w:t>Involving fathers in nutrition education is also crucial, as the study found that fathers' income levels influence feeding practices. It is recommended to engage fathers more actively in child nutrition education by promoting their participation in child welfare clinics and nutrition counseling sessions. This involvement can significantly enhance family-wide adherence to optimal infant feeding practices. Furthermore, maternal and child health (MCH) clinics should strengthen their support by focusing on counseling caregivers about hygiene, breastfeeding, and complementary feeding practices during routine visits. These clinics can play a key role in reinforcing best practices, such as early breastfeeding initiation and the introduction of appropriate complementary foods.</w:t>
      </w:r>
    </w:p>
    <w:p w14:paraId="79505E28" w14:textId="77777777" w:rsidR="00821B90" w:rsidRPr="00821B90" w:rsidRDefault="00821B90" w:rsidP="00B45301">
      <w:pPr>
        <w:spacing w:after="240" w:line="360" w:lineRule="auto"/>
        <w:jc w:val="both"/>
        <w:rPr>
          <w:rFonts w:ascii="Times New Roman" w:hAnsi="Times New Roman" w:cs="Times New Roman"/>
          <w:sz w:val="24"/>
          <w:szCs w:val="24"/>
        </w:rPr>
      </w:pPr>
      <w:r w:rsidRPr="00821B90">
        <w:rPr>
          <w:rFonts w:ascii="Times New Roman" w:hAnsi="Times New Roman" w:cs="Times New Roman"/>
          <w:sz w:val="24"/>
          <w:szCs w:val="24"/>
        </w:rPr>
        <w:t>Additional research is needed to explore the specific socio-economic factors that influence infant feeding practices, particularly the role of the father’s income and family structure. Longitudinal studies would provide deeper insights into the causal relationships between socio-economic factors and feeding practices, helping to shape more effective intervention strategies. Community-based approaches are also recommended to reach caregivers outside of healthcare settings, with local networks playing a critical role in disseminating and promoting infant and young child feeding practices. Finally, ongoing monitoring and evaluation of IYCF interventions are necessary to assess their long-term effectiveness and refine strategies, ensuring sustained improvements in feeding practices across diverse populations.</w:t>
      </w:r>
    </w:p>
    <w:p w14:paraId="098CA0A2" w14:textId="77777777" w:rsidR="00821B90" w:rsidRPr="005F225E" w:rsidRDefault="00821B90" w:rsidP="00B45301">
      <w:pPr>
        <w:spacing w:after="240" w:line="360" w:lineRule="auto"/>
        <w:jc w:val="both"/>
        <w:rPr>
          <w:rFonts w:ascii="Times New Roman" w:hAnsi="Times New Roman" w:cs="Times New Roman"/>
          <w:sz w:val="24"/>
          <w:szCs w:val="24"/>
        </w:rPr>
      </w:pPr>
    </w:p>
    <w:p w14:paraId="247B1C80" w14:textId="540A4B2B" w:rsidR="00245DBC" w:rsidRPr="005F225E" w:rsidRDefault="009D57C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VIII</w:t>
      </w:r>
    </w:p>
    <w:p w14:paraId="7FF50CA2" w14:textId="7F80B39E" w:rsidR="009A596C" w:rsidRPr="005F225E" w:rsidRDefault="00AB4FEF"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 xml:space="preserve">4 </w:t>
      </w:r>
      <w:r w:rsidR="009A596C" w:rsidRPr="005F225E">
        <w:rPr>
          <w:rFonts w:ascii="Times New Roman" w:hAnsi="Times New Roman" w:cs="Times New Roman"/>
          <w:b/>
          <w:sz w:val="24"/>
          <w:szCs w:val="24"/>
        </w:rPr>
        <w:t>REFERENCES</w:t>
      </w:r>
    </w:p>
    <w:sdt>
      <w:sdtPr>
        <w:rPr>
          <w:rFonts w:ascii="Times New Roman" w:hAnsi="Times New Roman" w:cs="Times New Roman"/>
          <w:b/>
          <w:sz w:val="24"/>
          <w:szCs w:val="24"/>
        </w:rPr>
        <w:tag w:val="MENDELEY_BIBLIOGRAPHY"/>
        <w:id w:val="-1034873576"/>
        <w:placeholder>
          <w:docPart w:val="FC7545C40D34436FAB3C24DAC8F78426"/>
        </w:placeholder>
      </w:sdtPr>
      <w:sdtContent>
        <w:p w14:paraId="2C6F7890" w14:textId="77777777" w:rsidR="00F4191E" w:rsidRPr="005F225E" w:rsidRDefault="00F4191E" w:rsidP="00B45301">
          <w:pPr>
            <w:autoSpaceDE w:val="0"/>
            <w:autoSpaceDN w:val="0"/>
            <w:spacing w:line="360" w:lineRule="auto"/>
            <w:ind w:hanging="480"/>
            <w:divId w:val="2115057388"/>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Adda, L., Opoku-Mensah, K., &amp; Dako-Gyeke, P. (2020). “Once the child is delivered, he is no more your baby,” Exclusive Breastfeeding experiences of first-time mothers in Kassena-Nankana Municipality, Ghana - a qualitative study. </w:t>
          </w:r>
          <w:r w:rsidRPr="005F225E">
            <w:rPr>
              <w:rFonts w:ascii="Times New Roman" w:eastAsia="Times New Roman" w:hAnsi="Times New Roman" w:cs="Times New Roman"/>
              <w:i/>
              <w:iCs/>
              <w:sz w:val="24"/>
              <w:szCs w:val="24"/>
            </w:rPr>
            <w:t>BMC Pregnancy and Childbirth 2020 20:1</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20</w:t>
          </w:r>
          <w:r w:rsidRPr="005F225E">
            <w:rPr>
              <w:rFonts w:ascii="Times New Roman" w:eastAsia="Times New Roman" w:hAnsi="Times New Roman" w:cs="Times New Roman"/>
              <w:sz w:val="24"/>
              <w:szCs w:val="24"/>
            </w:rPr>
            <w:t>(1), 1–9. https://doi.org/10.1186/S12884-020-03272-5</w:t>
          </w:r>
        </w:p>
        <w:p w14:paraId="4B710930" w14:textId="77777777" w:rsidR="00F4191E" w:rsidRPr="005F225E" w:rsidRDefault="00F4191E" w:rsidP="00B45301">
          <w:pPr>
            <w:autoSpaceDE w:val="0"/>
            <w:autoSpaceDN w:val="0"/>
            <w:spacing w:line="360" w:lineRule="auto"/>
            <w:ind w:hanging="480"/>
            <w:divId w:val="1211653891"/>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Akanbonga, S., Hasan, T., Chowdhury, U., Kaiser, A., Bonny, F. A., Lim, I. E., &amp; Mahmud, I. (2023). Infant and young child feeding practices and associated socioeconomic and demographic factors among children aged 6–23 months in Ghana: Findings from Ghana Multiple Indicator Cluster Survey, 2017–2018. </w:t>
          </w:r>
          <w:r w:rsidRPr="005F225E">
            <w:rPr>
              <w:rFonts w:ascii="Times New Roman" w:eastAsia="Times New Roman" w:hAnsi="Times New Roman" w:cs="Times New Roman"/>
              <w:i/>
              <w:iCs/>
              <w:sz w:val="24"/>
              <w:szCs w:val="24"/>
            </w:rPr>
            <w:t>PLoS ONE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18</w:t>
          </w:r>
          <w:r w:rsidRPr="005F225E">
            <w:rPr>
              <w:rFonts w:ascii="Times New Roman" w:eastAsia="Times New Roman" w:hAnsi="Times New Roman" w:cs="Times New Roman"/>
              <w:sz w:val="24"/>
              <w:szCs w:val="24"/>
            </w:rPr>
            <w:t>(6 June). https://doi.org/10.1371/JOURNAL.PONE.0286055</w:t>
          </w:r>
        </w:p>
        <w:p w14:paraId="4A7A429A" w14:textId="77777777" w:rsidR="00F4191E" w:rsidRPr="005F225E" w:rsidRDefault="00F4191E" w:rsidP="00B45301">
          <w:pPr>
            <w:autoSpaceDE w:val="0"/>
            <w:autoSpaceDN w:val="0"/>
            <w:spacing w:line="360" w:lineRule="auto"/>
            <w:ind w:hanging="480"/>
            <w:divId w:val="1459300111"/>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Arage, G., &amp; Gedamu, H. (2016). Exclusive Breastfeeding Practice and Its Associated Factors among Mothers of Infants Less Than Six Months of Age in Debre Tabor Town, Northwest Ethiopia: A Cross-Sectional Study. </w:t>
          </w:r>
          <w:r w:rsidRPr="005F225E">
            <w:rPr>
              <w:rFonts w:ascii="Times New Roman" w:eastAsia="Times New Roman" w:hAnsi="Times New Roman" w:cs="Times New Roman"/>
              <w:i/>
              <w:iCs/>
              <w:sz w:val="24"/>
              <w:szCs w:val="24"/>
            </w:rPr>
            <w:t>Advances in Public Health</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2016</w:t>
          </w:r>
          <w:r w:rsidRPr="005F225E">
            <w:rPr>
              <w:rFonts w:ascii="Times New Roman" w:eastAsia="Times New Roman" w:hAnsi="Times New Roman" w:cs="Times New Roman"/>
              <w:sz w:val="24"/>
              <w:szCs w:val="24"/>
            </w:rPr>
            <w:t>, 1–7. https://doi.org/10.1155/2016/3426249</w:t>
          </w:r>
        </w:p>
        <w:p w14:paraId="4F59ED1B" w14:textId="77777777" w:rsidR="00F4191E" w:rsidRPr="005F225E" w:rsidRDefault="00F4191E" w:rsidP="00B45301">
          <w:pPr>
            <w:autoSpaceDE w:val="0"/>
            <w:autoSpaceDN w:val="0"/>
            <w:spacing w:line="360" w:lineRule="auto"/>
            <w:ind w:hanging="480"/>
            <w:divId w:val="1859588016"/>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Arzu, T., Kabir Sujan, A., Matin Juliana, F., &amp; Hossain, S. (2018). Study of IYCF Indicators on Practices and Knowledge of Mothers in Rural Areas. </w:t>
          </w:r>
          <w:r w:rsidRPr="005F225E">
            <w:rPr>
              <w:rFonts w:ascii="Times New Roman" w:eastAsia="Times New Roman" w:hAnsi="Times New Roman" w:cs="Times New Roman"/>
              <w:i/>
              <w:iCs/>
              <w:sz w:val="24"/>
              <w:szCs w:val="24"/>
            </w:rPr>
            <w:t>American Journal of Public Health Research</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6</w:t>
          </w:r>
          <w:r w:rsidRPr="005F225E">
            <w:rPr>
              <w:rFonts w:ascii="Times New Roman" w:eastAsia="Times New Roman" w:hAnsi="Times New Roman" w:cs="Times New Roman"/>
              <w:sz w:val="24"/>
              <w:szCs w:val="24"/>
            </w:rPr>
            <w:t>(3), 130–133. https://doi.org/10.12691/AJPHR-6-3-1</w:t>
          </w:r>
        </w:p>
        <w:p w14:paraId="47E9F282" w14:textId="77777777" w:rsidR="00F4191E" w:rsidRPr="005F225E" w:rsidRDefault="00F4191E" w:rsidP="00B45301">
          <w:pPr>
            <w:autoSpaceDE w:val="0"/>
            <w:autoSpaceDN w:val="0"/>
            <w:spacing w:line="360" w:lineRule="auto"/>
            <w:ind w:hanging="480"/>
            <w:divId w:val="2097052031"/>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AS, de S., FS, F., &amp; Md, do C. (2011). Effects of maternal malnutrition and postnatal nutritional rehabilitation on brain fatty acids, learning, and memory. </w:t>
          </w:r>
          <w:r w:rsidRPr="005F225E">
            <w:rPr>
              <w:rFonts w:ascii="Times New Roman" w:eastAsia="Times New Roman" w:hAnsi="Times New Roman" w:cs="Times New Roman"/>
              <w:i/>
              <w:iCs/>
              <w:sz w:val="24"/>
              <w:szCs w:val="24"/>
            </w:rPr>
            <w:t>Nutrition Reviews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69</w:t>
          </w:r>
          <w:r w:rsidRPr="005F225E">
            <w:rPr>
              <w:rFonts w:ascii="Times New Roman" w:eastAsia="Times New Roman" w:hAnsi="Times New Roman" w:cs="Times New Roman"/>
              <w:sz w:val="24"/>
              <w:szCs w:val="24"/>
            </w:rPr>
            <w:t>(3), 132–144. https://doi.org/10.1111/J.1753-4887.2011.00374.X</w:t>
          </w:r>
        </w:p>
        <w:p w14:paraId="75094CED" w14:textId="77777777" w:rsidR="00F4191E" w:rsidRPr="005F225E" w:rsidRDefault="00F4191E" w:rsidP="00B45301">
          <w:pPr>
            <w:autoSpaceDE w:val="0"/>
            <w:autoSpaceDN w:val="0"/>
            <w:spacing w:line="360" w:lineRule="auto"/>
            <w:ind w:hanging="480"/>
            <w:divId w:val="1881816060"/>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BDHS. (2014). </w:t>
          </w:r>
          <w:r w:rsidRPr="005F225E">
            <w:rPr>
              <w:rFonts w:ascii="Times New Roman" w:eastAsia="Times New Roman" w:hAnsi="Times New Roman" w:cs="Times New Roman"/>
              <w:i/>
              <w:iCs/>
              <w:sz w:val="24"/>
              <w:szCs w:val="24"/>
            </w:rPr>
            <w:t>BANGLADESH DEMOGRAPHIC AND HEALTH SURVEY 2014 National Institute of Population Research and Training Ministry of Health and Family Welfare Dhaka, Bangladesh</w:t>
          </w:r>
          <w:r w:rsidRPr="005F225E">
            <w:rPr>
              <w:rFonts w:ascii="Times New Roman" w:eastAsia="Times New Roman" w:hAnsi="Times New Roman" w:cs="Times New Roman"/>
              <w:sz w:val="24"/>
              <w:szCs w:val="24"/>
            </w:rPr>
            <w:t>.</w:t>
          </w:r>
        </w:p>
        <w:p w14:paraId="00D908ED" w14:textId="77777777" w:rsidR="00F4191E" w:rsidRPr="005F225E" w:rsidRDefault="00F4191E" w:rsidP="00B45301">
          <w:pPr>
            <w:autoSpaceDE w:val="0"/>
            <w:autoSpaceDN w:val="0"/>
            <w:spacing w:line="360" w:lineRule="auto"/>
            <w:ind w:hanging="480"/>
            <w:divId w:val="7971850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Belew, A. K., Ali, B. M., Abebe, Z., &amp; Dachew, B. A. (2017). Dietary diversity and meal frequency among infant and young children: a community based study. </w:t>
          </w:r>
          <w:r w:rsidRPr="005F225E">
            <w:rPr>
              <w:rFonts w:ascii="Times New Roman" w:eastAsia="Times New Roman" w:hAnsi="Times New Roman" w:cs="Times New Roman"/>
              <w:i/>
              <w:iCs/>
              <w:sz w:val="24"/>
              <w:szCs w:val="24"/>
            </w:rPr>
            <w:t>Italian Journal of Pediatrics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43</w:t>
          </w:r>
          <w:r w:rsidRPr="005F225E">
            <w:rPr>
              <w:rFonts w:ascii="Times New Roman" w:eastAsia="Times New Roman" w:hAnsi="Times New Roman" w:cs="Times New Roman"/>
              <w:sz w:val="24"/>
              <w:szCs w:val="24"/>
            </w:rPr>
            <w:t>(1). https://doi.org/10.1186/S13052-017-0384-6</w:t>
          </w:r>
        </w:p>
        <w:p w14:paraId="21382412" w14:textId="77777777" w:rsidR="00F4191E" w:rsidRPr="005F225E" w:rsidRDefault="00F4191E" w:rsidP="00B45301">
          <w:pPr>
            <w:autoSpaceDE w:val="0"/>
            <w:autoSpaceDN w:val="0"/>
            <w:spacing w:line="360" w:lineRule="auto"/>
            <w:ind w:hanging="480"/>
            <w:divId w:val="885609082"/>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Bhandari, N., &amp; Chowdhury, R. (2016). Infant and young child feeding. </w:t>
          </w:r>
          <w:r w:rsidRPr="005F225E">
            <w:rPr>
              <w:rFonts w:ascii="Times New Roman" w:eastAsia="Times New Roman" w:hAnsi="Times New Roman" w:cs="Times New Roman"/>
              <w:i/>
              <w:iCs/>
              <w:sz w:val="24"/>
              <w:szCs w:val="24"/>
            </w:rPr>
            <w:t>Proceedings of the Indian National Science Academy</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82</w:t>
          </w:r>
          <w:r w:rsidRPr="005F225E">
            <w:rPr>
              <w:rFonts w:ascii="Times New Roman" w:eastAsia="Times New Roman" w:hAnsi="Times New Roman" w:cs="Times New Roman"/>
              <w:sz w:val="24"/>
              <w:szCs w:val="24"/>
            </w:rPr>
            <w:t>(5), 1507–1517. https://doi.org/10.16943/ptinsa/2016/48883</w:t>
          </w:r>
        </w:p>
        <w:p w14:paraId="01CC9452" w14:textId="77777777" w:rsidR="00F4191E" w:rsidRPr="005F225E" w:rsidRDefault="00F4191E" w:rsidP="00B45301">
          <w:pPr>
            <w:autoSpaceDE w:val="0"/>
            <w:autoSpaceDN w:val="0"/>
            <w:spacing w:line="360" w:lineRule="auto"/>
            <w:ind w:hanging="480"/>
            <w:divId w:val="1147281238"/>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Chowdhury, M. R. K., Rahman, Md. S., &amp; Khan, Md. M. H. (2016). Levels and determinants of complementary feeding based on meal frequency among children of 6 to 23 months in Bangladesh. </w:t>
          </w:r>
          <w:r w:rsidRPr="005F225E">
            <w:rPr>
              <w:rFonts w:ascii="Times New Roman" w:eastAsia="Times New Roman" w:hAnsi="Times New Roman" w:cs="Times New Roman"/>
              <w:i/>
              <w:iCs/>
              <w:sz w:val="24"/>
              <w:szCs w:val="24"/>
            </w:rPr>
            <w:t>BMC Public Health 2016 16:1</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16</w:t>
          </w:r>
          <w:r w:rsidRPr="005F225E">
            <w:rPr>
              <w:rFonts w:ascii="Times New Roman" w:eastAsia="Times New Roman" w:hAnsi="Times New Roman" w:cs="Times New Roman"/>
              <w:sz w:val="24"/>
              <w:szCs w:val="24"/>
            </w:rPr>
            <w:t>(1), 1–11. https://doi.org/10.1186/S12889-016-3607-7</w:t>
          </w:r>
        </w:p>
        <w:p w14:paraId="2062BB3C" w14:textId="77777777" w:rsidR="00F4191E" w:rsidRPr="005F225E" w:rsidRDefault="00F4191E" w:rsidP="00B45301">
          <w:pPr>
            <w:autoSpaceDE w:val="0"/>
            <w:autoSpaceDN w:val="0"/>
            <w:spacing w:line="360" w:lineRule="auto"/>
            <w:ind w:hanging="480"/>
            <w:divId w:val="1569414090"/>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Grijalva-Eternod, C. S., Jelle, M., Haghparast-Bidgoli, H., Colbourn, T., Golden, K., King, S., Cox, C. L., Morrison, J., Skordis-Worrall, J., Fottrell, E., &amp; Seal, A. J. (2018). A cash-based intervention and the risk of acute malnutrition in children aged 6-59 months living in internally displaced persons camps in Mogadishu, Somalia: A non-randomised cluster trial. </w:t>
          </w:r>
          <w:r w:rsidRPr="005F225E">
            <w:rPr>
              <w:rFonts w:ascii="Times New Roman" w:eastAsia="Times New Roman" w:hAnsi="Times New Roman" w:cs="Times New Roman"/>
              <w:i/>
              <w:iCs/>
              <w:sz w:val="24"/>
              <w:szCs w:val="24"/>
            </w:rPr>
            <w:t>PLoS Medicine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15</w:t>
          </w:r>
          <w:r w:rsidRPr="005F225E">
            <w:rPr>
              <w:rFonts w:ascii="Times New Roman" w:eastAsia="Times New Roman" w:hAnsi="Times New Roman" w:cs="Times New Roman"/>
              <w:sz w:val="24"/>
              <w:szCs w:val="24"/>
            </w:rPr>
            <w:t>(10). https://doi.org/10.1371/JOURNAL.PMED.1002684</w:t>
          </w:r>
        </w:p>
        <w:p w14:paraId="06B5B9CB" w14:textId="77777777" w:rsidR="00F4191E" w:rsidRPr="005F225E" w:rsidRDefault="00F4191E" w:rsidP="00B45301">
          <w:pPr>
            <w:autoSpaceDE w:val="0"/>
            <w:autoSpaceDN w:val="0"/>
            <w:spacing w:line="360" w:lineRule="auto"/>
            <w:ind w:hanging="480"/>
            <w:divId w:val="24025614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Henrick, B. M., Yao, X.-D., Nasser, L., Roozrogousheh, A., &amp; Rosenthal, K. L. (2017). Breastfeeding Behaviors and the Innate Immune System of Human Milk: Working Together to Protect Infants against Inflammation, HIV-1, and Other Infections. </w:t>
          </w:r>
          <w:r w:rsidRPr="005F225E">
            <w:rPr>
              <w:rFonts w:ascii="Times New Roman" w:eastAsia="Times New Roman" w:hAnsi="Times New Roman" w:cs="Times New Roman"/>
              <w:i/>
              <w:iCs/>
              <w:sz w:val="24"/>
              <w:szCs w:val="24"/>
            </w:rPr>
            <w:t>Frontiers in Immunology</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0</w:t>
          </w:r>
          <w:r w:rsidRPr="005F225E">
            <w:rPr>
              <w:rFonts w:ascii="Times New Roman" w:eastAsia="Times New Roman" w:hAnsi="Times New Roman" w:cs="Times New Roman"/>
              <w:sz w:val="24"/>
              <w:szCs w:val="24"/>
            </w:rPr>
            <w:t>(NOV), 1631. https://doi.org/10.3389/FIMMU.2017.01631</w:t>
          </w:r>
        </w:p>
        <w:p w14:paraId="04A54A13" w14:textId="77777777" w:rsidR="00F4191E" w:rsidRPr="005F225E" w:rsidRDefault="00F4191E" w:rsidP="00B45301">
          <w:pPr>
            <w:autoSpaceDE w:val="0"/>
            <w:autoSpaceDN w:val="0"/>
            <w:spacing w:line="360" w:lineRule="auto"/>
            <w:ind w:hanging="480"/>
            <w:divId w:val="1510751766"/>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Hijra, H., Fatimah-Muis, S., &amp; Kartasurya, M. I. (2016). Inappropriate complementary feeding practice increases risk of stunting in children aged 12-24 months. </w:t>
          </w:r>
          <w:r w:rsidRPr="005F225E">
            <w:rPr>
              <w:rFonts w:ascii="Times New Roman" w:eastAsia="Times New Roman" w:hAnsi="Times New Roman" w:cs="Times New Roman"/>
              <w:i/>
              <w:iCs/>
              <w:sz w:val="24"/>
              <w:szCs w:val="24"/>
            </w:rPr>
            <w:t>Universa Medicina</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35</w:t>
          </w:r>
          <w:r w:rsidRPr="005F225E">
            <w:rPr>
              <w:rFonts w:ascii="Times New Roman" w:eastAsia="Times New Roman" w:hAnsi="Times New Roman" w:cs="Times New Roman"/>
              <w:sz w:val="24"/>
              <w:szCs w:val="24"/>
            </w:rPr>
            <w:t>(3), 146–155. https://doi.org/10.18051/UNIVMED.2016.V35.146-155</w:t>
          </w:r>
        </w:p>
        <w:p w14:paraId="541761E7" w14:textId="77777777" w:rsidR="00F4191E" w:rsidRPr="005F225E" w:rsidRDefault="00F4191E" w:rsidP="00B45301">
          <w:pPr>
            <w:autoSpaceDE w:val="0"/>
            <w:autoSpaceDN w:val="0"/>
            <w:spacing w:line="360" w:lineRule="auto"/>
            <w:ind w:hanging="480"/>
            <w:divId w:val="1860921789"/>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Holla-Bhar, R., Iellamo, A., Gupta, A., Smith, J. P., &amp; Dadhich, J. P. (2015). Investing in breastfeeding – the world breastfeeding costing initiative. </w:t>
          </w:r>
          <w:r w:rsidRPr="005F225E">
            <w:rPr>
              <w:rFonts w:ascii="Times New Roman" w:eastAsia="Times New Roman" w:hAnsi="Times New Roman" w:cs="Times New Roman"/>
              <w:i/>
              <w:iCs/>
              <w:sz w:val="24"/>
              <w:szCs w:val="24"/>
            </w:rPr>
            <w:t>International Breastfeeding Journal 2015 10:1</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10</w:t>
          </w:r>
          <w:r w:rsidRPr="005F225E">
            <w:rPr>
              <w:rFonts w:ascii="Times New Roman" w:eastAsia="Times New Roman" w:hAnsi="Times New Roman" w:cs="Times New Roman"/>
              <w:sz w:val="24"/>
              <w:szCs w:val="24"/>
            </w:rPr>
            <w:t>(1), 1–12. https://doi.org/10.1186/S13006-015-0032-Y</w:t>
          </w:r>
        </w:p>
        <w:p w14:paraId="2013B672" w14:textId="77777777" w:rsidR="00F4191E" w:rsidRPr="005F225E" w:rsidRDefault="00F4191E" w:rsidP="00B45301">
          <w:pPr>
            <w:autoSpaceDE w:val="0"/>
            <w:autoSpaceDN w:val="0"/>
            <w:spacing w:line="360" w:lineRule="auto"/>
            <w:ind w:hanging="480"/>
            <w:divId w:val="122926331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Kamble, B. D., Kaur, R., Acharya, B. P., Gupta, M., &amp; B, 2015 Batch. (2020). Infant and young child feeding practices among mothers of children aged 6 months -2 years in a rural area of Haryana: A qualitative study. </w:t>
          </w:r>
          <w:r w:rsidRPr="005F225E">
            <w:rPr>
              <w:rFonts w:ascii="Times New Roman" w:eastAsia="Times New Roman" w:hAnsi="Times New Roman" w:cs="Times New Roman"/>
              <w:i/>
              <w:iCs/>
              <w:sz w:val="24"/>
              <w:szCs w:val="24"/>
            </w:rPr>
            <w:t>Journal of Family Medicine and Primary Care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9</w:t>
          </w:r>
          <w:r w:rsidRPr="005F225E">
            <w:rPr>
              <w:rFonts w:ascii="Times New Roman" w:eastAsia="Times New Roman" w:hAnsi="Times New Roman" w:cs="Times New Roman"/>
              <w:sz w:val="24"/>
              <w:szCs w:val="24"/>
            </w:rPr>
            <w:t>(7), 3392. https://doi.org/10.4103/JFMPC.JFMPC_164_20</w:t>
          </w:r>
        </w:p>
        <w:p w14:paraId="2F4AF534" w14:textId="77777777" w:rsidR="00F4191E" w:rsidRPr="005F225E" w:rsidRDefault="00F4191E" w:rsidP="00B45301">
          <w:pPr>
            <w:autoSpaceDE w:val="0"/>
            <w:autoSpaceDN w:val="0"/>
            <w:spacing w:line="360" w:lineRule="auto"/>
            <w:ind w:hanging="480"/>
            <w:divId w:val="65249049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Lassi, Z. S., Rind, F., Irfan, O., Hadi, R., Das, J. K., &amp; Bhutta, Z. A. (2020). Impact of Infant and Young Child Feeding (IYCF) Nutrition Interventions on Breastfeeding Practices, </w:t>
          </w:r>
          <w:r w:rsidRPr="005F225E">
            <w:rPr>
              <w:rFonts w:ascii="Times New Roman" w:eastAsia="Times New Roman" w:hAnsi="Times New Roman" w:cs="Times New Roman"/>
              <w:sz w:val="24"/>
              <w:szCs w:val="24"/>
            </w:rPr>
            <w:lastRenderedPageBreak/>
            <w:t xml:space="preserve">Growth and Mortality in Low- and Middle-Income Countries: Systematic Review. </w:t>
          </w:r>
          <w:r w:rsidRPr="005F225E">
            <w:rPr>
              <w:rFonts w:ascii="Times New Roman" w:eastAsia="Times New Roman" w:hAnsi="Times New Roman" w:cs="Times New Roman"/>
              <w:i/>
              <w:iCs/>
              <w:sz w:val="24"/>
              <w:szCs w:val="24"/>
            </w:rPr>
            <w:t>Nutrients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12</w:t>
          </w:r>
          <w:r w:rsidRPr="005F225E">
            <w:rPr>
              <w:rFonts w:ascii="Times New Roman" w:eastAsia="Times New Roman" w:hAnsi="Times New Roman" w:cs="Times New Roman"/>
              <w:sz w:val="24"/>
              <w:szCs w:val="24"/>
            </w:rPr>
            <w:t>(3). https://doi.org/10.3390/NU12030722</w:t>
          </w:r>
        </w:p>
        <w:p w14:paraId="69AD91CC" w14:textId="77777777" w:rsidR="00F4191E" w:rsidRPr="005F225E" w:rsidRDefault="00F4191E" w:rsidP="00B45301">
          <w:pPr>
            <w:autoSpaceDE w:val="0"/>
            <w:autoSpaceDN w:val="0"/>
            <w:spacing w:line="360" w:lineRule="auto"/>
            <w:ind w:hanging="480"/>
            <w:divId w:val="110542220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Lubna, M., Begum, N., &amp; Khatoon, S. (2015). Infant Feeding Practices and Nutritional Status of Children of Less Than 1 Year. </w:t>
          </w:r>
          <w:r w:rsidRPr="005F225E">
            <w:rPr>
              <w:rFonts w:ascii="Times New Roman" w:eastAsia="Times New Roman" w:hAnsi="Times New Roman" w:cs="Times New Roman"/>
              <w:i/>
              <w:iCs/>
              <w:sz w:val="24"/>
              <w:szCs w:val="24"/>
            </w:rPr>
            <w:t>Bangladesh Journal of Obstetrics &amp; Gynaecology</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30</w:t>
          </w:r>
          <w:r w:rsidRPr="005F225E">
            <w:rPr>
              <w:rFonts w:ascii="Times New Roman" w:eastAsia="Times New Roman" w:hAnsi="Times New Roman" w:cs="Times New Roman"/>
              <w:sz w:val="24"/>
              <w:szCs w:val="24"/>
            </w:rPr>
            <w:t>(2), 74–79. https://doi.org/10.3329/BJOG.V30I2.30895</w:t>
          </w:r>
        </w:p>
        <w:p w14:paraId="42BF2B02" w14:textId="77777777" w:rsidR="00F4191E" w:rsidRPr="005F225E" w:rsidRDefault="00F4191E" w:rsidP="00B45301">
          <w:pPr>
            <w:autoSpaceDE w:val="0"/>
            <w:autoSpaceDN w:val="0"/>
            <w:spacing w:line="360" w:lineRule="auto"/>
            <w:ind w:hanging="480"/>
            <w:divId w:val="1771125702"/>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Progotir Pathey. (2014). </w:t>
          </w:r>
          <w:r w:rsidRPr="005F225E">
            <w:rPr>
              <w:rFonts w:ascii="Times New Roman" w:eastAsia="Times New Roman" w:hAnsi="Times New Roman" w:cs="Times New Roman"/>
              <w:i/>
              <w:iCs/>
              <w:sz w:val="24"/>
              <w:szCs w:val="24"/>
            </w:rPr>
            <w:t>Bangladesh multiple indicator cluster survey 2012–2013 Key findings</w:t>
          </w:r>
          <w:r w:rsidRPr="005F225E">
            <w:rPr>
              <w:rFonts w:ascii="Times New Roman" w:eastAsia="Times New Roman" w:hAnsi="Times New Roman" w:cs="Times New Roman"/>
              <w:sz w:val="24"/>
              <w:szCs w:val="24"/>
            </w:rPr>
            <w:t>.</w:t>
          </w:r>
        </w:p>
        <w:p w14:paraId="3AE1B4C8" w14:textId="77777777" w:rsidR="00F4191E" w:rsidRPr="005F225E" w:rsidRDefault="00F4191E" w:rsidP="00B45301">
          <w:pPr>
            <w:autoSpaceDE w:val="0"/>
            <w:autoSpaceDN w:val="0"/>
            <w:spacing w:line="360" w:lineRule="auto"/>
            <w:ind w:hanging="480"/>
            <w:divId w:val="1864242552"/>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Rahman, Md. A., Khan, Md. N., Akter, S., Rahman, A., Alam, Md. M., Khan, Md. A., &amp; Rahman, Md. M. (2020). Determinants of exclusive breastfeeding practice in Bangladesh: Evidence from nationally representative survey data. </w:t>
          </w:r>
          <w:r w:rsidRPr="005F225E">
            <w:rPr>
              <w:rFonts w:ascii="Times New Roman" w:eastAsia="Times New Roman" w:hAnsi="Times New Roman" w:cs="Times New Roman"/>
              <w:i/>
              <w:iCs/>
              <w:sz w:val="24"/>
              <w:szCs w:val="24"/>
            </w:rPr>
            <w:t>PLOS ONE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15</w:t>
          </w:r>
          <w:r w:rsidRPr="005F225E">
            <w:rPr>
              <w:rFonts w:ascii="Times New Roman" w:eastAsia="Times New Roman" w:hAnsi="Times New Roman" w:cs="Times New Roman"/>
              <w:sz w:val="24"/>
              <w:szCs w:val="24"/>
            </w:rPr>
            <w:t>(7), e0236080. https://doi.org/10.1371/JOURNAL.PONE.0236080</w:t>
          </w:r>
        </w:p>
        <w:p w14:paraId="7FE13A50" w14:textId="77777777" w:rsidR="00F4191E" w:rsidRPr="005F225E" w:rsidRDefault="00F4191E" w:rsidP="00B45301">
          <w:pPr>
            <w:autoSpaceDE w:val="0"/>
            <w:autoSpaceDN w:val="0"/>
            <w:spacing w:line="360" w:lineRule="auto"/>
            <w:ind w:hanging="480"/>
            <w:divId w:val="1727608638"/>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Rakotonirainy, N. H., Razafindratovo, V., Remonja, C. R., Rasoloarijaona, R., Piola, P., Raharintsoa, C., &amp; Randremanana, R. V. (2018). Dietary diversity of 6- to 59-month-old children in rural areas of Moramanga and Morondava districts, Madagascar. </w:t>
          </w:r>
          <w:r w:rsidRPr="005F225E">
            <w:rPr>
              <w:rFonts w:ascii="Times New Roman" w:eastAsia="Times New Roman" w:hAnsi="Times New Roman" w:cs="Times New Roman"/>
              <w:i/>
              <w:iCs/>
              <w:sz w:val="24"/>
              <w:szCs w:val="24"/>
            </w:rPr>
            <w:t>PLoS ONE</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13</w:t>
          </w:r>
          <w:r w:rsidRPr="005F225E">
            <w:rPr>
              <w:rFonts w:ascii="Times New Roman" w:eastAsia="Times New Roman" w:hAnsi="Times New Roman" w:cs="Times New Roman"/>
              <w:sz w:val="24"/>
              <w:szCs w:val="24"/>
            </w:rPr>
            <w:t>(7). https://doi.org/10.1371/JOURNAL.PONE.0200235</w:t>
          </w:r>
        </w:p>
        <w:p w14:paraId="7E871136" w14:textId="77777777" w:rsidR="00F4191E" w:rsidRPr="005F225E" w:rsidRDefault="00F4191E" w:rsidP="00B45301">
          <w:pPr>
            <w:autoSpaceDE w:val="0"/>
            <w:autoSpaceDN w:val="0"/>
            <w:spacing w:line="360" w:lineRule="auto"/>
            <w:ind w:hanging="480"/>
            <w:divId w:val="1188370254"/>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RE, B., LH, A., ZA, B., LE, C., M, de O., M, E., C, M., &amp; J, R. (2008). Maternal and child undernutrition: global and regional exposures and health consequences. </w:t>
          </w:r>
          <w:r w:rsidRPr="005F225E">
            <w:rPr>
              <w:rFonts w:ascii="Times New Roman" w:eastAsia="Times New Roman" w:hAnsi="Times New Roman" w:cs="Times New Roman"/>
              <w:i/>
              <w:iCs/>
              <w:sz w:val="24"/>
              <w:szCs w:val="24"/>
            </w:rPr>
            <w:t>Lancet (London, England)</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371</w:t>
          </w:r>
          <w:r w:rsidRPr="005F225E">
            <w:rPr>
              <w:rFonts w:ascii="Times New Roman" w:eastAsia="Times New Roman" w:hAnsi="Times New Roman" w:cs="Times New Roman"/>
              <w:sz w:val="24"/>
              <w:szCs w:val="24"/>
            </w:rPr>
            <w:t>(9608), 243–260. https://doi.org/10.1016/S0140-6736(07)61690-0</w:t>
          </w:r>
        </w:p>
        <w:p w14:paraId="1EAC3217" w14:textId="77777777" w:rsidR="00F4191E" w:rsidRPr="005F225E" w:rsidRDefault="00F4191E" w:rsidP="00B45301">
          <w:pPr>
            <w:autoSpaceDE w:val="0"/>
            <w:autoSpaceDN w:val="0"/>
            <w:spacing w:line="360" w:lineRule="auto"/>
            <w:ind w:hanging="480"/>
            <w:divId w:val="93016503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S, A., RE, B., G, A., A, B., L, C., &amp; S, B. (2001). Exclusive breastfeeding reduces acute respiratory infection and diarrhea deaths among infants in Dhaka slums. </w:t>
          </w:r>
          <w:r w:rsidRPr="005F225E">
            <w:rPr>
              <w:rFonts w:ascii="Times New Roman" w:eastAsia="Times New Roman" w:hAnsi="Times New Roman" w:cs="Times New Roman"/>
              <w:i/>
              <w:iCs/>
              <w:sz w:val="24"/>
              <w:szCs w:val="24"/>
            </w:rPr>
            <w:t>Pediatrics</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108</w:t>
          </w:r>
          <w:r w:rsidRPr="005F225E">
            <w:rPr>
              <w:rFonts w:ascii="Times New Roman" w:eastAsia="Times New Roman" w:hAnsi="Times New Roman" w:cs="Times New Roman"/>
              <w:sz w:val="24"/>
              <w:szCs w:val="24"/>
            </w:rPr>
            <w:t>(4). https://doi.org/10.1542/PEDS.108.4.E67</w:t>
          </w:r>
        </w:p>
        <w:p w14:paraId="4F0A5E5E" w14:textId="77777777" w:rsidR="00F4191E" w:rsidRPr="005F225E" w:rsidRDefault="00F4191E" w:rsidP="00B45301">
          <w:pPr>
            <w:autoSpaceDE w:val="0"/>
            <w:autoSpaceDN w:val="0"/>
            <w:spacing w:line="360" w:lineRule="auto"/>
            <w:ind w:hanging="480"/>
            <w:divId w:val="54934810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Saaka, M., Larbi, A., Mutaru, S., &amp; Hoeschle-Zeledon, I. (2016). Magnitude and factors associated with appropriate complementary feeding among children 6-23 months in Northern Ghana. </w:t>
          </w:r>
          <w:r w:rsidRPr="005F225E">
            <w:rPr>
              <w:rFonts w:ascii="Times New Roman" w:eastAsia="Times New Roman" w:hAnsi="Times New Roman" w:cs="Times New Roman"/>
              <w:i/>
              <w:iCs/>
              <w:sz w:val="24"/>
              <w:szCs w:val="24"/>
            </w:rPr>
            <w:t>BMC Nutrition</w:t>
          </w:r>
          <w:r w:rsidRPr="005F225E">
            <w:rPr>
              <w:rFonts w:ascii="Times New Roman" w:eastAsia="Times New Roman" w:hAnsi="Times New Roman" w:cs="Times New Roman"/>
              <w:sz w:val="24"/>
              <w:szCs w:val="24"/>
            </w:rPr>
            <w:t xml:space="preserve">, </w:t>
          </w:r>
          <w:r w:rsidRPr="005F225E">
            <w:rPr>
              <w:rFonts w:ascii="Times New Roman" w:eastAsia="Times New Roman" w:hAnsi="Times New Roman" w:cs="Times New Roman"/>
              <w:i/>
              <w:iCs/>
              <w:sz w:val="24"/>
              <w:szCs w:val="24"/>
            </w:rPr>
            <w:t>2</w:t>
          </w:r>
          <w:r w:rsidRPr="005F225E">
            <w:rPr>
              <w:rFonts w:ascii="Times New Roman" w:eastAsia="Times New Roman" w:hAnsi="Times New Roman" w:cs="Times New Roman"/>
              <w:sz w:val="24"/>
              <w:szCs w:val="24"/>
            </w:rPr>
            <w:t>(1), 1–8. https://doi.org/10.1186/S40795-015-0037-3/TABLES/5</w:t>
          </w:r>
        </w:p>
        <w:p w14:paraId="5BD316F6" w14:textId="77777777" w:rsidR="00F4191E" w:rsidRPr="005F225E" w:rsidRDefault="00F4191E" w:rsidP="00B45301">
          <w:pPr>
            <w:autoSpaceDE w:val="0"/>
            <w:autoSpaceDN w:val="0"/>
            <w:spacing w:line="360" w:lineRule="auto"/>
            <w:ind w:hanging="480"/>
            <w:divId w:val="1750149695"/>
            <w:rPr>
              <w:rFonts w:ascii="Times New Roman" w:eastAsia="Times New Roman" w:hAnsi="Times New Roman" w:cs="Times New Roman"/>
              <w:sz w:val="24"/>
              <w:szCs w:val="24"/>
            </w:rPr>
          </w:pPr>
          <w:r w:rsidRPr="005F225E">
            <w:rPr>
              <w:rFonts w:ascii="Times New Roman" w:eastAsia="Times New Roman" w:hAnsi="Times New Roman" w:cs="Times New Roman"/>
              <w:i/>
              <w:iCs/>
              <w:sz w:val="24"/>
              <w:szCs w:val="24"/>
            </w:rPr>
            <w:t>The Community Infant and Young Child Feeding Counselling Package | UNICEF</w:t>
          </w:r>
          <w:r w:rsidRPr="005F225E">
            <w:rPr>
              <w:rFonts w:ascii="Times New Roman" w:eastAsia="Times New Roman" w:hAnsi="Times New Roman" w:cs="Times New Roman"/>
              <w:sz w:val="24"/>
              <w:szCs w:val="24"/>
            </w:rPr>
            <w:t>. (n.d.). Retrieved December 16, 2024, from https://www.unicef.org/documents/community-iycf-package</w:t>
          </w:r>
        </w:p>
        <w:p w14:paraId="4C24BAE6" w14:textId="77777777" w:rsidR="00F4191E" w:rsidRPr="005F225E" w:rsidRDefault="00F4191E" w:rsidP="00B45301">
          <w:pPr>
            <w:autoSpaceDE w:val="0"/>
            <w:autoSpaceDN w:val="0"/>
            <w:spacing w:line="360" w:lineRule="auto"/>
            <w:ind w:hanging="480"/>
            <w:divId w:val="106714252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lastRenderedPageBreak/>
            <w:t xml:space="preserve">UNICEF. (2021). </w:t>
          </w:r>
          <w:r w:rsidRPr="005F225E">
            <w:rPr>
              <w:rFonts w:ascii="Times New Roman" w:eastAsia="Times New Roman" w:hAnsi="Times New Roman" w:cs="Times New Roman"/>
              <w:i/>
              <w:iCs/>
              <w:sz w:val="24"/>
              <w:szCs w:val="24"/>
            </w:rPr>
            <w:t>Infant and young child feeding | UNICEF Bangladesh</w:t>
          </w:r>
          <w:r w:rsidRPr="005F225E">
            <w:rPr>
              <w:rFonts w:ascii="Times New Roman" w:eastAsia="Times New Roman" w:hAnsi="Times New Roman" w:cs="Times New Roman"/>
              <w:sz w:val="24"/>
              <w:szCs w:val="24"/>
            </w:rPr>
            <w:t>. https://www.unicef.org/bangladesh/en/maximising-growth-children/infant-and-young-child-feeding</w:t>
          </w:r>
        </w:p>
        <w:p w14:paraId="3822FA19" w14:textId="77777777" w:rsidR="00F4191E" w:rsidRPr="005F225E" w:rsidRDefault="00F4191E" w:rsidP="00B45301">
          <w:pPr>
            <w:autoSpaceDE w:val="0"/>
            <w:autoSpaceDN w:val="0"/>
            <w:spacing w:line="360" w:lineRule="auto"/>
            <w:ind w:hanging="480"/>
            <w:divId w:val="933560351"/>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Weinstein, J. N., Geller, A., Negussie, Y., &amp; Baciu, A. (2017). Communities in action: Pathways to health equity. </w:t>
          </w:r>
          <w:r w:rsidRPr="005F225E">
            <w:rPr>
              <w:rFonts w:ascii="Times New Roman" w:eastAsia="Times New Roman" w:hAnsi="Times New Roman" w:cs="Times New Roman"/>
              <w:i/>
              <w:iCs/>
              <w:sz w:val="24"/>
              <w:szCs w:val="24"/>
            </w:rPr>
            <w:t>Communities in Action: Pathways to Health Equity</w:t>
          </w:r>
          <w:r w:rsidRPr="005F225E">
            <w:rPr>
              <w:rFonts w:ascii="Times New Roman" w:eastAsia="Times New Roman" w:hAnsi="Times New Roman" w:cs="Times New Roman"/>
              <w:sz w:val="24"/>
              <w:szCs w:val="24"/>
            </w:rPr>
            <w:t>, 1–558. https://doi.org/10.17226/24624</w:t>
          </w:r>
        </w:p>
        <w:p w14:paraId="30E1642E" w14:textId="77777777" w:rsidR="00F4191E" w:rsidRPr="005F225E" w:rsidRDefault="00F4191E" w:rsidP="00B45301">
          <w:pPr>
            <w:autoSpaceDE w:val="0"/>
            <w:autoSpaceDN w:val="0"/>
            <w:spacing w:line="360" w:lineRule="auto"/>
            <w:ind w:hanging="480"/>
            <w:divId w:val="1026910435"/>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(2003). </w:t>
          </w:r>
          <w:r w:rsidRPr="005F225E">
            <w:rPr>
              <w:rFonts w:ascii="Times New Roman" w:eastAsia="Times New Roman" w:hAnsi="Times New Roman" w:cs="Times New Roman"/>
              <w:i/>
              <w:iCs/>
              <w:sz w:val="24"/>
              <w:szCs w:val="24"/>
            </w:rPr>
            <w:t>Global Strategy for Infant and Young Child Feeding World Health Organization Geneva WHO Library Cataloguing-in-Publication Data Global strategy for infant and young child feeding</w:t>
          </w:r>
          <w:r w:rsidRPr="005F225E">
            <w:rPr>
              <w:rFonts w:ascii="Times New Roman" w:eastAsia="Times New Roman" w:hAnsi="Times New Roman" w:cs="Times New Roman"/>
              <w:sz w:val="24"/>
              <w:szCs w:val="24"/>
            </w:rPr>
            <w:t>. 1–36.</w:t>
          </w:r>
        </w:p>
        <w:p w14:paraId="51CCFD0B" w14:textId="77777777" w:rsidR="00F4191E" w:rsidRPr="005F225E" w:rsidRDefault="00F4191E" w:rsidP="00B45301">
          <w:pPr>
            <w:autoSpaceDE w:val="0"/>
            <w:autoSpaceDN w:val="0"/>
            <w:spacing w:line="360" w:lineRule="auto"/>
            <w:ind w:hanging="480"/>
            <w:divId w:val="10782181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(2015). </w:t>
          </w:r>
          <w:r w:rsidRPr="005F225E">
            <w:rPr>
              <w:rFonts w:ascii="Times New Roman" w:eastAsia="Times New Roman" w:hAnsi="Times New Roman" w:cs="Times New Roman"/>
              <w:i/>
              <w:iCs/>
              <w:sz w:val="24"/>
              <w:szCs w:val="24"/>
            </w:rPr>
            <w:t>Breastfeeding</w:t>
          </w:r>
          <w:r w:rsidRPr="005F225E">
            <w:rPr>
              <w:rFonts w:ascii="Times New Roman" w:eastAsia="Times New Roman" w:hAnsi="Times New Roman" w:cs="Times New Roman"/>
              <w:sz w:val="24"/>
              <w:szCs w:val="24"/>
            </w:rPr>
            <w:t>. https://www.who.int/news-room/q-a-detail/breastfeeding</w:t>
          </w:r>
        </w:p>
        <w:p w14:paraId="40148203" w14:textId="77777777" w:rsidR="00F4191E" w:rsidRPr="005F225E" w:rsidRDefault="00F4191E" w:rsidP="00B45301">
          <w:pPr>
            <w:autoSpaceDE w:val="0"/>
            <w:autoSpaceDN w:val="0"/>
            <w:spacing w:line="360" w:lineRule="auto"/>
            <w:ind w:hanging="480"/>
            <w:divId w:val="1023705003"/>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(2018). </w:t>
          </w:r>
          <w:r w:rsidRPr="005F225E">
            <w:rPr>
              <w:rFonts w:ascii="Times New Roman" w:eastAsia="Times New Roman" w:hAnsi="Times New Roman" w:cs="Times New Roman"/>
              <w:i/>
              <w:iCs/>
              <w:sz w:val="24"/>
              <w:szCs w:val="24"/>
            </w:rPr>
            <w:t>Child health</w:t>
          </w:r>
          <w:r w:rsidRPr="005F225E">
            <w:rPr>
              <w:rFonts w:ascii="Times New Roman" w:eastAsia="Times New Roman" w:hAnsi="Times New Roman" w:cs="Times New Roman"/>
              <w:sz w:val="24"/>
              <w:szCs w:val="24"/>
            </w:rPr>
            <w:t>. https://www.afro.who.int/health-topics/child-health</w:t>
          </w:r>
        </w:p>
        <w:p w14:paraId="6DCC7FF5" w14:textId="77777777" w:rsidR="00F4191E" w:rsidRPr="005F225E" w:rsidRDefault="00F4191E" w:rsidP="00B45301">
          <w:pPr>
            <w:autoSpaceDE w:val="0"/>
            <w:autoSpaceDN w:val="0"/>
            <w:spacing w:line="360" w:lineRule="auto"/>
            <w:ind w:hanging="480"/>
            <w:divId w:val="475339666"/>
            <w:rPr>
              <w:rFonts w:ascii="Times New Roman" w:eastAsia="Times New Roman" w:hAnsi="Times New Roman" w:cs="Times New Roman"/>
              <w:sz w:val="24"/>
              <w:szCs w:val="24"/>
            </w:rPr>
          </w:pPr>
          <w:r w:rsidRPr="005F225E">
            <w:rPr>
              <w:rFonts w:ascii="Times New Roman" w:eastAsia="Times New Roman" w:hAnsi="Times New Roman" w:cs="Times New Roman"/>
              <w:sz w:val="24"/>
              <w:szCs w:val="24"/>
            </w:rPr>
            <w:t xml:space="preserve">WHO. (2021). </w:t>
          </w:r>
          <w:r w:rsidRPr="005F225E">
            <w:rPr>
              <w:rFonts w:ascii="Times New Roman" w:eastAsia="Times New Roman" w:hAnsi="Times New Roman" w:cs="Times New Roman"/>
              <w:i/>
              <w:iCs/>
              <w:sz w:val="24"/>
              <w:szCs w:val="24"/>
            </w:rPr>
            <w:t>Infant and young child feeding</w:t>
          </w:r>
          <w:r w:rsidRPr="005F225E">
            <w:rPr>
              <w:rFonts w:ascii="Times New Roman" w:eastAsia="Times New Roman" w:hAnsi="Times New Roman" w:cs="Times New Roman"/>
              <w:sz w:val="24"/>
              <w:szCs w:val="24"/>
            </w:rPr>
            <w:t>. https://doi.org/10.1787/health_glance_ap-2016-20-en</w:t>
          </w:r>
        </w:p>
        <w:p w14:paraId="58E3088F" w14:textId="5955D629" w:rsidR="009A596C" w:rsidRPr="005F225E" w:rsidRDefault="00F4191E" w:rsidP="00B45301">
          <w:pPr>
            <w:spacing w:after="240" w:line="360" w:lineRule="auto"/>
            <w:jc w:val="both"/>
            <w:rPr>
              <w:rFonts w:ascii="Times New Roman" w:hAnsi="Times New Roman" w:cs="Times New Roman"/>
              <w:b/>
              <w:sz w:val="24"/>
              <w:szCs w:val="24"/>
            </w:rPr>
          </w:pPr>
          <w:r w:rsidRPr="005F225E">
            <w:rPr>
              <w:rFonts w:ascii="Times New Roman" w:eastAsia="Times New Roman" w:hAnsi="Times New Roman" w:cs="Times New Roman"/>
              <w:sz w:val="24"/>
              <w:szCs w:val="24"/>
            </w:rPr>
            <w:t> </w:t>
          </w:r>
        </w:p>
      </w:sdtContent>
    </w:sdt>
    <w:p w14:paraId="18CC3302" w14:textId="77777777" w:rsidR="009A596C" w:rsidRPr="005F225E" w:rsidRDefault="009A596C" w:rsidP="00B45301">
      <w:pPr>
        <w:spacing w:after="240" w:line="360" w:lineRule="auto"/>
        <w:jc w:val="both"/>
        <w:rPr>
          <w:rFonts w:ascii="Times New Roman" w:hAnsi="Times New Roman" w:cs="Times New Roman"/>
          <w:b/>
          <w:sz w:val="24"/>
          <w:szCs w:val="24"/>
        </w:rPr>
        <w:sectPr w:rsidR="009A596C" w:rsidRPr="005F225E" w:rsidSect="009A596C">
          <w:pgSz w:w="11900" w:h="16840"/>
          <w:pgMar w:top="1440" w:right="1440" w:bottom="1440" w:left="1440" w:header="720" w:footer="720" w:gutter="0"/>
          <w:cols w:space="720"/>
          <w:docGrid w:linePitch="299"/>
        </w:sectPr>
      </w:pPr>
      <w:r w:rsidRPr="005F225E">
        <w:rPr>
          <w:rFonts w:ascii="Times New Roman" w:hAnsi="Times New Roman" w:cs="Times New Roman"/>
          <w:b/>
          <w:sz w:val="24"/>
          <w:szCs w:val="24"/>
        </w:rPr>
        <w:br w:type="page"/>
      </w:r>
    </w:p>
    <w:p w14:paraId="6CCD8B05" w14:textId="52125655" w:rsidR="009A596C" w:rsidRPr="005F225E" w:rsidRDefault="009D57C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 xml:space="preserve">CHAPTER </w:t>
      </w:r>
      <w:r>
        <w:rPr>
          <w:rFonts w:ascii="Times New Roman" w:hAnsi="Times New Roman" w:cs="Times New Roman"/>
          <w:b/>
          <w:sz w:val="24"/>
          <w:szCs w:val="24"/>
        </w:rPr>
        <w:t>IX</w:t>
      </w:r>
    </w:p>
    <w:p w14:paraId="245B40F8" w14:textId="23C4DB00" w:rsidR="009A596C" w:rsidRPr="005F225E" w:rsidRDefault="009D57CC" w:rsidP="00B45301">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9</w:t>
      </w:r>
      <w:r w:rsidR="00AB4FEF" w:rsidRPr="005F225E">
        <w:rPr>
          <w:rFonts w:ascii="Times New Roman" w:hAnsi="Times New Roman" w:cs="Times New Roman"/>
          <w:b/>
          <w:sz w:val="24"/>
          <w:szCs w:val="24"/>
        </w:rPr>
        <w:t xml:space="preserve"> </w:t>
      </w:r>
      <w:r w:rsidR="009A596C" w:rsidRPr="005F225E">
        <w:rPr>
          <w:rFonts w:ascii="Times New Roman" w:hAnsi="Times New Roman" w:cs="Times New Roman"/>
          <w:b/>
          <w:sz w:val="24"/>
          <w:szCs w:val="24"/>
        </w:rPr>
        <w:t>APPENDICES</w:t>
      </w:r>
    </w:p>
    <w:p w14:paraId="5BD83133"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APPENDIX-A</w:t>
      </w:r>
    </w:p>
    <w:p w14:paraId="0FE459D5"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CONSENT FORM</w:t>
      </w:r>
    </w:p>
    <w:p w14:paraId="0FEFF494" w14:textId="1BE410EA" w:rsidR="009A596C" w:rsidRPr="005F225E" w:rsidRDefault="009A596C" w:rsidP="00B45301">
      <w:pPr>
        <w:spacing w:after="240" w:line="360" w:lineRule="auto"/>
        <w:jc w:val="both"/>
        <w:textAlignment w:val="baseline"/>
        <w:rPr>
          <w:rFonts w:ascii="Times New Roman" w:eastAsia="Times New Roman" w:hAnsi="Times New Roman" w:cs="Times New Roman"/>
          <w:sz w:val="24"/>
          <w:szCs w:val="24"/>
        </w:rPr>
        <w:sectPr w:rsidR="009A596C" w:rsidRPr="005F225E" w:rsidSect="009A596C">
          <w:pgSz w:w="16840" w:h="11900" w:orient="landscape"/>
          <w:pgMar w:top="1440" w:right="1440" w:bottom="1440" w:left="1440" w:header="720" w:footer="720" w:gutter="0"/>
          <w:cols w:space="720"/>
          <w:docGrid w:linePitch="299"/>
        </w:sectPr>
      </w:pPr>
      <w:r w:rsidRPr="005F225E">
        <w:rPr>
          <w:rFonts w:ascii="Times New Roman" w:eastAsia="Times New Roman" w:hAnsi="Times New Roman" w:cs="Times New Roman"/>
          <w:sz w:val="24"/>
          <w:szCs w:val="24"/>
        </w:rPr>
        <w:t>Hello, my name is (your name). We are surveying the</w:t>
      </w:r>
      <w:r w:rsidR="005B609D" w:rsidRPr="005F225E">
        <w:rPr>
          <w:rFonts w:ascii="Times New Roman" w:eastAsia="Times New Roman" w:hAnsi="Times New Roman" w:cs="Times New Roman"/>
          <w:sz w:val="24"/>
          <w:szCs w:val="24"/>
        </w:rPr>
        <w:t xml:space="preserve"> “Evaluation of Knowledge, Attitudes, and Practices Regarding Infant and Young Child Feeding Among Mothers of Children Under Two at Cox's Bazar Sadar Hospital, Bangladesh”</w:t>
      </w:r>
      <w:r w:rsidRPr="005F225E">
        <w:rPr>
          <w:rFonts w:ascii="Times New Roman" w:eastAsia="Times New Roman" w:hAnsi="Times New Roman" w:cs="Times New Roman"/>
          <w:sz w:val="24"/>
          <w:szCs w:val="24"/>
        </w:rPr>
        <w:t xml:space="preserve">. I would like to talk to you about your </w:t>
      </w:r>
      <w:r w:rsidR="005B609D" w:rsidRPr="005F225E">
        <w:rPr>
          <w:rFonts w:ascii="Times New Roman" w:eastAsia="Times New Roman" w:hAnsi="Times New Roman" w:cs="Times New Roman"/>
          <w:sz w:val="24"/>
          <w:szCs w:val="24"/>
        </w:rPr>
        <w:t>IYCF practices</w:t>
      </w:r>
      <w:r w:rsidRPr="005F225E">
        <w:rPr>
          <w:rFonts w:ascii="Times New Roman" w:eastAsia="Times New Roman" w:hAnsi="Times New Roman" w:cs="Times New Roman"/>
          <w:sz w:val="24"/>
          <w:szCs w:val="24"/>
        </w:rPr>
        <w:t xml:space="preserve"> and other topics. This interview usually takes about 45 minutes. All the information we obtain will remain strictly confidential and anonymous. If you wish not to answer a question or wish to stop the interview, please let me know. May I start now?</w:t>
      </w:r>
    </w:p>
    <w:p w14:paraId="03869B93"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lastRenderedPageBreak/>
        <w:t>APPENDIX-C</w:t>
      </w:r>
    </w:p>
    <w:p w14:paraId="5E0B06A8" w14:textId="77777777" w:rsidR="009A596C" w:rsidRPr="005F225E" w:rsidRDefault="009A596C" w:rsidP="00B45301">
      <w:pPr>
        <w:spacing w:after="240" w:line="360" w:lineRule="auto"/>
        <w:jc w:val="both"/>
        <w:rPr>
          <w:rFonts w:ascii="Times New Roman" w:hAnsi="Times New Roman" w:cs="Times New Roman"/>
          <w:b/>
          <w:sz w:val="24"/>
          <w:szCs w:val="24"/>
        </w:rPr>
      </w:pPr>
      <w:r w:rsidRPr="005F225E">
        <w:rPr>
          <w:rFonts w:ascii="Times New Roman" w:hAnsi="Times New Roman" w:cs="Times New Roman"/>
          <w:b/>
          <w:sz w:val="24"/>
          <w:szCs w:val="24"/>
        </w:rPr>
        <w:t>QUESTIONNAIRE</w:t>
      </w:r>
    </w:p>
    <w:p w14:paraId="680B33F8" w14:textId="77777777" w:rsidR="009A596C" w:rsidRPr="005F225E" w:rsidRDefault="009A596C" w:rsidP="00B45301">
      <w:pPr>
        <w:spacing w:before="99" w:after="240" w:line="360" w:lineRule="auto"/>
        <w:ind w:left="380"/>
        <w:jc w:val="both"/>
        <w:rPr>
          <w:rFonts w:ascii="Times New Roman" w:hAnsi="Times New Roman" w:cs="Times New Roman"/>
          <w:b/>
          <w:sz w:val="24"/>
          <w:szCs w:val="24"/>
        </w:rPr>
      </w:pPr>
      <w:r w:rsidRPr="005F225E">
        <w:rPr>
          <w:rFonts w:ascii="Times New Roman" w:hAnsi="Times New Roman" w:cs="Times New Roman"/>
          <w:b/>
          <w:sz w:val="24"/>
          <w:szCs w:val="24"/>
        </w:rPr>
        <w:t>ABOUT YOU</w:t>
      </w:r>
    </w:p>
    <w:p w14:paraId="6EBDBC46" w14:textId="176991DD" w:rsidR="009A596C" w:rsidRPr="005F225E" w:rsidRDefault="009A596C" w:rsidP="00B45301">
      <w:pPr>
        <w:pStyle w:val="BodyText"/>
        <w:spacing w:before="54" w:after="240" w:line="360" w:lineRule="auto"/>
        <w:ind w:left="380"/>
        <w:jc w:val="both"/>
        <w:rPr>
          <w:sz w:val="24"/>
          <w:szCs w:val="24"/>
        </w:rPr>
      </w:pPr>
      <w:r w:rsidRPr="005F225E">
        <w:rPr>
          <w:sz w:val="24"/>
          <w:szCs w:val="24"/>
        </w:rPr>
        <w:t>Before you begin, we would like to ask you to answer a few general questions about yourself: by circling the correct answer or by filling in the space provided.</w:t>
      </w:r>
    </w:p>
    <w:p w14:paraId="7FECB985" w14:textId="77777777" w:rsidR="009A596C" w:rsidRPr="005F225E" w:rsidRDefault="009A596C"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b/>
          <w:bCs/>
          <w:sz w:val="24"/>
          <w:szCs w:val="24"/>
        </w:rPr>
        <w:t>Socio-Demographic</w:t>
      </w:r>
    </w:p>
    <w:p w14:paraId="37961954" w14:textId="77777777" w:rsidR="009A596C" w:rsidRPr="005F225E" w:rsidRDefault="009A596C" w:rsidP="00B45301">
      <w:pPr>
        <w:pStyle w:val="BodyText"/>
        <w:spacing w:before="9" w:after="240" w:line="360" w:lineRule="auto"/>
        <w:ind w:firstLine="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age</w:t>
      </w:r>
      <w:r w:rsidRPr="005F225E">
        <w:rPr>
          <w:sz w:val="24"/>
          <w:szCs w:val="24"/>
        </w:rPr>
        <w:t>?</w:t>
      </w:r>
    </w:p>
    <w:p w14:paraId="3D9D0716" w14:textId="35BCFDD0" w:rsidR="00B1037C" w:rsidRPr="005F225E" w:rsidRDefault="00964F01" w:rsidP="00B45301">
      <w:pPr>
        <w:pStyle w:val="BodyText"/>
        <w:spacing w:before="9" w:after="240" w:line="360" w:lineRule="auto"/>
        <w:ind w:firstLine="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&lt; 30 years</w:t>
      </w:r>
      <w:r w:rsidR="00B1037C" w:rsidRPr="005F225E">
        <w:rPr>
          <w:sz w:val="24"/>
          <w:szCs w:val="24"/>
        </w:rPr>
        <w:tab/>
      </w:r>
      <w:r w:rsidR="00B1037C" w:rsidRPr="005F225E">
        <w:rPr>
          <w:sz w:val="24"/>
          <w:szCs w:val="24"/>
        </w:rPr>
        <w:tab/>
      </w:r>
      <w:r w:rsidR="00B1037C" w:rsidRPr="005F225E">
        <w:rPr>
          <w:sz w:val="24"/>
          <w:szCs w:val="24"/>
        </w:rPr>
        <w:tab/>
      </w:r>
      <w:r w:rsidR="00B1037C" w:rsidRPr="005F225E">
        <w:rPr>
          <w:sz w:val="24"/>
          <w:szCs w:val="24"/>
        </w:rPr>
        <w:tab/>
      </w:r>
      <w:r w:rsidR="00B1037C" w:rsidRPr="005F225E">
        <w:rPr>
          <w:sz w:val="24"/>
          <w:szCs w:val="24"/>
        </w:rPr>
        <w:tab/>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 30 years</w:t>
      </w:r>
    </w:p>
    <w:p w14:paraId="145688A8" w14:textId="77777777"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ethnicity</w:t>
      </w:r>
      <w:r w:rsidRPr="005F225E">
        <w:rPr>
          <w:sz w:val="24"/>
          <w:szCs w:val="24"/>
        </w:rPr>
        <w:t>?</w:t>
      </w:r>
    </w:p>
    <w:p w14:paraId="0D797453" w14:textId="7CDE8447"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Bengali </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Others</w:t>
      </w:r>
    </w:p>
    <w:p w14:paraId="56C5400A" w14:textId="77777777"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family type</w:t>
      </w:r>
      <w:r w:rsidRPr="005F225E">
        <w:rPr>
          <w:sz w:val="24"/>
          <w:szCs w:val="24"/>
        </w:rPr>
        <w:t>?</w:t>
      </w:r>
    </w:p>
    <w:p w14:paraId="11261B21" w14:textId="42D46701"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Joint</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Nuclear</w:t>
      </w:r>
    </w:p>
    <w:p w14:paraId="6836A383" w14:textId="77777777"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religion</w:t>
      </w:r>
      <w:r w:rsidRPr="005F225E">
        <w:rPr>
          <w:sz w:val="24"/>
          <w:szCs w:val="24"/>
        </w:rPr>
        <w:t>?</w:t>
      </w:r>
    </w:p>
    <w:p w14:paraId="68C7A46F" w14:textId="7FA5EFA9"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Islam </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Others</w:t>
      </w:r>
    </w:p>
    <w:p w14:paraId="132BB74D" w14:textId="77777777"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lastRenderedPageBreak/>
        <w:t>Where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residence</w:t>
      </w:r>
      <w:r w:rsidRPr="005F225E">
        <w:rPr>
          <w:sz w:val="24"/>
          <w:szCs w:val="24"/>
        </w:rPr>
        <w:t>?</w:t>
      </w:r>
    </w:p>
    <w:p w14:paraId="08BF7399" w14:textId="34B8C659"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Rural </w:t>
      </w:r>
      <w:r w:rsidR="00B1037C"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Urban</w:t>
      </w:r>
    </w:p>
    <w:p w14:paraId="706B3BB9" w14:textId="77777777" w:rsidR="00B1037C" w:rsidRPr="005F225E" w:rsidRDefault="009A596C" w:rsidP="00B45301">
      <w:pPr>
        <w:pStyle w:val="BodyText"/>
        <w:tabs>
          <w:tab w:val="left" w:pos="4916"/>
        </w:tabs>
        <w:spacing w:after="240" w:line="360" w:lineRule="auto"/>
        <w:ind w:left="380"/>
        <w:jc w:val="both"/>
        <w:rPr>
          <w:sz w:val="24"/>
          <w:szCs w:val="24"/>
        </w:rPr>
      </w:pPr>
      <w:r w:rsidRPr="005F225E">
        <w:rPr>
          <w:sz w:val="24"/>
          <w:szCs w:val="24"/>
        </w:rPr>
        <w:t xml:space="preserve">What is the highest </w:t>
      </w:r>
      <w:r w:rsidRPr="005F225E">
        <w:rPr>
          <w:b/>
          <w:sz w:val="24"/>
          <w:szCs w:val="24"/>
        </w:rPr>
        <w:t>education</w:t>
      </w:r>
      <w:r w:rsidRPr="005F225E">
        <w:rPr>
          <w:b/>
          <w:spacing w:val="-24"/>
          <w:sz w:val="24"/>
          <w:szCs w:val="24"/>
        </w:rPr>
        <w:t xml:space="preserve"> </w:t>
      </w:r>
      <w:r w:rsidRPr="005F225E">
        <w:rPr>
          <w:spacing w:val="-3"/>
          <w:sz w:val="24"/>
          <w:szCs w:val="24"/>
        </w:rPr>
        <w:t xml:space="preserve">you </w:t>
      </w:r>
      <w:r w:rsidRPr="005F225E">
        <w:rPr>
          <w:sz w:val="24"/>
          <w:szCs w:val="24"/>
        </w:rPr>
        <w:t>received?</w:t>
      </w:r>
      <w:r w:rsidRPr="005F225E">
        <w:rPr>
          <w:sz w:val="24"/>
          <w:szCs w:val="24"/>
        </w:rPr>
        <w:tab/>
      </w:r>
    </w:p>
    <w:p w14:paraId="5F61EB90" w14:textId="75CF5A17" w:rsidR="009A596C" w:rsidRPr="005F225E" w:rsidRDefault="00964F01" w:rsidP="00B45301">
      <w:pPr>
        <w:pStyle w:val="BodyText"/>
        <w:tabs>
          <w:tab w:val="left" w:pos="4916"/>
        </w:tabs>
        <w:spacing w:after="240" w:line="360" w:lineRule="auto"/>
        <w:jc w:val="both"/>
        <w:rPr>
          <w:sz w:val="24"/>
          <w:szCs w:val="24"/>
        </w:rPr>
      </w:pPr>
      <w:r w:rsidRPr="005F225E">
        <w:rPr>
          <w:sz w:val="24"/>
          <w:szCs w:val="24"/>
        </w:rPr>
        <w:t xml:space="preserve">       </w:t>
      </w:r>
      <w:r w:rsidRPr="005F225E">
        <w:rPr>
          <w:sz w:val="24"/>
          <w:szCs w:val="24"/>
        </w:rPr>
        <w:sym w:font="Symbol" w:char="F092"/>
      </w:r>
      <w:r w:rsidRPr="005F225E">
        <w:rPr>
          <w:sz w:val="24"/>
          <w:szCs w:val="24"/>
        </w:rPr>
        <w:t xml:space="preserve"> </w:t>
      </w:r>
      <w:r w:rsidR="009A596C" w:rsidRPr="005F225E">
        <w:rPr>
          <w:sz w:val="24"/>
          <w:szCs w:val="24"/>
        </w:rPr>
        <w:t>None at</w:t>
      </w:r>
      <w:r w:rsidR="009A596C" w:rsidRPr="005F225E">
        <w:rPr>
          <w:spacing w:val="-3"/>
          <w:sz w:val="24"/>
          <w:szCs w:val="24"/>
        </w:rPr>
        <w:t xml:space="preserve"> </w:t>
      </w:r>
      <w:r w:rsidR="009A596C" w:rsidRPr="005F225E">
        <w:rPr>
          <w:sz w:val="24"/>
          <w:szCs w:val="24"/>
        </w:rPr>
        <w:t>all</w:t>
      </w:r>
      <w:r w:rsidR="00B1037C" w:rsidRPr="005F225E">
        <w:rPr>
          <w:sz w:val="24"/>
          <w:szCs w:val="24"/>
        </w:rPr>
        <w:tab/>
      </w:r>
      <w:r w:rsidRPr="005F225E">
        <w:rPr>
          <w:sz w:val="24"/>
          <w:szCs w:val="24"/>
        </w:rPr>
        <w:sym w:font="Symbol" w:char="F092"/>
      </w:r>
      <w:r w:rsidRPr="005F225E">
        <w:rPr>
          <w:sz w:val="24"/>
          <w:szCs w:val="24"/>
        </w:rPr>
        <w:t xml:space="preserve"> </w:t>
      </w:r>
      <w:r w:rsidR="009A596C" w:rsidRPr="005F225E">
        <w:rPr>
          <w:sz w:val="24"/>
          <w:szCs w:val="24"/>
        </w:rPr>
        <w:t xml:space="preserve">Primary school </w:t>
      </w:r>
      <w:r w:rsidRPr="005F225E">
        <w:rPr>
          <w:sz w:val="24"/>
          <w:szCs w:val="24"/>
        </w:rPr>
        <w:tab/>
      </w:r>
      <w:r w:rsidRPr="005F225E">
        <w:rPr>
          <w:sz w:val="24"/>
          <w:szCs w:val="24"/>
        </w:rPr>
        <w:tab/>
      </w:r>
      <w:r w:rsidRPr="005F225E">
        <w:rPr>
          <w:sz w:val="24"/>
          <w:szCs w:val="24"/>
        </w:rPr>
        <w:tab/>
      </w:r>
      <w:r w:rsidRPr="005F225E">
        <w:rPr>
          <w:sz w:val="24"/>
          <w:szCs w:val="24"/>
        </w:rPr>
        <w:sym w:font="Symbol" w:char="F092"/>
      </w:r>
      <w:r w:rsidRPr="005F225E">
        <w:rPr>
          <w:sz w:val="24"/>
          <w:szCs w:val="24"/>
        </w:rPr>
        <w:t xml:space="preserve"> </w:t>
      </w:r>
      <w:r w:rsidR="009A596C" w:rsidRPr="005F225E">
        <w:rPr>
          <w:sz w:val="24"/>
          <w:szCs w:val="24"/>
        </w:rPr>
        <w:t xml:space="preserve">Secondary school </w:t>
      </w:r>
      <w:r w:rsidRPr="005F225E">
        <w:rPr>
          <w:sz w:val="24"/>
          <w:szCs w:val="24"/>
        </w:rPr>
        <w:tab/>
      </w:r>
      <w:r w:rsidRPr="005F225E">
        <w:rPr>
          <w:sz w:val="24"/>
          <w:szCs w:val="24"/>
        </w:rPr>
        <w:tab/>
      </w:r>
      <w:r w:rsidRPr="005F225E">
        <w:rPr>
          <w:sz w:val="24"/>
          <w:szCs w:val="24"/>
        </w:rPr>
        <w:tab/>
      </w:r>
      <w:r w:rsidRPr="005F225E">
        <w:rPr>
          <w:sz w:val="24"/>
          <w:szCs w:val="24"/>
        </w:rPr>
        <w:sym w:font="Symbol" w:char="F092"/>
      </w:r>
      <w:r w:rsidRPr="005F225E">
        <w:rPr>
          <w:sz w:val="24"/>
          <w:szCs w:val="24"/>
        </w:rPr>
        <w:t xml:space="preserve"> </w:t>
      </w:r>
      <w:r w:rsidR="00BE0671" w:rsidRPr="005F225E">
        <w:rPr>
          <w:sz w:val="24"/>
          <w:szCs w:val="24"/>
        </w:rPr>
        <w:t>Higher</w:t>
      </w:r>
    </w:p>
    <w:p w14:paraId="15C208EC" w14:textId="45FCB237"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00B1037C" w:rsidRPr="005F225E">
        <w:rPr>
          <w:b/>
          <w:sz w:val="24"/>
          <w:szCs w:val="24"/>
        </w:rPr>
        <w:t>employment status</w:t>
      </w:r>
      <w:r w:rsidRPr="005F225E">
        <w:rPr>
          <w:sz w:val="24"/>
          <w:szCs w:val="24"/>
        </w:rPr>
        <w:t>?</w:t>
      </w:r>
    </w:p>
    <w:p w14:paraId="381FE896" w14:textId="5C9360E8"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Employed</w:t>
      </w:r>
      <w:r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Unemployed</w:t>
      </w:r>
    </w:p>
    <w:p w14:paraId="4FDCFAA2" w14:textId="77A03278"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t xml:space="preserve">Do you have </w:t>
      </w:r>
      <w:r w:rsidRPr="005F225E">
        <w:rPr>
          <w:b/>
          <w:bCs/>
          <w:sz w:val="24"/>
          <w:szCs w:val="24"/>
        </w:rPr>
        <w:t>smoking</w:t>
      </w:r>
      <w:r w:rsidR="00BE0671" w:rsidRPr="005F225E">
        <w:rPr>
          <w:b/>
          <w:bCs/>
          <w:sz w:val="24"/>
          <w:szCs w:val="24"/>
        </w:rPr>
        <w:t>/Alcohol</w:t>
      </w:r>
      <w:r w:rsidRPr="005F225E">
        <w:rPr>
          <w:b/>
          <w:bCs/>
          <w:sz w:val="24"/>
          <w:szCs w:val="24"/>
        </w:rPr>
        <w:t xml:space="preserve"> habit</w:t>
      </w:r>
      <w:r w:rsidRPr="005F225E">
        <w:rPr>
          <w:sz w:val="24"/>
          <w:szCs w:val="24"/>
        </w:rPr>
        <w:t>?</w:t>
      </w:r>
    </w:p>
    <w:p w14:paraId="12F94929" w14:textId="2BC6ED28"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B1037C" w:rsidRPr="005F225E">
        <w:rPr>
          <w:sz w:val="24"/>
          <w:szCs w:val="24"/>
        </w:rPr>
        <w:t xml:space="preserve">Yes </w:t>
      </w:r>
      <w:r w:rsidRPr="005F225E">
        <w:rPr>
          <w:sz w:val="24"/>
          <w:szCs w:val="24"/>
        </w:rPr>
        <w:tab/>
      </w:r>
      <w:r w:rsidRPr="005F225E">
        <w:rPr>
          <w:sz w:val="24"/>
          <w:szCs w:val="24"/>
        </w:rPr>
        <w:sym w:font="Symbol" w:char="F092"/>
      </w:r>
      <w:r w:rsidRPr="005F225E">
        <w:rPr>
          <w:sz w:val="24"/>
          <w:szCs w:val="24"/>
        </w:rPr>
        <w:t xml:space="preserve"> </w:t>
      </w:r>
      <w:r w:rsidR="00B1037C" w:rsidRPr="005F225E">
        <w:rPr>
          <w:sz w:val="24"/>
          <w:szCs w:val="24"/>
        </w:rPr>
        <w:t>No</w:t>
      </w:r>
    </w:p>
    <w:p w14:paraId="5AD4F232" w14:textId="4B17627C" w:rsidR="009A596C" w:rsidRPr="005F225E" w:rsidRDefault="009A596C" w:rsidP="00B45301">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005A5C39" w:rsidRPr="005F225E">
        <w:rPr>
          <w:b/>
          <w:sz w:val="24"/>
          <w:szCs w:val="24"/>
        </w:rPr>
        <w:t>family income</w:t>
      </w:r>
      <w:r w:rsidRPr="005F225E">
        <w:rPr>
          <w:sz w:val="24"/>
          <w:szCs w:val="24"/>
        </w:rPr>
        <w:t>?</w:t>
      </w:r>
    </w:p>
    <w:p w14:paraId="55D4E540" w14:textId="0FEFAD5C" w:rsidR="00B1037C" w:rsidRPr="005F225E" w:rsidRDefault="00964F01"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w:t>
      </w:r>
      <w:r w:rsidR="005A5C39" w:rsidRPr="005F225E">
        <w:rPr>
          <w:sz w:val="24"/>
          <w:szCs w:val="24"/>
        </w:rPr>
        <w:t>&lt;30000</w:t>
      </w:r>
      <w:r w:rsidRPr="005F225E">
        <w:rPr>
          <w:sz w:val="24"/>
          <w:szCs w:val="24"/>
        </w:rPr>
        <w:tab/>
      </w:r>
      <w:r w:rsidRPr="005F225E">
        <w:rPr>
          <w:sz w:val="24"/>
          <w:szCs w:val="24"/>
        </w:rPr>
        <w:sym w:font="Symbol" w:char="F092"/>
      </w:r>
      <w:r w:rsidRPr="005F225E">
        <w:rPr>
          <w:sz w:val="24"/>
          <w:szCs w:val="24"/>
        </w:rPr>
        <w:t xml:space="preserve"> </w:t>
      </w:r>
      <w:r w:rsidR="005A5C39" w:rsidRPr="005F225E">
        <w:rPr>
          <w:sz w:val="24"/>
          <w:szCs w:val="24"/>
        </w:rPr>
        <w:t>&gt;=30000</w:t>
      </w:r>
    </w:p>
    <w:p w14:paraId="0483346D" w14:textId="65B73DAF" w:rsidR="000305D3" w:rsidRPr="005F225E" w:rsidRDefault="000305D3" w:rsidP="00B45301">
      <w:pPr>
        <w:pStyle w:val="BodyText"/>
        <w:tabs>
          <w:tab w:val="left" w:pos="4916"/>
          <w:tab w:val="left" w:pos="6051"/>
        </w:tabs>
        <w:spacing w:after="240" w:line="360" w:lineRule="auto"/>
        <w:ind w:left="380"/>
        <w:jc w:val="both"/>
        <w:rPr>
          <w:sz w:val="24"/>
          <w:szCs w:val="24"/>
        </w:rPr>
      </w:pPr>
      <w:r w:rsidRPr="005F225E">
        <w:rPr>
          <w:sz w:val="24"/>
          <w:szCs w:val="24"/>
        </w:rPr>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family expenditure</w:t>
      </w:r>
      <w:r w:rsidRPr="005F225E">
        <w:rPr>
          <w:sz w:val="24"/>
          <w:szCs w:val="24"/>
        </w:rPr>
        <w:t>?</w:t>
      </w:r>
    </w:p>
    <w:p w14:paraId="387EF637" w14:textId="77777777" w:rsidR="000305D3" w:rsidRPr="005F225E" w:rsidRDefault="000305D3" w:rsidP="00B45301">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&lt;30000</w:t>
      </w:r>
      <w:r w:rsidRPr="005F225E">
        <w:rPr>
          <w:sz w:val="24"/>
          <w:szCs w:val="24"/>
        </w:rPr>
        <w:tab/>
      </w:r>
      <w:r w:rsidRPr="005F225E">
        <w:rPr>
          <w:sz w:val="24"/>
          <w:szCs w:val="24"/>
        </w:rPr>
        <w:sym w:font="Symbol" w:char="F092"/>
      </w:r>
      <w:r w:rsidRPr="005F225E">
        <w:rPr>
          <w:sz w:val="24"/>
          <w:szCs w:val="24"/>
        </w:rPr>
        <w:t xml:space="preserve"> &gt;=30000</w:t>
      </w:r>
    </w:p>
    <w:p w14:paraId="32A9DF21" w14:textId="77777777" w:rsidR="000305D3" w:rsidRPr="005F225E" w:rsidRDefault="000305D3" w:rsidP="00B45301">
      <w:pPr>
        <w:pStyle w:val="BodyText"/>
        <w:tabs>
          <w:tab w:val="left" w:pos="4916"/>
          <w:tab w:val="left" w:pos="6051"/>
        </w:tabs>
        <w:spacing w:after="240" w:line="360" w:lineRule="auto"/>
        <w:ind w:left="380"/>
        <w:jc w:val="both"/>
        <w:rPr>
          <w:sz w:val="24"/>
          <w:szCs w:val="24"/>
        </w:rPr>
      </w:pPr>
    </w:p>
    <w:p w14:paraId="6C2AAC07" w14:textId="53092B93" w:rsidR="000305D3" w:rsidRPr="005F225E" w:rsidRDefault="000305D3" w:rsidP="00B45301">
      <w:pPr>
        <w:pStyle w:val="BodyText"/>
        <w:tabs>
          <w:tab w:val="left" w:pos="4916"/>
          <w:tab w:val="left" w:pos="6051"/>
        </w:tabs>
        <w:spacing w:after="240" w:line="360" w:lineRule="auto"/>
        <w:ind w:left="380"/>
        <w:jc w:val="both"/>
        <w:rPr>
          <w:sz w:val="24"/>
          <w:szCs w:val="24"/>
        </w:rPr>
      </w:pPr>
      <w:r w:rsidRPr="005F225E">
        <w:rPr>
          <w:sz w:val="24"/>
          <w:szCs w:val="24"/>
        </w:rPr>
        <w:lastRenderedPageBreak/>
        <w:t>What is</w:t>
      </w:r>
      <w:r w:rsidRPr="005F225E">
        <w:rPr>
          <w:spacing w:val="-11"/>
          <w:sz w:val="24"/>
          <w:szCs w:val="24"/>
        </w:rPr>
        <w:t xml:space="preserve"> </w:t>
      </w:r>
      <w:r w:rsidRPr="005F225E">
        <w:rPr>
          <w:sz w:val="24"/>
          <w:szCs w:val="24"/>
        </w:rPr>
        <w:t>your</w:t>
      </w:r>
      <w:r w:rsidRPr="005F225E">
        <w:rPr>
          <w:spacing w:val="-4"/>
          <w:sz w:val="24"/>
          <w:szCs w:val="24"/>
        </w:rPr>
        <w:t xml:space="preserve"> </w:t>
      </w:r>
      <w:r w:rsidRPr="005F225E">
        <w:rPr>
          <w:b/>
          <w:sz w:val="24"/>
          <w:szCs w:val="24"/>
        </w:rPr>
        <w:t>household size</w:t>
      </w:r>
      <w:r w:rsidRPr="005F225E">
        <w:rPr>
          <w:sz w:val="24"/>
          <w:szCs w:val="24"/>
        </w:rPr>
        <w:t>?</w:t>
      </w:r>
    </w:p>
    <w:p w14:paraId="4144B93D" w14:textId="6A1396A1" w:rsidR="000305D3" w:rsidRPr="005F225E" w:rsidRDefault="000305D3" w:rsidP="009D57CC">
      <w:pPr>
        <w:pStyle w:val="BodyText"/>
        <w:tabs>
          <w:tab w:val="left" w:pos="4916"/>
          <w:tab w:val="left" w:pos="6051"/>
        </w:tabs>
        <w:spacing w:after="240" w:line="360" w:lineRule="auto"/>
        <w:ind w:left="380"/>
        <w:jc w:val="both"/>
        <w:rPr>
          <w:sz w:val="24"/>
          <w:szCs w:val="24"/>
        </w:rPr>
      </w:pPr>
      <w:r w:rsidRPr="005F225E">
        <w:rPr>
          <w:sz w:val="24"/>
          <w:szCs w:val="24"/>
        </w:rPr>
        <w:sym w:font="Symbol" w:char="F092"/>
      </w:r>
      <w:r w:rsidRPr="005F225E">
        <w:rPr>
          <w:sz w:val="24"/>
          <w:szCs w:val="24"/>
        </w:rPr>
        <w:t xml:space="preserve"> &lt;=4</w:t>
      </w:r>
      <w:r w:rsidRPr="005F225E">
        <w:rPr>
          <w:sz w:val="24"/>
          <w:szCs w:val="24"/>
        </w:rPr>
        <w:tab/>
      </w:r>
      <w:r w:rsidRPr="005F225E">
        <w:rPr>
          <w:sz w:val="24"/>
          <w:szCs w:val="24"/>
        </w:rPr>
        <w:sym w:font="Symbol" w:char="F092"/>
      </w:r>
      <w:r w:rsidRPr="005F225E">
        <w:rPr>
          <w:sz w:val="24"/>
          <w:szCs w:val="24"/>
        </w:rPr>
        <w:t xml:space="preserve"> &gt;4</w:t>
      </w:r>
    </w:p>
    <w:p w14:paraId="5645F4E2" w14:textId="0B88A8B9" w:rsidR="009757C2" w:rsidRPr="005F225E" w:rsidRDefault="009757C2" w:rsidP="00B45301">
      <w:pPr>
        <w:spacing w:line="360" w:lineRule="auto"/>
        <w:rPr>
          <w:rFonts w:ascii="Times New Roman" w:hAnsi="Times New Roman" w:cs="Times New Roman"/>
          <w:b/>
          <w:bCs/>
          <w:sz w:val="24"/>
          <w:szCs w:val="24"/>
        </w:rPr>
      </w:pPr>
      <w:r w:rsidRPr="005F225E">
        <w:rPr>
          <w:rFonts w:ascii="Times New Roman" w:hAnsi="Times New Roman" w:cs="Times New Roman"/>
          <w:b/>
          <w:bCs/>
          <w:sz w:val="24"/>
          <w:szCs w:val="24"/>
        </w:rPr>
        <w:t>Knowledge of Infant and Young Child Feeding Recommendations:</w:t>
      </w:r>
    </w:p>
    <w:p w14:paraId="54D056EB" w14:textId="77777777" w:rsidR="009757C2" w:rsidRPr="005F225E" w:rsidRDefault="009757C2" w:rsidP="00B45301">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What is the recommended duration of continued breastfeeding?</w:t>
      </w:r>
    </w:p>
    <w:p w14:paraId="520A78E9" w14:textId="4895F28C" w:rsidR="00B1037C" w:rsidRPr="005F225E" w:rsidRDefault="00964F01"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1 year</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2 years</w:t>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More than 2 years</w:t>
      </w:r>
    </w:p>
    <w:p w14:paraId="57A366E3" w14:textId="77777777" w:rsidR="009757C2" w:rsidRPr="005F225E" w:rsidRDefault="009757C2" w:rsidP="00B45301">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At what age should complementary foods be introduced?</w:t>
      </w:r>
    </w:p>
    <w:p w14:paraId="7E5F1CDF" w14:textId="518BFB93" w:rsidR="00FB3E7D" w:rsidRPr="005F225E" w:rsidRDefault="009A01D7"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4 months</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6 months</w:t>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1 year</w:t>
      </w:r>
      <w:r w:rsidR="00FB3E7D" w:rsidRPr="005F225E">
        <w:rPr>
          <w:rFonts w:ascii="Times New Roman" w:hAnsi="Times New Roman" w:cs="Times New Roman"/>
          <w:sz w:val="24"/>
          <w:szCs w:val="24"/>
        </w:rPr>
        <w:tab/>
      </w:r>
      <w:r w:rsidR="00FB3E7D" w:rsidRPr="005F225E">
        <w:rPr>
          <w:rFonts w:ascii="Times New Roman" w:hAnsi="Times New Roman" w:cs="Times New Roman"/>
          <w:sz w:val="24"/>
          <w:szCs w:val="24"/>
        </w:rPr>
        <w:sym w:font="Symbol" w:char="F092"/>
      </w:r>
      <w:r w:rsidR="00FB3E7D" w:rsidRPr="005F225E">
        <w:rPr>
          <w:rFonts w:ascii="Times New Roman" w:hAnsi="Times New Roman" w:cs="Times New Roman"/>
          <w:sz w:val="24"/>
          <w:szCs w:val="24"/>
        </w:rPr>
        <w:t xml:space="preserve"> More than 1 year</w:t>
      </w:r>
    </w:p>
    <w:p w14:paraId="32AEF36C" w14:textId="77777777" w:rsidR="009757C2" w:rsidRPr="005F225E" w:rsidRDefault="009757C2" w:rsidP="00B45301">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What are some good reasons for giving complementary foods at six months?</w:t>
      </w:r>
    </w:p>
    <w:p w14:paraId="788C9D6D" w14:textId="3643E5F0" w:rsidR="00FB3E7D"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562945" w:rsidRPr="005F225E">
        <w:rPr>
          <w:rFonts w:ascii="Times New Roman" w:hAnsi="Times New Roman" w:cs="Times New Roman"/>
          <w:sz w:val="24"/>
          <w:szCs w:val="24"/>
        </w:rPr>
        <w:t>Nutritional needs</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562945" w:rsidRPr="005F225E">
        <w:rPr>
          <w:rFonts w:ascii="Times New Roman" w:hAnsi="Times New Roman" w:cs="Times New Roman"/>
          <w:sz w:val="24"/>
          <w:szCs w:val="24"/>
        </w:rPr>
        <w:t>Protection from disease</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562945" w:rsidRPr="005F225E">
        <w:rPr>
          <w:rFonts w:ascii="Times New Roman" w:hAnsi="Times New Roman" w:cs="Times New Roman"/>
          <w:sz w:val="24"/>
          <w:szCs w:val="24"/>
        </w:rPr>
        <w:t>Height increase</w:t>
      </w:r>
    </w:p>
    <w:p w14:paraId="7CBD51B8" w14:textId="77777777" w:rsidR="009757C2" w:rsidRPr="005F225E" w:rsidRDefault="009757C2" w:rsidP="00B45301">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How can one ensure the consistency of a meal for an infant?</w:t>
      </w:r>
    </w:p>
    <w:p w14:paraId="76742CB2" w14:textId="01BFE0BF" w:rsidR="00FB3E7D"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Shows the thick porridge</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Shows the watery</w:t>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Does not know</w:t>
      </w:r>
    </w:p>
    <w:p w14:paraId="05F4F7BC" w14:textId="77777777" w:rsidR="009757C2" w:rsidRPr="005F225E" w:rsidRDefault="009757C2" w:rsidP="00B45301">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Why is the consistency of a meal necessary for young children?</w:t>
      </w:r>
    </w:p>
    <w:p w14:paraId="70CB61B5" w14:textId="77777777" w:rsidR="0079204B"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Because the first porridge is thicker than the other</w:t>
      </w:r>
      <w:r w:rsidRPr="005F225E">
        <w:rPr>
          <w:rFonts w:ascii="Times New Roman" w:hAnsi="Times New Roman" w:cs="Times New Roman"/>
          <w:sz w:val="24"/>
          <w:szCs w:val="24"/>
        </w:rPr>
        <w:tab/>
      </w:r>
      <w:r w:rsidRPr="005F225E">
        <w:rPr>
          <w:rFonts w:ascii="Times New Roman" w:hAnsi="Times New Roman" w:cs="Times New Roman"/>
          <w:sz w:val="24"/>
          <w:szCs w:val="24"/>
        </w:rPr>
        <w:tab/>
      </w:r>
    </w:p>
    <w:p w14:paraId="540A66E5" w14:textId="77777777" w:rsidR="0079204B"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lastRenderedPageBreak/>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 xml:space="preserve">Because the thick porridge is more nutritious/because it is prepared with different types of foods or ingredients (food diversity) </w:t>
      </w:r>
      <w:r w:rsidRPr="005F225E">
        <w:rPr>
          <w:rFonts w:ascii="Times New Roman" w:hAnsi="Times New Roman" w:cs="Times New Roman"/>
          <w:sz w:val="24"/>
          <w:szCs w:val="24"/>
        </w:rPr>
        <w:tab/>
      </w:r>
    </w:p>
    <w:p w14:paraId="093B8206" w14:textId="498F9D20" w:rsidR="00FB3E7D"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79204B" w:rsidRPr="005F225E">
        <w:rPr>
          <w:rFonts w:ascii="Times New Roman" w:hAnsi="Times New Roman" w:cs="Times New Roman"/>
          <w:sz w:val="24"/>
          <w:szCs w:val="24"/>
        </w:rPr>
        <w:t>Don’t know</w:t>
      </w:r>
    </w:p>
    <w:p w14:paraId="21D08C63" w14:textId="77777777" w:rsidR="009757C2" w:rsidRPr="005F225E" w:rsidRDefault="009757C2" w:rsidP="00B45301">
      <w:pPr>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How can dietary diversity be ensured, and what are some ways to enrich porridge?</w:t>
      </w:r>
    </w:p>
    <w:p w14:paraId="706976A9" w14:textId="54957785" w:rsidR="00FF0DF7"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929CD" w:rsidRPr="005F225E">
        <w:rPr>
          <w:rFonts w:ascii="Times New Roman" w:hAnsi="Times New Roman" w:cs="Times New Roman"/>
          <w:sz w:val="24"/>
          <w:szCs w:val="24"/>
        </w:rPr>
        <w:tab/>
      </w:r>
      <w:r w:rsidR="00FF0DF7" w:rsidRPr="005F225E">
        <w:rPr>
          <w:rFonts w:ascii="Times New Roman" w:hAnsi="Times New Roman" w:cs="Times New Roman"/>
          <w:sz w:val="24"/>
          <w:szCs w:val="24"/>
        </w:rPr>
        <w:t>Animal-source foods (meat, poultry, fish, liver/organ meat, eggs, etc.)</w:t>
      </w:r>
      <w:r w:rsidRPr="005F225E">
        <w:rPr>
          <w:rFonts w:ascii="Times New Roman" w:hAnsi="Times New Roman" w:cs="Times New Roman"/>
          <w:sz w:val="24"/>
          <w:szCs w:val="24"/>
        </w:rPr>
        <w:tab/>
      </w:r>
      <w:r w:rsidRPr="005F225E">
        <w:rPr>
          <w:rFonts w:ascii="Times New Roman" w:hAnsi="Times New Roman" w:cs="Times New Roman"/>
          <w:sz w:val="24"/>
          <w:szCs w:val="24"/>
        </w:rPr>
        <w:tab/>
      </w:r>
    </w:p>
    <w:p w14:paraId="5B236635" w14:textId="61C819DF" w:rsidR="00FF0DF7"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929CD" w:rsidRPr="005F225E">
        <w:rPr>
          <w:rFonts w:ascii="Times New Roman" w:hAnsi="Times New Roman" w:cs="Times New Roman"/>
          <w:sz w:val="24"/>
          <w:szCs w:val="24"/>
        </w:rPr>
        <w:tab/>
      </w:r>
      <w:r w:rsidR="00FF0DF7" w:rsidRPr="005F225E">
        <w:rPr>
          <w:rFonts w:ascii="Times New Roman" w:hAnsi="Times New Roman" w:cs="Times New Roman"/>
          <w:sz w:val="24"/>
          <w:szCs w:val="24"/>
        </w:rPr>
        <w:t xml:space="preserve">Pulses and nuts: flours of groundnut and other legumes (peas, beans, lentils, etc.), sunflower seed, peanuts, soybeans </w:t>
      </w:r>
      <w:r w:rsidRPr="005F225E">
        <w:rPr>
          <w:rFonts w:ascii="Times New Roman" w:hAnsi="Times New Roman" w:cs="Times New Roman"/>
          <w:sz w:val="24"/>
          <w:szCs w:val="24"/>
        </w:rPr>
        <w:tab/>
      </w:r>
    </w:p>
    <w:p w14:paraId="24EC90DE" w14:textId="143F7715" w:rsidR="00FB3E7D" w:rsidRPr="005F225E" w:rsidRDefault="00FB3E7D"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929CD" w:rsidRPr="005F225E">
        <w:rPr>
          <w:rFonts w:ascii="Times New Roman" w:hAnsi="Times New Roman" w:cs="Times New Roman"/>
          <w:sz w:val="24"/>
          <w:szCs w:val="24"/>
        </w:rPr>
        <w:tab/>
      </w:r>
      <w:r w:rsidR="00FF0DF7" w:rsidRPr="005F225E">
        <w:rPr>
          <w:rFonts w:ascii="Times New Roman" w:hAnsi="Times New Roman" w:cs="Times New Roman"/>
          <w:sz w:val="24"/>
          <w:szCs w:val="24"/>
        </w:rPr>
        <w:t>Vitamin-A-rich fruits and vegetables (carrot, orange-fleshed sweet potato, yellow pumpkin, mango, papaya, etc.)</w:t>
      </w:r>
    </w:p>
    <w:p w14:paraId="5C9FC64C" w14:textId="7C61A8A8" w:rsidR="00FF0DF7" w:rsidRPr="005F225E" w:rsidRDefault="00FF0DF7" w:rsidP="00B45301">
      <w:pPr>
        <w:pStyle w:val="ListParagraph"/>
        <w:numPr>
          <w:ilvl w:val="0"/>
          <w:numId w:val="22"/>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Green leafy vegetables (e.g. spinach)</w:t>
      </w:r>
    </w:p>
    <w:p w14:paraId="43C772E3" w14:textId="558F51D2" w:rsidR="00FF0DF7" w:rsidRPr="005F225E" w:rsidRDefault="00FF0DF7" w:rsidP="00B45301">
      <w:pPr>
        <w:pStyle w:val="ListParagraph"/>
        <w:numPr>
          <w:ilvl w:val="0"/>
          <w:numId w:val="22"/>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Energy-rich foods (e.g. oil, butter/ghee)</w:t>
      </w:r>
    </w:p>
    <w:p w14:paraId="4C892975" w14:textId="45083EA7" w:rsidR="00FF0DF7" w:rsidRPr="005F225E" w:rsidRDefault="00FF0DF7" w:rsidP="00B45301">
      <w:pPr>
        <w:pStyle w:val="ListParagraph"/>
        <w:numPr>
          <w:ilvl w:val="0"/>
          <w:numId w:val="22"/>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Don’t know</w:t>
      </w:r>
    </w:p>
    <w:p w14:paraId="21691436" w14:textId="1666853C" w:rsidR="003B4AA4" w:rsidRPr="005F225E" w:rsidRDefault="003B4AA4" w:rsidP="00B45301">
      <w:pPr>
        <w:pStyle w:val="ListParagraph"/>
        <w:numPr>
          <w:ilvl w:val="0"/>
          <w:numId w:val="17"/>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Responsive feeding</w:t>
      </w:r>
    </w:p>
    <w:p w14:paraId="1B2793D1" w14:textId="07A3FEF2" w:rsidR="003B4AA4" w:rsidRPr="005F225E" w:rsidRDefault="003B4AA4" w:rsidP="00B45301">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Giving them attention during meals</w:t>
      </w:r>
    </w:p>
    <w:p w14:paraId="585E7FA8" w14:textId="0F2AE382" w:rsidR="003B4AA4" w:rsidRPr="005F225E" w:rsidRDefault="003B4AA4" w:rsidP="00B45301">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talk to them</w:t>
      </w:r>
    </w:p>
    <w:p w14:paraId="3C543BDB" w14:textId="23AEB25F" w:rsidR="003B4AA4" w:rsidRPr="005F225E" w:rsidRDefault="003B4AA4" w:rsidP="00B45301">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make meal times happy times</w:t>
      </w:r>
    </w:p>
    <w:p w14:paraId="068902A6" w14:textId="4CE7BD61" w:rsidR="003B4AA4" w:rsidRPr="005F225E" w:rsidRDefault="003B4AA4" w:rsidP="00B45301">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clap hands</w:t>
      </w:r>
    </w:p>
    <w:p w14:paraId="513755B9" w14:textId="2153355A" w:rsidR="003B4AA4" w:rsidRPr="005F225E" w:rsidRDefault="003B4AA4" w:rsidP="00B45301">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lastRenderedPageBreak/>
        <w:t>make funny faces/play/laugh</w:t>
      </w:r>
    </w:p>
    <w:p w14:paraId="52E0759E" w14:textId="19EA5C37" w:rsidR="003B4AA4" w:rsidRPr="005F225E" w:rsidRDefault="003B4AA4" w:rsidP="00B45301">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demonstrate opening your own mouth very wide/modelling how to eat</w:t>
      </w:r>
    </w:p>
    <w:p w14:paraId="080D1F52" w14:textId="11D384B2" w:rsidR="003B4AA4" w:rsidRPr="005F225E" w:rsidRDefault="003B4AA4" w:rsidP="00B45301">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say encouraging words</w:t>
      </w:r>
    </w:p>
    <w:p w14:paraId="7A7735FF" w14:textId="74F2D191" w:rsidR="003B4AA4" w:rsidRPr="005F225E" w:rsidRDefault="003B4AA4" w:rsidP="00B45301">
      <w:pPr>
        <w:pStyle w:val="responsecategory2"/>
        <w:numPr>
          <w:ilvl w:val="0"/>
          <w:numId w:val="25"/>
        </w:numPr>
        <w:spacing w:line="360" w:lineRule="auto"/>
        <w:rPr>
          <w:rFonts w:ascii="Times New Roman" w:hAnsi="Times New Roman"/>
          <w:i w:val="0"/>
          <w:szCs w:val="24"/>
        </w:rPr>
      </w:pPr>
      <w:r w:rsidRPr="005F225E">
        <w:rPr>
          <w:rFonts w:ascii="Times New Roman" w:hAnsi="Times New Roman"/>
          <w:i w:val="0"/>
          <w:szCs w:val="24"/>
        </w:rPr>
        <w:t>draw the child’s attention</w:t>
      </w:r>
    </w:p>
    <w:p w14:paraId="4A5F7418" w14:textId="429F200C" w:rsidR="003B4AA4" w:rsidRPr="005F225E" w:rsidRDefault="003B4AA4" w:rsidP="00B45301">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Other</w:t>
      </w:r>
    </w:p>
    <w:p w14:paraId="4AF58B51" w14:textId="06F5EDC1" w:rsidR="003B4AA4" w:rsidRPr="005F225E" w:rsidRDefault="003B4AA4" w:rsidP="00B45301">
      <w:pPr>
        <w:pStyle w:val="responsecategory"/>
        <w:numPr>
          <w:ilvl w:val="0"/>
          <w:numId w:val="25"/>
        </w:numPr>
        <w:spacing w:line="360" w:lineRule="auto"/>
        <w:rPr>
          <w:rFonts w:ascii="Times New Roman" w:hAnsi="Times New Roman"/>
          <w:i w:val="0"/>
          <w:szCs w:val="24"/>
        </w:rPr>
      </w:pPr>
      <w:r w:rsidRPr="005F225E">
        <w:rPr>
          <w:rFonts w:ascii="Times New Roman" w:hAnsi="Times New Roman"/>
          <w:i w:val="0"/>
          <w:szCs w:val="24"/>
        </w:rPr>
        <w:t>Don’t know</w:t>
      </w:r>
    </w:p>
    <w:p w14:paraId="09B0D312" w14:textId="77777777" w:rsidR="003B4AA4" w:rsidRPr="005F225E" w:rsidRDefault="003B4AA4" w:rsidP="00B45301">
      <w:pPr>
        <w:spacing w:after="240" w:line="360" w:lineRule="auto"/>
        <w:jc w:val="both"/>
        <w:rPr>
          <w:rFonts w:ascii="Times New Roman" w:hAnsi="Times New Roman" w:cs="Times New Roman"/>
          <w:sz w:val="24"/>
          <w:szCs w:val="24"/>
        </w:rPr>
      </w:pPr>
    </w:p>
    <w:p w14:paraId="7680E983" w14:textId="77777777" w:rsidR="003B4AA4" w:rsidRPr="005F225E" w:rsidRDefault="003B4AA4" w:rsidP="00B45301">
      <w:pPr>
        <w:spacing w:after="240" w:line="360" w:lineRule="auto"/>
        <w:ind w:left="360"/>
        <w:jc w:val="both"/>
        <w:rPr>
          <w:rFonts w:ascii="Times New Roman" w:hAnsi="Times New Roman" w:cs="Times New Roman"/>
          <w:sz w:val="24"/>
          <w:szCs w:val="24"/>
        </w:rPr>
      </w:pPr>
    </w:p>
    <w:p w14:paraId="58A6886E" w14:textId="77777777" w:rsidR="009757C2" w:rsidRPr="005F225E" w:rsidRDefault="009757C2" w:rsidP="00B45301">
      <w:pPr>
        <w:spacing w:after="240"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Attitudes Towards Infant and Young Child Feeding Recommendations:</w:t>
      </w:r>
    </w:p>
    <w:p w14:paraId="07CCD555"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feel confident in preparing food for your child?</w:t>
      </w:r>
    </w:p>
    <w:p w14:paraId="486091BD" w14:textId="05C0F300" w:rsidR="00B1037C" w:rsidRPr="005F225E" w:rsidRDefault="00964F01" w:rsidP="00B45301">
      <w:pPr>
        <w:spacing w:after="240" w:line="360" w:lineRule="auto"/>
        <w:ind w:left="360"/>
        <w:jc w:val="both"/>
        <w:rPr>
          <w:rFonts w:ascii="Times New Roman" w:hAnsi="Times New Roman" w:cs="Times New Roman"/>
          <w:sz w:val="24"/>
          <w:szCs w:val="24"/>
        </w:rPr>
      </w:pPr>
      <w:bookmarkStart w:id="0" w:name="_Hlk182006998"/>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00B1037C" w:rsidRPr="005F225E">
        <w:rPr>
          <w:rFonts w:ascii="Times New Roman" w:hAnsi="Times New Roman" w:cs="Times New Roman"/>
          <w:sz w:val="24"/>
          <w:szCs w:val="24"/>
        </w:rPr>
        <w:t xml:space="preserve">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bookmarkEnd w:id="0"/>
    <w:p w14:paraId="5820CA89"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believe that giving different types of food is beneficial to your child?</w:t>
      </w:r>
    </w:p>
    <w:p w14:paraId="696CEF3E" w14:textId="4B8631A9" w:rsidR="00B1037C" w:rsidRPr="005F225E" w:rsidRDefault="00964F01" w:rsidP="00B45301">
      <w:p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 xml:space="preserve">      </w:t>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7D06CD7F"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Do you have difficulty providing different types of food to your child?</w:t>
      </w:r>
    </w:p>
    <w:p w14:paraId="33933D6E" w14:textId="10FD7808"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09067847"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perceive that feeding your child several times each day is beneficial?</w:t>
      </w:r>
    </w:p>
    <w:p w14:paraId="1C8F2918" w14:textId="00C1BD73"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5840E813"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have difficulty feeding your child multiple times a day?</w:t>
      </w:r>
    </w:p>
    <w:p w14:paraId="54F78013" w14:textId="091412EE"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4D140827"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believe that it is beneficial to continue breastfeeding beyond six months?</w:t>
      </w:r>
    </w:p>
    <w:p w14:paraId="401EBA2C" w14:textId="132316E4" w:rsidR="00B1037C" w:rsidRPr="005F225E" w:rsidRDefault="00964F01"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00FB3E7D"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1489A58D" w14:textId="77777777" w:rsidR="009757C2" w:rsidRPr="005F225E" w:rsidRDefault="009757C2" w:rsidP="00B45301">
      <w:pPr>
        <w:numPr>
          <w:ilvl w:val="0"/>
          <w:numId w:val="18"/>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 you find it difficult to continue breastfeeding beyond six months?</w:t>
      </w:r>
    </w:p>
    <w:p w14:paraId="5E61D9D8" w14:textId="06BCC6CB"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Agree</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FB3E7D" w:rsidRPr="005F225E">
        <w:rPr>
          <w:rFonts w:ascii="Times New Roman" w:hAnsi="Times New Roman" w:cs="Times New Roman"/>
          <w:sz w:val="24"/>
          <w:szCs w:val="24"/>
        </w:rPr>
        <w:t>Disagree</w:t>
      </w:r>
    </w:p>
    <w:p w14:paraId="7FA0BC7B" w14:textId="77777777" w:rsidR="009757C2" w:rsidRPr="005F225E" w:rsidRDefault="009757C2" w:rsidP="00B45301">
      <w:pPr>
        <w:spacing w:after="240" w:line="360" w:lineRule="auto"/>
        <w:jc w:val="both"/>
        <w:rPr>
          <w:rFonts w:ascii="Times New Roman" w:hAnsi="Times New Roman" w:cs="Times New Roman"/>
          <w:b/>
          <w:bCs/>
          <w:sz w:val="24"/>
          <w:szCs w:val="24"/>
        </w:rPr>
      </w:pPr>
      <w:r w:rsidRPr="005F225E">
        <w:rPr>
          <w:rFonts w:ascii="Times New Roman" w:hAnsi="Times New Roman" w:cs="Times New Roman"/>
          <w:b/>
          <w:bCs/>
          <w:sz w:val="24"/>
          <w:szCs w:val="24"/>
        </w:rPr>
        <w:t>Practices Towards Infant and Young Child Feeding Recommendations:</w:t>
      </w:r>
    </w:p>
    <w:p w14:paraId="546BA59B" w14:textId="77777777" w:rsidR="009757C2" w:rsidRPr="005F225E" w:rsidRDefault="009757C2" w:rsidP="00B45301">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Should animal milk (goat and camel) be given to children under five months?</w:t>
      </w:r>
    </w:p>
    <w:p w14:paraId="18756226" w14:textId="54178D03" w:rsidR="00B1037C" w:rsidRPr="005F225E" w:rsidRDefault="00964F01" w:rsidP="00B45301">
      <w:pPr>
        <w:spacing w:after="240" w:line="360" w:lineRule="auto"/>
        <w:ind w:left="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00FB3E7D"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40BD0CF1" w14:textId="77777777" w:rsidR="009757C2" w:rsidRPr="005F225E" w:rsidRDefault="009757C2" w:rsidP="00B45301">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lastRenderedPageBreak/>
        <w:t>Does a three-day-old baby need water to quench its thirst?</w:t>
      </w:r>
    </w:p>
    <w:p w14:paraId="63FD2FAB" w14:textId="72310EE2"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2FA64707" w14:textId="77777777" w:rsidR="009757C2" w:rsidRPr="005F225E" w:rsidRDefault="009757C2" w:rsidP="00B45301">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Does breastfeeding increase mother-child bonding?</w:t>
      </w:r>
    </w:p>
    <w:p w14:paraId="0A6A088E" w14:textId="5F14D86E"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18FFAA57" w14:textId="77777777" w:rsidR="009757C2" w:rsidRPr="005F225E" w:rsidRDefault="009757C2" w:rsidP="00B45301">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Is the first yellow breast milk (colostrum) harmful to children’s health?</w:t>
      </w:r>
    </w:p>
    <w:p w14:paraId="1F8A3A64" w14:textId="3DBFD631" w:rsidR="00B1037C"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p w14:paraId="23369A6F" w14:textId="77777777" w:rsidR="009757C2" w:rsidRPr="005F225E" w:rsidRDefault="009757C2" w:rsidP="00B45301">
      <w:pPr>
        <w:numPr>
          <w:ilvl w:val="0"/>
          <w:numId w:val="19"/>
        </w:numPr>
        <w:spacing w:after="240" w:line="360" w:lineRule="auto"/>
        <w:jc w:val="both"/>
        <w:rPr>
          <w:rFonts w:ascii="Times New Roman" w:hAnsi="Times New Roman" w:cs="Times New Roman"/>
          <w:sz w:val="24"/>
          <w:szCs w:val="24"/>
        </w:rPr>
      </w:pPr>
      <w:r w:rsidRPr="005F225E">
        <w:rPr>
          <w:rFonts w:ascii="Times New Roman" w:hAnsi="Times New Roman" w:cs="Times New Roman"/>
          <w:sz w:val="24"/>
          <w:szCs w:val="24"/>
        </w:rPr>
        <w:t>Should a small child with diarrhoea be given fewer liquids than normal?</w:t>
      </w:r>
    </w:p>
    <w:p w14:paraId="60967420" w14:textId="0E17D58C" w:rsidR="009757C2" w:rsidRPr="005F225E" w:rsidRDefault="00964F01" w:rsidP="00B45301">
      <w:pPr>
        <w:spacing w:after="240" w:line="360" w:lineRule="auto"/>
        <w:ind w:firstLine="360"/>
        <w:jc w:val="both"/>
        <w:rPr>
          <w:rFonts w:ascii="Times New Roman" w:hAnsi="Times New Roman" w:cs="Times New Roman"/>
          <w:sz w:val="24"/>
          <w:szCs w:val="24"/>
        </w:rPr>
      </w:pP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 xml:space="preserve">Yes </w:t>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tab/>
      </w:r>
      <w:r w:rsidRPr="005F225E">
        <w:rPr>
          <w:rFonts w:ascii="Times New Roman" w:hAnsi="Times New Roman" w:cs="Times New Roman"/>
          <w:sz w:val="24"/>
          <w:szCs w:val="24"/>
        </w:rPr>
        <w:sym w:font="Symbol" w:char="F092"/>
      </w:r>
      <w:r w:rsidRPr="005F225E">
        <w:rPr>
          <w:rFonts w:ascii="Times New Roman" w:hAnsi="Times New Roman" w:cs="Times New Roman"/>
          <w:sz w:val="24"/>
          <w:szCs w:val="24"/>
        </w:rPr>
        <w:t xml:space="preserve"> </w:t>
      </w:r>
      <w:r w:rsidR="00B1037C" w:rsidRPr="005F225E">
        <w:rPr>
          <w:rFonts w:ascii="Times New Roman" w:hAnsi="Times New Roman" w:cs="Times New Roman"/>
          <w:sz w:val="24"/>
          <w:szCs w:val="24"/>
        </w:rPr>
        <w:t>No</w:t>
      </w:r>
    </w:p>
    <w:sectPr w:rsidR="009757C2" w:rsidRPr="005F225E" w:rsidSect="006C27F7">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456A6" w14:textId="77777777" w:rsidR="00172B63" w:rsidRDefault="00172B63" w:rsidP="00340D49">
      <w:pPr>
        <w:spacing w:after="0" w:line="240" w:lineRule="auto"/>
      </w:pPr>
      <w:r>
        <w:separator/>
      </w:r>
    </w:p>
  </w:endnote>
  <w:endnote w:type="continuationSeparator" w:id="0">
    <w:p w14:paraId="4A4F9530" w14:textId="77777777" w:rsidR="00172B63" w:rsidRDefault="00172B63"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E8006" w14:textId="77777777" w:rsidR="00172B63" w:rsidRDefault="00172B63" w:rsidP="00340D49">
      <w:pPr>
        <w:spacing w:after="0" w:line="240" w:lineRule="auto"/>
      </w:pPr>
      <w:r>
        <w:separator/>
      </w:r>
    </w:p>
  </w:footnote>
  <w:footnote w:type="continuationSeparator" w:id="0">
    <w:p w14:paraId="3C5A82A2" w14:textId="77777777" w:rsidR="00172B63" w:rsidRDefault="00172B63"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700D32"/>
    <w:multiLevelType w:val="hybridMultilevel"/>
    <w:tmpl w:val="DF9AB580"/>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12EEC"/>
    <w:multiLevelType w:val="hybridMultilevel"/>
    <w:tmpl w:val="8C3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4D6B"/>
    <w:multiLevelType w:val="multilevel"/>
    <w:tmpl w:val="724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EB735C"/>
    <w:multiLevelType w:val="multilevel"/>
    <w:tmpl w:val="D146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9025B"/>
    <w:multiLevelType w:val="hybridMultilevel"/>
    <w:tmpl w:val="EDDEE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70589D"/>
    <w:multiLevelType w:val="hybridMultilevel"/>
    <w:tmpl w:val="B5086E64"/>
    <w:lvl w:ilvl="0" w:tplc="40845F72">
      <w:start w:val="1"/>
      <w:numFmt w:val="bullet"/>
      <w:pStyle w:val="responsecategory2"/>
      <w:lvlText w:val=""/>
      <w:lvlJc w:val="left"/>
      <w:pPr>
        <w:ind w:left="720" w:hanging="360"/>
      </w:pPr>
      <w:rPr>
        <w:rFonts w:ascii="Wingdings" w:hAnsi="Wingdings" w:hint="default"/>
        <w:sz w:val="24"/>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2" w15:restartNumberingAfterBreak="0">
    <w:nsid w:val="42E17E34"/>
    <w:multiLevelType w:val="hybridMultilevel"/>
    <w:tmpl w:val="A61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643BC"/>
    <w:multiLevelType w:val="hybridMultilevel"/>
    <w:tmpl w:val="71543A9C"/>
    <w:lvl w:ilvl="0" w:tplc="04243A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AA0C13"/>
    <w:multiLevelType w:val="multilevel"/>
    <w:tmpl w:val="AEE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310F5"/>
    <w:multiLevelType w:val="hybridMultilevel"/>
    <w:tmpl w:val="FDFA1FB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4713324"/>
    <w:multiLevelType w:val="hybridMultilevel"/>
    <w:tmpl w:val="3B42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3182C"/>
    <w:multiLevelType w:val="hybridMultilevel"/>
    <w:tmpl w:val="11369148"/>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232C4"/>
    <w:multiLevelType w:val="hybridMultilevel"/>
    <w:tmpl w:val="5BDC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542FE"/>
    <w:multiLevelType w:val="multilevel"/>
    <w:tmpl w:val="B7908B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7133785B"/>
    <w:multiLevelType w:val="hybridMultilevel"/>
    <w:tmpl w:val="83B06256"/>
    <w:lvl w:ilvl="0" w:tplc="FF18C0FC">
      <w:start w:val="1"/>
      <w:numFmt w:val="bullet"/>
      <w:pStyle w:val="responsecategory"/>
      <w:lvlText w:val=""/>
      <w:lvlJc w:val="left"/>
      <w:pPr>
        <w:ind w:left="1571" w:hanging="360"/>
      </w:pPr>
      <w:rPr>
        <w:rFonts w:ascii="Wingdings" w:hAnsi="Wingdings" w:hint="default"/>
        <w:sz w:val="24"/>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5"/>
  </w:num>
  <w:num w:numId="2" w16cid:durableId="1516190366">
    <w:abstractNumId w:val="8"/>
  </w:num>
  <w:num w:numId="3" w16cid:durableId="324742964">
    <w:abstractNumId w:val="0"/>
  </w:num>
  <w:num w:numId="4" w16cid:durableId="1206865049">
    <w:abstractNumId w:val="1"/>
  </w:num>
  <w:num w:numId="5" w16cid:durableId="1362776633">
    <w:abstractNumId w:val="23"/>
  </w:num>
  <w:num w:numId="6" w16cid:durableId="1935937827">
    <w:abstractNumId w:val="2"/>
  </w:num>
  <w:num w:numId="7" w16cid:durableId="447167616">
    <w:abstractNumId w:val="7"/>
  </w:num>
  <w:num w:numId="8" w16cid:durableId="1735002795">
    <w:abstractNumId w:val="22"/>
  </w:num>
  <w:num w:numId="9" w16cid:durableId="64109878">
    <w:abstractNumId w:val="16"/>
  </w:num>
  <w:num w:numId="10" w16cid:durableId="1661365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09740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6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7614200">
    <w:abstractNumId w:val="10"/>
  </w:num>
  <w:num w:numId="14" w16cid:durableId="220604416">
    <w:abstractNumId w:val="17"/>
  </w:num>
  <w:num w:numId="15" w16cid:durableId="651368042">
    <w:abstractNumId w:val="4"/>
  </w:num>
  <w:num w:numId="16" w16cid:durableId="2049451058">
    <w:abstractNumId w:val="12"/>
  </w:num>
  <w:num w:numId="17" w16cid:durableId="881599538">
    <w:abstractNumId w:val="6"/>
  </w:num>
  <w:num w:numId="18" w16cid:durableId="1086731682">
    <w:abstractNumId w:val="9"/>
  </w:num>
  <w:num w:numId="19" w16cid:durableId="2087415385">
    <w:abstractNumId w:val="14"/>
  </w:num>
  <w:num w:numId="20" w16cid:durableId="1892226380">
    <w:abstractNumId w:val="19"/>
  </w:num>
  <w:num w:numId="21" w16cid:durableId="1501695942">
    <w:abstractNumId w:val="13"/>
  </w:num>
  <w:num w:numId="22" w16cid:durableId="577904662">
    <w:abstractNumId w:val="3"/>
  </w:num>
  <w:num w:numId="23" w16cid:durableId="49965639">
    <w:abstractNumId w:val="21"/>
  </w:num>
  <w:num w:numId="24" w16cid:durableId="1586570165">
    <w:abstractNumId w:val="11"/>
  </w:num>
  <w:num w:numId="25" w16cid:durableId="13300130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12875"/>
    <w:rsid w:val="00020FA4"/>
    <w:rsid w:val="00024703"/>
    <w:rsid w:val="0002636C"/>
    <w:rsid w:val="00027796"/>
    <w:rsid w:val="000305D3"/>
    <w:rsid w:val="000437A6"/>
    <w:rsid w:val="00051178"/>
    <w:rsid w:val="000570CF"/>
    <w:rsid w:val="0007078D"/>
    <w:rsid w:val="0007340E"/>
    <w:rsid w:val="000804A3"/>
    <w:rsid w:val="00081FEE"/>
    <w:rsid w:val="0008503A"/>
    <w:rsid w:val="00086CB3"/>
    <w:rsid w:val="00091B6A"/>
    <w:rsid w:val="00094256"/>
    <w:rsid w:val="000A090F"/>
    <w:rsid w:val="000A57AC"/>
    <w:rsid w:val="000B0E92"/>
    <w:rsid w:val="000B1ED5"/>
    <w:rsid w:val="000B4D4D"/>
    <w:rsid w:val="000B54D0"/>
    <w:rsid w:val="000B660E"/>
    <w:rsid w:val="000D14E8"/>
    <w:rsid w:val="000D30DB"/>
    <w:rsid w:val="000E1297"/>
    <w:rsid w:val="000E1F89"/>
    <w:rsid w:val="000E3F6A"/>
    <w:rsid w:val="000E718C"/>
    <w:rsid w:val="000F4B7B"/>
    <w:rsid w:val="000F7B7E"/>
    <w:rsid w:val="00100447"/>
    <w:rsid w:val="00101B2E"/>
    <w:rsid w:val="00102F7C"/>
    <w:rsid w:val="001049D9"/>
    <w:rsid w:val="00107FA8"/>
    <w:rsid w:val="00111C7A"/>
    <w:rsid w:val="00114C05"/>
    <w:rsid w:val="00114C9D"/>
    <w:rsid w:val="00117940"/>
    <w:rsid w:val="001179F7"/>
    <w:rsid w:val="001300D4"/>
    <w:rsid w:val="00133369"/>
    <w:rsid w:val="00137003"/>
    <w:rsid w:val="00144D94"/>
    <w:rsid w:val="00145E70"/>
    <w:rsid w:val="001522C1"/>
    <w:rsid w:val="001533A7"/>
    <w:rsid w:val="00154FFC"/>
    <w:rsid w:val="0015554F"/>
    <w:rsid w:val="00156422"/>
    <w:rsid w:val="00171BEB"/>
    <w:rsid w:val="00172B63"/>
    <w:rsid w:val="00172EA1"/>
    <w:rsid w:val="001736AC"/>
    <w:rsid w:val="001772DC"/>
    <w:rsid w:val="001801E7"/>
    <w:rsid w:val="0018445F"/>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3ED4"/>
    <w:rsid w:val="001C57D5"/>
    <w:rsid w:val="001D067A"/>
    <w:rsid w:val="001D1133"/>
    <w:rsid w:val="001D1CDF"/>
    <w:rsid w:val="001D24E5"/>
    <w:rsid w:val="001D2DD2"/>
    <w:rsid w:val="001D45E4"/>
    <w:rsid w:val="001D5016"/>
    <w:rsid w:val="001F340E"/>
    <w:rsid w:val="001F438C"/>
    <w:rsid w:val="001F48D3"/>
    <w:rsid w:val="00200D36"/>
    <w:rsid w:val="00201F14"/>
    <w:rsid w:val="00203791"/>
    <w:rsid w:val="00203D02"/>
    <w:rsid w:val="002176AD"/>
    <w:rsid w:val="002228FA"/>
    <w:rsid w:val="00223984"/>
    <w:rsid w:val="002258B6"/>
    <w:rsid w:val="00226622"/>
    <w:rsid w:val="00227CDD"/>
    <w:rsid w:val="00232E40"/>
    <w:rsid w:val="00233177"/>
    <w:rsid w:val="00236875"/>
    <w:rsid w:val="00236CA1"/>
    <w:rsid w:val="002439CC"/>
    <w:rsid w:val="00245BB8"/>
    <w:rsid w:val="00245DBC"/>
    <w:rsid w:val="0024729D"/>
    <w:rsid w:val="00253660"/>
    <w:rsid w:val="002539EB"/>
    <w:rsid w:val="0025442A"/>
    <w:rsid w:val="0026168F"/>
    <w:rsid w:val="00264412"/>
    <w:rsid w:val="00273E72"/>
    <w:rsid w:val="0027760D"/>
    <w:rsid w:val="00281830"/>
    <w:rsid w:val="00281E50"/>
    <w:rsid w:val="00283539"/>
    <w:rsid w:val="00283D5E"/>
    <w:rsid w:val="00287220"/>
    <w:rsid w:val="00287236"/>
    <w:rsid w:val="00293C24"/>
    <w:rsid w:val="002A0F66"/>
    <w:rsid w:val="002B0EFB"/>
    <w:rsid w:val="002B4E79"/>
    <w:rsid w:val="002B51B6"/>
    <w:rsid w:val="002C233F"/>
    <w:rsid w:val="002C31D1"/>
    <w:rsid w:val="002C5C02"/>
    <w:rsid w:val="002D2119"/>
    <w:rsid w:val="002D58D9"/>
    <w:rsid w:val="002E193C"/>
    <w:rsid w:val="002E26E3"/>
    <w:rsid w:val="002E2AFC"/>
    <w:rsid w:val="002E7292"/>
    <w:rsid w:val="002F2735"/>
    <w:rsid w:val="002F2B56"/>
    <w:rsid w:val="002F59A5"/>
    <w:rsid w:val="002F7BAA"/>
    <w:rsid w:val="00306D34"/>
    <w:rsid w:val="003138EE"/>
    <w:rsid w:val="00315A0C"/>
    <w:rsid w:val="0031644E"/>
    <w:rsid w:val="003250D8"/>
    <w:rsid w:val="003272C7"/>
    <w:rsid w:val="00327D8D"/>
    <w:rsid w:val="00332B1F"/>
    <w:rsid w:val="0033687D"/>
    <w:rsid w:val="003373E8"/>
    <w:rsid w:val="0034015D"/>
    <w:rsid w:val="00340D49"/>
    <w:rsid w:val="0034455B"/>
    <w:rsid w:val="00351FDE"/>
    <w:rsid w:val="00352B5F"/>
    <w:rsid w:val="003530FF"/>
    <w:rsid w:val="003540DF"/>
    <w:rsid w:val="00360CF3"/>
    <w:rsid w:val="0036183C"/>
    <w:rsid w:val="00364B30"/>
    <w:rsid w:val="00365766"/>
    <w:rsid w:val="00386AAF"/>
    <w:rsid w:val="0038749F"/>
    <w:rsid w:val="00390F19"/>
    <w:rsid w:val="00392840"/>
    <w:rsid w:val="003946DA"/>
    <w:rsid w:val="00394FC4"/>
    <w:rsid w:val="003A0360"/>
    <w:rsid w:val="003A142C"/>
    <w:rsid w:val="003A5E5A"/>
    <w:rsid w:val="003A5EFC"/>
    <w:rsid w:val="003A6099"/>
    <w:rsid w:val="003B0001"/>
    <w:rsid w:val="003B2D6C"/>
    <w:rsid w:val="003B410C"/>
    <w:rsid w:val="003B4AA4"/>
    <w:rsid w:val="003C29CD"/>
    <w:rsid w:val="003D018B"/>
    <w:rsid w:val="003D0732"/>
    <w:rsid w:val="003D0EA3"/>
    <w:rsid w:val="003D44B6"/>
    <w:rsid w:val="003E1A15"/>
    <w:rsid w:val="003E7375"/>
    <w:rsid w:val="003F4B67"/>
    <w:rsid w:val="00403493"/>
    <w:rsid w:val="0040589A"/>
    <w:rsid w:val="00406E50"/>
    <w:rsid w:val="00414619"/>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74A14"/>
    <w:rsid w:val="0047539C"/>
    <w:rsid w:val="00481F34"/>
    <w:rsid w:val="004826EC"/>
    <w:rsid w:val="00484DF8"/>
    <w:rsid w:val="00485E54"/>
    <w:rsid w:val="00487950"/>
    <w:rsid w:val="004A21B1"/>
    <w:rsid w:val="004A24D3"/>
    <w:rsid w:val="004B0F2B"/>
    <w:rsid w:val="004B1027"/>
    <w:rsid w:val="004B57AD"/>
    <w:rsid w:val="004C1550"/>
    <w:rsid w:val="004D6BBA"/>
    <w:rsid w:val="004E017F"/>
    <w:rsid w:val="004E39DF"/>
    <w:rsid w:val="004F0933"/>
    <w:rsid w:val="00500EE8"/>
    <w:rsid w:val="005032EF"/>
    <w:rsid w:val="00505E9B"/>
    <w:rsid w:val="005109A0"/>
    <w:rsid w:val="00511142"/>
    <w:rsid w:val="00511DAC"/>
    <w:rsid w:val="0051269E"/>
    <w:rsid w:val="00513066"/>
    <w:rsid w:val="00520D18"/>
    <w:rsid w:val="00523B8A"/>
    <w:rsid w:val="00526C5A"/>
    <w:rsid w:val="005320C6"/>
    <w:rsid w:val="00532427"/>
    <w:rsid w:val="005325D3"/>
    <w:rsid w:val="00532A16"/>
    <w:rsid w:val="00537201"/>
    <w:rsid w:val="00544B85"/>
    <w:rsid w:val="0055202E"/>
    <w:rsid w:val="0056009F"/>
    <w:rsid w:val="00562945"/>
    <w:rsid w:val="00563C5E"/>
    <w:rsid w:val="00565ABB"/>
    <w:rsid w:val="00566800"/>
    <w:rsid w:val="00570E9F"/>
    <w:rsid w:val="00573BEE"/>
    <w:rsid w:val="0057655F"/>
    <w:rsid w:val="00576E9E"/>
    <w:rsid w:val="0058175F"/>
    <w:rsid w:val="00582836"/>
    <w:rsid w:val="005957B9"/>
    <w:rsid w:val="0059634E"/>
    <w:rsid w:val="0059718D"/>
    <w:rsid w:val="005A05F3"/>
    <w:rsid w:val="005A07BD"/>
    <w:rsid w:val="005A341E"/>
    <w:rsid w:val="005A5C39"/>
    <w:rsid w:val="005B0022"/>
    <w:rsid w:val="005B5639"/>
    <w:rsid w:val="005B609D"/>
    <w:rsid w:val="005C204C"/>
    <w:rsid w:val="005C3A40"/>
    <w:rsid w:val="005C491E"/>
    <w:rsid w:val="005C7F61"/>
    <w:rsid w:val="005D529F"/>
    <w:rsid w:val="005D79AB"/>
    <w:rsid w:val="005E4A30"/>
    <w:rsid w:val="005F225E"/>
    <w:rsid w:val="005F72BB"/>
    <w:rsid w:val="00601167"/>
    <w:rsid w:val="00610492"/>
    <w:rsid w:val="006141C7"/>
    <w:rsid w:val="00615405"/>
    <w:rsid w:val="00622753"/>
    <w:rsid w:val="00624526"/>
    <w:rsid w:val="00631BCE"/>
    <w:rsid w:val="00636611"/>
    <w:rsid w:val="00637E3F"/>
    <w:rsid w:val="00640C18"/>
    <w:rsid w:val="0064185A"/>
    <w:rsid w:val="00643B5D"/>
    <w:rsid w:val="00644384"/>
    <w:rsid w:val="00664A0F"/>
    <w:rsid w:val="006711F5"/>
    <w:rsid w:val="00671B6A"/>
    <w:rsid w:val="00671BCB"/>
    <w:rsid w:val="006753DB"/>
    <w:rsid w:val="006777F4"/>
    <w:rsid w:val="00683910"/>
    <w:rsid w:val="0069305B"/>
    <w:rsid w:val="00695D6D"/>
    <w:rsid w:val="006A4EF6"/>
    <w:rsid w:val="006A6F54"/>
    <w:rsid w:val="006B16CC"/>
    <w:rsid w:val="006B46C9"/>
    <w:rsid w:val="006B5124"/>
    <w:rsid w:val="006B72E6"/>
    <w:rsid w:val="006C27F7"/>
    <w:rsid w:val="006C49C9"/>
    <w:rsid w:val="006C63EE"/>
    <w:rsid w:val="006D065F"/>
    <w:rsid w:val="006D2243"/>
    <w:rsid w:val="006D32AE"/>
    <w:rsid w:val="006D48A7"/>
    <w:rsid w:val="006E1318"/>
    <w:rsid w:val="006F16C2"/>
    <w:rsid w:val="006F2EDB"/>
    <w:rsid w:val="006F4026"/>
    <w:rsid w:val="006F77EE"/>
    <w:rsid w:val="00700ABC"/>
    <w:rsid w:val="00703107"/>
    <w:rsid w:val="00705694"/>
    <w:rsid w:val="00712EEF"/>
    <w:rsid w:val="00720623"/>
    <w:rsid w:val="00721780"/>
    <w:rsid w:val="00724209"/>
    <w:rsid w:val="0072566F"/>
    <w:rsid w:val="00731C8E"/>
    <w:rsid w:val="00736FC3"/>
    <w:rsid w:val="00745F5D"/>
    <w:rsid w:val="00752535"/>
    <w:rsid w:val="007562A8"/>
    <w:rsid w:val="007625C0"/>
    <w:rsid w:val="007635AF"/>
    <w:rsid w:val="00766C94"/>
    <w:rsid w:val="00772741"/>
    <w:rsid w:val="00773ACD"/>
    <w:rsid w:val="00773B96"/>
    <w:rsid w:val="0078527F"/>
    <w:rsid w:val="007918F5"/>
    <w:rsid w:val="0079204B"/>
    <w:rsid w:val="00793545"/>
    <w:rsid w:val="00794EC1"/>
    <w:rsid w:val="007A259F"/>
    <w:rsid w:val="007A6A63"/>
    <w:rsid w:val="007B298A"/>
    <w:rsid w:val="007B5EE6"/>
    <w:rsid w:val="007C4FF6"/>
    <w:rsid w:val="007C6DC4"/>
    <w:rsid w:val="007C7996"/>
    <w:rsid w:val="007D6E54"/>
    <w:rsid w:val="007E256C"/>
    <w:rsid w:val="007E71AC"/>
    <w:rsid w:val="007F15A4"/>
    <w:rsid w:val="007F4863"/>
    <w:rsid w:val="007F542E"/>
    <w:rsid w:val="007F63D4"/>
    <w:rsid w:val="007F676F"/>
    <w:rsid w:val="00807322"/>
    <w:rsid w:val="0080738C"/>
    <w:rsid w:val="00810292"/>
    <w:rsid w:val="00810DC5"/>
    <w:rsid w:val="00810FF7"/>
    <w:rsid w:val="00821B90"/>
    <w:rsid w:val="00824B59"/>
    <w:rsid w:val="00832B64"/>
    <w:rsid w:val="00841870"/>
    <w:rsid w:val="00846C3F"/>
    <w:rsid w:val="00850180"/>
    <w:rsid w:val="00850682"/>
    <w:rsid w:val="0085203A"/>
    <w:rsid w:val="00854552"/>
    <w:rsid w:val="00855433"/>
    <w:rsid w:val="00864464"/>
    <w:rsid w:val="008650BA"/>
    <w:rsid w:val="00874298"/>
    <w:rsid w:val="008A2211"/>
    <w:rsid w:val="008A22FE"/>
    <w:rsid w:val="008A3446"/>
    <w:rsid w:val="008B1757"/>
    <w:rsid w:val="008B7DE8"/>
    <w:rsid w:val="008C0112"/>
    <w:rsid w:val="008C537B"/>
    <w:rsid w:val="008D2473"/>
    <w:rsid w:val="008F1CBB"/>
    <w:rsid w:val="008F647D"/>
    <w:rsid w:val="00911309"/>
    <w:rsid w:val="0091281D"/>
    <w:rsid w:val="00913A96"/>
    <w:rsid w:val="009147DD"/>
    <w:rsid w:val="00915025"/>
    <w:rsid w:val="00916DD4"/>
    <w:rsid w:val="0091765D"/>
    <w:rsid w:val="00920174"/>
    <w:rsid w:val="0092032D"/>
    <w:rsid w:val="00922553"/>
    <w:rsid w:val="00926943"/>
    <w:rsid w:val="00930D7E"/>
    <w:rsid w:val="0093255C"/>
    <w:rsid w:val="00932EF6"/>
    <w:rsid w:val="00932F15"/>
    <w:rsid w:val="00936B0A"/>
    <w:rsid w:val="00937234"/>
    <w:rsid w:val="0093737B"/>
    <w:rsid w:val="009400C2"/>
    <w:rsid w:val="0094674C"/>
    <w:rsid w:val="00950E65"/>
    <w:rsid w:val="009569E4"/>
    <w:rsid w:val="0096379D"/>
    <w:rsid w:val="00963A4B"/>
    <w:rsid w:val="009643E4"/>
    <w:rsid w:val="00964F01"/>
    <w:rsid w:val="00973A64"/>
    <w:rsid w:val="009757C2"/>
    <w:rsid w:val="00976085"/>
    <w:rsid w:val="009760F3"/>
    <w:rsid w:val="00982197"/>
    <w:rsid w:val="00986D2C"/>
    <w:rsid w:val="00994354"/>
    <w:rsid w:val="0099769E"/>
    <w:rsid w:val="009A01D7"/>
    <w:rsid w:val="009A3B2A"/>
    <w:rsid w:val="009A596C"/>
    <w:rsid w:val="009B0A1D"/>
    <w:rsid w:val="009B2D00"/>
    <w:rsid w:val="009B3875"/>
    <w:rsid w:val="009B6059"/>
    <w:rsid w:val="009C3531"/>
    <w:rsid w:val="009C713A"/>
    <w:rsid w:val="009D33F2"/>
    <w:rsid w:val="009D42E8"/>
    <w:rsid w:val="009D57CC"/>
    <w:rsid w:val="009E4359"/>
    <w:rsid w:val="009E651B"/>
    <w:rsid w:val="009F1692"/>
    <w:rsid w:val="009F4602"/>
    <w:rsid w:val="00A01D42"/>
    <w:rsid w:val="00A15E53"/>
    <w:rsid w:val="00A204BE"/>
    <w:rsid w:val="00A219F6"/>
    <w:rsid w:val="00A27CBA"/>
    <w:rsid w:val="00A3020A"/>
    <w:rsid w:val="00A40401"/>
    <w:rsid w:val="00A4418F"/>
    <w:rsid w:val="00A44231"/>
    <w:rsid w:val="00A51165"/>
    <w:rsid w:val="00A528D0"/>
    <w:rsid w:val="00A56EA9"/>
    <w:rsid w:val="00A75F9C"/>
    <w:rsid w:val="00A779A1"/>
    <w:rsid w:val="00A859E0"/>
    <w:rsid w:val="00A92B2F"/>
    <w:rsid w:val="00AA3C6D"/>
    <w:rsid w:val="00AA41EC"/>
    <w:rsid w:val="00AA72FB"/>
    <w:rsid w:val="00AB29DB"/>
    <w:rsid w:val="00AB4FEF"/>
    <w:rsid w:val="00AB743E"/>
    <w:rsid w:val="00AC2186"/>
    <w:rsid w:val="00AC2A00"/>
    <w:rsid w:val="00AC68AF"/>
    <w:rsid w:val="00AD41DE"/>
    <w:rsid w:val="00AD7C52"/>
    <w:rsid w:val="00AE079B"/>
    <w:rsid w:val="00AE1EC7"/>
    <w:rsid w:val="00AE6714"/>
    <w:rsid w:val="00AF3952"/>
    <w:rsid w:val="00AF5150"/>
    <w:rsid w:val="00B02789"/>
    <w:rsid w:val="00B035BA"/>
    <w:rsid w:val="00B045D3"/>
    <w:rsid w:val="00B04600"/>
    <w:rsid w:val="00B06C83"/>
    <w:rsid w:val="00B1037C"/>
    <w:rsid w:val="00B123B1"/>
    <w:rsid w:val="00B21800"/>
    <w:rsid w:val="00B23D2F"/>
    <w:rsid w:val="00B24473"/>
    <w:rsid w:val="00B25DB9"/>
    <w:rsid w:val="00B270C7"/>
    <w:rsid w:val="00B31E72"/>
    <w:rsid w:val="00B32FBB"/>
    <w:rsid w:val="00B32FE1"/>
    <w:rsid w:val="00B3591B"/>
    <w:rsid w:val="00B41747"/>
    <w:rsid w:val="00B43D85"/>
    <w:rsid w:val="00B45301"/>
    <w:rsid w:val="00B50988"/>
    <w:rsid w:val="00B50FB1"/>
    <w:rsid w:val="00B54178"/>
    <w:rsid w:val="00B54A2F"/>
    <w:rsid w:val="00B550AC"/>
    <w:rsid w:val="00B653A9"/>
    <w:rsid w:val="00B6709C"/>
    <w:rsid w:val="00B73807"/>
    <w:rsid w:val="00B73DBA"/>
    <w:rsid w:val="00B74F12"/>
    <w:rsid w:val="00B7659E"/>
    <w:rsid w:val="00B81A6C"/>
    <w:rsid w:val="00B825D2"/>
    <w:rsid w:val="00B8435B"/>
    <w:rsid w:val="00B86AAF"/>
    <w:rsid w:val="00B86FEA"/>
    <w:rsid w:val="00B929CD"/>
    <w:rsid w:val="00B9516D"/>
    <w:rsid w:val="00BA1030"/>
    <w:rsid w:val="00BA46D7"/>
    <w:rsid w:val="00BB0A0C"/>
    <w:rsid w:val="00BB59A5"/>
    <w:rsid w:val="00BB685F"/>
    <w:rsid w:val="00BC29E0"/>
    <w:rsid w:val="00BC3710"/>
    <w:rsid w:val="00BC3AE3"/>
    <w:rsid w:val="00BC4F6C"/>
    <w:rsid w:val="00BD64C0"/>
    <w:rsid w:val="00BE0671"/>
    <w:rsid w:val="00BE69F7"/>
    <w:rsid w:val="00BE7020"/>
    <w:rsid w:val="00BF7AF6"/>
    <w:rsid w:val="00C03EB7"/>
    <w:rsid w:val="00C04FF1"/>
    <w:rsid w:val="00C055BA"/>
    <w:rsid w:val="00C0623D"/>
    <w:rsid w:val="00C07ADC"/>
    <w:rsid w:val="00C11706"/>
    <w:rsid w:val="00C12E19"/>
    <w:rsid w:val="00C14BED"/>
    <w:rsid w:val="00C20687"/>
    <w:rsid w:val="00C2109B"/>
    <w:rsid w:val="00C22BF0"/>
    <w:rsid w:val="00C25EB5"/>
    <w:rsid w:val="00C27543"/>
    <w:rsid w:val="00C30234"/>
    <w:rsid w:val="00C446A4"/>
    <w:rsid w:val="00C453A6"/>
    <w:rsid w:val="00C54B17"/>
    <w:rsid w:val="00C57DB1"/>
    <w:rsid w:val="00C62550"/>
    <w:rsid w:val="00C63C49"/>
    <w:rsid w:val="00C63CB7"/>
    <w:rsid w:val="00C71072"/>
    <w:rsid w:val="00C73338"/>
    <w:rsid w:val="00C82481"/>
    <w:rsid w:val="00C82CA1"/>
    <w:rsid w:val="00C97175"/>
    <w:rsid w:val="00C9765C"/>
    <w:rsid w:val="00CA33DE"/>
    <w:rsid w:val="00CA68D4"/>
    <w:rsid w:val="00CB243B"/>
    <w:rsid w:val="00CB3CEC"/>
    <w:rsid w:val="00CC1AF7"/>
    <w:rsid w:val="00CD6E1E"/>
    <w:rsid w:val="00CD71E4"/>
    <w:rsid w:val="00CE062C"/>
    <w:rsid w:val="00CE57DC"/>
    <w:rsid w:val="00D01BDB"/>
    <w:rsid w:val="00D05515"/>
    <w:rsid w:val="00D0654E"/>
    <w:rsid w:val="00D17473"/>
    <w:rsid w:val="00D23DB0"/>
    <w:rsid w:val="00D26F6E"/>
    <w:rsid w:val="00D301E9"/>
    <w:rsid w:val="00D334B2"/>
    <w:rsid w:val="00D37513"/>
    <w:rsid w:val="00D41975"/>
    <w:rsid w:val="00D4297B"/>
    <w:rsid w:val="00D433EC"/>
    <w:rsid w:val="00D47C30"/>
    <w:rsid w:val="00D523A6"/>
    <w:rsid w:val="00D53410"/>
    <w:rsid w:val="00D610C4"/>
    <w:rsid w:val="00D67CD2"/>
    <w:rsid w:val="00D710CF"/>
    <w:rsid w:val="00D7369B"/>
    <w:rsid w:val="00D85AB9"/>
    <w:rsid w:val="00D85C79"/>
    <w:rsid w:val="00D93685"/>
    <w:rsid w:val="00D975C1"/>
    <w:rsid w:val="00D9780A"/>
    <w:rsid w:val="00DA20CF"/>
    <w:rsid w:val="00DA4017"/>
    <w:rsid w:val="00DA40A1"/>
    <w:rsid w:val="00DB3674"/>
    <w:rsid w:val="00DB4EDB"/>
    <w:rsid w:val="00DB7373"/>
    <w:rsid w:val="00DC1BD3"/>
    <w:rsid w:val="00DC480D"/>
    <w:rsid w:val="00DC63A6"/>
    <w:rsid w:val="00DE016E"/>
    <w:rsid w:val="00DE019A"/>
    <w:rsid w:val="00DE7B12"/>
    <w:rsid w:val="00DF40D2"/>
    <w:rsid w:val="00DF517E"/>
    <w:rsid w:val="00DF63E9"/>
    <w:rsid w:val="00DF7B98"/>
    <w:rsid w:val="00E039D0"/>
    <w:rsid w:val="00E04A9A"/>
    <w:rsid w:val="00E06548"/>
    <w:rsid w:val="00E07814"/>
    <w:rsid w:val="00E07AB1"/>
    <w:rsid w:val="00E24AD9"/>
    <w:rsid w:val="00E34FFA"/>
    <w:rsid w:val="00E36159"/>
    <w:rsid w:val="00E408AA"/>
    <w:rsid w:val="00E46AAD"/>
    <w:rsid w:val="00E513B6"/>
    <w:rsid w:val="00E53B06"/>
    <w:rsid w:val="00E56CD7"/>
    <w:rsid w:val="00E57ECC"/>
    <w:rsid w:val="00E71146"/>
    <w:rsid w:val="00E754FD"/>
    <w:rsid w:val="00E81C7D"/>
    <w:rsid w:val="00E91922"/>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00EE2"/>
    <w:rsid w:val="00F0505A"/>
    <w:rsid w:val="00F12C83"/>
    <w:rsid w:val="00F13FF6"/>
    <w:rsid w:val="00F335D1"/>
    <w:rsid w:val="00F34103"/>
    <w:rsid w:val="00F35B94"/>
    <w:rsid w:val="00F4191E"/>
    <w:rsid w:val="00F45EF1"/>
    <w:rsid w:val="00F460E3"/>
    <w:rsid w:val="00F470C4"/>
    <w:rsid w:val="00F5091C"/>
    <w:rsid w:val="00F538E8"/>
    <w:rsid w:val="00F62E9A"/>
    <w:rsid w:val="00F70B84"/>
    <w:rsid w:val="00F70FB2"/>
    <w:rsid w:val="00F74A89"/>
    <w:rsid w:val="00F8094F"/>
    <w:rsid w:val="00F87C71"/>
    <w:rsid w:val="00F928A7"/>
    <w:rsid w:val="00F9300F"/>
    <w:rsid w:val="00F93526"/>
    <w:rsid w:val="00F949DC"/>
    <w:rsid w:val="00FA5136"/>
    <w:rsid w:val="00FA6110"/>
    <w:rsid w:val="00FA7153"/>
    <w:rsid w:val="00FB32FF"/>
    <w:rsid w:val="00FB37E5"/>
    <w:rsid w:val="00FB3E7D"/>
    <w:rsid w:val="00FB4840"/>
    <w:rsid w:val="00FB5F2E"/>
    <w:rsid w:val="00FC333F"/>
    <w:rsid w:val="00FC3BF7"/>
    <w:rsid w:val="00FC4BB9"/>
    <w:rsid w:val="00FD0058"/>
    <w:rsid w:val="00FF0DF7"/>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7C"/>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3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56CD7"/>
    <w:rPr>
      <w:sz w:val="16"/>
      <w:szCs w:val="16"/>
    </w:rPr>
  </w:style>
  <w:style w:type="paragraph" w:styleId="CommentText">
    <w:name w:val="annotation text"/>
    <w:basedOn w:val="Normal"/>
    <w:link w:val="CommentTextChar"/>
    <w:uiPriority w:val="99"/>
    <w:semiHidden/>
    <w:unhideWhenUsed/>
    <w:rsid w:val="00E56CD7"/>
    <w:pPr>
      <w:spacing w:line="240" w:lineRule="auto"/>
    </w:pPr>
    <w:rPr>
      <w:sz w:val="20"/>
      <w:szCs w:val="20"/>
    </w:rPr>
  </w:style>
  <w:style w:type="character" w:customStyle="1" w:styleId="CommentTextChar">
    <w:name w:val="Comment Text Char"/>
    <w:basedOn w:val="DefaultParagraphFont"/>
    <w:link w:val="CommentText"/>
    <w:uiPriority w:val="99"/>
    <w:semiHidden/>
    <w:rsid w:val="00E56CD7"/>
    <w:rPr>
      <w:sz w:val="20"/>
      <w:szCs w:val="20"/>
    </w:rPr>
  </w:style>
  <w:style w:type="paragraph" w:styleId="CommentSubject">
    <w:name w:val="annotation subject"/>
    <w:basedOn w:val="CommentText"/>
    <w:next w:val="CommentText"/>
    <w:link w:val="CommentSubjectChar"/>
    <w:uiPriority w:val="99"/>
    <w:semiHidden/>
    <w:unhideWhenUsed/>
    <w:rsid w:val="00E56CD7"/>
    <w:rPr>
      <w:b/>
      <w:bCs/>
    </w:rPr>
  </w:style>
  <w:style w:type="character" w:customStyle="1" w:styleId="CommentSubjectChar">
    <w:name w:val="Comment Subject Char"/>
    <w:basedOn w:val="CommentTextChar"/>
    <w:link w:val="CommentSubject"/>
    <w:uiPriority w:val="99"/>
    <w:semiHidden/>
    <w:rsid w:val="00E56CD7"/>
    <w:rPr>
      <w:b/>
      <w:bCs/>
      <w:sz w:val="20"/>
      <w:szCs w:val="20"/>
    </w:rPr>
  </w:style>
  <w:style w:type="paragraph" w:customStyle="1" w:styleId="responsecategory">
    <w:name w:val="response_category"/>
    <w:basedOn w:val="Normal"/>
    <w:qFormat/>
    <w:rsid w:val="003B4AA4"/>
    <w:pPr>
      <w:numPr>
        <w:numId w:val="23"/>
      </w:numPr>
      <w:tabs>
        <w:tab w:val="num" w:pos="360"/>
        <w:tab w:val="left" w:leader="dot" w:pos="3969"/>
      </w:tabs>
      <w:spacing w:before="240" w:after="120" w:line="240" w:lineRule="auto"/>
      <w:ind w:left="1070"/>
    </w:pPr>
    <w:rPr>
      <w:rFonts w:eastAsia="Times New Roman" w:cs="Times New Roman"/>
      <w:i/>
      <w:sz w:val="24"/>
      <w:lang w:val="en-GB"/>
    </w:rPr>
  </w:style>
  <w:style w:type="paragraph" w:customStyle="1" w:styleId="responsecategory2">
    <w:name w:val="response_category_2"/>
    <w:basedOn w:val="responsecategory"/>
    <w:qFormat/>
    <w:rsid w:val="003B4AA4"/>
    <w:pPr>
      <w:numPr>
        <w:numId w:val="24"/>
      </w:numPr>
      <w:tabs>
        <w:tab w:val="num" w:pos="360"/>
      </w:tabs>
      <w:ind w:left="194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031">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19405464">
      <w:bodyDiv w:val="1"/>
      <w:marLeft w:val="0"/>
      <w:marRight w:val="0"/>
      <w:marTop w:val="0"/>
      <w:marBottom w:val="0"/>
      <w:divBdr>
        <w:top w:val="none" w:sz="0" w:space="0" w:color="auto"/>
        <w:left w:val="none" w:sz="0" w:space="0" w:color="auto"/>
        <w:bottom w:val="none" w:sz="0" w:space="0" w:color="auto"/>
        <w:right w:val="none" w:sz="0" w:space="0" w:color="auto"/>
      </w:divBdr>
      <w:divsChild>
        <w:div w:id="1472946503">
          <w:marLeft w:val="0"/>
          <w:marRight w:val="0"/>
          <w:marTop w:val="0"/>
          <w:marBottom w:val="0"/>
          <w:divBdr>
            <w:top w:val="none" w:sz="0" w:space="0" w:color="auto"/>
            <w:left w:val="none" w:sz="0" w:space="0" w:color="auto"/>
            <w:bottom w:val="none" w:sz="0" w:space="0" w:color="auto"/>
            <w:right w:val="none" w:sz="0" w:space="0" w:color="auto"/>
          </w:divBdr>
          <w:divsChild>
            <w:div w:id="812450481">
              <w:marLeft w:val="0"/>
              <w:marRight w:val="0"/>
              <w:marTop w:val="0"/>
              <w:marBottom w:val="0"/>
              <w:divBdr>
                <w:top w:val="none" w:sz="0" w:space="0" w:color="auto"/>
                <w:left w:val="none" w:sz="0" w:space="0" w:color="auto"/>
                <w:bottom w:val="none" w:sz="0" w:space="0" w:color="auto"/>
                <w:right w:val="none" w:sz="0" w:space="0" w:color="auto"/>
              </w:divBdr>
              <w:divsChild>
                <w:div w:id="525140056">
                  <w:marLeft w:val="0"/>
                  <w:marRight w:val="0"/>
                  <w:marTop w:val="0"/>
                  <w:marBottom w:val="0"/>
                  <w:divBdr>
                    <w:top w:val="none" w:sz="0" w:space="0" w:color="auto"/>
                    <w:left w:val="none" w:sz="0" w:space="0" w:color="auto"/>
                    <w:bottom w:val="none" w:sz="0" w:space="0" w:color="auto"/>
                    <w:right w:val="none" w:sz="0" w:space="0" w:color="auto"/>
                  </w:divBdr>
                  <w:divsChild>
                    <w:div w:id="1420055425">
                      <w:marLeft w:val="0"/>
                      <w:marRight w:val="0"/>
                      <w:marTop w:val="0"/>
                      <w:marBottom w:val="0"/>
                      <w:divBdr>
                        <w:top w:val="none" w:sz="0" w:space="0" w:color="auto"/>
                        <w:left w:val="none" w:sz="0" w:space="0" w:color="auto"/>
                        <w:bottom w:val="none" w:sz="0" w:space="0" w:color="auto"/>
                        <w:right w:val="none" w:sz="0" w:space="0" w:color="auto"/>
                      </w:divBdr>
                      <w:divsChild>
                        <w:div w:id="1611010255">
                          <w:marLeft w:val="0"/>
                          <w:marRight w:val="0"/>
                          <w:marTop w:val="0"/>
                          <w:marBottom w:val="0"/>
                          <w:divBdr>
                            <w:top w:val="none" w:sz="0" w:space="0" w:color="auto"/>
                            <w:left w:val="none" w:sz="0" w:space="0" w:color="auto"/>
                            <w:bottom w:val="none" w:sz="0" w:space="0" w:color="auto"/>
                            <w:right w:val="none" w:sz="0" w:space="0" w:color="auto"/>
                          </w:divBdr>
                          <w:divsChild>
                            <w:div w:id="757948772">
                              <w:marLeft w:val="0"/>
                              <w:marRight w:val="0"/>
                              <w:marTop w:val="0"/>
                              <w:marBottom w:val="0"/>
                              <w:divBdr>
                                <w:top w:val="none" w:sz="0" w:space="0" w:color="auto"/>
                                <w:left w:val="none" w:sz="0" w:space="0" w:color="auto"/>
                                <w:bottom w:val="none" w:sz="0" w:space="0" w:color="auto"/>
                                <w:right w:val="none" w:sz="0" w:space="0" w:color="auto"/>
                              </w:divBdr>
                              <w:divsChild>
                                <w:div w:id="946347752">
                                  <w:marLeft w:val="0"/>
                                  <w:marRight w:val="0"/>
                                  <w:marTop w:val="0"/>
                                  <w:marBottom w:val="0"/>
                                  <w:divBdr>
                                    <w:top w:val="none" w:sz="0" w:space="0" w:color="auto"/>
                                    <w:left w:val="none" w:sz="0" w:space="0" w:color="auto"/>
                                    <w:bottom w:val="none" w:sz="0" w:space="0" w:color="auto"/>
                                    <w:right w:val="none" w:sz="0" w:space="0" w:color="auto"/>
                                  </w:divBdr>
                                  <w:divsChild>
                                    <w:div w:id="1809585248">
                                      <w:marLeft w:val="0"/>
                                      <w:marRight w:val="0"/>
                                      <w:marTop w:val="0"/>
                                      <w:marBottom w:val="0"/>
                                      <w:divBdr>
                                        <w:top w:val="none" w:sz="0" w:space="0" w:color="auto"/>
                                        <w:left w:val="none" w:sz="0" w:space="0" w:color="auto"/>
                                        <w:bottom w:val="none" w:sz="0" w:space="0" w:color="auto"/>
                                        <w:right w:val="none" w:sz="0" w:space="0" w:color="auto"/>
                                      </w:divBdr>
                                      <w:divsChild>
                                        <w:div w:id="1941721750">
                                          <w:marLeft w:val="0"/>
                                          <w:marRight w:val="0"/>
                                          <w:marTop w:val="0"/>
                                          <w:marBottom w:val="0"/>
                                          <w:divBdr>
                                            <w:top w:val="none" w:sz="0" w:space="0" w:color="auto"/>
                                            <w:left w:val="none" w:sz="0" w:space="0" w:color="auto"/>
                                            <w:bottom w:val="none" w:sz="0" w:space="0" w:color="auto"/>
                                            <w:right w:val="none" w:sz="0" w:space="0" w:color="auto"/>
                                          </w:divBdr>
                                          <w:divsChild>
                                            <w:div w:id="1422406829">
                                              <w:marLeft w:val="0"/>
                                              <w:marRight w:val="0"/>
                                              <w:marTop w:val="0"/>
                                              <w:marBottom w:val="0"/>
                                              <w:divBdr>
                                                <w:top w:val="none" w:sz="0" w:space="0" w:color="auto"/>
                                                <w:left w:val="none" w:sz="0" w:space="0" w:color="auto"/>
                                                <w:bottom w:val="none" w:sz="0" w:space="0" w:color="auto"/>
                                                <w:right w:val="none" w:sz="0" w:space="0" w:color="auto"/>
                                              </w:divBdr>
                                              <w:divsChild>
                                                <w:div w:id="936984002">
                                                  <w:marLeft w:val="0"/>
                                                  <w:marRight w:val="0"/>
                                                  <w:marTop w:val="0"/>
                                                  <w:marBottom w:val="0"/>
                                                  <w:divBdr>
                                                    <w:top w:val="none" w:sz="0" w:space="0" w:color="auto"/>
                                                    <w:left w:val="none" w:sz="0" w:space="0" w:color="auto"/>
                                                    <w:bottom w:val="none" w:sz="0" w:space="0" w:color="auto"/>
                                                    <w:right w:val="none" w:sz="0" w:space="0" w:color="auto"/>
                                                  </w:divBdr>
                                                  <w:divsChild>
                                                    <w:div w:id="1073043190">
                                                      <w:marLeft w:val="0"/>
                                                      <w:marRight w:val="0"/>
                                                      <w:marTop w:val="0"/>
                                                      <w:marBottom w:val="0"/>
                                                      <w:divBdr>
                                                        <w:top w:val="none" w:sz="0" w:space="0" w:color="auto"/>
                                                        <w:left w:val="none" w:sz="0" w:space="0" w:color="auto"/>
                                                        <w:bottom w:val="none" w:sz="0" w:space="0" w:color="auto"/>
                                                        <w:right w:val="none" w:sz="0" w:space="0" w:color="auto"/>
                                                      </w:divBdr>
                                                      <w:divsChild>
                                                        <w:div w:id="1156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5591601">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1099312">
      <w:bodyDiv w:val="1"/>
      <w:marLeft w:val="0"/>
      <w:marRight w:val="0"/>
      <w:marTop w:val="0"/>
      <w:marBottom w:val="0"/>
      <w:divBdr>
        <w:top w:val="none" w:sz="0" w:space="0" w:color="auto"/>
        <w:left w:val="none" w:sz="0" w:space="0" w:color="auto"/>
        <w:bottom w:val="none" w:sz="0" w:space="0" w:color="auto"/>
        <w:right w:val="none" w:sz="0" w:space="0" w:color="auto"/>
      </w:divBdr>
      <w:divsChild>
        <w:div w:id="439375229">
          <w:marLeft w:val="480"/>
          <w:marRight w:val="0"/>
          <w:marTop w:val="0"/>
          <w:marBottom w:val="0"/>
          <w:divBdr>
            <w:top w:val="none" w:sz="0" w:space="0" w:color="auto"/>
            <w:left w:val="none" w:sz="0" w:space="0" w:color="auto"/>
            <w:bottom w:val="none" w:sz="0" w:space="0" w:color="auto"/>
            <w:right w:val="none" w:sz="0" w:space="0" w:color="auto"/>
          </w:divBdr>
        </w:div>
        <w:div w:id="535167129">
          <w:marLeft w:val="480"/>
          <w:marRight w:val="0"/>
          <w:marTop w:val="0"/>
          <w:marBottom w:val="0"/>
          <w:divBdr>
            <w:top w:val="none" w:sz="0" w:space="0" w:color="auto"/>
            <w:left w:val="none" w:sz="0" w:space="0" w:color="auto"/>
            <w:bottom w:val="none" w:sz="0" w:space="0" w:color="auto"/>
            <w:right w:val="none" w:sz="0" w:space="0" w:color="auto"/>
          </w:divBdr>
        </w:div>
        <w:div w:id="395864716">
          <w:marLeft w:val="480"/>
          <w:marRight w:val="0"/>
          <w:marTop w:val="0"/>
          <w:marBottom w:val="0"/>
          <w:divBdr>
            <w:top w:val="none" w:sz="0" w:space="0" w:color="auto"/>
            <w:left w:val="none" w:sz="0" w:space="0" w:color="auto"/>
            <w:bottom w:val="none" w:sz="0" w:space="0" w:color="auto"/>
            <w:right w:val="none" w:sz="0" w:space="0" w:color="auto"/>
          </w:divBdr>
        </w:div>
        <w:div w:id="2012249294">
          <w:marLeft w:val="480"/>
          <w:marRight w:val="0"/>
          <w:marTop w:val="0"/>
          <w:marBottom w:val="0"/>
          <w:divBdr>
            <w:top w:val="none" w:sz="0" w:space="0" w:color="auto"/>
            <w:left w:val="none" w:sz="0" w:space="0" w:color="auto"/>
            <w:bottom w:val="none" w:sz="0" w:space="0" w:color="auto"/>
            <w:right w:val="none" w:sz="0" w:space="0" w:color="auto"/>
          </w:divBdr>
        </w:div>
        <w:div w:id="696123946">
          <w:marLeft w:val="480"/>
          <w:marRight w:val="0"/>
          <w:marTop w:val="0"/>
          <w:marBottom w:val="0"/>
          <w:divBdr>
            <w:top w:val="none" w:sz="0" w:space="0" w:color="auto"/>
            <w:left w:val="none" w:sz="0" w:space="0" w:color="auto"/>
            <w:bottom w:val="none" w:sz="0" w:space="0" w:color="auto"/>
            <w:right w:val="none" w:sz="0" w:space="0" w:color="auto"/>
          </w:divBdr>
        </w:div>
        <w:div w:id="917446887">
          <w:marLeft w:val="480"/>
          <w:marRight w:val="0"/>
          <w:marTop w:val="0"/>
          <w:marBottom w:val="0"/>
          <w:divBdr>
            <w:top w:val="none" w:sz="0" w:space="0" w:color="auto"/>
            <w:left w:val="none" w:sz="0" w:space="0" w:color="auto"/>
            <w:bottom w:val="none" w:sz="0" w:space="0" w:color="auto"/>
            <w:right w:val="none" w:sz="0" w:space="0" w:color="auto"/>
          </w:divBdr>
        </w:div>
        <w:div w:id="1569488624">
          <w:marLeft w:val="480"/>
          <w:marRight w:val="0"/>
          <w:marTop w:val="0"/>
          <w:marBottom w:val="0"/>
          <w:divBdr>
            <w:top w:val="none" w:sz="0" w:space="0" w:color="auto"/>
            <w:left w:val="none" w:sz="0" w:space="0" w:color="auto"/>
            <w:bottom w:val="none" w:sz="0" w:space="0" w:color="auto"/>
            <w:right w:val="none" w:sz="0" w:space="0" w:color="auto"/>
          </w:divBdr>
        </w:div>
        <w:div w:id="1157497812">
          <w:marLeft w:val="480"/>
          <w:marRight w:val="0"/>
          <w:marTop w:val="0"/>
          <w:marBottom w:val="0"/>
          <w:divBdr>
            <w:top w:val="none" w:sz="0" w:space="0" w:color="auto"/>
            <w:left w:val="none" w:sz="0" w:space="0" w:color="auto"/>
            <w:bottom w:val="none" w:sz="0" w:space="0" w:color="auto"/>
            <w:right w:val="none" w:sz="0" w:space="0" w:color="auto"/>
          </w:divBdr>
        </w:div>
        <w:div w:id="1676414903">
          <w:marLeft w:val="480"/>
          <w:marRight w:val="0"/>
          <w:marTop w:val="0"/>
          <w:marBottom w:val="0"/>
          <w:divBdr>
            <w:top w:val="none" w:sz="0" w:space="0" w:color="auto"/>
            <w:left w:val="none" w:sz="0" w:space="0" w:color="auto"/>
            <w:bottom w:val="none" w:sz="0" w:space="0" w:color="auto"/>
            <w:right w:val="none" w:sz="0" w:space="0" w:color="auto"/>
          </w:divBdr>
        </w:div>
        <w:div w:id="230428049">
          <w:marLeft w:val="480"/>
          <w:marRight w:val="0"/>
          <w:marTop w:val="0"/>
          <w:marBottom w:val="0"/>
          <w:divBdr>
            <w:top w:val="none" w:sz="0" w:space="0" w:color="auto"/>
            <w:left w:val="none" w:sz="0" w:space="0" w:color="auto"/>
            <w:bottom w:val="none" w:sz="0" w:space="0" w:color="auto"/>
            <w:right w:val="none" w:sz="0" w:space="0" w:color="auto"/>
          </w:divBdr>
        </w:div>
        <w:div w:id="1527671941">
          <w:marLeft w:val="480"/>
          <w:marRight w:val="0"/>
          <w:marTop w:val="0"/>
          <w:marBottom w:val="0"/>
          <w:divBdr>
            <w:top w:val="none" w:sz="0" w:space="0" w:color="auto"/>
            <w:left w:val="none" w:sz="0" w:space="0" w:color="auto"/>
            <w:bottom w:val="none" w:sz="0" w:space="0" w:color="auto"/>
            <w:right w:val="none" w:sz="0" w:space="0" w:color="auto"/>
          </w:divBdr>
        </w:div>
        <w:div w:id="1619491092">
          <w:marLeft w:val="480"/>
          <w:marRight w:val="0"/>
          <w:marTop w:val="0"/>
          <w:marBottom w:val="0"/>
          <w:divBdr>
            <w:top w:val="none" w:sz="0" w:space="0" w:color="auto"/>
            <w:left w:val="none" w:sz="0" w:space="0" w:color="auto"/>
            <w:bottom w:val="none" w:sz="0" w:space="0" w:color="auto"/>
            <w:right w:val="none" w:sz="0" w:space="0" w:color="auto"/>
          </w:divBdr>
        </w:div>
        <w:div w:id="632953048">
          <w:marLeft w:val="480"/>
          <w:marRight w:val="0"/>
          <w:marTop w:val="0"/>
          <w:marBottom w:val="0"/>
          <w:divBdr>
            <w:top w:val="none" w:sz="0" w:space="0" w:color="auto"/>
            <w:left w:val="none" w:sz="0" w:space="0" w:color="auto"/>
            <w:bottom w:val="none" w:sz="0" w:space="0" w:color="auto"/>
            <w:right w:val="none" w:sz="0" w:space="0" w:color="auto"/>
          </w:divBdr>
        </w:div>
        <w:div w:id="385107309">
          <w:marLeft w:val="480"/>
          <w:marRight w:val="0"/>
          <w:marTop w:val="0"/>
          <w:marBottom w:val="0"/>
          <w:divBdr>
            <w:top w:val="none" w:sz="0" w:space="0" w:color="auto"/>
            <w:left w:val="none" w:sz="0" w:space="0" w:color="auto"/>
            <w:bottom w:val="none" w:sz="0" w:space="0" w:color="auto"/>
            <w:right w:val="none" w:sz="0" w:space="0" w:color="auto"/>
          </w:divBdr>
        </w:div>
        <w:div w:id="1398477533">
          <w:marLeft w:val="480"/>
          <w:marRight w:val="0"/>
          <w:marTop w:val="0"/>
          <w:marBottom w:val="0"/>
          <w:divBdr>
            <w:top w:val="none" w:sz="0" w:space="0" w:color="auto"/>
            <w:left w:val="none" w:sz="0" w:space="0" w:color="auto"/>
            <w:bottom w:val="none" w:sz="0" w:space="0" w:color="auto"/>
            <w:right w:val="none" w:sz="0" w:space="0" w:color="auto"/>
          </w:divBdr>
        </w:div>
        <w:div w:id="1370304264">
          <w:marLeft w:val="480"/>
          <w:marRight w:val="0"/>
          <w:marTop w:val="0"/>
          <w:marBottom w:val="0"/>
          <w:divBdr>
            <w:top w:val="none" w:sz="0" w:space="0" w:color="auto"/>
            <w:left w:val="none" w:sz="0" w:space="0" w:color="auto"/>
            <w:bottom w:val="none" w:sz="0" w:space="0" w:color="auto"/>
            <w:right w:val="none" w:sz="0" w:space="0" w:color="auto"/>
          </w:divBdr>
        </w:div>
        <w:div w:id="444227610">
          <w:marLeft w:val="480"/>
          <w:marRight w:val="0"/>
          <w:marTop w:val="0"/>
          <w:marBottom w:val="0"/>
          <w:divBdr>
            <w:top w:val="none" w:sz="0" w:space="0" w:color="auto"/>
            <w:left w:val="none" w:sz="0" w:space="0" w:color="auto"/>
            <w:bottom w:val="none" w:sz="0" w:space="0" w:color="auto"/>
            <w:right w:val="none" w:sz="0" w:space="0" w:color="auto"/>
          </w:divBdr>
        </w:div>
        <w:div w:id="152532641">
          <w:marLeft w:val="480"/>
          <w:marRight w:val="0"/>
          <w:marTop w:val="0"/>
          <w:marBottom w:val="0"/>
          <w:divBdr>
            <w:top w:val="none" w:sz="0" w:space="0" w:color="auto"/>
            <w:left w:val="none" w:sz="0" w:space="0" w:color="auto"/>
            <w:bottom w:val="none" w:sz="0" w:space="0" w:color="auto"/>
            <w:right w:val="none" w:sz="0" w:space="0" w:color="auto"/>
          </w:divBdr>
        </w:div>
        <w:div w:id="151139059">
          <w:marLeft w:val="480"/>
          <w:marRight w:val="0"/>
          <w:marTop w:val="0"/>
          <w:marBottom w:val="0"/>
          <w:divBdr>
            <w:top w:val="none" w:sz="0" w:space="0" w:color="auto"/>
            <w:left w:val="none" w:sz="0" w:space="0" w:color="auto"/>
            <w:bottom w:val="none" w:sz="0" w:space="0" w:color="auto"/>
            <w:right w:val="none" w:sz="0" w:space="0" w:color="auto"/>
          </w:divBdr>
        </w:div>
        <w:div w:id="329673407">
          <w:marLeft w:val="480"/>
          <w:marRight w:val="0"/>
          <w:marTop w:val="0"/>
          <w:marBottom w:val="0"/>
          <w:divBdr>
            <w:top w:val="none" w:sz="0" w:space="0" w:color="auto"/>
            <w:left w:val="none" w:sz="0" w:space="0" w:color="auto"/>
            <w:bottom w:val="none" w:sz="0" w:space="0" w:color="auto"/>
            <w:right w:val="none" w:sz="0" w:space="0" w:color="auto"/>
          </w:divBdr>
        </w:div>
        <w:div w:id="126708329">
          <w:marLeft w:val="480"/>
          <w:marRight w:val="0"/>
          <w:marTop w:val="0"/>
          <w:marBottom w:val="0"/>
          <w:divBdr>
            <w:top w:val="none" w:sz="0" w:space="0" w:color="auto"/>
            <w:left w:val="none" w:sz="0" w:space="0" w:color="auto"/>
            <w:bottom w:val="none" w:sz="0" w:space="0" w:color="auto"/>
            <w:right w:val="none" w:sz="0" w:space="0" w:color="auto"/>
          </w:divBdr>
        </w:div>
        <w:div w:id="1075400289">
          <w:marLeft w:val="480"/>
          <w:marRight w:val="0"/>
          <w:marTop w:val="0"/>
          <w:marBottom w:val="0"/>
          <w:divBdr>
            <w:top w:val="none" w:sz="0" w:space="0" w:color="auto"/>
            <w:left w:val="none" w:sz="0" w:space="0" w:color="auto"/>
            <w:bottom w:val="none" w:sz="0" w:space="0" w:color="auto"/>
            <w:right w:val="none" w:sz="0" w:space="0" w:color="auto"/>
          </w:divBdr>
        </w:div>
        <w:div w:id="989407241">
          <w:marLeft w:val="480"/>
          <w:marRight w:val="0"/>
          <w:marTop w:val="0"/>
          <w:marBottom w:val="0"/>
          <w:divBdr>
            <w:top w:val="none" w:sz="0" w:space="0" w:color="auto"/>
            <w:left w:val="none" w:sz="0" w:space="0" w:color="auto"/>
            <w:bottom w:val="none" w:sz="0" w:space="0" w:color="auto"/>
            <w:right w:val="none" w:sz="0" w:space="0" w:color="auto"/>
          </w:divBdr>
        </w:div>
        <w:div w:id="1321420476">
          <w:marLeft w:val="480"/>
          <w:marRight w:val="0"/>
          <w:marTop w:val="0"/>
          <w:marBottom w:val="0"/>
          <w:divBdr>
            <w:top w:val="none" w:sz="0" w:space="0" w:color="auto"/>
            <w:left w:val="none" w:sz="0" w:space="0" w:color="auto"/>
            <w:bottom w:val="none" w:sz="0" w:space="0" w:color="auto"/>
            <w:right w:val="none" w:sz="0" w:space="0" w:color="auto"/>
          </w:divBdr>
        </w:div>
      </w:divsChild>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082276">
      <w:bodyDiv w:val="1"/>
      <w:marLeft w:val="0"/>
      <w:marRight w:val="0"/>
      <w:marTop w:val="0"/>
      <w:marBottom w:val="0"/>
      <w:divBdr>
        <w:top w:val="none" w:sz="0" w:space="0" w:color="auto"/>
        <w:left w:val="none" w:sz="0" w:space="0" w:color="auto"/>
        <w:bottom w:val="none" w:sz="0" w:space="0" w:color="auto"/>
        <w:right w:val="none" w:sz="0" w:space="0" w:color="auto"/>
      </w:divBdr>
    </w:div>
    <w:div w:id="105470286">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73614977">
      <w:bodyDiv w:val="1"/>
      <w:marLeft w:val="0"/>
      <w:marRight w:val="0"/>
      <w:marTop w:val="0"/>
      <w:marBottom w:val="0"/>
      <w:divBdr>
        <w:top w:val="none" w:sz="0" w:space="0" w:color="auto"/>
        <w:left w:val="none" w:sz="0" w:space="0" w:color="auto"/>
        <w:bottom w:val="none" w:sz="0" w:space="0" w:color="auto"/>
        <w:right w:val="none" w:sz="0" w:space="0" w:color="auto"/>
      </w:divBdr>
      <w:divsChild>
        <w:div w:id="1515270627">
          <w:marLeft w:val="480"/>
          <w:marRight w:val="0"/>
          <w:marTop w:val="0"/>
          <w:marBottom w:val="0"/>
          <w:divBdr>
            <w:top w:val="none" w:sz="0" w:space="0" w:color="auto"/>
            <w:left w:val="none" w:sz="0" w:space="0" w:color="auto"/>
            <w:bottom w:val="none" w:sz="0" w:space="0" w:color="auto"/>
            <w:right w:val="none" w:sz="0" w:space="0" w:color="auto"/>
          </w:divBdr>
        </w:div>
        <w:div w:id="81075567">
          <w:marLeft w:val="480"/>
          <w:marRight w:val="0"/>
          <w:marTop w:val="0"/>
          <w:marBottom w:val="0"/>
          <w:divBdr>
            <w:top w:val="none" w:sz="0" w:space="0" w:color="auto"/>
            <w:left w:val="none" w:sz="0" w:space="0" w:color="auto"/>
            <w:bottom w:val="none" w:sz="0" w:space="0" w:color="auto"/>
            <w:right w:val="none" w:sz="0" w:space="0" w:color="auto"/>
          </w:divBdr>
        </w:div>
        <w:div w:id="1164854115">
          <w:marLeft w:val="480"/>
          <w:marRight w:val="0"/>
          <w:marTop w:val="0"/>
          <w:marBottom w:val="0"/>
          <w:divBdr>
            <w:top w:val="none" w:sz="0" w:space="0" w:color="auto"/>
            <w:left w:val="none" w:sz="0" w:space="0" w:color="auto"/>
            <w:bottom w:val="none" w:sz="0" w:space="0" w:color="auto"/>
            <w:right w:val="none" w:sz="0" w:space="0" w:color="auto"/>
          </w:divBdr>
        </w:div>
        <w:div w:id="383795635">
          <w:marLeft w:val="480"/>
          <w:marRight w:val="0"/>
          <w:marTop w:val="0"/>
          <w:marBottom w:val="0"/>
          <w:divBdr>
            <w:top w:val="none" w:sz="0" w:space="0" w:color="auto"/>
            <w:left w:val="none" w:sz="0" w:space="0" w:color="auto"/>
            <w:bottom w:val="none" w:sz="0" w:space="0" w:color="auto"/>
            <w:right w:val="none" w:sz="0" w:space="0" w:color="auto"/>
          </w:divBdr>
        </w:div>
        <w:div w:id="1198129679">
          <w:marLeft w:val="480"/>
          <w:marRight w:val="0"/>
          <w:marTop w:val="0"/>
          <w:marBottom w:val="0"/>
          <w:divBdr>
            <w:top w:val="none" w:sz="0" w:space="0" w:color="auto"/>
            <w:left w:val="none" w:sz="0" w:space="0" w:color="auto"/>
            <w:bottom w:val="none" w:sz="0" w:space="0" w:color="auto"/>
            <w:right w:val="none" w:sz="0" w:space="0" w:color="auto"/>
          </w:divBdr>
        </w:div>
        <w:div w:id="1726638437">
          <w:marLeft w:val="480"/>
          <w:marRight w:val="0"/>
          <w:marTop w:val="0"/>
          <w:marBottom w:val="0"/>
          <w:divBdr>
            <w:top w:val="none" w:sz="0" w:space="0" w:color="auto"/>
            <w:left w:val="none" w:sz="0" w:space="0" w:color="auto"/>
            <w:bottom w:val="none" w:sz="0" w:space="0" w:color="auto"/>
            <w:right w:val="none" w:sz="0" w:space="0" w:color="auto"/>
          </w:divBdr>
        </w:div>
        <w:div w:id="415447438">
          <w:marLeft w:val="480"/>
          <w:marRight w:val="0"/>
          <w:marTop w:val="0"/>
          <w:marBottom w:val="0"/>
          <w:divBdr>
            <w:top w:val="none" w:sz="0" w:space="0" w:color="auto"/>
            <w:left w:val="none" w:sz="0" w:space="0" w:color="auto"/>
            <w:bottom w:val="none" w:sz="0" w:space="0" w:color="auto"/>
            <w:right w:val="none" w:sz="0" w:space="0" w:color="auto"/>
          </w:divBdr>
        </w:div>
        <w:div w:id="1910267129">
          <w:marLeft w:val="480"/>
          <w:marRight w:val="0"/>
          <w:marTop w:val="0"/>
          <w:marBottom w:val="0"/>
          <w:divBdr>
            <w:top w:val="none" w:sz="0" w:space="0" w:color="auto"/>
            <w:left w:val="none" w:sz="0" w:space="0" w:color="auto"/>
            <w:bottom w:val="none" w:sz="0" w:space="0" w:color="auto"/>
            <w:right w:val="none" w:sz="0" w:space="0" w:color="auto"/>
          </w:divBdr>
        </w:div>
        <w:div w:id="1810241156">
          <w:marLeft w:val="480"/>
          <w:marRight w:val="0"/>
          <w:marTop w:val="0"/>
          <w:marBottom w:val="0"/>
          <w:divBdr>
            <w:top w:val="none" w:sz="0" w:space="0" w:color="auto"/>
            <w:left w:val="none" w:sz="0" w:space="0" w:color="auto"/>
            <w:bottom w:val="none" w:sz="0" w:space="0" w:color="auto"/>
            <w:right w:val="none" w:sz="0" w:space="0" w:color="auto"/>
          </w:divBdr>
        </w:div>
        <w:div w:id="513958356">
          <w:marLeft w:val="480"/>
          <w:marRight w:val="0"/>
          <w:marTop w:val="0"/>
          <w:marBottom w:val="0"/>
          <w:divBdr>
            <w:top w:val="none" w:sz="0" w:space="0" w:color="auto"/>
            <w:left w:val="none" w:sz="0" w:space="0" w:color="auto"/>
            <w:bottom w:val="none" w:sz="0" w:space="0" w:color="auto"/>
            <w:right w:val="none" w:sz="0" w:space="0" w:color="auto"/>
          </w:divBdr>
        </w:div>
        <w:div w:id="416951260">
          <w:marLeft w:val="480"/>
          <w:marRight w:val="0"/>
          <w:marTop w:val="0"/>
          <w:marBottom w:val="0"/>
          <w:divBdr>
            <w:top w:val="none" w:sz="0" w:space="0" w:color="auto"/>
            <w:left w:val="none" w:sz="0" w:space="0" w:color="auto"/>
            <w:bottom w:val="none" w:sz="0" w:space="0" w:color="auto"/>
            <w:right w:val="none" w:sz="0" w:space="0" w:color="auto"/>
          </w:divBdr>
        </w:div>
        <w:div w:id="579023324">
          <w:marLeft w:val="480"/>
          <w:marRight w:val="0"/>
          <w:marTop w:val="0"/>
          <w:marBottom w:val="0"/>
          <w:divBdr>
            <w:top w:val="none" w:sz="0" w:space="0" w:color="auto"/>
            <w:left w:val="none" w:sz="0" w:space="0" w:color="auto"/>
            <w:bottom w:val="none" w:sz="0" w:space="0" w:color="auto"/>
            <w:right w:val="none" w:sz="0" w:space="0" w:color="auto"/>
          </w:divBdr>
        </w:div>
        <w:div w:id="69347495">
          <w:marLeft w:val="480"/>
          <w:marRight w:val="0"/>
          <w:marTop w:val="0"/>
          <w:marBottom w:val="0"/>
          <w:divBdr>
            <w:top w:val="none" w:sz="0" w:space="0" w:color="auto"/>
            <w:left w:val="none" w:sz="0" w:space="0" w:color="auto"/>
            <w:bottom w:val="none" w:sz="0" w:space="0" w:color="auto"/>
            <w:right w:val="none" w:sz="0" w:space="0" w:color="auto"/>
          </w:divBdr>
        </w:div>
        <w:div w:id="1359312634">
          <w:marLeft w:val="480"/>
          <w:marRight w:val="0"/>
          <w:marTop w:val="0"/>
          <w:marBottom w:val="0"/>
          <w:divBdr>
            <w:top w:val="none" w:sz="0" w:space="0" w:color="auto"/>
            <w:left w:val="none" w:sz="0" w:space="0" w:color="auto"/>
            <w:bottom w:val="none" w:sz="0" w:space="0" w:color="auto"/>
            <w:right w:val="none" w:sz="0" w:space="0" w:color="auto"/>
          </w:divBdr>
        </w:div>
        <w:div w:id="121459771">
          <w:marLeft w:val="480"/>
          <w:marRight w:val="0"/>
          <w:marTop w:val="0"/>
          <w:marBottom w:val="0"/>
          <w:divBdr>
            <w:top w:val="none" w:sz="0" w:space="0" w:color="auto"/>
            <w:left w:val="none" w:sz="0" w:space="0" w:color="auto"/>
            <w:bottom w:val="none" w:sz="0" w:space="0" w:color="auto"/>
            <w:right w:val="none" w:sz="0" w:space="0" w:color="auto"/>
          </w:divBdr>
        </w:div>
        <w:div w:id="123888365">
          <w:marLeft w:val="480"/>
          <w:marRight w:val="0"/>
          <w:marTop w:val="0"/>
          <w:marBottom w:val="0"/>
          <w:divBdr>
            <w:top w:val="none" w:sz="0" w:space="0" w:color="auto"/>
            <w:left w:val="none" w:sz="0" w:space="0" w:color="auto"/>
            <w:bottom w:val="none" w:sz="0" w:space="0" w:color="auto"/>
            <w:right w:val="none" w:sz="0" w:space="0" w:color="auto"/>
          </w:divBdr>
        </w:div>
        <w:div w:id="24451794">
          <w:marLeft w:val="480"/>
          <w:marRight w:val="0"/>
          <w:marTop w:val="0"/>
          <w:marBottom w:val="0"/>
          <w:divBdr>
            <w:top w:val="none" w:sz="0" w:space="0" w:color="auto"/>
            <w:left w:val="none" w:sz="0" w:space="0" w:color="auto"/>
            <w:bottom w:val="none" w:sz="0" w:space="0" w:color="auto"/>
            <w:right w:val="none" w:sz="0" w:space="0" w:color="auto"/>
          </w:divBdr>
        </w:div>
        <w:div w:id="708451084">
          <w:marLeft w:val="480"/>
          <w:marRight w:val="0"/>
          <w:marTop w:val="0"/>
          <w:marBottom w:val="0"/>
          <w:divBdr>
            <w:top w:val="none" w:sz="0" w:space="0" w:color="auto"/>
            <w:left w:val="none" w:sz="0" w:space="0" w:color="auto"/>
            <w:bottom w:val="none" w:sz="0" w:space="0" w:color="auto"/>
            <w:right w:val="none" w:sz="0" w:space="0" w:color="auto"/>
          </w:divBdr>
        </w:div>
        <w:div w:id="1165050849">
          <w:marLeft w:val="480"/>
          <w:marRight w:val="0"/>
          <w:marTop w:val="0"/>
          <w:marBottom w:val="0"/>
          <w:divBdr>
            <w:top w:val="none" w:sz="0" w:space="0" w:color="auto"/>
            <w:left w:val="none" w:sz="0" w:space="0" w:color="auto"/>
            <w:bottom w:val="none" w:sz="0" w:space="0" w:color="auto"/>
            <w:right w:val="none" w:sz="0" w:space="0" w:color="auto"/>
          </w:divBdr>
        </w:div>
        <w:div w:id="21640169">
          <w:marLeft w:val="480"/>
          <w:marRight w:val="0"/>
          <w:marTop w:val="0"/>
          <w:marBottom w:val="0"/>
          <w:divBdr>
            <w:top w:val="none" w:sz="0" w:space="0" w:color="auto"/>
            <w:left w:val="none" w:sz="0" w:space="0" w:color="auto"/>
            <w:bottom w:val="none" w:sz="0" w:space="0" w:color="auto"/>
            <w:right w:val="none" w:sz="0" w:space="0" w:color="auto"/>
          </w:divBdr>
        </w:div>
        <w:div w:id="441876273">
          <w:marLeft w:val="480"/>
          <w:marRight w:val="0"/>
          <w:marTop w:val="0"/>
          <w:marBottom w:val="0"/>
          <w:divBdr>
            <w:top w:val="none" w:sz="0" w:space="0" w:color="auto"/>
            <w:left w:val="none" w:sz="0" w:space="0" w:color="auto"/>
            <w:bottom w:val="none" w:sz="0" w:space="0" w:color="auto"/>
            <w:right w:val="none" w:sz="0" w:space="0" w:color="auto"/>
          </w:divBdr>
        </w:div>
        <w:div w:id="1417942647">
          <w:marLeft w:val="480"/>
          <w:marRight w:val="0"/>
          <w:marTop w:val="0"/>
          <w:marBottom w:val="0"/>
          <w:divBdr>
            <w:top w:val="none" w:sz="0" w:space="0" w:color="auto"/>
            <w:left w:val="none" w:sz="0" w:space="0" w:color="auto"/>
            <w:bottom w:val="none" w:sz="0" w:space="0" w:color="auto"/>
            <w:right w:val="none" w:sz="0" w:space="0" w:color="auto"/>
          </w:divBdr>
        </w:div>
        <w:div w:id="1106802763">
          <w:marLeft w:val="480"/>
          <w:marRight w:val="0"/>
          <w:marTop w:val="0"/>
          <w:marBottom w:val="0"/>
          <w:divBdr>
            <w:top w:val="none" w:sz="0" w:space="0" w:color="auto"/>
            <w:left w:val="none" w:sz="0" w:space="0" w:color="auto"/>
            <w:bottom w:val="none" w:sz="0" w:space="0" w:color="auto"/>
            <w:right w:val="none" w:sz="0" w:space="0" w:color="auto"/>
          </w:divBdr>
        </w:div>
        <w:div w:id="1580746504">
          <w:marLeft w:val="480"/>
          <w:marRight w:val="0"/>
          <w:marTop w:val="0"/>
          <w:marBottom w:val="0"/>
          <w:divBdr>
            <w:top w:val="none" w:sz="0" w:space="0" w:color="auto"/>
            <w:left w:val="none" w:sz="0" w:space="0" w:color="auto"/>
            <w:bottom w:val="none" w:sz="0" w:space="0" w:color="auto"/>
            <w:right w:val="none" w:sz="0" w:space="0" w:color="auto"/>
          </w:divBdr>
        </w:div>
      </w:divsChild>
    </w:div>
    <w:div w:id="184829832">
      <w:bodyDiv w:val="1"/>
      <w:marLeft w:val="0"/>
      <w:marRight w:val="0"/>
      <w:marTop w:val="0"/>
      <w:marBottom w:val="0"/>
      <w:divBdr>
        <w:top w:val="none" w:sz="0" w:space="0" w:color="auto"/>
        <w:left w:val="none" w:sz="0" w:space="0" w:color="auto"/>
        <w:bottom w:val="none" w:sz="0" w:space="0" w:color="auto"/>
        <w:right w:val="none" w:sz="0" w:space="0" w:color="auto"/>
      </w:divBdr>
    </w:div>
    <w:div w:id="187105435">
      <w:bodyDiv w:val="1"/>
      <w:marLeft w:val="0"/>
      <w:marRight w:val="0"/>
      <w:marTop w:val="0"/>
      <w:marBottom w:val="0"/>
      <w:divBdr>
        <w:top w:val="none" w:sz="0" w:space="0" w:color="auto"/>
        <w:left w:val="none" w:sz="0" w:space="0" w:color="auto"/>
        <w:bottom w:val="none" w:sz="0" w:space="0" w:color="auto"/>
        <w:right w:val="none" w:sz="0" w:space="0" w:color="auto"/>
      </w:divBdr>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88724645">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21296506">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63377627">
      <w:bodyDiv w:val="1"/>
      <w:marLeft w:val="0"/>
      <w:marRight w:val="0"/>
      <w:marTop w:val="0"/>
      <w:marBottom w:val="0"/>
      <w:divBdr>
        <w:top w:val="none" w:sz="0" w:space="0" w:color="auto"/>
        <w:left w:val="none" w:sz="0" w:space="0" w:color="auto"/>
        <w:bottom w:val="none" w:sz="0" w:space="0" w:color="auto"/>
        <w:right w:val="none" w:sz="0" w:space="0" w:color="auto"/>
      </w:divBdr>
      <w:divsChild>
        <w:div w:id="1024600655">
          <w:marLeft w:val="0"/>
          <w:marRight w:val="0"/>
          <w:marTop w:val="0"/>
          <w:marBottom w:val="0"/>
          <w:divBdr>
            <w:top w:val="none" w:sz="0" w:space="0" w:color="auto"/>
            <w:left w:val="none" w:sz="0" w:space="0" w:color="auto"/>
            <w:bottom w:val="none" w:sz="0" w:space="0" w:color="auto"/>
            <w:right w:val="none" w:sz="0" w:space="0" w:color="auto"/>
          </w:divBdr>
          <w:divsChild>
            <w:div w:id="1122924287">
              <w:marLeft w:val="0"/>
              <w:marRight w:val="0"/>
              <w:marTop w:val="0"/>
              <w:marBottom w:val="0"/>
              <w:divBdr>
                <w:top w:val="none" w:sz="0" w:space="0" w:color="auto"/>
                <w:left w:val="none" w:sz="0" w:space="0" w:color="auto"/>
                <w:bottom w:val="none" w:sz="0" w:space="0" w:color="auto"/>
                <w:right w:val="none" w:sz="0" w:space="0" w:color="auto"/>
              </w:divBdr>
              <w:divsChild>
                <w:div w:id="343094434">
                  <w:marLeft w:val="0"/>
                  <w:marRight w:val="0"/>
                  <w:marTop w:val="0"/>
                  <w:marBottom w:val="0"/>
                  <w:divBdr>
                    <w:top w:val="none" w:sz="0" w:space="0" w:color="auto"/>
                    <w:left w:val="none" w:sz="0" w:space="0" w:color="auto"/>
                    <w:bottom w:val="none" w:sz="0" w:space="0" w:color="auto"/>
                    <w:right w:val="none" w:sz="0" w:space="0" w:color="auto"/>
                  </w:divBdr>
                  <w:divsChild>
                    <w:div w:id="2046176450">
                      <w:marLeft w:val="0"/>
                      <w:marRight w:val="0"/>
                      <w:marTop w:val="0"/>
                      <w:marBottom w:val="0"/>
                      <w:divBdr>
                        <w:top w:val="none" w:sz="0" w:space="0" w:color="auto"/>
                        <w:left w:val="none" w:sz="0" w:space="0" w:color="auto"/>
                        <w:bottom w:val="none" w:sz="0" w:space="0" w:color="auto"/>
                        <w:right w:val="none" w:sz="0" w:space="0" w:color="auto"/>
                      </w:divBdr>
                      <w:divsChild>
                        <w:div w:id="1846358209">
                          <w:marLeft w:val="0"/>
                          <w:marRight w:val="0"/>
                          <w:marTop w:val="0"/>
                          <w:marBottom w:val="0"/>
                          <w:divBdr>
                            <w:top w:val="none" w:sz="0" w:space="0" w:color="auto"/>
                            <w:left w:val="none" w:sz="0" w:space="0" w:color="auto"/>
                            <w:bottom w:val="none" w:sz="0" w:space="0" w:color="auto"/>
                            <w:right w:val="none" w:sz="0" w:space="0" w:color="auto"/>
                          </w:divBdr>
                          <w:divsChild>
                            <w:div w:id="1060401583">
                              <w:marLeft w:val="0"/>
                              <w:marRight w:val="0"/>
                              <w:marTop w:val="0"/>
                              <w:marBottom w:val="0"/>
                              <w:divBdr>
                                <w:top w:val="none" w:sz="0" w:space="0" w:color="auto"/>
                                <w:left w:val="none" w:sz="0" w:space="0" w:color="auto"/>
                                <w:bottom w:val="none" w:sz="0" w:space="0" w:color="auto"/>
                                <w:right w:val="none" w:sz="0" w:space="0" w:color="auto"/>
                              </w:divBdr>
                              <w:divsChild>
                                <w:div w:id="1199977510">
                                  <w:marLeft w:val="0"/>
                                  <w:marRight w:val="0"/>
                                  <w:marTop w:val="0"/>
                                  <w:marBottom w:val="0"/>
                                  <w:divBdr>
                                    <w:top w:val="none" w:sz="0" w:space="0" w:color="auto"/>
                                    <w:left w:val="none" w:sz="0" w:space="0" w:color="auto"/>
                                    <w:bottom w:val="none" w:sz="0" w:space="0" w:color="auto"/>
                                    <w:right w:val="none" w:sz="0" w:space="0" w:color="auto"/>
                                  </w:divBdr>
                                  <w:divsChild>
                                    <w:div w:id="899484077">
                                      <w:marLeft w:val="0"/>
                                      <w:marRight w:val="0"/>
                                      <w:marTop w:val="0"/>
                                      <w:marBottom w:val="0"/>
                                      <w:divBdr>
                                        <w:top w:val="none" w:sz="0" w:space="0" w:color="auto"/>
                                        <w:left w:val="none" w:sz="0" w:space="0" w:color="auto"/>
                                        <w:bottom w:val="none" w:sz="0" w:space="0" w:color="auto"/>
                                        <w:right w:val="none" w:sz="0" w:space="0" w:color="auto"/>
                                      </w:divBdr>
                                      <w:divsChild>
                                        <w:div w:id="319042915">
                                          <w:marLeft w:val="0"/>
                                          <w:marRight w:val="0"/>
                                          <w:marTop w:val="0"/>
                                          <w:marBottom w:val="0"/>
                                          <w:divBdr>
                                            <w:top w:val="none" w:sz="0" w:space="0" w:color="auto"/>
                                            <w:left w:val="none" w:sz="0" w:space="0" w:color="auto"/>
                                            <w:bottom w:val="none" w:sz="0" w:space="0" w:color="auto"/>
                                            <w:right w:val="none" w:sz="0" w:space="0" w:color="auto"/>
                                          </w:divBdr>
                                          <w:divsChild>
                                            <w:div w:id="1729451104">
                                              <w:marLeft w:val="0"/>
                                              <w:marRight w:val="0"/>
                                              <w:marTop w:val="0"/>
                                              <w:marBottom w:val="0"/>
                                              <w:divBdr>
                                                <w:top w:val="none" w:sz="0" w:space="0" w:color="auto"/>
                                                <w:left w:val="none" w:sz="0" w:space="0" w:color="auto"/>
                                                <w:bottom w:val="none" w:sz="0" w:space="0" w:color="auto"/>
                                                <w:right w:val="none" w:sz="0" w:space="0" w:color="auto"/>
                                              </w:divBdr>
                                              <w:divsChild>
                                                <w:div w:id="648940160">
                                                  <w:marLeft w:val="0"/>
                                                  <w:marRight w:val="0"/>
                                                  <w:marTop w:val="0"/>
                                                  <w:marBottom w:val="0"/>
                                                  <w:divBdr>
                                                    <w:top w:val="none" w:sz="0" w:space="0" w:color="auto"/>
                                                    <w:left w:val="none" w:sz="0" w:space="0" w:color="auto"/>
                                                    <w:bottom w:val="none" w:sz="0" w:space="0" w:color="auto"/>
                                                    <w:right w:val="none" w:sz="0" w:space="0" w:color="auto"/>
                                                  </w:divBdr>
                                                  <w:divsChild>
                                                    <w:div w:id="14965243">
                                                      <w:marLeft w:val="0"/>
                                                      <w:marRight w:val="0"/>
                                                      <w:marTop w:val="0"/>
                                                      <w:marBottom w:val="0"/>
                                                      <w:divBdr>
                                                        <w:top w:val="none" w:sz="0" w:space="0" w:color="auto"/>
                                                        <w:left w:val="none" w:sz="0" w:space="0" w:color="auto"/>
                                                        <w:bottom w:val="none" w:sz="0" w:space="0" w:color="auto"/>
                                                        <w:right w:val="none" w:sz="0" w:space="0" w:color="auto"/>
                                                      </w:divBdr>
                                                      <w:divsChild>
                                                        <w:div w:id="8368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090025">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10286468">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43656354">
      <w:bodyDiv w:val="1"/>
      <w:marLeft w:val="0"/>
      <w:marRight w:val="0"/>
      <w:marTop w:val="0"/>
      <w:marBottom w:val="0"/>
      <w:divBdr>
        <w:top w:val="none" w:sz="0" w:space="0" w:color="auto"/>
        <w:left w:val="none" w:sz="0" w:space="0" w:color="auto"/>
        <w:bottom w:val="none" w:sz="0" w:space="0" w:color="auto"/>
        <w:right w:val="none" w:sz="0" w:space="0" w:color="auto"/>
      </w:divBdr>
      <w:divsChild>
        <w:div w:id="467212499">
          <w:marLeft w:val="480"/>
          <w:marRight w:val="0"/>
          <w:marTop w:val="0"/>
          <w:marBottom w:val="0"/>
          <w:divBdr>
            <w:top w:val="none" w:sz="0" w:space="0" w:color="auto"/>
            <w:left w:val="none" w:sz="0" w:space="0" w:color="auto"/>
            <w:bottom w:val="none" w:sz="0" w:space="0" w:color="auto"/>
            <w:right w:val="none" w:sz="0" w:space="0" w:color="auto"/>
          </w:divBdr>
        </w:div>
        <w:div w:id="2147308405">
          <w:marLeft w:val="480"/>
          <w:marRight w:val="0"/>
          <w:marTop w:val="0"/>
          <w:marBottom w:val="0"/>
          <w:divBdr>
            <w:top w:val="none" w:sz="0" w:space="0" w:color="auto"/>
            <w:left w:val="none" w:sz="0" w:space="0" w:color="auto"/>
            <w:bottom w:val="none" w:sz="0" w:space="0" w:color="auto"/>
            <w:right w:val="none" w:sz="0" w:space="0" w:color="auto"/>
          </w:divBdr>
        </w:div>
        <w:div w:id="595867643">
          <w:marLeft w:val="480"/>
          <w:marRight w:val="0"/>
          <w:marTop w:val="0"/>
          <w:marBottom w:val="0"/>
          <w:divBdr>
            <w:top w:val="none" w:sz="0" w:space="0" w:color="auto"/>
            <w:left w:val="none" w:sz="0" w:space="0" w:color="auto"/>
            <w:bottom w:val="none" w:sz="0" w:space="0" w:color="auto"/>
            <w:right w:val="none" w:sz="0" w:space="0" w:color="auto"/>
          </w:divBdr>
        </w:div>
        <w:div w:id="307174271">
          <w:marLeft w:val="480"/>
          <w:marRight w:val="0"/>
          <w:marTop w:val="0"/>
          <w:marBottom w:val="0"/>
          <w:divBdr>
            <w:top w:val="none" w:sz="0" w:space="0" w:color="auto"/>
            <w:left w:val="none" w:sz="0" w:space="0" w:color="auto"/>
            <w:bottom w:val="none" w:sz="0" w:space="0" w:color="auto"/>
            <w:right w:val="none" w:sz="0" w:space="0" w:color="auto"/>
          </w:divBdr>
        </w:div>
        <w:div w:id="1279097159">
          <w:marLeft w:val="480"/>
          <w:marRight w:val="0"/>
          <w:marTop w:val="0"/>
          <w:marBottom w:val="0"/>
          <w:divBdr>
            <w:top w:val="none" w:sz="0" w:space="0" w:color="auto"/>
            <w:left w:val="none" w:sz="0" w:space="0" w:color="auto"/>
            <w:bottom w:val="none" w:sz="0" w:space="0" w:color="auto"/>
            <w:right w:val="none" w:sz="0" w:space="0" w:color="auto"/>
          </w:divBdr>
        </w:div>
        <w:div w:id="936407913">
          <w:marLeft w:val="480"/>
          <w:marRight w:val="0"/>
          <w:marTop w:val="0"/>
          <w:marBottom w:val="0"/>
          <w:divBdr>
            <w:top w:val="none" w:sz="0" w:space="0" w:color="auto"/>
            <w:left w:val="none" w:sz="0" w:space="0" w:color="auto"/>
            <w:bottom w:val="none" w:sz="0" w:space="0" w:color="auto"/>
            <w:right w:val="none" w:sz="0" w:space="0" w:color="auto"/>
          </w:divBdr>
        </w:div>
        <w:div w:id="1053623840">
          <w:marLeft w:val="480"/>
          <w:marRight w:val="0"/>
          <w:marTop w:val="0"/>
          <w:marBottom w:val="0"/>
          <w:divBdr>
            <w:top w:val="none" w:sz="0" w:space="0" w:color="auto"/>
            <w:left w:val="none" w:sz="0" w:space="0" w:color="auto"/>
            <w:bottom w:val="none" w:sz="0" w:space="0" w:color="auto"/>
            <w:right w:val="none" w:sz="0" w:space="0" w:color="auto"/>
          </w:divBdr>
        </w:div>
        <w:div w:id="156967326">
          <w:marLeft w:val="480"/>
          <w:marRight w:val="0"/>
          <w:marTop w:val="0"/>
          <w:marBottom w:val="0"/>
          <w:divBdr>
            <w:top w:val="none" w:sz="0" w:space="0" w:color="auto"/>
            <w:left w:val="none" w:sz="0" w:space="0" w:color="auto"/>
            <w:bottom w:val="none" w:sz="0" w:space="0" w:color="auto"/>
            <w:right w:val="none" w:sz="0" w:space="0" w:color="auto"/>
          </w:divBdr>
        </w:div>
        <w:div w:id="151139560">
          <w:marLeft w:val="480"/>
          <w:marRight w:val="0"/>
          <w:marTop w:val="0"/>
          <w:marBottom w:val="0"/>
          <w:divBdr>
            <w:top w:val="none" w:sz="0" w:space="0" w:color="auto"/>
            <w:left w:val="none" w:sz="0" w:space="0" w:color="auto"/>
            <w:bottom w:val="none" w:sz="0" w:space="0" w:color="auto"/>
            <w:right w:val="none" w:sz="0" w:space="0" w:color="auto"/>
          </w:divBdr>
        </w:div>
        <w:div w:id="1043944166">
          <w:marLeft w:val="480"/>
          <w:marRight w:val="0"/>
          <w:marTop w:val="0"/>
          <w:marBottom w:val="0"/>
          <w:divBdr>
            <w:top w:val="none" w:sz="0" w:space="0" w:color="auto"/>
            <w:left w:val="none" w:sz="0" w:space="0" w:color="auto"/>
            <w:bottom w:val="none" w:sz="0" w:space="0" w:color="auto"/>
            <w:right w:val="none" w:sz="0" w:space="0" w:color="auto"/>
          </w:divBdr>
        </w:div>
        <w:div w:id="491143107">
          <w:marLeft w:val="480"/>
          <w:marRight w:val="0"/>
          <w:marTop w:val="0"/>
          <w:marBottom w:val="0"/>
          <w:divBdr>
            <w:top w:val="none" w:sz="0" w:space="0" w:color="auto"/>
            <w:left w:val="none" w:sz="0" w:space="0" w:color="auto"/>
            <w:bottom w:val="none" w:sz="0" w:space="0" w:color="auto"/>
            <w:right w:val="none" w:sz="0" w:space="0" w:color="auto"/>
          </w:divBdr>
        </w:div>
        <w:div w:id="1492910563">
          <w:marLeft w:val="480"/>
          <w:marRight w:val="0"/>
          <w:marTop w:val="0"/>
          <w:marBottom w:val="0"/>
          <w:divBdr>
            <w:top w:val="none" w:sz="0" w:space="0" w:color="auto"/>
            <w:left w:val="none" w:sz="0" w:space="0" w:color="auto"/>
            <w:bottom w:val="none" w:sz="0" w:space="0" w:color="auto"/>
            <w:right w:val="none" w:sz="0" w:space="0" w:color="auto"/>
          </w:divBdr>
        </w:div>
        <w:div w:id="1747068285">
          <w:marLeft w:val="480"/>
          <w:marRight w:val="0"/>
          <w:marTop w:val="0"/>
          <w:marBottom w:val="0"/>
          <w:divBdr>
            <w:top w:val="none" w:sz="0" w:space="0" w:color="auto"/>
            <w:left w:val="none" w:sz="0" w:space="0" w:color="auto"/>
            <w:bottom w:val="none" w:sz="0" w:space="0" w:color="auto"/>
            <w:right w:val="none" w:sz="0" w:space="0" w:color="auto"/>
          </w:divBdr>
        </w:div>
        <w:div w:id="1890336967">
          <w:marLeft w:val="480"/>
          <w:marRight w:val="0"/>
          <w:marTop w:val="0"/>
          <w:marBottom w:val="0"/>
          <w:divBdr>
            <w:top w:val="none" w:sz="0" w:space="0" w:color="auto"/>
            <w:left w:val="none" w:sz="0" w:space="0" w:color="auto"/>
            <w:bottom w:val="none" w:sz="0" w:space="0" w:color="auto"/>
            <w:right w:val="none" w:sz="0" w:space="0" w:color="auto"/>
          </w:divBdr>
        </w:div>
        <w:div w:id="1419869707">
          <w:marLeft w:val="480"/>
          <w:marRight w:val="0"/>
          <w:marTop w:val="0"/>
          <w:marBottom w:val="0"/>
          <w:divBdr>
            <w:top w:val="none" w:sz="0" w:space="0" w:color="auto"/>
            <w:left w:val="none" w:sz="0" w:space="0" w:color="auto"/>
            <w:bottom w:val="none" w:sz="0" w:space="0" w:color="auto"/>
            <w:right w:val="none" w:sz="0" w:space="0" w:color="auto"/>
          </w:divBdr>
        </w:div>
        <w:div w:id="580332524">
          <w:marLeft w:val="480"/>
          <w:marRight w:val="0"/>
          <w:marTop w:val="0"/>
          <w:marBottom w:val="0"/>
          <w:divBdr>
            <w:top w:val="none" w:sz="0" w:space="0" w:color="auto"/>
            <w:left w:val="none" w:sz="0" w:space="0" w:color="auto"/>
            <w:bottom w:val="none" w:sz="0" w:space="0" w:color="auto"/>
            <w:right w:val="none" w:sz="0" w:space="0" w:color="auto"/>
          </w:divBdr>
        </w:div>
        <w:div w:id="1143813251">
          <w:marLeft w:val="480"/>
          <w:marRight w:val="0"/>
          <w:marTop w:val="0"/>
          <w:marBottom w:val="0"/>
          <w:divBdr>
            <w:top w:val="none" w:sz="0" w:space="0" w:color="auto"/>
            <w:left w:val="none" w:sz="0" w:space="0" w:color="auto"/>
            <w:bottom w:val="none" w:sz="0" w:space="0" w:color="auto"/>
            <w:right w:val="none" w:sz="0" w:space="0" w:color="auto"/>
          </w:divBdr>
        </w:div>
        <w:div w:id="228031550">
          <w:marLeft w:val="480"/>
          <w:marRight w:val="0"/>
          <w:marTop w:val="0"/>
          <w:marBottom w:val="0"/>
          <w:divBdr>
            <w:top w:val="none" w:sz="0" w:space="0" w:color="auto"/>
            <w:left w:val="none" w:sz="0" w:space="0" w:color="auto"/>
            <w:bottom w:val="none" w:sz="0" w:space="0" w:color="auto"/>
            <w:right w:val="none" w:sz="0" w:space="0" w:color="auto"/>
          </w:divBdr>
        </w:div>
        <w:div w:id="22363457">
          <w:marLeft w:val="480"/>
          <w:marRight w:val="0"/>
          <w:marTop w:val="0"/>
          <w:marBottom w:val="0"/>
          <w:divBdr>
            <w:top w:val="none" w:sz="0" w:space="0" w:color="auto"/>
            <w:left w:val="none" w:sz="0" w:space="0" w:color="auto"/>
            <w:bottom w:val="none" w:sz="0" w:space="0" w:color="auto"/>
            <w:right w:val="none" w:sz="0" w:space="0" w:color="auto"/>
          </w:divBdr>
        </w:div>
        <w:div w:id="1400976930">
          <w:marLeft w:val="480"/>
          <w:marRight w:val="0"/>
          <w:marTop w:val="0"/>
          <w:marBottom w:val="0"/>
          <w:divBdr>
            <w:top w:val="none" w:sz="0" w:space="0" w:color="auto"/>
            <w:left w:val="none" w:sz="0" w:space="0" w:color="auto"/>
            <w:bottom w:val="none" w:sz="0" w:space="0" w:color="auto"/>
            <w:right w:val="none" w:sz="0" w:space="0" w:color="auto"/>
          </w:divBdr>
        </w:div>
        <w:div w:id="1696535076">
          <w:marLeft w:val="480"/>
          <w:marRight w:val="0"/>
          <w:marTop w:val="0"/>
          <w:marBottom w:val="0"/>
          <w:divBdr>
            <w:top w:val="none" w:sz="0" w:space="0" w:color="auto"/>
            <w:left w:val="none" w:sz="0" w:space="0" w:color="auto"/>
            <w:bottom w:val="none" w:sz="0" w:space="0" w:color="auto"/>
            <w:right w:val="none" w:sz="0" w:space="0" w:color="auto"/>
          </w:divBdr>
        </w:div>
        <w:div w:id="371732044">
          <w:marLeft w:val="480"/>
          <w:marRight w:val="0"/>
          <w:marTop w:val="0"/>
          <w:marBottom w:val="0"/>
          <w:divBdr>
            <w:top w:val="none" w:sz="0" w:space="0" w:color="auto"/>
            <w:left w:val="none" w:sz="0" w:space="0" w:color="auto"/>
            <w:bottom w:val="none" w:sz="0" w:space="0" w:color="auto"/>
            <w:right w:val="none" w:sz="0" w:space="0" w:color="auto"/>
          </w:divBdr>
        </w:div>
        <w:div w:id="964239289">
          <w:marLeft w:val="480"/>
          <w:marRight w:val="0"/>
          <w:marTop w:val="0"/>
          <w:marBottom w:val="0"/>
          <w:divBdr>
            <w:top w:val="none" w:sz="0" w:space="0" w:color="auto"/>
            <w:left w:val="none" w:sz="0" w:space="0" w:color="auto"/>
            <w:bottom w:val="none" w:sz="0" w:space="0" w:color="auto"/>
            <w:right w:val="none" w:sz="0" w:space="0" w:color="auto"/>
          </w:divBdr>
        </w:div>
        <w:div w:id="815530582">
          <w:marLeft w:val="480"/>
          <w:marRight w:val="0"/>
          <w:marTop w:val="0"/>
          <w:marBottom w:val="0"/>
          <w:divBdr>
            <w:top w:val="none" w:sz="0" w:space="0" w:color="auto"/>
            <w:left w:val="none" w:sz="0" w:space="0" w:color="auto"/>
            <w:bottom w:val="none" w:sz="0" w:space="0" w:color="auto"/>
            <w:right w:val="none" w:sz="0" w:space="0" w:color="auto"/>
          </w:divBdr>
        </w:div>
        <w:div w:id="553740524">
          <w:marLeft w:val="480"/>
          <w:marRight w:val="0"/>
          <w:marTop w:val="0"/>
          <w:marBottom w:val="0"/>
          <w:divBdr>
            <w:top w:val="none" w:sz="0" w:space="0" w:color="auto"/>
            <w:left w:val="none" w:sz="0" w:space="0" w:color="auto"/>
            <w:bottom w:val="none" w:sz="0" w:space="0" w:color="auto"/>
            <w:right w:val="none" w:sz="0" w:space="0" w:color="auto"/>
          </w:divBdr>
        </w:div>
        <w:div w:id="2000113123">
          <w:marLeft w:val="480"/>
          <w:marRight w:val="0"/>
          <w:marTop w:val="0"/>
          <w:marBottom w:val="0"/>
          <w:divBdr>
            <w:top w:val="none" w:sz="0" w:space="0" w:color="auto"/>
            <w:left w:val="none" w:sz="0" w:space="0" w:color="auto"/>
            <w:bottom w:val="none" w:sz="0" w:space="0" w:color="auto"/>
            <w:right w:val="none" w:sz="0" w:space="0" w:color="auto"/>
          </w:divBdr>
        </w:div>
        <w:div w:id="1303078087">
          <w:marLeft w:val="480"/>
          <w:marRight w:val="0"/>
          <w:marTop w:val="0"/>
          <w:marBottom w:val="0"/>
          <w:divBdr>
            <w:top w:val="none" w:sz="0" w:space="0" w:color="auto"/>
            <w:left w:val="none" w:sz="0" w:space="0" w:color="auto"/>
            <w:bottom w:val="none" w:sz="0" w:space="0" w:color="auto"/>
            <w:right w:val="none" w:sz="0" w:space="0" w:color="auto"/>
          </w:divBdr>
        </w:div>
        <w:div w:id="1442869996">
          <w:marLeft w:val="480"/>
          <w:marRight w:val="0"/>
          <w:marTop w:val="0"/>
          <w:marBottom w:val="0"/>
          <w:divBdr>
            <w:top w:val="none" w:sz="0" w:space="0" w:color="auto"/>
            <w:left w:val="none" w:sz="0" w:space="0" w:color="auto"/>
            <w:bottom w:val="none" w:sz="0" w:space="0" w:color="auto"/>
            <w:right w:val="none" w:sz="0" w:space="0" w:color="auto"/>
          </w:divBdr>
        </w:div>
      </w:divsChild>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8824413">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618996">
      <w:bodyDiv w:val="1"/>
      <w:marLeft w:val="0"/>
      <w:marRight w:val="0"/>
      <w:marTop w:val="0"/>
      <w:marBottom w:val="0"/>
      <w:divBdr>
        <w:top w:val="none" w:sz="0" w:space="0" w:color="auto"/>
        <w:left w:val="none" w:sz="0" w:space="0" w:color="auto"/>
        <w:bottom w:val="none" w:sz="0" w:space="0" w:color="auto"/>
        <w:right w:val="none" w:sz="0" w:space="0" w:color="auto"/>
      </w:divBdr>
      <w:divsChild>
        <w:div w:id="352338733">
          <w:marLeft w:val="0"/>
          <w:marRight w:val="0"/>
          <w:marTop w:val="0"/>
          <w:marBottom w:val="0"/>
          <w:divBdr>
            <w:top w:val="none" w:sz="0" w:space="0" w:color="auto"/>
            <w:left w:val="none" w:sz="0" w:space="0" w:color="auto"/>
            <w:bottom w:val="none" w:sz="0" w:space="0" w:color="auto"/>
            <w:right w:val="none" w:sz="0" w:space="0" w:color="auto"/>
          </w:divBdr>
          <w:divsChild>
            <w:div w:id="51316080">
              <w:marLeft w:val="0"/>
              <w:marRight w:val="0"/>
              <w:marTop w:val="0"/>
              <w:marBottom w:val="0"/>
              <w:divBdr>
                <w:top w:val="none" w:sz="0" w:space="0" w:color="auto"/>
                <w:left w:val="none" w:sz="0" w:space="0" w:color="auto"/>
                <w:bottom w:val="none" w:sz="0" w:space="0" w:color="auto"/>
                <w:right w:val="none" w:sz="0" w:space="0" w:color="auto"/>
              </w:divBdr>
              <w:divsChild>
                <w:div w:id="1424842488">
                  <w:marLeft w:val="0"/>
                  <w:marRight w:val="0"/>
                  <w:marTop w:val="0"/>
                  <w:marBottom w:val="0"/>
                  <w:divBdr>
                    <w:top w:val="none" w:sz="0" w:space="0" w:color="auto"/>
                    <w:left w:val="none" w:sz="0" w:space="0" w:color="auto"/>
                    <w:bottom w:val="none" w:sz="0" w:space="0" w:color="auto"/>
                    <w:right w:val="none" w:sz="0" w:space="0" w:color="auto"/>
                  </w:divBdr>
                  <w:divsChild>
                    <w:div w:id="1527984480">
                      <w:marLeft w:val="0"/>
                      <w:marRight w:val="0"/>
                      <w:marTop w:val="0"/>
                      <w:marBottom w:val="0"/>
                      <w:divBdr>
                        <w:top w:val="none" w:sz="0" w:space="0" w:color="auto"/>
                        <w:left w:val="none" w:sz="0" w:space="0" w:color="auto"/>
                        <w:bottom w:val="none" w:sz="0" w:space="0" w:color="auto"/>
                        <w:right w:val="none" w:sz="0" w:space="0" w:color="auto"/>
                      </w:divBdr>
                      <w:divsChild>
                        <w:div w:id="201603192">
                          <w:marLeft w:val="0"/>
                          <w:marRight w:val="0"/>
                          <w:marTop w:val="0"/>
                          <w:marBottom w:val="0"/>
                          <w:divBdr>
                            <w:top w:val="none" w:sz="0" w:space="0" w:color="auto"/>
                            <w:left w:val="none" w:sz="0" w:space="0" w:color="auto"/>
                            <w:bottom w:val="none" w:sz="0" w:space="0" w:color="auto"/>
                            <w:right w:val="none" w:sz="0" w:space="0" w:color="auto"/>
                          </w:divBdr>
                          <w:divsChild>
                            <w:div w:id="20055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896818020">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5629160">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1572573">
      <w:bodyDiv w:val="1"/>
      <w:marLeft w:val="0"/>
      <w:marRight w:val="0"/>
      <w:marTop w:val="0"/>
      <w:marBottom w:val="0"/>
      <w:divBdr>
        <w:top w:val="none" w:sz="0" w:space="0" w:color="auto"/>
        <w:left w:val="none" w:sz="0" w:space="0" w:color="auto"/>
        <w:bottom w:val="none" w:sz="0" w:space="0" w:color="auto"/>
        <w:right w:val="none" w:sz="0" w:space="0" w:color="auto"/>
      </w:divBdr>
    </w:div>
    <w:div w:id="950165708">
      <w:bodyDiv w:val="1"/>
      <w:marLeft w:val="0"/>
      <w:marRight w:val="0"/>
      <w:marTop w:val="0"/>
      <w:marBottom w:val="0"/>
      <w:divBdr>
        <w:top w:val="none" w:sz="0" w:space="0" w:color="auto"/>
        <w:left w:val="none" w:sz="0" w:space="0" w:color="auto"/>
        <w:bottom w:val="none" w:sz="0" w:space="0" w:color="auto"/>
        <w:right w:val="none" w:sz="0" w:space="0" w:color="auto"/>
      </w:divBdr>
    </w:div>
    <w:div w:id="980035252">
      <w:bodyDiv w:val="1"/>
      <w:marLeft w:val="0"/>
      <w:marRight w:val="0"/>
      <w:marTop w:val="0"/>
      <w:marBottom w:val="0"/>
      <w:divBdr>
        <w:top w:val="none" w:sz="0" w:space="0" w:color="auto"/>
        <w:left w:val="none" w:sz="0" w:space="0" w:color="auto"/>
        <w:bottom w:val="none" w:sz="0" w:space="0" w:color="auto"/>
        <w:right w:val="none" w:sz="0" w:space="0" w:color="auto"/>
      </w:divBdr>
      <w:divsChild>
        <w:div w:id="1668053242">
          <w:marLeft w:val="0"/>
          <w:marRight w:val="0"/>
          <w:marTop w:val="0"/>
          <w:marBottom w:val="0"/>
          <w:divBdr>
            <w:top w:val="none" w:sz="0" w:space="0" w:color="auto"/>
            <w:left w:val="none" w:sz="0" w:space="0" w:color="auto"/>
            <w:bottom w:val="none" w:sz="0" w:space="0" w:color="auto"/>
            <w:right w:val="none" w:sz="0" w:space="0" w:color="auto"/>
          </w:divBdr>
          <w:divsChild>
            <w:div w:id="1939829734">
              <w:marLeft w:val="0"/>
              <w:marRight w:val="0"/>
              <w:marTop w:val="0"/>
              <w:marBottom w:val="0"/>
              <w:divBdr>
                <w:top w:val="none" w:sz="0" w:space="0" w:color="auto"/>
                <w:left w:val="none" w:sz="0" w:space="0" w:color="auto"/>
                <w:bottom w:val="none" w:sz="0" w:space="0" w:color="auto"/>
                <w:right w:val="none" w:sz="0" w:space="0" w:color="auto"/>
              </w:divBdr>
              <w:divsChild>
                <w:div w:id="927546468">
                  <w:marLeft w:val="0"/>
                  <w:marRight w:val="0"/>
                  <w:marTop w:val="0"/>
                  <w:marBottom w:val="0"/>
                  <w:divBdr>
                    <w:top w:val="none" w:sz="0" w:space="0" w:color="auto"/>
                    <w:left w:val="none" w:sz="0" w:space="0" w:color="auto"/>
                    <w:bottom w:val="none" w:sz="0" w:space="0" w:color="auto"/>
                    <w:right w:val="none" w:sz="0" w:space="0" w:color="auto"/>
                  </w:divBdr>
                  <w:divsChild>
                    <w:div w:id="1681153979">
                      <w:marLeft w:val="0"/>
                      <w:marRight w:val="0"/>
                      <w:marTop w:val="0"/>
                      <w:marBottom w:val="0"/>
                      <w:divBdr>
                        <w:top w:val="none" w:sz="0" w:space="0" w:color="auto"/>
                        <w:left w:val="none" w:sz="0" w:space="0" w:color="auto"/>
                        <w:bottom w:val="none" w:sz="0" w:space="0" w:color="auto"/>
                        <w:right w:val="none" w:sz="0" w:space="0" w:color="auto"/>
                      </w:divBdr>
                      <w:divsChild>
                        <w:div w:id="377096595">
                          <w:marLeft w:val="0"/>
                          <w:marRight w:val="0"/>
                          <w:marTop w:val="0"/>
                          <w:marBottom w:val="0"/>
                          <w:divBdr>
                            <w:top w:val="none" w:sz="0" w:space="0" w:color="auto"/>
                            <w:left w:val="none" w:sz="0" w:space="0" w:color="auto"/>
                            <w:bottom w:val="none" w:sz="0" w:space="0" w:color="auto"/>
                            <w:right w:val="none" w:sz="0" w:space="0" w:color="auto"/>
                          </w:divBdr>
                          <w:divsChild>
                            <w:div w:id="278462678">
                              <w:marLeft w:val="0"/>
                              <w:marRight w:val="0"/>
                              <w:marTop w:val="0"/>
                              <w:marBottom w:val="0"/>
                              <w:divBdr>
                                <w:top w:val="none" w:sz="0" w:space="0" w:color="auto"/>
                                <w:left w:val="none" w:sz="0" w:space="0" w:color="auto"/>
                                <w:bottom w:val="none" w:sz="0" w:space="0" w:color="auto"/>
                                <w:right w:val="none" w:sz="0" w:space="0" w:color="auto"/>
                              </w:divBdr>
                              <w:divsChild>
                                <w:div w:id="1975871312">
                                  <w:marLeft w:val="0"/>
                                  <w:marRight w:val="0"/>
                                  <w:marTop w:val="0"/>
                                  <w:marBottom w:val="0"/>
                                  <w:divBdr>
                                    <w:top w:val="none" w:sz="0" w:space="0" w:color="auto"/>
                                    <w:left w:val="none" w:sz="0" w:space="0" w:color="auto"/>
                                    <w:bottom w:val="none" w:sz="0" w:space="0" w:color="auto"/>
                                    <w:right w:val="none" w:sz="0" w:space="0" w:color="auto"/>
                                  </w:divBdr>
                                  <w:divsChild>
                                    <w:div w:id="496308298">
                                      <w:marLeft w:val="0"/>
                                      <w:marRight w:val="0"/>
                                      <w:marTop w:val="0"/>
                                      <w:marBottom w:val="0"/>
                                      <w:divBdr>
                                        <w:top w:val="none" w:sz="0" w:space="0" w:color="auto"/>
                                        <w:left w:val="none" w:sz="0" w:space="0" w:color="auto"/>
                                        <w:bottom w:val="none" w:sz="0" w:space="0" w:color="auto"/>
                                        <w:right w:val="none" w:sz="0" w:space="0" w:color="auto"/>
                                      </w:divBdr>
                                      <w:divsChild>
                                        <w:div w:id="1565290278">
                                          <w:marLeft w:val="0"/>
                                          <w:marRight w:val="0"/>
                                          <w:marTop w:val="0"/>
                                          <w:marBottom w:val="0"/>
                                          <w:divBdr>
                                            <w:top w:val="none" w:sz="0" w:space="0" w:color="auto"/>
                                            <w:left w:val="none" w:sz="0" w:space="0" w:color="auto"/>
                                            <w:bottom w:val="none" w:sz="0" w:space="0" w:color="auto"/>
                                            <w:right w:val="none" w:sz="0" w:space="0" w:color="auto"/>
                                          </w:divBdr>
                                          <w:divsChild>
                                            <w:div w:id="383066290">
                                              <w:marLeft w:val="0"/>
                                              <w:marRight w:val="0"/>
                                              <w:marTop w:val="0"/>
                                              <w:marBottom w:val="0"/>
                                              <w:divBdr>
                                                <w:top w:val="none" w:sz="0" w:space="0" w:color="auto"/>
                                                <w:left w:val="none" w:sz="0" w:space="0" w:color="auto"/>
                                                <w:bottom w:val="none" w:sz="0" w:space="0" w:color="auto"/>
                                                <w:right w:val="none" w:sz="0" w:space="0" w:color="auto"/>
                                              </w:divBdr>
                                              <w:divsChild>
                                                <w:div w:id="818961849">
                                                  <w:marLeft w:val="0"/>
                                                  <w:marRight w:val="0"/>
                                                  <w:marTop w:val="0"/>
                                                  <w:marBottom w:val="0"/>
                                                  <w:divBdr>
                                                    <w:top w:val="none" w:sz="0" w:space="0" w:color="auto"/>
                                                    <w:left w:val="none" w:sz="0" w:space="0" w:color="auto"/>
                                                    <w:bottom w:val="none" w:sz="0" w:space="0" w:color="auto"/>
                                                    <w:right w:val="none" w:sz="0" w:space="0" w:color="auto"/>
                                                  </w:divBdr>
                                                  <w:divsChild>
                                                    <w:div w:id="1243643514">
                                                      <w:marLeft w:val="0"/>
                                                      <w:marRight w:val="0"/>
                                                      <w:marTop w:val="0"/>
                                                      <w:marBottom w:val="0"/>
                                                      <w:divBdr>
                                                        <w:top w:val="none" w:sz="0" w:space="0" w:color="auto"/>
                                                        <w:left w:val="none" w:sz="0" w:space="0" w:color="auto"/>
                                                        <w:bottom w:val="none" w:sz="0" w:space="0" w:color="auto"/>
                                                        <w:right w:val="none" w:sz="0" w:space="0" w:color="auto"/>
                                                      </w:divBdr>
                                                      <w:divsChild>
                                                        <w:div w:id="46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27682967">
      <w:bodyDiv w:val="1"/>
      <w:marLeft w:val="0"/>
      <w:marRight w:val="0"/>
      <w:marTop w:val="0"/>
      <w:marBottom w:val="0"/>
      <w:divBdr>
        <w:top w:val="none" w:sz="0" w:space="0" w:color="auto"/>
        <w:left w:val="none" w:sz="0" w:space="0" w:color="auto"/>
        <w:bottom w:val="none" w:sz="0" w:space="0" w:color="auto"/>
        <w:right w:val="none" w:sz="0" w:space="0" w:color="auto"/>
      </w:divBdr>
      <w:divsChild>
        <w:div w:id="706640837">
          <w:marLeft w:val="480"/>
          <w:marRight w:val="0"/>
          <w:marTop w:val="0"/>
          <w:marBottom w:val="0"/>
          <w:divBdr>
            <w:top w:val="none" w:sz="0" w:space="0" w:color="auto"/>
            <w:left w:val="none" w:sz="0" w:space="0" w:color="auto"/>
            <w:bottom w:val="none" w:sz="0" w:space="0" w:color="auto"/>
            <w:right w:val="none" w:sz="0" w:space="0" w:color="auto"/>
          </w:divBdr>
        </w:div>
        <w:div w:id="1448507186">
          <w:marLeft w:val="480"/>
          <w:marRight w:val="0"/>
          <w:marTop w:val="0"/>
          <w:marBottom w:val="0"/>
          <w:divBdr>
            <w:top w:val="none" w:sz="0" w:space="0" w:color="auto"/>
            <w:left w:val="none" w:sz="0" w:space="0" w:color="auto"/>
            <w:bottom w:val="none" w:sz="0" w:space="0" w:color="auto"/>
            <w:right w:val="none" w:sz="0" w:space="0" w:color="auto"/>
          </w:divBdr>
        </w:div>
        <w:div w:id="1265649288">
          <w:marLeft w:val="480"/>
          <w:marRight w:val="0"/>
          <w:marTop w:val="0"/>
          <w:marBottom w:val="0"/>
          <w:divBdr>
            <w:top w:val="none" w:sz="0" w:space="0" w:color="auto"/>
            <w:left w:val="none" w:sz="0" w:space="0" w:color="auto"/>
            <w:bottom w:val="none" w:sz="0" w:space="0" w:color="auto"/>
            <w:right w:val="none" w:sz="0" w:space="0" w:color="auto"/>
          </w:divBdr>
        </w:div>
        <w:div w:id="1638728388">
          <w:marLeft w:val="480"/>
          <w:marRight w:val="0"/>
          <w:marTop w:val="0"/>
          <w:marBottom w:val="0"/>
          <w:divBdr>
            <w:top w:val="none" w:sz="0" w:space="0" w:color="auto"/>
            <w:left w:val="none" w:sz="0" w:space="0" w:color="auto"/>
            <w:bottom w:val="none" w:sz="0" w:space="0" w:color="auto"/>
            <w:right w:val="none" w:sz="0" w:space="0" w:color="auto"/>
          </w:divBdr>
        </w:div>
        <w:div w:id="848837910">
          <w:marLeft w:val="480"/>
          <w:marRight w:val="0"/>
          <w:marTop w:val="0"/>
          <w:marBottom w:val="0"/>
          <w:divBdr>
            <w:top w:val="none" w:sz="0" w:space="0" w:color="auto"/>
            <w:left w:val="none" w:sz="0" w:space="0" w:color="auto"/>
            <w:bottom w:val="none" w:sz="0" w:space="0" w:color="auto"/>
            <w:right w:val="none" w:sz="0" w:space="0" w:color="auto"/>
          </w:divBdr>
        </w:div>
        <w:div w:id="1017075479">
          <w:marLeft w:val="480"/>
          <w:marRight w:val="0"/>
          <w:marTop w:val="0"/>
          <w:marBottom w:val="0"/>
          <w:divBdr>
            <w:top w:val="none" w:sz="0" w:space="0" w:color="auto"/>
            <w:left w:val="none" w:sz="0" w:space="0" w:color="auto"/>
            <w:bottom w:val="none" w:sz="0" w:space="0" w:color="auto"/>
            <w:right w:val="none" w:sz="0" w:space="0" w:color="auto"/>
          </w:divBdr>
        </w:div>
        <w:div w:id="102700474">
          <w:marLeft w:val="480"/>
          <w:marRight w:val="0"/>
          <w:marTop w:val="0"/>
          <w:marBottom w:val="0"/>
          <w:divBdr>
            <w:top w:val="none" w:sz="0" w:space="0" w:color="auto"/>
            <w:left w:val="none" w:sz="0" w:space="0" w:color="auto"/>
            <w:bottom w:val="none" w:sz="0" w:space="0" w:color="auto"/>
            <w:right w:val="none" w:sz="0" w:space="0" w:color="auto"/>
          </w:divBdr>
        </w:div>
        <w:div w:id="1712613407">
          <w:marLeft w:val="480"/>
          <w:marRight w:val="0"/>
          <w:marTop w:val="0"/>
          <w:marBottom w:val="0"/>
          <w:divBdr>
            <w:top w:val="none" w:sz="0" w:space="0" w:color="auto"/>
            <w:left w:val="none" w:sz="0" w:space="0" w:color="auto"/>
            <w:bottom w:val="none" w:sz="0" w:space="0" w:color="auto"/>
            <w:right w:val="none" w:sz="0" w:space="0" w:color="auto"/>
          </w:divBdr>
        </w:div>
        <w:div w:id="420297554">
          <w:marLeft w:val="480"/>
          <w:marRight w:val="0"/>
          <w:marTop w:val="0"/>
          <w:marBottom w:val="0"/>
          <w:divBdr>
            <w:top w:val="none" w:sz="0" w:space="0" w:color="auto"/>
            <w:left w:val="none" w:sz="0" w:space="0" w:color="auto"/>
            <w:bottom w:val="none" w:sz="0" w:space="0" w:color="auto"/>
            <w:right w:val="none" w:sz="0" w:space="0" w:color="auto"/>
          </w:divBdr>
        </w:div>
        <w:div w:id="760375414">
          <w:marLeft w:val="480"/>
          <w:marRight w:val="0"/>
          <w:marTop w:val="0"/>
          <w:marBottom w:val="0"/>
          <w:divBdr>
            <w:top w:val="none" w:sz="0" w:space="0" w:color="auto"/>
            <w:left w:val="none" w:sz="0" w:space="0" w:color="auto"/>
            <w:bottom w:val="none" w:sz="0" w:space="0" w:color="auto"/>
            <w:right w:val="none" w:sz="0" w:space="0" w:color="auto"/>
          </w:divBdr>
        </w:div>
        <w:div w:id="75129036">
          <w:marLeft w:val="480"/>
          <w:marRight w:val="0"/>
          <w:marTop w:val="0"/>
          <w:marBottom w:val="0"/>
          <w:divBdr>
            <w:top w:val="none" w:sz="0" w:space="0" w:color="auto"/>
            <w:left w:val="none" w:sz="0" w:space="0" w:color="auto"/>
            <w:bottom w:val="none" w:sz="0" w:space="0" w:color="auto"/>
            <w:right w:val="none" w:sz="0" w:space="0" w:color="auto"/>
          </w:divBdr>
        </w:div>
        <w:div w:id="1907951436">
          <w:marLeft w:val="480"/>
          <w:marRight w:val="0"/>
          <w:marTop w:val="0"/>
          <w:marBottom w:val="0"/>
          <w:divBdr>
            <w:top w:val="none" w:sz="0" w:space="0" w:color="auto"/>
            <w:left w:val="none" w:sz="0" w:space="0" w:color="auto"/>
            <w:bottom w:val="none" w:sz="0" w:space="0" w:color="auto"/>
            <w:right w:val="none" w:sz="0" w:space="0" w:color="auto"/>
          </w:divBdr>
        </w:div>
        <w:div w:id="1251164270">
          <w:marLeft w:val="480"/>
          <w:marRight w:val="0"/>
          <w:marTop w:val="0"/>
          <w:marBottom w:val="0"/>
          <w:divBdr>
            <w:top w:val="none" w:sz="0" w:space="0" w:color="auto"/>
            <w:left w:val="none" w:sz="0" w:space="0" w:color="auto"/>
            <w:bottom w:val="none" w:sz="0" w:space="0" w:color="auto"/>
            <w:right w:val="none" w:sz="0" w:space="0" w:color="auto"/>
          </w:divBdr>
        </w:div>
        <w:div w:id="2031564085">
          <w:marLeft w:val="480"/>
          <w:marRight w:val="0"/>
          <w:marTop w:val="0"/>
          <w:marBottom w:val="0"/>
          <w:divBdr>
            <w:top w:val="none" w:sz="0" w:space="0" w:color="auto"/>
            <w:left w:val="none" w:sz="0" w:space="0" w:color="auto"/>
            <w:bottom w:val="none" w:sz="0" w:space="0" w:color="auto"/>
            <w:right w:val="none" w:sz="0" w:space="0" w:color="auto"/>
          </w:divBdr>
        </w:div>
        <w:div w:id="1047875812">
          <w:marLeft w:val="480"/>
          <w:marRight w:val="0"/>
          <w:marTop w:val="0"/>
          <w:marBottom w:val="0"/>
          <w:divBdr>
            <w:top w:val="none" w:sz="0" w:space="0" w:color="auto"/>
            <w:left w:val="none" w:sz="0" w:space="0" w:color="auto"/>
            <w:bottom w:val="none" w:sz="0" w:space="0" w:color="auto"/>
            <w:right w:val="none" w:sz="0" w:space="0" w:color="auto"/>
          </w:divBdr>
        </w:div>
        <w:div w:id="1411385815">
          <w:marLeft w:val="480"/>
          <w:marRight w:val="0"/>
          <w:marTop w:val="0"/>
          <w:marBottom w:val="0"/>
          <w:divBdr>
            <w:top w:val="none" w:sz="0" w:space="0" w:color="auto"/>
            <w:left w:val="none" w:sz="0" w:space="0" w:color="auto"/>
            <w:bottom w:val="none" w:sz="0" w:space="0" w:color="auto"/>
            <w:right w:val="none" w:sz="0" w:space="0" w:color="auto"/>
          </w:divBdr>
        </w:div>
        <w:div w:id="2129624201">
          <w:marLeft w:val="480"/>
          <w:marRight w:val="0"/>
          <w:marTop w:val="0"/>
          <w:marBottom w:val="0"/>
          <w:divBdr>
            <w:top w:val="none" w:sz="0" w:space="0" w:color="auto"/>
            <w:left w:val="none" w:sz="0" w:space="0" w:color="auto"/>
            <w:bottom w:val="none" w:sz="0" w:space="0" w:color="auto"/>
            <w:right w:val="none" w:sz="0" w:space="0" w:color="auto"/>
          </w:divBdr>
        </w:div>
        <w:div w:id="1478494748">
          <w:marLeft w:val="480"/>
          <w:marRight w:val="0"/>
          <w:marTop w:val="0"/>
          <w:marBottom w:val="0"/>
          <w:divBdr>
            <w:top w:val="none" w:sz="0" w:space="0" w:color="auto"/>
            <w:left w:val="none" w:sz="0" w:space="0" w:color="auto"/>
            <w:bottom w:val="none" w:sz="0" w:space="0" w:color="auto"/>
            <w:right w:val="none" w:sz="0" w:space="0" w:color="auto"/>
          </w:divBdr>
        </w:div>
        <w:div w:id="1976837478">
          <w:marLeft w:val="480"/>
          <w:marRight w:val="0"/>
          <w:marTop w:val="0"/>
          <w:marBottom w:val="0"/>
          <w:divBdr>
            <w:top w:val="none" w:sz="0" w:space="0" w:color="auto"/>
            <w:left w:val="none" w:sz="0" w:space="0" w:color="auto"/>
            <w:bottom w:val="none" w:sz="0" w:space="0" w:color="auto"/>
            <w:right w:val="none" w:sz="0" w:space="0" w:color="auto"/>
          </w:divBdr>
        </w:div>
        <w:div w:id="1876384951">
          <w:marLeft w:val="480"/>
          <w:marRight w:val="0"/>
          <w:marTop w:val="0"/>
          <w:marBottom w:val="0"/>
          <w:divBdr>
            <w:top w:val="none" w:sz="0" w:space="0" w:color="auto"/>
            <w:left w:val="none" w:sz="0" w:space="0" w:color="auto"/>
            <w:bottom w:val="none" w:sz="0" w:space="0" w:color="auto"/>
            <w:right w:val="none" w:sz="0" w:space="0" w:color="auto"/>
          </w:divBdr>
        </w:div>
        <w:div w:id="1908690206">
          <w:marLeft w:val="480"/>
          <w:marRight w:val="0"/>
          <w:marTop w:val="0"/>
          <w:marBottom w:val="0"/>
          <w:divBdr>
            <w:top w:val="none" w:sz="0" w:space="0" w:color="auto"/>
            <w:left w:val="none" w:sz="0" w:space="0" w:color="auto"/>
            <w:bottom w:val="none" w:sz="0" w:space="0" w:color="auto"/>
            <w:right w:val="none" w:sz="0" w:space="0" w:color="auto"/>
          </w:divBdr>
        </w:div>
        <w:div w:id="41488464">
          <w:marLeft w:val="480"/>
          <w:marRight w:val="0"/>
          <w:marTop w:val="0"/>
          <w:marBottom w:val="0"/>
          <w:divBdr>
            <w:top w:val="none" w:sz="0" w:space="0" w:color="auto"/>
            <w:left w:val="none" w:sz="0" w:space="0" w:color="auto"/>
            <w:bottom w:val="none" w:sz="0" w:space="0" w:color="auto"/>
            <w:right w:val="none" w:sz="0" w:space="0" w:color="auto"/>
          </w:divBdr>
        </w:div>
        <w:div w:id="2104449206">
          <w:marLeft w:val="480"/>
          <w:marRight w:val="0"/>
          <w:marTop w:val="0"/>
          <w:marBottom w:val="0"/>
          <w:divBdr>
            <w:top w:val="none" w:sz="0" w:space="0" w:color="auto"/>
            <w:left w:val="none" w:sz="0" w:space="0" w:color="auto"/>
            <w:bottom w:val="none" w:sz="0" w:space="0" w:color="auto"/>
            <w:right w:val="none" w:sz="0" w:space="0" w:color="auto"/>
          </w:divBdr>
        </w:div>
        <w:div w:id="1992828595">
          <w:marLeft w:val="480"/>
          <w:marRight w:val="0"/>
          <w:marTop w:val="0"/>
          <w:marBottom w:val="0"/>
          <w:divBdr>
            <w:top w:val="none" w:sz="0" w:space="0" w:color="auto"/>
            <w:left w:val="none" w:sz="0" w:space="0" w:color="auto"/>
            <w:bottom w:val="none" w:sz="0" w:space="0" w:color="auto"/>
            <w:right w:val="none" w:sz="0" w:space="0" w:color="auto"/>
          </w:divBdr>
        </w:div>
        <w:div w:id="1474757858">
          <w:marLeft w:val="480"/>
          <w:marRight w:val="0"/>
          <w:marTop w:val="0"/>
          <w:marBottom w:val="0"/>
          <w:divBdr>
            <w:top w:val="none" w:sz="0" w:space="0" w:color="auto"/>
            <w:left w:val="none" w:sz="0" w:space="0" w:color="auto"/>
            <w:bottom w:val="none" w:sz="0" w:space="0" w:color="auto"/>
            <w:right w:val="none" w:sz="0" w:space="0" w:color="auto"/>
          </w:divBdr>
        </w:div>
        <w:div w:id="624963517">
          <w:marLeft w:val="480"/>
          <w:marRight w:val="0"/>
          <w:marTop w:val="0"/>
          <w:marBottom w:val="0"/>
          <w:divBdr>
            <w:top w:val="none" w:sz="0" w:space="0" w:color="auto"/>
            <w:left w:val="none" w:sz="0" w:space="0" w:color="auto"/>
            <w:bottom w:val="none" w:sz="0" w:space="0" w:color="auto"/>
            <w:right w:val="none" w:sz="0" w:space="0" w:color="auto"/>
          </w:divBdr>
        </w:div>
        <w:div w:id="1224562873">
          <w:marLeft w:val="480"/>
          <w:marRight w:val="0"/>
          <w:marTop w:val="0"/>
          <w:marBottom w:val="0"/>
          <w:divBdr>
            <w:top w:val="none" w:sz="0" w:space="0" w:color="auto"/>
            <w:left w:val="none" w:sz="0" w:space="0" w:color="auto"/>
            <w:bottom w:val="none" w:sz="0" w:space="0" w:color="auto"/>
            <w:right w:val="none" w:sz="0" w:space="0" w:color="auto"/>
          </w:divBdr>
        </w:div>
      </w:divsChild>
    </w:div>
    <w:div w:id="1044019883">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0522029">
      <w:bodyDiv w:val="1"/>
      <w:marLeft w:val="0"/>
      <w:marRight w:val="0"/>
      <w:marTop w:val="0"/>
      <w:marBottom w:val="0"/>
      <w:divBdr>
        <w:top w:val="none" w:sz="0" w:space="0" w:color="auto"/>
        <w:left w:val="none" w:sz="0" w:space="0" w:color="auto"/>
        <w:bottom w:val="none" w:sz="0" w:space="0" w:color="auto"/>
        <w:right w:val="none" w:sz="0" w:space="0" w:color="auto"/>
      </w:divBdr>
      <w:divsChild>
        <w:div w:id="2115057388">
          <w:marLeft w:val="480"/>
          <w:marRight w:val="0"/>
          <w:marTop w:val="0"/>
          <w:marBottom w:val="0"/>
          <w:divBdr>
            <w:top w:val="none" w:sz="0" w:space="0" w:color="auto"/>
            <w:left w:val="none" w:sz="0" w:space="0" w:color="auto"/>
            <w:bottom w:val="none" w:sz="0" w:space="0" w:color="auto"/>
            <w:right w:val="none" w:sz="0" w:space="0" w:color="auto"/>
          </w:divBdr>
        </w:div>
        <w:div w:id="121165389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859588016">
          <w:marLeft w:val="480"/>
          <w:marRight w:val="0"/>
          <w:marTop w:val="0"/>
          <w:marBottom w:val="0"/>
          <w:divBdr>
            <w:top w:val="none" w:sz="0" w:space="0" w:color="auto"/>
            <w:left w:val="none" w:sz="0" w:space="0" w:color="auto"/>
            <w:bottom w:val="none" w:sz="0" w:space="0" w:color="auto"/>
            <w:right w:val="none" w:sz="0" w:space="0" w:color="auto"/>
          </w:divBdr>
        </w:div>
        <w:div w:id="2097052031">
          <w:marLeft w:val="480"/>
          <w:marRight w:val="0"/>
          <w:marTop w:val="0"/>
          <w:marBottom w:val="0"/>
          <w:divBdr>
            <w:top w:val="none" w:sz="0" w:space="0" w:color="auto"/>
            <w:left w:val="none" w:sz="0" w:space="0" w:color="auto"/>
            <w:bottom w:val="none" w:sz="0" w:space="0" w:color="auto"/>
            <w:right w:val="none" w:sz="0" w:space="0" w:color="auto"/>
          </w:divBdr>
        </w:div>
        <w:div w:id="1881816060">
          <w:marLeft w:val="480"/>
          <w:marRight w:val="0"/>
          <w:marTop w:val="0"/>
          <w:marBottom w:val="0"/>
          <w:divBdr>
            <w:top w:val="none" w:sz="0" w:space="0" w:color="auto"/>
            <w:left w:val="none" w:sz="0" w:space="0" w:color="auto"/>
            <w:bottom w:val="none" w:sz="0" w:space="0" w:color="auto"/>
            <w:right w:val="none" w:sz="0" w:space="0" w:color="auto"/>
          </w:divBdr>
        </w:div>
        <w:div w:id="79718505">
          <w:marLeft w:val="480"/>
          <w:marRight w:val="0"/>
          <w:marTop w:val="0"/>
          <w:marBottom w:val="0"/>
          <w:divBdr>
            <w:top w:val="none" w:sz="0" w:space="0" w:color="auto"/>
            <w:left w:val="none" w:sz="0" w:space="0" w:color="auto"/>
            <w:bottom w:val="none" w:sz="0" w:space="0" w:color="auto"/>
            <w:right w:val="none" w:sz="0" w:space="0" w:color="auto"/>
          </w:divBdr>
        </w:div>
        <w:div w:id="885609082">
          <w:marLeft w:val="480"/>
          <w:marRight w:val="0"/>
          <w:marTop w:val="0"/>
          <w:marBottom w:val="0"/>
          <w:divBdr>
            <w:top w:val="none" w:sz="0" w:space="0" w:color="auto"/>
            <w:left w:val="none" w:sz="0" w:space="0" w:color="auto"/>
            <w:bottom w:val="none" w:sz="0" w:space="0" w:color="auto"/>
            <w:right w:val="none" w:sz="0" w:space="0" w:color="auto"/>
          </w:divBdr>
        </w:div>
        <w:div w:id="1147281238">
          <w:marLeft w:val="480"/>
          <w:marRight w:val="0"/>
          <w:marTop w:val="0"/>
          <w:marBottom w:val="0"/>
          <w:divBdr>
            <w:top w:val="none" w:sz="0" w:space="0" w:color="auto"/>
            <w:left w:val="none" w:sz="0" w:space="0" w:color="auto"/>
            <w:bottom w:val="none" w:sz="0" w:space="0" w:color="auto"/>
            <w:right w:val="none" w:sz="0" w:space="0" w:color="auto"/>
          </w:divBdr>
        </w:div>
        <w:div w:id="1569414090">
          <w:marLeft w:val="480"/>
          <w:marRight w:val="0"/>
          <w:marTop w:val="0"/>
          <w:marBottom w:val="0"/>
          <w:divBdr>
            <w:top w:val="none" w:sz="0" w:space="0" w:color="auto"/>
            <w:left w:val="none" w:sz="0" w:space="0" w:color="auto"/>
            <w:bottom w:val="none" w:sz="0" w:space="0" w:color="auto"/>
            <w:right w:val="none" w:sz="0" w:space="0" w:color="auto"/>
          </w:divBdr>
        </w:div>
        <w:div w:id="240256144">
          <w:marLeft w:val="480"/>
          <w:marRight w:val="0"/>
          <w:marTop w:val="0"/>
          <w:marBottom w:val="0"/>
          <w:divBdr>
            <w:top w:val="none" w:sz="0" w:space="0" w:color="auto"/>
            <w:left w:val="none" w:sz="0" w:space="0" w:color="auto"/>
            <w:bottom w:val="none" w:sz="0" w:space="0" w:color="auto"/>
            <w:right w:val="none" w:sz="0" w:space="0" w:color="auto"/>
          </w:divBdr>
        </w:div>
        <w:div w:id="1510751766">
          <w:marLeft w:val="480"/>
          <w:marRight w:val="0"/>
          <w:marTop w:val="0"/>
          <w:marBottom w:val="0"/>
          <w:divBdr>
            <w:top w:val="none" w:sz="0" w:space="0" w:color="auto"/>
            <w:left w:val="none" w:sz="0" w:space="0" w:color="auto"/>
            <w:bottom w:val="none" w:sz="0" w:space="0" w:color="auto"/>
            <w:right w:val="none" w:sz="0" w:space="0" w:color="auto"/>
          </w:divBdr>
        </w:div>
        <w:div w:id="1860921789">
          <w:marLeft w:val="480"/>
          <w:marRight w:val="0"/>
          <w:marTop w:val="0"/>
          <w:marBottom w:val="0"/>
          <w:divBdr>
            <w:top w:val="none" w:sz="0" w:space="0" w:color="auto"/>
            <w:left w:val="none" w:sz="0" w:space="0" w:color="auto"/>
            <w:bottom w:val="none" w:sz="0" w:space="0" w:color="auto"/>
            <w:right w:val="none" w:sz="0" w:space="0" w:color="auto"/>
          </w:divBdr>
        </w:div>
        <w:div w:id="1229263314">
          <w:marLeft w:val="480"/>
          <w:marRight w:val="0"/>
          <w:marTop w:val="0"/>
          <w:marBottom w:val="0"/>
          <w:divBdr>
            <w:top w:val="none" w:sz="0" w:space="0" w:color="auto"/>
            <w:left w:val="none" w:sz="0" w:space="0" w:color="auto"/>
            <w:bottom w:val="none" w:sz="0" w:space="0" w:color="auto"/>
            <w:right w:val="none" w:sz="0" w:space="0" w:color="auto"/>
          </w:divBdr>
        </w:div>
        <w:div w:id="652490493">
          <w:marLeft w:val="480"/>
          <w:marRight w:val="0"/>
          <w:marTop w:val="0"/>
          <w:marBottom w:val="0"/>
          <w:divBdr>
            <w:top w:val="none" w:sz="0" w:space="0" w:color="auto"/>
            <w:left w:val="none" w:sz="0" w:space="0" w:color="auto"/>
            <w:bottom w:val="none" w:sz="0" w:space="0" w:color="auto"/>
            <w:right w:val="none" w:sz="0" w:space="0" w:color="auto"/>
          </w:divBdr>
        </w:div>
        <w:div w:id="1105422204">
          <w:marLeft w:val="480"/>
          <w:marRight w:val="0"/>
          <w:marTop w:val="0"/>
          <w:marBottom w:val="0"/>
          <w:divBdr>
            <w:top w:val="none" w:sz="0" w:space="0" w:color="auto"/>
            <w:left w:val="none" w:sz="0" w:space="0" w:color="auto"/>
            <w:bottom w:val="none" w:sz="0" w:space="0" w:color="auto"/>
            <w:right w:val="none" w:sz="0" w:space="0" w:color="auto"/>
          </w:divBdr>
        </w:div>
        <w:div w:id="1771125702">
          <w:marLeft w:val="480"/>
          <w:marRight w:val="0"/>
          <w:marTop w:val="0"/>
          <w:marBottom w:val="0"/>
          <w:divBdr>
            <w:top w:val="none" w:sz="0" w:space="0" w:color="auto"/>
            <w:left w:val="none" w:sz="0" w:space="0" w:color="auto"/>
            <w:bottom w:val="none" w:sz="0" w:space="0" w:color="auto"/>
            <w:right w:val="none" w:sz="0" w:space="0" w:color="auto"/>
          </w:divBdr>
        </w:div>
        <w:div w:id="1864242552">
          <w:marLeft w:val="480"/>
          <w:marRight w:val="0"/>
          <w:marTop w:val="0"/>
          <w:marBottom w:val="0"/>
          <w:divBdr>
            <w:top w:val="none" w:sz="0" w:space="0" w:color="auto"/>
            <w:left w:val="none" w:sz="0" w:space="0" w:color="auto"/>
            <w:bottom w:val="none" w:sz="0" w:space="0" w:color="auto"/>
            <w:right w:val="none" w:sz="0" w:space="0" w:color="auto"/>
          </w:divBdr>
        </w:div>
        <w:div w:id="1727608638">
          <w:marLeft w:val="480"/>
          <w:marRight w:val="0"/>
          <w:marTop w:val="0"/>
          <w:marBottom w:val="0"/>
          <w:divBdr>
            <w:top w:val="none" w:sz="0" w:space="0" w:color="auto"/>
            <w:left w:val="none" w:sz="0" w:space="0" w:color="auto"/>
            <w:bottom w:val="none" w:sz="0" w:space="0" w:color="auto"/>
            <w:right w:val="none" w:sz="0" w:space="0" w:color="auto"/>
          </w:divBdr>
        </w:div>
        <w:div w:id="1188370254">
          <w:marLeft w:val="480"/>
          <w:marRight w:val="0"/>
          <w:marTop w:val="0"/>
          <w:marBottom w:val="0"/>
          <w:divBdr>
            <w:top w:val="none" w:sz="0" w:space="0" w:color="auto"/>
            <w:left w:val="none" w:sz="0" w:space="0" w:color="auto"/>
            <w:bottom w:val="none" w:sz="0" w:space="0" w:color="auto"/>
            <w:right w:val="none" w:sz="0" w:space="0" w:color="auto"/>
          </w:divBdr>
        </w:div>
        <w:div w:id="930165033">
          <w:marLeft w:val="480"/>
          <w:marRight w:val="0"/>
          <w:marTop w:val="0"/>
          <w:marBottom w:val="0"/>
          <w:divBdr>
            <w:top w:val="none" w:sz="0" w:space="0" w:color="auto"/>
            <w:left w:val="none" w:sz="0" w:space="0" w:color="auto"/>
            <w:bottom w:val="none" w:sz="0" w:space="0" w:color="auto"/>
            <w:right w:val="none" w:sz="0" w:space="0" w:color="auto"/>
          </w:divBdr>
        </w:div>
        <w:div w:id="549348105">
          <w:marLeft w:val="480"/>
          <w:marRight w:val="0"/>
          <w:marTop w:val="0"/>
          <w:marBottom w:val="0"/>
          <w:divBdr>
            <w:top w:val="none" w:sz="0" w:space="0" w:color="auto"/>
            <w:left w:val="none" w:sz="0" w:space="0" w:color="auto"/>
            <w:bottom w:val="none" w:sz="0" w:space="0" w:color="auto"/>
            <w:right w:val="none" w:sz="0" w:space="0" w:color="auto"/>
          </w:divBdr>
        </w:div>
        <w:div w:id="1750149695">
          <w:marLeft w:val="480"/>
          <w:marRight w:val="0"/>
          <w:marTop w:val="0"/>
          <w:marBottom w:val="0"/>
          <w:divBdr>
            <w:top w:val="none" w:sz="0" w:space="0" w:color="auto"/>
            <w:left w:val="none" w:sz="0" w:space="0" w:color="auto"/>
            <w:bottom w:val="none" w:sz="0" w:space="0" w:color="auto"/>
            <w:right w:val="none" w:sz="0" w:space="0" w:color="auto"/>
          </w:divBdr>
        </w:div>
        <w:div w:id="1067142525">
          <w:marLeft w:val="480"/>
          <w:marRight w:val="0"/>
          <w:marTop w:val="0"/>
          <w:marBottom w:val="0"/>
          <w:divBdr>
            <w:top w:val="none" w:sz="0" w:space="0" w:color="auto"/>
            <w:left w:val="none" w:sz="0" w:space="0" w:color="auto"/>
            <w:bottom w:val="none" w:sz="0" w:space="0" w:color="auto"/>
            <w:right w:val="none" w:sz="0" w:space="0" w:color="auto"/>
          </w:divBdr>
        </w:div>
        <w:div w:id="933560351">
          <w:marLeft w:val="480"/>
          <w:marRight w:val="0"/>
          <w:marTop w:val="0"/>
          <w:marBottom w:val="0"/>
          <w:divBdr>
            <w:top w:val="none" w:sz="0" w:space="0" w:color="auto"/>
            <w:left w:val="none" w:sz="0" w:space="0" w:color="auto"/>
            <w:bottom w:val="none" w:sz="0" w:space="0" w:color="auto"/>
            <w:right w:val="none" w:sz="0" w:space="0" w:color="auto"/>
          </w:divBdr>
        </w:div>
        <w:div w:id="1026910435">
          <w:marLeft w:val="480"/>
          <w:marRight w:val="0"/>
          <w:marTop w:val="0"/>
          <w:marBottom w:val="0"/>
          <w:divBdr>
            <w:top w:val="none" w:sz="0" w:space="0" w:color="auto"/>
            <w:left w:val="none" w:sz="0" w:space="0" w:color="auto"/>
            <w:bottom w:val="none" w:sz="0" w:space="0" w:color="auto"/>
            <w:right w:val="none" w:sz="0" w:space="0" w:color="auto"/>
          </w:divBdr>
        </w:div>
        <w:div w:id="107821813">
          <w:marLeft w:val="480"/>
          <w:marRight w:val="0"/>
          <w:marTop w:val="0"/>
          <w:marBottom w:val="0"/>
          <w:divBdr>
            <w:top w:val="none" w:sz="0" w:space="0" w:color="auto"/>
            <w:left w:val="none" w:sz="0" w:space="0" w:color="auto"/>
            <w:bottom w:val="none" w:sz="0" w:space="0" w:color="auto"/>
            <w:right w:val="none" w:sz="0" w:space="0" w:color="auto"/>
          </w:divBdr>
        </w:div>
        <w:div w:id="1023705003">
          <w:marLeft w:val="480"/>
          <w:marRight w:val="0"/>
          <w:marTop w:val="0"/>
          <w:marBottom w:val="0"/>
          <w:divBdr>
            <w:top w:val="none" w:sz="0" w:space="0" w:color="auto"/>
            <w:left w:val="none" w:sz="0" w:space="0" w:color="auto"/>
            <w:bottom w:val="none" w:sz="0" w:space="0" w:color="auto"/>
            <w:right w:val="none" w:sz="0" w:space="0" w:color="auto"/>
          </w:divBdr>
        </w:div>
        <w:div w:id="475339666">
          <w:marLeft w:val="480"/>
          <w:marRight w:val="0"/>
          <w:marTop w:val="0"/>
          <w:marBottom w:val="0"/>
          <w:divBdr>
            <w:top w:val="none" w:sz="0" w:space="0" w:color="auto"/>
            <w:left w:val="none" w:sz="0" w:space="0" w:color="auto"/>
            <w:bottom w:val="none" w:sz="0" w:space="0" w:color="auto"/>
            <w:right w:val="none" w:sz="0" w:space="0" w:color="auto"/>
          </w:divBdr>
        </w:div>
      </w:divsChild>
    </w:div>
    <w:div w:id="1067340496">
      <w:bodyDiv w:val="1"/>
      <w:marLeft w:val="0"/>
      <w:marRight w:val="0"/>
      <w:marTop w:val="0"/>
      <w:marBottom w:val="0"/>
      <w:divBdr>
        <w:top w:val="none" w:sz="0" w:space="0" w:color="auto"/>
        <w:left w:val="none" w:sz="0" w:space="0" w:color="auto"/>
        <w:bottom w:val="none" w:sz="0" w:space="0" w:color="auto"/>
        <w:right w:val="none" w:sz="0" w:space="0" w:color="auto"/>
      </w:divBdr>
      <w:divsChild>
        <w:div w:id="414480043">
          <w:marLeft w:val="480"/>
          <w:marRight w:val="0"/>
          <w:marTop w:val="0"/>
          <w:marBottom w:val="0"/>
          <w:divBdr>
            <w:top w:val="none" w:sz="0" w:space="0" w:color="auto"/>
            <w:left w:val="none" w:sz="0" w:space="0" w:color="auto"/>
            <w:bottom w:val="none" w:sz="0" w:space="0" w:color="auto"/>
            <w:right w:val="none" w:sz="0" w:space="0" w:color="auto"/>
          </w:divBdr>
        </w:div>
        <w:div w:id="199517025">
          <w:marLeft w:val="480"/>
          <w:marRight w:val="0"/>
          <w:marTop w:val="0"/>
          <w:marBottom w:val="0"/>
          <w:divBdr>
            <w:top w:val="none" w:sz="0" w:space="0" w:color="auto"/>
            <w:left w:val="none" w:sz="0" w:space="0" w:color="auto"/>
            <w:bottom w:val="none" w:sz="0" w:space="0" w:color="auto"/>
            <w:right w:val="none" w:sz="0" w:space="0" w:color="auto"/>
          </w:divBdr>
        </w:div>
        <w:div w:id="562256039">
          <w:marLeft w:val="480"/>
          <w:marRight w:val="0"/>
          <w:marTop w:val="0"/>
          <w:marBottom w:val="0"/>
          <w:divBdr>
            <w:top w:val="none" w:sz="0" w:space="0" w:color="auto"/>
            <w:left w:val="none" w:sz="0" w:space="0" w:color="auto"/>
            <w:bottom w:val="none" w:sz="0" w:space="0" w:color="auto"/>
            <w:right w:val="none" w:sz="0" w:space="0" w:color="auto"/>
          </w:divBdr>
        </w:div>
        <w:div w:id="472645651">
          <w:marLeft w:val="480"/>
          <w:marRight w:val="0"/>
          <w:marTop w:val="0"/>
          <w:marBottom w:val="0"/>
          <w:divBdr>
            <w:top w:val="none" w:sz="0" w:space="0" w:color="auto"/>
            <w:left w:val="none" w:sz="0" w:space="0" w:color="auto"/>
            <w:bottom w:val="none" w:sz="0" w:space="0" w:color="auto"/>
            <w:right w:val="none" w:sz="0" w:space="0" w:color="auto"/>
          </w:divBdr>
        </w:div>
        <w:div w:id="334310580">
          <w:marLeft w:val="480"/>
          <w:marRight w:val="0"/>
          <w:marTop w:val="0"/>
          <w:marBottom w:val="0"/>
          <w:divBdr>
            <w:top w:val="none" w:sz="0" w:space="0" w:color="auto"/>
            <w:left w:val="none" w:sz="0" w:space="0" w:color="auto"/>
            <w:bottom w:val="none" w:sz="0" w:space="0" w:color="auto"/>
            <w:right w:val="none" w:sz="0" w:space="0" w:color="auto"/>
          </w:divBdr>
        </w:div>
        <w:div w:id="1055087882">
          <w:marLeft w:val="480"/>
          <w:marRight w:val="0"/>
          <w:marTop w:val="0"/>
          <w:marBottom w:val="0"/>
          <w:divBdr>
            <w:top w:val="none" w:sz="0" w:space="0" w:color="auto"/>
            <w:left w:val="none" w:sz="0" w:space="0" w:color="auto"/>
            <w:bottom w:val="none" w:sz="0" w:space="0" w:color="auto"/>
            <w:right w:val="none" w:sz="0" w:space="0" w:color="auto"/>
          </w:divBdr>
        </w:div>
        <w:div w:id="1357583297">
          <w:marLeft w:val="480"/>
          <w:marRight w:val="0"/>
          <w:marTop w:val="0"/>
          <w:marBottom w:val="0"/>
          <w:divBdr>
            <w:top w:val="none" w:sz="0" w:space="0" w:color="auto"/>
            <w:left w:val="none" w:sz="0" w:space="0" w:color="auto"/>
            <w:bottom w:val="none" w:sz="0" w:space="0" w:color="auto"/>
            <w:right w:val="none" w:sz="0" w:space="0" w:color="auto"/>
          </w:divBdr>
        </w:div>
        <w:div w:id="929852319">
          <w:marLeft w:val="480"/>
          <w:marRight w:val="0"/>
          <w:marTop w:val="0"/>
          <w:marBottom w:val="0"/>
          <w:divBdr>
            <w:top w:val="none" w:sz="0" w:space="0" w:color="auto"/>
            <w:left w:val="none" w:sz="0" w:space="0" w:color="auto"/>
            <w:bottom w:val="none" w:sz="0" w:space="0" w:color="auto"/>
            <w:right w:val="none" w:sz="0" w:space="0" w:color="auto"/>
          </w:divBdr>
        </w:div>
        <w:div w:id="1788354539">
          <w:marLeft w:val="480"/>
          <w:marRight w:val="0"/>
          <w:marTop w:val="0"/>
          <w:marBottom w:val="0"/>
          <w:divBdr>
            <w:top w:val="none" w:sz="0" w:space="0" w:color="auto"/>
            <w:left w:val="none" w:sz="0" w:space="0" w:color="auto"/>
            <w:bottom w:val="none" w:sz="0" w:space="0" w:color="auto"/>
            <w:right w:val="none" w:sz="0" w:space="0" w:color="auto"/>
          </w:divBdr>
        </w:div>
        <w:div w:id="1315570344">
          <w:marLeft w:val="480"/>
          <w:marRight w:val="0"/>
          <w:marTop w:val="0"/>
          <w:marBottom w:val="0"/>
          <w:divBdr>
            <w:top w:val="none" w:sz="0" w:space="0" w:color="auto"/>
            <w:left w:val="none" w:sz="0" w:space="0" w:color="auto"/>
            <w:bottom w:val="none" w:sz="0" w:space="0" w:color="auto"/>
            <w:right w:val="none" w:sz="0" w:space="0" w:color="auto"/>
          </w:divBdr>
        </w:div>
        <w:div w:id="1742408528">
          <w:marLeft w:val="480"/>
          <w:marRight w:val="0"/>
          <w:marTop w:val="0"/>
          <w:marBottom w:val="0"/>
          <w:divBdr>
            <w:top w:val="none" w:sz="0" w:space="0" w:color="auto"/>
            <w:left w:val="none" w:sz="0" w:space="0" w:color="auto"/>
            <w:bottom w:val="none" w:sz="0" w:space="0" w:color="auto"/>
            <w:right w:val="none" w:sz="0" w:space="0" w:color="auto"/>
          </w:divBdr>
        </w:div>
        <w:div w:id="521287276">
          <w:marLeft w:val="480"/>
          <w:marRight w:val="0"/>
          <w:marTop w:val="0"/>
          <w:marBottom w:val="0"/>
          <w:divBdr>
            <w:top w:val="none" w:sz="0" w:space="0" w:color="auto"/>
            <w:left w:val="none" w:sz="0" w:space="0" w:color="auto"/>
            <w:bottom w:val="none" w:sz="0" w:space="0" w:color="auto"/>
            <w:right w:val="none" w:sz="0" w:space="0" w:color="auto"/>
          </w:divBdr>
        </w:div>
        <w:div w:id="298993581">
          <w:marLeft w:val="480"/>
          <w:marRight w:val="0"/>
          <w:marTop w:val="0"/>
          <w:marBottom w:val="0"/>
          <w:divBdr>
            <w:top w:val="none" w:sz="0" w:space="0" w:color="auto"/>
            <w:left w:val="none" w:sz="0" w:space="0" w:color="auto"/>
            <w:bottom w:val="none" w:sz="0" w:space="0" w:color="auto"/>
            <w:right w:val="none" w:sz="0" w:space="0" w:color="auto"/>
          </w:divBdr>
        </w:div>
        <w:div w:id="1732999972">
          <w:marLeft w:val="480"/>
          <w:marRight w:val="0"/>
          <w:marTop w:val="0"/>
          <w:marBottom w:val="0"/>
          <w:divBdr>
            <w:top w:val="none" w:sz="0" w:space="0" w:color="auto"/>
            <w:left w:val="none" w:sz="0" w:space="0" w:color="auto"/>
            <w:bottom w:val="none" w:sz="0" w:space="0" w:color="auto"/>
            <w:right w:val="none" w:sz="0" w:space="0" w:color="auto"/>
          </w:divBdr>
        </w:div>
        <w:div w:id="1584954775">
          <w:marLeft w:val="480"/>
          <w:marRight w:val="0"/>
          <w:marTop w:val="0"/>
          <w:marBottom w:val="0"/>
          <w:divBdr>
            <w:top w:val="none" w:sz="0" w:space="0" w:color="auto"/>
            <w:left w:val="none" w:sz="0" w:space="0" w:color="auto"/>
            <w:bottom w:val="none" w:sz="0" w:space="0" w:color="auto"/>
            <w:right w:val="none" w:sz="0" w:space="0" w:color="auto"/>
          </w:divBdr>
        </w:div>
        <w:div w:id="289675665">
          <w:marLeft w:val="480"/>
          <w:marRight w:val="0"/>
          <w:marTop w:val="0"/>
          <w:marBottom w:val="0"/>
          <w:divBdr>
            <w:top w:val="none" w:sz="0" w:space="0" w:color="auto"/>
            <w:left w:val="none" w:sz="0" w:space="0" w:color="auto"/>
            <w:bottom w:val="none" w:sz="0" w:space="0" w:color="auto"/>
            <w:right w:val="none" w:sz="0" w:space="0" w:color="auto"/>
          </w:divBdr>
        </w:div>
        <w:div w:id="1970473346">
          <w:marLeft w:val="480"/>
          <w:marRight w:val="0"/>
          <w:marTop w:val="0"/>
          <w:marBottom w:val="0"/>
          <w:divBdr>
            <w:top w:val="none" w:sz="0" w:space="0" w:color="auto"/>
            <w:left w:val="none" w:sz="0" w:space="0" w:color="auto"/>
            <w:bottom w:val="none" w:sz="0" w:space="0" w:color="auto"/>
            <w:right w:val="none" w:sz="0" w:space="0" w:color="auto"/>
          </w:divBdr>
        </w:div>
        <w:div w:id="280263611">
          <w:marLeft w:val="480"/>
          <w:marRight w:val="0"/>
          <w:marTop w:val="0"/>
          <w:marBottom w:val="0"/>
          <w:divBdr>
            <w:top w:val="none" w:sz="0" w:space="0" w:color="auto"/>
            <w:left w:val="none" w:sz="0" w:space="0" w:color="auto"/>
            <w:bottom w:val="none" w:sz="0" w:space="0" w:color="auto"/>
            <w:right w:val="none" w:sz="0" w:space="0" w:color="auto"/>
          </w:divBdr>
        </w:div>
        <w:div w:id="1593277783">
          <w:marLeft w:val="480"/>
          <w:marRight w:val="0"/>
          <w:marTop w:val="0"/>
          <w:marBottom w:val="0"/>
          <w:divBdr>
            <w:top w:val="none" w:sz="0" w:space="0" w:color="auto"/>
            <w:left w:val="none" w:sz="0" w:space="0" w:color="auto"/>
            <w:bottom w:val="none" w:sz="0" w:space="0" w:color="auto"/>
            <w:right w:val="none" w:sz="0" w:space="0" w:color="auto"/>
          </w:divBdr>
        </w:div>
        <w:div w:id="1899975443">
          <w:marLeft w:val="480"/>
          <w:marRight w:val="0"/>
          <w:marTop w:val="0"/>
          <w:marBottom w:val="0"/>
          <w:divBdr>
            <w:top w:val="none" w:sz="0" w:space="0" w:color="auto"/>
            <w:left w:val="none" w:sz="0" w:space="0" w:color="auto"/>
            <w:bottom w:val="none" w:sz="0" w:space="0" w:color="auto"/>
            <w:right w:val="none" w:sz="0" w:space="0" w:color="auto"/>
          </w:divBdr>
        </w:div>
        <w:div w:id="1531917505">
          <w:marLeft w:val="480"/>
          <w:marRight w:val="0"/>
          <w:marTop w:val="0"/>
          <w:marBottom w:val="0"/>
          <w:divBdr>
            <w:top w:val="none" w:sz="0" w:space="0" w:color="auto"/>
            <w:left w:val="none" w:sz="0" w:space="0" w:color="auto"/>
            <w:bottom w:val="none" w:sz="0" w:space="0" w:color="auto"/>
            <w:right w:val="none" w:sz="0" w:space="0" w:color="auto"/>
          </w:divBdr>
        </w:div>
        <w:div w:id="1710952820">
          <w:marLeft w:val="480"/>
          <w:marRight w:val="0"/>
          <w:marTop w:val="0"/>
          <w:marBottom w:val="0"/>
          <w:divBdr>
            <w:top w:val="none" w:sz="0" w:space="0" w:color="auto"/>
            <w:left w:val="none" w:sz="0" w:space="0" w:color="auto"/>
            <w:bottom w:val="none" w:sz="0" w:space="0" w:color="auto"/>
            <w:right w:val="none" w:sz="0" w:space="0" w:color="auto"/>
          </w:divBdr>
        </w:div>
        <w:div w:id="2121753527">
          <w:marLeft w:val="480"/>
          <w:marRight w:val="0"/>
          <w:marTop w:val="0"/>
          <w:marBottom w:val="0"/>
          <w:divBdr>
            <w:top w:val="none" w:sz="0" w:space="0" w:color="auto"/>
            <w:left w:val="none" w:sz="0" w:space="0" w:color="auto"/>
            <w:bottom w:val="none" w:sz="0" w:space="0" w:color="auto"/>
            <w:right w:val="none" w:sz="0" w:space="0" w:color="auto"/>
          </w:divBdr>
        </w:div>
        <w:div w:id="913928260">
          <w:marLeft w:val="480"/>
          <w:marRight w:val="0"/>
          <w:marTop w:val="0"/>
          <w:marBottom w:val="0"/>
          <w:divBdr>
            <w:top w:val="none" w:sz="0" w:space="0" w:color="auto"/>
            <w:left w:val="none" w:sz="0" w:space="0" w:color="auto"/>
            <w:bottom w:val="none" w:sz="0" w:space="0" w:color="auto"/>
            <w:right w:val="none" w:sz="0" w:space="0" w:color="auto"/>
          </w:divBdr>
        </w:div>
      </w:divsChild>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083454710">
      <w:bodyDiv w:val="1"/>
      <w:marLeft w:val="0"/>
      <w:marRight w:val="0"/>
      <w:marTop w:val="0"/>
      <w:marBottom w:val="0"/>
      <w:divBdr>
        <w:top w:val="none" w:sz="0" w:space="0" w:color="auto"/>
        <w:left w:val="none" w:sz="0" w:space="0" w:color="auto"/>
        <w:bottom w:val="none" w:sz="0" w:space="0" w:color="auto"/>
        <w:right w:val="none" w:sz="0" w:space="0" w:color="auto"/>
      </w:divBdr>
      <w:divsChild>
        <w:div w:id="622466722">
          <w:marLeft w:val="480"/>
          <w:marRight w:val="0"/>
          <w:marTop w:val="0"/>
          <w:marBottom w:val="0"/>
          <w:divBdr>
            <w:top w:val="none" w:sz="0" w:space="0" w:color="auto"/>
            <w:left w:val="none" w:sz="0" w:space="0" w:color="auto"/>
            <w:bottom w:val="none" w:sz="0" w:space="0" w:color="auto"/>
            <w:right w:val="none" w:sz="0" w:space="0" w:color="auto"/>
          </w:divBdr>
        </w:div>
        <w:div w:id="1261403226">
          <w:marLeft w:val="480"/>
          <w:marRight w:val="0"/>
          <w:marTop w:val="0"/>
          <w:marBottom w:val="0"/>
          <w:divBdr>
            <w:top w:val="none" w:sz="0" w:space="0" w:color="auto"/>
            <w:left w:val="none" w:sz="0" w:space="0" w:color="auto"/>
            <w:bottom w:val="none" w:sz="0" w:space="0" w:color="auto"/>
            <w:right w:val="none" w:sz="0" w:space="0" w:color="auto"/>
          </w:divBdr>
        </w:div>
        <w:div w:id="260139736">
          <w:marLeft w:val="480"/>
          <w:marRight w:val="0"/>
          <w:marTop w:val="0"/>
          <w:marBottom w:val="0"/>
          <w:divBdr>
            <w:top w:val="none" w:sz="0" w:space="0" w:color="auto"/>
            <w:left w:val="none" w:sz="0" w:space="0" w:color="auto"/>
            <w:bottom w:val="none" w:sz="0" w:space="0" w:color="auto"/>
            <w:right w:val="none" w:sz="0" w:space="0" w:color="auto"/>
          </w:divBdr>
        </w:div>
        <w:div w:id="1321079944">
          <w:marLeft w:val="480"/>
          <w:marRight w:val="0"/>
          <w:marTop w:val="0"/>
          <w:marBottom w:val="0"/>
          <w:divBdr>
            <w:top w:val="none" w:sz="0" w:space="0" w:color="auto"/>
            <w:left w:val="none" w:sz="0" w:space="0" w:color="auto"/>
            <w:bottom w:val="none" w:sz="0" w:space="0" w:color="auto"/>
            <w:right w:val="none" w:sz="0" w:space="0" w:color="auto"/>
          </w:divBdr>
        </w:div>
        <w:div w:id="1541548011">
          <w:marLeft w:val="480"/>
          <w:marRight w:val="0"/>
          <w:marTop w:val="0"/>
          <w:marBottom w:val="0"/>
          <w:divBdr>
            <w:top w:val="none" w:sz="0" w:space="0" w:color="auto"/>
            <w:left w:val="none" w:sz="0" w:space="0" w:color="auto"/>
            <w:bottom w:val="none" w:sz="0" w:space="0" w:color="auto"/>
            <w:right w:val="none" w:sz="0" w:space="0" w:color="auto"/>
          </w:divBdr>
        </w:div>
        <w:div w:id="360712721">
          <w:marLeft w:val="480"/>
          <w:marRight w:val="0"/>
          <w:marTop w:val="0"/>
          <w:marBottom w:val="0"/>
          <w:divBdr>
            <w:top w:val="none" w:sz="0" w:space="0" w:color="auto"/>
            <w:left w:val="none" w:sz="0" w:space="0" w:color="auto"/>
            <w:bottom w:val="none" w:sz="0" w:space="0" w:color="auto"/>
            <w:right w:val="none" w:sz="0" w:space="0" w:color="auto"/>
          </w:divBdr>
        </w:div>
        <w:div w:id="2109766723">
          <w:marLeft w:val="480"/>
          <w:marRight w:val="0"/>
          <w:marTop w:val="0"/>
          <w:marBottom w:val="0"/>
          <w:divBdr>
            <w:top w:val="none" w:sz="0" w:space="0" w:color="auto"/>
            <w:left w:val="none" w:sz="0" w:space="0" w:color="auto"/>
            <w:bottom w:val="none" w:sz="0" w:space="0" w:color="auto"/>
            <w:right w:val="none" w:sz="0" w:space="0" w:color="auto"/>
          </w:divBdr>
        </w:div>
        <w:div w:id="547839811">
          <w:marLeft w:val="480"/>
          <w:marRight w:val="0"/>
          <w:marTop w:val="0"/>
          <w:marBottom w:val="0"/>
          <w:divBdr>
            <w:top w:val="none" w:sz="0" w:space="0" w:color="auto"/>
            <w:left w:val="none" w:sz="0" w:space="0" w:color="auto"/>
            <w:bottom w:val="none" w:sz="0" w:space="0" w:color="auto"/>
            <w:right w:val="none" w:sz="0" w:space="0" w:color="auto"/>
          </w:divBdr>
        </w:div>
        <w:div w:id="68314899">
          <w:marLeft w:val="480"/>
          <w:marRight w:val="0"/>
          <w:marTop w:val="0"/>
          <w:marBottom w:val="0"/>
          <w:divBdr>
            <w:top w:val="none" w:sz="0" w:space="0" w:color="auto"/>
            <w:left w:val="none" w:sz="0" w:space="0" w:color="auto"/>
            <w:bottom w:val="none" w:sz="0" w:space="0" w:color="auto"/>
            <w:right w:val="none" w:sz="0" w:space="0" w:color="auto"/>
          </w:divBdr>
        </w:div>
        <w:div w:id="1202086339">
          <w:marLeft w:val="480"/>
          <w:marRight w:val="0"/>
          <w:marTop w:val="0"/>
          <w:marBottom w:val="0"/>
          <w:divBdr>
            <w:top w:val="none" w:sz="0" w:space="0" w:color="auto"/>
            <w:left w:val="none" w:sz="0" w:space="0" w:color="auto"/>
            <w:bottom w:val="none" w:sz="0" w:space="0" w:color="auto"/>
            <w:right w:val="none" w:sz="0" w:space="0" w:color="auto"/>
          </w:divBdr>
        </w:div>
        <w:div w:id="2033845027">
          <w:marLeft w:val="480"/>
          <w:marRight w:val="0"/>
          <w:marTop w:val="0"/>
          <w:marBottom w:val="0"/>
          <w:divBdr>
            <w:top w:val="none" w:sz="0" w:space="0" w:color="auto"/>
            <w:left w:val="none" w:sz="0" w:space="0" w:color="auto"/>
            <w:bottom w:val="none" w:sz="0" w:space="0" w:color="auto"/>
            <w:right w:val="none" w:sz="0" w:space="0" w:color="auto"/>
          </w:divBdr>
        </w:div>
        <w:div w:id="906038791">
          <w:marLeft w:val="480"/>
          <w:marRight w:val="0"/>
          <w:marTop w:val="0"/>
          <w:marBottom w:val="0"/>
          <w:divBdr>
            <w:top w:val="none" w:sz="0" w:space="0" w:color="auto"/>
            <w:left w:val="none" w:sz="0" w:space="0" w:color="auto"/>
            <w:bottom w:val="none" w:sz="0" w:space="0" w:color="auto"/>
            <w:right w:val="none" w:sz="0" w:space="0" w:color="auto"/>
          </w:divBdr>
        </w:div>
        <w:div w:id="109130180">
          <w:marLeft w:val="480"/>
          <w:marRight w:val="0"/>
          <w:marTop w:val="0"/>
          <w:marBottom w:val="0"/>
          <w:divBdr>
            <w:top w:val="none" w:sz="0" w:space="0" w:color="auto"/>
            <w:left w:val="none" w:sz="0" w:space="0" w:color="auto"/>
            <w:bottom w:val="none" w:sz="0" w:space="0" w:color="auto"/>
            <w:right w:val="none" w:sz="0" w:space="0" w:color="auto"/>
          </w:divBdr>
        </w:div>
        <w:div w:id="249051277">
          <w:marLeft w:val="480"/>
          <w:marRight w:val="0"/>
          <w:marTop w:val="0"/>
          <w:marBottom w:val="0"/>
          <w:divBdr>
            <w:top w:val="none" w:sz="0" w:space="0" w:color="auto"/>
            <w:left w:val="none" w:sz="0" w:space="0" w:color="auto"/>
            <w:bottom w:val="none" w:sz="0" w:space="0" w:color="auto"/>
            <w:right w:val="none" w:sz="0" w:space="0" w:color="auto"/>
          </w:divBdr>
        </w:div>
        <w:div w:id="887499103">
          <w:marLeft w:val="480"/>
          <w:marRight w:val="0"/>
          <w:marTop w:val="0"/>
          <w:marBottom w:val="0"/>
          <w:divBdr>
            <w:top w:val="none" w:sz="0" w:space="0" w:color="auto"/>
            <w:left w:val="none" w:sz="0" w:space="0" w:color="auto"/>
            <w:bottom w:val="none" w:sz="0" w:space="0" w:color="auto"/>
            <w:right w:val="none" w:sz="0" w:space="0" w:color="auto"/>
          </w:divBdr>
        </w:div>
        <w:div w:id="1304651842">
          <w:marLeft w:val="480"/>
          <w:marRight w:val="0"/>
          <w:marTop w:val="0"/>
          <w:marBottom w:val="0"/>
          <w:divBdr>
            <w:top w:val="none" w:sz="0" w:space="0" w:color="auto"/>
            <w:left w:val="none" w:sz="0" w:space="0" w:color="auto"/>
            <w:bottom w:val="none" w:sz="0" w:space="0" w:color="auto"/>
            <w:right w:val="none" w:sz="0" w:space="0" w:color="auto"/>
          </w:divBdr>
        </w:div>
        <w:div w:id="133724096">
          <w:marLeft w:val="480"/>
          <w:marRight w:val="0"/>
          <w:marTop w:val="0"/>
          <w:marBottom w:val="0"/>
          <w:divBdr>
            <w:top w:val="none" w:sz="0" w:space="0" w:color="auto"/>
            <w:left w:val="none" w:sz="0" w:space="0" w:color="auto"/>
            <w:bottom w:val="none" w:sz="0" w:space="0" w:color="auto"/>
            <w:right w:val="none" w:sz="0" w:space="0" w:color="auto"/>
          </w:divBdr>
        </w:div>
        <w:div w:id="1839734435">
          <w:marLeft w:val="480"/>
          <w:marRight w:val="0"/>
          <w:marTop w:val="0"/>
          <w:marBottom w:val="0"/>
          <w:divBdr>
            <w:top w:val="none" w:sz="0" w:space="0" w:color="auto"/>
            <w:left w:val="none" w:sz="0" w:space="0" w:color="auto"/>
            <w:bottom w:val="none" w:sz="0" w:space="0" w:color="auto"/>
            <w:right w:val="none" w:sz="0" w:space="0" w:color="auto"/>
          </w:divBdr>
        </w:div>
        <w:div w:id="69934657">
          <w:marLeft w:val="480"/>
          <w:marRight w:val="0"/>
          <w:marTop w:val="0"/>
          <w:marBottom w:val="0"/>
          <w:divBdr>
            <w:top w:val="none" w:sz="0" w:space="0" w:color="auto"/>
            <w:left w:val="none" w:sz="0" w:space="0" w:color="auto"/>
            <w:bottom w:val="none" w:sz="0" w:space="0" w:color="auto"/>
            <w:right w:val="none" w:sz="0" w:space="0" w:color="auto"/>
          </w:divBdr>
        </w:div>
        <w:div w:id="166482827">
          <w:marLeft w:val="480"/>
          <w:marRight w:val="0"/>
          <w:marTop w:val="0"/>
          <w:marBottom w:val="0"/>
          <w:divBdr>
            <w:top w:val="none" w:sz="0" w:space="0" w:color="auto"/>
            <w:left w:val="none" w:sz="0" w:space="0" w:color="auto"/>
            <w:bottom w:val="none" w:sz="0" w:space="0" w:color="auto"/>
            <w:right w:val="none" w:sz="0" w:space="0" w:color="auto"/>
          </w:divBdr>
        </w:div>
        <w:div w:id="546836245">
          <w:marLeft w:val="480"/>
          <w:marRight w:val="0"/>
          <w:marTop w:val="0"/>
          <w:marBottom w:val="0"/>
          <w:divBdr>
            <w:top w:val="none" w:sz="0" w:space="0" w:color="auto"/>
            <w:left w:val="none" w:sz="0" w:space="0" w:color="auto"/>
            <w:bottom w:val="none" w:sz="0" w:space="0" w:color="auto"/>
            <w:right w:val="none" w:sz="0" w:space="0" w:color="auto"/>
          </w:divBdr>
        </w:div>
        <w:div w:id="1453161387">
          <w:marLeft w:val="480"/>
          <w:marRight w:val="0"/>
          <w:marTop w:val="0"/>
          <w:marBottom w:val="0"/>
          <w:divBdr>
            <w:top w:val="none" w:sz="0" w:space="0" w:color="auto"/>
            <w:left w:val="none" w:sz="0" w:space="0" w:color="auto"/>
            <w:bottom w:val="none" w:sz="0" w:space="0" w:color="auto"/>
            <w:right w:val="none" w:sz="0" w:space="0" w:color="auto"/>
          </w:divBdr>
        </w:div>
        <w:div w:id="2015455982">
          <w:marLeft w:val="480"/>
          <w:marRight w:val="0"/>
          <w:marTop w:val="0"/>
          <w:marBottom w:val="0"/>
          <w:divBdr>
            <w:top w:val="none" w:sz="0" w:space="0" w:color="auto"/>
            <w:left w:val="none" w:sz="0" w:space="0" w:color="auto"/>
            <w:bottom w:val="none" w:sz="0" w:space="0" w:color="auto"/>
            <w:right w:val="none" w:sz="0" w:space="0" w:color="auto"/>
          </w:divBdr>
        </w:div>
        <w:div w:id="2060782021">
          <w:marLeft w:val="480"/>
          <w:marRight w:val="0"/>
          <w:marTop w:val="0"/>
          <w:marBottom w:val="0"/>
          <w:divBdr>
            <w:top w:val="none" w:sz="0" w:space="0" w:color="auto"/>
            <w:left w:val="none" w:sz="0" w:space="0" w:color="auto"/>
            <w:bottom w:val="none" w:sz="0" w:space="0" w:color="auto"/>
            <w:right w:val="none" w:sz="0" w:space="0" w:color="auto"/>
          </w:divBdr>
        </w:div>
        <w:div w:id="1418601272">
          <w:marLeft w:val="480"/>
          <w:marRight w:val="0"/>
          <w:marTop w:val="0"/>
          <w:marBottom w:val="0"/>
          <w:divBdr>
            <w:top w:val="none" w:sz="0" w:space="0" w:color="auto"/>
            <w:left w:val="none" w:sz="0" w:space="0" w:color="auto"/>
            <w:bottom w:val="none" w:sz="0" w:space="0" w:color="auto"/>
            <w:right w:val="none" w:sz="0" w:space="0" w:color="auto"/>
          </w:divBdr>
        </w:div>
        <w:div w:id="1023937111">
          <w:marLeft w:val="480"/>
          <w:marRight w:val="0"/>
          <w:marTop w:val="0"/>
          <w:marBottom w:val="0"/>
          <w:divBdr>
            <w:top w:val="none" w:sz="0" w:space="0" w:color="auto"/>
            <w:left w:val="none" w:sz="0" w:space="0" w:color="auto"/>
            <w:bottom w:val="none" w:sz="0" w:space="0" w:color="auto"/>
            <w:right w:val="none" w:sz="0" w:space="0" w:color="auto"/>
          </w:divBdr>
        </w:div>
        <w:div w:id="2113280701">
          <w:marLeft w:val="480"/>
          <w:marRight w:val="0"/>
          <w:marTop w:val="0"/>
          <w:marBottom w:val="0"/>
          <w:divBdr>
            <w:top w:val="none" w:sz="0" w:space="0" w:color="auto"/>
            <w:left w:val="none" w:sz="0" w:space="0" w:color="auto"/>
            <w:bottom w:val="none" w:sz="0" w:space="0" w:color="auto"/>
            <w:right w:val="none" w:sz="0" w:space="0" w:color="auto"/>
          </w:divBdr>
        </w:div>
        <w:div w:id="239827918">
          <w:marLeft w:val="480"/>
          <w:marRight w:val="0"/>
          <w:marTop w:val="0"/>
          <w:marBottom w:val="0"/>
          <w:divBdr>
            <w:top w:val="none" w:sz="0" w:space="0" w:color="auto"/>
            <w:left w:val="none" w:sz="0" w:space="0" w:color="auto"/>
            <w:bottom w:val="none" w:sz="0" w:space="0" w:color="auto"/>
            <w:right w:val="none" w:sz="0" w:space="0" w:color="auto"/>
          </w:divBdr>
        </w:div>
      </w:divsChild>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69657819">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392920112">
      <w:bodyDiv w:val="1"/>
      <w:marLeft w:val="0"/>
      <w:marRight w:val="0"/>
      <w:marTop w:val="0"/>
      <w:marBottom w:val="0"/>
      <w:divBdr>
        <w:top w:val="none" w:sz="0" w:space="0" w:color="auto"/>
        <w:left w:val="none" w:sz="0" w:space="0" w:color="auto"/>
        <w:bottom w:val="none" w:sz="0" w:space="0" w:color="auto"/>
        <w:right w:val="none" w:sz="0" w:space="0" w:color="auto"/>
      </w:divBdr>
    </w:div>
    <w:div w:id="1401632898">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2411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9073">
          <w:marLeft w:val="480"/>
          <w:marRight w:val="0"/>
          <w:marTop w:val="0"/>
          <w:marBottom w:val="0"/>
          <w:divBdr>
            <w:top w:val="none" w:sz="0" w:space="0" w:color="auto"/>
            <w:left w:val="none" w:sz="0" w:space="0" w:color="auto"/>
            <w:bottom w:val="none" w:sz="0" w:space="0" w:color="auto"/>
            <w:right w:val="none" w:sz="0" w:space="0" w:color="auto"/>
          </w:divBdr>
        </w:div>
        <w:div w:id="1017543639">
          <w:marLeft w:val="480"/>
          <w:marRight w:val="0"/>
          <w:marTop w:val="0"/>
          <w:marBottom w:val="0"/>
          <w:divBdr>
            <w:top w:val="none" w:sz="0" w:space="0" w:color="auto"/>
            <w:left w:val="none" w:sz="0" w:space="0" w:color="auto"/>
            <w:bottom w:val="none" w:sz="0" w:space="0" w:color="auto"/>
            <w:right w:val="none" w:sz="0" w:space="0" w:color="auto"/>
          </w:divBdr>
        </w:div>
        <w:div w:id="1447239236">
          <w:marLeft w:val="480"/>
          <w:marRight w:val="0"/>
          <w:marTop w:val="0"/>
          <w:marBottom w:val="0"/>
          <w:divBdr>
            <w:top w:val="none" w:sz="0" w:space="0" w:color="auto"/>
            <w:left w:val="none" w:sz="0" w:space="0" w:color="auto"/>
            <w:bottom w:val="none" w:sz="0" w:space="0" w:color="auto"/>
            <w:right w:val="none" w:sz="0" w:space="0" w:color="auto"/>
          </w:divBdr>
        </w:div>
        <w:div w:id="775757586">
          <w:marLeft w:val="480"/>
          <w:marRight w:val="0"/>
          <w:marTop w:val="0"/>
          <w:marBottom w:val="0"/>
          <w:divBdr>
            <w:top w:val="none" w:sz="0" w:space="0" w:color="auto"/>
            <w:left w:val="none" w:sz="0" w:space="0" w:color="auto"/>
            <w:bottom w:val="none" w:sz="0" w:space="0" w:color="auto"/>
            <w:right w:val="none" w:sz="0" w:space="0" w:color="auto"/>
          </w:divBdr>
        </w:div>
        <w:div w:id="1996450534">
          <w:marLeft w:val="480"/>
          <w:marRight w:val="0"/>
          <w:marTop w:val="0"/>
          <w:marBottom w:val="0"/>
          <w:divBdr>
            <w:top w:val="none" w:sz="0" w:space="0" w:color="auto"/>
            <w:left w:val="none" w:sz="0" w:space="0" w:color="auto"/>
            <w:bottom w:val="none" w:sz="0" w:space="0" w:color="auto"/>
            <w:right w:val="none" w:sz="0" w:space="0" w:color="auto"/>
          </w:divBdr>
        </w:div>
        <w:div w:id="1559586589">
          <w:marLeft w:val="480"/>
          <w:marRight w:val="0"/>
          <w:marTop w:val="0"/>
          <w:marBottom w:val="0"/>
          <w:divBdr>
            <w:top w:val="none" w:sz="0" w:space="0" w:color="auto"/>
            <w:left w:val="none" w:sz="0" w:space="0" w:color="auto"/>
            <w:bottom w:val="none" w:sz="0" w:space="0" w:color="auto"/>
            <w:right w:val="none" w:sz="0" w:space="0" w:color="auto"/>
          </w:divBdr>
        </w:div>
        <w:div w:id="2004507423">
          <w:marLeft w:val="480"/>
          <w:marRight w:val="0"/>
          <w:marTop w:val="0"/>
          <w:marBottom w:val="0"/>
          <w:divBdr>
            <w:top w:val="none" w:sz="0" w:space="0" w:color="auto"/>
            <w:left w:val="none" w:sz="0" w:space="0" w:color="auto"/>
            <w:bottom w:val="none" w:sz="0" w:space="0" w:color="auto"/>
            <w:right w:val="none" w:sz="0" w:space="0" w:color="auto"/>
          </w:divBdr>
        </w:div>
        <w:div w:id="1775245502">
          <w:marLeft w:val="480"/>
          <w:marRight w:val="0"/>
          <w:marTop w:val="0"/>
          <w:marBottom w:val="0"/>
          <w:divBdr>
            <w:top w:val="none" w:sz="0" w:space="0" w:color="auto"/>
            <w:left w:val="none" w:sz="0" w:space="0" w:color="auto"/>
            <w:bottom w:val="none" w:sz="0" w:space="0" w:color="auto"/>
            <w:right w:val="none" w:sz="0" w:space="0" w:color="auto"/>
          </w:divBdr>
        </w:div>
        <w:div w:id="1591888622">
          <w:marLeft w:val="480"/>
          <w:marRight w:val="0"/>
          <w:marTop w:val="0"/>
          <w:marBottom w:val="0"/>
          <w:divBdr>
            <w:top w:val="none" w:sz="0" w:space="0" w:color="auto"/>
            <w:left w:val="none" w:sz="0" w:space="0" w:color="auto"/>
            <w:bottom w:val="none" w:sz="0" w:space="0" w:color="auto"/>
            <w:right w:val="none" w:sz="0" w:space="0" w:color="auto"/>
          </w:divBdr>
        </w:div>
        <w:div w:id="1214272603">
          <w:marLeft w:val="480"/>
          <w:marRight w:val="0"/>
          <w:marTop w:val="0"/>
          <w:marBottom w:val="0"/>
          <w:divBdr>
            <w:top w:val="none" w:sz="0" w:space="0" w:color="auto"/>
            <w:left w:val="none" w:sz="0" w:space="0" w:color="auto"/>
            <w:bottom w:val="none" w:sz="0" w:space="0" w:color="auto"/>
            <w:right w:val="none" w:sz="0" w:space="0" w:color="auto"/>
          </w:divBdr>
        </w:div>
        <w:div w:id="1683123563">
          <w:marLeft w:val="480"/>
          <w:marRight w:val="0"/>
          <w:marTop w:val="0"/>
          <w:marBottom w:val="0"/>
          <w:divBdr>
            <w:top w:val="none" w:sz="0" w:space="0" w:color="auto"/>
            <w:left w:val="none" w:sz="0" w:space="0" w:color="auto"/>
            <w:bottom w:val="none" w:sz="0" w:space="0" w:color="auto"/>
            <w:right w:val="none" w:sz="0" w:space="0" w:color="auto"/>
          </w:divBdr>
        </w:div>
        <w:div w:id="714694628">
          <w:marLeft w:val="480"/>
          <w:marRight w:val="0"/>
          <w:marTop w:val="0"/>
          <w:marBottom w:val="0"/>
          <w:divBdr>
            <w:top w:val="none" w:sz="0" w:space="0" w:color="auto"/>
            <w:left w:val="none" w:sz="0" w:space="0" w:color="auto"/>
            <w:bottom w:val="none" w:sz="0" w:space="0" w:color="auto"/>
            <w:right w:val="none" w:sz="0" w:space="0" w:color="auto"/>
          </w:divBdr>
        </w:div>
        <w:div w:id="241304930">
          <w:marLeft w:val="480"/>
          <w:marRight w:val="0"/>
          <w:marTop w:val="0"/>
          <w:marBottom w:val="0"/>
          <w:divBdr>
            <w:top w:val="none" w:sz="0" w:space="0" w:color="auto"/>
            <w:left w:val="none" w:sz="0" w:space="0" w:color="auto"/>
            <w:bottom w:val="none" w:sz="0" w:space="0" w:color="auto"/>
            <w:right w:val="none" w:sz="0" w:space="0" w:color="auto"/>
          </w:divBdr>
        </w:div>
        <w:div w:id="1783916964">
          <w:marLeft w:val="480"/>
          <w:marRight w:val="0"/>
          <w:marTop w:val="0"/>
          <w:marBottom w:val="0"/>
          <w:divBdr>
            <w:top w:val="none" w:sz="0" w:space="0" w:color="auto"/>
            <w:left w:val="none" w:sz="0" w:space="0" w:color="auto"/>
            <w:bottom w:val="none" w:sz="0" w:space="0" w:color="auto"/>
            <w:right w:val="none" w:sz="0" w:space="0" w:color="auto"/>
          </w:divBdr>
        </w:div>
        <w:div w:id="575940482">
          <w:marLeft w:val="480"/>
          <w:marRight w:val="0"/>
          <w:marTop w:val="0"/>
          <w:marBottom w:val="0"/>
          <w:divBdr>
            <w:top w:val="none" w:sz="0" w:space="0" w:color="auto"/>
            <w:left w:val="none" w:sz="0" w:space="0" w:color="auto"/>
            <w:bottom w:val="none" w:sz="0" w:space="0" w:color="auto"/>
            <w:right w:val="none" w:sz="0" w:space="0" w:color="auto"/>
          </w:divBdr>
        </w:div>
        <w:div w:id="715011216">
          <w:marLeft w:val="480"/>
          <w:marRight w:val="0"/>
          <w:marTop w:val="0"/>
          <w:marBottom w:val="0"/>
          <w:divBdr>
            <w:top w:val="none" w:sz="0" w:space="0" w:color="auto"/>
            <w:left w:val="none" w:sz="0" w:space="0" w:color="auto"/>
            <w:bottom w:val="none" w:sz="0" w:space="0" w:color="auto"/>
            <w:right w:val="none" w:sz="0" w:space="0" w:color="auto"/>
          </w:divBdr>
        </w:div>
        <w:div w:id="2047097333">
          <w:marLeft w:val="480"/>
          <w:marRight w:val="0"/>
          <w:marTop w:val="0"/>
          <w:marBottom w:val="0"/>
          <w:divBdr>
            <w:top w:val="none" w:sz="0" w:space="0" w:color="auto"/>
            <w:left w:val="none" w:sz="0" w:space="0" w:color="auto"/>
            <w:bottom w:val="none" w:sz="0" w:space="0" w:color="auto"/>
            <w:right w:val="none" w:sz="0" w:space="0" w:color="auto"/>
          </w:divBdr>
        </w:div>
        <w:div w:id="584844701">
          <w:marLeft w:val="480"/>
          <w:marRight w:val="0"/>
          <w:marTop w:val="0"/>
          <w:marBottom w:val="0"/>
          <w:divBdr>
            <w:top w:val="none" w:sz="0" w:space="0" w:color="auto"/>
            <w:left w:val="none" w:sz="0" w:space="0" w:color="auto"/>
            <w:bottom w:val="none" w:sz="0" w:space="0" w:color="auto"/>
            <w:right w:val="none" w:sz="0" w:space="0" w:color="auto"/>
          </w:divBdr>
        </w:div>
        <w:div w:id="1313950742">
          <w:marLeft w:val="480"/>
          <w:marRight w:val="0"/>
          <w:marTop w:val="0"/>
          <w:marBottom w:val="0"/>
          <w:divBdr>
            <w:top w:val="none" w:sz="0" w:space="0" w:color="auto"/>
            <w:left w:val="none" w:sz="0" w:space="0" w:color="auto"/>
            <w:bottom w:val="none" w:sz="0" w:space="0" w:color="auto"/>
            <w:right w:val="none" w:sz="0" w:space="0" w:color="auto"/>
          </w:divBdr>
        </w:div>
        <w:div w:id="223638949">
          <w:marLeft w:val="480"/>
          <w:marRight w:val="0"/>
          <w:marTop w:val="0"/>
          <w:marBottom w:val="0"/>
          <w:divBdr>
            <w:top w:val="none" w:sz="0" w:space="0" w:color="auto"/>
            <w:left w:val="none" w:sz="0" w:space="0" w:color="auto"/>
            <w:bottom w:val="none" w:sz="0" w:space="0" w:color="auto"/>
            <w:right w:val="none" w:sz="0" w:space="0" w:color="auto"/>
          </w:divBdr>
        </w:div>
        <w:div w:id="625161238">
          <w:marLeft w:val="480"/>
          <w:marRight w:val="0"/>
          <w:marTop w:val="0"/>
          <w:marBottom w:val="0"/>
          <w:divBdr>
            <w:top w:val="none" w:sz="0" w:space="0" w:color="auto"/>
            <w:left w:val="none" w:sz="0" w:space="0" w:color="auto"/>
            <w:bottom w:val="none" w:sz="0" w:space="0" w:color="auto"/>
            <w:right w:val="none" w:sz="0" w:space="0" w:color="auto"/>
          </w:divBdr>
        </w:div>
        <w:div w:id="1863277413">
          <w:marLeft w:val="480"/>
          <w:marRight w:val="0"/>
          <w:marTop w:val="0"/>
          <w:marBottom w:val="0"/>
          <w:divBdr>
            <w:top w:val="none" w:sz="0" w:space="0" w:color="auto"/>
            <w:left w:val="none" w:sz="0" w:space="0" w:color="auto"/>
            <w:bottom w:val="none" w:sz="0" w:space="0" w:color="auto"/>
            <w:right w:val="none" w:sz="0" w:space="0" w:color="auto"/>
          </w:divBdr>
        </w:div>
        <w:div w:id="583954435">
          <w:marLeft w:val="480"/>
          <w:marRight w:val="0"/>
          <w:marTop w:val="0"/>
          <w:marBottom w:val="0"/>
          <w:divBdr>
            <w:top w:val="none" w:sz="0" w:space="0" w:color="auto"/>
            <w:left w:val="none" w:sz="0" w:space="0" w:color="auto"/>
            <w:bottom w:val="none" w:sz="0" w:space="0" w:color="auto"/>
            <w:right w:val="none" w:sz="0" w:space="0" w:color="auto"/>
          </w:divBdr>
        </w:div>
        <w:div w:id="1513762233">
          <w:marLeft w:val="480"/>
          <w:marRight w:val="0"/>
          <w:marTop w:val="0"/>
          <w:marBottom w:val="0"/>
          <w:divBdr>
            <w:top w:val="none" w:sz="0" w:space="0" w:color="auto"/>
            <w:left w:val="none" w:sz="0" w:space="0" w:color="auto"/>
            <w:bottom w:val="none" w:sz="0" w:space="0" w:color="auto"/>
            <w:right w:val="none" w:sz="0" w:space="0" w:color="auto"/>
          </w:divBdr>
        </w:div>
        <w:div w:id="814103544">
          <w:marLeft w:val="480"/>
          <w:marRight w:val="0"/>
          <w:marTop w:val="0"/>
          <w:marBottom w:val="0"/>
          <w:divBdr>
            <w:top w:val="none" w:sz="0" w:space="0" w:color="auto"/>
            <w:left w:val="none" w:sz="0" w:space="0" w:color="auto"/>
            <w:bottom w:val="none" w:sz="0" w:space="0" w:color="auto"/>
            <w:right w:val="none" w:sz="0" w:space="0" w:color="auto"/>
          </w:divBdr>
        </w:div>
      </w:divsChild>
    </w:div>
    <w:div w:id="145020293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2915559">
      <w:bodyDiv w:val="1"/>
      <w:marLeft w:val="0"/>
      <w:marRight w:val="0"/>
      <w:marTop w:val="0"/>
      <w:marBottom w:val="0"/>
      <w:divBdr>
        <w:top w:val="none" w:sz="0" w:space="0" w:color="auto"/>
        <w:left w:val="none" w:sz="0" w:space="0" w:color="auto"/>
        <w:bottom w:val="none" w:sz="0" w:space="0" w:color="auto"/>
        <w:right w:val="none" w:sz="0" w:space="0" w:color="auto"/>
      </w:divBdr>
      <w:divsChild>
        <w:div w:id="771360769">
          <w:marLeft w:val="480"/>
          <w:marRight w:val="0"/>
          <w:marTop w:val="0"/>
          <w:marBottom w:val="0"/>
          <w:divBdr>
            <w:top w:val="none" w:sz="0" w:space="0" w:color="auto"/>
            <w:left w:val="none" w:sz="0" w:space="0" w:color="auto"/>
            <w:bottom w:val="none" w:sz="0" w:space="0" w:color="auto"/>
            <w:right w:val="none" w:sz="0" w:space="0" w:color="auto"/>
          </w:divBdr>
        </w:div>
        <w:div w:id="241915634">
          <w:marLeft w:val="480"/>
          <w:marRight w:val="0"/>
          <w:marTop w:val="0"/>
          <w:marBottom w:val="0"/>
          <w:divBdr>
            <w:top w:val="none" w:sz="0" w:space="0" w:color="auto"/>
            <w:left w:val="none" w:sz="0" w:space="0" w:color="auto"/>
            <w:bottom w:val="none" w:sz="0" w:space="0" w:color="auto"/>
            <w:right w:val="none" w:sz="0" w:space="0" w:color="auto"/>
          </w:divBdr>
        </w:div>
        <w:div w:id="1489856409">
          <w:marLeft w:val="480"/>
          <w:marRight w:val="0"/>
          <w:marTop w:val="0"/>
          <w:marBottom w:val="0"/>
          <w:divBdr>
            <w:top w:val="none" w:sz="0" w:space="0" w:color="auto"/>
            <w:left w:val="none" w:sz="0" w:space="0" w:color="auto"/>
            <w:bottom w:val="none" w:sz="0" w:space="0" w:color="auto"/>
            <w:right w:val="none" w:sz="0" w:space="0" w:color="auto"/>
          </w:divBdr>
        </w:div>
        <w:div w:id="1317761773">
          <w:marLeft w:val="480"/>
          <w:marRight w:val="0"/>
          <w:marTop w:val="0"/>
          <w:marBottom w:val="0"/>
          <w:divBdr>
            <w:top w:val="none" w:sz="0" w:space="0" w:color="auto"/>
            <w:left w:val="none" w:sz="0" w:space="0" w:color="auto"/>
            <w:bottom w:val="none" w:sz="0" w:space="0" w:color="auto"/>
            <w:right w:val="none" w:sz="0" w:space="0" w:color="auto"/>
          </w:divBdr>
        </w:div>
        <w:div w:id="1066687173">
          <w:marLeft w:val="480"/>
          <w:marRight w:val="0"/>
          <w:marTop w:val="0"/>
          <w:marBottom w:val="0"/>
          <w:divBdr>
            <w:top w:val="none" w:sz="0" w:space="0" w:color="auto"/>
            <w:left w:val="none" w:sz="0" w:space="0" w:color="auto"/>
            <w:bottom w:val="none" w:sz="0" w:space="0" w:color="auto"/>
            <w:right w:val="none" w:sz="0" w:space="0" w:color="auto"/>
          </w:divBdr>
        </w:div>
        <w:div w:id="373386128">
          <w:marLeft w:val="480"/>
          <w:marRight w:val="0"/>
          <w:marTop w:val="0"/>
          <w:marBottom w:val="0"/>
          <w:divBdr>
            <w:top w:val="none" w:sz="0" w:space="0" w:color="auto"/>
            <w:left w:val="none" w:sz="0" w:space="0" w:color="auto"/>
            <w:bottom w:val="none" w:sz="0" w:space="0" w:color="auto"/>
            <w:right w:val="none" w:sz="0" w:space="0" w:color="auto"/>
          </w:divBdr>
        </w:div>
        <w:div w:id="1366253156">
          <w:marLeft w:val="480"/>
          <w:marRight w:val="0"/>
          <w:marTop w:val="0"/>
          <w:marBottom w:val="0"/>
          <w:divBdr>
            <w:top w:val="none" w:sz="0" w:space="0" w:color="auto"/>
            <w:left w:val="none" w:sz="0" w:space="0" w:color="auto"/>
            <w:bottom w:val="none" w:sz="0" w:space="0" w:color="auto"/>
            <w:right w:val="none" w:sz="0" w:space="0" w:color="auto"/>
          </w:divBdr>
        </w:div>
        <w:div w:id="872887830">
          <w:marLeft w:val="480"/>
          <w:marRight w:val="0"/>
          <w:marTop w:val="0"/>
          <w:marBottom w:val="0"/>
          <w:divBdr>
            <w:top w:val="none" w:sz="0" w:space="0" w:color="auto"/>
            <w:left w:val="none" w:sz="0" w:space="0" w:color="auto"/>
            <w:bottom w:val="none" w:sz="0" w:space="0" w:color="auto"/>
            <w:right w:val="none" w:sz="0" w:space="0" w:color="auto"/>
          </w:divBdr>
        </w:div>
        <w:div w:id="1498423227">
          <w:marLeft w:val="480"/>
          <w:marRight w:val="0"/>
          <w:marTop w:val="0"/>
          <w:marBottom w:val="0"/>
          <w:divBdr>
            <w:top w:val="none" w:sz="0" w:space="0" w:color="auto"/>
            <w:left w:val="none" w:sz="0" w:space="0" w:color="auto"/>
            <w:bottom w:val="none" w:sz="0" w:space="0" w:color="auto"/>
            <w:right w:val="none" w:sz="0" w:space="0" w:color="auto"/>
          </w:divBdr>
        </w:div>
        <w:div w:id="1535848892">
          <w:marLeft w:val="480"/>
          <w:marRight w:val="0"/>
          <w:marTop w:val="0"/>
          <w:marBottom w:val="0"/>
          <w:divBdr>
            <w:top w:val="none" w:sz="0" w:space="0" w:color="auto"/>
            <w:left w:val="none" w:sz="0" w:space="0" w:color="auto"/>
            <w:bottom w:val="none" w:sz="0" w:space="0" w:color="auto"/>
            <w:right w:val="none" w:sz="0" w:space="0" w:color="auto"/>
          </w:divBdr>
        </w:div>
        <w:div w:id="1850413347">
          <w:marLeft w:val="480"/>
          <w:marRight w:val="0"/>
          <w:marTop w:val="0"/>
          <w:marBottom w:val="0"/>
          <w:divBdr>
            <w:top w:val="none" w:sz="0" w:space="0" w:color="auto"/>
            <w:left w:val="none" w:sz="0" w:space="0" w:color="auto"/>
            <w:bottom w:val="none" w:sz="0" w:space="0" w:color="auto"/>
            <w:right w:val="none" w:sz="0" w:space="0" w:color="auto"/>
          </w:divBdr>
        </w:div>
        <w:div w:id="1557622719">
          <w:marLeft w:val="480"/>
          <w:marRight w:val="0"/>
          <w:marTop w:val="0"/>
          <w:marBottom w:val="0"/>
          <w:divBdr>
            <w:top w:val="none" w:sz="0" w:space="0" w:color="auto"/>
            <w:left w:val="none" w:sz="0" w:space="0" w:color="auto"/>
            <w:bottom w:val="none" w:sz="0" w:space="0" w:color="auto"/>
            <w:right w:val="none" w:sz="0" w:space="0" w:color="auto"/>
          </w:divBdr>
        </w:div>
        <w:div w:id="356663246">
          <w:marLeft w:val="480"/>
          <w:marRight w:val="0"/>
          <w:marTop w:val="0"/>
          <w:marBottom w:val="0"/>
          <w:divBdr>
            <w:top w:val="none" w:sz="0" w:space="0" w:color="auto"/>
            <w:left w:val="none" w:sz="0" w:space="0" w:color="auto"/>
            <w:bottom w:val="none" w:sz="0" w:space="0" w:color="auto"/>
            <w:right w:val="none" w:sz="0" w:space="0" w:color="auto"/>
          </w:divBdr>
        </w:div>
        <w:div w:id="981353091">
          <w:marLeft w:val="480"/>
          <w:marRight w:val="0"/>
          <w:marTop w:val="0"/>
          <w:marBottom w:val="0"/>
          <w:divBdr>
            <w:top w:val="none" w:sz="0" w:space="0" w:color="auto"/>
            <w:left w:val="none" w:sz="0" w:space="0" w:color="auto"/>
            <w:bottom w:val="none" w:sz="0" w:space="0" w:color="auto"/>
            <w:right w:val="none" w:sz="0" w:space="0" w:color="auto"/>
          </w:divBdr>
        </w:div>
        <w:div w:id="276135418">
          <w:marLeft w:val="480"/>
          <w:marRight w:val="0"/>
          <w:marTop w:val="0"/>
          <w:marBottom w:val="0"/>
          <w:divBdr>
            <w:top w:val="none" w:sz="0" w:space="0" w:color="auto"/>
            <w:left w:val="none" w:sz="0" w:space="0" w:color="auto"/>
            <w:bottom w:val="none" w:sz="0" w:space="0" w:color="auto"/>
            <w:right w:val="none" w:sz="0" w:space="0" w:color="auto"/>
          </w:divBdr>
        </w:div>
        <w:div w:id="1134063334">
          <w:marLeft w:val="480"/>
          <w:marRight w:val="0"/>
          <w:marTop w:val="0"/>
          <w:marBottom w:val="0"/>
          <w:divBdr>
            <w:top w:val="none" w:sz="0" w:space="0" w:color="auto"/>
            <w:left w:val="none" w:sz="0" w:space="0" w:color="auto"/>
            <w:bottom w:val="none" w:sz="0" w:space="0" w:color="auto"/>
            <w:right w:val="none" w:sz="0" w:space="0" w:color="auto"/>
          </w:divBdr>
        </w:div>
        <w:div w:id="1466116365">
          <w:marLeft w:val="480"/>
          <w:marRight w:val="0"/>
          <w:marTop w:val="0"/>
          <w:marBottom w:val="0"/>
          <w:divBdr>
            <w:top w:val="none" w:sz="0" w:space="0" w:color="auto"/>
            <w:left w:val="none" w:sz="0" w:space="0" w:color="auto"/>
            <w:bottom w:val="none" w:sz="0" w:space="0" w:color="auto"/>
            <w:right w:val="none" w:sz="0" w:space="0" w:color="auto"/>
          </w:divBdr>
        </w:div>
        <w:div w:id="1364356846">
          <w:marLeft w:val="480"/>
          <w:marRight w:val="0"/>
          <w:marTop w:val="0"/>
          <w:marBottom w:val="0"/>
          <w:divBdr>
            <w:top w:val="none" w:sz="0" w:space="0" w:color="auto"/>
            <w:left w:val="none" w:sz="0" w:space="0" w:color="auto"/>
            <w:bottom w:val="none" w:sz="0" w:space="0" w:color="auto"/>
            <w:right w:val="none" w:sz="0" w:space="0" w:color="auto"/>
          </w:divBdr>
        </w:div>
        <w:div w:id="1637293822">
          <w:marLeft w:val="480"/>
          <w:marRight w:val="0"/>
          <w:marTop w:val="0"/>
          <w:marBottom w:val="0"/>
          <w:divBdr>
            <w:top w:val="none" w:sz="0" w:space="0" w:color="auto"/>
            <w:left w:val="none" w:sz="0" w:space="0" w:color="auto"/>
            <w:bottom w:val="none" w:sz="0" w:space="0" w:color="auto"/>
            <w:right w:val="none" w:sz="0" w:space="0" w:color="auto"/>
          </w:divBdr>
        </w:div>
        <w:div w:id="263542774">
          <w:marLeft w:val="480"/>
          <w:marRight w:val="0"/>
          <w:marTop w:val="0"/>
          <w:marBottom w:val="0"/>
          <w:divBdr>
            <w:top w:val="none" w:sz="0" w:space="0" w:color="auto"/>
            <w:left w:val="none" w:sz="0" w:space="0" w:color="auto"/>
            <w:bottom w:val="none" w:sz="0" w:space="0" w:color="auto"/>
            <w:right w:val="none" w:sz="0" w:space="0" w:color="auto"/>
          </w:divBdr>
        </w:div>
        <w:div w:id="239949769">
          <w:marLeft w:val="480"/>
          <w:marRight w:val="0"/>
          <w:marTop w:val="0"/>
          <w:marBottom w:val="0"/>
          <w:divBdr>
            <w:top w:val="none" w:sz="0" w:space="0" w:color="auto"/>
            <w:left w:val="none" w:sz="0" w:space="0" w:color="auto"/>
            <w:bottom w:val="none" w:sz="0" w:space="0" w:color="auto"/>
            <w:right w:val="none" w:sz="0" w:space="0" w:color="auto"/>
          </w:divBdr>
        </w:div>
        <w:div w:id="52898661">
          <w:marLeft w:val="480"/>
          <w:marRight w:val="0"/>
          <w:marTop w:val="0"/>
          <w:marBottom w:val="0"/>
          <w:divBdr>
            <w:top w:val="none" w:sz="0" w:space="0" w:color="auto"/>
            <w:left w:val="none" w:sz="0" w:space="0" w:color="auto"/>
            <w:bottom w:val="none" w:sz="0" w:space="0" w:color="auto"/>
            <w:right w:val="none" w:sz="0" w:space="0" w:color="auto"/>
          </w:divBdr>
        </w:div>
        <w:div w:id="764377579">
          <w:marLeft w:val="480"/>
          <w:marRight w:val="0"/>
          <w:marTop w:val="0"/>
          <w:marBottom w:val="0"/>
          <w:divBdr>
            <w:top w:val="none" w:sz="0" w:space="0" w:color="auto"/>
            <w:left w:val="none" w:sz="0" w:space="0" w:color="auto"/>
            <w:bottom w:val="none" w:sz="0" w:space="0" w:color="auto"/>
            <w:right w:val="none" w:sz="0" w:space="0" w:color="auto"/>
          </w:divBdr>
        </w:div>
        <w:div w:id="1250965873">
          <w:marLeft w:val="480"/>
          <w:marRight w:val="0"/>
          <w:marTop w:val="0"/>
          <w:marBottom w:val="0"/>
          <w:divBdr>
            <w:top w:val="none" w:sz="0" w:space="0" w:color="auto"/>
            <w:left w:val="none" w:sz="0" w:space="0" w:color="auto"/>
            <w:bottom w:val="none" w:sz="0" w:space="0" w:color="auto"/>
            <w:right w:val="none" w:sz="0" w:space="0" w:color="auto"/>
          </w:divBdr>
        </w:div>
        <w:div w:id="1728801201">
          <w:marLeft w:val="480"/>
          <w:marRight w:val="0"/>
          <w:marTop w:val="0"/>
          <w:marBottom w:val="0"/>
          <w:divBdr>
            <w:top w:val="none" w:sz="0" w:space="0" w:color="auto"/>
            <w:left w:val="none" w:sz="0" w:space="0" w:color="auto"/>
            <w:bottom w:val="none" w:sz="0" w:space="0" w:color="auto"/>
            <w:right w:val="none" w:sz="0" w:space="0" w:color="auto"/>
          </w:divBdr>
        </w:div>
        <w:div w:id="691037151">
          <w:marLeft w:val="480"/>
          <w:marRight w:val="0"/>
          <w:marTop w:val="0"/>
          <w:marBottom w:val="0"/>
          <w:divBdr>
            <w:top w:val="none" w:sz="0" w:space="0" w:color="auto"/>
            <w:left w:val="none" w:sz="0" w:space="0" w:color="auto"/>
            <w:bottom w:val="none" w:sz="0" w:space="0" w:color="auto"/>
            <w:right w:val="none" w:sz="0" w:space="0" w:color="auto"/>
          </w:divBdr>
        </w:div>
      </w:divsChild>
    </w:div>
    <w:div w:id="1468356458">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6604095">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154346">
      <w:bodyDiv w:val="1"/>
      <w:marLeft w:val="0"/>
      <w:marRight w:val="0"/>
      <w:marTop w:val="0"/>
      <w:marBottom w:val="0"/>
      <w:divBdr>
        <w:top w:val="none" w:sz="0" w:space="0" w:color="auto"/>
        <w:left w:val="none" w:sz="0" w:space="0" w:color="auto"/>
        <w:bottom w:val="none" w:sz="0" w:space="0" w:color="auto"/>
        <w:right w:val="none" w:sz="0" w:space="0" w:color="auto"/>
      </w:divBdr>
      <w:divsChild>
        <w:div w:id="1725448686">
          <w:marLeft w:val="0"/>
          <w:marRight w:val="0"/>
          <w:marTop w:val="0"/>
          <w:marBottom w:val="0"/>
          <w:divBdr>
            <w:top w:val="none" w:sz="0" w:space="0" w:color="auto"/>
            <w:left w:val="none" w:sz="0" w:space="0" w:color="auto"/>
            <w:bottom w:val="none" w:sz="0" w:space="0" w:color="auto"/>
            <w:right w:val="none" w:sz="0" w:space="0" w:color="auto"/>
          </w:divBdr>
          <w:divsChild>
            <w:div w:id="251548627">
              <w:marLeft w:val="0"/>
              <w:marRight w:val="0"/>
              <w:marTop w:val="0"/>
              <w:marBottom w:val="0"/>
              <w:divBdr>
                <w:top w:val="none" w:sz="0" w:space="0" w:color="auto"/>
                <w:left w:val="none" w:sz="0" w:space="0" w:color="auto"/>
                <w:bottom w:val="none" w:sz="0" w:space="0" w:color="auto"/>
                <w:right w:val="none" w:sz="0" w:space="0" w:color="auto"/>
              </w:divBdr>
              <w:divsChild>
                <w:div w:id="1766223600">
                  <w:marLeft w:val="0"/>
                  <w:marRight w:val="0"/>
                  <w:marTop w:val="0"/>
                  <w:marBottom w:val="0"/>
                  <w:divBdr>
                    <w:top w:val="none" w:sz="0" w:space="0" w:color="auto"/>
                    <w:left w:val="none" w:sz="0" w:space="0" w:color="auto"/>
                    <w:bottom w:val="none" w:sz="0" w:space="0" w:color="auto"/>
                    <w:right w:val="none" w:sz="0" w:space="0" w:color="auto"/>
                  </w:divBdr>
                  <w:divsChild>
                    <w:div w:id="1858497753">
                      <w:marLeft w:val="0"/>
                      <w:marRight w:val="0"/>
                      <w:marTop w:val="0"/>
                      <w:marBottom w:val="0"/>
                      <w:divBdr>
                        <w:top w:val="none" w:sz="0" w:space="0" w:color="auto"/>
                        <w:left w:val="none" w:sz="0" w:space="0" w:color="auto"/>
                        <w:bottom w:val="none" w:sz="0" w:space="0" w:color="auto"/>
                        <w:right w:val="none" w:sz="0" w:space="0" w:color="auto"/>
                      </w:divBdr>
                      <w:divsChild>
                        <w:div w:id="30037921">
                          <w:marLeft w:val="0"/>
                          <w:marRight w:val="0"/>
                          <w:marTop w:val="0"/>
                          <w:marBottom w:val="0"/>
                          <w:divBdr>
                            <w:top w:val="none" w:sz="0" w:space="0" w:color="auto"/>
                            <w:left w:val="none" w:sz="0" w:space="0" w:color="auto"/>
                            <w:bottom w:val="none" w:sz="0" w:space="0" w:color="auto"/>
                            <w:right w:val="none" w:sz="0" w:space="0" w:color="auto"/>
                          </w:divBdr>
                          <w:divsChild>
                            <w:div w:id="410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08925109">
      <w:bodyDiv w:val="1"/>
      <w:marLeft w:val="0"/>
      <w:marRight w:val="0"/>
      <w:marTop w:val="0"/>
      <w:marBottom w:val="0"/>
      <w:divBdr>
        <w:top w:val="none" w:sz="0" w:space="0" w:color="auto"/>
        <w:left w:val="none" w:sz="0" w:space="0" w:color="auto"/>
        <w:bottom w:val="none" w:sz="0" w:space="0" w:color="auto"/>
        <w:right w:val="none" w:sz="0" w:space="0" w:color="auto"/>
      </w:divBdr>
      <w:divsChild>
        <w:div w:id="45642772">
          <w:marLeft w:val="0"/>
          <w:marRight w:val="0"/>
          <w:marTop w:val="0"/>
          <w:marBottom w:val="0"/>
          <w:divBdr>
            <w:top w:val="none" w:sz="0" w:space="0" w:color="auto"/>
            <w:left w:val="none" w:sz="0" w:space="0" w:color="auto"/>
            <w:bottom w:val="none" w:sz="0" w:space="0" w:color="auto"/>
            <w:right w:val="none" w:sz="0" w:space="0" w:color="auto"/>
          </w:divBdr>
          <w:divsChild>
            <w:div w:id="2013943560">
              <w:marLeft w:val="0"/>
              <w:marRight w:val="0"/>
              <w:marTop w:val="0"/>
              <w:marBottom w:val="0"/>
              <w:divBdr>
                <w:top w:val="none" w:sz="0" w:space="0" w:color="auto"/>
                <w:left w:val="none" w:sz="0" w:space="0" w:color="auto"/>
                <w:bottom w:val="none" w:sz="0" w:space="0" w:color="auto"/>
                <w:right w:val="none" w:sz="0" w:space="0" w:color="auto"/>
              </w:divBdr>
              <w:divsChild>
                <w:div w:id="603617018">
                  <w:marLeft w:val="0"/>
                  <w:marRight w:val="0"/>
                  <w:marTop w:val="0"/>
                  <w:marBottom w:val="0"/>
                  <w:divBdr>
                    <w:top w:val="none" w:sz="0" w:space="0" w:color="auto"/>
                    <w:left w:val="none" w:sz="0" w:space="0" w:color="auto"/>
                    <w:bottom w:val="none" w:sz="0" w:space="0" w:color="auto"/>
                    <w:right w:val="none" w:sz="0" w:space="0" w:color="auto"/>
                  </w:divBdr>
                  <w:divsChild>
                    <w:div w:id="838348284">
                      <w:marLeft w:val="0"/>
                      <w:marRight w:val="0"/>
                      <w:marTop w:val="0"/>
                      <w:marBottom w:val="0"/>
                      <w:divBdr>
                        <w:top w:val="none" w:sz="0" w:space="0" w:color="auto"/>
                        <w:left w:val="none" w:sz="0" w:space="0" w:color="auto"/>
                        <w:bottom w:val="none" w:sz="0" w:space="0" w:color="auto"/>
                        <w:right w:val="none" w:sz="0" w:space="0" w:color="auto"/>
                      </w:divBdr>
                      <w:divsChild>
                        <w:div w:id="2028555044">
                          <w:marLeft w:val="0"/>
                          <w:marRight w:val="0"/>
                          <w:marTop w:val="0"/>
                          <w:marBottom w:val="0"/>
                          <w:divBdr>
                            <w:top w:val="none" w:sz="0" w:space="0" w:color="auto"/>
                            <w:left w:val="none" w:sz="0" w:space="0" w:color="auto"/>
                            <w:bottom w:val="none" w:sz="0" w:space="0" w:color="auto"/>
                            <w:right w:val="none" w:sz="0" w:space="0" w:color="auto"/>
                          </w:divBdr>
                          <w:divsChild>
                            <w:div w:id="1415590315">
                              <w:marLeft w:val="0"/>
                              <w:marRight w:val="0"/>
                              <w:marTop w:val="0"/>
                              <w:marBottom w:val="0"/>
                              <w:divBdr>
                                <w:top w:val="none" w:sz="0" w:space="0" w:color="auto"/>
                                <w:left w:val="none" w:sz="0" w:space="0" w:color="auto"/>
                                <w:bottom w:val="none" w:sz="0" w:space="0" w:color="auto"/>
                                <w:right w:val="none" w:sz="0" w:space="0" w:color="auto"/>
                              </w:divBdr>
                              <w:divsChild>
                                <w:div w:id="1110709819">
                                  <w:marLeft w:val="0"/>
                                  <w:marRight w:val="0"/>
                                  <w:marTop w:val="0"/>
                                  <w:marBottom w:val="0"/>
                                  <w:divBdr>
                                    <w:top w:val="none" w:sz="0" w:space="0" w:color="auto"/>
                                    <w:left w:val="none" w:sz="0" w:space="0" w:color="auto"/>
                                    <w:bottom w:val="none" w:sz="0" w:space="0" w:color="auto"/>
                                    <w:right w:val="none" w:sz="0" w:space="0" w:color="auto"/>
                                  </w:divBdr>
                                  <w:divsChild>
                                    <w:div w:id="1546984078">
                                      <w:marLeft w:val="0"/>
                                      <w:marRight w:val="0"/>
                                      <w:marTop w:val="0"/>
                                      <w:marBottom w:val="0"/>
                                      <w:divBdr>
                                        <w:top w:val="none" w:sz="0" w:space="0" w:color="auto"/>
                                        <w:left w:val="none" w:sz="0" w:space="0" w:color="auto"/>
                                        <w:bottom w:val="none" w:sz="0" w:space="0" w:color="auto"/>
                                        <w:right w:val="none" w:sz="0" w:space="0" w:color="auto"/>
                                      </w:divBdr>
                                      <w:divsChild>
                                        <w:div w:id="1199077754">
                                          <w:marLeft w:val="0"/>
                                          <w:marRight w:val="0"/>
                                          <w:marTop w:val="0"/>
                                          <w:marBottom w:val="0"/>
                                          <w:divBdr>
                                            <w:top w:val="none" w:sz="0" w:space="0" w:color="auto"/>
                                            <w:left w:val="none" w:sz="0" w:space="0" w:color="auto"/>
                                            <w:bottom w:val="none" w:sz="0" w:space="0" w:color="auto"/>
                                            <w:right w:val="none" w:sz="0" w:space="0" w:color="auto"/>
                                          </w:divBdr>
                                          <w:divsChild>
                                            <w:div w:id="453912534">
                                              <w:marLeft w:val="0"/>
                                              <w:marRight w:val="0"/>
                                              <w:marTop w:val="0"/>
                                              <w:marBottom w:val="0"/>
                                              <w:divBdr>
                                                <w:top w:val="none" w:sz="0" w:space="0" w:color="auto"/>
                                                <w:left w:val="none" w:sz="0" w:space="0" w:color="auto"/>
                                                <w:bottom w:val="none" w:sz="0" w:space="0" w:color="auto"/>
                                                <w:right w:val="none" w:sz="0" w:space="0" w:color="auto"/>
                                              </w:divBdr>
                                              <w:divsChild>
                                                <w:div w:id="1617327139">
                                                  <w:marLeft w:val="0"/>
                                                  <w:marRight w:val="0"/>
                                                  <w:marTop w:val="0"/>
                                                  <w:marBottom w:val="0"/>
                                                  <w:divBdr>
                                                    <w:top w:val="none" w:sz="0" w:space="0" w:color="auto"/>
                                                    <w:left w:val="none" w:sz="0" w:space="0" w:color="auto"/>
                                                    <w:bottom w:val="none" w:sz="0" w:space="0" w:color="auto"/>
                                                    <w:right w:val="none" w:sz="0" w:space="0" w:color="auto"/>
                                                  </w:divBdr>
                                                  <w:divsChild>
                                                    <w:div w:id="791441799">
                                                      <w:marLeft w:val="0"/>
                                                      <w:marRight w:val="0"/>
                                                      <w:marTop w:val="0"/>
                                                      <w:marBottom w:val="0"/>
                                                      <w:divBdr>
                                                        <w:top w:val="none" w:sz="0" w:space="0" w:color="auto"/>
                                                        <w:left w:val="none" w:sz="0" w:space="0" w:color="auto"/>
                                                        <w:bottom w:val="none" w:sz="0" w:space="0" w:color="auto"/>
                                                        <w:right w:val="none" w:sz="0" w:space="0" w:color="auto"/>
                                                      </w:divBdr>
                                                      <w:divsChild>
                                                        <w:div w:id="17684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27815104">
      <w:bodyDiv w:val="1"/>
      <w:marLeft w:val="0"/>
      <w:marRight w:val="0"/>
      <w:marTop w:val="0"/>
      <w:marBottom w:val="0"/>
      <w:divBdr>
        <w:top w:val="none" w:sz="0" w:space="0" w:color="auto"/>
        <w:left w:val="none" w:sz="0" w:space="0" w:color="auto"/>
        <w:bottom w:val="none" w:sz="0" w:space="0" w:color="auto"/>
        <w:right w:val="none" w:sz="0" w:space="0" w:color="auto"/>
      </w:divBdr>
      <w:divsChild>
        <w:div w:id="1057699730">
          <w:marLeft w:val="480"/>
          <w:marRight w:val="0"/>
          <w:marTop w:val="0"/>
          <w:marBottom w:val="0"/>
          <w:divBdr>
            <w:top w:val="none" w:sz="0" w:space="0" w:color="auto"/>
            <w:left w:val="none" w:sz="0" w:space="0" w:color="auto"/>
            <w:bottom w:val="none" w:sz="0" w:space="0" w:color="auto"/>
            <w:right w:val="none" w:sz="0" w:space="0" w:color="auto"/>
          </w:divBdr>
        </w:div>
        <w:div w:id="392430304">
          <w:marLeft w:val="480"/>
          <w:marRight w:val="0"/>
          <w:marTop w:val="0"/>
          <w:marBottom w:val="0"/>
          <w:divBdr>
            <w:top w:val="none" w:sz="0" w:space="0" w:color="auto"/>
            <w:left w:val="none" w:sz="0" w:space="0" w:color="auto"/>
            <w:bottom w:val="none" w:sz="0" w:space="0" w:color="auto"/>
            <w:right w:val="none" w:sz="0" w:space="0" w:color="auto"/>
          </w:divBdr>
        </w:div>
        <w:div w:id="271786506">
          <w:marLeft w:val="480"/>
          <w:marRight w:val="0"/>
          <w:marTop w:val="0"/>
          <w:marBottom w:val="0"/>
          <w:divBdr>
            <w:top w:val="none" w:sz="0" w:space="0" w:color="auto"/>
            <w:left w:val="none" w:sz="0" w:space="0" w:color="auto"/>
            <w:bottom w:val="none" w:sz="0" w:space="0" w:color="auto"/>
            <w:right w:val="none" w:sz="0" w:space="0" w:color="auto"/>
          </w:divBdr>
        </w:div>
        <w:div w:id="819881102">
          <w:marLeft w:val="480"/>
          <w:marRight w:val="0"/>
          <w:marTop w:val="0"/>
          <w:marBottom w:val="0"/>
          <w:divBdr>
            <w:top w:val="none" w:sz="0" w:space="0" w:color="auto"/>
            <w:left w:val="none" w:sz="0" w:space="0" w:color="auto"/>
            <w:bottom w:val="none" w:sz="0" w:space="0" w:color="auto"/>
            <w:right w:val="none" w:sz="0" w:space="0" w:color="auto"/>
          </w:divBdr>
        </w:div>
        <w:div w:id="598373087">
          <w:marLeft w:val="480"/>
          <w:marRight w:val="0"/>
          <w:marTop w:val="0"/>
          <w:marBottom w:val="0"/>
          <w:divBdr>
            <w:top w:val="none" w:sz="0" w:space="0" w:color="auto"/>
            <w:left w:val="none" w:sz="0" w:space="0" w:color="auto"/>
            <w:bottom w:val="none" w:sz="0" w:space="0" w:color="auto"/>
            <w:right w:val="none" w:sz="0" w:space="0" w:color="auto"/>
          </w:divBdr>
        </w:div>
        <w:div w:id="504782029">
          <w:marLeft w:val="480"/>
          <w:marRight w:val="0"/>
          <w:marTop w:val="0"/>
          <w:marBottom w:val="0"/>
          <w:divBdr>
            <w:top w:val="none" w:sz="0" w:space="0" w:color="auto"/>
            <w:left w:val="none" w:sz="0" w:space="0" w:color="auto"/>
            <w:bottom w:val="none" w:sz="0" w:space="0" w:color="auto"/>
            <w:right w:val="none" w:sz="0" w:space="0" w:color="auto"/>
          </w:divBdr>
        </w:div>
        <w:div w:id="253368680">
          <w:marLeft w:val="480"/>
          <w:marRight w:val="0"/>
          <w:marTop w:val="0"/>
          <w:marBottom w:val="0"/>
          <w:divBdr>
            <w:top w:val="none" w:sz="0" w:space="0" w:color="auto"/>
            <w:left w:val="none" w:sz="0" w:space="0" w:color="auto"/>
            <w:bottom w:val="none" w:sz="0" w:space="0" w:color="auto"/>
            <w:right w:val="none" w:sz="0" w:space="0" w:color="auto"/>
          </w:divBdr>
        </w:div>
        <w:div w:id="1532844411">
          <w:marLeft w:val="480"/>
          <w:marRight w:val="0"/>
          <w:marTop w:val="0"/>
          <w:marBottom w:val="0"/>
          <w:divBdr>
            <w:top w:val="none" w:sz="0" w:space="0" w:color="auto"/>
            <w:left w:val="none" w:sz="0" w:space="0" w:color="auto"/>
            <w:bottom w:val="none" w:sz="0" w:space="0" w:color="auto"/>
            <w:right w:val="none" w:sz="0" w:space="0" w:color="auto"/>
          </w:divBdr>
        </w:div>
        <w:div w:id="906843107">
          <w:marLeft w:val="480"/>
          <w:marRight w:val="0"/>
          <w:marTop w:val="0"/>
          <w:marBottom w:val="0"/>
          <w:divBdr>
            <w:top w:val="none" w:sz="0" w:space="0" w:color="auto"/>
            <w:left w:val="none" w:sz="0" w:space="0" w:color="auto"/>
            <w:bottom w:val="none" w:sz="0" w:space="0" w:color="auto"/>
            <w:right w:val="none" w:sz="0" w:space="0" w:color="auto"/>
          </w:divBdr>
        </w:div>
        <w:div w:id="1881043353">
          <w:marLeft w:val="480"/>
          <w:marRight w:val="0"/>
          <w:marTop w:val="0"/>
          <w:marBottom w:val="0"/>
          <w:divBdr>
            <w:top w:val="none" w:sz="0" w:space="0" w:color="auto"/>
            <w:left w:val="none" w:sz="0" w:space="0" w:color="auto"/>
            <w:bottom w:val="none" w:sz="0" w:space="0" w:color="auto"/>
            <w:right w:val="none" w:sz="0" w:space="0" w:color="auto"/>
          </w:divBdr>
        </w:div>
        <w:div w:id="1334458686">
          <w:marLeft w:val="480"/>
          <w:marRight w:val="0"/>
          <w:marTop w:val="0"/>
          <w:marBottom w:val="0"/>
          <w:divBdr>
            <w:top w:val="none" w:sz="0" w:space="0" w:color="auto"/>
            <w:left w:val="none" w:sz="0" w:space="0" w:color="auto"/>
            <w:bottom w:val="none" w:sz="0" w:space="0" w:color="auto"/>
            <w:right w:val="none" w:sz="0" w:space="0" w:color="auto"/>
          </w:divBdr>
        </w:div>
        <w:div w:id="1099061540">
          <w:marLeft w:val="480"/>
          <w:marRight w:val="0"/>
          <w:marTop w:val="0"/>
          <w:marBottom w:val="0"/>
          <w:divBdr>
            <w:top w:val="none" w:sz="0" w:space="0" w:color="auto"/>
            <w:left w:val="none" w:sz="0" w:space="0" w:color="auto"/>
            <w:bottom w:val="none" w:sz="0" w:space="0" w:color="auto"/>
            <w:right w:val="none" w:sz="0" w:space="0" w:color="auto"/>
          </w:divBdr>
        </w:div>
        <w:div w:id="738746424">
          <w:marLeft w:val="480"/>
          <w:marRight w:val="0"/>
          <w:marTop w:val="0"/>
          <w:marBottom w:val="0"/>
          <w:divBdr>
            <w:top w:val="none" w:sz="0" w:space="0" w:color="auto"/>
            <w:left w:val="none" w:sz="0" w:space="0" w:color="auto"/>
            <w:bottom w:val="none" w:sz="0" w:space="0" w:color="auto"/>
            <w:right w:val="none" w:sz="0" w:space="0" w:color="auto"/>
          </w:divBdr>
        </w:div>
        <w:div w:id="964194177">
          <w:marLeft w:val="480"/>
          <w:marRight w:val="0"/>
          <w:marTop w:val="0"/>
          <w:marBottom w:val="0"/>
          <w:divBdr>
            <w:top w:val="none" w:sz="0" w:space="0" w:color="auto"/>
            <w:left w:val="none" w:sz="0" w:space="0" w:color="auto"/>
            <w:bottom w:val="none" w:sz="0" w:space="0" w:color="auto"/>
            <w:right w:val="none" w:sz="0" w:space="0" w:color="auto"/>
          </w:divBdr>
        </w:div>
        <w:div w:id="117770074">
          <w:marLeft w:val="480"/>
          <w:marRight w:val="0"/>
          <w:marTop w:val="0"/>
          <w:marBottom w:val="0"/>
          <w:divBdr>
            <w:top w:val="none" w:sz="0" w:space="0" w:color="auto"/>
            <w:left w:val="none" w:sz="0" w:space="0" w:color="auto"/>
            <w:bottom w:val="none" w:sz="0" w:space="0" w:color="auto"/>
            <w:right w:val="none" w:sz="0" w:space="0" w:color="auto"/>
          </w:divBdr>
        </w:div>
        <w:div w:id="582685539">
          <w:marLeft w:val="480"/>
          <w:marRight w:val="0"/>
          <w:marTop w:val="0"/>
          <w:marBottom w:val="0"/>
          <w:divBdr>
            <w:top w:val="none" w:sz="0" w:space="0" w:color="auto"/>
            <w:left w:val="none" w:sz="0" w:space="0" w:color="auto"/>
            <w:bottom w:val="none" w:sz="0" w:space="0" w:color="auto"/>
            <w:right w:val="none" w:sz="0" w:space="0" w:color="auto"/>
          </w:divBdr>
        </w:div>
        <w:div w:id="1769807877">
          <w:marLeft w:val="480"/>
          <w:marRight w:val="0"/>
          <w:marTop w:val="0"/>
          <w:marBottom w:val="0"/>
          <w:divBdr>
            <w:top w:val="none" w:sz="0" w:space="0" w:color="auto"/>
            <w:left w:val="none" w:sz="0" w:space="0" w:color="auto"/>
            <w:bottom w:val="none" w:sz="0" w:space="0" w:color="auto"/>
            <w:right w:val="none" w:sz="0" w:space="0" w:color="auto"/>
          </w:divBdr>
        </w:div>
        <w:div w:id="1974290276">
          <w:marLeft w:val="480"/>
          <w:marRight w:val="0"/>
          <w:marTop w:val="0"/>
          <w:marBottom w:val="0"/>
          <w:divBdr>
            <w:top w:val="none" w:sz="0" w:space="0" w:color="auto"/>
            <w:left w:val="none" w:sz="0" w:space="0" w:color="auto"/>
            <w:bottom w:val="none" w:sz="0" w:space="0" w:color="auto"/>
            <w:right w:val="none" w:sz="0" w:space="0" w:color="auto"/>
          </w:divBdr>
        </w:div>
        <w:div w:id="1866475544">
          <w:marLeft w:val="480"/>
          <w:marRight w:val="0"/>
          <w:marTop w:val="0"/>
          <w:marBottom w:val="0"/>
          <w:divBdr>
            <w:top w:val="none" w:sz="0" w:space="0" w:color="auto"/>
            <w:left w:val="none" w:sz="0" w:space="0" w:color="auto"/>
            <w:bottom w:val="none" w:sz="0" w:space="0" w:color="auto"/>
            <w:right w:val="none" w:sz="0" w:space="0" w:color="auto"/>
          </w:divBdr>
        </w:div>
        <w:div w:id="830175092">
          <w:marLeft w:val="480"/>
          <w:marRight w:val="0"/>
          <w:marTop w:val="0"/>
          <w:marBottom w:val="0"/>
          <w:divBdr>
            <w:top w:val="none" w:sz="0" w:space="0" w:color="auto"/>
            <w:left w:val="none" w:sz="0" w:space="0" w:color="auto"/>
            <w:bottom w:val="none" w:sz="0" w:space="0" w:color="auto"/>
            <w:right w:val="none" w:sz="0" w:space="0" w:color="auto"/>
          </w:divBdr>
        </w:div>
        <w:div w:id="721054835">
          <w:marLeft w:val="480"/>
          <w:marRight w:val="0"/>
          <w:marTop w:val="0"/>
          <w:marBottom w:val="0"/>
          <w:divBdr>
            <w:top w:val="none" w:sz="0" w:space="0" w:color="auto"/>
            <w:left w:val="none" w:sz="0" w:space="0" w:color="auto"/>
            <w:bottom w:val="none" w:sz="0" w:space="0" w:color="auto"/>
            <w:right w:val="none" w:sz="0" w:space="0" w:color="auto"/>
          </w:divBdr>
        </w:div>
        <w:div w:id="1053888694">
          <w:marLeft w:val="480"/>
          <w:marRight w:val="0"/>
          <w:marTop w:val="0"/>
          <w:marBottom w:val="0"/>
          <w:divBdr>
            <w:top w:val="none" w:sz="0" w:space="0" w:color="auto"/>
            <w:left w:val="none" w:sz="0" w:space="0" w:color="auto"/>
            <w:bottom w:val="none" w:sz="0" w:space="0" w:color="auto"/>
            <w:right w:val="none" w:sz="0" w:space="0" w:color="auto"/>
          </w:divBdr>
        </w:div>
        <w:div w:id="1552182579">
          <w:marLeft w:val="480"/>
          <w:marRight w:val="0"/>
          <w:marTop w:val="0"/>
          <w:marBottom w:val="0"/>
          <w:divBdr>
            <w:top w:val="none" w:sz="0" w:space="0" w:color="auto"/>
            <w:left w:val="none" w:sz="0" w:space="0" w:color="auto"/>
            <w:bottom w:val="none" w:sz="0" w:space="0" w:color="auto"/>
            <w:right w:val="none" w:sz="0" w:space="0" w:color="auto"/>
          </w:divBdr>
        </w:div>
        <w:div w:id="1714383897">
          <w:marLeft w:val="480"/>
          <w:marRight w:val="0"/>
          <w:marTop w:val="0"/>
          <w:marBottom w:val="0"/>
          <w:divBdr>
            <w:top w:val="none" w:sz="0" w:space="0" w:color="auto"/>
            <w:left w:val="none" w:sz="0" w:space="0" w:color="auto"/>
            <w:bottom w:val="none" w:sz="0" w:space="0" w:color="auto"/>
            <w:right w:val="none" w:sz="0" w:space="0" w:color="auto"/>
          </w:divBdr>
        </w:div>
        <w:div w:id="1751539225">
          <w:marLeft w:val="480"/>
          <w:marRight w:val="0"/>
          <w:marTop w:val="0"/>
          <w:marBottom w:val="0"/>
          <w:divBdr>
            <w:top w:val="none" w:sz="0" w:space="0" w:color="auto"/>
            <w:left w:val="none" w:sz="0" w:space="0" w:color="auto"/>
            <w:bottom w:val="none" w:sz="0" w:space="0" w:color="auto"/>
            <w:right w:val="none" w:sz="0" w:space="0" w:color="auto"/>
          </w:divBdr>
        </w:div>
      </w:divsChild>
    </w:div>
    <w:div w:id="1654407924">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77880478">
      <w:bodyDiv w:val="1"/>
      <w:marLeft w:val="0"/>
      <w:marRight w:val="0"/>
      <w:marTop w:val="0"/>
      <w:marBottom w:val="0"/>
      <w:divBdr>
        <w:top w:val="none" w:sz="0" w:space="0" w:color="auto"/>
        <w:left w:val="none" w:sz="0" w:space="0" w:color="auto"/>
        <w:bottom w:val="none" w:sz="0" w:space="0" w:color="auto"/>
        <w:right w:val="none" w:sz="0" w:space="0" w:color="auto"/>
      </w:divBdr>
      <w:divsChild>
        <w:div w:id="1280650945">
          <w:marLeft w:val="480"/>
          <w:marRight w:val="0"/>
          <w:marTop w:val="0"/>
          <w:marBottom w:val="0"/>
          <w:divBdr>
            <w:top w:val="none" w:sz="0" w:space="0" w:color="auto"/>
            <w:left w:val="none" w:sz="0" w:space="0" w:color="auto"/>
            <w:bottom w:val="none" w:sz="0" w:space="0" w:color="auto"/>
            <w:right w:val="none" w:sz="0" w:space="0" w:color="auto"/>
          </w:divBdr>
        </w:div>
        <w:div w:id="1991590865">
          <w:marLeft w:val="480"/>
          <w:marRight w:val="0"/>
          <w:marTop w:val="0"/>
          <w:marBottom w:val="0"/>
          <w:divBdr>
            <w:top w:val="none" w:sz="0" w:space="0" w:color="auto"/>
            <w:left w:val="none" w:sz="0" w:space="0" w:color="auto"/>
            <w:bottom w:val="none" w:sz="0" w:space="0" w:color="auto"/>
            <w:right w:val="none" w:sz="0" w:space="0" w:color="auto"/>
          </w:divBdr>
        </w:div>
        <w:div w:id="312639450">
          <w:marLeft w:val="480"/>
          <w:marRight w:val="0"/>
          <w:marTop w:val="0"/>
          <w:marBottom w:val="0"/>
          <w:divBdr>
            <w:top w:val="none" w:sz="0" w:space="0" w:color="auto"/>
            <w:left w:val="none" w:sz="0" w:space="0" w:color="auto"/>
            <w:bottom w:val="none" w:sz="0" w:space="0" w:color="auto"/>
            <w:right w:val="none" w:sz="0" w:space="0" w:color="auto"/>
          </w:divBdr>
        </w:div>
        <w:div w:id="879174678">
          <w:marLeft w:val="480"/>
          <w:marRight w:val="0"/>
          <w:marTop w:val="0"/>
          <w:marBottom w:val="0"/>
          <w:divBdr>
            <w:top w:val="none" w:sz="0" w:space="0" w:color="auto"/>
            <w:left w:val="none" w:sz="0" w:space="0" w:color="auto"/>
            <w:bottom w:val="none" w:sz="0" w:space="0" w:color="auto"/>
            <w:right w:val="none" w:sz="0" w:space="0" w:color="auto"/>
          </w:divBdr>
        </w:div>
        <w:div w:id="1428426296">
          <w:marLeft w:val="480"/>
          <w:marRight w:val="0"/>
          <w:marTop w:val="0"/>
          <w:marBottom w:val="0"/>
          <w:divBdr>
            <w:top w:val="none" w:sz="0" w:space="0" w:color="auto"/>
            <w:left w:val="none" w:sz="0" w:space="0" w:color="auto"/>
            <w:bottom w:val="none" w:sz="0" w:space="0" w:color="auto"/>
            <w:right w:val="none" w:sz="0" w:space="0" w:color="auto"/>
          </w:divBdr>
        </w:div>
        <w:div w:id="2101872786">
          <w:marLeft w:val="480"/>
          <w:marRight w:val="0"/>
          <w:marTop w:val="0"/>
          <w:marBottom w:val="0"/>
          <w:divBdr>
            <w:top w:val="none" w:sz="0" w:space="0" w:color="auto"/>
            <w:left w:val="none" w:sz="0" w:space="0" w:color="auto"/>
            <w:bottom w:val="none" w:sz="0" w:space="0" w:color="auto"/>
            <w:right w:val="none" w:sz="0" w:space="0" w:color="auto"/>
          </w:divBdr>
        </w:div>
        <w:div w:id="465315688">
          <w:marLeft w:val="480"/>
          <w:marRight w:val="0"/>
          <w:marTop w:val="0"/>
          <w:marBottom w:val="0"/>
          <w:divBdr>
            <w:top w:val="none" w:sz="0" w:space="0" w:color="auto"/>
            <w:left w:val="none" w:sz="0" w:space="0" w:color="auto"/>
            <w:bottom w:val="none" w:sz="0" w:space="0" w:color="auto"/>
            <w:right w:val="none" w:sz="0" w:space="0" w:color="auto"/>
          </w:divBdr>
        </w:div>
        <w:div w:id="1034577274">
          <w:marLeft w:val="480"/>
          <w:marRight w:val="0"/>
          <w:marTop w:val="0"/>
          <w:marBottom w:val="0"/>
          <w:divBdr>
            <w:top w:val="none" w:sz="0" w:space="0" w:color="auto"/>
            <w:left w:val="none" w:sz="0" w:space="0" w:color="auto"/>
            <w:bottom w:val="none" w:sz="0" w:space="0" w:color="auto"/>
            <w:right w:val="none" w:sz="0" w:space="0" w:color="auto"/>
          </w:divBdr>
        </w:div>
        <w:div w:id="236133216">
          <w:marLeft w:val="480"/>
          <w:marRight w:val="0"/>
          <w:marTop w:val="0"/>
          <w:marBottom w:val="0"/>
          <w:divBdr>
            <w:top w:val="none" w:sz="0" w:space="0" w:color="auto"/>
            <w:left w:val="none" w:sz="0" w:space="0" w:color="auto"/>
            <w:bottom w:val="none" w:sz="0" w:space="0" w:color="auto"/>
            <w:right w:val="none" w:sz="0" w:space="0" w:color="auto"/>
          </w:divBdr>
        </w:div>
        <w:div w:id="1040209569">
          <w:marLeft w:val="480"/>
          <w:marRight w:val="0"/>
          <w:marTop w:val="0"/>
          <w:marBottom w:val="0"/>
          <w:divBdr>
            <w:top w:val="none" w:sz="0" w:space="0" w:color="auto"/>
            <w:left w:val="none" w:sz="0" w:space="0" w:color="auto"/>
            <w:bottom w:val="none" w:sz="0" w:space="0" w:color="auto"/>
            <w:right w:val="none" w:sz="0" w:space="0" w:color="auto"/>
          </w:divBdr>
        </w:div>
        <w:div w:id="282927311">
          <w:marLeft w:val="480"/>
          <w:marRight w:val="0"/>
          <w:marTop w:val="0"/>
          <w:marBottom w:val="0"/>
          <w:divBdr>
            <w:top w:val="none" w:sz="0" w:space="0" w:color="auto"/>
            <w:left w:val="none" w:sz="0" w:space="0" w:color="auto"/>
            <w:bottom w:val="none" w:sz="0" w:space="0" w:color="auto"/>
            <w:right w:val="none" w:sz="0" w:space="0" w:color="auto"/>
          </w:divBdr>
        </w:div>
        <w:div w:id="294218170">
          <w:marLeft w:val="480"/>
          <w:marRight w:val="0"/>
          <w:marTop w:val="0"/>
          <w:marBottom w:val="0"/>
          <w:divBdr>
            <w:top w:val="none" w:sz="0" w:space="0" w:color="auto"/>
            <w:left w:val="none" w:sz="0" w:space="0" w:color="auto"/>
            <w:bottom w:val="none" w:sz="0" w:space="0" w:color="auto"/>
            <w:right w:val="none" w:sz="0" w:space="0" w:color="auto"/>
          </w:divBdr>
        </w:div>
        <w:div w:id="631178966">
          <w:marLeft w:val="480"/>
          <w:marRight w:val="0"/>
          <w:marTop w:val="0"/>
          <w:marBottom w:val="0"/>
          <w:divBdr>
            <w:top w:val="none" w:sz="0" w:space="0" w:color="auto"/>
            <w:left w:val="none" w:sz="0" w:space="0" w:color="auto"/>
            <w:bottom w:val="none" w:sz="0" w:space="0" w:color="auto"/>
            <w:right w:val="none" w:sz="0" w:space="0" w:color="auto"/>
          </w:divBdr>
        </w:div>
        <w:div w:id="455638591">
          <w:marLeft w:val="480"/>
          <w:marRight w:val="0"/>
          <w:marTop w:val="0"/>
          <w:marBottom w:val="0"/>
          <w:divBdr>
            <w:top w:val="none" w:sz="0" w:space="0" w:color="auto"/>
            <w:left w:val="none" w:sz="0" w:space="0" w:color="auto"/>
            <w:bottom w:val="none" w:sz="0" w:space="0" w:color="auto"/>
            <w:right w:val="none" w:sz="0" w:space="0" w:color="auto"/>
          </w:divBdr>
        </w:div>
        <w:div w:id="930701181">
          <w:marLeft w:val="480"/>
          <w:marRight w:val="0"/>
          <w:marTop w:val="0"/>
          <w:marBottom w:val="0"/>
          <w:divBdr>
            <w:top w:val="none" w:sz="0" w:space="0" w:color="auto"/>
            <w:left w:val="none" w:sz="0" w:space="0" w:color="auto"/>
            <w:bottom w:val="none" w:sz="0" w:space="0" w:color="auto"/>
            <w:right w:val="none" w:sz="0" w:space="0" w:color="auto"/>
          </w:divBdr>
        </w:div>
        <w:div w:id="376051506">
          <w:marLeft w:val="480"/>
          <w:marRight w:val="0"/>
          <w:marTop w:val="0"/>
          <w:marBottom w:val="0"/>
          <w:divBdr>
            <w:top w:val="none" w:sz="0" w:space="0" w:color="auto"/>
            <w:left w:val="none" w:sz="0" w:space="0" w:color="auto"/>
            <w:bottom w:val="none" w:sz="0" w:space="0" w:color="auto"/>
            <w:right w:val="none" w:sz="0" w:space="0" w:color="auto"/>
          </w:divBdr>
        </w:div>
        <w:div w:id="1544058417">
          <w:marLeft w:val="480"/>
          <w:marRight w:val="0"/>
          <w:marTop w:val="0"/>
          <w:marBottom w:val="0"/>
          <w:divBdr>
            <w:top w:val="none" w:sz="0" w:space="0" w:color="auto"/>
            <w:left w:val="none" w:sz="0" w:space="0" w:color="auto"/>
            <w:bottom w:val="none" w:sz="0" w:space="0" w:color="auto"/>
            <w:right w:val="none" w:sz="0" w:space="0" w:color="auto"/>
          </w:divBdr>
        </w:div>
        <w:div w:id="1558515798">
          <w:marLeft w:val="480"/>
          <w:marRight w:val="0"/>
          <w:marTop w:val="0"/>
          <w:marBottom w:val="0"/>
          <w:divBdr>
            <w:top w:val="none" w:sz="0" w:space="0" w:color="auto"/>
            <w:left w:val="none" w:sz="0" w:space="0" w:color="auto"/>
            <w:bottom w:val="none" w:sz="0" w:space="0" w:color="auto"/>
            <w:right w:val="none" w:sz="0" w:space="0" w:color="auto"/>
          </w:divBdr>
        </w:div>
        <w:div w:id="175002867">
          <w:marLeft w:val="480"/>
          <w:marRight w:val="0"/>
          <w:marTop w:val="0"/>
          <w:marBottom w:val="0"/>
          <w:divBdr>
            <w:top w:val="none" w:sz="0" w:space="0" w:color="auto"/>
            <w:left w:val="none" w:sz="0" w:space="0" w:color="auto"/>
            <w:bottom w:val="none" w:sz="0" w:space="0" w:color="auto"/>
            <w:right w:val="none" w:sz="0" w:space="0" w:color="auto"/>
          </w:divBdr>
        </w:div>
        <w:div w:id="1503935679">
          <w:marLeft w:val="480"/>
          <w:marRight w:val="0"/>
          <w:marTop w:val="0"/>
          <w:marBottom w:val="0"/>
          <w:divBdr>
            <w:top w:val="none" w:sz="0" w:space="0" w:color="auto"/>
            <w:left w:val="none" w:sz="0" w:space="0" w:color="auto"/>
            <w:bottom w:val="none" w:sz="0" w:space="0" w:color="auto"/>
            <w:right w:val="none" w:sz="0" w:space="0" w:color="auto"/>
          </w:divBdr>
        </w:div>
        <w:div w:id="1255552147">
          <w:marLeft w:val="480"/>
          <w:marRight w:val="0"/>
          <w:marTop w:val="0"/>
          <w:marBottom w:val="0"/>
          <w:divBdr>
            <w:top w:val="none" w:sz="0" w:space="0" w:color="auto"/>
            <w:left w:val="none" w:sz="0" w:space="0" w:color="auto"/>
            <w:bottom w:val="none" w:sz="0" w:space="0" w:color="auto"/>
            <w:right w:val="none" w:sz="0" w:space="0" w:color="auto"/>
          </w:divBdr>
        </w:div>
        <w:div w:id="1103914971">
          <w:marLeft w:val="480"/>
          <w:marRight w:val="0"/>
          <w:marTop w:val="0"/>
          <w:marBottom w:val="0"/>
          <w:divBdr>
            <w:top w:val="none" w:sz="0" w:space="0" w:color="auto"/>
            <w:left w:val="none" w:sz="0" w:space="0" w:color="auto"/>
            <w:bottom w:val="none" w:sz="0" w:space="0" w:color="auto"/>
            <w:right w:val="none" w:sz="0" w:space="0" w:color="auto"/>
          </w:divBdr>
        </w:div>
        <w:div w:id="867765475">
          <w:marLeft w:val="480"/>
          <w:marRight w:val="0"/>
          <w:marTop w:val="0"/>
          <w:marBottom w:val="0"/>
          <w:divBdr>
            <w:top w:val="none" w:sz="0" w:space="0" w:color="auto"/>
            <w:left w:val="none" w:sz="0" w:space="0" w:color="auto"/>
            <w:bottom w:val="none" w:sz="0" w:space="0" w:color="auto"/>
            <w:right w:val="none" w:sz="0" w:space="0" w:color="auto"/>
          </w:divBdr>
        </w:div>
        <w:div w:id="1446314044">
          <w:marLeft w:val="480"/>
          <w:marRight w:val="0"/>
          <w:marTop w:val="0"/>
          <w:marBottom w:val="0"/>
          <w:divBdr>
            <w:top w:val="none" w:sz="0" w:space="0" w:color="auto"/>
            <w:left w:val="none" w:sz="0" w:space="0" w:color="auto"/>
            <w:bottom w:val="none" w:sz="0" w:space="0" w:color="auto"/>
            <w:right w:val="none" w:sz="0" w:space="0" w:color="auto"/>
          </w:divBdr>
        </w:div>
        <w:div w:id="1587307215">
          <w:marLeft w:val="480"/>
          <w:marRight w:val="0"/>
          <w:marTop w:val="0"/>
          <w:marBottom w:val="0"/>
          <w:divBdr>
            <w:top w:val="none" w:sz="0" w:space="0" w:color="auto"/>
            <w:left w:val="none" w:sz="0" w:space="0" w:color="auto"/>
            <w:bottom w:val="none" w:sz="0" w:space="0" w:color="auto"/>
            <w:right w:val="none" w:sz="0" w:space="0" w:color="auto"/>
          </w:divBdr>
        </w:div>
        <w:div w:id="2041393377">
          <w:marLeft w:val="480"/>
          <w:marRight w:val="0"/>
          <w:marTop w:val="0"/>
          <w:marBottom w:val="0"/>
          <w:divBdr>
            <w:top w:val="none" w:sz="0" w:space="0" w:color="auto"/>
            <w:left w:val="none" w:sz="0" w:space="0" w:color="auto"/>
            <w:bottom w:val="none" w:sz="0" w:space="0" w:color="auto"/>
            <w:right w:val="none" w:sz="0" w:space="0" w:color="auto"/>
          </w:divBdr>
        </w:div>
      </w:divsChild>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5595337">
      <w:bodyDiv w:val="1"/>
      <w:marLeft w:val="0"/>
      <w:marRight w:val="0"/>
      <w:marTop w:val="0"/>
      <w:marBottom w:val="0"/>
      <w:divBdr>
        <w:top w:val="none" w:sz="0" w:space="0" w:color="auto"/>
        <w:left w:val="none" w:sz="0" w:space="0" w:color="auto"/>
        <w:bottom w:val="none" w:sz="0" w:space="0" w:color="auto"/>
        <w:right w:val="none" w:sz="0" w:space="0" w:color="auto"/>
      </w:divBdr>
    </w:div>
    <w:div w:id="1727142438">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1">
          <w:marLeft w:val="480"/>
          <w:marRight w:val="0"/>
          <w:marTop w:val="0"/>
          <w:marBottom w:val="0"/>
          <w:divBdr>
            <w:top w:val="none" w:sz="0" w:space="0" w:color="auto"/>
            <w:left w:val="none" w:sz="0" w:space="0" w:color="auto"/>
            <w:bottom w:val="none" w:sz="0" w:space="0" w:color="auto"/>
            <w:right w:val="none" w:sz="0" w:space="0" w:color="auto"/>
          </w:divBdr>
        </w:div>
        <w:div w:id="46533021">
          <w:marLeft w:val="480"/>
          <w:marRight w:val="0"/>
          <w:marTop w:val="0"/>
          <w:marBottom w:val="0"/>
          <w:divBdr>
            <w:top w:val="none" w:sz="0" w:space="0" w:color="auto"/>
            <w:left w:val="none" w:sz="0" w:space="0" w:color="auto"/>
            <w:bottom w:val="none" w:sz="0" w:space="0" w:color="auto"/>
            <w:right w:val="none" w:sz="0" w:space="0" w:color="auto"/>
          </w:divBdr>
        </w:div>
        <w:div w:id="494876083">
          <w:marLeft w:val="480"/>
          <w:marRight w:val="0"/>
          <w:marTop w:val="0"/>
          <w:marBottom w:val="0"/>
          <w:divBdr>
            <w:top w:val="none" w:sz="0" w:space="0" w:color="auto"/>
            <w:left w:val="none" w:sz="0" w:space="0" w:color="auto"/>
            <w:bottom w:val="none" w:sz="0" w:space="0" w:color="auto"/>
            <w:right w:val="none" w:sz="0" w:space="0" w:color="auto"/>
          </w:divBdr>
        </w:div>
        <w:div w:id="507982810">
          <w:marLeft w:val="480"/>
          <w:marRight w:val="0"/>
          <w:marTop w:val="0"/>
          <w:marBottom w:val="0"/>
          <w:divBdr>
            <w:top w:val="none" w:sz="0" w:space="0" w:color="auto"/>
            <w:left w:val="none" w:sz="0" w:space="0" w:color="auto"/>
            <w:bottom w:val="none" w:sz="0" w:space="0" w:color="auto"/>
            <w:right w:val="none" w:sz="0" w:space="0" w:color="auto"/>
          </w:divBdr>
        </w:div>
        <w:div w:id="483621856">
          <w:marLeft w:val="480"/>
          <w:marRight w:val="0"/>
          <w:marTop w:val="0"/>
          <w:marBottom w:val="0"/>
          <w:divBdr>
            <w:top w:val="none" w:sz="0" w:space="0" w:color="auto"/>
            <w:left w:val="none" w:sz="0" w:space="0" w:color="auto"/>
            <w:bottom w:val="none" w:sz="0" w:space="0" w:color="auto"/>
            <w:right w:val="none" w:sz="0" w:space="0" w:color="auto"/>
          </w:divBdr>
        </w:div>
        <w:div w:id="1771312863">
          <w:marLeft w:val="480"/>
          <w:marRight w:val="0"/>
          <w:marTop w:val="0"/>
          <w:marBottom w:val="0"/>
          <w:divBdr>
            <w:top w:val="none" w:sz="0" w:space="0" w:color="auto"/>
            <w:left w:val="none" w:sz="0" w:space="0" w:color="auto"/>
            <w:bottom w:val="none" w:sz="0" w:space="0" w:color="auto"/>
            <w:right w:val="none" w:sz="0" w:space="0" w:color="auto"/>
          </w:divBdr>
        </w:div>
        <w:div w:id="1928072950">
          <w:marLeft w:val="480"/>
          <w:marRight w:val="0"/>
          <w:marTop w:val="0"/>
          <w:marBottom w:val="0"/>
          <w:divBdr>
            <w:top w:val="none" w:sz="0" w:space="0" w:color="auto"/>
            <w:left w:val="none" w:sz="0" w:space="0" w:color="auto"/>
            <w:bottom w:val="none" w:sz="0" w:space="0" w:color="auto"/>
            <w:right w:val="none" w:sz="0" w:space="0" w:color="auto"/>
          </w:divBdr>
        </w:div>
        <w:div w:id="1518883253">
          <w:marLeft w:val="480"/>
          <w:marRight w:val="0"/>
          <w:marTop w:val="0"/>
          <w:marBottom w:val="0"/>
          <w:divBdr>
            <w:top w:val="none" w:sz="0" w:space="0" w:color="auto"/>
            <w:left w:val="none" w:sz="0" w:space="0" w:color="auto"/>
            <w:bottom w:val="none" w:sz="0" w:space="0" w:color="auto"/>
            <w:right w:val="none" w:sz="0" w:space="0" w:color="auto"/>
          </w:divBdr>
        </w:div>
        <w:div w:id="103809665">
          <w:marLeft w:val="480"/>
          <w:marRight w:val="0"/>
          <w:marTop w:val="0"/>
          <w:marBottom w:val="0"/>
          <w:divBdr>
            <w:top w:val="none" w:sz="0" w:space="0" w:color="auto"/>
            <w:left w:val="none" w:sz="0" w:space="0" w:color="auto"/>
            <w:bottom w:val="none" w:sz="0" w:space="0" w:color="auto"/>
            <w:right w:val="none" w:sz="0" w:space="0" w:color="auto"/>
          </w:divBdr>
        </w:div>
        <w:div w:id="1197701061">
          <w:marLeft w:val="480"/>
          <w:marRight w:val="0"/>
          <w:marTop w:val="0"/>
          <w:marBottom w:val="0"/>
          <w:divBdr>
            <w:top w:val="none" w:sz="0" w:space="0" w:color="auto"/>
            <w:left w:val="none" w:sz="0" w:space="0" w:color="auto"/>
            <w:bottom w:val="none" w:sz="0" w:space="0" w:color="auto"/>
            <w:right w:val="none" w:sz="0" w:space="0" w:color="auto"/>
          </w:divBdr>
        </w:div>
        <w:div w:id="1542399861">
          <w:marLeft w:val="480"/>
          <w:marRight w:val="0"/>
          <w:marTop w:val="0"/>
          <w:marBottom w:val="0"/>
          <w:divBdr>
            <w:top w:val="none" w:sz="0" w:space="0" w:color="auto"/>
            <w:left w:val="none" w:sz="0" w:space="0" w:color="auto"/>
            <w:bottom w:val="none" w:sz="0" w:space="0" w:color="auto"/>
            <w:right w:val="none" w:sz="0" w:space="0" w:color="auto"/>
          </w:divBdr>
        </w:div>
        <w:div w:id="1624966448">
          <w:marLeft w:val="480"/>
          <w:marRight w:val="0"/>
          <w:marTop w:val="0"/>
          <w:marBottom w:val="0"/>
          <w:divBdr>
            <w:top w:val="none" w:sz="0" w:space="0" w:color="auto"/>
            <w:left w:val="none" w:sz="0" w:space="0" w:color="auto"/>
            <w:bottom w:val="none" w:sz="0" w:space="0" w:color="auto"/>
            <w:right w:val="none" w:sz="0" w:space="0" w:color="auto"/>
          </w:divBdr>
        </w:div>
        <w:div w:id="358552740">
          <w:marLeft w:val="480"/>
          <w:marRight w:val="0"/>
          <w:marTop w:val="0"/>
          <w:marBottom w:val="0"/>
          <w:divBdr>
            <w:top w:val="none" w:sz="0" w:space="0" w:color="auto"/>
            <w:left w:val="none" w:sz="0" w:space="0" w:color="auto"/>
            <w:bottom w:val="none" w:sz="0" w:space="0" w:color="auto"/>
            <w:right w:val="none" w:sz="0" w:space="0" w:color="auto"/>
          </w:divBdr>
        </w:div>
        <w:div w:id="840698282">
          <w:marLeft w:val="480"/>
          <w:marRight w:val="0"/>
          <w:marTop w:val="0"/>
          <w:marBottom w:val="0"/>
          <w:divBdr>
            <w:top w:val="none" w:sz="0" w:space="0" w:color="auto"/>
            <w:left w:val="none" w:sz="0" w:space="0" w:color="auto"/>
            <w:bottom w:val="none" w:sz="0" w:space="0" w:color="auto"/>
            <w:right w:val="none" w:sz="0" w:space="0" w:color="auto"/>
          </w:divBdr>
        </w:div>
        <w:div w:id="918179511">
          <w:marLeft w:val="480"/>
          <w:marRight w:val="0"/>
          <w:marTop w:val="0"/>
          <w:marBottom w:val="0"/>
          <w:divBdr>
            <w:top w:val="none" w:sz="0" w:space="0" w:color="auto"/>
            <w:left w:val="none" w:sz="0" w:space="0" w:color="auto"/>
            <w:bottom w:val="none" w:sz="0" w:space="0" w:color="auto"/>
            <w:right w:val="none" w:sz="0" w:space="0" w:color="auto"/>
          </w:divBdr>
        </w:div>
        <w:div w:id="895893650">
          <w:marLeft w:val="480"/>
          <w:marRight w:val="0"/>
          <w:marTop w:val="0"/>
          <w:marBottom w:val="0"/>
          <w:divBdr>
            <w:top w:val="none" w:sz="0" w:space="0" w:color="auto"/>
            <w:left w:val="none" w:sz="0" w:space="0" w:color="auto"/>
            <w:bottom w:val="none" w:sz="0" w:space="0" w:color="auto"/>
            <w:right w:val="none" w:sz="0" w:space="0" w:color="auto"/>
          </w:divBdr>
        </w:div>
        <w:div w:id="206845763">
          <w:marLeft w:val="480"/>
          <w:marRight w:val="0"/>
          <w:marTop w:val="0"/>
          <w:marBottom w:val="0"/>
          <w:divBdr>
            <w:top w:val="none" w:sz="0" w:space="0" w:color="auto"/>
            <w:left w:val="none" w:sz="0" w:space="0" w:color="auto"/>
            <w:bottom w:val="none" w:sz="0" w:space="0" w:color="auto"/>
            <w:right w:val="none" w:sz="0" w:space="0" w:color="auto"/>
          </w:divBdr>
        </w:div>
        <w:div w:id="1939947850">
          <w:marLeft w:val="480"/>
          <w:marRight w:val="0"/>
          <w:marTop w:val="0"/>
          <w:marBottom w:val="0"/>
          <w:divBdr>
            <w:top w:val="none" w:sz="0" w:space="0" w:color="auto"/>
            <w:left w:val="none" w:sz="0" w:space="0" w:color="auto"/>
            <w:bottom w:val="none" w:sz="0" w:space="0" w:color="auto"/>
            <w:right w:val="none" w:sz="0" w:space="0" w:color="auto"/>
          </w:divBdr>
        </w:div>
        <w:div w:id="1871800781">
          <w:marLeft w:val="480"/>
          <w:marRight w:val="0"/>
          <w:marTop w:val="0"/>
          <w:marBottom w:val="0"/>
          <w:divBdr>
            <w:top w:val="none" w:sz="0" w:space="0" w:color="auto"/>
            <w:left w:val="none" w:sz="0" w:space="0" w:color="auto"/>
            <w:bottom w:val="none" w:sz="0" w:space="0" w:color="auto"/>
            <w:right w:val="none" w:sz="0" w:space="0" w:color="auto"/>
          </w:divBdr>
        </w:div>
        <w:div w:id="661274029">
          <w:marLeft w:val="480"/>
          <w:marRight w:val="0"/>
          <w:marTop w:val="0"/>
          <w:marBottom w:val="0"/>
          <w:divBdr>
            <w:top w:val="none" w:sz="0" w:space="0" w:color="auto"/>
            <w:left w:val="none" w:sz="0" w:space="0" w:color="auto"/>
            <w:bottom w:val="none" w:sz="0" w:space="0" w:color="auto"/>
            <w:right w:val="none" w:sz="0" w:space="0" w:color="auto"/>
          </w:divBdr>
        </w:div>
        <w:div w:id="78068544">
          <w:marLeft w:val="480"/>
          <w:marRight w:val="0"/>
          <w:marTop w:val="0"/>
          <w:marBottom w:val="0"/>
          <w:divBdr>
            <w:top w:val="none" w:sz="0" w:space="0" w:color="auto"/>
            <w:left w:val="none" w:sz="0" w:space="0" w:color="auto"/>
            <w:bottom w:val="none" w:sz="0" w:space="0" w:color="auto"/>
            <w:right w:val="none" w:sz="0" w:space="0" w:color="auto"/>
          </w:divBdr>
        </w:div>
        <w:div w:id="44068555">
          <w:marLeft w:val="480"/>
          <w:marRight w:val="0"/>
          <w:marTop w:val="0"/>
          <w:marBottom w:val="0"/>
          <w:divBdr>
            <w:top w:val="none" w:sz="0" w:space="0" w:color="auto"/>
            <w:left w:val="none" w:sz="0" w:space="0" w:color="auto"/>
            <w:bottom w:val="none" w:sz="0" w:space="0" w:color="auto"/>
            <w:right w:val="none" w:sz="0" w:space="0" w:color="auto"/>
          </w:divBdr>
        </w:div>
        <w:div w:id="493498527">
          <w:marLeft w:val="480"/>
          <w:marRight w:val="0"/>
          <w:marTop w:val="0"/>
          <w:marBottom w:val="0"/>
          <w:divBdr>
            <w:top w:val="none" w:sz="0" w:space="0" w:color="auto"/>
            <w:left w:val="none" w:sz="0" w:space="0" w:color="auto"/>
            <w:bottom w:val="none" w:sz="0" w:space="0" w:color="auto"/>
            <w:right w:val="none" w:sz="0" w:space="0" w:color="auto"/>
          </w:divBdr>
        </w:div>
        <w:div w:id="1639217363">
          <w:marLeft w:val="480"/>
          <w:marRight w:val="0"/>
          <w:marTop w:val="0"/>
          <w:marBottom w:val="0"/>
          <w:divBdr>
            <w:top w:val="none" w:sz="0" w:space="0" w:color="auto"/>
            <w:left w:val="none" w:sz="0" w:space="0" w:color="auto"/>
            <w:bottom w:val="none" w:sz="0" w:space="0" w:color="auto"/>
            <w:right w:val="none" w:sz="0" w:space="0" w:color="auto"/>
          </w:divBdr>
        </w:div>
        <w:div w:id="1440031702">
          <w:marLeft w:val="480"/>
          <w:marRight w:val="0"/>
          <w:marTop w:val="0"/>
          <w:marBottom w:val="0"/>
          <w:divBdr>
            <w:top w:val="none" w:sz="0" w:space="0" w:color="auto"/>
            <w:left w:val="none" w:sz="0" w:space="0" w:color="auto"/>
            <w:bottom w:val="none" w:sz="0" w:space="0" w:color="auto"/>
            <w:right w:val="none" w:sz="0" w:space="0" w:color="auto"/>
          </w:divBdr>
        </w:div>
        <w:div w:id="418870983">
          <w:marLeft w:val="480"/>
          <w:marRight w:val="0"/>
          <w:marTop w:val="0"/>
          <w:marBottom w:val="0"/>
          <w:divBdr>
            <w:top w:val="none" w:sz="0" w:space="0" w:color="auto"/>
            <w:left w:val="none" w:sz="0" w:space="0" w:color="auto"/>
            <w:bottom w:val="none" w:sz="0" w:space="0" w:color="auto"/>
            <w:right w:val="none" w:sz="0" w:space="0" w:color="auto"/>
          </w:divBdr>
        </w:div>
        <w:div w:id="704983797">
          <w:marLeft w:val="480"/>
          <w:marRight w:val="0"/>
          <w:marTop w:val="0"/>
          <w:marBottom w:val="0"/>
          <w:divBdr>
            <w:top w:val="none" w:sz="0" w:space="0" w:color="auto"/>
            <w:left w:val="none" w:sz="0" w:space="0" w:color="auto"/>
            <w:bottom w:val="none" w:sz="0" w:space="0" w:color="auto"/>
            <w:right w:val="none" w:sz="0" w:space="0" w:color="auto"/>
          </w:divBdr>
        </w:div>
      </w:divsChild>
    </w:div>
    <w:div w:id="1732653610">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300238">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63863444">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7141772">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898319054">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43478614">
      <w:bodyDiv w:val="1"/>
      <w:marLeft w:val="0"/>
      <w:marRight w:val="0"/>
      <w:marTop w:val="0"/>
      <w:marBottom w:val="0"/>
      <w:divBdr>
        <w:top w:val="none" w:sz="0" w:space="0" w:color="auto"/>
        <w:left w:val="none" w:sz="0" w:space="0" w:color="auto"/>
        <w:bottom w:val="none" w:sz="0" w:space="0" w:color="auto"/>
        <w:right w:val="none" w:sz="0" w:space="0" w:color="auto"/>
      </w:divBdr>
    </w:div>
    <w:div w:id="2049643882">
      <w:bodyDiv w:val="1"/>
      <w:marLeft w:val="0"/>
      <w:marRight w:val="0"/>
      <w:marTop w:val="0"/>
      <w:marBottom w:val="0"/>
      <w:divBdr>
        <w:top w:val="none" w:sz="0" w:space="0" w:color="auto"/>
        <w:left w:val="none" w:sz="0" w:space="0" w:color="auto"/>
        <w:bottom w:val="none" w:sz="0" w:space="0" w:color="auto"/>
        <w:right w:val="none" w:sz="0" w:space="0" w:color="auto"/>
      </w:divBdr>
      <w:divsChild>
        <w:div w:id="1906836427">
          <w:marLeft w:val="480"/>
          <w:marRight w:val="0"/>
          <w:marTop w:val="0"/>
          <w:marBottom w:val="0"/>
          <w:divBdr>
            <w:top w:val="none" w:sz="0" w:space="0" w:color="auto"/>
            <w:left w:val="none" w:sz="0" w:space="0" w:color="auto"/>
            <w:bottom w:val="none" w:sz="0" w:space="0" w:color="auto"/>
            <w:right w:val="none" w:sz="0" w:space="0" w:color="auto"/>
          </w:divBdr>
        </w:div>
        <w:div w:id="79062282">
          <w:marLeft w:val="480"/>
          <w:marRight w:val="0"/>
          <w:marTop w:val="0"/>
          <w:marBottom w:val="0"/>
          <w:divBdr>
            <w:top w:val="none" w:sz="0" w:space="0" w:color="auto"/>
            <w:left w:val="none" w:sz="0" w:space="0" w:color="auto"/>
            <w:bottom w:val="none" w:sz="0" w:space="0" w:color="auto"/>
            <w:right w:val="none" w:sz="0" w:space="0" w:color="auto"/>
          </w:divBdr>
        </w:div>
        <w:div w:id="1696882985">
          <w:marLeft w:val="480"/>
          <w:marRight w:val="0"/>
          <w:marTop w:val="0"/>
          <w:marBottom w:val="0"/>
          <w:divBdr>
            <w:top w:val="none" w:sz="0" w:space="0" w:color="auto"/>
            <w:left w:val="none" w:sz="0" w:space="0" w:color="auto"/>
            <w:bottom w:val="none" w:sz="0" w:space="0" w:color="auto"/>
            <w:right w:val="none" w:sz="0" w:space="0" w:color="auto"/>
          </w:divBdr>
        </w:div>
        <w:div w:id="90666918">
          <w:marLeft w:val="480"/>
          <w:marRight w:val="0"/>
          <w:marTop w:val="0"/>
          <w:marBottom w:val="0"/>
          <w:divBdr>
            <w:top w:val="none" w:sz="0" w:space="0" w:color="auto"/>
            <w:left w:val="none" w:sz="0" w:space="0" w:color="auto"/>
            <w:bottom w:val="none" w:sz="0" w:space="0" w:color="auto"/>
            <w:right w:val="none" w:sz="0" w:space="0" w:color="auto"/>
          </w:divBdr>
        </w:div>
        <w:div w:id="251285821">
          <w:marLeft w:val="480"/>
          <w:marRight w:val="0"/>
          <w:marTop w:val="0"/>
          <w:marBottom w:val="0"/>
          <w:divBdr>
            <w:top w:val="none" w:sz="0" w:space="0" w:color="auto"/>
            <w:left w:val="none" w:sz="0" w:space="0" w:color="auto"/>
            <w:bottom w:val="none" w:sz="0" w:space="0" w:color="auto"/>
            <w:right w:val="none" w:sz="0" w:space="0" w:color="auto"/>
          </w:divBdr>
        </w:div>
        <w:div w:id="1870678137">
          <w:marLeft w:val="480"/>
          <w:marRight w:val="0"/>
          <w:marTop w:val="0"/>
          <w:marBottom w:val="0"/>
          <w:divBdr>
            <w:top w:val="none" w:sz="0" w:space="0" w:color="auto"/>
            <w:left w:val="none" w:sz="0" w:space="0" w:color="auto"/>
            <w:bottom w:val="none" w:sz="0" w:space="0" w:color="auto"/>
            <w:right w:val="none" w:sz="0" w:space="0" w:color="auto"/>
          </w:divBdr>
        </w:div>
        <w:div w:id="1432627255">
          <w:marLeft w:val="480"/>
          <w:marRight w:val="0"/>
          <w:marTop w:val="0"/>
          <w:marBottom w:val="0"/>
          <w:divBdr>
            <w:top w:val="none" w:sz="0" w:space="0" w:color="auto"/>
            <w:left w:val="none" w:sz="0" w:space="0" w:color="auto"/>
            <w:bottom w:val="none" w:sz="0" w:space="0" w:color="auto"/>
            <w:right w:val="none" w:sz="0" w:space="0" w:color="auto"/>
          </w:divBdr>
        </w:div>
        <w:div w:id="1288200188">
          <w:marLeft w:val="480"/>
          <w:marRight w:val="0"/>
          <w:marTop w:val="0"/>
          <w:marBottom w:val="0"/>
          <w:divBdr>
            <w:top w:val="none" w:sz="0" w:space="0" w:color="auto"/>
            <w:left w:val="none" w:sz="0" w:space="0" w:color="auto"/>
            <w:bottom w:val="none" w:sz="0" w:space="0" w:color="auto"/>
            <w:right w:val="none" w:sz="0" w:space="0" w:color="auto"/>
          </w:divBdr>
        </w:div>
        <w:div w:id="1282151276">
          <w:marLeft w:val="480"/>
          <w:marRight w:val="0"/>
          <w:marTop w:val="0"/>
          <w:marBottom w:val="0"/>
          <w:divBdr>
            <w:top w:val="none" w:sz="0" w:space="0" w:color="auto"/>
            <w:left w:val="none" w:sz="0" w:space="0" w:color="auto"/>
            <w:bottom w:val="none" w:sz="0" w:space="0" w:color="auto"/>
            <w:right w:val="none" w:sz="0" w:space="0" w:color="auto"/>
          </w:divBdr>
        </w:div>
        <w:div w:id="180440301">
          <w:marLeft w:val="480"/>
          <w:marRight w:val="0"/>
          <w:marTop w:val="0"/>
          <w:marBottom w:val="0"/>
          <w:divBdr>
            <w:top w:val="none" w:sz="0" w:space="0" w:color="auto"/>
            <w:left w:val="none" w:sz="0" w:space="0" w:color="auto"/>
            <w:bottom w:val="none" w:sz="0" w:space="0" w:color="auto"/>
            <w:right w:val="none" w:sz="0" w:space="0" w:color="auto"/>
          </w:divBdr>
        </w:div>
        <w:div w:id="1560706908">
          <w:marLeft w:val="480"/>
          <w:marRight w:val="0"/>
          <w:marTop w:val="0"/>
          <w:marBottom w:val="0"/>
          <w:divBdr>
            <w:top w:val="none" w:sz="0" w:space="0" w:color="auto"/>
            <w:left w:val="none" w:sz="0" w:space="0" w:color="auto"/>
            <w:bottom w:val="none" w:sz="0" w:space="0" w:color="auto"/>
            <w:right w:val="none" w:sz="0" w:space="0" w:color="auto"/>
          </w:divBdr>
        </w:div>
        <w:div w:id="1564943543">
          <w:marLeft w:val="480"/>
          <w:marRight w:val="0"/>
          <w:marTop w:val="0"/>
          <w:marBottom w:val="0"/>
          <w:divBdr>
            <w:top w:val="none" w:sz="0" w:space="0" w:color="auto"/>
            <w:left w:val="none" w:sz="0" w:space="0" w:color="auto"/>
            <w:bottom w:val="none" w:sz="0" w:space="0" w:color="auto"/>
            <w:right w:val="none" w:sz="0" w:space="0" w:color="auto"/>
          </w:divBdr>
        </w:div>
        <w:div w:id="612400285">
          <w:marLeft w:val="480"/>
          <w:marRight w:val="0"/>
          <w:marTop w:val="0"/>
          <w:marBottom w:val="0"/>
          <w:divBdr>
            <w:top w:val="none" w:sz="0" w:space="0" w:color="auto"/>
            <w:left w:val="none" w:sz="0" w:space="0" w:color="auto"/>
            <w:bottom w:val="none" w:sz="0" w:space="0" w:color="auto"/>
            <w:right w:val="none" w:sz="0" w:space="0" w:color="auto"/>
          </w:divBdr>
        </w:div>
        <w:div w:id="1950580696">
          <w:marLeft w:val="480"/>
          <w:marRight w:val="0"/>
          <w:marTop w:val="0"/>
          <w:marBottom w:val="0"/>
          <w:divBdr>
            <w:top w:val="none" w:sz="0" w:space="0" w:color="auto"/>
            <w:left w:val="none" w:sz="0" w:space="0" w:color="auto"/>
            <w:bottom w:val="none" w:sz="0" w:space="0" w:color="auto"/>
            <w:right w:val="none" w:sz="0" w:space="0" w:color="auto"/>
          </w:divBdr>
        </w:div>
        <w:div w:id="1069573010">
          <w:marLeft w:val="480"/>
          <w:marRight w:val="0"/>
          <w:marTop w:val="0"/>
          <w:marBottom w:val="0"/>
          <w:divBdr>
            <w:top w:val="none" w:sz="0" w:space="0" w:color="auto"/>
            <w:left w:val="none" w:sz="0" w:space="0" w:color="auto"/>
            <w:bottom w:val="none" w:sz="0" w:space="0" w:color="auto"/>
            <w:right w:val="none" w:sz="0" w:space="0" w:color="auto"/>
          </w:divBdr>
        </w:div>
        <w:div w:id="193273273">
          <w:marLeft w:val="480"/>
          <w:marRight w:val="0"/>
          <w:marTop w:val="0"/>
          <w:marBottom w:val="0"/>
          <w:divBdr>
            <w:top w:val="none" w:sz="0" w:space="0" w:color="auto"/>
            <w:left w:val="none" w:sz="0" w:space="0" w:color="auto"/>
            <w:bottom w:val="none" w:sz="0" w:space="0" w:color="auto"/>
            <w:right w:val="none" w:sz="0" w:space="0" w:color="auto"/>
          </w:divBdr>
        </w:div>
        <w:div w:id="283776896">
          <w:marLeft w:val="480"/>
          <w:marRight w:val="0"/>
          <w:marTop w:val="0"/>
          <w:marBottom w:val="0"/>
          <w:divBdr>
            <w:top w:val="none" w:sz="0" w:space="0" w:color="auto"/>
            <w:left w:val="none" w:sz="0" w:space="0" w:color="auto"/>
            <w:bottom w:val="none" w:sz="0" w:space="0" w:color="auto"/>
            <w:right w:val="none" w:sz="0" w:space="0" w:color="auto"/>
          </w:divBdr>
        </w:div>
        <w:div w:id="1976374258">
          <w:marLeft w:val="480"/>
          <w:marRight w:val="0"/>
          <w:marTop w:val="0"/>
          <w:marBottom w:val="0"/>
          <w:divBdr>
            <w:top w:val="none" w:sz="0" w:space="0" w:color="auto"/>
            <w:left w:val="none" w:sz="0" w:space="0" w:color="auto"/>
            <w:bottom w:val="none" w:sz="0" w:space="0" w:color="auto"/>
            <w:right w:val="none" w:sz="0" w:space="0" w:color="auto"/>
          </w:divBdr>
        </w:div>
        <w:div w:id="919363153">
          <w:marLeft w:val="480"/>
          <w:marRight w:val="0"/>
          <w:marTop w:val="0"/>
          <w:marBottom w:val="0"/>
          <w:divBdr>
            <w:top w:val="none" w:sz="0" w:space="0" w:color="auto"/>
            <w:left w:val="none" w:sz="0" w:space="0" w:color="auto"/>
            <w:bottom w:val="none" w:sz="0" w:space="0" w:color="auto"/>
            <w:right w:val="none" w:sz="0" w:space="0" w:color="auto"/>
          </w:divBdr>
        </w:div>
        <w:div w:id="123161840">
          <w:marLeft w:val="480"/>
          <w:marRight w:val="0"/>
          <w:marTop w:val="0"/>
          <w:marBottom w:val="0"/>
          <w:divBdr>
            <w:top w:val="none" w:sz="0" w:space="0" w:color="auto"/>
            <w:left w:val="none" w:sz="0" w:space="0" w:color="auto"/>
            <w:bottom w:val="none" w:sz="0" w:space="0" w:color="auto"/>
            <w:right w:val="none" w:sz="0" w:space="0" w:color="auto"/>
          </w:divBdr>
        </w:div>
        <w:div w:id="2094550387">
          <w:marLeft w:val="480"/>
          <w:marRight w:val="0"/>
          <w:marTop w:val="0"/>
          <w:marBottom w:val="0"/>
          <w:divBdr>
            <w:top w:val="none" w:sz="0" w:space="0" w:color="auto"/>
            <w:left w:val="none" w:sz="0" w:space="0" w:color="auto"/>
            <w:bottom w:val="none" w:sz="0" w:space="0" w:color="auto"/>
            <w:right w:val="none" w:sz="0" w:space="0" w:color="auto"/>
          </w:divBdr>
        </w:div>
        <w:div w:id="1160122612">
          <w:marLeft w:val="480"/>
          <w:marRight w:val="0"/>
          <w:marTop w:val="0"/>
          <w:marBottom w:val="0"/>
          <w:divBdr>
            <w:top w:val="none" w:sz="0" w:space="0" w:color="auto"/>
            <w:left w:val="none" w:sz="0" w:space="0" w:color="auto"/>
            <w:bottom w:val="none" w:sz="0" w:space="0" w:color="auto"/>
            <w:right w:val="none" w:sz="0" w:space="0" w:color="auto"/>
          </w:divBdr>
        </w:div>
        <w:div w:id="1855999201">
          <w:marLeft w:val="480"/>
          <w:marRight w:val="0"/>
          <w:marTop w:val="0"/>
          <w:marBottom w:val="0"/>
          <w:divBdr>
            <w:top w:val="none" w:sz="0" w:space="0" w:color="auto"/>
            <w:left w:val="none" w:sz="0" w:space="0" w:color="auto"/>
            <w:bottom w:val="none" w:sz="0" w:space="0" w:color="auto"/>
            <w:right w:val="none" w:sz="0" w:space="0" w:color="auto"/>
          </w:divBdr>
        </w:div>
        <w:div w:id="1568568419">
          <w:marLeft w:val="480"/>
          <w:marRight w:val="0"/>
          <w:marTop w:val="0"/>
          <w:marBottom w:val="0"/>
          <w:divBdr>
            <w:top w:val="none" w:sz="0" w:space="0" w:color="auto"/>
            <w:left w:val="none" w:sz="0" w:space="0" w:color="auto"/>
            <w:bottom w:val="none" w:sz="0" w:space="0" w:color="auto"/>
            <w:right w:val="none" w:sz="0" w:space="0" w:color="auto"/>
          </w:divBdr>
        </w:div>
      </w:divsChild>
    </w:div>
    <w:div w:id="205018073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090731136">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FC7545C40D34436FAB3C24DAC8F78426"/>
        <w:category>
          <w:name w:val="General"/>
          <w:gallery w:val="placeholder"/>
        </w:category>
        <w:types>
          <w:type w:val="bbPlcHdr"/>
        </w:types>
        <w:behaviors>
          <w:behavior w:val="content"/>
        </w:behaviors>
        <w:guid w:val="{B34575E7-EFE6-4FE7-9B73-A22D5B7F8E1A}"/>
      </w:docPartPr>
      <w:docPartBody>
        <w:p w:rsidR="00122043" w:rsidRDefault="001A0A16" w:rsidP="001A0A16">
          <w:pPr>
            <w:pStyle w:val="FC7545C40D34436FAB3C24DAC8F78426"/>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04A3"/>
    <w:rsid w:val="00080509"/>
    <w:rsid w:val="00087189"/>
    <w:rsid w:val="000B4D4D"/>
    <w:rsid w:val="00122043"/>
    <w:rsid w:val="0015051D"/>
    <w:rsid w:val="00192C8D"/>
    <w:rsid w:val="001A0A16"/>
    <w:rsid w:val="00200D36"/>
    <w:rsid w:val="00281DFF"/>
    <w:rsid w:val="002A0F66"/>
    <w:rsid w:val="00312A7B"/>
    <w:rsid w:val="003540DF"/>
    <w:rsid w:val="003E6EE1"/>
    <w:rsid w:val="00414619"/>
    <w:rsid w:val="00473214"/>
    <w:rsid w:val="004742F5"/>
    <w:rsid w:val="004F1C73"/>
    <w:rsid w:val="00506683"/>
    <w:rsid w:val="006141C7"/>
    <w:rsid w:val="00677996"/>
    <w:rsid w:val="00691727"/>
    <w:rsid w:val="006A0A3A"/>
    <w:rsid w:val="006E1ABE"/>
    <w:rsid w:val="0070417B"/>
    <w:rsid w:val="00736FC3"/>
    <w:rsid w:val="007D451F"/>
    <w:rsid w:val="007F2679"/>
    <w:rsid w:val="007F68D6"/>
    <w:rsid w:val="00864464"/>
    <w:rsid w:val="008B2D73"/>
    <w:rsid w:val="0090032E"/>
    <w:rsid w:val="009077C5"/>
    <w:rsid w:val="00916DD4"/>
    <w:rsid w:val="00936B0A"/>
    <w:rsid w:val="00A15E53"/>
    <w:rsid w:val="00AA0F82"/>
    <w:rsid w:val="00BC02FE"/>
    <w:rsid w:val="00BD48BD"/>
    <w:rsid w:val="00BE1A42"/>
    <w:rsid w:val="00C2146F"/>
    <w:rsid w:val="00C9099E"/>
    <w:rsid w:val="00D83D91"/>
    <w:rsid w:val="00F0505A"/>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A16"/>
    <w:rPr>
      <w:color w:val="666666"/>
    </w:rPr>
  </w:style>
  <w:style w:type="paragraph" w:customStyle="1" w:styleId="FC7545C40D34436FAB3C24DAC8F78426">
    <w:name w:val="FC7545C40D34436FAB3C24DAC8F78426"/>
    <w:rsid w:val="001A0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1f3d93a2-0630-4f25-861c-f3b70a1ed2df&quot;,&quot;properties&quot;:{&quot;noteIndex&quot;:0},&quot;isEdited&quot;:false,&quot;manualOverride&quot;:{&quot;citeprocText&quot;:&quot;(WHO, 2003)&quot;,&quot;isManuallyOverridden&quot;:false,&quot;manualOverrideText&quot;:&quot;&quot;},&quot;citationTag&quot;:&quot;MENDELEY_CITATION_v3_eyJjaXRhdGlvbklEIjoiTUVOREVMRVlfQ0lUQVRJT05fMWYzZDkzYTItMDYzMC00ZjI1LTg2MWMtZjNiNzBhMWVkMmRm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container-title-short&quot;:&quot;&quot;},&quot;uris&quot;:[&quot;http://www.mendeley.com/documents/?uuid=ecb9531f-d717-3797-8493-622b4c23f01d&quot;],&quot;isTemporary&quot;:false,&quot;legacyDesktopId&quot;:&quot;ecb9531f-d717-3797-8493-622b4c23f01d&quot;}]},{&quot;citationID&quot;:&quot;MENDELEY_CITATION_40e41b47-fe82-4931-adff-157c5c7d7ef9&quot;,&quot;properties&quot;:{&quot;noteIndex&quot;:0},&quot;isEdited&quot;:false,&quot;manualOverride&quot;:{&quot;citeprocText&quot;:&quot;(WHO, 2015)&quot;,&quot;isManuallyOverridden&quot;:false,&quot;manualOverrideText&quot;:&quot;&quot;},&quot;citationTag&quot;:&quot;MENDELEY_CITATION_v3_eyJjaXRhdGlvbklEIjoiTUVOREVMRVlfQ0lUQVRJT05fNDBlNDFiNDctZmU4Mi00OTMxLWFkZmYtMTU3YzVjN2Q3ZWY5IiwicHJvcGVydGllcyI6eyJub3RlSW5kZXgiOjB9LCJpc0VkaXRlZCI6ZmFsc2UsIm1hbnVhbE92ZXJyaWRlIjp7ImNpdGVwcm9jVGV4dCI6IihXSE8sIDIwMTUpIiwiaXNNYW51YWxseU92ZXJyaWRkZW4iOmZhbHNlLCJtYW51YWxPdmVycmlkZVRleHQiOiIifS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IsImNvbnRhaW5lci10aXRsZS1zaG9ydCI6IiJ9LCJ1cmlzIjpbImh0dHA6Ly93d3cubWVuZGVsZXkuY29tL2RvY3VtZW50cy8/dXVpZD0wNWIwYzFkMS0yMmZmLTMwZTktYjQwYi01M2FiNzNmZWRhNjIiXSwiaXNUZW1wb3JhcnkiOmZhbHNlLCJsZWdhY3lEZXNrdG9wSWQiOiIwNWIwYzFkMS0yMmZmLTMwZTktYjQwYi01M2FiNzNmZWRhNjIifV19&quot;,&quot;citationItems&quot;:[{&quot;id&quot;:&quot;5b98734e-8c46-51c3-b1dc-37e2fae2c6be&quot;,&quot;itemData&quot;:{&quot;URL&quot;:&quot;https://www.who.int/news-room/q-a-detail/breastfeeding&quot;,&quot;accessed&quot;:{&quot;date-parts&quot;:[[&quot;2021&quot;,&quot;7&quot;,&quot;29&quot;]]},&quot;author&quot;:[{&quot;dropping-particle&quot;:&quot;&quot;,&quot;family&quot;:&quot;WHO&quot;,&quot;given&quot;:&quot;&quot;,&quot;non-dropping-particle&quot;:&quot;&quot;,&quot;parse-names&quot;:false,&quot;suffix&quot;:&quot;&quot;}],&quot;id&quot;:&quot;5b98734e-8c46-51c3-b1dc-37e2fae2c6be&quot;,&quot;issued&quot;:{&quot;date-parts&quot;:[[&quot;2015&quot;]]},&quot;title&quot;:&quot;Breastfeeding&quot;,&quot;type&quot;:&quot;webpage&quot;,&quot;container-title-short&quot;:&quot;&quot;},&quot;uris&quot;:[&quot;http://www.mendeley.com/documents/?uuid=05b0c1d1-22ff-30e9-b40b-53ab73feda62&quot;],&quot;isTemporary&quot;:false,&quot;legacyDesktopId&quot;:&quot;05b0c1d1-22ff-30e9-b40b-53ab73feda62&quot;}]},{&quot;citationID&quot;:&quot;MENDELEY_CITATION_c7dfba82-39f3-4a60-b80c-1a9cfa64300c&quot;,&quot;properties&quot;:{&quot;noteIndex&quot;:0},&quot;isEdited&quot;:false,&quot;manualOverride&quot;:{&quot;citeprocText&quot;:&quot;(WHO, 2021)&quot;,&quot;isManuallyOverridden&quot;:false,&quot;manualOverrideText&quot;:&quot;&quot;},&quot;citationTag&quot;:&quot;MENDELEY_CITATION_v3_eyJjaXRhdGlvbklEIjoiTUVOREVMRVlfQ0lUQVRJT05fYzdkZmJhODItMzlmMy00YTYwLWI4MGMtMWE5Y2ZhNjQzMDBjIiwicHJvcGVydGllcyI6eyJub3RlSW5kZXgiOjB9LCJpc0VkaXRlZCI6ZmFsc2UsIm1hbnVhbE92ZXJyaWRlIjp7ImNpdGVwcm9jVGV4dCI6IihXSE8sIDIwMjEpIiwiaXNNYW51YWxseU92ZXJyaWRkZW4iOmZhbHNlLCJtYW51YWxPdmVycmlkZVRleHQiOiIifS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IsImNvbnRhaW5lci10aXRsZS1zaG9ydCI6IiJ9LCJ1cmlzIjpbImh0dHA6Ly93d3cubWVuZGVsZXkuY29tL2RvY3VtZW50cy8/dXVpZD1hN2M5OTJhOS1jYTc0LTM4NjYtOGMxNC00ZjMyMWZmNGU1NDYiXSwiaXNUZW1wb3JhcnkiOmZhbHNlLCJsZWdhY3lEZXNrdG9wSWQiOiJhN2M5OTJhOS1jYTc0LTM4NjYtOGMxNC00ZjMyMWZmNGU1NDYifV19&quot;,&quot;citationItems&quot;:[{&quot;id&quot;:&quot;57c35d80-3b43-52ab-9b4a-b44602333e25&quot;,&quot;itemData&quot;:{&quot;DOI&quot;:&quot;10.1787/health_glance_ap-2016-20-en&quot;,&quot;author&quot;:[{&quot;dropping-particle&quot;:&quot;&quot;,&quot;family&quot;:&quot;WHO&quot;,&quot;given&quot;:&quot;&quot;,&quot;non-dropping-particle&quot;:&quot;&quot;,&quot;parse-names&quot;:false,&quot;suffix&quot;:&quot;&quot;}],&quot;id&quot;:&quot;57c35d80-3b43-52ab-9b4a-b44602333e25&quot;,&quot;issued&quot;:{&quot;date-parts&quot;:[[&quot;2021&quot;]]},&quot;title&quot;:&quot;Infant and young child feeding&quot;,&quot;type&quot;:&quot;chapter&quot;,&quot;container-title-short&quot;:&quot;&quot;},&quot;uris&quot;:[&quot;http://www.mendeley.com/documents/?uuid=a7c992a9-ca74-3866-8c14-4f321ff4e546&quot;],&quot;isTemporary&quot;:false,&quot;legacyDesktopId&quot;:&quot;a7c992a9-ca74-3866-8c14-4f321ff4e546&quot;}]},{&quot;citationID&quot;:&quot;MENDELEY_CITATION_45fd5bd6-4071-4a60-bf24-ff986fe96e1e&quot;,&quot;properties&quot;:{&quot;noteIndex&quot;:0},&quot;isEdited&quot;:false,&quot;manualOverride&quot;:{&quot;citeprocText&quot;:&quot;(BDHS, 2014)&quot;,&quot;isManuallyOverridden&quot;:false,&quot;manualOverrideText&quot;:&quot;&quot;},&quot;citationTag&quot;:&quot;MENDELEY_CITATION_v3_eyJjaXRhdGlvbklEIjoiTUVOREVMRVlfQ0lUQVRJT05fNDVmZDViZDYtNDA3MS00YTYwLWJmMjQtZmY5ODZmZTk2ZTFlIiwicHJvcGVydGllcyI6eyJub3RlSW5kZXgiOjB9LCJpc0VkaXRlZCI6ZmFsc2UsIm1hbnVhbE92ZXJyaWRlIjp7ImNpdGVwcm9jVGV4dCI6IihCREhTLCAyMDE0KSIsImlzTWFudWFsbHlPdmVycmlkZGVuIjpmYWxzZSwibWFudWFsT3ZlcnJpZGVUZXh0IjoiIn0sImNpdGF0aW9uSXRlbXMiOlt7ImlkIjoiNDVmYzg2YTgtMmUzOC01NTZjLWI0MjItMDcxMDBiZGI4OTA3IiwiaXRlbURhdGEiOnsiYXV0aG9yIjpbeyJkcm9wcGluZy1wYXJ0aWNsZSI6IiIsImZhbWlseSI6IkJESFMiLCJnaXZlbiI6IiIsIm5vbi1kcm9wcGluZy1wYXJ0aWNsZSI6IiIsInBhcnNlLW5hbWVzIjpmYWxzZSwic3VmZml4IjoiIn1dLCJpZCI6IjQ1ZmM4NmE4LTJlMzgtNTU2Yy1iNDIyLTA3MTAwYmRiODkwNyIsImlzc3VlZCI6eyJkYXRlLXBhcnRzIjpbWyIyMDE0Il1dfSwidGl0bGUiOiJCQU5HTEFERVNIIERFTU9HUkFQSElDIEFORCBIRUFMVEggU1VSVkVZIDIwMTQgTmF0aW9uYWwgSW5zdGl0dXRlIG9mIFBvcHVsYXRpb24gUmVzZWFyY2ggYW5kIFRyYWluaW5nIE1pbmlzdHJ5IG9mIEhlYWx0aCBhbmQgRmFtaWx5IFdlbGZhcmUgRGhha2EsIEJhbmdsYWRlc2giLCJ0eXBlIjoiYXJ0aWNsZS1qb3VybmFsIiwiY29udGFpbmVyLXRpdGxlLXNob3J0IjoiIn0sInVyaXMiOlsiaHR0cDovL3d3dy5tZW5kZWxleS5jb20vZG9jdW1lbnRzLz91dWlkPTYxOWVlY2QzLTAyMjgtMzViNy05NzQ4LTlmMjA4N2EyMzVlYSJdLCJpc1RlbXBvcmFyeSI6ZmFsc2UsImxlZ2FjeURlc2t0b3BJZCI6IjYxOWVlY2QzLTAyMjgtMzViNy05NzQ4LTlmMjA4N2EyMzVlYSJ9XX0=&quot;,&quot;citationItems&quot;:[{&quot;id&quot;:&quot;45fc86a8-2e38-556c-b422-07100bdb8907&quot;,&quot;itemData&quot;:{&quot;author&quot;:[{&quot;dropping-particle&quot;:&quot;&quot;,&quot;family&quot;:&quot;BDHS&quot;,&quot;given&quot;:&quot;&quot;,&quot;non-dropping-particle&quot;:&quot;&quot;,&quot;parse-names&quot;:false,&quot;suffix&quot;:&quot;&quot;}],&quot;id&quot;:&quot;45fc86a8-2e38-556c-b422-07100bdb8907&quot;,&quot;issued&quot;:{&quot;date-parts&quot;:[[&quot;2014&quot;]]},&quot;title&quot;:&quot;BANGLADESH DEMOGRAPHIC AND HEALTH SURVEY 2014 National Institute of Population Research and Training Ministry of Health and Family Welfare Dhaka, Bangladesh&quot;,&quot;type&quot;:&quot;article-journal&quot;,&quot;container-title-short&quot;:&quot;&quot;},&quot;uris&quot;:[&quot;http://www.mendeley.com/documents/?uuid=619eecd3-0228-35b7-9748-9f2087a235ea&quot;],&quot;isTemporary&quot;:false,&quot;legacyDesktopId&quot;:&quot;619eecd3-0228-35b7-9748-9f2087a235ea&quot;}]},{&quot;citationID&quot;:&quot;MENDELEY_CITATION_b2f90a00-e55a-4711-97a2-74d90d072bde&quot;,&quot;properties&quot;:{&quot;noteIndex&quot;:0},&quot;isEdited&quot;:false,&quot;manualOverride&quot;:{&quot;citeprocText&quot;:&quot;(Progotir Pathey, 2014)&quot;,&quot;isManuallyOverridden&quot;:false,&quot;manualOverrideText&quot;:&quot;&quot;},&quot;citationTag&quot;:&quot;MENDELEY_CITATION_v3_eyJjaXRhdGlvbklEIjoiTUVOREVMRVlfQ0lUQVRJT05fYjJmOTBhMDAtZTU1YS00NzExLTk3YTItNzRkOTBkMDcyYmRlIiwicHJvcGVydGllcyI6eyJub3RlSW5kZXgiOjB9LCJpc0VkaXRlZCI6ZmFsc2UsIm1hbnVhbE92ZXJyaWRlIjp7ImNpdGVwcm9jVGV4dCI6IihQcm9nb3RpciBQYXRoZXksIDIwMTQpIiwiaXNNYW51YWxseU92ZXJyaWRkZW4iOmZhbHNlLCJtYW51YWxPdmVycmlkZVRleHQiOiIifS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IsImNvbnRhaW5lci10aXRsZS1zaG9ydCI6IiJ9LCJ1cmlzIjpbImh0dHA6Ly93d3cubWVuZGVsZXkuY29tL2RvY3VtZW50cy8/dXVpZD1iZTUwYWE5OS0zMjY2LTQ0MTYtODI3MC1mZTZlMTJmMTNhZDYiXSwiaXNUZW1wb3JhcnkiOmZhbHNlLCJsZWdhY3lEZXNrdG9wSWQiOiJiZTUwYWE5OS0zMjY2LTQ0MTYtODI3MC1mZTZlMTJmMTNhZDYifV19&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container-title-short&quot;:&quot;&quot;},&quot;uris&quot;:[&quot;http://www.mendeley.com/documents/?uuid=be50aa99-3266-4416-8270-fe6e12f13ad6&quot;],&quot;isTemporary&quot;:false,&quot;legacyDesktopId&quot;:&quot;be50aa99-3266-4416-8270-fe6e12f13ad6&quot;}]},{&quot;citationID&quot;:&quot;MENDELEY_CITATION_99a38d59-61d3-48c6-9c3a-74cd8c992381&quot;,&quot;properties&quot;:{&quot;noteIndex&quot;:0},&quot;isEdited&quot;:false,&quot;manualOverride&quot;:{&quot;citeprocText&quot;:&quot;(Henrick et al., 2017)&quot;,&quot;isManuallyOverridden&quot;:false,&quot;manualOverrideText&quot;:&quot;&quot;},&quot;citationTag&quot;:&quot;MENDELEY_CITATION_v3_eyJjaXRhdGlvbklEIjoiTUVOREVMRVlfQ0lUQVRJT05fOTlhMzhkNTktNjFkMy00OGM2LTljM2EtNzRjZDhjOTkyMzgxIiwicHJvcGVydGllcyI6eyJub3RlSW5kZXgiOjB9LCJpc0VkaXRlZCI6ZmFsc2UsIm1hbnVhbE92ZXJyaWRlIjp7ImNpdGVwcm9jVGV4dCI6IihIZW5yaWNrIGV0IGFsLiwgMjAxNykiLCJpc01hbnVhbGx5T3ZlcnJpZGRlbiI6ZmFsc2UsIm1hbnVhbE92ZXJyaWRlVGV4dCI6IiJ9LCJjaXRhdGlvbkl0ZW1zIjpbeyJpZCI6IjVhYjY1OWFkLWFkNDktNTY1ZC1hMmE4LTVjNGMyYjI2MGQ0ZiIsIml0ZW1EYXRhIjp7IkRPSSI6IjEwLjMzODkvRklNTVUuMjAxNy4wMTYzMSIsIklTU04iOiIxNjY0LTMyMjQiLCJhYnN0cmFjdCI6IlRoZSBtYWpvcml0eSBvZiBpbmZhbnRz4oCZIGJyZWFzdGZlZWRpbmcgZnJvbSB0aGVpciBISVYtaW5mZWN0ZWQgbW90aGVycyBkbyBub3QgYWNxdWlyZSBISVYtMSBpbmZlY3Rpb24gZGVzcGl0ZSBleHBvc3VyZSB0byBjZWxsLWZyZWUgKENGVikgYW5kIGNlbGwtYXNzb2NpYXRlZCB2aXJ1cyAoQ0FWKSBpbiBISVYtaW5mZWN0ZWQgYnJlYXN0IG1pbGsuIFBhcmFkb3hpY2FsbHksIGV4Y2x1c2l2ZSBicmVhc3RmZWVkaW5nIChFQkYpIHJlZ2FyZGxlc3Mgb2YgdGhlIEhJViBzdGF0dXMgb2YgdGhlIG1vdGhlciBoYXMgbGVkIHRvIGEgc2lnbmlmaWNhbnQgZGVjcmVhc2UgaW4gbW90aGVyLXRvLWNoaWxkIHRyYW5zbWlzc2lvbiAoTVRDVCkgY29tcGFyZWQgdG8gbm9uLWV4Y2x1c2l2ZSBicmVhc3RmZWVkaW5nIChuRUJGKS4gQWx0aG91Z2ggaXQgcmVtYWlucyB1bmNsZWFyIGhvdyB0aGVzZSBISVYtZXhwb3NlZCBpbmZhbnRzIHJlbWFpbiB1bmluZmVjdGVkIGRlc3BpdGUgcmVwZWF0ZWQgYW5kIHByb2xvbmdlZCBleHBvc3VyZSB0byBISVYtMSwgdGhlIGxvdyByYXRlIG9mIHRyYW5zbWlzc2lvbiBpcyBzdWdnZXN0aXZlIG9mIGEgbXVsdGl0dWRlIG9mIHByb3RlY3RpdmUsIHNob3J0LWxpdmVkIGJpb2FjdGl2ZSBpbm5hdGUgaW1tdW5lIGZhY3RvcnMgaW4gYnJlYXN0IG1pbGsuIEluZGVlZCwgcmVjZW50IHN0dWRpZXMgb2Ygc29sdWJsZSBmYWN0b3JzIGluIGJyZWFzdCBtaWxrIHNoZWQgbmV3IGxpZ2h0IG9uIG1lY2hhbmlzbXMgb2YgbmVvbmF0YWwgSElWLTEgcHJvdGVjdGlvbi4gVGhpcyByZXZpZXcgaGlnaGxpZ2h0cyB0aGUgcm9sZSBhbmQgc2lnbmlmaWNhbmNlIG9mIGlubmF0ZSBpbW11bmUgZmFjdG9ycyBpbiBISVYtMSBzdXNjZXB0aWJpbGl0eSBhbmQgaW5mZWN0aW9uLiBQcmV2ZW50aW9uIG9mIE1UQ1Qgb2YgSElWLTEgaXMgbGlrZWx5IGR1ZSB0byBtdWx0aXBsZSBmYWN0b3JzLCBpbmNsdWRpbmcgaW5uYXRlIGltbXVuZSBmYWN0b3JzIHN1Y2ggYXMgbGFjdG9mZXJyaW4gYW5kIGVsYWZpbiBhbW9uZyBtYW55IG90aGVycy4gSW4gcHVyc3VpbmcgdGhpcyBmaWVsZCwgb3VyIGxhYiB3YXMgdGhlIGZpcnN0IHRvIHNob3cgdGhhdCBzb2x1YmxlIFRMUjIgKHNUTFIyKSBkaXJlY3RseSBpbmhpYml0cyBISVYgaW5mZWN0aW9uLCBpbnRlZ3JhdGlvbiBhbmQgaW5mbGFtbWF0aW9uLiBNb3JlIHJlY2VudGx5LCB3ZSBkZW1vbnN0cmF0ZWQgdGhhdCBzVExSMiBkaXJlY3RseSBiaW5kcyB0byBzZWxlY3RpdmUgSElWLTEgcHJvdGVpbnMsIGluY2x1ZGluZyBwMTcsIGdwNDEgYW5kIHAyNCwgbGVhZGluZyB0byBzaWduaWZpY2FudGx5IHJlZHVjZWQgTkbOukIgYWN0aXZhdGlvbiwgSUwtOCBwcm9kdWN0aW9uLCBDQ1I1IGV4cHJlc3Npb24gYW5kIEhJVi1pbmZlY3Rpb24gaW4gYSBkb3NlLWRlcGVuZGVudCBtYW5uZXIuIFRodXMsIGEgY2xlYXJlciB1bmRlcnN0YW5kaW5nIG9mIHNvbHVibGUgbWlsay1kZXJpdmVkIGlubmF0ZSBmYWN0b3JzIHdpdGgga25vd24gYW50aS12aXJhbCBmdW5jdGlvbnMgbWF5IHByb3ZpZGUgbmV3IHRoZXJhcGV1dGljIGluc2lnaHRzIHRvIHJlZHVjZSB2ZXJ0aWNhbCBISVYtMSB0cmFuc21pc3Npb24sIGFuZCB3aWxsIGhhdmUgaW1wb3J0YW50IGltcGxpY2F0aW9ucyBmb3IgcHJvdGVjdGlvbiBhZ2FpbnN0IEhJVi0xIGluZmVjdGlvbiBhdCBvdGhlciBtdWNvc2FsIHNpdGVzLiBGdXJ0aGVybW9yZSwgaW5uYXRlIGJpb2FjdGl2ZSBmYWN0b3JzIGlkZW50aWZpZWQgaW4gaHVtYW4gbWlsayBtYXkgc2VydmUgbm90IG9ubHkgaW4gcHJvdGVjdGluZyBpbmZhbnRzIGFnYWluc3QgaW5mZWN0aW9ucyBhbmQgaW5mbGFtbWF0aW9uLCBidXQgYWxzbyB0aGUgZWxkZXJseTsgdGh1cywgb3BlbmluZyB0aGUgZG9vciBmb3Igbm92ZWwgaW5uYXRlIGltbXVuZSB0aGVyYXBldXRpY3MgdG8gcHJvdGVjdCBuZXdib3JucywgaW5mYW50cywgYWR1bHRzIGFuZCB0aGUgZWxkZXJseS4iLCJhdXRob3IiOlt7ImRyb3BwaW5nLXBhcnRpY2xlIjoiIiwiZmFtaWx5IjoiSGVucmljayIsImdpdmVuIjoiQmV0aGFueSBNLiIsIm5vbi1kcm9wcGluZy1wYXJ0aWNsZSI6IiIsInBhcnNlLW5hbWVzIjpmYWxzZSwic3VmZml4IjoiIn0seyJkcm9wcGluZy1wYXJ0aWNsZSI6IiIsImZhbWlseSI6IllhbyIsImdpdmVuIjoiWGlhby1EYW4iLCJub24tZHJvcHBpbmctcGFydGljbGUiOiIiLCJwYXJzZS1uYW1lcyI6ZmFsc2UsInN1ZmZpeCI6IiJ9LHsiZHJvcHBpbmctcGFydGljbGUiOiIiLCJmYW1pbHkiOiJOYXNzZXIiLCJnaXZlbiI6IkxhaWxhIiwibm9uLWRyb3BwaW5nLXBhcnRpY2xlIjoiIiwicGFyc2UtbmFtZXMiOmZhbHNlLCJzdWZmaXgiOiIifSx7ImRyb3BwaW5nLXBhcnRpY2xlIjoiIiwiZmFtaWx5IjoiUm9venJvZ291c2hlaCIsImdpdmVuIjoiQXZhIiwibm9uLWRyb3BwaW5nLXBhcnRpY2xlIjoiIiwicGFyc2UtbmFtZXMiOmZhbHNlLCJzdWZmaXgiOiIifSx7ImRyb3BwaW5nLXBhcnRpY2xlIjoiIiwiZmFtaWx5IjoiUm9zZW50aGFsIiwiZ2l2ZW4iOiJLZW5uZXRoIEwuIiwibm9uLWRyb3BwaW5nLXBhcnRpY2xlIjoiIiwicGFyc2UtbmFtZXMiOmZhbHNlLCJzdWZmaXgiOiIifV0sImNvbnRhaW5lci10aXRsZSI6IkZyb250aWVycyBpbiBJbW11bm9sb2d5IiwiaWQiOiI1YWI2NTlhZC1hZDQ5LTU2NWQtYTJhOC01YzRjMmIyNjBkNGYiLCJpc3N1ZSI6Ik5PViIsImlzc3VlZCI6eyJkYXRlLXBhcnRzIjpbWyIyMDE3IiwiMTEiLCIyOSJdXX0sInBhZ2UiOiIxNjMxIiwicHVibGlzaGVyIjoiRnJvbnRpZXJzIiwidGl0bGUiOiJCcmVhc3RmZWVkaW5nIEJlaGF2aW9ycyBhbmQgdGhlIElubmF0ZSBJbW11bmUgU3lzdGVtIG9mIEh1bWFuIE1pbGs6IFdvcmtpbmcgVG9nZXRoZXIgdG8gUHJvdGVjdCBJbmZhbnRzIGFnYWluc3QgSW5mbGFtbWF0aW9uLCBISVYtMSwgYW5kIE90aGVyIEluZmVjdGlvbnMiLCJ0eXBlIjoiYXJ0aWNsZS1qb3VybmFsIiwidm9sdW1lIjoiMCIsImNvbnRhaW5lci10aXRsZS1zaG9ydCI6IkZyb250IEltbXVub2wifSwidXJpcyI6WyJodHRwOi8vd3d3Lm1lbmRlbGV5LmNvbS9kb2N1bWVudHMvP3V1aWQ9MTg1MTk5MmItODRlZS0zNjc3LWEyNGEtNDAzOTYyOTU2ODljIl0sImlzVGVtcG9yYXJ5IjpmYWxzZSwibGVnYWN5RGVza3RvcElkIjoiMTg1MTk5MmItODRlZS0zNjc3LWEyNGEtNDAzOTYyOTU2ODljIn1dfQ==&quot;,&quot;citationItems&quot;:[{&quot;id&quot;:&quot;5ab659ad-ad49-565d-a2a8-5c4c2b260d4f&quot;,&quot;itemData&quot;:{&quot;DOI&quot;:&quot;10.3389/FIMMU.2017.01631&quot;,&quot;ISSN&quot;:&quot;1664-3224&quot;,&quot;abstract&quot;:&quot;The majority of infants’ breastfeeding from their HIV-infected mothers do not acquire HIV-1 infection despite exposure to cell-free (CFV) and cell-associated virus (CAV) in HIV-infected breast milk. Paradoxically, exclusive breastfeeding (EBF) regardless of the HIV status of the mother has led to a significant decrease in mother-to-child transmission (MTCT) compared to non-exclusive breastfeeding (nEBF). Although it remains unclear how these HIV-exposed infants remain uninfected despite repeated and prolonged exposure to HIV-1, the low rate of transmission is suggestive of a multitude of protective, short-lived bioactive innate immune factors in breast milk. Indeed, recent studies of soluble factors in breast milk shed new light on mechanisms of neonatal HIV-1 protection. This review highlights the role and significance of innate immune factors in HIV-1 susceptibility and infection. Prevention of MTCT of HIV-1 is likely due to multiple factors, including innate immune factors such as lactoferrin and elafin among many others. In pursuing this field, our lab was the first to show that soluble TLR2 (sTLR2) directly inhibits HIV infection, integration and inflammation. More recently, we demonstrated that sTLR2 directly binds to selective HIV-1 proteins, including p17, gp41 and p24, leading to significantly reduced NFκB activation, IL-8 production, CCR5 expression and HIV-infection in a dose-dependent manner. Thus, a clearer understanding of soluble milk-derived innate factors with known anti-viral functions may provide new therapeutic insights to reduce vertical HIV-1 transmission, and will have important implications for protection against HIV-1 infection at other mucosal sites. Furthermore, innate bioactive factors identified in human milk may serve not only in protecting infants against infections and inflammation, but also the elderly; thus, opening the door for novel innate immune therapeutics to protect newborns, infants, adults and the elderly.&quot;,&quot;author&quot;:[{&quot;dropping-particle&quot;:&quot;&quot;,&quot;family&quot;:&quot;Henrick&quot;,&quot;given&quot;:&quot;Bethany M.&quot;,&quot;non-dropping-particle&quot;:&quot;&quot;,&quot;parse-names&quot;:false,&quot;suffix&quot;:&quot;&quot;},{&quot;dropping-particle&quot;:&quot;&quot;,&quot;family&quot;:&quot;Yao&quot;,&quot;given&quot;:&quot;Xiao-Dan&quot;,&quot;non-dropping-particle&quot;:&quot;&quot;,&quot;parse-names&quot;:false,&quot;suffix&quot;:&quot;&quot;},{&quot;dropping-particle&quot;:&quot;&quot;,&quot;family&quot;:&quot;Nasser&quot;,&quot;given&quot;:&quot;Laila&quot;,&quot;non-dropping-particle&quot;:&quot;&quot;,&quot;parse-names&quot;:false,&quot;suffix&quot;:&quot;&quot;},{&quot;dropping-particle&quot;:&quot;&quot;,&quot;family&quot;:&quot;Roozrogousheh&quot;,&quot;given&quot;:&quot;Ava&quot;,&quot;non-dropping-particle&quot;:&quot;&quot;,&quot;parse-names&quot;:false,&quot;suffix&quot;:&quot;&quot;},{&quot;dropping-particle&quot;:&quot;&quot;,&quot;family&quot;:&quot;Rosenthal&quot;,&quot;given&quot;:&quot;Kenneth L.&quot;,&quot;non-dropping-particle&quot;:&quot;&quot;,&quot;parse-names&quot;:false,&quot;suffix&quot;:&quot;&quot;}],&quot;container-title&quot;:&quot;Frontiers in Immunology&quot;,&quot;id&quot;:&quot;5ab659ad-ad49-565d-a2a8-5c4c2b260d4f&quot;,&quot;issue&quot;:&quot;NOV&quot;,&quot;issued&quot;:{&quot;date-parts&quot;:[[&quot;2017&quot;,&quot;11&quot;,&quot;29&quot;]]},&quot;page&quot;:&quot;1631&quot;,&quot;publisher&quot;:&quot;Frontiers&quot;,&quot;title&quot;:&quot;Breastfeeding Behaviors and the Innate Immune System of Human Milk: Working Together to Protect Infants against Inflammation, HIV-1, and Other Infections&quot;,&quot;type&quot;:&quot;article-journal&quot;,&quot;volume&quot;:&quot;0&quot;,&quot;container-title-short&quot;:&quot;Front Immunol&quot;},&quot;uris&quot;:[&quot;http://www.mendeley.com/documents/?uuid=1851992b-84ee-3677-a24a-40396295689c&quot;],&quot;isTemporary&quot;:false,&quot;legacyDesktopId&quot;:&quot;1851992b-84ee-3677-a24a-40396295689c&quot;}]},{&quot;citationID&quot;:&quot;MENDELEY_CITATION_7a33aaca-2d29-45a5-a58e-3cc5e415a1ec&quot;,&quot;properties&quot;:{&quot;noteIndex&quot;:0},&quot;isEdited&quot;:false,&quot;manualOverride&quot;:{&quot;citeprocText&quot;:&quot;(Rahman et al., 2020)&quot;,&quot;isManuallyOverridden&quot;:false,&quot;manualOverrideText&quot;:&quot;&quot;},&quot;citationTag&quot;:&quot;MENDELEY_CITATION_v3_eyJjaXRhdGlvbklEIjoiTUVOREVMRVlfQ0lUQVRJT05fN2EzM2FhY2EtMmQyOS00NWE1LWE1OGUtM2NjNWU0MTVhMWVjIiwicHJvcGVydGllcyI6eyJub3RlSW5kZXgiOjB9LCJpc0VkaXRlZCI6ZmFsc2UsIm1hbnVhbE92ZXJyaWRlIjp7ImNpdGVwcm9jVGV4dCI6IihSYWhtYW4gZXQgYWwuLCAyMDIwKSIsImlzTWFudWFsbHlPdmVycmlkZGVuIjpmYWxzZSwibWFudWFsT3ZlcnJpZGVUZXh0IjoiIn0sImNpdGF0aW9uSXRlbXMiOlt7ImlkIjoiZDVjMjVjMTQtNzM0MS01MDQ0LTg1ZjgtZWYzYTllOTQyMTAwIiwiaXRlbURhdGEiOnsiRE9JIjoiMTAuMTM3MS9KT1VSTkFMLlBPTkUuMDIzNjA4MCIsIklTU04iOiIxOTMyLTYyMDMiLCJhYnN0cmFjdCI6IkJhY2tncm91bmQgRXhjbHVzaXZlIGJyZWFzdGZlZWRpbmcgKEVCRikgbWVhbnMgdGhhdCBhbiBpbmZhbnQgc2hvdWxkIGJlIGJyZWFzdGZlZCBvbmx5IGZvciB0aGUgZmlyc3Qgc2l4IG1vbnRocyBvZiBsaWZlIHRvIGFjaGlldmUgb3B0aW1hbCBjaGlsZCBkZXZlbG9wbWVudCBhbmQgdG8gcHJldmVudCBpbmZhbnQgbW9yYmlkaXR5IGFuZCBtb3J0YWxpdHkuIFRoZSBhaW0gb2YgdGhpcyBhbmFseXNpcyB3YXMgdG8gZGV0ZXJtaW5lIHRoZSBpbmRpdmlkdWFsLSwgaG91c2Vob2xkLSwgYW5kIGNvbW11bml0eS1sZXZlbCBmYWN0b3JzIGFzc29jaWF0ZWQgd2l0aCBFQkYgcHJhY3RpY2UgaW4gQmFuZ2xhZGVzaC4gICBNZXRob2RzIEEgdG90YWwgb2YgMSw0NDAgd29tZW4tY2hpbGQgcGFpcnMgZGF0YSB3ZXJlIGFuYWx5c2VkIGV4dHJhY3RlZCBmcm9tIDIwMTEgYW5kIDIwMTQgQmFuZ2xhZGVzaCBEZW1vZ3JhcGhpYyBhbmQgSGVhbHRoIFN1cnZleS4gTXVsdGlsZXZlbCBsb2dpc3RpYyByZWdyZXNzaW9uIG1vZGVscyB3ZXJlIHVzZWQgc2VwYXJhdGVseSBmb3IgaW5kaXZpZHVhbC0sIGhvdXNlaG9sZC0sIGFuZCBjb21tdW5pdHkgbGV2ZWwgZmFjdG9ycyB0byBpZGVudGlmeSB0aGUgZGlmZmVyZW50IGxldmVsIG9mIGZhY3RvcnMgYXNzb2NpYXRlZCB3aXRoIEVCRiBwcmFjdGljZS4gICBSZXN1bHRzIEFyb3VuZCA2MSUgd29tZW4gaW4gQmFuZ2xhZGVzaCBwcmFjdGljZWQgRUJGIHdpdGggc2lnbmlmaWNhbnQgdmFyaWF0aW9uIGFjcm9zcyBzZXZlcmFsIGluZGl2aWR1YWwtLCBob3VzZWhvbGQtLCBhbmQgY29tbXVuaXR5LWxldmVsIGZhY3RvcnMuIEF0IHRoZSBpbmRpdmlkdWFsIGxldmVsLCBoaWdoZXIgb2RkcyBvZiBFQkYgcHJhY3RpY2Ugd2FzIGZvdW5kIGFtb25nIG1vdGhlcnMnIHJlY2VpdmVkIGhpZ2hlciBudW1iZXIgb2YgYW50ZW5hdGFsIGNhcmUgYW5kIGxvd2VyIGFnZSBvZiBjaGlsZC4gTW90aGVycycgaGlnaGVyIGVkdWNhdGlvbiBhbmQgZW5nYWdlbWVudCBpbiBmb3JtYWwgam9icyB3ZXJlIGZvdW5kIG5lZ2F0aXZlbHkgYXNzb2NpYXRlZCB3aXRoIEVCRiBwcmFjdGljZS4gQXQgdGhlIGNvbW11bml0eSBsZXZlbCwgaGlnaGVyIG9kZHMgb2YgRUJGIHdhcyBmb3VuZCBhbW9uZyB3b21lbiBsaXZlIGluIEJhcmlzaGFsLCBEaGFrYSwgYW5kIFJhanNoYWhpIGRpdmlzaW9ucywgYW5kIHJlc2lkZWQgaW4gdGhlIGNvbW11bml0eSB3aXRoIG1vZGVyYXRlIGxldmVsIG9mIGZlbWFsZSBlZHVjYXRpb24sIGhpZ2hlciBsZXZlbCBvZiBmZXJ0aWxpdHksIGFuZCBoaWdoZXIgdXNlIG9mIGFudGVuYXRhbCBhbmQgZGVsaXZlcnkgY2FyZS4gICBDb25jbHVzaW9ucyBPbmUgaW4gZXZlcnkgdGhyZWUgY2hpbGRyZW4gaW4gQmFuZ2xhZGVzaCBkbyBub3QgYnJlYXN0ZmVlZCBleGNsdXNpdmVseSB3aGljaCBuZWVkcyBzcGVjaWFsIGF0dGVudGlvbiBmb3IgdGhlIHBvbGljeW1ha2Vycy4gSW4gdGhpcyBjYXNlLCBlZHVjYXRlZCB3b21lbiBlbmdhZ2VkIGluIGluY29tZSBnZW5lcmF0aW5nIGFjdGl2aXRpZXMgYW5kIHdvbWVuIGRpZCBub3QgdXNlIGFudGVuYXRhbCBjYXJlIHNob3VsZCBiZSBnaXZlbiBwcmlvcml0eS4gQXQgdGhlIGNvbW11bml0eSBsZXZlbCwgcHJpb3JpdHkgc2hvdWxkIGJlIGdpdmVuIGZvciB0aGUgd29tZW4ncyByZXNpZGVzIGluIHRoZSBjb21tdW5pdHkgd2l0aCBsb3dlciBsZXZlbCBvZiBhbnRlbmF0YWwgYW5kIGRlbGl2ZXJ5IGhlYWx0aGNhcmUgc2VydmljZXMgdXNlLiIsImF1dGhvciI6W3siZHJvcHBpbmctcGFydGljbGUiOiIiLCJmYW1pbHkiOiJSYWhtYW4iLCJnaXZlbiI6Ik1kLiBBbWludXIiLCJub24tZHJvcHBpbmctcGFydGljbGUiOiIiLCJwYXJzZS1uYW1lcyI6ZmFsc2UsInN1ZmZpeCI6IiJ9LHsiZHJvcHBpbmctcGFydGljbGUiOiIiLCJmYW1pbHkiOiJLaGFuIiwiZ2l2ZW4iOiJNZC4gTnVydXp6YW1hbiIsIm5vbi1kcm9wcGluZy1wYXJ0aWNsZSI6IiIsInBhcnNlLW5hbWVzIjpmYWxzZSwic3VmZml4IjoiIn0seyJkcm9wcGluZy1wYXJ0aWNsZSI6IiIsImZhbWlseSI6IkFrdGVyIiwiZ2l2ZW4iOiJTaGFoaW5vb3IiLCJub24tZHJvcHBpbmctcGFydGljbGUiOiIiLCJwYXJzZS1uYW1lcyI6ZmFsc2UsInN1ZmZpeCI6IiJ9LHsiZHJvcHBpbmctcGFydGljbGUiOiIiLCJmYW1pbHkiOiJSYWhtYW4iLCJnaXZlbiI6IkF6aXp1ciIsIm5vbi1kcm9wcGluZy1wYXJ0aWNsZSI6IiIsInBhcnNlLW5hbWVzIjpmYWxzZSwic3VmZml4IjoiIn0seyJkcm9wcGluZy1wYXJ0aWNsZSI6IiIsImZhbWlseSI6IkFsYW0iLCJnaXZlbiI6Ik1kLiBNYWhtdWR1bCIsIm5vbi1kcm9wcGluZy1wYXJ0aWNsZSI6IiIsInBhcnNlLW5hbWVzIjpmYWxzZSwic3VmZml4IjoiIn0seyJkcm9wcGluZy1wYXJ0aWNsZSI6IiIsImZhbWlseSI6IktoYW4iLCJnaXZlbiI6Ik1kLiBBbGFtIiwibm9uLWRyb3BwaW5nLXBhcnRpY2xlIjoiIiwicGFyc2UtbmFtZXMiOmZhbHNlLCJzdWZmaXgiOiIifSx7ImRyb3BwaW5nLXBhcnRpY2xlIjoiIiwiZmFtaWx5IjoiUmFobWFuIiwiZ2l2ZW4iOiJNZC4gTW9zdGFmaXp1ciIsIm5vbi1kcm9wcGluZy1wYXJ0aWNsZSI6IiIsInBhcnNlLW5hbWVzIjpmYWxzZSwic3VmZml4IjoiIn1dLCJjb250YWluZXItdGl0bGUiOiJQTE9TIE9ORSIsImlkIjoiZDVjMjVjMTQtNzM0MS01MDQ0LTg1ZjgtZWYzYTllOTQyMTAwIiwiaXNzdWUiOiI3IiwiaXNzdWVkIjp7ImRhdGUtcGFydHMiOltbIjIwMjAiLCI3IiwiMSJdXX0sInBhZ2UiOiJlMDIzNjA4MCIsInB1Ymxpc2hlciI6IlB1YmxpYyBMaWJyYXJ5IG9mIFNjaWVuY2UiLCJ0aXRsZSI6IkRldGVybWluYW50cyBvZiBleGNsdXNpdmUgYnJlYXN0ZmVlZGluZyBwcmFjdGljZSBpbiBCYW5nbGFkZXNoOiBFdmlkZW5jZSBmcm9tIG5hdGlvbmFsbHkgcmVwcmVzZW50YXRpdmUgc3VydmV5IGRhdGEiLCJ0eXBlIjoiYXJ0aWNsZS1qb3VybmFsIiwidm9sdW1lIjoiMTUiLCJjb250YWluZXItdGl0bGUtc2hvcnQiOiJQTG9TIE9uZSJ9LCJ1cmlzIjpbImh0dHA6Ly93d3cubWVuZGVsZXkuY29tL2RvY3VtZW50cy8/dXVpZD0xZDk3NDk5YS04ZjFkLTNhYjYtODI1OC1mMzI1NjQ0NjI4YzYiXSwiaXNUZW1wb3JhcnkiOmZhbHNlLCJsZWdhY3lEZXNrdG9wSWQiOiIxZDk3NDk5YS04ZjFkLTNhYjYtODI1OC1mMzI1NjQ0NjI4YzYifV19&quot;,&quot;citationItems&quot;:[{&quot;id&quot;:&quot;d5c25c14-7341-5044-85f8-ef3a9e942100&quot;,&quot;itemData&quot;:{&quot;DOI&quot;:&quot;10.1371/JOURNAL.PONE.0236080&quot;,&quot;ISSN&quot;:&quot;1932-6203&quot;,&quot;abstract&quot;:&quot;Background Exclusive breastfeeding (EBF) means that an infant should be breastfed only for the first six months of life to achieve optimal child development and to prevent infant morbidity and mortality. The aim of this analysis was to determine the individual-, household-, and community-level factors associated with EBF practice in Bangladesh.   Methods A total of 1,440 women-child pairs data were analysed extracted from 2011 and 2014 Bangladesh Demographic and Health Survey. Multilevel logistic regression models were used separately for individual-, household-, and community level factors to identify the different level of factors associated with EBF practice.   Results Around 61% women in Bangladesh practiced EBF with significant variation across several individual-, household-, and community-level factors. At the individual level, higher odds of EBF practice was found among mothers' received higher number of antenatal care and lower age of child. Mothers' higher education and engagement in formal jobs were found negatively associated with EBF practice. At the community level, higher odds of EBF was found among women live in Barishal, Dhaka, and Rajshahi divisions, and resided in the community with moderate level of female education, higher level of fertility, and higher use of antenatal and delivery care.   Conclusions One in every three children in Bangladesh do not breastfeed exclusively which needs special attention for the policymakers. In this case, educated women engaged in income generating activities and women did not use antenatal care should be given priority. At the community level, priority should be given for the women's resides in the community with lower level of antenatal and delivery healthcare services use.&quot;,&quot;author&quot;:[{&quot;dropping-particle&quot;:&quot;&quot;,&quot;family&quot;:&quot;Rahman&quot;,&quot;given&quot;:&quot;Md. Aminur&quot;,&quot;non-dropping-particle&quot;:&quot;&quot;,&quot;parse-names&quot;:false,&quot;suffix&quot;:&quot;&quot;},{&quot;dropping-particle&quot;:&quot;&quot;,&quot;family&quot;:&quot;Khan&quot;,&quot;given&quot;:&quot;Md. Nuruzzaman&quot;,&quot;non-dropping-particle&quot;:&quot;&quot;,&quot;parse-names&quot;:false,&quot;suffix&quot;:&quot;&quot;},{&quot;dropping-particle&quot;:&quot;&quot;,&quot;family&quot;:&quot;Akter&quot;,&quot;given&quot;:&quot;Shahinoor&quot;,&quot;non-dropping-particle&quot;:&quot;&quot;,&quot;parse-names&quot;:false,&quot;suffix&quot;:&quot;&quot;},{&quot;dropping-particle&quot;:&quot;&quot;,&quot;family&quot;:&quot;Rahman&quot;,&quot;given&quot;:&quot;Azizur&quot;,&quot;non-dropping-particle&quot;:&quot;&quot;,&quot;parse-names&quot;:false,&quot;suffix&quot;:&quot;&quot;},{&quot;dropping-particle&quot;:&quot;&quot;,&quot;family&quot;:&quot;Alam&quot;,&quot;given&quot;:&quot;Md. Mahmudul&quot;,&quot;non-dropping-particle&quot;:&quot;&quot;,&quot;parse-names&quot;:false,&quot;suffix&quot;:&quot;&quot;},{&quot;dropping-particle&quot;:&quot;&quot;,&quot;family&quot;:&quot;Khan&quot;,&quot;given&quot;:&quot;Md. Alam&quot;,&quot;non-dropping-particle&quot;:&quot;&quot;,&quot;parse-names&quot;:false,&quot;suffix&quot;:&quot;&quot;},{&quot;dropping-particle&quot;:&quot;&quot;,&quot;family&quot;:&quot;Rahman&quot;,&quot;given&quot;:&quot;Md. Mostafizur&quot;,&quot;non-dropping-particle&quot;:&quot;&quot;,&quot;parse-names&quot;:false,&quot;suffix&quot;:&quot;&quot;}],&quot;container-title&quot;:&quot;PLOS ONE&quot;,&quot;id&quot;:&quot;d5c25c14-7341-5044-85f8-ef3a9e942100&quot;,&quot;issue&quot;:&quot;7&quot;,&quot;issued&quot;:{&quot;date-parts&quot;:[[&quot;2020&quot;,&quot;7&quot;,&quot;1&quot;]]},&quot;page&quot;:&quot;e0236080&quot;,&quot;publisher&quot;:&quot;Public Library of Science&quot;,&quot;title&quot;:&quot;Determinants of exclusive breastfeeding practice in Bangladesh: Evidence from nationally representative survey data&quot;,&quot;type&quot;:&quot;article-journal&quot;,&quot;volume&quot;:&quot;15&quot;,&quot;container-title-short&quot;:&quot;PLoS One&quot;},&quot;uris&quot;:[&quot;http://www.mendeley.com/documents/?uuid=1d97499a-8f1d-3ab6-8258-f325644628c6&quot;],&quot;isTemporary&quot;:false,&quot;legacyDesktopId&quot;:&quot;1d97499a-8f1d-3ab6-8258-f325644628c6&quot;}]},{&quot;citationID&quot;:&quot;MENDELEY_CITATION_37874cba-df5d-4358-a7a7-f43236658905&quot;,&quot;properties&quot;:{&quot;noteIndex&quot;:0},&quot;isEdited&quot;:false,&quot;manualOverride&quot;:{&quot;citeprocText&quot;:&quot;(Adda et al., 2020)&quot;,&quot;isManuallyOverridden&quot;:false,&quot;manualOverrideText&quot;:&quot;&quot;},&quot;citationTag&quot;:&quot;MENDELEY_CITATION_v3_eyJjaXRhdGlvbklEIjoiTUVOREVMRVlfQ0lUQVRJT05fMzc4NzRjYmEtZGY1ZC00MzU4LWE3YTctZjQzMjM2NjU4OTA1IiwicHJvcGVydGllcyI6eyJub3RlSW5kZXgiOjB9LCJpc0VkaXRlZCI6ZmFsc2UsIm1hbnVhbE92ZXJyaWRlIjp7ImNpdGVwcm9jVGV4dCI6IihBZGRhIGV0IGFsLiwgMjAyMCkiLCJpc01hbnVhbGx5T3ZlcnJpZGRlbiI6ZmFsc2UsIm1hbnVhbE92ZXJyaWRlVGV4dCI6IiJ9LCJjaXRhdGlvbkl0ZW1zIjpbeyJpZCI6ImZjMWUyZmI0LTkxZWUtNTc4Yi1iYzU3LWFmMDc0YTRmYmY1MCIsIml0ZW1EYXRhIjp7IkRPSSI6IjEwLjExODYvUzEyODg0LTAyMC0wMzI3Mi01IiwiSVNTTiI6IjE0NzEtMjM5MyIsImFic3RyYWN0IjoiRXhjbHVzaXZlIEJyZWFzdGZlZWRpbmcgKEVCRiksIGZvciB0aGUgZmlyc3QgNiBtb250aHMgb2YgbGlmZSwgaXMgZ2xvYmFsbHkgYWNjZXB0ZWQgYXMgdGhlIHByZWZlcnJlZCBtZXRob2QgZm9yIGluZmFudCBmZWVkaW5nLiBJbiBHaGFuYSwgYW4gZXN0aW1hdGVkIDg0JSBvZiBjaGlsZHJlbiA84oCJMuKAiW1vbnRocyBvbGQgYXJlIGV4Y2x1c2l2ZWx5IGJyZWFzdGZlZC4gQnV0IGJ5IGFnZSA0IHRvIDXigIltb250aHMsIG9ubHkgNDklIGNvbnRpbnVlIHRvIHJlY2VpdmUgRUJGLiBUaGlzIHNpdHVhdGlvbiBjb250aW51ZXMgdG8gZGV0ZXJpb3JhdGUuIFRodXMsIHRoZSBuZWVkIHRvIGV4cGxvcmUgcGVyY2VwdGlvbnMsIHByYWN0aWNlcyBhcyB3ZWxsIGFzIGZhY3RvcnMgdGhhdCBpbmZsdWVuY2UgRUJGIGluIEdoYW5hLiBVc2luZyBhIHF1YWxpdGF0aXZlIGRlc2lnbiwgZm91ciBmb2N1cyBncm91cCBkaXNjdXNzaW9ucyB3ZXJlIGNvbmR1Y3RlZCBhbW9uZyBmaXJzdC10aW1lIG1vdGhlcnMgYW5kIGVpZ2h0IGluLWRlcHRoIGludGVydmlld3Mgd2l0aCBoZWFsdGggd29ya2VycyBhbmQgdHJhZGl0aW9uYWwgYmlydGggYXR0ZW5kYW50cy4gVGhlIHN0dWR5IHdhcyBjb25kdWN0ZWQgaW4gZm91ciBjb21tdW5pdGllcyBpbiB0aGUgS2Fzc2VuYS1OYW5rYW5hIG11bmljaXBhbGl0eSBvZiBHaGFuYS4gRGlzY3Vzc2lvbnMgYW5kIGludGVydmlld3Mgd2VyZSByZWNvcmRlZCBhbmQgbGF0ZXIgdHJhbnNjcmliZWQgdmVyYmF0aW0gdG8gRW5nbGlzaCBsYW5ndWFnZS4gVGhlIHRyYW5zY3JpYmVkIGRhdGEgd2FzIHRoZW4gY29kZWQgd2l0aCB0aGUgYWlkIG9mIGFuYWx5c2lzIGNvbXB1dGVyIHNvZnR3YXJlIChOdml2byB2ZXJzaW9uIDEwLjApIGFuZCBsYXRlciBhbmFseXplZCBmb3IgdGhlIGdlbmVyYXRpb24gb2YgdGhlbWVzLiBFeGNsdXNpdmUgYnJlYXN0ZmVlZGluZyBpcyBwcmFjdGljZWQgYW1vbmcgZmlyc3QtdGltZSBtb3RoZXJzIGR1ZSB0byBpdHMgcGVyY2VpdmVkIGJlbmVmaXRzOyB3aGljaCBpbmNsdWRlIG51dHJpdGlvbmFsIGFkdmFudGFnZSwgYWJpbGl0eSB0byBlbmhhbmNlIGdyb3d0aCB3aGlsc3QgYm9vc3RpbmcgaW1tdW5pdHkgYW5kIGl0cyBlY29ub21pYyB2YWx1ZS4gSG93ZXZlciBtaXNjb25jZXB0aW9ucyBhcyB3ZWxsIGFzLCBjZXJ0YWluIGN1bHR1cmFsIHByYWN0aWNlcyAoZS5nLiBnaXZpbmcgaGVyYmFsIGNvbmNvY3Rpb25zLCBicmVhc3RtaWxrIHB1cmlmaWNhdGlvbiByaXRlcyksIGFuZCByZWxhdGlvbmFsIGluZmx1ZW5jZXMsIG1heSB0aHJlYXRlbiBhIG1vdGhlcuKAmXMgaW50ZW50aW9uIHRvIGV4Y2x1c2l2ZWx5IGJyZWFzdGZlZWQuIFJlbGF0aW9uYWwgaW5mbHVlbmNlcyBhcmUgbWFpbmx5IGZyb20gbW90aGVyIGluLWxhd3MsIHRyYWRpdGlvbmFsIGJpcnRoIGF0dGVuZGFudHMsIGdyYW5kbW90aGVycywgaGVyYmFsaXN0cyBhbmQgb3RoZXIgb2xkZXIgYWR1bHRzIGluIHRoZSBjb21tdW5pdHkuIEFsdGhvdWdoIGZpcnN0IHRpbWUgbW90aGVycyBhdHRlbXB0IEVCRiwgZXh0ZXJuYWwgaW5mbHVlbmNlcyBtYWtlIGl0IHByYWN0aWNhbGx5IGNoYWxsZW5naW5nLiBUaGUgYXZhaWxhYmlsaXR5IGFuZCB1dGlsaXphdGlvbiBvZiBpbmZvcm1hdGlvbiBvbiBFQkYgd2FzIGZvdW5kIHRvIHBvc2l0aXZlbHkgaW5mbHVlbmNlIHBlcmNlcHRpb25zIHRvd2FyZHMgRUJGLCBsZWFkaW5nIHRvIGNoYW5nZSBpbiBhdHRpdHVkZSB0b3dhcmRzIHRoZSBhY3QuIFRodXMsIHRoZSBwcmFjdGljZSBvZiBjb21tdW5pdHktYmFzZWQgaGVhbHRoIHNlcnZpY2VzIG1heSBiZSBzdHJlbmd0aGVuZWQgdG8gcHJvdmlkZSBzdXBwb3J0IGZvciBmaXJzdC10aW1lIG1vdGhlcnMgYXMgd2VsbCBhcyBjb250aW51b3VzIGVkdWNhdGlvbiB0byB0aGUgbW90aGVyIGluIGxhd3MsIGZlbWFsZSBlbGRlcnMgYW5kIGNvbW11bml0eSBsZWFkZXJzIHdobyBpbmZsdWVuY2UgZGVjaXNpb24gbWFraW5nIG9uIGJyZWFzdGZlZWRpbmcgb2YgaW5mYW50cy4iLCJhdXRob3IiOlt7ImRyb3BwaW5nLXBhcnRpY2xlIjoiIiwiZmFtaWx5IjoiQWRkYSIsImdpdmVuIjoiTG91aXNhIiwibm9uLWRyb3BwaW5nLXBhcnRpY2xlIjoiIiwicGFyc2UtbmFtZXMiOmZhbHNlLCJzdWZmaXgiOiIifSx7ImRyb3BwaW5nLXBhcnRpY2xlIjoiIiwiZmFtaWx5IjoiT3Bva3UtTWVuc2FoIiwiZ2l2ZW4iOiJLd2FiZW5hIiwibm9uLWRyb3BwaW5nLXBhcnRpY2xlIjoiIiwicGFyc2UtbmFtZXMiOmZhbHNlLCJzdWZmaXgiOiIifSx7ImRyb3BwaW5nLXBhcnRpY2xlIjoiIiwiZmFtaWx5IjoiRGFrby1HeWVrZSIsImdpdmVuIjoiUGh5bGxpcyIsIm5vbi1kcm9wcGluZy1wYXJ0aWNsZSI6IiIsInBhcnNlLW5hbWVzIjpmYWxzZSwic3VmZml4IjoiIn1dLCJjb250YWluZXItdGl0bGUiOiJCTUMgUHJlZ25hbmN5IGFuZCBDaGlsZGJpcnRoIDIwMjAgMjA6MSIsImlkIjoiZmMxZTJmYjQtOTFlZS01NzhiLWJjNTctYWYwNzRhNGZiZjUwIiwiaXNzdWUiOiIxIiwiaXNzdWVkIjp7ImRhdGUtcGFydHMiOltbIjIwMjAiLCI5IiwiMjkiXV19LCJwYWdlIjoiMS05IiwicHVibGlzaGVyIjoiQmlvTWVkIENlbnRyYWwiLCJ0aXRsZSI6IuKAnE9uY2UgdGhlIGNoaWxkIGlzIGRlbGl2ZXJlZCwgaGUgaXMgbm8gbW9yZSB5b3VyIGJhYnks4oCdIEV4Y2x1c2l2ZSBCcmVhc3RmZWVkaW5nIGV4cGVyaWVuY2VzIG9mIGZpcnN0LXRpbWUgbW90aGVycyBpbiBLYXNzZW5hLU5hbmthbmEgTXVuaWNpcGFsaXR5LCBHaGFuYSAtIGEgcXVhbGl0YXRpdmUgc3R1ZHkiLCJ0eXBlIjoiYXJ0aWNsZS1qb3VybmFsIiwidm9sdW1lIjoiMjAiLCJjb250YWluZXItdGl0bGUtc2hvcnQiOiIifSwidXJpcyI6WyJodHRwOi8vd3d3Lm1lbmRlbGV5LmNvbS9kb2N1bWVudHMvP3V1aWQ9OTdmMzkwZGQtYmNjZC0zM2M2LTk5NzMtZjc5NDM0MTFlMzMwIl0sImlzVGVtcG9yYXJ5IjpmYWxzZSwibGVnYWN5RGVza3RvcElkIjoiOTdmMzkwZGQtYmNjZC0zM2M2LTk5NzMtZjc5NDM0MTFlMzMwIn1dfQ==&quot;,&quot;citationItems&quot;:[{&quot;id&quot;:&quot;fc1e2fb4-91ee-578b-bc57-af074a4fbf50&quot;,&quot;itemData&quot;:{&quot;DOI&quot;:&quot;10.1186/S12884-020-03272-5&quot;,&quot;ISSN&quot;:&quot;1471-2393&quot;,&quot;abstract&quot;:&quot;Exclusive Breastfeeding (EBF), for the first 6 months of life, is globally accepted as the preferred method for infant feeding. In Ghana, an estimated 84% of children &lt; 2 months old are exclusively breastfed. But by age 4 to 5 months, only 49% continue to receive EBF. This situation continues to deteriorate. Thus, the need to explore perceptions, practices as well as factors that influence EBF in Ghana. Using a qualitative design, four focus group discussions were conducted among first-time mothers and eight in-depth interviews with health workers and traditional birth attendants. The study was conducted in four communities in the Kassena-Nankana municipality of Ghana. Discussions and interviews were recorded and later transcribed verbatim to English language. The transcribed data was then coded with the aid of analysis computer software (Nvivo version 10.0) and later analyzed for the generation of themes. Exclusive breastfeeding is practiced among first-time mothers due to its perceived benefits; which include nutritional advantage, ability to enhance growth whilst boosting immunity and its economic value. However misconceptions as well as, certain cultural practices (e.g. giving herbal concoctions, breastmilk purification rites), and relational influences, may threaten a mother’s intention to exclusively breastfeed. Relational influences are mainly from mother in-laws, traditional birth attendants, grandmothers, herbalists and other older adults in the community. Although first time mothers attempt EBF, external influences make it practically challenging. The availability and utilization of information on EBF was found to positively influence perceptions towards EBF, leading to change in attitude towards the act. Thus, the practice of community-based health services may be strengthened to provide support for first-time mothers as well as continuous education to the mother in laws, female elders and community leaders who influence decision making on breastfeeding of infants.&quot;,&quot;author&quot;:[{&quot;dropping-particle&quot;:&quot;&quot;,&quot;family&quot;:&quot;Adda&quot;,&quot;given&quot;:&quot;Louisa&quot;,&quot;non-dropping-particle&quot;:&quot;&quot;,&quot;parse-names&quot;:false,&quot;suffix&quot;:&quot;&quot;},{&quot;dropping-particle&quot;:&quot;&quot;,&quot;family&quot;:&quot;Opoku-Mensah&quot;,&quot;given&quot;:&quot;Kwabena&quot;,&quot;non-dropping-particle&quot;:&quot;&quot;,&quot;parse-names&quot;:false,&quot;suffix&quot;:&quot;&quot;},{&quot;dropping-particle&quot;:&quot;&quot;,&quot;family&quot;:&quot;Dako-Gyeke&quot;,&quot;given&quot;:&quot;Phyllis&quot;,&quot;non-dropping-particle&quot;:&quot;&quot;,&quot;parse-names&quot;:false,&quot;suffix&quot;:&quot;&quot;}],&quot;container-title&quot;:&quot;BMC Pregnancy and Childbirth 2020 20:1&quot;,&quot;id&quot;:&quot;fc1e2fb4-91ee-578b-bc57-af074a4fbf50&quot;,&quot;issue&quot;:&quot;1&quot;,&quot;issued&quot;:{&quot;date-parts&quot;:[[&quot;2020&quot;,&quot;9&quot;,&quot;29&quot;]]},&quot;page&quot;:&quot;1-9&quot;,&quot;publisher&quot;:&quot;BioMed Central&quot;,&quot;title&quot;:&quot;“Once the child is delivered, he is no more your baby,” Exclusive Breastfeeding experiences of first-time mothers in Kassena-Nankana Municipality, Ghana - a qualitative study&quot;,&quot;type&quot;:&quot;article-journal&quot;,&quot;volume&quot;:&quot;20&quot;,&quot;container-title-short&quot;:&quot;&quot;},&quot;uris&quot;:[&quot;http://www.mendeley.com/documents/?uuid=97f390dd-bccd-33c6-9973-f7943411e330&quot;],&quot;isTemporary&quot;:false,&quot;legacyDesktopId&quot;:&quot;97f390dd-bccd-33c6-9973-f7943411e330&quot;}]},{&quot;citationID&quot;:&quot;MENDELEY_CITATION_45e88dd5-051c-489e-a927-70d9ec2fca73&quot;,&quot;properties&quot;:{&quot;noteIndex&quot;:0},&quot;isEdited&quot;:false,&quot;manualOverride&quot;:{&quot;citeprocText&quot;:&quot;(Bhandari &amp;#38; Chowdhury, 2016)&quot;,&quot;isManuallyOverridden&quot;:false,&quot;manualOverrideText&quot;:&quot;&quot;},&quot;citationTag&quot;:&quot;MENDELEY_CITATION_v3_eyJjaXRhdGlvbklEIjoiTUVOREVMRVlfQ0lUQVRJT05fNDVlODhkZDUtMDUxYy00ODllLWE5MjctNzBkOWVjMmZjYTczIiwicHJvcGVydGllcyI6eyJub3RlSW5kZXgiOjB9LCJpc0VkaXRlZCI6ZmFsc2UsIm1hbnVhbE92ZXJyaWRlIjp7ImNpdGVwcm9jVGV4dCI6IihCaGFuZGFyaSAmIzM4OyBDaG93ZGh1cnksIDIwMTYpIiwiaXNNYW51YWxseU92ZXJyaWRkZW4iOmZhbHNlLCJtYW51YWxPdmVycmlkZVRleHQiOiIifS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IsImNvbnRhaW5lci10aXRsZS1zaG9ydCI6IiJ9LCJ1cmlzIjpbImh0dHA6Ly93d3cubWVuZGVsZXkuY29tL2RvY3VtZW50cy8/dXVpZD1jNjEwNjBiZS1kMTNhLTM2ZGMtOWZiOS0yMjQ4YzFiNTY3MWEiXSwiaXNUZW1wb3JhcnkiOmZhbHNlLCJsZWdhY3lEZXNrdG9wSWQiOiJjNjEwNjBiZS1kMTNhLTM2ZGMtOWZiOS0yMjQ4YzFiNTY3MWEifV19&quot;,&quot;citationItems&quot;:[{&quot;id&quot;:&quot;9ab7b283-a9a1-5339-93f4-f32a354cb35f&quot;,&quot;itemData&quot;:{&quot;DOI&quot;:&quot;10.16943/ptinsa/2016/48883&quot;,&quot;ISSN&quot;:&quot;03700046&quot;,&quot;abstract&quot;:&quot;Nutrition during the entire life cycle is a key driver of growth and development. Foetal life and early childhood years are the phases when growth and development are maximum, coinciding with a period of great vulnerability to sub-optimal environment, with early as well as long-term consequences. It is in this context that optimal feeding of infants and young children is critically important. This chapter describes the recommended practices of breast-feeding, and the recommendations for vulnerable subgroups such as low birth weight and HIV infected infants. It also emphasizes on strong lactation support for mothers and describes ways for promoting optimal practices. Feeding of complementary foods after 6 months of age, the guiding principles for complementary feeding of the breast-fed children and the nutritional requirements from complementary feeding are also covered. As non-dietary determinants such as water, sanitation, hygiene, and other factors influence nutritional status of children, integrated interventions are likely to have a greater impact on stunting, rather than individual components alone.&quot;,&quot;author&quot;:[{&quot;dropping-particle&quot;:&quot;&quot;,&quot;family&quot;:&quot;Bhandari&quot;,&quot;given&quot;:&quot;Nita&quot;,&quot;non-dropping-particle&quot;:&quot;&quot;,&quot;parse-names&quot;:false,&quot;suffix&quot;:&quot;&quot;},{&quot;dropping-particle&quot;:&quot;&quot;,&quot;family&quot;:&quot;Chowdhury&quot;,&quot;given&quot;:&quot;Ranadip&quot;,&quot;non-dropping-particle&quot;:&quot;&quot;,&quot;parse-names&quot;:false,&quot;suffix&quot;:&quot;&quot;}],&quot;container-title&quot;:&quot;Proceedings of the Indian National Science Academy&quot;,&quot;id&quot;:&quot;9ab7b283-a9a1-5339-93f4-f32a354cb35f&quot;,&quot;issue&quot;:&quot;5&quot;,&quot;issued&quot;:{&quot;date-parts&quot;:[[&quot;2016&quot;]]},&quot;page&quot;:&quot;1507-1517&quot;,&quot;title&quot;:&quot;Infant and young child feeding&quot;,&quot;type&quot;:&quot;paper-conference&quot;,&quot;volume&quot;:&quot;82&quot;,&quot;container-title-short&quot;:&quot;&quot;},&quot;uris&quot;:[&quot;http://www.mendeley.com/documents/?uuid=c61060be-d13a-36dc-9fb9-2248c1b5671a&quot;],&quot;isTemporary&quot;:false,&quot;legacyDesktopId&quot;:&quot;c61060be-d13a-36dc-9fb9-2248c1b5671a&quot;}]},{&quot;citationID&quot;:&quot;MENDELEY_CITATION_f6f57a94-1d95-4f78-9682-cfb31c6f629a&quot;,&quot;properties&quot;:{&quot;noteIndex&quot;:0},&quot;isEdited&quot;:false,&quot;manualOverride&quot;:{&quot;citeprocText&quot;:&quot;(UNICEF, 2021)&quot;,&quot;isManuallyOverridden&quot;:false,&quot;manualOverrideText&quot;:&quot;&quot;},&quot;citationTag&quot;:&quot;MENDELEY_CITATION_v3_eyJjaXRhdGlvbklEIjoiTUVOREVMRVlfQ0lUQVRJT05fZjZmNTdhOTQtMWQ5NS00Zjc4LTk2ODItY2ZiMzFjNmY2MjlhIiwicHJvcGVydGllcyI6eyJub3RlSW5kZXgiOjB9LCJpc0VkaXRlZCI6ZmFsc2UsIm1hbnVhbE92ZXJyaWRlIjp7ImNpdGVwcm9jVGV4dCI6IihVTklDRUYsIDIwMjEpIiwiaXNNYW51YWxseU92ZXJyaWRkZW4iOmZhbHNlLCJtYW51YWxPdmVycmlkZVRleHQiOiIifS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iwiY29udGFpbmVyLXRpdGxlLXNob3J0IjoiIn0sInVyaXMiOlsiaHR0cDovL3d3dy5tZW5kZWxleS5jb20vZG9jdW1lbnRzLz91dWlkPTkyYjNhMzcyLTJhNDctMzE2NS1iMTczLTk5NGI4ZDY1ODBlYiJdLCJpc1RlbXBvcmFyeSI6ZmFsc2UsImxlZ2FjeURlc2t0b3BJZCI6IjkyYjNhMzcyLTJhNDctMzE2NS1iMTczLTk5NGI4ZDY1ODBlYiJ9XX0=&quot;,&quot;citationItems&quot;:[{&quot;id&quot;:&quot;6fbd38a6-8ef4-5917-a1bf-d82bbf080866&quot;,&quot;itemData&quot;:{&quot;URL&quot;:&quot;https://www.unicef.org/bangladesh/en/maximising-growth-children/infant-and-young-child-feeding&quot;,&quot;accessed&quot;:{&quot;date-parts&quot;:[[&quot;2021&quot;,&quot;7&quot;,&quot;29&quot;]]},&quot;author&quot;:[{&quot;dropping-particle&quot;:&quot;&quot;,&quot;family&quot;:&quot;UNICEF&quot;,&quot;given&quot;:&quot;&quot;,&quot;non-dropping-particle&quot;:&quot;&quot;,&quot;parse-names&quot;:false,&quot;suffix&quot;:&quot;&quot;}],&quot;id&quot;:&quot;6fbd38a6-8ef4-5917-a1bf-d82bbf080866&quot;,&quot;issued&quot;:{&quot;date-parts&quot;:[[&quot;2021&quot;]]},&quot;title&quot;:&quot;Infant and young child feeding | UNICEF Bangladesh&quot;,&quot;type&quot;:&quot;webpage&quot;,&quot;container-title-short&quot;:&quot;&quot;},&quot;uris&quot;:[&quot;http://www.mendeley.com/documents/?uuid=92b3a372-2a47-3165-b173-994b8d6580eb&quot;],&quot;isTemporary&quot;:false,&quot;legacyDesktopId&quot;:&quot;92b3a372-2a47-3165-b173-994b8d6580eb&quot;}]},{&quot;citationID&quot;:&quot;MENDELEY_CITATION_0f4c315f-43cc-4bae-b9cd-0ebec5cf9578&quot;,&quot;properties&quot;:{&quot;noteIndex&quot;:0},&quot;isEdited&quot;:false,&quot;manualOverride&quot;:{&quot;citeprocText&quot;:&quot;(Kamble et al., 2020)&quot;,&quot;isManuallyOverridden&quot;:false,&quot;manualOverrideText&quot;:&quot;&quot;},&quot;citationTag&quot;:&quot;MENDELEY_CITATION_v3_eyJjaXRhdGlvbklEIjoiTUVOREVMRVlfQ0lUQVRJT05fMGY0YzMxNWYtNDNjYy00YmFlLWI5Y2QtMGViZWM1Y2Y5NTc4IiwicHJvcGVydGllcyI6eyJub3RlSW5kZXgiOjB9LCJpc0VkaXRlZCI6ZmFsc2UsIm1hbnVhbE92ZXJyaWRlIjp7ImNpdGVwcm9jVGV4dCI6IihLYW1ibGUgZXQgYWwuLCAyMDIwKSIsImlzTWFudWFsbHlPdmVycmlkZGVuIjpmYWxzZSwibWFudWFsT3ZlcnJpZGVUZXh0IjoiIn0sImNpdGF0aW9uSXRlbXMiOlt7ImlkIjoiNWQ2MDEyNTMtNjZmYy01YmYwLTllMGItNDE5NzFhZTI0M2RmIiwiaXRlbURhdGEiOnsiRE9JIjoiMTAuNDEwMy9KRk1QQy5KRk1QQ18xNjRfMjAiLCJQTUlEIjoiMzMxMDIzMDIiLCJhYnN0cmFjdCI6IkluZGlhLCBhIGxvd+KAkG1pZGRsZSBpbmNvbWUgYW5kIGEgZGV2ZWxvcGluZyBjb3VudHJ5IGlzIGNvbWJhdGluZyB3aXRoIGEgdHJpcGxlIGJ1cmRlbiBvZiBtYWxudXRyaXRpb24gd2l0aCBhIHZlcnkgY29zdOKAkGVmZmVjdGl2ZSBtZWFzdXJlLCBpbmZhbnQgYW5kIHlvdW5nIGNoaWxkIGZlZWRpbmcgKElZQ0YpIHByYWN0aWNlcy4gQnV0IHRoZXJlIGFyZSBhIGxvdCBvZiBjaGFsbGVuZ2VzIGluIGl0cyBpbXBsZW1lbnRhdGlvbiB3aGljaCBuZWVkIHRvIGJlIGNhdGVyZWQuIFRoZSBvYmplY3RpdmUgb2YgdGhlIHByZXNlbnQgcXVhbGl0YXRpdmUgc3R1ZHkgd2FzIHRvIGFzc2VzcyBJWUNGIHByYWN0aWNlcyBhbW9uZyBtb3RoZXJzIG9mIGNoaWxkcmVuIGFnZWQgNiBtb250aHMgdG8gMiB5ZWFycyBpbiBhIHJ1cmFsIGFyZWEgb2YgSGFyeWFuYS4gTWV0aG9kOiBRdWFsaXRhdGl2ZSBzdHVkeSB3YXMgY2FycmllZCBvdXQgYW1vbmcgbW90aGVycyBvZiBjaGlsZHJlbiA2IG1vbnRoc+KAkzIgeWVhcnMgaW4gdmlsbGFnZXMgb2YgQmFsbGFiZ2FyaCBibG9jayBvZiBIYXJ5YW5hIHVzaW5nIGZvY3Vzc2VkIGdyb3VwIGRpc2N1c3Npb24gKEZHRCkgYW5kIGlu4oCQZGVwdGggaW50ZXJ2aWV3IG1ldGhvZHMuIEFsbCByZWNvcmRpbmdzIG9mIEZHRHMgYW5kIElESXMgd2VyZSB0cmFuc2NyaWJlZCBpbnRvIHZlcmJhdGltIGFuZCBjb2RlcyB3ZXJlIGdlbmVyYXRlZC4gVGhlbWF0aWMgYW5hbHlzaXMgb2YgdGhlIHRyYW5zY3JpcHQgb2YgaW7igJBkZXB0aCBpbnRlcnZpZXcgYW5kIEZHRCB3YXMgcGVyZm9ybWVkIHdpdGggdGhlIGhlbHAgb2YgRG9jIFRvb2xzIGluIE1TIFdvcmQgMjAxNi4gUmVzdWx0czogVGhlIG1vdGhlcnMgaGFkIGdvb2Qga25vd2xlZGdlIGFib3V0IGJyZWFzdGZlZWRpbmcsIGltcG9ydGFuY2Ugb2YgY29sb3N0cnVtLCBhbmQgd2VhbmluZyBwcmFjdGljZXMgb2YgaW5mYW50cyBhbmQgY2hpbGRyZW4gb2YgbGVzcyB0aGFuIDIgeWVhcnMuIFRob3VnaCB0aGVyZSBpcyBldmlkZW5jZSBvZiBzb21lIGN1bHR1cmFsIG1pc2JlbGllZnMsIG1vc3Qgb2YgdGhlIHRhYm9vcyBhcmUgb2Jzb2xldGUgbm93LiBUaGVyZSB3YXMgYSBrbm93bGVkZ2UgZ2FwIHJlZ2FyZGluZyBpbml0aWF0aW9uIGFuZCBjb21wb3NpdGlvbiBvZiBjb21wbGVtZW50YXJ5IGZlZWRpbmcgcHJhY3RpY2VzLiBUaGUgYXdhcmVuZXNzIGFib3V0IGZvb2QgZGl2ZXJzaXR5LCBlZmZlY3RzIG9mIGp1bmsgZm9vZCwgYW5kIHJlY29tbWVuZGVkIGNvbXBsZW1lbnRhcnkgZmVlZGluZyBwcmFjdGljZXMgd2FzIGxlc3MuIENvbmNsdXNpb246IFRoZXJlIGlzIG5lZWQgb2YgY3JlYXRpbmcgYXdhcmVuZXNzIGFtb25nIG1vdGhlcnMgcmVnYXJkaW5nIGltcG9ydGFuY2Ugb2YgSVlDRiBwcmFjdGljZXMgdG8gcmVkdWNlIGluZmFudCBhbmQgdW5kZXIgNSBtb3J0YWxpdHkgaW4gcnVyYWwgYXJlYS4iLCJhdXRob3IiOlt7ImRyb3BwaW5nLXBhcnRpY2xlIjoiIiwiZmFtaWx5IjoiS2FtYmxlIiwiZ2l2ZW4iOiJCaHVzaGFuIERhdHRhdHJheSIsIm5vbi1kcm9wcGluZy1wYXJ0aWNsZSI6IiIsInBhcnNlLW5hbWVzIjpmYWxzZSwic3VmZml4IjoiIn0seyJkcm9wcGluZy1wYXJ0aWNsZSI6IiIsImZhbWlseSI6IkthdXIiLCJnaXZlbiI6IlJhdm5lZXQiLCJub24tZHJvcHBpbmctcGFydGljbGUiOiIiLCJwYXJzZS1uYW1lcyI6ZmFsc2UsInN1ZmZpeCI6IiJ9LHsiZHJvcHBpbmctcGFydGljbGUiOiIiLCJmYW1pbHkiOiJBY2hhcnlhIiwiZ2l2ZW4iOiJCaGFiYW5pIFByYXNhZCIsIm5vbi1kcm9wcGluZy1wYXJ0aWNsZSI6IiIsInBhcnNlLW5hbWVzIjpmYWxzZSwic3VmZml4IjoiIn0seyJkcm9wcGluZy1wYXJ0aWNsZSI6IiIsImZhbWlseSI6Ikd1cHRhIiwiZ2l2ZW4iOiJNZWh1bCIsIm5vbi1kcm9wcGluZy1wYXJ0aWNsZSI6IiIsInBhcnNlLW5hbWVzIjpmYWxzZSwic3VmZml4IjoiIn0seyJkcm9wcGluZy1wYXJ0aWNsZSI6IiIsImZhbWlseSI6IkIiLCJnaXZlbiI6IjIwMTUgQmF0Y2giLCJub24tZHJvcHBpbmctcGFydGljbGUiOiIiLCJwYXJzZS1uYW1lcyI6ZmFsc2UsInN1ZmZpeCI6IiJ9XSwiY29udGFpbmVyLXRpdGxlIjoiSm91cm5hbCBvZiBGYW1pbHkgTWVkaWNpbmUgYW5kIFByaW1hcnkgQ2FyZSIsImlkIjoiNWQ2MDEyNTMtNjZmYy01YmYwLTllMGItNDE5NzFhZTI0M2RmIiwiaXNzdWUiOiI3IiwiaXNzdWVkIjp7ImRhdGUtcGFydHMiOltbIjIwMjAiXV19LCJwYWdlIjoiMzM5MiIsInB1Ymxpc2hlciI6IldvbHRlcnMgS2x1d2VyIC0tIE1lZGtub3cgUHVibGljYXRpb25zIiwidGl0bGUiOiJJbmZhbnQgYW5kIHlvdW5nIGNoaWxkIGZlZWRpbmcgcHJhY3RpY2VzIGFtb25nIG1vdGhlcnMgb2YgY2hpbGRyZW4gYWdlZCA2IG1vbnRocyAtMiB5ZWFycyBpbiBhIHJ1cmFsIGFyZWEgb2YgSGFyeWFuYTogQSBxdWFsaXRhdGl2ZSBzdHVkeSIsInR5cGUiOiJhcnRpY2xlLWpvdXJuYWwiLCJ2b2x1bWUiOiI5IiwiY29udGFpbmVyLXRpdGxlLXNob3J0IjoiSiBGYW1pbHkgTWVkIFByaW0gQ2FyZSJ9LCJ1cmlzIjpbImh0dHA6Ly93d3cubWVuZGVsZXkuY29tL2RvY3VtZW50cy8/dXVpZD0zNjc2OGM1ZC02ZjVmLTNkMjQtYmIyYi04OTAzYjI3YWIwNjMiXSwiaXNUZW1wb3JhcnkiOmZhbHNlLCJsZWdhY3lEZXNrdG9wSWQiOiIzNjc2OGM1ZC02ZjVmLTNkMjQtYmIyYi04OTAzYjI3YWIwNjMifV19&quot;,&quot;citationItems&quot;:[{&quot;id&quot;:&quot;5d601253-66fc-5bf0-9e0b-41971ae243df&quot;,&quot;itemData&quot;:{&quot;DOI&quot;:&quot;10.4103/JFMPC.JFMPC_164_20&quot;,&quot;PMID&quot;:&quot;33102302&quot;,&quot;abstract&quot;:&quot;India, a low‐middle income and a developing country is combating with a triple burden of malnutrition with a very cost‐effective measure, infant and young child feeding (IYCF) practices. But there are a lot of challenges in its implementation which need to be catered. The objective of the present qualitative study was to assess IYCF practices among mothers of children aged 6 months to 2 years in a rural area of Haryana. Method: Qualitative study was carried out among mothers of children 6 months–2 years in villages of Ballabgarh block of Haryana using focussed group discussion (FGD) and in‐depth interview methods. All recordings of FGDs and IDIs were transcribed into verbatim and codes were generated. Thematic analysis of the transcript of in‐depth interview and FGD was performed with the help of Doc Tools in MS Word 2016. Results: The mothers had good knowledge about breastfeeding, importance of colostrum, and weaning practices of infants and children of less than 2 years. Though there is evidence of some cultural misbeliefs, most of the taboos are obsolete now. There was a knowledge gap regarding initiation and composition of complementary feeding practices. The awareness about food diversity, effects of junk food, and recommended complementary feeding practices was less. Conclusion: There is need of creating awareness among mothers regarding importance of IYCF practices to reduce infant and under 5 mortality in rural area.&quot;,&quot;author&quot;:[{&quot;dropping-particle&quot;:&quot;&quot;,&quot;family&quot;:&quot;Kamble&quot;,&quot;given&quot;:&quot;Bhushan Dattatray&quot;,&quot;non-dropping-particle&quot;:&quot;&quot;,&quot;parse-names&quot;:false,&quot;suffix&quot;:&quot;&quot;},{&quot;dropping-particle&quot;:&quot;&quot;,&quot;family&quot;:&quot;Kaur&quot;,&quot;given&quot;:&quot;Ravneet&quot;,&quot;non-dropping-particle&quot;:&quot;&quot;,&quot;parse-names&quot;:false,&quot;suffix&quot;:&quot;&quot;},{&quot;dropping-particle&quot;:&quot;&quot;,&quot;family&quot;:&quot;Acharya&quot;,&quot;given&quot;:&quot;Bhabani Prasad&quot;,&quot;non-dropping-particle&quot;:&quot;&quot;,&quot;parse-names&quot;:false,&quot;suffix&quot;:&quot;&quot;},{&quot;dropping-particle&quot;:&quot;&quot;,&quot;family&quot;:&quot;Gupta&quot;,&quot;given&quot;:&quot;Mehul&quot;,&quot;non-dropping-particle&quot;:&quot;&quot;,&quot;parse-names&quot;:false,&quot;suffix&quot;:&quot;&quot;},{&quot;dropping-particle&quot;:&quot;&quot;,&quot;family&quot;:&quot;B&quot;,&quot;given&quot;:&quot;2015 Batch&quot;,&quot;non-dropping-particle&quot;:&quot;&quot;,&quot;parse-names&quot;:false,&quot;suffix&quot;:&quot;&quot;}],&quot;container-title&quot;:&quot;Journal of Family Medicine and Primary Care&quot;,&quot;id&quot;:&quot;5d601253-66fc-5bf0-9e0b-41971ae243df&quot;,&quot;issue&quot;:&quot;7&quot;,&quot;issued&quot;:{&quot;date-parts&quot;:[[&quot;2020&quot;]]},&quot;page&quot;:&quot;3392&quot;,&quot;publisher&quot;:&quot;Wolters Kluwer -- Medknow Publications&quot;,&quot;title&quot;:&quot;Infant and young child feeding practices among mothers of children aged 6 months -2 years in a rural area of Haryana: A qualitative study&quot;,&quot;type&quot;:&quot;article-journal&quot;,&quot;volume&quot;:&quot;9&quot;,&quot;container-title-short&quot;:&quot;J Family Med Prim Care&quot;},&quot;uris&quot;:[&quot;http://www.mendeley.com/documents/?uuid=36768c5d-6f5f-3d24-bb2b-8903b27ab063&quot;],&quot;isTemporary&quot;:false,&quot;legacyDesktopId&quot;:&quot;36768c5d-6f5f-3d24-bb2b-8903b27ab063&quot;}]},{&quot;citationID&quot;:&quot;MENDELEY_CITATION_be8e3c00-5669-45e0-afbd-33f28a5a0cab&quot;,&quot;properties&quot;:{&quot;noteIndex&quot;:0},&quot;isEdited&quot;:false,&quot;manualOverride&quot;:{&quot;citeprocText&quot;:&quot;(WHO, 2018)&quot;,&quot;isManuallyOverridden&quot;:false,&quot;manualOverrideText&quot;:&quot;&quot;},&quot;citationTag&quot;:&quot;MENDELEY_CITATION_v3_eyJjaXRhdGlvbklEIjoiTUVOREVMRVlfQ0lUQVRJT05fYmU4ZTNjMDAtNTY2OS00NWUwLWFmYmQtMzNmMjhhNWEwY2Fi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container-title-short&quot;:&quot;&quot;},&quot;uris&quot;:[&quot;http://www.mendeley.com/documents/?uuid=9343f52d-1bce-35ff-aaf2-f828907953fa&quot;],&quot;isTemporary&quot;:false,&quot;legacyDesktopId&quot;:&quot;9343f52d-1bce-35ff-aaf2-f828907953fa&quot;}]},{&quot;citationID&quot;:&quot;MENDELEY_CITATION_7f253b93-db7f-4a78-a318-2619c135fcbe&quot;,&quot;properties&quot;:{&quot;noteIndex&quot;:0},&quot;isEdited&quot;:false,&quot;manualOverride&quot;:{&quot;citeprocText&quot;:&quot;(RE et al., 2008)&quot;,&quot;isManuallyOverridden&quot;:false,&quot;manualOverrideText&quot;:&quot;&quot;},&quot;citationTag&quot;:&quot;MENDELEY_CITATION_v3_eyJjaXRhdGlvbklEIjoiTUVOREVMRVlfQ0lUQVRJT05fN2YyNTNiOTMtZGI3Zi00YTc4LWEzMTgtMjYxOWMxMzVmY2JlIiwicHJvcGVydGllcyI6eyJub3RlSW5kZXgiOjB9LCJpc0VkaXRlZCI6ZmFsc2UsIm1hbnVhbE92ZXJyaWRlIjp7ImNpdGVwcm9jVGV4dCI6IihSRSBldCBhbC4sIDIwMDgpIiwiaXNNYW51YWxseU92ZXJyaWRkZW4iOmZhbHNlLCJtYW51YWxPdmVycmlkZVRleHQiOiIifS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iwiY29udGFpbmVyLXRpdGxlLXNob3J0IjoiTGFuY2V0In0sInVyaXMiOlsiaHR0cDovL3d3dy5tZW5kZWxleS5jb20vZG9jdW1lbnRzLz91dWlkPWQ2NmQzMzhjLTQyYmItM2Y2Mi1hMzlkLWVkZDgwZGQ0OWZhMCJdLCJpc1RlbXBvcmFyeSI6ZmFsc2UsImxlZ2FjeURlc2t0b3BJZCI6ImQ2NmQzMzhjLTQyYmItM2Y2Mi1hMzlkLWVkZDgwZGQ0OWZhMCJ9XX0=&quot;,&quot;citationItems&quot;:[{&quot;id&quot;:&quot;4a6a2673-8f54-55c4-9e6b-76d5c0233348&quot;,&quot;itemData&quot;:{&quot;DOI&quot;:&quot;10.1016/S0140-6736(07)61690-0&quot;,&quot;ISSN&quot;:&quot;1474-547X&quot;,&quot;PMID&quot;:&quot;18207566&quot;,&quot;abstract&quot;:&quo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quot;,&quot;author&quot;:[{&quot;dropping-particle&quot;:&quot;&quot;,&quot;family&quot;:&quot;RE&quot;,&quot;given&quot;:&quot;Black&quot;,&quot;non-dropping-particle&quot;:&quot;&quot;,&quot;parse-names&quot;:false,&quot;suffix&quot;:&quot;&quot;},{&quot;dropping-particle&quot;:&quot;&quot;,&quot;family&quot;:&quot;LH&quot;,&quot;given&quot;:&quot;Allen&quot;,&quot;non-dropping-particle&quot;:&quot;&quot;,&quot;parse-names&quot;:false,&quot;suffix&quot;:&quot;&quot;},{&quot;dropping-particle&quot;:&quot;&quot;,&quot;family&quot;:&quot;ZA&quot;,&quot;given&quot;:&quot;Bhutta&quot;,&quot;non-dropping-particle&quot;:&quot;&quot;,&quot;parse-names&quot;:false,&quot;suffix&quot;:&quot;&quot;},{&quot;dropping-particle&quot;:&quot;&quot;,&quot;family&quot;:&quot;LE&quot;,&quot;given&quot;:&quot;Caulfield&quot;,&quot;non-dropping-particle&quot;:&quot;&quot;,&quot;parse-names&quot;:false,&quot;suffix&quot;:&quot;&quot;},{&quot;dropping-particle&quot;:&quot;&quot;,&quot;family&quot;:&quot;M&quot;,&quot;given&quot;:&quot;de Onis&quot;,&quot;non-dropping-particle&quot;:&quot;&quot;,&quot;parse-names&quot;:false,&quot;suffix&quot;:&quot;&quot;},{&quot;dropping-particle&quot;:&quot;&quot;,&quot;family&quot;:&quot;M&quot;,&quot;given&quot;:&quot;Ezzati&quot;,&quot;non-dropping-particle&quot;:&quot;&quot;,&quot;parse-names&quot;:false,&quot;suffix&quot;:&quot;&quot;},{&quot;dropping-particle&quot;:&quot;&quot;,&quot;family&quot;:&quot;C&quot;,&quot;given&quot;:&quot;Mathers&quot;,&quot;non-dropping-particle&quot;:&quot;&quot;,&quot;parse-names&quot;:false,&quot;suffix&quot;:&quot;&quot;},{&quot;dropping-particle&quot;:&quot;&quot;,&quot;family&quot;:&quot;J&quot;,&quot;given&quot;:&quot;Rivera&quot;,&quot;non-dropping-particle&quot;:&quot;&quot;,&quot;parse-names&quot;:false,&quot;suffix&quot;:&quot;&quot;}],&quot;container-title&quot;:&quot;Lancet (London, England)&quot;,&quot;id&quot;:&quot;4a6a2673-8f54-55c4-9e6b-76d5c0233348&quot;,&quot;issue&quot;:&quot;9608&quot;,&quot;issued&quot;:{&quot;date-parts&quot;:[[&quot;2008&quot;]]},&quot;page&quot;:&quot;243-260&quot;,&quot;publisher&quot;:&quot;Lancet&quot;,&quot;title&quot;:&quot;Maternal and child undernutrition: global and regional exposures and health consequences&quot;,&quot;type&quot;:&quot;article-journal&quot;,&quot;volume&quot;:&quot;371&quot;,&quot;container-title-short&quot;:&quot;Lancet&quot;},&quot;uris&quot;:[&quot;http://www.mendeley.com/documents/?uuid=d66d338c-42bb-3f62-a39d-edd80dd49fa0&quot;],&quot;isTemporary&quot;:false,&quot;legacyDesktopId&quot;:&quot;d66d338c-42bb-3f62-a39d-edd80dd49fa0&quot;}]},{&quot;citationID&quot;:&quot;MENDELEY_CITATION_3b60ece8-110d-400f-b53c-54146aa5cdaf&quot;,&quot;properties&quot;:{&quot;noteIndex&quot;:0},&quot;isEdited&quot;:false,&quot;manualOverride&quot;:{&quot;citeprocText&quot;:&quot;(S et al., 2001)&quot;,&quot;isManuallyOverridden&quot;:false,&quot;manualOverrideText&quot;:&quot;&quot;},&quot;citationTag&quot;:&quot;MENDELEY_CITATION_v3_eyJjaXRhdGlvbklEIjoiTUVOREVMRVlfQ0lUQVRJT05fM2I2MGVjZTgtMTEwZC00MDBmLWI1M2MtNTQxNDZhYTVjZGFmIiwicHJvcGVydGllcyI6eyJub3RlSW5kZXgiOjB9LCJpc0VkaXRlZCI6ZmFsc2UsIm1hbnVhbE92ZXJyaWRlIjp7ImNpdGVwcm9jVGV4dCI6IihTIGV0IGFsLiwgMjAwMSkiLCJpc01hbnVhbGx5T3ZlcnJpZGRlbiI6ZmFsc2UsIm1hbnVhbE92ZXJyaWRlVGV4dCI6IiJ9LCJjaXRhdGlvbkl0ZW1zIjpbeyJpZCI6IjYyMWNlODcxLTNkOGEtNTE3OC1hMzIyLTg5ZTVmN2U5OWYzNyIsIml0ZW1EYXRhIjp7IkRPSSI6IjEwLjE1NDIvUEVEUy4xMDguNC5FNjciLCJJU1NOIjoiMTA5OC00Mjc1IiwiUE1JRCI6IjExNTgxNDc1IiwiYWJzdHJhY3QiOiJPQkpFQ1RJVkVTOiBUbyBkZXNjcmliZSBicmVhc3RmZWVkaW5nIHByYWN0aWNlcyBhbmQgaW52ZXN0aWdhdGUgdGhlIGluZmx1ZW5jZSBvZiBleGNsdXNpdmUgYnJlYXN0ZmVlZGluZyBpbiBlYXJseSBpbmZhbmN5IG9uIHRoZSByaXNrIG9mIGluZmFudCBkZWF0aHMsIGVzcGVjaWFsbHkgdGhvc2UgYXR0cmlidXRhYmxlIHRvIHJlc3BpcmF0b3J5IGluZmVjdGlvbnMgKEFSSSkgYW5kIGRpYXJyaGVhLiBNRVRIT0RTOiBBIHByb3NwZWN0aXZlIG9ic2VydmF0aW9uYWwgc3R1ZHkgd2FzIGNvbmR1Y3RlZCBvbiBhIGJpcnRoIGNvaG9ydCBvZiAxNjc3IGluZmFudHMgd2hvIHdlcmUgYm9ybiBpbiBzbHVtIGFyZWFzIG9mIERoYWthIGluIEJhbmdsYWRlc2ggYW5kIGZvbGxvd2VkIGZyb20gYmlydGggdG8gMTIgbW9udGhzIG9mIGFnZS4gQWZ0ZXIgZW5yb2xsbWVudCBhdCBiaXJ0aCwgdGhlIGluZmFudHMgd2VyZSB2aXNpdGVkIDUgbW9yZSB0aW1lcyBieSAxMiBtb250aHMgb2YgYWdlLiBWZXJiYWwgYXV0b3BzeSwgYmFzZWQgb24gYSBzdHJ1Y3R1cmVkIHF1ZXN0aW9ubmFpcmUsIHdhcyB1c2VkIHRvIGFzc2lnbiBhIGNhdXNlIHRvIHRoZSAxODAgcmVwb3J0ZWQgZGVhdGhzLiBQcm9wb3J0aW9uYWwgaGF6YXJkcyByZWdyZXNzaW9uIG1vZGVscyB3ZXJlIHVzZWQgdG8gZXN0aW1hdGUgdGhlIGVmZmVjdCBvZiBicmVhc3RmZWVkaW5nIHByYWN0aWNlcywgaW50cm9kdWNlZCBhcyBhIHRpbWUtdmFyeWluZyB2YXJpYWJsZSwgYWZ0ZXIgYWNjb3VudGluZyBmb3Igb3RoZXIgdmFyaWFibGVzLCBpbmNsdWRpbmcgYmlydGggd2VpZ2h0LiBPdmVyYWxsIG5lb25hdGFsLCBwb3N0bmVvbmF0YWwgYW5kIGluZmFudCBtb3J0YWxpdHksIGFuZCBtb3J0YWxpdHkgYXR0cmlidXRhYmxlIHRvIEFSSSBhbmQgZGlhcnJoZWEgd2VyZSBtZWFzdXJlZC4gUkVTVUxUUzogVGhlIHByb3BvcnRpb24gb2YgaW5mYW50cyB3aG8gd2VyZSBicmVhc3RmZWQgZXhjbHVzaXZlbHkgd2FzIG9ubHkgNiUgYXQgZW5yb2xsbWVudCwgaW5jcmVhc2luZyB0byA1MyUgYXQgMSBtb250aCBhbmQgdGhlbiBncmFkdWFsbHkgZGVjbGluaW5nIHRvIDUlIGF0IDYgbW9udGhzIG9mIGFnZS4gUHJlZG9taW5hbnQgYnJlYXN0ZmVlZGluZyBkZWNsaW5lZCBmcm9tIDY2JSBhdCBlbnJvbGxtZW50IHRvIDQlIGF0IDEyIG1vbnRocyBvZiBhZ2UuIFZlcnkgZmV3IGluZmFudHMgd2VyZSBub3QgYnJlYXN0ZmVkLCB3aGVyZWFzIHRoZSBwcm9wb3J0aW9uIG9mIHBhcnRpYWxseSBicmVhc3RmZWQgaW5mYW50cyBpbmNyZWFzZWQgd2l0aCBhZ2UuIEJyZWFzdGZlZWRpbmcgcHJhY3RpY2VzIGRpZCBub3QgZGlmZmVyIGJldHdlZW4gbG93IGFuZCBub3JtYWwgYmlydGggd2VpZ2h0IGluZmFudHMgYXQgYW55IGFnZS4gVGhlIG92ZXJhbGwgaW5mYW50IG1vcnRhbGl0eSByYXRlIHdhcyAxMTQgZGVhdGhzIHBlciAxMDAwIGxpdmUgYmlydGhzLiBDb21wYXJlZCB3aXRoIGV4Y2x1c2l2ZSBicmVhc3RmZWVkaW5nIGluIHRoZSBmaXJzdCBmZXcgbW9udGhzIG9mIGxpZmUsIHBhcnRpYWwgb3Igbm8gYnJlYXN0ZmVlZGluZyB3YXMgYXNzb2NpYXRlZCB3aXRoIGEgMi4yMy1mb2xkIGhpZ2hlciByaXNrIG9mIGluZmFudCBkZWF0aHMgcmVzdWx0aW5nIGZyb20gYWxsIGNhdXNlcyBhbmQgMi40MC0gYW5kIDMuOTQtZm9sZCBoaWdoZXIgcmlzayBvZiBkZWF0aHMgYXR0cmlidXRhYmxlIHRvIEFSSSBhbmQgZGlhcnJoZWEsIHJlc3BlY3RpdmVseS4gQ09OQ0xVU0lPTjogVGhlIGltcG9ydGFudCByb2xlIG9mIGFwcHJvcHJpYXRlIGJyZWFzdGZlZWRpbmcgcHJhY3RpY2VzIGluIHRoZSBzdXJ2aXZhbCBvZiBpbmZhbnRzIGlzIGNsZWFyIGZyb20gdGhpcyBhbmFseXNpcy4gVGhlIHJlZHVjdGlvbiBvZiBBUkkgZGVhdGhzIHVuZGVyc2NvcmVzIHRoZSBicm9hZC1iYXNlZCBiZW5lZmljaWFsIGVmZmVjdCBvZiBleGNsdXNpdmUgYnJlYXN0ZmVlZGluZyBpbiBwcmV2ZW50aW9uIG9mIGluZmVjdGlvdXMgZGlzZWFzZXMgYmV5b25kIGl0cyByb2xlIGluIHJlZHVjaW5nIGV4cG9zdXJlIHRvIGNvbnRhbWluYXRlZCBmb29kLCB3aGljaCBtYXkgaGF2ZSBjb250cmlidXRlZCB0byB0aGUgc3Ryb25nIHByb3RlY3Rpb24gYWdhaW5zdCBkaWFycmhlYSBkZWF0aHMuIiwiYXV0aG9yIjpbeyJkcm9wcGluZy1wYXJ0aWNsZSI6IiIsImZhbWlseSI6IlMiLCJnaXZlbiI6IkFyaWZlZW4iLCJub24tZHJvcHBpbmctcGFydGljbGUiOiIiLCJwYXJzZS1uYW1lcyI6ZmFsc2UsInN1ZmZpeCI6IiJ9LHsiZHJvcHBpbmctcGFydGljbGUiOiIiLCJmYW1pbHkiOiJSRSIsImdpdmVuIjoiQmxhY2siLCJub24tZHJvcHBpbmctcGFydGljbGUiOiIiLCJwYXJzZS1uYW1lcyI6ZmFsc2UsInN1ZmZpeCI6IiJ9LHsiZHJvcHBpbmctcGFydGljbGUiOiIiLCJmYW1pbHkiOiJHIiwiZ2l2ZW4iOiJBbnRlbG1hbiIsIm5vbi1kcm9wcGluZy1wYXJ0aWNsZSI6IiIsInBhcnNlLW5hbWVzIjpmYWxzZSwic3VmZml4IjoiIn0seyJkcm9wcGluZy1wYXJ0aWNsZSI6IiIsImZhbWlseSI6IkEiLCJnaXZlbiI6IkJhcXVpIiwibm9uLWRyb3BwaW5nLXBhcnRpY2xlIjoiIiwicGFyc2UtbmFtZXMiOmZhbHNlLCJzdWZmaXgiOiIifSx7ImRyb3BwaW5nLXBhcnRpY2xlIjoiIiwiZmFtaWx5IjoiTCIsImdpdmVuIjoiQ2F1bGZpZWxkIiwibm9uLWRyb3BwaW5nLXBhcnRpY2xlIjoiIiwicGFyc2UtbmFtZXMiOmZhbHNlLCJzdWZmaXgiOiIifSx7ImRyb3BwaW5nLXBhcnRpY2xlIjoiIiwiZmFtaWx5IjoiUyIsImdpdmVuIjoiQmVja2VyIiwibm9uLWRyb3BwaW5nLXBhcnRpY2xlIjoiIiwicGFyc2UtbmFtZXMiOmZhbHNlLCJzdWZmaXgiOiIifV0sImNvbnRhaW5lci10aXRsZSI6IlBlZGlhdHJpY3MiLCJpZCI6IjYyMWNlODcxLTNkOGEtNTE3OC1hMzIyLTg5ZTVmN2U5OWYzNyIsImlzc3VlIjoiNCIsImlzc3VlZCI6eyJkYXRlLXBhcnRzIjpbWyIyMDAxIl1dfSwicHVibGlzaGVyIjoiUGVkaWF0cmljcyIsInRpdGxlIjoiRXhjbHVzaXZlIGJyZWFzdGZlZWRpbmcgcmVkdWNlcyBhY3V0ZSByZXNwaXJhdG9yeSBpbmZlY3Rpb24gYW5kIGRpYXJyaGVhIGRlYXRocyBhbW9uZyBpbmZhbnRzIGluIERoYWthIHNsdW1zIiwidHlwZSI6ImFydGljbGUtam91cm5hbCIsInZvbHVtZSI6IjEwOCIsImNvbnRhaW5lci10aXRsZS1zaG9ydCI6IlBlZGlhdHJpY3MifSwidXJpcyI6WyJodHRwOi8vd3d3Lm1lbmRlbGV5LmNvbS9kb2N1bWVudHMvP3V1aWQ9ZmUyMWE3MGYtNzdmNC0zODU3LThlNDktNGIwNDQzOWY5ZGNlIl0sImlzVGVtcG9yYXJ5IjpmYWxzZSwibGVnYWN5RGVza3RvcElkIjoiZmUyMWE3MGYtNzdmNC0zODU3LThlNDktNGIwNDQzOWY5ZGNlIn1dfQ==&quot;,&quot;citationItems&quot;:[{&quot;id&quot;:&quot;621ce871-3d8a-5178-a322-89e5f7e99f37&quot;,&quot;itemData&quot;:{&quot;DOI&quot;:&quot;10.1542/PEDS.108.4.E67&quot;,&quot;ISSN&quot;:&quot;1098-4275&quot;,&quot;PMID&quot;:&quot;11581475&quot;,&quot;abstract&quot;:&quot;OBJECTIVES: To describe breastfeeding practices and investigate the influence of exclusive breastfeeding in early infancy on the risk of infant deaths, especially those attributable to respiratory infections (ARI) and diarrhea. METHODS: A prospective observational study was conducted on a birth cohort of 1677 infants who were born in slum areas of Dhaka in Bangladesh and followed from birth to 12 months of age. After enrollment at birth, the infants were visited 5 more times by 12 months of age. Verbal autopsy, based on a structured questionnaire, was used to assign a cause to the 180 reported deaths. Proportional hazards regression models were used to estimate the effect of breastfeeding practices, introduced as a time-varying variable, after accounting for other variables, including birth weight. Overall neonatal, postneonatal and infant mortality, and mortality attributable to ARI and diarrhea were measured. RESULTS: The proportion of infants who were breastfed exclusively was only 6% at enrollment, increasing to 53% at 1 month and then gradually declining to 5% at 6 months of age. Predominant breastfeeding declined from 66% at enrollment to 4% at 12 months of age. Very few infants were not breastfed, whereas the proportion of partially breastfed infants increased with age. Breastfeeding practices did not differ between low and normal birth weight infants at any age. The overall infant mortality rate was 114 deaths per 1000 live births. Compared with exclusive breastfeeding in the first few months of life, partial or no breastfeeding was associated with a 2.23-fold higher risk of infant deaths resulting from all causes and 2.40- and 3.94-fold higher risk of deaths attributable to ARI and diarrhea, respectively. CONCLUSION: The important role of appropriate breastfeeding practices in the survival of infants is clear from this analysis. The reduction of ARI deaths underscores the broad-based beneficial effect of exclusive breastfeeding in prevention of infectious diseases beyond its role in reducing exposure to contaminated food, which may have contributed to the strong protection against diarrhea deaths.&quot;,&quot;author&quot;:[{&quot;dropping-particle&quot;:&quot;&quot;,&quot;family&quot;:&quot;S&quot;,&quot;given&quot;:&quot;Arifeen&quot;,&quot;non-dropping-particle&quot;:&quot;&quot;,&quot;parse-names&quot;:false,&quot;suffix&quot;:&quot;&quot;},{&quot;dropping-particle&quot;:&quot;&quot;,&quot;family&quot;:&quot;RE&quot;,&quot;given&quot;:&quot;Black&quot;,&quot;non-dropping-particle&quot;:&quot;&quot;,&quot;parse-names&quot;:false,&quot;suffix&quot;:&quot;&quot;},{&quot;dropping-particle&quot;:&quot;&quot;,&quot;family&quot;:&quot;G&quot;,&quot;given&quot;:&quot;Antelman&quot;,&quot;non-dropping-particle&quot;:&quot;&quot;,&quot;parse-names&quot;:false,&quot;suffix&quot;:&quot;&quot;},{&quot;dropping-particle&quot;:&quot;&quot;,&quot;family&quot;:&quot;A&quot;,&quot;given&quot;:&quot;Baqui&quot;,&quot;non-dropping-particle&quot;:&quot;&quot;,&quot;parse-names&quot;:false,&quot;suffix&quot;:&quot;&quot;},{&quot;dropping-particle&quot;:&quot;&quot;,&quot;family&quot;:&quot;L&quot;,&quot;given&quot;:&quot;Caulfield&quot;,&quot;non-dropping-particle&quot;:&quot;&quot;,&quot;parse-names&quot;:false,&quot;suffix&quot;:&quot;&quot;},{&quot;dropping-particle&quot;:&quot;&quot;,&quot;family&quot;:&quot;S&quot;,&quot;given&quot;:&quot;Becker&quot;,&quot;non-dropping-particle&quot;:&quot;&quot;,&quot;parse-names&quot;:false,&quot;suffix&quot;:&quot;&quot;}],&quot;container-title&quot;:&quot;Pediatrics&quot;,&quot;id&quot;:&quot;621ce871-3d8a-5178-a322-89e5f7e99f37&quot;,&quot;issue&quot;:&quot;4&quot;,&quot;issued&quot;:{&quot;date-parts&quot;:[[&quot;2001&quot;]]},&quot;publisher&quot;:&quot;Pediatrics&quot;,&quot;title&quot;:&quot;Exclusive breastfeeding reduces acute respiratory infection and diarrhea deaths among infants in Dhaka slums&quot;,&quot;type&quot;:&quot;article-journal&quot;,&quot;volume&quot;:&quot;108&quot;,&quot;container-title-short&quot;:&quot;Pediatrics&quot;},&quot;uris&quot;:[&quot;http://www.mendeley.com/documents/?uuid=fe21a70f-77f4-3857-8e49-4b04439f9dce&quot;],&quot;isTemporary&quot;:false,&quot;legacyDesktopId&quot;:&quot;fe21a70f-77f4-3857-8e49-4b04439f9dce&quot;}]},{&quot;citationID&quot;:&quot;MENDELEY_CITATION_55ba5b3a-9ec7-4442-83c2-295c50e56bf2&quot;,&quot;properties&quot;:{&quot;noteIndex&quot;:0},&quot;isEdited&quot;:false,&quot;manualOverride&quot;:{&quot;citeprocText&quot;:&quot;(Chowdhury et al., 2016)&quot;,&quot;isManuallyOverridden&quot;:false,&quot;manualOverrideText&quot;:&quot;&quot;},&quot;citationTag&quot;:&quot;MENDELEY_CITATION_v3_eyJjaXRhdGlvbklEIjoiTUVOREVMRVlfQ0lUQVRJT05fNTViYTViM2EtOWVjNy00NDQyLTgzYzItMjk1YzUwZTU2YmYyIiwicHJvcGVydGllcyI6eyJub3RlSW5kZXgiOjB9LCJpc0VkaXRlZCI6ZmFsc2UsIm1hbnVhbE92ZXJyaWRlIjp7ImNpdGVwcm9jVGV4dCI6IihDaG93ZGh1cnkgZXQgYWwuLCAyMDE2KSIsImlzTWFudWFsbHlPdmVycmlkZGVuIjpmYWxzZSwibWFudWFsT3ZlcnJpZGVUZXh0IjoiIn0sImNpdGF0aW9uSXRlbXMiOlt7ImlkIjoiZDRkNjdiNjQtYTFhNy01MTQzLWEzNWUtZDc1NmMzOTA5OWM1IiwiaXRlbURhdGEiOnsiRE9JIjoiMTAuMTE4Ni9TMTI4ODktMDE2LTM2MDctNyIsIklTU04iOiIxNDcxLTI0NTgiLCJhYnN0cmFjdCI6IkluZm9ybWF0aW9uIGNvbmNlcm5pbmcgY29tcGxlbWVudGFyeSBmZWVkaW5nIChDRikgcHJhY3RpY2UgZHVyaW5nIGluZmFuY3kgYW5kIGVhcmx5IGNoaWxkaG9vZCBpcyBzdGlsbCAgc2NhcmNlIGluIEJhbmdsYWRlc2guIFRoZXJlZm9yZSwgdGhpcyBzdHVkeSBhaW1lZCB0byBlc3RpbWF0ZSB0aGUgbGV2ZWwgb2YgQ0YgYW1vbmcgY2hpbGRyZW4gb2YgNuKAkzIzIG1vbnRocyBhbmQgaWRlbnRpZnkgaW5kaXZpZHVhbCwgaG91c2Vob2xkIGFuZCBjb21tdW5pdHkgbGV2ZWwgZGV0ZXJtaW5hbnRzIGluIEJhbmdsYWRlc2guIFNlY29uZGFyeSBkYXRhIGZyb20gdGhlIEJhbmdsYWRlc2ggRGVtb2dyYXBoaWMgSGVhbHRoIFN1cnZleSAoQkRIUykgMjAxMSB3YXMgdXNlZC4gQSB0b3RhbCBvZiAyLDM3MyBjaGlsZHJlbiBhZ2VkIDbigJMyMyBtb250aHMgd2VyZSBzZWxlY3RlZC4gQSBzaW1wbGlmaWVkIGluZGV4IGNhbGxlZCDigJxkaW1lbnNpb24gaW5kZXjigJ0gd2FzIHVzZWQgdG8gZXN0aW1hdGUgdGhlIGxldmVsIG9mIENGLiBUaGUgc2NvcmUgb2YgdGhpcyBpbmRleCB3YXMgdXNlZCBlaXRoZXIgYXMgY29udGludW91cyBvciBjYXRlZ29yaWNhbCBkZXBlbmRlbnQgdmFyaWFibGVzLiBUaGUgaGlnaGVzdCBzY29yZSBiYXNlZCBvbiBkaW1lbnNpb24gaW5kZXggaXMgYXNzb2NpYXRlZCB0byBhbiBhZGVxdWF0ZSBDRi4gU3RhdGlzdGljYWwgYW5hbHlzZXMgYW5kIHRlc3RzIHdlcmUgZ3VpZGVkIGJ5IHR5cGVzIG9mIHZhcmlhYmxlcy4gRmluYWxseSwgbXVsdGl2YXJpYWJsZSBsb2dpc3RpYyByZWdyZXNzaW9uIChiaW5hcnkgYW5kIG11bHRpbm9taWFsKSBhbmFseXNlcyB3ZXJlIHBlcmZvcm1lZCB0byBpZGVudGlmeSB0aGUgc2lnbmlmaWNhbnQgZGV0ZXJtaW5hbnRzIG9mIENGLiBUaGUgb3ZlcmFsbCBsZXZlbCBvZiBDRiBhbW9uZyBjaGlsZHJlbiBvZiA24oCTMjMgbW9udGhzIHdhcyBsb3cuIE1vcmUgdGhhbiA5MMKgJSBvZiBjaGlsZHJlbiBleHBlcmllbmNlZCBlaXRoZXIgbm8gKDIuOcKgJSkgb3IgaW5hZGVxdWF0ZSBDRiAoOTIuN8KgJSkuIEFjY29yZGluZyB0byBiaXZhcmlhYmxlIGFuYWx5c2VzLCBtZWFuIGxldmVscyBvZiBDRiBhcyB3ZWxsIGFzIHBlcmNlbnRhZ2VzIG9mIG5vL2luYWRlcXVhdGUgQ0Ygd2VyZSBzaWduaWZpY2FudGx5IGxvd2VyIGFtb25nIGNoaWxkcmVuIG9mIHRoZSB5b3VuZ2VzdCBhZ2UgZ3JvdXAsIHVuZWR1Y2F0ZWQgcGFyZW50cywgdW5lbXBsb3llZC9sYWJvcmVyIGZhdGhlcnMsIHNvY2lvLWVjb25vbWljYWxseSBwb29yIGZhbWlsaWVzLCBmb29kIGluc2VjdXJlIGZhbWlsaWVzIGFuZCBydXJhbCBhcmVhcy4gTm8gd2Vla2x5IGV4cG9zdXJlIHRvIG1hc3MgbWVkaWEgKG5hbWVseSB3YXRjaGluZyBUViBhbmQgcmVhZGluZyBuZXdzcGFwZXJzL21hZ2F6aW5lcykgYWxzbyByZXZlYWxlZCBzaWduaWZpY2FudCBhc3NvY2lhdGlvbnMgd2l0aCBDRi4gSG93ZXZlciwgb25seSBmZXcgdmFyaWFibGVzIHJlbWFpbmVkIHNpZ25pZmljYW50IGZvciBhZGVxdWF0ZSBDRiBpbiB0aGUgbXVsdGl2YXJpYWJsZSBsb2dpc3RpYyByZWdyZXNzaW9uIGFuYWx5c2lzLiBGb3IgZXhhbXBsZSwgdGhlIGxpa2VsaWhvb2Qgb2YgZXhwZXJpZW5jaW5nIGFkZXF1YXRlIENGIHdhcyBzaWduaWZpY2FudGx5IGxvd2VyIGFtb25nIGNoaWxkcmVuIG9mIDbigJMxMSBtb250aHMgKE9SOiAwLjIyLCA5NcKgJSBDSTogMC4xMOKAkzAuNDcpLCBjaGlsZHJlbiBvZiBpbGxpdGVyYXRlIGZhdGhlcnMgKE9SOiAwLjMyLCA5NcKgJSBDSTogMC4xMeKAkzAuOTUpIGFuZCBzb2Npby1lY29ub21pY2FsbHkgbWlkZGxlLWNsYXNzIGZhbWlsaWVzIChPUjogMC4yOCwgOTXCoCUgQ0k6IDAuMDnigJMwLjg2KSBhcyBjb21wYXJlZCB0byB0aGVpciByZWZlcmVuY2UgY2F0ZWdvcmllcy4gQSBoaWdoIGxldmVsIG9mIGluYWRlcXVhdGUgQ0YgbGVhZGluZyB0byBtYWxudXRyaXRpb24gbWF5IGNhdXNlIHNlcmlvdXMgaGVhbHRoIHByb2JsZW1zIGFtb25nIGNoaWxkcmVuIG9mIDbigJMyMyBtb250aHMgaW4gQmFuZ2xhZGVzaC4gVnVsbmVyYWJsZSBncm91cHMgb2YgY2hpbGRyZW4gKGUuZy4sIHRoZSBjaGlsZHJlbiBhZ2VkIDYgdG8gMTHCoG1vbnRocyBhbmQgY2hpbGRyZW4gb2YgaWxsaXRlcmF0ZSBmYXRoZXJzKSwgd2hvIHJlY2VpdmVkIGxvdyBsZXZlbHMgb2YgYWRlcXVhdGUgQ0YsIHNob3VsZCBiZSB0YXJnZXRlZCBieSBnb3Zlcm5tZW50IGFuZCBvdGhlciBzdGFrZWhvbGRlcnMgd2hpbGUgZGV2ZWxvcGluZyBzdHJhdGVnaWVzIGFuZCBpbnRlcnZlbnRpb25zIGluIG9yZGVyIHRvIGltcHJvdmUgb3ZlcmFsbCBzaXR1YXRpb24gb2YgQ0YgaW4gQmFuZ2xhZGVzaC4iLCJhdXRob3IiOlt7ImRyb3BwaW5nLXBhcnRpY2xlIjoiIiwiZmFtaWx5IjoiQ2hvd2RodXJ5IiwiZ2l2ZW4iOiJNb2hhbW1hZCBSb2NreSBLaGFuIiwibm9uLWRyb3BwaW5nLXBhcnRpY2xlIjoiIiwicGFyc2UtbmFtZXMiOmZhbHNlLCJzdWZmaXgiOiIifSx7ImRyb3BwaW5nLXBhcnRpY2xlIjoiIiwiZmFtaWx5IjoiUmFobWFuIiwiZ2l2ZW4iOiJNZC4gU2hhZml1ciIsIm5vbi1kcm9wcGluZy1wYXJ0aWNsZSI6IiIsInBhcnNlLW5hbWVzIjpmYWxzZSwic3VmZml4IjoiIn0seyJkcm9wcGluZy1wYXJ0aWNsZSI6IiIsImZhbWlseSI6IktoYW4iLCJnaXZlbiI6Ik1kLiBNb2JhcmFrIEhvc3NhaW4iLCJub24tZHJvcHBpbmctcGFydGljbGUiOiIiLCJwYXJzZS1uYW1lcyI6ZmFsc2UsInN1ZmZpeCI6IiJ9XSwiY29udGFpbmVyLXRpdGxlIjoiQk1DIFB1YmxpYyBIZWFsdGggMjAxNiAxNjoxIiwiaWQiOiJkNGQ2N2I2NC1hMWE3LTUxNDMtYTM1ZS1kNzU2YzM5MDk5YzUiLCJpc3N1ZSI6IjEiLCJpc3N1ZWQiOnsiZGF0ZS1wYXJ0cyI6W1siMjAxNiIsIjkiLCI3Il1dfSwicGFnZSI6IjEtMTEiLCJwdWJsaXNoZXIiOiJCaW9NZWQgQ2VudHJhbCIsInRpdGxlIjoiTGV2ZWxzIGFuZCBkZXRlcm1pbmFudHMgb2YgY29tcGxlbWVudGFyeSBmZWVkaW5nIGJhc2VkIG9uIG1lYWwgZnJlcXVlbmN5IGFtb25nIGNoaWxkcmVuIG9mIDYgdG8gMjMgbW9udGhzIGluIEJhbmdsYWRlc2giLCJ0eXBlIjoiYXJ0aWNsZS1qb3VybmFsIiwidm9sdW1lIjoiMTYiLCJjb250YWluZXItdGl0bGUtc2hvcnQiOiIifSwidXJpcyI6WyJodHRwOi8vd3d3Lm1lbmRlbGV5LmNvbS9kb2N1bWVudHMvP3V1aWQ9ZTNiNjdmMjEtNzljYS0zYzRmLWJjZDEtMWEzYjUxNjRhOTU1Il0sImlzVGVtcG9yYXJ5IjpmYWxzZSwibGVnYWN5RGVza3RvcElkIjoiZTNiNjdmMjEtNzljYS0zYzRmLWJjZDEtMWEzYjUxNjRhOTU1In1dfQ==&quot;,&quot;citationItems&quot;:[{&quot;id&quot;:&quot;d4d67b64-a1a7-5143-a35e-d756c39099c5&quot;,&quot;itemData&quot;:{&quot;DOI&quot;:&quot;10.1186/S12889-016-3607-7&quot;,&quot;ISSN&quot;:&quot;1471-2458&quot;,&quot;abstract&quot;:&quot;Information concerning complementary feeding (CF) practice during infancy and early childhood is still  scarce in Bangladesh. Therefore, this study aimed to estimate the level of CF among children of 6–23 months and identify individual, household and community level determinants in Bangladesh. Secondary data from the Bangladesh Demographic Health Survey (BDHS) 2011 was used. A total of 2,373 children aged 6–23 months were selected. A simplified index called “dimension index” was used to estimate the level of CF. The score of this index was used either as continuous or categorical dependent variables. The highest score based on dimension index is associated to an adequate CF. Statistical analyses and tests were guided by types of variables. Finally, multivariable logistic regression (binary and multinomial) analyses were performed to identify the significant determinants of CF. The overall level of CF among children of 6–23 months was low. More than 90 % of children experienced either no (2.9 %) or inadequate CF (92.7 %). According to bivariable analyses, mean levels of CF as well as percentages of no/inadequate CF were significantly lower among children of the youngest age group, uneducated parents, unemployed/laborer fathers, socio-economically poor families, food insecure families and rural areas. No weekly exposure to mass media (namely watching TV and reading newspapers/magazines) also revealed significant associations with CF. However, only few variables remained significant for adequate CF in the multivariable logistic regression analysis. For example, the likelihood of experiencing adequate CF was significantly lower among children of 6–11 months (OR: 0.22, 95 % CI: 0.10–0.47), children of illiterate fathers (OR: 0.32, 95 % CI: 0.11–0.95) and socio-economically middle-class families (OR: 0.28, 95 % CI: 0.09–0.86) as compared to their reference categories. A high level of inadequate CF leading to malnutrition may cause serious health problems among children of 6–23 months in Bangladesh. Vulnerable groups of children (e.g., the children aged 6 to 11 months and children of illiterate fathers), who received low levels of adequate CF, should be targeted by government and other stakeholders while developing strategies and interventions in order to improve overall situation of CF in Bangladesh.&quot;,&quot;author&quot;:[{&quot;dropping-particle&quot;:&quot;&quot;,&quot;family&quot;:&quot;Chowdhury&quot;,&quot;given&quot;:&quot;Mohammad Rocky Khan&quot;,&quot;non-dropping-particle&quot;:&quot;&quot;,&quot;parse-names&quot;:false,&quot;suffix&quot;:&quot;&quot;},{&quot;dropping-particle&quot;:&quot;&quot;,&quot;family&quot;:&quot;Rahman&quot;,&quot;given&quot;:&quot;Md. Shafiur&quot;,&quot;non-dropping-particle&quot;:&quot;&quot;,&quot;parse-names&quot;:false,&quot;suffix&quot;:&quot;&quot;},{&quot;dropping-particle&quot;:&quot;&quot;,&quot;family&quot;:&quot;Khan&quot;,&quot;given&quot;:&quot;Md. Mobarak Hossain&quot;,&quot;non-dropping-particle&quot;:&quot;&quot;,&quot;parse-names&quot;:false,&quot;suffix&quot;:&quot;&quot;}],&quot;container-title&quot;:&quot;BMC Public Health 2016 16:1&quot;,&quot;id&quot;:&quot;d4d67b64-a1a7-5143-a35e-d756c39099c5&quot;,&quot;issue&quot;:&quot;1&quot;,&quot;issued&quot;:{&quot;date-parts&quot;:[[&quot;2016&quot;,&quot;9&quot;,&quot;7&quot;]]},&quot;page&quot;:&quot;1-11&quot;,&quot;publisher&quot;:&quot;BioMed Central&quot;,&quot;title&quot;:&quot;Levels and determinants of complementary feeding based on meal frequency among children of 6 to 23 months in Bangladesh&quot;,&quot;type&quot;:&quot;article-journal&quot;,&quot;volume&quot;:&quot;16&quot;,&quot;container-title-short&quot;:&quot;&quot;},&quot;uris&quot;:[&quot;http://www.mendeley.com/documents/?uuid=e3b67f21-79ca-3c4f-bcd1-1a3b5164a955&quot;],&quot;isTemporary&quot;:false,&quot;legacyDesktopId&quot;:&quot;e3b67f21-79ca-3c4f-bcd1-1a3b5164a955&quot;}]},{&quot;citationID&quot;:&quot;MENDELEY_CITATION_42744083-e83a-4d02-ad95-e6370d7895be&quot;,&quot;properties&quot;:{&quot;noteIndex&quot;:0},&quot;isEdited&quot;:false,&quot;manualOverride&quot;:{&quot;citeprocText&quot;:&quot;(Lubna et al., 2015)&quot;,&quot;isManuallyOverridden&quot;:false,&quot;manualOverrideText&quot;:&quot;&quot;},&quot;citationTag&quot;:&quot;MENDELEY_CITATION_v3_eyJjaXRhdGlvbklEIjoiTUVOREVMRVlfQ0lUQVRJT05fNDI3NDQwODMtZTgzYS00ZDAyLWFkOTUtZTYzNzBkNzg5NWJlIiwicHJvcGVydGllcyI6eyJub3RlSW5kZXgiOjB9LCJpc0VkaXRlZCI6ZmFsc2UsIm1hbnVhbE92ZXJyaWRlIjp7ImNpdGVwcm9jVGV4dCI6IihMdWJuYSBldCBhbC4sIDIwMTUpIiwiaXNNYW51YWxseU92ZXJyaWRkZW4iOmZhbHNlLCJtYW51YWxPdmVycmlkZVRleHQiOiIifS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LCJjb250YWluZXItdGl0bGUtc2hvcnQiOiIifSwidXJpcyI6WyJodHRwOi8vd3d3Lm1lbmRlbGV5LmNvbS9kb2N1bWVudHMvP3V1aWQ9MDE5OWYxZjktYmUxMC0zYzFiLTgzNjQtOTk5YTM1MzAzNzlkIl0sImlzVGVtcG9yYXJ5IjpmYWxzZSwibGVnYWN5RGVza3RvcElkIjoiMDE5OWYxZjktYmUxMC0zYzFiLTgzNjQtOTk5YTM1MzAzNzlkIn1dfQ==&quot;,&quot;citationItems&quot;:[{&quot;id&quot;:&quot;8c55fb7b-cc39-5104-a5ca-ec083ad334be&quot;,&quot;itemData&quot;:{&quot;DOI&quot;:&quot;10.3329/BJOG.V30I2.30895&quot;,&quot;ISSN&quot;:&quot;2408-8404&quot;,&quot;abstract&quot;:&quot;Objective(s): To determine infant feeding practices along with the nutritional status of under 1 year children.Materials and Method: This descriptive type of cross sectional study was carried out in Department of Paediatrics of Shaheed Suhrawardy Medical College Hospital during the period from July to December 2012 on 52 admitted children of 29 days to 1 year of age.Results: Exclusive breastfeeding was found in 19 (86.4%) cases in under 6 months age group and 3 (10.0%) cases in more than 6 months age group. Complementary feeding with breastfeeding was found in 76% of more than 6 months old infant. Majority patients in both groups received breastfeeding &amp;gt;8 times / 24 hour. Ninety five percent infants of ? 6 months of age who were on exclusive breastfeeding and eighty three percent infants of &amp;gt; 6 months who were on breastfeeding plus complementary feeding were in normal nutritional status.Conclusion: Exclusive breastfeeding in infants upto 6 months of age and breastfeeding with complimentary feeding in more than 6 months of age provided better nutritional status.Bangladesh J Obstet Gynaecol, 2015; Vol. 30(2) : 74-79&quot;,&quot;author&quot;:[{&quot;dropping-particle&quot;:&quot;&quot;,&quot;family&quot;:&quot;Lubna&quot;,&quot;given&quot;:&quot;Mustanshirah&quot;,&quot;non-dropping-particle&quot;:&quot;&quot;,&quot;parse-names&quot;:false,&quot;suffix&quot;:&quot;&quot;},{&quot;dropping-particle&quot;:&quot;&quot;,&quot;family&quot;:&quot;Begum&quot;,&quot;given&quot;:&quot;Nazma&quot;,&quot;non-dropping-particle&quot;:&quot;&quot;,&quot;parse-names&quot;:false,&quot;suffix&quot;:&quot;&quot;},{&quot;dropping-particle&quot;:&quot;&quot;,&quot;family&quot;:&quot;Khatoon&quot;,&quot;given&quot;:&quot;Soofia&quot;,&quot;non-dropping-particle&quot;:&quot;&quot;,&quot;parse-names&quot;:false,&quot;suffix&quot;:&quot;&quot;}],&quot;container-title&quot;:&quot;Bangladesh Journal of Obstetrics &amp; Gynaecology&quot;,&quot;id&quot;:&quot;8c55fb7b-cc39-5104-a5ca-ec083ad334be&quot;,&quot;issue&quot;:&quot;2&quot;,&quot;issued&quot;:{&quot;date-parts&quot;:[[&quot;2015&quot;]]},&quot;page&quot;:&quot;74-79&quot;,&quot;publisher&quot;:&quot;Obstetrical and Gynaecological Society of Bangladesh&quot;,&quot;title&quot;:&quot;Infant Feeding Practices and Nutritional Status of Children of Less Than 1 Year&quot;,&quot;type&quot;:&quot;article-journal&quot;,&quot;volume&quot;:&quot;30&quot;,&quot;container-title-short&quot;:&quot;&quot;},&quot;uris&quot;:[&quot;http://www.mendeley.com/documents/?uuid=0199f1f9-be10-3c1b-8364-999a3530379d&quot;],&quot;isTemporary&quot;:false,&quot;legacyDesktopId&quot;:&quot;0199f1f9-be10-3c1b-8364-999a3530379d&quot;}]},{&quot;citationID&quot;:&quot;MENDELEY_CITATION_638cf745-c353-4420-9546-e8a2d7707ae0&quot;,&quot;properties&quot;:{&quot;noteIndex&quot;:0},&quot;isEdited&quot;:false,&quot;manualOverride&quot;:{&quot;citeprocText&quot;:&quot;(WHO, 2018)&quot;,&quot;isManuallyOverridden&quot;:false,&quot;manualOverrideText&quot;:&quot;&quot;},&quot;citationTag&quot;:&quot;MENDELEY_CITATION_v3_eyJjaXRhdGlvbklEIjoiTUVOREVMRVlfQ0lUQVRJT05fNjM4Y2Y3NDUtYzM1My00NDIwLTk1NDYtZThhMmQ3NzA3YWUwIiwicHJvcGVydGllcyI6eyJub3RlSW5kZXgiOjB9LCJpc0VkaXRlZCI6ZmFsc2UsIm1hbnVhbE92ZXJyaWRlIjp7ImNpdGVwcm9jVGV4dCI6IihXSE8sIDIwMTgpIiwiaXNNYW51YWxseU92ZXJyaWRkZW4iOmZhbHNlLCJtYW51YWxPdmVycmlkZVRleHQiOiIifS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iwiY29udGFpbmVyLXRpdGxlLXNob3J0IjoiIn0sInVyaXMiOlsiaHR0cDovL3d3dy5tZW5kZWxleS5jb20vZG9jdW1lbnRzLz91dWlkPTkzNDNmNTJkLTFiY2UtMzVmZi1hYWYyLWY4Mjg5MDc5NTNmYSJdLCJpc1RlbXBvcmFyeSI6ZmFsc2UsImxlZ2FjeURlc2t0b3BJZCI6IjkzNDNmNTJkLTFiY2UtMzVmZi1hYWYyLWY4Mjg5MDc5NTNmYSJ9XX0=&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container-title-short&quot;:&quot;&quot;},&quot;uris&quot;:[&quot;http://www.mendeley.com/documents/?uuid=9343f52d-1bce-35ff-aaf2-f828907953fa&quot;],&quot;isTemporary&quot;:false,&quot;legacyDesktopId&quot;:&quot;9343f52d-1bce-35ff-aaf2-f828907953fa&quot;}]},{&quot;citationID&quot;:&quot;MENDELEY_CITATION_c2ede2ee-a12a-4094-a161-96bef8368b17&quot;,&quot;properties&quot;:{&quot;noteIndex&quot;:0},&quot;isEdited&quot;:false,&quot;manualOverride&quot;:{&quot;citeprocText&quot;:&quot;(Weinstein et al., 2017)&quot;,&quot;isManuallyOverridden&quot;:false,&quot;manualOverrideText&quot;:&quot;&quot;},&quot;citationTag&quot;:&quot;MENDELEY_CITATION_v3_eyJjaXRhdGlvbklEIjoiTUVOREVMRVlfQ0lUQVRJT05fYzJlZGUyZWUtYTEyYS00MDk0LWExNjEtOTZiZWY4MzY4YjE3IiwicHJvcGVydGllcyI6eyJub3RlSW5kZXgiOjB9LCJpc0VkaXRlZCI6ZmFsc2UsIm1hbnVhbE92ZXJyaWRlIjp7ImNpdGVwcm9jVGV4dCI6IihXZWluc3RlaW4gZXQgYWwuLCAyMDE3KSIsImlzTWFudWFsbHlPdmVycmlkZGVuIjpmYWxzZSwibWFudWFsT3ZlcnJpZGVUZXh0IjoiIn0sImNpdGF0aW9uSXRlbXMiOlt7ImlkIjoiMGIzZDdiOTEtNTdlOS01NzA3LWFiMWMtODFkNmI0MWYxMjkwIiwiaXRlbURhdGEiOnsiRE9JIjoiMTAuMTcyMjYvMjQ2MjQ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hdXRob3IiOlt7ImRyb3BwaW5nLXBhcnRpY2xlIjoiIiwiZmFtaWx5IjoiV2VpbnN0ZWluIiwiZ2l2ZW4iOiJKYW1lcyBOLiIsIm5vbi1kcm9wcGluZy1wYXJ0aWNsZSI6IiIsInBhcnNlLW5hbWVzIjpmYWxzZSwic3VmZml4IjoiIn0seyJkcm9wcGluZy1wYXJ0aWNsZSI6IiIsImZhbWlseSI6IkdlbGxlciIsImdpdmVuIjoiQW15Iiwibm9uLWRyb3BwaW5nLXBhcnRpY2xlIjoiIiwicGFyc2UtbmFtZXMiOmZhbHNlLCJzdWZmaXgiOiIifSx7ImRyb3BwaW5nLXBhcnRpY2xlIjoiIiwiZmFtaWx5IjoiTmVndXNzaWUiLCJnaXZlbiI6IllhbXJvdCIsIm5vbi1kcm9wcGluZy1wYXJ0aWNsZSI6IiIsInBhcnNlLW5hbWVzIjpmYWxzZSwic3VmZml4IjoiIn0seyJkcm9wcGluZy1wYXJ0aWNsZSI6IiIsImZhbWlseSI6IkJhY2l1IiwiZ2l2ZW4iOiJBbGluYSIsIm5vbi1kcm9wcGluZy1wYXJ0aWNsZSI6IiIsInBhcnNlLW5hbWVzIjpmYWxzZSwic3VmZml4IjoiIn1dLCJjb250YWluZXItdGl0bGUiOiJDb21tdW5pdGllcyBpbiBBY3Rpb246IFBhdGh3YXlzIHRvIEhlYWx0aCBFcXVpdHkiLCJpZCI6IjBiM2Q3YjkxLTU3ZTktNTcwNy1hYjFjLTgxZDZiNDFmMTI5MCIsImlzc3VlZCI6eyJkYXRlLXBhcnRzIjpbWyIyMDE3IiwiNCIsIjI3Il1dfSwicGFnZSI6IjEtNTU4IiwicHVibGlzaGVyIjoiTmF0aW9uYWwgQWNhZGVtaWVzIFByZXNzIiwidGl0bGUiOiJDb21tdW5pdGllcyBpbiBhY3Rpb246IFBhdGh3YXlzIHRvIGhlYWx0aCBlcXVpdHkiLCJ0eXBlIjoiYXJ0aWNsZS1qb3VybmFsIiwiY29udGFpbmVyLXRpdGxlLXNob3J0IjoiIn0sInVyaXMiOlsiaHR0cDovL3d3dy5tZW5kZWxleS5jb20vZG9jdW1lbnRzLz91dWlkPWJhOTVhMjQ4LTZjNTAtMzhlOC04ODNhLTBlMDkwYzQ2YTU1ZSJdLCJpc1RlbXBvcmFyeSI6ZmFsc2UsImxlZ2FjeURlc2t0b3BJZCI6ImJhOTVhMjQ4LTZjNTAtMzhlOC04ODNhLTBlMDkwYzQ2YTU1ZSJ9XX0=&quot;,&quot;citationItems&quot;:[{&quot;id&quot;:&quot;0b3d7b91-57e9-5707-ab1c-81d6b41f1290&quot;,&quot;itemData&quot;:{&quot;DOI&quot;:&quot;10.17226/24624&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author&quot;:[{&quot;dropping-particle&quot;:&quot;&quot;,&quot;family&quot;:&quot;Weinstein&quot;,&quot;given&quot;:&quot;James N.&quot;,&quot;non-dropping-particle&quot;:&quot;&quot;,&quot;parse-names&quot;:false,&quot;suffix&quot;:&quot;&quot;},{&quot;dropping-particle&quot;:&quot;&quot;,&quot;family&quot;:&quot;Geller&quot;,&quot;given&quot;:&quot;Amy&quot;,&quot;non-dropping-particle&quot;:&quot;&quot;,&quot;parse-names&quot;:false,&quot;suffix&quot;:&quot;&quot;},{&quot;dropping-particle&quot;:&quot;&quot;,&quot;family&quot;:&quot;Negussie&quot;,&quot;given&quot;:&quot;Yamrot&quot;,&quot;non-dropping-particle&quot;:&quot;&quot;,&quot;parse-names&quot;:false,&quot;suffix&quot;:&quot;&quot;},{&quot;dropping-particle&quot;:&quot;&quot;,&quot;family&quot;:&quot;Baciu&quot;,&quot;given&quot;:&quot;Alina&quot;,&quot;non-dropping-particle&quot;:&quot;&quot;,&quot;parse-names&quot;:false,&quot;suffix&quot;:&quot;&quot;}],&quot;container-title&quot;:&quot;Communities in Action: Pathways to Health Equity&quot;,&quot;id&quot;:&quot;0b3d7b91-57e9-5707-ab1c-81d6b41f1290&quot;,&quot;issued&quot;:{&quot;date-parts&quot;:[[&quot;2017&quot;,&quot;4&quot;,&quot;27&quot;]]},&quot;page&quot;:&quot;1-558&quot;,&quot;publisher&quot;:&quot;National Academies Press&quot;,&quot;title&quot;:&quot;Communities in action: Pathways to health equity&quot;,&quot;type&quot;:&quot;article-journal&quot;,&quot;container-title-short&quot;:&quot;&quot;},&quot;uris&quot;:[&quot;http://www.mendeley.com/documents/?uuid=ba95a248-6c50-38e8-883a-0e090c46a55e&quot;],&quot;isTemporary&quot;:false,&quot;legacyDesktopId&quot;:&quot;ba95a248-6c50-38e8-883a-0e090c46a55e&quot;}]},{&quot;citationID&quot;:&quot;MENDELEY_CITATION_25c4ec2b-d0f6-4086-b3ed-c238306f24af&quot;,&quot;properties&quot;:{&quot;noteIndex&quot;:0},&quot;isEdited&quot;:false,&quot;manualOverride&quot;:{&quot;citeprocText&quot;:&quot;(AS et al., 2011)&quot;,&quot;isManuallyOverridden&quot;:true,&quot;manualOverrideText&quot;:&quot;AS, FS and Md, (2011)&quot;},&quot;citationTag&quot;:&quot;MENDELEY_CITATION_v3_eyJjaXRhdGlvbklEIjoiTUVOREVMRVlfQ0lUQVRJT05fMjVjNGVjMmItZDBmNi00MDg2LWIzZWQtYzIzODMwNmYyNGFmIiwicHJvcGVydGllcyI6eyJub3RlSW5kZXgiOjB9LCJpc0VkaXRlZCI6ZmFsc2UsIm1hbnVhbE92ZXJyaWRlIjp7ImNpdGVwcm9jVGV4dCI6IihBUyBldCBhbC4sIDIwMTEpIiwiaXNNYW51YWxseU92ZXJyaWRkZW4iOnRydWUsIm1hbnVhbE92ZXJyaWRlVGV4dCI6IkFTLCBGUyBhbmQgTWQsICgyMDExKSJ9LCJjaXRhdGlvbkl0ZW1zIjpbeyJpZCI6IjQ5Y2FlNDI3LWZiMTctNTk2YS1hZmEwLTllMGI5ZWU2NDVlNSIsIml0ZW1EYXRhIjp7IkRPSSI6IjEwLjExMTEvSi4xNzUzLTQ4ODcuMjAxMS4wMDM3NC5YIiwiSVNTTiI6IjE3NTMtNDg4NyIsIlBNSUQiOiIyMTM0ODg3NyIsImFic3RyYWN0IjoiVW5kZXJudXRyaXRpb24gc3RpbGwgYWZmZWN0cyBtb3RoZXJzIGFuZCBjaGlsZHJlbiBpbiBkZXZlbG9waW5nIGNvdW50cmllcyBhbmQgdGh1cyByZW1haW5zIHRoZSBtYWpvciBmb2N1cyBvZiBudXRyaXRpb25hbCBpbnRlcnZlbnRpb24gZWZmb3J0cy4gTmV1cm9uYWwgZGV2ZWxvcG1lbnQsIHdoaWNoIGNsYXNzaWNhbGx5IGluY2x1ZGVzIG5ldXJvZ2VuZXNpcywgbWlncmF0aW9uLCBtYXR1cmF0aW9uLCBhbmQgc3luYXBzZSByZWZpbmVtZW50LCBiZWdpbnMgaW4gdXRlcm8gYW5kIGNvbnRpbnVlcyBpbnRvIHRoZSBlYXJseSBwb3N0bmF0YWwgcGVyaW9kLiBUaGVzZSBwcm9jZXNzZXMgYXJlIG5vdCBvbmx5IGdlbmV0aWNhbGx5IHJlZ3VsYXRlZCBidXQgYWxzbyBjbGVhcmx5IHN1c2NlcHRpYmxlIHRvIGVudmlyb25tZW50YWwgbWFuaXB1bGF0aW9uLiBEaWV0YXJ5IGRlcHJpdmF0aW9uIGR1cmluZyBlYXJseSBsaWZlIGlzIGtub3duIHRvIGhhdmUgYWR2ZXJzZSBlZmZlY3RzIG9uIGJyYWluIGFuYXRvbXksIHBoeXNpb2xvZ3ksIGFuZCBiaW9jaGVtaXN0cnksIGFuZCBtYXkgZXZlbiBsZWFkIHRvIHBlcm1hbmVudCBicmFpbiBkYW1hZ2UuIEFsdGhvdWdoIGFsbCBudXRyaWVudHMgYXJlIGltcG9ydGFudCBmb3IgdGhlIHN0cnVjdHVyYWwgZGV2ZWxvcG1lbnQgb2YgdGhlIGNlbnRyYWwgbmVydm91cyBzeXN0ZW0sIGxpcGlkcyBzdWNoIGFzIGxvbmctY2hhaW4gcG9seXVuc2F0dXJhdGVkIGZhdHR5IGFjaWRzLCBlc3BlY2lhbGx5IGRvY29zYWhleGFlbm9pYyBhY2lkICgyMjo2IG4tMykgYW5kIGFyYWNoaWRvbmljIGFjaWQgKDIwOjQgbi02KSwgYXJlIGltcG9ydGFudCBmb3Igbm9ybWFsIGJyYWluIGRldmVsb3BtZW50LiBUaGUgcHVycG9zZSBvZiB0aGlzIGxpdGVyYXR1cmUgcmV2aWV3IGlzIHRvIGV4YW1pbmUgaG93IGVhcmx5IHVuZGVybnV0cml0aW9uIGludm9sdmluZyBhIGRlZmljaWVuY3kgaW4gbG9uZy1jaGFpbiBwb2x5dW5zYXR1cmF0ZWQgZmF0dHkgYWNpZHMgY2FuIGFmZmVjdCBicmFpbiBkZXZlbG9wbWVudCBhbmQgZnVuY3Rpb24gYW5kIHByb2R1Y2UgZGVmaWNpdHMgaW4gc3BhdGlhbCBjb2duaXRpdmUgbGVhcm5pbmcgYWJpbGl0eS4gwqkgMjAxMSBJbnRlcm5hdGlvbmFsIExpZmUgU2NpZW5jZXMgSW5zdGl0dXRlLiIsImF1dGhvciI6W3siZHJvcHBpbmctcGFydGljbGUiOiIiLCJmYW1pbHkiOiJBUyIsImdpdmVuIjoiZGUgU291emEiLCJub24tZHJvcHBpbmctcGFydGljbGUiOiIiLCJwYXJzZS1uYW1lcyI6ZmFsc2UsInN1ZmZpeCI6IiJ9LHsiZHJvcHBpbmctcGFydGljbGUiOiIiLCJmYW1pbHkiOiJGUyIsImdpdmVuIjoiRmVybmFuZGVzIiwibm9uLWRyb3BwaW5nLXBhcnRpY2xlIjoiIiwicGFyc2UtbmFtZXMiOmZhbHNlLCJzdWZmaXgiOiIifSx7ImRyb3BwaW5nLXBhcnRpY2xlIjoiIiwiZmFtaWx5IjoiTWQiLCJnaXZlbiI6ImRvIENhcm1vIiwibm9uLWRyb3BwaW5nLXBhcnRpY2xlIjoiIiwicGFyc2UtbmFtZXMiOmZhbHNlLCJzdWZmaXgiOiIifV0sImNvbnRhaW5lci10aXRsZSI6Ik51dHJpdGlvbiByZXZpZXdzIiwiaWQiOiI0OWNhZTQyNy1mYjE3LTU5NmEtYWZhMC05ZTBiOWVlNjQ1ZTUiLCJpc3N1ZSI6IjMiLCJpc3N1ZWQiOnsiZGF0ZS1wYXJ0cyI6W1siMjAxMSIsIjMiXV19LCJwYWdlIjoiMTMyLTE0NCIsInB1Ymxpc2hlciI6Ik51dHIgUmV2IiwidGl0bGUiOiJFZmZlY3RzIG9mIG1hdGVybmFsIG1hbG51dHJpdGlvbiBhbmQgcG9zdG5hdGFsIG51dHJpdGlvbmFsIHJlaGFiaWxpdGF0aW9uIG9uIGJyYWluIGZhdHR5IGFjaWRzLCBsZWFybmluZywgYW5kIG1lbW9yeSIsInR5cGUiOiJhcnRpY2xlLWpvdXJuYWwiLCJ2b2x1bWUiOiI2OSIsImNvbnRhaW5lci10aXRsZS1zaG9ydCI6Ik51dHIgUmV2In0sInVyaXMiOlsiaHR0cDovL3d3dy5tZW5kZWxleS5jb20vZG9jdW1lbnRzLz91dWlkPTk0NWQzOTFhLWEzODktMzA4Yy04MzEyLTU0NWJkNzg5YmI0NSJdLCJpc1RlbXBvcmFyeSI6ZmFsc2UsImxlZ2FjeURlc2t0b3BJZCI6Ijk0NWQzOTFhLWEzODktMzA4Yy04MzEyLTU0NWJkNzg5YmI0NSJ9XX0=&quot;,&quot;citationItems&quot;:[{&quot;id&quot;:&quot;49cae427-fb17-596a-afa0-9e0b9ee645e5&quot;,&quot;itemData&quot;:{&quot;DOI&quot;:&quot;10.1111/J.1753-4887.2011.00374.X&quot;,&quot;ISSN&quot;:&quot;1753-4887&quot;,&quot;PMID&quot;:&quot;21348877&quot;,&quot;abstract&quot;:&quot;Undernutrition still affects mothers and children in developing countries and thus remains the major focus of nutritional intervention efforts. Neuronal development, which classically includes neurogenesis, migration, maturation, and synapse refinement, begins in utero and continues into the early postnatal period. These processes are not only genetically regulated but also clearly susceptible to environmental manipulation. Dietary deprivation during early life is known to have adverse effects on brain anatomy, physiology, and biochemistry, and may even lead to permanent brain damage. Although all nutrients are important for the structural development of the central nervous system, lipids such as long-chain polyunsaturated fatty acids, especially docosahexaenoic acid (22:6 n-3) and arachidonic acid (20:4 n-6), are important for normal brain development. The purpose of this literature review is to examine how early undernutrition involving a deficiency in long-chain polyunsaturated fatty acids can affect brain development and function and produce deficits in spatial cognitive learning ability. © 2011 International Life Sciences Institute.&quot;,&quot;author&quot;:[{&quot;dropping-particle&quot;:&quot;&quot;,&quot;family&quot;:&quot;AS&quot;,&quot;given&quot;:&quot;de Souza&quot;,&quot;non-dropping-particle&quot;:&quot;&quot;,&quot;parse-names&quot;:false,&quot;suffix&quot;:&quot;&quot;},{&quot;dropping-particle&quot;:&quot;&quot;,&quot;family&quot;:&quot;FS&quot;,&quot;given&quot;:&quot;Fernandes&quot;,&quot;non-dropping-particle&quot;:&quot;&quot;,&quot;parse-names&quot;:false,&quot;suffix&quot;:&quot;&quot;},{&quot;dropping-particle&quot;:&quot;&quot;,&quot;family&quot;:&quot;Md&quot;,&quot;given&quot;:&quot;do Carmo&quot;,&quot;non-dropping-particle&quot;:&quot;&quot;,&quot;parse-names&quot;:false,&quot;suffix&quot;:&quot;&quot;}],&quot;container-title&quot;:&quot;Nutrition reviews&quot;,&quot;id&quot;:&quot;49cae427-fb17-596a-afa0-9e0b9ee645e5&quot;,&quot;issue&quot;:&quot;3&quot;,&quot;issued&quot;:{&quot;date-parts&quot;:[[&quot;2011&quot;,&quot;3&quot;]]},&quot;page&quot;:&quot;132-144&quot;,&quot;publisher&quot;:&quot;Nutr Rev&quot;,&quot;title&quot;:&quot;Effects of maternal malnutrition and postnatal nutritional rehabilitation on brain fatty acids, learning, and memory&quot;,&quot;type&quot;:&quot;article-journal&quot;,&quot;volume&quot;:&quot;69&quot;,&quot;container-title-short&quot;:&quot;Nutr Rev&quot;},&quot;uris&quot;:[&quot;http://www.mendeley.com/documents/?uuid=945d391a-a389-308c-8312-545bd789bb45&quot;],&quot;isTemporary&quot;:false,&quot;legacyDesktopId&quot;:&quot;945d391a-a389-308c-8312-545bd789bb45&quot;}]},{&quot;citationID&quot;:&quot;MENDELEY_CITATION_166c664e-a233-4e37-9ffa-f8d5c5c1d5a1&quot;,&quot;properties&quot;:{&quot;noteIndex&quot;:0},&quot;isEdited&quot;:false,&quot;manualOverride&quot;:{&quot;citeprocText&quot;:&quot;(WHO, 2003)&quot;,&quot;isManuallyOverridden&quot;:false,&quot;manualOverrideText&quot;:&quot;&quot;},&quot;citationTag&quot;:&quot;MENDELEY_CITATION_v3_eyJjaXRhdGlvbklEIjoiTUVOREVMRVlfQ0lUQVRJT05fMTY2YzY2NGUtYTIzMy00ZTM3LTlmZmEtZjhkNWM1YzFkNWExIiwicHJvcGVydGllcyI6eyJub3RlSW5kZXgiOjB9LCJpc0VkaXRlZCI6ZmFsc2UsIm1hbnVhbE92ZXJyaWRlIjp7ImNpdGVwcm9jVGV4dCI6IihXSE8sIDIwMDMpIiwiaXNNYW51YWxseU92ZXJyaWRkZW4iOmZhbHNlLCJtYW51YWxPdmVycmlkZVRleHQiOiIifS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LCJjb250YWluZXItdGl0bGUtc2hvcnQiOiIifSwidXJpcyI6WyJodHRwOi8vd3d3Lm1lbmRlbGV5LmNvbS9kb2N1bWVudHMvP3V1aWQ9ZWNiOTUzMWYtZDcxNy0zNzk3LTg0OTMtNjIyYjRjMjNmMDFkIl0sImlzVGVtcG9yYXJ5IjpmYWxzZSwibGVnYWN5RGVza3RvcElkIjoiZWNiOTUzMWYtZDcxNy0zNzk3LTg0OTMtNjIyYjRjMjNmMDFkIn1dfQ==&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container-title-short&quot;:&quot;&quot;},&quot;uris&quot;:[&quot;http://www.mendeley.com/documents/?uuid=ecb9531f-d717-3797-8493-622b4c23f01d&quot;],&quot;isTemporary&quot;:false,&quot;legacyDesktopId&quot;:&quot;ecb9531f-d717-3797-8493-622b4c23f01d&quot;}]},{&quot;citationID&quot;:&quot;MENDELEY_CITATION_4bbf9773-d6f2-433b-8c39-6b072fa2ed5a&quot;,&quot;properties&quot;:{&quot;noteIndex&quot;:0},&quot;isEdited&quot;:false,&quot;manualOverride&quot;:{&quot;citeprocText&quot;:&quot;(Hijra et al., 2016)&quot;,&quot;isManuallyOverridden&quot;:true,&quot;manualOverrideText&quot;:&quot;(Hijra, Fatimah-Muis and Kartasurya, 2016)&quot;},&quot;citationTag&quot;:&quot;MENDELEY_CITATION_v3_eyJjaXRhdGlvbklEIjoiTUVOREVMRVlfQ0lUQVRJT05fNGJiZjk3NzMtZDZmMi00MzNiLThjMzktNmIwNzJmYTJlZDVhIiwicHJvcGVydGllcyI6eyJub3RlSW5kZXgiOjB9LCJpc0VkaXRlZCI6ZmFsc2UsIm1hbnVhbE92ZXJyaWRlIjp7ImNpdGVwcm9jVGV4dCI6IihIaWpyYSBldCBhbC4sIDIwMTYpIiwiaXNNYW51YWxseU92ZXJyaWRkZW4iOnRydWUsIm1hbnVhbE92ZXJyaWRlVGV4dCI6IihIaWpyYSwgRmF0aW1haC1NdWlzIGFuZCBLYXJ0YXN1cnlhLCAyMDE2KSJ9LCJjaXRhdGlvbkl0ZW1zIjpbeyJpZCI6ImUxYjA3YTI4LTcwMjMtNTljZC04YjhjLWRmNjZjOWM4M2IwZiIsIml0ZW1EYXRhIjp7IkRPSSI6IjEwLjE4MDUxL1VOSVZNRUQuMjAxNi5WMzUuMTQ2LTE1NSIsIklTU04iOiIyNDA3LTIyMzAiLCJhYnN0cmFjdCI6IkJhY2tncm91bmRJbiAyMDEzLCB0aGUgcHJldmFsZW5jZSBvZiBzdHVudGluZyBpbiBDZW50cmFsIFN1bGF3ZXNpIHByb3ZpbmNlIHdhcyA0MSUsIHdoaWNoIHdhcyBoaWdoZXIgdGhhbiB0aGUgbmF0aW9uYWwgcHJldmFsZW5jZSBvZiAzNy4yJS4gQ29tcGxlbWVudGFyeSBmZWVkaW5nIHByYWN0aWNlLCBpbmZlY3Rpb3VzIGRpc2Vhc2UsIGhpc3Rvcnkgb2YgZXhjbHVzaXZlIGJyZWFzdGZlZWRpbmcsIGJpcnRoIHdlaWdodCBhbmQgYmlydGggbGVuZ3RoIHdlcmUgYXNzdW1lZCB0byBjb250cmlidXRlIHRvIHRoZSBwcmV2YWxlbmNlIG9mIHN0dW50aW5nLiBUaGUgb2JqZWN0aXZlIG9mIHRoZSBwcmVzZW50IHN0dWR5IHdhcyB0byBpZGVudGlmeSB0aGUgcmlzayBmYWN0b3JzIGZvciBzdHVudGluZyBhbW9uZyBjaGlsZHJlbiBhZ2VkIDEyIHRvIDI0IG1vbnRocy5NZXRob2RzVGhpcyBzdHVkeSB3YXMgY29uZHVjdGVkIHVzaW5nIGEgY2FzZSBjb250cm9sIGRlc2lnbi4gU3ViamVjdHMgd2VyZSBjaGlsZHJlbiBhZ2VkIDEyLTI0IG1vbnRocywgY29uc2lzdGluZyBvZiA1OCBjYXNlcyBhbmQgNTggY29udHJvbHMuIERhdGEgd2VyZSBvYnRhaW5lZCB3aXRoIGEgYm9keSBsZW5ndGggaW5mYW50b21ldGVyLiBEYXRhIG9uIGNvbXBsZW1lbnRhcnkgZmVlZGluZyBwcmFjdGljZXMsIGhpc3Rvcnkgb2YgZXhjbHVzaXZlIGJyZWFzdGZlZWRpbmcsIGFuZCBoaXN0b3J5IG9mIGluZmVjdGlvdXMgZGlzZWFzZXMgd2VyZSBvYnRhaW5lZCB1c2luZyBxdWVzdGlvbm5haXJlcy4gTnV0cmllbnQgaW50YWtlcyB3ZXJlIG1lYXN1cmVkIGJ5IHNlbWkgcXVhbnRpdGF0aXZlIGZvb2QgZnJlcXVlbmN5IHF1ZXN0aW9ubmFpcmVzLiBEYXRhIG9uIGJpcnRoIHdlaWdodCBhbmQgYmlydGggbGVuZ3RoIHdlcmUgb2J0YWluZWQgZnJvbSB0aGUgYnVrdSBLSUEgKG1hdGVybmFsIGFuZCBjaGlsZCBoZWFsdGggcmVjb3JkKS4gRGF0YSB3ZXJlIGFuYWx5emVkIGJ5IGNoaS1zcXVhcmUgYW5kIGxvZ2lzdGljIHJlZ3Jlc3Npb24gdGVzdHMuIFJlc3VsdHNUaGVyZSB3YXMgbm8gZGlmZmVyZW5jZSBpbiBzZXgsIEJNSSwgYW5kIHBhcmVudGFsIGVkdWNhdGlvbiBiZXR3ZWVuIGNhc2VzIGFuZCBjb250cm9scyAocCZndDswLjA1KS4gQWZ0ZXIgY29udHJvbGxpbmcgZm9yIGhpc3Rvcnkgb2YgZXhjbHVzaXZlIGJyZWFzdGZlZWRpbmcgYW5kIGJpcnRoIHdlaWdodCwgdGhlIHJpc2sgZmFjdG9ycyBmb3Igc3R1bnRpbmcgd2VyZSBpbmFwcHJvcHJpYXRlIGNvbXBsZW1lbnRhcnkgZmVlZGluZyBwcmFjdGljZSBpbiB0ZXJtcyBvZiBxdWFudGl0eSBhbmQgcXVhbGl0eSAoT1I9OC4yNjsgOTUlIENJOiAyLjY5LTI1LjQ0KSwgaGlzdG9yeSBvZiBkaWFycmhlYSAoT1I9NC43MzsgOTUlIENJOiAxLjA4LTIwLjY5KSwgYmlydGggbGVuZ3RoIChPUj01LjExOyA5NSUgQ0k6IDEuNjktMTUuNDYpIGFuZCByZXNwaXJhdG9yeSB0cmFjdCBpbmZlY3Rpb24gKE9SPTUuMzA7IDk1JSBDSTogMS4wMy0yNy4yMykuIEluYXBwcm9wcmlhdGUgY29tcGxlbWVudGFyeSBmZWVkaW5nIHByYWN0aWNlIHdhcyB0aGUgbW9zdCBkb21pbmFudCBmYWN0b3IgZm9yIHN0dW50aW5nLkNvbmNsdXNpb25JbmFwcHJvcHJpYXRlIGNvbXBsZW1lbnRhcnkgZmVlZGluZyBwcmFjdGljZSBpbmNyZWFzZWQgdGhlIHJpc2sgb2Ygc3R1bnRpbmcgaW4gMTItMjQgbW9udGhzIG9sZCBjaGlsZHJlbiBieSA4LjI2LiBUaGlzIHN0dWR5IGNvbmZpcm1zIHRoZSBuZWVkIHRvIHNjYWxlIHVwIGludGVydmVudGlvbnMgZHVyaW5nIHRoZSBmaXJzdCAyIHllYXJzIG9mIGxpZmUsIGluY2x1ZGluZyBhcHByb3ByaWF0ZSBpbmZhbnQgZmVlZGluZyBwcmFjdGljZXMuIiwiYXV0aG9yIjpbeyJkcm9wcGluZy1wYXJ0aWNsZSI6IiIsImZhbWlseSI6IkhpanJhIiwiZ2l2ZW4iOiJIaWpyYSIsIm5vbi1kcm9wcGluZy1wYXJ0aWNsZSI6IiIsInBhcnNlLW5hbWVzIjpmYWxzZSwic3VmZml4IjoiIn0seyJkcm9wcGluZy1wYXJ0aWNsZSI6IiIsImZhbWlseSI6IkZhdGltYWgtTXVpcyIsImdpdmVuIjoiU2l0aSIsIm5vbi1kcm9wcGluZy1wYXJ0aWNsZSI6IiIsInBhcnNlLW5hbWVzIjpmYWxzZSwic3VmZml4IjoiIn0seyJkcm9wcGluZy1wYXJ0aWNsZSI6IiIsImZhbWlseSI6IkthcnRhc3VyeWEiLCJnaXZlbiI6Ik1hcnRoYSBJcmVuZSIsIm5vbi1kcm9wcGluZy1wYXJ0aWNsZSI6IiIsInBhcnNlLW5hbWVzIjpmYWxzZSwic3VmZml4IjoiIn1dLCJjb250YWluZXItdGl0bGUiOiJVbml2ZXJzYSBNZWRpY2luYSIsImlkIjoiZTFiMDdhMjgtNzAyMy01OWNkLThiOGMtZGY2NmM5YzgzYjBmIiwiaXNzdWUiOiIzIiwiaXNzdWVkIjp7ImRhdGUtcGFydHMiOltbIjIwMTYiLCIxMiIsIjEiXV19LCJwYWdlIjoiMTQ2LTE1NSIsInB1Ymxpc2hlciI6IlVuaXZlcnNhIE1lZGljaW5hIiwidGl0bGUiOiJJbmFwcHJvcHJpYXRlIGNvbXBsZW1lbnRhcnkgZmVlZGluZyBwcmFjdGljZSBpbmNyZWFzZXMgcmlzayBvZiBzdHVudGluZyBpbiBjaGlsZHJlbiBhZ2VkIDEyLTI0IG1vbnRocyIsInR5cGUiOiJhcnRpY2xlLWpvdXJuYWwiLCJ2b2x1bWUiOiIzNSIsImNvbnRhaW5lci10aXRsZS1zaG9ydCI6IiJ9LCJ1cmlzIjpbImh0dHA6Ly93d3cubWVuZGVsZXkuY29tL2RvY3VtZW50cy8/dXVpZD04ZjdiM2RiYS0xODhjLTM3OTAtOWYyOS00NWFmMzM4ZDNhZjMiXSwiaXNUZW1wb3JhcnkiOmZhbHNlLCJsZWdhY3lEZXNrdG9wSWQiOiI4ZjdiM2RiYS0xODhjLTM3OTAtOWYyOS00NWFmMzM4ZDNhZjMifV19&quot;,&quot;citationItems&quot;:[{&quot;id&quot;:&quot;e1b07a28-7023-59cd-8b8c-df66c9c83b0f&quot;,&quot;itemData&quot;:{&quot;DOI&quot;:&quot;10.18051/UNIVMED.2016.V35.146-155&quot;,&quot;ISSN&quot;:&quot;2407-2230&quot;,&quot;abstract&quot;:&quot;BackgroundIn 2013, the prevalence of stunting in Central Sulawesi province was 41%, which was higher than the national prevalence of 37.2%. Complementary feeding practice, infectious disease, history of exclusive breastfeeding, birth weight and birth length were assumed to contribute to the prevalence of stunting. The objective of the present study was to identify the risk factors for stunting among children aged 12 to 24 months.MethodsThis study was conducted using a case control design. Subjects were children aged 12-24 months, consisting of 58 cases and 58 controls. Data were obtained with a body length infantometer. Data on complementary feeding practices, history of exclusive breastfeeding, and history of infectious diseases were obtained using questionnaires. Nutrient intakes were measured by semi quantitative food frequency questionnaires. Data on birth weight and birth length were obtained from the buku KIA (maternal and child health record). Data were analyzed by chi-square and logistic regression tests. ResultsThere was no difference in sex, BMI, and parental education between cases and controls (p&amp;gt;0.05). After controlling for history of exclusive breastfeeding and birth weight, the risk factors for stunting were inappropriate complementary feeding practice in terms of quantity and quality (OR=8.26; 95% CI: 2.69-25.44), history of diarrhea (OR=4.73; 95% CI: 1.08-20.69), birth length (OR=5.11; 95% CI: 1.69-15.46) and respiratory tract infection (OR=5.30; 95% CI: 1.03-27.23). Inappropriate complementary feeding practice was the most dominant factor for stunting.ConclusionInappropriate complementary feeding practice increased the risk of stunting in 12-24 months old children by 8.26. This study confirms the need to scale up interventions during the first 2 years of life, including appropriate infant feeding practices.&quot;,&quot;author&quot;:[{&quot;dropping-particle&quot;:&quot;&quot;,&quot;family&quot;:&quot;Hijra&quot;,&quot;given&quot;:&quot;Hijra&quot;,&quot;non-dropping-particle&quot;:&quot;&quot;,&quot;parse-names&quot;:false,&quot;suffix&quot;:&quot;&quot;},{&quot;dropping-particle&quot;:&quot;&quot;,&quot;family&quot;:&quot;Fatimah-Muis&quot;,&quot;given&quot;:&quot;Siti&quot;,&quot;non-dropping-particle&quot;:&quot;&quot;,&quot;parse-names&quot;:false,&quot;suffix&quot;:&quot;&quot;},{&quot;dropping-particle&quot;:&quot;&quot;,&quot;family&quot;:&quot;Kartasurya&quot;,&quot;given&quot;:&quot;Martha Irene&quot;,&quot;non-dropping-particle&quot;:&quot;&quot;,&quot;parse-names&quot;:false,&quot;suffix&quot;:&quot;&quot;}],&quot;container-title&quot;:&quot;Universa Medicina&quot;,&quot;id&quot;:&quot;e1b07a28-7023-59cd-8b8c-df66c9c83b0f&quot;,&quot;issue&quot;:&quot;3&quot;,&quot;issued&quot;:{&quot;date-parts&quot;:[[&quot;2016&quot;,&quot;12&quot;,&quot;1&quot;]]},&quot;page&quot;:&quot;146-155&quot;,&quot;publisher&quot;:&quot;Universa Medicina&quot;,&quot;title&quot;:&quot;Inappropriate complementary feeding practice increases risk of stunting in children aged 12-24 months&quot;,&quot;type&quot;:&quot;article-journal&quot;,&quot;volume&quot;:&quot;35&quot;,&quot;container-title-short&quot;:&quot;&quot;},&quot;uris&quot;:[&quot;http://www.mendeley.com/documents/?uuid=8f7b3dba-188c-3790-9f29-45af338d3af3&quot;],&quot;isTemporary&quot;:false,&quot;legacyDesktopId&quot;:&quot;8f7b3dba-188c-3790-9f29-45af338d3af3&quot;}]},{&quot;citationID&quot;:&quot;MENDELEY_CITATION_edbae93f-811f-4fee-8936-2e7b1cfcc235&quot;,&quot;properties&quot;:{&quot;noteIndex&quot;:0},&quot;isEdited&quot;:false,&quot;manualOverride&quot;:{&quot;citeprocText&quot;:&quot;(Belew et al., 2017)&quot;,&quot;isManuallyOverridden&quot;:false,&quot;manualOverrideText&quot;:&quot;&quot;},&quot;citationTag&quot;:&quot;MENDELEY_CITATION_v3_eyJjaXRhdGlvbklEIjoiTUVOREVMRVlfQ0lUQVRJT05fZWRiYWU5M2YtODExZi00ZmVlLTg5MzYtMmU3YjFjZmNjMjM1IiwicHJvcGVydGllcyI6eyJub3RlSW5kZXgiOjB9LCJpc0VkaXRlZCI6ZmFsc2UsIm1hbnVhbE92ZXJyaWRlIjp7ImNpdGVwcm9jVGV4dCI6IihCZWxldyBldCBhbC4sIDIwMTcpIiwiaXNNYW51YWxseU92ZXJyaWRkZW4iOmZhbHNlLCJtYW51YWxPdmVycmlkZVRleHQiOiIifS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iwiY29udGFpbmVyLXRpdGxlLXNob3J0IjoiSXRhbCBKIFBlZGlhdHIifSwidXJpcyI6WyJodHRwOi8vd3d3Lm1lbmRlbGV5LmNvbS9kb2N1bWVudHMvP3V1aWQ9ZjYzZjAwMGMtYjAwZC0zZDUyLWIxMDYtODIzOTk3NGM5NDQ0Il0sImlzVGVtcG9yYXJ5IjpmYWxzZSwibGVnYWN5RGVza3RvcElkIjoiZjYzZjAwMGMtYjAwZC0zZDUyLWIxMDYtODIzOTk3NGM5NDQ0In1dfQ==&quot;,&quot;citationItems&quot;:[{&quot;id&quot;:&quot;742bb991-4e7a-5b2f-ae89-b4c46b9acb0b&quot;,&quot;itemData&quot;:{&quot;DOI&quot;:&quot;10.1186/S13052-017-0384-6&quot;,&quot;PMID&quot;:&quot;28810887&quot;,&quot;abstract&quot;:&quot;Background: Insufficient quantities, frequencies, and inadequate quality of complementary feedings have a negative effect on child health and growth, especially in the first two years of life. Therefore, the aim of this study was to assess the minimum dietary diversity, meal frequency and its associated factors among infants and young children aged 6-23 months at Dabat District, northwest, Ethiopia. Methods: A community- based cross-sectional study was conducted from February 15 to March 10, 2016. The simple random sampling method was used to select study participants. An interviewer- administered structured questionnaire was used to collect data. Both Crude and Adjusted Odds Ratio with the corresponding 95% confidence interval were calculated to show the strength of association. In the multivariable analysis, variables with less than 0.05 P-value were considered statistically significant. Results: The proportion of children who met the minimum dietary diversity and meal frequency were 17% (95% CI: 14.9, 19.4%) and 72.2% (95% CL: 69.3, 75%), respectively. Satisfactory media exposure (AOR = 2.79; 95% CI: 1.74, 4.47), postnatal care visits (AOR = 1.96; 95% CI: 1.32, 2.88), participation in child growth and monitoring follow ups (AOR = 1.65; 95% CI: 1.14, 2.39), age of children (AOR = 2.34; 95% CI: 1.33, 4.11) and age of mothers (AOR = 1.89; 95% CI: 1.09, 3.27) were positively associated with dietary diversity. Similarly, age of children (AOR = 2.38; 95% CI: 1.56, 3.65), household wealth status (AOR = 1.84; 95% CI: 1.27, 2.68), residence (AOR = 3.02; 95% CI: 1.41, 6.48), sources of information (AOR = 1.72; 95% CI:1.14, 2.59) and participation in child growth monitoring folow ups (AOR = 1.57; 95% CI: 1.13, 2.19) were significantly associated with meal frequency. Conclusion: In this study, the proportion of children who received the minimum dietary diversity and meal frequency were low. Media exposure, age of children, postnatal care visits, and participation in child growth and monitoring follow-ups were significantly associated with dietary diversity. Likewise, wealth status and residence had a significant association with meal frequency. Thus, encouraging all mothers to participate in child monthly growth monitoring programs, intensive media advertising and strengthening counseling of mothers, and postnatal care visit are highly recommended for achieving the recommended dietary practices.&quot;,&quot;author&quot;:[{&quot;dropping-particle&quot;:&quot;&quot;,&quot;family&quot;:&quot;Belew&quot;,&quot;given&quot;:&quot;Aysheshim Kassahun&quot;,&quot;non-dropping-particle&quot;:&quot;&quot;,&quot;parse-names&quot;:false,&quot;suffix&quot;:&quot;&quot;},{&quot;dropping-particle&quot;:&quot;&quot;,&quot;family&quot;:&quot;Ali&quot;,&quot;given&quot;:&quot;Bekrie Mohammed&quot;,&quot;non-dropping-particle&quot;:&quot;&quot;,&quot;parse-names&quot;:false,&quot;suffix&quot;:&quot;&quot;},{&quot;dropping-particle&quot;:&quot;&quot;,&quot;family&quot;:&quot;Abebe&quot;,&quot;given&quot;:&quot;Zegeye&quot;,&quot;non-dropping-particle&quot;:&quot;&quot;,&quot;parse-names&quot;:false,&quot;suffix&quot;:&quot;&quot;},{&quot;dropping-particle&quot;:&quot;&quot;,&quot;family&quot;:&quot;Dachew&quot;,&quot;given&quot;:&quot;Berihun Assefa&quot;,&quot;non-dropping-particle&quot;:&quot;&quot;,&quot;parse-names&quot;:false,&quot;suffix&quot;:&quot;&quot;}],&quot;container-title&quot;:&quot;Italian Journal of Pediatrics&quot;,&quot;id&quot;:&quot;742bb991-4e7a-5b2f-ae89-b4c46b9acb0b&quot;,&quot;issue&quot;:&quot;1&quot;,&quot;issued&quot;:{&quot;date-parts&quot;:[[&quot;2017&quot;,&quot;8&quot;,&quot;15&quot;]]},&quot;publisher&quot;:&quot;BioMed Central&quot;,&quot;title&quot;:&quot;Dietary diversity and meal frequency among infant and young children: a community based study&quot;,&quot;type&quot;:&quot;article-journal&quot;,&quot;volume&quot;:&quot;43&quot;,&quot;container-title-short&quot;:&quot;Ital J Pediatr&quot;},&quot;uris&quot;:[&quot;http://www.mendeley.com/documents/?uuid=f63f000c-b00d-3d52-b106-8239974c9444&quot;],&quot;isTemporary&quot;:false,&quot;legacyDesktopId&quot;:&quot;f63f000c-b00d-3d52-b106-8239974c9444&quot;}]},{&quot;citationID&quot;:&quot;MENDELEY_CITATION_bc597a80-6034-467f-b561-c623d96b6566&quot;,&quot;properties&quot;:{&quot;noteIndex&quot;:0},&quot;isEdited&quot;:false,&quot;manualOverride&quot;:{&quot;citeprocText&quot;:&quot;(Arage &amp;#38; Gedamu, 2016)&quot;,&quot;isManuallyOverridden&quot;:true,&quot;manualOverrideText&quot;:&quot;(Arage and Gedamu, 2016)&quot;},&quot;citationTag&quot;:&quot;MENDELEY_CITATION_v3_eyJjaXRhdGlvbklEIjoiTUVOREVMRVlfQ0lUQVRJT05fYmM1OTdhODAtNjAzNC00NjdmLWI1NjEtYzYyM2Q5NmI2NTY2IiwicHJvcGVydGllcyI6eyJub3RlSW5kZXgiOjB9LCJpc0VkaXRlZCI6ZmFsc2UsIm1hbnVhbE92ZXJyaWRlIjp7ImNpdGVwcm9jVGV4dCI6IihBcmFnZSAmIzM4OyBHZWRhbXUsIDIwMTYpIiwiaXNNYW51YWxseU92ZXJyaWRkZW4iOnRydWUsIm1hbnVhbE92ZXJyaWRlVGV4dCI6IihBcmFnZSBhbmQgR2VkYW11LCAyMDE2KSJ9LCJjaXRhdGlvbkl0ZW1zIjpbeyJpZCI6ImViYWRhMjMzLTA0NDMtNTRmNS1iMDJkLTU0ZTY1MDg2OTMyOSIsIml0ZW1EYXRhIjp7IkRPSSI6IjEwLjExNTUvMjAxNi8zNDI2MjQ5IiwiYWJzdHJhY3QiOiJCYWNrZ3JvdW5kIC4gRXhjbHVzaXZlIGJyZWFzdGZlZWRpbmcgZm9yIHRoZSBmaXJzdCBzaXggbW9udGhzIG9mIGxpZmUgaXMgcmVjb21tZW5kZWQgYnkgdGhlIFdvcmxkIEhlYWx0aCBPcmdhbml6YXRpb24gYW5kIFVuaXRlZCBOYXRpb25zIENoaWxkcmVu4oCZcyBGdW5kLiBIb3dldmVyLCB0aGUgcHJldmFsZW5jZSBvZiBleGNsdXNpdmUgYnJlYXN0ZmVlZGluZyBpcyB2ZXJ5IGxvdyBpbiBtYW55IGRldmVsb3BpbmcgY291bnRyaWVzIGluY2x1ZGluZyBFdGhpb3BpYS4gT2JqZWN0aXZlcyAuIFRoZSBzdHVkeSB3YXMgYWltZWQgYXQgYXNzZXNzaW5nIHRoZSBwcmV2YWxlbmNlIG9mIGV4Y2x1c2l2ZSBicmVhc3RmZWVkaW5nIHByYWN0aWNlIGFuZCBpdHMgYXNzb2NpYXRlZCBmYWN0b3JzIGFtb25nIGluZmFudHMgYWdlZCBzaXggbW9udGhzIGluIERlYnJlIFRhYm9yIHRvd24uIE1ldGhvZHMgLiBDb21tdW5pdHkgYmFzZWQgY3Jvc3Mtc2VjdGlvbmFsIHN0dWR5IHdhcyBjb25kdWN0ZWQuIFNpbXBsZSByYW5kb20gc2FtcGxpbmcgdGVjaG5pcXVlIHdhcyBlbXBsb3llZCBpbiB0aGUgc2VsZWN0aW9uIG9mIHBhcnRpY2lwYW50cy4gRGF0YSB3ZXJlIGNvbGxlY3RlZCB1c2luZyBwcmV0ZXN0ZWQgYW5kIHN0cnVjdHVyZWQgcXVlc3Rpb25uYWlyZSB0aHJvdWdoIGZhY2UtdG8tZmFjZSBpbnRlcnZpZXcuIE9kZHMgcmF0aW9zIHdpdGggdGhlaXIgOTUlIENJIHdlcmUgY29tcHV0ZWQgYW5kIHZhcmlhYmxlcyBoYXZpbmcgcCB2YWx1ZSBsZXNzIHRoYW4gMC4wNSBpbiB0aGUgbXVsdGl2YXJpYWJsZSBsb2dpc3RpYyByZWdyZXNzaW9uIHdlcmUgY29uc2lkZXJlZCBhcyBzaWduaWZpY2FudGx5IGFzc29jaWF0ZWQgd2l0aCB0aGUgZGVwZW5kZW50IHZhcmlhYmxlLiBSZXN1bHQgLiBPZiA0NzAgbW90aGVyLWluZmFudCBwYWly4oCZcyBzYW1wbGVzLCA0NTMgd2VyZSBpbmNsdWRlZCBpbiB0aGUgZmluYWwgYW5hbHlzaXMuIFRoZSBvdmVyYWxsIGFnZSBhcHByb3ByaWF0ZSByYXRlIG9mIEVCRiBwcmFjdGljZSB3YXMgZm91bmQgdG8gYmUgNzAuOCUuIEhhdmluZyBhbiBpbmZhbnQgYWdlZCAyLTMgbW9udGhzIFtBT1IgPSAyLjMgKDk1JSBDSTogMS4xMiwgNi40MildLCBnaXZpbmcgYmlydGggaW4gdGhlIGhlYWx0aCBmYWNpbGl0eSBbQU9SID0gMy44ICg5NSUgQ0k6IDIuMTgsIDcuMzIpXSwgYmVpbmcgYSBob3VzZSB3aWZlIGluIG9jY3VwYXRpb24gW0FPUiA9IDIuNCAoOTUlIENJICgxLjIyLCA2LjkyKV0sIHJlY2VpdmluZyBjb3Vuc2VsaW5nL2FkdmljZSBvbiBpbmZhbnQgZmVlZGluZyBbQU9SID0gMi4xICg5NSUgQ0k6IDEuNjEsIDUuNDEpXSwgYW5kIGNvbG9zdHJ1bXMgZmVlZGluZyBbQU9SID0gMS41ICg5NSUgQ0k6IDEuMjgsIDcuOTgpXSB3ZXJlIGZvdW5kIHRvIGJlIHNpZ25pZmljYW50bHkgYXNzb2NpYXRlZCB3aXRoIEVCRiBwcmFjdGljZS4gQ29uY2x1c2lvbiBhbmQgUmVjb21tZW5kYXRpb25zIC4gQSBzbWFsbCBwcm9wb3J0aW9uIG9mIGluZmFudHMgYXJlIGV4Y2x1c2l2ZWx5IGJyZWFzdGZlZCBkdXJpbmcgdGhlIGZpcnN0IDYgbW9udGhzLiBQcm9tb3RpbmcgaW5zdGl0dXRpb25hbCBkZWxpdmVyeSwgcmV2aXNpbmcgdGhlIGxlYXZlIGFmdGVyIGJpcnRoLCBhZHZpY2UgYW5kIGNvdW5zZWxpbmcgcHJlZ25hbnQgbW90aGVycyBhYm91dCBFQkYsIGFuZCBlbmFibGluZyBldmVyeSBtb3RoZXIgdG8gZW5jb3VyYWdlIGNvbG9zdHJ1bSBmZWVkaW5nIHdlcmUgcmVjb21tZW5kZWQgaW4gb3JkZXIgdG8gaW5jcmVhc2UgdGhlIHByb3BvcnRpb24gb2Ygd29tZW4gcHJhY3RpY2luZyBleGNsdXNpdmUgYnJlYXN0ZmVlZGluZy4gIiwiYXV0aG9yIjpbeyJkcm9wcGluZy1wYXJ0aWNsZSI6IiIsImZhbWlseSI6IkFyYWdlIiwiZ2l2ZW4iOiJHZXRhY2hldyIsIm5vbi1kcm9wcGluZy1wYXJ0aWNsZSI6IiIsInBhcnNlLW5hbWVzIjpmYWxzZSwic3VmZml4IjoiIn0seyJkcm9wcGluZy1wYXJ0aWNsZSI6IiIsImZhbWlseSI6IkdlZGFtdSIsImdpdmVuIjoiSGFpbGV5ZXN1cyIsIm5vbi1kcm9wcGluZy1wYXJ0aWNsZSI6IiIsInBhcnNlLW5hbWVzIjpmYWxzZSwic3VmZml4IjoiIn1dLCJjb250YWluZXItdGl0bGUiOiJBZHZhbmNlcyBpbiBQdWJsaWMgSGVhbHRoIiwiaWQiOiJlYmFkYTIzMy0wNDQzLTU0ZjUtYjAyZC01NGU2NTA4NjkzMjkiLCJpc3N1ZWQiOnsiZGF0ZS1wYXJ0cyI6W1siMjAxNiJdXX0sInBhZ2UiOiIxLTciLCJwdWJsaXNoZXIiOiJIaW5kYXdpIExpbWl0ZWQiLCJ0aXRsZSI6IkV4Y2x1c2l2ZSBCcmVhc3RmZWVkaW5nIFByYWN0aWNlIGFuZCBJdHMgQXNzb2NpYXRlZCBGYWN0b3JzIGFtb25nIE1vdGhlcnMgb2YgSW5mYW50cyBMZXNzIFRoYW4gU2l4IE1vbnRocyBvZiBBZ2UgaW4gRGVicmUgVGFib3IgVG93biwgTm9ydGh3ZXN0IEV0aGlvcGlhOiBBIENyb3NzLVNlY3Rpb25hbCBTdHVkeSIsInR5cGUiOiJhcnRpY2xlLWpvdXJuYWwiLCJ2b2x1bWUiOiIyMDE2IiwiY29udGFpbmVyLXRpdGxlLXNob3J0IjoiQWR2IFB1YmxpYyBIZWFsdGgifSwidXJpcyI6WyJodHRwOi8vd3d3Lm1lbmRlbGV5LmNvbS9kb2N1bWVudHMvP3V1aWQ9NjhmZDlmNTItZDdlYS0zMDEyLTg4ZDQtYTQ2ODI0YTQ2MmU5Il0sImlzVGVtcG9yYXJ5IjpmYWxzZSwibGVnYWN5RGVza3RvcElkIjoiNjhmZDlmNTItZDdlYS0zMDEyLTg4ZDQtYTQ2ODI0YTQ2MmU5In1dfQ==&quot;,&quot;citationItems&quot;:[{&quot;id&quot;:&quot;ebada233-0443-54f5-b02d-54e650869329&quot;,&quot;itemData&quot;:{&quot;DOI&quot;:&quot;10.1155/2016/3426249&quot;,&quot;abstract&quot;:&quot;Background . Exclusive breastfeeding for the first six months of life is recommended by the World Health Organization and United Nations Children’s Fund. However, the prevalence of exclusive breastfeeding is very low in many developing countries including Ethiopia. Objectives . The study was aimed at assessing the prevalence of exclusive breastfeeding practice and its associated factors among infants aged six months in Debre Tabor town. Methods . Community based cross-sectional study was conducted. Simple random sampling technique was employed in the selection of participants. Data were collected using pretested and structured questionnaire through face-to-face interview. Odds ratios with their 95% CI were computed and variables having p value less than 0.05 in the multivariable logistic regression were considered as significantly associated with the dependent variable. Result . Of 470 mother-infant pair’s samples, 453 were included in the final analysis. The overall age appropriate rate of EBF practice was found to be 70.8%. Having an infant aged 2-3 months [AOR = 2.3 (95% CI: 1.12, 6.42)], giving birth in the health facility [AOR = 3.8 (95% CI: 2.18, 7.32)], being a house wife in occupation [AOR = 2.4 (95% CI (1.22, 6.92)], receiving counseling/advice on infant feeding [AOR = 2.1 (95% CI: 1.61, 5.41)], and colostrums feeding [AOR = 1.5 (95% CI: 1.28, 7.98)] were found to be significantly associated with EBF practice. Conclusion and Recommendations . A small proportion of infants are exclusively breastfed during the first 6 months. Promoting institutional delivery, revising the leave after birth, advice and counseling pregnant mothers about EBF, and enabling every mother to encourage colostrum feeding were recommended in order to increase the proportion of women practicing exclusive breastfeeding. &quot;,&quot;author&quot;:[{&quot;dropping-particle&quot;:&quot;&quot;,&quot;family&quot;:&quot;Arage&quot;,&quot;given&quot;:&quot;Getachew&quot;,&quot;non-dropping-particle&quot;:&quot;&quot;,&quot;parse-names&quot;:false,&quot;suffix&quot;:&quot;&quot;},{&quot;dropping-particle&quot;:&quot;&quot;,&quot;family&quot;:&quot;Gedamu&quot;,&quot;given&quot;:&quot;Haileyesus&quot;,&quot;non-dropping-particle&quot;:&quot;&quot;,&quot;parse-names&quot;:false,&quot;suffix&quot;:&quot;&quot;}],&quot;container-title&quot;:&quot;Advances in Public Health&quot;,&quot;id&quot;:&quot;ebada233-0443-54f5-b02d-54e650869329&quot;,&quot;issued&quot;:{&quot;date-parts&quot;:[[&quot;2016&quot;]]},&quot;page&quot;:&quot;1-7&quot;,&quot;publisher&quot;:&quot;Hindawi Limited&quot;,&quot;title&quot;:&quot;Exclusive Breastfeeding Practice and Its Associated Factors among Mothers of Infants Less Than Six Months of Age in Debre Tabor Town, Northwest Ethiopia: A Cross-Sectional Study&quot;,&quot;type&quot;:&quot;article-journal&quot;,&quot;volume&quot;:&quot;2016&quot;,&quot;container-title-short&quot;:&quot;Adv Public Health&quot;},&quot;uris&quot;:[&quot;http://www.mendeley.com/documents/?uuid=68fd9f52-d7ea-3012-88d4-a46824a462e9&quot;],&quot;isTemporary&quot;:false,&quot;legacyDesktopId&quot;:&quot;68fd9f52-d7ea-3012-88d4-a46824a462e9&quot;}]},{&quot;citationID&quot;:&quot;MENDELEY_CITATION_fa2374af-0217-4a21-80de-659af075cf8b&quot;,&quot;properties&quot;:{&quot;noteIndex&quot;:0},&quot;isEdited&quot;:false,&quot;manualOverride&quot;:{&quot;citeprocText&quot;:&quot;(Holla-Bhar et al., 2015)&quot;,&quot;isManuallyOverridden&quot;:false,&quot;manualOverrideText&quot;:&quot;&quot;},&quot;citationTag&quot;:&quot;MENDELEY_CITATION_v3_eyJjaXRhdGlvbklEIjoiTUVOREVMRVlfQ0lUQVRJT05fZmEyMzc0YWYtMDIxNy00YTIxLTgwZGUtNjU5YWYwNzVjZjhiIiwicHJvcGVydGllcyI6eyJub3RlSW5kZXgiOjB9LCJpc0VkaXRlZCI6ZmFsc2UsIm1hbnVhbE92ZXJyaWRlIjp7ImNpdGVwcm9jVGV4dCI6IihIb2xsYS1CaGFyIGV0IGFsLiwgMjAxNSkiLCJpc01hbnVhbGx5T3ZlcnJpZGRlbiI6ZmFsc2UsIm1hbnVhbE92ZXJyaWRlVGV4dCI6IiJ9LCJjaXRhdGlvbkl0ZW1zIjpbeyJpZCI6IjQzYTg0YmE0LTU0NDgtNTRlNS04YzNhLTA5MWIyZTMxMjQ4YiIsIml0ZW1EYXRhIjp7IkRPSSI6IjEwLjExODYvUzEzMDA2LTAxNS0wMDMyLVkiLCJJU1NOIjoiMTc0Ni00MzU4IiwiYWJzdHJhY3QiOiJEZXNwaXRlIHNjaWVudGlmaWMgZXZpZGVuY2Ugc3Vic3RhbnRpYXRpbmcgdGhlIGltcG9ydGFuY2Ugb2YgYnJlYXN0ZmVlZGluZyBpbiBjaGlsZCBzdXJ2aXZhbCBhbmQgZGV2ZWxvcG1lbnQgYW5kIGl0cyBlY29ub21pYyBiZW5lZml0cywgYXNzZXNzbWVudHMgc2hvdyBnYXBzIGluIG1hbnkgY291bnRyaWVz4oCZIGltcGxlbWVudGF0aW9uIG9mIHRoZSAyMDAzIFdITyBhbmQgVU5JQ0VGIEdsb2JhbCBTdHJhdGVneSBmb3IgSW5mYW50IGFuZCBZb3VuZyBDaGlsZCBGZWVkaW5nIChHbG9iYWwgU3RyYXRlZ3kpLiBPcHRpbWFsIGJyZWFzdGZlZWRpbmcgaXMgYSBwYXJ0aWN1bGFyIGV4YW1wbGU6IGluaXRpYXRpb24gb2YgYnJlYXN0ZmVlZGluZyB3aXRoaW4gdGhlIGZpcnN0IGhvdXIgb2YgYmlydGgsIGV4Y2x1c2l2ZSBicmVhc3RmZWVkaW5nIGZvciB0aGUgZmlyc3Qgc2l4IG1vbnRoczsgYW5kIGNvbnRpbnVlZCBicmVhc3RmZWVkaW5nIGZvciB0d28geWVhcnMgb3IgbW9yZSwgdG9nZXRoZXIgd2l0aCBzYWZlLCBhZGVxdWF0ZSwgYXBwcm9wcmlhdGUsIHJlc3BvbnNpdmUgY29tcGxlbWVudGFyeSBmZWVkaW5nIHN0YXJ0aW5nIGluIHRoZSBzaXh0aCBtb250aC4gV2hpbGUgdGhlIHVuZGVyc3RhbmRpbmcgb2Yg4oCcb3B0aW1hbOKAnSBtYXkgdmFyeSBhbW9uZyBjb3VudHJpZXMsIHRoZXJlIGlzIGEgbmVlZCBmb3IgZ292ZXJubWVudHMgdG8gZmFjaWxpdGF0ZSBhbiBlbmFibGluZyBlbnZpcm9ubWVudCBmb3Igd29tZW4gdG8gYWNoaWV2ZSBvcHRpbWFsIGJyZWFzdGZlZWRpbmcuIExhY2sgb2YgZmluYW5jaWFsIHJlc291cmNlcyBmb3Iga2V5IHByb2dyYW1zIGlzIGEgbWFqb3IgaW1wZWRpbWVudCwgbWFraW5nIGVjb25vbWljIHBlcnNwZWN0aXZlcyBpbXBvcnRhbnQgZm9yIGltcGxlbWVudGF0aW9uLiBHbG9iYWxseSwgd2hpbGUgYWNoaWV2aW5nIG9wdGltYWwgYnJlYXN0ZmVlZGluZyBjb3VsZCBwcmV2ZW50IG1vcmUgdGhhbiA4MDAsMDAwIHVuZGVyIGZpdmUgZGVhdGhzIGFubnVhbGx5LCBpbiAyMDEzLCBVUyQ1OCBiaWxsaW9uIHdhcyBzcGVudCBvbiBjb21tZXJjaWFsIGJhYnkgZm9vZCBpbmNsdWRpbmcgbWlsayBmb3JtdWxhLiBTdXBwb3J0IGZvciBpbXByb3ZlZCBicmVhc3RmZWVkaW5nIGlzIGluYWRlcXVhdGVseSBwcmlvcml0aXplZCBieSBwb2xpY3kgYW5kIHByYWN0aWNlIGludGVybmF0aW9uYWxseS4gVGhlIFdvcmxkIEJyZWFzdGZlZWRpbmcgQ29zdGluZyBJbml0aWF0aXZlIChXQkNpKSBsYXVuY2hlZCBpbiAyMDEzLCBhdHRlbXB0cyB0byBkZXRlcm1pbmUgdGhlIGZpbmFuY2lhbCBpbnZlc3RtZW50IHRoYXQgaXMgbmVjZXNzYXJ5IHRvIGltcGxlbWVudCB0aGUgR2xvYmFsIFN0cmF0ZWd5LCBhbmQgdG8gaW50cm9kdWNlIGEgdG9vbCB0byBlc3RpbWF0ZSB0aGUgY29zdHMgZm9yIGluZGl2aWR1YWwgY291bnRyaWVzLiBUaGUgYXJ0aWNsZSBwcmVzZW50cyBkZXRhaWxlZCBjb3N0IGVzdGltYXRlcyBmb3IgaW1wbGVtZW50aW5nIHRoZSBHbG9iYWwgU3RyYXRlZ3ksIGFuZCBvdXRsaW5lcyB0aGUgV0JDaSBGaW5hbmNpYWwgUGxhbm5pbmcgVG9vbC4gRXN0aW1hdGVzIHVzZSBkZW1vZ3JhcGhpYyBkYXRhIGZyb20gVU5JQ0VG4oCZcyBTdGF0ZSBvZiB0aGUgV29ybGTigJlzIENoaWxkcmVuIDIwMTMuIFRoZSBXQkNpIHRha2VzIGEgcHJvZ3JhbW1hdGljIGFwcHJvYWNoIHRvIHNjYWxpbmcgdXAgaW50ZXJ2ZW50aW9ucywgaW5jbHVkaW5nIHBvbGljeSBhbmQgcGxhbm5pbmcsIGhlYWx0aCBhbmQgbnV0cml0aW9uIGNhcmUgc3lzdGVtcywgY29tbXVuaXR5IHNlcnZpY2VzIGFuZCBtb3RoZXIgc3VwcG9ydCwgbWVkaWEgcHJvbW90aW9uLCBtYXRlcm5pdHkgcHJvdGVjdGlvbiwgV0hPIEludGVybmF0aW9uYWwgQ29kZSBvZiBNYXJrZXRpbmcgb2YgQnJlYXN0bWlsayBTdWJzdGl0dXRlcyBpbXBsZW1lbnRhdGlvbiwgbW9uaXRvcmluZyBhbmQgcmVzZWFyY2gsIGZvciBvcHRpbWFsIGJyZWFzdGZlZWRpbmcgcHJhY3RpY2VzLiBUaGUgZmluYW5jaWFsIGNvc3Qgb2YgYSBwcm9ncmFtIHRvIGltcGxlbWVudCB0aGUgR2xvYmFsIFN0cmF0ZWd5IGluIDIxNCBjb3VudHJpZXMgaXMgZXN0aW1hdGVkIGF0IFVTICQxNy41IGJpbGxpb24gKCQxMzAgcGVyIGxpdmUgYmlydGgpLiBUaGUgbWFqb3IgcmVjdXJyaW5nIGNvc3QgaXMgbWF0ZXJuaXR5IGVudGl0bGVtZW50cy4gV0JDaSBpcyBhIHBvbGljeSBhZHZvY2FjeSBpbml0aWF0aXZlIHRvIGVuY291cmFnZSBpbnRlZ3JhdGVkIGFjdGlvbnMgdGhhdCBlbmFibGUgYnJlYXN0ZmVlZGluZy4gV0JDaSB3aWxsIGhlbHAgY291bnRyaWVzIHBsYW4gYW5kIHByaW9yaXRpemUgYWN0aW9ucyBhbmQgYnVkZ2V0IHRoZW0gYWNjdXJhdGVseS4gSW50ZXJuYXRpb25hbCBhZ2VuY2llcyBhbmQgZG9ub3JzIGNhbiBhbHNvIHVzZSB0aGUgdG9vbCB0byBjYWxjdWxhdGUgb3IgdHJhY2sgaW52ZXN0bWVudHMgaW4gYnJlYXN0ZmVlZGluZy4iLCJhdXRob3IiOlt7ImRyb3BwaW5nLXBhcnRpY2xlIjoiIiwiZmFtaWx5IjoiSG9sbGEtQmhhciIsImdpdmVuIjoiUmFkaGEiLCJub24tZHJvcHBpbmctcGFydGljbGUiOiIiLCJwYXJzZS1uYW1lcyI6ZmFsc2UsInN1ZmZpeCI6IiJ9LHsiZHJvcHBpbmctcGFydGljbGUiOiIiLCJmYW1pbHkiOiJJZWxsYW1vIiwiZ2l2ZW4iOiJBbGVzc2FuZHJvIiwibm9uLWRyb3BwaW5nLXBhcnRpY2xlIjoiIiwicGFyc2UtbmFtZXMiOmZhbHNlLCJzdWZmaXgiOiIifSx7ImRyb3BwaW5nLXBhcnRpY2xlIjoiIiwiZmFtaWx5IjoiR3VwdGEiLCJnaXZlbiI6IkFydW4iLCJub24tZHJvcHBpbmctcGFydGljbGUiOiIiLCJwYXJzZS1uYW1lcyI6ZmFsc2UsInN1ZmZpeCI6IiJ9LHsiZHJvcHBpbmctcGFydGljbGUiOiIiLCJmYW1pbHkiOiJTbWl0aCIsImdpdmVuIjoiSnVsaWUgUCIsIm5vbi1kcm9wcGluZy1wYXJ0aWNsZSI6IiIsInBhcnNlLW5hbWVzIjpmYWxzZSwic3VmZml4IjoiIn0seyJkcm9wcGluZy1wYXJ0aWNsZSI6IiIsImZhbWlseSI6IkRhZGhpY2giLCJnaXZlbiI6IkphaSBQcmFrYXNoIiwibm9uLWRyb3BwaW5nLXBhcnRpY2xlIjoiIiwicGFyc2UtbmFtZXMiOmZhbHNlLCJzdWZmaXgiOiIifV0sImNvbnRhaW5lci10aXRsZSI6IkludGVybmF0aW9uYWwgQnJlYXN0ZmVlZGluZyBKb3VybmFsIDIwMTUgMTA6MSIsImlkIjoiNDNhODRiYTQtNTQ0OC01NGU1LThjM2EtMDkxYjJlMzEyNDhiIiwiaXNzdWUiOiIxIiwiaXNzdWVkIjp7ImRhdGUtcGFydHMiOltbIjIwMTUiLCIyIiwiMjMiXV19LCJwYWdlIjoiMS0xMiIsInB1Ymxpc2hlciI6IkJpb01lZCBDZW50cmFsIiwidGl0bGUiOiJJbnZlc3RpbmcgaW4gYnJlYXN0ZmVlZGluZyDigJMgdGhlIHdvcmxkIGJyZWFzdGZlZWRpbmcgY29zdGluZyBpbml0aWF0aXZlIiwidHlwZSI6ImFydGljbGUtam91cm5hbCIsInZvbHVtZSI6IjEwIiwiY29udGFpbmVyLXRpdGxlLXNob3J0IjoiIn0sInVyaXMiOlsiaHR0cDovL3d3dy5tZW5kZWxleS5jb20vZG9jdW1lbnRzLz91dWlkPTMwYjRmYjcwLTk3ZGUtMzQ2Mi1hM2NhLWFhZGJiNWRkMDY3OCJdLCJpc1RlbXBvcmFyeSI6ZmFsc2UsImxlZ2FjeURlc2t0b3BJZCI6IjMwYjRmYjcwLTk3ZGUtMzQ2Mi1hM2NhLWFhZGJiNWRkMDY3OCJ9XX0=&quot;,&quot;citationItems&quot;:[{&quot;id&quot;:&quot;43a84ba4-5448-54e5-8c3a-091b2e31248b&quot;,&quot;itemData&quot;:{&quot;DOI&quot;:&quot;10.1186/S13006-015-0032-Y&quot;,&quot;ISSN&quot;:&quot;1746-4358&quot;,&quot;abstract&quot;:&quot;Despite scientific evidence substantiating the importance of breastfeeding in child survival and development and its economic benefits, assessments show gaps in many countries’ implementation of the 2003 WHO and UNICEF Global Strategy for Infant and Young Child Feeding (Global Strategy). Optimal breastfeeding is a particular example: initiation of breastfeeding within the first hour of birth, exclusive breastfeeding for the first six months; and continued breastfeeding for two years or more, together with safe, adequate, appropriate, responsive complementary feeding starting in the sixth month. While the understanding of “optimal” may vary among countries, there is a need for governments to facilitate an enabling environment for women to achieve optimal breastfeeding. Lack of financial resources for key programs is a major impediment, making economic perspectives important for implementation. Globally, while achieving optimal breastfeeding could prevent more than 800,000 under five deaths annually, in 2013, US$58 billion was spent on commercial baby food including milk formula. Support for improved breastfeeding is inadequately prioritized by policy and practice internationally. The World Breastfeeding Costing Initiative (WBCi) launched in 2013, attempts to determine the financial investment that is necessary to implement the Global Strategy, and to introduce a tool to estimate the costs for individual countries. The article presents detailed cost estimates for implementing the Global Strategy, and outlines the WBCi Financial Planning Tool. Estimates use demographic data from UNICEF’s State of the World’s Children 2013. The WBCi takes a programmatic approach to scaling up interventions, including policy and planning, health and nutrition care systems, community services and mother support, media promotion, maternity protection, WHO International Code of Marketing of Breastmilk Substitutes implementation, monitoring and research, for optimal breastfeeding practices. The financial cost of a program to implement the Global Strategy in 214 countries is estimated at US $17.5 billion ($130 per live birth). The major recurring cost is maternity entitlements. WBCi is a policy advocacy initiative to encourage integrated actions that enable breastfeeding. WBCi will help countries plan and prioritize actions and budget them accurately. International agencies and donors can also use the tool to calculate or track investments in breastfeeding.&quot;,&quot;author&quot;:[{&quot;dropping-particle&quot;:&quot;&quot;,&quot;family&quot;:&quot;Holla-Bhar&quot;,&quot;given&quot;:&quot;Radha&quot;,&quot;non-dropping-particle&quot;:&quot;&quot;,&quot;parse-names&quot;:false,&quot;suffix&quot;:&quot;&quot;},{&quot;dropping-particle&quot;:&quot;&quot;,&quot;family&quot;:&quot;Iellamo&quot;,&quot;given&quot;:&quot;Alessandro&quot;,&quot;non-dropping-particle&quot;:&quot;&quot;,&quot;parse-names&quot;:false,&quot;suffix&quot;:&quot;&quot;},{&quot;dropping-particle&quot;:&quot;&quot;,&quot;family&quot;:&quot;Gupta&quot;,&quot;given&quot;:&quot;Arun&quot;,&quot;non-dropping-particle&quot;:&quot;&quot;,&quot;parse-names&quot;:false,&quot;suffix&quot;:&quot;&quot;},{&quot;dropping-particle&quot;:&quot;&quot;,&quot;family&quot;:&quot;Smith&quot;,&quot;given&quot;:&quot;Julie P&quot;,&quot;non-dropping-particle&quot;:&quot;&quot;,&quot;parse-names&quot;:false,&quot;suffix&quot;:&quot;&quot;},{&quot;dropping-particle&quot;:&quot;&quot;,&quot;family&quot;:&quot;Dadhich&quot;,&quot;given&quot;:&quot;Jai Prakash&quot;,&quot;non-dropping-particle&quot;:&quot;&quot;,&quot;parse-names&quot;:false,&quot;suffix&quot;:&quot;&quot;}],&quot;container-title&quot;:&quot;International Breastfeeding Journal 2015 10:1&quot;,&quot;id&quot;:&quot;43a84ba4-5448-54e5-8c3a-091b2e31248b&quot;,&quot;issue&quot;:&quot;1&quot;,&quot;issued&quot;:{&quot;date-parts&quot;:[[&quot;2015&quot;,&quot;2&quot;,&quot;23&quot;]]},&quot;page&quot;:&quot;1-12&quot;,&quot;publisher&quot;:&quot;BioMed Central&quot;,&quot;title&quot;:&quot;Investing in breastfeeding – the world breastfeeding costing initiative&quot;,&quot;type&quot;:&quot;article-journal&quot;,&quot;volume&quot;:&quot;10&quot;,&quot;container-title-short&quot;:&quot;&quot;},&quot;uris&quot;:[&quot;http://www.mendeley.com/documents/?uuid=30b4fb70-97de-3462-a3ca-aadbb5dd0678&quot;],&quot;isTemporary&quot;:false,&quot;legacyDesktopId&quot;:&quot;30b4fb70-97de-3462-a3ca-aadbb5dd0678&quot;}]},{&quot;citationID&quot;:&quot;MENDELEY_CITATION_6806d58e-75b0-454e-aa9d-b5e58a266f80&quot;,&quot;properties&quot;:{&quot;noteIndex&quot;:0},&quot;isEdited&quot;:false,&quot;manualOverride&quot;:{&quot;citeprocText&quot;:&quot;(Lassi et al., 2020)&quot;,&quot;isManuallyOverridden&quot;:false,&quot;manualOverrideText&quot;:&quot;&quot;},&quot;citationTag&quot;:&quot;MENDELEY_CITATION_v3_eyJjaXRhdGlvbklEIjoiTUVOREVMRVlfQ0lUQVRJT05fNjgwNmQ1OGUtNzViMC00NTRlLWFhOWQtYjVlNThhMjY2ZjgwIiwicHJvcGVydGllcyI6eyJub3RlSW5kZXgiOjB9LCJpc0VkaXRlZCI6ZmFsc2UsIm1hbnVhbE92ZXJyaWRlIjp7ImNpdGVwcm9jVGV4dCI6IihMYXNzaSBldCBhbC4sIDIwMjApIiwiaXNNYW51YWxseU92ZXJyaWRkZW4iOmZhbHNlLCJtYW51YWxPdmVycmlkZVRleHQiOiIifS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iwiY29udGFpbmVyLXRpdGxlLXNob3J0IjoiTnV0cmllbnRzIn0sInVyaXMiOlsiaHR0cDovL3d3dy5tZW5kZWxleS5jb20vZG9jdW1lbnRzLz91dWlkPTM5YmRkMzIyLTNkY2ItMzhhOS1hOTE2LTliYjhiZGM3YjY3MiJdLCJpc1RlbXBvcmFyeSI6ZmFsc2UsImxlZ2FjeURlc2t0b3BJZCI6IjM5YmRkMzIyLTNkY2ItMzhhOS1hOTE2LTliYjhiZGM3YjY3MiJ9XX0=&quot;,&quot;citationItems&quot;:[{&quot;id&quot;:&quot;f0b2b441-8787-5e39-a8de-cfc11daa12d6&quot;,&quot;itemData&quot;:{&quot;DOI&quot;:&quot;10.3390/NU12030722&quot;,&quot;PMID&quot;:&quot;32164187&quot;,&quot;abstract&quot;:&quot;Undernutrition is associated with 45% of total infant deaths, totalling 2.7 million globally per year. The vast majority of the burden is felt in low-and middle-income countries (LMICs). This review aims to assess the effectiveness of infant and young child feeding (IYCF) interventions. We searched multiple databases including Cochrane Controlled Trials Register (CENTRAL), MEDLINE, EMBASE. Title/abstract screening and full-text screening and data extraction filtered 77 studies for inclusion. Breastfeeding education interventions (n = 38) showed 20% increase in rates of early initiation of breastfeeding, 102% increase in exclusive breastfeeding (EBF) at 3 months and 53% increase in EBF at 6 months and 24% decreases in diarrheal diseases. Complementary feeding education intervention (n=12) showed a 0.41 standard deviation (SD) increase in WAZ, and 0.25 SD in HAZ in food secure setting. Complementary food provision with or without education (n=17) showed a 0.14 SD increase in HAZ and 36% decrease in stunting. Supplementary food interventions (n=12) showed a significant 0.15 SD increase in WHZ. Subgroup analyses showed healthcare professional led interventions were largely more effective, especially on breastfeeding outcomes. We believe this is a comprehensive review of the existing literature on IYCF studies in LMICs. Though breastfeeding education is well supported in its effectiveness on breastfeeding practices, limited evidence exists for growth outcomes. Supplementation interventions seem to have better effects at improving growth. However, more research is required to reach more substantial conclusions.&quot;,&quot;author&quot;:[{&quot;dropping-particle&quot;:&quot;&quot;,&quot;family&quot;:&quot;Lassi&quot;,&quot;given&quot;:&quot;Zohra S.&quot;,&quot;non-dropping-particle&quot;:&quot;&quot;,&quot;parse-names&quot;:false,&quot;suffix&quot;:&quot;&quot;},{&quot;dropping-particle&quot;:&quot;&quot;,&quot;family&quot;:&quot;Rind&quot;,&quot;given&quot;:&quot;Fahad&quot;,&quot;non-dropping-particle&quot;:&quot;&quot;,&quot;parse-names&quot;:false,&quot;suffix&quot;:&quot;&quot;},{&quot;dropping-particle&quot;:&quot;&quot;,&quot;family&quot;:&quot;Irfan&quot;,&quot;given&quot;:&quot;Omar&quot;,&quot;non-dropping-particle&quot;:&quot;&quot;,&quot;parse-names&quot;:false,&quot;suffix&quot;:&quot;&quot;},{&quot;dropping-particle&quot;:&quot;&quot;,&quot;family&quot;:&quot;Hadi&quot;,&quot;given&quot;:&quot;Rabia&quot;,&quot;non-dropping-particle&quot;:&quot;&quot;,&quot;parse-names&quot;:false,&quot;suffix&quot;:&quot;&quot;},{&quot;dropping-particle&quot;:&quot;&quot;,&quot;family&quot;:&quot;Das&quot;,&quot;given&quot;:&quot;Jai K.&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Nutrients&quot;,&quot;id&quot;:&quot;f0b2b441-8787-5e39-a8de-cfc11daa12d6&quot;,&quot;issue&quot;:&quot;3&quot;,&quot;issued&quot;:{&quot;date-parts&quot;:[[&quot;2020&quot;,&quot;3&quot;,&quot;1&quot;]]},&quot;publisher&quot;:&quot;Multidisciplinary Digital Publishing Institute  (MDPI)&quot;,&quot;title&quot;:&quot;Impact of Infant and Young Child Feeding (IYCF) Nutrition Interventions on Breastfeeding Practices, Growth and Mortality in Low- and Middle-Income Countries: Systematic Review&quot;,&quot;type&quot;:&quot;article-journal&quot;,&quot;volume&quot;:&quot;12&quot;,&quot;container-title-short&quot;:&quot;Nutrients&quot;},&quot;uris&quot;:[&quot;http://www.mendeley.com/documents/?uuid=39bdd322-3dcb-38a9-a916-9bb8bdc7b672&quot;],&quot;isTemporary&quot;:false,&quot;legacyDesktopId&quot;:&quot;39bdd322-3dcb-38a9-a916-9bb8bdc7b672&quot;}]},{&quot;citationID&quot;:&quot;MENDELEY_CITATION_a83e43e7-9837-4170-9771-8f36a5d53020&quot;,&quot;properties&quot;:{&quot;noteIndex&quot;:0},&quot;isEdited&quot;:false,&quot;manualOverride&quot;:{&quot;citeprocText&quot;:&quot;(Arzu et al., 2018)&quot;,&quot;isManuallyOverridden&quot;:false,&quot;manualOverrideText&quot;:&quot;&quot;},&quot;citationTag&quot;:&quot;MENDELEY_CITATION_v3_eyJjaXRhdGlvbklEIjoiTUVOREVMRVlfQ0lUQVRJT05fYTgzZTQzZTctOTgzNy00MTcwLTk3NzEtOGYzNmE1ZDUzMDIwIiwicHJvcGVydGllcyI6eyJub3RlSW5kZXgiOjB9LCJpc0VkaXRlZCI6ZmFsc2UsIm1hbnVhbE92ZXJyaWRlIjp7ImNpdGVwcm9jVGV4dCI6IihBcnp1IGV0IGFsLiwgMjAxOCkiLCJpc01hbnVhbGx5T3ZlcnJpZGRlbiI6ZmFsc2UsIm1hbnVhbE92ZXJyaWRlVGV4dCI6IiJ9LCJjaXRhdGlvbkl0ZW1zIjpbeyJpZCI6IjZmYzA2YjZhLTljNjItNTIwZC05ZWM0LTk0ZmYxYThlY2I4ZCIsIml0ZW1EYXRhIjp7IkRPSSI6IjEwLjEyNjkxL0FKUEhSLTYtMy0xIiwiYWJzdHJhY3QiOiJUaGUgSVlDRiBwcmFjdGljZXMgaGF2ZSBhIGdyZWF0IGltcGFjdCBvbiB0aGUgcGh5c2ljYWwgYW5kIG1lbnRhbCBkZXZlbG9wbWVudCBvZiB0aGUgY2hpbGQuIFRoZSBvYmplY3RpdmUgb2YgdGhpcyBzdHVkeSB3YXMgdG8gc3R1ZHkgdGhlIGtub3dsZWRnZSBhbmQgY29tcGxpYW5jZSB0byBJWUNGIHByYWN0aWNlcyBhbG9uZy4gVGhlIGxhY3RhdGluZyBtb3RoZXJzIHdpdGggdGhlIGNoaWxkcmVuIGluIHRoZSBhZ2UgZ3JvdXAgMC0yMyBtb250aHMgd2VyZSBzdHVkaWVkLiBNb3RoZXLigJlzIGtub3dsZWRnZSBsZXZlbCBpcyBhdmVyYWdlIGFib3V0IElZQ0YgY29tcG9uZW50czsgNTUuNSUgbW90aGVycyBoYXZlIHByb3BlciBrbm93bGVkZ2UgYWJvdXQgSVlDRiBwcmFjdGljZS4gNzAuOSUgbW90aGVycyBoYXZlIGtub3dsZWRnZSBvbiBpbml0aWF0aW9uIG9mIGJyZWFzdC1mZWVkaW5nIHdpdGhpbiBhbiBob3VyIG9mIGJpcnRoIHdoaWxlIDUwLjclIG9mIHRoZSBtb3RoZXJzIGluaXRpYXRlZCBicmVhc3QtZmVlZGluZyB3aXRoaW4gYW4gaG91ciBhZnRlciBiaXJ0aC4gRXhjbHVzaXZlIGJyZWFzdC1mZWVkaW5nIGZvciA2IG1vbnRocyB3YXMgcHJhY3RpY2VkIGJ5IHRoZSBtb3RoZXJzIG9mIDY5LjElLiA2OS4xJSBvZiB0aGUgbW90aGVycyB0b2xkIHRoYXQgY29tcGxpbWVudGFyeSBmZWVkaW5nIHNob3VsZCBzdGFydCBhdCA2IG1vbnRocy42NC42JSBvZiB0aGUgbW90aGVyIHdpbGwgY29udGludWUgYnJlYXN0IGZlZCBmb3IgMiB5ZWFycyBvZiBpbmZhbnRzIGFuZCA3Mi41JSBtb3RoZXJzIHByYWN0aWNpbmcgYWdlIGFwcHJvcHJpYXRlIG1lYWwgZnJlcXVlbmN5IGJ1dCBvbmx5IDM3LjMgY2hpbGRyZW4gaGF2ZSBtaW5pbXVtIGRpZXQgZGl2ZXJzaXR5LiIsImF1dGhvciI6W3siZHJvcHBpbmctcGFydGljbGUiOiIiLCJmYW1pbHkiOiJBcnp1IiwiZ2l2ZW4iOiJUYXNsaW1hIiwibm9uLWRyb3BwaW5nLXBhcnRpY2xlIjoiIiwicGFyc2UtbmFtZXMiOmZhbHNlLCJzdWZmaXgiOiIifSx7ImRyb3BwaW5nLXBhcnRpY2xlIjoiIiwiZmFtaWx5IjoiS2FiaXIgU3VqYW4iLCJnaXZlbiI6IkFyaWZ1bCIsIm5vbi1kcm9wcGluZy1wYXJ0aWNsZSI6IiIsInBhcnNlLW5hbWVzIjpmYWxzZSwic3VmZml4IjoiIn0seyJkcm9wcGluZy1wYXJ0aWNsZSI6IiIsImZhbWlseSI6Ik1hdGluIEp1bGlhbmEiLCJnaXZlbiI6IkZhcmhhIiwibm9uLWRyb3BwaW5nLXBhcnRpY2xlIjoiIiwicGFyc2UtbmFtZXMiOmZhbHNlLCJzdWZmaXgiOiIifSx7ImRyb3BwaW5nLXBhcnRpY2xlIjoiIiwiZmFtaWx5IjoiSG9zc2FpbiIsImdpdmVuIjoiU2FiaXIiLCJub24tZHJvcHBpbmctcGFydGljbGUiOiIiLCJwYXJzZS1uYW1lcyI6ZmFsc2UsInN1ZmZpeCI6IiJ9XSwiY29udGFpbmVyLXRpdGxlIjoiQW1lcmljYW4gSm91cm5hbCBvZiBQdWJsaWMgSGVhbHRoIFJlc2VhcmNoIiwiaWQiOiI2ZmMwNmI2YS05YzYyLTUyMGQtOWVjNC05NGZmMWE4ZWNiOGQiLCJpc3N1ZSI6IjMiLCJpc3N1ZWQiOnsiZGF0ZS1wYXJ0cyI6W1siMjAxOCIsIjQiLCIxMiJdXX0sInBhZ2UiOiIxMzAtMTMzIiwicHVibGlzaGVyIjoiU2NpZW5jZSBhbmQgRWR1Y2F0aW9uIFB1Ymxpc2hpbmcgQ28uLCBMdGQuIiwidGl0bGUiOiJTdHVkeSBvZiBJWUNGIEluZGljYXRvcnMgb24gUHJhY3RpY2VzIGFuZCBLbm93bGVkZ2Ugb2YgTW90aGVycyBpbiBSdXJhbCBBcmVhcyIsInR5cGUiOiJhcnRpY2xlLWpvdXJuYWwiLCJ2b2x1bWUiOiI2IiwiY29udGFpbmVyLXRpdGxlLXNob3J0IjoiQW0gSiBQdWJsaWMgSGVhbHRoIFJlcyJ9LCJ1cmlzIjpbImh0dHA6Ly93d3cubWVuZGVsZXkuY29tL2RvY3VtZW50cy8/dXVpZD0xMDE0NTNjNy05NDhmLTMwN2EtODBhNS0xOTM1MjlkMzU4ZjEiXSwiaXNUZW1wb3JhcnkiOmZhbHNlLCJsZWdhY3lEZXNrdG9wSWQiOiIxMDE0NTNjNy05NDhmLTMwN2EtODBhNS0xOTM1MjlkMzU4ZjEifV19&quot;,&quot;citationItems&quot;:[{&quot;id&quot;:&quot;6fc06b6a-9c62-520d-9ec4-94ff1a8ecb8d&quot;,&quot;itemData&quot;:{&quot;DOI&quot;:&quot;10.12691/AJPHR-6-3-1&quot;,&quot;abstract&quot;:&quot;The IYCF practices have a great impact on the physical and mental development of the child. The objective of this study was to study the knowledge and compliance to IYCF practices along. The lactating mothers with the children in the age group 0-23 months were studied. Mother’s knowledge level is average about IYCF components; 55.5% mothers have proper knowledge about IYCF practice. 70.9% mothers have knowledge on initiation of breast-feeding within an hour of birth while 50.7% of the mothers initiated breast-feeding within an hour after birth. Exclusive breast-feeding for 6 months was practiced by the mothers of 69.1%. 69.1% of the mothers told that complimentary feeding should start at 6 months.64.6% of the mother will continue breast fed for 2 years of infants and 72.5% mothers practicing age appropriate meal frequency but only 37.3 children have minimum diet diversity.&quot;,&quot;author&quot;:[{&quot;dropping-particle&quot;:&quot;&quot;,&quot;family&quot;:&quot;Arzu&quot;,&quot;given&quot;:&quot;Taslima&quot;,&quot;non-dropping-particle&quot;:&quot;&quot;,&quot;parse-names&quot;:false,&quot;suffix&quot;:&quot;&quot;},{&quot;dropping-particle&quot;:&quot;&quot;,&quot;family&quot;:&quot;Kabir Sujan&quot;,&quot;given&quot;:&quot;Ariful&quot;,&quot;non-dropping-particle&quot;:&quot;&quot;,&quot;parse-names&quot;:false,&quot;suffix&quot;:&quot;&quot;},{&quot;dropping-particle&quot;:&quot;&quot;,&quot;family&quot;:&quot;Matin Juliana&quot;,&quot;given&quot;:&quot;Farha&quot;,&quot;non-dropping-particle&quot;:&quot;&quot;,&quot;parse-names&quot;:false,&quot;suffix&quot;:&quot;&quot;},{&quot;dropping-particle&quot;:&quot;&quot;,&quot;family&quot;:&quot;Hossain&quot;,&quot;given&quot;:&quot;Sabir&quot;,&quot;non-dropping-particle&quot;:&quot;&quot;,&quot;parse-names&quot;:false,&quot;suffix&quot;:&quot;&quot;}],&quot;container-title&quot;:&quot;American Journal of Public Health Research&quot;,&quot;id&quot;:&quot;6fc06b6a-9c62-520d-9ec4-94ff1a8ecb8d&quot;,&quot;issue&quot;:&quot;3&quot;,&quot;issued&quot;:{&quot;date-parts&quot;:[[&quot;2018&quot;,&quot;4&quot;,&quot;12&quot;]]},&quot;page&quot;:&quot;130-133&quot;,&quot;publisher&quot;:&quot;Science and Education Publishing Co., Ltd.&quot;,&quot;title&quot;:&quot;Study of IYCF Indicators on Practices and Knowledge of Mothers in Rural Areas&quot;,&quot;type&quot;:&quot;article-journal&quot;,&quot;volume&quot;:&quot;6&quot;,&quot;container-title-short&quot;:&quot;Am J Public Health Res&quot;},&quot;uris&quot;:[&quot;http://www.mendeley.com/documents/?uuid=101453c7-948f-307a-80a5-193529d358f1&quot;],&quot;isTemporary&quot;:false,&quot;legacyDesktopId&quot;:&quot;101453c7-948f-307a-80a5-193529d358f1&quot;}]},{&quot;citationID&quot;:&quot;MENDELEY_CITATION_98a4ec84-0a72-4add-bae6-040aaf8d44a2&quot;,&quot;properties&quot;:{&quot;noteIndex&quot;:0},&quot;isEdited&quot;:false,&quot;manualOverride&quot;:{&quot;isManuallyOverridden&quot;:false,&quot;citeprocText&quot;:&quot;(Saaka et al., 2016)&quot;,&quot;manualOverrideText&quot;:&quot;&quot;},&quot;citationTag&quot;:&quot;MENDELEY_CITATION_v3_eyJjaXRhdGlvbklEIjoiTUVOREVMRVlfQ0lUQVRJT05fOThhNGVjODQtMGE3Mi00YWRkLWJhZTYtMDQwYWFmOGQ0NGEyIiwicHJvcGVydGllcyI6eyJub3RlSW5kZXgiOjB9LCJpc0VkaXRlZCI6ZmFsc2UsIm1hbnVhbE92ZXJyaWRlIjp7ImlzTWFudWFsbHlPdmVycmlkZGVuIjpmYWxzZSwiY2l0ZXByb2NUZXh0IjoiKFNhYWthIGV0IGFsLiwgMjAxNikiLCJtYW51YWxPdmVycmlkZVRleHQiOiIifSwiY2l0YXRpb25JdGVtcyI6W3siaWQiOiIwMjA4MmYzNS0zNWNjLTMwZWYtYmRjYy05YzkwNDM0ZTE2NTMiLCJpdGVtRGF0YSI6eyJ0eXBlIjoiYXJ0aWNsZS1qb3VybmFsIiwiaWQiOiIwMjA4MmYzNS0zNWNjLTMwZWYtYmRjYy05YzkwNDM0ZTE2NTMiLCJ0aXRsZSI6Ik1hZ25pdHVkZSBhbmQgZmFjdG9ycyBhc3NvY2lhdGVkIHdpdGggYXBwcm9wcmlhdGUgY29tcGxlbWVudGFyeSBmZWVkaW5nIGFtb25nIGNoaWxkcmVuIDYtMjMgbW9udGhzIGluIE5vcnRoZXJuIEdoYW5hIiwiYXV0aG9yIjpbeyJmYW1pbHkiOiJTYWFrYSIsImdpdmVuIjoiTWFoYW1hIiwicGFyc2UtbmFtZXMiOmZhbHNlLCJkcm9wcGluZy1wYXJ0aWNsZSI6IiIsIm5vbi1kcm9wcGluZy1wYXJ0aWNsZSI6IiJ9LHsiZmFtaWx5IjoiTGFyYmkiLCJnaXZlbiI6IkFzYW1vYWgiLCJwYXJzZS1uYW1lcyI6ZmFsc2UsImRyb3BwaW5nLXBhcnRpY2xlIjoiIiwibm9uLWRyb3BwaW5nLXBhcnRpY2xlIjoiIn0seyJmYW1pbHkiOiJNdXRhcnUiLCJnaXZlbiI6IlNvZm8iLCJwYXJzZS1uYW1lcyI6ZmFsc2UsImRyb3BwaW5nLXBhcnRpY2xlIjoiIiwibm9uLWRyb3BwaW5nLXBhcnRpY2xlIjoiIn0seyJmYW1pbHkiOiJIb2VzY2hsZS1aZWxlZG9uIiwiZ2l2ZW4iOiJJcm1nYXJkIiwicGFyc2UtbmFtZXMiOmZhbHNlLCJkcm9wcGluZy1wYXJ0aWNsZSI6IiIsIm5vbi1kcm9wcGluZy1wYXJ0aWNsZSI6IiJ9XSwiY29udGFpbmVyLXRpdGxlIjoiQk1DIE51dHJpdGlvbiIsImNvbnRhaW5lci10aXRsZS1zaG9ydCI6IkJNQyBOdXRyIiwiYWNjZXNzZWQiOnsiZGF0ZS1wYXJ0cyI6W1syMDI0LDEyLDE2XV19LCJET0kiOiIxMC4xMTg2L1M0MDc5NS0wMTUtMDAzNy0zL1RBQkxFUy81IiwiSVNTTiI6IjIwNTUwOTI4IiwiVVJMIjoiaHR0cHM6Ly9ibWNudXRyLmJpb21lZGNlbnRyYWwuY29tL2FydGljbGVzLzEwLjExODYvczQwNzk1LTAxNS0wMDM3LTMiLCJpc3N1ZWQiOnsiZGF0ZS1wYXJ0cyI6W1syMDE2LDksMjBdXX0sInBhZ2UiOiIxLTgiLCJhYnN0cmFjdCI6IkJhY2tncm91bmQ6IEluYXBwcm9wcmlhdGUgY29tcGxlbWVudGFyeSBmZWVkaW5nIGlzIGEgbWFqb3IgY29udHJpYnV0b3IgdG8gY2hpbGQgbWFsbnV0cml0aW9uLiBQcmV2aW91cyBzdHVkaWVzIGhhdmUgZGVzY3JpYmVkIGNvbXBsZW1lbnRhcnkgZmVlZGluZyBwcmFjdGljZSB1c2luZyBzaW5nbGUgaW5kaWNhdG9ycyBidXQgYSBjb21iaW5hdGlvbiBvZiBpbmRpY2F0b3JzIGlzIG5lZWRlZCB0byBiZXR0ZXIgZXhwbGFpbiB0aGUgcm9sZSBvZiBjb21wbGVtZW50YXJ5IGZlZWRpbmcgcHJhY3RpY2VzIGluIGNoaWxkIGdyb3d0aC4gVG8gYWRlcXVhdGVseSBxdWFudGlmeSBhcHByb3ByaWF0ZSBjb21wbGVtZW50YXJ5IGZlZWRpbmcsIHdlIHVzZWQgYSBjb21wb3NpdGUgaW5kaWNhdG9yIGNvbXByaXNpbmcgdGhyZWUgb2YgdGhlIFdvcmxkIEhlYWx0aCBPcmdhbml6YXRpb24gKFdITykgY29yZSBpbmZhbnQgYW5kIHlvdW5nIGNoaWxkIGZlZWRpbmcgKElZQ0YpIGluZGljYXRvcnMgdGhhdCByZWxhdGUgY2xvc2VseSB0byBjb21wbGVtZW50YXJ5IGZlZWRpbmcuIE1ldGhvZHM6IEEgY29tbXVuaXR5LWJhc2VkIGNyb3NzIHNlY3Rpb25hbCBjbHVzdGVyIHN1cnZleSB3YXMgY2FycmllZCBvdXQgaW4gTm92ZW1iZXIgMjAxMy4gVGhlIHN0dWR5IHBvcHVsYXRpb24gY29tcHJpc2VkIG1vdGhlcnMvcHJpbWFyeSBjYXJlZ2l2ZXJzIGFuZCB0aGVpciBjaGlsZHJlbiBzZWxlY3RlZCB1c2luZyBhIHR3by1zdGFnZSBjbHVzdGVyIHNhbXBsaW5nIHByb2NlZHVyZS4gQSB0b3RhbCBvZiA3NzggY2hpbGRyZW4gYWdlZCA2LTIzIG1vbnRocyB3ZXJlIGludm9sdmVkLiBSZXN1bHRzOiBPZiB0aGUgY2hpbGRyZW4gYWdlZCA2LTIzIG1vbnRoczsgNTcuMyAlIG1ldCB0aGUgbWluaW11bSBtZWFsIGZyZXF1ZW5jeSwgMzUuMyAlIHJlY2VpdmVkIG1pbmltdW0gZGlldGFyeSBkaXZlcnNpdHkgKD00IGZvb2QgZ3JvdXBzKSwgMjUuMiAlIGhhZCByZWNlaXZlZCBtaW5pbXVtIGFjY2VwdGFibGUgZGlldCBhbmQgb25seSAxNC4zICUgcmVjZWl2ZWQgYXBwcm9wcmlhdGUgY29tcGxlbWVudGFyeSBmZWVkaW5nLiBNdWx0aXZhcmlhYmxlIGxvZ2lzdGljIHJlZ3Jlc3Npb24gYWRqdXN0ZWQgZm9yIGNsdXN0ZXIgc2FtcGxpbmcgc2hvd2VkIHRoYXQgY2hpbGRyZW4gYWdlZCAxMi0yMyBtb250aHMgd2VyZSAyNi42IHRpbWVzIG1vcmUgbGlrZWx5IFtBT1IgMjYuNTc7IDk1ICUgQ0kgKDMuNjYtMTkzLjEyKV0gdG8gcmVjZWl2ZSBhcHByb3ByaWF0ZSBjb21wbGVtZW50YXJ5IGZlZWRpbmcgY29tcGFyZWQgdG8gY2hpbGRyZW4gYWdlZCA2LTggbW9udGhzLiBDaGlsZHJlbiB3aG8gd2VyZSBub3QgYm90dGxlZC1mZWQgd2VyZSAyLjUgdGltZXMgbW9yZSBsaWtlbHkgdG8gaGF2ZSBiZWVuIGFwcHJvcHJpYXRlbHkgZmVkIFtBT1IgMi41MTsgOTUgJSBDSSAoMS45OC02LjQyKV0gY29tcGFyZWQgdG8gY2hpbGRyZW4gd2hvIHdlcmUgYm90dGxlLWZlZCBpbiB0aGUgbGFzdCAyNCBoIHByaW9yIHRvIHN0dWR5LiBDb25jbHVzaW9uczogRmluZGluZ3MgZnJvbSB0aGlzIHN0dWR5IGRlbW9uc3RyYXRlIGFwcHJvcHJpYXRlIGNvbXBsZW1lbnRhcnkgZmVlZGluZyBhbmQgY2FyaW5nIHByYWN0aWNlcyBieSBjYXJlZ2l2ZXJzIHJlbWFpbiBhIGNoYWxsZW5nZSBmb3IgbW9zdCBob3VzZWhvbGRzIGluIE5vcnRoZXJuIEdoYW5hLiIsInB1Ymxpc2hlciI6IkJpb01lZCBDZW50cmFsIiwiaXNzdWUiOiIxIiwidm9sdW1lIjoiMiJ9LCJpc1RlbXBvcmFyeSI6ZmFsc2V9XX0=&quot;,&quot;citationItems&quot;:[{&quot;id&quot;:&quot;02082f35-35cc-30ef-bdcc-9c90434e1653&quot;,&quot;itemData&quot;:{&quot;type&quot;:&quot;article-journal&quot;,&quot;id&quot;:&quot;02082f35-35cc-30ef-bdcc-9c90434e1653&quot;,&quot;title&quot;:&quot;Magnitude and factors associated with appropriate complementary feeding among children 6-23 months in Northern Ghana&quot;,&quot;author&quot;:[{&quot;family&quot;:&quot;Saaka&quot;,&quot;given&quot;:&quot;Mahama&quot;,&quot;parse-names&quot;:false,&quot;dropping-particle&quot;:&quot;&quot;,&quot;non-dropping-particle&quot;:&quot;&quot;},{&quot;family&quot;:&quot;Larbi&quot;,&quot;given&quot;:&quot;Asamoah&quot;,&quot;parse-names&quot;:false,&quot;dropping-particle&quot;:&quot;&quot;,&quot;non-dropping-particle&quot;:&quot;&quot;},{&quot;family&quot;:&quot;Mutaru&quot;,&quot;given&quot;:&quot;Sofo&quot;,&quot;parse-names&quot;:false,&quot;dropping-particle&quot;:&quot;&quot;,&quot;non-dropping-particle&quot;:&quot;&quot;},{&quot;family&quot;:&quot;Hoeschle-Zeledon&quot;,&quot;given&quot;:&quot;Irmgard&quot;,&quot;parse-names&quot;:false,&quot;dropping-particle&quot;:&quot;&quot;,&quot;non-dropping-particle&quot;:&quot;&quot;}],&quot;container-title&quot;:&quot;BMC Nutrition&quot;,&quot;container-title-short&quot;:&quot;BMC Nutr&quot;,&quot;accessed&quot;:{&quot;date-parts&quot;:[[2024,12,16]]},&quot;DOI&quot;:&quot;10.1186/S40795-015-0037-3/TABLES/5&quot;,&quot;ISSN&quot;:&quot;20550928&quot;,&quot;URL&quot;:&quot;https://bmcnutr.biomedcentral.com/articles/10.1186/s40795-015-0037-3&quot;,&quot;issued&quot;:{&quot;date-parts&quot;:[[2016,9,20]]},&quot;page&quot;:&quot;1-8&quot;,&quot;abstract&quot;:&quot;Background: Inappropriate complementary feeding is a major contributor to child malnutrition. Previous studies have described complementary feeding practice using single indicators but a combination of indicators is needed to better explain the role of complementary feeding practices in child growth. To adequately quantify appropriate complementary feeding, we used a composite indicator comprising three of the World Health Organization (WHO) core infant and young child feeding (IYCF) indicators that relate closely to complementary feeding. Methods: A community-based cross sectional cluster survey was carried out in November 2013. The study population comprised mothers/primary caregivers and their children selected using a two-stage cluster sampling procedure. A total of 778 children aged 6-23 months were involved. Results: Of the children aged 6-23 months; 57.3 % met the minimum meal frequency, 35.3 % received minimum dietary diversity (=4 food groups), 25.2 % had received minimum acceptable diet and only 14.3 % received appropriate complementary feeding. Multivariable logistic regression adjusted for cluster sampling showed that children aged 12-23 months were 26.6 times more likely [AOR 26.57; 95 % CI (3.66-193.12)] to receive appropriate complementary feeding compared to children aged 6-8 months. Children who were not bottled-fed were 2.5 times more likely to have been appropriately fed [AOR 2.51; 95 % CI (1.98-6.42)] compared to children who were bottle-fed in the last 24 h prior to study. Conclusions: Findings from this study demonstrate appropriate complementary feeding and caring practices by caregivers remain a challenge for most households in Northern Ghana.&quot;,&quot;publisher&quot;:&quot;BioMed Central&quot;,&quot;issue&quot;:&quot;1&quot;,&quot;volume&quot;:&quot;2&quot;},&quot;isTemporary&quot;:false}]},{&quot;citationID&quot;:&quot;MENDELEY_CITATION_5af35da5-9c2a-44fe-b4e3-50f3ef4caa3a&quot;,&quot;properties&quot;:{&quot;noteIndex&quot;:0},&quot;isEdited&quot;:false,&quot;manualOverride&quot;:{&quot;isManuallyOverridden&quot;:false,&quot;citeprocText&quot;:&quot;(Rakotonirainy et al., 2018)&quot;,&quot;manualOverrideText&quot;:&quot;&quot;},&quot;citationTag&quot;:&quot;MENDELEY_CITATION_v3_eyJjaXRhdGlvbklEIjoiTUVOREVMRVlfQ0lUQVRJT05fNWFmMzVkYTUtOWMyYS00NGZlLWI0ZTMtNTBmM2VmNGNhYTNhIiwicHJvcGVydGllcyI6eyJub3RlSW5kZXgiOjB9LCJpc0VkaXRlZCI6ZmFsc2UsIm1hbnVhbE92ZXJyaWRlIjp7ImlzTWFudWFsbHlPdmVycmlkZGVuIjpmYWxzZSwiY2l0ZXByb2NUZXh0IjoiKFJha290b25pcmFpbnkgZXQgYWwuLCAyMDE4KSIsIm1hbnVhbE92ZXJyaWRlVGV4dCI6IiJ9LCJjaXRhdGlvbkl0ZW1zIjpbeyJpZCI6IjhiODdlMDJhLTQxNjgtM2RlNS05M2I5LTNkYjJjNDE5OWUyZCIsIml0ZW1EYXRhIjp7InR5cGUiOiJhcnRpY2xlLWpvdXJuYWwiLCJpZCI6IjhiODdlMDJhLTQxNjgtM2RlNS05M2I5LTNkYjJjNDE5OWUyZCIsInRpdGxlIjoiRGlldGFyeSBkaXZlcnNpdHkgb2YgNi0gdG8gNTktbW9udGgtb2xkIGNoaWxkcmVuIGluIHJ1cmFsIGFyZWFzIG9mIE1vcmFtYW5nYSBhbmQgTW9yb25kYXZhIGRpc3RyaWN0cywgTWFkYWdhc2NhciIsImF1dGhvciI6W3siZmFtaWx5IjoiUmFrb3RvbmlyYWlueSIsImdpdmVuIjoiTml2byBIZXJpdGlhbmEiLCJwYXJzZS1uYW1lcyI6ZmFsc2UsImRyb3BwaW5nLXBhcnRpY2xlIjoiIiwibm9uLWRyb3BwaW5nLXBhcnRpY2xlIjoiIn0seyJmYW1pbHkiOiJSYXphZmluZHJhdG92byIsImdpdmVuIjoiVmFsw6lyaWUiLCJwYXJzZS1uYW1lcyI6ZmFsc2UsImRyb3BwaW5nLXBhcnRpY2xlIjoiIiwibm9uLWRyb3BwaW5nLXBhcnRpY2xlIjoiIn0seyJmYW1pbHkiOiJSZW1vbmphIiwiZ2l2ZW4iOiJDaGl0YWxlIFJhYmFvYXJpc29hIiwicGFyc2UtbmFtZXMiOmZhbHNlLCJkcm9wcGluZy1wYXJ0aWNsZSI6IiIsIm5vbi1kcm9wcGluZy1wYXJ0aWNsZSI6IiJ9LHsiZmFtaWx5IjoiUmFzb2xvYXJpamFvbmEiLCJnaXZlbiI6IlJhbmR6YSIsInBhcnNlLW5hbWVzIjpmYWxzZSwiZHJvcHBpbmctcGFydGljbGUiOiIiLCJub24tZHJvcHBpbmctcGFydGljbGUiOiIifSx7ImZhbWlseSI6IlBpb2xhIiwiZ2l2ZW4iOiJQYXRyaWNlIiwicGFyc2UtbmFtZXMiOmZhbHNlLCJkcm9wcGluZy1wYXJ0aWNsZSI6IiIsIm5vbi1kcm9wcGluZy1wYXJ0aWNsZSI6IiJ9LHsiZmFtaWx5IjoiUmFoYXJpbnRzb2EiLCJnaXZlbiI6IkNoYXJsb3R0ZSIsInBhcnNlLW5hbWVzIjpmYWxzZSwiZHJvcHBpbmctcGFydGljbGUiOiIiLCJub24tZHJvcHBpbmctcGFydGljbGUiOiIifSx7ImZhbWlseSI6IlJhbmRyZW1hbmFuYSIsImdpdmVuIjoiUmluZHJhIFZhdG9zb2EiLCJwYXJzZS1uYW1lcyI6ZmFsc2UsImRyb3BwaW5nLXBhcnRpY2xlIjoiIiwibm9uLWRyb3BwaW5nLXBhcnRpY2xlIjoiIn1dLCJjb250YWluZXItdGl0bGUiOiJQTG9TIE9ORSIsImNvbnRhaW5lci10aXRsZS1zaG9ydCI6IlBMb1MgT25lIiwiYWNjZXNzZWQiOnsiZGF0ZS1wYXJ0cyI6W1syMDI0LDEyLDE2XV19LCJET0kiOiIxMC4xMzcxL0pPVVJOQUwuUE9ORS4wMjAwMjM1IiwiSVNTTiI6IjE5MzI2MjAzIiwiUE1JRCI6IjMwMDA1MDY3IiwiaXNzdWVkIjp7ImRhdGUtcGFydHMiOltbMjAxOCw3LDFdXX0sImFic3RyYWN0IjoiQmFja2dyb3VuZCBBIGRpZXRhcnkgaW1iYWxhbmNlIG9yIGEgZGlzcmVnYXJkIGZvciB0aGUgbnV0cml0aW9uYWwgbmVlZHMgb2YgY2hpbGRyZW4gZHVyaW5nIGVhcmx5IGNoaWxkaG9vZCBjYW4gYWZmZWN0IHRoZWlyIGdyb3d0aC4gRnJvbSB0aGUgYWdlIG9mIHNpeCBtb250aHMsIGJyZWFzdCBtaWxrIGlzIG5vIGxvbmdlciBhYmxlIHRvIG1lZXQgdGhlIGVuZXJneSBhbmQgbWljcm9udXRyaWVudCBuZWVkcyBvZiBjaGlsZHJlbjsgdGhlIGNvbnN1bXB0aW9uIG9mIGFkZXF1YXRlIGNvbXBsZW1lbnRhcnkgZm9vZHMgaXMgdGhlcmVmb3JlIGVzc2VudGlhbC4gVmFyaW91cyBpbmRpY2F0b3JzIGhhdmUgYmVlbiB1c2VkIHRvIGFzc2VzcyB0aGUgcXVhbGl0eSBvZiBjaGlsZHJlbuKAmXMgZGlldHMsIGFuZCB0aGUgZGlldGFyeSBkaXZlcnNpdHkgc2NvcmUgaXMgYSBnb29kIGluZGljYXRvciBvZiBjaGlsZHJlbuKAmXMgZGlldHMuIFRoZSBvYmplY3RpdmUgb2YgdGhpcyBzdHVkeSB3YXMgdG8gZGVzY3JpYmUgdGhlIGRpZXRhcnkgcHJhY3RpY2VzIG9mIGNoaWxkcmVuIGluIHJ1cmFsIGFyZWFzIG9mIE1vcmFtYW5nYSBhbmQgTW9yb25kYXZhLCBNYWRhZ2FzY2FyLCBhbmQgdG8gaWRlbnRpZnkgdGhlIGRldGVybWluYW50cyBvZiBsb3cgZGlldGFyeSBkaXZlcnNpdHkgdG8gcHJpb3JpdGl6ZSBudXRyaXRpb25hbCBpbnRlcnZlbnRpb25zLiBNZXRob2RzIFdlIGNvbGxlY3RlZCBkaWV0YXJ5IGRhdGEgaW4gMjAxNCBvbiBjaGlsZHJlbiBhZ2VkIDbigJM1OSBtb250aHMgaW4gYSBzdHVkeSBvbiB0aGUgZGV0ZXJtaW5hbnRzIG9mIGNocm9uaWMgbWFsbnV0cml0aW9uIHVzaW5nIHRoZSAyNC1ob3VyIHJlY2FsbCBtZXRob2QuIERhdGEgb24gdGhlIGNoYXJhY3RlcmlzdGljcyBvZiBob3VzZWhvbGRzIGFuZCBtb3RoZXJzIHdlcmUgYWxzbyBjb2xsZWN0ZWQuIFdlIGNhcnJpZWQgb3V0IGJpdmFyaWF0ZSBhbmQgbXVsdGl2YXJpYXRlIGFuYWwteXNlcyB0byBpZGVudGlmeSB0aGUgZGV0ZXJtaW5hbnRzIG9mIGxvdyBkaWV0YXJ5IGRpdmVyc2l0eSBzY29yZXMgZm9yIGNoaWxkcmVuLiBSZXN1bHRzIFdlIGluY2x1ZGVkIDE4MjQgY2hpbGRyZW46IDg5MyBmcm9tIE1vcmFtYW5nYSBhbmQgOTMxIGZyb20gTW9yb25kYXZhLiBBcHByb3hpbWF0ZWx5IDQyLjElIFs5NSUgQ0k6IDM5LjDigJM0NS40XSBvZiB0aGUgY2hpbGRyZW4gZnJvbSBNb3JhbWFuZ2EgYW5kIDQ3LjYlIFs5NSUgQ0k6IDQ0LjTigJM1MC44XSBvZiB0aG9zZSBmcm9tIE1vcm9uZGF2YSBoYWQgYSBwb29ybHkgZGl2ZXJzaWZpZWQgZGlldCwgY29uc2lzdGluZyBtYWlubHkgb2YgZm9vZHMgcmljaCBpbiBjYXJib2h5ZHJhdGVzIGFuZCBwb29yIGluIG1lYXQgcHJvZHVjdHMuIFBvb3IgbWF0ZXJuYWwgZWR1Y2F0aW9uIHdhcyBhc3NvY2lhdGVkIHdpdGggYSBoaWdoIGxpa2VsaWhvb2Qgb2YgaGF2aW5nIGEgbm9uLXZhcmllZCBkaWV0IGluIGJvdGggc3R1ZHkgYXJlYXM7IHRoZSBhZGp1c3RlZCBvZGRzIHJhdGlvcyB3ZXJlIDIuMiBbOTUlIENJOiAxLjPigJMzLjhdIGFuZCA0LjAgWzk1JSBDSTogMi414oCTNi40XSBmb3IgY2hpbGRyZW4gZnJvbSBtb3RoZXJzIHdpdGggbG93ZXIgZWR1Y2F0aW9uIGxldmVscyBmb3IgTW9yYW1hbmdhIGFuZCBNb3JvbmRhdmEsIHJlc3BlY3RpdmVseS4gRm9yIGNoaWxkcmVuIHJlY3J1aXRlZCBpbiBNb3JvbmRhdmEsIGhhdmluZyBsb3cgaG91c2Vob2xkIHNvY2lvZWNvbm9taWMgc3RhdHVzIChhZGp1c3RlZCBPUjogMS44LCA5NSUgQ0k6IDEuMuKAkzIuOCkgYW5kIGJlbG9uZ2luZyB0byBhIGhvdXNlaG9sZCB3aXRob3V0IGxpdmVzdG9jayB3YXMgYXNzb2NpYXRlZCB3aXRoIGEgbG93IGRpZXRhcnkgZGl2ZXJzaXR5IHNjb3JlIChhZGp1c3RlZCBPUjogMS44LCA5NSUgQ0kgMS4y4oCTMi43KS4gQ29uY2x1c2lvbiBPdXIgcmVzdWx0cyBzaG93IHRoZSBuZWVkIHRvIGltcHJvdmUgZ2lybHMnIGVkdWNhdGlvbiwgYWRhcHQgbnV0cml0aW9uIGVkdWNhdGlvbiBwcm9ncmFtcyBmb3IgbW90aGVycyBiYXNlZCBvbiB0aGVpciBsZXZlbCBvZiBlZHVjYXRpb24sIGFuZCBzdHJlbmd0aGVuIHBvdmVydHkgcmVkdWN0aW9uIHByb2dyYW1zLiIsInB1Ymxpc2hlciI6IlB1YmxpYyBMaWJyYXJ5IG9mIFNjaWVuY2UiLCJpc3N1ZSI6IjciLCJ2b2x1bWUiOiIxMyJ9LCJpc1RlbXBvcmFyeSI6ZmFsc2V9XX0=&quot;,&quot;citationItems&quot;:[{&quot;id&quot;:&quot;8b87e02a-4168-3de5-93b9-3db2c4199e2d&quot;,&quot;itemData&quot;:{&quot;type&quot;:&quot;article-journal&quot;,&quot;id&quot;:&quot;8b87e02a-4168-3de5-93b9-3db2c4199e2d&quot;,&quot;title&quot;:&quot;Dietary diversity of 6- to 59-month-old children in rural areas of Moramanga and Morondava districts, Madagascar&quot;,&quot;author&quot;:[{&quot;family&quot;:&quot;Rakotonirainy&quot;,&quot;given&quot;:&quot;Nivo Heritiana&quot;,&quot;parse-names&quot;:false,&quot;dropping-particle&quot;:&quot;&quot;,&quot;non-dropping-particle&quot;:&quot;&quot;},{&quot;family&quot;:&quot;Razafindratovo&quot;,&quot;given&quot;:&quot;Valérie&quot;,&quot;parse-names&quot;:false,&quot;dropping-particle&quot;:&quot;&quot;,&quot;non-dropping-particle&quot;:&quot;&quot;},{&quot;family&quot;:&quot;Remonja&quot;,&quot;given&quot;:&quot;Chitale Rabaoarisoa&quot;,&quot;parse-names&quot;:false,&quot;dropping-particle&quot;:&quot;&quot;,&quot;non-dropping-particle&quot;:&quot;&quot;},{&quot;family&quot;:&quot;Rasoloarijaona&quot;,&quot;given&quot;:&quot;Randza&quot;,&quot;parse-names&quot;:false,&quot;dropping-particle&quot;:&quot;&quot;,&quot;non-dropping-particle&quot;:&quot;&quot;},{&quot;family&quot;:&quot;Piola&quot;,&quot;given&quot;:&quot;Patrice&quot;,&quot;parse-names&quot;:false,&quot;dropping-particle&quot;:&quot;&quot;,&quot;non-dropping-particle&quot;:&quot;&quot;},{&quot;family&quot;:&quot;Raharintsoa&quot;,&quot;given&quot;:&quot;Charlotte&quot;,&quot;parse-names&quot;:false,&quot;dropping-particle&quot;:&quot;&quot;,&quot;non-dropping-particle&quot;:&quot;&quot;},{&quot;family&quot;:&quot;Randremanana&quot;,&quot;given&quot;:&quot;Rindra Vatosoa&quot;,&quot;parse-names&quot;:false,&quot;dropping-particle&quot;:&quot;&quot;,&quot;non-dropping-particle&quot;:&quot;&quot;}],&quot;container-title&quot;:&quot;PLoS ONE&quot;,&quot;container-title-short&quot;:&quot;PLoS One&quot;,&quot;accessed&quot;:{&quot;date-parts&quot;:[[2024,12,16]]},&quot;DOI&quot;:&quot;10.1371/JOURNAL.PONE.0200235&quot;,&quot;ISSN&quot;:&quot;19326203&quot;,&quot;PMID&quot;:&quot;30005067&quot;,&quot;issued&quot;:{&quot;date-parts&quot;:[[2018,7,1]]},&quot;abstract&quot;:&quot;Background A dietary imbalance or a disregard for the nutritional needs of children during early childhood can affect their growth. From the age of six months, breast milk is no longer able to meet the energy and micronutrient needs of children; the consumption of adequate complementary foods is therefore essential. Various indicators have been used to assess the quality of children’s diets, and the dietary diversity score is a good indicator of children’s diets. The objective of this study was to describe the dietary practices of children in rural areas of Moramanga and Morondava, Madagascar, and to identify the determinants of low dietary diversity to prioritize nutritional interventions. Methods We collected dietary data in 2014 on children aged 6–59 months in a study on the determinants of chronic malnutrition using the 24-hour recall method. Data on the characteristics of households and mothers were also collected. We carried out bivariate and multivariate anal-yses to identify the determinants of low dietary diversity scores for children. Results We included 1824 children: 893 from Moramanga and 931 from Morondava. Approximately 42.1% [95% CI: 39.0–45.4] of the children from Moramanga and 47.6% [95% CI: 44.4–50.8] of those from Morondava had a poorly diversified diet, consisting mainly of foods rich in carbohydrates and poor in meat products. Poor maternal education was associated with a high likelihood of having a non-varied diet in both study areas; the adjusted odds ratios were 2.2 [95% CI: 1.3–3.8] and 4.0 [95% CI: 2.5–6.4] for children from mothers with lower education levels for Moramanga and Morondava, respectively. For children recruited in Morondava, having low household socioeconomic status (adjusted OR: 1.8, 95% CI: 1.2–2.8) and belonging to a household without livestock was associated with a low dietary diversity score (adjusted OR: 1.8, 95% CI 1.2–2.7). Conclusion Our results show the need to improve girls' education, adapt nutrition education programs for mothers based on their level of education, and strengthen poverty reduction programs.&quot;,&quot;publisher&quot;:&quot;Public Library of Science&quot;,&quot;issue&quot;:&quot;7&quot;,&quot;volume&quot;:&quot;13&quot;},&quot;isTemporary&quot;:false}]},{&quot;citationID&quot;:&quot;MENDELEY_CITATION_5ce45ee9-acdf-4ddd-b412-d4187170a3a0&quot;,&quot;properties&quot;:{&quot;noteIndex&quot;:0},&quot;isEdited&quot;:false,&quot;manualOverride&quot;:{&quot;isManuallyOverridden&quot;:false,&quot;citeprocText&quot;:&quot;(Akanbonga et al., 2023)&quot;,&quot;manualOverrideText&quot;:&quot;&quot;},&quot;citationTag&quot;:&quot;MENDELEY_CITATION_v3_eyJjaXRhdGlvbklEIjoiTUVOREVMRVlfQ0lUQVRJT05fNWNlNDVlZTktYWNkZi00ZGRkLWI0MTItZDQxODcxNzBhM2EwIiwicHJvcGVydGllcyI6eyJub3RlSW5kZXgiOjB9LCJpc0VkaXRlZCI6ZmFsc2UsIm1hbnVhbE92ZXJyaWRlIjp7ImlzTWFudWFsbHlPdmVycmlkZGVuIjpmYWxzZSwiY2l0ZXByb2NUZXh0IjoiKEFrYW5ib25nYSBldCBhbC4sIDIwMjMpIiwibWFudWFsT3ZlcnJpZGVUZXh0IjoiIn0sImNpdGF0aW9uSXRlbXMiOlt7ImlkIjoiYmM4MGRjMGMtMDgyNy0zZDhjLWFlNzMtNGFhYTRkOWFkYzI3IiwiaXRlbURhdGEiOnsidHlwZSI6ImFydGljbGUtam91cm5hbCIsImlkIjoiYmM4MGRjMGMtMDgyNy0zZDhjLWFlNzMtNGFhYTRkOWFkYzI3IiwidGl0bGUiOiJJbmZhbnQgYW5kIHlvdW5nIGNoaWxkIGZlZWRpbmcgcHJhY3RpY2VzIGFuZCBhc3NvY2lhdGVkIHNvY2lvZWNvbm9taWMgYW5kIGRlbW9ncmFwaGljIGZhY3RvcnMgYW1vbmcgY2hpbGRyZW4gYWdlZCA24oCTMjMgbW9udGhzIGluIEdoYW5hOiBGaW5kaW5ncyBmcm9tIEdoYW5hIE11bHRpcGxlIEluZGljYXRvciBDbHVzdGVyIFN1cnZleSwgMjAxN+KAkzIwMTgiLCJhdXRob3IiOlt7ImZhbWlseSI6IkFrYW5ib25nYSIsImdpdmVuIjoiU2Ftc29uIiwicGFyc2UtbmFtZXMiOmZhbHNlLCJkcm9wcGluZy1wYXJ0aWNsZSI6IiIsIm5vbi1kcm9wcGluZy1wYXJ0aWNsZSI6IiJ9LHsiZmFtaWx5IjoiSGFzYW4iLCJnaXZlbiI6IlRhbnZpciIsInBhcnNlLW5hbWVzIjpmYWxzZSwiZHJvcHBpbmctcGFydGljbGUiOiIiLCJub24tZHJvcHBpbmctcGFydGljbGUiOiIifSx7ImZhbWlseSI6IkNob3dkaHVyeSIsImdpdmVuIjoiVXp6YWwiLCJwYXJzZS1uYW1lcyI6ZmFsc2UsImRyb3BwaW5nLXBhcnRpY2xlIjoiIiwibm9uLWRyb3BwaW5nLXBhcnRpY2xlIjoiIn0seyJmYW1pbHkiOiJLYWlzZXIiLCJnaXZlbiI6IkFkcml0YSIsInBhcnNlLW5hbWVzIjpmYWxzZSwiZHJvcHBpbmctcGFydGljbGUiOiIiLCJub24tZHJvcHBpbmctcGFydGljbGUiOiIifSx7ImZhbWlseSI6IkJvbm55IiwiZ2l2ZW4iOiJGYXRlbWEgQWt0ZXIiLCJwYXJzZS1uYW1lcyI6ZmFsc2UsImRyb3BwaW5nLXBhcnRpY2xlIjoiIiwibm9uLWRyb3BwaW5nLXBhcnRpY2xlIjoiIn0seyJmYW1pbHkiOiJMaW0iLCJnaXZlbiI6Iklnbml0aXVzIEV6ZWtpZWwiLCJwYXJzZS1uYW1lcyI6ZmFsc2UsImRyb3BwaW5nLXBhcnRpY2xlIjoiIiwibm9uLWRyb3BwaW5nLXBhcnRpY2xlIjoiIn0seyJmYW1pbHkiOiJNYWhtdWQiLCJnaXZlbiI6IklsaWFzIiwicGFyc2UtbmFtZXMiOmZhbHNlLCJkcm9wcGluZy1wYXJ0aWNsZSI6IiIsIm5vbi1kcm9wcGluZy1wYXJ0aWNsZSI6IiJ9XSwiY29udGFpbmVyLXRpdGxlIjoiUExvUyBPTkUiLCJjb250YWluZXItdGl0bGUtc2hvcnQiOiJQTG9TIE9uZSIsImFjY2Vzc2VkIjp7ImRhdGUtcGFydHMiOltbMjAyNCwxMiwxNl1dfSwiRE9JIjoiMTAuMTM3MS9KT1VSTkFMLlBPTkUuMDI4NjA1NSIsIklTU04iOiIxOTMyNjIwMyIsIlBNSUQiOiIzNzI5NDc3MyIsImlzc3VlZCI6eyJkYXRlLXBhcnRzIjpbWzIwMjMsNiwxXV19LCJhYnN0cmFjdCI6IkJhY2tncm91bmQgQXNzb2NpYXRpb24gYmV0d2VlbiBwb29yIGluZmFudCBhbmQgeW91bmcgY2hpbGQgZmVlZGluZyAoSVlDRikgcHJhY3RpY2VzIGFuZCBtYWxudXRyaXRpb24gaW4gaW5mYW50cyBhbmQgeW91bmcgY2hpbGRyZW4gKElZQykgaXMgd2VsbCBlc3RhYmxpc2hlZC4gRnVydGhlcm1vcmUsIGFwcHJvcHJpYXRlIElZQ0YgcHJhY3RpY2VzIGFyZSBpbXBvcnRhbnQgZHVyaW5nIHRoZSBmaXJzdCAxLDAwMCBkYXlzIG9mIGxpZmUgdG8gZW5zdXJlIG9wdGltYWwgaGVhbHRoIGFuZCBkZXZlbG9wbWVudC4gVW5kZXJzdGFuZGluZyBJWUNGIHByYWN0aWNlcyBhbmQgYXNzb2NpYXRlZCBzb2Npb2Vjb25vbWljIGFuZCBkZW1vZ3JhcGhpYyBmYWN0b3JzIHdpbGwgaW5mb3JtIGludGVydmVudGlvbnMgdG8gYWNoaWV2ZSB0aGUgVU4gMjAzMCBTdXN0YWluYWJsZSBEZXZlbG9wbWVudCBHb2FsIChTREcpIHRhcmdldCB0byBlbmQgbWFsbnV0cml0aW9uIGluIGFsbCBmb3Jtcy4gT2JqZWN0aXZlIFRoaXMgc3R1ZHkgZXN0aW1hdGVzIHRoZSBwcmV2YWxlbmNlIG9mIE1pbmltdW0gRGlldGFyeSBEaXZlcnNpdHkgKE1ERCksIE1pbmltdW0gTWVhbCBGcmVxdWVuY3kgKE1NRiksIGFuZCBNaW5pbXVtIEFjY2VwdGFibGUgRGlldCAoTUFEKSwgYW5kIGV4YW1pbmVzIHRoZWlyIGFzc29jaWF0aW9uIHdpdGggc29jaW9lY29ub21pYyBhbmQgZGVtb2dyYXBoaWMgY2hhcmFjdGVyaXN0aWNzIGFtb25nIGNoaWxkcmVuIGFnZWQgNuKAkzIzIG1vbnRocyBpbiBHaGFuYS4gTWV0aG9kIFdlIHVzZWQgZGF0YSBmcm9tIHRoZSBHaGFuYSBNdWx0aXBsZSBJbmRpY2F0b3IgQ2x1c3RlciBTdXJ2ZXkgNiAoR01JQ1M2KSBjb25kdWN0ZWQgaW4gMjAxN+KAkzE4LiBQYXJ0aWNpcGFudHMgd2VyZSByZWNydWl0ZWQgdGhyb3VnaCBtdWx0aS1zdGFnZSBzdHJhdGlmaWVkIGNsdXN0ZXIgc2FtcGxpbmcuIEluZm9ybWF0aW9uIG9uIGNhcmVnaXZlcuKAmXMgc2VsZi1yZXBvcnRlZCBicmVhc3RmZWVkaW5nIHN0YXR1cyBhbmQgMjQtaG91ciBkaWV0YXJ5IHJlY2FsbCBvZiBmb29kcyBJWUMgd2VyZSBmZWQgd2l0aCB3ZXJlIGNvbGxlY3RlZCB0aHJvdWdoIGZhY2UtdG8tZmFjZSBpbnRlcnZpZXdzLiBXZSBlc3RpbWF0ZWQgdGhlIHByZXZhbGVuY2Ugb2YgTURELCBNTUYgYW5kIE1BRCB3aXRoIGEgOTUlIGNvbmZpZGVuY2UgaW50ZXJ2YWwgKENJKS4gV2UgaW52ZXN0aWdhdGVkIHRoZSBzb2Npb2Vjb25vbWljIGFuZCBkZW1vZ3JhcGhpYyBkZXRlcm1pbmFudHMgb2YgTURELCBNTUYgYW5kIE1BRCB1c2luZyB1bml2YXJpYXRlIGFuZCBtdWx0aXZhcmlhYmxlIGxvZ2lzdGljIHJlZ3Jlc3Npb24gYW5hbHlzZXMuIEZpbmRpbmdzIEFtb25nIDIsNTg1IElZQyBhZ2VkIDbigJMyMyBtb250aHMsIE1ERCwgTU1GIGFuZCBNQUQgd2VyZSBlc3RpbWF0ZWQgYXMgMjUuNDYlLCAzMi44MiUgYW5kIDExLjcyJSByZXNwZWN0aXZlbHkuIEFnZSBvZiB0aGUgSVlDLCBlZHVjYXRpb25hbCBzdGF0dXMgb2YgdGhlIG1vdGhlcnMvcHJpbWFyeSBjYXJlZ2l2ZXJzLCBhbmQgcmVzaWRlbnQgcmVnaW9ucyB3ZXJlIGZvdW5kIHRvIGhhdmUgcG9zaXRpdmUgYXNzb2NpYXRpb25zIHdpdGggTURELCBNTUYgYW5kIE1BRC4gSW4gYWRkaXRpb24sIHRoZSByaWNoZXN0IGhvdXNlaG9sZCB3ZWFsdGggaW5kZXggYW5kIHVyYmFuIGFyZWEgb2YgcmVzaWRlbmNlIHdlcmUgZm91bmQgdG8gaGF2ZSBzaWduaWZpY2FudCBwb3NpdGl2ZSBhc3NvY2lhdGlvbnMgd2l0aCBNREQuIENvbmNsdXNpb24gV2UgcmVwb3J0IGEgbG93IHByZXZhbGVuY2Ugb2YgTURELCBNTUYgYW5kIE1BRC4gRWZmb3J0cyB0byBpbXByb3ZlIElZQ0YgcHJhY3RpY2VzIGFtb25nIGNoaWxkcmVuIGFnZWQgNuKAkzIzIG1vbnRocyBpbiBHaGFuYSBzaG91bGQgZm9jdXMgb24gbXVsdGktc2VjdG9yaWFsIGFwcHJvYWNoZXMgaW5jbHVkaW5nIGluY3JlYXNpbmcgYWNjZXNzIHRvIGZvcm1hbCBlZHVjYXRpb24sIGluY29tZS1nZW5lcmF0aW5nIGFjdGl2aXRpZXMgYW5kIGFkZHJlc3NpbmcgcmVnaW9uYWwgYW5kIHJ1cmFsLXVyYmFuIGluZXF1aXR5LiIsInB1Ymxpc2hlciI6IlB1YmxpYyBMaWJyYXJ5IG9mIFNjaWVuY2UiLCJpc3N1ZSI6IjYgSnVuZSIsInZvbHVtZSI6IjE4In0sImlzVGVtcG9yYXJ5IjpmYWxzZX1dfQ==&quot;,&quot;citationItems&quot;:[{&quot;id&quot;:&quot;bc80dc0c-0827-3d8c-ae73-4aaa4d9adc27&quot;,&quot;itemData&quot;:{&quot;type&quot;:&quot;article-journal&quot;,&quot;id&quot;:&quot;bc80dc0c-0827-3d8c-ae73-4aaa4d9adc27&quot;,&quot;title&quot;:&quot;Infant and young child feeding practices and associated socioeconomic and demographic factors among children aged 6–23 months in Ghana: Findings from Ghana Multiple Indicator Cluster Survey, 2017–2018&quot;,&quot;author&quot;:[{&quot;family&quot;:&quot;Akanbonga&quot;,&quot;given&quot;:&quot;Samson&quot;,&quot;parse-names&quot;:false,&quot;dropping-particle&quot;:&quot;&quot;,&quot;non-dropping-particle&quot;:&quot;&quot;},{&quot;family&quot;:&quot;Hasan&quot;,&quot;given&quot;:&quot;Tanvir&quot;,&quot;parse-names&quot;:false,&quot;dropping-particle&quot;:&quot;&quot;,&quot;non-dropping-particle&quot;:&quot;&quot;},{&quot;family&quot;:&quot;Chowdhury&quot;,&quot;given&quot;:&quot;Uzzal&quot;,&quot;parse-names&quot;:false,&quot;dropping-particle&quot;:&quot;&quot;,&quot;non-dropping-particle&quot;:&quot;&quot;},{&quot;family&quot;:&quot;Kaiser&quot;,&quot;given&quot;:&quot;Adrita&quot;,&quot;parse-names&quot;:false,&quot;dropping-particle&quot;:&quot;&quot;,&quot;non-dropping-particle&quot;:&quot;&quot;},{&quot;family&quot;:&quot;Bonny&quot;,&quot;given&quot;:&quot;Fatema Akter&quot;,&quot;parse-names&quot;:false,&quot;dropping-particle&quot;:&quot;&quot;,&quot;non-dropping-particle&quot;:&quot;&quot;},{&quot;family&quot;:&quot;Lim&quot;,&quot;given&quot;:&quot;Ignitius Ezekiel&quot;,&quot;parse-names&quot;:false,&quot;dropping-particle&quot;:&quot;&quot;,&quot;non-dropping-particle&quot;:&quot;&quot;},{&quot;family&quot;:&quot;Mahmud&quot;,&quot;given&quot;:&quot;Ilias&quot;,&quot;parse-names&quot;:false,&quot;dropping-particle&quot;:&quot;&quot;,&quot;non-dropping-particle&quot;:&quot;&quot;}],&quot;container-title&quot;:&quot;PLoS ONE&quot;,&quot;container-title-short&quot;:&quot;PLoS One&quot;,&quot;accessed&quot;:{&quot;date-parts&quot;:[[2024,12,16]]},&quot;DOI&quot;:&quot;10.1371/JOURNAL.PONE.0286055&quot;,&quot;ISSN&quot;:&quot;19326203&quot;,&quot;PMID&quot;:&quot;37294773&quot;,&quot;issued&quot;:{&quot;date-parts&quot;:[[2023,6,1]]},&quot;abstract&quot;:&quot;Background Association between poor infant and young child feeding (IYCF) practices and malnutrition in infants and young children (IYC) is well established. Furthermore, appropriate IYCF practices are important during the first 1,000 days of life to ensure optimal health and development. Understanding IYCF practices and associated socioeconomic and demographic factors will inform interventions to achieve the UN 2030 Sustainable Development Goal (SDG) target to end malnutrition in all forms. Objective This study estimates the prevalence of Minimum Dietary Diversity (MDD), Minimum Meal Frequency (MMF), and Minimum Acceptable Diet (MAD), and examines their association with socioeconomic and demographic characteristics among children aged 6–23 months in Ghana. Method We used data from the Ghana Multiple Indicator Cluster Survey 6 (GMICS6) conducted in 2017–18. Participants were recruited through multi-stage stratified cluster sampling. Information on caregiver’s self-reported breastfeeding status and 24-hour dietary recall of foods IYC were fed with were collected through face-to-face interviews. We estimated the prevalence of MDD, MMF and MAD with a 95% confidence interval (CI). We investigated the socioeconomic and demographic determinants of MDD, MMF and MAD using univariate and multivariable logistic regression analyses. Findings Among 2,585 IYC aged 6–23 months, MDD, MMF and MAD were estimated as 25.46%, 32.82% and 11.72% respectively. Age of the IYC, educational status of the mothers/primary caregivers, and resident regions were found to have positive associations with MDD, MMF and MAD. In addition, the richest household wealth index and urban area of residence were found to have significant positive associations with MDD. Conclusion We report a low prevalence of MDD, MMF and MAD. Efforts to improve IYCF practices among children aged 6–23 months in Ghana should focus on multi-sectorial approaches including increasing access to formal education, income-generating activities and addressing regional and rural-urban inequity.&quot;,&quot;publisher&quot;:&quot;Public Library of Science&quot;,&quot;issue&quot;:&quot;6 June&quot;,&quot;volume&quot;:&quot;18&quot;},&quot;isTemporary&quot;:false}]},{&quot;citationID&quot;:&quot;MENDELEY_CITATION_bfeac388-4243-4e99-b8cc-c0553403e6aa&quot;,&quot;properties&quot;:{&quot;noteIndex&quot;:0},&quot;isEdited&quot;:false,&quot;manualOverride&quot;:{&quot;isManuallyOverridden&quot;:false,&quot;citeprocText&quot;:&quot;(&lt;i&gt;The Community Infant and Young Child Feeding Counselling Package | UNICEF&lt;/i&gt;, n.d.)&quot;,&quot;manualOverrideText&quot;:&quot;&quot;},&quot;citationTag&quot;:&quot;MENDELEY_CITATION_v3_eyJjaXRhdGlvbklEIjoiTUVOREVMRVlfQ0lUQVRJT05fYmZlYWMzODgtNDI0My00ZTk5LWI4Y2MtYzA1NTM0MDNlNmFhIiwicHJvcGVydGllcyI6eyJub3RlSW5kZXgiOjB9LCJpc0VkaXRlZCI6ZmFsc2UsIm1hbnVhbE92ZXJyaWRlIjp7ImlzTWFudWFsbHlPdmVycmlkZGVuIjpmYWxzZSwiY2l0ZXByb2NUZXh0IjoiKDxpPlRoZSBDb21tdW5pdHkgSW5mYW50IGFuZCBZb3VuZyBDaGlsZCBGZWVkaW5nIENvdW5zZWxsaW5nIFBhY2thZ2UgfCBVTklDRUY8L2k+LCBuLmQuKSIsIm1hbnVhbE92ZXJyaWRlVGV4dCI6IiJ9LCJjaXRhdGlvbkl0ZW1zIjpbeyJpZCI6Ijc5MTFjOGRlLTM4OTctMzljYi1iMGFjLTFiYTRlMWNkZGIzMiIsIml0ZW1EYXRhIjp7InR5cGUiOiJ3ZWJwYWdlIiwiaWQiOiI3OTExYzhkZS0zODk3LTM5Y2ItYjBhYy0xYmE0ZTFjZGRiMzIiLCJ0aXRsZSI6IlRoZSBDb21tdW5pdHkgSW5mYW50IGFuZCBZb3VuZyBDaGlsZCBGZWVkaW5nIENvdW5zZWxsaW5nIFBhY2thZ2UgfCBVTklDRUYiLCJhY2Nlc3NlZCI6eyJkYXRlLXBhcnRzIjpbWzIwMjQsMTIsMTZdXX0sIlVSTCI6Imh0dHBzOi8vd3d3LnVuaWNlZi5vcmcvZG9jdW1lbnRzL2NvbW11bml0eS1peWNmLXBhY2thZ2UiLCJjb250YWluZXItdGl0bGUtc2hvcnQiOiIifSwiaXNUZW1wb3JhcnkiOmZhbHNlfV19&quot;,&quot;citationItems&quot;:[{&quot;id&quot;:&quot;7911c8de-3897-39cb-b0ac-1ba4e1cddb32&quot;,&quot;itemData&quot;:{&quot;type&quot;:&quot;webpage&quot;,&quot;id&quot;:&quot;7911c8de-3897-39cb-b0ac-1ba4e1cddb32&quot;,&quot;title&quot;:&quot;The Community Infant and Young Child Feeding Counselling Package | UNICEF&quot;,&quot;accessed&quot;:{&quot;date-parts&quot;:[[2024,12,16]]},&quot;URL&quot;:&quot;https://www.unicef.org/documents/community-iycf-package&quot;,&quot;container-title-short&quot;:&quot;&quot;},&quot;isTemporary&quot;:false}]},{&quot;citationID&quot;:&quot;MENDELEY_CITATION_ab1b927c-c9c5-4507-a238-a18fd6843b54&quot;,&quot;properties&quot;:{&quot;noteIndex&quot;:0},&quot;isEdited&quot;:false,&quot;manualOverride&quot;:{&quot;isManuallyOverridden&quot;:false,&quot;citeprocText&quot;:&quot;(Grijalva-Eternod et al., 2018)&quot;,&quot;manualOverrideText&quot;:&quot;&quot;},&quot;citationTag&quot;:&quot;MENDELEY_CITATION_v3_eyJjaXRhdGlvbklEIjoiTUVOREVMRVlfQ0lUQVRJT05fYWIxYjkyN2MtYzljNS00NTA3LWEyMzgtYTE4ZmQ2ODQzYjU0IiwicHJvcGVydGllcyI6eyJub3RlSW5kZXgiOjB9LCJpc0VkaXRlZCI6ZmFsc2UsIm1hbnVhbE92ZXJyaWRlIjp7ImlzTWFudWFsbHlPdmVycmlkZGVuIjpmYWxzZSwiY2l0ZXByb2NUZXh0IjoiKEdyaWphbHZhLUV0ZXJub2QgZXQgYWwuLCAyMDE4KSIsIm1hbnVhbE92ZXJyaWRlVGV4dCI6IiJ9LCJjaXRhdGlvbkl0ZW1zIjpbeyJpZCI6IjJmOTFiZDhiLTQyOGQtMzg1OS1iOTFlLTllNWU2YjFmMDdmYyIsIml0ZW1EYXRhIjp7InR5cGUiOiJhcnRpY2xlLWpvdXJuYWwiLCJpZCI6IjJmOTFiZDhiLTQyOGQtMzg1OS1iOTFlLTllNWU2YjFmMDdmYyIsInRpdGxlIjoiQSBjYXNoLWJhc2VkIGludGVydmVudGlvbiBhbmQgdGhlIHJpc2sgb2YgYWN1dGUgbWFsbnV0cml0aW9uIGluIGNoaWxkcmVuIGFnZWQgNi01OSBtb250aHMgbGl2aW5nIGluIGludGVybmFsbHkgZGlzcGxhY2VkIHBlcnNvbnMgY2FtcHMgaW4gTW9nYWRpc2h1LCBTb21hbGlhOiBBIG5vbi1yYW5kb21pc2VkIGNsdXN0ZXIgdHJpYWwiLCJhdXRob3IiOlt7ImZhbWlseSI6IkdyaWphbHZhLUV0ZXJub2QiLCJnaXZlbiI6IkNhcmxvcyBTLiIsInBhcnNlLW5hbWVzIjpmYWxzZSwiZHJvcHBpbmctcGFydGljbGUiOiIiLCJub24tZHJvcHBpbmctcGFydGljbGUiOiIifSx7ImZhbWlseSI6IkplbGxlIiwiZ2l2ZW4iOiJNb2hhbWVkIiwicGFyc2UtbmFtZXMiOmZhbHNlLCJkcm9wcGluZy1wYXJ0aWNsZSI6IiIsIm5vbi1kcm9wcGluZy1wYXJ0aWNsZSI6IiJ9LHsiZmFtaWx5IjoiSGFnaHBhcmFzdC1CaWRnb2xpIiwiZ2l2ZW4iOiJIYXNzYW4iLCJwYXJzZS1uYW1lcyI6ZmFsc2UsImRyb3BwaW5nLXBhcnRpY2xlIjoiIiwibm9uLWRyb3BwaW5nLXBhcnRpY2xlIjoiIn0seyJmYW1pbHkiOiJDb2xib3VybiIsImdpdmVuIjoiVGltIiwicGFyc2UtbmFtZXMiOmZhbHNlLCJkcm9wcGluZy1wYXJ0aWNsZSI6IiIsIm5vbi1kcm9wcGluZy1wYXJ0aWNsZSI6IiJ9LHsiZmFtaWx5IjoiR29sZGVuIiwiZ2l2ZW4iOiJLYXRlIiwicGFyc2UtbmFtZXMiOmZhbHNlLCJkcm9wcGluZy1wYXJ0aWNsZSI6IiIsIm5vbi1kcm9wcGluZy1wYXJ0aWNsZSI6IiJ9LHsiZmFtaWx5IjoiS2luZyIsImdpdmVuIjoiU2FyYWgiLCJwYXJzZS1uYW1lcyI6ZmFsc2UsImRyb3BwaW5nLXBhcnRpY2xlIjoiIiwibm9uLWRyb3BwaW5nLXBhcnRpY2xlIjoiIn0seyJmYW1pbHkiOiJDb3giLCJnaXZlbiI6IkNhc3N5IEwuIiwicGFyc2UtbmFtZXMiOmZhbHNlLCJkcm9wcGluZy1wYXJ0aWNsZSI6IiIsIm5vbi1kcm9wcGluZy1wYXJ0aWNsZSI6IiJ9LHsiZmFtaWx5IjoiTW9ycmlzb24iLCJnaXZlbiI6IkpvYW5uYSIsInBhcnNlLW5hbWVzIjpmYWxzZSwiZHJvcHBpbmctcGFydGljbGUiOiIiLCJub24tZHJvcHBpbmctcGFydGljbGUiOiIifSx7ImZhbWlseSI6IlNrb3JkaXMtV29ycmFsbCIsImdpdmVuIjoiSm9sZW5lIiwicGFyc2UtbmFtZXMiOmZhbHNlLCJkcm9wcGluZy1wYXJ0aWNsZSI6IiIsIm5vbi1kcm9wcGluZy1wYXJ0aWNsZSI6IiJ9LHsiZmFtaWx5IjoiRm90dHJlbGwiLCJnaXZlbiI6IkVkd2FyZCIsInBhcnNlLW5hbWVzIjpmYWxzZSwiZHJvcHBpbmctcGFydGljbGUiOiIiLCJub24tZHJvcHBpbmctcGFydGljbGUiOiIifSx7ImZhbWlseSI6IlNlYWwiLCJnaXZlbiI6IkFuZHJldyBKLiIsInBhcnNlLW5hbWVzIjpmYWxzZSwiZHJvcHBpbmctcGFydGljbGUiOiIiLCJub24tZHJvcHBpbmctcGFydGljbGUiOiIifV0sImNvbnRhaW5lci10aXRsZSI6IlBMb1MgbWVkaWNpbmUiLCJjb250YWluZXItdGl0bGUtc2hvcnQiOiJQTG9TIE1lZCIsImFjY2Vzc2VkIjp7ImRhdGUtcGFydHMiOltbMjAyNCwxMiwxNl1dfSwiRE9JIjoiMTAuMTM3MS9KT1VSTkFMLlBNRUQuMTAwMjY4NCIsIklTU04iOiIxNTQ5LTE2NzYiLCJQTUlEIjoiMzAzNzI0NDAiLCJVUkwiOiJodHRwczovL3B1Ym1lZC5uY2JpLm5sbS5uaWguZ292LzMwMzcyNDQwLyIsImlzc3VlZCI6eyJkYXRlLXBhcnRzIjpbWzIwMTgsMTAsMV1dfSwiYWJzdHJhY3QiOiJCYWNrZ3JvdW5kOiBTb21hbGlhIGhhcyBiZWVuIGFmZmVjdGVkIGJ5IGNvbmZsaWN0IHNpbmNlIDE5OTEsIHdpdGggY2hpbGRyZW4gYWdlZCA8NSB5ZWFycyBwcmVzZW50aW5nIGEgaGlnaCBhY3V0ZSBtYWxudXRyaXRpb24gcHJldmFsZW5jZS4gQ2FzaC1iYXNlZCBpbnRlcnZlbnRpb25zIChDQklzKSBoYXZlIGJlZW4gdXNlZCBpbiB0aGlzIGNvbnRleHQgc2luY2UgMjAxMSwgZGVzcGl0ZSBzcGFyc2UgZXZpZGVuY2Ugb2YgdGhlaXIgbnV0cml0aW9uYWwgaW1wYWN0LiBXZSBhaW1lZCB0byB1bmRlcnN0YW5kIHdoZXRoZXIgYSBDQkkgd291bGQgcmVkdWNlIGFjdXRlIG1hbG51dHJpdGlvbiBhbmQgaXRzIHJpc2sgZmFjdG9ycy4gTWV0aG9kcyBhbmQgZmluZGluZ3M6IFdlIGltcGxlbWVudGVkIGEgbm9uLXJhbmRvbWlzZWQgY2x1c3RlciB0cmlhbCBpbiBpbnRlcm5hbGx5IGRpc3BsYWNlZCBwZXJzb24gKElEUCkgY2FtcHMsIGxvY2F0ZWQgaW4gcGVyaS11cmJhbiBNb2dhZGlzaHUsIFNvbWFsaWEuIFdpdGhpbiAxMCBJRFAgY2FtcHMgKGhlbmNlZm9ydGggY2x1c3RlcnMpIHNlbGVjdGVkIHVzaW5nIGEgaHVtYW5pdGFyaWFuIHZ1bG5lcmFiaWxpdHkgYXNzZXNzbWVudCwgYWxsIGhvdXNlaG9sZHMgd2VyZSB0YXJnZXRlZCBmb3IgdGhlIENCSS4gVGVuIGFkZGl0aW9uYWwgY2x1c3RlcnMgbG9jYXRlZCBhZGphY2VudCB0byB0aGUgaW50ZXJ2ZW50aW9uIGNsdXN0ZXJzIHdlcmUgc2VsZWN0ZWQgYXMgY29udHJvbHMuIFRoZSBDQkkgY29tcHJpc2VkIGEgbW9udGhseSB1bmNvbmRpdGlvbmFsIGNhc2ggdHJhbnNmZXIgb2YgVVMkODQuMDAgZm9yIDUgbW9udGhzLCBhIG9uY2Utb25seSBkaXN0cmlidXRpb24gb2YgYSBub24tZm9vZC1pdGVtcyBraXQsIGFuZCB0aGUgcHJvdmlzaW9uIG9mIHBpcGVkIHdhdGVyIGZyZWUgb2YgY2hhcmdlLiBUaGUgY2FzaCB0cmFuc2ZlcnMgc3RhcnRlZCBpbiBNYXkgMjAxNi4gQ2FzaCByZWNpcGllbnRzIHdlcmUgZmVtYWxlIGhvdXNlaG9sZCByZXByZXNlbnRhdGl2ZXMuIEluIE1hcmNoIGFuZCBTZXB0ZW1iZXIgMjAxNiwgZnJvbSBhIGNvaG9ydCBvZiByYW5kb21seSBzZWxlY3RlZCBob3VzZWhvbGRzIGluIHRoZSBpbnRlcnZlbnRpb24gKG4gPSAxMTEpIGFuZCBjb250cm9sIChuID0gMTE3KSBhcm1zIChob3VzZWhvbGQgY29ob3J0KSwgd2UgY29sbGVjdGVkIGhvdXNlaG9sZCBhbmQgaW5kaXZpZHVhbCBsZXZlbCBkYXRhIGZyb20gY2hpbGRyZW4gYWdlZCA24oCTNTkgbW9udGhzICgxNTUgaW4gdGhlIGludGVydmVudGlvbiBhbmQgMTc3IGluIHRoZSBjb250cm9sIGFybXMpIGFuZCB0aGVpciBtb3RoZXJzL3ByaW1hcnkgY2FyZXJzLCB0byBtZWFzdXJlIGtub3duIG1hbG51dHJpdGlvbiByaXNrIGZhY3RvcnMuIEluIGFkZGl0aW9uLCBiZXR3ZWVuIEp1bmUgYW5kIE5vdmVtYmVyIDIwMTYsIGRhdGEgdG8gYXNzZXNzIGFjdXRlIG1hbG51dHJpdGlvbiBpbmNpZGVuY2Ugd2VyZSBjb2xsZWN0ZWQgbW9udGhseSBmcm9tIGEgY29ob3J0IG9mIGNoaWxkcmVuIGFnZWQgNuKAkzU5IG1vbnRocywgZXhoYXVzdGl2ZWx5IHNhbXBsZWQgZnJvbSB0aGUgaW50ZXJ2ZW50aW9uIChuID0gNzU5KSBhbmQgY29udHJvbCAobiA9IDEsMzc5KSBhcm1zIChjaGlsZCBjb2hvcnQpLiBQcmltYXJ5IG91dGNvbWVzIHdlcmUgdGhlIG1lYW4gQ2hpbGQgRGlldGFyeSBEaXZlcnNpdHkgU2NvcmUgaW4gdGhlIGhvdXNlaG9sZCBjb2hvcnQgYW5kIHRoZSBpbmNpZGVuY2Ugb2YgZmlyc3QgZXBpc29kZSBvZiBhY3V0ZSBtYWxudXRyaXRpb24gaW4gdGhlIGNoaWxkIGNvaG9ydCwgZGVmaW5lZCBieSBhIG1pZC11cHBlciBhcm0gY2lyY3VtZmVyZW5jZSA8IDEyLjUgY20gYW5kL29yIG9lZGVtYS4gQW5hbHlzZXMgd2VyZSBieSBpbnRlbnRpb24tdG8tdHJlYXQuIEZvciB0aGUgaG91c2Vob2xkIGNvaG9ydCB3ZSBhc3Nlc3NlZCBkaWZmZXJlbmNlcy1pbi1kaWZmZXJlbmNlcywgZm9yIHRoZSBjaGlsZCBjb2hvcnQgd2UgdXNlZCBDb3ggcHJvcG9ydGlvbmFsIGhhemFyZHMgcmF0aW9zLiBJbiB0aGUgaG91c2Vob2xkIGNvaG9ydCwgdGhlIENCSSBhcHBlYXJlZCB0byBpbmNyZWFzZSB0aGUgQ2hpbGQgRGlldGFyeSBEaXZlcnNpdHkgU2NvcmUgYnkgMC41MyAoOTUlIENJIDAuMDE7IDEuMDUpLiBJbiB0aGUgY2hpbGQgY29ob3J0LCB0aGUgYWN1dGUgbWFsbnV0cml0aW9uIGluY2lkZW5jZSByYXRlIChjYXNlcy8xMDAgY2hpbGQtbW9udGhzKSB3YXMgMC43NyAoOTUlIENJIDAuNzA7IDEuMjEpIGFuZCAwLjkyICg5NSUgQ0kgMC41MzsgMS4xNCkgaW4gaW50ZXJ2ZW50aW9uIGFuZCBjb250cm9sIGFybXMsIHJlc3BlY3RpdmVseS4gVGhlIENCSSBkaWQgbm90IGFwcGVhciB0byByZWR1Y2UgdGhlIHJpc2sgb2YgYWN1dGUgbWFsbnV0cml0aW9uOiB1bmFkanVzdGVkIGhhemFyZCByYXRpbyAwLjgzICg5NSUgQ0kgMC40ODsgMS40MikgYW5kIGhhemFyZCByYXRpbyBhZGp1c3RlZCBmb3IgYWdlIGFuZCBzZXggMC45NCAoOTUlIENJIDAuNTE7IDEuNzQpLiBUaGUgQ0JJIGFwcGVhcmVkIHRvIGluY3JlYXNlIHRoZSBtb250aGx5IGhvdXNlaG9sZCBleHBlbmRpdHVyZSBieSBVUyQyOS42MCAoOTUlIENJIDMuNTE7IDU1LjY4KSwgaW5jcmVhc2UgdGhlIGhvdXNlaG9sZCBGb29kIENvbnN1bXB0aW9uIFNjb3JlIGJ5IDE0LjggKDk1JSBDSSA0LjgzOyAyNC44KSwgYW5kIGRlY3JlYXNlIHRoZSBSZWR1Y2VkIENvcGluZyBTdHJhdGVnaWVzIEluZGV4IGJ5IDExLjYgKDk1JSBDSSAxNy41OyA1Ljk2KS4gVGhlIHN0dWR5IGxpbWl0YXRpb25zIHdlcmUgYXMgZm9sbG93czogdGhlIHN0dWR5IHdhcyBub3QgcmFuZG9taXNlZCwgaW5zZWN1cml0eSBpbiB0aGUgZmllbGQgbGltaXRlZCB0aGUgaG91c2Vob2xkIGNvaG9ydCBzYW1wbGUgc2l6ZSBhbmQgY29sbGVjdGlvbiBvZiBvdGhlciBhbnRocm9wb21ldHJpYyBtZWFzdXJlbWVudHMgaW4gdGhlIGNoaWxkIGNvaG9ydCwgdGhlIGh1bWFuaXRhcmlhbiB2dWxuZXJhYmlsaXR5IGFzc2Vzc21lbnQgZGF0YSB1c2VkIHRvIGFsbG9jYXRlIHRoZSBpbnRlcnZlbnRpb24gd2VyZSBub3QgYXZhaWxhYmxlIGZvciBhbmFseXNpcywgZm9vZCBtYXJrZXQgZGF0YSB3ZXJlIG5vdCBhdmFpbGFibGUgdG8gYWlkIHJlc3VsdHMgaW50ZXJwcmV0YXRpb24sIGFuZCB0aGUgbWFsbnV0cml0aW9uIGluY2lkZW5jZSBvYnNlcnZlZCB3YXMgbG93ZXIgdGhhbiBleHBlY3RlZC4gQ29uY2x1c2lvbnM6IFRoZSBDQkkgYXBwZWFyZWQgdG8gaW1wcm92ZSBiZW5lZmljaWFyaWVz4oCZIHdlYWx0aCBhbmQgZm9vZCBzZWN1cml0eSBidXQgZGlkIG5vdCBhcHBlYXIgdG8gcmVkdWNlIGFjdXRlIG1hbG51dHJpdGlvbiByaXNrIGluIElEUCBjYW1wIGNoaWxkcmVuLiBGdXJ0aGVyIHN0dWRpZXMgYXJlIG5lZWRlZCB0byBhc3Nlc3Mgd2hldGhlciBjaGFuZ2luZyB0aGlzIGludGVydmVudGlvbiwgZS5nLiwgaW5jbHVkaW5nIHNwZWNpZmljIG51dHJpdGlvdXMgZm9vZHMgb3Igc29jaWFsIGFuZCBiZWhhdmlvdXIgY2hhbmdlIGNvbW11bmljYXRpb24sIHdvdWxkIGltcHJvdmUgaXRzIG51dHJpdGlvbmFsIGltcGFjdC4gVHJpYWwgcmVnaXN0cmF0aW9uOiBJU1JDVE4gUmVnaXN0eSBJU1JDVE4yOTUyMTUxNC4iLCJwdWJsaXNoZXIiOiJQTG9TIE1lZCIsImlzc3VlIjoiMTAiLCJ2b2x1bWUiOiIxNSJ9LCJpc1RlbXBvcmFyeSI6ZmFsc2V9XX0=&quot;,&quot;citationItems&quot;:[{&quot;id&quot;:&quot;2f91bd8b-428d-3859-b91e-9e5e6b1f07fc&quot;,&quot;itemData&quot;:{&quot;type&quot;:&quot;article-journal&quot;,&quot;id&quot;:&quot;2f91bd8b-428d-3859-b91e-9e5e6b1f07fc&quot;,&quot;title&quot;:&quot;A cash-based intervention and the risk of acute malnutrition in children aged 6-59 months living in internally displaced persons camps in Mogadishu, Somalia: A non-randomised cluster trial&quot;,&quot;author&quot;:[{&quot;family&quot;:&quot;Grijalva-Eternod&quot;,&quot;given&quot;:&quot;Carlos S.&quot;,&quot;parse-names&quot;:false,&quot;dropping-particle&quot;:&quot;&quot;,&quot;non-dropping-particle&quot;:&quot;&quot;},{&quot;family&quot;:&quot;Jelle&quot;,&quot;given&quot;:&quot;Mohamed&quot;,&quot;parse-names&quot;:false,&quot;dropping-particle&quot;:&quot;&quot;,&quot;non-dropping-particle&quot;:&quot;&quot;},{&quot;family&quot;:&quot;Haghparast-Bidgoli&quot;,&quot;given&quot;:&quot;Hassan&quot;,&quot;parse-names&quot;:false,&quot;dropping-particle&quot;:&quot;&quot;,&quot;non-dropping-particle&quot;:&quot;&quot;},{&quot;family&quot;:&quot;Colbourn&quot;,&quot;given&quot;:&quot;Tim&quot;,&quot;parse-names&quot;:false,&quot;dropping-particle&quot;:&quot;&quot;,&quot;non-dropping-particle&quot;:&quot;&quot;},{&quot;family&quot;:&quot;Golden&quot;,&quot;given&quot;:&quot;Kate&quot;,&quot;parse-names&quot;:false,&quot;dropping-particle&quot;:&quot;&quot;,&quot;non-dropping-particle&quot;:&quot;&quot;},{&quot;family&quot;:&quot;King&quot;,&quot;given&quot;:&quot;Sarah&quot;,&quot;parse-names&quot;:false,&quot;dropping-particle&quot;:&quot;&quot;,&quot;non-dropping-particle&quot;:&quot;&quot;},{&quot;family&quot;:&quot;Cox&quot;,&quot;given&quot;:&quot;Cassy L.&quot;,&quot;parse-names&quot;:false,&quot;dropping-particle&quot;:&quot;&quot;,&quot;non-dropping-particle&quot;:&quot;&quot;},{&quot;family&quot;:&quot;Morrison&quot;,&quot;given&quot;:&quot;Joanna&quot;,&quot;parse-names&quot;:false,&quot;dropping-particle&quot;:&quot;&quot;,&quot;non-dropping-particle&quot;:&quot;&quot;},{&quot;family&quot;:&quot;Skordis-Worrall&quot;,&quot;given&quot;:&quot;Jolene&quot;,&quot;parse-names&quot;:false,&quot;dropping-particle&quot;:&quot;&quot;,&quot;non-dropping-particle&quot;:&quot;&quot;},{&quot;family&quot;:&quot;Fottrell&quot;,&quot;given&quot;:&quot;Edward&quot;,&quot;parse-names&quot;:false,&quot;dropping-particle&quot;:&quot;&quot;,&quot;non-dropping-particle&quot;:&quot;&quot;},{&quot;family&quot;:&quot;Seal&quot;,&quot;given&quot;:&quot;Andrew J.&quot;,&quot;parse-names&quot;:false,&quot;dropping-particle&quot;:&quot;&quot;,&quot;non-dropping-particle&quot;:&quot;&quot;}],&quot;container-title&quot;:&quot;PLoS medicine&quot;,&quot;container-title-short&quot;:&quot;PLoS Med&quot;,&quot;accessed&quot;:{&quot;date-parts&quot;:[[2024,12,16]]},&quot;DOI&quot;:&quot;10.1371/JOURNAL.PMED.1002684&quot;,&quot;ISSN&quot;:&quot;1549-1676&quot;,&quot;PMID&quot;:&quot;30372440&quot;,&quot;URL&quot;:&quot;https://pubmed.ncbi.nlm.nih.gov/30372440/&quot;,&quot;issued&quot;:{&quot;date-parts&quot;:[[2018,10,1]]},&quot;abstract&quot;:&quot;Background: Somalia has been affected by conflict since 1991, with children aged &lt;5 years presenting a high acute malnutrition prevalence. Cash-based interventions (CBIs) have been used in this context since 2011, despite sparse evidence of their nutritional impact. We aimed to understand whether a CBI would reduce acute malnutrition and its risk factors. Methods and findings: We implemented a non-randomised cluster trial in internally displaced person (IDP) camps, located in peri-urban Mogadishu, Somalia. Within 10 IDP camps (henceforth clusters) selected using a humanitarian vulnerability assessment, all households were targeted for the CBI. Ten additional clusters located adjacent to the intervention clusters were selected as controls. The CBI comprised a monthly unconditional cash transfer of US$84.00 for 5 months, a once-only distribution of a non-food-items kit, and the provision of piped water free of charge. The cash transfers started in May 2016. Cash recipients were female household representatives. In March and September 2016, from a cohort of randomly selected households in the intervention (n = 111) and control (n = 117) arms (household cohort), we collected household and individual level data from children aged 6–59 months (155 in the intervention and 177 in the control arms) and their mothers/primary carers, to measure known malnutrition risk factors. In addition, between June and November 2016, data to assess acute malnutrition incidence were collected monthly from a cohort of children aged 6–59 months, exhaustively sampled from the intervention (n = 759) and control (n = 1,379) arms (child cohort). Primary outcomes were the mean Child Dietary Diversity Score in the household cohort and the incidence of first episode of acute malnutrition in the child cohort, defined by a mid-upper arm circumference &lt; 12.5 cm and/or oedema. Analyses were by intention-to-treat. For the household cohort we assessed differences-in-differences, for the child cohort we used Cox proportional hazards ratios. In the household cohort, the CBI appeared to increase the Child Dietary Diversity Score by 0.53 (95% CI 0.01; 1.05). In the child cohort, the acute malnutrition incidence rate (cases/100 child-months) was 0.77 (95% CI 0.70; 1.21) and 0.92 (95% CI 0.53; 1.14) in intervention and control arms, respectively. The CBI did not appear to reduce the risk of acute malnutrition: unadjusted hazard ratio 0.83 (95% CI 0.48; 1.42) and hazard ratio adjusted for age and sex 0.94 (95% CI 0.51; 1.74). The CBI appeared to increase the monthly household expenditure by US$29.60 (95% CI 3.51; 55.68), increase the household Food Consumption Score by 14.8 (95% CI 4.83; 24.8), and decrease the Reduced Coping Strategies Index by 11.6 (95% CI 17.5; 5.96). The study limitations were as follows: the study was not randomised, insecurity in the field limited the household cohort sample size and collection of other anthropometric measurements in the child cohort, the humanitarian vulnerability assessment data used to allocate the intervention were not available for analysis, food market data were not available to aid results interpretation, and the malnutrition incidence observed was lower than expected. Conclusions: The CBI appeared to improve beneficiaries’ wealth and food security but did not appear to reduce acute malnutrition risk in IDP camp children. Further studies are needed to assess whether changing this intervention, e.g., including specific nutritious foods or social and behaviour change communication, would improve its nutritional impact. Trial registration: ISRCTN Registy ISRCTN29521514.&quot;,&quot;publisher&quot;:&quot;PLoS Med&quot;,&quot;issue&quot;:&quot;10&quot;,&quot;volume&quot;:&quot;1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6365</TotalTime>
  <Pages>48</Pages>
  <Words>10144</Words>
  <Characters>57824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206</cp:revision>
  <cp:lastPrinted>2020-03-01T09:38:00Z</cp:lastPrinted>
  <dcterms:created xsi:type="dcterms:W3CDTF">2022-05-11T19:06:00Z</dcterms:created>
  <dcterms:modified xsi:type="dcterms:W3CDTF">2025-03-07T10:14:00Z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