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A72A3" w14:textId="25103C45" w:rsidR="00A139E8" w:rsidRDefault="00A139E8" w:rsidP="006C52F9">
      <w:pPr>
        <w:spacing w:line="360" w:lineRule="auto"/>
        <w:jc w:val="center"/>
        <w:rPr>
          <w:rFonts w:ascii="Times New Roman" w:hAnsi="Times New Roman" w:cs="Times New Roman"/>
          <w:b/>
          <w:sz w:val="28"/>
          <w:szCs w:val="28"/>
        </w:rPr>
      </w:pPr>
      <w:bookmarkStart w:id="0" w:name="_Hlk49621288"/>
      <w:bookmarkStart w:id="1" w:name="_Hlk49111414"/>
      <w:r>
        <w:rPr>
          <w:rFonts w:ascii="Times New Roman" w:hAnsi="Times New Roman" w:cs="Times New Roman"/>
          <w:b/>
          <w:sz w:val="28"/>
          <w:szCs w:val="28"/>
        </w:rPr>
        <w:t>THESIS ON</w:t>
      </w:r>
    </w:p>
    <w:p w14:paraId="7E463F02" w14:textId="609CBC23" w:rsidR="00224CFE" w:rsidRDefault="00224CFE" w:rsidP="00BD3114">
      <w:pPr>
        <w:spacing w:line="360" w:lineRule="auto"/>
        <w:ind w:left="720" w:right="900"/>
        <w:jc w:val="center"/>
        <w:rPr>
          <w:b/>
        </w:rPr>
      </w:pPr>
      <w:r>
        <w:rPr>
          <w:rFonts w:ascii="Times New Roman" w:hAnsi="Times New Roman" w:cs="Times New Roman"/>
          <w:b/>
          <w:sz w:val="28"/>
          <w:szCs w:val="28"/>
        </w:rPr>
        <w:t>PRACTICE OF FAMILY PLANNING METHODS AMONG ELIGIBLE COUPLES IN SLUMS OF DHAKA</w:t>
      </w:r>
    </w:p>
    <w:bookmarkEnd w:id="0"/>
    <w:p w14:paraId="78259B1F" w14:textId="55C77793" w:rsidR="00186BF2" w:rsidRPr="0079510B" w:rsidRDefault="00186BF2" w:rsidP="002F45CE">
      <w:pPr>
        <w:spacing w:line="360" w:lineRule="auto"/>
        <w:rPr>
          <w:b/>
        </w:rPr>
      </w:pPr>
      <w:r w:rsidRPr="00186BF2">
        <w:rPr>
          <w:rFonts w:ascii="Times New Roman" w:hAnsi="Times New Roman" w:cs="Times New Roman"/>
          <w:b/>
          <w:sz w:val="28"/>
          <w:szCs w:val="28"/>
        </w:rPr>
        <w:t xml:space="preserve"> </w:t>
      </w:r>
    </w:p>
    <w:bookmarkEnd w:id="1"/>
    <w:p w14:paraId="154F5434" w14:textId="77777777" w:rsidR="0079510B" w:rsidRDefault="0079510B" w:rsidP="002F45CE">
      <w:pPr>
        <w:spacing w:line="360" w:lineRule="auto"/>
        <w:rPr>
          <w:rFonts w:ascii="Times New Roman" w:hAnsi="Times New Roman" w:cs="Times New Roman"/>
          <w:b/>
          <w:sz w:val="24"/>
          <w:szCs w:val="24"/>
        </w:rPr>
      </w:pPr>
    </w:p>
    <w:p w14:paraId="73BBCB42" w14:textId="77777777" w:rsidR="0079510B" w:rsidRDefault="0079510B" w:rsidP="002F45CE">
      <w:pPr>
        <w:spacing w:line="360" w:lineRule="auto"/>
        <w:rPr>
          <w:rFonts w:ascii="Times New Roman" w:hAnsi="Times New Roman" w:cs="Times New Roman"/>
          <w:b/>
          <w:sz w:val="24"/>
          <w:szCs w:val="24"/>
        </w:rPr>
      </w:pPr>
    </w:p>
    <w:p w14:paraId="4F93D8A2" w14:textId="77777777" w:rsidR="0079510B" w:rsidRDefault="0079510B" w:rsidP="002F45CE">
      <w:pPr>
        <w:spacing w:line="360" w:lineRule="auto"/>
        <w:rPr>
          <w:rFonts w:ascii="Times New Roman" w:hAnsi="Times New Roman" w:cs="Times New Roman"/>
          <w:b/>
          <w:sz w:val="24"/>
          <w:szCs w:val="24"/>
        </w:rPr>
      </w:pPr>
    </w:p>
    <w:p w14:paraId="03A90920" w14:textId="3D514742" w:rsidR="00FE0B80" w:rsidRPr="00FE0B80" w:rsidRDefault="00FE0B80" w:rsidP="00A139E8">
      <w:pPr>
        <w:spacing w:line="360" w:lineRule="auto"/>
        <w:jc w:val="center"/>
        <w:rPr>
          <w:rFonts w:ascii="Times New Roman" w:hAnsi="Times New Roman" w:cs="Times New Roman"/>
          <w:b/>
          <w:sz w:val="24"/>
          <w:szCs w:val="24"/>
        </w:rPr>
      </w:pPr>
      <w:r w:rsidRPr="00FE0B80">
        <w:rPr>
          <w:rFonts w:ascii="Times New Roman" w:hAnsi="Times New Roman" w:cs="Times New Roman"/>
          <w:b/>
          <w:sz w:val="24"/>
          <w:szCs w:val="24"/>
        </w:rPr>
        <w:t>Name of Investigator:</w:t>
      </w:r>
    </w:p>
    <w:p w14:paraId="7BDA77F5" w14:textId="72277196" w:rsidR="00186BF2" w:rsidRPr="00FE0B80" w:rsidRDefault="00FE0B80" w:rsidP="00A139E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Dr.</w:t>
      </w:r>
      <w:r w:rsidRPr="00FE0B80">
        <w:rPr>
          <w:rFonts w:ascii="Times New Roman" w:hAnsi="Times New Roman" w:cs="Times New Roman"/>
          <w:b/>
          <w:sz w:val="24"/>
          <w:szCs w:val="24"/>
        </w:rPr>
        <w:t xml:space="preserve"> </w:t>
      </w:r>
      <w:r w:rsidR="00186BF2" w:rsidRPr="00FE0B80">
        <w:rPr>
          <w:rFonts w:ascii="Times New Roman" w:hAnsi="Times New Roman" w:cs="Times New Roman"/>
          <w:b/>
          <w:sz w:val="24"/>
          <w:szCs w:val="24"/>
        </w:rPr>
        <w:t>S</w:t>
      </w:r>
      <w:r w:rsidR="00892F2A" w:rsidRPr="00FE0B80">
        <w:rPr>
          <w:rFonts w:ascii="Times New Roman" w:hAnsi="Times New Roman" w:cs="Times New Roman"/>
          <w:b/>
          <w:sz w:val="24"/>
          <w:szCs w:val="24"/>
        </w:rPr>
        <w:t xml:space="preserve">hahnaz </w:t>
      </w:r>
      <w:r w:rsidR="0079510B" w:rsidRPr="00FE0B80">
        <w:rPr>
          <w:rFonts w:ascii="Times New Roman" w:hAnsi="Times New Roman" w:cs="Times New Roman"/>
          <w:b/>
          <w:sz w:val="24"/>
          <w:szCs w:val="24"/>
        </w:rPr>
        <w:t>P</w:t>
      </w:r>
      <w:r w:rsidR="00892F2A" w:rsidRPr="00FE0B80">
        <w:rPr>
          <w:rFonts w:ascii="Times New Roman" w:hAnsi="Times New Roman" w:cs="Times New Roman"/>
          <w:b/>
          <w:sz w:val="24"/>
          <w:szCs w:val="24"/>
        </w:rPr>
        <w:t>arvin</w:t>
      </w:r>
    </w:p>
    <w:p w14:paraId="7523B25E" w14:textId="6E3D73B0" w:rsidR="00186BF2" w:rsidRPr="00FE0B80" w:rsidRDefault="0079510B" w:rsidP="00A139E8">
      <w:pPr>
        <w:spacing w:line="360" w:lineRule="auto"/>
        <w:jc w:val="center"/>
        <w:rPr>
          <w:rFonts w:ascii="Times New Roman" w:hAnsi="Times New Roman" w:cs="Times New Roman"/>
          <w:b/>
          <w:sz w:val="24"/>
          <w:szCs w:val="24"/>
        </w:rPr>
      </w:pPr>
      <w:r w:rsidRPr="00FE0B80">
        <w:rPr>
          <w:rFonts w:ascii="Times New Roman" w:hAnsi="Times New Roman" w:cs="Times New Roman"/>
          <w:b/>
          <w:sz w:val="24"/>
          <w:szCs w:val="24"/>
        </w:rPr>
        <w:t>S</w:t>
      </w:r>
      <w:r w:rsidR="00892F2A" w:rsidRPr="00FE0B80">
        <w:rPr>
          <w:rFonts w:ascii="Times New Roman" w:hAnsi="Times New Roman" w:cs="Times New Roman"/>
          <w:b/>
          <w:sz w:val="24"/>
          <w:szCs w:val="24"/>
        </w:rPr>
        <w:t xml:space="preserve">tudent </w:t>
      </w:r>
      <w:r w:rsidR="00186BF2" w:rsidRPr="00FE0B80">
        <w:rPr>
          <w:rFonts w:ascii="Times New Roman" w:hAnsi="Times New Roman" w:cs="Times New Roman"/>
          <w:b/>
          <w:sz w:val="24"/>
          <w:szCs w:val="24"/>
        </w:rPr>
        <w:t>ID:</w:t>
      </w:r>
      <w:r w:rsidR="00892F2A" w:rsidRPr="00FE0B80">
        <w:rPr>
          <w:rFonts w:ascii="Times New Roman" w:hAnsi="Times New Roman" w:cs="Times New Roman"/>
          <w:b/>
          <w:sz w:val="24"/>
          <w:szCs w:val="24"/>
        </w:rPr>
        <w:t xml:space="preserve"> </w:t>
      </w:r>
      <w:r w:rsidRPr="00FE0B80">
        <w:rPr>
          <w:rFonts w:ascii="Times New Roman" w:hAnsi="Times New Roman" w:cs="Times New Roman"/>
          <w:b/>
          <w:sz w:val="24"/>
          <w:szCs w:val="24"/>
        </w:rPr>
        <w:t>PG-11-45-19-003</w:t>
      </w:r>
    </w:p>
    <w:p w14:paraId="2A9597C6" w14:textId="2F6D0C93" w:rsidR="0079510B" w:rsidRPr="00A139E8" w:rsidRDefault="0079510B" w:rsidP="00A139E8">
      <w:pPr>
        <w:pStyle w:val="NoSpacing"/>
        <w:spacing w:line="360" w:lineRule="auto"/>
        <w:jc w:val="center"/>
        <w:rPr>
          <w:rFonts w:ascii="Times New Roman" w:hAnsi="Times New Roman" w:cs="Times New Roman"/>
          <w:b/>
          <w:sz w:val="28"/>
          <w:szCs w:val="28"/>
        </w:rPr>
      </w:pPr>
      <w:r w:rsidRPr="00A139E8">
        <w:rPr>
          <w:rFonts w:ascii="Times New Roman" w:hAnsi="Times New Roman" w:cs="Times New Roman"/>
          <w:b/>
          <w:sz w:val="28"/>
          <w:szCs w:val="28"/>
        </w:rPr>
        <w:t>S</w:t>
      </w:r>
      <w:r w:rsidR="00892F2A" w:rsidRPr="00A139E8">
        <w:rPr>
          <w:rFonts w:ascii="Times New Roman" w:hAnsi="Times New Roman" w:cs="Times New Roman"/>
          <w:b/>
          <w:sz w:val="28"/>
          <w:szCs w:val="28"/>
        </w:rPr>
        <w:t>tate</w:t>
      </w:r>
      <w:r w:rsidRPr="00A139E8">
        <w:rPr>
          <w:rFonts w:ascii="Times New Roman" w:hAnsi="Times New Roman" w:cs="Times New Roman"/>
          <w:b/>
          <w:sz w:val="28"/>
          <w:szCs w:val="28"/>
        </w:rPr>
        <w:t xml:space="preserve"> U</w:t>
      </w:r>
      <w:r w:rsidR="00892F2A" w:rsidRPr="00A139E8">
        <w:rPr>
          <w:rFonts w:ascii="Times New Roman" w:hAnsi="Times New Roman" w:cs="Times New Roman"/>
          <w:b/>
          <w:sz w:val="28"/>
          <w:szCs w:val="28"/>
        </w:rPr>
        <w:t>niversity</w:t>
      </w:r>
      <w:r w:rsidRPr="00A139E8">
        <w:rPr>
          <w:rFonts w:ascii="Times New Roman" w:hAnsi="Times New Roman" w:cs="Times New Roman"/>
          <w:b/>
          <w:sz w:val="28"/>
          <w:szCs w:val="28"/>
        </w:rPr>
        <w:t xml:space="preserve"> </w:t>
      </w:r>
      <w:r w:rsidR="00A139E8" w:rsidRPr="00A139E8">
        <w:rPr>
          <w:rFonts w:ascii="Times New Roman" w:hAnsi="Times New Roman" w:cs="Times New Roman"/>
          <w:b/>
          <w:sz w:val="28"/>
          <w:szCs w:val="28"/>
        </w:rPr>
        <w:t>of</w:t>
      </w:r>
      <w:r w:rsidRPr="00A139E8">
        <w:rPr>
          <w:rFonts w:ascii="Times New Roman" w:hAnsi="Times New Roman" w:cs="Times New Roman"/>
          <w:b/>
          <w:sz w:val="28"/>
          <w:szCs w:val="28"/>
        </w:rPr>
        <w:t xml:space="preserve"> B</w:t>
      </w:r>
      <w:r w:rsidR="00892F2A" w:rsidRPr="00A139E8">
        <w:rPr>
          <w:rFonts w:ascii="Times New Roman" w:hAnsi="Times New Roman" w:cs="Times New Roman"/>
          <w:b/>
          <w:sz w:val="28"/>
          <w:szCs w:val="28"/>
        </w:rPr>
        <w:t>angladesh</w:t>
      </w:r>
    </w:p>
    <w:p w14:paraId="031FA0B3" w14:textId="25183E7E" w:rsidR="00186BF2" w:rsidRPr="00FE0B80" w:rsidRDefault="00186BF2" w:rsidP="002F45CE">
      <w:pPr>
        <w:spacing w:line="360" w:lineRule="auto"/>
        <w:rPr>
          <w:rFonts w:ascii="Times New Roman" w:hAnsi="Times New Roman" w:cs="Times New Roman"/>
          <w:b/>
          <w:sz w:val="24"/>
          <w:szCs w:val="24"/>
        </w:rPr>
      </w:pPr>
    </w:p>
    <w:p w14:paraId="5B733058" w14:textId="77777777" w:rsidR="0079510B" w:rsidRDefault="0079510B" w:rsidP="002F45CE">
      <w:pPr>
        <w:spacing w:line="360" w:lineRule="auto"/>
        <w:rPr>
          <w:rFonts w:ascii="Times New Roman" w:hAnsi="Times New Roman" w:cs="Times New Roman"/>
          <w:b/>
          <w:sz w:val="24"/>
          <w:szCs w:val="24"/>
        </w:rPr>
      </w:pPr>
    </w:p>
    <w:p w14:paraId="7A6FF981" w14:textId="77777777" w:rsidR="0079510B" w:rsidRDefault="0079510B" w:rsidP="002F45CE">
      <w:pPr>
        <w:spacing w:line="360" w:lineRule="auto"/>
        <w:rPr>
          <w:rFonts w:ascii="Times New Roman" w:hAnsi="Times New Roman" w:cs="Times New Roman"/>
          <w:b/>
          <w:sz w:val="24"/>
          <w:szCs w:val="24"/>
        </w:rPr>
      </w:pPr>
    </w:p>
    <w:p w14:paraId="37DDCED6" w14:textId="77777777" w:rsidR="0079510B" w:rsidRDefault="0079510B" w:rsidP="002F45CE">
      <w:pPr>
        <w:spacing w:line="360" w:lineRule="auto"/>
        <w:rPr>
          <w:rFonts w:ascii="Times New Roman" w:hAnsi="Times New Roman" w:cs="Times New Roman"/>
          <w:b/>
          <w:sz w:val="24"/>
          <w:szCs w:val="24"/>
        </w:rPr>
      </w:pPr>
    </w:p>
    <w:p w14:paraId="41C55C1E" w14:textId="3F525782" w:rsidR="0079510B" w:rsidRPr="00D06228" w:rsidRDefault="00FE0B80" w:rsidP="00BD3114">
      <w:pPr>
        <w:pStyle w:val="NoSpacing"/>
        <w:jc w:val="center"/>
        <w:rPr>
          <w:rFonts w:ascii="Times New Roman" w:hAnsi="Times New Roman" w:cs="Times New Roman"/>
          <w:b/>
          <w:bCs/>
          <w:sz w:val="24"/>
          <w:szCs w:val="24"/>
        </w:rPr>
      </w:pPr>
      <w:r w:rsidRPr="00D06228">
        <w:rPr>
          <w:rFonts w:ascii="Times New Roman" w:hAnsi="Times New Roman" w:cs="Times New Roman"/>
          <w:b/>
          <w:bCs/>
          <w:sz w:val="24"/>
          <w:szCs w:val="24"/>
        </w:rPr>
        <w:t>Name of Supervisor:</w:t>
      </w:r>
    </w:p>
    <w:p w14:paraId="27095DF8" w14:textId="42F86213" w:rsidR="00D06228" w:rsidRPr="00D06228" w:rsidRDefault="00D06228" w:rsidP="00BD3114">
      <w:pPr>
        <w:pStyle w:val="NoSpacing"/>
        <w:jc w:val="center"/>
        <w:rPr>
          <w:rFonts w:ascii="Times New Roman" w:hAnsi="Times New Roman" w:cs="Times New Roman"/>
          <w:b/>
          <w:bCs/>
          <w:sz w:val="24"/>
          <w:szCs w:val="24"/>
        </w:rPr>
      </w:pPr>
    </w:p>
    <w:p w14:paraId="31E5F2EE" w14:textId="2BE63E04" w:rsidR="00224CFE" w:rsidRPr="00D06228" w:rsidRDefault="00224CFE" w:rsidP="00BD3114">
      <w:pPr>
        <w:pStyle w:val="NoSpacing"/>
        <w:jc w:val="center"/>
        <w:rPr>
          <w:rFonts w:ascii="Times New Roman" w:hAnsi="Times New Roman" w:cs="Times New Roman"/>
          <w:b/>
          <w:bCs/>
          <w:sz w:val="24"/>
          <w:szCs w:val="24"/>
        </w:rPr>
      </w:pPr>
      <w:r w:rsidRPr="00D06228">
        <w:rPr>
          <w:rFonts w:ascii="Times New Roman" w:hAnsi="Times New Roman" w:cs="Times New Roman"/>
          <w:b/>
          <w:bCs/>
          <w:sz w:val="24"/>
          <w:szCs w:val="24"/>
        </w:rPr>
        <w:t>Dr. A</w:t>
      </w:r>
      <w:r w:rsidR="00892F2A" w:rsidRPr="00D06228">
        <w:rPr>
          <w:rFonts w:ascii="Times New Roman" w:hAnsi="Times New Roman" w:cs="Times New Roman"/>
          <w:b/>
          <w:bCs/>
          <w:sz w:val="24"/>
          <w:szCs w:val="24"/>
        </w:rPr>
        <w:t>bu</w:t>
      </w:r>
      <w:r w:rsidRPr="00D06228">
        <w:rPr>
          <w:rFonts w:ascii="Times New Roman" w:hAnsi="Times New Roman" w:cs="Times New Roman"/>
          <w:b/>
          <w:bCs/>
          <w:sz w:val="24"/>
          <w:szCs w:val="24"/>
        </w:rPr>
        <w:t xml:space="preserve"> J</w:t>
      </w:r>
      <w:r w:rsidR="00892F2A" w:rsidRPr="00D06228">
        <w:rPr>
          <w:rFonts w:ascii="Times New Roman" w:hAnsi="Times New Roman" w:cs="Times New Roman"/>
          <w:b/>
          <w:bCs/>
          <w:sz w:val="24"/>
          <w:szCs w:val="24"/>
        </w:rPr>
        <w:t>amil</w:t>
      </w:r>
      <w:r w:rsidRPr="00D06228">
        <w:rPr>
          <w:rFonts w:ascii="Times New Roman" w:hAnsi="Times New Roman" w:cs="Times New Roman"/>
          <w:b/>
          <w:bCs/>
          <w:sz w:val="24"/>
          <w:szCs w:val="24"/>
        </w:rPr>
        <w:t xml:space="preserve"> </w:t>
      </w:r>
      <w:r w:rsidR="00A139E8" w:rsidRPr="00D06228">
        <w:rPr>
          <w:rFonts w:ascii="Times New Roman" w:hAnsi="Times New Roman" w:cs="Times New Roman"/>
          <w:b/>
          <w:bCs/>
          <w:sz w:val="24"/>
          <w:szCs w:val="24"/>
        </w:rPr>
        <w:t>Faisal</w:t>
      </w:r>
    </w:p>
    <w:p w14:paraId="7BFD88C0" w14:textId="3AE5E2E4" w:rsidR="00FE0B80" w:rsidRDefault="00FE0B80" w:rsidP="00BD3114">
      <w:pPr>
        <w:spacing w:line="360" w:lineRule="auto"/>
        <w:jc w:val="center"/>
        <w:rPr>
          <w:rFonts w:ascii="Times New Roman" w:hAnsi="Times New Roman" w:cs="Times New Roman"/>
          <w:b/>
          <w:sz w:val="24"/>
          <w:szCs w:val="24"/>
        </w:rPr>
      </w:pPr>
    </w:p>
    <w:p w14:paraId="3B0DC0B0" w14:textId="0728FA75" w:rsidR="00DB3C5E" w:rsidRDefault="00224CFE" w:rsidP="00BD31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w:t>
      </w:r>
      <w:r w:rsidR="00892F2A">
        <w:rPr>
          <w:rFonts w:ascii="Times New Roman" w:hAnsi="Times New Roman" w:cs="Times New Roman"/>
          <w:b/>
          <w:sz w:val="24"/>
          <w:szCs w:val="24"/>
        </w:rPr>
        <w:t xml:space="preserve">ubmission </w:t>
      </w:r>
      <w:r w:rsidR="00DB3C5E">
        <w:rPr>
          <w:rFonts w:ascii="Times New Roman" w:hAnsi="Times New Roman" w:cs="Times New Roman"/>
          <w:b/>
          <w:sz w:val="24"/>
          <w:szCs w:val="24"/>
        </w:rPr>
        <w:t>Date:</w:t>
      </w:r>
    </w:p>
    <w:p w14:paraId="21642893" w14:textId="6289F1C9" w:rsidR="00DB3C5E" w:rsidRDefault="00DB3C5E" w:rsidP="002F45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64CF9AB6" w14:textId="2D862111" w:rsidR="0079510B" w:rsidRPr="00051E50" w:rsidRDefault="0079510B" w:rsidP="002F45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3F06D11C" w14:textId="77777777" w:rsidR="00BD3114" w:rsidRDefault="00BD3114" w:rsidP="00B63AE3">
      <w:pPr>
        <w:spacing w:line="360" w:lineRule="auto"/>
        <w:jc w:val="center"/>
        <w:rPr>
          <w:rFonts w:ascii="Times New Roman" w:hAnsi="Times New Roman" w:cs="Times New Roman"/>
          <w:b/>
          <w:sz w:val="28"/>
          <w:szCs w:val="28"/>
        </w:rPr>
      </w:pPr>
    </w:p>
    <w:p w14:paraId="5DA829A9" w14:textId="4D7FE87D" w:rsidR="00224CFE" w:rsidRDefault="00224CFE" w:rsidP="00BD3114">
      <w:pPr>
        <w:spacing w:line="360" w:lineRule="auto"/>
        <w:ind w:left="720" w:right="900"/>
        <w:jc w:val="center"/>
        <w:rPr>
          <w:b/>
        </w:rPr>
      </w:pPr>
      <w:r>
        <w:rPr>
          <w:rFonts w:ascii="Times New Roman" w:hAnsi="Times New Roman" w:cs="Times New Roman"/>
          <w:b/>
          <w:sz w:val="28"/>
          <w:szCs w:val="28"/>
        </w:rPr>
        <w:lastRenderedPageBreak/>
        <w:t>PRACTICE OF FAMILY PLANNING METHODS AMONG ELIGIBLE COUPLES IN SLUMS OF DHAKA</w:t>
      </w:r>
    </w:p>
    <w:p w14:paraId="1D4DDC46" w14:textId="60A3785D" w:rsidR="00F53F64" w:rsidRDefault="00F53F64" w:rsidP="002F45CE">
      <w:pPr>
        <w:spacing w:line="360" w:lineRule="auto"/>
        <w:rPr>
          <w:rFonts w:ascii="Times New Roman" w:hAnsi="Times New Roman" w:cs="Times New Roman"/>
          <w:b/>
          <w:sz w:val="28"/>
          <w:szCs w:val="28"/>
        </w:rPr>
      </w:pPr>
    </w:p>
    <w:p w14:paraId="59DA0A8C" w14:textId="1CD37175" w:rsidR="00F53F64" w:rsidRPr="00F53F64" w:rsidRDefault="00F53F64" w:rsidP="002F45CE">
      <w:pPr>
        <w:spacing w:line="360" w:lineRule="auto"/>
        <w:rPr>
          <w:rFonts w:ascii="Times New Roman" w:hAnsi="Times New Roman" w:cs="Times New Roman"/>
          <w:b/>
          <w:sz w:val="24"/>
          <w:szCs w:val="24"/>
        </w:rPr>
      </w:pPr>
    </w:p>
    <w:p w14:paraId="358C126B" w14:textId="53A0EFD6" w:rsidR="00B63AE3" w:rsidRDefault="00DE1EC4" w:rsidP="00BD3114">
      <w:pPr>
        <w:spacing w:line="360" w:lineRule="auto"/>
        <w:jc w:val="center"/>
        <w:rPr>
          <w:rFonts w:ascii="Times New Roman" w:hAnsi="Times New Roman" w:cs="Times New Roman"/>
          <w:b/>
          <w:sz w:val="24"/>
          <w:szCs w:val="24"/>
        </w:rPr>
      </w:pPr>
      <w:r w:rsidRPr="00F53F64">
        <w:rPr>
          <w:rFonts w:ascii="Times New Roman" w:hAnsi="Times New Roman" w:cs="Times New Roman"/>
          <w:b/>
          <w:sz w:val="24"/>
          <w:szCs w:val="24"/>
        </w:rPr>
        <w:t>I</w:t>
      </w:r>
      <w:r>
        <w:rPr>
          <w:rFonts w:ascii="Times New Roman" w:hAnsi="Times New Roman" w:cs="Times New Roman"/>
          <w:b/>
          <w:sz w:val="24"/>
          <w:szCs w:val="24"/>
        </w:rPr>
        <w:t>nvestigator:</w:t>
      </w:r>
    </w:p>
    <w:p w14:paraId="1C6B8958" w14:textId="40FBE0D3" w:rsidR="00F53F64" w:rsidRPr="00F53F64" w:rsidRDefault="003E0074" w:rsidP="00BD31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Dr.</w:t>
      </w:r>
      <w:r w:rsidR="00F53F64" w:rsidRPr="00F53F64">
        <w:rPr>
          <w:rFonts w:ascii="Times New Roman" w:hAnsi="Times New Roman" w:cs="Times New Roman"/>
          <w:b/>
          <w:sz w:val="24"/>
          <w:szCs w:val="24"/>
        </w:rPr>
        <w:t xml:space="preserve"> S</w:t>
      </w:r>
      <w:r w:rsidR="007D7884">
        <w:rPr>
          <w:rFonts w:ascii="Times New Roman" w:hAnsi="Times New Roman" w:cs="Times New Roman"/>
          <w:b/>
          <w:sz w:val="24"/>
          <w:szCs w:val="24"/>
        </w:rPr>
        <w:t>hahnaz</w:t>
      </w:r>
      <w:r w:rsidR="00F53F64" w:rsidRPr="00F53F64">
        <w:rPr>
          <w:rFonts w:ascii="Times New Roman" w:hAnsi="Times New Roman" w:cs="Times New Roman"/>
          <w:b/>
          <w:sz w:val="24"/>
          <w:szCs w:val="24"/>
        </w:rPr>
        <w:t xml:space="preserve"> P</w:t>
      </w:r>
      <w:r w:rsidR="007D7884">
        <w:rPr>
          <w:rFonts w:ascii="Times New Roman" w:hAnsi="Times New Roman" w:cs="Times New Roman"/>
          <w:b/>
          <w:sz w:val="24"/>
          <w:szCs w:val="24"/>
        </w:rPr>
        <w:t>arvin</w:t>
      </w:r>
    </w:p>
    <w:p w14:paraId="5C146CC5" w14:textId="19ECD067" w:rsidR="00F53F64" w:rsidRPr="00F53F64" w:rsidRDefault="00F53F64" w:rsidP="00BD3114">
      <w:pPr>
        <w:spacing w:line="360" w:lineRule="auto"/>
        <w:jc w:val="center"/>
        <w:rPr>
          <w:rFonts w:ascii="Times New Roman" w:hAnsi="Times New Roman" w:cs="Times New Roman"/>
          <w:b/>
          <w:sz w:val="24"/>
          <w:szCs w:val="24"/>
        </w:rPr>
      </w:pPr>
      <w:r w:rsidRPr="00F53F64">
        <w:rPr>
          <w:rFonts w:ascii="Times New Roman" w:hAnsi="Times New Roman" w:cs="Times New Roman"/>
          <w:b/>
          <w:sz w:val="24"/>
          <w:szCs w:val="24"/>
        </w:rPr>
        <w:t>ID: PG-11-45-19-003</w:t>
      </w:r>
    </w:p>
    <w:p w14:paraId="2CF11735" w14:textId="2D03B96A" w:rsidR="00F53F64" w:rsidRPr="00BD3114" w:rsidRDefault="00DE1EC4" w:rsidP="00BD3114">
      <w:pPr>
        <w:spacing w:line="360" w:lineRule="auto"/>
        <w:jc w:val="center"/>
        <w:rPr>
          <w:rFonts w:ascii="Times New Roman" w:hAnsi="Times New Roman" w:cs="Times New Roman"/>
          <w:b/>
        </w:rPr>
      </w:pPr>
      <w:r w:rsidRPr="00BD3114">
        <w:rPr>
          <w:rFonts w:ascii="Times New Roman" w:hAnsi="Times New Roman" w:cs="Times New Roman"/>
          <w:b/>
        </w:rPr>
        <w:t xml:space="preserve">176, </w:t>
      </w:r>
      <w:proofErr w:type="spellStart"/>
      <w:r w:rsidRPr="00BD3114">
        <w:rPr>
          <w:rFonts w:ascii="Times New Roman" w:hAnsi="Times New Roman" w:cs="Times New Roman"/>
          <w:b/>
        </w:rPr>
        <w:t>Inusbag</w:t>
      </w:r>
      <w:proofErr w:type="spellEnd"/>
      <w:r w:rsidRPr="00BD3114">
        <w:rPr>
          <w:rFonts w:ascii="Times New Roman" w:hAnsi="Times New Roman" w:cs="Times New Roman"/>
          <w:b/>
        </w:rPr>
        <w:t>,</w:t>
      </w:r>
      <w:r w:rsidR="00C8078E" w:rsidRPr="00BD3114">
        <w:rPr>
          <w:rFonts w:ascii="Times New Roman" w:hAnsi="Times New Roman" w:cs="Times New Roman"/>
          <w:b/>
        </w:rPr>
        <w:t xml:space="preserve"> </w:t>
      </w:r>
      <w:proofErr w:type="spellStart"/>
      <w:r w:rsidR="00F53F64" w:rsidRPr="00BD3114">
        <w:rPr>
          <w:rFonts w:ascii="Times New Roman" w:hAnsi="Times New Roman" w:cs="Times New Roman"/>
          <w:b/>
        </w:rPr>
        <w:t>D</w:t>
      </w:r>
      <w:r w:rsidR="007D7884" w:rsidRPr="00BD3114">
        <w:rPr>
          <w:rFonts w:ascii="Times New Roman" w:hAnsi="Times New Roman" w:cs="Times New Roman"/>
          <w:b/>
        </w:rPr>
        <w:t>akkhin</w:t>
      </w:r>
      <w:proofErr w:type="spellEnd"/>
      <w:r w:rsidR="007D7884" w:rsidRPr="00BD3114">
        <w:rPr>
          <w:rFonts w:ascii="Times New Roman" w:hAnsi="Times New Roman" w:cs="Times New Roman"/>
          <w:b/>
        </w:rPr>
        <w:t xml:space="preserve"> Khan</w:t>
      </w:r>
      <w:r w:rsidR="00F53F64" w:rsidRPr="00BD3114">
        <w:rPr>
          <w:rFonts w:ascii="Times New Roman" w:hAnsi="Times New Roman" w:cs="Times New Roman"/>
          <w:b/>
        </w:rPr>
        <w:t>, U</w:t>
      </w:r>
      <w:r w:rsidR="007D7884" w:rsidRPr="00BD3114">
        <w:rPr>
          <w:rFonts w:ascii="Times New Roman" w:hAnsi="Times New Roman" w:cs="Times New Roman"/>
          <w:b/>
        </w:rPr>
        <w:t>ttara</w:t>
      </w:r>
      <w:r w:rsidR="00F53F64" w:rsidRPr="00BD3114">
        <w:rPr>
          <w:rFonts w:ascii="Times New Roman" w:hAnsi="Times New Roman" w:cs="Times New Roman"/>
          <w:b/>
        </w:rPr>
        <w:t>, D</w:t>
      </w:r>
      <w:r w:rsidR="007D7884" w:rsidRPr="00BD3114">
        <w:rPr>
          <w:rFonts w:ascii="Times New Roman" w:hAnsi="Times New Roman" w:cs="Times New Roman"/>
          <w:b/>
        </w:rPr>
        <w:t>haka</w:t>
      </w:r>
    </w:p>
    <w:p w14:paraId="71EF7F50" w14:textId="02ECE19E" w:rsidR="00F53F64" w:rsidRPr="00BD3114" w:rsidRDefault="00F53F64" w:rsidP="00BD3114">
      <w:pPr>
        <w:spacing w:line="360" w:lineRule="auto"/>
        <w:jc w:val="center"/>
        <w:rPr>
          <w:rFonts w:ascii="Times New Roman" w:hAnsi="Times New Roman" w:cs="Times New Roman"/>
          <w:b/>
        </w:rPr>
      </w:pPr>
      <w:r w:rsidRPr="00BD3114">
        <w:rPr>
          <w:rFonts w:ascii="Times New Roman" w:hAnsi="Times New Roman" w:cs="Times New Roman"/>
          <w:b/>
        </w:rPr>
        <w:t>C</w:t>
      </w:r>
      <w:r w:rsidR="007D7884" w:rsidRPr="00BD3114">
        <w:rPr>
          <w:rFonts w:ascii="Times New Roman" w:hAnsi="Times New Roman" w:cs="Times New Roman"/>
          <w:b/>
        </w:rPr>
        <w:t>ontacts</w:t>
      </w:r>
      <w:r w:rsidRPr="00BD3114">
        <w:rPr>
          <w:rFonts w:ascii="Times New Roman" w:hAnsi="Times New Roman" w:cs="Times New Roman"/>
          <w:b/>
        </w:rPr>
        <w:t>: 01923366603</w:t>
      </w:r>
    </w:p>
    <w:p w14:paraId="33A4DADB" w14:textId="54981029" w:rsidR="003E0074" w:rsidRDefault="003E0074" w:rsidP="00BD31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Email: parvinshahnaz4@gmail.com</w:t>
      </w:r>
    </w:p>
    <w:p w14:paraId="2F20D0ED" w14:textId="68B0E3B7" w:rsidR="00892F2A" w:rsidRDefault="00892F2A" w:rsidP="00BD3114">
      <w:pPr>
        <w:spacing w:line="360" w:lineRule="auto"/>
        <w:jc w:val="center"/>
        <w:rPr>
          <w:rFonts w:ascii="Times New Roman" w:hAnsi="Times New Roman" w:cs="Times New Roman"/>
          <w:b/>
          <w:sz w:val="24"/>
          <w:szCs w:val="24"/>
        </w:rPr>
      </w:pPr>
    </w:p>
    <w:p w14:paraId="2A079B6D" w14:textId="406F1F72" w:rsidR="00084819" w:rsidRPr="00BD3114" w:rsidRDefault="00F53F64" w:rsidP="00BD3114">
      <w:pPr>
        <w:pStyle w:val="NormalWeb"/>
        <w:spacing w:before="200" w:beforeAutospacing="0" w:after="0" w:afterAutospacing="0" w:line="360" w:lineRule="auto"/>
        <w:jc w:val="center"/>
        <w:rPr>
          <w:bCs/>
        </w:rPr>
      </w:pPr>
      <w:r>
        <w:rPr>
          <w:b/>
        </w:rPr>
        <w:t xml:space="preserve">Place </w:t>
      </w:r>
      <w:r w:rsidR="00084819">
        <w:rPr>
          <w:b/>
        </w:rPr>
        <w:t>of study</w:t>
      </w:r>
      <w:r w:rsidRPr="00084819">
        <w:t xml:space="preserve">: </w:t>
      </w:r>
      <w:r w:rsidR="00224CFE" w:rsidRPr="00BD3114">
        <w:rPr>
          <w:rFonts w:eastAsiaTheme="minorEastAsia"/>
          <w:bCs/>
          <w:color w:val="000000" w:themeColor="text1"/>
          <w:kern w:val="24"/>
        </w:rPr>
        <w:t>Selected urban slums in Dhaka North City Corporation (DNCC).</w:t>
      </w:r>
    </w:p>
    <w:p w14:paraId="2BE367E6" w14:textId="1C01F42B" w:rsidR="00F53F64" w:rsidRDefault="00F53F64" w:rsidP="00BD31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Type of study:</w:t>
      </w:r>
      <w:r w:rsidR="00084819" w:rsidRPr="00084819">
        <w:rPr>
          <w:rFonts w:ascii="Times New Roman" w:hAnsi="Times New Roman" w:cs="Times New Roman"/>
          <w:b/>
          <w:sz w:val="24"/>
          <w:szCs w:val="24"/>
        </w:rPr>
        <w:t xml:space="preserve"> </w:t>
      </w:r>
      <w:r w:rsidR="003E0074">
        <w:rPr>
          <w:rFonts w:ascii="Times New Roman" w:hAnsi="Times New Roman" w:cs="Times New Roman"/>
          <w:b/>
          <w:sz w:val="24"/>
          <w:szCs w:val="24"/>
        </w:rPr>
        <w:t xml:space="preserve"> </w:t>
      </w:r>
      <w:r w:rsidR="00084819" w:rsidRPr="00BD3114">
        <w:rPr>
          <w:rFonts w:ascii="Times New Roman" w:hAnsi="Times New Roman" w:cs="Times New Roman"/>
          <w:bCs/>
          <w:sz w:val="24"/>
          <w:szCs w:val="24"/>
        </w:rPr>
        <w:t xml:space="preserve">Cross </w:t>
      </w:r>
      <w:r w:rsidR="007D7884" w:rsidRPr="00BD3114">
        <w:rPr>
          <w:rFonts w:ascii="Times New Roman" w:hAnsi="Times New Roman" w:cs="Times New Roman"/>
          <w:bCs/>
          <w:sz w:val="24"/>
          <w:szCs w:val="24"/>
        </w:rPr>
        <w:t>S</w:t>
      </w:r>
      <w:r w:rsidR="00084819" w:rsidRPr="00BD3114">
        <w:rPr>
          <w:rFonts w:ascii="Times New Roman" w:hAnsi="Times New Roman" w:cs="Times New Roman"/>
          <w:bCs/>
          <w:sz w:val="24"/>
          <w:szCs w:val="24"/>
        </w:rPr>
        <w:t xml:space="preserve">ectional </w:t>
      </w:r>
      <w:r w:rsidR="007D7884" w:rsidRPr="00BD3114">
        <w:rPr>
          <w:rFonts w:ascii="Times New Roman" w:hAnsi="Times New Roman" w:cs="Times New Roman"/>
          <w:bCs/>
          <w:sz w:val="24"/>
          <w:szCs w:val="24"/>
        </w:rPr>
        <w:t>S</w:t>
      </w:r>
      <w:r w:rsidR="00084819" w:rsidRPr="00BD3114">
        <w:rPr>
          <w:rFonts w:ascii="Times New Roman" w:hAnsi="Times New Roman" w:cs="Times New Roman"/>
          <w:bCs/>
          <w:sz w:val="24"/>
          <w:szCs w:val="24"/>
        </w:rPr>
        <w:t>tudy</w:t>
      </w:r>
      <w:r w:rsidR="00224CFE" w:rsidRPr="00BD3114">
        <w:rPr>
          <w:rFonts w:ascii="Times New Roman" w:hAnsi="Times New Roman" w:cs="Times New Roman"/>
          <w:bCs/>
          <w:sz w:val="24"/>
          <w:szCs w:val="24"/>
        </w:rPr>
        <w:t>.</w:t>
      </w:r>
    </w:p>
    <w:p w14:paraId="03104AE1" w14:textId="1200DA7C" w:rsidR="00F53F64" w:rsidRPr="003A35E0" w:rsidRDefault="00F53F64" w:rsidP="00BD3114">
      <w:pPr>
        <w:spacing w:line="360" w:lineRule="auto"/>
        <w:jc w:val="center"/>
        <w:rPr>
          <w:rFonts w:ascii="Times New Roman" w:hAnsi="Times New Roman" w:cs="Times New Roman"/>
          <w:b/>
          <w:sz w:val="24"/>
          <w:szCs w:val="24"/>
          <w:highlight w:val="yellow"/>
        </w:rPr>
      </w:pPr>
      <w:r w:rsidRPr="003A35E0">
        <w:rPr>
          <w:rFonts w:ascii="Times New Roman" w:hAnsi="Times New Roman" w:cs="Times New Roman"/>
          <w:b/>
          <w:sz w:val="24"/>
          <w:szCs w:val="24"/>
          <w:highlight w:val="yellow"/>
        </w:rPr>
        <w:t>Duration:</w:t>
      </w:r>
      <w:r w:rsidR="002506D2" w:rsidRPr="003A35E0">
        <w:rPr>
          <w:rFonts w:ascii="Times New Roman" w:hAnsi="Times New Roman" w:cs="Times New Roman"/>
          <w:b/>
          <w:sz w:val="24"/>
          <w:szCs w:val="24"/>
          <w:highlight w:val="yellow"/>
        </w:rPr>
        <w:t xml:space="preserve"> </w:t>
      </w:r>
      <w:r w:rsidR="002506D2" w:rsidRPr="003A35E0">
        <w:rPr>
          <w:rFonts w:ascii="Times New Roman" w:hAnsi="Times New Roman" w:cs="Times New Roman"/>
          <w:bCs/>
          <w:sz w:val="24"/>
          <w:szCs w:val="24"/>
          <w:highlight w:val="yellow"/>
        </w:rPr>
        <w:t>Four months</w:t>
      </w:r>
    </w:p>
    <w:p w14:paraId="310E95B0" w14:textId="45CA77C0" w:rsidR="00F53F64" w:rsidRPr="003A35E0" w:rsidRDefault="00F53F64" w:rsidP="00BD3114">
      <w:pPr>
        <w:spacing w:line="360" w:lineRule="auto"/>
        <w:jc w:val="center"/>
        <w:rPr>
          <w:rFonts w:ascii="Times New Roman" w:hAnsi="Times New Roman" w:cs="Times New Roman"/>
          <w:b/>
          <w:sz w:val="24"/>
          <w:szCs w:val="24"/>
          <w:highlight w:val="yellow"/>
        </w:rPr>
      </w:pPr>
      <w:r w:rsidRPr="003A35E0">
        <w:rPr>
          <w:rFonts w:ascii="Times New Roman" w:hAnsi="Times New Roman" w:cs="Times New Roman"/>
          <w:b/>
          <w:sz w:val="24"/>
          <w:szCs w:val="24"/>
          <w:highlight w:val="yellow"/>
        </w:rPr>
        <w:t>1.Start date:</w:t>
      </w:r>
      <w:r w:rsidR="002506D2" w:rsidRPr="003A35E0">
        <w:rPr>
          <w:rFonts w:ascii="Times New Roman" w:hAnsi="Times New Roman" w:cs="Times New Roman"/>
          <w:b/>
          <w:sz w:val="24"/>
          <w:szCs w:val="24"/>
          <w:highlight w:val="yellow"/>
        </w:rPr>
        <w:t xml:space="preserve"> </w:t>
      </w:r>
      <w:r w:rsidR="002506D2" w:rsidRPr="003A35E0">
        <w:rPr>
          <w:rFonts w:ascii="Times New Roman" w:hAnsi="Times New Roman" w:cs="Times New Roman"/>
          <w:bCs/>
          <w:sz w:val="24"/>
          <w:szCs w:val="24"/>
          <w:highlight w:val="yellow"/>
        </w:rPr>
        <w:t>1</w:t>
      </w:r>
      <w:r w:rsidR="002506D2" w:rsidRPr="003A35E0">
        <w:rPr>
          <w:rFonts w:ascii="Times New Roman" w:hAnsi="Times New Roman" w:cs="Times New Roman"/>
          <w:bCs/>
          <w:sz w:val="24"/>
          <w:szCs w:val="24"/>
          <w:highlight w:val="yellow"/>
          <w:vertAlign w:val="superscript"/>
        </w:rPr>
        <w:t>st</w:t>
      </w:r>
      <w:r w:rsidR="002506D2" w:rsidRPr="003A35E0">
        <w:rPr>
          <w:rFonts w:ascii="Times New Roman" w:hAnsi="Times New Roman" w:cs="Times New Roman"/>
          <w:bCs/>
          <w:sz w:val="24"/>
          <w:szCs w:val="24"/>
          <w:highlight w:val="yellow"/>
        </w:rPr>
        <w:t xml:space="preserve"> September</w:t>
      </w:r>
    </w:p>
    <w:p w14:paraId="102A138A" w14:textId="0360DD24" w:rsidR="00F53F64" w:rsidRDefault="00F53F64" w:rsidP="00BD3114">
      <w:pPr>
        <w:spacing w:line="360" w:lineRule="auto"/>
        <w:jc w:val="center"/>
        <w:rPr>
          <w:rFonts w:ascii="Times New Roman" w:hAnsi="Times New Roman" w:cs="Times New Roman"/>
          <w:b/>
          <w:sz w:val="24"/>
          <w:szCs w:val="24"/>
        </w:rPr>
      </w:pPr>
      <w:r w:rsidRPr="003A35E0">
        <w:rPr>
          <w:rFonts w:ascii="Times New Roman" w:hAnsi="Times New Roman" w:cs="Times New Roman"/>
          <w:b/>
          <w:sz w:val="24"/>
          <w:szCs w:val="24"/>
          <w:highlight w:val="yellow"/>
        </w:rPr>
        <w:t>2.Completion date:</w:t>
      </w:r>
      <w:r w:rsidR="002506D2" w:rsidRPr="003A35E0">
        <w:rPr>
          <w:rFonts w:ascii="Times New Roman" w:hAnsi="Times New Roman" w:cs="Times New Roman"/>
          <w:b/>
          <w:sz w:val="24"/>
          <w:szCs w:val="24"/>
          <w:highlight w:val="yellow"/>
        </w:rPr>
        <w:t xml:space="preserve"> </w:t>
      </w:r>
      <w:r w:rsidR="002506D2" w:rsidRPr="003A35E0">
        <w:rPr>
          <w:rFonts w:ascii="Times New Roman" w:hAnsi="Times New Roman" w:cs="Times New Roman"/>
          <w:bCs/>
          <w:sz w:val="24"/>
          <w:szCs w:val="24"/>
          <w:highlight w:val="yellow"/>
        </w:rPr>
        <w:t>31</w:t>
      </w:r>
      <w:r w:rsidR="002506D2" w:rsidRPr="003A35E0">
        <w:rPr>
          <w:rFonts w:ascii="Times New Roman" w:hAnsi="Times New Roman" w:cs="Times New Roman"/>
          <w:bCs/>
          <w:sz w:val="24"/>
          <w:szCs w:val="24"/>
          <w:highlight w:val="yellow"/>
          <w:vertAlign w:val="superscript"/>
        </w:rPr>
        <w:t>st</w:t>
      </w:r>
      <w:r w:rsidR="002506D2" w:rsidRPr="003A35E0">
        <w:rPr>
          <w:rFonts w:ascii="Times New Roman" w:hAnsi="Times New Roman" w:cs="Times New Roman"/>
          <w:bCs/>
          <w:sz w:val="24"/>
          <w:szCs w:val="24"/>
          <w:highlight w:val="yellow"/>
        </w:rPr>
        <w:t xml:space="preserve"> December</w:t>
      </w:r>
    </w:p>
    <w:p w14:paraId="78647EE1" w14:textId="77777777" w:rsidR="003E0074" w:rsidRDefault="003E0074" w:rsidP="002F45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7E240C11" w14:textId="77777777" w:rsidR="00B63AE3" w:rsidRDefault="003E0074" w:rsidP="002F45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597EE550" w14:textId="77777777" w:rsidR="00B63AE3" w:rsidRDefault="00B63AE3" w:rsidP="002F45CE">
      <w:pPr>
        <w:spacing w:line="360" w:lineRule="auto"/>
        <w:rPr>
          <w:rFonts w:ascii="Times New Roman" w:hAnsi="Times New Roman" w:cs="Times New Roman"/>
          <w:b/>
          <w:sz w:val="24"/>
          <w:szCs w:val="24"/>
        </w:rPr>
      </w:pPr>
    </w:p>
    <w:p w14:paraId="22D3844B" w14:textId="277E55CE" w:rsidR="00F53F64" w:rsidRPr="00F53F64" w:rsidRDefault="00B63AE3" w:rsidP="002F45C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3E0074">
        <w:rPr>
          <w:rFonts w:ascii="Times New Roman" w:hAnsi="Times New Roman" w:cs="Times New Roman"/>
          <w:b/>
          <w:sz w:val="24"/>
          <w:szCs w:val="24"/>
        </w:rPr>
        <w:t xml:space="preserve"> </w:t>
      </w:r>
      <w:r w:rsidR="00F53F64">
        <w:rPr>
          <w:rFonts w:ascii="Times New Roman" w:hAnsi="Times New Roman" w:cs="Times New Roman"/>
          <w:b/>
          <w:sz w:val="24"/>
          <w:szCs w:val="24"/>
        </w:rPr>
        <w:t>Signature of investigator:</w:t>
      </w:r>
    </w:p>
    <w:p w14:paraId="60E42375" w14:textId="77777777" w:rsidR="0079510B" w:rsidRPr="00F53F64" w:rsidRDefault="0079510B" w:rsidP="002F45CE">
      <w:pPr>
        <w:spacing w:line="360" w:lineRule="auto"/>
        <w:rPr>
          <w:b/>
          <w:sz w:val="24"/>
          <w:szCs w:val="24"/>
        </w:rPr>
      </w:pPr>
    </w:p>
    <w:p w14:paraId="76BCEF8E" w14:textId="2FC5D338" w:rsidR="0079510B" w:rsidRDefault="0079510B" w:rsidP="002F45CE">
      <w:pPr>
        <w:spacing w:line="360" w:lineRule="auto"/>
        <w:rPr>
          <w:b/>
        </w:rPr>
      </w:pPr>
    </w:p>
    <w:p w14:paraId="1B6DEE07" w14:textId="77777777" w:rsidR="00051E50" w:rsidRDefault="00051E50" w:rsidP="001C56C1">
      <w:pPr>
        <w:spacing w:line="360" w:lineRule="auto"/>
        <w:rPr>
          <w:rFonts w:ascii="Times New Roman" w:eastAsiaTheme="minorEastAsia" w:hAnsi="Times New Roman" w:cs="Times New Roman"/>
          <w:b/>
          <w:bCs/>
          <w:iCs/>
          <w:sz w:val="28"/>
          <w:szCs w:val="28"/>
        </w:rPr>
      </w:pPr>
    </w:p>
    <w:p w14:paraId="48B37619" w14:textId="0DAF5C20" w:rsidR="007E74D9" w:rsidRDefault="00084819" w:rsidP="007E74D9">
      <w:pPr>
        <w:spacing w:line="360" w:lineRule="auto"/>
        <w:jc w:val="center"/>
        <w:rPr>
          <w:rFonts w:ascii="Times New Roman" w:eastAsiaTheme="minorEastAsia" w:hAnsi="Times New Roman" w:cs="Times New Roman"/>
          <w:b/>
          <w:bCs/>
          <w:iCs/>
          <w:sz w:val="28"/>
          <w:szCs w:val="28"/>
        </w:rPr>
      </w:pPr>
      <w:r w:rsidRPr="00084819">
        <w:rPr>
          <w:rFonts w:ascii="Times New Roman" w:eastAsiaTheme="minorEastAsia" w:hAnsi="Times New Roman" w:cs="Times New Roman"/>
          <w:b/>
          <w:bCs/>
          <w:iCs/>
          <w:sz w:val="28"/>
          <w:szCs w:val="28"/>
        </w:rPr>
        <w:lastRenderedPageBreak/>
        <w:t>TABLE OF CONTENTS</w:t>
      </w:r>
    </w:p>
    <w:p w14:paraId="556547CB" w14:textId="31FCC237" w:rsidR="00084819" w:rsidRPr="007E74D9" w:rsidRDefault="00084819" w:rsidP="00C8078E">
      <w:pPr>
        <w:spacing w:line="360" w:lineRule="auto"/>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4"/>
          <w:szCs w:val="24"/>
        </w:rPr>
        <w:t xml:space="preserve">Content                                                                                                                        Page No                                                                                                       </w:t>
      </w:r>
    </w:p>
    <w:p w14:paraId="480A1F9C" w14:textId="21BEF189" w:rsidR="00084819" w:rsidRDefault="00084819" w:rsidP="002F45CE">
      <w:pPr>
        <w:spacing w:line="360" w:lineRule="auto"/>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CHAPTER-1</w:t>
      </w:r>
    </w:p>
    <w:p w14:paraId="476B6C47" w14:textId="3BFE0058" w:rsidR="00084819" w:rsidRDefault="00084819" w:rsidP="002F45CE">
      <w:pPr>
        <w:pStyle w:val="ListParagraph"/>
        <w:numPr>
          <w:ilvl w:val="1"/>
          <w:numId w:val="2"/>
        </w:num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Introduction</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0</w:t>
      </w:r>
      <w:r w:rsidR="0066644F">
        <w:rPr>
          <w:rFonts w:ascii="Times New Roman" w:eastAsiaTheme="minorEastAsia" w:hAnsi="Times New Roman" w:cs="Times New Roman"/>
          <w:iCs/>
          <w:sz w:val="24"/>
          <w:szCs w:val="24"/>
        </w:rPr>
        <w:t>1</w:t>
      </w:r>
      <w:r>
        <w:rPr>
          <w:rFonts w:ascii="Times New Roman" w:eastAsiaTheme="minorEastAsia" w:hAnsi="Times New Roman" w:cs="Times New Roman"/>
          <w:iCs/>
          <w:sz w:val="24"/>
          <w:szCs w:val="24"/>
        </w:rPr>
        <w:t>-0</w:t>
      </w:r>
      <w:r w:rsidR="0066644F">
        <w:rPr>
          <w:rFonts w:ascii="Times New Roman" w:eastAsiaTheme="minorEastAsia" w:hAnsi="Times New Roman" w:cs="Times New Roman"/>
          <w:iCs/>
          <w:sz w:val="24"/>
          <w:szCs w:val="24"/>
        </w:rPr>
        <w:t>2</w:t>
      </w:r>
    </w:p>
    <w:p w14:paraId="7F25BA01" w14:textId="10AAD767" w:rsidR="00084819" w:rsidRDefault="00084819" w:rsidP="002F45CE">
      <w:pPr>
        <w:pStyle w:val="ListParagraph"/>
        <w:numPr>
          <w:ilvl w:val="1"/>
          <w:numId w:val="2"/>
        </w:num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Justification of the study</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0</w:t>
      </w:r>
      <w:r w:rsidR="00FA1648">
        <w:rPr>
          <w:rFonts w:ascii="Times New Roman" w:eastAsiaTheme="minorEastAsia" w:hAnsi="Times New Roman" w:cs="Times New Roman"/>
          <w:iCs/>
          <w:sz w:val="24"/>
          <w:szCs w:val="24"/>
        </w:rPr>
        <w:t>3</w:t>
      </w:r>
      <w:r>
        <w:rPr>
          <w:rFonts w:ascii="Times New Roman" w:eastAsiaTheme="minorEastAsia" w:hAnsi="Times New Roman" w:cs="Times New Roman"/>
          <w:iCs/>
          <w:sz w:val="24"/>
          <w:szCs w:val="24"/>
        </w:rPr>
        <w:t>-0</w:t>
      </w:r>
      <w:r w:rsidR="00FA1648">
        <w:rPr>
          <w:rFonts w:ascii="Times New Roman" w:eastAsiaTheme="minorEastAsia" w:hAnsi="Times New Roman" w:cs="Times New Roman"/>
          <w:iCs/>
          <w:sz w:val="24"/>
          <w:szCs w:val="24"/>
        </w:rPr>
        <w:t>4</w:t>
      </w:r>
    </w:p>
    <w:p w14:paraId="655DACE0" w14:textId="42E97980" w:rsidR="00084819" w:rsidRDefault="00084819" w:rsidP="002F45CE">
      <w:pPr>
        <w:pStyle w:val="ListParagraph"/>
        <w:numPr>
          <w:ilvl w:val="1"/>
          <w:numId w:val="2"/>
        </w:num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Research Question</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0</w:t>
      </w:r>
      <w:r w:rsidR="00FA1648">
        <w:rPr>
          <w:rFonts w:ascii="Times New Roman" w:eastAsiaTheme="minorEastAsia" w:hAnsi="Times New Roman" w:cs="Times New Roman"/>
          <w:iCs/>
          <w:sz w:val="24"/>
          <w:szCs w:val="24"/>
        </w:rPr>
        <w:t>5</w:t>
      </w:r>
    </w:p>
    <w:p w14:paraId="55BDF899" w14:textId="640AD5DD" w:rsidR="00084819" w:rsidRDefault="00084819" w:rsidP="002F45CE">
      <w:pPr>
        <w:pStyle w:val="ListParagraph"/>
        <w:numPr>
          <w:ilvl w:val="1"/>
          <w:numId w:val="2"/>
        </w:num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Study Objectives</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0</w:t>
      </w:r>
      <w:r w:rsidR="00FA1648">
        <w:rPr>
          <w:rFonts w:ascii="Times New Roman" w:eastAsiaTheme="minorEastAsia" w:hAnsi="Times New Roman" w:cs="Times New Roman"/>
          <w:iCs/>
          <w:sz w:val="24"/>
          <w:szCs w:val="24"/>
        </w:rPr>
        <w:t>6</w:t>
      </w:r>
    </w:p>
    <w:p w14:paraId="73F6DCA5" w14:textId="47C68AB9" w:rsidR="00084819" w:rsidRDefault="00084819" w:rsidP="002F45CE">
      <w:pPr>
        <w:pStyle w:val="ListParagraph"/>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1.4.1 General Objectives</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0</w:t>
      </w:r>
      <w:r w:rsidR="00FA1648">
        <w:rPr>
          <w:rFonts w:ascii="Times New Roman" w:eastAsiaTheme="minorEastAsia" w:hAnsi="Times New Roman" w:cs="Times New Roman"/>
          <w:iCs/>
          <w:sz w:val="24"/>
          <w:szCs w:val="24"/>
        </w:rPr>
        <w:t>6</w:t>
      </w:r>
    </w:p>
    <w:p w14:paraId="607BA8B1" w14:textId="640ED745" w:rsidR="00084819" w:rsidRDefault="00084819" w:rsidP="002F45CE">
      <w:pPr>
        <w:pStyle w:val="ListParagraph"/>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1.4.2 Specific Objectives</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0</w:t>
      </w:r>
      <w:r w:rsidR="00FA1648">
        <w:rPr>
          <w:rFonts w:ascii="Times New Roman" w:eastAsiaTheme="minorEastAsia" w:hAnsi="Times New Roman" w:cs="Times New Roman"/>
          <w:iCs/>
          <w:sz w:val="24"/>
          <w:szCs w:val="24"/>
        </w:rPr>
        <w:t>6</w:t>
      </w:r>
    </w:p>
    <w:p w14:paraId="1ED5FF10" w14:textId="0A27DF22" w:rsidR="00124CBA" w:rsidRDefault="00084819" w:rsidP="002F45CE">
      <w:pPr>
        <w:pStyle w:val="ListParagraph"/>
        <w:numPr>
          <w:ilvl w:val="1"/>
          <w:numId w:val="2"/>
        </w:num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List of Variables</w:t>
      </w:r>
      <w:r>
        <w:rPr>
          <w:rFonts w:ascii="Times New Roman" w:eastAsiaTheme="minorEastAsia" w:hAnsi="Times New Roman" w:cs="Times New Roman"/>
          <w:iCs/>
          <w:sz w:val="24"/>
          <w:szCs w:val="24"/>
        </w:rPr>
        <w:tab/>
      </w:r>
      <w:r w:rsidR="00124CBA">
        <w:rPr>
          <w:rFonts w:ascii="Times New Roman" w:eastAsiaTheme="minorEastAsia" w:hAnsi="Times New Roman" w:cs="Times New Roman"/>
          <w:iCs/>
          <w:sz w:val="24"/>
          <w:szCs w:val="24"/>
        </w:rPr>
        <w:t xml:space="preserve">                                                                                                07</w:t>
      </w:r>
    </w:p>
    <w:p w14:paraId="5CAA0D02" w14:textId="7E4F46B1" w:rsidR="00124CBA" w:rsidRPr="00124CBA" w:rsidRDefault="00124CBA" w:rsidP="00124CBA">
      <w:pPr>
        <w:pStyle w:val="NoSpacing"/>
        <w:spacing w:line="360" w:lineRule="auto"/>
        <w:jc w:val="both"/>
        <w:rPr>
          <w:rFonts w:ascii="Times New Roman" w:hAnsi="Times New Roman" w:cs="Times New Roman"/>
          <w:sz w:val="24"/>
          <w:szCs w:val="24"/>
        </w:rPr>
      </w:pPr>
      <w:r w:rsidRPr="00124CBA">
        <w:rPr>
          <w:rFonts w:ascii="Times New Roman" w:hAnsi="Times New Roman" w:cs="Times New Roman"/>
          <w:sz w:val="24"/>
          <w:szCs w:val="24"/>
        </w:rPr>
        <w:t>1.6 Operational Definitions</w:t>
      </w:r>
      <w:r>
        <w:rPr>
          <w:rFonts w:ascii="Times New Roman" w:hAnsi="Times New Roman" w:cs="Times New Roman"/>
          <w:sz w:val="24"/>
          <w:szCs w:val="24"/>
        </w:rPr>
        <w:t xml:space="preserve">                                                                                        08</w:t>
      </w:r>
    </w:p>
    <w:p w14:paraId="030366CC" w14:textId="639644BE" w:rsidR="00084819" w:rsidRDefault="00084819" w:rsidP="00124CBA">
      <w:pPr>
        <w:pStyle w:val="ListParagraph"/>
        <w:spacing w:line="360" w:lineRule="auto"/>
        <w:ind w:left="4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p>
    <w:p w14:paraId="348B4114" w14:textId="77777777" w:rsidR="00084819" w:rsidRDefault="00084819" w:rsidP="002F45CE">
      <w:pPr>
        <w:spacing w:line="360" w:lineRule="auto"/>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CHAPTER-2</w:t>
      </w:r>
    </w:p>
    <w:p w14:paraId="5D4C731C" w14:textId="77777777" w:rsidR="00084819" w:rsidRDefault="00084819" w:rsidP="002F45C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Review of Literature</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09</w:t>
      </w:r>
    </w:p>
    <w:p w14:paraId="58E8D7A8" w14:textId="77777777" w:rsidR="00084819" w:rsidRDefault="00084819" w:rsidP="002F45CE">
      <w:pPr>
        <w:spacing w:line="360" w:lineRule="auto"/>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CHAPTER-3</w:t>
      </w:r>
    </w:p>
    <w:p w14:paraId="77A623BE" w14:textId="77777777" w:rsidR="00084819" w:rsidRDefault="00084819" w:rsidP="002F45CE">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Materials and Methods</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10</w:t>
      </w:r>
    </w:p>
    <w:p w14:paraId="3BB61673" w14:textId="77777777" w:rsidR="00084819" w:rsidRDefault="00084819" w:rsidP="002F45CE">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3.1 Study design</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10</w:t>
      </w:r>
    </w:p>
    <w:p w14:paraId="53881F4E" w14:textId="77777777" w:rsidR="00084819" w:rsidRDefault="00084819" w:rsidP="002F45CE">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3.2 Study area</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10</w:t>
      </w:r>
    </w:p>
    <w:p w14:paraId="5E28F672" w14:textId="5AACE6B0" w:rsidR="00D14180" w:rsidRDefault="00084819" w:rsidP="002F45CE">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3.3 Study Population</w:t>
      </w:r>
      <w:r>
        <w:rPr>
          <w:rFonts w:ascii="Times New Roman" w:eastAsiaTheme="minorEastAsia" w:hAnsi="Times New Roman" w:cs="Times New Roman"/>
          <w:iCs/>
          <w:sz w:val="24"/>
          <w:szCs w:val="24"/>
        </w:rPr>
        <w:tab/>
      </w:r>
      <w:r w:rsidR="00D14180">
        <w:rPr>
          <w:rFonts w:ascii="Times New Roman" w:eastAsiaTheme="minorEastAsia" w:hAnsi="Times New Roman" w:cs="Times New Roman"/>
          <w:iCs/>
          <w:sz w:val="24"/>
          <w:szCs w:val="24"/>
        </w:rPr>
        <w:t xml:space="preserve">                                                                                                10</w:t>
      </w:r>
    </w:p>
    <w:p w14:paraId="64835844" w14:textId="64A48044" w:rsidR="00D14180" w:rsidRDefault="00D14180" w:rsidP="00D14180">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w:t>
      </w:r>
      <w:r w:rsidR="00C806A6">
        <w:rPr>
          <w:rFonts w:ascii="Times New Roman" w:eastAsiaTheme="minorEastAsia" w:hAnsi="Times New Roman" w:cs="Times New Roman"/>
          <w:iCs/>
          <w:sz w:val="24"/>
          <w:szCs w:val="24"/>
        </w:rPr>
        <w:t>4</w:t>
      </w:r>
      <w:r>
        <w:rPr>
          <w:rFonts w:ascii="Times New Roman" w:eastAsiaTheme="minorEastAsia" w:hAnsi="Times New Roman" w:cs="Times New Roman"/>
          <w:iCs/>
          <w:sz w:val="24"/>
          <w:szCs w:val="24"/>
        </w:rPr>
        <w:t xml:space="preserve"> Selection criteria</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10</w:t>
      </w:r>
    </w:p>
    <w:p w14:paraId="1DDE1547" w14:textId="574E3507" w:rsidR="00D14180" w:rsidRDefault="00D14180" w:rsidP="00D14180">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3.</w:t>
      </w:r>
      <w:r w:rsidR="00C806A6">
        <w:rPr>
          <w:rFonts w:ascii="Times New Roman" w:eastAsiaTheme="minorEastAsia" w:hAnsi="Times New Roman" w:cs="Times New Roman"/>
          <w:iCs/>
          <w:sz w:val="24"/>
          <w:szCs w:val="24"/>
        </w:rPr>
        <w:t>4</w:t>
      </w:r>
      <w:r>
        <w:rPr>
          <w:rFonts w:ascii="Times New Roman" w:eastAsiaTheme="minorEastAsia" w:hAnsi="Times New Roman" w:cs="Times New Roman"/>
          <w:iCs/>
          <w:sz w:val="24"/>
          <w:szCs w:val="24"/>
        </w:rPr>
        <w:t>.1 Inclusion criteria</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10</w:t>
      </w:r>
    </w:p>
    <w:p w14:paraId="2825D1E6" w14:textId="5458E653" w:rsidR="00084819" w:rsidRDefault="00D14180" w:rsidP="00D14180">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3.</w:t>
      </w:r>
      <w:r w:rsidR="00C806A6">
        <w:rPr>
          <w:rFonts w:ascii="Times New Roman" w:eastAsiaTheme="minorEastAsia" w:hAnsi="Times New Roman" w:cs="Times New Roman"/>
          <w:iCs/>
          <w:sz w:val="24"/>
          <w:szCs w:val="24"/>
        </w:rPr>
        <w:t>4</w:t>
      </w:r>
      <w:r>
        <w:rPr>
          <w:rFonts w:ascii="Times New Roman" w:eastAsiaTheme="minorEastAsia" w:hAnsi="Times New Roman" w:cs="Times New Roman"/>
          <w:iCs/>
          <w:sz w:val="24"/>
          <w:szCs w:val="24"/>
        </w:rPr>
        <w:t>.2 Exclusion criteria</w:t>
      </w:r>
      <w:r>
        <w:rPr>
          <w:rFonts w:ascii="Times New Roman" w:eastAsiaTheme="minorEastAsia" w:hAnsi="Times New Roman" w:cs="Times New Roman"/>
          <w:iCs/>
          <w:sz w:val="24"/>
          <w:szCs w:val="24"/>
        </w:rPr>
        <w:tab/>
      </w:r>
      <w:r w:rsidR="00084819">
        <w:rPr>
          <w:rFonts w:ascii="Times New Roman" w:eastAsiaTheme="minorEastAsia" w:hAnsi="Times New Roman" w:cs="Times New Roman"/>
          <w:iCs/>
          <w:sz w:val="24"/>
          <w:szCs w:val="24"/>
        </w:rPr>
        <w:tab/>
      </w:r>
      <w:r w:rsidR="00084819">
        <w:rPr>
          <w:rFonts w:ascii="Times New Roman" w:eastAsiaTheme="minorEastAsia" w:hAnsi="Times New Roman" w:cs="Times New Roman"/>
          <w:iCs/>
          <w:sz w:val="24"/>
          <w:szCs w:val="24"/>
        </w:rPr>
        <w:tab/>
      </w:r>
      <w:r w:rsidR="00084819">
        <w:rPr>
          <w:rFonts w:ascii="Times New Roman" w:eastAsiaTheme="minorEastAsia" w:hAnsi="Times New Roman" w:cs="Times New Roman"/>
          <w:iCs/>
          <w:sz w:val="24"/>
          <w:szCs w:val="24"/>
        </w:rPr>
        <w:tab/>
      </w:r>
      <w:r w:rsidR="00084819">
        <w:rPr>
          <w:rFonts w:ascii="Times New Roman" w:eastAsiaTheme="minorEastAsia" w:hAnsi="Times New Roman" w:cs="Times New Roman"/>
          <w:iCs/>
          <w:sz w:val="24"/>
          <w:szCs w:val="24"/>
        </w:rPr>
        <w:tab/>
      </w:r>
      <w:r w:rsidR="00084819">
        <w:rPr>
          <w:rFonts w:ascii="Times New Roman" w:eastAsiaTheme="minorEastAsia" w:hAnsi="Times New Roman" w:cs="Times New Roman"/>
          <w:iCs/>
          <w:sz w:val="24"/>
          <w:szCs w:val="24"/>
        </w:rPr>
        <w:tab/>
      </w:r>
      <w:r w:rsidR="00084819">
        <w:rPr>
          <w:rFonts w:ascii="Times New Roman" w:eastAsiaTheme="minorEastAsia" w:hAnsi="Times New Roman" w:cs="Times New Roman"/>
          <w:iCs/>
          <w:sz w:val="24"/>
          <w:szCs w:val="24"/>
        </w:rPr>
        <w:tab/>
      </w:r>
      <w:r w:rsidR="00084819">
        <w:rPr>
          <w:rFonts w:ascii="Times New Roman" w:eastAsiaTheme="minorEastAsia" w:hAnsi="Times New Roman" w:cs="Times New Roman"/>
          <w:iCs/>
          <w:sz w:val="24"/>
          <w:szCs w:val="24"/>
        </w:rPr>
        <w:tab/>
      </w:r>
      <w:r w:rsidR="00084819">
        <w:rPr>
          <w:rFonts w:ascii="Times New Roman" w:eastAsiaTheme="minorEastAsia" w:hAnsi="Times New Roman" w:cs="Times New Roman"/>
          <w:iCs/>
          <w:sz w:val="24"/>
          <w:szCs w:val="24"/>
        </w:rPr>
        <w:tab/>
      </w:r>
    </w:p>
    <w:p w14:paraId="4DF220DF" w14:textId="2A17F9D8" w:rsidR="00084819" w:rsidRDefault="00084819" w:rsidP="002F45CE">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w:t>
      </w:r>
      <w:r w:rsidR="00C806A6">
        <w:rPr>
          <w:rFonts w:ascii="Times New Roman" w:eastAsiaTheme="minorEastAsia" w:hAnsi="Times New Roman" w:cs="Times New Roman"/>
          <w:iCs/>
          <w:sz w:val="24"/>
          <w:szCs w:val="24"/>
        </w:rPr>
        <w:t>5</w:t>
      </w:r>
      <w:r>
        <w:rPr>
          <w:rFonts w:ascii="Times New Roman" w:eastAsiaTheme="minorEastAsia" w:hAnsi="Times New Roman" w:cs="Times New Roman"/>
          <w:iCs/>
          <w:sz w:val="24"/>
          <w:szCs w:val="24"/>
        </w:rPr>
        <w:t xml:space="preserve"> Study Period and Duration</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1</w:t>
      </w:r>
      <w:r w:rsidR="00590432">
        <w:rPr>
          <w:rFonts w:ascii="Times New Roman" w:eastAsiaTheme="minorEastAsia" w:hAnsi="Times New Roman" w:cs="Times New Roman"/>
          <w:iCs/>
          <w:sz w:val="24"/>
          <w:szCs w:val="24"/>
        </w:rPr>
        <w:t>0</w:t>
      </w:r>
    </w:p>
    <w:p w14:paraId="5CE3ED51" w14:textId="341F282B" w:rsidR="00084819" w:rsidRDefault="00084819" w:rsidP="002F45CE">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w:t>
      </w:r>
      <w:r w:rsidR="00C806A6">
        <w:rPr>
          <w:rFonts w:ascii="Times New Roman" w:eastAsiaTheme="minorEastAsia" w:hAnsi="Times New Roman" w:cs="Times New Roman"/>
          <w:iCs/>
          <w:sz w:val="24"/>
          <w:szCs w:val="24"/>
        </w:rPr>
        <w:t>6</w:t>
      </w:r>
      <w:r>
        <w:rPr>
          <w:rFonts w:ascii="Times New Roman" w:eastAsiaTheme="minorEastAsia" w:hAnsi="Times New Roman" w:cs="Times New Roman"/>
          <w:iCs/>
          <w:sz w:val="24"/>
          <w:szCs w:val="24"/>
        </w:rPr>
        <w:t xml:space="preserve"> Sample size</w:t>
      </w:r>
      <w:r w:rsidR="0059043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1</w:t>
      </w:r>
      <w:r w:rsidR="00590432">
        <w:rPr>
          <w:rFonts w:ascii="Times New Roman" w:eastAsiaTheme="minorEastAsia" w:hAnsi="Times New Roman" w:cs="Times New Roman"/>
          <w:iCs/>
          <w:sz w:val="24"/>
          <w:szCs w:val="24"/>
        </w:rPr>
        <w:t>1</w:t>
      </w:r>
    </w:p>
    <w:p w14:paraId="2F142241" w14:textId="32AEA39E" w:rsidR="00084819" w:rsidRDefault="00084819" w:rsidP="002F45CE">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w:t>
      </w:r>
      <w:r w:rsidR="00C806A6">
        <w:rPr>
          <w:rFonts w:ascii="Times New Roman" w:eastAsiaTheme="minorEastAsia" w:hAnsi="Times New Roman" w:cs="Times New Roman"/>
          <w:iCs/>
          <w:sz w:val="24"/>
          <w:szCs w:val="24"/>
        </w:rPr>
        <w:t xml:space="preserve">7 </w:t>
      </w:r>
      <w:r>
        <w:rPr>
          <w:rFonts w:ascii="Times New Roman" w:eastAsiaTheme="minorEastAsia" w:hAnsi="Times New Roman" w:cs="Times New Roman"/>
          <w:iCs/>
          <w:sz w:val="24"/>
          <w:szCs w:val="24"/>
        </w:rPr>
        <w:t>Sample technique</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1</w:t>
      </w:r>
      <w:r w:rsidR="00952843">
        <w:rPr>
          <w:rFonts w:ascii="Times New Roman" w:eastAsiaTheme="minorEastAsia" w:hAnsi="Times New Roman" w:cs="Times New Roman"/>
          <w:iCs/>
          <w:sz w:val="24"/>
          <w:szCs w:val="24"/>
        </w:rPr>
        <w:t>1</w:t>
      </w:r>
    </w:p>
    <w:p w14:paraId="0CB4EB60" w14:textId="3C3076C0" w:rsidR="00084819" w:rsidRDefault="00084819" w:rsidP="002F45CE">
      <w:pPr>
        <w:spacing w:after="60" w:line="360" w:lineRule="auto"/>
        <w:rPr>
          <w:rFonts w:ascii="Times New Roman" w:eastAsiaTheme="minorEastAsia" w:hAnsi="Times New Roman" w:cs="Times New Roman"/>
          <w:iCs/>
          <w:sz w:val="24"/>
          <w:szCs w:val="24"/>
        </w:rPr>
      </w:pPr>
    </w:p>
    <w:p w14:paraId="13B67341" w14:textId="361FA6C5" w:rsidR="00084819" w:rsidRDefault="00084819" w:rsidP="002F45CE">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3.8 Data Collection Method and Instruments</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1</w:t>
      </w:r>
      <w:r w:rsidR="00C806A6">
        <w:rPr>
          <w:rFonts w:ascii="Times New Roman" w:eastAsiaTheme="minorEastAsia" w:hAnsi="Times New Roman" w:cs="Times New Roman"/>
          <w:iCs/>
          <w:sz w:val="24"/>
          <w:szCs w:val="24"/>
        </w:rPr>
        <w:t>1</w:t>
      </w:r>
    </w:p>
    <w:p w14:paraId="597052FD" w14:textId="7CC189C4" w:rsidR="00084819" w:rsidRDefault="00084819" w:rsidP="002F45CE">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3.9 Data Management Plan</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1</w:t>
      </w:r>
      <w:r w:rsidR="003D184B">
        <w:rPr>
          <w:rFonts w:ascii="Times New Roman" w:eastAsiaTheme="minorEastAsia" w:hAnsi="Times New Roman" w:cs="Times New Roman"/>
          <w:iCs/>
          <w:sz w:val="24"/>
          <w:szCs w:val="24"/>
        </w:rPr>
        <w:t>2</w:t>
      </w:r>
    </w:p>
    <w:p w14:paraId="452C8D99" w14:textId="0529C171" w:rsidR="00084819" w:rsidRDefault="00084819" w:rsidP="002F45CE">
      <w:pPr>
        <w:spacing w:after="6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3.10 Time Frame (Flow Chart)</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1</w:t>
      </w:r>
      <w:r w:rsidR="002E00BE">
        <w:rPr>
          <w:rFonts w:ascii="Times New Roman" w:eastAsiaTheme="minorEastAsia" w:hAnsi="Times New Roman" w:cs="Times New Roman"/>
          <w:iCs/>
          <w:sz w:val="24"/>
          <w:szCs w:val="24"/>
        </w:rPr>
        <w:t>3</w:t>
      </w:r>
    </w:p>
    <w:p w14:paraId="594110AE" w14:textId="39FE8DBF" w:rsidR="00084819" w:rsidRDefault="00084819" w:rsidP="002F45C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3.11 Ethical Issues</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1</w:t>
      </w:r>
      <w:r w:rsidR="002E00BE">
        <w:rPr>
          <w:rFonts w:ascii="Times New Roman" w:eastAsiaTheme="minorEastAsia" w:hAnsi="Times New Roman" w:cs="Times New Roman"/>
          <w:iCs/>
          <w:sz w:val="24"/>
          <w:szCs w:val="24"/>
        </w:rPr>
        <w:t>4</w:t>
      </w:r>
    </w:p>
    <w:p w14:paraId="440A41FD" w14:textId="2289B570" w:rsidR="0046690C" w:rsidRPr="0046690C" w:rsidRDefault="00084819" w:rsidP="0046690C">
      <w:pPr>
        <w:spacing w:line="360" w:lineRule="auto"/>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CHAPTER-4</w:t>
      </w:r>
    </w:p>
    <w:p w14:paraId="58925044" w14:textId="0AC39755" w:rsidR="0046690C" w:rsidRDefault="0046690C" w:rsidP="0046690C">
      <w:pPr>
        <w:tabs>
          <w:tab w:val="left" w:pos="6810"/>
        </w:tabs>
        <w:spacing w:after="0" w:line="276" w:lineRule="auto"/>
        <w:jc w:val="both"/>
        <w:rPr>
          <w:rFonts w:ascii="Times New Roman" w:hAnsi="Times New Roman" w:cs="Times New Roman"/>
          <w:sz w:val="24"/>
          <w:szCs w:val="24"/>
        </w:rPr>
      </w:pPr>
      <w:r w:rsidRPr="00B447BB">
        <w:rPr>
          <w:rFonts w:ascii="Times New Roman" w:hAnsi="Times New Roman" w:cs="Times New Roman"/>
          <w:sz w:val="24"/>
          <w:szCs w:val="24"/>
        </w:rPr>
        <w:t>Reference</w:t>
      </w:r>
      <w:r>
        <w:rPr>
          <w:rFonts w:ascii="Times New Roman" w:hAnsi="Times New Roman" w:cs="Times New Roman"/>
          <w:sz w:val="24"/>
          <w:szCs w:val="24"/>
        </w:rPr>
        <w:tab/>
      </w:r>
      <w:r>
        <w:rPr>
          <w:rFonts w:ascii="Times New Roman" w:hAnsi="Times New Roman" w:cs="Times New Roman"/>
          <w:sz w:val="24"/>
          <w:szCs w:val="24"/>
        </w:rPr>
        <w:tab/>
        <w:t xml:space="preserve">        </w:t>
      </w:r>
      <w:r w:rsidR="00DC04C0">
        <w:rPr>
          <w:rFonts w:ascii="Times New Roman" w:hAnsi="Times New Roman" w:cs="Times New Roman"/>
          <w:sz w:val="24"/>
          <w:szCs w:val="24"/>
        </w:rPr>
        <w:t xml:space="preserve">  </w:t>
      </w:r>
      <w:r>
        <w:rPr>
          <w:rFonts w:ascii="Times New Roman" w:hAnsi="Times New Roman" w:cs="Times New Roman"/>
          <w:sz w:val="24"/>
          <w:szCs w:val="24"/>
        </w:rPr>
        <w:t>15-17</w:t>
      </w:r>
    </w:p>
    <w:p w14:paraId="001E13E1" w14:textId="6F75ABE8" w:rsidR="0046690C" w:rsidRDefault="0046690C" w:rsidP="0046690C">
      <w:pPr>
        <w:tabs>
          <w:tab w:val="left" w:pos="681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ANNEX-</w:t>
      </w:r>
      <w:r w:rsidR="00D27C1A">
        <w:rPr>
          <w:rFonts w:ascii="Times New Roman" w:hAnsi="Times New Roman" w:cs="Times New Roman"/>
          <w:sz w:val="24"/>
          <w:szCs w:val="24"/>
        </w:rPr>
        <w:t xml:space="preserve">                                                                                                                   </w:t>
      </w:r>
      <w:r>
        <w:rPr>
          <w:rFonts w:ascii="Times New Roman" w:hAnsi="Times New Roman" w:cs="Times New Roman"/>
          <w:sz w:val="24"/>
          <w:szCs w:val="24"/>
        </w:rPr>
        <w:t>1</w:t>
      </w:r>
      <w:r w:rsidR="00D27C1A">
        <w:rPr>
          <w:rFonts w:ascii="Times New Roman" w:hAnsi="Times New Roman" w:cs="Times New Roman"/>
          <w:sz w:val="24"/>
          <w:szCs w:val="24"/>
        </w:rPr>
        <w:t>8</w:t>
      </w:r>
      <w:r w:rsidR="00DC04C0">
        <w:rPr>
          <w:rFonts w:ascii="Times New Roman" w:hAnsi="Times New Roman" w:cs="Times New Roman"/>
          <w:sz w:val="24"/>
          <w:szCs w:val="24"/>
        </w:rPr>
        <w:t>-19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67A11D0" w14:textId="3AC7603F" w:rsidR="0046690C" w:rsidRDefault="0046690C" w:rsidP="0046690C">
      <w:pPr>
        <w:spacing w:line="360" w:lineRule="auto"/>
        <w:rPr>
          <w:rFonts w:ascii="Times New Roman" w:eastAsiaTheme="minorEastAsia" w:hAnsi="Times New Roman" w:cs="Times New Roman"/>
          <w:b/>
          <w:bCs/>
          <w:iCs/>
          <w:sz w:val="24"/>
          <w:szCs w:val="24"/>
        </w:rPr>
      </w:pPr>
      <w:r>
        <w:rPr>
          <w:rFonts w:ascii="Times New Roman" w:hAnsi="Times New Roman" w:cs="Times New Roman"/>
          <w:sz w:val="24"/>
          <w:szCs w:val="24"/>
        </w:rPr>
        <w:t>ANNEX-</w:t>
      </w:r>
      <w:r w:rsidR="00DC04C0">
        <w:rPr>
          <w:rFonts w:ascii="Times New Roman" w:hAnsi="Times New Roman" w:cs="Times New Roman"/>
          <w:sz w:val="24"/>
          <w:szCs w:val="24"/>
        </w:rPr>
        <w:t xml:space="preserve">                                                                                                                    19-22</w:t>
      </w:r>
    </w:p>
    <w:p w14:paraId="324142C4" w14:textId="5490362E" w:rsidR="00C55EB9" w:rsidRPr="001D0FA4" w:rsidRDefault="00084819" w:rsidP="002F45CE">
      <w:pPr>
        <w:spacing w:line="360" w:lineRule="auto"/>
        <w:rPr>
          <w:rFonts w:ascii="Times New Roman" w:eastAsiaTheme="minorEastAsia" w:hAnsi="Times New Roman" w:cs="Times New Roman"/>
          <w:iCs/>
          <w:sz w:val="24"/>
          <w:szCs w:val="24"/>
        </w:rPr>
        <w:sectPr w:rsidR="00C55EB9" w:rsidRPr="001D0FA4" w:rsidSect="00645D5D">
          <w:footerReference w:type="default" r:id="rId8"/>
          <w:pgSz w:w="12240" w:h="15840"/>
          <w:pgMar w:top="1440" w:right="1440" w:bottom="1440" w:left="1440" w:header="720" w:footer="720" w:gutter="0"/>
          <w:pgNumType w:fmt="lowerRoman" w:start="1"/>
          <w:cols w:space="720"/>
          <w:docGrid w:linePitch="360"/>
        </w:sectPr>
      </w:pP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004147F7">
        <w:rPr>
          <w:rFonts w:ascii="Times New Roman" w:eastAsiaTheme="minorEastAsia" w:hAnsi="Times New Roman" w:cs="Times New Roman"/>
          <w:b/>
          <w:bCs/>
          <w:iCs/>
          <w:sz w:val="24"/>
          <w:szCs w:val="24"/>
        </w:rPr>
        <w:t xml:space="preserve">                                                             </w:t>
      </w:r>
    </w:p>
    <w:p w14:paraId="429997E2" w14:textId="2B58914E" w:rsidR="00084819" w:rsidRDefault="00084819" w:rsidP="00002AF6">
      <w:pPr>
        <w:spacing w:after="0" w:line="240" w:lineRule="auto"/>
        <w:jc w:val="center"/>
        <w:rPr>
          <w:rFonts w:ascii="Times New Roman" w:eastAsiaTheme="minorEastAsia" w:hAnsi="Times New Roman" w:cs="Times New Roman"/>
          <w:b/>
          <w:bCs/>
          <w:iCs/>
          <w:sz w:val="28"/>
          <w:szCs w:val="28"/>
        </w:rPr>
      </w:pPr>
      <w:r w:rsidRPr="00A139E8">
        <w:rPr>
          <w:rFonts w:ascii="Times New Roman" w:eastAsiaTheme="minorEastAsia" w:hAnsi="Times New Roman" w:cs="Times New Roman"/>
          <w:b/>
          <w:bCs/>
          <w:iCs/>
          <w:sz w:val="28"/>
          <w:szCs w:val="28"/>
        </w:rPr>
        <w:lastRenderedPageBreak/>
        <w:t>CHAPTER-I</w:t>
      </w:r>
    </w:p>
    <w:p w14:paraId="7FCB38BF" w14:textId="6824D614" w:rsidR="00002AF6" w:rsidRDefault="00002AF6" w:rsidP="00002AF6">
      <w:pPr>
        <w:spacing w:after="0" w:line="240" w:lineRule="auto"/>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INTRODUCTION</w:t>
      </w:r>
    </w:p>
    <w:p w14:paraId="6835AF74" w14:textId="6E98EE72" w:rsidR="00C8078E" w:rsidRDefault="00C8078E" w:rsidP="00002AF6">
      <w:pPr>
        <w:spacing w:after="0" w:line="240" w:lineRule="auto"/>
        <w:jc w:val="center"/>
        <w:rPr>
          <w:rFonts w:ascii="Times New Roman" w:eastAsiaTheme="minorEastAsia" w:hAnsi="Times New Roman" w:cs="Times New Roman"/>
          <w:b/>
          <w:bCs/>
          <w:iCs/>
          <w:sz w:val="28"/>
          <w:szCs w:val="28"/>
        </w:rPr>
      </w:pPr>
    </w:p>
    <w:p w14:paraId="7C008E89" w14:textId="77777777" w:rsidR="00C8078E" w:rsidRPr="00A139E8" w:rsidRDefault="00C8078E" w:rsidP="00002AF6">
      <w:pPr>
        <w:spacing w:after="0" w:line="240" w:lineRule="auto"/>
        <w:jc w:val="center"/>
        <w:rPr>
          <w:rFonts w:ascii="Times New Roman" w:eastAsiaTheme="minorEastAsia" w:hAnsi="Times New Roman" w:cs="Times New Roman"/>
          <w:b/>
          <w:bCs/>
          <w:iCs/>
          <w:sz w:val="28"/>
          <w:szCs w:val="28"/>
        </w:rPr>
      </w:pPr>
    </w:p>
    <w:p w14:paraId="57B51BB1" w14:textId="0F308726" w:rsidR="00933D4B" w:rsidRPr="00BD0303" w:rsidRDefault="00084819" w:rsidP="002F45CE">
      <w:pPr>
        <w:pStyle w:val="ListParagraph"/>
        <w:numPr>
          <w:ilvl w:val="1"/>
          <w:numId w:val="3"/>
        </w:numPr>
        <w:autoSpaceDE w:val="0"/>
        <w:autoSpaceDN w:val="0"/>
        <w:adjustRightInd w:val="0"/>
        <w:spacing w:after="0" w:line="360" w:lineRule="auto"/>
        <w:rPr>
          <w:rFonts w:ascii="Times New Roman" w:eastAsiaTheme="minorEastAsia" w:hAnsi="Times New Roman" w:cs="Times New Roman"/>
          <w:b/>
          <w:bCs/>
          <w:iCs/>
          <w:sz w:val="24"/>
          <w:szCs w:val="24"/>
        </w:rPr>
      </w:pPr>
      <w:r w:rsidRPr="00933D4B">
        <w:rPr>
          <w:rFonts w:ascii="Times New Roman" w:eastAsiaTheme="minorEastAsia" w:hAnsi="Times New Roman" w:cs="Times New Roman"/>
          <w:b/>
          <w:bCs/>
          <w:iCs/>
          <w:sz w:val="24"/>
          <w:szCs w:val="24"/>
        </w:rPr>
        <w:t xml:space="preserve">Introduction:     </w:t>
      </w:r>
    </w:p>
    <w:p w14:paraId="03F2B988" w14:textId="6D2AED4A" w:rsidR="004147F7" w:rsidRPr="00A139E8" w:rsidRDefault="00933D4B" w:rsidP="002F45CE">
      <w:pPr>
        <w:autoSpaceDE w:val="0"/>
        <w:autoSpaceDN w:val="0"/>
        <w:adjustRightInd w:val="0"/>
        <w:spacing w:after="0" w:line="360" w:lineRule="auto"/>
        <w:jc w:val="both"/>
        <w:rPr>
          <w:rFonts w:ascii="Times New Roman" w:hAnsi="Times New Roman" w:cs="Times New Roman"/>
          <w:color w:val="000000"/>
          <w:sz w:val="24"/>
          <w:szCs w:val="24"/>
        </w:rPr>
      </w:pPr>
      <w:r w:rsidRPr="00A139E8">
        <w:rPr>
          <w:rFonts w:ascii="Times New Roman" w:hAnsi="Times New Roman" w:cs="Times New Roman"/>
          <w:color w:val="000000"/>
          <w:sz w:val="24"/>
          <w:szCs w:val="24"/>
        </w:rPr>
        <w:t>Family planning programs in Bangladesh have generated much interest among researchers</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and policy makers globally because of their outstanding success in increasing the contraceptive</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prevalence rate (CPR)—even in the context of a Muslim-majority country characterized by</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higher poverty, a lower literacy rate, and a lower level of women’s autonomy</w:t>
      </w:r>
      <w:r w:rsidR="00764F00">
        <w:rPr>
          <w:rFonts w:ascii="Times New Roman" w:hAnsi="Times New Roman" w:cs="Times New Roman"/>
          <w:color w:val="000000"/>
          <w:sz w:val="24"/>
          <w:szCs w:val="24"/>
        </w:rPr>
        <w:t xml:space="preserve"> [1]</w:t>
      </w:r>
      <w:r w:rsidRPr="00A139E8">
        <w:rPr>
          <w:rFonts w:ascii="Times New Roman" w:hAnsi="Times New Roman" w:cs="Times New Roman"/>
          <w:color w:val="000000"/>
          <w:sz w:val="24"/>
          <w:szCs w:val="24"/>
        </w:rPr>
        <w:t>. The CPR</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in Bangladesh has increased to 62.4% in 2014 from a mere 8.0% in 197</w:t>
      </w:r>
      <w:r w:rsidR="00764F00">
        <w:rPr>
          <w:rFonts w:ascii="Times New Roman" w:hAnsi="Times New Roman" w:cs="Times New Roman"/>
          <w:color w:val="000000"/>
          <w:sz w:val="24"/>
          <w:szCs w:val="24"/>
        </w:rPr>
        <w:t>5 [2]</w:t>
      </w:r>
      <w:r w:rsidRPr="00A139E8">
        <w:rPr>
          <w:rFonts w:ascii="Times New Roman" w:hAnsi="Times New Roman" w:cs="Times New Roman"/>
          <w:color w:val="000000"/>
          <w:sz w:val="24"/>
          <w:szCs w:val="24"/>
        </w:rPr>
        <w:t>. The remarkable</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increase in the CPR has not only contributed to the decline of the total fertility rate (TFR) to</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2.3 children per woman in 2014, from 6.3 children per woman in 1975, but it has also facilitated large declines in maternal mortality and infant mortality in</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Banglades</w:t>
      </w:r>
      <w:r w:rsidR="00764F00">
        <w:rPr>
          <w:rFonts w:ascii="Times New Roman" w:hAnsi="Times New Roman" w:cs="Times New Roman"/>
          <w:color w:val="000000"/>
          <w:sz w:val="24"/>
          <w:szCs w:val="24"/>
        </w:rPr>
        <w:t>h [3,4,5]</w:t>
      </w:r>
      <w:r w:rsidRPr="00A139E8">
        <w:rPr>
          <w:rFonts w:ascii="Times New Roman" w:hAnsi="Times New Roman" w:cs="Times New Roman"/>
          <w:color w:val="000000"/>
          <w:sz w:val="24"/>
          <w:szCs w:val="24"/>
        </w:rPr>
        <w:t>. However, over the last few years, the increasing trend in CPR in Bangladesh</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has become stalled and, consequently,</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the declining trend in TFR has also become stagnant at 2.3 children per woman from 2011 to</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201</w:t>
      </w:r>
      <w:r w:rsidR="00764F00">
        <w:rPr>
          <w:rFonts w:ascii="Times New Roman" w:hAnsi="Times New Roman" w:cs="Times New Roman"/>
          <w:color w:val="000000"/>
          <w:sz w:val="24"/>
          <w:szCs w:val="24"/>
        </w:rPr>
        <w:t>7 [6,7]</w:t>
      </w:r>
      <w:r w:rsidRPr="00A139E8">
        <w:rPr>
          <w:rFonts w:ascii="Times New Roman" w:hAnsi="Times New Roman" w:cs="Times New Roman"/>
          <w:color w:val="000000"/>
          <w:sz w:val="24"/>
          <w:szCs w:val="24"/>
        </w:rPr>
        <w:t>.</w:t>
      </w:r>
    </w:p>
    <w:p w14:paraId="43255966" w14:textId="7AD17010" w:rsidR="009258A9" w:rsidRPr="00A139E8" w:rsidRDefault="00933D4B" w:rsidP="002F45CE">
      <w:pPr>
        <w:autoSpaceDE w:val="0"/>
        <w:autoSpaceDN w:val="0"/>
        <w:adjustRightInd w:val="0"/>
        <w:spacing w:after="0" w:line="360" w:lineRule="auto"/>
        <w:jc w:val="both"/>
        <w:rPr>
          <w:rFonts w:ascii="Times New Roman" w:eastAsiaTheme="minorEastAsia" w:hAnsi="Times New Roman" w:cs="Times New Roman"/>
          <w:iCs/>
          <w:sz w:val="24"/>
          <w:szCs w:val="24"/>
        </w:rPr>
      </w:pPr>
      <w:r w:rsidRPr="00A139E8">
        <w:rPr>
          <w:rFonts w:ascii="Times New Roman" w:hAnsi="Times New Roman" w:cs="Times New Roman"/>
          <w:color w:val="000000"/>
          <w:sz w:val="24"/>
          <w:szCs w:val="24"/>
        </w:rPr>
        <w:t>In order to slow population growth and further improvement in maternal and child health,</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the Government of Bangladesh has a target to increase CPR 75% by 2021, thus achieving the</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below replacement level of fertility (i.e., less than 2.1 children per woman)</w:t>
      </w:r>
      <w:r w:rsidR="00764F00">
        <w:rPr>
          <w:rFonts w:ascii="Times New Roman" w:hAnsi="Times New Roman" w:cs="Times New Roman"/>
          <w:color w:val="000000"/>
          <w:sz w:val="24"/>
          <w:szCs w:val="24"/>
        </w:rPr>
        <w:t xml:space="preserve"> [8]</w:t>
      </w:r>
      <w:r w:rsidRPr="00A139E8">
        <w:rPr>
          <w:rFonts w:ascii="Times New Roman" w:hAnsi="Times New Roman" w:cs="Times New Roman"/>
          <w:color w:val="000000"/>
          <w:sz w:val="24"/>
          <w:szCs w:val="24"/>
        </w:rPr>
        <w:t>. However, within</w:t>
      </w:r>
      <w:r w:rsidR="004147F7" w:rsidRPr="00A139E8">
        <w:rPr>
          <w:rFonts w:ascii="Times New Roman" w:hAnsi="Times New Roman" w:cs="Times New Roman"/>
          <w:color w:val="000000"/>
          <w:sz w:val="24"/>
          <w:szCs w:val="24"/>
        </w:rPr>
        <w:t xml:space="preserve"> </w:t>
      </w:r>
      <w:r w:rsidRPr="00A139E8">
        <w:rPr>
          <w:rFonts w:ascii="Times New Roman" w:hAnsi="Times New Roman" w:cs="Times New Roman"/>
          <w:color w:val="000000"/>
          <w:sz w:val="24"/>
          <w:szCs w:val="24"/>
        </w:rPr>
        <w:t>the current context the latter has become a daunting challenge. To maintain the increasing trend of the CPR by addressing barriers of contraceptive usage, the Government of Bangladesh needs to adapt an evidence-based pragmatic approach in its family planning programs</w:t>
      </w:r>
      <w:r w:rsidRPr="00A139E8">
        <w:rPr>
          <w:rFonts w:ascii="Times New Roman" w:eastAsiaTheme="minorEastAsia" w:hAnsi="Times New Roman" w:cs="Times New Roman"/>
          <w:iCs/>
          <w:sz w:val="24"/>
          <w:szCs w:val="24"/>
        </w:rPr>
        <w:t>.</w:t>
      </w:r>
    </w:p>
    <w:p w14:paraId="34D26280" w14:textId="19D4B9D9" w:rsidR="00D73CD0" w:rsidRPr="00A139E8" w:rsidRDefault="009258A9" w:rsidP="002F45CE">
      <w:pPr>
        <w:autoSpaceDE w:val="0"/>
        <w:autoSpaceDN w:val="0"/>
        <w:adjustRightInd w:val="0"/>
        <w:spacing w:after="0" w:line="360" w:lineRule="auto"/>
        <w:jc w:val="both"/>
        <w:rPr>
          <w:rFonts w:ascii="Times New Roman" w:hAnsi="Times New Roman" w:cs="Times New Roman"/>
          <w:color w:val="0000CC"/>
          <w:sz w:val="24"/>
          <w:szCs w:val="24"/>
        </w:rPr>
      </w:pPr>
      <w:r w:rsidRPr="00A139E8">
        <w:rPr>
          <w:rFonts w:ascii="Times New Roman" w:hAnsi="Times New Roman" w:cs="Times New Roman"/>
          <w:sz w:val="24"/>
          <w:szCs w:val="24"/>
        </w:rPr>
        <w:t>Family planning can reduce maternal mortality by reducing the number of pregnancies, the number of abortions, and the proportion of births at high ris</w:t>
      </w:r>
      <w:r w:rsidR="00764F00">
        <w:rPr>
          <w:rFonts w:ascii="Times New Roman" w:hAnsi="Times New Roman" w:cs="Times New Roman"/>
          <w:sz w:val="24"/>
          <w:szCs w:val="24"/>
        </w:rPr>
        <w:t>k [9]</w:t>
      </w:r>
      <w:r w:rsidR="0048346E" w:rsidRPr="00A139E8">
        <w:rPr>
          <w:rFonts w:ascii="Times New Roman" w:hAnsi="Times New Roman" w:cs="Times New Roman"/>
          <w:sz w:val="24"/>
          <w:szCs w:val="24"/>
        </w:rPr>
        <w:t>.</w:t>
      </w:r>
      <w:r w:rsidR="000646AB" w:rsidRPr="00A139E8">
        <w:rPr>
          <w:rFonts w:ascii="Times New Roman" w:hAnsi="Times New Roman" w:cs="Times New Roman"/>
          <w:color w:val="0000CC"/>
          <w:sz w:val="24"/>
          <w:szCs w:val="24"/>
        </w:rPr>
        <w:t xml:space="preserve"> </w:t>
      </w:r>
      <w:r w:rsidRPr="00A139E8">
        <w:rPr>
          <w:rFonts w:ascii="Times New Roman" w:hAnsi="Times New Roman" w:cs="Times New Roman"/>
          <w:sz w:val="24"/>
          <w:szCs w:val="24"/>
        </w:rPr>
        <w:t>It has been estimated that meeting women's need for modern contraceptives would prevent about one quarter to one-third of all maternal deaths, saving 140,000 to 150,000 lives a yea</w:t>
      </w:r>
      <w:r w:rsidR="00764F00">
        <w:rPr>
          <w:rFonts w:ascii="Times New Roman" w:hAnsi="Times New Roman" w:cs="Times New Roman"/>
          <w:sz w:val="24"/>
          <w:szCs w:val="24"/>
        </w:rPr>
        <w:t>r [10]</w:t>
      </w:r>
      <w:r w:rsidR="00764F00">
        <w:rPr>
          <w:rFonts w:ascii="Times New Roman" w:hAnsi="Times New Roman" w:cs="Times New Roman"/>
          <w:color w:val="0000CC"/>
          <w:sz w:val="24"/>
          <w:szCs w:val="24"/>
        </w:rPr>
        <w:t xml:space="preserve">. </w:t>
      </w:r>
      <w:r w:rsidRPr="00A139E8">
        <w:rPr>
          <w:rFonts w:ascii="Times New Roman" w:hAnsi="Times New Roman" w:cs="Times New Roman"/>
          <w:sz w:val="24"/>
          <w:szCs w:val="24"/>
        </w:rPr>
        <w:t xml:space="preserve">Assessing the potential demand for contraceptive services is an important component of family planning program management. The need to control increasing population so as to mitigate the adverse impact of population growth on the economic development was </w:t>
      </w:r>
      <w:r w:rsidR="00F44082" w:rsidRPr="00A139E8">
        <w:rPr>
          <w:rFonts w:ascii="Times New Roman" w:hAnsi="Times New Roman" w:cs="Times New Roman"/>
          <w:sz w:val="24"/>
          <w:szCs w:val="24"/>
        </w:rPr>
        <w:t>recognized</w:t>
      </w:r>
      <w:r w:rsidRPr="00A139E8">
        <w:rPr>
          <w:rFonts w:ascii="Times New Roman" w:hAnsi="Times New Roman" w:cs="Times New Roman"/>
          <w:sz w:val="24"/>
          <w:szCs w:val="24"/>
        </w:rPr>
        <w:t xml:space="preserve"> by the planners since the very beginning of planning in the countr</w:t>
      </w:r>
      <w:r w:rsidR="00764F00">
        <w:rPr>
          <w:rFonts w:ascii="Times New Roman" w:hAnsi="Times New Roman" w:cs="Times New Roman"/>
          <w:sz w:val="24"/>
          <w:szCs w:val="24"/>
        </w:rPr>
        <w:t xml:space="preserve">y [11]. </w:t>
      </w:r>
    </w:p>
    <w:p w14:paraId="2FF6D3D5" w14:textId="367D6058" w:rsidR="00ED40A8" w:rsidRDefault="00D73CD0" w:rsidP="002F45CE">
      <w:pPr>
        <w:autoSpaceDE w:val="0"/>
        <w:autoSpaceDN w:val="0"/>
        <w:adjustRightInd w:val="0"/>
        <w:spacing w:after="0" w:line="360" w:lineRule="auto"/>
        <w:jc w:val="both"/>
        <w:rPr>
          <w:rFonts w:ascii="Times New Roman" w:hAnsi="Times New Roman" w:cs="Times New Roman"/>
          <w:color w:val="231F20"/>
          <w:sz w:val="24"/>
          <w:szCs w:val="24"/>
        </w:rPr>
      </w:pPr>
      <w:r w:rsidRPr="00A139E8">
        <w:rPr>
          <w:rFonts w:ascii="Times New Roman" w:hAnsi="Times New Roman" w:cs="Times New Roman"/>
          <w:color w:val="231F20"/>
          <w:sz w:val="24"/>
          <w:szCs w:val="24"/>
        </w:rPr>
        <w:t xml:space="preserve">However, there is a discrepancy between rural and urban areas, </w:t>
      </w:r>
      <w:r w:rsidR="00002AF6" w:rsidRPr="00A139E8">
        <w:rPr>
          <w:rFonts w:ascii="Times New Roman" w:hAnsi="Times New Roman" w:cs="Times New Roman"/>
          <w:color w:val="231F20"/>
          <w:sz w:val="24"/>
          <w:szCs w:val="24"/>
        </w:rPr>
        <w:t>as well</w:t>
      </w:r>
      <w:r w:rsidRPr="00A139E8">
        <w:rPr>
          <w:rFonts w:ascii="Times New Roman" w:hAnsi="Times New Roman" w:cs="Times New Roman"/>
          <w:color w:val="231F20"/>
          <w:sz w:val="24"/>
          <w:szCs w:val="24"/>
        </w:rPr>
        <w:t xml:space="preserve"> as between rich and poor populatio</w:t>
      </w:r>
      <w:r w:rsidR="00764F00">
        <w:rPr>
          <w:rFonts w:ascii="Times New Roman" w:hAnsi="Times New Roman" w:cs="Times New Roman"/>
          <w:color w:val="231F20"/>
          <w:sz w:val="24"/>
          <w:szCs w:val="24"/>
        </w:rPr>
        <w:t>n [12].</w:t>
      </w:r>
      <w:r w:rsidR="00EB01FD">
        <w:rPr>
          <w:rFonts w:ascii="Times New Roman" w:hAnsi="Times New Roman" w:cs="Times New Roman"/>
          <w:color w:val="231F20"/>
          <w:sz w:val="24"/>
          <w:szCs w:val="24"/>
        </w:rPr>
        <w:t xml:space="preserve"> </w:t>
      </w:r>
      <w:r w:rsidRPr="00A139E8">
        <w:rPr>
          <w:rFonts w:ascii="Times New Roman" w:hAnsi="Times New Roman" w:cs="Times New Roman"/>
          <w:color w:val="231F20"/>
          <w:sz w:val="24"/>
          <w:szCs w:val="24"/>
        </w:rPr>
        <w:t xml:space="preserve">Around 148 million people live in Bangladesh with majority below the level of </w:t>
      </w:r>
      <w:r w:rsidRPr="00A139E8">
        <w:rPr>
          <w:rFonts w:ascii="Times New Roman" w:hAnsi="Times New Roman" w:cs="Times New Roman"/>
          <w:color w:val="231F20"/>
          <w:sz w:val="24"/>
          <w:szCs w:val="24"/>
        </w:rPr>
        <w:lastRenderedPageBreak/>
        <w:t>povert</w:t>
      </w:r>
      <w:r w:rsidR="00764F00">
        <w:rPr>
          <w:rFonts w:ascii="Times New Roman" w:hAnsi="Times New Roman" w:cs="Times New Roman"/>
          <w:color w:val="231F20"/>
          <w:sz w:val="24"/>
          <w:szCs w:val="24"/>
        </w:rPr>
        <w:t>y [13].</w:t>
      </w:r>
      <w:r w:rsidR="00A139E8" w:rsidRPr="00A139E8">
        <w:rPr>
          <w:rFonts w:ascii="Times New Roman" w:hAnsi="Times New Roman" w:cs="Times New Roman"/>
          <w:color w:val="231F20"/>
          <w:sz w:val="24"/>
          <w:szCs w:val="24"/>
        </w:rPr>
        <w:t xml:space="preserve">  </w:t>
      </w:r>
      <w:r w:rsidR="00ED40A8" w:rsidRPr="00ED40A8">
        <w:rPr>
          <w:rFonts w:ascii="Times New Roman" w:hAnsi="Times New Roman" w:cs="Times New Roman"/>
          <w:color w:val="231F20"/>
          <w:sz w:val="24"/>
          <w:szCs w:val="24"/>
        </w:rPr>
        <w:t>More than one billion people globally live in urban slums or informal neighborhoods according to the United Nations Human Settlements Program (UN-Habitat) [1]. Slums are often characterized by unsafe, unhealthy, unstable, and overcrowded homes with no secure land tenure and limited or no access to basic infrastructures and services, including water, toilets, electricity, and transportation [1]. In all low-income countries, 43% of the aggregated urban population lives in slums [1]. Living in slums is a risk factor for various adverse health outcomes such as unsafe sex, unsafe water, indoor smoke from solid fuels, and tobacco and alcohol consumption [2]. In the same city, slum dwellers share a greater burden of such health outcomes than non</w:t>
      </w:r>
      <w:r w:rsidR="00ED40A8">
        <w:rPr>
          <w:rFonts w:ascii="Times New Roman" w:hAnsi="Times New Roman" w:cs="Times New Roman"/>
          <w:color w:val="231F20"/>
          <w:sz w:val="24"/>
          <w:szCs w:val="24"/>
        </w:rPr>
        <w:t>-</w:t>
      </w:r>
      <w:r w:rsidR="00ED40A8" w:rsidRPr="00ED40A8">
        <w:rPr>
          <w:rFonts w:ascii="Times New Roman" w:hAnsi="Times New Roman" w:cs="Times New Roman"/>
          <w:color w:val="231F20"/>
          <w:sz w:val="24"/>
          <w:szCs w:val="24"/>
        </w:rPr>
        <w:t>slum dwellers do [1]. As the population living in informal urban neighborhoods continues to globally expand in megacities, targeted urban health-intervention strategies are urgently needed.</w:t>
      </w:r>
    </w:p>
    <w:p w14:paraId="6C55129A" w14:textId="77777777" w:rsidR="00ED40A8" w:rsidRDefault="00ED40A8" w:rsidP="002F45CE">
      <w:pPr>
        <w:autoSpaceDE w:val="0"/>
        <w:autoSpaceDN w:val="0"/>
        <w:adjustRightInd w:val="0"/>
        <w:spacing w:after="0" w:line="360" w:lineRule="auto"/>
        <w:jc w:val="both"/>
        <w:rPr>
          <w:rFonts w:ascii="Times New Roman" w:hAnsi="Times New Roman" w:cs="Times New Roman"/>
          <w:color w:val="231F20"/>
          <w:sz w:val="24"/>
          <w:szCs w:val="24"/>
        </w:rPr>
      </w:pPr>
    </w:p>
    <w:p w14:paraId="640FE3D2" w14:textId="2B295956" w:rsidR="008A3C34" w:rsidRPr="00A139E8" w:rsidRDefault="00D73CD0" w:rsidP="002F45CE">
      <w:pPr>
        <w:autoSpaceDE w:val="0"/>
        <w:autoSpaceDN w:val="0"/>
        <w:adjustRightInd w:val="0"/>
        <w:spacing w:after="0" w:line="360" w:lineRule="auto"/>
        <w:jc w:val="both"/>
        <w:rPr>
          <w:rFonts w:ascii="Times New Roman" w:hAnsi="Times New Roman" w:cs="Times New Roman"/>
          <w:color w:val="231F20"/>
          <w:sz w:val="24"/>
          <w:szCs w:val="24"/>
        </w:rPr>
      </w:pPr>
      <w:r w:rsidRPr="00A139E8">
        <w:rPr>
          <w:rFonts w:ascii="Times New Roman" w:hAnsi="Times New Roman" w:cs="Times New Roman"/>
          <w:color w:val="231F20"/>
          <w:sz w:val="24"/>
          <w:szCs w:val="24"/>
        </w:rPr>
        <w:t>Increasing landlessness, underemployment in the rural areas are the main factors to cause constant migration of the rural poor to the urban sector and the percentage of urban population has increased from 8.8 percent in 1974 to 18 percent in 199</w:t>
      </w:r>
      <w:r w:rsidR="00764F00">
        <w:rPr>
          <w:rFonts w:ascii="Times New Roman" w:hAnsi="Times New Roman" w:cs="Times New Roman"/>
          <w:color w:val="231F20"/>
          <w:sz w:val="24"/>
          <w:szCs w:val="24"/>
        </w:rPr>
        <w:t xml:space="preserve">1 [14]. </w:t>
      </w:r>
      <w:r w:rsidRPr="00A139E8">
        <w:rPr>
          <w:rFonts w:ascii="Times New Roman" w:hAnsi="Times New Roman" w:cs="Times New Roman"/>
          <w:color w:val="231F20"/>
          <w:sz w:val="24"/>
          <w:szCs w:val="24"/>
        </w:rPr>
        <w:t>With the expansion of the urban centers and increase in the urban population, the number of slums and slum dwellers are rapidly increasing. The slum dwellers are largely the distressed migrants from the rural areas and, more importantly, most of them live below the poverty line. The slum dwellers do not have sufficient access to education, employment and health facilities of the formal sector: The health and nutritional status and contraceptive use of the urban poor are even worse than that of the rural poor.</w:t>
      </w:r>
    </w:p>
    <w:p w14:paraId="24E29355" w14:textId="77777777" w:rsidR="00BD0303" w:rsidRDefault="00BD0303" w:rsidP="002F45CE">
      <w:pPr>
        <w:autoSpaceDE w:val="0"/>
        <w:autoSpaceDN w:val="0"/>
        <w:adjustRightInd w:val="0"/>
        <w:spacing w:after="0" w:line="360" w:lineRule="auto"/>
        <w:jc w:val="both"/>
        <w:rPr>
          <w:rFonts w:ascii="Times New Roman" w:hAnsi="Times New Roman" w:cs="Times New Roman"/>
          <w:b/>
          <w:sz w:val="24"/>
          <w:szCs w:val="24"/>
        </w:rPr>
      </w:pPr>
    </w:p>
    <w:p w14:paraId="2974B91F" w14:textId="77777777" w:rsidR="0066644F" w:rsidRDefault="0066644F" w:rsidP="002F45CE">
      <w:pPr>
        <w:autoSpaceDE w:val="0"/>
        <w:autoSpaceDN w:val="0"/>
        <w:adjustRightInd w:val="0"/>
        <w:spacing w:after="0" w:line="360" w:lineRule="auto"/>
        <w:jc w:val="both"/>
        <w:rPr>
          <w:rFonts w:ascii="Times New Roman" w:hAnsi="Times New Roman" w:cs="Times New Roman"/>
          <w:b/>
          <w:sz w:val="24"/>
          <w:szCs w:val="24"/>
        </w:rPr>
      </w:pPr>
    </w:p>
    <w:p w14:paraId="458C48A4" w14:textId="77777777" w:rsidR="0066644F" w:rsidRDefault="0066644F" w:rsidP="002F45CE">
      <w:pPr>
        <w:autoSpaceDE w:val="0"/>
        <w:autoSpaceDN w:val="0"/>
        <w:adjustRightInd w:val="0"/>
        <w:spacing w:after="0" w:line="360" w:lineRule="auto"/>
        <w:jc w:val="both"/>
        <w:rPr>
          <w:rFonts w:ascii="Times New Roman" w:hAnsi="Times New Roman" w:cs="Times New Roman"/>
          <w:b/>
          <w:sz w:val="24"/>
          <w:szCs w:val="24"/>
        </w:rPr>
      </w:pPr>
    </w:p>
    <w:p w14:paraId="69108879" w14:textId="77777777" w:rsidR="0066644F" w:rsidRDefault="0066644F" w:rsidP="002F45CE">
      <w:pPr>
        <w:autoSpaceDE w:val="0"/>
        <w:autoSpaceDN w:val="0"/>
        <w:adjustRightInd w:val="0"/>
        <w:spacing w:after="0" w:line="360" w:lineRule="auto"/>
        <w:jc w:val="both"/>
        <w:rPr>
          <w:rFonts w:ascii="Times New Roman" w:hAnsi="Times New Roman" w:cs="Times New Roman"/>
          <w:b/>
          <w:sz w:val="24"/>
          <w:szCs w:val="24"/>
        </w:rPr>
      </w:pPr>
    </w:p>
    <w:p w14:paraId="3D446A6A" w14:textId="77777777" w:rsidR="0066644F" w:rsidRDefault="0066644F" w:rsidP="002F45CE">
      <w:pPr>
        <w:autoSpaceDE w:val="0"/>
        <w:autoSpaceDN w:val="0"/>
        <w:adjustRightInd w:val="0"/>
        <w:spacing w:after="0" w:line="360" w:lineRule="auto"/>
        <w:jc w:val="both"/>
        <w:rPr>
          <w:rFonts w:ascii="Times New Roman" w:hAnsi="Times New Roman" w:cs="Times New Roman"/>
          <w:b/>
          <w:sz w:val="24"/>
          <w:szCs w:val="24"/>
        </w:rPr>
      </w:pPr>
    </w:p>
    <w:p w14:paraId="6A57BA6B" w14:textId="77777777" w:rsidR="0066644F" w:rsidRDefault="0066644F" w:rsidP="002F45CE">
      <w:pPr>
        <w:autoSpaceDE w:val="0"/>
        <w:autoSpaceDN w:val="0"/>
        <w:adjustRightInd w:val="0"/>
        <w:spacing w:after="0" w:line="360" w:lineRule="auto"/>
        <w:jc w:val="both"/>
        <w:rPr>
          <w:rFonts w:ascii="Times New Roman" w:hAnsi="Times New Roman" w:cs="Times New Roman"/>
          <w:b/>
          <w:sz w:val="24"/>
          <w:szCs w:val="24"/>
        </w:rPr>
      </w:pPr>
    </w:p>
    <w:p w14:paraId="491FE7DF" w14:textId="77777777" w:rsidR="0066644F" w:rsidRDefault="0066644F" w:rsidP="002F45CE">
      <w:pPr>
        <w:autoSpaceDE w:val="0"/>
        <w:autoSpaceDN w:val="0"/>
        <w:adjustRightInd w:val="0"/>
        <w:spacing w:after="0" w:line="360" w:lineRule="auto"/>
        <w:jc w:val="both"/>
        <w:rPr>
          <w:rFonts w:ascii="Times New Roman" w:hAnsi="Times New Roman" w:cs="Times New Roman"/>
          <w:b/>
          <w:sz w:val="24"/>
          <w:szCs w:val="24"/>
        </w:rPr>
      </w:pPr>
    </w:p>
    <w:p w14:paraId="2C3AF262" w14:textId="77777777" w:rsidR="0066644F" w:rsidRDefault="0066644F" w:rsidP="002F45CE">
      <w:pPr>
        <w:autoSpaceDE w:val="0"/>
        <w:autoSpaceDN w:val="0"/>
        <w:adjustRightInd w:val="0"/>
        <w:spacing w:after="0" w:line="360" w:lineRule="auto"/>
        <w:jc w:val="both"/>
        <w:rPr>
          <w:rFonts w:ascii="Times New Roman" w:hAnsi="Times New Roman" w:cs="Times New Roman"/>
          <w:b/>
          <w:sz w:val="24"/>
          <w:szCs w:val="24"/>
        </w:rPr>
      </w:pPr>
    </w:p>
    <w:p w14:paraId="2A38E3F0" w14:textId="02E5F0DB" w:rsidR="003F7BF2" w:rsidRDefault="003F7BF2" w:rsidP="002F45CE">
      <w:pPr>
        <w:autoSpaceDE w:val="0"/>
        <w:autoSpaceDN w:val="0"/>
        <w:adjustRightInd w:val="0"/>
        <w:spacing w:after="0" w:line="360" w:lineRule="auto"/>
        <w:jc w:val="both"/>
        <w:rPr>
          <w:rFonts w:ascii="Times New Roman" w:hAnsi="Times New Roman" w:cs="Times New Roman"/>
          <w:b/>
          <w:sz w:val="24"/>
          <w:szCs w:val="24"/>
        </w:rPr>
      </w:pPr>
    </w:p>
    <w:p w14:paraId="4A55AFB7" w14:textId="77777777" w:rsidR="00ED40A8" w:rsidRDefault="00ED40A8" w:rsidP="002F45CE">
      <w:pPr>
        <w:autoSpaceDE w:val="0"/>
        <w:autoSpaceDN w:val="0"/>
        <w:adjustRightInd w:val="0"/>
        <w:spacing w:after="0" w:line="360" w:lineRule="auto"/>
        <w:jc w:val="both"/>
        <w:rPr>
          <w:rFonts w:ascii="Times New Roman" w:hAnsi="Times New Roman" w:cs="Times New Roman"/>
          <w:b/>
          <w:sz w:val="28"/>
          <w:szCs w:val="28"/>
        </w:rPr>
      </w:pPr>
    </w:p>
    <w:p w14:paraId="55CC59BC" w14:textId="224E2046" w:rsidR="009F0612" w:rsidRPr="00A139E8" w:rsidRDefault="00BC6D80" w:rsidP="002F45CE">
      <w:pPr>
        <w:autoSpaceDE w:val="0"/>
        <w:autoSpaceDN w:val="0"/>
        <w:adjustRightInd w:val="0"/>
        <w:spacing w:after="0" w:line="360" w:lineRule="auto"/>
        <w:jc w:val="both"/>
        <w:rPr>
          <w:rFonts w:ascii="Times New Roman" w:hAnsi="Times New Roman" w:cs="Times New Roman"/>
          <w:color w:val="000000"/>
          <w:sz w:val="28"/>
          <w:szCs w:val="28"/>
        </w:rPr>
      </w:pPr>
      <w:r w:rsidRPr="00A139E8">
        <w:rPr>
          <w:rFonts w:ascii="Times New Roman" w:hAnsi="Times New Roman" w:cs="Times New Roman"/>
          <w:b/>
          <w:sz w:val="28"/>
          <w:szCs w:val="28"/>
        </w:rPr>
        <w:lastRenderedPageBreak/>
        <w:t xml:space="preserve">1.2 </w:t>
      </w:r>
      <w:r w:rsidR="009F0612" w:rsidRPr="00A139E8">
        <w:rPr>
          <w:rFonts w:ascii="Times New Roman" w:hAnsi="Times New Roman" w:cs="Times New Roman"/>
          <w:b/>
          <w:sz w:val="28"/>
          <w:szCs w:val="28"/>
        </w:rPr>
        <w:t>Justification</w:t>
      </w:r>
    </w:p>
    <w:p w14:paraId="568AAB36" w14:textId="56F0627A" w:rsidR="00EC57D0" w:rsidRPr="00EC57D0" w:rsidRDefault="00ED40A8" w:rsidP="002F45CE">
      <w:pPr>
        <w:autoSpaceDE w:val="0"/>
        <w:autoSpaceDN w:val="0"/>
        <w:adjustRightInd w:val="0"/>
        <w:spacing w:after="0" w:line="360" w:lineRule="auto"/>
        <w:jc w:val="both"/>
        <w:rPr>
          <w:rFonts w:ascii="Times New Roman" w:hAnsi="Times New Roman" w:cs="Times New Roman"/>
          <w:sz w:val="24"/>
          <w:szCs w:val="24"/>
        </w:rPr>
      </w:pPr>
      <w:r w:rsidRPr="00ED40A8">
        <w:rPr>
          <w:rFonts w:ascii="Times New Roman" w:hAnsi="Times New Roman" w:cs="Times New Roman"/>
          <w:sz w:val="24"/>
          <w:szCs w:val="24"/>
        </w:rPr>
        <w:t>More than one billion people globally live in urban slums or informal neighborhoods according to the United Nations Human Settlements Program (UN-Habitat) [1]. Slums are often characterized by unsafe, unhealthy, unstable, and overcrowded homes with no secure land tenure and limited or no access to basic infrastructures and services, including water, toilets, electricity, and transportation [1]. In all low-income countries, 43% of the aggregated urban population lives in slums [1]. Living in slums is a risk factor for various adverse health outcomes such as unsafe sex, unsafe water, indoor smoke from solid fuels, and tobacco and alcohol consumption [2]. In the same city, slum dwellers share a greater burden of such health outcomes than non</w:t>
      </w:r>
      <w:r>
        <w:rPr>
          <w:rFonts w:ascii="Times New Roman" w:hAnsi="Times New Roman" w:cs="Times New Roman"/>
          <w:sz w:val="24"/>
          <w:szCs w:val="24"/>
        </w:rPr>
        <w:t>-</w:t>
      </w:r>
      <w:r w:rsidRPr="00ED40A8">
        <w:rPr>
          <w:rFonts w:ascii="Times New Roman" w:hAnsi="Times New Roman" w:cs="Times New Roman"/>
          <w:sz w:val="24"/>
          <w:szCs w:val="24"/>
        </w:rPr>
        <w:t>slum dwellers do [1]. As the population living in informal urban neighborhoods continues to globally expand in megacities, targeted urban health-intervention strategies are urgently needed.</w:t>
      </w:r>
      <w:r>
        <w:rPr>
          <w:rFonts w:ascii="Times New Roman" w:hAnsi="Times New Roman" w:cs="Times New Roman"/>
          <w:sz w:val="24"/>
          <w:szCs w:val="24"/>
        </w:rPr>
        <w:t xml:space="preserve"> </w:t>
      </w:r>
      <w:r w:rsidR="009F0612" w:rsidRPr="00EC57D0">
        <w:rPr>
          <w:rFonts w:ascii="Times New Roman" w:hAnsi="Times New Roman" w:cs="Times New Roman"/>
          <w:sz w:val="24"/>
          <w:szCs w:val="24"/>
        </w:rPr>
        <w:t>To our knowledge, there is little evidence of the study on contraceptive use pattern among slum dwellers in Bangladesh. The studies conducted on fertility and contraceptive use are</w:t>
      </w:r>
      <w:r w:rsidR="004147F7">
        <w:rPr>
          <w:rFonts w:ascii="Times New Roman" w:hAnsi="Times New Roman" w:cs="Times New Roman"/>
          <w:sz w:val="24"/>
          <w:szCs w:val="24"/>
        </w:rPr>
        <w:t xml:space="preserve"> </w:t>
      </w:r>
      <w:r w:rsidR="009F0612" w:rsidRPr="00EC57D0">
        <w:rPr>
          <w:rFonts w:ascii="Times New Roman" w:hAnsi="Times New Roman" w:cs="Times New Roman"/>
          <w:sz w:val="24"/>
          <w:szCs w:val="24"/>
        </w:rPr>
        <w:t>confined to micro level and DHS data and focused mainly on rural women or national level.</w:t>
      </w:r>
      <w:r w:rsidR="004147F7">
        <w:rPr>
          <w:rFonts w:ascii="Times New Roman" w:hAnsi="Times New Roman" w:cs="Times New Roman"/>
          <w:sz w:val="24"/>
          <w:szCs w:val="24"/>
        </w:rPr>
        <w:t xml:space="preserve"> </w:t>
      </w:r>
      <w:r w:rsidR="009F0612" w:rsidRPr="00EC57D0">
        <w:rPr>
          <w:rFonts w:ascii="Times New Roman" w:hAnsi="Times New Roman" w:cs="Times New Roman"/>
          <w:sz w:val="24"/>
          <w:szCs w:val="24"/>
        </w:rPr>
        <w:t>Little attention has been paid on contraceptive behavior among slum dwellers, where 35% of</w:t>
      </w:r>
      <w:r w:rsidR="004147F7">
        <w:rPr>
          <w:rFonts w:ascii="Times New Roman" w:hAnsi="Times New Roman" w:cs="Times New Roman"/>
          <w:sz w:val="24"/>
          <w:szCs w:val="24"/>
        </w:rPr>
        <w:t xml:space="preserve"> </w:t>
      </w:r>
      <w:r w:rsidR="009F0612" w:rsidRPr="00EC57D0">
        <w:rPr>
          <w:rFonts w:ascii="Times New Roman" w:hAnsi="Times New Roman" w:cs="Times New Roman"/>
          <w:sz w:val="24"/>
          <w:szCs w:val="24"/>
        </w:rPr>
        <w:t>the urban people of Bangladesh live. The principal contribution of this study is to driving up</w:t>
      </w:r>
      <w:r w:rsidR="004147F7">
        <w:rPr>
          <w:rFonts w:ascii="Times New Roman" w:hAnsi="Times New Roman" w:cs="Times New Roman"/>
          <w:sz w:val="24"/>
          <w:szCs w:val="24"/>
        </w:rPr>
        <w:t xml:space="preserve"> </w:t>
      </w:r>
      <w:r w:rsidR="009F0612" w:rsidRPr="00EC57D0">
        <w:rPr>
          <w:rFonts w:ascii="Times New Roman" w:hAnsi="Times New Roman" w:cs="Times New Roman"/>
          <w:sz w:val="24"/>
          <w:szCs w:val="24"/>
        </w:rPr>
        <w:t>the understanding of contraceptive use and method choice among urban poor living in the</w:t>
      </w:r>
      <w:r w:rsidR="004147F7">
        <w:rPr>
          <w:rFonts w:ascii="Times New Roman" w:hAnsi="Times New Roman" w:cs="Times New Roman"/>
          <w:sz w:val="24"/>
          <w:szCs w:val="24"/>
        </w:rPr>
        <w:t xml:space="preserve"> </w:t>
      </w:r>
      <w:r w:rsidR="009F0612" w:rsidRPr="00EC57D0">
        <w:rPr>
          <w:rFonts w:ascii="Times New Roman" w:hAnsi="Times New Roman" w:cs="Times New Roman"/>
          <w:sz w:val="24"/>
          <w:szCs w:val="24"/>
        </w:rPr>
        <w:t>slums</w:t>
      </w:r>
      <w:r w:rsidR="004147F7">
        <w:rPr>
          <w:rFonts w:ascii="Times New Roman" w:hAnsi="Times New Roman" w:cs="Times New Roman"/>
          <w:sz w:val="24"/>
          <w:szCs w:val="24"/>
        </w:rPr>
        <w:t>.</w:t>
      </w:r>
    </w:p>
    <w:p w14:paraId="24B56658" w14:textId="0E4F8055" w:rsidR="00EC57D0" w:rsidRPr="00EC57D0" w:rsidRDefault="00EC57D0" w:rsidP="002F45CE">
      <w:pPr>
        <w:autoSpaceDE w:val="0"/>
        <w:autoSpaceDN w:val="0"/>
        <w:adjustRightInd w:val="0"/>
        <w:spacing w:after="0" w:line="360" w:lineRule="auto"/>
        <w:jc w:val="both"/>
        <w:rPr>
          <w:rFonts w:ascii="Times New Roman" w:hAnsi="Times New Roman" w:cs="Times New Roman"/>
          <w:sz w:val="24"/>
          <w:szCs w:val="24"/>
        </w:rPr>
      </w:pPr>
      <w:r w:rsidRPr="00EC57D0">
        <w:rPr>
          <w:rFonts w:ascii="Times New Roman" w:hAnsi="Times New Roman" w:cs="Times New Roman"/>
          <w:sz w:val="24"/>
          <w:szCs w:val="24"/>
        </w:rPr>
        <w:t xml:space="preserve">In Bangladesh, the size of the </w:t>
      </w:r>
      <w:r w:rsidR="003F7BF2">
        <w:rPr>
          <w:rFonts w:ascii="Times New Roman" w:hAnsi="Times New Roman" w:cs="Times New Roman"/>
          <w:sz w:val="24"/>
          <w:szCs w:val="24"/>
        </w:rPr>
        <w:t>slump</w:t>
      </w:r>
      <w:r w:rsidRPr="00EC57D0">
        <w:rPr>
          <w:rFonts w:ascii="Times New Roman" w:hAnsi="Times New Roman" w:cs="Times New Roman"/>
          <w:sz w:val="24"/>
          <w:szCs w:val="24"/>
        </w:rPr>
        <w:t xml:space="preserve"> population is growing at an alarming rate. </w:t>
      </w:r>
      <w:r w:rsidR="003F7BF2">
        <w:rPr>
          <w:rFonts w:ascii="Times New Roman" w:hAnsi="Times New Roman" w:cs="Times New Roman"/>
          <w:sz w:val="24"/>
          <w:szCs w:val="24"/>
        </w:rPr>
        <w:t xml:space="preserve">In the line of </w:t>
      </w:r>
      <w:r w:rsidR="003F7BF2" w:rsidRPr="00EC57D0">
        <w:rPr>
          <w:rFonts w:ascii="Times New Roman" w:hAnsi="Times New Roman" w:cs="Times New Roman"/>
          <w:sz w:val="24"/>
          <w:szCs w:val="24"/>
        </w:rPr>
        <w:t>urbanization</w:t>
      </w:r>
      <w:r w:rsidR="003F7BF2">
        <w:rPr>
          <w:rFonts w:ascii="Times New Roman" w:hAnsi="Times New Roman" w:cs="Times New Roman"/>
          <w:sz w:val="24"/>
          <w:szCs w:val="24"/>
        </w:rPr>
        <w:t xml:space="preserve">, the number of slum </w:t>
      </w:r>
      <w:r w:rsidRPr="00EC57D0">
        <w:rPr>
          <w:rFonts w:ascii="Times New Roman" w:hAnsi="Times New Roman" w:cs="Times New Roman"/>
          <w:sz w:val="24"/>
          <w:szCs w:val="24"/>
        </w:rPr>
        <w:t xml:space="preserve">population </w:t>
      </w:r>
      <w:r w:rsidR="003F7BF2">
        <w:rPr>
          <w:rFonts w:ascii="Times New Roman" w:hAnsi="Times New Roman" w:cs="Times New Roman"/>
          <w:sz w:val="24"/>
          <w:szCs w:val="24"/>
        </w:rPr>
        <w:t xml:space="preserve">increasingly living in Dhaka city. According to </w:t>
      </w:r>
      <w:r w:rsidR="002976B7">
        <w:rPr>
          <w:rFonts w:ascii="Times New Roman" w:hAnsi="Times New Roman" w:cs="Times New Roman"/>
          <w:sz w:val="24"/>
          <w:szCs w:val="24"/>
        </w:rPr>
        <w:t xml:space="preserve">recent report, </w:t>
      </w:r>
      <w:r w:rsidR="002976B7" w:rsidRPr="002976B7">
        <w:rPr>
          <w:rFonts w:ascii="Times New Roman" w:hAnsi="Times New Roman" w:cs="Times New Roman"/>
          <w:sz w:val="24"/>
          <w:szCs w:val="24"/>
        </w:rPr>
        <w:t>Dhaka city has more than 5,000 slums inhabited by an estimated four million people</w:t>
      </w:r>
      <w:r w:rsidR="002976B7">
        <w:rPr>
          <w:rFonts w:ascii="Times New Roman" w:hAnsi="Times New Roman" w:cs="Times New Roman"/>
          <w:sz w:val="24"/>
          <w:szCs w:val="24"/>
        </w:rPr>
        <w:t xml:space="preserve"> [15]</w:t>
      </w:r>
      <w:r w:rsidR="002976B7" w:rsidRPr="002976B7">
        <w:rPr>
          <w:rFonts w:ascii="Times New Roman" w:hAnsi="Times New Roman" w:cs="Times New Roman"/>
          <w:sz w:val="24"/>
          <w:szCs w:val="24"/>
        </w:rPr>
        <w:t>. There are 1,639 slums with 4,99,011 population under Dhaka North City Corporation (DNCC)</w:t>
      </w:r>
      <w:r w:rsidR="002976B7">
        <w:rPr>
          <w:rFonts w:ascii="Times New Roman" w:hAnsi="Times New Roman" w:cs="Times New Roman"/>
          <w:sz w:val="24"/>
          <w:szCs w:val="24"/>
        </w:rPr>
        <w:t xml:space="preserve"> [16]. </w:t>
      </w:r>
    </w:p>
    <w:p w14:paraId="044C1B69" w14:textId="75F463F4" w:rsidR="0073566E" w:rsidRDefault="00EC57D0" w:rsidP="002F45CE">
      <w:pPr>
        <w:autoSpaceDE w:val="0"/>
        <w:autoSpaceDN w:val="0"/>
        <w:adjustRightInd w:val="0"/>
        <w:spacing w:after="0" w:line="360" w:lineRule="auto"/>
        <w:jc w:val="both"/>
        <w:rPr>
          <w:rFonts w:ascii="Times New Roman" w:hAnsi="Times New Roman" w:cs="Times New Roman"/>
          <w:sz w:val="24"/>
          <w:szCs w:val="24"/>
        </w:rPr>
      </w:pPr>
      <w:r w:rsidRPr="00EC57D0">
        <w:rPr>
          <w:rFonts w:ascii="Times New Roman" w:hAnsi="Times New Roman" w:cs="Times New Roman"/>
          <w:sz w:val="24"/>
          <w:szCs w:val="24"/>
        </w:rPr>
        <w:t xml:space="preserve">Bangladesh's high rate of growth of slums and population living in slums has serious economic, social, and public health consequences. Although the government has a structured health and family planning service delivery system for the rural poor, it does not have any comparable infrastructure for the urban </w:t>
      </w:r>
      <w:r w:rsidR="00A139E8" w:rsidRPr="00EC57D0">
        <w:rPr>
          <w:rFonts w:ascii="Times New Roman" w:hAnsi="Times New Roman" w:cs="Times New Roman"/>
          <w:sz w:val="24"/>
          <w:szCs w:val="24"/>
        </w:rPr>
        <w:t>poor.</w:t>
      </w:r>
      <w:r w:rsidRPr="00EC57D0">
        <w:rPr>
          <w:rFonts w:ascii="Times New Roman" w:hAnsi="Times New Roman" w:cs="Times New Roman"/>
          <w:sz w:val="24"/>
          <w:szCs w:val="24"/>
        </w:rPr>
        <w:t xml:space="preserve"> </w:t>
      </w:r>
    </w:p>
    <w:p w14:paraId="4B751D0C" w14:textId="5A0B1368" w:rsidR="00EC57D0" w:rsidRPr="00EC57D0" w:rsidRDefault="00EC57D0" w:rsidP="002F45CE">
      <w:pPr>
        <w:autoSpaceDE w:val="0"/>
        <w:autoSpaceDN w:val="0"/>
        <w:adjustRightInd w:val="0"/>
        <w:spacing w:after="0" w:line="360" w:lineRule="auto"/>
        <w:jc w:val="both"/>
        <w:rPr>
          <w:rFonts w:ascii="Times New Roman" w:hAnsi="Times New Roman" w:cs="Times New Roman"/>
          <w:sz w:val="24"/>
          <w:szCs w:val="24"/>
        </w:rPr>
      </w:pPr>
      <w:r w:rsidRPr="00EC57D0">
        <w:rPr>
          <w:rFonts w:ascii="Times New Roman" w:hAnsi="Times New Roman" w:cs="Times New Roman"/>
          <w:sz w:val="24"/>
          <w:szCs w:val="24"/>
        </w:rPr>
        <w:t>Nongovernmental</w:t>
      </w:r>
      <w:r w:rsidR="004147F7">
        <w:rPr>
          <w:rFonts w:ascii="Times New Roman" w:hAnsi="Times New Roman" w:cs="Times New Roman"/>
          <w:sz w:val="24"/>
          <w:szCs w:val="24"/>
        </w:rPr>
        <w:t xml:space="preserve"> </w:t>
      </w:r>
      <w:r w:rsidRPr="00EC57D0">
        <w:rPr>
          <w:rFonts w:ascii="Times New Roman" w:hAnsi="Times New Roman" w:cs="Times New Roman"/>
          <w:sz w:val="24"/>
          <w:szCs w:val="24"/>
        </w:rPr>
        <w:t xml:space="preserve">organizations (NGOs) are the primary service providers for the urban poor population. However, some studies report that "NGO services are often selective, less than optimum, and their coverage is incomplete" </w:t>
      </w:r>
      <w:r w:rsidR="009F0A2B">
        <w:rPr>
          <w:rFonts w:ascii="Times New Roman" w:hAnsi="Times New Roman" w:cs="Times New Roman"/>
          <w:sz w:val="24"/>
          <w:szCs w:val="24"/>
        </w:rPr>
        <w:t>[17]</w:t>
      </w:r>
      <w:r w:rsidRPr="00EC57D0">
        <w:rPr>
          <w:rFonts w:ascii="Times New Roman" w:hAnsi="Times New Roman" w:cs="Times New Roman"/>
          <w:sz w:val="24"/>
          <w:szCs w:val="24"/>
        </w:rPr>
        <w:t>.</w:t>
      </w:r>
      <w:r w:rsidR="0068772B">
        <w:rPr>
          <w:rFonts w:ascii="Times New Roman" w:hAnsi="Times New Roman" w:cs="Times New Roman"/>
          <w:sz w:val="24"/>
          <w:szCs w:val="24"/>
        </w:rPr>
        <w:t xml:space="preserve"> </w:t>
      </w:r>
      <w:r w:rsidRPr="00EC57D0">
        <w:rPr>
          <w:rFonts w:ascii="Times New Roman" w:hAnsi="Times New Roman" w:cs="Times New Roman"/>
          <w:sz w:val="24"/>
          <w:szCs w:val="24"/>
        </w:rPr>
        <w:t xml:space="preserve">The informal sector in urban areas is not yet fully urbanized. Those who live in the slums are largely distressed migrants from rural areas, most of whom live below the poverty line and maintain the outlook and values of their rural </w:t>
      </w:r>
      <w:r w:rsidRPr="00EC57D0">
        <w:rPr>
          <w:rFonts w:ascii="Times New Roman" w:hAnsi="Times New Roman" w:cs="Times New Roman"/>
          <w:sz w:val="24"/>
          <w:szCs w:val="24"/>
        </w:rPr>
        <w:lastRenderedPageBreak/>
        <w:t>heritage</w:t>
      </w:r>
      <w:r w:rsidR="009F0A2B">
        <w:rPr>
          <w:rFonts w:ascii="Times New Roman" w:hAnsi="Times New Roman" w:cs="Times New Roman"/>
          <w:sz w:val="24"/>
          <w:szCs w:val="24"/>
        </w:rPr>
        <w:t xml:space="preserve"> [18]</w:t>
      </w:r>
      <w:r w:rsidRPr="00EC57D0">
        <w:rPr>
          <w:rFonts w:ascii="Times New Roman" w:hAnsi="Times New Roman" w:cs="Times New Roman"/>
          <w:sz w:val="24"/>
          <w:szCs w:val="24"/>
        </w:rPr>
        <w:t>. They do not have sufficient access to the education, employment, and health facilities of the formal sector to attain any higher standard of living. Infant and maternal mortality rates are higher than the national rates, and around one-third of the people in the slum communities are thought to be ill at any time</w:t>
      </w:r>
      <w:r w:rsidR="009F0A2B">
        <w:rPr>
          <w:rFonts w:ascii="Times New Roman" w:hAnsi="Times New Roman" w:cs="Times New Roman"/>
          <w:sz w:val="24"/>
          <w:szCs w:val="24"/>
        </w:rPr>
        <w:t xml:space="preserve"> [19]</w:t>
      </w:r>
      <w:r w:rsidRPr="00EC57D0">
        <w:rPr>
          <w:rFonts w:ascii="Times New Roman" w:hAnsi="Times New Roman" w:cs="Times New Roman"/>
          <w:sz w:val="24"/>
          <w:szCs w:val="24"/>
        </w:rPr>
        <w:t>. All these factors are likely to adversely affect the contraceptive behavior of those who live in the slums. These factors possibly also help to</w:t>
      </w:r>
      <w:r w:rsidR="004147F7">
        <w:rPr>
          <w:rFonts w:ascii="Times New Roman" w:hAnsi="Times New Roman" w:cs="Times New Roman"/>
          <w:sz w:val="24"/>
          <w:szCs w:val="24"/>
        </w:rPr>
        <w:t xml:space="preserve"> </w:t>
      </w:r>
      <w:r w:rsidRPr="00EC57D0">
        <w:rPr>
          <w:rFonts w:ascii="Times New Roman" w:hAnsi="Times New Roman" w:cs="Times New Roman"/>
          <w:sz w:val="24"/>
          <w:szCs w:val="24"/>
        </w:rPr>
        <w:t>explain why urbanization has had little effect on the declining fertility in Bangladesh.</w:t>
      </w:r>
    </w:p>
    <w:p w14:paraId="3F369341" w14:textId="5EFEB9C3" w:rsidR="0068772B" w:rsidRPr="00EC57D0" w:rsidRDefault="00EC57D0" w:rsidP="002F45CE">
      <w:pPr>
        <w:autoSpaceDE w:val="0"/>
        <w:autoSpaceDN w:val="0"/>
        <w:adjustRightInd w:val="0"/>
        <w:spacing w:after="0" w:line="360" w:lineRule="auto"/>
        <w:jc w:val="both"/>
        <w:rPr>
          <w:rFonts w:ascii="Times New Roman" w:hAnsi="Times New Roman" w:cs="Times New Roman"/>
          <w:sz w:val="24"/>
          <w:szCs w:val="24"/>
        </w:rPr>
      </w:pPr>
      <w:r w:rsidRPr="00EC57D0">
        <w:rPr>
          <w:rFonts w:ascii="Times New Roman" w:hAnsi="Times New Roman" w:cs="Times New Roman"/>
          <w:sz w:val="24"/>
          <w:szCs w:val="24"/>
        </w:rPr>
        <w:t>However, very little is currently known about reproductive behavior and family planning in the urban slums. To launch an effective family planning intervention, it is imperative to understand the determinants of family planning practice for the people who live there. The main purpose of the analysis presented in this paper is to</w:t>
      </w:r>
      <w:r w:rsidR="004147F7">
        <w:rPr>
          <w:rFonts w:ascii="Times New Roman" w:hAnsi="Times New Roman" w:cs="Times New Roman"/>
          <w:sz w:val="24"/>
          <w:szCs w:val="24"/>
        </w:rPr>
        <w:t xml:space="preserve"> </w:t>
      </w:r>
      <w:r w:rsidRPr="00EC57D0">
        <w:rPr>
          <w:rFonts w:ascii="Times New Roman" w:hAnsi="Times New Roman" w:cs="Times New Roman"/>
          <w:sz w:val="24"/>
          <w:szCs w:val="24"/>
        </w:rPr>
        <w:t>learn more about the determinants of family planning choice among women living in the slums in Bangladesh.</w:t>
      </w:r>
    </w:p>
    <w:p w14:paraId="2EA540A3" w14:textId="0F39A88E" w:rsidR="00EC57D0" w:rsidRDefault="00EC57D0" w:rsidP="0068772B">
      <w:pPr>
        <w:autoSpaceDE w:val="0"/>
        <w:autoSpaceDN w:val="0"/>
        <w:adjustRightInd w:val="0"/>
        <w:spacing w:after="0" w:line="360" w:lineRule="auto"/>
        <w:jc w:val="center"/>
        <w:rPr>
          <w:rFonts w:ascii="Times New Roman" w:hAnsi="Times New Roman" w:cs="Times New Roman"/>
          <w:sz w:val="24"/>
          <w:szCs w:val="24"/>
        </w:rPr>
      </w:pPr>
    </w:p>
    <w:p w14:paraId="1E3B6F66" w14:textId="0024B87B" w:rsidR="00EC57D0" w:rsidRDefault="007A0B92" w:rsidP="007A0B9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B13D96" wp14:editId="13FCE8E2">
            <wp:extent cx="5454650" cy="351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4650" cy="3511550"/>
                    </a:xfrm>
                    <a:prstGeom prst="rect">
                      <a:avLst/>
                    </a:prstGeom>
                    <a:noFill/>
                  </pic:spPr>
                </pic:pic>
              </a:graphicData>
            </a:graphic>
          </wp:inline>
        </w:drawing>
      </w:r>
    </w:p>
    <w:p w14:paraId="0F2AAE36" w14:textId="736A176B" w:rsidR="00EC57D0" w:rsidRDefault="00EC57D0" w:rsidP="002F45CE">
      <w:pPr>
        <w:autoSpaceDE w:val="0"/>
        <w:autoSpaceDN w:val="0"/>
        <w:adjustRightInd w:val="0"/>
        <w:spacing w:after="0" w:line="360" w:lineRule="auto"/>
        <w:rPr>
          <w:rFonts w:ascii="Times New Roman" w:hAnsi="Times New Roman" w:cs="Times New Roman"/>
          <w:sz w:val="24"/>
          <w:szCs w:val="24"/>
        </w:rPr>
      </w:pPr>
    </w:p>
    <w:p w14:paraId="481160DA" w14:textId="5DBD6422" w:rsidR="00EC57D0" w:rsidRDefault="00EC57D0" w:rsidP="002F45CE">
      <w:pPr>
        <w:autoSpaceDE w:val="0"/>
        <w:autoSpaceDN w:val="0"/>
        <w:adjustRightInd w:val="0"/>
        <w:spacing w:after="0" w:line="360" w:lineRule="auto"/>
        <w:rPr>
          <w:rFonts w:ascii="Times New Roman" w:hAnsi="Times New Roman" w:cs="Times New Roman"/>
          <w:sz w:val="24"/>
          <w:szCs w:val="24"/>
        </w:rPr>
      </w:pPr>
    </w:p>
    <w:p w14:paraId="45B75D7E" w14:textId="268A8F41" w:rsidR="00EC57D0" w:rsidRDefault="00EC57D0" w:rsidP="002F45CE">
      <w:pPr>
        <w:autoSpaceDE w:val="0"/>
        <w:autoSpaceDN w:val="0"/>
        <w:adjustRightInd w:val="0"/>
        <w:spacing w:after="0" w:line="360" w:lineRule="auto"/>
        <w:rPr>
          <w:rFonts w:ascii="Times New Roman" w:hAnsi="Times New Roman" w:cs="Times New Roman"/>
          <w:sz w:val="24"/>
          <w:szCs w:val="24"/>
        </w:rPr>
      </w:pPr>
    </w:p>
    <w:p w14:paraId="375DDD3C" w14:textId="77777777" w:rsidR="0068772B" w:rsidRDefault="0068772B" w:rsidP="00A139E8">
      <w:pPr>
        <w:pStyle w:val="NoSpacing"/>
        <w:spacing w:line="360" w:lineRule="auto"/>
        <w:rPr>
          <w:rFonts w:ascii="Times New Roman" w:hAnsi="Times New Roman" w:cs="Times New Roman"/>
          <w:b/>
          <w:sz w:val="24"/>
          <w:szCs w:val="24"/>
        </w:rPr>
      </w:pPr>
    </w:p>
    <w:p w14:paraId="21131E2F" w14:textId="7579A3A6" w:rsidR="007A0B92" w:rsidRDefault="007A0B92" w:rsidP="00A139E8">
      <w:pPr>
        <w:pStyle w:val="NoSpacing"/>
        <w:spacing w:line="360" w:lineRule="auto"/>
        <w:rPr>
          <w:rFonts w:ascii="Times New Roman" w:hAnsi="Times New Roman" w:cs="Times New Roman"/>
          <w:b/>
          <w:sz w:val="24"/>
          <w:szCs w:val="24"/>
        </w:rPr>
      </w:pPr>
    </w:p>
    <w:p w14:paraId="56880872" w14:textId="77777777" w:rsidR="007A0B92" w:rsidRDefault="007A0B92" w:rsidP="00A139E8">
      <w:pPr>
        <w:pStyle w:val="NoSpacing"/>
        <w:spacing w:line="360" w:lineRule="auto"/>
        <w:rPr>
          <w:rFonts w:ascii="Times New Roman" w:hAnsi="Times New Roman" w:cs="Times New Roman"/>
          <w:b/>
          <w:sz w:val="24"/>
          <w:szCs w:val="24"/>
        </w:rPr>
      </w:pPr>
    </w:p>
    <w:p w14:paraId="7381033B" w14:textId="5DCB5DFC" w:rsidR="00EC57D0" w:rsidRPr="00A139E8" w:rsidRDefault="00BC6D80" w:rsidP="00A139E8">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1</w:t>
      </w:r>
      <w:r w:rsidR="006F46B8">
        <w:rPr>
          <w:rFonts w:ascii="Times New Roman" w:hAnsi="Times New Roman" w:cs="Times New Roman"/>
          <w:b/>
          <w:sz w:val="24"/>
          <w:szCs w:val="24"/>
        </w:rPr>
        <w:t>.3</w:t>
      </w:r>
      <w:r w:rsidR="007A0B92">
        <w:rPr>
          <w:rFonts w:ascii="Times New Roman" w:hAnsi="Times New Roman" w:cs="Times New Roman"/>
          <w:b/>
          <w:sz w:val="24"/>
          <w:szCs w:val="24"/>
        </w:rPr>
        <w:t xml:space="preserve"> </w:t>
      </w:r>
      <w:r w:rsidR="00EC57D0">
        <w:rPr>
          <w:rFonts w:ascii="Times New Roman" w:hAnsi="Times New Roman" w:cs="Times New Roman"/>
          <w:b/>
          <w:sz w:val="24"/>
          <w:szCs w:val="24"/>
        </w:rPr>
        <w:t>Research Question</w:t>
      </w:r>
      <w:r w:rsidR="006F46B8">
        <w:rPr>
          <w:rFonts w:ascii="Times New Roman" w:hAnsi="Times New Roman" w:cs="Times New Roman"/>
          <w:b/>
          <w:sz w:val="24"/>
          <w:szCs w:val="24"/>
        </w:rPr>
        <w:t>:</w:t>
      </w:r>
    </w:p>
    <w:p w14:paraId="3F900B12" w14:textId="140587EF" w:rsidR="00EC57D0" w:rsidRPr="00EC57D0" w:rsidRDefault="00EC57D0" w:rsidP="002F45CE">
      <w:pPr>
        <w:autoSpaceDE w:val="0"/>
        <w:autoSpaceDN w:val="0"/>
        <w:adjustRightInd w:val="0"/>
        <w:spacing w:after="0" w:line="360" w:lineRule="auto"/>
        <w:rPr>
          <w:rFonts w:ascii="Times New Roman" w:hAnsi="Times New Roman" w:cs="Times New Roman"/>
          <w:sz w:val="24"/>
          <w:szCs w:val="24"/>
        </w:rPr>
      </w:pPr>
    </w:p>
    <w:p w14:paraId="144B8911" w14:textId="7547D710" w:rsidR="00A30221" w:rsidRDefault="006E5EA0" w:rsidP="002F45CE">
      <w:pPr>
        <w:spacing w:line="360" w:lineRule="auto"/>
        <w:rPr>
          <w:rFonts w:ascii="Times New Roman" w:hAnsi="Times New Roman" w:cs="Times New Roman"/>
          <w:sz w:val="24"/>
          <w:szCs w:val="24"/>
        </w:rPr>
      </w:pPr>
      <w:r>
        <w:rPr>
          <w:rFonts w:ascii="Times New Roman" w:hAnsi="Times New Roman" w:cs="Times New Roman"/>
          <w:color w:val="000000" w:themeColor="text1"/>
          <w:kern w:val="24"/>
          <w:sz w:val="24"/>
          <w:szCs w:val="24"/>
        </w:rPr>
        <w:t xml:space="preserve">What is the prevalence of </w:t>
      </w:r>
      <w:r w:rsidR="00A30221">
        <w:rPr>
          <w:rFonts w:ascii="Times New Roman" w:hAnsi="Times New Roman" w:cs="Times New Roman"/>
          <w:color w:val="000000" w:themeColor="text1"/>
          <w:kern w:val="24"/>
          <w:sz w:val="24"/>
          <w:szCs w:val="24"/>
        </w:rPr>
        <w:t xml:space="preserve">contraceptive practices among eligible couples of </w:t>
      </w:r>
      <w:r w:rsidR="00A30221">
        <w:rPr>
          <w:rFonts w:ascii="Times New Roman" w:hAnsi="Times New Roman" w:cs="Times New Roman"/>
          <w:sz w:val="24"/>
          <w:szCs w:val="24"/>
        </w:rPr>
        <w:t>slum</w:t>
      </w:r>
      <w:r>
        <w:rPr>
          <w:rFonts w:ascii="Times New Roman" w:hAnsi="Times New Roman" w:cs="Times New Roman"/>
          <w:sz w:val="24"/>
          <w:szCs w:val="24"/>
        </w:rPr>
        <w:t xml:space="preserve"> area </w:t>
      </w:r>
      <w:r w:rsidR="00A30221">
        <w:rPr>
          <w:rFonts w:ascii="Times New Roman" w:hAnsi="Times New Roman" w:cs="Times New Roman"/>
          <w:sz w:val="24"/>
          <w:szCs w:val="24"/>
        </w:rPr>
        <w:t>of Dhaka?</w:t>
      </w:r>
    </w:p>
    <w:p w14:paraId="4E68B834" w14:textId="26CF4325" w:rsidR="00EC57D0" w:rsidRDefault="00EC57D0" w:rsidP="002F45CE">
      <w:pPr>
        <w:spacing w:line="360" w:lineRule="auto"/>
        <w:rPr>
          <w:rFonts w:ascii="Times New Roman" w:hAnsi="Times New Roman" w:cs="Times New Roman"/>
          <w:sz w:val="24"/>
          <w:szCs w:val="24"/>
        </w:rPr>
      </w:pPr>
    </w:p>
    <w:p w14:paraId="598E7C46" w14:textId="4A425FE6" w:rsidR="006F46B8" w:rsidRDefault="006F46B8" w:rsidP="002F45CE">
      <w:pPr>
        <w:spacing w:line="360" w:lineRule="auto"/>
        <w:rPr>
          <w:rFonts w:ascii="Times New Roman" w:hAnsi="Times New Roman" w:cs="Times New Roman"/>
          <w:sz w:val="24"/>
          <w:szCs w:val="24"/>
        </w:rPr>
      </w:pPr>
    </w:p>
    <w:p w14:paraId="6F65C58E" w14:textId="2E58D1F9" w:rsidR="006F46B8" w:rsidRDefault="006F46B8" w:rsidP="002F45CE">
      <w:pPr>
        <w:spacing w:line="360" w:lineRule="auto"/>
        <w:rPr>
          <w:rFonts w:ascii="Times New Roman" w:hAnsi="Times New Roman" w:cs="Times New Roman"/>
          <w:sz w:val="24"/>
          <w:szCs w:val="24"/>
        </w:rPr>
      </w:pPr>
    </w:p>
    <w:p w14:paraId="207BFAD3" w14:textId="4F52416D" w:rsidR="006F46B8" w:rsidRDefault="006F46B8" w:rsidP="002F45CE">
      <w:pPr>
        <w:spacing w:line="360" w:lineRule="auto"/>
        <w:rPr>
          <w:rFonts w:ascii="Times New Roman" w:hAnsi="Times New Roman" w:cs="Times New Roman"/>
          <w:sz w:val="24"/>
          <w:szCs w:val="24"/>
        </w:rPr>
      </w:pPr>
    </w:p>
    <w:p w14:paraId="21A4C519" w14:textId="492A0308" w:rsidR="006F46B8" w:rsidRDefault="006F46B8" w:rsidP="002F45CE">
      <w:pPr>
        <w:spacing w:line="360" w:lineRule="auto"/>
        <w:rPr>
          <w:rFonts w:ascii="Times New Roman" w:hAnsi="Times New Roman" w:cs="Times New Roman"/>
          <w:sz w:val="24"/>
          <w:szCs w:val="24"/>
        </w:rPr>
      </w:pPr>
    </w:p>
    <w:p w14:paraId="6BC33786" w14:textId="3B3605EB" w:rsidR="006F46B8" w:rsidRDefault="006F46B8" w:rsidP="002F45CE">
      <w:pPr>
        <w:spacing w:line="360" w:lineRule="auto"/>
        <w:rPr>
          <w:rFonts w:ascii="Times New Roman" w:hAnsi="Times New Roman" w:cs="Times New Roman"/>
          <w:sz w:val="24"/>
          <w:szCs w:val="24"/>
        </w:rPr>
      </w:pPr>
    </w:p>
    <w:p w14:paraId="228DD420" w14:textId="360F9B9A" w:rsidR="006F46B8" w:rsidRDefault="006F46B8" w:rsidP="002F45CE">
      <w:pPr>
        <w:spacing w:line="360" w:lineRule="auto"/>
        <w:rPr>
          <w:rFonts w:ascii="Times New Roman" w:hAnsi="Times New Roman" w:cs="Times New Roman"/>
          <w:sz w:val="24"/>
          <w:szCs w:val="24"/>
        </w:rPr>
      </w:pPr>
    </w:p>
    <w:p w14:paraId="0FD143D5" w14:textId="6A23F088" w:rsidR="006F46B8" w:rsidRDefault="006F46B8" w:rsidP="002F45CE">
      <w:pPr>
        <w:spacing w:line="360" w:lineRule="auto"/>
        <w:rPr>
          <w:rFonts w:ascii="Times New Roman" w:hAnsi="Times New Roman" w:cs="Times New Roman"/>
          <w:sz w:val="24"/>
          <w:szCs w:val="24"/>
        </w:rPr>
      </w:pPr>
    </w:p>
    <w:p w14:paraId="7FCF8D69" w14:textId="5870E696" w:rsidR="006F46B8" w:rsidRDefault="006F46B8" w:rsidP="002F45CE">
      <w:pPr>
        <w:spacing w:line="360" w:lineRule="auto"/>
        <w:rPr>
          <w:rFonts w:ascii="Times New Roman" w:hAnsi="Times New Roman" w:cs="Times New Roman"/>
          <w:sz w:val="24"/>
          <w:szCs w:val="24"/>
        </w:rPr>
      </w:pPr>
    </w:p>
    <w:p w14:paraId="7E4AE2A1" w14:textId="19E52809" w:rsidR="006F46B8" w:rsidRDefault="006F46B8" w:rsidP="002F45CE">
      <w:pPr>
        <w:spacing w:line="360" w:lineRule="auto"/>
        <w:rPr>
          <w:rFonts w:ascii="Times New Roman" w:hAnsi="Times New Roman" w:cs="Times New Roman"/>
          <w:sz w:val="24"/>
          <w:szCs w:val="24"/>
        </w:rPr>
      </w:pPr>
    </w:p>
    <w:p w14:paraId="073DAA54" w14:textId="63BC0FD0" w:rsidR="006F46B8" w:rsidRDefault="006F46B8" w:rsidP="002F45CE">
      <w:pPr>
        <w:spacing w:line="360" w:lineRule="auto"/>
        <w:rPr>
          <w:rFonts w:ascii="Times New Roman" w:hAnsi="Times New Roman" w:cs="Times New Roman"/>
          <w:sz w:val="24"/>
          <w:szCs w:val="24"/>
        </w:rPr>
      </w:pPr>
    </w:p>
    <w:p w14:paraId="40B77A5A" w14:textId="59DD95BA" w:rsidR="006F46B8" w:rsidRDefault="006F46B8" w:rsidP="002F45CE">
      <w:pPr>
        <w:spacing w:line="360" w:lineRule="auto"/>
        <w:rPr>
          <w:rFonts w:ascii="Times New Roman" w:hAnsi="Times New Roman" w:cs="Times New Roman"/>
          <w:sz w:val="24"/>
          <w:szCs w:val="24"/>
        </w:rPr>
      </w:pPr>
    </w:p>
    <w:p w14:paraId="24C5E1E7" w14:textId="567832E2" w:rsidR="006F46B8" w:rsidRDefault="006F46B8" w:rsidP="002F45CE">
      <w:pPr>
        <w:spacing w:line="360" w:lineRule="auto"/>
        <w:rPr>
          <w:rFonts w:ascii="Times New Roman" w:hAnsi="Times New Roman" w:cs="Times New Roman"/>
          <w:sz w:val="24"/>
          <w:szCs w:val="24"/>
        </w:rPr>
      </w:pPr>
    </w:p>
    <w:p w14:paraId="5C44EB61" w14:textId="5B06DBED" w:rsidR="006F46B8" w:rsidRDefault="006F46B8" w:rsidP="002F45CE">
      <w:pPr>
        <w:spacing w:line="360" w:lineRule="auto"/>
        <w:rPr>
          <w:rFonts w:ascii="Times New Roman" w:hAnsi="Times New Roman" w:cs="Times New Roman"/>
          <w:sz w:val="24"/>
          <w:szCs w:val="24"/>
        </w:rPr>
      </w:pPr>
    </w:p>
    <w:p w14:paraId="312FFE52" w14:textId="193C66DC" w:rsidR="006F46B8" w:rsidRDefault="006F46B8" w:rsidP="002F45CE">
      <w:pPr>
        <w:spacing w:line="360" w:lineRule="auto"/>
        <w:rPr>
          <w:rFonts w:ascii="Times New Roman" w:hAnsi="Times New Roman" w:cs="Times New Roman"/>
          <w:sz w:val="24"/>
          <w:szCs w:val="24"/>
        </w:rPr>
      </w:pPr>
    </w:p>
    <w:p w14:paraId="3D42BBF2" w14:textId="44310B54" w:rsidR="006F46B8" w:rsidRDefault="006F46B8" w:rsidP="002F45CE">
      <w:pPr>
        <w:spacing w:line="360" w:lineRule="auto"/>
        <w:rPr>
          <w:rFonts w:ascii="Times New Roman" w:hAnsi="Times New Roman" w:cs="Times New Roman"/>
          <w:sz w:val="24"/>
          <w:szCs w:val="24"/>
        </w:rPr>
      </w:pPr>
    </w:p>
    <w:p w14:paraId="288C7C3E" w14:textId="3087317D" w:rsidR="006F46B8" w:rsidRDefault="006F46B8" w:rsidP="002F45CE">
      <w:pPr>
        <w:spacing w:line="360" w:lineRule="auto"/>
        <w:rPr>
          <w:rFonts w:ascii="Times New Roman" w:hAnsi="Times New Roman" w:cs="Times New Roman"/>
          <w:sz w:val="24"/>
          <w:szCs w:val="24"/>
        </w:rPr>
      </w:pPr>
    </w:p>
    <w:p w14:paraId="4D824F84" w14:textId="1B316342" w:rsidR="006F46B8" w:rsidRDefault="006F46B8" w:rsidP="002F45CE">
      <w:pPr>
        <w:spacing w:line="360" w:lineRule="auto"/>
        <w:rPr>
          <w:rFonts w:ascii="Times New Roman" w:hAnsi="Times New Roman" w:cs="Times New Roman"/>
          <w:sz w:val="24"/>
          <w:szCs w:val="24"/>
        </w:rPr>
      </w:pPr>
    </w:p>
    <w:p w14:paraId="50B98875" w14:textId="78B4D428" w:rsidR="006F46B8" w:rsidRDefault="006F46B8" w:rsidP="002F45CE">
      <w:pPr>
        <w:spacing w:line="360" w:lineRule="auto"/>
        <w:rPr>
          <w:rFonts w:ascii="Times New Roman" w:hAnsi="Times New Roman" w:cs="Times New Roman"/>
          <w:sz w:val="24"/>
          <w:szCs w:val="24"/>
        </w:rPr>
      </w:pPr>
    </w:p>
    <w:p w14:paraId="2D8E99B4" w14:textId="77777777" w:rsidR="007A0B92" w:rsidRDefault="007A0B92" w:rsidP="002F45CE">
      <w:pPr>
        <w:pStyle w:val="NormalWeb"/>
        <w:spacing w:before="200" w:beforeAutospacing="0" w:after="0" w:afterAutospacing="0" w:line="360" w:lineRule="auto"/>
        <w:jc w:val="both"/>
        <w:rPr>
          <w:b/>
        </w:rPr>
      </w:pPr>
    </w:p>
    <w:p w14:paraId="33392BA5" w14:textId="5DE17692" w:rsidR="006F46B8" w:rsidRPr="00CB0185" w:rsidRDefault="006F46B8" w:rsidP="002F45CE">
      <w:pPr>
        <w:pStyle w:val="NormalWeb"/>
        <w:spacing w:before="200" w:beforeAutospacing="0" w:after="0" w:afterAutospacing="0" w:line="360" w:lineRule="auto"/>
        <w:jc w:val="both"/>
        <w:rPr>
          <w:b/>
          <w:bCs/>
          <w:color w:val="000000" w:themeColor="text1"/>
          <w:kern w:val="24"/>
          <w:u w:val="single"/>
        </w:rPr>
      </w:pPr>
      <w:r w:rsidRPr="00CB0185">
        <w:rPr>
          <w:b/>
        </w:rPr>
        <w:t>1.4</w:t>
      </w:r>
      <w:r w:rsidR="00BC6D80" w:rsidRPr="00CB0185">
        <w:rPr>
          <w:b/>
        </w:rPr>
        <w:t xml:space="preserve"> </w:t>
      </w:r>
      <w:r w:rsidR="00CB0185" w:rsidRPr="00CB0185">
        <w:rPr>
          <w:b/>
        </w:rPr>
        <w:t>Study O</w:t>
      </w:r>
      <w:r w:rsidRPr="00CB0185">
        <w:rPr>
          <w:b/>
        </w:rPr>
        <w:t>bjective</w:t>
      </w:r>
      <w:r w:rsidR="00BC6D80" w:rsidRPr="00CB0185">
        <w:rPr>
          <w:b/>
        </w:rPr>
        <w:t>s</w:t>
      </w:r>
      <w:r w:rsidRPr="00CB0185">
        <w:rPr>
          <w:b/>
        </w:rPr>
        <w:t>:</w:t>
      </w:r>
      <w:r w:rsidRPr="00CB0185">
        <w:rPr>
          <w:b/>
          <w:bCs/>
          <w:color w:val="000000" w:themeColor="text1"/>
          <w:kern w:val="24"/>
          <w:u w:val="single"/>
        </w:rPr>
        <w:t xml:space="preserve"> </w:t>
      </w:r>
    </w:p>
    <w:p w14:paraId="7ADC4576" w14:textId="0EC91C19" w:rsidR="0069663E" w:rsidRDefault="00CB0185" w:rsidP="002F45CE">
      <w:pPr>
        <w:pStyle w:val="NormalWeb"/>
        <w:spacing w:before="200" w:beforeAutospacing="0" w:after="0" w:afterAutospacing="0" w:line="360" w:lineRule="auto"/>
        <w:jc w:val="both"/>
        <w:rPr>
          <w:b/>
          <w:bCs/>
          <w:color w:val="000000" w:themeColor="text1"/>
          <w:kern w:val="24"/>
        </w:rPr>
      </w:pPr>
      <w:r w:rsidRPr="00CB0185">
        <w:rPr>
          <w:b/>
          <w:bCs/>
          <w:color w:val="000000" w:themeColor="text1"/>
          <w:kern w:val="24"/>
        </w:rPr>
        <w:t xml:space="preserve">       </w:t>
      </w:r>
      <w:r w:rsidR="0069663E">
        <w:rPr>
          <w:b/>
          <w:bCs/>
          <w:color w:val="000000" w:themeColor="text1"/>
          <w:kern w:val="24"/>
        </w:rPr>
        <w:t>1.4.1 General Objectives: </w:t>
      </w:r>
    </w:p>
    <w:p w14:paraId="0CF477F4" w14:textId="24C7985E" w:rsidR="006F46B8" w:rsidRPr="0069663E" w:rsidRDefault="0069663E" w:rsidP="002F45CE">
      <w:pPr>
        <w:pStyle w:val="NormalWeb"/>
        <w:spacing w:before="200" w:beforeAutospacing="0" w:after="0" w:afterAutospacing="0" w:line="360" w:lineRule="auto"/>
        <w:jc w:val="both"/>
        <w:rPr>
          <w:b/>
          <w:bCs/>
          <w:color w:val="000000" w:themeColor="text1"/>
          <w:kern w:val="24"/>
        </w:rPr>
      </w:pPr>
      <w:r>
        <w:rPr>
          <w:b/>
          <w:bCs/>
          <w:color w:val="000000" w:themeColor="text1"/>
          <w:kern w:val="24"/>
        </w:rPr>
        <w:t xml:space="preserve">               </w:t>
      </w:r>
      <w:r>
        <w:rPr>
          <w:color w:val="000000" w:themeColor="text1"/>
          <w:kern w:val="24"/>
        </w:rPr>
        <w:t>To determine the contraceptive practices among eligible couples of Dhaka slums. </w:t>
      </w:r>
      <w:r w:rsidR="004D3A06">
        <w:rPr>
          <w:b/>
          <w:bCs/>
          <w:color w:val="000000" w:themeColor="text1"/>
          <w:kern w:val="24"/>
        </w:rPr>
        <w:t xml:space="preserve">              </w:t>
      </w:r>
    </w:p>
    <w:p w14:paraId="5FA0236D" w14:textId="6E9759D2" w:rsidR="006F46B8" w:rsidRPr="00CB0185" w:rsidRDefault="00CB0185" w:rsidP="002F45CE">
      <w:pPr>
        <w:pStyle w:val="NormalWeb"/>
        <w:spacing w:before="200" w:beforeAutospacing="0" w:after="0" w:afterAutospacing="0" w:line="360" w:lineRule="auto"/>
        <w:jc w:val="both"/>
      </w:pPr>
      <w:r w:rsidRPr="00CB0185">
        <w:rPr>
          <w:b/>
          <w:bCs/>
          <w:color w:val="000000" w:themeColor="text1"/>
          <w:kern w:val="24"/>
        </w:rPr>
        <w:t xml:space="preserve">      1.4.2 </w:t>
      </w:r>
      <w:r w:rsidR="006F46B8" w:rsidRPr="00CB0185">
        <w:rPr>
          <w:b/>
          <w:bCs/>
          <w:color w:val="000000" w:themeColor="text1"/>
          <w:kern w:val="24"/>
        </w:rPr>
        <w:t xml:space="preserve">Specific Objectives: </w:t>
      </w:r>
    </w:p>
    <w:p w14:paraId="129AE5F9" w14:textId="444739BE" w:rsidR="006F46B8" w:rsidRPr="00CB0185" w:rsidRDefault="006F46B8" w:rsidP="002F45CE">
      <w:pPr>
        <w:spacing w:after="0" w:line="360" w:lineRule="auto"/>
        <w:jc w:val="both"/>
        <w:rPr>
          <w:rFonts w:ascii="Times New Roman" w:hAnsi="Times New Roman" w:cs="Times New Roman"/>
          <w:sz w:val="24"/>
          <w:szCs w:val="24"/>
        </w:rPr>
      </w:pPr>
    </w:p>
    <w:p w14:paraId="7039D011" w14:textId="77777777" w:rsidR="0069663E" w:rsidRDefault="0069663E" w:rsidP="007F3DF5">
      <w:pPr>
        <w:pStyle w:val="ListParagraph"/>
        <w:numPr>
          <w:ilvl w:val="2"/>
          <w:numId w:val="46"/>
        </w:numPr>
        <w:spacing w:after="0" w:line="360" w:lineRule="auto"/>
        <w:ind w:left="810" w:hanging="270"/>
        <w:rPr>
          <w:rFonts w:ascii="Times New Roman" w:hAnsi="Times New Roman" w:cs="Times New Roman"/>
          <w:sz w:val="24"/>
          <w:szCs w:val="24"/>
        </w:rPr>
      </w:pPr>
      <w:r>
        <w:rPr>
          <w:rFonts w:ascii="Times New Roman" w:hAnsi="Times New Roman" w:cs="Times New Roman"/>
          <w:color w:val="000000" w:themeColor="text1"/>
          <w:kern w:val="24"/>
          <w:sz w:val="24"/>
          <w:szCs w:val="24"/>
        </w:rPr>
        <w:t>To find out the proportion of eligible couple currently using family planning methods.</w:t>
      </w:r>
    </w:p>
    <w:p w14:paraId="74F00140" w14:textId="77777777" w:rsidR="0069663E" w:rsidRDefault="0069663E" w:rsidP="007F3DF5">
      <w:pPr>
        <w:pStyle w:val="ListParagraph"/>
        <w:numPr>
          <w:ilvl w:val="2"/>
          <w:numId w:val="46"/>
        </w:numPr>
        <w:spacing w:after="0" w:line="360" w:lineRule="auto"/>
        <w:ind w:left="810" w:hanging="270"/>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To study the knowledge about family planning methods among the couple of       reproductive age (15-49 years)</w:t>
      </w:r>
    </w:p>
    <w:p w14:paraId="0D1E9590" w14:textId="77777777" w:rsidR="0069663E" w:rsidRDefault="0069663E" w:rsidP="007F3DF5">
      <w:pPr>
        <w:pStyle w:val="ListParagraph"/>
        <w:numPr>
          <w:ilvl w:val="2"/>
          <w:numId w:val="46"/>
        </w:numPr>
        <w:spacing w:after="0" w:line="360" w:lineRule="auto"/>
        <w:ind w:left="810" w:hanging="270"/>
        <w:rPr>
          <w:rFonts w:ascii="Times New Roman" w:hAnsi="Times New Roman" w:cs="Times New Roman"/>
          <w:sz w:val="24"/>
          <w:szCs w:val="24"/>
        </w:rPr>
      </w:pPr>
      <w:r>
        <w:rPr>
          <w:rFonts w:ascii="Times New Roman" w:hAnsi="Times New Roman" w:cs="Times New Roman"/>
          <w:color w:val="000000" w:themeColor="text1"/>
          <w:kern w:val="24"/>
          <w:sz w:val="24"/>
          <w:szCs w:val="24"/>
        </w:rPr>
        <w:t>To find out the factors including socio-demographic variants for adoption/non-adoption of family planning practice.</w:t>
      </w:r>
    </w:p>
    <w:p w14:paraId="1A88AF69" w14:textId="3C43D7AC" w:rsidR="0069663E" w:rsidRDefault="0069663E" w:rsidP="007F3DF5">
      <w:pPr>
        <w:pStyle w:val="ListParagraph"/>
        <w:numPr>
          <w:ilvl w:val="2"/>
          <w:numId w:val="46"/>
        </w:numPr>
        <w:spacing w:after="0" w:line="360" w:lineRule="auto"/>
        <w:ind w:left="810" w:hanging="270"/>
        <w:rPr>
          <w:rFonts w:ascii="Times New Roman" w:hAnsi="Times New Roman" w:cs="Times New Roman"/>
          <w:sz w:val="24"/>
          <w:szCs w:val="24"/>
        </w:rPr>
      </w:pPr>
      <w:r>
        <w:rPr>
          <w:rFonts w:ascii="Times New Roman" w:hAnsi="Times New Roman" w:cs="Times New Roman"/>
          <w:color w:val="000000" w:themeColor="text1"/>
          <w:kern w:val="24"/>
          <w:sz w:val="24"/>
          <w:szCs w:val="24"/>
        </w:rPr>
        <w:t>To find out the sociodemographic situation in Dhaka slums.</w:t>
      </w:r>
    </w:p>
    <w:p w14:paraId="75D15B64" w14:textId="77777777" w:rsidR="00EA2860" w:rsidRDefault="00EA2860" w:rsidP="002F45CE">
      <w:pPr>
        <w:pStyle w:val="NormalWeb"/>
        <w:spacing w:before="0" w:beforeAutospacing="0" w:after="0" w:afterAutospacing="0" w:line="360" w:lineRule="auto"/>
        <w:rPr>
          <w:rFonts w:eastAsiaTheme="majorEastAsia"/>
          <w:b/>
          <w:color w:val="000000" w:themeColor="text1"/>
          <w:kern w:val="24"/>
          <w:sz w:val="28"/>
          <w:szCs w:val="28"/>
        </w:rPr>
      </w:pPr>
    </w:p>
    <w:p w14:paraId="64C7A582" w14:textId="304F85EB" w:rsidR="006F46B8" w:rsidRPr="006E5EA0" w:rsidRDefault="006F46B8" w:rsidP="002F45CE">
      <w:pPr>
        <w:pStyle w:val="NormalWeb"/>
        <w:spacing w:before="0" w:beforeAutospacing="0" w:after="0" w:afterAutospacing="0" w:line="360" w:lineRule="auto"/>
        <w:rPr>
          <w:sz w:val="28"/>
          <w:szCs w:val="28"/>
        </w:rPr>
      </w:pPr>
      <w:r w:rsidRPr="006E5EA0">
        <w:rPr>
          <w:rFonts w:eastAsiaTheme="majorEastAsia"/>
          <w:b/>
          <w:color w:val="000000" w:themeColor="text1"/>
          <w:kern w:val="24"/>
          <w:sz w:val="28"/>
          <w:szCs w:val="28"/>
        </w:rPr>
        <w:t xml:space="preserve">1.5 </w:t>
      </w:r>
      <w:r w:rsidR="00CB0185" w:rsidRPr="006E5EA0">
        <w:rPr>
          <w:rFonts w:eastAsiaTheme="majorEastAsia"/>
          <w:b/>
          <w:color w:val="000000" w:themeColor="text1"/>
          <w:kern w:val="24"/>
          <w:sz w:val="28"/>
          <w:szCs w:val="28"/>
        </w:rPr>
        <w:t>Variables</w:t>
      </w:r>
    </w:p>
    <w:p w14:paraId="1330D6F4" w14:textId="4E700672" w:rsidR="004D3A06" w:rsidRPr="007F3DF5" w:rsidRDefault="007F3DF5" w:rsidP="002F45CE">
      <w:pPr>
        <w:spacing w:before="30" w:after="30" w:line="360" w:lineRule="auto"/>
        <w:rPr>
          <w:rFonts w:ascii="Times New Roman" w:hAnsi="Times New Roman" w:cs="Times New Roman"/>
          <w:b/>
          <w:bCs/>
          <w:sz w:val="24"/>
          <w:szCs w:val="24"/>
        </w:rPr>
      </w:pPr>
      <w:r w:rsidRPr="007F3DF5">
        <w:rPr>
          <w:rFonts w:ascii="Times New Roman" w:hAnsi="Times New Roman" w:cs="Times New Roman"/>
          <w:b/>
          <w:bCs/>
          <w:sz w:val="24"/>
          <w:szCs w:val="24"/>
        </w:rPr>
        <w:t>Independent variables</w:t>
      </w:r>
    </w:p>
    <w:p w14:paraId="7A2534FB" w14:textId="53B30869" w:rsidR="00536144" w:rsidRPr="00A132CD" w:rsidRDefault="00536144" w:rsidP="002F45CE">
      <w:p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Demographic Variables</w:t>
      </w:r>
      <w:r w:rsidR="004D3A06" w:rsidRPr="00A132CD">
        <w:rPr>
          <w:rFonts w:ascii="Times New Roman" w:hAnsi="Times New Roman" w:cs="Times New Roman"/>
          <w:sz w:val="24"/>
          <w:szCs w:val="24"/>
        </w:rPr>
        <w:t>:</w:t>
      </w:r>
    </w:p>
    <w:p w14:paraId="24292FFC" w14:textId="369AEBC1" w:rsidR="0046625B" w:rsidRPr="00A132CD" w:rsidRDefault="0046625B" w:rsidP="002F45CE">
      <w:pPr>
        <w:pStyle w:val="ListParagraph"/>
        <w:numPr>
          <w:ilvl w:val="0"/>
          <w:numId w:val="38"/>
        </w:num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Age</w:t>
      </w:r>
    </w:p>
    <w:p w14:paraId="5B229E7A" w14:textId="77777777" w:rsidR="0046625B" w:rsidRPr="00A132CD" w:rsidRDefault="0046625B" w:rsidP="002F45CE">
      <w:pPr>
        <w:pStyle w:val="ListParagraph"/>
        <w:numPr>
          <w:ilvl w:val="0"/>
          <w:numId w:val="38"/>
        </w:num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Sex</w:t>
      </w:r>
    </w:p>
    <w:p w14:paraId="204B9CCB" w14:textId="4A3DE790" w:rsidR="00536144" w:rsidRPr="007F3DF5" w:rsidRDefault="0046625B" w:rsidP="007C6266">
      <w:pPr>
        <w:pStyle w:val="ListParagraph"/>
        <w:numPr>
          <w:ilvl w:val="0"/>
          <w:numId w:val="38"/>
        </w:numPr>
        <w:spacing w:before="30" w:after="30" w:line="360" w:lineRule="auto"/>
        <w:rPr>
          <w:rFonts w:ascii="Times New Roman" w:hAnsi="Times New Roman" w:cs="Times New Roman"/>
          <w:sz w:val="24"/>
          <w:szCs w:val="24"/>
        </w:rPr>
      </w:pPr>
      <w:r w:rsidRPr="007F3DF5">
        <w:rPr>
          <w:rFonts w:ascii="Times New Roman" w:hAnsi="Times New Roman" w:cs="Times New Roman"/>
          <w:sz w:val="24"/>
          <w:szCs w:val="24"/>
        </w:rPr>
        <w:t>Marital status</w:t>
      </w:r>
    </w:p>
    <w:p w14:paraId="0FCADA79" w14:textId="16567FB6" w:rsidR="00536144" w:rsidRPr="00A132CD" w:rsidRDefault="00536144" w:rsidP="002F45CE">
      <w:p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Socio Economic Variables</w:t>
      </w:r>
      <w:r w:rsidR="004D3A06" w:rsidRPr="00A132CD">
        <w:rPr>
          <w:rFonts w:ascii="Times New Roman" w:hAnsi="Times New Roman" w:cs="Times New Roman"/>
          <w:sz w:val="24"/>
          <w:szCs w:val="24"/>
        </w:rPr>
        <w:t>:</w:t>
      </w:r>
    </w:p>
    <w:p w14:paraId="742C110F" w14:textId="77777777" w:rsidR="00536144" w:rsidRPr="00A132CD" w:rsidRDefault="00536144" w:rsidP="002F45CE">
      <w:pPr>
        <w:pStyle w:val="ListParagraph"/>
        <w:numPr>
          <w:ilvl w:val="0"/>
          <w:numId w:val="17"/>
        </w:num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Education level</w:t>
      </w:r>
    </w:p>
    <w:p w14:paraId="59975E60" w14:textId="77777777" w:rsidR="00536144" w:rsidRPr="00A132CD" w:rsidRDefault="00536144" w:rsidP="002F45CE">
      <w:pPr>
        <w:pStyle w:val="ListParagraph"/>
        <w:numPr>
          <w:ilvl w:val="0"/>
          <w:numId w:val="17"/>
        </w:num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Religion</w:t>
      </w:r>
    </w:p>
    <w:p w14:paraId="1F0C7D17" w14:textId="77777777" w:rsidR="00536144" w:rsidRPr="00A132CD" w:rsidRDefault="00536144" w:rsidP="002F45CE">
      <w:pPr>
        <w:pStyle w:val="ListParagraph"/>
        <w:numPr>
          <w:ilvl w:val="0"/>
          <w:numId w:val="17"/>
        </w:num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Working status</w:t>
      </w:r>
    </w:p>
    <w:p w14:paraId="3D27AAA1" w14:textId="77777777" w:rsidR="00536144" w:rsidRPr="00A132CD" w:rsidRDefault="00536144" w:rsidP="002F45CE">
      <w:pPr>
        <w:pStyle w:val="ListParagraph"/>
        <w:numPr>
          <w:ilvl w:val="0"/>
          <w:numId w:val="17"/>
        </w:num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Exposure to media</w:t>
      </w:r>
    </w:p>
    <w:p w14:paraId="35C9C312" w14:textId="77777777" w:rsidR="00536144" w:rsidRPr="00A132CD" w:rsidRDefault="00536144" w:rsidP="002F45CE">
      <w:pPr>
        <w:pStyle w:val="ListParagraph"/>
        <w:spacing w:before="30" w:after="30" w:line="360" w:lineRule="auto"/>
        <w:rPr>
          <w:rFonts w:ascii="Times New Roman" w:hAnsi="Times New Roman" w:cs="Times New Roman"/>
          <w:sz w:val="24"/>
          <w:szCs w:val="24"/>
        </w:rPr>
      </w:pPr>
    </w:p>
    <w:p w14:paraId="184D688D" w14:textId="0F6E1B3F" w:rsidR="00536144" w:rsidRPr="00A132CD" w:rsidRDefault="00536144" w:rsidP="002F45CE">
      <w:p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Health Facility variables</w:t>
      </w:r>
      <w:r w:rsidR="004D3A06" w:rsidRPr="00A132CD">
        <w:rPr>
          <w:rFonts w:ascii="Times New Roman" w:hAnsi="Times New Roman" w:cs="Times New Roman"/>
          <w:sz w:val="24"/>
          <w:szCs w:val="24"/>
        </w:rPr>
        <w:t>:</w:t>
      </w:r>
    </w:p>
    <w:p w14:paraId="73072614" w14:textId="6A01C715" w:rsidR="0046625B" w:rsidRPr="00A132CD" w:rsidRDefault="0046625B" w:rsidP="002F45CE">
      <w:pPr>
        <w:pStyle w:val="ListParagraph"/>
        <w:numPr>
          <w:ilvl w:val="0"/>
          <w:numId w:val="39"/>
        </w:numPr>
        <w:spacing w:before="30" w:after="30" w:line="360" w:lineRule="auto"/>
        <w:ind w:left="720"/>
        <w:rPr>
          <w:rFonts w:ascii="Times New Roman" w:hAnsi="Times New Roman" w:cs="Times New Roman"/>
          <w:sz w:val="24"/>
          <w:szCs w:val="24"/>
        </w:rPr>
      </w:pPr>
      <w:r w:rsidRPr="00A132CD">
        <w:rPr>
          <w:rFonts w:ascii="Times New Roman" w:hAnsi="Times New Roman" w:cs="Times New Roman"/>
          <w:sz w:val="24"/>
          <w:szCs w:val="24"/>
        </w:rPr>
        <w:t>Availability/Supply of contraceptives</w:t>
      </w:r>
    </w:p>
    <w:p w14:paraId="744CCCDE" w14:textId="77777777" w:rsidR="0046625B" w:rsidRPr="00A132CD" w:rsidRDefault="0046625B" w:rsidP="002F45CE">
      <w:pPr>
        <w:pStyle w:val="ListParagraph"/>
        <w:numPr>
          <w:ilvl w:val="0"/>
          <w:numId w:val="39"/>
        </w:numPr>
        <w:spacing w:before="30" w:after="30" w:line="360" w:lineRule="auto"/>
        <w:ind w:left="720"/>
        <w:rPr>
          <w:rFonts w:ascii="Times New Roman" w:hAnsi="Times New Roman" w:cs="Times New Roman"/>
          <w:sz w:val="24"/>
          <w:szCs w:val="24"/>
        </w:rPr>
      </w:pPr>
      <w:r w:rsidRPr="00A132CD">
        <w:rPr>
          <w:rFonts w:ascii="Times New Roman" w:hAnsi="Times New Roman" w:cs="Times New Roman"/>
          <w:sz w:val="24"/>
          <w:szCs w:val="24"/>
        </w:rPr>
        <w:t xml:space="preserve"> Counseling done at the facilities</w:t>
      </w:r>
    </w:p>
    <w:p w14:paraId="415C4760" w14:textId="77777777" w:rsidR="0046625B" w:rsidRPr="00A132CD" w:rsidRDefault="0046625B" w:rsidP="002F45CE">
      <w:pPr>
        <w:pStyle w:val="ListParagraph"/>
        <w:numPr>
          <w:ilvl w:val="0"/>
          <w:numId w:val="39"/>
        </w:numPr>
        <w:spacing w:before="30" w:after="30" w:line="360" w:lineRule="auto"/>
        <w:ind w:left="720"/>
        <w:rPr>
          <w:rFonts w:ascii="Times New Roman" w:hAnsi="Times New Roman" w:cs="Times New Roman"/>
          <w:sz w:val="24"/>
          <w:szCs w:val="24"/>
        </w:rPr>
      </w:pPr>
      <w:r w:rsidRPr="00A132CD">
        <w:rPr>
          <w:rFonts w:ascii="Times New Roman" w:hAnsi="Times New Roman" w:cs="Times New Roman"/>
          <w:sz w:val="24"/>
          <w:szCs w:val="24"/>
        </w:rPr>
        <w:lastRenderedPageBreak/>
        <w:t>Exposure to media</w:t>
      </w:r>
    </w:p>
    <w:p w14:paraId="187E4418" w14:textId="77777777" w:rsidR="00536144" w:rsidRPr="00A132CD" w:rsidRDefault="00536144" w:rsidP="002F45CE">
      <w:pPr>
        <w:spacing w:before="30" w:after="30" w:line="360" w:lineRule="auto"/>
        <w:rPr>
          <w:rFonts w:ascii="Times New Roman" w:hAnsi="Times New Roman" w:cs="Times New Roman"/>
          <w:sz w:val="24"/>
          <w:szCs w:val="24"/>
        </w:rPr>
      </w:pPr>
    </w:p>
    <w:p w14:paraId="3F070E22" w14:textId="0E180739" w:rsidR="00536144" w:rsidRPr="00A132CD" w:rsidRDefault="00536144" w:rsidP="002F45CE">
      <w:p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Proximate Determinants</w:t>
      </w:r>
      <w:r w:rsidR="004D3A06" w:rsidRPr="00A132CD">
        <w:rPr>
          <w:rFonts w:ascii="Times New Roman" w:hAnsi="Times New Roman" w:cs="Times New Roman"/>
          <w:sz w:val="24"/>
          <w:szCs w:val="24"/>
        </w:rPr>
        <w:t>:</w:t>
      </w:r>
    </w:p>
    <w:p w14:paraId="24BECF03" w14:textId="77777777" w:rsidR="0046625B" w:rsidRPr="00A132CD" w:rsidRDefault="0046625B" w:rsidP="002F45CE">
      <w:pPr>
        <w:pStyle w:val="ListParagraph"/>
        <w:numPr>
          <w:ilvl w:val="0"/>
          <w:numId w:val="40"/>
        </w:num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Knowledge about family planning methods</w:t>
      </w:r>
    </w:p>
    <w:p w14:paraId="47186B06" w14:textId="77777777" w:rsidR="0046625B" w:rsidRPr="00A132CD" w:rsidRDefault="0046625B" w:rsidP="002F45CE">
      <w:pPr>
        <w:pStyle w:val="ListParagraph"/>
        <w:numPr>
          <w:ilvl w:val="0"/>
          <w:numId w:val="40"/>
        </w:num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 xml:space="preserve"> Religious perceptions regarding use of contraceptives</w:t>
      </w:r>
    </w:p>
    <w:p w14:paraId="0ECEA338" w14:textId="77777777" w:rsidR="0046625B" w:rsidRPr="00A132CD" w:rsidRDefault="0046625B" w:rsidP="002F45CE">
      <w:pPr>
        <w:pStyle w:val="ListParagraph"/>
        <w:numPr>
          <w:ilvl w:val="0"/>
          <w:numId w:val="40"/>
        </w:num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Husband approval of contraception</w:t>
      </w:r>
    </w:p>
    <w:p w14:paraId="28584D3F" w14:textId="77777777" w:rsidR="0046625B" w:rsidRPr="00A132CD" w:rsidRDefault="0046625B" w:rsidP="002F45CE">
      <w:pPr>
        <w:pStyle w:val="ListParagraph"/>
        <w:numPr>
          <w:ilvl w:val="0"/>
          <w:numId w:val="40"/>
        </w:numPr>
        <w:spacing w:before="30" w:after="30" w:line="360" w:lineRule="auto"/>
        <w:rPr>
          <w:rFonts w:ascii="Times New Roman" w:hAnsi="Times New Roman" w:cs="Times New Roman"/>
          <w:sz w:val="24"/>
          <w:szCs w:val="24"/>
        </w:rPr>
      </w:pPr>
      <w:r w:rsidRPr="00A132CD">
        <w:rPr>
          <w:rFonts w:ascii="Times New Roman" w:hAnsi="Times New Roman" w:cs="Times New Roman"/>
          <w:sz w:val="24"/>
          <w:szCs w:val="24"/>
        </w:rPr>
        <w:t>Couple discussion about family planning methods</w:t>
      </w:r>
    </w:p>
    <w:p w14:paraId="3F4737A1" w14:textId="2A2DF1F5" w:rsidR="006F46B8" w:rsidRDefault="006F46B8" w:rsidP="002F45CE">
      <w:pPr>
        <w:spacing w:after="0" w:line="360" w:lineRule="auto"/>
      </w:pPr>
    </w:p>
    <w:p w14:paraId="3FA80F02" w14:textId="71D2D662" w:rsidR="006F46B8" w:rsidRDefault="007F3DF5" w:rsidP="002F45CE">
      <w:pPr>
        <w:spacing w:after="0" w:line="360" w:lineRule="auto"/>
        <w:rPr>
          <w:rFonts w:ascii="Times New Roman" w:hAnsi="Times New Roman" w:cs="Times New Roman"/>
          <w:b/>
          <w:bCs/>
          <w:sz w:val="24"/>
          <w:szCs w:val="24"/>
        </w:rPr>
      </w:pPr>
      <w:r w:rsidRPr="007F3DF5">
        <w:rPr>
          <w:rFonts w:ascii="Times New Roman" w:hAnsi="Times New Roman" w:cs="Times New Roman"/>
          <w:b/>
          <w:bCs/>
          <w:sz w:val="24"/>
          <w:szCs w:val="24"/>
        </w:rPr>
        <w:t>Outcome variable</w:t>
      </w:r>
    </w:p>
    <w:p w14:paraId="40776350" w14:textId="150004D9" w:rsidR="007F3DF5" w:rsidRPr="007F3DF5" w:rsidRDefault="007F3DF5" w:rsidP="002F45CE">
      <w:pPr>
        <w:spacing w:after="0" w:line="360" w:lineRule="auto"/>
        <w:rPr>
          <w:rFonts w:ascii="Times New Roman" w:hAnsi="Times New Roman" w:cs="Times New Roman"/>
          <w:sz w:val="24"/>
          <w:szCs w:val="24"/>
        </w:rPr>
      </w:pPr>
      <w:r w:rsidRPr="007F3DF5">
        <w:rPr>
          <w:rFonts w:ascii="Times New Roman" w:hAnsi="Times New Roman" w:cs="Times New Roman"/>
          <w:sz w:val="24"/>
          <w:szCs w:val="24"/>
        </w:rPr>
        <w:t>Contraceptive use</w:t>
      </w:r>
    </w:p>
    <w:p w14:paraId="2E627223" w14:textId="77777777" w:rsidR="007F3DF5" w:rsidRDefault="007F3DF5" w:rsidP="002F45CE">
      <w:pPr>
        <w:pStyle w:val="NoSpacing"/>
        <w:spacing w:line="360" w:lineRule="auto"/>
        <w:jc w:val="both"/>
        <w:rPr>
          <w:rFonts w:ascii="Times New Roman" w:hAnsi="Times New Roman" w:cs="Times New Roman"/>
          <w:b/>
          <w:sz w:val="24"/>
          <w:szCs w:val="24"/>
        </w:rPr>
      </w:pPr>
      <w:bookmarkStart w:id="2" w:name="_Hlk52573628"/>
    </w:p>
    <w:p w14:paraId="0406DB04" w14:textId="3CC6B6E0" w:rsidR="006F46B8" w:rsidRDefault="004D3A06" w:rsidP="002F45CE">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1.6 </w:t>
      </w:r>
      <w:r w:rsidR="006F46B8">
        <w:rPr>
          <w:rFonts w:ascii="Times New Roman" w:hAnsi="Times New Roman" w:cs="Times New Roman"/>
          <w:b/>
          <w:sz w:val="24"/>
          <w:szCs w:val="24"/>
        </w:rPr>
        <w:t>Operational Definitions:</w:t>
      </w:r>
    </w:p>
    <w:bookmarkEnd w:id="2"/>
    <w:p w14:paraId="134E4C72" w14:textId="160CCFF1" w:rsidR="006F46B8" w:rsidRDefault="006F46B8" w:rsidP="002F45CE">
      <w:pPr>
        <w:spacing w:after="0" w:line="360" w:lineRule="auto"/>
        <w:jc w:val="both"/>
      </w:pPr>
    </w:p>
    <w:p w14:paraId="673562A5" w14:textId="03537973" w:rsidR="00536144" w:rsidRPr="00202B6C" w:rsidRDefault="00536144" w:rsidP="002F45CE">
      <w:pPr>
        <w:spacing w:before="30" w:after="30" w:line="360" w:lineRule="auto"/>
        <w:jc w:val="both"/>
        <w:rPr>
          <w:rFonts w:ascii="Times New Roman" w:hAnsi="Times New Roman" w:cs="Times New Roman"/>
          <w:b/>
          <w:bCs/>
          <w:sz w:val="24"/>
          <w:szCs w:val="24"/>
        </w:rPr>
      </w:pPr>
      <w:r w:rsidRPr="00202B6C">
        <w:rPr>
          <w:rFonts w:ascii="Times New Roman" w:hAnsi="Times New Roman" w:cs="Times New Roman"/>
          <w:b/>
          <w:bCs/>
          <w:sz w:val="24"/>
          <w:szCs w:val="24"/>
        </w:rPr>
        <w:t xml:space="preserve">Family </w:t>
      </w:r>
      <w:r w:rsidR="00B2240B" w:rsidRPr="00202B6C">
        <w:rPr>
          <w:rFonts w:ascii="Times New Roman" w:hAnsi="Times New Roman" w:cs="Times New Roman"/>
          <w:b/>
          <w:bCs/>
          <w:sz w:val="24"/>
          <w:szCs w:val="24"/>
        </w:rPr>
        <w:t>P</w:t>
      </w:r>
      <w:r w:rsidRPr="00202B6C">
        <w:rPr>
          <w:rFonts w:ascii="Times New Roman" w:hAnsi="Times New Roman" w:cs="Times New Roman"/>
          <w:b/>
          <w:bCs/>
          <w:sz w:val="24"/>
          <w:szCs w:val="24"/>
        </w:rPr>
        <w:t xml:space="preserve">lanning: </w:t>
      </w:r>
      <w:r w:rsidRPr="00202B6C">
        <w:rPr>
          <w:rFonts w:ascii="Times New Roman" w:hAnsi="Times New Roman" w:cs="Times New Roman"/>
          <w:sz w:val="24"/>
          <w:szCs w:val="24"/>
        </w:rPr>
        <w:t>Family planning allows individuals and couples to anticipate and attain their desired number of children and the spacing and timing of their births. It is achieved through use of contraceptive methods and the treatment of involuntary infertility. A woman’s ability to space and limit her pregnancies has a direct impact on her health and well-being as well as on the outcome of each pregnancy.</w:t>
      </w:r>
    </w:p>
    <w:p w14:paraId="001D57D6" w14:textId="21F9CD0C" w:rsidR="00DE075E" w:rsidRPr="00202B6C" w:rsidRDefault="00DE075E" w:rsidP="002F45CE">
      <w:pPr>
        <w:spacing w:before="30" w:after="30" w:line="360" w:lineRule="auto"/>
        <w:jc w:val="both"/>
        <w:rPr>
          <w:rFonts w:ascii="Times New Roman" w:hAnsi="Times New Roman" w:cs="Times New Roman"/>
          <w:b/>
          <w:bCs/>
          <w:sz w:val="24"/>
          <w:szCs w:val="24"/>
        </w:rPr>
      </w:pPr>
      <w:r w:rsidRPr="00202B6C">
        <w:rPr>
          <w:rFonts w:ascii="Times New Roman" w:hAnsi="Times New Roman" w:cs="Times New Roman"/>
          <w:b/>
          <w:bCs/>
          <w:color w:val="222222"/>
          <w:sz w:val="24"/>
          <w:szCs w:val="24"/>
          <w:shd w:val="clear" w:color="auto" w:fill="FFFFFF"/>
        </w:rPr>
        <w:t xml:space="preserve">Contraceptive: </w:t>
      </w:r>
      <w:r w:rsidRPr="00202B6C">
        <w:rPr>
          <w:rFonts w:ascii="Times New Roman" w:hAnsi="Times New Roman" w:cs="Times New Roman"/>
          <w:bCs/>
          <w:color w:val="222222"/>
          <w:sz w:val="24"/>
          <w:szCs w:val="24"/>
          <w:shd w:val="clear" w:color="auto" w:fill="FFFFFF"/>
        </w:rPr>
        <w:t>Contraception</w:t>
      </w:r>
      <w:r w:rsidRPr="00202B6C">
        <w:rPr>
          <w:rFonts w:ascii="Times New Roman" w:hAnsi="Times New Roman" w:cs="Times New Roman"/>
          <w:color w:val="222222"/>
          <w:sz w:val="24"/>
          <w:szCs w:val="24"/>
          <w:shd w:val="clear" w:color="auto" w:fill="FFFFFF"/>
        </w:rPr>
        <w:t> is </w:t>
      </w:r>
      <w:r w:rsidRPr="00202B6C">
        <w:rPr>
          <w:rFonts w:ascii="Times New Roman" w:hAnsi="Times New Roman" w:cs="Times New Roman"/>
          <w:bCs/>
          <w:color w:val="222222"/>
          <w:sz w:val="24"/>
          <w:szCs w:val="24"/>
          <w:shd w:val="clear" w:color="auto" w:fill="FFFFFF"/>
        </w:rPr>
        <w:t>defined</w:t>
      </w:r>
      <w:r w:rsidRPr="00202B6C">
        <w:rPr>
          <w:rFonts w:ascii="Times New Roman" w:hAnsi="Times New Roman" w:cs="Times New Roman"/>
          <w:color w:val="222222"/>
          <w:sz w:val="24"/>
          <w:szCs w:val="24"/>
          <w:shd w:val="clear" w:color="auto" w:fill="FFFFFF"/>
        </w:rPr>
        <w:t> as the intentional prevention of conception through the use of various </w:t>
      </w:r>
      <w:r w:rsidRPr="00202B6C">
        <w:rPr>
          <w:rFonts w:ascii="Times New Roman" w:hAnsi="Times New Roman" w:cs="Times New Roman"/>
          <w:bCs/>
          <w:color w:val="222222"/>
          <w:sz w:val="24"/>
          <w:szCs w:val="24"/>
          <w:shd w:val="clear" w:color="auto" w:fill="FFFFFF"/>
        </w:rPr>
        <w:t>devices</w:t>
      </w:r>
      <w:r w:rsidRPr="00202B6C">
        <w:rPr>
          <w:rFonts w:ascii="Times New Roman" w:hAnsi="Times New Roman" w:cs="Times New Roman"/>
          <w:color w:val="222222"/>
          <w:sz w:val="24"/>
          <w:szCs w:val="24"/>
          <w:shd w:val="clear" w:color="auto" w:fill="FFFFFF"/>
        </w:rPr>
        <w:t>, sexual practices, chemicals, drugs, or surgical procedures. Thus, any device or act whose purpose is to prevent a woman from becoming pregnant can be considered as a </w:t>
      </w:r>
      <w:r w:rsidRPr="00202B6C">
        <w:rPr>
          <w:rFonts w:ascii="Times New Roman" w:hAnsi="Times New Roman" w:cs="Times New Roman"/>
          <w:bCs/>
          <w:color w:val="222222"/>
          <w:sz w:val="24"/>
          <w:szCs w:val="24"/>
          <w:shd w:val="clear" w:color="auto" w:fill="FFFFFF"/>
        </w:rPr>
        <w:t>contraceptive</w:t>
      </w:r>
      <w:r w:rsidRPr="00202B6C">
        <w:rPr>
          <w:rFonts w:ascii="Times New Roman" w:hAnsi="Times New Roman" w:cs="Times New Roman"/>
          <w:color w:val="222222"/>
          <w:sz w:val="24"/>
          <w:szCs w:val="24"/>
          <w:shd w:val="clear" w:color="auto" w:fill="FFFFFF"/>
        </w:rPr>
        <w:t>.</w:t>
      </w:r>
    </w:p>
    <w:p w14:paraId="62A0874F" w14:textId="03D8A47A" w:rsidR="006F46B8" w:rsidRPr="00202B6C" w:rsidRDefault="00536144" w:rsidP="002F45CE">
      <w:pPr>
        <w:spacing w:before="30" w:after="30" w:line="360" w:lineRule="auto"/>
        <w:jc w:val="both"/>
        <w:rPr>
          <w:rFonts w:ascii="Times New Roman" w:hAnsi="Times New Roman" w:cs="Times New Roman"/>
          <w:b/>
          <w:bCs/>
          <w:sz w:val="24"/>
          <w:szCs w:val="24"/>
        </w:rPr>
      </w:pPr>
      <w:r w:rsidRPr="00202B6C">
        <w:rPr>
          <w:rFonts w:ascii="Times New Roman" w:hAnsi="Times New Roman" w:cs="Times New Roman"/>
          <w:b/>
          <w:bCs/>
          <w:sz w:val="24"/>
          <w:szCs w:val="24"/>
        </w:rPr>
        <w:t xml:space="preserve">Eligible </w:t>
      </w:r>
      <w:r w:rsidR="00B2240B" w:rsidRPr="00202B6C">
        <w:rPr>
          <w:rFonts w:ascii="Times New Roman" w:hAnsi="Times New Roman" w:cs="Times New Roman"/>
          <w:b/>
          <w:bCs/>
          <w:sz w:val="24"/>
          <w:szCs w:val="24"/>
        </w:rPr>
        <w:t>C</w:t>
      </w:r>
      <w:r w:rsidRPr="00202B6C">
        <w:rPr>
          <w:rFonts w:ascii="Times New Roman" w:hAnsi="Times New Roman" w:cs="Times New Roman"/>
          <w:b/>
          <w:bCs/>
          <w:sz w:val="24"/>
          <w:szCs w:val="24"/>
        </w:rPr>
        <w:t xml:space="preserve">ouple: </w:t>
      </w:r>
      <w:r w:rsidRPr="00202B6C">
        <w:rPr>
          <w:rFonts w:ascii="Times New Roman" w:hAnsi="Times New Roman" w:cs="Times New Roman"/>
          <w:sz w:val="24"/>
          <w:szCs w:val="24"/>
        </w:rPr>
        <w:t>a currently married couple wherein the wife is in the reproductive age (i.e. 15 -49 year of age)</w:t>
      </w:r>
      <w:r w:rsidRPr="00202B6C">
        <w:rPr>
          <w:rFonts w:ascii="Times New Roman" w:hAnsi="Times New Roman" w:cs="Times New Roman"/>
          <w:b/>
          <w:bCs/>
          <w:sz w:val="24"/>
          <w:szCs w:val="24"/>
        </w:rPr>
        <w:t>.</w:t>
      </w:r>
    </w:p>
    <w:p w14:paraId="1BB819CD" w14:textId="6E4BC069" w:rsidR="006F46B8" w:rsidRPr="00202B6C" w:rsidRDefault="00536144" w:rsidP="002F45CE">
      <w:pPr>
        <w:spacing w:after="0" w:line="360" w:lineRule="auto"/>
        <w:jc w:val="both"/>
        <w:rPr>
          <w:rFonts w:ascii="Times New Roman" w:hAnsi="Times New Roman" w:cs="Times New Roman"/>
          <w:sz w:val="24"/>
          <w:szCs w:val="24"/>
        </w:rPr>
      </w:pPr>
      <w:r w:rsidRPr="00202B6C">
        <w:rPr>
          <w:rFonts w:ascii="Times New Roman" w:hAnsi="Times New Roman" w:cs="Times New Roman"/>
          <w:b/>
          <w:sz w:val="24"/>
          <w:szCs w:val="24"/>
          <w:shd w:val="clear" w:color="auto" w:fill="FFFFFF"/>
        </w:rPr>
        <w:t>Slum</w:t>
      </w:r>
      <w:r w:rsidR="00DE075E" w:rsidRPr="00202B6C">
        <w:rPr>
          <w:rFonts w:ascii="Times New Roman" w:hAnsi="Times New Roman" w:cs="Times New Roman"/>
          <w:b/>
          <w:sz w:val="24"/>
          <w:szCs w:val="24"/>
          <w:shd w:val="clear" w:color="auto" w:fill="FFFFFF"/>
        </w:rPr>
        <w:t xml:space="preserve"> and Urban </w:t>
      </w:r>
      <w:r w:rsidR="00B2240B" w:rsidRPr="00202B6C">
        <w:rPr>
          <w:rFonts w:ascii="Times New Roman" w:hAnsi="Times New Roman" w:cs="Times New Roman"/>
          <w:b/>
          <w:sz w:val="24"/>
          <w:szCs w:val="24"/>
          <w:shd w:val="clear" w:color="auto" w:fill="FFFFFF"/>
        </w:rPr>
        <w:t>S</w:t>
      </w:r>
      <w:r w:rsidR="00DE075E" w:rsidRPr="00202B6C">
        <w:rPr>
          <w:rFonts w:ascii="Times New Roman" w:hAnsi="Times New Roman" w:cs="Times New Roman"/>
          <w:b/>
          <w:sz w:val="24"/>
          <w:szCs w:val="24"/>
          <w:shd w:val="clear" w:color="auto" w:fill="FFFFFF"/>
        </w:rPr>
        <w:t>lum</w:t>
      </w:r>
      <w:r w:rsidRPr="00202B6C">
        <w:rPr>
          <w:rFonts w:ascii="Times New Roman" w:hAnsi="Times New Roman" w:cs="Times New Roman"/>
          <w:b/>
          <w:sz w:val="24"/>
          <w:szCs w:val="24"/>
          <w:shd w:val="clear" w:color="auto" w:fill="FFFFFF"/>
        </w:rPr>
        <w:t xml:space="preserve">: </w:t>
      </w:r>
      <w:r w:rsidRPr="00202B6C">
        <w:rPr>
          <w:rFonts w:ascii="Times New Roman" w:hAnsi="Times New Roman" w:cs="Times New Roman"/>
          <w:sz w:val="24"/>
          <w:szCs w:val="24"/>
          <w:shd w:val="clear" w:color="auto" w:fill="FFFFFF"/>
        </w:rPr>
        <w:t xml:space="preserve">A slum </w:t>
      </w:r>
      <w:r w:rsidR="00DE075E" w:rsidRPr="00202B6C">
        <w:rPr>
          <w:rFonts w:ascii="Times New Roman" w:hAnsi="Times New Roman" w:cs="Times New Roman"/>
          <w:sz w:val="24"/>
          <w:szCs w:val="24"/>
          <w:shd w:val="clear" w:color="auto" w:fill="FFFFFF"/>
        </w:rPr>
        <w:t>are</w:t>
      </w:r>
      <w:r w:rsidRPr="00202B6C">
        <w:rPr>
          <w:rFonts w:ascii="Times New Roman" w:hAnsi="Times New Roman" w:cs="Times New Roman"/>
          <w:sz w:val="24"/>
          <w:szCs w:val="24"/>
          <w:shd w:val="clear" w:color="auto" w:fill="FFFFFF"/>
        </w:rPr>
        <w:t xml:space="preserve"> usually a highly populated urban residential area consisting mostly of closely   packed, decrepit housing units in a situation of deteriorated or incomplete infrastructure, inhabited primarily by impoverished persons.</w:t>
      </w:r>
      <w:r w:rsidR="00DE075E" w:rsidRPr="00202B6C">
        <w:rPr>
          <w:rFonts w:ascii="Times New Roman" w:hAnsi="Times New Roman" w:cs="Times New Roman"/>
          <w:sz w:val="24"/>
          <w:szCs w:val="24"/>
          <w:shd w:val="clear" w:color="auto" w:fill="FFFFFF"/>
        </w:rPr>
        <w:t xml:space="preserve"> </w:t>
      </w:r>
      <w:r w:rsidR="00DE075E" w:rsidRPr="00202B6C">
        <w:rPr>
          <w:rFonts w:ascii="Times New Roman" w:hAnsi="Times New Roman" w:cs="Times New Roman"/>
          <w:bCs/>
          <w:color w:val="222222"/>
          <w:sz w:val="24"/>
          <w:szCs w:val="24"/>
          <w:shd w:val="clear" w:color="auto" w:fill="FFFFFF"/>
        </w:rPr>
        <w:t>Urban</w:t>
      </w:r>
      <w:r w:rsidR="00DE075E" w:rsidRPr="00202B6C">
        <w:rPr>
          <w:rFonts w:ascii="Times New Roman" w:hAnsi="Times New Roman" w:cs="Times New Roman"/>
          <w:b/>
          <w:bCs/>
          <w:color w:val="222222"/>
          <w:sz w:val="24"/>
          <w:szCs w:val="24"/>
          <w:shd w:val="clear" w:color="auto" w:fill="FFFFFF"/>
        </w:rPr>
        <w:t xml:space="preserve"> </w:t>
      </w:r>
      <w:r w:rsidR="00DE075E" w:rsidRPr="00202B6C">
        <w:rPr>
          <w:rFonts w:ascii="Times New Roman" w:hAnsi="Times New Roman" w:cs="Times New Roman"/>
          <w:bCs/>
          <w:color w:val="222222"/>
          <w:sz w:val="24"/>
          <w:szCs w:val="24"/>
          <w:shd w:val="clear" w:color="auto" w:fill="FFFFFF"/>
        </w:rPr>
        <w:t>slums</w:t>
      </w:r>
      <w:r w:rsidR="00DE075E" w:rsidRPr="00202B6C">
        <w:rPr>
          <w:rFonts w:ascii="Times New Roman" w:hAnsi="Times New Roman" w:cs="Times New Roman"/>
          <w:b/>
          <w:color w:val="222222"/>
          <w:sz w:val="24"/>
          <w:szCs w:val="24"/>
          <w:shd w:val="clear" w:color="auto" w:fill="FFFFFF"/>
        </w:rPr>
        <w:t> </w:t>
      </w:r>
      <w:r w:rsidR="00DE075E" w:rsidRPr="00202B6C">
        <w:rPr>
          <w:rFonts w:ascii="Times New Roman" w:hAnsi="Times New Roman" w:cs="Times New Roman"/>
          <w:color w:val="222222"/>
          <w:sz w:val="24"/>
          <w:szCs w:val="24"/>
          <w:shd w:val="clear" w:color="auto" w:fill="FFFFFF"/>
        </w:rPr>
        <w:t>are settlements, neighborhoods, or city regions that cannot provide the basic living conditions necessary for its inhabitants, or </w:t>
      </w:r>
      <w:r w:rsidR="00DE075E" w:rsidRPr="00202B6C">
        <w:rPr>
          <w:rFonts w:ascii="Times New Roman" w:hAnsi="Times New Roman" w:cs="Times New Roman"/>
          <w:bCs/>
          <w:color w:val="222222"/>
          <w:sz w:val="24"/>
          <w:szCs w:val="24"/>
          <w:shd w:val="clear" w:color="auto" w:fill="FFFFFF"/>
        </w:rPr>
        <w:t>slum</w:t>
      </w:r>
      <w:r w:rsidR="00DE075E" w:rsidRPr="00202B6C">
        <w:rPr>
          <w:rFonts w:ascii="Times New Roman" w:hAnsi="Times New Roman" w:cs="Times New Roman"/>
          <w:color w:val="222222"/>
          <w:sz w:val="24"/>
          <w:szCs w:val="24"/>
          <w:shd w:val="clear" w:color="auto" w:fill="FFFFFF"/>
        </w:rPr>
        <w:t> dwellers, to live in a safe and healthy environment.</w:t>
      </w:r>
    </w:p>
    <w:p w14:paraId="56531001" w14:textId="17BE9F7A" w:rsidR="00536144" w:rsidRPr="00202B6C" w:rsidRDefault="00536144" w:rsidP="002F45CE">
      <w:pPr>
        <w:spacing w:before="30" w:after="30" w:line="360" w:lineRule="auto"/>
        <w:jc w:val="both"/>
        <w:rPr>
          <w:rFonts w:ascii="Times New Roman" w:hAnsi="Times New Roman" w:cs="Times New Roman"/>
          <w:sz w:val="24"/>
          <w:szCs w:val="24"/>
        </w:rPr>
      </w:pPr>
      <w:r w:rsidRPr="00202B6C">
        <w:rPr>
          <w:rFonts w:ascii="Times New Roman" w:hAnsi="Times New Roman" w:cs="Times New Roman"/>
          <w:b/>
          <w:bCs/>
          <w:sz w:val="24"/>
          <w:szCs w:val="24"/>
        </w:rPr>
        <w:lastRenderedPageBreak/>
        <w:t xml:space="preserve">Reproductive </w:t>
      </w:r>
      <w:r w:rsidR="00B2240B" w:rsidRPr="00202B6C">
        <w:rPr>
          <w:rFonts w:ascii="Times New Roman" w:hAnsi="Times New Roman" w:cs="Times New Roman"/>
          <w:b/>
          <w:bCs/>
          <w:sz w:val="24"/>
          <w:szCs w:val="24"/>
        </w:rPr>
        <w:t>H</w:t>
      </w:r>
      <w:r w:rsidRPr="00202B6C">
        <w:rPr>
          <w:rFonts w:ascii="Times New Roman" w:hAnsi="Times New Roman" w:cs="Times New Roman"/>
          <w:b/>
          <w:bCs/>
          <w:sz w:val="24"/>
          <w:szCs w:val="24"/>
        </w:rPr>
        <w:t xml:space="preserve">ealth: </w:t>
      </w:r>
      <w:r w:rsidRPr="00202B6C">
        <w:rPr>
          <w:rFonts w:ascii="Times New Roman" w:hAnsi="Times New Roman" w:cs="Times New Roman"/>
          <w:sz w:val="24"/>
          <w:szCs w:val="24"/>
        </w:rPr>
        <w:t>Reproductive health is a state of complete physical, mental and social well-being and not merely the absence of disease or infirmity, in all matters relating to the reproductive system and to its functions and processes. Reproductive health implies that people are able to have a satisfying and safe sex life and that they have the capability to reproduce and the freedom to decide if, when and how often to do so. 19</w:t>
      </w:r>
    </w:p>
    <w:p w14:paraId="4B99D3CC" w14:textId="142EB692" w:rsidR="00536144" w:rsidRPr="00202B6C" w:rsidRDefault="00536144" w:rsidP="002F45CE">
      <w:pPr>
        <w:spacing w:before="30" w:after="30" w:line="360" w:lineRule="auto"/>
        <w:jc w:val="both"/>
        <w:rPr>
          <w:rFonts w:ascii="Times New Roman" w:hAnsi="Times New Roman" w:cs="Times New Roman"/>
          <w:sz w:val="24"/>
          <w:szCs w:val="24"/>
        </w:rPr>
      </w:pPr>
      <w:r w:rsidRPr="00202B6C">
        <w:rPr>
          <w:rFonts w:ascii="Times New Roman" w:hAnsi="Times New Roman" w:cs="Times New Roman"/>
          <w:b/>
          <w:bCs/>
          <w:sz w:val="24"/>
          <w:szCs w:val="24"/>
        </w:rPr>
        <w:t xml:space="preserve">Reproductive </w:t>
      </w:r>
      <w:r w:rsidR="00B2240B" w:rsidRPr="00202B6C">
        <w:rPr>
          <w:rFonts w:ascii="Times New Roman" w:hAnsi="Times New Roman" w:cs="Times New Roman"/>
          <w:b/>
          <w:bCs/>
          <w:sz w:val="24"/>
          <w:szCs w:val="24"/>
        </w:rPr>
        <w:t>A</w:t>
      </w:r>
      <w:r w:rsidRPr="00202B6C">
        <w:rPr>
          <w:rFonts w:ascii="Times New Roman" w:hAnsi="Times New Roman" w:cs="Times New Roman"/>
          <w:b/>
          <w:bCs/>
          <w:sz w:val="24"/>
          <w:szCs w:val="24"/>
        </w:rPr>
        <w:t xml:space="preserve">ge: </w:t>
      </w:r>
      <w:r w:rsidRPr="00202B6C">
        <w:rPr>
          <w:rFonts w:ascii="Times New Roman" w:hAnsi="Times New Roman" w:cs="Times New Roman"/>
          <w:sz w:val="24"/>
          <w:szCs w:val="24"/>
        </w:rPr>
        <w:t>Women of reproductive age refer to all women aged 15–49 years. 20</w:t>
      </w:r>
    </w:p>
    <w:p w14:paraId="2A423DCE" w14:textId="1D5698AF" w:rsidR="006F46B8" w:rsidRPr="00202B6C" w:rsidRDefault="00536144" w:rsidP="002F45CE">
      <w:pPr>
        <w:spacing w:before="30" w:after="30" w:line="360" w:lineRule="auto"/>
        <w:jc w:val="both"/>
        <w:rPr>
          <w:rFonts w:ascii="Times New Roman" w:hAnsi="Times New Roman" w:cs="Times New Roman"/>
          <w:b/>
          <w:bCs/>
          <w:sz w:val="24"/>
          <w:szCs w:val="24"/>
        </w:rPr>
      </w:pPr>
      <w:r w:rsidRPr="00202B6C">
        <w:rPr>
          <w:rFonts w:ascii="Times New Roman" w:hAnsi="Times New Roman" w:cs="Times New Roman"/>
          <w:b/>
          <w:bCs/>
          <w:sz w:val="24"/>
          <w:szCs w:val="24"/>
        </w:rPr>
        <w:t xml:space="preserve">Unmet </w:t>
      </w:r>
      <w:r w:rsidR="00202B6C" w:rsidRPr="00202B6C">
        <w:rPr>
          <w:rFonts w:ascii="Times New Roman" w:hAnsi="Times New Roman" w:cs="Times New Roman"/>
          <w:b/>
          <w:bCs/>
          <w:sz w:val="24"/>
          <w:szCs w:val="24"/>
        </w:rPr>
        <w:t>N</w:t>
      </w:r>
      <w:r w:rsidRPr="00202B6C">
        <w:rPr>
          <w:rFonts w:ascii="Times New Roman" w:hAnsi="Times New Roman" w:cs="Times New Roman"/>
          <w:b/>
          <w:bCs/>
          <w:sz w:val="24"/>
          <w:szCs w:val="24"/>
        </w:rPr>
        <w:t xml:space="preserve">eed </w:t>
      </w:r>
      <w:r w:rsidR="00202B6C" w:rsidRPr="00202B6C">
        <w:rPr>
          <w:rFonts w:ascii="Times New Roman" w:hAnsi="Times New Roman" w:cs="Times New Roman"/>
          <w:b/>
          <w:bCs/>
          <w:sz w:val="24"/>
          <w:szCs w:val="24"/>
        </w:rPr>
        <w:t>for</w:t>
      </w:r>
      <w:r w:rsidRPr="00202B6C">
        <w:rPr>
          <w:rFonts w:ascii="Times New Roman" w:hAnsi="Times New Roman" w:cs="Times New Roman"/>
          <w:b/>
          <w:bCs/>
          <w:sz w:val="24"/>
          <w:szCs w:val="24"/>
        </w:rPr>
        <w:t xml:space="preserve"> </w:t>
      </w:r>
      <w:r w:rsidR="00202B6C" w:rsidRPr="00202B6C">
        <w:rPr>
          <w:rFonts w:ascii="Times New Roman" w:hAnsi="Times New Roman" w:cs="Times New Roman"/>
          <w:b/>
          <w:bCs/>
          <w:sz w:val="24"/>
          <w:szCs w:val="24"/>
        </w:rPr>
        <w:t>F</w:t>
      </w:r>
      <w:r w:rsidRPr="00202B6C">
        <w:rPr>
          <w:rFonts w:ascii="Times New Roman" w:hAnsi="Times New Roman" w:cs="Times New Roman"/>
          <w:b/>
          <w:bCs/>
          <w:sz w:val="24"/>
          <w:szCs w:val="24"/>
        </w:rPr>
        <w:t xml:space="preserve">amily </w:t>
      </w:r>
      <w:r w:rsidR="00202B6C" w:rsidRPr="00202B6C">
        <w:rPr>
          <w:rFonts w:ascii="Times New Roman" w:hAnsi="Times New Roman" w:cs="Times New Roman"/>
          <w:b/>
          <w:bCs/>
          <w:sz w:val="24"/>
          <w:szCs w:val="24"/>
        </w:rPr>
        <w:t>P</w:t>
      </w:r>
      <w:r w:rsidRPr="00202B6C">
        <w:rPr>
          <w:rFonts w:ascii="Times New Roman" w:hAnsi="Times New Roman" w:cs="Times New Roman"/>
          <w:b/>
          <w:bCs/>
          <w:sz w:val="24"/>
          <w:szCs w:val="24"/>
        </w:rPr>
        <w:t xml:space="preserve">lanning: </w:t>
      </w:r>
      <w:r w:rsidRPr="00202B6C">
        <w:rPr>
          <w:rFonts w:ascii="Times New Roman" w:hAnsi="Times New Roman" w:cs="Times New Roman"/>
          <w:color w:val="333333"/>
          <w:sz w:val="24"/>
          <w:szCs w:val="24"/>
          <w:shd w:val="clear" w:color="auto" w:fill="FFFFFF"/>
        </w:rPr>
        <w:t>Women with unmet need are those who are fecund and sexually active but are not using any method of contraception, and report not wanting any more children or wanting to delay the next child. The concept of unmet need points to the gap between women's reproductive intentions and their contraceptive behaviour.</w:t>
      </w:r>
      <w:r w:rsidR="00202B6C" w:rsidRPr="00202B6C">
        <w:rPr>
          <w:rFonts w:ascii="Times New Roman" w:hAnsi="Times New Roman" w:cs="Times New Roman"/>
          <w:color w:val="333333"/>
          <w:sz w:val="24"/>
          <w:szCs w:val="24"/>
          <w:shd w:val="clear" w:color="auto" w:fill="FFFFFF"/>
        </w:rPr>
        <w:t>21</w:t>
      </w:r>
    </w:p>
    <w:p w14:paraId="0A9DD27D" w14:textId="7C3760F7" w:rsidR="006F46B8" w:rsidRDefault="008C2E7E" w:rsidP="002F45CE">
      <w:pPr>
        <w:spacing w:after="0" w:line="360" w:lineRule="auto"/>
        <w:jc w:val="both"/>
        <w:rPr>
          <w:rFonts w:ascii="Times New Roman" w:hAnsi="Times New Roman" w:cs="Times New Roman"/>
          <w:b/>
          <w:color w:val="222222"/>
          <w:sz w:val="24"/>
          <w:szCs w:val="24"/>
          <w:shd w:val="clear" w:color="auto" w:fill="FFFFFF"/>
        </w:rPr>
      </w:pPr>
      <w:r w:rsidRPr="00202B6C">
        <w:rPr>
          <w:rFonts w:ascii="Times New Roman" w:hAnsi="Times New Roman" w:cs="Times New Roman"/>
          <w:b/>
          <w:color w:val="222222"/>
          <w:sz w:val="24"/>
          <w:szCs w:val="24"/>
          <w:shd w:val="clear" w:color="auto" w:fill="FFFFFF"/>
        </w:rPr>
        <w:t xml:space="preserve"> </w:t>
      </w:r>
    </w:p>
    <w:p w14:paraId="738FD2FF" w14:textId="77777777" w:rsidR="00FE309C" w:rsidRPr="00202B6C" w:rsidRDefault="00FE309C" w:rsidP="002F45CE">
      <w:pPr>
        <w:spacing w:after="0" w:line="360" w:lineRule="auto"/>
        <w:jc w:val="both"/>
        <w:rPr>
          <w:rFonts w:ascii="Times New Roman" w:hAnsi="Times New Roman" w:cs="Times New Roman"/>
          <w:sz w:val="24"/>
          <w:szCs w:val="24"/>
        </w:rPr>
      </w:pPr>
    </w:p>
    <w:p w14:paraId="0DFEE34D" w14:textId="77777777" w:rsidR="00EA2860" w:rsidRDefault="00EA2860" w:rsidP="006E5EA0">
      <w:pPr>
        <w:pStyle w:val="NoSpacing"/>
        <w:spacing w:line="360" w:lineRule="auto"/>
        <w:jc w:val="center"/>
        <w:rPr>
          <w:rFonts w:ascii="Times New Roman" w:hAnsi="Times New Roman" w:cs="Times New Roman"/>
          <w:b/>
          <w:sz w:val="28"/>
          <w:szCs w:val="28"/>
        </w:rPr>
      </w:pPr>
    </w:p>
    <w:p w14:paraId="13A5F1F8" w14:textId="77777777" w:rsidR="00EA2860" w:rsidRDefault="00EA2860" w:rsidP="006E5EA0">
      <w:pPr>
        <w:pStyle w:val="NoSpacing"/>
        <w:spacing w:line="360" w:lineRule="auto"/>
        <w:jc w:val="center"/>
        <w:rPr>
          <w:rFonts w:ascii="Times New Roman" w:hAnsi="Times New Roman" w:cs="Times New Roman"/>
          <w:b/>
          <w:sz w:val="28"/>
          <w:szCs w:val="28"/>
        </w:rPr>
      </w:pPr>
    </w:p>
    <w:p w14:paraId="24AC590A" w14:textId="77777777" w:rsidR="00EA2860" w:rsidRDefault="00EA2860" w:rsidP="006E5EA0">
      <w:pPr>
        <w:pStyle w:val="NoSpacing"/>
        <w:spacing w:line="360" w:lineRule="auto"/>
        <w:jc w:val="center"/>
        <w:rPr>
          <w:rFonts w:ascii="Times New Roman" w:hAnsi="Times New Roman" w:cs="Times New Roman"/>
          <w:b/>
          <w:sz w:val="28"/>
          <w:szCs w:val="28"/>
        </w:rPr>
      </w:pPr>
    </w:p>
    <w:p w14:paraId="7AD26BD7" w14:textId="77777777" w:rsidR="00EA2860" w:rsidRDefault="00EA2860" w:rsidP="006E5EA0">
      <w:pPr>
        <w:pStyle w:val="NoSpacing"/>
        <w:spacing w:line="360" w:lineRule="auto"/>
        <w:jc w:val="center"/>
        <w:rPr>
          <w:rFonts w:ascii="Times New Roman" w:hAnsi="Times New Roman" w:cs="Times New Roman"/>
          <w:b/>
          <w:sz w:val="28"/>
          <w:szCs w:val="28"/>
        </w:rPr>
      </w:pPr>
    </w:p>
    <w:p w14:paraId="4DF9DB26" w14:textId="77777777" w:rsidR="00EA2860" w:rsidRDefault="00EA2860" w:rsidP="006E5EA0">
      <w:pPr>
        <w:pStyle w:val="NoSpacing"/>
        <w:spacing w:line="360" w:lineRule="auto"/>
        <w:jc w:val="center"/>
        <w:rPr>
          <w:rFonts w:ascii="Times New Roman" w:hAnsi="Times New Roman" w:cs="Times New Roman"/>
          <w:b/>
          <w:sz w:val="28"/>
          <w:szCs w:val="28"/>
        </w:rPr>
      </w:pPr>
    </w:p>
    <w:p w14:paraId="48AA633B" w14:textId="77777777" w:rsidR="00EA2860" w:rsidRDefault="00EA2860" w:rsidP="006E5EA0">
      <w:pPr>
        <w:pStyle w:val="NoSpacing"/>
        <w:spacing w:line="360" w:lineRule="auto"/>
        <w:jc w:val="center"/>
        <w:rPr>
          <w:rFonts w:ascii="Times New Roman" w:hAnsi="Times New Roman" w:cs="Times New Roman"/>
          <w:b/>
          <w:sz w:val="28"/>
          <w:szCs w:val="28"/>
        </w:rPr>
      </w:pPr>
    </w:p>
    <w:p w14:paraId="608A922F" w14:textId="77777777" w:rsidR="00EA2860" w:rsidRDefault="00EA2860" w:rsidP="006E5EA0">
      <w:pPr>
        <w:pStyle w:val="NoSpacing"/>
        <w:spacing w:line="360" w:lineRule="auto"/>
        <w:jc w:val="center"/>
        <w:rPr>
          <w:rFonts w:ascii="Times New Roman" w:hAnsi="Times New Roman" w:cs="Times New Roman"/>
          <w:b/>
          <w:sz w:val="28"/>
          <w:szCs w:val="28"/>
        </w:rPr>
      </w:pPr>
    </w:p>
    <w:p w14:paraId="730E1CAB" w14:textId="77777777" w:rsidR="00EA2860" w:rsidRDefault="00EA2860" w:rsidP="006E5EA0">
      <w:pPr>
        <w:pStyle w:val="NoSpacing"/>
        <w:spacing w:line="360" w:lineRule="auto"/>
        <w:jc w:val="center"/>
        <w:rPr>
          <w:rFonts w:ascii="Times New Roman" w:hAnsi="Times New Roman" w:cs="Times New Roman"/>
          <w:b/>
          <w:sz w:val="28"/>
          <w:szCs w:val="28"/>
        </w:rPr>
      </w:pPr>
    </w:p>
    <w:p w14:paraId="59761454" w14:textId="77777777" w:rsidR="00EA2860" w:rsidRDefault="00EA2860" w:rsidP="006E5EA0">
      <w:pPr>
        <w:pStyle w:val="NoSpacing"/>
        <w:spacing w:line="360" w:lineRule="auto"/>
        <w:jc w:val="center"/>
        <w:rPr>
          <w:rFonts w:ascii="Times New Roman" w:hAnsi="Times New Roman" w:cs="Times New Roman"/>
          <w:b/>
          <w:sz w:val="28"/>
          <w:szCs w:val="28"/>
        </w:rPr>
      </w:pPr>
    </w:p>
    <w:p w14:paraId="11B989FE" w14:textId="77777777" w:rsidR="00EA2860" w:rsidRDefault="00EA2860" w:rsidP="006E5EA0">
      <w:pPr>
        <w:pStyle w:val="NoSpacing"/>
        <w:spacing w:line="360" w:lineRule="auto"/>
        <w:jc w:val="center"/>
        <w:rPr>
          <w:rFonts w:ascii="Times New Roman" w:hAnsi="Times New Roman" w:cs="Times New Roman"/>
          <w:b/>
          <w:sz w:val="28"/>
          <w:szCs w:val="28"/>
        </w:rPr>
      </w:pPr>
    </w:p>
    <w:p w14:paraId="1FE2907F" w14:textId="77777777" w:rsidR="00EA2860" w:rsidRDefault="00EA2860" w:rsidP="006E5EA0">
      <w:pPr>
        <w:pStyle w:val="NoSpacing"/>
        <w:spacing w:line="360" w:lineRule="auto"/>
        <w:jc w:val="center"/>
        <w:rPr>
          <w:rFonts w:ascii="Times New Roman" w:hAnsi="Times New Roman" w:cs="Times New Roman"/>
          <w:b/>
          <w:sz w:val="28"/>
          <w:szCs w:val="28"/>
        </w:rPr>
      </w:pPr>
    </w:p>
    <w:p w14:paraId="69978C95" w14:textId="77777777" w:rsidR="00EA2860" w:rsidRDefault="00EA2860" w:rsidP="006E5EA0">
      <w:pPr>
        <w:pStyle w:val="NoSpacing"/>
        <w:spacing w:line="360" w:lineRule="auto"/>
        <w:jc w:val="center"/>
        <w:rPr>
          <w:rFonts w:ascii="Times New Roman" w:hAnsi="Times New Roman" w:cs="Times New Roman"/>
          <w:b/>
          <w:sz w:val="28"/>
          <w:szCs w:val="28"/>
        </w:rPr>
      </w:pPr>
    </w:p>
    <w:p w14:paraId="72500F1A" w14:textId="77777777" w:rsidR="00EA2860" w:rsidRDefault="00EA2860" w:rsidP="006E5EA0">
      <w:pPr>
        <w:pStyle w:val="NoSpacing"/>
        <w:spacing w:line="360" w:lineRule="auto"/>
        <w:jc w:val="center"/>
        <w:rPr>
          <w:rFonts w:ascii="Times New Roman" w:hAnsi="Times New Roman" w:cs="Times New Roman"/>
          <w:b/>
          <w:sz w:val="28"/>
          <w:szCs w:val="28"/>
        </w:rPr>
      </w:pPr>
    </w:p>
    <w:p w14:paraId="7DBA3B1E" w14:textId="77777777" w:rsidR="00EA2860" w:rsidRDefault="00EA2860" w:rsidP="006E5EA0">
      <w:pPr>
        <w:pStyle w:val="NoSpacing"/>
        <w:spacing w:line="360" w:lineRule="auto"/>
        <w:jc w:val="center"/>
        <w:rPr>
          <w:rFonts w:ascii="Times New Roman" w:hAnsi="Times New Roman" w:cs="Times New Roman"/>
          <w:b/>
          <w:sz w:val="28"/>
          <w:szCs w:val="28"/>
        </w:rPr>
      </w:pPr>
    </w:p>
    <w:p w14:paraId="450FB61E" w14:textId="77777777" w:rsidR="00EA2860" w:rsidRDefault="00EA2860" w:rsidP="006E5EA0">
      <w:pPr>
        <w:pStyle w:val="NoSpacing"/>
        <w:spacing w:line="360" w:lineRule="auto"/>
        <w:jc w:val="center"/>
        <w:rPr>
          <w:rFonts w:ascii="Times New Roman" w:hAnsi="Times New Roman" w:cs="Times New Roman"/>
          <w:b/>
          <w:sz w:val="28"/>
          <w:szCs w:val="28"/>
        </w:rPr>
      </w:pPr>
    </w:p>
    <w:p w14:paraId="20F1FA0F" w14:textId="77777777" w:rsidR="00EA2860" w:rsidRDefault="00EA2860" w:rsidP="006E5EA0">
      <w:pPr>
        <w:pStyle w:val="NoSpacing"/>
        <w:spacing w:line="360" w:lineRule="auto"/>
        <w:jc w:val="center"/>
        <w:rPr>
          <w:rFonts w:ascii="Times New Roman" w:hAnsi="Times New Roman" w:cs="Times New Roman"/>
          <w:b/>
          <w:sz w:val="28"/>
          <w:szCs w:val="28"/>
        </w:rPr>
      </w:pPr>
    </w:p>
    <w:p w14:paraId="31C04245" w14:textId="77777777" w:rsidR="00EA2860" w:rsidRDefault="00EA2860" w:rsidP="006E5EA0">
      <w:pPr>
        <w:pStyle w:val="NoSpacing"/>
        <w:spacing w:line="360" w:lineRule="auto"/>
        <w:jc w:val="center"/>
        <w:rPr>
          <w:rFonts w:ascii="Times New Roman" w:hAnsi="Times New Roman" w:cs="Times New Roman"/>
          <w:b/>
          <w:sz w:val="28"/>
          <w:szCs w:val="28"/>
        </w:rPr>
      </w:pPr>
    </w:p>
    <w:p w14:paraId="210567FE" w14:textId="77777777" w:rsidR="00EA2860" w:rsidRDefault="00EA2860" w:rsidP="006E5EA0">
      <w:pPr>
        <w:pStyle w:val="NoSpacing"/>
        <w:spacing w:line="360" w:lineRule="auto"/>
        <w:jc w:val="center"/>
        <w:rPr>
          <w:rFonts w:ascii="Times New Roman" w:hAnsi="Times New Roman" w:cs="Times New Roman"/>
          <w:b/>
          <w:sz w:val="28"/>
          <w:szCs w:val="28"/>
        </w:rPr>
      </w:pPr>
    </w:p>
    <w:p w14:paraId="5FB83B95" w14:textId="37BB219D" w:rsidR="006F46B8" w:rsidRPr="006E5EA0" w:rsidRDefault="006F46B8" w:rsidP="006E5EA0">
      <w:pPr>
        <w:pStyle w:val="NoSpacing"/>
        <w:spacing w:line="360" w:lineRule="auto"/>
        <w:jc w:val="center"/>
        <w:rPr>
          <w:rFonts w:ascii="Times New Roman" w:hAnsi="Times New Roman" w:cs="Times New Roman"/>
          <w:b/>
          <w:sz w:val="28"/>
          <w:szCs w:val="28"/>
        </w:rPr>
      </w:pPr>
      <w:r w:rsidRPr="006E5EA0">
        <w:rPr>
          <w:rFonts w:ascii="Times New Roman" w:hAnsi="Times New Roman" w:cs="Times New Roman"/>
          <w:b/>
          <w:sz w:val="28"/>
          <w:szCs w:val="28"/>
        </w:rPr>
        <w:t>CHAPTER-II</w:t>
      </w:r>
    </w:p>
    <w:p w14:paraId="1D647BD4" w14:textId="347A86BF" w:rsidR="006F46B8" w:rsidRDefault="006F46B8" w:rsidP="00FE309C">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LITERATURE</w:t>
      </w:r>
      <w:r w:rsidR="006E5EA0">
        <w:rPr>
          <w:rFonts w:ascii="Times New Roman" w:hAnsi="Times New Roman" w:cs="Times New Roman"/>
          <w:b/>
          <w:sz w:val="24"/>
          <w:szCs w:val="24"/>
        </w:rPr>
        <w:t xml:space="preserve"> REVIEW</w:t>
      </w:r>
    </w:p>
    <w:p w14:paraId="5B9027F9" w14:textId="77777777" w:rsidR="00FE309C" w:rsidRDefault="00FE309C" w:rsidP="00FE309C">
      <w:pPr>
        <w:pStyle w:val="NoSpacing"/>
        <w:spacing w:line="360" w:lineRule="auto"/>
        <w:jc w:val="center"/>
        <w:rPr>
          <w:rFonts w:ascii="Times New Roman" w:hAnsi="Times New Roman" w:cs="Times New Roman"/>
          <w:b/>
          <w:sz w:val="24"/>
          <w:szCs w:val="24"/>
        </w:rPr>
      </w:pPr>
    </w:p>
    <w:p w14:paraId="5E6A0348" w14:textId="6A075C5A" w:rsidR="009B0833" w:rsidRPr="00175355" w:rsidRDefault="009B0833" w:rsidP="002F45CE">
      <w:pPr>
        <w:pStyle w:val="Default"/>
        <w:spacing w:line="360" w:lineRule="auto"/>
        <w:jc w:val="both"/>
      </w:pPr>
      <w:r w:rsidRPr="009B0833">
        <w:t>Family planning in which the major component is use of contraceptive methods is a key constituent of health services and it benefits the health and wellbeing of women, men, children, families, and their communities. The widespread adoption of family planning represents one of the most dramatic changes of the 20th century. The growing use of contraception around the world has given couples the ability to choose the number and spacing of their children and has tremendous lifesaving benefits. Yet despite the impressive gains, contraceptive use is still low and the need for contraception high in some of the world’s poorest and most populous places.1 Contraception has been the single most important intervention to reduce burden of unwanted pregnancy as well as to promote healthy living among young adults.</w:t>
      </w:r>
    </w:p>
    <w:p w14:paraId="2D405B2F" w14:textId="77777777" w:rsidR="00FE309C" w:rsidRDefault="00FE309C" w:rsidP="002F45CE">
      <w:pPr>
        <w:pStyle w:val="NoSpacing"/>
        <w:spacing w:line="360" w:lineRule="auto"/>
        <w:jc w:val="both"/>
        <w:rPr>
          <w:rFonts w:ascii="Times New Roman" w:hAnsi="Times New Roman" w:cs="Times New Roman"/>
          <w:sz w:val="24"/>
          <w:szCs w:val="24"/>
        </w:rPr>
      </w:pPr>
    </w:p>
    <w:p w14:paraId="009844D2" w14:textId="0F65D6E6" w:rsidR="00177408" w:rsidRDefault="009B0833" w:rsidP="00177408">
      <w:pPr>
        <w:pStyle w:val="NoSpacing"/>
        <w:spacing w:line="360" w:lineRule="auto"/>
        <w:jc w:val="both"/>
        <w:rPr>
          <w:rFonts w:ascii="Times New Roman" w:hAnsi="Times New Roman" w:cs="Times New Roman"/>
          <w:sz w:val="24"/>
          <w:szCs w:val="24"/>
        </w:rPr>
      </w:pPr>
      <w:r w:rsidRPr="009B0833">
        <w:rPr>
          <w:rFonts w:ascii="Times New Roman" w:hAnsi="Times New Roman" w:cs="Times New Roman"/>
          <w:sz w:val="24"/>
          <w:szCs w:val="24"/>
        </w:rPr>
        <w:t>Globally, contraceptive prevalence is estimated at 63 per cent in 2011. In developing countries, 55 million unintended pregnancies occur every year to women not using contraceptive method; another 25 million occur as a result of incorrect inconsistent use of contraceptive method and method failure.2 If contraception were accessible and used consistently and correctly by women who want to avoid pregnancy, maternal death would decline by 25-35%. Abortion is a direct indicator of unintended pregnancy and around 35 million abortions occur in developing countries each year and approximately 20 million of these are unsafe abortions; which claim lives of 67,000 women as a result of related complications, these deaths represent 13-25% of all pregnancy related mortality. Further, the levels of unwanted fertility too have been quite high in India among all and particularly among married young women</w:t>
      </w:r>
      <w:r w:rsidR="007A0B92">
        <w:rPr>
          <w:rFonts w:ascii="Times New Roman" w:hAnsi="Times New Roman" w:cs="Times New Roman"/>
          <w:sz w:val="24"/>
          <w:szCs w:val="24"/>
        </w:rPr>
        <w:t>. A recent study reported that t</w:t>
      </w:r>
      <w:r w:rsidR="007A0B92" w:rsidRPr="007A0B92">
        <w:rPr>
          <w:rFonts w:ascii="Times New Roman" w:hAnsi="Times New Roman" w:cs="Times New Roman"/>
          <w:sz w:val="24"/>
          <w:szCs w:val="24"/>
        </w:rPr>
        <w:t>he prevalence of contraceptive method choice was relatively similar across slum and non-slum settlements. 34.3 % of women in slum communities and 28.1 % of women in non-slum communities reported using short-term methods. Slightly more women living in the non-slum settlements reported use of long-term methods, 9.2 %, compared to 3.6 % in slum communities</w:t>
      </w:r>
      <w:r w:rsidR="00177408">
        <w:rPr>
          <w:rFonts w:ascii="Times New Roman" w:hAnsi="Times New Roman" w:cs="Times New Roman"/>
          <w:sz w:val="24"/>
          <w:szCs w:val="24"/>
        </w:rPr>
        <w:t xml:space="preserve"> [</w:t>
      </w:r>
      <w:r w:rsidR="00716EEF">
        <w:rPr>
          <w:rFonts w:ascii="Times New Roman" w:hAnsi="Times New Roman" w:cs="Times New Roman"/>
          <w:sz w:val="24"/>
          <w:szCs w:val="24"/>
        </w:rPr>
        <w:t>21</w:t>
      </w:r>
      <w:r w:rsidR="00177408">
        <w:rPr>
          <w:rFonts w:ascii="Times New Roman" w:hAnsi="Times New Roman" w:cs="Times New Roman"/>
          <w:sz w:val="24"/>
          <w:szCs w:val="24"/>
        </w:rPr>
        <w:t xml:space="preserve">]. </w:t>
      </w:r>
    </w:p>
    <w:p w14:paraId="0A474D44" w14:textId="4904AC78" w:rsidR="00177408" w:rsidRDefault="00177408" w:rsidP="00716EEF">
      <w:pPr>
        <w:pStyle w:val="NoSpacing"/>
        <w:spacing w:line="360" w:lineRule="auto"/>
        <w:jc w:val="both"/>
        <w:rPr>
          <w:rFonts w:ascii="Times New Roman" w:hAnsi="Times New Roman" w:cs="Times New Roman"/>
          <w:sz w:val="24"/>
          <w:szCs w:val="24"/>
        </w:rPr>
      </w:pPr>
      <w:r w:rsidRPr="00177408">
        <w:rPr>
          <w:rFonts w:ascii="Times New Roman" w:hAnsi="Times New Roman" w:cs="Times New Roman"/>
          <w:sz w:val="24"/>
          <w:szCs w:val="24"/>
        </w:rPr>
        <w:lastRenderedPageBreak/>
        <w:t xml:space="preserve">The landmark International Conference on Population and Development (ICPD) of 1994 called for greater recognition of complexities and differences in the family planning needs and preferences of couples and individuals. Hence it is imperative that both women and men have access to information and a wide range of safe and effective family planning methods that will enable them exercise freedom of choice [14]. Existing evidence indicates that restricted contraceptive choice often leads poor uptake and low contraceptive prevalence [14]. Over the years, contraceptive prevalence rates </w:t>
      </w:r>
      <w:r w:rsidR="00EA2860" w:rsidRPr="00177408">
        <w:rPr>
          <w:rFonts w:ascii="Times New Roman" w:hAnsi="Times New Roman" w:cs="Times New Roman"/>
          <w:sz w:val="24"/>
          <w:szCs w:val="24"/>
        </w:rPr>
        <w:t>have</w:t>
      </w:r>
      <w:r w:rsidRPr="00177408">
        <w:rPr>
          <w:rFonts w:ascii="Times New Roman" w:hAnsi="Times New Roman" w:cs="Times New Roman"/>
          <w:sz w:val="24"/>
          <w:szCs w:val="24"/>
        </w:rPr>
        <w:t xml:space="preserve"> grown exponentially in Kenya from 9.7 % in 1984 to 46 % in 2008-09 and recently to 58 % in 2014 among married women [15-17]. However, unmet need for family planning and unintended pregnancy remains persistently high, suggesting underlying barriers to effective contraception. According to the 2008–09 Kenya Demographic and Health Survey (DHS), 42 % of married women described their current pregnancy as unintended [15]. The 2014 Kenya DHS reports that unmet need for family planning is 18 % among married women [17].</w:t>
      </w:r>
      <w:r>
        <w:rPr>
          <w:rFonts w:ascii="Times New Roman" w:hAnsi="Times New Roman" w:cs="Times New Roman"/>
          <w:sz w:val="24"/>
          <w:szCs w:val="24"/>
        </w:rPr>
        <w:t xml:space="preserve"> A study conducted in Bangladesh </w:t>
      </w:r>
      <w:r w:rsidRPr="00177408">
        <w:rPr>
          <w:rFonts w:ascii="Times New Roman" w:hAnsi="Times New Roman" w:cs="Times New Roman"/>
          <w:sz w:val="24"/>
          <w:szCs w:val="24"/>
        </w:rPr>
        <w:t>revealed that respondents age 15-20) around 8.6% prefer an oral pill, 2.5% prefer IUD, 6.2% prefer condom (husband’s method) and 4.9% prefer injectable. Respondents aged within (21-25) around 19.8% prefer oral pill, 3.7% prefer IUD, 6.2% prefer condom (husband’s method) and 7.4% prefer injectable. Respondents age (above 25) around 21.0% prefer oral pill, 1.2% prefer IUD, 1.2% prefer condom (husband’s method) and 17.3% prefer injectable</w:t>
      </w:r>
      <w:r w:rsidR="00716EEF">
        <w:rPr>
          <w:rFonts w:ascii="Times New Roman" w:hAnsi="Times New Roman" w:cs="Times New Roman"/>
          <w:sz w:val="24"/>
          <w:szCs w:val="24"/>
        </w:rPr>
        <w:t xml:space="preserve"> [22]</w:t>
      </w:r>
      <w:r w:rsidRPr="00177408">
        <w:rPr>
          <w:rFonts w:ascii="Times New Roman" w:hAnsi="Times New Roman" w:cs="Times New Roman"/>
          <w:sz w:val="24"/>
          <w:szCs w:val="24"/>
        </w:rPr>
        <w:t xml:space="preserve">. In total, around 49.4% prefer an oral pill, 7.4% prefer IUD, 13.6% prefer condom and 29.6% prefer injectable. </w:t>
      </w:r>
      <w:r w:rsidR="00716EEF">
        <w:rPr>
          <w:rFonts w:ascii="Times New Roman" w:hAnsi="Times New Roman" w:cs="Times New Roman"/>
          <w:sz w:val="24"/>
          <w:szCs w:val="24"/>
        </w:rPr>
        <w:t>N</w:t>
      </w:r>
      <w:r w:rsidR="00716EEF" w:rsidRPr="00716EEF">
        <w:rPr>
          <w:rFonts w:ascii="Times New Roman" w:hAnsi="Times New Roman" w:cs="Times New Roman"/>
          <w:sz w:val="24"/>
          <w:szCs w:val="24"/>
        </w:rPr>
        <w:t>ational Population Policy 2000 visualizes a general</w:t>
      </w:r>
      <w:r w:rsidR="00716EEF">
        <w:rPr>
          <w:rFonts w:ascii="Times New Roman" w:hAnsi="Times New Roman" w:cs="Times New Roman"/>
          <w:sz w:val="24"/>
          <w:szCs w:val="24"/>
        </w:rPr>
        <w:t xml:space="preserve"> </w:t>
      </w:r>
      <w:r w:rsidR="00716EEF" w:rsidRPr="00716EEF">
        <w:rPr>
          <w:rFonts w:ascii="Times New Roman" w:hAnsi="Times New Roman" w:cs="Times New Roman"/>
          <w:sz w:val="24"/>
          <w:szCs w:val="24"/>
        </w:rPr>
        <w:t>approach access to several methods of contraception and</w:t>
      </w:r>
      <w:r w:rsidR="00716EEF">
        <w:rPr>
          <w:rFonts w:ascii="Times New Roman" w:hAnsi="Times New Roman" w:cs="Times New Roman"/>
          <w:sz w:val="24"/>
          <w:szCs w:val="24"/>
        </w:rPr>
        <w:t xml:space="preserve"> </w:t>
      </w:r>
      <w:r w:rsidR="00716EEF" w:rsidRPr="00716EEF">
        <w:rPr>
          <w:rFonts w:ascii="Times New Roman" w:hAnsi="Times New Roman" w:cs="Times New Roman"/>
          <w:sz w:val="24"/>
          <w:szCs w:val="24"/>
        </w:rPr>
        <w:t>fertility regulation. It is anticipated that if this policy is fully</w:t>
      </w:r>
      <w:r w:rsidR="00716EEF">
        <w:rPr>
          <w:rFonts w:ascii="Times New Roman" w:hAnsi="Times New Roman" w:cs="Times New Roman"/>
          <w:sz w:val="24"/>
          <w:szCs w:val="24"/>
        </w:rPr>
        <w:t xml:space="preserve"> </w:t>
      </w:r>
      <w:r w:rsidR="00716EEF" w:rsidRPr="00716EEF">
        <w:rPr>
          <w:rFonts w:ascii="Times New Roman" w:hAnsi="Times New Roman" w:cs="Times New Roman"/>
          <w:sz w:val="24"/>
          <w:szCs w:val="24"/>
        </w:rPr>
        <w:t>implemented India’s population in 2010 will be 1107 million</w:t>
      </w:r>
      <w:r w:rsidR="00716EEF">
        <w:rPr>
          <w:rFonts w:ascii="Times New Roman" w:hAnsi="Times New Roman" w:cs="Times New Roman"/>
          <w:sz w:val="24"/>
          <w:szCs w:val="24"/>
        </w:rPr>
        <w:t xml:space="preserve"> </w:t>
      </w:r>
      <w:r w:rsidR="00716EEF" w:rsidRPr="00716EEF">
        <w:rPr>
          <w:rFonts w:ascii="Times New Roman" w:hAnsi="Times New Roman" w:cs="Times New Roman"/>
          <w:sz w:val="24"/>
          <w:szCs w:val="24"/>
        </w:rPr>
        <w:t>instead of 1162 million</w:t>
      </w:r>
      <w:r w:rsidR="00716EEF">
        <w:rPr>
          <w:rFonts w:ascii="Times New Roman" w:hAnsi="Times New Roman" w:cs="Times New Roman"/>
          <w:sz w:val="24"/>
          <w:szCs w:val="24"/>
        </w:rPr>
        <w:t xml:space="preserve"> </w:t>
      </w:r>
      <w:r w:rsidR="00716EEF" w:rsidRPr="00716EEF">
        <w:rPr>
          <w:rFonts w:ascii="Times New Roman" w:hAnsi="Times New Roman" w:cs="Times New Roman"/>
          <w:sz w:val="24"/>
          <w:szCs w:val="24"/>
        </w:rPr>
        <w:t>[</w:t>
      </w:r>
      <w:r w:rsidR="00716EEF">
        <w:rPr>
          <w:rFonts w:ascii="Times New Roman" w:hAnsi="Times New Roman" w:cs="Times New Roman"/>
          <w:sz w:val="24"/>
          <w:szCs w:val="24"/>
        </w:rPr>
        <w:t>2</w:t>
      </w:r>
      <w:r w:rsidR="00716EEF" w:rsidRPr="00716EEF">
        <w:rPr>
          <w:rFonts w:ascii="Times New Roman" w:hAnsi="Times New Roman" w:cs="Times New Roman"/>
          <w:sz w:val="24"/>
          <w:szCs w:val="24"/>
        </w:rPr>
        <w:t>4]</w:t>
      </w:r>
      <w:r w:rsidR="00716EEF">
        <w:rPr>
          <w:rFonts w:ascii="Times New Roman" w:hAnsi="Times New Roman" w:cs="Times New Roman"/>
          <w:sz w:val="24"/>
          <w:szCs w:val="24"/>
        </w:rPr>
        <w:t>.</w:t>
      </w:r>
      <w:r w:rsidR="00716EEF" w:rsidRPr="00716EEF">
        <w:rPr>
          <w:rFonts w:ascii="Times New Roman" w:hAnsi="Times New Roman" w:cs="Times New Roman"/>
          <w:sz w:val="24"/>
          <w:szCs w:val="24"/>
        </w:rPr>
        <w:t xml:space="preserve"> According to National Family Health</w:t>
      </w:r>
      <w:r w:rsidR="00716EEF">
        <w:rPr>
          <w:rFonts w:ascii="Times New Roman" w:hAnsi="Times New Roman" w:cs="Times New Roman"/>
          <w:sz w:val="24"/>
          <w:szCs w:val="24"/>
        </w:rPr>
        <w:t xml:space="preserve"> </w:t>
      </w:r>
      <w:r w:rsidR="00716EEF" w:rsidRPr="00716EEF">
        <w:rPr>
          <w:rFonts w:ascii="Times New Roman" w:hAnsi="Times New Roman" w:cs="Times New Roman"/>
          <w:sz w:val="24"/>
          <w:szCs w:val="24"/>
        </w:rPr>
        <w:t>Survey (NFHS)-3, the prevalence of modern method of contraceptive use is 48.5% and all methods 56% in India, and in</w:t>
      </w:r>
      <w:r w:rsidR="00716EEF">
        <w:rPr>
          <w:rFonts w:ascii="Times New Roman" w:hAnsi="Times New Roman" w:cs="Times New Roman"/>
          <w:sz w:val="24"/>
          <w:szCs w:val="24"/>
        </w:rPr>
        <w:t xml:space="preserve"> </w:t>
      </w:r>
      <w:r w:rsidR="00716EEF" w:rsidRPr="00716EEF">
        <w:rPr>
          <w:rFonts w:ascii="Times New Roman" w:hAnsi="Times New Roman" w:cs="Times New Roman"/>
          <w:sz w:val="24"/>
          <w:szCs w:val="24"/>
        </w:rPr>
        <w:t>urban areas, the prevalence of modern methods of contraceptive use is 55.8%, which is still below the expected rate of 60%</w:t>
      </w:r>
      <w:r w:rsidR="00716EEF">
        <w:rPr>
          <w:rFonts w:ascii="Times New Roman" w:hAnsi="Times New Roman" w:cs="Times New Roman"/>
          <w:sz w:val="24"/>
          <w:szCs w:val="24"/>
        </w:rPr>
        <w:t xml:space="preserve"> </w:t>
      </w:r>
      <w:r w:rsidR="00716EEF" w:rsidRPr="00716EEF">
        <w:rPr>
          <w:rFonts w:ascii="Times New Roman" w:hAnsi="Times New Roman" w:cs="Times New Roman"/>
          <w:sz w:val="24"/>
          <w:szCs w:val="24"/>
        </w:rPr>
        <w:t>to have stable population</w:t>
      </w:r>
      <w:r w:rsidR="00716EEF">
        <w:rPr>
          <w:rFonts w:ascii="Times New Roman" w:hAnsi="Times New Roman" w:cs="Times New Roman"/>
          <w:sz w:val="24"/>
          <w:szCs w:val="24"/>
        </w:rPr>
        <w:t xml:space="preserve"> </w:t>
      </w:r>
      <w:r w:rsidR="00716EEF" w:rsidRPr="00716EEF">
        <w:rPr>
          <w:rFonts w:ascii="Times New Roman" w:hAnsi="Times New Roman" w:cs="Times New Roman"/>
          <w:sz w:val="24"/>
          <w:szCs w:val="24"/>
        </w:rPr>
        <w:t>[</w:t>
      </w:r>
      <w:r w:rsidR="00716EEF">
        <w:rPr>
          <w:rFonts w:ascii="Times New Roman" w:hAnsi="Times New Roman" w:cs="Times New Roman"/>
          <w:sz w:val="24"/>
          <w:szCs w:val="24"/>
        </w:rPr>
        <w:t>2</w:t>
      </w:r>
      <w:r w:rsidR="00716EEF" w:rsidRPr="00716EEF">
        <w:rPr>
          <w:rFonts w:ascii="Times New Roman" w:hAnsi="Times New Roman" w:cs="Times New Roman"/>
          <w:sz w:val="24"/>
          <w:szCs w:val="24"/>
        </w:rPr>
        <w:t>5]</w:t>
      </w:r>
      <w:r w:rsidR="00716EEF">
        <w:rPr>
          <w:rFonts w:ascii="Times New Roman" w:hAnsi="Times New Roman" w:cs="Times New Roman"/>
          <w:sz w:val="24"/>
          <w:szCs w:val="24"/>
        </w:rPr>
        <w:t xml:space="preserve">. </w:t>
      </w:r>
    </w:p>
    <w:p w14:paraId="7051EA4E" w14:textId="195D368E" w:rsidR="00EA2860" w:rsidRPr="00EA2860" w:rsidRDefault="00177408" w:rsidP="00EA2860">
      <w:pPr>
        <w:pStyle w:val="NoSpacing"/>
        <w:spacing w:line="360" w:lineRule="auto"/>
        <w:jc w:val="both"/>
        <w:rPr>
          <w:rFonts w:ascii="Times New Roman" w:hAnsi="Times New Roman" w:cs="Times New Roman"/>
          <w:sz w:val="24"/>
          <w:szCs w:val="24"/>
        </w:rPr>
      </w:pPr>
      <w:r w:rsidRPr="00177408">
        <w:rPr>
          <w:rFonts w:ascii="Times New Roman" w:hAnsi="Times New Roman" w:cs="Times New Roman"/>
          <w:sz w:val="24"/>
          <w:szCs w:val="24"/>
        </w:rPr>
        <w:t>Women’s education, exposure to mass media, current work status husband’s working status, age of marriage, decision-making rights, religious restriction are the important determinants of contraceptive use among slum women.</w:t>
      </w:r>
      <w:r w:rsidRPr="00177408">
        <w:t xml:space="preserve"> </w:t>
      </w:r>
      <w:proofErr w:type="spellStart"/>
      <w:r w:rsidRPr="00177408">
        <w:rPr>
          <w:rFonts w:ascii="Times New Roman" w:hAnsi="Times New Roman" w:cs="Times New Roman"/>
          <w:sz w:val="24"/>
          <w:szCs w:val="24"/>
        </w:rPr>
        <w:t>Wahed</w:t>
      </w:r>
      <w:proofErr w:type="spellEnd"/>
      <w:r w:rsidRPr="00177408">
        <w:rPr>
          <w:rFonts w:ascii="Times New Roman" w:hAnsi="Times New Roman" w:cs="Times New Roman"/>
          <w:sz w:val="24"/>
          <w:szCs w:val="24"/>
        </w:rPr>
        <w:t xml:space="preserve">, </w:t>
      </w:r>
      <w:proofErr w:type="spellStart"/>
      <w:r w:rsidRPr="00177408">
        <w:rPr>
          <w:rFonts w:ascii="Times New Roman" w:hAnsi="Times New Roman" w:cs="Times New Roman"/>
          <w:sz w:val="24"/>
          <w:szCs w:val="24"/>
        </w:rPr>
        <w:t>Bhuyan</w:t>
      </w:r>
      <w:proofErr w:type="spellEnd"/>
      <w:r w:rsidRPr="00177408">
        <w:rPr>
          <w:rFonts w:ascii="Times New Roman" w:hAnsi="Times New Roman" w:cs="Times New Roman"/>
          <w:sz w:val="24"/>
          <w:szCs w:val="24"/>
        </w:rPr>
        <w:t>, and Rahman (2006) this study conducted on the role of women in decision making on family</w:t>
      </w:r>
      <w:r>
        <w:rPr>
          <w:rFonts w:ascii="Times New Roman" w:hAnsi="Times New Roman" w:cs="Times New Roman"/>
          <w:sz w:val="24"/>
          <w:szCs w:val="24"/>
        </w:rPr>
        <w:t xml:space="preserve"> </w:t>
      </w:r>
      <w:r w:rsidRPr="00177408">
        <w:rPr>
          <w:rFonts w:ascii="Times New Roman" w:hAnsi="Times New Roman" w:cs="Times New Roman"/>
          <w:sz w:val="24"/>
          <w:szCs w:val="24"/>
        </w:rPr>
        <w:t>planning among the slum women in a selected area of Dhaka city</w:t>
      </w:r>
      <w:r w:rsidR="00716EEF">
        <w:rPr>
          <w:rFonts w:ascii="Times New Roman" w:hAnsi="Times New Roman" w:cs="Times New Roman"/>
          <w:sz w:val="24"/>
          <w:szCs w:val="24"/>
        </w:rPr>
        <w:t xml:space="preserve"> [26]</w:t>
      </w:r>
      <w:r w:rsidRPr="00177408">
        <w:rPr>
          <w:rFonts w:ascii="Times New Roman" w:hAnsi="Times New Roman" w:cs="Times New Roman"/>
          <w:sz w:val="24"/>
          <w:szCs w:val="24"/>
        </w:rPr>
        <w:t>. The study revealed that on the aspect of contraceptive method</w:t>
      </w:r>
      <w:r>
        <w:rPr>
          <w:rFonts w:ascii="Times New Roman" w:hAnsi="Times New Roman" w:cs="Times New Roman"/>
          <w:sz w:val="24"/>
          <w:szCs w:val="24"/>
        </w:rPr>
        <w:t xml:space="preserve"> </w:t>
      </w:r>
      <w:r w:rsidRPr="00177408">
        <w:rPr>
          <w:rFonts w:ascii="Times New Roman" w:hAnsi="Times New Roman" w:cs="Times New Roman"/>
          <w:sz w:val="24"/>
          <w:szCs w:val="24"/>
        </w:rPr>
        <w:t xml:space="preserve">choice women were the program maker. More than one-third of the total women had the </w:t>
      </w:r>
      <w:r w:rsidRPr="00177408">
        <w:rPr>
          <w:rFonts w:ascii="Times New Roman" w:hAnsi="Times New Roman" w:cs="Times New Roman"/>
          <w:sz w:val="24"/>
          <w:szCs w:val="24"/>
        </w:rPr>
        <w:lastRenderedPageBreak/>
        <w:t>self-confidence to take such decisions</w:t>
      </w:r>
      <w:r>
        <w:rPr>
          <w:rFonts w:ascii="Times New Roman" w:hAnsi="Times New Roman" w:cs="Times New Roman"/>
          <w:sz w:val="24"/>
          <w:szCs w:val="24"/>
        </w:rPr>
        <w:t xml:space="preserve"> </w:t>
      </w:r>
      <w:r w:rsidRPr="00177408">
        <w:rPr>
          <w:rFonts w:ascii="Times New Roman" w:hAnsi="Times New Roman" w:cs="Times New Roman"/>
          <w:sz w:val="24"/>
          <w:szCs w:val="24"/>
        </w:rPr>
        <w:t>despite their husband’s disapproval. One of the important findings is that a large proportion of slum women (45%) would like</w:t>
      </w:r>
      <w:r>
        <w:rPr>
          <w:rFonts w:ascii="Times New Roman" w:hAnsi="Times New Roman" w:cs="Times New Roman"/>
          <w:sz w:val="24"/>
          <w:szCs w:val="24"/>
        </w:rPr>
        <w:t xml:space="preserve"> </w:t>
      </w:r>
      <w:r w:rsidRPr="00177408">
        <w:rPr>
          <w:rFonts w:ascii="Times New Roman" w:hAnsi="Times New Roman" w:cs="Times New Roman"/>
          <w:sz w:val="24"/>
          <w:szCs w:val="24"/>
        </w:rPr>
        <w:t>to decide jointly about the number of children they should have. But they could not place birth. Nearly half (48.4%) of their</w:t>
      </w:r>
      <w:r>
        <w:rPr>
          <w:rFonts w:ascii="Times New Roman" w:hAnsi="Times New Roman" w:cs="Times New Roman"/>
          <w:sz w:val="24"/>
          <w:szCs w:val="24"/>
        </w:rPr>
        <w:t xml:space="preserve"> </w:t>
      </w:r>
      <w:r w:rsidRPr="00177408">
        <w:rPr>
          <w:rFonts w:ascii="Times New Roman" w:hAnsi="Times New Roman" w:cs="Times New Roman"/>
          <w:sz w:val="24"/>
          <w:szCs w:val="24"/>
        </w:rPr>
        <w:t>first Childs was born accidentally. The study found a significant relationship between respondents’ age and in deciding family</w:t>
      </w:r>
      <w:r>
        <w:rPr>
          <w:rFonts w:ascii="Times New Roman" w:hAnsi="Times New Roman" w:cs="Times New Roman"/>
          <w:sz w:val="24"/>
          <w:szCs w:val="24"/>
        </w:rPr>
        <w:t xml:space="preserve"> </w:t>
      </w:r>
      <w:r w:rsidRPr="00177408">
        <w:rPr>
          <w:rFonts w:ascii="Times New Roman" w:hAnsi="Times New Roman" w:cs="Times New Roman"/>
          <w:sz w:val="24"/>
          <w:szCs w:val="24"/>
        </w:rPr>
        <w:t>size</w:t>
      </w:r>
      <w:r w:rsidR="00716EEF">
        <w:rPr>
          <w:rFonts w:ascii="Times New Roman" w:hAnsi="Times New Roman" w:cs="Times New Roman"/>
          <w:sz w:val="24"/>
          <w:szCs w:val="24"/>
        </w:rPr>
        <w:t xml:space="preserve"> [27]</w:t>
      </w:r>
      <w:r w:rsidRPr="00177408">
        <w:rPr>
          <w:rFonts w:ascii="Times New Roman" w:hAnsi="Times New Roman" w:cs="Times New Roman"/>
          <w:sz w:val="24"/>
          <w:szCs w:val="24"/>
        </w:rPr>
        <w:t>. The duration of the marriage of the respondent also emerged as one of the important determinants of deciding family size.</w:t>
      </w:r>
      <w:r w:rsidR="00EA2860" w:rsidRPr="00EA2860">
        <w:t xml:space="preserve"> </w:t>
      </w:r>
      <w:r w:rsidR="00EA2860" w:rsidRPr="00EA2860">
        <w:rPr>
          <w:rFonts w:ascii="Times New Roman" w:hAnsi="Times New Roman" w:cs="Times New Roman"/>
          <w:sz w:val="24"/>
          <w:szCs w:val="24"/>
        </w:rPr>
        <w:t xml:space="preserve">Kabir, Islam, and </w:t>
      </w:r>
      <w:proofErr w:type="spellStart"/>
      <w:r w:rsidR="00EA2860" w:rsidRPr="00EA2860">
        <w:rPr>
          <w:rFonts w:ascii="Times New Roman" w:hAnsi="Times New Roman" w:cs="Times New Roman"/>
          <w:sz w:val="24"/>
          <w:szCs w:val="24"/>
        </w:rPr>
        <w:t>Bapari</w:t>
      </w:r>
      <w:proofErr w:type="spellEnd"/>
      <w:r w:rsidR="00EA2860" w:rsidRPr="00EA2860">
        <w:rPr>
          <w:rFonts w:ascii="Times New Roman" w:hAnsi="Times New Roman" w:cs="Times New Roman"/>
          <w:sz w:val="24"/>
          <w:szCs w:val="24"/>
        </w:rPr>
        <w:t xml:space="preserve"> (2017) the study conducted through quantitative sample survey, this research conducted on</w:t>
      </w:r>
      <w:r w:rsidR="00EA2860">
        <w:rPr>
          <w:rFonts w:ascii="Times New Roman" w:hAnsi="Times New Roman" w:cs="Times New Roman"/>
          <w:sz w:val="24"/>
          <w:szCs w:val="24"/>
        </w:rPr>
        <w:t xml:space="preserve"> </w:t>
      </w:r>
      <w:proofErr w:type="spellStart"/>
      <w:r w:rsidR="00EA2860" w:rsidRPr="00EA2860">
        <w:rPr>
          <w:rFonts w:ascii="Times New Roman" w:hAnsi="Times New Roman" w:cs="Times New Roman"/>
          <w:sz w:val="24"/>
          <w:szCs w:val="24"/>
        </w:rPr>
        <w:t>Kamlapur</w:t>
      </w:r>
      <w:proofErr w:type="spellEnd"/>
      <w:r w:rsidR="00EA2860" w:rsidRPr="00EA2860">
        <w:rPr>
          <w:rFonts w:ascii="Times New Roman" w:hAnsi="Times New Roman" w:cs="Times New Roman"/>
          <w:sz w:val="24"/>
          <w:szCs w:val="24"/>
        </w:rPr>
        <w:t xml:space="preserve">, </w:t>
      </w:r>
      <w:proofErr w:type="spellStart"/>
      <w:r w:rsidR="00EA2860" w:rsidRPr="00EA2860">
        <w:rPr>
          <w:rFonts w:ascii="Times New Roman" w:hAnsi="Times New Roman" w:cs="Times New Roman"/>
          <w:sz w:val="24"/>
          <w:szCs w:val="24"/>
        </w:rPr>
        <w:t>Karwan</w:t>
      </w:r>
      <w:proofErr w:type="spellEnd"/>
      <w:r w:rsidR="00EA2860" w:rsidRPr="00EA2860">
        <w:rPr>
          <w:rFonts w:ascii="Times New Roman" w:hAnsi="Times New Roman" w:cs="Times New Roman"/>
          <w:sz w:val="24"/>
          <w:szCs w:val="24"/>
        </w:rPr>
        <w:t xml:space="preserve"> Bazar and </w:t>
      </w:r>
      <w:proofErr w:type="spellStart"/>
      <w:r w:rsidR="00EA2860" w:rsidRPr="00EA2860">
        <w:rPr>
          <w:rFonts w:ascii="Times New Roman" w:hAnsi="Times New Roman" w:cs="Times New Roman"/>
          <w:sz w:val="24"/>
          <w:szCs w:val="24"/>
        </w:rPr>
        <w:t>kamrangirchor</w:t>
      </w:r>
      <w:proofErr w:type="spellEnd"/>
      <w:r w:rsidR="00EA2860" w:rsidRPr="00EA2860">
        <w:rPr>
          <w:rFonts w:ascii="Times New Roman" w:hAnsi="Times New Roman" w:cs="Times New Roman"/>
          <w:sz w:val="24"/>
          <w:szCs w:val="24"/>
        </w:rPr>
        <w:t xml:space="preserve"> area in Dhaka city, All the women of a slum area in Dhaka city are the population</w:t>
      </w:r>
      <w:r w:rsidR="00716EEF">
        <w:rPr>
          <w:rFonts w:ascii="Times New Roman" w:hAnsi="Times New Roman" w:cs="Times New Roman"/>
          <w:sz w:val="24"/>
          <w:szCs w:val="24"/>
        </w:rPr>
        <w:t xml:space="preserve"> [28].</w:t>
      </w:r>
    </w:p>
    <w:p w14:paraId="387B945F" w14:textId="4277C4BD" w:rsidR="00EA2860" w:rsidRPr="00EA2860" w:rsidRDefault="00EA2860" w:rsidP="00EA2860">
      <w:pPr>
        <w:pStyle w:val="NoSpacing"/>
        <w:spacing w:line="360" w:lineRule="auto"/>
        <w:jc w:val="both"/>
        <w:rPr>
          <w:rFonts w:ascii="Times New Roman" w:hAnsi="Times New Roman" w:cs="Times New Roman"/>
          <w:sz w:val="24"/>
          <w:szCs w:val="24"/>
        </w:rPr>
      </w:pPr>
      <w:r w:rsidRPr="00EA2860">
        <w:rPr>
          <w:rFonts w:ascii="Times New Roman" w:hAnsi="Times New Roman" w:cs="Times New Roman"/>
          <w:sz w:val="24"/>
          <w:szCs w:val="24"/>
        </w:rPr>
        <w:t>of the study and each woman is the unit of analysis in this study. The purposive sampling technique used in the present study.</w:t>
      </w:r>
      <w:r>
        <w:rPr>
          <w:rFonts w:ascii="Times New Roman" w:hAnsi="Times New Roman" w:cs="Times New Roman"/>
          <w:sz w:val="24"/>
          <w:szCs w:val="24"/>
        </w:rPr>
        <w:t xml:space="preserve"> </w:t>
      </w:r>
      <w:r w:rsidRPr="00EA2860">
        <w:rPr>
          <w:rFonts w:ascii="Times New Roman" w:hAnsi="Times New Roman" w:cs="Times New Roman"/>
          <w:sz w:val="24"/>
          <w:szCs w:val="24"/>
        </w:rPr>
        <w:t>Firstly, three slums of Dhaka city were selected purposively. This study has conducted to unveil the scenario of using</w:t>
      </w:r>
      <w:r>
        <w:rPr>
          <w:rFonts w:ascii="Times New Roman" w:hAnsi="Times New Roman" w:cs="Times New Roman"/>
          <w:sz w:val="24"/>
          <w:szCs w:val="24"/>
        </w:rPr>
        <w:t xml:space="preserve"> </w:t>
      </w:r>
      <w:r w:rsidRPr="00EA2860">
        <w:rPr>
          <w:rFonts w:ascii="Times New Roman" w:hAnsi="Times New Roman" w:cs="Times New Roman"/>
          <w:sz w:val="24"/>
          <w:szCs w:val="24"/>
        </w:rPr>
        <w:t>contraception in the slum area of Dhaka city. The study has found that the slum women are using different types of</w:t>
      </w:r>
      <w:r>
        <w:rPr>
          <w:rFonts w:ascii="Times New Roman" w:hAnsi="Times New Roman" w:cs="Times New Roman"/>
          <w:sz w:val="24"/>
          <w:szCs w:val="24"/>
        </w:rPr>
        <w:t xml:space="preserve"> </w:t>
      </w:r>
      <w:r w:rsidRPr="00EA2860">
        <w:rPr>
          <w:rFonts w:ascii="Times New Roman" w:hAnsi="Times New Roman" w:cs="Times New Roman"/>
          <w:sz w:val="24"/>
          <w:szCs w:val="24"/>
        </w:rPr>
        <w:t>contraceptives like as pill, IUD, injection, condom etc. The studies have found that older women in Bangladesh usually opt for</w:t>
      </w:r>
    </w:p>
    <w:p w14:paraId="4183763C" w14:textId="713968D6" w:rsidR="00177408" w:rsidRPr="00177408" w:rsidRDefault="00EA2860" w:rsidP="00EA2860">
      <w:pPr>
        <w:pStyle w:val="NoSpacing"/>
        <w:spacing w:line="360" w:lineRule="auto"/>
        <w:jc w:val="both"/>
        <w:rPr>
          <w:rFonts w:ascii="Times New Roman" w:hAnsi="Times New Roman" w:cs="Times New Roman"/>
          <w:sz w:val="24"/>
          <w:szCs w:val="24"/>
        </w:rPr>
      </w:pPr>
      <w:r w:rsidRPr="00EA2860">
        <w:rPr>
          <w:rFonts w:ascii="Times New Roman" w:hAnsi="Times New Roman" w:cs="Times New Roman"/>
          <w:sz w:val="24"/>
          <w:szCs w:val="24"/>
        </w:rPr>
        <w:t>traditional methods, and young women prefer modern contraceptive methods. Study also shows that they suffered from different</w:t>
      </w:r>
      <w:r>
        <w:rPr>
          <w:rFonts w:ascii="Times New Roman" w:hAnsi="Times New Roman" w:cs="Times New Roman"/>
          <w:sz w:val="24"/>
          <w:szCs w:val="24"/>
        </w:rPr>
        <w:t xml:space="preserve"> </w:t>
      </w:r>
      <w:r w:rsidRPr="00EA2860">
        <w:rPr>
          <w:rFonts w:ascii="Times New Roman" w:hAnsi="Times New Roman" w:cs="Times New Roman"/>
          <w:sz w:val="24"/>
          <w:szCs w:val="24"/>
        </w:rPr>
        <w:t>types of problems including weakness, increasing weights, vomiting, menstrual problems etc</w:t>
      </w:r>
      <w:r>
        <w:rPr>
          <w:rFonts w:ascii="Times New Roman" w:hAnsi="Times New Roman" w:cs="Times New Roman"/>
          <w:sz w:val="24"/>
          <w:szCs w:val="24"/>
        </w:rPr>
        <w:t xml:space="preserve">. </w:t>
      </w:r>
    </w:p>
    <w:p w14:paraId="6F6E1048" w14:textId="5697A3FB" w:rsidR="009B0833" w:rsidRPr="009B0833" w:rsidRDefault="00177408" w:rsidP="00177408">
      <w:pPr>
        <w:pStyle w:val="NoSpacing"/>
        <w:spacing w:line="360" w:lineRule="auto"/>
        <w:jc w:val="both"/>
        <w:rPr>
          <w:rFonts w:ascii="Times New Roman" w:hAnsi="Times New Roman" w:cs="Times New Roman"/>
          <w:sz w:val="24"/>
          <w:szCs w:val="24"/>
        </w:rPr>
      </w:pPr>
      <w:r w:rsidRPr="00177408">
        <w:rPr>
          <w:rFonts w:ascii="Times New Roman" w:hAnsi="Times New Roman" w:cs="Times New Roman"/>
          <w:sz w:val="24"/>
          <w:szCs w:val="24"/>
        </w:rPr>
        <w:t>It can be told that programmatic efforts alone will not be enough to expedite the improvement of the position of urban slums</w:t>
      </w:r>
      <w:r>
        <w:rPr>
          <w:rFonts w:ascii="Times New Roman" w:hAnsi="Times New Roman" w:cs="Times New Roman"/>
          <w:sz w:val="24"/>
          <w:szCs w:val="24"/>
        </w:rPr>
        <w:t xml:space="preserve"> </w:t>
      </w:r>
      <w:r w:rsidRPr="00177408">
        <w:rPr>
          <w:rFonts w:ascii="Times New Roman" w:hAnsi="Times New Roman" w:cs="Times New Roman"/>
          <w:sz w:val="24"/>
          <w:szCs w:val="24"/>
        </w:rPr>
        <w:t>women. The study findings finally recommended that efforts should be made to enough greater participation of women with</w:t>
      </w:r>
      <w:r>
        <w:rPr>
          <w:rFonts w:ascii="Times New Roman" w:hAnsi="Times New Roman" w:cs="Times New Roman"/>
          <w:sz w:val="24"/>
          <w:szCs w:val="24"/>
        </w:rPr>
        <w:t xml:space="preserve"> </w:t>
      </w:r>
      <w:r w:rsidRPr="00177408">
        <w:rPr>
          <w:rFonts w:ascii="Times New Roman" w:hAnsi="Times New Roman" w:cs="Times New Roman"/>
          <w:sz w:val="24"/>
          <w:szCs w:val="24"/>
        </w:rPr>
        <w:t>their husbands in all family decisions.</w:t>
      </w:r>
    </w:p>
    <w:p w14:paraId="040A9945" w14:textId="6D2946B4" w:rsidR="00716EEF" w:rsidRPr="00ED40A8" w:rsidRDefault="009B0833" w:rsidP="00ED40A8">
      <w:pPr>
        <w:pStyle w:val="NoSpacing"/>
        <w:spacing w:line="360" w:lineRule="auto"/>
        <w:jc w:val="both"/>
        <w:rPr>
          <w:rFonts w:ascii="Times New Roman" w:hAnsi="Times New Roman" w:cs="Times New Roman"/>
          <w:sz w:val="24"/>
          <w:szCs w:val="24"/>
        </w:rPr>
      </w:pPr>
      <w:r w:rsidRPr="009B0833">
        <w:rPr>
          <w:rFonts w:ascii="Times New Roman" w:hAnsi="Times New Roman" w:cs="Times New Roman"/>
          <w:sz w:val="24"/>
          <w:szCs w:val="24"/>
        </w:rPr>
        <w:t>The financial status and gender related characteristics greatly influence the reproductive health of females. A theory was formulated to explain the fertility as an aspect of so-called new-home economics approach. This approach proposed that the value of time increases as a result of investment in human capital. On the basis of household income hypothesis, it is identified that the fertility rate is likely to increase as the income rises. The rise in income also increases the desire for goods that further competes with the family resources depending on the number of children</w:t>
      </w:r>
      <w:r w:rsidR="00FE309C">
        <w:rPr>
          <w:rFonts w:ascii="Times New Roman" w:hAnsi="Times New Roman" w:cs="Times New Roman"/>
          <w:sz w:val="24"/>
          <w:szCs w:val="24"/>
        </w:rPr>
        <w:t xml:space="preserve"> (</w:t>
      </w:r>
      <w:r w:rsidRPr="009B0833">
        <w:rPr>
          <w:rFonts w:ascii="Times New Roman" w:hAnsi="Times New Roman" w:cs="Times New Roman"/>
          <w:sz w:val="24"/>
          <w:szCs w:val="24"/>
        </w:rPr>
        <w:t>6</w:t>
      </w:r>
      <w:r w:rsidR="00FE309C">
        <w:rPr>
          <w:rFonts w:ascii="Times New Roman" w:hAnsi="Times New Roman" w:cs="Times New Roman"/>
          <w:sz w:val="24"/>
          <w:szCs w:val="24"/>
        </w:rPr>
        <w:t xml:space="preserve">). </w:t>
      </w:r>
      <w:r w:rsidRPr="009B0833">
        <w:rPr>
          <w:rFonts w:ascii="Times New Roman" w:hAnsi="Times New Roman" w:cs="Times New Roman"/>
          <w:sz w:val="24"/>
          <w:szCs w:val="24"/>
        </w:rPr>
        <w:t xml:space="preserve"> Moreover, women associated with activities that generate income have greater access to the contraceptives, which decreases the chances of conception. The women who are involved in decision making tend to have higher age during marriage, reduced use of contraceptives, and access to abortion as a safety measure for sake of their health.</w:t>
      </w:r>
    </w:p>
    <w:p w14:paraId="4BDB5881" w14:textId="4EE4F5F9" w:rsidR="006F46B8" w:rsidRDefault="006F46B8" w:rsidP="006E5EA0">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CHAPTER-III</w:t>
      </w:r>
    </w:p>
    <w:p w14:paraId="62416F3D" w14:textId="2564EA79" w:rsidR="006F46B8" w:rsidRDefault="006F46B8" w:rsidP="006E5EA0">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14:paraId="3F62F23A" w14:textId="77777777" w:rsidR="005A034E" w:rsidRDefault="005A034E" w:rsidP="002F45CE">
      <w:pPr>
        <w:pStyle w:val="NoSpacing"/>
        <w:spacing w:line="360" w:lineRule="auto"/>
        <w:jc w:val="both"/>
        <w:rPr>
          <w:rFonts w:ascii="Times New Roman" w:hAnsi="Times New Roman" w:cs="Times New Roman"/>
          <w:b/>
          <w:sz w:val="24"/>
          <w:szCs w:val="24"/>
        </w:rPr>
      </w:pPr>
    </w:p>
    <w:p w14:paraId="460C55F7" w14:textId="56B380D9" w:rsidR="006C0524" w:rsidRPr="009B4901" w:rsidRDefault="006F46B8" w:rsidP="002F45CE">
      <w:pPr>
        <w:pStyle w:val="NoSpacing"/>
        <w:spacing w:line="360" w:lineRule="auto"/>
        <w:jc w:val="both"/>
        <w:rPr>
          <w:rFonts w:ascii="Times New Roman" w:eastAsiaTheme="minorEastAsia" w:hAnsi="Times New Roman" w:cs="Times New Roman"/>
          <w:color w:val="000000" w:themeColor="text1"/>
          <w:kern w:val="24"/>
          <w:sz w:val="24"/>
          <w:szCs w:val="24"/>
        </w:rPr>
      </w:pPr>
      <w:r w:rsidRPr="006C0524">
        <w:rPr>
          <w:rFonts w:ascii="Times New Roman" w:hAnsi="Times New Roman" w:cs="Times New Roman"/>
          <w:b/>
          <w:sz w:val="24"/>
          <w:szCs w:val="24"/>
        </w:rPr>
        <w:t>3</w:t>
      </w:r>
      <w:r w:rsidRPr="009B4901">
        <w:rPr>
          <w:rFonts w:ascii="Times New Roman" w:hAnsi="Times New Roman" w:cs="Times New Roman"/>
          <w:b/>
          <w:sz w:val="24"/>
          <w:szCs w:val="24"/>
        </w:rPr>
        <w:t>.1Study Design:</w:t>
      </w:r>
      <w:r w:rsidRPr="009B4901">
        <w:rPr>
          <w:rFonts w:ascii="Times New Roman" w:eastAsiaTheme="minorEastAsia" w:hAnsi="Times New Roman" w:cs="Times New Roman"/>
          <w:color w:val="000000" w:themeColor="text1"/>
          <w:kern w:val="24"/>
          <w:sz w:val="24"/>
          <w:szCs w:val="24"/>
        </w:rPr>
        <w:t xml:space="preserve"> </w:t>
      </w:r>
    </w:p>
    <w:p w14:paraId="28DE8BC6" w14:textId="2A209C56" w:rsidR="006F46B8" w:rsidRPr="009B4901" w:rsidRDefault="006F46B8" w:rsidP="002F45CE">
      <w:pPr>
        <w:pStyle w:val="NoSpacing"/>
        <w:spacing w:line="360" w:lineRule="auto"/>
        <w:ind w:left="720"/>
        <w:jc w:val="both"/>
        <w:rPr>
          <w:rFonts w:ascii="Times New Roman" w:hAnsi="Times New Roman" w:cs="Times New Roman"/>
          <w:b/>
          <w:sz w:val="24"/>
          <w:szCs w:val="24"/>
        </w:rPr>
      </w:pPr>
      <w:r w:rsidRPr="009B4901">
        <w:rPr>
          <w:rFonts w:ascii="Times New Roman" w:eastAsiaTheme="minorEastAsia" w:hAnsi="Times New Roman" w:cs="Times New Roman"/>
          <w:color w:val="000000" w:themeColor="text1"/>
          <w:kern w:val="24"/>
          <w:sz w:val="24"/>
          <w:szCs w:val="24"/>
        </w:rPr>
        <w:t xml:space="preserve">This study </w:t>
      </w:r>
      <w:r w:rsidR="00700273">
        <w:rPr>
          <w:rFonts w:ascii="Times New Roman" w:eastAsiaTheme="minorEastAsia" w:hAnsi="Times New Roman" w:cs="Times New Roman"/>
          <w:color w:val="000000" w:themeColor="text1"/>
          <w:kern w:val="24"/>
          <w:sz w:val="24"/>
          <w:szCs w:val="24"/>
        </w:rPr>
        <w:t>was</w:t>
      </w:r>
      <w:r w:rsidRPr="009B4901">
        <w:rPr>
          <w:rFonts w:ascii="Times New Roman" w:eastAsiaTheme="minorEastAsia" w:hAnsi="Times New Roman" w:cs="Times New Roman"/>
          <w:color w:val="000000" w:themeColor="text1"/>
          <w:kern w:val="24"/>
          <w:sz w:val="24"/>
          <w:szCs w:val="24"/>
        </w:rPr>
        <w:t xml:space="preserve"> conducted as </w:t>
      </w:r>
      <w:r w:rsidR="006C0524" w:rsidRPr="009B4901">
        <w:rPr>
          <w:rFonts w:ascii="Times New Roman" w:eastAsiaTheme="minorEastAsia" w:hAnsi="Times New Roman" w:cs="Times New Roman"/>
          <w:color w:val="000000" w:themeColor="text1"/>
          <w:kern w:val="24"/>
          <w:sz w:val="24"/>
          <w:szCs w:val="24"/>
        </w:rPr>
        <w:t>cross-sectional</w:t>
      </w:r>
      <w:r w:rsidRPr="009B4901">
        <w:rPr>
          <w:rFonts w:ascii="Times New Roman" w:eastAsiaTheme="minorEastAsia" w:hAnsi="Times New Roman" w:cs="Times New Roman"/>
          <w:color w:val="000000" w:themeColor="text1"/>
          <w:kern w:val="24"/>
          <w:sz w:val="24"/>
          <w:szCs w:val="24"/>
        </w:rPr>
        <w:t xml:space="preserve"> study</w:t>
      </w:r>
      <w:r w:rsidR="006C0524" w:rsidRPr="009B4901">
        <w:rPr>
          <w:rFonts w:ascii="Times New Roman" w:eastAsiaTheme="minorEastAsia" w:hAnsi="Times New Roman" w:cs="Times New Roman"/>
          <w:color w:val="000000" w:themeColor="text1"/>
          <w:kern w:val="24"/>
          <w:sz w:val="24"/>
          <w:szCs w:val="24"/>
        </w:rPr>
        <w:t>.</w:t>
      </w:r>
    </w:p>
    <w:p w14:paraId="6672903F" w14:textId="77777777" w:rsidR="006C0524" w:rsidRPr="009B4901" w:rsidRDefault="006F46B8" w:rsidP="002F45CE">
      <w:pPr>
        <w:pStyle w:val="NormalWeb"/>
        <w:spacing w:before="200" w:beforeAutospacing="0" w:after="0" w:afterAutospacing="0" w:line="360" w:lineRule="auto"/>
        <w:jc w:val="both"/>
        <w:rPr>
          <w:rFonts w:eastAsiaTheme="minorEastAsia"/>
          <w:color w:val="000000" w:themeColor="text1"/>
          <w:kern w:val="24"/>
        </w:rPr>
      </w:pPr>
      <w:r w:rsidRPr="009B4901">
        <w:rPr>
          <w:b/>
        </w:rPr>
        <w:t>3.2 Study Area:</w:t>
      </w:r>
      <w:r w:rsidRPr="009B4901">
        <w:rPr>
          <w:rFonts w:eastAsiaTheme="minorEastAsia"/>
          <w:color w:val="000000" w:themeColor="text1"/>
          <w:kern w:val="24"/>
        </w:rPr>
        <w:t xml:space="preserve"> </w:t>
      </w:r>
    </w:p>
    <w:p w14:paraId="4ABF9A8B" w14:textId="5C10EE99" w:rsidR="006F46B8" w:rsidRPr="009B4901" w:rsidRDefault="009B4901" w:rsidP="002F45CE">
      <w:pPr>
        <w:pStyle w:val="NormalWeb"/>
        <w:spacing w:before="200" w:beforeAutospacing="0" w:after="0" w:afterAutospacing="0" w:line="360" w:lineRule="auto"/>
        <w:ind w:left="720"/>
        <w:jc w:val="both"/>
      </w:pPr>
      <w:r w:rsidRPr="009B4901">
        <w:rPr>
          <w:rFonts w:eastAsiaTheme="minorEastAsia"/>
          <w:color w:val="000000" w:themeColor="text1"/>
          <w:kern w:val="24"/>
        </w:rPr>
        <w:t>T</w:t>
      </w:r>
      <w:r w:rsidR="006F46B8" w:rsidRPr="009B4901">
        <w:rPr>
          <w:rFonts w:eastAsiaTheme="minorEastAsia"/>
          <w:color w:val="000000" w:themeColor="text1"/>
          <w:kern w:val="24"/>
        </w:rPr>
        <w:t>he study area</w:t>
      </w:r>
      <w:r w:rsidR="00716EEF">
        <w:rPr>
          <w:rFonts w:eastAsiaTheme="minorEastAsia"/>
          <w:color w:val="000000" w:themeColor="text1"/>
          <w:kern w:val="24"/>
        </w:rPr>
        <w:t>s were selected conveniently. We</w:t>
      </w:r>
      <w:r w:rsidR="00474375">
        <w:rPr>
          <w:rFonts w:eastAsiaTheme="minorEastAsia"/>
          <w:color w:val="000000" w:themeColor="text1"/>
          <w:kern w:val="24"/>
        </w:rPr>
        <w:t xml:space="preserve"> </w:t>
      </w:r>
      <w:r w:rsidR="006F46B8" w:rsidRPr="009B4901">
        <w:rPr>
          <w:rFonts w:eastAsiaTheme="minorEastAsia"/>
          <w:color w:val="000000" w:themeColor="text1"/>
          <w:kern w:val="24"/>
        </w:rPr>
        <w:t xml:space="preserve">selected </w:t>
      </w:r>
      <w:r w:rsidR="00474375">
        <w:rPr>
          <w:rFonts w:eastAsiaTheme="minorEastAsia"/>
          <w:color w:val="000000" w:themeColor="text1"/>
          <w:kern w:val="24"/>
        </w:rPr>
        <w:t xml:space="preserve">two </w:t>
      </w:r>
      <w:r w:rsidR="006F46B8" w:rsidRPr="009B4901">
        <w:rPr>
          <w:rFonts w:eastAsiaTheme="minorEastAsia"/>
          <w:color w:val="000000" w:themeColor="text1"/>
          <w:kern w:val="24"/>
        </w:rPr>
        <w:t xml:space="preserve">urban </w:t>
      </w:r>
      <w:r w:rsidR="00474375" w:rsidRPr="009B4901">
        <w:rPr>
          <w:rFonts w:eastAsiaTheme="minorEastAsia"/>
          <w:color w:val="000000" w:themeColor="text1"/>
          <w:kern w:val="24"/>
        </w:rPr>
        <w:t>slums</w:t>
      </w:r>
      <w:r w:rsidR="00474375">
        <w:rPr>
          <w:rFonts w:eastAsiaTheme="minorEastAsia"/>
          <w:color w:val="000000" w:themeColor="text1"/>
          <w:kern w:val="24"/>
        </w:rPr>
        <w:t xml:space="preserve"> (</w:t>
      </w:r>
      <w:proofErr w:type="spellStart"/>
      <w:r w:rsidR="00474375">
        <w:rPr>
          <w:rFonts w:eastAsiaTheme="minorEastAsia"/>
          <w:color w:val="000000" w:themeColor="text1"/>
          <w:kern w:val="24"/>
        </w:rPr>
        <w:t>Vasanteck</w:t>
      </w:r>
      <w:proofErr w:type="spellEnd"/>
      <w:r w:rsidR="00474375">
        <w:rPr>
          <w:rFonts w:eastAsiaTheme="minorEastAsia"/>
          <w:color w:val="000000" w:themeColor="text1"/>
          <w:kern w:val="24"/>
        </w:rPr>
        <w:t xml:space="preserve"> and </w:t>
      </w:r>
      <w:proofErr w:type="spellStart"/>
      <w:r w:rsidR="00474375">
        <w:rPr>
          <w:rFonts w:eastAsiaTheme="minorEastAsia"/>
          <w:color w:val="000000" w:themeColor="text1"/>
          <w:kern w:val="24"/>
        </w:rPr>
        <w:t>Basila</w:t>
      </w:r>
      <w:proofErr w:type="spellEnd"/>
      <w:r w:rsidR="00474375">
        <w:rPr>
          <w:rFonts w:eastAsiaTheme="minorEastAsia"/>
          <w:color w:val="000000" w:themeColor="text1"/>
          <w:kern w:val="24"/>
        </w:rPr>
        <w:t>)</w:t>
      </w:r>
      <w:r w:rsidR="006F46B8" w:rsidRPr="009B4901">
        <w:rPr>
          <w:rFonts w:eastAsiaTheme="minorEastAsia"/>
          <w:color w:val="000000" w:themeColor="text1"/>
          <w:kern w:val="24"/>
        </w:rPr>
        <w:t xml:space="preserve"> in North city corporation of Dhaka city</w:t>
      </w:r>
      <w:r w:rsidR="006C0524" w:rsidRPr="009B4901">
        <w:rPr>
          <w:rFonts w:eastAsiaTheme="minorEastAsia"/>
          <w:color w:val="000000" w:themeColor="text1"/>
          <w:kern w:val="24"/>
        </w:rPr>
        <w:t>.</w:t>
      </w:r>
    </w:p>
    <w:p w14:paraId="7CA4F0FC" w14:textId="77777777" w:rsidR="006F46B8" w:rsidRPr="009B4901" w:rsidRDefault="006F46B8" w:rsidP="002F45CE">
      <w:pPr>
        <w:pStyle w:val="NoSpacing"/>
        <w:spacing w:line="360" w:lineRule="auto"/>
        <w:ind w:firstLine="720"/>
        <w:jc w:val="both"/>
        <w:rPr>
          <w:rFonts w:ascii="Times New Roman" w:hAnsi="Times New Roman" w:cs="Times New Roman"/>
          <w:b/>
          <w:sz w:val="24"/>
          <w:szCs w:val="24"/>
        </w:rPr>
      </w:pPr>
    </w:p>
    <w:p w14:paraId="3899FF8D" w14:textId="77777777" w:rsidR="006C0524" w:rsidRPr="009B4901" w:rsidRDefault="006F46B8" w:rsidP="002F45CE">
      <w:pPr>
        <w:pStyle w:val="NoSpacing"/>
        <w:spacing w:line="360" w:lineRule="auto"/>
        <w:jc w:val="both"/>
        <w:rPr>
          <w:rFonts w:ascii="Times New Roman" w:hAnsi="Times New Roman" w:cs="Times New Roman"/>
          <w:b/>
          <w:sz w:val="24"/>
          <w:szCs w:val="24"/>
        </w:rPr>
      </w:pPr>
      <w:r w:rsidRPr="009B4901">
        <w:rPr>
          <w:rFonts w:ascii="Times New Roman" w:hAnsi="Times New Roman" w:cs="Times New Roman"/>
          <w:b/>
          <w:sz w:val="24"/>
          <w:szCs w:val="24"/>
        </w:rPr>
        <w:t>3.3 Study Population:</w:t>
      </w:r>
    </w:p>
    <w:p w14:paraId="5EBDED61" w14:textId="5414AF68" w:rsidR="006F46B8" w:rsidRPr="009B4901" w:rsidRDefault="006F46B8" w:rsidP="002F45CE">
      <w:pPr>
        <w:pStyle w:val="NoSpacing"/>
        <w:spacing w:line="360" w:lineRule="auto"/>
        <w:ind w:firstLine="720"/>
        <w:jc w:val="both"/>
        <w:rPr>
          <w:rFonts w:ascii="Times New Roman" w:hAnsi="Times New Roman" w:cs="Times New Roman"/>
          <w:b/>
          <w:sz w:val="24"/>
          <w:szCs w:val="24"/>
        </w:rPr>
      </w:pPr>
      <w:r w:rsidRPr="009B4901">
        <w:rPr>
          <w:rFonts w:ascii="Times New Roman" w:eastAsiaTheme="minorEastAsia" w:hAnsi="Times New Roman" w:cs="Times New Roman"/>
          <w:color w:val="000000" w:themeColor="text1"/>
          <w:kern w:val="24"/>
          <w:sz w:val="24"/>
          <w:szCs w:val="24"/>
        </w:rPr>
        <w:t xml:space="preserve"> All couples of a </w:t>
      </w:r>
      <w:r w:rsidR="006C0524" w:rsidRPr="009B4901">
        <w:rPr>
          <w:rFonts w:ascii="Times New Roman" w:eastAsiaTheme="minorEastAsia" w:hAnsi="Times New Roman" w:cs="Times New Roman"/>
          <w:color w:val="000000" w:themeColor="text1"/>
          <w:kern w:val="24"/>
          <w:sz w:val="24"/>
          <w:szCs w:val="24"/>
        </w:rPr>
        <w:t>selected slum</w:t>
      </w:r>
      <w:r w:rsidRPr="009B4901">
        <w:rPr>
          <w:rFonts w:ascii="Times New Roman" w:eastAsiaTheme="minorEastAsia" w:hAnsi="Times New Roman" w:cs="Times New Roman"/>
          <w:color w:val="000000" w:themeColor="text1"/>
          <w:kern w:val="24"/>
          <w:sz w:val="24"/>
          <w:szCs w:val="24"/>
        </w:rPr>
        <w:t xml:space="preserve"> in North city corporation of Dhaka</w:t>
      </w:r>
    </w:p>
    <w:p w14:paraId="610A0932" w14:textId="77777777" w:rsidR="006C0524" w:rsidRPr="009B4901" w:rsidRDefault="006C0524" w:rsidP="002F45CE">
      <w:pPr>
        <w:pStyle w:val="NoSpacing"/>
        <w:spacing w:line="360" w:lineRule="auto"/>
        <w:ind w:firstLine="720"/>
        <w:jc w:val="both"/>
        <w:rPr>
          <w:rFonts w:ascii="Times New Roman" w:hAnsi="Times New Roman" w:cs="Times New Roman"/>
          <w:b/>
          <w:sz w:val="24"/>
          <w:szCs w:val="24"/>
        </w:rPr>
      </w:pPr>
    </w:p>
    <w:p w14:paraId="37488991" w14:textId="06ED84BD" w:rsidR="006F46B8" w:rsidRPr="009B4901" w:rsidRDefault="006F46B8" w:rsidP="002F45CE">
      <w:pPr>
        <w:pStyle w:val="NoSpacing"/>
        <w:spacing w:line="360" w:lineRule="auto"/>
        <w:jc w:val="both"/>
        <w:rPr>
          <w:rFonts w:ascii="Times New Roman" w:hAnsi="Times New Roman" w:cs="Times New Roman"/>
          <w:b/>
          <w:sz w:val="24"/>
          <w:szCs w:val="24"/>
        </w:rPr>
      </w:pPr>
      <w:r w:rsidRPr="009B4901">
        <w:rPr>
          <w:rFonts w:ascii="Times New Roman" w:hAnsi="Times New Roman" w:cs="Times New Roman"/>
          <w:b/>
          <w:sz w:val="24"/>
          <w:szCs w:val="24"/>
        </w:rPr>
        <w:t xml:space="preserve">3.4 Selection Criteria: </w:t>
      </w:r>
    </w:p>
    <w:p w14:paraId="26B73D84" w14:textId="198AD63F" w:rsidR="00B91B27" w:rsidRDefault="006C0524" w:rsidP="002F45CE">
      <w:pPr>
        <w:spacing w:before="30" w:after="30" w:line="360" w:lineRule="auto"/>
        <w:jc w:val="both"/>
        <w:rPr>
          <w:rFonts w:ascii="Times New Roman" w:hAnsi="Times New Roman" w:cs="Times New Roman"/>
          <w:sz w:val="24"/>
          <w:szCs w:val="24"/>
        </w:rPr>
      </w:pPr>
      <w:r w:rsidRPr="009B4901">
        <w:rPr>
          <w:rFonts w:ascii="Times New Roman" w:hAnsi="Times New Roman" w:cs="Times New Roman"/>
          <w:b/>
          <w:sz w:val="24"/>
          <w:szCs w:val="24"/>
        </w:rPr>
        <w:t xml:space="preserve">       </w:t>
      </w:r>
      <w:r w:rsidR="006F46B8" w:rsidRPr="009B4901">
        <w:rPr>
          <w:rFonts w:ascii="Times New Roman" w:hAnsi="Times New Roman" w:cs="Times New Roman"/>
          <w:b/>
          <w:sz w:val="24"/>
          <w:szCs w:val="24"/>
        </w:rPr>
        <w:t>3.4.1. Inclusion Criteria:</w:t>
      </w:r>
      <w:r w:rsidRPr="009B4901">
        <w:rPr>
          <w:rFonts w:ascii="Times New Roman" w:hAnsi="Times New Roman" w:cs="Times New Roman"/>
          <w:sz w:val="24"/>
          <w:szCs w:val="24"/>
        </w:rPr>
        <w:t xml:space="preserve"> </w:t>
      </w:r>
    </w:p>
    <w:p w14:paraId="74D245A8" w14:textId="39A7ED06" w:rsidR="006F46B8" w:rsidRPr="00CB610C" w:rsidRDefault="00B91B27" w:rsidP="005A034E">
      <w:pPr>
        <w:pStyle w:val="ListParagraph"/>
        <w:numPr>
          <w:ilvl w:val="2"/>
          <w:numId w:val="49"/>
        </w:numPr>
        <w:spacing w:before="30" w:after="30" w:line="360" w:lineRule="auto"/>
        <w:ind w:left="1080"/>
        <w:jc w:val="both"/>
        <w:rPr>
          <w:rFonts w:ascii="Times New Roman" w:hAnsi="Times New Roman" w:cs="Times New Roman"/>
          <w:sz w:val="24"/>
          <w:szCs w:val="24"/>
        </w:rPr>
      </w:pPr>
      <w:r w:rsidRPr="00CB610C">
        <w:rPr>
          <w:rFonts w:ascii="Times New Roman" w:hAnsi="Times New Roman" w:cs="Times New Roman"/>
          <w:sz w:val="24"/>
          <w:szCs w:val="24"/>
        </w:rPr>
        <w:t xml:space="preserve">Partisans (couple) age group </w:t>
      </w:r>
      <w:r w:rsidR="006C0524" w:rsidRPr="00CB610C">
        <w:rPr>
          <w:rFonts w:ascii="Times New Roman" w:hAnsi="Times New Roman" w:cs="Times New Roman"/>
          <w:sz w:val="24"/>
          <w:szCs w:val="24"/>
        </w:rPr>
        <w:t>15-49 years</w:t>
      </w:r>
      <w:r w:rsidRPr="00CB610C">
        <w:rPr>
          <w:rFonts w:ascii="Times New Roman" w:hAnsi="Times New Roman" w:cs="Times New Roman"/>
          <w:sz w:val="24"/>
          <w:szCs w:val="24"/>
        </w:rPr>
        <w:t xml:space="preserve"> of old</w:t>
      </w:r>
    </w:p>
    <w:p w14:paraId="4B8F6F9E" w14:textId="6D136F54" w:rsidR="00B91B27" w:rsidRPr="00CB610C" w:rsidRDefault="00B91B27" w:rsidP="005A034E">
      <w:pPr>
        <w:pStyle w:val="ListParagraph"/>
        <w:numPr>
          <w:ilvl w:val="2"/>
          <w:numId w:val="49"/>
        </w:numPr>
        <w:spacing w:before="30" w:after="30" w:line="360" w:lineRule="auto"/>
        <w:ind w:left="1080"/>
        <w:jc w:val="both"/>
        <w:rPr>
          <w:rFonts w:ascii="Times New Roman" w:hAnsi="Times New Roman" w:cs="Times New Roman"/>
          <w:b/>
          <w:sz w:val="24"/>
          <w:szCs w:val="24"/>
        </w:rPr>
      </w:pPr>
      <w:r w:rsidRPr="00CB610C">
        <w:rPr>
          <w:rFonts w:ascii="Times New Roman" w:hAnsi="Times New Roman" w:cs="Times New Roman"/>
          <w:sz w:val="24"/>
          <w:szCs w:val="24"/>
        </w:rPr>
        <w:t>Participants who gave the consent for this study</w:t>
      </w:r>
    </w:p>
    <w:p w14:paraId="2475DD60" w14:textId="5DD462A3" w:rsidR="006C0524" w:rsidRPr="009B4901" w:rsidRDefault="006C0524" w:rsidP="005A034E">
      <w:pPr>
        <w:pStyle w:val="ListParagraph"/>
        <w:spacing w:before="30" w:after="30" w:line="360" w:lineRule="auto"/>
        <w:ind w:left="270"/>
        <w:jc w:val="both"/>
        <w:rPr>
          <w:rFonts w:ascii="Times New Roman" w:hAnsi="Times New Roman" w:cs="Times New Roman"/>
          <w:sz w:val="24"/>
          <w:szCs w:val="24"/>
        </w:rPr>
      </w:pPr>
      <w:r w:rsidRPr="009B4901">
        <w:rPr>
          <w:rFonts w:ascii="Times New Roman" w:hAnsi="Times New Roman" w:cs="Times New Roman"/>
          <w:b/>
          <w:sz w:val="24"/>
          <w:szCs w:val="24"/>
        </w:rPr>
        <w:t xml:space="preserve">  </w:t>
      </w:r>
      <w:r w:rsidR="006F46B8" w:rsidRPr="009B4901">
        <w:rPr>
          <w:rFonts w:ascii="Times New Roman" w:hAnsi="Times New Roman" w:cs="Times New Roman"/>
          <w:b/>
          <w:sz w:val="24"/>
          <w:szCs w:val="24"/>
        </w:rPr>
        <w:t>3.4.2. Exclusion Criteria</w:t>
      </w:r>
      <w:r w:rsidRPr="009B4901">
        <w:rPr>
          <w:rFonts w:ascii="Times New Roman" w:hAnsi="Times New Roman" w:cs="Times New Roman"/>
          <w:b/>
          <w:sz w:val="24"/>
          <w:szCs w:val="24"/>
        </w:rPr>
        <w:t>:</w:t>
      </w:r>
      <w:r w:rsidRPr="009B4901">
        <w:rPr>
          <w:rFonts w:ascii="Times New Roman" w:hAnsi="Times New Roman" w:cs="Times New Roman"/>
          <w:sz w:val="24"/>
          <w:szCs w:val="24"/>
        </w:rPr>
        <w:t xml:space="preserve"> </w:t>
      </w:r>
    </w:p>
    <w:p w14:paraId="0C076C9B" w14:textId="166B6A8A" w:rsidR="00CB610C" w:rsidRDefault="00CB610C" w:rsidP="005A034E">
      <w:pPr>
        <w:pStyle w:val="ListParagraph"/>
        <w:numPr>
          <w:ilvl w:val="4"/>
          <w:numId w:val="47"/>
        </w:numPr>
        <w:spacing w:before="30" w:after="3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Participants with </w:t>
      </w:r>
      <w:r w:rsidRPr="00CB610C">
        <w:rPr>
          <w:rFonts w:ascii="Times New Roman" w:hAnsi="Times New Roman" w:cs="Times New Roman"/>
          <w:sz w:val="24"/>
          <w:szCs w:val="24"/>
        </w:rPr>
        <w:t xml:space="preserve">psychiatric disorders </w:t>
      </w:r>
    </w:p>
    <w:p w14:paraId="0709256B" w14:textId="56177633" w:rsidR="009B4901" w:rsidRPr="00CB610C" w:rsidRDefault="00CB610C" w:rsidP="005A034E">
      <w:pPr>
        <w:pStyle w:val="ListParagraph"/>
        <w:numPr>
          <w:ilvl w:val="4"/>
          <w:numId w:val="47"/>
        </w:numPr>
        <w:spacing w:before="30" w:after="30" w:line="360" w:lineRule="auto"/>
        <w:ind w:left="1080"/>
        <w:jc w:val="both"/>
        <w:rPr>
          <w:rFonts w:ascii="Times New Roman" w:hAnsi="Times New Roman" w:cs="Times New Roman"/>
          <w:sz w:val="24"/>
          <w:szCs w:val="24"/>
        </w:rPr>
      </w:pPr>
      <w:r>
        <w:rPr>
          <w:rFonts w:ascii="Times New Roman" w:hAnsi="Times New Roman" w:cs="Times New Roman"/>
          <w:sz w:val="24"/>
          <w:szCs w:val="24"/>
        </w:rPr>
        <w:t>Participants had history of hysterectomy</w:t>
      </w:r>
    </w:p>
    <w:p w14:paraId="04F85363" w14:textId="77777777" w:rsidR="005A034E" w:rsidRDefault="005A034E" w:rsidP="002F45CE">
      <w:pPr>
        <w:pStyle w:val="NoSpacing"/>
        <w:spacing w:line="360" w:lineRule="auto"/>
        <w:jc w:val="both"/>
        <w:rPr>
          <w:rFonts w:ascii="Times New Roman" w:hAnsi="Times New Roman" w:cs="Times New Roman"/>
          <w:b/>
          <w:sz w:val="24"/>
          <w:szCs w:val="24"/>
        </w:rPr>
      </w:pPr>
    </w:p>
    <w:p w14:paraId="28C8A00B" w14:textId="51F37C67" w:rsidR="009B4901" w:rsidRPr="009B4901" w:rsidRDefault="006C0524" w:rsidP="002F45CE">
      <w:pPr>
        <w:pStyle w:val="NoSpacing"/>
        <w:spacing w:line="360" w:lineRule="auto"/>
        <w:jc w:val="both"/>
        <w:rPr>
          <w:rFonts w:ascii="Times New Roman" w:hAnsi="Times New Roman" w:cs="Times New Roman"/>
          <w:sz w:val="24"/>
          <w:szCs w:val="24"/>
        </w:rPr>
      </w:pPr>
      <w:r w:rsidRPr="009B4901">
        <w:rPr>
          <w:rFonts w:ascii="Times New Roman" w:hAnsi="Times New Roman" w:cs="Times New Roman"/>
          <w:b/>
          <w:sz w:val="24"/>
          <w:szCs w:val="24"/>
        </w:rPr>
        <w:t xml:space="preserve"> </w:t>
      </w:r>
      <w:r w:rsidR="006F46B8" w:rsidRPr="009B4901">
        <w:rPr>
          <w:rFonts w:ascii="Times New Roman" w:hAnsi="Times New Roman" w:cs="Times New Roman"/>
          <w:b/>
          <w:sz w:val="24"/>
          <w:szCs w:val="24"/>
        </w:rPr>
        <w:t>3.5 Study Period and Duration:</w:t>
      </w:r>
      <w:r w:rsidRPr="009B4901">
        <w:rPr>
          <w:rFonts w:ascii="Times New Roman" w:hAnsi="Times New Roman" w:cs="Times New Roman"/>
          <w:sz w:val="24"/>
          <w:szCs w:val="24"/>
        </w:rPr>
        <w:t xml:space="preserve"> </w:t>
      </w:r>
    </w:p>
    <w:p w14:paraId="691F82CC" w14:textId="4B4CA70E" w:rsidR="006C0524" w:rsidRPr="009B4901" w:rsidRDefault="00CB610C" w:rsidP="002F45CE">
      <w:pPr>
        <w:pStyle w:val="NoSpacing"/>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This study was carried out from </w:t>
      </w:r>
      <w:r w:rsidR="000B1D20" w:rsidRPr="00270298">
        <w:rPr>
          <w:rFonts w:ascii="Times New Roman" w:hAnsi="Times New Roman" w:cs="Times New Roman"/>
          <w:sz w:val="24"/>
          <w:szCs w:val="24"/>
          <w:highlight w:val="yellow"/>
        </w:rPr>
        <w:t>February</w:t>
      </w:r>
      <w:r w:rsidRPr="00270298">
        <w:rPr>
          <w:rFonts w:ascii="Times New Roman" w:hAnsi="Times New Roman" w:cs="Times New Roman"/>
          <w:sz w:val="24"/>
          <w:szCs w:val="24"/>
          <w:highlight w:val="yellow"/>
        </w:rPr>
        <w:t xml:space="preserve"> to </w:t>
      </w:r>
      <w:r w:rsidR="000B1D20" w:rsidRPr="00270298">
        <w:rPr>
          <w:rFonts w:ascii="Times New Roman" w:hAnsi="Times New Roman" w:cs="Times New Roman"/>
          <w:sz w:val="24"/>
          <w:szCs w:val="24"/>
          <w:highlight w:val="yellow"/>
        </w:rPr>
        <w:t>May</w:t>
      </w:r>
      <w:r w:rsidRPr="00270298">
        <w:rPr>
          <w:rFonts w:ascii="Times New Roman" w:hAnsi="Times New Roman" w:cs="Times New Roman"/>
          <w:sz w:val="24"/>
          <w:szCs w:val="24"/>
          <w:highlight w:val="yellow"/>
        </w:rPr>
        <w:t xml:space="preserve"> 202</w:t>
      </w:r>
      <w:r w:rsidR="000B1D20" w:rsidRPr="00270298">
        <w:rPr>
          <w:rFonts w:ascii="Times New Roman" w:hAnsi="Times New Roman" w:cs="Times New Roman"/>
          <w:sz w:val="24"/>
          <w:szCs w:val="24"/>
          <w:highlight w:val="yellow"/>
        </w:rPr>
        <w:t>1</w:t>
      </w:r>
      <w:r w:rsidRPr="00270298">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18453447" w14:textId="77777777" w:rsidR="009B4901" w:rsidRPr="009B4901" w:rsidRDefault="009B4901" w:rsidP="002F45CE">
      <w:pPr>
        <w:pStyle w:val="NoSpacing"/>
        <w:spacing w:line="360" w:lineRule="auto"/>
        <w:jc w:val="both"/>
        <w:rPr>
          <w:rFonts w:ascii="Times New Roman" w:hAnsi="Times New Roman" w:cs="Times New Roman"/>
          <w:b/>
          <w:sz w:val="24"/>
          <w:szCs w:val="24"/>
        </w:rPr>
      </w:pPr>
    </w:p>
    <w:p w14:paraId="0207F552" w14:textId="553A9770" w:rsidR="006F46B8" w:rsidRPr="009B4901" w:rsidRDefault="006F46B8" w:rsidP="002F45CE">
      <w:pPr>
        <w:pStyle w:val="NoSpacing"/>
        <w:spacing w:line="360" w:lineRule="auto"/>
        <w:jc w:val="both"/>
        <w:rPr>
          <w:rFonts w:ascii="Times New Roman" w:hAnsi="Times New Roman" w:cs="Times New Roman"/>
          <w:b/>
          <w:sz w:val="24"/>
          <w:szCs w:val="24"/>
        </w:rPr>
      </w:pPr>
      <w:r w:rsidRPr="009B4901">
        <w:rPr>
          <w:rFonts w:ascii="Times New Roman" w:hAnsi="Times New Roman" w:cs="Times New Roman"/>
          <w:b/>
          <w:sz w:val="24"/>
          <w:szCs w:val="24"/>
        </w:rPr>
        <w:t>3.6 Sample Size:</w:t>
      </w:r>
    </w:p>
    <w:p w14:paraId="0A97FFFC" w14:textId="14472427" w:rsidR="009B4901" w:rsidRDefault="00CB610C" w:rsidP="00CB610C">
      <w:pPr>
        <w:pStyle w:val="NoSpacing"/>
        <w:spacing w:line="360" w:lineRule="auto"/>
        <w:ind w:firstLine="90"/>
        <w:jc w:val="both"/>
        <w:rPr>
          <w:rFonts w:ascii="Times New Roman" w:hAnsi="Times New Roman" w:cs="Times New Roman"/>
          <w:bCs/>
          <w:sz w:val="24"/>
          <w:szCs w:val="24"/>
        </w:rPr>
      </w:pPr>
      <w:r>
        <w:rPr>
          <w:rFonts w:ascii="Times New Roman" w:hAnsi="Times New Roman" w:cs="Times New Roman"/>
          <w:b/>
          <w:sz w:val="24"/>
          <w:szCs w:val="24"/>
        </w:rPr>
        <w:t xml:space="preserve">     </w:t>
      </w:r>
      <w:r w:rsidRPr="00CB610C">
        <w:rPr>
          <w:rFonts w:ascii="Times New Roman" w:hAnsi="Times New Roman" w:cs="Times New Roman"/>
          <w:bCs/>
          <w:sz w:val="24"/>
          <w:szCs w:val="24"/>
        </w:rPr>
        <w:t>We calculated the sample size using following standard formula:</w:t>
      </w:r>
    </w:p>
    <w:p w14:paraId="6D449D0E" w14:textId="77777777" w:rsidR="00C611BC" w:rsidRPr="00B41D8E" w:rsidRDefault="00C611BC" w:rsidP="00C611BC">
      <w:pPr>
        <w:spacing w:after="120"/>
        <w:ind w:left="1170"/>
        <w:jc w:val="both"/>
        <w:rPr>
          <w:rFonts w:ascii="Times New Roman" w:hAnsi="Times New Roman" w:cs="Times New Roman"/>
          <w:color w:val="000000" w:themeColor="text1"/>
        </w:rPr>
      </w:pPr>
      <m:oMathPara>
        <m:oMathParaPr>
          <m:jc m:val="left"/>
        </m:oMathParaPr>
        <m:oMath>
          <m:r>
            <w:rPr>
              <w:rFonts w:ascii="Cambria Math" w:hAnsi="Cambria Math" w:cs="Times New Roman"/>
              <w:color w:val="000000" w:themeColor="text1"/>
            </w:rPr>
            <m:t>n=</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w:rPr>
                  <w:rFonts w:ascii="Cambria Math" w:hAnsi="Cambria Math" w:cs="Times New Roman"/>
                  <w:color w:val="000000" w:themeColor="text1"/>
                </w:rPr>
                <m:t>∝pq</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d</m:t>
                  </m:r>
                </m:e>
                <m:sup>
                  <m:r>
                    <w:rPr>
                      <w:rFonts w:ascii="Cambria Math" w:hAnsi="Cambria Math" w:cs="Times New Roman"/>
                      <w:color w:val="000000" w:themeColor="text1"/>
                    </w:rPr>
                    <m:t>2</m:t>
                  </m:r>
                </m:sup>
              </m:sSup>
            </m:den>
          </m:f>
        </m:oMath>
      </m:oMathPara>
    </w:p>
    <w:p w14:paraId="0842B560" w14:textId="77777777" w:rsidR="00C611BC" w:rsidRPr="00CB610C" w:rsidRDefault="00C611BC" w:rsidP="00B41D8E">
      <w:pPr>
        <w:pStyle w:val="NoSpacing"/>
        <w:spacing w:line="360" w:lineRule="auto"/>
        <w:jc w:val="both"/>
        <w:rPr>
          <w:rFonts w:ascii="Times New Roman" w:hAnsi="Times New Roman" w:cs="Times New Roman"/>
          <w:bCs/>
          <w:sz w:val="24"/>
          <w:szCs w:val="24"/>
        </w:rPr>
      </w:pPr>
    </w:p>
    <w:p w14:paraId="6F0257CD" w14:textId="77777777" w:rsidR="00C611BC" w:rsidRDefault="009B4901" w:rsidP="00CB610C">
      <w:pPr>
        <w:spacing w:before="30" w:after="30" w:line="360" w:lineRule="auto"/>
        <w:ind w:left="360"/>
        <w:jc w:val="both"/>
        <w:rPr>
          <w:rFonts w:ascii="Times New Roman" w:hAnsi="Times New Roman" w:cs="Times New Roman"/>
          <w:sz w:val="24"/>
          <w:szCs w:val="24"/>
        </w:rPr>
      </w:pPr>
      <w:r w:rsidRPr="009B4901">
        <w:rPr>
          <w:rFonts w:ascii="Times New Roman" w:hAnsi="Times New Roman" w:cs="Times New Roman"/>
          <w:sz w:val="24"/>
          <w:szCs w:val="24"/>
        </w:rPr>
        <w:t xml:space="preserve">Where </w:t>
      </w:r>
    </w:p>
    <w:p w14:paraId="59F63A44" w14:textId="0A475E89" w:rsidR="009B4901" w:rsidRPr="009B4901" w:rsidRDefault="009B4901" w:rsidP="00CB610C">
      <w:pPr>
        <w:spacing w:before="30" w:after="30" w:line="360" w:lineRule="auto"/>
        <w:ind w:left="360"/>
        <w:jc w:val="both"/>
        <w:rPr>
          <w:rFonts w:ascii="Times New Roman" w:hAnsi="Times New Roman" w:cs="Times New Roman"/>
          <w:sz w:val="24"/>
          <w:szCs w:val="24"/>
        </w:rPr>
      </w:pPr>
      <w:r w:rsidRPr="009B4901">
        <w:rPr>
          <w:rFonts w:ascii="Times New Roman" w:hAnsi="Times New Roman" w:cs="Times New Roman"/>
          <w:sz w:val="24"/>
          <w:szCs w:val="24"/>
        </w:rPr>
        <w:t>n= desired sample size</w:t>
      </w:r>
    </w:p>
    <w:p w14:paraId="56261832" w14:textId="0B5ED3D9" w:rsidR="009B4901" w:rsidRPr="009B4901" w:rsidRDefault="009B4901" w:rsidP="00CB610C">
      <w:pPr>
        <w:spacing w:before="30" w:after="30" w:line="360" w:lineRule="auto"/>
        <w:ind w:left="360"/>
        <w:jc w:val="both"/>
        <w:rPr>
          <w:rFonts w:ascii="Times New Roman" w:hAnsi="Times New Roman" w:cs="Times New Roman"/>
          <w:sz w:val="24"/>
          <w:szCs w:val="24"/>
        </w:rPr>
      </w:pPr>
      <w:r w:rsidRPr="009B4901">
        <w:rPr>
          <w:rFonts w:ascii="Times New Roman" w:hAnsi="Times New Roman" w:cs="Times New Roman"/>
          <w:sz w:val="24"/>
          <w:szCs w:val="24"/>
        </w:rPr>
        <w:lastRenderedPageBreak/>
        <w:t>z= standard normal deviation; usually set at 1.9</w:t>
      </w:r>
      <w:r w:rsidR="00CB610C">
        <w:rPr>
          <w:rFonts w:ascii="Times New Roman" w:hAnsi="Times New Roman" w:cs="Times New Roman"/>
          <w:sz w:val="24"/>
          <w:szCs w:val="24"/>
        </w:rPr>
        <w:t>6 with 95% confidence interval</w:t>
      </w:r>
    </w:p>
    <w:p w14:paraId="60EDA3B4" w14:textId="0F2C58AC" w:rsidR="00B41D8E" w:rsidRPr="00B41D8E" w:rsidRDefault="009B4901" w:rsidP="00B41D8E">
      <w:pPr>
        <w:spacing w:before="30" w:after="30" w:line="360" w:lineRule="auto"/>
        <w:ind w:left="360"/>
        <w:jc w:val="both"/>
        <w:rPr>
          <w:rFonts w:ascii="Times New Roman" w:hAnsi="Times New Roman" w:cs="Times New Roman"/>
          <w:sz w:val="24"/>
          <w:szCs w:val="24"/>
        </w:rPr>
      </w:pPr>
      <w:r w:rsidRPr="009B4901">
        <w:rPr>
          <w:rFonts w:ascii="Times New Roman" w:hAnsi="Times New Roman" w:cs="Times New Roman"/>
          <w:sz w:val="24"/>
          <w:szCs w:val="24"/>
        </w:rPr>
        <w:t xml:space="preserve">p= </w:t>
      </w:r>
      <w:r w:rsidR="00C611BC">
        <w:rPr>
          <w:rFonts w:ascii="Times New Roman" w:hAnsi="Times New Roman" w:cs="Times New Roman"/>
          <w:sz w:val="24"/>
          <w:szCs w:val="24"/>
        </w:rPr>
        <w:t>21. 6%</w:t>
      </w:r>
      <w:r w:rsidR="00B41D8E">
        <w:rPr>
          <w:rFonts w:ascii="Times New Roman" w:hAnsi="Times New Roman" w:cs="Times New Roman"/>
          <w:sz w:val="24"/>
          <w:szCs w:val="24"/>
        </w:rPr>
        <w:t xml:space="preserve">= 0.216 [Ref: </w:t>
      </w:r>
      <w:hyperlink r:id="rId10" w:history="1">
        <w:r w:rsidR="00B41D8E" w:rsidRPr="00D130AE">
          <w:rPr>
            <w:rStyle w:val="Hyperlink"/>
            <w:rFonts w:ascii="Times New Roman" w:hAnsi="Times New Roman" w:cs="Times New Roman"/>
            <w:sz w:val="24"/>
            <w:szCs w:val="24"/>
          </w:rPr>
          <w:t>https://doi.org/10.46281/aijssr.v5i3.667</w:t>
        </w:r>
      </w:hyperlink>
      <w:r w:rsidR="00B41D8E">
        <w:rPr>
          <w:rFonts w:ascii="Times New Roman" w:hAnsi="Times New Roman" w:cs="Times New Roman"/>
          <w:sz w:val="24"/>
          <w:szCs w:val="24"/>
        </w:rPr>
        <w:t>]</w:t>
      </w:r>
    </w:p>
    <w:p w14:paraId="2394975B" w14:textId="2B0D80F5" w:rsidR="009B4901" w:rsidRPr="009B4901" w:rsidRDefault="009B4901" w:rsidP="00CB610C">
      <w:pPr>
        <w:spacing w:before="30" w:after="30" w:line="360" w:lineRule="auto"/>
        <w:ind w:left="360"/>
        <w:jc w:val="both"/>
        <w:rPr>
          <w:rFonts w:ascii="Times New Roman" w:hAnsi="Times New Roman" w:cs="Times New Roman"/>
          <w:sz w:val="24"/>
          <w:szCs w:val="24"/>
        </w:rPr>
      </w:pPr>
      <w:r w:rsidRPr="009B4901">
        <w:rPr>
          <w:rFonts w:ascii="Times New Roman" w:hAnsi="Times New Roman" w:cs="Times New Roman"/>
          <w:sz w:val="24"/>
          <w:szCs w:val="24"/>
        </w:rPr>
        <w:t>q= 1-p</w:t>
      </w:r>
      <w:r w:rsidR="00B41D8E">
        <w:rPr>
          <w:rFonts w:ascii="Times New Roman" w:hAnsi="Times New Roman" w:cs="Times New Roman"/>
          <w:sz w:val="24"/>
          <w:szCs w:val="24"/>
        </w:rPr>
        <w:t>= 1-0.216= 0.784</w:t>
      </w:r>
    </w:p>
    <w:p w14:paraId="167F368F" w14:textId="67A5D839" w:rsidR="009B4901" w:rsidRDefault="009B4901" w:rsidP="00CB610C">
      <w:pPr>
        <w:spacing w:before="30" w:after="30" w:line="360" w:lineRule="auto"/>
        <w:ind w:left="360"/>
        <w:jc w:val="both"/>
        <w:rPr>
          <w:rFonts w:ascii="Times New Roman" w:hAnsi="Times New Roman" w:cs="Times New Roman"/>
          <w:sz w:val="24"/>
          <w:szCs w:val="24"/>
        </w:rPr>
      </w:pPr>
      <w:r w:rsidRPr="009B4901">
        <w:rPr>
          <w:rFonts w:ascii="Times New Roman" w:hAnsi="Times New Roman" w:cs="Times New Roman"/>
          <w:sz w:val="24"/>
          <w:szCs w:val="24"/>
        </w:rPr>
        <w:t>d= degree of accuracy required</w:t>
      </w:r>
      <w:r w:rsidR="00CB610C">
        <w:rPr>
          <w:rFonts w:ascii="Times New Roman" w:hAnsi="Times New Roman" w:cs="Times New Roman"/>
          <w:sz w:val="24"/>
          <w:szCs w:val="24"/>
        </w:rPr>
        <w:t xml:space="preserve"> </w:t>
      </w:r>
      <w:r w:rsidRPr="009B4901">
        <w:rPr>
          <w:rFonts w:ascii="Times New Roman" w:hAnsi="Times New Roman" w:cs="Times New Roman"/>
          <w:sz w:val="24"/>
          <w:szCs w:val="24"/>
        </w:rPr>
        <w:t xml:space="preserve">at </w:t>
      </w:r>
      <w:r w:rsidR="00CB05E2">
        <w:rPr>
          <w:rFonts w:ascii="Times New Roman" w:hAnsi="Times New Roman" w:cs="Times New Roman"/>
          <w:sz w:val="24"/>
          <w:szCs w:val="24"/>
        </w:rPr>
        <w:t>5%</w:t>
      </w:r>
      <w:r w:rsidRPr="009B4901">
        <w:rPr>
          <w:rFonts w:ascii="Times New Roman" w:hAnsi="Times New Roman" w:cs="Times New Roman"/>
          <w:sz w:val="24"/>
          <w:szCs w:val="24"/>
        </w:rPr>
        <w:t xml:space="preserve"> level</w:t>
      </w:r>
      <w:r w:rsidR="00CB05E2">
        <w:rPr>
          <w:rFonts w:ascii="Times New Roman" w:hAnsi="Times New Roman" w:cs="Times New Roman"/>
          <w:sz w:val="24"/>
          <w:szCs w:val="24"/>
        </w:rPr>
        <w:t xml:space="preserve"> of precision</w:t>
      </w:r>
      <w:r w:rsidRPr="009B4901">
        <w:rPr>
          <w:rFonts w:ascii="Times New Roman" w:hAnsi="Times New Roman" w:cs="Times New Roman"/>
          <w:sz w:val="24"/>
          <w:szCs w:val="24"/>
        </w:rPr>
        <w:t>.</w:t>
      </w:r>
    </w:p>
    <w:p w14:paraId="7C94A0D1" w14:textId="59071E9C" w:rsidR="005A034E" w:rsidRPr="009B4901" w:rsidRDefault="005A034E" w:rsidP="00CB610C">
      <w:pPr>
        <w:spacing w:before="30" w:after="3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So, the calculated sample size was </w:t>
      </w:r>
      <w:r w:rsidR="00B41D8E">
        <w:rPr>
          <w:rFonts w:ascii="Times New Roman" w:hAnsi="Times New Roman" w:cs="Times New Roman"/>
          <w:sz w:val="24"/>
          <w:szCs w:val="24"/>
        </w:rPr>
        <w:t>260</w:t>
      </w:r>
      <w:r>
        <w:rPr>
          <w:rFonts w:ascii="Times New Roman" w:hAnsi="Times New Roman" w:cs="Times New Roman"/>
          <w:sz w:val="24"/>
          <w:szCs w:val="24"/>
        </w:rPr>
        <w:t xml:space="preserve">. However, we could not collect the required sample because of corona pandemic. Finally, we could manage </w:t>
      </w:r>
      <w:r w:rsidR="003A1647">
        <w:rPr>
          <w:rFonts w:ascii="Times New Roman" w:hAnsi="Times New Roman" w:cs="Times New Roman"/>
          <w:sz w:val="24"/>
          <w:szCs w:val="24"/>
        </w:rPr>
        <w:t xml:space="preserve">180 </w:t>
      </w:r>
      <w:r w:rsidR="007F3DF5">
        <w:rPr>
          <w:rFonts w:ascii="Times New Roman" w:hAnsi="Times New Roman" w:cs="Times New Roman"/>
          <w:sz w:val="24"/>
          <w:szCs w:val="24"/>
        </w:rPr>
        <w:t xml:space="preserve">sample </w:t>
      </w:r>
      <w:r w:rsidR="003A1647">
        <w:rPr>
          <w:rFonts w:ascii="Times New Roman" w:hAnsi="Times New Roman" w:cs="Times New Roman"/>
          <w:sz w:val="24"/>
          <w:szCs w:val="24"/>
        </w:rPr>
        <w:t xml:space="preserve">for our study. </w:t>
      </w:r>
    </w:p>
    <w:p w14:paraId="5CAED119" w14:textId="399892F6" w:rsidR="009B4901" w:rsidRPr="009B4901" w:rsidRDefault="009B4901" w:rsidP="002F45CE">
      <w:pPr>
        <w:pStyle w:val="NoSpacing"/>
        <w:spacing w:line="360" w:lineRule="auto"/>
        <w:jc w:val="both"/>
        <w:rPr>
          <w:rFonts w:ascii="Times New Roman" w:hAnsi="Times New Roman" w:cs="Times New Roman"/>
          <w:b/>
          <w:sz w:val="24"/>
          <w:szCs w:val="24"/>
        </w:rPr>
      </w:pPr>
    </w:p>
    <w:p w14:paraId="0411628E" w14:textId="0E8E45D5" w:rsidR="009B4901" w:rsidRPr="009B4901" w:rsidRDefault="006F46B8" w:rsidP="002F45CE">
      <w:pPr>
        <w:spacing w:after="0" w:line="360" w:lineRule="auto"/>
        <w:jc w:val="both"/>
        <w:rPr>
          <w:rFonts w:ascii="Times New Roman" w:eastAsiaTheme="minorEastAsia" w:hAnsi="Times New Roman" w:cs="Times New Roman"/>
          <w:color w:val="000000" w:themeColor="text1"/>
          <w:kern w:val="24"/>
          <w:sz w:val="24"/>
          <w:szCs w:val="24"/>
        </w:rPr>
      </w:pPr>
      <w:r w:rsidRPr="009B4901">
        <w:rPr>
          <w:rFonts w:ascii="Times New Roman" w:hAnsi="Times New Roman" w:cs="Times New Roman"/>
          <w:b/>
          <w:sz w:val="24"/>
          <w:szCs w:val="24"/>
        </w:rPr>
        <w:t>3.7 Sampling Technique:</w:t>
      </w:r>
      <w:r w:rsidR="005E0397" w:rsidRPr="009B4901">
        <w:rPr>
          <w:rFonts w:ascii="Times New Roman" w:eastAsiaTheme="minorEastAsia" w:hAnsi="Times New Roman" w:cs="Times New Roman"/>
          <w:color w:val="000000" w:themeColor="text1"/>
          <w:kern w:val="24"/>
          <w:sz w:val="24"/>
          <w:szCs w:val="24"/>
        </w:rPr>
        <w:t xml:space="preserve"> </w:t>
      </w:r>
    </w:p>
    <w:p w14:paraId="1285529F" w14:textId="10B25020" w:rsidR="005E0397" w:rsidRPr="009B4901" w:rsidRDefault="00CB05E2" w:rsidP="00CB05E2">
      <w:pPr>
        <w:spacing w:after="0" w:line="360" w:lineRule="auto"/>
        <w:ind w:left="360"/>
        <w:jc w:val="both"/>
        <w:rPr>
          <w:rFonts w:ascii="Times New Roman" w:hAnsi="Times New Roman" w:cs="Times New Roman"/>
          <w:sz w:val="24"/>
          <w:szCs w:val="24"/>
        </w:rPr>
      </w:pPr>
      <w:r>
        <w:rPr>
          <w:rFonts w:ascii="Times New Roman" w:eastAsiaTheme="minorEastAsia" w:hAnsi="Times New Roman" w:cs="Times New Roman"/>
          <w:color w:val="000000" w:themeColor="text1"/>
          <w:kern w:val="24"/>
          <w:sz w:val="24"/>
          <w:szCs w:val="24"/>
        </w:rPr>
        <w:t xml:space="preserve">We used random sampling method for study area selection </w:t>
      </w:r>
      <w:r w:rsidR="005E0397" w:rsidRPr="009B4901">
        <w:rPr>
          <w:rFonts w:ascii="Times New Roman" w:eastAsiaTheme="minorEastAsia" w:hAnsi="Times New Roman" w:cs="Times New Roman"/>
          <w:color w:val="000000" w:themeColor="text1"/>
          <w:kern w:val="24"/>
          <w:sz w:val="24"/>
          <w:szCs w:val="24"/>
        </w:rPr>
        <w:t xml:space="preserve">Then for </w:t>
      </w:r>
      <w:r w:rsidR="009B4901" w:rsidRPr="009B4901">
        <w:rPr>
          <w:rFonts w:ascii="Times New Roman" w:eastAsiaTheme="minorEastAsia" w:hAnsi="Times New Roman" w:cs="Times New Roman"/>
          <w:color w:val="000000" w:themeColor="text1"/>
          <w:kern w:val="24"/>
          <w:sz w:val="24"/>
          <w:szCs w:val="24"/>
        </w:rPr>
        <w:t>respondent’s</w:t>
      </w:r>
      <w:r w:rsidR="005E0397" w:rsidRPr="009B4901">
        <w:rPr>
          <w:rFonts w:ascii="Times New Roman" w:eastAsiaTheme="minorEastAsia" w:hAnsi="Times New Roman" w:cs="Times New Roman"/>
          <w:color w:val="000000" w:themeColor="text1"/>
          <w:kern w:val="24"/>
          <w:sz w:val="24"/>
          <w:szCs w:val="24"/>
        </w:rPr>
        <w:t xml:space="preserve"> selection the study </w:t>
      </w:r>
      <w:r>
        <w:rPr>
          <w:rFonts w:ascii="Times New Roman" w:eastAsiaTheme="minorEastAsia" w:hAnsi="Times New Roman" w:cs="Times New Roman"/>
          <w:color w:val="000000" w:themeColor="text1"/>
          <w:kern w:val="24"/>
          <w:sz w:val="24"/>
          <w:szCs w:val="24"/>
        </w:rPr>
        <w:t xml:space="preserve">was </w:t>
      </w:r>
      <w:r w:rsidR="005E0397" w:rsidRPr="009B4901">
        <w:rPr>
          <w:rFonts w:ascii="Times New Roman" w:eastAsiaTheme="minorEastAsia" w:hAnsi="Times New Roman" w:cs="Times New Roman"/>
          <w:color w:val="000000" w:themeColor="text1"/>
          <w:kern w:val="24"/>
          <w:sz w:val="24"/>
          <w:szCs w:val="24"/>
        </w:rPr>
        <w:t>conduct</w:t>
      </w:r>
      <w:r>
        <w:rPr>
          <w:rFonts w:ascii="Times New Roman" w:eastAsiaTheme="minorEastAsia" w:hAnsi="Times New Roman" w:cs="Times New Roman"/>
          <w:color w:val="000000" w:themeColor="text1"/>
          <w:kern w:val="24"/>
          <w:sz w:val="24"/>
          <w:szCs w:val="24"/>
        </w:rPr>
        <w:t>ed</w:t>
      </w:r>
      <w:r w:rsidR="005E0397" w:rsidRPr="009B4901">
        <w:rPr>
          <w:rFonts w:ascii="Times New Roman" w:eastAsiaTheme="minorEastAsia" w:hAnsi="Times New Roman" w:cs="Times New Roman"/>
          <w:color w:val="000000" w:themeColor="text1"/>
          <w:kern w:val="24"/>
          <w:sz w:val="24"/>
          <w:szCs w:val="24"/>
        </w:rPr>
        <w:t xml:space="preserve"> a simple random sampling from eligible couples from selected urban slum</w:t>
      </w:r>
      <w:r>
        <w:rPr>
          <w:rFonts w:ascii="Times New Roman" w:eastAsiaTheme="minorEastAsia" w:hAnsi="Times New Roman" w:cs="Times New Roman"/>
          <w:color w:val="000000" w:themeColor="text1"/>
          <w:kern w:val="24"/>
          <w:sz w:val="24"/>
          <w:szCs w:val="24"/>
        </w:rPr>
        <w:t>s</w:t>
      </w:r>
      <w:r w:rsidR="005E0397" w:rsidRPr="009B4901">
        <w:rPr>
          <w:rFonts w:ascii="Times New Roman" w:eastAsiaTheme="minorEastAsia" w:hAnsi="Times New Roman" w:cs="Times New Roman"/>
          <w:color w:val="000000" w:themeColor="text1"/>
          <w:kern w:val="24"/>
          <w:sz w:val="24"/>
          <w:szCs w:val="24"/>
        </w:rPr>
        <w:t>.</w:t>
      </w:r>
    </w:p>
    <w:p w14:paraId="065AF893" w14:textId="77777777" w:rsidR="006F46B8" w:rsidRPr="009B4901" w:rsidRDefault="006F46B8" w:rsidP="002F45CE">
      <w:pPr>
        <w:pStyle w:val="NoSpacing"/>
        <w:spacing w:line="360" w:lineRule="auto"/>
        <w:ind w:firstLine="720"/>
        <w:jc w:val="both"/>
        <w:rPr>
          <w:rFonts w:ascii="Times New Roman" w:hAnsi="Times New Roman" w:cs="Times New Roman"/>
          <w:b/>
          <w:sz w:val="24"/>
          <w:szCs w:val="24"/>
        </w:rPr>
      </w:pPr>
    </w:p>
    <w:p w14:paraId="641491A6" w14:textId="29ED5A42" w:rsidR="009B4901" w:rsidRPr="009B4901" w:rsidRDefault="006C0524" w:rsidP="002F45CE">
      <w:pPr>
        <w:spacing w:after="0" w:line="360" w:lineRule="auto"/>
        <w:jc w:val="both"/>
        <w:rPr>
          <w:rFonts w:ascii="Times New Roman" w:eastAsiaTheme="minorEastAsia" w:hAnsi="Times New Roman" w:cs="Times New Roman"/>
          <w:color w:val="000000" w:themeColor="text1"/>
          <w:kern w:val="24"/>
          <w:sz w:val="24"/>
          <w:szCs w:val="24"/>
        </w:rPr>
      </w:pPr>
      <w:r w:rsidRPr="009B4901">
        <w:rPr>
          <w:rFonts w:ascii="Times New Roman" w:hAnsi="Times New Roman" w:cs="Times New Roman"/>
          <w:b/>
          <w:sz w:val="24"/>
          <w:szCs w:val="24"/>
        </w:rPr>
        <w:t xml:space="preserve">3.8 </w:t>
      </w:r>
      <w:r w:rsidR="006F46B8" w:rsidRPr="009B4901">
        <w:rPr>
          <w:rFonts w:ascii="Times New Roman" w:hAnsi="Times New Roman" w:cs="Times New Roman"/>
          <w:b/>
          <w:sz w:val="24"/>
          <w:szCs w:val="24"/>
        </w:rPr>
        <w:t>Data Collection Method and Instruments:</w:t>
      </w:r>
      <w:r w:rsidR="005E0397" w:rsidRPr="009B4901">
        <w:rPr>
          <w:rFonts w:ascii="Times New Roman" w:eastAsiaTheme="minorEastAsia" w:hAnsi="Times New Roman" w:cs="Times New Roman"/>
          <w:color w:val="000000" w:themeColor="text1"/>
          <w:kern w:val="24"/>
          <w:sz w:val="24"/>
          <w:szCs w:val="24"/>
        </w:rPr>
        <w:t xml:space="preserve"> </w:t>
      </w:r>
    </w:p>
    <w:p w14:paraId="6AFED234" w14:textId="42728C85" w:rsidR="006F46B8" w:rsidRPr="009B4901" w:rsidRDefault="005E0397" w:rsidP="00CB05E2">
      <w:pPr>
        <w:spacing w:after="0" w:line="360" w:lineRule="auto"/>
        <w:ind w:left="270"/>
        <w:jc w:val="both"/>
        <w:rPr>
          <w:rFonts w:ascii="Times New Roman" w:hAnsi="Times New Roman" w:cs="Times New Roman"/>
          <w:sz w:val="24"/>
          <w:szCs w:val="24"/>
        </w:rPr>
      </w:pPr>
      <w:r w:rsidRPr="009B4901">
        <w:rPr>
          <w:rFonts w:ascii="Times New Roman" w:eastAsiaTheme="minorEastAsia" w:hAnsi="Times New Roman" w:cs="Times New Roman"/>
          <w:color w:val="000000" w:themeColor="text1"/>
          <w:kern w:val="24"/>
          <w:sz w:val="24"/>
          <w:szCs w:val="24"/>
        </w:rPr>
        <w:t xml:space="preserve">A semi structured questionnaire </w:t>
      </w:r>
      <w:r w:rsidR="00CB05E2">
        <w:rPr>
          <w:rFonts w:ascii="Times New Roman" w:eastAsiaTheme="minorEastAsia" w:hAnsi="Times New Roman" w:cs="Times New Roman"/>
          <w:color w:val="000000" w:themeColor="text1"/>
          <w:kern w:val="24"/>
          <w:sz w:val="24"/>
          <w:szCs w:val="24"/>
        </w:rPr>
        <w:t>was</w:t>
      </w:r>
      <w:r w:rsidRPr="009B4901">
        <w:rPr>
          <w:rFonts w:ascii="Times New Roman" w:eastAsiaTheme="minorEastAsia" w:hAnsi="Times New Roman" w:cs="Times New Roman"/>
          <w:color w:val="000000" w:themeColor="text1"/>
          <w:kern w:val="24"/>
          <w:sz w:val="24"/>
          <w:szCs w:val="24"/>
        </w:rPr>
        <w:t xml:space="preserve"> used for collecting data from the respondents. After developing </w:t>
      </w:r>
      <w:r w:rsidR="009B4901" w:rsidRPr="009B4901">
        <w:rPr>
          <w:rFonts w:ascii="Times New Roman" w:eastAsiaTheme="minorEastAsia" w:hAnsi="Times New Roman" w:cs="Times New Roman"/>
          <w:color w:val="000000" w:themeColor="text1"/>
          <w:kern w:val="24"/>
          <w:sz w:val="24"/>
          <w:szCs w:val="24"/>
        </w:rPr>
        <w:t>questionnaire,</w:t>
      </w:r>
      <w:r w:rsidRPr="009B4901">
        <w:rPr>
          <w:rFonts w:ascii="Times New Roman" w:eastAsiaTheme="minorEastAsia" w:hAnsi="Times New Roman" w:cs="Times New Roman"/>
          <w:color w:val="000000" w:themeColor="text1"/>
          <w:kern w:val="24"/>
          <w:sz w:val="24"/>
          <w:szCs w:val="24"/>
        </w:rPr>
        <w:t xml:space="preserve"> it </w:t>
      </w:r>
      <w:r w:rsidR="00CB05E2">
        <w:rPr>
          <w:rFonts w:ascii="Times New Roman" w:eastAsiaTheme="minorEastAsia" w:hAnsi="Times New Roman" w:cs="Times New Roman"/>
          <w:color w:val="000000" w:themeColor="text1"/>
          <w:kern w:val="24"/>
          <w:sz w:val="24"/>
          <w:szCs w:val="24"/>
        </w:rPr>
        <w:t>was</w:t>
      </w:r>
      <w:r w:rsidRPr="009B4901">
        <w:rPr>
          <w:rFonts w:ascii="Times New Roman" w:eastAsiaTheme="minorEastAsia" w:hAnsi="Times New Roman" w:cs="Times New Roman"/>
          <w:color w:val="000000" w:themeColor="text1"/>
          <w:kern w:val="24"/>
          <w:sz w:val="24"/>
          <w:szCs w:val="24"/>
        </w:rPr>
        <w:t xml:space="preserve"> pretested among the people </w:t>
      </w:r>
      <w:r w:rsidR="009B4901" w:rsidRPr="009B4901">
        <w:rPr>
          <w:rFonts w:ascii="Times New Roman" w:eastAsiaTheme="minorEastAsia" w:hAnsi="Times New Roman" w:cs="Times New Roman"/>
          <w:color w:val="000000" w:themeColor="text1"/>
          <w:kern w:val="24"/>
          <w:sz w:val="24"/>
          <w:szCs w:val="24"/>
        </w:rPr>
        <w:t>of similar</w:t>
      </w:r>
      <w:r w:rsidRPr="009B4901">
        <w:rPr>
          <w:rFonts w:ascii="Times New Roman" w:eastAsiaTheme="minorEastAsia" w:hAnsi="Times New Roman" w:cs="Times New Roman"/>
          <w:color w:val="000000" w:themeColor="text1"/>
          <w:kern w:val="24"/>
          <w:sz w:val="24"/>
          <w:szCs w:val="24"/>
        </w:rPr>
        <w:t xml:space="preserve"> to the study population other than the study area to identify the potential problems of the questionnaire. After pretesting the questionnaire </w:t>
      </w:r>
      <w:r w:rsidR="00CB05E2">
        <w:rPr>
          <w:rFonts w:ascii="Times New Roman" w:eastAsiaTheme="minorEastAsia" w:hAnsi="Times New Roman" w:cs="Times New Roman"/>
          <w:color w:val="000000" w:themeColor="text1"/>
          <w:kern w:val="24"/>
          <w:sz w:val="24"/>
          <w:szCs w:val="24"/>
        </w:rPr>
        <w:t>was</w:t>
      </w:r>
      <w:r w:rsidRPr="009B4901">
        <w:rPr>
          <w:rFonts w:ascii="Times New Roman" w:eastAsiaTheme="minorEastAsia" w:hAnsi="Times New Roman" w:cs="Times New Roman"/>
          <w:color w:val="000000" w:themeColor="text1"/>
          <w:kern w:val="24"/>
          <w:sz w:val="24"/>
          <w:szCs w:val="24"/>
        </w:rPr>
        <w:t xml:space="preserve"> finalized.</w:t>
      </w:r>
    </w:p>
    <w:p w14:paraId="1F8FD570" w14:textId="77777777" w:rsidR="009B4901" w:rsidRDefault="009B4901" w:rsidP="002F45CE">
      <w:pPr>
        <w:pStyle w:val="NoSpacing"/>
        <w:spacing w:line="360" w:lineRule="auto"/>
        <w:rPr>
          <w:rFonts w:ascii="Times New Roman" w:hAnsi="Times New Roman" w:cs="Times New Roman"/>
          <w:b/>
          <w:sz w:val="24"/>
          <w:szCs w:val="24"/>
        </w:rPr>
      </w:pPr>
    </w:p>
    <w:p w14:paraId="4CD30B91" w14:textId="06246133" w:rsidR="006F46B8" w:rsidRPr="00B16F70" w:rsidRDefault="007B267F" w:rsidP="002F45CE">
      <w:pPr>
        <w:pStyle w:val="NoSpacing"/>
        <w:spacing w:line="360" w:lineRule="auto"/>
        <w:jc w:val="both"/>
        <w:rPr>
          <w:rFonts w:ascii="Times New Roman" w:hAnsi="Times New Roman" w:cs="Times New Roman"/>
          <w:b/>
          <w:sz w:val="24"/>
          <w:szCs w:val="24"/>
        </w:rPr>
      </w:pPr>
      <w:r w:rsidRPr="00B16F70">
        <w:rPr>
          <w:rFonts w:ascii="Times New Roman" w:hAnsi="Times New Roman" w:cs="Times New Roman"/>
          <w:b/>
          <w:sz w:val="24"/>
          <w:szCs w:val="24"/>
        </w:rPr>
        <w:t xml:space="preserve">3.9 </w:t>
      </w:r>
      <w:r w:rsidR="006F46B8" w:rsidRPr="00B16F70">
        <w:rPr>
          <w:rFonts w:ascii="Times New Roman" w:hAnsi="Times New Roman" w:cs="Times New Roman"/>
          <w:b/>
          <w:sz w:val="24"/>
          <w:szCs w:val="24"/>
        </w:rPr>
        <w:t>Data Management Plan:</w:t>
      </w:r>
    </w:p>
    <w:p w14:paraId="02B24BB4" w14:textId="77777777" w:rsidR="00DC0EF4" w:rsidRDefault="00DC0EF4" w:rsidP="00DC0EF4">
      <w:pPr>
        <w:pStyle w:val="NoSpacing"/>
        <w:spacing w:line="360" w:lineRule="auto"/>
        <w:ind w:left="360"/>
        <w:jc w:val="both"/>
        <w:rPr>
          <w:rFonts w:ascii="Times New Roman" w:hAnsi="Times New Roman" w:cs="Times New Roman"/>
          <w:sz w:val="24"/>
          <w:szCs w:val="24"/>
        </w:rPr>
      </w:pPr>
      <w:r w:rsidRPr="00DC0EF4">
        <w:rPr>
          <w:rFonts w:ascii="Times New Roman" w:hAnsi="Times New Roman" w:cs="Times New Roman"/>
          <w:sz w:val="24"/>
          <w:szCs w:val="24"/>
        </w:rPr>
        <w:t>Data were entered in computer using SPSS 13 version. Descriptive statistics and chi-square tests were applied as per applicability</w:t>
      </w:r>
      <w:r>
        <w:rPr>
          <w:rFonts w:ascii="Times New Roman" w:hAnsi="Times New Roman" w:cs="Times New Roman"/>
          <w:sz w:val="24"/>
          <w:szCs w:val="24"/>
        </w:rPr>
        <w:t>.</w:t>
      </w:r>
    </w:p>
    <w:p w14:paraId="2EF691F5" w14:textId="33D80E88" w:rsidR="009B4901" w:rsidRDefault="00DC0EF4" w:rsidP="00DC0EF4">
      <w:pPr>
        <w:pStyle w:val="NoSpacing"/>
        <w:spacing w:line="360" w:lineRule="auto"/>
        <w:ind w:left="360"/>
        <w:jc w:val="both"/>
        <w:rPr>
          <w:rFonts w:ascii="Times New Roman" w:hAnsi="Times New Roman" w:cs="Times New Roman"/>
          <w:b/>
          <w:sz w:val="24"/>
          <w:szCs w:val="24"/>
        </w:rPr>
      </w:pPr>
      <w:r>
        <w:rPr>
          <w:rFonts w:ascii="Times New Roman" w:hAnsi="Times New Roman" w:cs="Times New Roman"/>
          <w:sz w:val="24"/>
          <w:szCs w:val="24"/>
        </w:rPr>
        <w:t xml:space="preserve"> </w:t>
      </w:r>
    </w:p>
    <w:p w14:paraId="576F9FF4" w14:textId="37A11B6F" w:rsidR="006F46B8" w:rsidRPr="00B16F70" w:rsidRDefault="00591ACC" w:rsidP="002F45CE">
      <w:pPr>
        <w:pStyle w:val="NoSpacing"/>
        <w:numPr>
          <w:ilvl w:val="1"/>
          <w:numId w:val="3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6F46B8" w:rsidRPr="00B16F70">
        <w:rPr>
          <w:rFonts w:ascii="Times New Roman" w:hAnsi="Times New Roman" w:cs="Times New Roman"/>
          <w:b/>
          <w:sz w:val="24"/>
          <w:szCs w:val="24"/>
        </w:rPr>
        <w:t>Data Analysis Plan:</w:t>
      </w:r>
    </w:p>
    <w:p w14:paraId="364B2BD0" w14:textId="2C2803D0" w:rsidR="007B267F" w:rsidRPr="00B16F70" w:rsidRDefault="007B267F" w:rsidP="002F45CE">
      <w:pPr>
        <w:pStyle w:val="ListParagraph"/>
        <w:numPr>
          <w:ilvl w:val="0"/>
          <w:numId w:val="35"/>
        </w:numPr>
        <w:spacing w:before="30" w:after="30" w:line="360" w:lineRule="auto"/>
        <w:jc w:val="both"/>
        <w:rPr>
          <w:rFonts w:ascii="Times New Roman" w:hAnsi="Times New Roman" w:cs="Times New Roman"/>
          <w:sz w:val="24"/>
          <w:szCs w:val="24"/>
        </w:rPr>
      </w:pPr>
      <w:r w:rsidRPr="00B16F70">
        <w:rPr>
          <w:rFonts w:ascii="Times New Roman" w:hAnsi="Times New Roman" w:cs="Times New Roman"/>
          <w:sz w:val="24"/>
          <w:szCs w:val="24"/>
        </w:rPr>
        <w:t xml:space="preserve">The data </w:t>
      </w:r>
      <w:r w:rsidR="00DC0EF4">
        <w:rPr>
          <w:rFonts w:ascii="Times New Roman" w:hAnsi="Times New Roman" w:cs="Times New Roman"/>
          <w:sz w:val="24"/>
          <w:szCs w:val="24"/>
        </w:rPr>
        <w:t>were</w:t>
      </w:r>
      <w:r w:rsidRPr="00B16F70">
        <w:rPr>
          <w:rFonts w:ascii="Times New Roman" w:hAnsi="Times New Roman" w:cs="Times New Roman"/>
          <w:sz w:val="24"/>
          <w:szCs w:val="24"/>
        </w:rPr>
        <w:t xml:space="preserve"> analyzed by using the Statistical Package for the Social Sciences (SPSS).</w:t>
      </w:r>
    </w:p>
    <w:p w14:paraId="7CDCA3B9" w14:textId="4B06A46F" w:rsidR="007B267F" w:rsidRPr="00B16F70" w:rsidRDefault="007B267F" w:rsidP="002F45CE">
      <w:pPr>
        <w:pStyle w:val="ListParagraph"/>
        <w:numPr>
          <w:ilvl w:val="0"/>
          <w:numId w:val="35"/>
        </w:numPr>
        <w:spacing w:before="30" w:after="30" w:line="360" w:lineRule="auto"/>
        <w:jc w:val="both"/>
        <w:rPr>
          <w:rFonts w:ascii="Times New Roman" w:hAnsi="Times New Roman" w:cs="Times New Roman"/>
          <w:sz w:val="24"/>
          <w:szCs w:val="24"/>
        </w:rPr>
      </w:pPr>
      <w:r w:rsidRPr="00B16F70">
        <w:rPr>
          <w:rFonts w:ascii="Times New Roman" w:hAnsi="Times New Roman" w:cs="Times New Roman"/>
          <w:sz w:val="24"/>
          <w:szCs w:val="24"/>
        </w:rPr>
        <w:t xml:space="preserve">Descriptive data </w:t>
      </w:r>
      <w:r w:rsidR="00DC0EF4">
        <w:rPr>
          <w:rFonts w:ascii="Times New Roman" w:hAnsi="Times New Roman" w:cs="Times New Roman"/>
          <w:sz w:val="24"/>
          <w:szCs w:val="24"/>
        </w:rPr>
        <w:t>were</w:t>
      </w:r>
      <w:r w:rsidRPr="00B16F70">
        <w:rPr>
          <w:rFonts w:ascii="Times New Roman" w:hAnsi="Times New Roman" w:cs="Times New Roman"/>
          <w:sz w:val="24"/>
          <w:szCs w:val="24"/>
        </w:rPr>
        <w:t xml:space="preserve"> analyzed be simple frequency distribution (mean, standard deviation, percentage).</w:t>
      </w:r>
    </w:p>
    <w:p w14:paraId="1DFD73FD" w14:textId="27272C8B" w:rsidR="007B267F" w:rsidRPr="00DC0EF4" w:rsidRDefault="007B267F" w:rsidP="00DC0EF4">
      <w:pPr>
        <w:pStyle w:val="ListParagraph"/>
        <w:numPr>
          <w:ilvl w:val="0"/>
          <w:numId w:val="35"/>
        </w:numPr>
        <w:spacing w:before="30" w:after="30" w:line="360" w:lineRule="auto"/>
        <w:jc w:val="both"/>
        <w:rPr>
          <w:rFonts w:ascii="Times New Roman" w:hAnsi="Times New Roman" w:cs="Times New Roman"/>
          <w:sz w:val="24"/>
          <w:szCs w:val="24"/>
        </w:rPr>
      </w:pPr>
      <w:r w:rsidRPr="00B16F70">
        <w:rPr>
          <w:rFonts w:ascii="Times New Roman" w:hAnsi="Times New Roman" w:cs="Times New Roman"/>
          <w:sz w:val="24"/>
          <w:szCs w:val="24"/>
        </w:rPr>
        <w:t xml:space="preserve">Data </w:t>
      </w:r>
      <w:r w:rsidR="00DC0EF4">
        <w:rPr>
          <w:rFonts w:ascii="Times New Roman" w:hAnsi="Times New Roman" w:cs="Times New Roman"/>
          <w:sz w:val="24"/>
          <w:szCs w:val="24"/>
        </w:rPr>
        <w:t>were</w:t>
      </w:r>
      <w:r w:rsidRPr="00B16F70">
        <w:rPr>
          <w:rFonts w:ascii="Times New Roman" w:hAnsi="Times New Roman" w:cs="Times New Roman"/>
          <w:sz w:val="24"/>
          <w:szCs w:val="24"/>
        </w:rPr>
        <w:t xml:space="preserve"> presented using frequency table, graph and chart.</w:t>
      </w:r>
    </w:p>
    <w:p w14:paraId="24A241A1" w14:textId="77777777" w:rsidR="007B267F" w:rsidRDefault="007B267F" w:rsidP="00DC0EF4">
      <w:pPr>
        <w:pStyle w:val="NoSpacing"/>
        <w:spacing w:line="360" w:lineRule="auto"/>
        <w:rPr>
          <w:rFonts w:ascii="Times New Roman" w:hAnsi="Times New Roman" w:cs="Times New Roman"/>
          <w:b/>
          <w:sz w:val="24"/>
          <w:szCs w:val="24"/>
        </w:rPr>
      </w:pPr>
    </w:p>
    <w:p w14:paraId="321404DE" w14:textId="1FE02A59" w:rsidR="005E0397" w:rsidRDefault="007B267F" w:rsidP="002F45CE">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3.12 </w:t>
      </w:r>
      <w:r w:rsidR="006F46B8">
        <w:rPr>
          <w:rFonts w:ascii="Times New Roman" w:hAnsi="Times New Roman" w:cs="Times New Roman"/>
          <w:b/>
          <w:sz w:val="24"/>
          <w:szCs w:val="24"/>
        </w:rPr>
        <w:t>Ethical Issues:</w:t>
      </w:r>
    </w:p>
    <w:p w14:paraId="4A775359" w14:textId="0886A460" w:rsidR="007B267F" w:rsidRPr="00ED070F" w:rsidRDefault="007B267F" w:rsidP="002F45CE">
      <w:pPr>
        <w:pStyle w:val="ListParagraph"/>
        <w:numPr>
          <w:ilvl w:val="0"/>
          <w:numId w:val="36"/>
        </w:numPr>
        <w:spacing w:before="30" w:after="30" w:line="360" w:lineRule="auto"/>
        <w:jc w:val="both"/>
        <w:rPr>
          <w:rFonts w:ascii="Times New Roman" w:hAnsi="Times New Roman" w:cs="Times New Roman"/>
          <w:sz w:val="24"/>
          <w:szCs w:val="24"/>
        </w:rPr>
      </w:pPr>
      <w:r w:rsidRPr="00ED070F">
        <w:rPr>
          <w:rFonts w:ascii="Times New Roman" w:hAnsi="Times New Roman" w:cs="Times New Roman"/>
          <w:sz w:val="24"/>
          <w:szCs w:val="24"/>
        </w:rPr>
        <w:t xml:space="preserve">Approval from Ethical Review Committee of State University of Bangladesh </w:t>
      </w:r>
      <w:r w:rsidR="00DC0EF4">
        <w:rPr>
          <w:rFonts w:ascii="Times New Roman" w:hAnsi="Times New Roman" w:cs="Times New Roman"/>
          <w:sz w:val="24"/>
          <w:szCs w:val="24"/>
        </w:rPr>
        <w:t>was</w:t>
      </w:r>
      <w:r w:rsidRPr="00ED070F">
        <w:rPr>
          <w:rFonts w:ascii="Times New Roman" w:hAnsi="Times New Roman" w:cs="Times New Roman"/>
          <w:sz w:val="24"/>
          <w:szCs w:val="24"/>
        </w:rPr>
        <w:t xml:space="preserve"> taken.</w:t>
      </w:r>
    </w:p>
    <w:p w14:paraId="54660AC4" w14:textId="644CB582" w:rsidR="007B267F" w:rsidRPr="00ED070F" w:rsidRDefault="007B267F" w:rsidP="002F45CE">
      <w:pPr>
        <w:pStyle w:val="ListParagraph"/>
        <w:numPr>
          <w:ilvl w:val="0"/>
          <w:numId w:val="36"/>
        </w:numPr>
        <w:spacing w:before="30" w:after="30" w:line="360" w:lineRule="auto"/>
        <w:jc w:val="both"/>
        <w:rPr>
          <w:rFonts w:ascii="Times New Roman" w:hAnsi="Times New Roman" w:cs="Times New Roman"/>
          <w:sz w:val="24"/>
          <w:szCs w:val="24"/>
        </w:rPr>
      </w:pPr>
      <w:r w:rsidRPr="00ED070F">
        <w:rPr>
          <w:rFonts w:ascii="Times New Roman" w:hAnsi="Times New Roman" w:cs="Times New Roman"/>
          <w:sz w:val="24"/>
          <w:szCs w:val="24"/>
        </w:rPr>
        <w:lastRenderedPageBreak/>
        <w:t xml:space="preserve">Written informed consent </w:t>
      </w:r>
      <w:r w:rsidR="00DC0EF4">
        <w:rPr>
          <w:rFonts w:ascii="Times New Roman" w:hAnsi="Times New Roman" w:cs="Times New Roman"/>
          <w:sz w:val="24"/>
          <w:szCs w:val="24"/>
        </w:rPr>
        <w:t>was</w:t>
      </w:r>
      <w:r w:rsidRPr="00ED070F">
        <w:rPr>
          <w:rFonts w:ascii="Times New Roman" w:hAnsi="Times New Roman" w:cs="Times New Roman"/>
          <w:sz w:val="24"/>
          <w:szCs w:val="24"/>
        </w:rPr>
        <w:t xml:space="preserve"> taken from the respondents before enrolling for the study.</w:t>
      </w:r>
    </w:p>
    <w:p w14:paraId="0239AB0E" w14:textId="77777777" w:rsidR="008271E8" w:rsidRPr="008271E8" w:rsidRDefault="007B267F" w:rsidP="008271E8">
      <w:pPr>
        <w:pStyle w:val="ListParagraph"/>
        <w:numPr>
          <w:ilvl w:val="0"/>
          <w:numId w:val="36"/>
        </w:numPr>
        <w:rPr>
          <w:rFonts w:ascii="Times New Roman" w:hAnsi="Times New Roman" w:cs="Times New Roman"/>
          <w:sz w:val="24"/>
          <w:szCs w:val="24"/>
        </w:rPr>
      </w:pPr>
      <w:r w:rsidRPr="008271E8">
        <w:rPr>
          <w:rFonts w:ascii="Times New Roman" w:hAnsi="Times New Roman" w:cs="Times New Roman"/>
          <w:sz w:val="24"/>
          <w:szCs w:val="24"/>
        </w:rPr>
        <w:t xml:space="preserve">Confidentiality </w:t>
      </w:r>
      <w:r w:rsidR="00DC0EF4" w:rsidRPr="008271E8">
        <w:rPr>
          <w:rFonts w:ascii="Times New Roman" w:hAnsi="Times New Roman" w:cs="Times New Roman"/>
          <w:sz w:val="24"/>
          <w:szCs w:val="24"/>
        </w:rPr>
        <w:t>was</w:t>
      </w:r>
      <w:r w:rsidRPr="008271E8">
        <w:rPr>
          <w:rFonts w:ascii="Times New Roman" w:hAnsi="Times New Roman" w:cs="Times New Roman"/>
          <w:sz w:val="24"/>
          <w:szCs w:val="24"/>
        </w:rPr>
        <w:t xml:space="preserve"> maintained strictly</w:t>
      </w:r>
      <w:r w:rsidR="008271E8" w:rsidRPr="008271E8">
        <w:rPr>
          <w:rFonts w:ascii="Times New Roman" w:hAnsi="Times New Roman" w:cs="Times New Roman"/>
          <w:sz w:val="24"/>
          <w:szCs w:val="24"/>
        </w:rPr>
        <w:t xml:space="preserve"> and Respondents had every right to withdraw themselves from the study at any time during the data collection.</w:t>
      </w:r>
    </w:p>
    <w:p w14:paraId="69B7DA97" w14:textId="7963DA75" w:rsidR="007B267F" w:rsidRPr="00ED070F" w:rsidRDefault="007B267F" w:rsidP="008271E8">
      <w:pPr>
        <w:pStyle w:val="ListParagraph"/>
        <w:spacing w:before="30" w:after="30" w:line="360" w:lineRule="auto"/>
        <w:jc w:val="both"/>
        <w:rPr>
          <w:rFonts w:ascii="Times New Roman" w:hAnsi="Times New Roman" w:cs="Times New Roman"/>
          <w:sz w:val="24"/>
          <w:szCs w:val="24"/>
        </w:rPr>
      </w:pPr>
    </w:p>
    <w:p w14:paraId="602EC8A7" w14:textId="77777777" w:rsidR="00474375" w:rsidRDefault="00474375" w:rsidP="001828D6">
      <w:pPr>
        <w:pStyle w:val="NoSpacing"/>
        <w:spacing w:line="360" w:lineRule="auto"/>
        <w:jc w:val="center"/>
        <w:rPr>
          <w:rFonts w:ascii="Times New Roman" w:hAnsi="Times New Roman" w:cs="Times New Roman"/>
          <w:b/>
          <w:sz w:val="24"/>
          <w:szCs w:val="24"/>
        </w:rPr>
      </w:pPr>
    </w:p>
    <w:p w14:paraId="4A212768" w14:textId="6FD5DA74" w:rsidR="001828D6" w:rsidRDefault="001828D6" w:rsidP="001828D6">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CHAPTER-IV</w:t>
      </w:r>
    </w:p>
    <w:p w14:paraId="74F19466" w14:textId="274F85ED" w:rsidR="001828D6" w:rsidRDefault="001828D6" w:rsidP="001828D6">
      <w:pPr>
        <w:pStyle w:val="NoSpacing"/>
        <w:tabs>
          <w:tab w:val="left" w:pos="1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30D19A42" w14:textId="77777777" w:rsidR="00FB3B57" w:rsidRPr="00FB3B57" w:rsidRDefault="00FB3B57" w:rsidP="00FB3B57">
      <w:pPr>
        <w:pStyle w:val="NoSpacing"/>
        <w:tabs>
          <w:tab w:val="left" w:pos="180"/>
        </w:tabs>
        <w:spacing w:line="360" w:lineRule="auto"/>
        <w:jc w:val="both"/>
        <w:rPr>
          <w:rFonts w:ascii="Times New Roman" w:hAnsi="Times New Roman" w:cs="Times New Roman"/>
          <w:bCs/>
          <w:sz w:val="24"/>
          <w:szCs w:val="24"/>
        </w:rPr>
      </w:pPr>
    </w:p>
    <w:p w14:paraId="350466A2" w14:textId="10571C76" w:rsidR="00921C41" w:rsidRDefault="00FB3B57" w:rsidP="00FB3B57">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A total of 180 couples participated in our study with the r</w:t>
      </w:r>
      <w:r w:rsidRPr="00FB3B57">
        <w:rPr>
          <w:rFonts w:ascii="Times New Roman" w:hAnsi="Times New Roman" w:cs="Times New Roman"/>
          <w:sz w:val="24"/>
          <w:szCs w:val="24"/>
        </w:rPr>
        <w:t xml:space="preserve">esponse rate was 92.3%. </w:t>
      </w:r>
      <w:r w:rsidR="00921C41">
        <w:rPr>
          <w:rFonts w:ascii="Times New Roman" w:hAnsi="Times New Roman" w:cs="Times New Roman"/>
          <w:sz w:val="24"/>
          <w:szCs w:val="24"/>
        </w:rPr>
        <w:t xml:space="preserve">Table 1 shows the frequency distribution of the participants. </w:t>
      </w:r>
      <w:r w:rsidR="00B610D3" w:rsidRPr="00B610D3">
        <w:rPr>
          <w:rFonts w:ascii="Times New Roman" w:hAnsi="Times New Roman" w:cs="Times New Roman"/>
          <w:sz w:val="24"/>
          <w:szCs w:val="24"/>
        </w:rPr>
        <w:t xml:space="preserve">The majority (37.8%) of the study couples were from &lt;18 years, 31.1% from ≥39 years and only 13.9% were from 18-28 years of old. The majority were Muslim and 67.2% were from nuclear families, 78.3% women were housewives and 56.1% men were self-employed. About 62.8% men and 56.7% women studied up to </w:t>
      </w:r>
      <w:r w:rsidR="008B7417">
        <w:rPr>
          <w:rFonts w:ascii="Times New Roman" w:hAnsi="Times New Roman" w:cs="Times New Roman"/>
          <w:sz w:val="24"/>
          <w:szCs w:val="24"/>
        </w:rPr>
        <w:t xml:space="preserve">primary </w:t>
      </w:r>
      <w:r w:rsidR="00B610D3" w:rsidRPr="00B610D3">
        <w:rPr>
          <w:rFonts w:ascii="Times New Roman" w:hAnsi="Times New Roman" w:cs="Times New Roman"/>
          <w:sz w:val="24"/>
          <w:szCs w:val="24"/>
        </w:rPr>
        <w:t>level.</w:t>
      </w:r>
    </w:p>
    <w:tbl>
      <w:tblPr>
        <w:tblStyle w:val="TableGrid"/>
        <w:tblW w:w="9126" w:type="dxa"/>
        <w:tblLook w:val="04A0" w:firstRow="1" w:lastRow="0" w:firstColumn="1" w:lastColumn="0" w:noHBand="0" w:noVBand="1"/>
      </w:tblPr>
      <w:tblGrid>
        <w:gridCol w:w="5701"/>
        <w:gridCol w:w="3425"/>
      </w:tblGrid>
      <w:tr w:rsidR="00921C41" w:rsidRPr="00FD3773" w14:paraId="17C81BD4" w14:textId="77777777" w:rsidTr="00921C41">
        <w:trPr>
          <w:trHeight w:val="309"/>
        </w:trPr>
        <w:tc>
          <w:tcPr>
            <w:tcW w:w="5701" w:type="dxa"/>
            <w:vMerge w:val="restart"/>
          </w:tcPr>
          <w:p w14:paraId="295DE71B" w14:textId="77777777" w:rsidR="00921C41" w:rsidRPr="00C93815" w:rsidRDefault="00921C41" w:rsidP="007C6266">
            <w:pPr>
              <w:jc w:val="left"/>
              <w:rPr>
                <w:rFonts w:ascii="Times New Roman" w:hAnsi="Times New Roman" w:cs="Times New Roman"/>
                <w:b/>
                <w:bCs/>
              </w:rPr>
            </w:pPr>
            <w:r w:rsidRPr="00C93815">
              <w:rPr>
                <w:rFonts w:ascii="Times New Roman" w:hAnsi="Times New Roman" w:cs="Times New Roman"/>
                <w:b/>
                <w:bCs/>
              </w:rPr>
              <w:t>Variables</w:t>
            </w:r>
          </w:p>
        </w:tc>
        <w:tc>
          <w:tcPr>
            <w:tcW w:w="3425" w:type="dxa"/>
            <w:vMerge w:val="restart"/>
          </w:tcPr>
          <w:p w14:paraId="1277BBAC" w14:textId="77777777" w:rsidR="00921C41" w:rsidRPr="00C93815" w:rsidRDefault="00921C41" w:rsidP="007C6266">
            <w:pPr>
              <w:rPr>
                <w:rFonts w:ascii="Times New Roman" w:hAnsi="Times New Roman" w:cs="Times New Roman"/>
                <w:b/>
                <w:bCs/>
              </w:rPr>
            </w:pPr>
            <w:r w:rsidRPr="00C93815">
              <w:rPr>
                <w:rFonts w:ascii="Times New Roman" w:hAnsi="Times New Roman" w:cs="Times New Roman"/>
                <w:b/>
                <w:bCs/>
              </w:rPr>
              <w:t>Total Participants</w:t>
            </w:r>
          </w:p>
        </w:tc>
      </w:tr>
      <w:tr w:rsidR="00921C41" w:rsidRPr="00FD3773" w14:paraId="1548CC73" w14:textId="77777777" w:rsidTr="00921C41">
        <w:trPr>
          <w:trHeight w:val="302"/>
        </w:trPr>
        <w:tc>
          <w:tcPr>
            <w:tcW w:w="5701" w:type="dxa"/>
            <w:vMerge/>
          </w:tcPr>
          <w:p w14:paraId="72E04611" w14:textId="77777777" w:rsidR="00921C41" w:rsidRPr="00C93815" w:rsidRDefault="00921C41" w:rsidP="007C6266">
            <w:pPr>
              <w:jc w:val="left"/>
              <w:rPr>
                <w:rFonts w:ascii="Times New Roman" w:hAnsi="Times New Roman" w:cs="Times New Roman"/>
                <w:b/>
                <w:bCs/>
              </w:rPr>
            </w:pPr>
          </w:p>
        </w:tc>
        <w:tc>
          <w:tcPr>
            <w:tcW w:w="3425" w:type="dxa"/>
            <w:vMerge/>
          </w:tcPr>
          <w:p w14:paraId="20ECE0E8" w14:textId="77777777" w:rsidR="00921C41" w:rsidRPr="00C93815" w:rsidRDefault="00921C41" w:rsidP="007C6266">
            <w:pPr>
              <w:rPr>
                <w:rFonts w:ascii="Times New Roman" w:hAnsi="Times New Roman" w:cs="Times New Roman"/>
                <w:b/>
                <w:bCs/>
              </w:rPr>
            </w:pPr>
          </w:p>
        </w:tc>
      </w:tr>
      <w:tr w:rsidR="00921C41" w:rsidRPr="00FD3773" w14:paraId="50BD8D17" w14:textId="77777777" w:rsidTr="00921C41">
        <w:trPr>
          <w:trHeight w:val="309"/>
        </w:trPr>
        <w:tc>
          <w:tcPr>
            <w:tcW w:w="5701" w:type="dxa"/>
          </w:tcPr>
          <w:p w14:paraId="24D805A3" w14:textId="77777777" w:rsidR="00921C41" w:rsidRPr="00C93815" w:rsidRDefault="00921C41" w:rsidP="007C6266">
            <w:pPr>
              <w:jc w:val="left"/>
              <w:rPr>
                <w:rFonts w:ascii="Times New Roman" w:hAnsi="Times New Roman" w:cs="Times New Roman"/>
                <w:b/>
                <w:bCs/>
              </w:rPr>
            </w:pPr>
            <w:r w:rsidRPr="00C93815">
              <w:rPr>
                <w:rFonts w:ascii="Times New Roman" w:hAnsi="Times New Roman" w:cs="Times New Roman"/>
                <w:b/>
                <w:bCs/>
              </w:rPr>
              <w:t>Age in years</w:t>
            </w:r>
          </w:p>
        </w:tc>
        <w:tc>
          <w:tcPr>
            <w:tcW w:w="3425" w:type="dxa"/>
          </w:tcPr>
          <w:p w14:paraId="0E5CF7FD" w14:textId="77777777" w:rsidR="00921C41" w:rsidRPr="00FD3773" w:rsidRDefault="00921C41" w:rsidP="007C6266">
            <w:pPr>
              <w:rPr>
                <w:rFonts w:ascii="Times New Roman" w:hAnsi="Times New Roman" w:cs="Times New Roman"/>
              </w:rPr>
            </w:pPr>
          </w:p>
        </w:tc>
      </w:tr>
      <w:tr w:rsidR="00921C41" w:rsidRPr="00FD3773" w14:paraId="567083C2" w14:textId="77777777" w:rsidTr="00921C41">
        <w:trPr>
          <w:trHeight w:val="302"/>
        </w:trPr>
        <w:tc>
          <w:tcPr>
            <w:tcW w:w="5701" w:type="dxa"/>
          </w:tcPr>
          <w:p w14:paraId="12DA8233" w14:textId="77777777" w:rsidR="00921C41" w:rsidRPr="00FD3773" w:rsidRDefault="00921C41" w:rsidP="007C6266">
            <w:pPr>
              <w:jc w:val="left"/>
              <w:rPr>
                <w:rFonts w:ascii="Times New Roman" w:hAnsi="Times New Roman" w:cs="Times New Roman"/>
              </w:rPr>
            </w:pPr>
            <w:r>
              <w:rPr>
                <w:rFonts w:ascii="Times New Roman" w:hAnsi="Times New Roman" w:cs="Times New Roman"/>
              </w:rPr>
              <w:t>&lt;18</w:t>
            </w:r>
          </w:p>
        </w:tc>
        <w:tc>
          <w:tcPr>
            <w:tcW w:w="3425" w:type="dxa"/>
          </w:tcPr>
          <w:p w14:paraId="63C1A602" w14:textId="77777777" w:rsidR="00921C41" w:rsidRPr="00FD3773" w:rsidRDefault="00921C41" w:rsidP="007C6266">
            <w:pPr>
              <w:rPr>
                <w:rFonts w:ascii="Times New Roman" w:hAnsi="Times New Roman" w:cs="Times New Roman"/>
              </w:rPr>
            </w:pPr>
            <w:r w:rsidRPr="00DE1CB3">
              <w:rPr>
                <w:rFonts w:ascii="Times New Roman" w:hAnsi="Times New Roman" w:cs="Times New Roman"/>
              </w:rPr>
              <w:t>68 (37.8)</w:t>
            </w:r>
          </w:p>
        </w:tc>
      </w:tr>
      <w:tr w:rsidR="00921C41" w:rsidRPr="00FD3773" w14:paraId="48351B13" w14:textId="77777777" w:rsidTr="00921C41">
        <w:trPr>
          <w:trHeight w:val="309"/>
        </w:trPr>
        <w:tc>
          <w:tcPr>
            <w:tcW w:w="5701" w:type="dxa"/>
          </w:tcPr>
          <w:p w14:paraId="357B8809" w14:textId="77777777" w:rsidR="00921C41" w:rsidRPr="00FD3773" w:rsidRDefault="00921C41" w:rsidP="007C6266">
            <w:pPr>
              <w:jc w:val="left"/>
              <w:rPr>
                <w:rFonts w:ascii="Times New Roman" w:hAnsi="Times New Roman" w:cs="Times New Roman"/>
              </w:rPr>
            </w:pPr>
            <w:r>
              <w:rPr>
                <w:rFonts w:ascii="Times New Roman" w:hAnsi="Times New Roman" w:cs="Times New Roman"/>
              </w:rPr>
              <w:t>18-28</w:t>
            </w:r>
          </w:p>
        </w:tc>
        <w:tc>
          <w:tcPr>
            <w:tcW w:w="3425" w:type="dxa"/>
          </w:tcPr>
          <w:p w14:paraId="5F1EA3F3" w14:textId="77777777" w:rsidR="00921C41" w:rsidRPr="00FD3773" w:rsidRDefault="00921C41" w:rsidP="007C6266">
            <w:pPr>
              <w:rPr>
                <w:rFonts w:ascii="Times New Roman" w:hAnsi="Times New Roman" w:cs="Times New Roman"/>
              </w:rPr>
            </w:pPr>
            <w:r w:rsidRPr="00DE1CB3">
              <w:rPr>
                <w:rFonts w:ascii="Times New Roman" w:hAnsi="Times New Roman" w:cs="Times New Roman"/>
              </w:rPr>
              <w:t>25 (13.9)</w:t>
            </w:r>
          </w:p>
        </w:tc>
      </w:tr>
      <w:tr w:rsidR="00921C41" w:rsidRPr="00FD3773" w14:paraId="1EB7DD54" w14:textId="77777777" w:rsidTr="00921C41">
        <w:trPr>
          <w:trHeight w:val="302"/>
        </w:trPr>
        <w:tc>
          <w:tcPr>
            <w:tcW w:w="5701" w:type="dxa"/>
          </w:tcPr>
          <w:p w14:paraId="385C7A19" w14:textId="77777777" w:rsidR="00921C41" w:rsidRPr="00FD3773" w:rsidRDefault="00921C41" w:rsidP="007C6266">
            <w:pPr>
              <w:jc w:val="left"/>
              <w:rPr>
                <w:rFonts w:ascii="Times New Roman" w:hAnsi="Times New Roman" w:cs="Times New Roman"/>
              </w:rPr>
            </w:pPr>
            <w:r>
              <w:rPr>
                <w:rFonts w:ascii="Times New Roman" w:hAnsi="Times New Roman" w:cs="Times New Roman"/>
              </w:rPr>
              <w:t>29-38</w:t>
            </w:r>
          </w:p>
        </w:tc>
        <w:tc>
          <w:tcPr>
            <w:tcW w:w="3425" w:type="dxa"/>
          </w:tcPr>
          <w:p w14:paraId="4EC4F4E3" w14:textId="77777777" w:rsidR="00921C41" w:rsidRPr="00FD3773" w:rsidRDefault="00921C41" w:rsidP="007C6266">
            <w:pPr>
              <w:rPr>
                <w:rFonts w:ascii="Times New Roman" w:hAnsi="Times New Roman" w:cs="Times New Roman"/>
              </w:rPr>
            </w:pPr>
            <w:r w:rsidRPr="00DE1CB3">
              <w:rPr>
                <w:rFonts w:ascii="Times New Roman" w:hAnsi="Times New Roman" w:cs="Times New Roman"/>
              </w:rPr>
              <w:t>31 (17.2)</w:t>
            </w:r>
          </w:p>
        </w:tc>
      </w:tr>
      <w:tr w:rsidR="00921C41" w:rsidRPr="00FD3773" w14:paraId="17358BD9" w14:textId="77777777" w:rsidTr="00921C41">
        <w:trPr>
          <w:trHeight w:val="302"/>
        </w:trPr>
        <w:tc>
          <w:tcPr>
            <w:tcW w:w="5701" w:type="dxa"/>
          </w:tcPr>
          <w:p w14:paraId="0EB2B131" w14:textId="77777777" w:rsidR="00921C41" w:rsidRPr="00FD3773" w:rsidRDefault="00921C41" w:rsidP="007C6266">
            <w:pPr>
              <w:jc w:val="left"/>
              <w:rPr>
                <w:rFonts w:ascii="Times New Roman" w:hAnsi="Times New Roman" w:cs="Times New Roman"/>
              </w:rPr>
            </w:pPr>
            <w:r>
              <w:rPr>
                <w:rFonts w:ascii="Times New Roman" w:hAnsi="Times New Roman" w:cs="Times New Roman"/>
              </w:rPr>
              <w:t>≥39</w:t>
            </w:r>
          </w:p>
        </w:tc>
        <w:tc>
          <w:tcPr>
            <w:tcW w:w="3425" w:type="dxa"/>
          </w:tcPr>
          <w:p w14:paraId="784457D3" w14:textId="77777777" w:rsidR="00921C41" w:rsidRPr="00FD3773" w:rsidRDefault="00921C41" w:rsidP="007C6266">
            <w:pPr>
              <w:rPr>
                <w:rFonts w:ascii="Times New Roman" w:hAnsi="Times New Roman" w:cs="Times New Roman"/>
              </w:rPr>
            </w:pPr>
            <w:r w:rsidRPr="00DE1CB3">
              <w:rPr>
                <w:rFonts w:ascii="Times New Roman" w:hAnsi="Times New Roman" w:cs="Times New Roman"/>
              </w:rPr>
              <w:t>56 (31.1)</w:t>
            </w:r>
          </w:p>
        </w:tc>
      </w:tr>
      <w:tr w:rsidR="00921C41" w:rsidRPr="00FD3773" w14:paraId="29B07B17" w14:textId="77777777" w:rsidTr="00921C41">
        <w:trPr>
          <w:trHeight w:val="309"/>
        </w:trPr>
        <w:tc>
          <w:tcPr>
            <w:tcW w:w="5701" w:type="dxa"/>
          </w:tcPr>
          <w:p w14:paraId="7C42C551" w14:textId="77777777" w:rsidR="00921C41" w:rsidRPr="00C93815" w:rsidRDefault="00921C41" w:rsidP="007C6266">
            <w:pPr>
              <w:jc w:val="left"/>
              <w:rPr>
                <w:rFonts w:ascii="Times New Roman" w:hAnsi="Times New Roman" w:cs="Times New Roman"/>
                <w:b/>
                <w:bCs/>
              </w:rPr>
            </w:pPr>
            <w:r w:rsidRPr="00C93815">
              <w:rPr>
                <w:rFonts w:ascii="Times New Roman" w:hAnsi="Times New Roman" w:cs="Times New Roman"/>
                <w:b/>
                <w:bCs/>
              </w:rPr>
              <w:t xml:space="preserve">Religion </w:t>
            </w:r>
          </w:p>
        </w:tc>
        <w:tc>
          <w:tcPr>
            <w:tcW w:w="3425" w:type="dxa"/>
          </w:tcPr>
          <w:p w14:paraId="2898AB30" w14:textId="77777777" w:rsidR="00921C41" w:rsidRPr="00FD3773" w:rsidRDefault="00921C41" w:rsidP="007C6266">
            <w:pPr>
              <w:rPr>
                <w:rFonts w:ascii="Times New Roman" w:hAnsi="Times New Roman" w:cs="Times New Roman"/>
              </w:rPr>
            </w:pPr>
          </w:p>
        </w:tc>
      </w:tr>
      <w:tr w:rsidR="00921C41" w:rsidRPr="00FD3773" w14:paraId="551231F7" w14:textId="77777777" w:rsidTr="00921C41">
        <w:trPr>
          <w:trHeight w:val="302"/>
        </w:trPr>
        <w:tc>
          <w:tcPr>
            <w:tcW w:w="5701" w:type="dxa"/>
          </w:tcPr>
          <w:p w14:paraId="726EDCD9" w14:textId="77777777" w:rsidR="00921C41" w:rsidRPr="00FD3773" w:rsidRDefault="00921C41" w:rsidP="007C6266">
            <w:pPr>
              <w:jc w:val="left"/>
              <w:rPr>
                <w:rFonts w:ascii="Times New Roman" w:hAnsi="Times New Roman" w:cs="Times New Roman"/>
              </w:rPr>
            </w:pPr>
            <w:r>
              <w:rPr>
                <w:rFonts w:ascii="Times New Roman" w:hAnsi="Times New Roman" w:cs="Times New Roman"/>
              </w:rPr>
              <w:t>Muslim</w:t>
            </w:r>
          </w:p>
        </w:tc>
        <w:tc>
          <w:tcPr>
            <w:tcW w:w="3425" w:type="dxa"/>
          </w:tcPr>
          <w:p w14:paraId="221B5337" w14:textId="77777777" w:rsidR="00921C41" w:rsidRPr="00FD3773" w:rsidRDefault="00921C41" w:rsidP="007C6266">
            <w:pPr>
              <w:rPr>
                <w:rFonts w:ascii="Times New Roman" w:hAnsi="Times New Roman" w:cs="Times New Roman"/>
              </w:rPr>
            </w:pPr>
            <w:r w:rsidRPr="00DE1CB3">
              <w:rPr>
                <w:rFonts w:ascii="Times New Roman" w:hAnsi="Times New Roman" w:cs="Times New Roman"/>
              </w:rPr>
              <w:t>167 (92.8)</w:t>
            </w:r>
          </w:p>
        </w:tc>
      </w:tr>
      <w:tr w:rsidR="00921C41" w:rsidRPr="00FD3773" w14:paraId="5D10B3D7" w14:textId="77777777" w:rsidTr="00921C41">
        <w:trPr>
          <w:trHeight w:val="302"/>
        </w:trPr>
        <w:tc>
          <w:tcPr>
            <w:tcW w:w="5701" w:type="dxa"/>
          </w:tcPr>
          <w:p w14:paraId="3613B177" w14:textId="77777777" w:rsidR="00921C41" w:rsidRPr="00FD3773" w:rsidRDefault="00921C41" w:rsidP="007C6266">
            <w:pPr>
              <w:jc w:val="left"/>
              <w:rPr>
                <w:rFonts w:ascii="Times New Roman" w:hAnsi="Times New Roman" w:cs="Times New Roman"/>
              </w:rPr>
            </w:pPr>
            <w:r>
              <w:rPr>
                <w:rFonts w:ascii="Times New Roman" w:hAnsi="Times New Roman" w:cs="Times New Roman"/>
              </w:rPr>
              <w:t>Hindu</w:t>
            </w:r>
          </w:p>
        </w:tc>
        <w:tc>
          <w:tcPr>
            <w:tcW w:w="3425" w:type="dxa"/>
          </w:tcPr>
          <w:p w14:paraId="2C8BE8D0" w14:textId="77777777" w:rsidR="00921C41" w:rsidRPr="00FD3773" w:rsidRDefault="00921C41" w:rsidP="007C6266">
            <w:pPr>
              <w:rPr>
                <w:rFonts w:ascii="Times New Roman" w:hAnsi="Times New Roman" w:cs="Times New Roman"/>
              </w:rPr>
            </w:pPr>
            <w:r w:rsidRPr="00DE1CB3">
              <w:rPr>
                <w:rFonts w:ascii="Times New Roman" w:hAnsi="Times New Roman" w:cs="Times New Roman"/>
              </w:rPr>
              <w:t>9 (5.0)</w:t>
            </w:r>
          </w:p>
        </w:tc>
      </w:tr>
      <w:tr w:rsidR="00921C41" w:rsidRPr="00FD3773" w14:paraId="69C2C9C6" w14:textId="77777777" w:rsidTr="00921C41">
        <w:trPr>
          <w:trHeight w:val="302"/>
        </w:trPr>
        <w:tc>
          <w:tcPr>
            <w:tcW w:w="5701" w:type="dxa"/>
          </w:tcPr>
          <w:p w14:paraId="64D0218F" w14:textId="77777777" w:rsidR="00921C41" w:rsidRPr="00FD3773" w:rsidRDefault="00921C41" w:rsidP="007C6266">
            <w:pPr>
              <w:jc w:val="left"/>
              <w:rPr>
                <w:rFonts w:ascii="Times New Roman" w:hAnsi="Times New Roman" w:cs="Times New Roman"/>
              </w:rPr>
            </w:pPr>
            <w:r>
              <w:rPr>
                <w:rFonts w:ascii="Times New Roman" w:hAnsi="Times New Roman" w:cs="Times New Roman"/>
              </w:rPr>
              <w:t>Christian</w:t>
            </w:r>
          </w:p>
        </w:tc>
        <w:tc>
          <w:tcPr>
            <w:tcW w:w="3425" w:type="dxa"/>
          </w:tcPr>
          <w:p w14:paraId="1FA45EB7" w14:textId="77777777" w:rsidR="00921C41" w:rsidRPr="00FD3773" w:rsidRDefault="00921C41" w:rsidP="007C6266">
            <w:pPr>
              <w:rPr>
                <w:rFonts w:ascii="Times New Roman" w:hAnsi="Times New Roman" w:cs="Times New Roman"/>
              </w:rPr>
            </w:pPr>
            <w:r w:rsidRPr="00DE1CB3">
              <w:rPr>
                <w:rFonts w:ascii="Times New Roman" w:hAnsi="Times New Roman" w:cs="Times New Roman"/>
              </w:rPr>
              <w:t>1</w:t>
            </w:r>
            <w:r>
              <w:rPr>
                <w:rFonts w:ascii="Times New Roman" w:hAnsi="Times New Roman" w:cs="Times New Roman"/>
              </w:rPr>
              <w:t xml:space="preserve"> (</w:t>
            </w:r>
            <w:r w:rsidRPr="00DE1CB3">
              <w:rPr>
                <w:rFonts w:ascii="Times New Roman" w:hAnsi="Times New Roman" w:cs="Times New Roman"/>
              </w:rPr>
              <w:t>0.6)</w:t>
            </w:r>
          </w:p>
        </w:tc>
      </w:tr>
      <w:tr w:rsidR="00921C41" w:rsidRPr="00FD3773" w14:paraId="72D9BA4E" w14:textId="77777777" w:rsidTr="00921C41">
        <w:trPr>
          <w:trHeight w:val="302"/>
        </w:trPr>
        <w:tc>
          <w:tcPr>
            <w:tcW w:w="5701" w:type="dxa"/>
          </w:tcPr>
          <w:p w14:paraId="70C3B327" w14:textId="77777777" w:rsidR="00921C41" w:rsidRPr="00FD3773" w:rsidRDefault="00921C41" w:rsidP="007C6266">
            <w:pPr>
              <w:jc w:val="left"/>
              <w:rPr>
                <w:rFonts w:ascii="Times New Roman" w:hAnsi="Times New Roman" w:cs="Times New Roman"/>
              </w:rPr>
            </w:pPr>
            <w:r>
              <w:rPr>
                <w:rFonts w:ascii="Times New Roman" w:hAnsi="Times New Roman" w:cs="Times New Roman"/>
              </w:rPr>
              <w:t>Others</w:t>
            </w:r>
          </w:p>
        </w:tc>
        <w:tc>
          <w:tcPr>
            <w:tcW w:w="3425" w:type="dxa"/>
          </w:tcPr>
          <w:p w14:paraId="1EBCD389" w14:textId="77777777" w:rsidR="00921C41" w:rsidRPr="00FD3773" w:rsidRDefault="00921C41" w:rsidP="007C6266">
            <w:pPr>
              <w:rPr>
                <w:rFonts w:ascii="Times New Roman" w:hAnsi="Times New Roman" w:cs="Times New Roman"/>
              </w:rPr>
            </w:pPr>
            <w:r w:rsidRPr="00CE196D">
              <w:rPr>
                <w:rFonts w:ascii="Times New Roman" w:hAnsi="Times New Roman" w:cs="Times New Roman"/>
              </w:rPr>
              <w:t>3 (1.7)</w:t>
            </w:r>
          </w:p>
        </w:tc>
      </w:tr>
      <w:tr w:rsidR="00921C41" w:rsidRPr="00FD3773" w14:paraId="10A4E072" w14:textId="77777777" w:rsidTr="00921C41">
        <w:trPr>
          <w:trHeight w:val="302"/>
        </w:trPr>
        <w:tc>
          <w:tcPr>
            <w:tcW w:w="5701" w:type="dxa"/>
          </w:tcPr>
          <w:p w14:paraId="25CD4829" w14:textId="77777777" w:rsidR="00921C41" w:rsidRPr="00C93815" w:rsidRDefault="00921C41" w:rsidP="007C6266">
            <w:pPr>
              <w:jc w:val="left"/>
              <w:rPr>
                <w:rFonts w:ascii="Times New Roman" w:hAnsi="Times New Roman" w:cs="Times New Roman"/>
                <w:b/>
                <w:bCs/>
              </w:rPr>
            </w:pPr>
            <w:r w:rsidRPr="00C93815">
              <w:rPr>
                <w:rFonts w:ascii="Times New Roman" w:hAnsi="Times New Roman" w:cs="Times New Roman"/>
                <w:b/>
                <w:bCs/>
              </w:rPr>
              <w:t>Wife’s occupation</w:t>
            </w:r>
          </w:p>
        </w:tc>
        <w:tc>
          <w:tcPr>
            <w:tcW w:w="3425" w:type="dxa"/>
          </w:tcPr>
          <w:p w14:paraId="4F561041" w14:textId="77777777" w:rsidR="00921C41" w:rsidRPr="00FD3773" w:rsidRDefault="00921C41" w:rsidP="007C6266">
            <w:pPr>
              <w:rPr>
                <w:rFonts w:ascii="Times New Roman" w:hAnsi="Times New Roman" w:cs="Times New Roman"/>
              </w:rPr>
            </w:pPr>
          </w:p>
        </w:tc>
      </w:tr>
      <w:tr w:rsidR="00921C41" w:rsidRPr="00FD3773" w14:paraId="32667550" w14:textId="77777777" w:rsidTr="00921C41">
        <w:trPr>
          <w:trHeight w:val="302"/>
        </w:trPr>
        <w:tc>
          <w:tcPr>
            <w:tcW w:w="5701" w:type="dxa"/>
          </w:tcPr>
          <w:p w14:paraId="20432F7C" w14:textId="77777777" w:rsidR="00921C41" w:rsidRPr="00FD3773" w:rsidRDefault="00921C41" w:rsidP="007C6266">
            <w:pPr>
              <w:jc w:val="left"/>
              <w:rPr>
                <w:rFonts w:ascii="Times New Roman" w:hAnsi="Times New Roman" w:cs="Times New Roman"/>
              </w:rPr>
            </w:pPr>
            <w:r>
              <w:rPr>
                <w:rFonts w:ascii="Times New Roman" w:hAnsi="Times New Roman" w:cs="Times New Roman"/>
              </w:rPr>
              <w:t>Housewife</w:t>
            </w:r>
          </w:p>
        </w:tc>
        <w:tc>
          <w:tcPr>
            <w:tcW w:w="3425" w:type="dxa"/>
          </w:tcPr>
          <w:p w14:paraId="4C81791E" w14:textId="77777777" w:rsidR="00921C41" w:rsidRPr="00FD3773" w:rsidRDefault="00921C41" w:rsidP="007C6266">
            <w:pPr>
              <w:rPr>
                <w:rFonts w:ascii="Times New Roman" w:hAnsi="Times New Roman" w:cs="Times New Roman"/>
              </w:rPr>
            </w:pPr>
            <w:r w:rsidRPr="00DE1CB3">
              <w:rPr>
                <w:rFonts w:ascii="Times New Roman" w:hAnsi="Times New Roman" w:cs="Times New Roman"/>
              </w:rPr>
              <w:t>141 (78.3)</w:t>
            </w:r>
          </w:p>
        </w:tc>
      </w:tr>
      <w:tr w:rsidR="00921C41" w:rsidRPr="00FD3773" w14:paraId="5A2BCD35" w14:textId="77777777" w:rsidTr="00921C41">
        <w:trPr>
          <w:trHeight w:val="302"/>
        </w:trPr>
        <w:tc>
          <w:tcPr>
            <w:tcW w:w="5701" w:type="dxa"/>
          </w:tcPr>
          <w:p w14:paraId="1FAF3FED" w14:textId="77777777" w:rsidR="00921C41" w:rsidRPr="00FD3773" w:rsidRDefault="00921C41" w:rsidP="007C6266">
            <w:pPr>
              <w:jc w:val="left"/>
              <w:rPr>
                <w:rFonts w:ascii="Times New Roman" w:hAnsi="Times New Roman" w:cs="Times New Roman"/>
              </w:rPr>
            </w:pPr>
            <w:r>
              <w:rPr>
                <w:rFonts w:ascii="Times New Roman" w:hAnsi="Times New Roman" w:cs="Times New Roman"/>
              </w:rPr>
              <w:t>Self-employed</w:t>
            </w:r>
          </w:p>
        </w:tc>
        <w:tc>
          <w:tcPr>
            <w:tcW w:w="3425" w:type="dxa"/>
          </w:tcPr>
          <w:p w14:paraId="213433FA" w14:textId="77777777" w:rsidR="00921C41" w:rsidRPr="00FD3773" w:rsidRDefault="00921C41" w:rsidP="007C6266">
            <w:pPr>
              <w:rPr>
                <w:rFonts w:ascii="Times New Roman" w:hAnsi="Times New Roman" w:cs="Times New Roman"/>
              </w:rPr>
            </w:pPr>
            <w:r w:rsidRPr="001B324D">
              <w:rPr>
                <w:rFonts w:ascii="Times New Roman" w:hAnsi="Times New Roman" w:cs="Times New Roman"/>
              </w:rPr>
              <w:t>23 (12.8)</w:t>
            </w:r>
          </w:p>
        </w:tc>
      </w:tr>
      <w:tr w:rsidR="00921C41" w:rsidRPr="00FD3773" w14:paraId="135AD057" w14:textId="77777777" w:rsidTr="00921C41">
        <w:trPr>
          <w:trHeight w:val="302"/>
        </w:trPr>
        <w:tc>
          <w:tcPr>
            <w:tcW w:w="5701" w:type="dxa"/>
          </w:tcPr>
          <w:p w14:paraId="5D6C57CC" w14:textId="77777777" w:rsidR="00921C41" w:rsidRPr="00FD3773" w:rsidRDefault="00921C41" w:rsidP="007C6266">
            <w:pPr>
              <w:jc w:val="left"/>
              <w:rPr>
                <w:rFonts w:ascii="Times New Roman" w:hAnsi="Times New Roman" w:cs="Times New Roman"/>
              </w:rPr>
            </w:pPr>
            <w:r>
              <w:rPr>
                <w:rFonts w:ascii="Times New Roman" w:hAnsi="Times New Roman" w:cs="Times New Roman"/>
              </w:rPr>
              <w:t>Worker</w:t>
            </w:r>
          </w:p>
        </w:tc>
        <w:tc>
          <w:tcPr>
            <w:tcW w:w="3425" w:type="dxa"/>
          </w:tcPr>
          <w:p w14:paraId="20711C61" w14:textId="77777777" w:rsidR="00921C41" w:rsidRPr="00FD3773" w:rsidRDefault="00921C41" w:rsidP="007C6266">
            <w:pPr>
              <w:rPr>
                <w:rFonts w:ascii="Times New Roman" w:hAnsi="Times New Roman" w:cs="Times New Roman"/>
              </w:rPr>
            </w:pPr>
            <w:r w:rsidRPr="001B324D">
              <w:rPr>
                <w:rFonts w:ascii="Times New Roman" w:hAnsi="Times New Roman" w:cs="Times New Roman"/>
              </w:rPr>
              <w:t>16 (8.9)</w:t>
            </w:r>
          </w:p>
        </w:tc>
      </w:tr>
      <w:tr w:rsidR="00921C41" w:rsidRPr="00FD3773" w14:paraId="4240E594" w14:textId="77777777" w:rsidTr="00921C41">
        <w:trPr>
          <w:trHeight w:val="302"/>
        </w:trPr>
        <w:tc>
          <w:tcPr>
            <w:tcW w:w="5701" w:type="dxa"/>
          </w:tcPr>
          <w:p w14:paraId="1DF75B9F" w14:textId="77777777" w:rsidR="00921C41" w:rsidRPr="00C93815" w:rsidRDefault="00921C41" w:rsidP="007C6266">
            <w:pPr>
              <w:jc w:val="left"/>
              <w:rPr>
                <w:rFonts w:ascii="Times New Roman" w:hAnsi="Times New Roman" w:cs="Times New Roman"/>
                <w:b/>
                <w:bCs/>
              </w:rPr>
            </w:pPr>
            <w:r w:rsidRPr="00C93815">
              <w:rPr>
                <w:rFonts w:ascii="Times New Roman" w:hAnsi="Times New Roman" w:cs="Times New Roman"/>
                <w:b/>
                <w:bCs/>
              </w:rPr>
              <w:t>Husband’s occupation</w:t>
            </w:r>
          </w:p>
        </w:tc>
        <w:tc>
          <w:tcPr>
            <w:tcW w:w="3425" w:type="dxa"/>
          </w:tcPr>
          <w:p w14:paraId="35829736" w14:textId="77777777" w:rsidR="00921C41" w:rsidRPr="00FD3773" w:rsidRDefault="00921C41" w:rsidP="007C6266">
            <w:pPr>
              <w:rPr>
                <w:rFonts w:ascii="Times New Roman" w:hAnsi="Times New Roman" w:cs="Times New Roman"/>
              </w:rPr>
            </w:pPr>
          </w:p>
        </w:tc>
      </w:tr>
      <w:tr w:rsidR="00921C41" w:rsidRPr="00FD3773" w14:paraId="2FA7EA0C" w14:textId="77777777" w:rsidTr="00921C41">
        <w:trPr>
          <w:trHeight w:val="302"/>
        </w:trPr>
        <w:tc>
          <w:tcPr>
            <w:tcW w:w="5701" w:type="dxa"/>
          </w:tcPr>
          <w:p w14:paraId="4EB43109" w14:textId="77777777" w:rsidR="00921C41" w:rsidRPr="00FD3773" w:rsidRDefault="00921C41" w:rsidP="007C6266">
            <w:pPr>
              <w:jc w:val="left"/>
              <w:rPr>
                <w:rFonts w:ascii="Times New Roman" w:hAnsi="Times New Roman" w:cs="Times New Roman"/>
              </w:rPr>
            </w:pPr>
            <w:r>
              <w:rPr>
                <w:rFonts w:ascii="Times New Roman" w:hAnsi="Times New Roman" w:cs="Times New Roman"/>
              </w:rPr>
              <w:t>Rickshaw puller</w:t>
            </w:r>
          </w:p>
        </w:tc>
        <w:tc>
          <w:tcPr>
            <w:tcW w:w="3425" w:type="dxa"/>
          </w:tcPr>
          <w:p w14:paraId="71CA110A" w14:textId="77777777" w:rsidR="00921C41" w:rsidRPr="00FD3773" w:rsidRDefault="00921C41" w:rsidP="007C6266">
            <w:pPr>
              <w:rPr>
                <w:rFonts w:ascii="Times New Roman" w:hAnsi="Times New Roman" w:cs="Times New Roman"/>
              </w:rPr>
            </w:pPr>
            <w:r w:rsidRPr="001B324D">
              <w:rPr>
                <w:rFonts w:ascii="Times New Roman" w:hAnsi="Times New Roman" w:cs="Times New Roman"/>
              </w:rPr>
              <w:t>10 (5.6)</w:t>
            </w:r>
          </w:p>
        </w:tc>
      </w:tr>
      <w:tr w:rsidR="00921C41" w:rsidRPr="00FD3773" w14:paraId="26519754" w14:textId="77777777" w:rsidTr="00921C41">
        <w:trPr>
          <w:trHeight w:val="302"/>
        </w:trPr>
        <w:tc>
          <w:tcPr>
            <w:tcW w:w="5701" w:type="dxa"/>
          </w:tcPr>
          <w:p w14:paraId="57CAAAD2" w14:textId="77777777" w:rsidR="00921C41" w:rsidRPr="00FD3773" w:rsidRDefault="00921C41" w:rsidP="007C6266">
            <w:pPr>
              <w:jc w:val="left"/>
              <w:rPr>
                <w:rFonts w:ascii="Times New Roman" w:hAnsi="Times New Roman" w:cs="Times New Roman"/>
              </w:rPr>
            </w:pPr>
            <w:r>
              <w:rPr>
                <w:rFonts w:ascii="Times New Roman" w:hAnsi="Times New Roman" w:cs="Times New Roman"/>
              </w:rPr>
              <w:t>Self-employed</w:t>
            </w:r>
          </w:p>
        </w:tc>
        <w:tc>
          <w:tcPr>
            <w:tcW w:w="3425" w:type="dxa"/>
          </w:tcPr>
          <w:p w14:paraId="150819AD" w14:textId="77777777" w:rsidR="00921C41" w:rsidRPr="00FD3773" w:rsidRDefault="00921C41" w:rsidP="007C6266">
            <w:pPr>
              <w:rPr>
                <w:rFonts w:ascii="Times New Roman" w:hAnsi="Times New Roman" w:cs="Times New Roman"/>
              </w:rPr>
            </w:pPr>
            <w:r w:rsidRPr="001B324D">
              <w:rPr>
                <w:rFonts w:ascii="Times New Roman" w:hAnsi="Times New Roman" w:cs="Times New Roman"/>
              </w:rPr>
              <w:t>101 (56.1)</w:t>
            </w:r>
          </w:p>
        </w:tc>
      </w:tr>
      <w:tr w:rsidR="00921C41" w:rsidRPr="00FD3773" w14:paraId="4AD4F520" w14:textId="77777777" w:rsidTr="00921C41">
        <w:trPr>
          <w:trHeight w:val="32"/>
        </w:trPr>
        <w:tc>
          <w:tcPr>
            <w:tcW w:w="5701" w:type="dxa"/>
          </w:tcPr>
          <w:p w14:paraId="232725D1" w14:textId="77777777" w:rsidR="00921C41" w:rsidRPr="001B324D" w:rsidRDefault="00921C41" w:rsidP="007C6266">
            <w:pPr>
              <w:pStyle w:val="NoSpacing"/>
              <w:jc w:val="left"/>
              <w:rPr>
                <w:rFonts w:ascii="Times New Roman" w:hAnsi="Times New Roman" w:cs="Times New Roman"/>
              </w:rPr>
            </w:pPr>
            <w:r w:rsidRPr="001B324D">
              <w:rPr>
                <w:rFonts w:ascii="Times New Roman" w:hAnsi="Times New Roman" w:cs="Times New Roman"/>
              </w:rPr>
              <w:t>Office worker</w:t>
            </w:r>
          </w:p>
        </w:tc>
        <w:tc>
          <w:tcPr>
            <w:tcW w:w="3425" w:type="dxa"/>
            <w:tcBorders>
              <w:top w:val="none" w:sz="6" w:space="0" w:color="auto"/>
              <w:bottom w:val="none" w:sz="6" w:space="0" w:color="auto"/>
            </w:tcBorders>
          </w:tcPr>
          <w:p w14:paraId="2FE29486" w14:textId="77777777" w:rsidR="00921C41" w:rsidRPr="001B324D" w:rsidRDefault="00921C41" w:rsidP="007C6266">
            <w:pPr>
              <w:pStyle w:val="NoSpacing"/>
              <w:rPr>
                <w:rFonts w:ascii="Times New Roman" w:hAnsi="Times New Roman" w:cs="Times New Roman"/>
              </w:rPr>
            </w:pPr>
            <w:r w:rsidRPr="001B324D">
              <w:rPr>
                <w:rFonts w:ascii="Times New Roman" w:hAnsi="Times New Roman" w:cs="Times New Roman"/>
              </w:rPr>
              <w:t>64 (35.6)</w:t>
            </w:r>
          </w:p>
        </w:tc>
      </w:tr>
      <w:tr w:rsidR="00921C41" w:rsidRPr="00FD3773" w14:paraId="040DFDEF" w14:textId="77777777" w:rsidTr="00921C41">
        <w:trPr>
          <w:trHeight w:val="32"/>
        </w:trPr>
        <w:tc>
          <w:tcPr>
            <w:tcW w:w="5701" w:type="dxa"/>
          </w:tcPr>
          <w:p w14:paraId="66CC9C1F" w14:textId="77777777" w:rsidR="00921C41" w:rsidRPr="001B324D" w:rsidRDefault="00921C41" w:rsidP="007C6266">
            <w:pPr>
              <w:pStyle w:val="NoSpacing"/>
              <w:jc w:val="left"/>
              <w:rPr>
                <w:rFonts w:ascii="Times New Roman" w:hAnsi="Times New Roman" w:cs="Times New Roman"/>
              </w:rPr>
            </w:pPr>
            <w:r w:rsidRPr="001B324D">
              <w:rPr>
                <w:rFonts w:ascii="Times New Roman" w:hAnsi="Times New Roman" w:cs="Times New Roman"/>
              </w:rPr>
              <w:t>Daily labor</w:t>
            </w:r>
          </w:p>
        </w:tc>
        <w:tc>
          <w:tcPr>
            <w:tcW w:w="3425" w:type="dxa"/>
            <w:tcBorders>
              <w:top w:val="none" w:sz="6" w:space="0" w:color="auto"/>
              <w:bottom w:val="none" w:sz="6" w:space="0" w:color="auto"/>
            </w:tcBorders>
          </w:tcPr>
          <w:p w14:paraId="528E46C0" w14:textId="77777777" w:rsidR="00921C41" w:rsidRPr="001B324D" w:rsidRDefault="00921C41" w:rsidP="007C6266">
            <w:pPr>
              <w:pStyle w:val="NoSpacing"/>
              <w:rPr>
                <w:rFonts w:ascii="Times New Roman" w:hAnsi="Times New Roman" w:cs="Times New Roman"/>
              </w:rPr>
            </w:pPr>
            <w:r w:rsidRPr="001B324D">
              <w:rPr>
                <w:rFonts w:ascii="Times New Roman" w:hAnsi="Times New Roman" w:cs="Times New Roman"/>
              </w:rPr>
              <w:t>5 (2.8)</w:t>
            </w:r>
          </w:p>
        </w:tc>
      </w:tr>
      <w:tr w:rsidR="00921C41" w:rsidRPr="00FD3773" w14:paraId="0DC8CAEB" w14:textId="77777777" w:rsidTr="00921C41">
        <w:trPr>
          <w:trHeight w:val="86"/>
        </w:trPr>
        <w:tc>
          <w:tcPr>
            <w:tcW w:w="5701" w:type="dxa"/>
          </w:tcPr>
          <w:p w14:paraId="27D36416" w14:textId="77777777" w:rsidR="00921C41" w:rsidRPr="001D0C9C" w:rsidRDefault="00921C41" w:rsidP="007C6266">
            <w:pPr>
              <w:jc w:val="left"/>
              <w:rPr>
                <w:rFonts w:ascii="Times New Roman" w:hAnsi="Times New Roman" w:cs="Times New Roman"/>
                <w:b/>
                <w:bCs/>
              </w:rPr>
            </w:pPr>
            <w:r w:rsidRPr="001D0C9C">
              <w:rPr>
                <w:rFonts w:ascii="Times New Roman" w:hAnsi="Times New Roman" w:cs="Times New Roman"/>
                <w:b/>
                <w:bCs/>
              </w:rPr>
              <w:t>Wife’s education</w:t>
            </w:r>
          </w:p>
        </w:tc>
        <w:tc>
          <w:tcPr>
            <w:tcW w:w="3425" w:type="dxa"/>
          </w:tcPr>
          <w:p w14:paraId="73B3648C" w14:textId="77777777" w:rsidR="00921C41" w:rsidRPr="00FD3773" w:rsidRDefault="00921C41" w:rsidP="007C6266">
            <w:pPr>
              <w:rPr>
                <w:rFonts w:ascii="Times New Roman" w:hAnsi="Times New Roman" w:cs="Times New Roman"/>
              </w:rPr>
            </w:pPr>
          </w:p>
        </w:tc>
      </w:tr>
      <w:tr w:rsidR="00921C41" w:rsidRPr="00FD3773" w14:paraId="35DDAD1C" w14:textId="77777777" w:rsidTr="00921C41">
        <w:trPr>
          <w:trHeight w:val="302"/>
        </w:trPr>
        <w:tc>
          <w:tcPr>
            <w:tcW w:w="5701" w:type="dxa"/>
          </w:tcPr>
          <w:p w14:paraId="6B1D5F94" w14:textId="77777777" w:rsidR="00921C41" w:rsidRDefault="00921C41" w:rsidP="007C6266">
            <w:pPr>
              <w:jc w:val="left"/>
              <w:rPr>
                <w:rFonts w:ascii="Times New Roman" w:hAnsi="Times New Roman" w:cs="Times New Roman"/>
              </w:rPr>
            </w:pPr>
            <w:r>
              <w:rPr>
                <w:rFonts w:ascii="Times New Roman" w:hAnsi="Times New Roman" w:cs="Times New Roman"/>
              </w:rPr>
              <w:t>No education</w:t>
            </w:r>
          </w:p>
        </w:tc>
        <w:tc>
          <w:tcPr>
            <w:tcW w:w="3425" w:type="dxa"/>
          </w:tcPr>
          <w:p w14:paraId="60E8922C" w14:textId="77777777" w:rsidR="00921C41" w:rsidRPr="00FD3773" w:rsidRDefault="00921C41" w:rsidP="007C6266">
            <w:pPr>
              <w:rPr>
                <w:rFonts w:ascii="Times New Roman" w:hAnsi="Times New Roman" w:cs="Times New Roman"/>
              </w:rPr>
            </w:pPr>
            <w:r>
              <w:rPr>
                <w:rFonts w:ascii="Times New Roman" w:hAnsi="Times New Roman" w:cs="Times New Roman"/>
              </w:rPr>
              <w:t>0</w:t>
            </w:r>
            <w:r w:rsidRPr="00201CC7">
              <w:rPr>
                <w:rFonts w:ascii="Times New Roman" w:hAnsi="Times New Roman" w:cs="Times New Roman"/>
              </w:rPr>
              <w:t>8 (4.4)</w:t>
            </w:r>
          </w:p>
        </w:tc>
      </w:tr>
      <w:tr w:rsidR="00921C41" w:rsidRPr="00FD3773" w14:paraId="26CC213B" w14:textId="77777777" w:rsidTr="00921C41">
        <w:trPr>
          <w:trHeight w:val="302"/>
        </w:trPr>
        <w:tc>
          <w:tcPr>
            <w:tcW w:w="5701" w:type="dxa"/>
          </w:tcPr>
          <w:p w14:paraId="1446CC83" w14:textId="2F36875E" w:rsidR="00921C41" w:rsidRDefault="005D4C11" w:rsidP="007C6266">
            <w:pPr>
              <w:jc w:val="left"/>
              <w:rPr>
                <w:rFonts w:ascii="Times New Roman" w:hAnsi="Times New Roman" w:cs="Times New Roman"/>
              </w:rPr>
            </w:pPr>
            <w:r>
              <w:rPr>
                <w:rFonts w:ascii="Times New Roman" w:hAnsi="Times New Roman" w:cs="Times New Roman"/>
              </w:rPr>
              <w:lastRenderedPageBreak/>
              <w:t>Less than p</w:t>
            </w:r>
            <w:r w:rsidR="00921C41">
              <w:rPr>
                <w:rFonts w:ascii="Times New Roman" w:hAnsi="Times New Roman" w:cs="Times New Roman"/>
              </w:rPr>
              <w:t>rimary</w:t>
            </w:r>
          </w:p>
        </w:tc>
        <w:tc>
          <w:tcPr>
            <w:tcW w:w="3425" w:type="dxa"/>
          </w:tcPr>
          <w:p w14:paraId="7B20800C" w14:textId="77777777" w:rsidR="00921C41" w:rsidRPr="00FD3773" w:rsidRDefault="00921C41" w:rsidP="007C6266">
            <w:pPr>
              <w:rPr>
                <w:rFonts w:ascii="Times New Roman" w:hAnsi="Times New Roman" w:cs="Times New Roman"/>
              </w:rPr>
            </w:pPr>
            <w:r w:rsidRPr="00201CC7">
              <w:rPr>
                <w:rFonts w:ascii="Times New Roman" w:hAnsi="Times New Roman" w:cs="Times New Roman"/>
              </w:rPr>
              <w:t>50 (27.8)</w:t>
            </w:r>
          </w:p>
        </w:tc>
      </w:tr>
      <w:tr w:rsidR="00921C41" w:rsidRPr="00FD3773" w14:paraId="1BA90708" w14:textId="77777777" w:rsidTr="00921C41">
        <w:trPr>
          <w:trHeight w:val="302"/>
        </w:trPr>
        <w:tc>
          <w:tcPr>
            <w:tcW w:w="5701" w:type="dxa"/>
          </w:tcPr>
          <w:p w14:paraId="00238A29" w14:textId="4E8779D4" w:rsidR="00921C41" w:rsidRDefault="005D4C11" w:rsidP="007C6266">
            <w:pPr>
              <w:jc w:val="left"/>
              <w:rPr>
                <w:rFonts w:ascii="Times New Roman" w:hAnsi="Times New Roman" w:cs="Times New Roman"/>
              </w:rPr>
            </w:pPr>
            <w:r>
              <w:rPr>
                <w:rFonts w:ascii="Times New Roman" w:hAnsi="Times New Roman" w:cs="Times New Roman"/>
              </w:rPr>
              <w:t>Primary</w:t>
            </w:r>
          </w:p>
        </w:tc>
        <w:tc>
          <w:tcPr>
            <w:tcW w:w="3425" w:type="dxa"/>
          </w:tcPr>
          <w:p w14:paraId="6E78036F" w14:textId="77777777" w:rsidR="00921C41" w:rsidRPr="00FD3773" w:rsidRDefault="00921C41" w:rsidP="007C6266">
            <w:pPr>
              <w:rPr>
                <w:rFonts w:ascii="Times New Roman" w:hAnsi="Times New Roman" w:cs="Times New Roman"/>
              </w:rPr>
            </w:pPr>
            <w:r w:rsidRPr="00201CC7">
              <w:rPr>
                <w:rFonts w:ascii="Times New Roman" w:hAnsi="Times New Roman" w:cs="Times New Roman"/>
              </w:rPr>
              <w:t>102 (56.7)</w:t>
            </w:r>
          </w:p>
        </w:tc>
      </w:tr>
      <w:tr w:rsidR="00921C41" w:rsidRPr="00FD3773" w14:paraId="0A958C42" w14:textId="77777777" w:rsidTr="00921C41">
        <w:trPr>
          <w:trHeight w:val="302"/>
        </w:trPr>
        <w:tc>
          <w:tcPr>
            <w:tcW w:w="5701" w:type="dxa"/>
          </w:tcPr>
          <w:p w14:paraId="3E7F8FF4" w14:textId="183775DC" w:rsidR="00921C41" w:rsidRDefault="005D4C11" w:rsidP="007C6266">
            <w:pPr>
              <w:jc w:val="left"/>
              <w:rPr>
                <w:rFonts w:ascii="Times New Roman" w:hAnsi="Times New Roman" w:cs="Times New Roman"/>
              </w:rPr>
            </w:pPr>
            <w:r>
              <w:rPr>
                <w:rFonts w:ascii="Times New Roman" w:hAnsi="Times New Roman" w:cs="Times New Roman"/>
              </w:rPr>
              <w:t>Secondary</w:t>
            </w:r>
          </w:p>
        </w:tc>
        <w:tc>
          <w:tcPr>
            <w:tcW w:w="3425" w:type="dxa"/>
          </w:tcPr>
          <w:p w14:paraId="3EC25982" w14:textId="77777777" w:rsidR="00921C41" w:rsidRPr="00FD3773" w:rsidRDefault="00921C41" w:rsidP="007C6266">
            <w:pPr>
              <w:rPr>
                <w:rFonts w:ascii="Times New Roman" w:hAnsi="Times New Roman" w:cs="Times New Roman"/>
              </w:rPr>
            </w:pPr>
            <w:r w:rsidRPr="0027170A">
              <w:rPr>
                <w:rFonts w:ascii="Times New Roman" w:hAnsi="Times New Roman" w:cs="Times New Roman"/>
              </w:rPr>
              <w:t>20 (11.1)</w:t>
            </w:r>
          </w:p>
        </w:tc>
      </w:tr>
      <w:tr w:rsidR="00921C41" w:rsidRPr="00FD3773" w14:paraId="45527ABC" w14:textId="77777777" w:rsidTr="00921C41">
        <w:trPr>
          <w:trHeight w:val="302"/>
        </w:trPr>
        <w:tc>
          <w:tcPr>
            <w:tcW w:w="5701" w:type="dxa"/>
          </w:tcPr>
          <w:p w14:paraId="263286A3" w14:textId="77777777" w:rsidR="00921C41" w:rsidRPr="001D0C9C" w:rsidRDefault="00921C41" w:rsidP="007C6266">
            <w:pPr>
              <w:jc w:val="left"/>
              <w:rPr>
                <w:rFonts w:ascii="Times New Roman" w:hAnsi="Times New Roman" w:cs="Times New Roman"/>
                <w:b/>
                <w:bCs/>
              </w:rPr>
            </w:pPr>
            <w:r w:rsidRPr="001D0C9C">
              <w:rPr>
                <w:rFonts w:ascii="Times New Roman" w:hAnsi="Times New Roman" w:cs="Times New Roman"/>
                <w:b/>
                <w:bCs/>
              </w:rPr>
              <w:t>Husband’s education</w:t>
            </w:r>
          </w:p>
        </w:tc>
        <w:tc>
          <w:tcPr>
            <w:tcW w:w="3425" w:type="dxa"/>
          </w:tcPr>
          <w:p w14:paraId="7B63D9B4" w14:textId="77777777" w:rsidR="00921C41" w:rsidRPr="00FD3773" w:rsidRDefault="00921C41" w:rsidP="007C6266">
            <w:pPr>
              <w:rPr>
                <w:rFonts w:ascii="Times New Roman" w:hAnsi="Times New Roman" w:cs="Times New Roman"/>
              </w:rPr>
            </w:pPr>
          </w:p>
        </w:tc>
      </w:tr>
      <w:tr w:rsidR="00921C41" w:rsidRPr="00FD3773" w14:paraId="012ACE2E" w14:textId="77777777" w:rsidTr="00921C41">
        <w:trPr>
          <w:trHeight w:val="302"/>
        </w:trPr>
        <w:tc>
          <w:tcPr>
            <w:tcW w:w="5701" w:type="dxa"/>
          </w:tcPr>
          <w:p w14:paraId="083B5957" w14:textId="77777777" w:rsidR="00921C41" w:rsidRDefault="00921C41" w:rsidP="007C6266">
            <w:pPr>
              <w:jc w:val="left"/>
              <w:rPr>
                <w:rFonts w:ascii="Times New Roman" w:hAnsi="Times New Roman" w:cs="Times New Roman"/>
              </w:rPr>
            </w:pPr>
            <w:r>
              <w:rPr>
                <w:rFonts w:ascii="Times New Roman" w:hAnsi="Times New Roman" w:cs="Times New Roman"/>
              </w:rPr>
              <w:t>No education</w:t>
            </w:r>
          </w:p>
        </w:tc>
        <w:tc>
          <w:tcPr>
            <w:tcW w:w="3425" w:type="dxa"/>
          </w:tcPr>
          <w:p w14:paraId="67DF0651" w14:textId="77777777" w:rsidR="00921C41" w:rsidRPr="00FD3773" w:rsidRDefault="00921C41" w:rsidP="007C6266">
            <w:pPr>
              <w:rPr>
                <w:rFonts w:ascii="Times New Roman" w:hAnsi="Times New Roman" w:cs="Times New Roman"/>
              </w:rPr>
            </w:pPr>
            <w:r>
              <w:rPr>
                <w:rFonts w:ascii="Times New Roman" w:hAnsi="Times New Roman" w:cs="Times New Roman"/>
              </w:rPr>
              <w:t>0</w:t>
            </w:r>
            <w:r w:rsidRPr="0027170A">
              <w:rPr>
                <w:rFonts w:ascii="Times New Roman" w:hAnsi="Times New Roman" w:cs="Times New Roman"/>
              </w:rPr>
              <w:t>2 (1.1)</w:t>
            </w:r>
          </w:p>
        </w:tc>
      </w:tr>
      <w:tr w:rsidR="00921C41" w:rsidRPr="00FD3773" w14:paraId="440036A5" w14:textId="77777777" w:rsidTr="00921C41">
        <w:trPr>
          <w:trHeight w:val="302"/>
        </w:trPr>
        <w:tc>
          <w:tcPr>
            <w:tcW w:w="5701" w:type="dxa"/>
          </w:tcPr>
          <w:p w14:paraId="62346FE9" w14:textId="019D5AC7" w:rsidR="00921C41" w:rsidRDefault="00890EBD" w:rsidP="007C6266">
            <w:pPr>
              <w:jc w:val="left"/>
              <w:rPr>
                <w:rFonts w:ascii="Times New Roman" w:hAnsi="Times New Roman" w:cs="Times New Roman"/>
              </w:rPr>
            </w:pPr>
            <w:r>
              <w:rPr>
                <w:rFonts w:ascii="Times New Roman" w:hAnsi="Times New Roman" w:cs="Times New Roman"/>
              </w:rPr>
              <w:t>Less than p</w:t>
            </w:r>
            <w:r w:rsidR="00921C41">
              <w:rPr>
                <w:rFonts w:ascii="Times New Roman" w:hAnsi="Times New Roman" w:cs="Times New Roman"/>
              </w:rPr>
              <w:t>rimary</w:t>
            </w:r>
          </w:p>
        </w:tc>
        <w:tc>
          <w:tcPr>
            <w:tcW w:w="3425" w:type="dxa"/>
          </w:tcPr>
          <w:p w14:paraId="10B61624" w14:textId="77777777" w:rsidR="00921C41" w:rsidRPr="00FD3773" w:rsidRDefault="00921C41" w:rsidP="007C6266">
            <w:pPr>
              <w:rPr>
                <w:rFonts w:ascii="Times New Roman" w:hAnsi="Times New Roman" w:cs="Times New Roman"/>
              </w:rPr>
            </w:pPr>
            <w:r w:rsidRPr="0027170A">
              <w:rPr>
                <w:rFonts w:ascii="Times New Roman" w:hAnsi="Times New Roman" w:cs="Times New Roman"/>
              </w:rPr>
              <w:t>40 (22.2)</w:t>
            </w:r>
          </w:p>
        </w:tc>
      </w:tr>
      <w:tr w:rsidR="00921C41" w:rsidRPr="00FD3773" w14:paraId="68525A48" w14:textId="77777777" w:rsidTr="00921C41">
        <w:trPr>
          <w:trHeight w:val="302"/>
        </w:trPr>
        <w:tc>
          <w:tcPr>
            <w:tcW w:w="5701" w:type="dxa"/>
          </w:tcPr>
          <w:p w14:paraId="573D2950" w14:textId="4EE02A1C" w:rsidR="00921C41" w:rsidRDefault="00890EBD" w:rsidP="007C6266">
            <w:pPr>
              <w:jc w:val="left"/>
              <w:rPr>
                <w:rFonts w:ascii="Times New Roman" w:hAnsi="Times New Roman" w:cs="Times New Roman"/>
              </w:rPr>
            </w:pPr>
            <w:r>
              <w:rPr>
                <w:rFonts w:ascii="Times New Roman" w:hAnsi="Times New Roman" w:cs="Times New Roman"/>
              </w:rPr>
              <w:t>Primary</w:t>
            </w:r>
          </w:p>
        </w:tc>
        <w:tc>
          <w:tcPr>
            <w:tcW w:w="3425" w:type="dxa"/>
          </w:tcPr>
          <w:p w14:paraId="6066C5F1" w14:textId="77777777" w:rsidR="00921C41" w:rsidRPr="00FD3773" w:rsidRDefault="00921C41" w:rsidP="007C6266">
            <w:pPr>
              <w:rPr>
                <w:rFonts w:ascii="Times New Roman" w:hAnsi="Times New Roman" w:cs="Times New Roman"/>
              </w:rPr>
            </w:pPr>
            <w:r w:rsidRPr="0027170A">
              <w:rPr>
                <w:rFonts w:ascii="Times New Roman" w:hAnsi="Times New Roman" w:cs="Times New Roman"/>
              </w:rPr>
              <w:t>113 (62.8)</w:t>
            </w:r>
          </w:p>
        </w:tc>
      </w:tr>
      <w:tr w:rsidR="00921C41" w:rsidRPr="00FD3773" w14:paraId="4A21219C" w14:textId="77777777" w:rsidTr="00921C41">
        <w:trPr>
          <w:trHeight w:val="302"/>
        </w:trPr>
        <w:tc>
          <w:tcPr>
            <w:tcW w:w="5701" w:type="dxa"/>
          </w:tcPr>
          <w:p w14:paraId="3A5E62BC" w14:textId="72328A9E" w:rsidR="00921C41" w:rsidRDefault="00890EBD" w:rsidP="007C6266">
            <w:pPr>
              <w:jc w:val="left"/>
              <w:rPr>
                <w:rFonts w:ascii="Times New Roman" w:hAnsi="Times New Roman" w:cs="Times New Roman"/>
              </w:rPr>
            </w:pPr>
            <w:r>
              <w:rPr>
                <w:rFonts w:ascii="Times New Roman" w:hAnsi="Times New Roman" w:cs="Times New Roman"/>
              </w:rPr>
              <w:t>Secondary</w:t>
            </w:r>
          </w:p>
        </w:tc>
        <w:tc>
          <w:tcPr>
            <w:tcW w:w="3425" w:type="dxa"/>
          </w:tcPr>
          <w:p w14:paraId="51FE9353" w14:textId="77777777" w:rsidR="00921C41" w:rsidRPr="00FD3773" w:rsidRDefault="00921C41" w:rsidP="007C6266">
            <w:pPr>
              <w:rPr>
                <w:rFonts w:ascii="Times New Roman" w:hAnsi="Times New Roman" w:cs="Times New Roman"/>
              </w:rPr>
            </w:pPr>
            <w:r w:rsidRPr="0027170A">
              <w:rPr>
                <w:rFonts w:ascii="Times New Roman" w:hAnsi="Times New Roman" w:cs="Times New Roman"/>
              </w:rPr>
              <w:t xml:space="preserve">25 </w:t>
            </w:r>
            <w:r>
              <w:rPr>
                <w:rFonts w:ascii="Times New Roman" w:hAnsi="Times New Roman" w:cs="Times New Roman"/>
              </w:rPr>
              <w:t>(</w:t>
            </w:r>
            <w:r w:rsidRPr="0027170A">
              <w:rPr>
                <w:rFonts w:ascii="Times New Roman" w:hAnsi="Times New Roman" w:cs="Times New Roman"/>
              </w:rPr>
              <w:t>13.9)</w:t>
            </w:r>
          </w:p>
        </w:tc>
      </w:tr>
      <w:tr w:rsidR="00921C41" w:rsidRPr="00FD3773" w14:paraId="67AEED0C" w14:textId="77777777" w:rsidTr="00921C41">
        <w:trPr>
          <w:trHeight w:val="302"/>
        </w:trPr>
        <w:tc>
          <w:tcPr>
            <w:tcW w:w="5701" w:type="dxa"/>
          </w:tcPr>
          <w:p w14:paraId="7413442C" w14:textId="77777777" w:rsidR="00921C41" w:rsidRPr="00C93815" w:rsidRDefault="00921C41" w:rsidP="007C6266">
            <w:pPr>
              <w:jc w:val="left"/>
              <w:rPr>
                <w:rFonts w:ascii="Times New Roman" w:hAnsi="Times New Roman" w:cs="Times New Roman"/>
                <w:b/>
                <w:bCs/>
              </w:rPr>
            </w:pPr>
            <w:r w:rsidRPr="00C93815">
              <w:rPr>
                <w:rFonts w:ascii="Times New Roman" w:hAnsi="Times New Roman" w:cs="Times New Roman"/>
                <w:b/>
                <w:bCs/>
              </w:rPr>
              <w:t>Family type</w:t>
            </w:r>
          </w:p>
        </w:tc>
        <w:tc>
          <w:tcPr>
            <w:tcW w:w="3425" w:type="dxa"/>
          </w:tcPr>
          <w:p w14:paraId="222B3868" w14:textId="77777777" w:rsidR="00921C41" w:rsidRPr="00FD3773" w:rsidRDefault="00921C41" w:rsidP="007C6266">
            <w:pPr>
              <w:rPr>
                <w:rFonts w:ascii="Times New Roman" w:hAnsi="Times New Roman" w:cs="Times New Roman"/>
              </w:rPr>
            </w:pPr>
          </w:p>
        </w:tc>
      </w:tr>
      <w:tr w:rsidR="00921C41" w:rsidRPr="00FD3773" w14:paraId="7C4D66B8" w14:textId="77777777" w:rsidTr="00921C41">
        <w:trPr>
          <w:trHeight w:val="302"/>
        </w:trPr>
        <w:tc>
          <w:tcPr>
            <w:tcW w:w="5701" w:type="dxa"/>
          </w:tcPr>
          <w:p w14:paraId="3CC8C86A" w14:textId="77777777" w:rsidR="00921C41" w:rsidRPr="00FD3773" w:rsidRDefault="00921C41" w:rsidP="007C6266">
            <w:pPr>
              <w:jc w:val="left"/>
              <w:rPr>
                <w:rFonts w:ascii="Times New Roman" w:hAnsi="Times New Roman" w:cs="Times New Roman"/>
              </w:rPr>
            </w:pPr>
            <w:r>
              <w:rPr>
                <w:rFonts w:ascii="Times New Roman" w:hAnsi="Times New Roman" w:cs="Times New Roman"/>
              </w:rPr>
              <w:t xml:space="preserve">Nuclear </w:t>
            </w:r>
          </w:p>
        </w:tc>
        <w:tc>
          <w:tcPr>
            <w:tcW w:w="3425" w:type="dxa"/>
          </w:tcPr>
          <w:p w14:paraId="7DBD694A" w14:textId="77777777" w:rsidR="00921C41" w:rsidRPr="00FD3773" w:rsidRDefault="00921C41" w:rsidP="007C6266">
            <w:pPr>
              <w:rPr>
                <w:rFonts w:ascii="Times New Roman" w:hAnsi="Times New Roman" w:cs="Times New Roman"/>
              </w:rPr>
            </w:pPr>
            <w:r w:rsidRPr="00C93815">
              <w:rPr>
                <w:rFonts w:ascii="Times New Roman" w:hAnsi="Times New Roman" w:cs="Times New Roman"/>
              </w:rPr>
              <w:t>121 (67.2)</w:t>
            </w:r>
          </w:p>
        </w:tc>
      </w:tr>
      <w:tr w:rsidR="00921C41" w:rsidRPr="00FD3773" w14:paraId="51443612" w14:textId="77777777" w:rsidTr="00921C41">
        <w:trPr>
          <w:trHeight w:val="302"/>
        </w:trPr>
        <w:tc>
          <w:tcPr>
            <w:tcW w:w="5701" w:type="dxa"/>
          </w:tcPr>
          <w:p w14:paraId="406A90DD" w14:textId="77777777" w:rsidR="00921C41" w:rsidRPr="00FD3773" w:rsidRDefault="00921C41" w:rsidP="007C6266">
            <w:pPr>
              <w:jc w:val="left"/>
              <w:rPr>
                <w:rFonts w:ascii="Times New Roman" w:hAnsi="Times New Roman" w:cs="Times New Roman"/>
              </w:rPr>
            </w:pPr>
            <w:r>
              <w:rPr>
                <w:rFonts w:ascii="Times New Roman" w:hAnsi="Times New Roman" w:cs="Times New Roman"/>
              </w:rPr>
              <w:t>Joint</w:t>
            </w:r>
          </w:p>
        </w:tc>
        <w:tc>
          <w:tcPr>
            <w:tcW w:w="3425" w:type="dxa"/>
          </w:tcPr>
          <w:p w14:paraId="5344370A" w14:textId="77777777" w:rsidR="00921C41" w:rsidRPr="00FD3773" w:rsidRDefault="00921C41" w:rsidP="007C6266">
            <w:pPr>
              <w:rPr>
                <w:rFonts w:ascii="Times New Roman" w:hAnsi="Times New Roman" w:cs="Times New Roman"/>
              </w:rPr>
            </w:pPr>
            <w:r w:rsidRPr="00C93815">
              <w:rPr>
                <w:rFonts w:ascii="Times New Roman" w:hAnsi="Times New Roman" w:cs="Times New Roman"/>
              </w:rPr>
              <w:t>59 (32.8)</w:t>
            </w:r>
          </w:p>
        </w:tc>
      </w:tr>
    </w:tbl>
    <w:p w14:paraId="2A6AD18F" w14:textId="5C3D7B3D" w:rsidR="00921C41" w:rsidRDefault="00921C41" w:rsidP="00FB3B57">
      <w:pPr>
        <w:spacing w:before="30" w:after="30" w:line="360" w:lineRule="auto"/>
        <w:jc w:val="both"/>
        <w:rPr>
          <w:rFonts w:ascii="Times New Roman" w:hAnsi="Times New Roman" w:cs="Times New Roman"/>
          <w:sz w:val="24"/>
          <w:szCs w:val="24"/>
        </w:rPr>
      </w:pPr>
    </w:p>
    <w:p w14:paraId="377EF7A4" w14:textId="77777777" w:rsidR="005D4C11" w:rsidRDefault="005D4C11" w:rsidP="00FB3B57">
      <w:pPr>
        <w:spacing w:before="30" w:after="30" w:line="360" w:lineRule="auto"/>
        <w:jc w:val="both"/>
        <w:rPr>
          <w:rFonts w:ascii="Times New Roman" w:hAnsi="Times New Roman" w:cs="Times New Roman"/>
          <w:sz w:val="24"/>
          <w:szCs w:val="24"/>
        </w:rPr>
      </w:pPr>
      <w:r w:rsidRPr="005D4C11">
        <w:rPr>
          <w:rFonts w:ascii="Times New Roman" w:hAnsi="Times New Roman" w:cs="Times New Roman"/>
          <w:sz w:val="24"/>
          <w:szCs w:val="24"/>
        </w:rPr>
        <w:t xml:space="preserve">The prevalence of contraceptive use among the study couples was found to be 43.9% (Figure 1). </w:t>
      </w:r>
    </w:p>
    <w:p w14:paraId="1D58E945" w14:textId="77777777" w:rsidR="005D4C11" w:rsidRDefault="005D4C11" w:rsidP="00FB3B57">
      <w:pPr>
        <w:spacing w:before="30" w:after="30" w:line="360" w:lineRule="auto"/>
        <w:jc w:val="both"/>
        <w:rPr>
          <w:rFonts w:ascii="Times New Roman" w:hAnsi="Times New Roman" w:cs="Times New Roman"/>
          <w:sz w:val="24"/>
          <w:szCs w:val="24"/>
        </w:rPr>
      </w:pPr>
    </w:p>
    <w:p w14:paraId="671D5325" w14:textId="205E22ED" w:rsidR="005D4C11" w:rsidRDefault="005D4C11" w:rsidP="008B7417">
      <w:pPr>
        <w:spacing w:before="30" w:after="3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6E9E03" wp14:editId="188BF933">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675CEE" w14:textId="0CF01F6C" w:rsidR="005D4C11" w:rsidRPr="008B7417" w:rsidRDefault="008B7417" w:rsidP="008B7417">
      <w:pPr>
        <w:spacing w:before="30" w:after="30" w:line="360" w:lineRule="auto"/>
        <w:jc w:val="center"/>
        <w:rPr>
          <w:rFonts w:ascii="Times New Roman" w:hAnsi="Times New Roman" w:cs="Times New Roman"/>
          <w:b/>
          <w:bCs/>
          <w:sz w:val="24"/>
          <w:szCs w:val="24"/>
        </w:rPr>
      </w:pPr>
      <w:r w:rsidRPr="008B7417">
        <w:rPr>
          <w:rFonts w:ascii="Times New Roman" w:hAnsi="Times New Roman" w:cs="Times New Roman"/>
          <w:b/>
          <w:bCs/>
          <w:sz w:val="24"/>
          <w:szCs w:val="24"/>
        </w:rPr>
        <w:t>Figure</w:t>
      </w:r>
      <w:r>
        <w:rPr>
          <w:rFonts w:ascii="Times New Roman" w:hAnsi="Times New Roman" w:cs="Times New Roman"/>
          <w:b/>
          <w:bCs/>
          <w:sz w:val="24"/>
          <w:szCs w:val="24"/>
        </w:rPr>
        <w:t xml:space="preserve"> 1</w:t>
      </w:r>
      <w:r w:rsidRPr="008B7417">
        <w:rPr>
          <w:rFonts w:ascii="Times New Roman" w:hAnsi="Times New Roman" w:cs="Times New Roman"/>
          <w:b/>
          <w:bCs/>
          <w:sz w:val="24"/>
          <w:szCs w:val="24"/>
        </w:rPr>
        <w:t>: Prevalence of contraceptive use among participants (n=180)</w:t>
      </w:r>
    </w:p>
    <w:p w14:paraId="51BF84B5" w14:textId="77777777" w:rsidR="008B7417" w:rsidRDefault="008B7417" w:rsidP="00FB3B57">
      <w:pPr>
        <w:spacing w:before="30" w:after="30" w:line="360" w:lineRule="auto"/>
        <w:jc w:val="both"/>
        <w:rPr>
          <w:rFonts w:ascii="Times New Roman" w:hAnsi="Times New Roman" w:cs="Times New Roman"/>
          <w:sz w:val="24"/>
          <w:szCs w:val="24"/>
        </w:rPr>
      </w:pPr>
    </w:p>
    <w:p w14:paraId="3DADB8B0" w14:textId="72F23A9D" w:rsidR="00B610D3" w:rsidRDefault="00B610D3" w:rsidP="00FB3B57">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Table 2 shows the percentage of contraceptive use among the participants. The majority of the participants used contraceptives who were less than eighteen years old (</w:t>
      </w:r>
      <w:r w:rsidR="00CF2678">
        <w:rPr>
          <w:rFonts w:ascii="Times New Roman" w:hAnsi="Times New Roman" w:cs="Times New Roman"/>
          <w:sz w:val="24"/>
          <w:szCs w:val="24"/>
        </w:rPr>
        <w:t>52.94%)</w:t>
      </w:r>
      <w:r>
        <w:rPr>
          <w:rFonts w:ascii="Times New Roman" w:hAnsi="Times New Roman" w:cs="Times New Roman"/>
          <w:sz w:val="24"/>
          <w:szCs w:val="24"/>
        </w:rPr>
        <w:t>.</w:t>
      </w:r>
      <w:r w:rsidR="00CF2678">
        <w:rPr>
          <w:rFonts w:ascii="Times New Roman" w:hAnsi="Times New Roman" w:cs="Times New Roman"/>
          <w:sz w:val="24"/>
          <w:szCs w:val="24"/>
        </w:rPr>
        <w:t xml:space="preserve"> Hindu (44.4%), housewife (46.80%) and rickshaw puller (80.0%) were the main group who used contraceptives more than other groups. We found that </w:t>
      </w:r>
      <w:r w:rsidR="00733B30">
        <w:rPr>
          <w:rFonts w:ascii="Times New Roman" w:hAnsi="Times New Roman" w:cs="Times New Roman"/>
          <w:sz w:val="24"/>
          <w:szCs w:val="24"/>
        </w:rPr>
        <w:t xml:space="preserve">female </w:t>
      </w:r>
      <w:r w:rsidR="00CF2678">
        <w:rPr>
          <w:rFonts w:ascii="Times New Roman" w:hAnsi="Times New Roman" w:cs="Times New Roman"/>
          <w:sz w:val="24"/>
          <w:szCs w:val="24"/>
        </w:rPr>
        <w:t>participants who had less than primary school education used contraceptives more than other</w:t>
      </w:r>
      <w:r w:rsidR="00733B30">
        <w:rPr>
          <w:rFonts w:ascii="Times New Roman" w:hAnsi="Times New Roman" w:cs="Times New Roman"/>
          <w:sz w:val="24"/>
          <w:szCs w:val="24"/>
        </w:rPr>
        <w:t xml:space="preserve"> (56/0%)</w:t>
      </w:r>
      <w:r w:rsidR="00CF2678">
        <w:rPr>
          <w:rFonts w:ascii="Times New Roman" w:hAnsi="Times New Roman" w:cs="Times New Roman"/>
          <w:sz w:val="24"/>
          <w:szCs w:val="24"/>
        </w:rPr>
        <w:t>.</w:t>
      </w:r>
      <w:r w:rsidR="00733B30">
        <w:rPr>
          <w:rFonts w:ascii="Times New Roman" w:hAnsi="Times New Roman" w:cs="Times New Roman"/>
          <w:sz w:val="24"/>
          <w:szCs w:val="24"/>
        </w:rPr>
        <w:t xml:space="preserve"> Among male participants, who had less </w:t>
      </w:r>
      <w:r w:rsidR="00733B30">
        <w:rPr>
          <w:rFonts w:ascii="Times New Roman" w:hAnsi="Times New Roman" w:cs="Times New Roman"/>
          <w:sz w:val="24"/>
          <w:szCs w:val="24"/>
        </w:rPr>
        <w:lastRenderedPageBreak/>
        <w:t>than primary level education used contraceptive more than other education level (50%). Participants who lived in a nuclear family used contraceptive more than (</w:t>
      </w:r>
      <w:r w:rsidR="005D4C11">
        <w:rPr>
          <w:rFonts w:ascii="Times New Roman" w:hAnsi="Times New Roman" w:cs="Times New Roman"/>
        </w:rPr>
        <w:t xml:space="preserve">46.28%) </w:t>
      </w:r>
      <w:r w:rsidR="00733B30">
        <w:rPr>
          <w:rFonts w:ascii="Times New Roman" w:hAnsi="Times New Roman" w:cs="Times New Roman"/>
          <w:sz w:val="24"/>
          <w:szCs w:val="24"/>
        </w:rPr>
        <w:t>who lived in a joint family.</w:t>
      </w:r>
    </w:p>
    <w:p w14:paraId="4DC81DBC" w14:textId="7A6A4B54" w:rsidR="00DE1CB3" w:rsidRDefault="00DE1CB3" w:rsidP="002F45CE">
      <w:pPr>
        <w:pStyle w:val="NoSpacing"/>
        <w:spacing w:line="360" w:lineRule="auto"/>
        <w:rPr>
          <w:rFonts w:ascii="Times New Roman" w:hAnsi="Times New Roman" w:cs="Times New Roman"/>
          <w:b/>
          <w:sz w:val="24"/>
          <w:szCs w:val="24"/>
        </w:rPr>
      </w:pPr>
      <w:r w:rsidRPr="00DE1CB3">
        <w:rPr>
          <w:rFonts w:ascii="Times New Roman" w:hAnsi="Times New Roman" w:cs="Times New Roman"/>
          <w:b/>
          <w:sz w:val="24"/>
          <w:szCs w:val="24"/>
        </w:rPr>
        <w:t xml:space="preserve">Table </w:t>
      </w:r>
      <w:r w:rsidR="00921C41">
        <w:rPr>
          <w:rFonts w:ascii="Times New Roman" w:hAnsi="Times New Roman" w:cs="Times New Roman"/>
          <w:b/>
          <w:sz w:val="24"/>
          <w:szCs w:val="24"/>
        </w:rPr>
        <w:t>2</w:t>
      </w:r>
      <w:r w:rsidRPr="00DE1CB3">
        <w:rPr>
          <w:rFonts w:ascii="Times New Roman" w:hAnsi="Times New Roman" w:cs="Times New Roman"/>
          <w:b/>
          <w:sz w:val="24"/>
          <w:szCs w:val="24"/>
        </w:rPr>
        <w:t>: Use of contraception by socio-demographic profile of the study couples</w:t>
      </w:r>
      <w:r>
        <w:rPr>
          <w:rFonts w:ascii="Times New Roman" w:hAnsi="Times New Roman" w:cs="Times New Roman"/>
          <w:b/>
          <w:sz w:val="24"/>
          <w:szCs w:val="24"/>
        </w:rPr>
        <w:t xml:space="preserve"> (n=180)</w:t>
      </w:r>
    </w:p>
    <w:tbl>
      <w:tblPr>
        <w:tblStyle w:val="TableGrid"/>
        <w:tblW w:w="9350" w:type="dxa"/>
        <w:tblLook w:val="04A0" w:firstRow="1" w:lastRow="0" w:firstColumn="1" w:lastColumn="0" w:noHBand="0" w:noVBand="1"/>
      </w:tblPr>
      <w:tblGrid>
        <w:gridCol w:w="3086"/>
        <w:gridCol w:w="1737"/>
        <w:gridCol w:w="1557"/>
        <w:gridCol w:w="2970"/>
      </w:tblGrid>
      <w:tr w:rsidR="00921C41" w:rsidRPr="00FD3773" w14:paraId="6D2D4F9D" w14:textId="47D32FEA" w:rsidTr="00921C41">
        <w:trPr>
          <w:trHeight w:val="310"/>
        </w:trPr>
        <w:tc>
          <w:tcPr>
            <w:tcW w:w="3086" w:type="dxa"/>
            <w:vMerge w:val="restart"/>
          </w:tcPr>
          <w:p w14:paraId="454B683B" w14:textId="45730F6C" w:rsidR="00921C41" w:rsidRPr="00C93815" w:rsidRDefault="00921C41" w:rsidP="00FD3773">
            <w:pPr>
              <w:jc w:val="left"/>
              <w:rPr>
                <w:rFonts w:ascii="Times New Roman" w:hAnsi="Times New Roman" w:cs="Times New Roman"/>
                <w:b/>
                <w:bCs/>
              </w:rPr>
            </w:pPr>
            <w:bookmarkStart w:id="3" w:name="_Hlk112748082"/>
            <w:r w:rsidRPr="00C93815">
              <w:rPr>
                <w:rFonts w:ascii="Times New Roman" w:hAnsi="Times New Roman" w:cs="Times New Roman"/>
                <w:b/>
                <w:bCs/>
              </w:rPr>
              <w:t>Variables</w:t>
            </w:r>
          </w:p>
        </w:tc>
        <w:tc>
          <w:tcPr>
            <w:tcW w:w="3294" w:type="dxa"/>
            <w:gridSpan w:val="2"/>
          </w:tcPr>
          <w:p w14:paraId="4800AF6E" w14:textId="7161696D" w:rsidR="00921C41" w:rsidRPr="00C93815" w:rsidRDefault="00921C41" w:rsidP="00FD3773">
            <w:pPr>
              <w:rPr>
                <w:rFonts w:ascii="Times New Roman" w:hAnsi="Times New Roman" w:cs="Times New Roman"/>
                <w:b/>
                <w:bCs/>
              </w:rPr>
            </w:pPr>
            <w:r w:rsidRPr="00C93815">
              <w:rPr>
                <w:rFonts w:ascii="Times New Roman" w:hAnsi="Times New Roman" w:cs="Times New Roman"/>
                <w:b/>
                <w:bCs/>
              </w:rPr>
              <w:t>Contraception User</w:t>
            </w:r>
          </w:p>
        </w:tc>
        <w:tc>
          <w:tcPr>
            <w:tcW w:w="2970" w:type="dxa"/>
            <w:vMerge w:val="restart"/>
          </w:tcPr>
          <w:p w14:paraId="0BE1F8AE" w14:textId="73A081F9" w:rsidR="00921C41" w:rsidRPr="00C93815" w:rsidRDefault="00921C41" w:rsidP="00FD3773">
            <w:pPr>
              <w:rPr>
                <w:rFonts w:ascii="Times New Roman" w:hAnsi="Times New Roman" w:cs="Times New Roman"/>
                <w:b/>
                <w:bCs/>
              </w:rPr>
            </w:pPr>
            <w:r>
              <w:rPr>
                <w:rFonts w:ascii="Times New Roman" w:hAnsi="Times New Roman" w:cs="Times New Roman"/>
                <w:b/>
                <w:bCs/>
              </w:rPr>
              <w:t>Total (n, %)</w:t>
            </w:r>
          </w:p>
        </w:tc>
      </w:tr>
      <w:tr w:rsidR="00921C41" w:rsidRPr="00FD3773" w14:paraId="2CF35715" w14:textId="770DE86D" w:rsidTr="00921C41">
        <w:trPr>
          <w:trHeight w:val="303"/>
        </w:trPr>
        <w:tc>
          <w:tcPr>
            <w:tcW w:w="3086" w:type="dxa"/>
            <w:vMerge/>
          </w:tcPr>
          <w:p w14:paraId="29E782CD" w14:textId="77777777" w:rsidR="00921C41" w:rsidRPr="00C93815" w:rsidRDefault="00921C41" w:rsidP="00FD3773">
            <w:pPr>
              <w:jc w:val="left"/>
              <w:rPr>
                <w:rFonts w:ascii="Times New Roman" w:hAnsi="Times New Roman" w:cs="Times New Roman"/>
                <w:b/>
                <w:bCs/>
              </w:rPr>
            </w:pPr>
          </w:p>
        </w:tc>
        <w:tc>
          <w:tcPr>
            <w:tcW w:w="1737" w:type="dxa"/>
          </w:tcPr>
          <w:p w14:paraId="3E91EAAE" w14:textId="72096A2D" w:rsidR="00921C41" w:rsidRPr="00C93815" w:rsidRDefault="00921C41" w:rsidP="00FD3773">
            <w:pPr>
              <w:rPr>
                <w:rFonts w:ascii="Times New Roman" w:hAnsi="Times New Roman" w:cs="Times New Roman"/>
                <w:b/>
                <w:bCs/>
              </w:rPr>
            </w:pPr>
            <w:r w:rsidRPr="00C93815">
              <w:rPr>
                <w:rFonts w:ascii="Times New Roman" w:hAnsi="Times New Roman" w:cs="Times New Roman"/>
                <w:b/>
                <w:bCs/>
              </w:rPr>
              <w:t>Yes</w:t>
            </w:r>
          </w:p>
        </w:tc>
        <w:tc>
          <w:tcPr>
            <w:tcW w:w="1557" w:type="dxa"/>
          </w:tcPr>
          <w:p w14:paraId="77017E22" w14:textId="7313E85D" w:rsidR="00921C41" w:rsidRPr="00C93815" w:rsidRDefault="00921C41" w:rsidP="00FD3773">
            <w:pPr>
              <w:rPr>
                <w:rFonts w:ascii="Times New Roman" w:hAnsi="Times New Roman" w:cs="Times New Roman"/>
                <w:b/>
                <w:bCs/>
              </w:rPr>
            </w:pPr>
            <w:r w:rsidRPr="00C93815">
              <w:rPr>
                <w:rFonts w:ascii="Times New Roman" w:hAnsi="Times New Roman" w:cs="Times New Roman"/>
                <w:b/>
                <w:bCs/>
              </w:rPr>
              <w:t>No</w:t>
            </w:r>
          </w:p>
        </w:tc>
        <w:tc>
          <w:tcPr>
            <w:tcW w:w="2970" w:type="dxa"/>
            <w:vMerge/>
          </w:tcPr>
          <w:p w14:paraId="6B9A86CB" w14:textId="77777777" w:rsidR="00921C41" w:rsidRPr="00C93815" w:rsidRDefault="00921C41" w:rsidP="00FD3773">
            <w:pPr>
              <w:rPr>
                <w:rFonts w:ascii="Times New Roman" w:hAnsi="Times New Roman" w:cs="Times New Roman"/>
                <w:b/>
                <w:bCs/>
              </w:rPr>
            </w:pPr>
          </w:p>
        </w:tc>
      </w:tr>
      <w:tr w:rsidR="00921C41" w:rsidRPr="00FD3773" w14:paraId="4A577DA8" w14:textId="22321ADA" w:rsidTr="00921C41">
        <w:trPr>
          <w:trHeight w:val="310"/>
        </w:trPr>
        <w:tc>
          <w:tcPr>
            <w:tcW w:w="3086" w:type="dxa"/>
          </w:tcPr>
          <w:p w14:paraId="7E541FA2" w14:textId="1A14FA00" w:rsidR="00921C41" w:rsidRPr="00C93815" w:rsidRDefault="00921C41" w:rsidP="00243F96">
            <w:pPr>
              <w:jc w:val="left"/>
              <w:rPr>
                <w:rFonts w:ascii="Times New Roman" w:hAnsi="Times New Roman" w:cs="Times New Roman"/>
                <w:b/>
                <w:bCs/>
              </w:rPr>
            </w:pPr>
            <w:r w:rsidRPr="00C93815">
              <w:rPr>
                <w:rFonts w:ascii="Times New Roman" w:hAnsi="Times New Roman" w:cs="Times New Roman"/>
                <w:b/>
                <w:bCs/>
              </w:rPr>
              <w:t>Age in years</w:t>
            </w:r>
          </w:p>
        </w:tc>
        <w:tc>
          <w:tcPr>
            <w:tcW w:w="1737" w:type="dxa"/>
          </w:tcPr>
          <w:p w14:paraId="6DD378A8" w14:textId="77777777" w:rsidR="00921C41" w:rsidRPr="00FD3773" w:rsidRDefault="00921C41" w:rsidP="00FD3773">
            <w:pPr>
              <w:rPr>
                <w:rFonts w:ascii="Times New Roman" w:hAnsi="Times New Roman" w:cs="Times New Roman"/>
              </w:rPr>
            </w:pPr>
          </w:p>
        </w:tc>
        <w:tc>
          <w:tcPr>
            <w:tcW w:w="1557" w:type="dxa"/>
          </w:tcPr>
          <w:p w14:paraId="64C8AEC1" w14:textId="77777777" w:rsidR="00921C41" w:rsidRPr="00FD3773" w:rsidRDefault="00921C41" w:rsidP="00FD3773">
            <w:pPr>
              <w:rPr>
                <w:rFonts w:ascii="Times New Roman" w:hAnsi="Times New Roman" w:cs="Times New Roman"/>
              </w:rPr>
            </w:pPr>
          </w:p>
        </w:tc>
        <w:tc>
          <w:tcPr>
            <w:tcW w:w="2970" w:type="dxa"/>
          </w:tcPr>
          <w:p w14:paraId="773CCF78" w14:textId="77777777" w:rsidR="00921C41" w:rsidRPr="00FD3773" w:rsidRDefault="00921C41" w:rsidP="00FD3773">
            <w:pPr>
              <w:rPr>
                <w:rFonts w:ascii="Times New Roman" w:hAnsi="Times New Roman" w:cs="Times New Roman"/>
              </w:rPr>
            </w:pPr>
          </w:p>
        </w:tc>
      </w:tr>
      <w:tr w:rsidR="00921C41" w:rsidRPr="00FD3773" w14:paraId="3DAA1704" w14:textId="72F02A39" w:rsidTr="00921C41">
        <w:trPr>
          <w:trHeight w:val="303"/>
        </w:trPr>
        <w:tc>
          <w:tcPr>
            <w:tcW w:w="3086" w:type="dxa"/>
          </w:tcPr>
          <w:p w14:paraId="197C62D6" w14:textId="41DA32F6" w:rsidR="00921C41" w:rsidRPr="00FD3773" w:rsidRDefault="00921C41" w:rsidP="00921C41">
            <w:pPr>
              <w:jc w:val="left"/>
              <w:rPr>
                <w:rFonts w:ascii="Times New Roman" w:hAnsi="Times New Roman" w:cs="Times New Roman"/>
              </w:rPr>
            </w:pPr>
            <w:r>
              <w:rPr>
                <w:rFonts w:ascii="Times New Roman" w:hAnsi="Times New Roman" w:cs="Times New Roman"/>
              </w:rPr>
              <w:t>&lt;18</w:t>
            </w:r>
          </w:p>
        </w:tc>
        <w:tc>
          <w:tcPr>
            <w:tcW w:w="1737" w:type="dxa"/>
          </w:tcPr>
          <w:p w14:paraId="1917854A" w14:textId="1D54D4F5" w:rsidR="00921C41" w:rsidRPr="00FD3773" w:rsidRDefault="00921C41" w:rsidP="00921C41">
            <w:pPr>
              <w:rPr>
                <w:rFonts w:ascii="Times New Roman" w:hAnsi="Times New Roman" w:cs="Times New Roman"/>
              </w:rPr>
            </w:pPr>
            <w:r w:rsidRPr="00DE1CB3">
              <w:rPr>
                <w:rFonts w:ascii="Times New Roman" w:hAnsi="Times New Roman" w:cs="Times New Roman"/>
              </w:rPr>
              <w:t>36 (52.94)</w:t>
            </w:r>
          </w:p>
        </w:tc>
        <w:tc>
          <w:tcPr>
            <w:tcW w:w="1557" w:type="dxa"/>
          </w:tcPr>
          <w:p w14:paraId="36611C1C" w14:textId="3682E43F" w:rsidR="00921C41" w:rsidRPr="00FD3773" w:rsidRDefault="00921C41" w:rsidP="00921C41">
            <w:pPr>
              <w:rPr>
                <w:rFonts w:ascii="Times New Roman" w:hAnsi="Times New Roman" w:cs="Times New Roman"/>
              </w:rPr>
            </w:pPr>
            <w:r w:rsidRPr="00DE1CB3">
              <w:rPr>
                <w:rFonts w:ascii="Times New Roman" w:hAnsi="Times New Roman" w:cs="Times New Roman"/>
              </w:rPr>
              <w:t>32 (47.06)</w:t>
            </w:r>
          </w:p>
        </w:tc>
        <w:tc>
          <w:tcPr>
            <w:tcW w:w="2970" w:type="dxa"/>
          </w:tcPr>
          <w:p w14:paraId="0290C1D3" w14:textId="5E569472" w:rsidR="00921C41" w:rsidRPr="00DE1CB3" w:rsidRDefault="00921C41" w:rsidP="00921C41">
            <w:pPr>
              <w:rPr>
                <w:rFonts w:ascii="Times New Roman" w:hAnsi="Times New Roman" w:cs="Times New Roman"/>
              </w:rPr>
            </w:pPr>
            <w:r w:rsidRPr="00DE1CB3">
              <w:rPr>
                <w:rFonts w:ascii="Times New Roman" w:hAnsi="Times New Roman" w:cs="Times New Roman"/>
              </w:rPr>
              <w:t>68 (37.8)</w:t>
            </w:r>
          </w:p>
        </w:tc>
      </w:tr>
      <w:tr w:rsidR="00921C41" w:rsidRPr="00FD3773" w14:paraId="2ACF9343" w14:textId="06686B89" w:rsidTr="00921C41">
        <w:trPr>
          <w:trHeight w:val="310"/>
        </w:trPr>
        <w:tc>
          <w:tcPr>
            <w:tcW w:w="3086" w:type="dxa"/>
          </w:tcPr>
          <w:p w14:paraId="4141C66D" w14:textId="46EF564F" w:rsidR="00921C41" w:rsidRPr="00FD3773" w:rsidRDefault="00921C41" w:rsidP="00921C41">
            <w:pPr>
              <w:jc w:val="left"/>
              <w:rPr>
                <w:rFonts w:ascii="Times New Roman" w:hAnsi="Times New Roman" w:cs="Times New Roman"/>
              </w:rPr>
            </w:pPr>
            <w:r>
              <w:rPr>
                <w:rFonts w:ascii="Times New Roman" w:hAnsi="Times New Roman" w:cs="Times New Roman"/>
              </w:rPr>
              <w:t>18-28</w:t>
            </w:r>
          </w:p>
        </w:tc>
        <w:tc>
          <w:tcPr>
            <w:tcW w:w="1737" w:type="dxa"/>
          </w:tcPr>
          <w:p w14:paraId="4DE0763E" w14:textId="5BB77962" w:rsidR="00921C41" w:rsidRPr="00FD3773" w:rsidRDefault="00921C41" w:rsidP="00921C41">
            <w:pPr>
              <w:rPr>
                <w:rFonts w:ascii="Times New Roman" w:hAnsi="Times New Roman" w:cs="Times New Roman"/>
              </w:rPr>
            </w:pPr>
            <w:r w:rsidRPr="00DE1CB3">
              <w:rPr>
                <w:rFonts w:ascii="Times New Roman" w:hAnsi="Times New Roman" w:cs="Times New Roman"/>
              </w:rPr>
              <w:t>07 (28.0)</w:t>
            </w:r>
          </w:p>
        </w:tc>
        <w:tc>
          <w:tcPr>
            <w:tcW w:w="1557" w:type="dxa"/>
          </w:tcPr>
          <w:p w14:paraId="3724F5C6" w14:textId="33CC544E" w:rsidR="00921C41" w:rsidRPr="00FD3773" w:rsidRDefault="00921C41" w:rsidP="00921C41">
            <w:pPr>
              <w:rPr>
                <w:rFonts w:ascii="Times New Roman" w:hAnsi="Times New Roman" w:cs="Times New Roman"/>
              </w:rPr>
            </w:pPr>
            <w:r w:rsidRPr="00DE1CB3">
              <w:rPr>
                <w:rFonts w:ascii="Times New Roman" w:hAnsi="Times New Roman" w:cs="Times New Roman"/>
              </w:rPr>
              <w:t>18 (72.0)</w:t>
            </w:r>
          </w:p>
        </w:tc>
        <w:tc>
          <w:tcPr>
            <w:tcW w:w="2970" w:type="dxa"/>
          </w:tcPr>
          <w:p w14:paraId="6EF21CDE" w14:textId="3A89B0B5" w:rsidR="00921C41" w:rsidRPr="00DE1CB3" w:rsidRDefault="00921C41" w:rsidP="00921C41">
            <w:pPr>
              <w:rPr>
                <w:rFonts w:ascii="Times New Roman" w:hAnsi="Times New Roman" w:cs="Times New Roman"/>
              </w:rPr>
            </w:pPr>
            <w:r w:rsidRPr="00DE1CB3">
              <w:rPr>
                <w:rFonts w:ascii="Times New Roman" w:hAnsi="Times New Roman" w:cs="Times New Roman"/>
              </w:rPr>
              <w:t>25 (13.9)</w:t>
            </w:r>
          </w:p>
        </w:tc>
      </w:tr>
      <w:tr w:rsidR="00921C41" w:rsidRPr="00FD3773" w14:paraId="71FA3B14" w14:textId="594A6706" w:rsidTr="00921C41">
        <w:trPr>
          <w:trHeight w:val="303"/>
        </w:trPr>
        <w:tc>
          <w:tcPr>
            <w:tcW w:w="3086" w:type="dxa"/>
          </w:tcPr>
          <w:p w14:paraId="78514D59" w14:textId="14FE25F5" w:rsidR="00921C41" w:rsidRPr="00FD3773" w:rsidRDefault="00921C41" w:rsidP="00921C41">
            <w:pPr>
              <w:jc w:val="left"/>
              <w:rPr>
                <w:rFonts w:ascii="Times New Roman" w:hAnsi="Times New Roman" w:cs="Times New Roman"/>
              </w:rPr>
            </w:pPr>
            <w:r>
              <w:rPr>
                <w:rFonts w:ascii="Times New Roman" w:hAnsi="Times New Roman" w:cs="Times New Roman"/>
              </w:rPr>
              <w:t>29-38</w:t>
            </w:r>
          </w:p>
        </w:tc>
        <w:tc>
          <w:tcPr>
            <w:tcW w:w="1737" w:type="dxa"/>
          </w:tcPr>
          <w:p w14:paraId="4D7588E5" w14:textId="74102D1D" w:rsidR="00921C41" w:rsidRPr="00FD3773" w:rsidRDefault="00921C41" w:rsidP="00921C41">
            <w:pPr>
              <w:rPr>
                <w:rFonts w:ascii="Times New Roman" w:hAnsi="Times New Roman" w:cs="Times New Roman"/>
              </w:rPr>
            </w:pPr>
            <w:r w:rsidRPr="00DE1CB3">
              <w:rPr>
                <w:rFonts w:ascii="Times New Roman" w:hAnsi="Times New Roman" w:cs="Times New Roman"/>
              </w:rPr>
              <w:t>16 (51.61)</w:t>
            </w:r>
          </w:p>
        </w:tc>
        <w:tc>
          <w:tcPr>
            <w:tcW w:w="1557" w:type="dxa"/>
          </w:tcPr>
          <w:p w14:paraId="31119940" w14:textId="5BAEADED" w:rsidR="00921C41" w:rsidRPr="00FD3773" w:rsidRDefault="00921C41" w:rsidP="00921C41">
            <w:pPr>
              <w:rPr>
                <w:rFonts w:ascii="Times New Roman" w:hAnsi="Times New Roman" w:cs="Times New Roman"/>
              </w:rPr>
            </w:pPr>
            <w:r w:rsidRPr="00DE1CB3">
              <w:rPr>
                <w:rFonts w:ascii="Times New Roman" w:hAnsi="Times New Roman" w:cs="Times New Roman"/>
              </w:rPr>
              <w:t>15 (48.39)</w:t>
            </w:r>
          </w:p>
        </w:tc>
        <w:tc>
          <w:tcPr>
            <w:tcW w:w="2970" w:type="dxa"/>
          </w:tcPr>
          <w:p w14:paraId="165F41F3" w14:textId="4F4CDAAE" w:rsidR="00921C41" w:rsidRPr="00DE1CB3" w:rsidRDefault="00921C41" w:rsidP="00921C41">
            <w:pPr>
              <w:rPr>
                <w:rFonts w:ascii="Times New Roman" w:hAnsi="Times New Roman" w:cs="Times New Roman"/>
              </w:rPr>
            </w:pPr>
            <w:r w:rsidRPr="00DE1CB3">
              <w:rPr>
                <w:rFonts w:ascii="Times New Roman" w:hAnsi="Times New Roman" w:cs="Times New Roman"/>
              </w:rPr>
              <w:t>31 (17.2)</w:t>
            </w:r>
          </w:p>
        </w:tc>
      </w:tr>
      <w:tr w:rsidR="00921C41" w:rsidRPr="00FD3773" w14:paraId="20AE550C" w14:textId="5F71C8EA" w:rsidTr="00921C41">
        <w:trPr>
          <w:trHeight w:val="303"/>
        </w:trPr>
        <w:tc>
          <w:tcPr>
            <w:tcW w:w="3086" w:type="dxa"/>
          </w:tcPr>
          <w:p w14:paraId="27B95B96" w14:textId="65605288" w:rsidR="00921C41" w:rsidRPr="00FD3773" w:rsidRDefault="00921C41" w:rsidP="00921C41">
            <w:pPr>
              <w:jc w:val="left"/>
              <w:rPr>
                <w:rFonts w:ascii="Times New Roman" w:hAnsi="Times New Roman" w:cs="Times New Roman"/>
              </w:rPr>
            </w:pPr>
            <w:r>
              <w:rPr>
                <w:rFonts w:ascii="Times New Roman" w:hAnsi="Times New Roman" w:cs="Times New Roman"/>
              </w:rPr>
              <w:t>≥39</w:t>
            </w:r>
          </w:p>
        </w:tc>
        <w:tc>
          <w:tcPr>
            <w:tcW w:w="1737" w:type="dxa"/>
          </w:tcPr>
          <w:p w14:paraId="23358485" w14:textId="2592DBC4" w:rsidR="00921C41" w:rsidRPr="00FD3773" w:rsidRDefault="00921C41" w:rsidP="00921C41">
            <w:pPr>
              <w:rPr>
                <w:rFonts w:ascii="Times New Roman" w:hAnsi="Times New Roman" w:cs="Times New Roman"/>
              </w:rPr>
            </w:pPr>
            <w:r w:rsidRPr="00DE1CB3">
              <w:rPr>
                <w:rFonts w:ascii="Times New Roman" w:hAnsi="Times New Roman" w:cs="Times New Roman"/>
              </w:rPr>
              <w:t>20 (35.71)</w:t>
            </w:r>
          </w:p>
        </w:tc>
        <w:tc>
          <w:tcPr>
            <w:tcW w:w="1557" w:type="dxa"/>
          </w:tcPr>
          <w:p w14:paraId="57299ABC" w14:textId="28C8A34C" w:rsidR="00921C41" w:rsidRPr="00FD3773" w:rsidRDefault="00921C41" w:rsidP="00921C41">
            <w:pPr>
              <w:rPr>
                <w:rFonts w:ascii="Times New Roman" w:hAnsi="Times New Roman" w:cs="Times New Roman"/>
              </w:rPr>
            </w:pPr>
            <w:r w:rsidRPr="00DE1CB3">
              <w:rPr>
                <w:rFonts w:ascii="Times New Roman" w:hAnsi="Times New Roman" w:cs="Times New Roman"/>
              </w:rPr>
              <w:t>36 (64.29)</w:t>
            </w:r>
          </w:p>
        </w:tc>
        <w:tc>
          <w:tcPr>
            <w:tcW w:w="2970" w:type="dxa"/>
          </w:tcPr>
          <w:p w14:paraId="2B359758" w14:textId="526E37A0" w:rsidR="00921C41" w:rsidRPr="00DE1CB3" w:rsidRDefault="00921C41" w:rsidP="00921C41">
            <w:pPr>
              <w:rPr>
                <w:rFonts w:ascii="Times New Roman" w:hAnsi="Times New Roman" w:cs="Times New Roman"/>
              </w:rPr>
            </w:pPr>
            <w:r w:rsidRPr="00DE1CB3">
              <w:rPr>
                <w:rFonts w:ascii="Times New Roman" w:hAnsi="Times New Roman" w:cs="Times New Roman"/>
              </w:rPr>
              <w:t>56 (31.1)</w:t>
            </w:r>
          </w:p>
        </w:tc>
      </w:tr>
      <w:tr w:rsidR="00921C41" w:rsidRPr="00FD3773" w14:paraId="0E81C2A9" w14:textId="41FBD8BF" w:rsidTr="00921C41">
        <w:trPr>
          <w:trHeight w:val="310"/>
        </w:trPr>
        <w:tc>
          <w:tcPr>
            <w:tcW w:w="3086" w:type="dxa"/>
          </w:tcPr>
          <w:p w14:paraId="5B016E05" w14:textId="4153EEBF" w:rsidR="00921C41" w:rsidRPr="00C93815" w:rsidRDefault="00921C41" w:rsidP="00921C41">
            <w:pPr>
              <w:jc w:val="left"/>
              <w:rPr>
                <w:rFonts w:ascii="Times New Roman" w:hAnsi="Times New Roman" w:cs="Times New Roman"/>
                <w:b/>
                <w:bCs/>
              </w:rPr>
            </w:pPr>
            <w:r w:rsidRPr="00C93815">
              <w:rPr>
                <w:rFonts w:ascii="Times New Roman" w:hAnsi="Times New Roman" w:cs="Times New Roman"/>
                <w:b/>
                <w:bCs/>
              </w:rPr>
              <w:t xml:space="preserve">Religion </w:t>
            </w:r>
          </w:p>
        </w:tc>
        <w:tc>
          <w:tcPr>
            <w:tcW w:w="1737" w:type="dxa"/>
          </w:tcPr>
          <w:p w14:paraId="0C7A5FA8" w14:textId="77777777" w:rsidR="00921C41" w:rsidRPr="00FD3773" w:rsidRDefault="00921C41" w:rsidP="00921C41">
            <w:pPr>
              <w:rPr>
                <w:rFonts w:ascii="Times New Roman" w:hAnsi="Times New Roman" w:cs="Times New Roman"/>
              </w:rPr>
            </w:pPr>
          </w:p>
        </w:tc>
        <w:tc>
          <w:tcPr>
            <w:tcW w:w="1557" w:type="dxa"/>
          </w:tcPr>
          <w:p w14:paraId="4DB47377" w14:textId="77777777" w:rsidR="00921C41" w:rsidRPr="00FD3773" w:rsidRDefault="00921C41" w:rsidP="00921C41">
            <w:pPr>
              <w:rPr>
                <w:rFonts w:ascii="Times New Roman" w:hAnsi="Times New Roman" w:cs="Times New Roman"/>
              </w:rPr>
            </w:pPr>
          </w:p>
        </w:tc>
        <w:tc>
          <w:tcPr>
            <w:tcW w:w="2970" w:type="dxa"/>
          </w:tcPr>
          <w:p w14:paraId="75B6DFB1" w14:textId="371D02D9" w:rsidR="00921C41" w:rsidRPr="00FD3773" w:rsidRDefault="00921C41" w:rsidP="00921C41">
            <w:pPr>
              <w:rPr>
                <w:rFonts w:ascii="Times New Roman" w:hAnsi="Times New Roman" w:cs="Times New Roman"/>
              </w:rPr>
            </w:pPr>
          </w:p>
        </w:tc>
      </w:tr>
      <w:tr w:rsidR="00921C41" w:rsidRPr="00FD3773" w14:paraId="1BF03C1F" w14:textId="03B06E02" w:rsidTr="00921C41">
        <w:trPr>
          <w:trHeight w:val="303"/>
        </w:trPr>
        <w:tc>
          <w:tcPr>
            <w:tcW w:w="3086" w:type="dxa"/>
          </w:tcPr>
          <w:p w14:paraId="23157855" w14:textId="571298D8" w:rsidR="00921C41" w:rsidRPr="00FD3773" w:rsidRDefault="00921C41" w:rsidP="00921C41">
            <w:pPr>
              <w:jc w:val="left"/>
              <w:rPr>
                <w:rFonts w:ascii="Times New Roman" w:hAnsi="Times New Roman" w:cs="Times New Roman"/>
              </w:rPr>
            </w:pPr>
            <w:r>
              <w:rPr>
                <w:rFonts w:ascii="Times New Roman" w:hAnsi="Times New Roman" w:cs="Times New Roman"/>
              </w:rPr>
              <w:t>Muslim</w:t>
            </w:r>
          </w:p>
        </w:tc>
        <w:tc>
          <w:tcPr>
            <w:tcW w:w="1737" w:type="dxa"/>
          </w:tcPr>
          <w:p w14:paraId="27E1376E" w14:textId="486553CF" w:rsidR="00921C41" w:rsidRPr="00FD3773" w:rsidRDefault="00921C41" w:rsidP="00921C41">
            <w:pPr>
              <w:rPr>
                <w:rFonts w:ascii="Times New Roman" w:hAnsi="Times New Roman" w:cs="Times New Roman"/>
              </w:rPr>
            </w:pPr>
            <w:r w:rsidRPr="00DE1CB3">
              <w:rPr>
                <w:rFonts w:ascii="Times New Roman" w:hAnsi="Times New Roman" w:cs="Times New Roman"/>
              </w:rPr>
              <w:t>74 (44.31)</w:t>
            </w:r>
          </w:p>
        </w:tc>
        <w:tc>
          <w:tcPr>
            <w:tcW w:w="1557" w:type="dxa"/>
          </w:tcPr>
          <w:p w14:paraId="061840D8" w14:textId="770D1AAC" w:rsidR="00921C41" w:rsidRPr="00FD3773" w:rsidRDefault="00921C41" w:rsidP="00921C41">
            <w:pPr>
              <w:rPr>
                <w:rFonts w:ascii="Times New Roman" w:hAnsi="Times New Roman" w:cs="Times New Roman"/>
              </w:rPr>
            </w:pPr>
            <w:r w:rsidRPr="00DE1CB3">
              <w:rPr>
                <w:rFonts w:ascii="Times New Roman" w:hAnsi="Times New Roman" w:cs="Times New Roman"/>
              </w:rPr>
              <w:t>93 (55.69)</w:t>
            </w:r>
          </w:p>
        </w:tc>
        <w:tc>
          <w:tcPr>
            <w:tcW w:w="2970" w:type="dxa"/>
          </w:tcPr>
          <w:p w14:paraId="2278FB00" w14:textId="6958DCF9" w:rsidR="00921C41" w:rsidRPr="00DE1CB3" w:rsidRDefault="00921C41" w:rsidP="00921C41">
            <w:pPr>
              <w:rPr>
                <w:rFonts w:ascii="Times New Roman" w:hAnsi="Times New Roman" w:cs="Times New Roman"/>
              </w:rPr>
            </w:pPr>
            <w:r w:rsidRPr="00DE1CB3">
              <w:rPr>
                <w:rFonts w:ascii="Times New Roman" w:hAnsi="Times New Roman" w:cs="Times New Roman"/>
              </w:rPr>
              <w:t>167 (92.8)</w:t>
            </w:r>
          </w:p>
        </w:tc>
      </w:tr>
      <w:tr w:rsidR="00921C41" w:rsidRPr="00FD3773" w14:paraId="364CBF36" w14:textId="1641F24A" w:rsidTr="00921C41">
        <w:trPr>
          <w:trHeight w:val="303"/>
        </w:trPr>
        <w:tc>
          <w:tcPr>
            <w:tcW w:w="3086" w:type="dxa"/>
          </w:tcPr>
          <w:p w14:paraId="3B6B3E21" w14:textId="0910E094" w:rsidR="00921C41" w:rsidRPr="00FD3773" w:rsidRDefault="00921C41" w:rsidP="00921C41">
            <w:pPr>
              <w:jc w:val="left"/>
              <w:rPr>
                <w:rFonts w:ascii="Times New Roman" w:hAnsi="Times New Roman" w:cs="Times New Roman"/>
              </w:rPr>
            </w:pPr>
            <w:r>
              <w:rPr>
                <w:rFonts w:ascii="Times New Roman" w:hAnsi="Times New Roman" w:cs="Times New Roman"/>
              </w:rPr>
              <w:t>Hindu</w:t>
            </w:r>
          </w:p>
        </w:tc>
        <w:tc>
          <w:tcPr>
            <w:tcW w:w="1737" w:type="dxa"/>
          </w:tcPr>
          <w:p w14:paraId="27C825D5" w14:textId="12E1EC70" w:rsidR="00921C41" w:rsidRPr="00FD3773" w:rsidRDefault="00921C41" w:rsidP="00921C41">
            <w:pPr>
              <w:rPr>
                <w:rFonts w:ascii="Times New Roman" w:hAnsi="Times New Roman" w:cs="Times New Roman"/>
              </w:rPr>
            </w:pPr>
            <w:r w:rsidRPr="00DE1CB3">
              <w:rPr>
                <w:rFonts w:ascii="Times New Roman" w:hAnsi="Times New Roman" w:cs="Times New Roman"/>
              </w:rPr>
              <w:t>04 (44.44)</w:t>
            </w:r>
          </w:p>
        </w:tc>
        <w:tc>
          <w:tcPr>
            <w:tcW w:w="1557" w:type="dxa"/>
          </w:tcPr>
          <w:p w14:paraId="44601D31" w14:textId="713E5C51" w:rsidR="00921C41" w:rsidRPr="00FD3773" w:rsidRDefault="00921C41" w:rsidP="00921C41">
            <w:pPr>
              <w:rPr>
                <w:rFonts w:ascii="Times New Roman" w:hAnsi="Times New Roman" w:cs="Times New Roman"/>
              </w:rPr>
            </w:pPr>
            <w:r w:rsidRPr="00DE1CB3">
              <w:rPr>
                <w:rFonts w:ascii="Times New Roman" w:hAnsi="Times New Roman" w:cs="Times New Roman"/>
              </w:rPr>
              <w:t>05 (55.56)</w:t>
            </w:r>
          </w:p>
        </w:tc>
        <w:tc>
          <w:tcPr>
            <w:tcW w:w="2970" w:type="dxa"/>
          </w:tcPr>
          <w:p w14:paraId="7AF8B8B3" w14:textId="11223339" w:rsidR="00921C41" w:rsidRPr="00DE1CB3" w:rsidRDefault="00921C41" w:rsidP="00921C41">
            <w:pPr>
              <w:rPr>
                <w:rFonts w:ascii="Times New Roman" w:hAnsi="Times New Roman" w:cs="Times New Roman"/>
              </w:rPr>
            </w:pPr>
            <w:r w:rsidRPr="00DE1CB3">
              <w:rPr>
                <w:rFonts w:ascii="Times New Roman" w:hAnsi="Times New Roman" w:cs="Times New Roman"/>
              </w:rPr>
              <w:t>9 (5.0)</w:t>
            </w:r>
          </w:p>
        </w:tc>
      </w:tr>
      <w:tr w:rsidR="00921C41" w:rsidRPr="00FD3773" w14:paraId="3B4B2020" w14:textId="32D2B798" w:rsidTr="00921C41">
        <w:trPr>
          <w:trHeight w:val="303"/>
        </w:trPr>
        <w:tc>
          <w:tcPr>
            <w:tcW w:w="3086" w:type="dxa"/>
          </w:tcPr>
          <w:p w14:paraId="39504F5D" w14:textId="18DF578F" w:rsidR="00921C41" w:rsidRPr="00FD3773" w:rsidRDefault="00921C41" w:rsidP="00921C41">
            <w:pPr>
              <w:jc w:val="left"/>
              <w:rPr>
                <w:rFonts w:ascii="Times New Roman" w:hAnsi="Times New Roman" w:cs="Times New Roman"/>
              </w:rPr>
            </w:pPr>
            <w:r>
              <w:rPr>
                <w:rFonts w:ascii="Times New Roman" w:hAnsi="Times New Roman" w:cs="Times New Roman"/>
              </w:rPr>
              <w:t>Christian</w:t>
            </w:r>
          </w:p>
        </w:tc>
        <w:tc>
          <w:tcPr>
            <w:tcW w:w="1737" w:type="dxa"/>
          </w:tcPr>
          <w:p w14:paraId="25D81D2D" w14:textId="74B6933C" w:rsidR="00921C41" w:rsidRPr="00FD3773" w:rsidRDefault="00921C41" w:rsidP="00921C41">
            <w:pPr>
              <w:rPr>
                <w:rFonts w:ascii="Times New Roman" w:hAnsi="Times New Roman" w:cs="Times New Roman"/>
              </w:rPr>
            </w:pPr>
            <w:r w:rsidRPr="00DE1CB3">
              <w:rPr>
                <w:rFonts w:ascii="Times New Roman" w:hAnsi="Times New Roman" w:cs="Times New Roman"/>
              </w:rPr>
              <w:t>01 (100)</w:t>
            </w:r>
          </w:p>
        </w:tc>
        <w:tc>
          <w:tcPr>
            <w:tcW w:w="1557" w:type="dxa"/>
          </w:tcPr>
          <w:p w14:paraId="6EE3FC18" w14:textId="702ACBED" w:rsidR="00921C41" w:rsidRPr="00FD3773" w:rsidRDefault="00921C41" w:rsidP="00921C41">
            <w:pPr>
              <w:rPr>
                <w:rFonts w:ascii="Times New Roman" w:hAnsi="Times New Roman" w:cs="Times New Roman"/>
              </w:rPr>
            </w:pPr>
            <w:r>
              <w:rPr>
                <w:rFonts w:ascii="Times New Roman" w:hAnsi="Times New Roman" w:cs="Times New Roman"/>
              </w:rPr>
              <w:t>00</w:t>
            </w:r>
          </w:p>
        </w:tc>
        <w:tc>
          <w:tcPr>
            <w:tcW w:w="2970" w:type="dxa"/>
          </w:tcPr>
          <w:p w14:paraId="58DA12C4" w14:textId="6813C15C" w:rsidR="00921C41" w:rsidRDefault="00921C41" w:rsidP="00921C41">
            <w:pPr>
              <w:rPr>
                <w:rFonts w:ascii="Times New Roman" w:hAnsi="Times New Roman" w:cs="Times New Roman"/>
              </w:rPr>
            </w:pPr>
            <w:r w:rsidRPr="00DE1CB3">
              <w:rPr>
                <w:rFonts w:ascii="Times New Roman" w:hAnsi="Times New Roman" w:cs="Times New Roman"/>
              </w:rPr>
              <w:t>1</w:t>
            </w:r>
            <w:r>
              <w:rPr>
                <w:rFonts w:ascii="Times New Roman" w:hAnsi="Times New Roman" w:cs="Times New Roman"/>
              </w:rPr>
              <w:t xml:space="preserve"> (</w:t>
            </w:r>
            <w:r w:rsidRPr="00DE1CB3">
              <w:rPr>
                <w:rFonts w:ascii="Times New Roman" w:hAnsi="Times New Roman" w:cs="Times New Roman"/>
              </w:rPr>
              <w:t>0.6)</w:t>
            </w:r>
          </w:p>
        </w:tc>
      </w:tr>
      <w:tr w:rsidR="00921C41" w:rsidRPr="00FD3773" w14:paraId="628570B7" w14:textId="410ECD28" w:rsidTr="00921C41">
        <w:trPr>
          <w:trHeight w:val="303"/>
        </w:trPr>
        <w:tc>
          <w:tcPr>
            <w:tcW w:w="3086" w:type="dxa"/>
          </w:tcPr>
          <w:p w14:paraId="4C1C4BC2" w14:textId="0274E417" w:rsidR="00921C41" w:rsidRPr="00FD3773" w:rsidRDefault="00921C41" w:rsidP="00921C41">
            <w:pPr>
              <w:jc w:val="left"/>
              <w:rPr>
                <w:rFonts w:ascii="Times New Roman" w:hAnsi="Times New Roman" w:cs="Times New Roman"/>
              </w:rPr>
            </w:pPr>
            <w:r>
              <w:rPr>
                <w:rFonts w:ascii="Times New Roman" w:hAnsi="Times New Roman" w:cs="Times New Roman"/>
              </w:rPr>
              <w:t>Others</w:t>
            </w:r>
          </w:p>
        </w:tc>
        <w:tc>
          <w:tcPr>
            <w:tcW w:w="1737" w:type="dxa"/>
          </w:tcPr>
          <w:p w14:paraId="4D33B11F" w14:textId="4C5057FD" w:rsidR="00921C41" w:rsidRPr="00FD3773" w:rsidRDefault="00921C41" w:rsidP="00921C41">
            <w:pPr>
              <w:rPr>
                <w:rFonts w:ascii="Times New Roman" w:hAnsi="Times New Roman" w:cs="Times New Roman"/>
              </w:rPr>
            </w:pPr>
            <w:r>
              <w:rPr>
                <w:rFonts w:ascii="Times New Roman" w:hAnsi="Times New Roman" w:cs="Times New Roman"/>
              </w:rPr>
              <w:t>-</w:t>
            </w:r>
          </w:p>
        </w:tc>
        <w:tc>
          <w:tcPr>
            <w:tcW w:w="1557" w:type="dxa"/>
          </w:tcPr>
          <w:p w14:paraId="531EE008" w14:textId="492C8753" w:rsidR="00921C41" w:rsidRPr="00FD3773" w:rsidRDefault="00921C41" w:rsidP="00921C41">
            <w:pPr>
              <w:rPr>
                <w:rFonts w:ascii="Times New Roman" w:hAnsi="Times New Roman" w:cs="Times New Roman"/>
              </w:rPr>
            </w:pPr>
            <w:r w:rsidRPr="00CE196D">
              <w:rPr>
                <w:rFonts w:ascii="Times New Roman" w:hAnsi="Times New Roman" w:cs="Times New Roman"/>
              </w:rPr>
              <w:t>03 (100)</w:t>
            </w:r>
          </w:p>
        </w:tc>
        <w:tc>
          <w:tcPr>
            <w:tcW w:w="2970" w:type="dxa"/>
          </w:tcPr>
          <w:p w14:paraId="6FE15D35" w14:textId="58EDD457" w:rsidR="00921C41" w:rsidRPr="00CE196D" w:rsidRDefault="00921C41" w:rsidP="00921C41">
            <w:pPr>
              <w:rPr>
                <w:rFonts w:ascii="Times New Roman" w:hAnsi="Times New Roman" w:cs="Times New Roman"/>
              </w:rPr>
            </w:pPr>
            <w:r w:rsidRPr="00CE196D">
              <w:rPr>
                <w:rFonts w:ascii="Times New Roman" w:hAnsi="Times New Roman" w:cs="Times New Roman"/>
              </w:rPr>
              <w:t>3 (1.7)</w:t>
            </w:r>
          </w:p>
        </w:tc>
      </w:tr>
      <w:tr w:rsidR="00921C41" w:rsidRPr="00FD3773" w14:paraId="74BBBFDE" w14:textId="33C1A6C0" w:rsidTr="00921C41">
        <w:trPr>
          <w:trHeight w:val="303"/>
        </w:trPr>
        <w:tc>
          <w:tcPr>
            <w:tcW w:w="3086" w:type="dxa"/>
          </w:tcPr>
          <w:p w14:paraId="34420635" w14:textId="3D8843C4" w:rsidR="00921C41" w:rsidRPr="00C93815" w:rsidRDefault="00921C41" w:rsidP="00921C41">
            <w:pPr>
              <w:jc w:val="left"/>
              <w:rPr>
                <w:rFonts w:ascii="Times New Roman" w:hAnsi="Times New Roman" w:cs="Times New Roman"/>
                <w:b/>
                <w:bCs/>
              </w:rPr>
            </w:pPr>
            <w:r w:rsidRPr="00C93815">
              <w:rPr>
                <w:rFonts w:ascii="Times New Roman" w:hAnsi="Times New Roman" w:cs="Times New Roman"/>
                <w:b/>
                <w:bCs/>
              </w:rPr>
              <w:t>Wife’s occupation</w:t>
            </w:r>
          </w:p>
        </w:tc>
        <w:tc>
          <w:tcPr>
            <w:tcW w:w="1737" w:type="dxa"/>
          </w:tcPr>
          <w:p w14:paraId="43F72E14" w14:textId="77777777" w:rsidR="00921C41" w:rsidRPr="00FD3773" w:rsidRDefault="00921C41" w:rsidP="00921C41">
            <w:pPr>
              <w:rPr>
                <w:rFonts w:ascii="Times New Roman" w:hAnsi="Times New Roman" w:cs="Times New Roman"/>
              </w:rPr>
            </w:pPr>
          </w:p>
        </w:tc>
        <w:tc>
          <w:tcPr>
            <w:tcW w:w="1557" w:type="dxa"/>
          </w:tcPr>
          <w:p w14:paraId="7CAF862F" w14:textId="77777777" w:rsidR="00921C41" w:rsidRPr="00FD3773" w:rsidRDefault="00921C41" w:rsidP="00921C41">
            <w:pPr>
              <w:rPr>
                <w:rFonts w:ascii="Times New Roman" w:hAnsi="Times New Roman" w:cs="Times New Roman"/>
              </w:rPr>
            </w:pPr>
          </w:p>
        </w:tc>
        <w:tc>
          <w:tcPr>
            <w:tcW w:w="2970" w:type="dxa"/>
          </w:tcPr>
          <w:p w14:paraId="2726EE31" w14:textId="77777777" w:rsidR="00921C41" w:rsidRPr="00FD3773" w:rsidRDefault="00921C41" w:rsidP="00921C41">
            <w:pPr>
              <w:rPr>
                <w:rFonts w:ascii="Times New Roman" w:hAnsi="Times New Roman" w:cs="Times New Roman"/>
              </w:rPr>
            </w:pPr>
          </w:p>
        </w:tc>
      </w:tr>
      <w:tr w:rsidR="00921C41" w:rsidRPr="00FD3773" w14:paraId="2D8CC713" w14:textId="1B8C8A7F" w:rsidTr="00921C41">
        <w:trPr>
          <w:trHeight w:val="303"/>
        </w:trPr>
        <w:tc>
          <w:tcPr>
            <w:tcW w:w="3086" w:type="dxa"/>
          </w:tcPr>
          <w:p w14:paraId="61BC9F28" w14:textId="69E5345E" w:rsidR="00921C41" w:rsidRPr="00FD3773" w:rsidRDefault="00921C41" w:rsidP="00921C41">
            <w:pPr>
              <w:jc w:val="left"/>
              <w:rPr>
                <w:rFonts w:ascii="Times New Roman" w:hAnsi="Times New Roman" w:cs="Times New Roman"/>
              </w:rPr>
            </w:pPr>
            <w:r>
              <w:rPr>
                <w:rFonts w:ascii="Times New Roman" w:hAnsi="Times New Roman" w:cs="Times New Roman"/>
              </w:rPr>
              <w:t>Housewife</w:t>
            </w:r>
          </w:p>
        </w:tc>
        <w:tc>
          <w:tcPr>
            <w:tcW w:w="1737" w:type="dxa"/>
          </w:tcPr>
          <w:p w14:paraId="60A12D97" w14:textId="0A4DDDD9" w:rsidR="00921C41" w:rsidRPr="00FD3773" w:rsidRDefault="00921C41" w:rsidP="00921C41">
            <w:pPr>
              <w:rPr>
                <w:rFonts w:ascii="Times New Roman" w:hAnsi="Times New Roman" w:cs="Times New Roman"/>
              </w:rPr>
            </w:pPr>
            <w:r w:rsidRPr="00DE1CB3">
              <w:rPr>
                <w:rFonts w:ascii="Times New Roman" w:hAnsi="Times New Roman" w:cs="Times New Roman"/>
              </w:rPr>
              <w:t>66 (46.80)</w:t>
            </w:r>
          </w:p>
        </w:tc>
        <w:tc>
          <w:tcPr>
            <w:tcW w:w="1557" w:type="dxa"/>
          </w:tcPr>
          <w:p w14:paraId="225EE53B" w14:textId="06204B20" w:rsidR="00921C41" w:rsidRPr="00FD3773" w:rsidRDefault="00921C41" w:rsidP="00921C41">
            <w:pPr>
              <w:rPr>
                <w:rFonts w:ascii="Times New Roman" w:hAnsi="Times New Roman" w:cs="Times New Roman"/>
              </w:rPr>
            </w:pPr>
            <w:r w:rsidRPr="00DE1CB3">
              <w:rPr>
                <w:rFonts w:ascii="Times New Roman" w:hAnsi="Times New Roman" w:cs="Times New Roman"/>
              </w:rPr>
              <w:t>75 (53.20)</w:t>
            </w:r>
          </w:p>
        </w:tc>
        <w:tc>
          <w:tcPr>
            <w:tcW w:w="2970" w:type="dxa"/>
          </w:tcPr>
          <w:p w14:paraId="79A9E28E" w14:textId="36F7F95A" w:rsidR="00921C41" w:rsidRPr="00DE1CB3" w:rsidRDefault="00921C41" w:rsidP="00921C41">
            <w:pPr>
              <w:rPr>
                <w:rFonts w:ascii="Times New Roman" w:hAnsi="Times New Roman" w:cs="Times New Roman"/>
              </w:rPr>
            </w:pPr>
            <w:r w:rsidRPr="00DE1CB3">
              <w:rPr>
                <w:rFonts w:ascii="Times New Roman" w:hAnsi="Times New Roman" w:cs="Times New Roman"/>
              </w:rPr>
              <w:t>141 (78.3)</w:t>
            </w:r>
          </w:p>
        </w:tc>
      </w:tr>
      <w:tr w:rsidR="00921C41" w:rsidRPr="00FD3773" w14:paraId="678AD8A4" w14:textId="0565592D" w:rsidTr="00921C41">
        <w:trPr>
          <w:trHeight w:val="303"/>
        </w:trPr>
        <w:tc>
          <w:tcPr>
            <w:tcW w:w="3086" w:type="dxa"/>
          </w:tcPr>
          <w:p w14:paraId="0CBDF80D" w14:textId="0E927996" w:rsidR="00921C41" w:rsidRPr="00FD3773" w:rsidRDefault="00921C41" w:rsidP="00921C41">
            <w:pPr>
              <w:jc w:val="left"/>
              <w:rPr>
                <w:rFonts w:ascii="Times New Roman" w:hAnsi="Times New Roman" w:cs="Times New Roman"/>
              </w:rPr>
            </w:pPr>
            <w:r>
              <w:rPr>
                <w:rFonts w:ascii="Times New Roman" w:hAnsi="Times New Roman" w:cs="Times New Roman"/>
              </w:rPr>
              <w:t>Self-employed</w:t>
            </w:r>
          </w:p>
        </w:tc>
        <w:tc>
          <w:tcPr>
            <w:tcW w:w="1737" w:type="dxa"/>
          </w:tcPr>
          <w:p w14:paraId="65309D5C" w14:textId="32C5E655" w:rsidR="00921C41" w:rsidRPr="00FD3773" w:rsidRDefault="00921C41" w:rsidP="00921C41">
            <w:pPr>
              <w:rPr>
                <w:rFonts w:ascii="Times New Roman" w:hAnsi="Times New Roman" w:cs="Times New Roman"/>
              </w:rPr>
            </w:pPr>
            <w:r w:rsidRPr="001B324D">
              <w:rPr>
                <w:rFonts w:ascii="Times New Roman" w:hAnsi="Times New Roman" w:cs="Times New Roman"/>
              </w:rPr>
              <w:t>08 (34.78)</w:t>
            </w:r>
          </w:p>
        </w:tc>
        <w:tc>
          <w:tcPr>
            <w:tcW w:w="1557" w:type="dxa"/>
          </w:tcPr>
          <w:p w14:paraId="1511D0FB" w14:textId="6DD93A73" w:rsidR="00921C41" w:rsidRPr="00FD3773" w:rsidRDefault="00921C41" w:rsidP="00921C41">
            <w:pPr>
              <w:rPr>
                <w:rFonts w:ascii="Times New Roman" w:hAnsi="Times New Roman" w:cs="Times New Roman"/>
              </w:rPr>
            </w:pPr>
            <w:r w:rsidRPr="00DE1CB3">
              <w:rPr>
                <w:rFonts w:ascii="Times New Roman" w:hAnsi="Times New Roman" w:cs="Times New Roman"/>
              </w:rPr>
              <w:t>15 (65.22)</w:t>
            </w:r>
          </w:p>
        </w:tc>
        <w:tc>
          <w:tcPr>
            <w:tcW w:w="2970" w:type="dxa"/>
          </w:tcPr>
          <w:p w14:paraId="1C1AC2EE" w14:textId="6225D32D" w:rsidR="00921C41" w:rsidRPr="00DE1CB3" w:rsidRDefault="00921C41" w:rsidP="00921C41">
            <w:pPr>
              <w:rPr>
                <w:rFonts w:ascii="Times New Roman" w:hAnsi="Times New Roman" w:cs="Times New Roman"/>
              </w:rPr>
            </w:pPr>
            <w:r w:rsidRPr="001B324D">
              <w:rPr>
                <w:rFonts w:ascii="Times New Roman" w:hAnsi="Times New Roman" w:cs="Times New Roman"/>
              </w:rPr>
              <w:t>23 (12.8)</w:t>
            </w:r>
          </w:p>
        </w:tc>
      </w:tr>
      <w:tr w:rsidR="00921C41" w:rsidRPr="00FD3773" w14:paraId="0F0CF659" w14:textId="49B4E50D" w:rsidTr="00921C41">
        <w:trPr>
          <w:trHeight w:val="303"/>
        </w:trPr>
        <w:tc>
          <w:tcPr>
            <w:tcW w:w="3086" w:type="dxa"/>
          </w:tcPr>
          <w:p w14:paraId="54A5F2E7" w14:textId="2867F167" w:rsidR="00921C41" w:rsidRPr="00FD3773" w:rsidRDefault="00921C41" w:rsidP="00921C41">
            <w:pPr>
              <w:jc w:val="left"/>
              <w:rPr>
                <w:rFonts w:ascii="Times New Roman" w:hAnsi="Times New Roman" w:cs="Times New Roman"/>
              </w:rPr>
            </w:pPr>
            <w:r>
              <w:rPr>
                <w:rFonts w:ascii="Times New Roman" w:hAnsi="Times New Roman" w:cs="Times New Roman"/>
              </w:rPr>
              <w:t>Worker</w:t>
            </w:r>
          </w:p>
        </w:tc>
        <w:tc>
          <w:tcPr>
            <w:tcW w:w="1737" w:type="dxa"/>
          </w:tcPr>
          <w:p w14:paraId="11CD2135" w14:textId="3A4F24CC" w:rsidR="00921C41" w:rsidRPr="00FD3773" w:rsidRDefault="00921C41" w:rsidP="00921C41">
            <w:pPr>
              <w:rPr>
                <w:rFonts w:ascii="Times New Roman" w:hAnsi="Times New Roman" w:cs="Times New Roman"/>
              </w:rPr>
            </w:pPr>
            <w:r w:rsidRPr="001B324D">
              <w:rPr>
                <w:rFonts w:ascii="Times New Roman" w:hAnsi="Times New Roman" w:cs="Times New Roman"/>
              </w:rPr>
              <w:t>05 (31.25)</w:t>
            </w:r>
          </w:p>
        </w:tc>
        <w:tc>
          <w:tcPr>
            <w:tcW w:w="1557" w:type="dxa"/>
          </w:tcPr>
          <w:p w14:paraId="057FB344" w14:textId="0D11667C" w:rsidR="00921C41" w:rsidRPr="00FD3773" w:rsidRDefault="00921C41" w:rsidP="00921C41">
            <w:pPr>
              <w:rPr>
                <w:rFonts w:ascii="Times New Roman" w:hAnsi="Times New Roman" w:cs="Times New Roman"/>
              </w:rPr>
            </w:pPr>
            <w:r w:rsidRPr="001B324D">
              <w:rPr>
                <w:rFonts w:ascii="Times New Roman" w:hAnsi="Times New Roman" w:cs="Times New Roman"/>
              </w:rPr>
              <w:t>11 (68.75)</w:t>
            </w:r>
          </w:p>
        </w:tc>
        <w:tc>
          <w:tcPr>
            <w:tcW w:w="2970" w:type="dxa"/>
          </w:tcPr>
          <w:p w14:paraId="3BC3ED3A" w14:textId="60234B40" w:rsidR="00921C41" w:rsidRPr="001B324D" w:rsidRDefault="00921C41" w:rsidP="00921C41">
            <w:pPr>
              <w:rPr>
                <w:rFonts w:ascii="Times New Roman" w:hAnsi="Times New Roman" w:cs="Times New Roman"/>
              </w:rPr>
            </w:pPr>
            <w:r w:rsidRPr="001B324D">
              <w:rPr>
                <w:rFonts w:ascii="Times New Roman" w:hAnsi="Times New Roman" w:cs="Times New Roman"/>
              </w:rPr>
              <w:t>16 (8.9)</w:t>
            </w:r>
          </w:p>
        </w:tc>
      </w:tr>
      <w:tr w:rsidR="00921C41" w:rsidRPr="00FD3773" w14:paraId="43A1FD48" w14:textId="6670AB2D" w:rsidTr="00921C41">
        <w:trPr>
          <w:trHeight w:val="303"/>
        </w:trPr>
        <w:tc>
          <w:tcPr>
            <w:tcW w:w="3086" w:type="dxa"/>
          </w:tcPr>
          <w:p w14:paraId="505D3B6E" w14:textId="3AD6AC9E" w:rsidR="00921C41" w:rsidRPr="00C93815" w:rsidRDefault="00921C41" w:rsidP="00921C41">
            <w:pPr>
              <w:jc w:val="left"/>
              <w:rPr>
                <w:rFonts w:ascii="Times New Roman" w:hAnsi="Times New Roman" w:cs="Times New Roman"/>
                <w:b/>
                <w:bCs/>
              </w:rPr>
            </w:pPr>
            <w:r w:rsidRPr="00C93815">
              <w:rPr>
                <w:rFonts w:ascii="Times New Roman" w:hAnsi="Times New Roman" w:cs="Times New Roman"/>
                <w:b/>
                <w:bCs/>
              </w:rPr>
              <w:t>Husband’s occupation</w:t>
            </w:r>
          </w:p>
        </w:tc>
        <w:tc>
          <w:tcPr>
            <w:tcW w:w="1737" w:type="dxa"/>
          </w:tcPr>
          <w:p w14:paraId="44F3FE76" w14:textId="77777777" w:rsidR="00921C41" w:rsidRPr="00FD3773" w:rsidRDefault="00921C41" w:rsidP="00921C41">
            <w:pPr>
              <w:rPr>
                <w:rFonts w:ascii="Times New Roman" w:hAnsi="Times New Roman" w:cs="Times New Roman"/>
              </w:rPr>
            </w:pPr>
          </w:p>
        </w:tc>
        <w:tc>
          <w:tcPr>
            <w:tcW w:w="1557" w:type="dxa"/>
          </w:tcPr>
          <w:p w14:paraId="5F75C20B" w14:textId="77777777" w:rsidR="00921C41" w:rsidRPr="00FD3773" w:rsidRDefault="00921C41" w:rsidP="00921C41">
            <w:pPr>
              <w:rPr>
                <w:rFonts w:ascii="Times New Roman" w:hAnsi="Times New Roman" w:cs="Times New Roman"/>
              </w:rPr>
            </w:pPr>
          </w:p>
        </w:tc>
        <w:tc>
          <w:tcPr>
            <w:tcW w:w="2970" w:type="dxa"/>
          </w:tcPr>
          <w:p w14:paraId="0B63C6C6" w14:textId="77777777" w:rsidR="00921C41" w:rsidRPr="00FD3773" w:rsidRDefault="00921C41" w:rsidP="00921C41">
            <w:pPr>
              <w:rPr>
                <w:rFonts w:ascii="Times New Roman" w:hAnsi="Times New Roman" w:cs="Times New Roman"/>
              </w:rPr>
            </w:pPr>
          </w:p>
        </w:tc>
      </w:tr>
      <w:tr w:rsidR="00921C41" w:rsidRPr="00FD3773" w14:paraId="15A32D90" w14:textId="0DCD6337" w:rsidTr="00921C41">
        <w:trPr>
          <w:trHeight w:val="303"/>
        </w:trPr>
        <w:tc>
          <w:tcPr>
            <w:tcW w:w="3086" w:type="dxa"/>
          </w:tcPr>
          <w:p w14:paraId="387E9277" w14:textId="3BAB07DD" w:rsidR="00921C41" w:rsidRPr="00FD3773" w:rsidRDefault="00921C41" w:rsidP="00921C41">
            <w:pPr>
              <w:jc w:val="left"/>
              <w:rPr>
                <w:rFonts w:ascii="Times New Roman" w:hAnsi="Times New Roman" w:cs="Times New Roman"/>
              </w:rPr>
            </w:pPr>
            <w:r>
              <w:rPr>
                <w:rFonts w:ascii="Times New Roman" w:hAnsi="Times New Roman" w:cs="Times New Roman"/>
              </w:rPr>
              <w:t>Rickshaw puller</w:t>
            </w:r>
          </w:p>
        </w:tc>
        <w:tc>
          <w:tcPr>
            <w:tcW w:w="1737" w:type="dxa"/>
          </w:tcPr>
          <w:p w14:paraId="3E9EB61C" w14:textId="40901D2D" w:rsidR="00921C41" w:rsidRPr="00FD3773" w:rsidRDefault="00921C41" w:rsidP="00921C41">
            <w:pPr>
              <w:rPr>
                <w:rFonts w:ascii="Times New Roman" w:hAnsi="Times New Roman" w:cs="Times New Roman"/>
              </w:rPr>
            </w:pPr>
            <w:r w:rsidRPr="001B324D">
              <w:rPr>
                <w:rFonts w:ascii="Times New Roman" w:hAnsi="Times New Roman" w:cs="Times New Roman"/>
              </w:rPr>
              <w:t>08 (80.0)</w:t>
            </w:r>
          </w:p>
        </w:tc>
        <w:tc>
          <w:tcPr>
            <w:tcW w:w="1557" w:type="dxa"/>
          </w:tcPr>
          <w:p w14:paraId="69BD1388" w14:textId="75202600" w:rsidR="00921C41" w:rsidRPr="00FD3773" w:rsidRDefault="00921C41" w:rsidP="00921C41">
            <w:pPr>
              <w:rPr>
                <w:rFonts w:ascii="Times New Roman" w:hAnsi="Times New Roman" w:cs="Times New Roman"/>
              </w:rPr>
            </w:pPr>
            <w:r w:rsidRPr="001B324D">
              <w:rPr>
                <w:rFonts w:ascii="Times New Roman" w:hAnsi="Times New Roman" w:cs="Times New Roman"/>
              </w:rPr>
              <w:t>02 (20.0)</w:t>
            </w:r>
          </w:p>
        </w:tc>
        <w:tc>
          <w:tcPr>
            <w:tcW w:w="2970" w:type="dxa"/>
          </w:tcPr>
          <w:p w14:paraId="1B63DAD2" w14:textId="450AB14A" w:rsidR="00921C41" w:rsidRPr="001B324D" w:rsidRDefault="00921C41" w:rsidP="00921C41">
            <w:pPr>
              <w:rPr>
                <w:rFonts w:ascii="Times New Roman" w:hAnsi="Times New Roman" w:cs="Times New Roman"/>
              </w:rPr>
            </w:pPr>
            <w:r w:rsidRPr="001B324D">
              <w:rPr>
                <w:rFonts w:ascii="Times New Roman" w:hAnsi="Times New Roman" w:cs="Times New Roman"/>
              </w:rPr>
              <w:t>10 (5.6)</w:t>
            </w:r>
          </w:p>
        </w:tc>
      </w:tr>
      <w:tr w:rsidR="00921C41" w:rsidRPr="00FD3773" w14:paraId="2CAC6434" w14:textId="60CE79B6" w:rsidTr="00921C41">
        <w:trPr>
          <w:trHeight w:val="303"/>
        </w:trPr>
        <w:tc>
          <w:tcPr>
            <w:tcW w:w="3086" w:type="dxa"/>
          </w:tcPr>
          <w:p w14:paraId="3017A908" w14:textId="574E1D32" w:rsidR="00921C41" w:rsidRPr="00FD3773" w:rsidRDefault="00921C41" w:rsidP="00921C41">
            <w:pPr>
              <w:jc w:val="left"/>
              <w:rPr>
                <w:rFonts w:ascii="Times New Roman" w:hAnsi="Times New Roman" w:cs="Times New Roman"/>
              </w:rPr>
            </w:pPr>
            <w:r>
              <w:rPr>
                <w:rFonts w:ascii="Times New Roman" w:hAnsi="Times New Roman" w:cs="Times New Roman"/>
              </w:rPr>
              <w:t>Self-employed</w:t>
            </w:r>
          </w:p>
        </w:tc>
        <w:tc>
          <w:tcPr>
            <w:tcW w:w="1737" w:type="dxa"/>
          </w:tcPr>
          <w:p w14:paraId="550E6D73" w14:textId="36CBEBF7" w:rsidR="00921C41" w:rsidRPr="00FD3773" w:rsidRDefault="00921C41" w:rsidP="00921C41">
            <w:pPr>
              <w:rPr>
                <w:rFonts w:ascii="Times New Roman" w:hAnsi="Times New Roman" w:cs="Times New Roman"/>
              </w:rPr>
            </w:pPr>
            <w:r w:rsidRPr="001B324D">
              <w:rPr>
                <w:rFonts w:ascii="Times New Roman" w:hAnsi="Times New Roman" w:cs="Times New Roman"/>
              </w:rPr>
              <w:t>45 (44.55)</w:t>
            </w:r>
          </w:p>
        </w:tc>
        <w:tc>
          <w:tcPr>
            <w:tcW w:w="1557" w:type="dxa"/>
          </w:tcPr>
          <w:p w14:paraId="2589A5DA" w14:textId="4AB1D6EB" w:rsidR="00921C41" w:rsidRPr="00FD3773" w:rsidRDefault="00921C41" w:rsidP="00921C41">
            <w:pPr>
              <w:rPr>
                <w:rFonts w:ascii="Times New Roman" w:hAnsi="Times New Roman" w:cs="Times New Roman"/>
              </w:rPr>
            </w:pPr>
            <w:r w:rsidRPr="001B324D">
              <w:rPr>
                <w:rFonts w:ascii="Times New Roman" w:hAnsi="Times New Roman" w:cs="Times New Roman"/>
              </w:rPr>
              <w:t>56 (55.45)</w:t>
            </w:r>
          </w:p>
        </w:tc>
        <w:tc>
          <w:tcPr>
            <w:tcW w:w="2970" w:type="dxa"/>
          </w:tcPr>
          <w:p w14:paraId="6C2029A2" w14:textId="464031F5" w:rsidR="00921C41" w:rsidRPr="001B324D" w:rsidRDefault="00921C41" w:rsidP="00921C41">
            <w:pPr>
              <w:rPr>
                <w:rFonts w:ascii="Times New Roman" w:hAnsi="Times New Roman" w:cs="Times New Roman"/>
              </w:rPr>
            </w:pPr>
            <w:r w:rsidRPr="001B324D">
              <w:rPr>
                <w:rFonts w:ascii="Times New Roman" w:hAnsi="Times New Roman" w:cs="Times New Roman"/>
              </w:rPr>
              <w:t>101 (56.1)</w:t>
            </w:r>
          </w:p>
        </w:tc>
      </w:tr>
      <w:tr w:rsidR="00921C41" w:rsidRPr="00FD3773" w14:paraId="0208ED5F" w14:textId="28EA28FC" w:rsidTr="00921C41">
        <w:trPr>
          <w:trHeight w:val="33"/>
        </w:trPr>
        <w:tc>
          <w:tcPr>
            <w:tcW w:w="3086" w:type="dxa"/>
          </w:tcPr>
          <w:p w14:paraId="6C8CE7B8" w14:textId="3D8C2185" w:rsidR="00921C41" w:rsidRPr="001B324D" w:rsidRDefault="00921C41" w:rsidP="00921C41">
            <w:pPr>
              <w:pStyle w:val="NoSpacing"/>
              <w:jc w:val="left"/>
              <w:rPr>
                <w:rFonts w:ascii="Times New Roman" w:hAnsi="Times New Roman" w:cs="Times New Roman"/>
              </w:rPr>
            </w:pPr>
            <w:r w:rsidRPr="001B324D">
              <w:rPr>
                <w:rFonts w:ascii="Times New Roman" w:hAnsi="Times New Roman" w:cs="Times New Roman"/>
              </w:rPr>
              <w:t>Office worker</w:t>
            </w:r>
          </w:p>
        </w:tc>
        <w:tc>
          <w:tcPr>
            <w:tcW w:w="1737" w:type="dxa"/>
            <w:tcBorders>
              <w:top w:val="none" w:sz="6" w:space="0" w:color="auto"/>
              <w:bottom w:val="none" w:sz="6" w:space="0" w:color="auto"/>
            </w:tcBorders>
          </w:tcPr>
          <w:p w14:paraId="163B0198" w14:textId="79D07584" w:rsidR="00921C41" w:rsidRPr="001B324D" w:rsidRDefault="00921C41" w:rsidP="00921C41">
            <w:pPr>
              <w:pStyle w:val="NoSpacing"/>
              <w:rPr>
                <w:rFonts w:ascii="Times New Roman" w:hAnsi="Times New Roman" w:cs="Times New Roman"/>
              </w:rPr>
            </w:pPr>
            <w:r w:rsidRPr="001B324D">
              <w:rPr>
                <w:rFonts w:ascii="Times New Roman" w:hAnsi="Times New Roman" w:cs="Times New Roman"/>
              </w:rPr>
              <w:t>25 (39.06)</w:t>
            </w:r>
          </w:p>
        </w:tc>
        <w:tc>
          <w:tcPr>
            <w:tcW w:w="1557" w:type="dxa"/>
            <w:tcBorders>
              <w:top w:val="none" w:sz="6" w:space="0" w:color="auto"/>
              <w:bottom w:val="none" w:sz="6" w:space="0" w:color="auto"/>
            </w:tcBorders>
          </w:tcPr>
          <w:p w14:paraId="70B8F12B" w14:textId="4D3948A1" w:rsidR="00921C41" w:rsidRPr="001B324D" w:rsidRDefault="00921C41" w:rsidP="00921C41">
            <w:pPr>
              <w:pStyle w:val="NoSpacing"/>
              <w:rPr>
                <w:rFonts w:ascii="Times New Roman" w:hAnsi="Times New Roman" w:cs="Times New Roman"/>
              </w:rPr>
            </w:pPr>
            <w:r w:rsidRPr="001B324D">
              <w:rPr>
                <w:rFonts w:ascii="Times New Roman" w:hAnsi="Times New Roman" w:cs="Times New Roman"/>
              </w:rPr>
              <w:t>39 (60.94)</w:t>
            </w:r>
          </w:p>
        </w:tc>
        <w:tc>
          <w:tcPr>
            <w:tcW w:w="2970" w:type="dxa"/>
            <w:tcBorders>
              <w:top w:val="none" w:sz="6" w:space="0" w:color="auto"/>
              <w:bottom w:val="none" w:sz="6" w:space="0" w:color="auto"/>
            </w:tcBorders>
          </w:tcPr>
          <w:p w14:paraId="3A330C36" w14:textId="27C9682F" w:rsidR="00921C41" w:rsidRPr="001B324D" w:rsidRDefault="00921C41" w:rsidP="00921C41">
            <w:pPr>
              <w:pStyle w:val="NoSpacing"/>
              <w:rPr>
                <w:rFonts w:ascii="Times New Roman" w:hAnsi="Times New Roman" w:cs="Times New Roman"/>
              </w:rPr>
            </w:pPr>
            <w:r w:rsidRPr="001B324D">
              <w:rPr>
                <w:rFonts w:ascii="Times New Roman" w:hAnsi="Times New Roman" w:cs="Times New Roman"/>
              </w:rPr>
              <w:t>64 (35.6)</w:t>
            </w:r>
          </w:p>
        </w:tc>
      </w:tr>
      <w:tr w:rsidR="00921C41" w:rsidRPr="00FD3773" w14:paraId="68723B37" w14:textId="53684417" w:rsidTr="00921C41">
        <w:trPr>
          <w:trHeight w:val="33"/>
        </w:trPr>
        <w:tc>
          <w:tcPr>
            <w:tcW w:w="3086" w:type="dxa"/>
          </w:tcPr>
          <w:p w14:paraId="0A69F356" w14:textId="7166BCD1" w:rsidR="00921C41" w:rsidRPr="001B324D" w:rsidRDefault="00921C41" w:rsidP="00921C41">
            <w:pPr>
              <w:pStyle w:val="NoSpacing"/>
              <w:jc w:val="left"/>
              <w:rPr>
                <w:rFonts w:ascii="Times New Roman" w:hAnsi="Times New Roman" w:cs="Times New Roman"/>
              </w:rPr>
            </w:pPr>
            <w:r w:rsidRPr="001B324D">
              <w:rPr>
                <w:rFonts w:ascii="Times New Roman" w:hAnsi="Times New Roman" w:cs="Times New Roman"/>
              </w:rPr>
              <w:t>Daily labor</w:t>
            </w:r>
          </w:p>
        </w:tc>
        <w:tc>
          <w:tcPr>
            <w:tcW w:w="1737" w:type="dxa"/>
            <w:tcBorders>
              <w:top w:val="none" w:sz="6" w:space="0" w:color="auto"/>
              <w:bottom w:val="none" w:sz="6" w:space="0" w:color="auto"/>
            </w:tcBorders>
          </w:tcPr>
          <w:p w14:paraId="72E9E687" w14:textId="6B4F5897" w:rsidR="00921C41" w:rsidRPr="001B324D" w:rsidRDefault="00921C41" w:rsidP="00921C41">
            <w:pPr>
              <w:pStyle w:val="NoSpacing"/>
              <w:rPr>
                <w:rFonts w:ascii="Times New Roman" w:hAnsi="Times New Roman" w:cs="Times New Roman"/>
              </w:rPr>
            </w:pPr>
            <w:r w:rsidRPr="001B324D">
              <w:rPr>
                <w:rFonts w:ascii="Times New Roman" w:hAnsi="Times New Roman" w:cs="Times New Roman"/>
              </w:rPr>
              <w:t>01 (20.0)</w:t>
            </w:r>
          </w:p>
        </w:tc>
        <w:tc>
          <w:tcPr>
            <w:tcW w:w="1557" w:type="dxa"/>
            <w:tcBorders>
              <w:top w:val="none" w:sz="6" w:space="0" w:color="auto"/>
              <w:bottom w:val="none" w:sz="6" w:space="0" w:color="auto"/>
            </w:tcBorders>
          </w:tcPr>
          <w:p w14:paraId="123DD071" w14:textId="03AB175B" w:rsidR="00921C41" w:rsidRPr="001B324D" w:rsidRDefault="00921C41" w:rsidP="00921C41">
            <w:pPr>
              <w:pStyle w:val="NoSpacing"/>
              <w:rPr>
                <w:rFonts w:ascii="Times New Roman" w:hAnsi="Times New Roman" w:cs="Times New Roman"/>
              </w:rPr>
            </w:pPr>
            <w:r w:rsidRPr="001B324D">
              <w:rPr>
                <w:rFonts w:ascii="Times New Roman" w:hAnsi="Times New Roman" w:cs="Times New Roman"/>
              </w:rPr>
              <w:t>04 (80.0)</w:t>
            </w:r>
          </w:p>
        </w:tc>
        <w:tc>
          <w:tcPr>
            <w:tcW w:w="2970" w:type="dxa"/>
            <w:tcBorders>
              <w:top w:val="none" w:sz="6" w:space="0" w:color="auto"/>
              <w:bottom w:val="none" w:sz="6" w:space="0" w:color="auto"/>
            </w:tcBorders>
          </w:tcPr>
          <w:p w14:paraId="62090357" w14:textId="74AEA74A" w:rsidR="00921C41" w:rsidRPr="001B324D" w:rsidRDefault="00921C41" w:rsidP="00921C41">
            <w:pPr>
              <w:pStyle w:val="NoSpacing"/>
              <w:rPr>
                <w:rFonts w:ascii="Times New Roman" w:hAnsi="Times New Roman" w:cs="Times New Roman"/>
              </w:rPr>
            </w:pPr>
            <w:r w:rsidRPr="001B324D">
              <w:rPr>
                <w:rFonts w:ascii="Times New Roman" w:hAnsi="Times New Roman" w:cs="Times New Roman"/>
              </w:rPr>
              <w:t>5 (2.8)</w:t>
            </w:r>
          </w:p>
        </w:tc>
      </w:tr>
      <w:tr w:rsidR="00921C41" w:rsidRPr="00FD3773" w14:paraId="6A97B426" w14:textId="0ED20A68" w:rsidTr="00921C41">
        <w:trPr>
          <w:trHeight w:val="87"/>
        </w:trPr>
        <w:tc>
          <w:tcPr>
            <w:tcW w:w="3086" w:type="dxa"/>
          </w:tcPr>
          <w:p w14:paraId="30610C2B" w14:textId="47D89E58" w:rsidR="00921C41" w:rsidRPr="001D0C9C" w:rsidRDefault="00921C41" w:rsidP="00921C41">
            <w:pPr>
              <w:jc w:val="left"/>
              <w:rPr>
                <w:rFonts w:ascii="Times New Roman" w:hAnsi="Times New Roman" w:cs="Times New Roman"/>
                <w:b/>
                <w:bCs/>
              </w:rPr>
            </w:pPr>
            <w:r w:rsidRPr="001D0C9C">
              <w:rPr>
                <w:rFonts w:ascii="Times New Roman" w:hAnsi="Times New Roman" w:cs="Times New Roman"/>
                <w:b/>
                <w:bCs/>
              </w:rPr>
              <w:t>Wife’s education</w:t>
            </w:r>
          </w:p>
        </w:tc>
        <w:tc>
          <w:tcPr>
            <w:tcW w:w="1737" w:type="dxa"/>
          </w:tcPr>
          <w:p w14:paraId="647F2978" w14:textId="77777777" w:rsidR="00921C41" w:rsidRPr="00FD3773" w:rsidRDefault="00921C41" w:rsidP="00921C41">
            <w:pPr>
              <w:rPr>
                <w:rFonts w:ascii="Times New Roman" w:hAnsi="Times New Roman" w:cs="Times New Roman"/>
              </w:rPr>
            </w:pPr>
          </w:p>
        </w:tc>
        <w:tc>
          <w:tcPr>
            <w:tcW w:w="1557" w:type="dxa"/>
          </w:tcPr>
          <w:p w14:paraId="7D66C4C5" w14:textId="77777777" w:rsidR="00921C41" w:rsidRPr="00FD3773" w:rsidRDefault="00921C41" w:rsidP="00921C41">
            <w:pPr>
              <w:rPr>
                <w:rFonts w:ascii="Times New Roman" w:hAnsi="Times New Roman" w:cs="Times New Roman"/>
              </w:rPr>
            </w:pPr>
          </w:p>
        </w:tc>
        <w:tc>
          <w:tcPr>
            <w:tcW w:w="2970" w:type="dxa"/>
          </w:tcPr>
          <w:p w14:paraId="2AE5FD8B" w14:textId="77777777" w:rsidR="00921C41" w:rsidRPr="00FD3773" w:rsidRDefault="00921C41" w:rsidP="00921C41">
            <w:pPr>
              <w:rPr>
                <w:rFonts w:ascii="Times New Roman" w:hAnsi="Times New Roman" w:cs="Times New Roman"/>
              </w:rPr>
            </w:pPr>
          </w:p>
        </w:tc>
      </w:tr>
      <w:tr w:rsidR="00921C41" w:rsidRPr="00FD3773" w14:paraId="0B300267" w14:textId="543C7518" w:rsidTr="00921C41">
        <w:trPr>
          <w:trHeight w:val="303"/>
        </w:trPr>
        <w:tc>
          <w:tcPr>
            <w:tcW w:w="3086" w:type="dxa"/>
          </w:tcPr>
          <w:p w14:paraId="58E6F5F0" w14:textId="7A754D17" w:rsidR="00921C41" w:rsidRDefault="00921C41" w:rsidP="00921C41">
            <w:pPr>
              <w:jc w:val="left"/>
              <w:rPr>
                <w:rFonts w:ascii="Times New Roman" w:hAnsi="Times New Roman" w:cs="Times New Roman"/>
              </w:rPr>
            </w:pPr>
            <w:r>
              <w:rPr>
                <w:rFonts w:ascii="Times New Roman" w:hAnsi="Times New Roman" w:cs="Times New Roman"/>
              </w:rPr>
              <w:t>No education</w:t>
            </w:r>
          </w:p>
        </w:tc>
        <w:tc>
          <w:tcPr>
            <w:tcW w:w="1737" w:type="dxa"/>
          </w:tcPr>
          <w:p w14:paraId="5649453D" w14:textId="57D916FE" w:rsidR="00921C41" w:rsidRPr="00FD3773" w:rsidRDefault="00921C41" w:rsidP="00921C41">
            <w:pPr>
              <w:rPr>
                <w:rFonts w:ascii="Times New Roman" w:hAnsi="Times New Roman" w:cs="Times New Roman"/>
              </w:rPr>
            </w:pPr>
            <w:r w:rsidRPr="00201CC7">
              <w:rPr>
                <w:rFonts w:ascii="Times New Roman" w:hAnsi="Times New Roman" w:cs="Times New Roman"/>
              </w:rPr>
              <w:t>03 (37.5)</w:t>
            </w:r>
          </w:p>
        </w:tc>
        <w:tc>
          <w:tcPr>
            <w:tcW w:w="1557" w:type="dxa"/>
          </w:tcPr>
          <w:p w14:paraId="53F222DB" w14:textId="52A8B11A" w:rsidR="00921C41" w:rsidRPr="00FD3773" w:rsidRDefault="00921C41" w:rsidP="00921C41">
            <w:pPr>
              <w:rPr>
                <w:rFonts w:ascii="Times New Roman" w:hAnsi="Times New Roman" w:cs="Times New Roman"/>
              </w:rPr>
            </w:pPr>
            <w:r w:rsidRPr="00201CC7">
              <w:rPr>
                <w:rFonts w:ascii="Times New Roman" w:hAnsi="Times New Roman" w:cs="Times New Roman"/>
              </w:rPr>
              <w:t>05 (62.5)</w:t>
            </w:r>
          </w:p>
        </w:tc>
        <w:tc>
          <w:tcPr>
            <w:tcW w:w="2970" w:type="dxa"/>
          </w:tcPr>
          <w:p w14:paraId="2E64EB04" w14:textId="6B54C860" w:rsidR="00921C41" w:rsidRPr="00201CC7" w:rsidRDefault="00921C41" w:rsidP="00921C41">
            <w:pPr>
              <w:rPr>
                <w:rFonts w:ascii="Times New Roman" w:hAnsi="Times New Roman" w:cs="Times New Roman"/>
              </w:rPr>
            </w:pPr>
            <w:r>
              <w:rPr>
                <w:rFonts w:ascii="Times New Roman" w:hAnsi="Times New Roman" w:cs="Times New Roman"/>
              </w:rPr>
              <w:t>0</w:t>
            </w:r>
            <w:r w:rsidRPr="00201CC7">
              <w:rPr>
                <w:rFonts w:ascii="Times New Roman" w:hAnsi="Times New Roman" w:cs="Times New Roman"/>
              </w:rPr>
              <w:t>8 (4.4)</w:t>
            </w:r>
          </w:p>
        </w:tc>
      </w:tr>
      <w:tr w:rsidR="00921C41" w:rsidRPr="00FD3773" w14:paraId="3E21682D" w14:textId="7098D55D" w:rsidTr="00921C41">
        <w:trPr>
          <w:trHeight w:val="303"/>
        </w:trPr>
        <w:tc>
          <w:tcPr>
            <w:tcW w:w="3086" w:type="dxa"/>
          </w:tcPr>
          <w:p w14:paraId="4BD8F0E6" w14:textId="15471A3E" w:rsidR="00921C41" w:rsidRDefault="00CF2678" w:rsidP="00921C41">
            <w:pPr>
              <w:jc w:val="left"/>
              <w:rPr>
                <w:rFonts w:ascii="Times New Roman" w:hAnsi="Times New Roman" w:cs="Times New Roman"/>
              </w:rPr>
            </w:pPr>
            <w:r>
              <w:rPr>
                <w:rFonts w:ascii="Times New Roman" w:hAnsi="Times New Roman" w:cs="Times New Roman"/>
              </w:rPr>
              <w:t>Less than p</w:t>
            </w:r>
            <w:r w:rsidR="00921C41">
              <w:rPr>
                <w:rFonts w:ascii="Times New Roman" w:hAnsi="Times New Roman" w:cs="Times New Roman"/>
              </w:rPr>
              <w:t>rimary</w:t>
            </w:r>
          </w:p>
        </w:tc>
        <w:tc>
          <w:tcPr>
            <w:tcW w:w="1737" w:type="dxa"/>
          </w:tcPr>
          <w:p w14:paraId="497A7E7B" w14:textId="3CCEF666" w:rsidR="00921C41" w:rsidRPr="00FD3773" w:rsidRDefault="00921C41" w:rsidP="00921C41">
            <w:pPr>
              <w:rPr>
                <w:rFonts w:ascii="Times New Roman" w:hAnsi="Times New Roman" w:cs="Times New Roman"/>
              </w:rPr>
            </w:pPr>
            <w:r w:rsidRPr="00201CC7">
              <w:rPr>
                <w:rFonts w:ascii="Times New Roman" w:hAnsi="Times New Roman" w:cs="Times New Roman"/>
              </w:rPr>
              <w:t>28 (56.0)</w:t>
            </w:r>
          </w:p>
        </w:tc>
        <w:tc>
          <w:tcPr>
            <w:tcW w:w="1557" w:type="dxa"/>
          </w:tcPr>
          <w:p w14:paraId="7B531A35" w14:textId="49056EB5" w:rsidR="00921C41" w:rsidRPr="00FD3773" w:rsidRDefault="00921C41" w:rsidP="00921C41">
            <w:pPr>
              <w:rPr>
                <w:rFonts w:ascii="Times New Roman" w:hAnsi="Times New Roman" w:cs="Times New Roman"/>
              </w:rPr>
            </w:pPr>
            <w:r w:rsidRPr="00201CC7">
              <w:rPr>
                <w:rFonts w:ascii="Times New Roman" w:hAnsi="Times New Roman" w:cs="Times New Roman"/>
              </w:rPr>
              <w:t>22 (44.0)</w:t>
            </w:r>
          </w:p>
        </w:tc>
        <w:tc>
          <w:tcPr>
            <w:tcW w:w="2970" w:type="dxa"/>
          </w:tcPr>
          <w:p w14:paraId="323E339E" w14:textId="2E980CE1" w:rsidR="00921C41" w:rsidRPr="00201CC7" w:rsidRDefault="00921C41" w:rsidP="00921C41">
            <w:pPr>
              <w:rPr>
                <w:rFonts w:ascii="Times New Roman" w:hAnsi="Times New Roman" w:cs="Times New Roman"/>
              </w:rPr>
            </w:pPr>
            <w:r w:rsidRPr="00201CC7">
              <w:rPr>
                <w:rFonts w:ascii="Times New Roman" w:hAnsi="Times New Roman" w:cs="Times New Roman"/>
              </w:rPr>
              <w:t>50 (27.8)</w:t>
            </w:r>
          </w:p>
        </w:tc>
      </w:tr>
      <w:tr w:rsidR="00921C41" w:rsidRPr="00FD3773" w14:paraId="14411A2B" w14:textId="174EFE5B" w:rsidTr="00921C41">
        <w:trPr>
          <w:trHeight w:val="303"/>
        </w:trPr>
        <w:tc>
          <w:tcPr>
            <w:tcW w:w="3086" w:type="dxa"/>
          </w:tcPr>
          <w:p w14:paraId="22A6692E" w14:textId="76C22C2C" w:rsidR="00921C41" w:rsidRDefault="00CF2678" w:rsidP="00921C41">
            <w:pPr>
              <w:jc w:val="left"/>
              <w:rPr>
                <w:rFonts w:ascii="Times New Roman" w:hAnsi="Times New Roman" w:cs="Times New Roman"/>
              </w:rPr>
            </w:pPr>
            <w:r>
              <w:rPr>
                <w:rFonts w:ascii="Times New Roman" w:hAnsi="Times New Roman" w:cs="Times New Roman"/>
              </w:rPr>
              <w:t>Primary</w:t>
            </w:r>
          </w:p>
        </w:tc>
        <w:tc>
          <w:tcPr>
            <w:tcW w:w="1737" w:type="dxa"/>
          </w:tcPr>
          <w:p w14:paraId="444B2571" w14:textId="3F7C0CAC" w:rsidR="00921C41" w:rsidRPr="00FD3773" w:rsidRDefault="00921C41" w:rsidP="00921C41">
            <w:pPr>
              <w:rPr>
                <w:rFonts w:ascii="Times New Roman" w:hAnsi="Times New Roman" w:cs="Times New Roman"/>
              </w:rPr>
            </w:pPr>
            <w:r w:rsidRPr="00201CC7">
              <w:rPr>
                <w:rFonts w:ascii="Times New Roman" w:hAnsi="Times New Roman" w:cs="Times New Roman"/>
              </w:rPr>
              <w:t>43 (42.15)</w:t>
            </w:r>
          </w:p>
        </w:tc>
        <w:tc>
          <w:tcPr>
            <w:tcW w:w="1557" w:type="dxa"/>
          </w:tcPr>
          <w:p w14:paraId="11E834DF" w14:textId="3103C70E" w:rsidR="00921C41" w:rsidRPr="00FD3773" w:rsidRDefault="00921C41" w:rsidP="00921C41">
            <w:pPr>
              <w:rPr>
                <w:rFonts w:ascii="Times New Roman" w:hAnsi="Times New Roman" w:cs="Times New Roman"/>
              </w:rPr>
            </w:pPr>
            <w:r w:rsidRPr="00201CC7">
              <w:rPr>
                <w:rFonts w:ascii="Times New Roman" w:hAnsi="Times New Roman" w:cs="Times New Roman"/>
              </w:rPr>
              <w:t>59 (57.85)</w:t>
            </w:r>
          </w:p>
        </w:tc>
        <w:tc>
          <w:tcPr>
            <w:tcW w:w="2970" w:type="dxa"/>
          </w:tcPr>
          <w:p w14:paraId="4C80A740" w14:textId="1A32CCE9" w:rsidR="00921C41" w:rsidRPr="00201CC7" w:rsidRDefault="00921C41" w:rsidP="00921C41">
            <w:pPr>
              <w:rPr>
                <w:rFonts w:ascii="Times New Roman" w:hAnsi="Times New Roman" w:cs="Times New Roman"/>
              </w:rPr>
            </w:pPr>
            <w:r w:rsidRPr="00201CC7">
              <w:rPr>
                <w:rFonts w:ascii="Times New Roman" w:hAnsi="Times New Roman" w:cs="Times New Roman"/>
              </w:rPr>
              <w:t>102 (56.7)</w:t>
            </w:r>
          </w:p>
        </w:tc>
      </w:tr>
      <w:tr w:rsidR="00921C41" w:rsidRPr="00FD3773" w14:paraId="356218F7" w14:textId="7E9D12F2" w:rsidTr="00921C41">
        <w:trPr>
          <w:trHeight w:val="50"/>
        </w:trPr>
        <w:tc>
          <w:tcPr>
            <w:tcW w:w="3086" w:type="dxa"/>
          </w:tcPr>
          <w:p w14:paraId="278FA52A" w14:textId="1F27C995" w:rsidR="00921C41" w:rsidRDefault="00CF2678" w:rsidP="00921C41">
            <w:pPr>
              <w:jc w:val="left"/>
              <w:rPr>
                <w:rFonts w:ascii="Times New Roman" w:hAnsi="Times New Roman" w:cs="Times New Roman"/>
              </w:rPr>
            </w:pPr>
            <w:r>
              <w:rPr>
                <w:rFonts w:ascii="Times New Roman" w:hAnsi="Times New Roman" w:cs="Times New Roman"/>
              </w:rPr>
              <w:t>Secondary</w:t>
            </w:r>
          </w:p>
        </w:tc>
        <w:tc>
          <w:tcPr>
            <w:tcW w:w="1737" w:type="dxa"/>
          </w:tcPr>
          <w:p w14:paraId="7F9B3492" w14:textId="5F337404" w:rsidR="00921C41" w:rsidRPr="00FD3773" w:rsidRDefault="00921C41" w:rsidP="00921C41">
            <w:pPr>
              <w:rPr>
                <w:rFonts w:ascii="Times New Roman" w:hAnsi="Times New Roman" w:cs="Times New Roman"/>
              </w:rPr>
            </w:pPr>
            <w:r w:rsidRPr="00201CC7">
              <w:rPr>
                <w:rFonts w:ascii="Times New Roman" w:hAnsi="Times New Roman" w:cs="Times New Roman"/>
              </w:rPr>
              <w:t>05 (25.0)</w:t>
            </w:r>
          </w:p>
        </w:tc>
        <w:tc>
          <w:tcPr>
            <w:tcW w:w="1557" w:type="dxa"/>
          </w:tcPr>
          <w:p w14:paraId="003CBE6D" w14:textId="533A28A2" w:rsidR="00921C41" w:rsidRPr="00FD3773" w:rsidRDefault="00921C41" w:rsidP="00921C41">
            <w:pPr>
              <w:rPr>
                <w:rFonts w:ascii="Times New Roman" w:hAnsi="Times New Roman" w:cs="Times New Roman"/>
              </w:rPr>
            </w:pPr>
            <w:r w:rsidRPr="00201CC7">
              <w:rPr>
                <w:rFonts w:ascii="Times New Roman" w:hAnsi="Times New Roman" w:cs="Times New Roman"/>
              </w:rPr>
              <w:t>15 (75.0)</w:t>
            </w:r>
          </w:p>
        </w:tc>
        <w:tc>
          <w:tcPr>
            <w:tcW w:w="2970" w:type="dxa"/>
          </w:tcPr>
          <w:p w14:paraId="6AECBFCE" w14:textId="29EBD0D3" w:rsidR="00921C41" w:rsidRPr="00201CC7" w:rsidRDefault="00921C41" w:rsidP="00921C41">
            <w:pPr>
              <w:rPr>
                <w:rFonts w:ascii="Times New Roman" w:hAnsi="Times New Roman" w:cs="Times New Roman"/>
              </w:rPr>
            </w:pPr>
            <w:r w:rsidRPr="0027170A">
              <w:rPr>
                <w:rFonts w:ascii="Times New Roman" w:hAnsi="Times New Roman" w:cs="Times New Roman"/>
              </w:rPr>
              <w:t>20 (11.1)</w:t>
            </w:r>
          </w:p>
        </w:tc>
      </w:tr>
      <w:tr w:rsidR="00921C41" w:rsidRPr="00FD3773" w14:paraId="2C16842E" w14:textId="17871F46" w:rsidTr="00921C41">
        <w:trPr>
          <w:trHeight w:val="303"/>
        </w:trPr>
        <w:tc>
          <w:tcPr>
            <w:tcW w:w="3086" w:type="dxa"/>
          </w:tcPr>
          <w:p w14:paraId="0F648C82" w14:textId="3B3B1075" w:rsidR="00921C41" w:rsidRPr="001D0C9C" w:rsidRDefault="00921C41" w:rsidP="00921C41">
            <w:pPr>
              <w:jc w:val="left"/>
              <w:rPr>
                <w:rFonts w:ascii="Times New Roman" w:hAnsi="Times New Roman" w:cs="Times New Roman"/>
                <w:b/>
                <w:bCs/>
              </w:rPr>
            </w:pPr>
            <w:r w:rsidRPr="001D0C9C">
              <w:rPr>
                <w:rFonts w:ascii="Times New Roman" w:hAnsi="Times New Roman" w:cs="Times New Roman"/>
                <w:b/>
                <w:bCs/>
              </w:rPr>
              <w:t>Husband’s education</w:t>
            </w:r>
          </w:p>
        </w:tc>
        <w:tc>
          <w:tcPr>
            <w:tcW w:w="1737" w:type="dxa"/>
          </w:tcPr>
          <w:p w14:paraId="0308A0E9" w14:textId="77777777" w:rsidR="00921C41" w:rsidRPr="00FD3773" w:rsidRDefault="00921C41" w:rsidP="00921C41">
            <w:pPr>
              <w:rPr>
                <w:rFonts w:ascii="Times New Roman" w:hAnsi="Times New Roman" w:cs="Times New Roman"/>
              </w:rPr>
            </w:pPr>
          </w:p>
        </w:tc>
        <w:tc>
          <w:tcPr>
            <w:tcW w:w="1557" w:type="dxa"/>
          </w:tcPr>
          <w:p w14:paraId="7D11B9EC" w14:textId="77777777" w:rsidR="00921C41" w:rsidRPr="00FD3773" w:rsidRDefault="00921C41" w:rsidP="00921C41">
            <w:pPr>
              <w:rPr>
                <w:rFonts w:ascii="Times New Roman" w:hAnsi="Times New Roman" w:cs="Times New Roman"/>
              </w:rPr>
            </w:pPr>
          </w:p>
        </w:tc>
        <w:tc>
          <w:tcPr>
            <w:tcW w:w="2970" w:type="dxa"/>
          </w:tcPr>
          <w:p w14:paraId="35C78763" w14:textId="77777777" w:rsidR="00921C41" w:rsidRPr="00FD3773" w:rsidRDefault="00921C41" w:rsidP="00921C41">
            <w:pPr>
              <w:rPr>
                <w:rFonts w:ascii="Times New Roman" w:hAnsi="Times New Roman" w:cs="Times New Roman"/>
              </w:rPr>
            </w:pPr>
          </w:p>
        </w:tc>
      </w:tr>
      <w:tr w:rsidR="00921C41" w:rsidRPr="00FD3773" w14:paraId="541BDE46" w14:textId="42A1BB54" w:rsidTr="00921C41">
        <w:trPr>
          <w:trHeight w:val="303"/>
        </w:trPr>
        <w:tc>
          <w:tcPr>
            <w:tcW w:w="3086" w:type="dxa"/>
          </w:tcPr>
          <w:p w14:paraId="76D9A369" w14:textId="6D8F6BB6" w:rsidR="00921C41" w:rsidRDefault="00921C41" w:rsidP="00921C41">
            <w:pPr>
              <w:jc w:val="left"/>
              <w:rPr>
                <w:rFonts w:ascii="Times New Roman" w:hAnsi="Times New Roman" w:cs="Times New Roman"/>
              </w:rPr>
            </w:pPr>
            <w:r>
              <w:rPr>
                <w:rFonts w:ascii="Times New Roman" w:hAnsi="Times New Roman" w:cs="Times New Roman"/>
              </w:rPr>
              <w:t>No education</w:t>
            </w:r>
          </w:p>
        </w:tc>
        <w:tc>
          <w:tcPr>
            <w:tcW w:w="1737" w:type="dxa"/>
          </w:tcPr>
          <w:p w14:paraId="543748AA" w14:textId="2C7EEB3C" w:rsidR="00921C41" w:rsidRPr="00FD3773" w:rsidRDefault="00921C41" w:rsidP="00921C41">
            <w:pPr>
              <w:rPr>
                <w:rFonts w:ascii="Times New Roman" w:hAnsi="Times New Roman" w:cs="Times New Roman"/>
              </w:rPr>
            </w:pPr>
            <w:r w:rsidRPr="0027170A">
              <w:rPr>
                <w:rFonts w:ascii="Times New Roman" w:hAnsi="Times New Roman" w:cs="Times New Roman"/>
              </w:rPr>
              <w:t>01 (50.0)</w:t>
            </w:r>
          </w:p>
        </w:tc>
        <w:tc>
          <w:tcPr>
            <w:tcW w:w="1557" w:type="dxa"/>
          </w:tcPr>
          <w:p w14:paraId="67EB9765" w14:textId="7C5D43ED" w:rsidR="00921C41" w:rsidRPr="00FD3773" w:rsidRDefault="00921C41" w:rsidP="00921C41">
            <w:pPr>
              <w:rPr>
                <w:rFonts w:ascii="Times New Roman" w:hAnsi="Times New Roman" w:cs="Times New Roman"/>
              </w:rPr>
            </w:pPr>
            <w:r w:rsidRPr="0027170A">
              <w:rPr>
                <w:rFonts w:ascii="Times New Roman" w:hAnsi="Times New Roman" w:cs="Times New Roman"/>
              </w:rPr>
              <w:t>01 (50.0)</w:t>
            </w:r>
          </w:p>
        </w:tc>
        <w:tc>
          <w:tcPr>
            <w:tcW w:w="2970" w:type="dxa"/>
          </w:tcPr>
          <w:p w14:paraId="519C619A" w14:textId="56B701BF" w:rsidR="00921C41" w:rsidRPr="0027170A" w:rsidRDefault="00921C41" w:rsidP="00921C41">
            <w:pPr>
              <w:rPr>
                <w:rFonts w:ascii="Times New Roman" w:hAnsi="Times New Roman" w:cs="Times New Roman"/>
              </w:rPr>
            </w:pPr>
            <w:r>
              <w:rPr>
                <w:rFonts w:ascii="Times New Roman" w:hAnsi="Times New Roman" w:cs="Times New Roman"/>
              </w:rPr>
              <w:t>0</w:t>
            </w:r>
            <w:r w:rsidRPr="0027170A">
              <w:rPr>
                <w:rFonts w:ascii="Times New Roman" w:hAnsi="Times New Roman" w:cs="Times New Roman"/>
              </w:rPr>
              <w:t>2 (1.1)</w:t>
            </w:r>
          </w:p>
        </w:tc>
      </w:tr>
      <w:tr w:rsidR="00921C41" w:rsidRPr="00FD3773" w14:paraId="27CDE37E" w14:textId="775933D9" w:rsidTr="00921C41">
        <w:trPr>
          <w:trHeight w:val="303"/>
        </w:trPr>
        <w:tc>
          <w:tcPr>
            <w:tcW w:w="3086" w:type="dxa"/>
          </w:tcPr>
          <w:p w14:paraId="4C2B0270" w14:textId="6BD8C68D" w:rsidR="00921C41" w:rsidRDefault="00733B30" w:rsidP="00921C41">
            <w:pPr>
              <w:jc w:val="left"/>
              <w:rPr>
                <w:rFonts w:ascii="Times New Roman" w:hAnsi="Times New Roman" w:cs="Times New Roman"/>
              </w:rPr>
            </w:pPr>
            <w:r>
              <w:rPr>
                <w:rFonts w:ascii="Times New Roman" w:hAnsi="Times New Roman" w:cs="Times New Roman"/>
              </w:rPr>
              <w:t>Less than pr</w:t>
            </w:r>
            <w:r w:rsidR="00921C41">
              <w:rPr>
                <w:rFonts w:ascii="Times New Roman" w:hAnsi="Times New Roman" w:cs="Times New Roman"/>
              </w:rPr>
              <w:t>imary</w:t>
            </w:r>
          </w:p>
        </w:tc>
        <w:tc>
          <w:tcPr>
            <w:tcW w:w="1737" w:type="dxa"/>
          </w:tcPr>
          <w:p w14:paraId="6906E381" w14:textId="58E30CD6" w:rsidR="00921C41" w:rsidRPr="00FD3773" w:rsidRDefault="00921C41" w:rsidP="00921C41">
            <w:pPr>
              <w:rPr>
                <w:rFonts w:ascii="Times New Roman" w:hAnsi="Times New Roman" w:cs="Times New Roman"/>
              </w:rPr>
            </w:pPr>
            <w:r w:rsidRPr="0027170A">
              <w:rPr>
                <w:rFonts w:ascii="Times New Roman" w:hAnsi="Times New Roman" w:cs="Times New Roman"/>
              </w:rPr>
              <w:t>20 (50.0)</w:t>
            </w:r>
          </w:p>
        </w:tc>
        <w:tc>
          <w:tcPr>
            <w:tcW w:w="1557" w:type="dxa"/>
          </w:tcPr>
          <w:p w14:paraId="4852B3F0" w14:textId="5DB952CC" w:rsidR="00921C41" w:rsidRPr="00FD3773" w:rsidRDefault="00921C41" w:rsidP="00921C41">
            <w:pPr>
              <w:rPr>
                <w:rFonts w:ascii="Times New Roman" w:hAnsi="Times New Roman" w:cs="Times New Roman"/>
              </w:rPr>
            </w:pPr>
            <w:r w:rsidRPr="0027170A">
              <w:rPr>
                <w:rFonts w:ascii="Times New Roman" w:hAnsi="Times New Roman" w:cs="Times New Roman"/>
              </w:rPr>
              <w:t>20 (50.0)</w:t>
            </w:r>
          </w:p>
        </w:tc>
        <w:tc>
          <w:tcPr>
            <w:tcW w:w="2970" w:type="dxa"/>
          </w:tcPr>
          <w:p w14:paraId="3427030B" w14:textId="45CAE716" w:rsidR="00921C41" w:rsidRPr="0027170A" w:rsidRDefault="00921C41" w:rsidP="00921C41">
            <w:pPr>
              <w:rPr>
                <w:rFonts w:ascii="Times New Roman" w:hAnsi="Times New Roman" w:cs="Times New Roman"/>
              </w:rPr>
            </w:pPr>
            <w:r w:rsidRPr="0027170A">
              <w:rPr>
                <w:rFonts w:ascii="Times New Roman" w:hAnsi="Times New Roman" w:cs="Times New Roman"/>
              </w:rPr>
              <w:t>40 (22.2)</w:t>
            </w:r>
          </w:p>
        </w:tc>
      </w:tr>
      <w:tr w:rsidR="00921C41" w:rsidRPr="00FD3773" w14:paraId="7C11E987" w14:textId="57AC9689" w:rsidTr="00921C41">
        <w:trPr>
          <w:trHeight w:val="303"/>
        </w:trPr>
        <w:tc>
          <w:tcPr>
            <w:tcW w:w="3086" w:type="dxa"/>
          </w:tcPr>
          <w:p w14:paraId="56F2CADF" w14:textId="69513C4E" w:rsidR="00921C41" w:rsidRDefault="00733B30" w:rsidP="00921C41">
            <w:pPr>
              <w:jc w:val="left"/>
              <w:rPr>
                <w:rFonts w:ascii="Times New Roman" w:hAnsi="Times New Roman" w:cs="Times New Roman"/>
              </w:rPr>
            </w:pPr>
            <w:r>
              <w:rPr>
                <w:rFonts w:ascii="Times New Roman" w:hAnsi="Times New Roman" w:cs="Times New Roman"/>
              </w:rPr>
              <w:t>Primary</w:t>
            </w:r>
          </w:p>
        </w:tc>
        <w:tc>
          <w:tcPr>
            <w:tcW w:w="1737" w:type="dxa"/>
          </w:tcPr>
          <w:p w14:paraId="1350F556" w14:textId="20708AEA" w:rsidR="00921C41" w:rsidRPr="00FD3773" w:rsidRDefault="00921C41" w:rsidP="00921C41">
            <w:pPr>
              <w:rPr>
                <w:rFonts w:ascii="Times New Roman" w:hAnsi="Times New Roman" w:cs="Times New Roman"/>
              </w:rPr>
            </w:pPr>
            <w:r w:rsidRPr="0027170A">
              <w:rPr>
                <w:rFonts w:ascii="Times New Roman" w:hAnsi="Times New Roman" w:cs="Times New Roman"/>
              </w:rPr>
              <w:t>51 (45.13)</w:t>
            </w:r>
          </w:p>
        </w:tc>
        <w:tc>
          <w:tcPr>
            <w:tcW w:w="1557" w:type="dxa"/>
          </w:tcPr>
          <w:p w14:paraId="23E0A475" w14:textId="58D7D10A" w:rsidR="00921C41" w:rsidRPr="00FD3773" w:rsidRDefault="00921C41" w:rsidP="00921C41">
            <w:pPr>
              <w:rPr>
                <w:rFonts w:ascii="Times New Roman" w:hAnsi="Times New Roman" w:cs="Times New Roman"/>
              </w:rPr>
            </w:pPr>
            <w:r w:rsidRPr="0027170A">
              <w:rPr>
                <w:rFonts w:ascii="Times New Roman" w:hAnsi="Times New Roman" w:cs="Times New Roman"/>
              </w:rPr>
              <w:t>62 (54.87)</w:t>
            </w:r>
          </w:p>
        </w:tc>
        <w:tc>
          <w:tcPr>
            <w:tcW w:w="2970" w:type="dxa"/>
          </w:tcPr>
          <w:p w14:paraId="1317E1EF" w14:textId="141003A6" w:rsidR="00921C41" w:rsidRPr="0027170A" w:rsidRDefault="00921C41" w:rsidP="00921C41">
            <w:pPr>
              <w:rPr>
                <w:rFonts w:ascii="Times New Roman" w:hAnsi="Times New Roman" w:cs="Times New Roman"/>
              </w:rPr>
            </w:pPr>
            <w:r w:rsidRPr="0027170A">
              <w:rPr>
                <w:rFonts w:ascii="Times New Roman" w:hAnsi="Times New Roman" w:cs="Times New Roman"/>
              </w:rPr>
              <w:t>113 (62.8)</w:t>
            </w:r>
          </w:p>
        </w:tc>
      </w:tr>
      <w:tr w:rsidR="00921C41" w:rsidRPr="00FD3773" w14:paraId="59B343AC" w14:textId="16435156" w:rsidTr="00921C41">
        <w:trPr>
          <w:trHeight w:val="303"/>
        </w:trPr>
        <w:tc>
          <w:tcPr>
            <w:tcW w:w="3086" w:type="dxa"/>
          </w:tcPr>
          <w:p w14:paraId="5638D5C1" w14:textId="1140F682" w:rsidR="00921C41" w:rsidRDefault="00733B30" w:rsidP="00921C41">
            <w:pPr>
              <w:jc w:val="left"/>
              <w:rPr>
                <w:rFonts w:ascii="Times New Roman" w:hAnsi="Times New Roman" w:cs="Times New Roman"/>
              </w:rPr>
            </w:pPr>
            <w:r>
              <w:rPr>
                <w:rFonts w:ascii="Times New Roman" w:hAnsi="Times New Roman" w:cs="Times New Roman"/>
              </w:rPr>
              <w:t>Secondary</w:t>
            </w:r>
          </w:p>
        </w:tc>
        <w:tc>
          <w:tcPr>
            <w:tcW w:w="1737" w:type="dxa"/>
          </w:tcPr>
          <w:p w14:paraId="418D1884" w14:textId="604464B0" w:rsidR="00921C41" w:rsidRPr="00FD3773" w:rsidRDefault="00921C41" w:rsidP="00921C41">
            <w:pPr>
              <w:rPr>
                <w:rFonts w:ascii="Times New Roman" w:hAnsi="Times New Roman" w:cs="Times New Roman"/>
              </w:rPr>
            </w:pPr>
            <w:r w:rsidRPr="0027170A">
              <w:rPr>
                <w:rFonts w:ascii="Times New Roman" w:hAnsi="Times New Roman" w:cs="Times New Roman"/>
              </w:rPr>
              <w:t>07 (28.0)</w:t>
            </w:r>
          </w:p>
        </w:tc>
        <w:tc>
          <w:tcPr>
            <w:tcW w:w="1557" w:type="dxa"/>
          </w:tcPr>
          <w:p w14:paraId="5CF26255" w14:textId="14CEB759" w:rsidR="00921C41" w:rsidRPr="00FD3773" w:rsidRDefault="00921C41" w:rsidP="00921C41">
            <w:pPr>
              <w:rPr>
                <w:rFonts w:ascii="Times New Roman" w:hAnsi="Times New Roman" w:cs="Times New Roman"/>
              </w:rPr>
            </w:pPr>
            <w:r w:rsidRPr="0027170A">
              <w:rPr>
                <w:rFonts w:ascii="Times New Roman" w:hAnsi="Times New Roman" w:cs="Times New Roman"/>
              </w:rPr>
              <w:t>18 (72.0)</w:t>
            </w:r>
          </w:p>
        </w:tc>
        <w:tc>
          <w:tcPr>
            <w:tcW w:w="2970" w:type="dxa"/>
          </w:tcPr>
          <w:p w14:paraId="2F941CF8" w14:textId="4568A3D0" w:rsidR="00921C41" w:rsidRPr="0027170A" w:rsidRDefault="00921C41" w:rsidP="00921C41">
            <w:pPr>
              <w:rPr>
                <w:rFonts w:ascii="Times New Roman" w:hAnsi="Times New Roman" w:cs="Times New Roman"/>
              </w:rPr>
            </w:pPr>
            <w:r w:rsidRPr="0027170A">
              <w:rPr>
                <w:rFonts w:ascii="Times New Roman" w:hAnsi="Times New Roman" w:cs="Times New Roman"/>
              </w:rPr>
              <w:t xml:space="preserve">25 </w:t>
            </w:r>
            <w:r>
              <w:rPr>
                <w:rFonts w:ascii="Times New Roman" w:hAnsi="Times New Roman" w:cs="Times New Roman"/>
              </w:rPr>
              <w:t>(</w:t>
            </w:r>
            <w:r w:rsidRPr="0027170A">
              <w:rPr>
                <w:rFonts w:ascii="Times New Roman" w:hAnsi="Times New Roman" w:cs="Times New Roman"/>
              </w:rPr>
              <w:t>13.9)</w:t>
            </w:r>
          </w:p>
        </w:tc>
      </w:tr>
      <w:tr w:rsidR="00921C41" w:rsidRPr="00FD3773" w14:paraId="0987BD09" w14:textId="60282FEE" w:rsidTr="00921C41">
        <w:trPr>
          <w:trHeight w:val="303"/>
        </w:trPr>
        <w:tc>
          <w:tcPr>
            <w:tcW w:w="3086" w:type="dxa"/>
          </w:tcPr>
          <w:p w14:paraId="34CC2B13" w14:textId="2DFDCACD" w:rsidR="00921C41" w:rsidRPr="00C93815" w:rsidRDefault="00921C41" w:rsidP="00921C41">
            <w:pPr>
              <w:jc w:val="left"/>
              <w:rPr>
                <w:rFonts w:ascii="Times New Roman" w:hAnsi="Times New Roman" w:cs="Times New Roman"/>
                <w:b/>
                <w:bCs/>
              </w:rPr>
            </w:pPr>
            <w:r w:rsidRPr="00C93815">
              <w:rPr>
                <w:rFonts w:ascii="Times New Roman" w:hAnsi="Times New Roman" w:cs="Times New Roman"/>
                <w:b/>
                <w:bCs/>
              </w:rPr>
              <w:t>Family type</w:t>
            </w:r>
          </w:p>
        </w:tc>
        <w:tc>
          <w:tcPr>
            <w:tcW w:w="1737" w:type="dxa"/>
          </w:tcPr>
          <w:p w14:paraId="09D15223" w14:textId="77777777" w:rsidR="00921C41" w:rsidRPr="00FD3773" w:rsidRDefault="00921C41" w:rsidP="00921C41">
            <w:pPr>
              <w:rPr>
                <w:rFonts w:ascii="Times New Roman" w:hAnsi="Times New Roman" w:cs="Times New Roman"/>
              </w:rPr>
            </w:pPr>
          </w:p>
        </w:tc>
        <w:tc>
          <w:tcPr>
            <w:tcW w:w="1557" w:type="dxa"/>
          </w:tcPr>
          <w:p w14:paraId="3E48CA5A" w14:textId="77777777" w:rsidR="00921C41" w:rsidRPr="00FD3773" w:rsidRDefault="00921C41" w:rsidP="00921C41">
            <w:pPr>
              <w:rPr>
                <w:rFonts w:ascii="Times New Roman" w:hAnsi="Times New Roman" w:cs="Times New Roman"/>
              </w:rPr>
            </w:pPr>
          </w:p>
        </w:tc>
        <w:tc>
          <w:tcPr>
            <w:tcW w:w="2970" w:type="dxa"/>
          </w:tcPr>
          <w:p w14:paraId="00C3B580" w14:textId="77777777" w:rsidR="00921C41" w:rsidRPr="00FD3773" w:rsidRDefault="00921C41" w:rsidP="00921C41">
            <w:pPr>
              <w:rPr>
                <w:rFonts w:ascii="Times New Roman" w:hAnsi="Times New Roman" w:cs="Times New Roman"/>
              </w:rPr>
            </w:pPr>
          </w:p>
        </w:tc>
      </w:tr>
      <w:tr w:rsidR="00921C41" w:rsidRPr="00FD3773" w14:paraId="099C163A" w14:textId="6F16A286" w:rsidTr="00921C41">
        <w:trPr>
          <w:trHeight w:val="303"/>
        </w:trPr>
        <w:tc>
          <w:tcPr>
            <w:tcW w:w="3086" w:type="dxa"/>
          </w:tcPr>
          <w:p w14:paraId="376BA9AF" w14:textId="7848E1D0" w:rsidR="00921C41" w:rsidRPr="00FD3773" w:rsidRDefault="00921C41" w:rsidP="00921C41">
            <w:pPr>
              <w:jc w:val="left"/>
              <w:rPr>
                <w:rFonts w:ascii="Times New Roman" w:hAnsi="Times New Roman" w:cs="Times New Roman"/>
              </w:rPr>
            </w:pPr>
            <w:r>
              <w:rPr>
                <w:rFonts w:ascii="Times New Roman" w:hAnsi="Times New Roman" w:cs="Times New Roman"/>
              </w:rPr>
              <w:t xml:space="preserve">Nuclear </w:t>
            </w:r>
          </w:p>
        </w:tc>
        <w:tc>
          <w:tcPr>
            <w:tcW w:w="1737" w:type="dxa"/>
          </w:tcPr>
          <w:p w14:paraId="58CCAA71" w14:textId="1DD1D1A5" w:rsidR="00921C41" w:rsidRPr="00FD3773" w:rsidRDefault="00921C41" w:rsidP="00921C41">
            <w:pPr>
              <w:rPr>
                <w:rFonts w:ascii="Times New Roman" w:hAnsi="Times New Roman" w:cs="Times New Roman"/>
              </w:rPr>
            </w:pPr>
            <w:r w:rsidRPr="00C93815">
              <w:rPr>
                <w:rFonts w:ascii="Times New Roman" w:hAnsi="Times New Roman" w:cs="Times New Roman"/>
              </w:rPr>
              <w:t>56 (46.28)</w:t>
            </w:r>
          </w:p>
        </w:tc>
        <w:tc>
          <w:tcPr>
            <w:tcW w:w="1557" w:type="dxa"/>
          </w:tcPr>
          <w:p w14:paraId="3EB38FB0" w14:textId="0573CBF3" w:rsidR="00921C41" w:rsidRPr="00FD3773" w:rsidRDefault="00921C41" w:rsidP="00921C41">
            <w:pPr>
              <w:rPr>
                <w:rFonts w:ascii="Times New Roman" w:hAnsi="Times New Roman" w:cs="Times New Roman"/>
              </w:rPr>
            </w:pPr>
            <w:r w:rsidRPr="00C93815">
              <w:rPr>
                <w:rFonts w:ascii="Times New Roman" w:hAnsi="Times New Roman" w:cs="Times New Roman"/>
              </w:rPr>
              <w:t>65 (53.72)</w:t>
            </w:r>
          </w:p>
        </w:tc>
        <w:tc>
          <w:tcPr>
            <w:tcW w:w="2970" w:type="dxa"/>
          </w:tcPr>
          <w:p w14:paraId="5265E345" w14:textId="5A61385B" w:rsidR="00921C41" w:rsidRPr="00C93815" w:rsidRDefault="00921C41" w:rsidP="00921C41">
            <w:pPr>
              <w:rPr>
                <w:rFonts w:ascii="Times New Roman" w:hAnsi="Times New Roman" w:cs="Times New Roman"/>
              </w:rPr>
            </w:pPr>
            <w:r w:rsidRPr="00C93815">
              <w:rPr>
                <w:rFonts w:ascii="Times New Roman" w:hAnsi="Times New Roman" w:cs="Times New Roman"/>
              </w:rPr>
              <w:t>121 (67.2)</w:t>
            </w:r>
          </w:p>
        </w:tc>
      </w:tr>
      <w:tr w:rsidR="00921C41" w:rsidRPr="00FD3773" w14:paraId="4CB08939" w14:textId="29CCA55C" w:rsidTr="00921C41">
        <w:trPr>
          <w:trHeight w:val="303"/>
        </w:trPr>
        <w:tc>
          <w:tcPr>
            <w:tcW w:w="3086" w:type="dxa"/>
          </w:tcPr>
          <w:p w14:paraId="2B63960B" w14:textId="2C33833D" w:rsidR="00921C41" w:rsidRPr="00FD3773" w:rsidRDefault="00921C41" w:rsidP="00921C41">
            <w:pPr>
              <w:jc w:val="left"/>
              <w:rPr>
                <w:rFonts w:ascii="Times New Roman" w:hAnsi="Times New Roman" w:cs="Times New Roman"/>
              </w:rPr>
            </w:pPr>
            <w:r>
              <w:rPr>
                <w:rFonts w:ascii="Times New Roman" w:hAnsi="Times New Roman" w:cs="Times New Roman"/>
              </w:rPr>
              <w:t>Joint</w:t>
            </w:r>
          </w:p>
        </w:tc>
        <w:tc>
          <w:tcPr>
            <w:tcW w:w="1737" w:type="dxa"/>
          </w:tcPr>
          <w:p w14:paraId="14262FDA" w14:textId="4B54C2C6" w:rsidR="00921C41" w:rsidRPr="00FD3773" w:rsidRDefault="00921C41" w:rsidP="00921C41">
            <w:pPr>
              <w:rPr>
                <w:rFonts w:ascii="Times New Roman" w:hAnsi="Times New Roman" w:cs="Times New Roman"/>
              </w:rPr>
            </w:pPr>
            <w:r w:rsidRPr="00C93815">
              <w:rPr>
                <w:rFonts w:ascii="Times New Roman" w:hAnsi="Times New Roman" w:cs="Times New Roman"/>
              </w:rPr>
              <w:t>23 (38.98)</w:t>
            </w:r>
          </w:p>
        </w:tc>
        <w:tc>
          <w:tcPr>
            <w:tcW w:w="1557" w:type="dxa"/>
          </w:tcPr>
          <w:p w14:paraId="180681DC" w14:textId="0D675C30" w:rsidR="00921C41" w:rsidRPr="00FD3773" w:rsidRDefault="00921C41" w:rsidP="00921C41">
            <w:pPr>
              <w:rPr>
                <w:rFonts w:ascii="Times New Roman" w:hAnsi="Times New Roman" w:cs="Times New Roman"/>
              </w:rPr>
            </w:pPr>
            <w:r w:rsidRPr="00C93815">
              <w:rPr>
                <w:rFonts w:ascii="Times New Roman" w:hAnsi="Times New Roman" w:cs="Times New Roman"/>
              </w:rPr>
              <w:t>36 (61.02)</w:t>
            </w:r>
          </w:p>
        </w:tc>
        <w:tc>
          <w:tcPr>
            <w:tcW w:w="2970" w:type="dxa"/>
          </w:tcPr>
          <w:p w14:paraId="2AF0855A" w14:textId="5EBBD412" w:rsidR="00921C41" w:rsidRPr="00C93815" w:rsidRDefault="00921C41" w:rsidP="00921C41">
            <w:pPr>
              <w:rPr>
                <w:rFonts w:ascii="Times New Roman" w:hAnsi="Times New Roman" w:cs="Times New Roman"/>
              </w:rPr>
            </w:pPr>
            <w:r w:rsidRPr="00C93815">
              <w:rPr>
                <w:rFonts w:ascii="Times New Roman" w:hAnsi="Times New Roman" w:cs="Times New Roman"/>
              </w:rPr>
              <w:t>59 (32.8)</w:t>
            </w:r>
          </w:p>
        </w:tc>
      </w:tr>
      <w:bookmarkEnd w:id="3"/>
    </w:tbl>
    <w:p w14:paraId="73713F8E" w14:textId="77777777" w:rsidR="00D24FA5" w:rsidRDefault="00D24FA5" w:rsidP="002F45CE">
      <w:pPr>
        <w:pStyle w:val="NoSpacing"/>
        <w:spacing w:line="360" w:lineRule="auto"/>
        <w:rPr>
          <w:rFonts w:ascii="Times New Roman" w:hAnsi="Times New Roman" w:cs="Times New Roman"/>
          <w:bCs/>
          <w:sz w:val="24"/>
          <w:szCs w:val="24"/>
        </w:rPr>
      </w:pPr>
    </w:p>
    <w:p w14:paraId="2A071E6B" w14:textId="601E1EFB" w:rsidR="008B7417" w:rsidRDefault="008B7417"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2 shows the method used among the participants. </w:t>
      </w:r>
      <w:r w:rsidR="00D24FA5" w:rsidRPr="00FB3B57">
        <w:rPr>
          <w:rFonts w:ascii="Times New Roman" w:hAnsi="Times New Roman" w:cs="Times New Roman"/>
          <w:sz w:val="24"/>
          <w:szCs w:val="24"/>
        </w:rPr>
        <w:t xml:space="preserve">Tubal ligation was the most widely adopted method (53.16%) followed by oral contraceptive pills (44.30%) and condom was the least popular method (2.53%). </w:t>
      </w:r>
    </w:p>
    <w:p w14:paraId="7E97638A" w14:textId="79C20125" w:rsidR="008B7417" w:rsidRDefault="008B7417" w:rsidP="003B6CF0">
      <w:pPr>
        <w:spacing w:before="30" w:after="3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B2DE3B" wp14:editId="6EFA141C">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F7B66B" w14:textId="0A2BEF38" w:rsidR="008B7417" w:rsidRPr="003B6CF0" w:rsidRDefault="003B6CF0" w:rsidP="003B6CF0">
      <w:pPr>
        <w:spacing w:before="30" w:after="30" w:line="360" w:lineRule="auto"/>
        <w:jc w:val="center"/>
        <w:rPr>
          <w:rFonts w:ascii="Times New Roman" w:hAnsi="Times New Roman" w:cs="Times New Roman"/>
          <w:b/>
          <w:bCs/>
          <w:sz w:val="24"/>
          <w:szCs w:val="24"/>
        </w:rPr>
      </w:pPr>
      <w:r w:rsidRPr="003B6CF0">
        <w:rPr>
          <w:rFonts w:ascii="Times New Roman" w:hAnsi="Times New Roman" w:cs="Times New Roman"/>
          <w:b/>
          <w:bCs/>
          <w:sz w:val="24"/>
          <w:szCs w:val="24"/>
        </w:rPr>
        <w:t>Figure 2: Distribution of contraceptive method use</w:t>
      </w:r>
    </w:p>
    <w:p w14:paraId="0063EEAF" w14:textId="77777777" w:rsidR="003B6CF0" w:rsidRDefault="003B6CF0" w:rsidP="00D24FA5">
      <w:pPr>
        <w:spacing w:before="30" w:after="30" w:line="360" w:lineRule="auto"/>
        <w:jc w:val="both"/>
        <w:rPr>
          <w:rFonts w:ascii="Times New Roman" w:hAnsi="Times New Roman" w:cs="Times New Roman"/>
          <w:sz w:val="24"/>
          <w:szCs w:val="24"/>
        </w:rPr>
      </w:pPr>
    </w:p>
    <w:p w14:paraId="402AC873" w14:textId="697E25B1" w:rsidR="00312B01" w:rsidRDefault="00312B01"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Approximately</w:t>
      </w:r>
      <w:r w:rsidR="003B6CF0">
        <w:rPr>
          <w:rFonts w:ascii="Times New Roman" w:hAnsi="Times New Roman" w:cs="Times New Roman"/>
          <w:sz w:val="24"/>
          <w:szCs w:val="24"/>
        </w:rPr>
        <w:t xml:space="preserve"> </w:t>
      </w:r>
      <w:r w:rsidR="00D24FA5" w:rsidRPr="001224EC">
        <w:rPr>
          <w:rFonts w:ascii="Times New Roman" w:hAnsi="Times New Roman" w:cs="Times New Roman"/>
          <w:sz w:val="24"/>
          <w:szCs w:val="24"/>
        </w:rPr>
        <w:t>88.9% of the</w:t>
      </w:r>
      <w:r w:rsidR="00D24FA5" w:rsidRPr="001224EC">
        <w:t xml:space="preserve"> </w:t>
      </w:r>
      <w:r w:rsidR="00D24FA5" w:rsidRPr="001224EC">
        <w:rPr>
          <w:rFonts w:ascii="Times New Roman" w:hAnsi="Times New Roman" w:cs="Times New Roman"/>
          <w:sz w:val="24"/>
          <w:szCs w:val="24"/>
        </w:rPr>
        <w:t>study couples have heard about family planning</w:t>
      </w:r>
      <w:r w:rsidR="00A746B3">
        <w:rPr>
          <w:rFonts w:ascii="Times New Roman" w:hAnsi="Times New Roman" w:cs="Times New Roman"/>
          <w:sz w:val="24"/>
          <w:szCs w:val="24"/>
        </w:rPr>
        <w:t xml:space="preserve"> (Table 3)</w:t>
      </w:r>
      <w:r w:rsidR="00D24FA5" w:rsidRPr="001224EC">
        <w:rPr>
          <w:rFonts w:ascii="Times New Roman" w:hAnsi="Times New Roman" w:cs="Times New Roman"/>
          <w:sz w:val="24"/>
          <w:szCs w:val="24"/>
        </w:rPr>
        <w:t xml:space="preserve">. Those, who have heard about family planning, majority of them, i.e., 58 (36.25%) knew oral contraceptive pill only, followed by 54 (33.75%), who knew OCP and tubal ligation both. OCP, condom and tubal ligation was known to 10 (6.25%) and only 7 (4.375%) of them knew about OCP, Condom and Cu-T. </w:t>
      </w:r>
    </w:p>
    <w:p w14:paraId="7C80D35A" w14:textId="3F281540" w:rsidR="0069198E" w:rsidRPr="00A746B3" w:rsidRDefault="0069198E" w:rsidP="00D24FA5">
      <w:pPr>
        <w:spacing w:before="30" w:after="30" w:line="360" w:lineRule="auto"/>
        <w:jc w:val="both"/>
        <w:rPr>
          <w:rFonts w:ascii="Times New Roman" w:hAnsi="Times New Roman" w:cs="Times New Roman"/>
          <w:b/>
          <w:bCs/>
          <w:sz w:val="24"/>
          <w:szCs w:val="24"/>
        </w:rPr>
      </w:pPr>
      <w:r w:rsidRPr="00A746B3">
        <w:rPr>
          <w:rFonts w:ascii="Times New Roman" w:hAnsi="Times New Roman" w:cs="Times New Roman"/>
          <w:b/>
          <w:bCs/>
          <w:sz w:val="24"/>
          <w:szCs w:val="24"/>
        </w:rPr>
        <w:t>Table 3: Knowledge of contraceptive use and method (n=180)</w:t>
      </w:r>
    </w:p>
    <w:tbl>
      <w:tblPr>
        <w:tblStyle w:val="TableGrid"/>
        <w:tblW w:w="0" w:type="auto"/>
        <w:tblLook w:val="04A0" w:firstRow="1" w:lastRow="0" w:firstColumn="1" w:lastColumn="0" w:noHBand="0" w:noVBand="1"/>
      </w:tblPr>
      <w:tblGrid>
        <w:gridCol w:w="3116"/>
        <w:gridCol w:w="3117"/>
        <w:gridCol w:w="3117"/>
      </w:tblGrid>
      <w:tr w:rsidR="00312B01" w14:paraId="0234309C" w14:textId="77777777" w:rsidTr="00312B01">
        <w:tc>
          <w:tcPr>
            <w:tcW w:w="3116" w:type="dxa"/>
          </w:tcPr>
          <w:p w14:paraId="53F12258" w14:textId="24A79557" w:rsidR="00312B01" w:rsidRPr="0069198E" w:rsidRDefault="00312B01" w:rsidP="00D24FA5">
            <w:pPr>
              <w:spacing w:before="30" w:after="30" w:line="360" w:lineRule="auto"/>
              <w:jc w:val="both"/>
              <w:rPr>
                <w:rFonts w:ascii="Times New Roman" w:hAnsi="Times New Roman" w:cs="Times New Roman"/>
                <w:b/>
                <w:bCs/>
                <w:sz w:val="24"/>
                <w:szCs w:val="24"/>
              </w:rPr>
            </w:pPr>
            <w:r w:rsidRPr="0069198E">
              <w:rPr>
                <w:rFonts w:ascii="Times New Roman" w:hAnsi="Times New Roman" w:cs="Times New Roman"/>
                <w:b/>
                <w:bCs/>
                <w:sz w:val="24"/>
                <w:szCs w:val="24"/>
              </w:rPr>
              <w:t>Variables</w:t>
            </w:r>
          </w:p>
        </w:tc>
        <w:tc>
          <w:tcPr>
            <w:tcW w:w="3117" w:type="dxa"/>
          </w:tcPr>
          <w:p w14:paraId="64BF62FB" w14:textId="18EE517E" w:rsidR="00312B01" w:rsidRPr="0069198E" w:rsidRDefault="00312B01" w:rsidP="00D24FA5">
            <w:pPr>
              <w:spacing w:before="30" w:after="30" w:line="360" w:lineRule="auto"/>
              <w:jc w:val="both"/>
              <w:rPr>
                <w:rFonts w:ascii="Times New Roman" w:hAnsi="Times New Roman" w:cs="Times New Roman"/>
                <w:b/>
                <w:bCs/>
                <w:sz w:val="24"/>
                <w:szCs w:val="24"/>
              </w:rPr>
            </w:pPr>
            <w:r w:rsidRPr="0069198E">
              <w:rPr>
                <w:rFonts w:ascii="Times New Roman" w:hAnsi="Times New Roman" w:cs="Times New Roman"/>
                <w:b/>
                <w:bCs/>
                <w:sz w:val="24"/>
                <w:szCs w:val="24"/>
              </w:rPr>
              <w:t>Yes</w:t>
            </w:r>
          </w:p>
        </w:tc>
        <w:tc>
          <w:tcPr>
            <w:tcW w:w="3117" w:type="dxa"/>
          </w:tcPr>
          <w:p w14:paraId="1D452F4C" w14:textId="19F41EC9" w:rsidR="00312B01" w:rsidRPr="0069198E" w:rsidRDefault="00312B01" w:rsidP="00D24FA5">
            <w:pPr>
              <w:spacing w:before="30" w:after="30" w:line="360" w:lineRule="auto"/>
              <w:jc w:val="both"/>
              <w:rPr>
                <w:rFonts w:ascii="Times New Roman" w:hAnsi="Times New Roman" w:cs="Times New Roman"/>
                <w:b/>
                <w:bCs/>
                <w:sz w:val="24"/>
                <w:szCs w:val="24"/>
              </w:rPr>
            </w:pPr>
            <w:r w:rsidRPr="0069198E">
              <w:rPr>
                <w:rFonts w:ascii="Times New Roman" w:hAnsi="Times New Roman" w:cs="Times New Roman"/>
                <w:b/>
                <w:bCs/>
                <w:sz w:val="24"/>
                <w:szCs w:val="24"/>
              </w:rPr>
              <w:t>No</w:t>
            </w:r>
          </w:p>
        </w:tc>
      </w:tr>
      <w:tr w:rsidR="00312B01" w14:paraId="0BB52E10" w14:textId="77777777" w:rsidTr="00312B01">
        <w:tc>
          <w:tcPr>
            <w:tcW w:w="3116" w:type="dxa"/>
          </w:tcPr>
          <w:p w14:paraId="2739746A" w14:textId="5076A326" w:rsidR="00312B01" w:rsidRDefault="00312B01"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Heard about contraceptives</w:t>
            </w:r>
          </w:p>
        </w:tc>
        <w:tc>
          <w:tcPr>
            <w:tcW w:w="3117" w:type="dxa"/>
          </w:tcPr>
          <w:p w14:paraId="6233D2A3" w14:textId="3B576EDC" w:rsidR="00312B01" w:rsidRDefault="00312B01"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162 (88.9%)</w:t>
            </w:r>
          </w:p>
        </w:tc>
        <w:tc>
          <w:tcPr>
            <w:tcW w:w="3117" w:type="dxa"/>
          </w:tcPr>
          <w:p w14:paraId="792496AC" w14:textId="7037FD86" w:rsidR="00312B01" w:rsidRDefault="00312B01"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28 (11.0%)</w:t>
            </w:r>
          </w:p>
        </w:tc>
      </w:tr>
      <w:tr w:rsidR="00312B01" w14:paraId="3D82713A" w14:textId="77777777" w:rsidTr="00312B01">
        <w:tc>
          <w:tcPr>
            <w:tcW w:w="3116" w:type="dxa"/>
          </w:tcPr>
          <w:p w14:paraId="40B4CCBE" w14:textId="2BEE551D" w:rsidR="00312B01" w:rsidRDefault="00312B01"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Method</w:t>
            </w:r>
          </w:p>
        </w:tc>
        <w:tc>
          <w:tcPr>
            <w:tcW w:w="3117" w:type="dxa"/>
          </w:tcPr>
          <w:p w14:paraId="731F5FF3" w14:textId="77777777" w:rsidR="00312B01" w:rsidRDefault="00312B01" w:rsidP="00D24FA5">
            <w:pPr>
              <w:spacing w:before="30" w:after="30" w:line="360" w:lineRule="auto"/>
              <w:jc w:val="both"/>
              <w:rPr>
                <w:rFonts w:ascii="Times New Roman" w:hAnsi="Times New Roman" w:cs="Times New Roman"/>
                <w:sz w:val="24"/>
                <w:szCs w:val="24"/>
              </w:rPr>
            </w:pPr>
          </w:p>
        </w:tc>
        <w:tc>
          <w:tcPr>
            <w:tcW w:w="3117" w:type="dxa"/>
          </w:tcPr>
          <w:p w14:paraId="15B0DFB2" w14:textId="77777777" w:rsidR="00312B01" w:rsidRDefault="00312B01" w:rsidP="00D24FA5">
            <w:pPr>
              <w:spacing w:before="30" w:after="30" w:line="360" w:lineRule="auto"/>
              <w:jc w:val="both"/>
              <w:rPr>
                <w:rFonts w:ascii="Times New Roman" w:hAnsi="Times New Roman" w:cs="Times New Roman"/>
                <w:sz w:val="24"/>
                <w:szCs w:val="24"/>
              </w:rPr>
            </w:pPr>
          </w:p>
        </w:tc>
      </w:tr>
      <w:tr w:rsidR="00312B01" w14:paraId="0248E477" w14:textId="77777777" w:rsidTr="00312B01">
        <w:tc>
          <w:tcPr>
            <w:tcW w:w="3116" w:type="dxa"/>
          </w:tcPr>
          <w:p w14:paraId="503E9570" w14:textId="08DCE82A" w:rsidR="00312B01" w:rsidRDefault="00312B01"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Oral contraceptives</w:t>
            </w:r>
            <w:r w:rsidR="0069198E">
              <w:rPr>
                <w:rFonts w:ascii="Times New Roman" w:hAnsi="Times New Roman" w:cs="Times New Roman"/>
                <w:sz w:val="24"/>
                <w:szCs w:val="24"/>
              </w:rPr>
              <w:t xml:space="preserve"> only</w:t>
            </w:r>
          </w:p>
        </w:tc>
        <w:tc>
          <w:tcPr>
            <w:tcW w:w="3117" w:type="dxa"/>
          </w:tcPr>
          <w:p w14:paraId="0BF7BB96" w14:textId="37DCCD93" w:rsidR="00312B01" w:rsidRDefault="0069198E" w:rsidP="00D24FA5">
            <w:pPr>
              <w:spacing w:before="30" w:after="30" w:line="360" w:lineRule="auto"/>
              <w:jc w:val="both"/>
              <w:rPr>
                <w:rFonts w:ascii="Times New Roman" w:hAnsi="Times New Roman" w:cs="Times New Roman"/>
                <w:sz w:val="24"/>
                <w:szCs w:val="24"/>
              </w:rPr>
            </w:pPr>
            <w:r w:rsidRPr="0069198E">
              <w:rPr>
                <w:rFonts w:ascii="Times New Roman" w:hAnsi="Times New Roman" w:cs="Times New Roman"/>
                <w:sz w:val="24"/>
                <w:szCs w:val="24"/>
              </w:rPr>
              <w:t>54 (33.75%),</w:t>
            </w:r>
          </w:p>
        </w:tc>
        <w:tc>
          <w:tcPr>
            <w:tcW w:w="3117" w:type="dxa"/>
          </w:tcPr>
          <w:p w14:paraId="39E4316D" w14:textId="5E5618CD" w:rsidR="00312B01" w:rsidRDefault="0069198E"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126 (66.25%)</w:t>
            </w:r>
          </w:p>
        </w:tc>
      </w:tr>
      <w:tr w:rsidR="00312B01" w14:paraId="5BE0B85A" w14:textId="77777777" w:rsidTr="00312B01">
        <w:tc>
          <w:tcPr>
            <w:tcW w:w="3116" w:type="dxa"/>
          </w:tcPr>
          <w:p w14:paraId="41714FBE" w14:textId="048741E6" w:rsidR="00312B01" w:rsidRDefault="00312B01"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Tubal ligation</w:t>
            </w:r>
            <w:r w:rsidR="0069198E">
              <w:rPr>
                <w:rFonts w:ascii="Times New Roman" w:hAnsi="Times New Roman" w:cs="Times New Roman"/>
                <w:sz w:val="24"/>
                <w:szCs w:val="24"/>
              </w:rPr>
              <w:t>, Condom</w:t>
            </w:r>
          </w:p>
        </w:tc>
        <w:tc>
          <w:tcPr>
            <w:tcW w:w="3117" w:type="dxa"/>
          </w:tcPr>
          <w:p w14:paraId="330D13CD" w14:textId="61590655" w:rsidR="00312B01" w:rsidRDefault="0069198E" w:rsidP="00D24FA5">
            <w:pPr>
              <w:spacing w:before="30" w:after="30" w:line="360" w:lineRule="auto"/>
              <w:jc w:val="both"/>
              <w:rPr>
                <w:rFonts w:ascii="Times New Roman" w:hAnsi="Times New Roman" w:cs="Times New Roman"/>
                <w:sz w:val="24"/>
                <w:szCs w:val="24"/>
              </w:rPr>
            </w:pPr>
            <w:r w:rsidRPr="0069198E">
              <w:rPr>
                <w:rFonts w:ascii="Times New Roman" w:hAnsi="Times New Roman" w:cs="Times New Roman"/>
                <w:sz w:val="24"/>
                <w:szCs w:val="24"/>
              </w:rPr>
              <w:t>10 (6.25%)</w:t>
            </w:r>
          </w:p>
        </w:tc>
        <w:tc>
          <w:tcPr>
            <w:tcW w:w="3117" w:type="dxa"/>
          </w:tcPr>
          <w:p w14:paraId="17BD7FE8" w14:textId="676D81AA" w:rsidR="00312B01" w:rsidRDefault="0069198E"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170 (93.75)</w:t>
            </w:r>
          </w:p>
        </w:tc>
      </w:tr>
      <w:tr w:rsidR="00312B01" w14:paraId="4CBC7C79" w14:textId="77777777" w:rsidTr="00312B01">
        <w:tc>
          <w:tcPr>
            <w:tcW w:w="3116" w:type="dxa"/>
          </w:tcPr>
          <w:p w14:paraId="0FF7126C" w14:textId="6AC9F99C" w:rsidR="00312B01" w:rsidRDefault="0069198E"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OCP, Condom, Cu-T</w:t>
            </w:r>
          </w:p>
        </w:tc>
        <w:tc>
          <w:tcPr>
            <w:tcW w:w="3117" w:type="dxa"/>
          </w:tcPr>
          <w:p w14:paraId="148A697E" w14:textId="28A90979" w:rsidR="00312B01" w:rsidRDefault="0069198E" w:rsidP="00D24FA5">
            <w:pPr>
              <w:spacing w:before="30" w:after="30" w:line="360" w:lineRule="auto"/>
              <w:jc w:val="both"/>
              <w:rPr>
                <w:rFonts w:ascii="Times New Roman" w:hAnsi="Times New Roman" w:cs="Times New Roman"/>
                <w:sz w:val="24"/>
                <w:szCs w:val="24"/>
              </w:rPr>
            </w:pPr>
            <w:r w:rsidRPr="0069198E">
              <w:rPr>
                <w:rFonts w:ascii="Times New Roman" w:hAnsi="Times New Roman" w:cs="Times New Roman"/>
                <w:sz w:val="24"/>
                <w:szCs w:val="24"/>
              </w:rPr>
              <w:t>7 (4.37%)</w:t>
            </w:r>
          </w:p>
        </w:tc>
        <w:tc>
          <w:tcPr>
            <w:tcW w:w="3117" w:type="dxa"/>
          </w:tcPr>
          <w:p w14:paraId="1CFDB95A" w14:textId="166416BE" w:rsidR="00312B01" w:rsidRDefault="0069198E"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173 (95.63)</w:t>
            </w:r>
          </w:p>
        </w:tc>
      </w:tr>
    </w:tbl>
    <w:p w14:paraId="2964EB70" w14:textId="77777777" w:rsidR="00A746B3" w:rsidRDefault="00A746B3"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Figure 3 shows the m</w:t>
      </w:r>
      <w:r w:rsidR="00D24FA5" w:rsidRPr="001224EC">
        <w:rPr>
          <w:rFonts w:ascii="Times New Roman" w:hAnsi="Times New Roman" w:cs="Times New Roman"/>
          <w:sz w:val="24"/>
          <w:szCs w:val="24"/>
        </w:rPr>
        <w:t xml:space="preserve">ajority i.e., 40 (50.63%) of the study couples obtained family planning materials from government health centers, followed by 34 (43.04%) couples, who procured it from medicine shops and only 5 (6.33%) procured it from private clinics. </w:t>
      </w:r>
    </w:p>
    <w:p w14:paraId="55B03FE7" w14:textId="269D8D35" w:rsidR="00A746B3" w:rsidRDefault="00A746B3" w:rsidP="00A746B3">
      <w:pPr>
        <w:spacing w:before="30" w:after="3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8146E0" wp14:editId="73413240">
            <wp:extent cx="5486400" cy="2698750"/>
            <wp:effectExtent l="0" t="0" r="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2A284F" w14:textId="51A44951" w:rsidR="00A746B3" w:rsidRPr="00A746B3" w:rsidRDefault="00A746B3" w:rsidP="00A746B3">
      <w:pPr>
        <w:spacing w:before="30" w:after="30" w:line="360" w:lineRule="auto"/>
        <w:jc w:val="center"/>
        <w:rPr>
          <w:rFonts w:ascii="Times New Roman" w:hAnsi="Times New Roman" w:cs="Times New Roman"/>
          <w:b/>
          <w:bCs/>
          <w:sz w:val="24"/>
          <w:szCs w:val="24"/>
        </w:rPr>
      </w:pPr>
      <w:r w:rsidRPr="00A746B3">
        <w:rPr>
          <w:rFonts w:ascii="Times New Roman" w:hAnsi="Times New Roman" w:cs="Times New Roman"/>
          <w:b/>
          <w:bCs/>
          <w:sz w:val="24"/>
          <w:szCs w:val="24"/>
        </w:rPr>
        <w:t xml:space="preserve">Figure 3: Source of contraceptive collection </w:t>
      </w:r>
    </w:p>
    <w:p w14:paraId="30A5EDDF" w14:textId="77777777" w:rsidR="00607A34" w:rsidRDefault="00607A34" w:rsidP="00D24FA5">
      <w:pPr>
        <w:spacing w:before="30" w:after="30" w:line="360" w:lineRule="auto"/>
        <w:jc w:val="both"/>
        <w:rPr>
          <w:rFonts w:ascii="Times New Roman" w:hAnsi="Times New Roman" w:cs="Times New Roman"/>
          <w:sz w:val="24"/>
          <w:szCs w:val="24"/>
        </w:rPr>
      </w:pPr>
    </w:p>
    <w:p w14:paraId="36004E3C" w14:textId="53EF2A45" w:rsidR="00D24FA5" w:rsidRDefault="00607A34" w:rsidP="00D24FA5">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We found the c</w:t>
      </w:r>
      <w:r w:rsidR="00D24FA5" w:rsidRPr="001224EC">
        <w:rPr>
          <w:rFonts w:ascii="Times New Roman" w:hAnsi="Times New Roman" w:cs="Times New Roman"/>
          <w:sz w:val="24"/>
          <w:szCs w:val="24"/>
        </w:rPr>
        <w:t>ommonest reason for not practicing family planning was the desire for a son and the rests were fear of adverse effects and some non-specific reasons</w:t>
      </w:r>
      <w:r>
        <w:rPr>
          <w:rFonts w:ascii="Times New Roman" w:hAnsi="Times New Roman" w:cs="Times New Roman"/>
          <w:sz w:val="24"/>
          <w:szCs w:val="24"/>
        </w:rPr>
        <w:t xml:space="preserve"> (Figure 4)</w:t>
      </w:r>
      <w:r w:rsidR="00D24FA5">
        <w:rPr>
          <w:rFonts w:ascii="Times New Roman" w:hAnsi="Times New Roman" w:cs="Times New Roman"/>
          <w:sz w:val="24"/>
          <w:szCs w:val="24"/>
        </w:rPr>
        <w:t xml:space="preserve">. </w:t>
      </w:r>
    </w:p>
    <w:p w14:paraId="193589B0" w14:textId="4D56CBCB" w:rsidR="00607A34" w:rsidRPr="00D24FA5" w:rsidRDefault="00607A34" w:rsidP="00D24FA5">
      <w:pPr>
        <w:spacing w:before="30" w:after="3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D4F7C6" wp14:editId="1EED4B2A">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B27BD6" w14:textId="4DB1B5B0" w:rsidR="00D24FA5" w:rsidRPr="00EF5DB0" w:rsidRDefault="00607A34" w:rsidP="002F45CE">
      <w:pPr>
        <w:pStyle w:val="NoSpacing"/>
        <w:spacing w:line="360" w:lineRule="auto"/>
        <w:rPr>
          <w:rFonts w:ascii="Times New Roman" w:hAnsi="Times New Roman" w:cs="Times New Roman"/>
          <w:b/>
          <w:sz w:val="24"/>
          <w:szCs w:val="24"/>
        </w:rPr>
      </w:pPr>
      <w:r w:rsidRPr="00EF5DB0">
        <w:rPr>
          <w:rFonts w:ascii="Times New Roman" w:hAnsi="Times New Roman" w:cs="Times New Roman"/>
          <w:b/>
          <w:sz w:val="24"/>
          <w:szCs w:val="24"/>
        </w:rPr>
        <w:t>Figure 4: Self-reported reasons for not using contraceptives</w:t>
      </w:r>
    </w:p>
    <w:p w14:paraId="15C8FC2C" w14:textId="77777777" w:rsidR="00EF5DB0" w:rsidRDefault="00EF5DB0" w:rsidP="002F45CE">
      <w:pPr>
        <w:pStyle w:val="NoSpacing"/>
        <w:spacing w:line="360" w:lineRule="auto"/>
        <w:rPr>
          <w:rFonts w:ascii="Times New Roman" w:hAnsi="Times New Roman" w:cs="Times New Roman"/>
          <w:bCs/>
          <w:sz w:val="24"/>
          <w:szCs w:val="24"/>
        </w:rPr>
      </w:pPr>
    </w:p>
    <w:p w14:paraId="2A3296B5" w14:textId="39676171" w:rsidR="005E0397" w:rsidRDefault="00CE196D" w:rsidP="002F45CE">
      <w:pPr>
        <w:pStyle w:val="NoSpacing"/>
        <w:spacing w:line="360" w:lineRule="auto"/>
        <w:rPr>
          <w:rFonts w:ascii="Times New Roman" w:hAnsi="Times New Roman" w:cs="Times New Roman"/>
          <w:bCs/>
          <w:sz w:val="24"/>
          <w:szCs w:val="24"/>
        </w:rPr>
      </w:pPr>
      <w:r w:rsidRPr="00CE196D">
        <w:rPr>
          <w:rFonts w:ascii="Times New Roman" w:hAnsi="Times New Roman" w:cs="Times New Roman"/>
          <w:bCs/>
          <w:sz w:val="24"/>
          <w:szCs w:val="24"/>
        </w:rPr>
        <w:t xml:space="preserve">Table </w:t>
      </w:r>
      <w:r w:rsidR="00EF5DB0">
        <w:rPr>
          <w:rFonts w:ascii="Times New Roman" w:hAnsi="Times New Roman" w:cs="Times New Roman"/>
          <w:bCs/>
          <w:sz w:val="24"/>
          <w:szCs w:val="24"/>
        </w:rPr>
        <w:t>4</w:t>
      </w:r>
      <w:r w:rsidRPr="00CE196D">
        <w:rPr>
          <w:rFonts w:ascii="Times New Roman" w:hAnsi="Times New Roman" w:cs="Times New Roman"/>
          <w:bCs/>
          <w:sz w:val="24"/>
          <w:szCs w:val="24"/>
        </w:rPr>
        <w:t xml:space="preserve"> shows that </w:t>
      </w:r>
      <w:r w:rsidR="00E21619">
        <w:rPr>
          <w:rFonts w:ascii="Times New Roman" w:hAnsi="Times New Roman" w:cs="Times New Roman"/>
          <w:bCs/>
          <w:sz w:val="24"/>
          <w:szCs w:val="24"/>
        </w:rPr>
        <w:t>age</w:t>
      </w:r>
      <w:r w:rsidRPr="00CE196D">
        <w:rPr>
          <w:rFonts w:ascii="Times New Roman" w:hAnsi="Times New Roman" w:cs="Times New Roman"/>
          <w:bCs/>
          <w:sz w:val="24"/>
          <w:szCs w:val="24"/>
        </w:rPr>
        <w:t xml:space="preserve">, type of family, occupation, </w:t>
      </w:r>
      <w:r w:rsidR="00E21619">
        <w:rPr>
          <w:rFonts w:ascii="Times New Roman" w:hAnsi="Times New Roman" w:cs="Times New Roman"/>
          <w:bCs/>
          <w:sz w:val="24"/>
          <w:szCs w:val="24"/>
        </w:rPr>
        <w:t xml:space="preserve">education </w:t>
      </w:r>
      <w:r w:rsidRPr="00CE196D">
        <w:rPr>
          <w:rFonts w:ascii="Times New Roman" w:hAnsi="Times New Roman" w:cs="Times New Roman"/>
          <w:bCs/>
          <w:sz w:val="24"/>
          <w:szCs w:val="24"/>
        </w:rPr>
        <w:t>of the wives etc. had no significant effect in determining family planning practices of the couples.</w:t>
      </w:r>
    </w:p>
    <w:p w14:paraId="6801437B" w14:textId="77777777" w:rsidR="00D24FA5" w:rsidRDefault="00D24FA5" w:rsidP="002F45CE">
      <w:pPr>
        <w:pStyle w:val="NoSpacing"/>
        <w:spacing w:line="360" w:lineRule="auto"/>
        <w:rPr>
          <w:rFonts w:ascii="Times New Roman" w:hAnsi="Times New Roman" w:cs="Times New Roman"/>
          <w:bCs/>
          <w:sz w:val="24"/>
          <w:szCs w:val="24"/>
        </w:rPr>
      </w:pPr>
    </w:p>
    <w:p w14:paraId="47CFE5D9" w14:textId="2A65F23C" w:rsidR="00E21619" w:rsidRPr="00D24FA5" w:rsidRDefault="00D24FA5" w:rsidP="002F45CE">
      <w:pPr>
        <w:pStyle w:val="NoSpacing"/>
        <w:spacing w:line="360" w:lineRule="auto"/>
        <w:rPr>
          <w:rFonts w:ascii="Times New Roman" w:hAnsi="Times New Roman" w:cs="Times New Roman"/>
          <w:b/>
          <w:sz w:val="24"/>
          <w:szCs w:val="24"/>
        </w:rPr>
      </w:pPr>
      <w:r w:rsidRPr="00D24FA5">
        <w:rPr>
          <w:rFonts w:ascii="Times New Roman" w:hAnsi="Times New Roman" w:cs="Times New Roman"/>
          <w:b/>
          <w:sz w:val="24"/>
          <w:szCs w:val="24"/>
        </w:rPr>
        <w:t xml:space="preserve">Table </w:t>
      </w:r>
      <w:r w:rsidR="007C6266">
        <w:rPr>
          <w:rFonts w:ascii="Times New Roman" w:hAnsi="Times New Roman" w:cs="Times New Roman"/>
          <w:b/>
          <w:sz w:val="24"/>
          <w:szCs w:val="24"/>
        </w:rPr>
        <w:t>4</w:t>
      </w:r>
      <w:r w:rsidRPr="00D24FA5">
        <w:rPr>
          <w:rFonts w:ascii="Times New Roman" w:hAnsi="Times New Roman" w:cs="Times New Roman"/>
          <w:b/>
          <w:sz w:val="24"/>
          <w:szCs w:val="24"/>
        </w:rPr>
        <w:t>: Practice of family planning by age, type of family, occupation and education of the women</w:t>
      </w:r>
    </w:p>
    <w:tbl>
      <w:tblPr>
        <w:tblStyle w:val="TableGrid"/>
        <w:tblW w:w="9595" w:type="dxa"/>
        <w:tblLook w:val="04A0" w:firstRow="1" w:lastRow="0" w:firstColumn="1" w:lastColumn="0" w:noHBand="0" w:noVBand="1"/>
      </w:tblPr>
      <w:tblGrid>
        <w:gridCol w:w="3138"/>
        <w:gridCol w:w="1987"/>
        <w:gridCol w:w="1800"/>
        <w:gridCol w:w="2670"/>
      </w:tblGrid>
      <w:tr w:rsidR="001219A1" w:rsidRPr="00FD3773" w14:paraId="7626F0AA" w14:textId="781EAA13" w:rsidTr="001219A1">
        <w:trPr>
          <w:trHeight w:val="311"/>
        </w:trPr>
        <w:tc>
          <w:tcPr>
            <w:tcW w:w="3138" w:type="dxa"/>
            <w:vMerge w:val="restart"/>
          </w:tcPr>
          <w:p w14:paraId="6EDAA943" w14:textId="77777777" w:rsidR="001219A1" w:rsidRPr="00C93815" w:rsidRDefault="001219A1" w:rsidP="007C6266">
            <w:pPr>
              <w:jc w:val="left"/>
              <w:rPr>
                <w:rFonts w:ascii="Times New Roman" w:hAnsi="Times New Roman" w:cs="Times New Roman"/>
                <w:b/>
                <w:bCs/>
              </w:rPr>
            </w:pPr>
            <w:r w:rsidRPr="00C93815">
              <w:rPr>
                <w:rFonts w:ascii="Times New Roman" w:hAnsi="Times New Roman" w:cs="Times New Roman"/>
                <w:b/>
                <w:bCs/>
              </w:rPr>
              <w:t>Variables</w:t>
            </w:r>
          </w:p>
        </w:tc>
        <w:tc>
          <w:tcPr>
            <w:tcW w:w="3787" w:type="dxa"/>
            <w:gridSpan w:val="2"/>
          </w:tcPr>
          <w:p w14:paraId="6B7EAFB0" w14:textId="77777777" w:rsidR="001219A1" w:rsidRPr="00C93815" w:rsidRDefault="001219A1" w:rsidP="007C6266">
            <w:pPr>
              <w:rPr>
                <w:rFonts w:ascii="Times New Roman" w:hAnsi="Times New Roman" w:cs="Times New Roman"/>
                <w:b/>
                <w:bCs/>
              </w:rPr>
            </w:pPr>
            <w:r w:rsidRPr="00C93815">
              <w:rPr>
                <w:rFonts w:ascii="Times New Roman" w:hAnsi="Times New Roman" w:cs="Times New Roman"/>
                <w:b/>
                <w:bCs/>
              </w:rPr>
              <w:t>Contraception User</w:t>
            </w:r>
          </w:p>
        </w:tc>
        <w:tc>
          <w:tcPr>
            <w:tcW w:w="2670" w:type="dxa"/>
          </w:tcPr>
          <w:p w14:paraId="4B6F902A" w14:textId="550FEEF2" w:rsidR="001219A1" w:rsidRPr="00C93815" w:rsidRDefault="001219A1" w:rsidP="00E21619">
            <w:pPr>
              <w:rPr>
                <w:rFonts w:ascii="Times New Roman" w:hAnsi="Times New Roman" w:cs="Times New Roman"/>
                <w:b/>
                <w:bCs/>
              </w:rPr>
            </w:pPr>
            <w:r>
              <w:rPr>
                <w:rFonts w:ascii="Times New Roman" w:hAnsi="Times New Roman" w:cs="Times New Roman"/>
                <w:b/>
                <w:bCs/>
              </w:rPr>
              <w:t>Chi square test and p-value</w:t>
            </w:r>
          </w:p>
        </w:tc>
      </w:tr>
      <w:tr w:rsidR="001219A1" w:rsidRPr="00FD3773" w14:paraId="7BD0DC5C" w14:textId="2D3F1008" w:rsidTr="001219A1">
        <w:trPr>
          <w:trHeight w:val="304"/>
        </w:trPr>
        <w:tc>
          <w:tcPr>
            <w:tcW w:w="3138" w:type="dxa"/>
            <w:vMerge/>
          </w:tcPr>
          <w:p w14:paraId="4EEBA22B" w14:textId="77777777" w:rsidR="001219A1" w:rsidRPr="00C93815" w:rsidRDefault="001219A1" w:rsidP="007C6266">
            <w:pPr>
              <w:jc w:val="left"/>
              <w:rPr>
                <w:rFonts w:ascii="Times New Roman" w:hAnsi="Times New Roman" w:cs="Times New Roman"/>
                <w:b/>
                <w:bCs/>
              </w:rPr>
            </w:pPr>
          </w:p>
        </w:tc>
        <w:tc>
          <w:tcPr>
            <w:tcW w:w="1987" w:type="dxa"/>
          </w:tcPr>
          <w:p w14:paraId="19497844" w14:textId="77777777" w:rsidR="001219A1" w:rsidRPr="00C93815" w:rsidRDefault="001219A1" w:rsidP="007C6266">
            <w:pPr>
              <w:rPr>
                <w:rFonts w:ascii="Times New Roman" w:hAnsi="Times New Roman" w:cs="Times New Roman"/>
                <w:b/>
                <w:bCs/>
              </w:rPr>
            </w:pPr>
            <w:r w:rsidRPr="00C93815">
              <w:rPr>
                <w:rFonts w:ascii="Times New Roman" w:hAnsi="Times New Roman" w:cs="Times New Roman"/>
                <w:b/>
                <w:bCs/>
              </w:rPr>
              <w:t>Yes</w:t>
            </w:r>
          </w:p>
        </w:tc>
        <w:tc>
          <w:tcPr>
            <w:tcW w:w="1800" w:type="dxa"/>
          </w:tcPr>
          <w:p w14:paraId="32979235" w14:textId="77777777" w:rsidR="001219A1" w:rsidRPr="00C93815" w:rsidRDefault="001219A1" w:rsidP="007C6266">
            <w:pPr>
              <w:rPr>
                <w:rFonts w:ascii="Times New Roman" w:hAnsi="Times New Roman" w:cs="Times New Roman"/>
                <w:b/>
                <w:bCs/>
              </w:rPr>
            </w:pPr>
            <w:r w:rsidRPr="00C93815">
              <w:rPr>
                <w:rFonts w:ascii="Times New Roman" w:hAnsi="Times New Roman" w:cs="Times New Roman"/>
                <w:b/>
                <w:bCs/>
              </w:rPr>
              <w:t>No</w:t>
            </w:r>
          </w:p>
        </w:tc>
        <w:tc>
          <w:tcPr>
            <w:tcW w:w="2670" w:type="dxa"/>
          </w:tcPr>
          <w:p w14:paraId="6756CA3C" w14:textId="77777777" w:rsidR="001219A1" w:rsidRPr="00C93815" w:rsidRDefault="001219A1" w:rsidP="00E21619">
            <w:pPr>
              <w:rPr>
                <w:rFonts w:ascii="Times New Roman" w:hAnsi="Times New Roman" w:cs="Times New Roman"/>
                <w:b/>
                <w:bCs/>
              </w:rPr>
            </w:pPr>
          </w:p>
        </w:tc>
      </w:tr>
      <w:tr w:rsidR="001219A1" w:rsidRPr="00FD3773" w14:paraId="3A904618" w14:textId="010A07F1" w:rsidTr="001219A1">
        <w:trPr>
          <w:trHeight w:val="311"/>
        </w:trPr>
        <w:tc>
          <w:tcPr>
            <w:tcW w:w="3138" w:type="dxa"/>
          </w:tcPr>
          <w:p w14:paraId="16A29ED9" w14:textId="77777777" w:rsidR="001219A1" w:rsidRPr="00C93815" w:rsidRDefault="001219A1" w:rsidP="007C6266">
            <w:pPr>
              <w:jc w:val="left"/>
              <w:rPr>
                <w:rFonts w:ascii="Times New Roman" w:hAnsi="Times New Roman" w:cs="Times New Roman"/>
                <w:b/>
                <w:bCs/>
              </w:rPr>
            </w:pPr>
            <w:r w:rsidRPr="00C93815">
              <w:rPr>
                <w:rFonts w:ascii="Times New Roman" w:hAnsi="Times New Roman" w:cs="Times New Roman"/>
                <w:b/>
                <w:bCs/>
              </w:rPr>
              <w:t>Age in years</w:t>
            </w:r>
          </w:p>
        </w:tc>
        <w:tc>
          <w:tcPr>
            <w:tcW w:w="1987" w:type="dxa"/>
          </w:tcPr>
          <w:p w14:paraId="6A71689B" w14:textId="77777777" w:rsidR="001219A1" w:rsidRPr="00FD3773" w:rsidRDefault="001219A1" w:rsidP="007C6266">
            <w:pPr>
              <w:rPr>
                <w:rFonts w:ascii="Times New Roman" w:hAnsi="Times New Roman" w:cs="Times New Roman"/>
              </w:rPr>
            </w:pPr>
          </w:p>
        </w:tc>
        <w:tc>
          <w:tcPr>
            <w:tcW w:w="1800" w:type="dxa"/>
          </w:tcPr>
          <w:p w14:paraId="1BC6F421" w14:textId="77777777" w:rsidR="001219A1" w:rsidRPr="00FD3773" w:rsidRDefault="001219A1" w:rsidP="007C6266">
            <w:pPr>
              <w:rPr>
                <w:rFonts w:ascii="Times New Roman" w:hAnsi="Times New Roman" w:cs="Times New Roman"/>
              </w:rPr>
            </w:pPr>
          </w:p>
        </w:tc>
        <w:tc>
          <w:tcPr>
            <w:tcW w:w="2670" w:type="dxa"/>
          </w:tcPr>
          <w:p w14:paraId="78DF60D2" w14:textId="77777777" w:rsidR="001219A1" w:rsidRPr="00FD3773" w:rsidRDefault="001219A1" w:rsidP="007C6266">
            <w:pPr>
              <w:rPr>
                <w:rFonts w:ascii="Times New Roman" w:hAnsi="Times New Roman" w:cs="Times New Roman"/>
              </w:rPr>
            </w:pPr>
          </w:p>
        </w:tc>
      </w:tr>
      <w:tr w:rsidR="00621EA5" w:rsidRPr="00FD3773" w14:paraId="76CB9961" w14:textId="34F45BBA" w:rsidTr="001219A1">
        <w:trPr>
          <w:trHeight w:val="304"/>
        </w:trPr>
        <w:tc>
          <w:tcPr>
            <w:tcW w:w="3138" w:type="dxa"/>
          </w:tcPr>
          <w:p w14:paraId="4BDDD1B9" w14:textId="77777777" w:rsidR="00621EA5" w:rsidRPr="00FD3773" w:rsidRDefault="00621EA5" w:rsidP="007C6266">
            <w:pPr>
              <w:jc w:val="left"/>
              <w:rPr>
                <w:rFonts w:ascii="Times New Roman" w:hAnsi="Times New Roman" w:cs="Times New Roman"/>
              </w:rPr>
            </w:pPr>
            <w:r>
              <w:rPr>
                <w:rFonts w:ascii="Times New Roman" w:hAnsi="Times New Roman" w:cs="Times New Roman"/>
              </w:rPr>
              <w:t>&lt;18</w:t>
            </w:r>
          </w:p>
        </w:tc>
        <w:tc>
          <w:tcPr>
            <w:tcW w:w="1987" w:type="dxa"/>
          </w:tcPr>
          <w:p w14:paraId="410E89CD" w14:textId="7F303DEC" w:rsidR="00621EA5" w:rsidRPr="00FD3773" w:rsidRDefault="00621EA5" w:rsidP="007C6266">
            <w:pPr>
              <w:rPr>
                <w:rFonts w:ascii="Times New Roman" w:hAnsi="Times New Roman" w:cs="Times New Roman"/>
              </w:rPr>
            </w:pPr>
            <w:r w:rsidRPr="00C914C2">
              <w:rPr>
                <w:rFonts w:ascii="Times New Roman" w:hAnsi="Times New Roman" w:cs="Times New Roman"/>
              </w:rPr>
              <w:t>36 (52.9)</w:t>
            </w:r>
          </w:p>
        </w:tc>
        <w:tc>
          <w:tcPr>
            <w:tcW w:w="1800" w:type="dxa"/>
          </w:tcPr>
          <w:p w14:paraId="65C94E3E" w14:textId="77777777" w:rsidR="00621EA5" w:rsidRPr="00FD3773" w:rsidRDefault="00621EA5" w:rsidP="007C6266">
            <w:pPr>
              <w:rPr>
                <w:rFonts w:ascii="Times New Roman" w:hAnsi="Times New Roman" w:cs="Times New Roman"/>
              </w:rPr>
            </w:pPr>
            <w:r w:rsidRPr="00DE1CB3">
              <w:rPr>
                <w:rFonts w:ascii="Times New Roman" w:hAnsi="Times New Roman" w:cs="Times New Roman"/>
              </w:rPr>
              <w:t>32 (47.06)</w:t>
            </w:r>
          </w:p>
        </w:tc>
        <w:tc>
          <w:tcPr>
            <w:tcW w:w="2670" w:type="dxa"/>
            <w:vMerge w:val="restart"/>
          </w:tcPr>
          <w:p w14:paraId="7C14D72C" w14:textId="77777777" w:rsidR="00621EA5" w:rsidRDefault="00621EA5" w:rsidP="00621EA5">
            <w:pPr>
              <w:rPr>
                <w:rFonts w:ascii="Times New Roman" w:hAnsi="Times New Roman" w:cs="Times New Roman"/>
              </w:rPr>
            </w:pPr>
          </w:p>
          <w:p w14:paraId="20141C55" w14:textId="468FBB81" w:rsidR="00621EA5" w:rsidRPr="00621EA5" w:rsidRDefault="00621EA5" w:rsidP="00621EA5">
            <w:pP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 xml:space="preserve">2 </w:t>
            </w:r>
            <w:r w:rsidRPr="00621EA5">
              <w:rPr>
                <w:rFonts w:ascii="Times New Roman" w:hAnsi="Times New Roman" w:cs="Times New Roman"/>
              </w:rPr>
              <w:t>= 7.096</w:t>
            </w:r>
          </w:p>
          <w:p w14:paraId="1D6FC5F0" w14:textId="3E8F9D1B" w:rsidR="00621EA5" w:rsidRPr="00FD3773" w:rsidRDefault="00621EA5" w:rsidP="00621EA5">
            <w:pPr>
              <w:rPr>
                <w:rFonts w:ascii="Times New Roman" w:hAnsi="Times New Roman" w:cs="Times New Roman"/>
              </w:rPr>
            </w:pPr>
            <w:r w:rsidRPr="00621EA5">
              <w:rPr>
                <w:rFonts w:ascii="Times New Roman" w:hAnsi="Times New Roman" w:cs="Times New Roman"/>
              </w:rPr>
              <w:t>p = 0.069</w:t>
            </w:r>
          </w:p>
        </w:tc>
      </w:tr>
      <w:tr w:rsidR="00621EA5" w:rsidRPr="00FD3773" w14:paraId="11752643" w14:textId="4034FA73" w:rsidTr="001219A1">
        <w:trPr>
          <w:trHeight w:val="311"/>
        </w:trPr>
        <w:tc>
          <w:tcPr>
            <w:tcW w:w="3138" w:type="dxa"/>
          </w:tcPr>
          <w:p w14:paraId="7BC81DEA" w14:textId="77777777" w:rsidR="00621EA5" w:rsidRPr="00FD3773" w:rsidRDefault="00621EA5" w:rsidP="007C6266">
            <w:pPr>
              <w:jc w:val="left"/>
              <w:rPr>
                <w:rFonts w:ascii="Times New Roman" w:hAnsi="Times New Roman" w:cs="Times New Roman"/>
              </w:rPr>
            </w:pPr>
            <w:r>
              <w:rPr>
                <w:rFonts w:ascii="Times New Roman" w:hAnsi="Times New Roman" w:cs="Times New Roman"/>
              </w:rPr>
              <w:t>18-28</w:t>
            </w:r>
          </w:p>
        </w:tc>
        <w:tc>
          <w:tcPr>
            <w:tcW w:w="1987" w:type="dxa"/>
          </w:tcPr>
          <w:p w14:paraId="2BCFFB70" w14:textId="77777777" w:rsidR="00621EA5" w:rsidRPr="00FD3773" w:rsidRDefault="00621EA5" w:rsidP="007C6266">
            <w:pPr>
              <w:rPr>
                <w:rFonts w:ascii="Times New Roman" w:hAnsi="Times New Roman" w:cs="Times New Roman"/>
              </w:rPr>
            </w:pPr>
            <w:r w:rsidRPr="00DE1CB3">
              <w:rPr>
                <w:rFonts w:ascii="Times New Roman" w:hAnsi="Times New Roman" w:cs="Times New Roman"/>
              </w:rPr>
              <w:t>07 (28.0)</w:t>
            </w:r>
          </w:p>
        </w:tc>
        <w:tc>
          <w:tcPr>
            <w:tcW w:w="1800" w:type="dxa"/>
          </w:tcPr>
          <w:p w14:paraId="64EDCA42" w14:textId="77777777" w:rsidR="00621EA5" w:rsidRPr="00FD3773" w:rsidRDefault="00621EA5" w:rsidP="007C6266">
            <w:pPr>
              <w:rPr>
                <w:rFonts w:ascii="Times New Roman" w:hAnsi="Times New Roman" w:cs="Times New Roman"/>
              </w:rPr>
            </w:pPr>
            <w:r w:rsidRPr="00DE1CB3">
              <w:rPr>
                <w:rFonts w:ascii="Times New Roman" w:hAnsi="Times New Roman" w:cs="Times New Roman"/>
              </w:rPr>
              <w:t>18 (72.0)</w:t>
            </w:r>
          </w:p>
        </w:tc>
        <w:tc>
          <w:tcPr>
            <w:tcW w:w="2670" w:type="dxa"/>
            <w:vMerge/>
          </w:tcPr>
          <w:p w14:paraId="4B78E525" w14:textId="77777777" w:rsidR="00621EA5" w:rsidRPr="00FD3773" w:rsidRDefault="00621EA5" w:rsidP="00E21619">
            <w:pPr>
              <w:rPr>
                <w:rFonts w:ascii="Times New Roman" w:hAnsi="Times New Roman" w:cs="Times New Roman"/>
              </w:rPr>
            </w:pPr>
          </w:p>
        </w:tc>
      </w:tr>
      <w:tr w:rsidR="00621EA5" w:rsidRPr="00FD3773" w14:paraId="0D905F73" w14:textId="3C97CA5E" w:rsidTr="001219A1">
        <w:trPr>
          <w:trHeight w:val="304"/>
        </w:trPr>
        <w:tc>
          <w:tcPr>
            <w:tcW w:w="3138" w:type="dxa"/>
          </w:tcPr>
          <w:p w14:paraId="56499B79" w14:textId="77777777" w:rsidR="00621EA5" w:rsidRPr="00FD3773" w:rsidRDefault="00621EA5" w:rsidP="007C6266">
            <w:pPr>
              <w:jc w:val="left"/>
              <w:rPr>
                <w:rFonts w:ascii="Times New Roman" w:hAnsi="Times New Roman" w:cs="Times New Roman"/>
              </w:rPr>
            </w:pPr>
            <w:r>
              <w:rPr>
                <w:rFonts w:ascii="Times New Roman" w:hAnsi="Times New Roman" w:cs="Times New Roman"/>
              </w:rPr>
              <w:t>29-38</w:t>
            </w:r>
          </w:p>
        </w:tc>
        <w:tc>
          <w:tcPr>
            <w:tcW w:w="1987" w:type="dxa"/>
          </w:tcPr>
          <w:p w14:paraId="4F38141F" w14:textId="77777777" w:rsidR="00621EA5" w:rsidRPr="00FD3773" w:rsidRDefault="00621EA5" w:rsidP="007C6266">
            <w:pPr>
              <w:rPr>
                <w:rFonts w:ascii="Times New Roman" w:hAnsi="Times New Roman" w:cs="Times New Roman"/>
              </w:rPr>
            </w:pPr>
            <w:r w:rsidRPr="00DE1CB3">
              <w:rPr>
                <w:rFonts w:ascii="Times New Roman" w:hAnsi="Times New Roman" w:cs="Times New Roman"/>
              </w:rPr>
              <w:t>16 (51.61)</w:t>
            </w:r>
          </w:p>
        </w:tc>
        <w:tc>
          <w:tcPr>
            <w:tcW w:w="1800" w:type="dxa"/>
          </w:tcPr>
          <w:p w14:paraId="3568B910" w14:textId="77777777" w:rsidR="00621EA5" w:rsidRPr="00FD3773" w:rsidRDefault="00621EA5" w:rsidP="007C6266">
            <w:pPr>
              <w:rPr>
                <w:rFonts w:ascii="Times New Roman" w:hAnsi="Times New Roman" w:cs="Times New Roman"/>
              </w:rPr>
            </w:pPr>
            <w:r w:rsidRPr="00DE1CB3">
              <w:rPr>
                <w:rFonts w:ascii="Times New Roman" w:hAnsi="Times New Roman" w:cs="Times New Roman"/>
              </w:rPr>
              <w:t>15 (48.39)</w:t>
            </w:r>
          </w:p>
        </w:tc>
        <w:tc>
          <w:tcPr>
            <w:tcW w:w="2670" w:type="dxa"/>
            <w:vMerge/>
          </w:tcPr>
          <w:p w14:paraId="263B4194" w14:textId="77777777" w:rsidR="00621EA5" w:rsidRPr="00FD3773" w:rsidRDefault="00621EA5" w:rsidP="00E21619">
            <w:pPr>
              <w:rPr>
                <w:rFonts w:ascii="Times New Roman" w:hAnsi="Times New Roman" w:cs="Times New Roman"/>
              </w:rPr>
            </w:pPr>
          </w:p>
        </w:tc>
      </w:tr>
      <w:tr w:rsidR="00621EA5" w:rsidRPr="00FD3773" w14:paraId="05C574DF" w14:textId="59FA4B96" w:rsidTr="001219A1">
        <w:trPr>
          <w:trHeight w:val="304"/>
        </w:trPr>
        <w:tc>
          <w:tcPr>
            <w:tcW w:w="3138" w:type="dxa"/>
          </w:tcPr>
          <w:p w14:paraId="76AA80F0" w14:textId="77777777" w:rsidR="00621EA5" w:rsidRPr="00FD3773" w:rsidRDefault="00621EA5" w:rsidP="007C6266">
            <w:pPr>
              <w:jc w:val="left"/>
              <w:rPr>
                <w:rFonts w:ascii="Times New Roman" w:hAnsi="Times New Roman" w:cs="Times New Roman"/>
              </w:rPr>
            </w:pPr>
            <w:r>
              <w:rPr>
                <w:rFonts w:ascii="Times New Roman" w:hAnsi="Times New Roman" w:cs="Times New Roman"/>
              </w:rPr>
              <w:t>≥39</w:t>
            </w:r>
          </w:p>
        </w:tc>
        <w:tc>
          <w:tcPr>
            <w:tcW w:w="1987" w:type="dxa"/>
          </w:tcPr>
          <w:p w14:paraId="496A51A1" w14:textId="77777777" w:rsidR="00621EA5" w:rsidRPr="00FD3773" w:rsidRDefault="00621EA5" w:rsidP="007C6266">
            <w:pPr>
              <w:rPr>
                <w:rFonts w:ascii="Times New Roman" w:hAnsi="Times New Roman" w:cs="Times New Roman"/>
              </w:rPr>
            </w:pPr>
            <w:r w:rsidRPr="00DE1CB3">
              <w:rPr>
                <w:rFonts w:ascii="Times New Roman" w:hAnsi="Times New Roman" w:cs="Times New Roman"/>
              </w:rPr>
              <w:t>20 (35.71)</w:t>
            </w:r>
          </w:p>
        </w:tc>
        <w:tc>
          <w:tcPr>
            <w:tcW w:w="1800" w:type="dxa"/>
          </w:tcPr>
          <w:p w14:paraId="0ECA665B" w14:textId="77777777" w:rsidR="00621EA5" w:rsidRPr="00FD3773" w:rsidRDefault="00621EA5" w:rsidP="007C6266">
            <w:pPr>
              <w:rPr>
                <w:rFonts w:ascii="Times New Roman" w:hAnsi="Times New Roman" w:cs="Times New Roman"/>
              </w:rPr>
            </w:pPr>
            <w:r w:rsidRPr="00DE1CB3">
              <w:rPr>
                <w:rFonts w:ascii="Times New Roman" w:hAnsi="Times New Roman" w:cs="Times New Roman"/>
              </w:rPr>
              <w:t>36 (64.29)</w:t>
            </w:r>
          </w:p>
        </w:tc>
        <w:tc>
          <w:tcPr>
            <w:tcW w:w="2670" w:type="dxa"/>
            <w:vMerge/>
          </w:tcPr>
          <w:p w14:paraId="7232A204" w14:textId="77777777" w:rsidR="00621EA5" w:rsidRPr="00FD3773" w:rsidRDefault="00621EA5" w:rsidP="00E21619">
            <w:pPr>
              <w:rPr>
                <w:rFonts w:ascii="Times New Roman" w:hAnsi="Times New Roman" w:cs="Times New Roman"/>
              </w:rPr>
            </w:pPr>
          </w:p>
        </w:tc>
      </w:tr>
      <w:tr w:rsidR="001219A1" w:rsidRPr="00FD3773" w14:paraId="2BF892B4" w14:textId="680AA0C3" w:rsidTr="001219A1">
        <w:trPr>
          <w:trHeight w:val="304"/>
        </w:trPr>
        <w:tc>
          <w:tcPr>
            <w:tcW w:w="3138" w:type="dxa"/>
          </w:tcPr>
          <w:p w14:paraId="2234F89A" w14:textId="2434C9CC" w:rsidR="001219A1" w:rsidRPr="00C93815" w:rsidRDefault="00621EA5" w:rsidP="007C6266">
            <w:pPr>
              <w:jc w:val="left"/>
              <w:rPr>
                <w:rFonts w:ascii="Times New Roman" w:hAnsi="Times New Roman" w:cs="Times New Roman"/>
                <w:b/>
                <w:bCs/>
              </w:rPr>
            </w:pPr>
            <w:r>
              <w:rPr>
                <w:rFonts w:ascii="Times New Roman" w:hAnsi="Times New Roman" w:cs="Times New Roman"/>
                <w:b/>
                <w:bCs/>
              </w:rPr>
              <w:t>O</w:t>
            </w:r>
            <w:r w:rsidR="001219A1" w:rsidRPr="00C93815">
              <w:rPr>
                <w:rFonts w:ascii="Times New Roman" w:hAnsi="Times New Roman" w:cs="Times New Roman"/>
                <w:b/>
                <w:bCs/>
              </w:rPr>
              <w:t>ccupation</w:t>
            </w:r>
          </w:p>
        </w:tc>
        <w:tc>
          <w:tcPr>
            <w:tcW w:w="1987" w:type="dxa"/>
          </w:tcPr>
          <w:p w14:paraId="488B1EEB" w14:textId="77777777" w:rsidR="001219A1" w:rsidRPr="00FD3773" w:rsidRDefault="001219A1" w:rsidP="007C6266">
            <w:pPr>
              <w:rPr>
                <w:rFonts w:ascii="Times New Roman" w:hAnsi="Times New Roman" w:cs="Times New Roman"/>
              </w:rPr>
            </w:pPr>
          </w:p>
        </w:tc>
        <w:tc>
          <w:tcPr>
            <w:tcW w:w="1800" w:type="dxa"/>
          </w:tcPr>
          <w:p w14:paraId="1C2E0167" w14:textId="77777777" w:rsidR="001219A1" w:rsidRPr="00FD3773" w:rsidRDefault="001219A1" w:rsidP="007C6266">
            <w:pPr>
              <w:rPr>
                <w:rFonts w:ascii="Times New Roman" w:hAnsi="Times New Roman" w:cs="Times New Roman"/>
              </w:rPr>
            </w:pPr>
          </w:p>
        </w:tc>
        <w:tc>
          <w:tcPr>
            <w:tcW w:w="2670" w:type="dxa"/>
          </w:tcPr>
          <w:p w14:paraId="7AC6488E" w14:textId="77777777" w:rsidR="001219A1" w:rsidRPr="00FD3773" w:rsidRDefault="001219A1" w:rsidP="007C6266">
            <w:pPr>
              <w:rPr>
                <w:rFonts w:ascii="Times New Roman" w:hAnsi="Times New Roman" w:cs="Times New Roman"/>
              </w:rPr>
            </w:pPr>
          </w:p>
        </w:tc>
      </w:tr>
      <w:tr w:rsidR="00621EA5" w:rsidRPr="00FD3773" w14:paraId="1F402187" w14:textId="4F91992D" w:rsidTr="001219A1">
        <w:trPr>
          <w:trHeight w:val="304"/>
        </w:trPr>
        <w:tc>
          <w:tcPr>
            <w:tcW w:w="3138" w:type="dxa"/>
          </w:tcPr>
          <w:p w14:paraId="7A20C566" w14:textId="77777777" w:rsidR="00621EA5" w:rsidRPr="00FD3773" w:rsidRDefault="00621EA5" w:rsidP="007C6266">
            <w:pPr>
              <w:jc w:val="left"/>
              <w:rPr>
                <w:rFonts w:ascii="Times New Roman" w:hAnsi="Times New Roman" w:cs="Times New Roman"/>
              </w:rPr>
            </w:pPr>
            <w:r>
              <w:rPr>
                <w:rFonts w:ascii="Times New Roman" w:hAnsi="Times New Roman" w:cs="Times New Roman"/>
              </w:rPr>
              <w:t>Housewife</w:t>
            </w:r>
          </w:p>
        </w:tc>
        <w:tc>
          <w:tcPr>
            <w:tcW w:w="1987" w:type="dxa"/>
          </w:tcPr>
          <w:p w14:paraId="378445F8" w14:textId="77777777" w:rsidR="00621EA5" w:rsidRPr="00FD3773" w:rsidRDefault="00621EA5" w:rsidP="007C6266">
            <w:pPr>
              <w:rPr>
                <w:rFonts w:ascii="Times New Roman" w:hAnsi="Times New Roman" w:cs="Times New Roman"/>
              </w:rPr>
            </w:pPr>
            <w:r w:rsidRPr="00DE1CB3">
              <w:rPr>
                <w:rFonts w:ascii="Times New Roman" w:hAnsi="Times New Roman" w:cs="Times New Roman"/>
              </w:rPr>
              <w:t>66 (46.80)</w:t>
            </w:r>
          </w:p>
        </w:tc>
        <w:tc>
          <w:tcPr>
            <w:tcW w:w="1800" w:type="dxa"/>
          </w:tcPr>
          <w:p w14:paraId="687D0545" w14:textId="77777777" w:rsidR="00621EA5" w:rsidRPr="00FD3773" w:rsidRDefault="00621EA5" w:rsidP="007C6266">
            <w:pPr>
              <w:rPr>
                <w:rFonts w:ascii="Times New Roman" w:hAnsi="Times New Roman" w:cs="Times New Roman"/>
              </w:rPr>
            </w:pPr>
            <w:r w:rsidRPr="00DE1CB3">
              <w:rPr>
                <w:rFonts w:ascii="Times New Roman" w:hAnsi="Times New Roman" w:cs="Times New Roman"/>
              </w:rPr>
              <w:t>75 (53.20)</w:t>
            </w:r>
          </w:p>
        </w:tc>
        <w:tc>
          <w:tcPr>
            <w:tcW w:w="2670" w:type="dxa"/>
            <w:vMerge w:val="restart"/>
          </w:tcPr>
          <w:p w14:paraId="4D8B8986" w14:textId="77777777" w:rsidR="00621EA5" w:rsidRDefault="00621EA5" w:rsidP="00621EA5">
            <w:pPr>
              <w:rPr>
                <w:rFonts w:ascii="Times New Roman" w:hAnsi="Times New Roman" w:cs="Times New Roman"/>
              </w:rPr>
            </w:pPr>
          </w:p>
          <w:p w14:paraId="044B7E1A" w14:textId="1B52AB8A" w:rsidR="00621EA5" w:rsidRPr="00621EA5" w:rsidRDefault="00621EA5" w:rsidP="00621EA5">
            <w:pP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sidRPr="00621EA5">
              <w:rPr>
                <w:rFonts w:ascii="Times New Roman" w:hAnsi="Times New Roman" w:cs="Times New Roman"/>
              </w:rPr>
              <w:t xml:space="preserve"> = 2.300</w:t>
            </w:r>
          </w:p>
          <w:p w14:paraId="1FAE3715" w14:textId="5F316EE1" w:rsidR="00621EA5" w:rsidRPr="00621EA5" w:rsidRDefault="00621EA5" w:rsidP="00621EA5">
            <w:pPr>
              <w:rPr>
                <w:rFonts w:ascii="Times New Roman" w:hAnsi="Times New Roman" w:cs="Times New Roman"/>
              </w:rPr>
            </w:pPr>
            <w:r w:rsidRPr="00621EA5">
              <w:rPr>
                <w:rFonts w:ascii="Times New Roman" w:hAnsi="Times New Roman" w:cs="Times New Roman"/>
              </w:rPr>
              <w:t>p = 0.317</w:t>
            </w:r>
          </w:p>
        </w:tc>
      </w:tr>
      <w:tr w:rsidR="00621EA5" w:rsidRPr="00FD3773" w14:paraId="478CCD32" w14:textId="4907D086" w:rsidTr="001219A1">
        <w:trPr>
          <w:trHeight w:val="304"/>
        </w:trPr>
        <w:tc>
          <w:tcPr>
            <w:tcW w:w="3138" w:type="dxa"/>
          </w:tcPr>
          <w:p w14:paraId="7A52FC60" w14:textId="77777777" w:rsidR="00621EA5" w:rsidRPr="00FD3773" w:rsidRDefault="00621EA5" w:rsidP="007C6266">
            <w:pPr>
              <w:jc w:val="left"/>
              <w:rPr>
                <w:rFonts w:ascii="Times New Roman" w:hAnsi="Times New Roman" w:cs="Times New Roman"/>
              </w:rPr>
            </w:pPr>
            <w:r>
              <w:rPr>
                <w:rFonts w:ascii="Times New Roman" w:hAnsi="Times New Roman" w:cs="Times New Roman"/>
              </w:rPr>
              <w:t>Self-employed</w:t>
            </w:r>
          </w:p>
        </w:tc>
        <w:tc>
          <w:tcPr>
            <w:tcW w:w="1987" w:type="dxa"/>
          </w:tcPr>
          <w:p w14:paraId="55EEBAC6" w14:textId="77777777" w:rsidR="00621EA5" w:rsidRPr="00FD3773" w:rsidRDefault="00621EA5" w:rsidP="007C6266">
            <w:pPr>
              <w:rPr>
                <w:rFonts w:ascii="Times New Roman" w:hAnsi="Times New Roman" w:cs="Times New Roman"/>
              </w:rPr>
            </w:pPr>
            <w:r w:rsidRPr="001B324D">
              <w:rPr>
                <w:rFonts w:ascii="Times New Roman" w:hAnsi="Times New Roman" w:cs="Times New Roman"/>
              </w:rPr>
              <w:t>08 (34.78)</w:t>
            </w:r>
          </w:p>
        </w:tc>
        <w:tc>
          <w:tcPr>
            <w:tcW w:w="1800" w:type="dxa"/>
          </w:tcPr>
          <w:p w14:paraId="42801AB1" w14:textId="77777777" w:rsidR="00621EA5" w:rsidRPr="00FD3773" w:rsidRDefault="00621EA5" w:rsidP="007C6266">
            <w:pPr>
              <w:rPr>
                <w:rFonts w:ascii="Times New Roman" w:hAnsi="Times New Roman" w:cs="Times New Roman"/>
              </w:rPr>
            </w:pPr>
            <w:r w:rsidRPr="00DE1CB3">
              <w:rPr>
                <w:rFonts w:ascii="Times New Roman" w:hAnsi="Times New Roman" w:cs="Times New Roman"/>
              </w:rPr>
              <w:t>15 (65.22)</w:t>
            </w:r>
          </w:p>
        </w:tc>
        <w:tc>
          <w:tcPr>
            <w:tcW w:w="2670" w:type="dxa"/>
            <w:vMerge/>
          </w:tcPr>
          <w:p w14:paraId="4BD78257" w14:textId="77777777" w:rsidR="00621EA5" w:rsidRPr="00FD3773" w:rsidRDefault="00621EA5" w:rsidP="00E21619">
            <w:pPr>
              <w:rPr>
                <w:rFonts w:ascii="Times New Roman" w:hAnsi="Times New Roman" w:cs="Times New Roman"/>
              </w:rPr>
            </w:pPr>
          </w:p>
        </w:tc>
      </w:tr>
      <w:tr w:rsidR="00621EA5" w:rsidRPr="00FD3773" w14:paraId="416E1A66" w14:textId="048DF63D" w:rsidTr="001219A1">
        <w:trPr>
          <w:trHeight w:val="304"/>
        </w:trPr>
        <w:tc>
          <w:tcPr>
            <w:tcW w:w="3138" w:type="dxa"/>
          </w:tcPr>
          <w:p w14:paraId="7FA8C948" w14:textId="77777777" w:rsidR="00621EA5" w:rsidRPr="00FD3773" w:rsidRDefault="00621EA5" w:rsidP="007C6266">
            <w:pPr>
              <w:jc w:val="left"/>
              <w:rPr>
                <w:rFonts w:ascii="Times New Roman" w:hAnsi="Times New Roman" w:cs="Times New Roman"/>
              </w:rPr>
            </w:pPr>
            <w:r>
              <w:rPr>
                <w:rFonts w:ascii="Times New Roman" w:hAnsi="Times New Roman" w:cs="Times New Roman"/>
              </w:rPr>
              <w:t>Worker</w:t>
            </w:r>
          </w:p>
        </w:tc>
        <w:tc>
          <w:tcPr>
            <w:tcW w:w="1987" w:type="dxa"/>
          </w:tcPr>
          <w:p w14:paraId="4A18C8FF" w14:textId="77777777" w:rsidR="00621EA5" w:rsidRPr="00FD3773" w:rsidRDefault="00621EA5" w:rsidP="007C6266">
            <w:pPr>
              <w:rPr>
                <w:rFonts w:ascii="Times New Roman" w:hAnsi="Times New Roman" w:cs="Times New Roman"/>
              </w:rPr>
            </w:pPr>
            <w:r w:rsidRPr="001B324D">
              <w:rPr>
                <w:rFonts w:ascii="Times New Roman" w:hAnsi="Times New Roman" w:cs="Times New Roman"/>
              </w:rPr>
              <w:t>05 (31.25)</w:t>
            </w:r>
          </w:p>
        </w:tc>
        <w:tc>
          <w:tcPr>
            <w:tcW w:w="1800" w:type="dxa"/>
          </w:tcPr>
          <w:p w14:paraId="33E3B39B" w14:textId="77777777" w:rsidR="00621EA5" w:rsidRPr="00FD3773" w:rsidRDefault="00621EA5" w:rsidP="007C6266">
            <w:pPr>
              <w:rPr>
                <w:rFonts w:ascii="Times New Roman" w:hAnsi="Times New Roman" w:cs="Times New Roman"/>
              </w:rPr>
            </w:pPr>
            <w:r w:rsidRPr="001B324D">
              <w:rPr>
                <w:rFonts w:ascii="Times New Roman" w:hAnsi="Times New Roman" w:cs="Times New Roman"/>
              </w:rPr>
              <w:t>11 (68.75)</w:t>
            </w:r>
          </w:p>
        </w:tc>
        <w:tc>
          <w:tcPr>
            <w:tcW w:w="2670" w:type="dxa"/>
            <w:vMerge/>
          </w:tcPr>
          <w:p w14:paraId="552C2500" w14:textId="77777777" w:rsidR="00621EA5" w:rsidRPr="00FD3773" w:rsidRDefault="00621EA5" w:rsidP="00E21619">
            <w:pPr>
              <w:rPr>
                <w:rFonts w:ascii="Times New Roman" w:hAnsi="Times New Roman" w:cs="Times New Roman"/>
              </w:rPr>
            </w:pPr>
          </w:p>
        </w:tc>
      </w:tr>
      <w:tr w:rsidR="001219A1" w:rsidRPr="00FD3773" w14:paraId="08F1F6FA" w14:textId="3DCF0B6B" w:rsidTr="001219A1">
        <w:trPr>
          <w:trHeight w:val="87"/>
        </w:trPr>
        <w:tc>
          <w:tcPr>
            <w:tcW w:w="3138" w:type="dxa"/>
          </w:tcPr>
          <w:p w14:paraId="345FEFCD" w14:textId="6BE04199" w:rsidR="001219A1" w:rsidRPr="001D0C9C" w:rsidRDefault="00621EA5" w:rsidP="007C6266">
            <w:pPr>
              <w:jc w:val="left"/>
              <w:rPr>
                <w:rFonts w:ascii="Times New Roman" w:hAnsi="Times New Roman" w:cs="Times New Roman"/>
                <w:b/>
                <w:bCs/>
              </w:rPr>
            </w:pPr>
            <w:r>
              <w:rPr>
                <w:rFonts w:ascii="Times New Roman" w:hAnsi="Times New Roman" w:cs="Times New Roman"/>
                <w:b/>
                <w:bCs/>
              </w:rPr>
              <w:t>E</w:t>
            </w:r>
            <w:r w:rsidR="001219A1" w:rsidRPr="001D0C9C">
              <w:rPr>
                <w:rFonts w:ascii="Times New Roman" w:hAnsi="Times New Roman" w:cs="Times New Roman"/>
                <w:b/>
                <w:bCs/>
              </w:rPr>
              <w:t>ducation</w:t>
            </w:r>
          </w:p>
        </w:tc>
        <w:tc>
          <w:tcPr>
            <w:tcW w:w="1987" w:type="dxa"/>
          </w:tcPr>
          <w:p w14:paraId="3569FF38" w14:textId="77777777" w:rsidR="001219A1" w:rsidRPr="00FD3773" w:rsidRDefault="001219A1" w:rsidP="007C6266">
            <w:pPr>
              <w:rPr>
                <w:rFonts w:ascii="Times New Roman" w:hAnsi="Times New Roman" w:cs="Times New Roman"/>
              </w:rPr>
            </w:pPr>
          </w:p>
        </w:tc>
        <w:tc>
          <w:tcPr>
            <w:tcW w:w="1800" w:type="dxa"/>
          </w:tcPr>
          <w:p w14:paraId="3E70D040" w14:textId="77777777" w:rsidR="001219A1" w:rsidRPr="00FD3773" w:rsidRDefault="001219A1" w:rsidP="007C6266">
            <w:pPr>
              <w:rPr>
                <w:rFonts w:ascii="Times New Roman" w:hAnsi="Times New Roman" w:cs="Times New Roman"/>
              </w:rPr>
            </w:pPr>
          </w:p>
        </w:tc>
        <w:tc>
          <w:tcPr>
            <w:tcW w:w="2670" w:type="dxa"/>
          </w:tcPr>
          <w:p w14:paraId="4AF5E6A8" w14:textId="77777777" w:rsidR="001219A1" w:rsidRPr="00FD3773" w:rsidRDefault="001219A1" w:rsidP="007C6266">
            <w:pPr>
              <w:rPr>
                <w:rFonts w:ascii="Times New Roman" w:hAnsi="Times New Roman" w:cs="Times New Roman"/>
              </w:rPr>
            </w:pPr>
          </w:p>
        </w:tc>
      </w:tr>
      <w:tr w:rsidR="00621EA5" w:rsidRPr="00FD3773" w14:paraId="44E892EE" w14:textId="14F189C8" w:rsidTr="001219A1">
        <w:trPr>
          <w:trHeight w:val="304"/>
        </w:trPr>
        <w:tc>
          <w:tcPr>
            <w:tcW w:w="3138" w:type="dxa"/>
          </w:tcPr>
          <w:p w14:paraId="459C927C" w14:textId="77777777" w:rsidR="00621EA5" w:rsidRDefault="00621EA5" w:rsidP="007C6266">
            <w:pPr>
              <w:jc w:val="left"/>
              <w:rPr>
                <w:rFonts w:ascii="Times New Roman" w:hAnsi="Times New Roman" w:cs="Times New Roman"/>
              </w:rPr>
            </w:pPr>
            <w:r>
              <w:rPr>
                <w:rFonts w:ascii="Times New Roman" w:hAnsi="Times New Roman" w:cs="Times New Roman"/>
              </w:rPr>
              <w:t>No education</w:t>
            </w:r>
          </w:p>
        </w:tc>
        <w:tc>
          <w:tcPr>
            <w:tcW w:w="1987" w:type="dxa"/>
          </w:tcPr>
          <w:p w14:paraId="5077EDAD" w14:textId="77777777" w:rsidR="00621EA5" w:rsidRPr="00FD3773" w:rsidRDefault="00621EA5" w:rsidP="007C6266">
            <w:pPr>
              <w:rPr>
                <w:rFonts w:ascii="Times New Roman" w:hAnsi="Times New Roman" w:cs="Times New Roman"/>
              </w:rPr>
            </w:pPr>
            <w:r w:rsidRPr="00201CC7">
              <w:rPr>
                <w:rFonts w:ascii="Times New Roman" w:hAnsi="Times New Roman" w:cs="Times New Roman"/>
              </w:rPr>
              <w:t>03 (37.5)</w:t>
            </w:r>
          </w:p>
        </w:tc>
        <w:tc>
          <w:tcPr>
            <w:tcW w:w="1800" w:type="dxa"/>
          </w:tcPr>
          <w:p w14:paraId="23E5E0AA" w14:textId="77777777" w:rsidR="00621EA5" w:rsidRPr="00FD3773" w:rsidRDefault="00621EA5" w:rsidP="007C6266">
            <w:pPr>
              <w:rPr>
                <w:rFonts w:ascii="Times New Roman" w:hAnsi="Times New Roman" w:cs="Times New Roman"/>
              </w:rPr>
            </w:pPr>
            <w:r w:rsidRPr="00201CC7">
              <w:rPr>
                <w:rFonts w:ascii="Times New Roman" w:hAnsi="Times New Roman" w:cs="Times New Roman"/>
              </w:rPr>
              <w:t>05 (62.5)</w:t>
            </w:r>
          </w:p>
        </w:tc>
        <w:tc>
          <w:tcPr>
            <w:tcW w:w="2670" w:type="dxa"/>
            <w:vMerge w:val="restart"/>
          </w:tcPr>
          <w:p w14:paraId="1FB129FA" w14:textId="77777777" w:rsidR="00621EA5" w:rsidRDefault="00621EA5" w:rsidP="00E21619">
            <w:pPr>
              <w:rPr>
                <w:rFonts w:ascii="Times New Roman" w:hAnsi="Times New Roman" w:cs="Times New Roman"/>
              </w:rPr>
            </w:pPr>
          </w:p>
          <w:p w14:paraId="340336C8" w14:textId="4C0CBCBB" w:rsidR="00621EA5" w:rsidRDefault="00621EA5" w:rsidP="00E21619">
            <w:pP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sidRPr="00621EA5">
              <w:rPr>
                <w:rFonts w:ascii="Times New Roman" w:hAnsi="Times New Roman" w:cs="Times New Roman"/>
              </w:rPr>
              <w:t xml:space="preserve">= 2.300 </w:t>
            </w:r>
          </w:p>
          <w:p w14:paraId="113F79E7" w14:textId="7A128848" w:rsidR="00621EA5" w:rsidRPr="00FD3773" w:rsidRDefault="00621EA5" w:rsidP="00E21619">
            <w:pPr>
              <w:rPr>
                <w:rFonts w:ascii="Times New Roman" w:hAnsi="Times New Roman" w:cs="Times New Roman"/>
              </w:rPr>
            </w:pPr>
            <w:r w:rsidRPr="00621EA5">
              <w:rPr>
                <w:rFonts w:ascii="Times New Roman" w:hAnsi="Times New Roman" w:cs="Times New Roman"/>
              </w:rPr>
              <w:t>p = 0.317</w:t>
            </w:r>
          </w:p>
        </w:tc>
      </w:tr>
      <w:tr w:rsidR="00621EA5" w:rsidRPr="00FD3773" w14:paraId="2982A271" w14:textId="0A053D8A" w:rsidTr="001219A1">
        <w:trPr>
          <w:trHeight w:val="304"/>
        </w:trPr>
        <w:tc>
          <w:tcPr>
            <w:tcW w:w="3138" w:type="dxa"/>
          </w:tcPr>
          <w:p w14:paraId="29597EA4" w14:textId="77777777" w:rsidR="00621EA5" w:rsidRDefault="00621EA5" w:rsidP="007C6266">
            <w:pPr>
              <w:jc w:val="left"/>
              <w:rPr>
                <w:rFonts w:ascii="Times New Roman" w:hAnsi="Times New Roman" w:cs="Times New Roman"/>
              </w:rPr>
            </w:pPr>
            <w:r>
              <w:rPr>
                <w:rFonts w:ascii="Times New Roman" w:hAnsi="Times New Roman" w:cs="Times New Roman"/>
              </w:rPr>
              <w:t>Primary</w:t>
            </w:r>
          </w:p>
        </w:tc>
        <w:tc>
          <w:tcPr>
            <w:tcW w:w="1987" w:type="dxa"/>
          </w:tcPr>
          <w:p w14:paraId="102AAD2F" w14:textId="77777777" w:rsidR="00621EA5" w:rsidRPr="00FD3773" w:rsidRDefault="00621EA5" w:rsidP="007C6266">
            <w:pPr>
              <w:rPr>
                <w:rFonts w:ascii="Times New Roman" w:hAnsi="Times New Roman" w:cs="Times New Roman"/>
              </w:rPr>
            </w:pPr>
            <w:r w:rsidRPr="00201CC7">
              <w:rPr>
                <w:rFonts w:ascii="Times New Roman" w:hAnsi="Times New Roman" w:cs="Times New Roman"/>
              </w:rPr>
              <w:t>28 (56.0)</w:t>
            </w:r>
          </w:p>
        </w:tc>
        <w:tc>
          <w:tcPr>
            <w:tcW w:w="1800" w:type="dxa"/>
          </w:tcPr>
          <w:p w14:paraId="5042B0BA" w14:textId="77777777" w:rsidR="00621EA5" w:rsidRPr="00FD3773" w:rsidRDefault="00621EA5" w:rsidP="007C6266">
            <w:pPr>
              <w:rPr>
                <w:rFonts w:ascii="Times New Roman" w:hAnsi="Times New Roman" w:cs="Times New Roman"/>
              </w:rPr>
            </w:pPr>
            <w:r w:rsidRPr="00201CC7">
              <w:rPr>
                <w:rFonts w:ascii="Times New Roman" w:hAnsi="Times New Roman" w:cs="Times New Roman"/>
              </w:rPr>
              <w:t>22 (44.0)</w:t>
            </w:r>
          </w:p>
        </w:tc>
        <w:tc>
          <w:tcPr>
            <w:tcW w:w="2670" w:type="dxa"/>
            <w:vMerge/>
          </w:tcPr>
          <w:p w14:paraId="061686A4" w14:textId="77777777" w:rsidR="00621EA5" w:rsidRPr="00FD3773" w:rsidRDefault="00621EA5" w:rsidP="00E21619">
            <w:pPr>
              <w:rPr>
                <w:rFonts w:ascii="Times New Roman" w:hAnsi="Times New Roman" w:cs="Times New Roman"/>
              </w:rPr>
            </w:pPr>
          </w:p>
        </w:tc>
      </w:tr>
      <w:tr w:rsidR="00621EA5" w:rsidRPr="00FD3773" w14:paraId="40F398EA" w14:textId="62E0FD88" w:rsidTr="001219A1">
        <w:trPr>
          <w:trHeight w:val="304"/>
        </w:trPr>
        <w:tc>
          <w:tcPr>
            <w:tcW w:w="3138" w:type="dxa"/>
          </w:tcPr>
          <w:p w14:paraId="139E9ED9" w14:textId="77777777" w:rsidR="00621EA5" w:rsidRDefault="00621EA5" w:rsidP="007C6266">
            <w:pPr>
              <w:jc w:val="left"/>
              <w:rPr>
                <w:rFonts w:ascii="Times New Roman" w:hAnsi="Times New Roman" w:cs="Times New Roman"/>
              </w:rPr>
            </w:pPr>
            <w:r>
              <w:rPr>
                <w:rFonts w:ascii="Times New Roman" w:hAnsi="Times New Roman" w:cs="Times New Roman"/>
              </w:rPr>
              <w:t xml:space="preserve">Secondary </w:t>
            </w:r>
          </w:p>
        </w:tc>
        <w:tc>
          <w:tcPr>
            <w:tcW w:w="1987" w:type="dxa"/>
          </w:tcPr>
          <w:p w14:paraId="14E66FCC" w14:textId="77777777" w:rsidR="00621EA5" w:rsidRPr="00FD3773" w:rsidRDefault="00621EA5" w:rsidP="007C6266">
            <w:pPr>
              <w:rPr>
                <w:rFonts w:ascii="Times New Roman" w:hAnsi="Times New Roman" w:cs="Times New Roman"/>
              </w:rPr>
            </w:pPr>
            <w:r w:rsidRPr="00201CC7">
              <w:rPr>
                <w:rFonts w:ascii="Times New Roman" w:hAnsi="Times New Roman" w:cs="Times New Roman"/>
              </w:rPr>
              <w:t>43 (42.15)</w:t>
            </w:r>
          </w:p>
        </w:tc>
        <w:tc>
          <w:tcPr>
            <w:tcW w:w="1800" w:type="dxa"/>
          </w:tcPr>
          <w:p w14:paraId="675B9F1A" w14:textId="77777777" w:rsidR="00621EA5" w:rsidRPr="00FD3773" w:rsidRDefault="00621EA5" w:rsidP="007C6266">
            <w:pPr>
              <w:rPr>
                <w:rFonts w:ascii="Times New Roman" w:hAnsi="Times New Roman" w:cs="Times New Roman"/>
              </w:rPr>
            </w:pPr>
            <w:r w:rsidRPr="00201CC7">
              <w:rPr>
                <w:rFonts w:ascii="Times New Roman" w:hAnsi="Times New Roman" w:cs="Times New Roman"/>
              </w:rPr>
              <w:t>59 (57.85)</w:t>
            </w:r>
          </w:p>
        </w:tc>
        <w:tc>
          <w:tcPr>
            <w:tcW w:w="2670" w:type="dxa"/>
            <w:vMerge/>
          </w:tcPr>
          <w:p w14:paraId="6C6B4908" w14:textId="77777777" w:rsidR="00621EA5" w:rsidRPr="00FD3773" w:rsidRDefault="00621EA5" w:rsidP="00E21619">
            <w:pPr>
              <w:rPr>
                <w:rFonts w:ascii="Times New Roman" w:hAnsi="Times New Roman" w:cs="Times New Roman"/>
              </w:rPr>
            </w:pPr>
          </w:p>
        </w:tc>
      </w:tr>
      <w:tr w:rsidR="00621EA5" w:rsidRPr="00FD3773" w14:paraId="51BA1C55" w14:textId="5AB1D47C" w:rsidTr="001219A1">
        <w:trPr>
          <w:trHeight w:val="304"/>
        </w:trPr>
        <w:tc>
          <w:tcPr>
            <w:tcW w:w="3138" w:type="dxa"/>
          </w:tcPr>
          <w:p w14:paraId="5C3E1522" w14:textId="77777777" w:rsidR="00621EA5" w:rsidRDefault="00621EA5" w:rsidP="007C6266">
            <w:pPr>
              <w:jc w:val="left"/>
              <w:rPr>
                <w:rFonts w:ascii="Times New Roman" w:hAnsi="Times New Roman" w:cs="Times New Roman"/>
              </w:rPr>
            </w:pPr>
            <w:r>
              <w:rPr>
                <w:rFonts w:ascii="Times New Roman" w:hAnsi="Times New Roman" w:cs="Times New Roman"/>
              </w:rPr>
              <w:t>Tertiary</w:t>
            </w:r>
          </w:p>
        </w:tc>
        <w:tc>
          <w:tcPr>
            <w:tcW w:w="1987" w:type="dxa"/>
          </w:tcPr>
          <w:p w14:paraId="0AE96C44" w14:textId="77777777" w:rsidR="00621EA5" w:rsidRPr="00FD3773" w:rsidRDefault="00621EA5" w:rsidP="007C6266">
            <w:pPr>
              <w:rPr>
                <w:rFonts w:ascii="Times New Roman" w:hAnsi="Times New Roman" w:cs="Times New Roman"/>
              </w:rPr>
            </w:pPr>
            <w:r w:rsidRPr="00201CC7">
              <w:rPr>
                <w:rFonts w:ascii="Times New Roman" w:hAnsi="Times New Roman" w:cs="Times New Roman"/>
              </w:rPr>
              <w:t>05 (25.0)</w:t>
            </w:r>
          </w:p>
        </w:tc>
        <w:tc>
          <w:tcPr>
            <w:tcW w:w="1800" w:type="dxa"/>
          </w:tcPr>
          <w:p w14:paraId="37EB1CBC" w14:textId="77777777" w:rsidR="00621EA5" w:rsidRPr="00FD3773" w:rsidRDefault="00621EA5" w:rsidP="007C6266">
            <w:pPr>
              <w:rPr>
                <w:rFonts w:ascii="Times New Roman" w:hAnsi="Times New Roman" w:cs="Times New Roman"/>
              </w:rPr>
            </w:pPr>
            <w:r w:rsidRPr="00201CC7">
              <w:rPr>
                <w:rFonts w:ascii="Times New Roman" w:hAnsi="Times New Roman" w:cs="Times New Roman"/>
              </w:rPr>
              <w:t>15 (75.0)</w:t>
            </w:r>
          </w:p>
        </w:tc>
        <w:tc>
          <w:tcPr>
            <w:tcW w:w="2670" w:type="dxa"/>
            <w:vMerge/>
          </w:tcPr>
          <w:p w14:paraId="733175E1" w14:textId="77777777" w:rsidR="00621EA5" w:rsidRPr="00FD3773" w:rsidRDefault="00621EA5" w:rsidP="00E21619">
            <w:pPr>
              <w:rPr>
                <w:rFonts w:ascii="Times New Roman" w:hAnsi="Times New Roman" w:cs="Times New Roman"/>
              </w:rPr>
            </w:pPr>
          </w:p>
        </w:tc>
      </w:tr>
      <w:tr w:rsidR="001219A1" w:rsidRPr="00FD3773" w14:paraId="12295FE6" w14:textId="625F19D2" w:rsidTr="001219A1">
        <w:trPr>
          <w:trHeight w:val="304"/>
        </w:trPr>
        <w:tc>
          <w:tcPr>
            <w:tcW w:w="3138" w:type="dxa"/>
          </w:tcPr>
          <w:p w14:paraId="63006284" w14:textId="77777777" w:rsidR="001219A1" w:rsidRPr="00C93815" w:rsidRDefault="001219A1" w:rsidP="007C6266">
            <w:pPr>
              <w:jc w:val="left"/>
              <w:rPr>
                <w:rFonts w:ascii="Times New Roman" w:hAnsi="Times New Roman" w:cs="Times New Roman"/>
                <w:b/>
                <w:bCs/>
              </w:rPr>
            </w:pPr>
            <w:r w:rsidRPr="00C93815">
              <w:rPr>
                <w:rFonts w:ascii="Times New Roman" w:hAnsi="Times New Roman" w:cs="Times New Roman"/>
                <w:b/>
                <w:bCs/>
              </w:rPr>
              <w:t>Family type</w:t>
            </w:r>
          </w:p>
        </w:tc>
        <w:tc>
          <w:tcPr>
            <w:tcW w:w="1987" w:type="dxa"/>
          </w:tcPr>
          <w:p w14:paraId="716A1735" w14:textId="77777777" w:rsidR="001219A1" w:rsidRPr="00FD3773" w:rsidRDefault="001219A1" w:rsidP="007C6266">
            <w:pPr>
              <w:rPr>
                <w:rFonts w:ascii="Times New Roman" w:hAnsi="Times New Roman" w:cs="Times New Roman"/>
              </w:rPr>
            </w:pPr>
          </w:p>
        </w:tc>
        <w:tc>
          <w:tcPr>
            <w:tcW w:w="1800" w:type="dxa"/>
          </w:tcPr>
          <w:p w14:paraId="0E093455" w14:textId="77777777" w:rsidR="001219A1" w:rsidRPr="00FD3773" w:rsidRDefault="001219A1" w:rsidP="007C6266">
            <w:pPr>
              <w:rPr>
                <w:rFonts w:ascii="Times New Roman" w:hAnsi="Times New Roman" w:cs="Times New Roman"/>
              </w:rPr>
            </w:pPr>
          </w:p>
        </w:tc>
        <w:tc>
          <w:tcPr>
            <w:tcW w:w="2670" w:type="dxa"/>
          </w:tcPr>
          <w:p w14:paraId="756E6554" w14:textId="77777777" w:rsidR="001219A1" w:rsidRPr="00FD3773" w:rsidRDefault="001219A1" w:rsidP="007C6266">
            <w:pPr>
              <w:rPr>
                <w:rFonts w:ascii="Times New Roman" w:hAnsi="Times New Roman" w:cs="Times New Roman"/>
              </w:rPr>
            </w:pPr>
          </w:p>
        </w:tc>
      </w:tr>
      <w:tr w:rsidR="00621EA5" w:rsidRPr="00FD3773" w14:paraId="05F020D9" w14:textId="5EBE0534" w:rsidTr="001219A1">
        <w:trPr>
          <w:trHeight w:val="304"/>
        </w:trPr>
        <w:tc>
          <w:tcPr>
            <w:tcW w:w="3138" w:type="dxa"/>
          </w:tcPr>
          <w:p w14:paraId="5850A4D0" w14:textId="77777777" w:rsidR="00621EA5" w:rsidRPr="00FD3773" w:rsidRDefault="00621EA5" w:rsidP="007C6266">
            <w:pPr>
              <w:jc w:val="left"/>
              <w:rPr>
                <w:rFonts w:ascii="Times New Roman" w:hAnsi="Times New Roman" w:cs="Times New Roman"/>
              </w:rPr>
            </w:pPr>
            <w:r>
              <w:rPr>
                <w:rFonts w:ascii="Times New Roman" w:hAnsi="Times New Roman" w:cs="Times New Roman"/>
              </w:rPr>
              <w:t xml:space="preserve">Nuclear </w:t>
            </w:r>
          </w:p>
        </w:tc>
        <w:tc>
          <w:tcPr>
            <w:tcW w:w="1987" w:type="dxa"/>
          </w:tcPr>
          <w:p w14:paraId="41CC389B" w14:textId="77777777" w:rsidR="00621EA5" w:rsidRPr="00FD3773" w:rsidRDefault="00621EA5" w:rsidP="007C6266">
            <w:pPr>
              <w:rPr>
                <w:rFonts w:ascii="Times New Roman" w:hAnsi="Times New Roman" w:cs="Times New Roman"/>
              </w:rPr>
            </w:pPr>
            <w:r w:rsidRPr="00C93815">
              <w:rPr>
                <w:rFonts w:ascii="Times New Roman" w:hAnsi="Times New Roman" w:cs="Times New Roman"/>
              </w:rPr>
              <w:t>56 (46.28)</w:t>
            </w:r>
          </w:p>
        </w:tc>
        <w:tc>
          <w:tcPr>
            <w:tcW w:w="1800" w:type="dxa"/>
          </w:tcPr>
          <w:p w14:paraId="52A458D1" w14:textId="77777777" w:rsidR="00621EA5" w:rsidRPr="00FD3773" w:rsidRDefault="00621EA5" w:rsidP="007C6266">
            <w:pPr>
              <w:rPr>
                <w:rFonts w:ascii="Times New Roman" w:hAnsi="Times New Roman" w:cs="Times New Roman"/>
              </w:rPr>
            </w:pPr>
            <w:r w:rsidRPr="00C93815">
              <w:rPr>
                <w:rFonts w:ascii="Times New Roman" w:hAnsi="Times New Roman" w:cs="Times New Roman"/>
              </w:rPr>
              <w:t>65 (53.72)</w:t>
            </w:r>
          </w:p>
        </w:tc>
        <w:tc>
          <w:tcPr>
            <w:tcW w:w="2670" w:type="dxa"/>
            <w:vMerge w:val="restart"/>
          </w:tcPr>
          <w:p w14:paraId="1DE45B0C" w14:textId="4793C755" w:rsidR="00621EA5" w:rsidRPr="00621EA5" w:rsidRDefault="00621EA5" w:rsidP="00621EA5">
            <w:pP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sidRPr="00621EA5">
              <w:rPr>
                <w:rFonts w:ascii="Times New Roman" w:hAnsi="Times New Roman" w:cs="Times New Roman"/>
              </w:rPr>
              <w:t xml:space="preserve"> = 0.858</w:t>
            </w:r>
          </w:p>
          <w:p w14:paraId="3ADA9580" w14:textId="5C859CB2" w:rsidR="00621EA5" w:rsidRPr="00FD3773" w:rsidRDefault="00621EA5" w:rsidP="00621EA5">
            <w:pPr>
              <w:rPr>
                <w:rFonts w:ascii="Times New Roman" w:hAnsi="Times New Roman" w:cs="Times New Roman"/>
              </w:rPr>
            </w:pPr>
            <w:r w:rsidRPr="00621EA5">
              <w:rPr>
                <w:rFonts w:ascii="Times New Roman" w:hAnsi="Times New Roman" w:cs="Times New Roman"/>
              </w:rPr>
              <w:t>p = 0.354</w:t>
            </w:r>
          </w:p>
        </w:tc>
      </w:tr>
      <w:tr w:rsidR="00621EA5" w:rsidRPr="00FD3773" w14:paraId="4294DE7E" w14:textId="1FD2614C" w:rsidTr="001219A1">
        <w:trPr>
          <w:trHeight w:val="304"/>
        </w:trPr>
        <w:tc>
          <w:tcPr>
            <w:tcW w:w="3138" w:type="dxa"/>
          </w:tcPr>
          <w:p w14:paraId="6828CCEB" w14:textId="77777777" w:rsidR="00621EA5" w:rsidRPr="00FD3773" w:rsidRDefault="00621EA5" w:rsidP="007C6266">
            <w:pPr>
              <w:jc w:val="left"/>
              <w:rPr>
                <w:rFonts w:ascii="Times New Roman" w:hAnsi="Times New Roman" w:cs="Times New Roman"/>
              </w:rPr>
            </w:pPr>
            <w:r>
              <w:rPr>
                <w:rFonts w:ascii="Times New Roman" w:hAnsi="Times New Roman" w:cs="Times New Roman"/>
              </w:rPr>
              <w:t>Joint</w:t>
            </w:r>
          </w:p>
        </w:tc>
        <w:tc>
          <w:tcPr>
            <w:tcW w:w="1987" w:type="dxa"/>
          </w:tcPr>
          <w:p w14:paraId="39BAD685" w14:textId="77777777" w:rsidR="00621EA5" w:rsidRPr="00FD3773" w:rsidRDefault="00621EA5" w:rsidP="007C6266">
            <w:pPr>
              <w:rPr>
                <w:rFonts w:ascii="Times New Roman" w:hAnsi="Times New Roman" w:cs="Times New Roman"/>
              </w:rPr>
            </w:pPr>
            <w:r w:rsidRPr="00C93815">
              <w:rPr>
                <w:rFonts w:ascii="Times New Roman" w:hAnsi="Times New Roman" w:cs="Times New Roman"/>
              </w:rPr>
              <w:t>23 (38.98)</w:t>
            </w:r>
          </w:p>
        </w:tc>
        <w:tc>
          <w:tcPr>
            <w:tcW w:w="1800" w:type="dxa"/>
          </w:tcPr>
          <w:p w14:paraId="4FC48E53" w14:textId="77777777" w:rsidR="00621EA5" w:rsidRPr="00FD3773" w:rsidRDefault="00621EA5" w:rsidP="007C6266">
            <w:pPr>
              <w:rPr>
                <w:rFonts w:ascii="Times New Roman" w:hAnsi="Times New Roman" w:cs="Times New Roman"/>
              </w:rPr>
            </w:pPr>
            <w:r w:rsidRPr="00C93815">
              <w:rPr>
                <w:rFonts w:ascii="Times New Roman" w:hAnsi="Times New Roman" w:cs="Times New Roman"/>
              </w:rPr>
              <w:t>36 (61.02)</w:t>
            </w:r>
          </w:p>
        </w:tc>
        <w:tc>
          <w:tcPr>
            <w:tcW w:w="2670" w:type="dxa"/>
            <w:vMerge/>
          </w:tcPr>
          <w:p w14:paraId="64EB52F6" w14:textId="77777777" w:rsidR="00621EA5" w:rsidRPr="00FD3773" w:rsidRDefault="00621EA5" w:rsidP="00E21619">
            <w:pPr>
              <w:rPr>
                <w:rFonts w:ascii="Times New Roman" w:hAnsi="Times New Roman" w:cs="Times New Roman"/>
              </w:rPr>
            </w:pPr>
          </w:p>
        </w:tc>
      </w:tr>
    </w:tbl>
    <w:p w14:paraId="4C56F0EA" w14:textId="3E652EC7" w:rsidR="005E0397" w:rsidRDefault="005E0397" w:rsidP="002F45CE">
      <w:pPr>
        <w:pStyle w:val="NoSpacing"/>
        <w:spacing w:line="360" w:lineRule="auto"/>
        <w:rPr>
          <w:rFonts w:ascii="Times New Roman" w:hAnsi="Times New Roman" w:cs="Times New Roman"/>
          <w:b/>
          <w:sz w:val="24"/>
          <w:szCs w:val="24"/>
        </w:rPr>
      </w:pPr>
    </w:p>
    <w:p w14:paraId="4AC0661A" w14:textId="5219DD2B" w:rsidR="005E0397" w:rsidRDefault="005E0397" w:rsidP="002F45CE">
      <w:pPr>
        <w:pStyle w:val="NoSpacing"/>
        <w:spacing w:line="360" w:lineRule="auto"/>
        <w:rPr>
          <w:rFonts w:ascii="Times New Roman" w:hAnsi="Times New Roman" w:cs="Times New Roman"/>
          <w:b/>
          <w:sz w:val="24"/>
          <w:szCs w:val="24"/>
        </w:rPr>
      </w:pPr>
    </w:p>
    <w:p w14:paraId="45469FC6" w14:textId="416C5103" w:rsidR="005E0397" w:rsidRDefault="005E0397" w:rsidP="002F45CE">
      <w:pPr>
        <w:pStyle w:val="NoSpacing"/>
        <w:spacing w:line="360" w:lineRule="auto"/>
        <w:rPr>
          <w:rFonts w:ascii="Times New Roman" w:hAnsi="Times New Roman" w:cs="Times New Roman"/>
          <w:b/>
          <w:sz w:val="24"/>
          <w:szCs w:val="24"/>
        </w:rPr>
      </w:pPr>
    </w:p>
    <w:p w14:paraId="4851A596" w14:textId="7F4A5822" w:rsidR="00ED40A8" w:rsidRDefault="00ED40A8" w:rsidP="002F45CE">
      <w:pPr>
        <w:pStyle w:val="NoSpacing"/>
        <w:spacing w:line="360" w:lineRule="auto"/>
        <w:rPr>
          <w:rFonts w:ascii="Times New Roman" w:hAnsi="Times New Roman" w:cs="Times New Roman"/>
          <w:b/>
          <w:sz w:val="24"/>
          <w:szCs w:val="24"/>
        </w:rPr>
      </w:pPr>
    </w:p>
    <w:p w14:paraId="1DC6CC00" w14:textId="638A5190" w:rsidR="00ED40A8" w:rsidRDefault="00ED40A8" w:rsidP="002F45CE">
      <w:pPr>
        <w:pStyle w:val="NoSpacing"/>
        <w:spacing w:line="360" w:lineRule="auto"/>
        <w:rPr>
          <w:rFonts w:ascii="Times New Roman" w:hAnsi="Times New Roman" w:cs="Times New Roman"/>
          <w:b/>
          <w:sz w:val="24"/>
          <w:szCs w:val="24"/>
        </w:rPr>
      </w:pPr>
    </w:p>
    <w:p w14:paraId="4C67E9FD" w14:textId="49885F3C" w:rsidR="00ED40A8" w:rsidRDefault="00ED40A8" w:rsidP="002F45CE">
      <w:pPr>
        <w:pStyle w:val="NoSpacing"/>
        <w:spacing w:line="360" w:lineRule="auto"/>
        <w:rPr>
          <w:rFonts w:ascii="Times New Roman" w:hAnsi="Times New Roman" w:cs="Times New Roman"/>
          <w:b/>
          <w:sz w:val="24"/>
          <w:szCs w:val="24"/>
        </w:rPr>
      </w:pPr>
    </w:p>
    <w:p w14:paraId="0FBA4FD9" w14:textId="79960382" w:rsidR="00ED40A8" w:rsidRDefault="00ED40A8" w:rsidP="002F45CE">
      <w:pPr>
        <w:pStyle w:val="NoSpacing"/>
        <w:spacing w:line="360" w:lineRule="auto"/>
        <w:rPr>
          <w:rFonts w:ascii="Times New Roman" w:hAnsi="Times New Roman" w:cs="Times New Roman"/>
          <w:b/>
          <w:sz w:val="24"/>
          <w:szCs w:val="24"/>
        </w:rPr>
      </w:pPr>
    </w:p>
    <w:p w14:paraId="0B117D9A" w14:textId="390C3BA9" w:rsidR="00ED40A8" w:rsidRDefault="00ED40A8" w:rsidP="002F45CE">
      <w:pPr>
        <w:pStyle w:val="NoSpacing"/>
        <w:spacing w:line="360" w:lineRule="auto"/>
        <w:rPr>
          <w:rFonts w:ascii="Times New Roman" w:hAnsi="Times New Roman" w:cs="Times New Roman"/>
          <w:b/>
          <w:sz w:val="24"/>
          <w:szCs w:val="24"/>
        </w:rPr>
      </w:pPr>
    </w:p>
    <w:p w14:paraId="25599D82" w14:textId="77777777" w:rsidR="00ED40A8" w:rsidRDefault="00ED40A8" w:rsidP="002F45CE">
      <w:pPr>
        <w:pStyle w:val="NoSpacing"/>
        <w:spacing w:line="360" w:lineRule="auto"/>
        <w:rPr>
          <w:rFonts w:ascii="Times New Roman" w:hAnsi="Times New Roman" w:cs="Times New Roman"/>
          <w:b/>
          <w:sz w:val="24"/>
          <w:szCs w:val="24"/>
        </w:rPr>
      </w:pPr>
    </w:p>
    <w:p w14:paraId="401AF1C1" w14:textId="77777777" w:rsidR="00B610D3" w:rsidRDefault="00B610D3" w:rsidP="002262EC">
      <w:pPr>
        <w:pStyle w:val="NoSpacing"/>
        <w:spacing w:line="360" w:lineRule="auto"/>
        <w:jc w:val="center"/>
        <w:rPr>
          <w:rFonts w:ascii="Times New Roman" w:hAnsi="Times New Roman" w:cs="Times New Roman"/>
          <w:b/>
          <w:sz w:val="24"/>
          <w:szCs w:val="24"/>
        </w:rPr>
      </w:pPr>
    </w:p>
    <w:p w14:paraId="1315DB26" w14:textId="5583E5FD" w:rsidR="002262EC" w:rsidRDefault="002262EC" w:rsidP="002262EC">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CHAPTER-V</w:t>
      </w:r>
    </w:p>
    <w:p w14:paraId="4884F6E7" w14:textId="59836891" w:rsidR="002262EC" w:rsidRDefault="002262EC" w:rsidP="002262EC">
      <w:pPr>
        <w:pStyle w:val="NoSpacing"/>
        <w:tabs>
          <w:tab w:val="left" w:pos="1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2167129A" w14:textId="77777777" w:rsidR="002262EC" w:rsidRDefault="002262EC" w:rsidP="002262EC">
      <w:pPr>
        <w:pStyle w:val="NoSpacing"/>
        <w:spacing w:line="360" w:lineRule="auto"/>
        <w:jc w:val="center"/>
        <w:rPr>
          <w:rFonts w:ascii="Times New Roman" w:hAnsi="Times New Roman" w:cs="Times New Roman"/>
          <w:sz w:val="24"/>
          <w:szCs w:val="24"/>
        </w:rPr>
      </w:pPr>
    </w:p>
    <w:p w14:paraId="686EC43B" w14:textId="781ED6FC" w:rsidR="00BB1F7D" w:rsidRDefault="00DC2F5F" w:rsidP="00EE2141">
      <w:pPr>
        <w:pStyle w:val="NoSpacing"/>
        <w:spacing w:line="360" w:lineRule="auto"/>
        <w:jc w:val="both"/>
      </w:pPr>
      <w:r w:rsidRPr="00DC2F5F">
        <w:rPr>
          <w:rFonts w:ascii="Times New Roman" w:hAnsi="Times New Roman" w:cs="Times New Roman"/>
          <w:sz w:val="24"/>
          <w:szCs w:val="24"/>
        </w:rPr>
        <w:t xml:space="preserve">In this study the prevalence of contraceptive use was found to be 43.9%. </w:t>
      </w:r>
      <w:r>
        <w:rPr>
          <w:rFonts w:ascii="Times New Roman" w:hAnsi="Times New Roman" w:cs="Times New Roman"/>
          <w:sz w:val="24"/>
          <w:szCs w:val="24"/>
        </w:rPr>
        <w:t>A study conducted in India</w:t>
      </w:r>
      <w:r w:rsidRPr="00DC2F5F">
        <w:rPr>
          <w:rFonts w:ascii="Times New Roman" w:hAnsi="Times New Roman" w:cs="Times New Roman"/>
          <w:sz w:val="24"/>
          <w:szCs w:val="24"/>
        </w:rPr>
        <w:t xml:space="preserve"> found it to be 52.7%</w:t>
      </w:r>
      <w:r>
        <w:rPr>
          <w:rFonts w:ascii="Times New Roman" w:hAnsi="Times New Roman" w:cs="Times New Roman"/>
          <w:sz w:val="24"/>
          <w:szCs w:val="24"/>
        </w:rPr>
        <w:t xml:space="preserve"> among rural people.  </w:t>
      </w:r>
      <w:r w:rsidRPr="00DC2F5F">
        <w:rPr>
          <w:rFonts w:ascii="Times New Roman" w:hAnsi="Times New Roman" w:cs="Times New Roman"/>
          <w:sz w:val="24"/>
          <w:szCs w:val="24"/>
        </w:rPr>
        <w:t>Lower literacy level may be the reason for low prevalence of contraceptive use among them. On the other hand, the study population which comprised of rural and urban mix, permanent settlement and slum both and of better literacy level</w:t>
      </w:r>
      <w:r>
        <w:rPr>
          <w:rFonts w:ascii="Times New Roman" w:hAnsi="Times New Roman" w:cs="Times New Roman"/>
          <w:sz w:val="24"/>
          <w:szCs w:val="24"/>
        </w:rPr>
        <w:t xml:space="preserve"> </w:t>
      </w:r>
      <w:r w:rsidRPr="00DC2F5F">
        <w:rPr>
          <w:rFonts w:ascii="Times New Roman" w:hAnsi="Times New Roman" w:cs="Times New Roman"/>
          <w:sz w:val="24"/>
          <w:szCs w:val="24"/>
        </w:rPr>
        <w:t xml:space="preserve">showed a higher contraceptive prevalence rate in </w:t>
      </w:r>
      <w:r w:rsidR="002262EC">
        <w:rPr>
          <w:rFonts w:ascii="Times New Roman" w:hAnsi="Times New Roman" w:cs="Times New Roman"/>
          <w:sz w:val="24"/>
          <w:szCs w:val="24"/>
        </w:rPr>
        <w:t>neighbor countries</w:t>
      </w:r>
      <w:r w:rsidRPr="00DC2F5F">
        <w:rPr>
          <w:rFonts w:ascii="Times New Roman" w:hAnsi="Times New Roman" w:cs="Times New Roman"/>
          <w:sz w:val="24"/>
          <w:szCs w:val="24"/>
        </w:rPr>
        <w:t>.</w:t>
      </w:r>
      <w:r w:rsidRPr="00DC2F5F">
        <w:t xml:space="preserve"> </w:t>
      </w:r>
      <w:r w:rsidRPr="00DC2F5F">
        <w:rPr>
          <w:rFonts w:ascii="Times New Roman" w:hAnsi="Times New Roman" w:cs="Times New Roman"/>
          <w:sz w:val="24"/>
          <w:szCs w:val="24"/>
        </w:rPr>
        <w:t>In this study only 4.4% of the ladies were illiterate whereas</w:t>
      </w:r>
      <w:r>
        <w:rPr>
          <w:rFonts w:ascii="Times New Roman" w:hAnsi="Times New Roman" w:cs="Times New Roman"/>
          <w:sz w:val="24"/>
          <w:szCs w:val="24"/>
        </w:rPr>
        <w:t xml:space="preserve"> previous studies</w:t>
      </w:r>
      <w:r w:rsidRPr="00DC2F5F">
        <w:rPr>
          <w:rFonts w:ascii="Times New Roman" w:hAnsi="Times New Roman" w:cs="Times New Roman"/>
          <w:sz w:val="24"/>
          <w:szCs w:val="24"/>
        </w:rPr>
        <w:t xml:space="preserve"> found it to be 68.26%,</w:t>
      </w:r>
      <w:r w:rsidR="00100A47">
        <w:rPr>
          <w:rFonts w:ascii="Times New Roman" w:hAnsi="Times New Roman" w:cs="Times New Roman"/>
          <w:sz w:val="24"/>
          <w:szCs w:val="24"/>
        </w:rPr>
        <w:t xml:space="preserve"> 26% and 15.7%. </w:t>
      </w:r>
      <w:r w:rsidR="00100A47" w:rsidRPr="00100A47">
        <w:rPr>
          <w:rFonts w:ascii="Times New Roman" w:hAnsi="Times New Roman" w:cs="Times New Roman"/>
          <w:sz w:val="24"/>
          <w:szCs w:val="24"/>
        </w:rPr>
        <w:t>This may be due to poor literacy rate in Bangladesh, Nigeria and Ethiopia respectively.</w:t>
      </w:r>
      <w:r w:rsidR="00100A47">
        <w:rPr>
          <w:rFonts w:ascii="Times New Roman" w:hAnsi="Times New Roman" w:cs="Times New Roman"/>
          <w:sz w:val="24"/>
          <w:szCs w:val="24"/>
        </w:rPr>
        <w:t xml:space="preserve"> </w:t>
      </w:r>
      <w:r w:rsidR="00100A47" w:rsidRPr="00100A47">
        <w:rPr>
          <w:rFonts w:ascii="Times New Roman" w:hAnsi="Times New Roman" w:cs="Times New Roman"/>
          <w:sz w:val="24"/>
          <w:szCs w:val="24"/>
        </w:rPr>
        <w:t xml:space="preserve">In our study 37.5% illiterate ladies were practicing family planning whereas </w:t>
      </w:r>
      <w:r w:rsidR="00100A47">
        <w:rPr>
          <w:rFonts w:ascii="Times New Roman" w:hAnsi="Times New Roman" w:cs="Times New Roman"/>
          <w:sz w:val="24"/>
          <w:szCs w:val="24"/>
        </w:rPr>
        <w:t xml:space="preserve">another study </w:t>
      </w:r>
      <w:r w:rsidR="00100A47" w:rsidRPr="00100A47">
        <w:rPr>
          <w:rFonts w:ascii="Times New Roman" w:hAnsi="Times New Roman" w:cs="Times New Roman"/>
          <w:sz w:val="24"/>
          <w:szCs w:val="24"/>
        </w:rPr>
        <w:t>found it to be 20.7%.</w:t>
      </w:r>
      <w:r w:rsidR="00EB05FE">
        <w:rPr>
          <w:rFonts w:ascii="Times New Roman" w:hAnsi="Times New Roman" w:cs="Times New Roman"/>
          <w:sz w:val="24"/>
          <w:szCs w:val="24"/>
        </w:rPr>
        <w:t xml:space="preserve"> </w:t>
      </w:r>
      <w:r w:rsidR="00EB05FE" w:rsidRPr="00EB05FE">
        <w:rPr>
          <w:rFonts w:ascii="Times New Roman" w:hAnsi="Times New Roman" w:cs="Times New Roman"/>
          <w:sz w:val="24"/>
          <w:szCs w:val="24"/>
        </w:rPr>
        <w:t xml:space="preserve">In this study 56% of the primary educated ladies were practicing family planning whereas </w:t>
      </w:r>
      <w:proofErr w:type="spellStart"/>
      <w:r w:rsidR="00EB05FE" w:rsidRPr="00EB05FE">
        <w:rPr>
          <w:rFonts w:ascii="Times New Roman" w:hAnsi="Times New Roman" w:cs="Times New Roman"/>
          <w:sz w:val="24"/>
          <w:szCs w:val="24"/>
        </w:rPr>
        <w:t>Roumi</w:t>
      </w:r>
      <w:proofErr w:type="spellEnd"/>
      <w:r w:rsidR="00EB05FE">
        <w:rPr>
          <w:rFonts w:ascii="Times New Roman" w:hAnsi="Times New Roman" w:cs="Times New Roman"/>
          <w:sz w:val="24"/>
          <w:szCs w:val="24"/>
        </w:rPr>
        <w:t xml:space="preserve"> </w:t>
      </w:r>
      <w:r w:rsidR="00EB05FE" w:rsidRPr="00BB1F7D">
        <w:rPr>
          <w:rFonts w:ascii="Times New Roman" w:hAnsi="Times New Roman" w:cs="Times New Roman"/>
          <w:sz w:val="24"/>
          <w:szCs w:val="24"/>
        </w:rPr>
        <w:t xml:space="preserve">et.al. (2010) found it to be 35.8%. In our study 25% graduate or higher educated ladies were practicing family planning but </w:t>
      </w:r>
      <w:proofErr w:type="spellStart"/>
      <w:r w:rsidR="00EB05FE" w:rsidRPr="00BB1F7D">
        <w:rPr>
          <w:rFonts w:ascii="Times New Roman" w:hAnsi="Times New Roman" w:cs="Times New Roman"/>
          <w:sz w:val="24"/>
          <w:szCs w:val="24"/>
        </w:rPr>
        <w:t>Roumi</w:t>
      </w:r>
      <w:proofErr w:type="spellEnd"/>
      <w:r w:rsidR="00EB05FE" w:rsidRPr="00BB1F7D">
        <w:rPr>
          <w:rFonts w:ascii="Times New Roman" w:hAnsi="Times New Roman" w:cs="Times New Roman"/>
          <w:sz w:val="24"/>
          <w:szCs w:val="24"/>
        </w:rPr>
        <w:t xml:space="preserve"> et. al. (2010) found it to be 3.9%. All these may be due to lower literacy status of the ladies in that study. </w:t>
      </w:r>
      <w:r w:rsidR="00BB1F7D" w:rsidRPr="00BB1F7D">
        <w:rPr>
          <w:rFonts w:ascii="Times New Roman" w:hAnsi="Times New Roman" w:cs="Times New Roman"/>
          <w:sz w:val="24"/>
          <w:szCs w:val="24"/>
        </w:rPr>
        <w:t>A previous study suggest that older women were less likely to use traditional and short-term methods than those under 25 years but more likely to use long-term methods. Our results support these findings that younger women were more likely to use contraceptive than older women. This could be a possible indication that older women want to stop childbearing and are therefore more likely to use long-term methods which are more effective as opposed to younger women who want to use contraception to space hence more likely to use reversible or short-term methods [37, 40]. Although young women are increasingly initiating sex early, they are more disadvantaged in terms on contraceptive use as they receive no sex and contraceptive education [</w:t>
      </w:r>
      <w:r w:rsidR="00BB1F7D">
        <w:rPr>
          <w:rFonts w:ascii="Times New Roman" w:hAnsi="Times New Roman" w:cs="Times New Roman"/>
          <w:sz w:val="24"/>
          <w:szCs w:val="24"/>
        </w:rPr>
        <w:t>3</w:t>
      </w:r>
      <w:r w:rsidR="00BB1F7D" w:rsidRPr="00BB1F7D">
        <w:rPr>
          <w:rFonts w:ascii="Times New Roman" w:hAnsi="Times New Roman" w:cs="Times New Roman"/>
          <w:sz w:val="24"/>
          <w:szCs w:val="24"/>
        </w:rPr>
        <w:t>1].</w:t>
      </w:r>
    </w:p>
    <w:p w14:paraId="20298B60" w14:textId="471AAEE4" w:rsidR="00EF5DB0" w:rsidRDefault="00EB05FE" w:rsidP="00EE2141">
      <w:pPr>
        <w:pStyle w:val="NoSpacing"/>
        <w:spacing w:line="360" w:lineRule="auto"/>
        <w:jc w:val="both"/>
      </w:pPr>
      <w:r w:rsidRPr="00EB05FE">
        <w:rPr>
          <w:rFonts w:ascii="Times New Roman" w:hAnsi="Times New Roman" w:cs="Times New Roman"/>
          <w:sz w:val="24"/>
          <w:szCs w:val="24"/>
        </w:rPr>
        <w:t xml:space="preserve">In the present study tubal ligation (female sterilization) was adopted by 53.16% and OCP was used by 44.3% of the couples whereas </w:t>
      </w:r>
      <w:r>
        <w:rPr>
          <w:rFonts w:ascii="Times New Roman" w:hAnsi="Times New Roman" w:cs="Times New Roman"/>
          <w:sz w:val="24"/>
          <w:szCs w:val="24"/>
        </w:rPr>
        <w:t xml:space="preserve">another study </w:t>
      </w:r>
      <w:r w:rsidRPr="00EB05FE">
        <w:rPr>
          <w:rFonts w:ascii="Times New Roman" w:hAnsi="Times New Roman" w:cs="Times New Roman"/>
          <w:sz w:val="24"/>
          <w:szCs w:val="24"/>
        </w:rPr>
        <w:t>found it to be 30.4% and 9% respectively.</w:t>
      </w:r>
      <w:r w:rsidRPr="00EB05FE">
        <w:t xml:space="preserve"> </w:t>
      </w:r>
      <w:r w:rsidRPr="00EB05FE">
        <w:rPr>
          <w:rFonts w:ascii="Times New Roman" w:hAnsi="Times New Roman" w:cs="Times New Roman"/>
          <w:sz w:val="24"/>
          <w:szCs w:val="24"/>
        </w:rPr>
        <w:t>In the present study, 80.6% couples had no desire for further children. Sultana et</w:t>
      </w:r>
      <w:r w:rsidR="00EE2141">
        <w:rPr>
          <w:rFonts w:ascii="Times New Roman" w:hAnsi="Times New Roman" w:cs="Times New Roman"/>
          <w:sz w:val="24"/>
          <w:szCs w:val="24"/>
        </w:rPr>
        <w:t>.</w:t>
      </w:r>
      <w:r w:rsidRPr="00EB05FE">
        <w:rPr>
          <w:rFonts w:ascii="Times New Roman" w:hAnsi="Times New Roman" w:cs="Times New Roman"/>
          <w:sz w:val="24"/>
          <w:szCs w:val="24"/>
        </w:rPr>
        <w:t xml:space="preserve"> al</w:t>
      </w:r>
      <w:r w:rsidR="00EE2141">
        <w:rPr>
          <w:rFonts w:ascii="Times New Roman" w:hAnsi="Times New Roman" w:cs="Times New Roman"/>
          <w:sz w:val="24"/>
          <w:szCs w:val="24"/>
        </w:rPr>
        <w:t xml:space="preserve">. (2007) </w:t>
      </w:r>
      <w:r w:rsidRPr="00EB05FE">
        <w:rPr>
          <w:rFonts w:ascii="Times New Roman" w:hAnsi="Times New Roman" w:cs="Times New Roman"/>
          <w:sz w:val="24"/>
          <w:szCs w:val="24"/>
        </w:rPr>
        <w:t>also found that most of the respondents had no desire for having more children.</w:t>
      </w:r>
      <w:r w:rsidR="00EE2141" w:rsidRPr="00EF5DB0">
        <w:rPr>
          <w:rFonts w:ascii="Times New Roman" w:hAnsi="Times New Roman" w:cs="Times New Roman"/>
          <w:sz w:val="24"/>
          <w:szCs w:val="24"/>
        </w:rPr>
        <w:t xml:space="preserve"> </w:t>
      </w:r>
      <w:r w:rsidR="00EF5DB0" w:rsidRPr="00EF5DB0">
        <w:rPr>
          <w:rFonts w:ascii="Times New Roman" w:hAnsi="Times New Roman" w:cs="Times New Roman"/>
          <w:sz w:val="24"/>
          <w:szCs w:val="24"/>
        </w:rPr>
        <w:t xml:space="preserve">As expected, there is a greater risk to experiencing pregnancy for women in marriage which explains their higher likelihood to use either short-term or long-term methods of contraception. Currently married women were more likely to use short-term and long-term methods of contraception compared to their never/formerly married counterparts. These findings largely confirm those of studies </w:t>
      </w:r>
      <w:r w:rsidR="00EF5DB0" w:rsidRPr="00EF5DB0">
        <w:rPr>
          <w:rFonts w:ascii="Times New Roman" w:hAnsi="Times New Roman" w:cs="Times New Roman"/>
          <w:sz w:val="24"/>
          <w:szCs w:val="24"/>
        </w:rPr>
        <w:lastRenderedPageBreak/>
        <w:t xml:space="preserve">conducted in the Philippines and the US which found contraceptive use to be common in consistent relationships. </w:t>
      </w:r>
      <w:r w:rsidR="00BB1F7D" w:rsidRPr="00BB1F7D">
        <w:rPr>
          <w:rFonts w:ascii="Times New Roman" w:hAnsi="Times New Roman" w:cs="Times New Roman"/>
          <w:sz w:val="24"/>
          <w:szCs w:val="24"/>
        </w:rPr>
        <w:t xml:space="preserve">Our results show that women who reported having at least one child were less likely to use </w:t>
      </w:r>
      <w:r w:rsidR="00BB1F7D">
        <w:rPr>
          <w:rFonts w:ascii="Times New Roman" w:hAnsi="Times New Roman" w:cs="Times New Roman"/>
          <w:sz w:val="24"/>
          <w:szCs w:val="24"/>
        </w:rPr>
        <w:t xml:space="preserve">contraceptive </w:t>
      </w:r>
      <w:r w:rsidR="00BB1F7D" w:rsidRPr="00BB1F7D">
        <w:rPr>
          <w:rFonts w:ascii="Times New Roman" w:hAnsi="Times New Roman" w:cs="Times New Roman"/>
          <w:sz w:val="24"/>
          <w:szCs w:val="24"/>
        </w:rPr>
        <w:t>methods. Further, our results show that the likelihood to use a long-term method increased with the number of children. This is an indication of the influence of number of children ever born on the choice of contraceptive method to adopt. Elsewhere, contraceptive use has been found to increase with parity, where women who had achieved their desired family size used contraceptives to limit births [35]. Women with three or more three children were more likely to use long term methods but less likely to use traditional or short-term methods compared to those with fewer children. Number of surviving children is a key determining factor in contraceptive use. Women who achieve the desired family size are therefore more likely to use long-term methods of contraception.</w:t>
      </w:r>
      <w:r w:rsidR="00C43B49" w:rsidRPr="00C43B49">
        <w:t xml:space="preserve"> </w:t>
      </w:r>
      <w:r w:rsidR="00C43B49" w:rsidRPr="00C43B49">
        <w:rPr>
          <w:rFonts w:ascii="Times New Roman" w:hAnsi="Times New Roman" w:cs="Times New Roman"/>
          <w:sz w:val="24"/>
          <w:szCs w:val="24"/>
        </w:rPr>
        <w:t>Women working outside the home or those in formal employment were more likely to use contraception than those in self-employment. The increased likelihood to use traditional and long-term methods is partly attributed to the cost and benefit of child bearing and rearing. As is already documented elsewhere, childbearing and rearing is incompatible with employment outside the home. Additionally, engagement in productive employment increases women’s bargaining power which may result to higher contraceptive uptake [</w:t>
      </w:r>
      <w:r w:rsidR="00C43B49">
        <w:rPr>
          <w:rFonts w:ascii="Times New Roman" w:hAnsi="Times New Roman" w:cs="Times New Roman"/>
          <w:sz w:val="24"/>
          <w:szCs w:val="24"/>
        </w:rPr>
        <w:t>37</w:t>
      </w:r>
      <w:r w:rsidR="00C43B49" w:rsidRPr="00C43B49">
        <w:rPr>
          <w:rFonts w:ascii="Times New Roman" w:hAnsi="Times New Roman" w:cs="Times New Roman"/>
          <w:sz w:val="24"/>
          <w:szCs w:val="24"/>
        </w:rPr>
        <w:t xml:space="preserve">]. Women from rich households were less likely to use long-term methods. Similarly, </w:t>
      </w:r>
      <w:r w:rsidR="00C43B49">
        <w:rPr>
          <w:rFonts w:ascii="Times New Roman" w:hAnsi="Times New Roman" w:cs="Times New Roman"/>
          <w:sz w:val="24"/>
          <w:szCs w:val="24"/>
        </w:rPr>
        <w:t>a previous study in Bangladesh found that</w:t>
      </w:r>
      <w:r w:rsidR="00C43B49" w:rsidRPr="00C43B49">
        <w:rPr>
          <w:rFonts w:ascii="Times New Roman" w:hAnsi="Times New Roman" w:cs="Times New Roman"/>
          <w:sz w:val="24"/>
          <w:szCs w:val="24"/>
        </w:rPr>
        <w:t xml:space="preserve"> women from rich households were found to be less likely to use permanent/long-term methods like sterilization for fear of the side effects or their mode of operation.</w:t>
      </w:r>
    </w:p>
    <w:p w14:paraId="57F2CDE8" w14:textId="66D70A3A" w:rsidR="005E0397" w:rsidRDefault="002C4EA8" w:rsidP="00EE2141">
      <w:pPr>
        <w:pStyle w:val="NoSpacing"/>
        <w:spacing w:line="360" w:lineRule="auto"/>
        <w:jc w:val="both"/>
      </w:pPr>
      <w:proofErr w:type="spellStart"/>
      <w:r w:rsidRPr="002C4EA8">
        <w:rPr>
          <w:rFonts w:ascii="Times New Roman" w:hAnsi="Times New Roman" w:cs="Times New Roman"/>
          <w:sz w:val="24"/>
          <w:szCs w:val="24"/>
        </w:rPr>
        <w:t>ariations</w:t>
      </w:r>
      <w:proofErr w:type="spellEnd"/>
      <w:r w:rsidRPr="002C4EA8">
        <w:rPr>
          <w:rFonts w:ascii="Times New Roman" w:hAnsi="Times New Roman" w:cs="Times New Roman"/>
          <w:sz w:val="24"/>
          <w:szCs w:val="24"/>
        </w:rPr>
        <w:t xml:space="preserve"> in contraceptive use by age require public health interventions designed to reach the youngest age group, such as CHW, social media, and peer-to-peer interventions. Addressing stigma is equally crucial, as PMA data reported that nearly half of women believe that adolescents who use contraception are promiscuous [36]. In addition, providers tend to have a negative attitude regarding the provision of FP services to youth. One study reported that some health workers were not comfortable giving contraceptive methods to adolescent girls as they were perceived to be “children” [35]. A study reported the citation as: “Sometimes when you go, they look at your body and feel that you are not old enough. They ask a lot of questions, like, ‘who sent you?’ They also say, ‘you are too small’, and send you away” [37]. Adolescents have also stated that health professionals were unsupportive and did not seriously regard problems they faced. Consequently, adolescents were not given a chance to discuss their sexual- and </w:t>
      </w:r>
      <w:r w:rsidRPr="002C4EA8">
        <w:rPr>
          <w:rFonts w:ascii="Times New Roman" w:hAnsi="Times New Roman" w:cs="Times New Roman"/>
          <w:sz w:val="24"/>
          <w:szCs w:val="24"/>
        </w:rPr>
        <w:lastRenderedPageBreak/>
        <w:t>reproductive-health issues [38,39].</w:t>
      </w:r>
      <w:r>
        <w:rPr>
          <w:rFonts w:ascii="Times New Roman" w:hAnsi="Times New Roman" w:cs="Times New Roman"/>
          <w:sz w:val="24"/>
          <w:szCs w:val="24"/>
        </w:rPr>
        <w:t xml:space="preserve"> </w:t>
      </w:r>
      <w:r w:rsidRPr="002C4EA8">
        <w:rPr>
          <w:rFonts w:ascii="Times New Roman" w:hAnsi="Times New Roman" w:cs="Times New Roman"/>
          <w:sz w:val="24"/>
          <w:szCs w:val="24"/>
        </w:rPr>
        <w:t>Slum-focused and CHW-mediated FP programs were designed to respond to the fact that informal neighborhoods are generally more likely to be served by informal providers. Such providers are frequently unregulated and deliver low-quality services at a greater cost than that of government services [31]. Because most FP programs are managed by the government, the urban poor, particularly those living in slums, is the subgroup most likely to be impacted by interruptions in public contraceptive services. The significant interaction between household wealth and slum settlement as a predictor of modern contraceptive use indicates that there is heterogeneity between the two groups.</w:t>
      </w:r>
      <w:r>
        <w:rPr>
          <w:rFonts w:ascii="Times New Roman" w:hAnsi="Times New Roman" w:cs="Times New Roman"/>
          <w:sz w:val="24"/>
          <w:szCs w:val="24"/>
        </w:rPr>
        <w:t xml:space="preserve"> </w:t>
      </w:r>
      <w:r w:rsidR="00EE2141" w:rsidRPr="00EE2141">
        <w:rPr>
          <w:rFonts w:ascii="Times New Roman" w:hAnsi="Times New Roman" w:cs="Times New Roman"/>
          <w:sz w:val="24"/>
          <w:szCs w:val="24"/>
        </w:rPr>
        <w:t>In the present study, 50.63% couples obtained family planning materials from the government health centers whereas</w:t>
      </w:r>
      <w:r w:rsidR="00EE2141">
        <w:rPr>
          <w:rFonts w:ascii="Times New Roman" w:hAnsi="Times New Roman" w:cs="Times New Roman"/>
          <w:sz w:val="24"/>
          <w:szCs w:val="24"/>
        </w:rPr>
        <w:t xml:space="preserve"> </w:t>
      </w:r>
      <w:r w:rsidR="00EE2141" w:rsidRPr="00EE2141">
        <w:rPr>
          <w:rFonts w:ascii="Times New Roman" w:hAnsi="Times New Roman" w:cs="Times New Roman"/>
          <w:sz w:val="24"/>
          <w:szCs w:val="24"/>
        </w:rPr>
        <w:t xml:space="preserve">Pande </w:t>
      </w:r>
      <w:r w:rsidR="00EE2141">
        <w:rPr>
          <w:rFonts w:ascii="Times New Roman" w:hAnsi="Times New Roman" w:cs="Times New Roman"/>
          <w:sz w:val="24"/>
          <w:szCs w:val="24"/>
        </w:rPr>
        <w:t>(</w:t>
      </w:r>
      <w:r w:rsidR="00EE2141" w:rsidRPr="00EE2141">
        <w:rPr>
          <w:rFonts w:ascii="Times New Roman" w:hAnsi="Times New Roman" w:cs="Times New Roman"/>
          <w:sz w:val="24"/>
          <w:szCs w:val="24"/>
        </w:rPr>
        <w:t>2002</w:t>
      </w:r>
      <w:r w:rsidR="00EE2141">
        <w:rPr>
          <w:rFonts w:ascii="Times New Roman" w:hAnsi="Times New Roman" w:cs="Times New Roman"/>
          <w:sz w:val="24"/>
          <w:szCs w:val="24"/>
        </w:rPr>
        <w:t>)</w:t>
      </w:r>
      <w:r w:rsidR="00EE2141" w:rsidRPr="00EE2141">
        <w:rPr>
          <w:rFonts w:ascii="Times New Roman" w:hAnsi="Times New Roman" w:cs="Times New Roman"/>
          <w:sz w:val="24"/>
          <w:szCs w:val="24"/>
        </w:rPr>
        <w:t xml:space="preserve"> found it to be 82%.</w:t>
      </w:r>
      <w:r w:rsidR="00EE2141" w:rsidRPr="00EE2141">
        <w:t xml:space="preserve"> </w:t>
      </w:r>
      <w:r w:rsidR="00EE2141" w:rsidRPr="00EE2141">
        <w:rPr>
          <w:rFonts w:ascii="Times New Roman" w:hAnsi="Times New Roman" w:cs="Times New Roman"/>
          <w:sz w:val="24"/>
          <w:szCs w:val="24"/>
        </w:rPr>
        <w:t>Present study revealed that 88.9% couples have heard about family planning, whereas Abraham et</w:t>
      </w:r>
      <w:r w:rsidR="00EE2141">
        <w:rPr>
          <w:rFonts w:ascii="Times New Roman" w:hAnsi="Times New Roman" w:cs="Times New Roman"/>
          <w:sz w:val="24"/>
          <w:szCs w:val="24"/>
        </w:rPr>
        <w:t>.</w:t>
      </w:r>
      <w:r w:rsidR="00EE2141" w:rsidRPr="00EE2141">
        <w:rPr>
          <w:rFonts w:ascii="Times New Roman" w:hAnsi="Times New Roman" w:cs="Times New Roman"/>
          <w:sz w:val="24"/>
          <w:szCs w:val="24"/>
        </w:rPr>
        <w:t xml:space="preserve"> al</w:t>
      </w:r>
      <w:r w:rsidR="00EE2141">
        <w:rPr>
          <w:rFonts w:ascii="Times New Roman" w:hAnsi="Times New Roman" w:cs="Times New Roman"/>
          <w:sz w:val="24"/>
          <w:szCs w:val="24"/>
        </w:rPr>
        <w:t>. (2010)</w:t>
      </w:r>
      <w:r w:rsidR="00EE2141" w:rsidRPr="00EE2141">
        <w:rPr>
          <w:rFonts w:ascii="Times New Roman" w:hAnsi="Times New Roman" w:cs="Times New Roman"/>
          <w:sz w:val="24"/>
          <w:szCs w:val="24"/>
        </w:rPr>
        <w:t xml:space="preserve"> found it to be 96%.</w:t>
      </w:r>
      <w:r w:rsidR="00EE2141" w:rsidRPr="00EE2141">
        <w:t xml:space="preserve"> </w:t>
      </w:r>
      <w:r w:rsidR="00EE2141" w:rsidRPr="00EE2141">
        <w:rPr>
          <w:rFonts w:ascii="Times New Roman" w:hAnsi="Times New Roman" w:cs="Times New Roman"/>
          <w:sz w:val="24"/>
          <w:szCs w:val="24"/>
        </w:rPr>
        <w:t>We have found that among the couples who have heard about family planning, 36.25% of them knew about OCP, whereas in Reddy et</w:t>
      </w:r>
      <w:r w:rsidR="00EE2141">
        <w:rPr>
          <w:rFonts w:ascii="Times New Roman" w:hAnsi="Times New Roman" w:cs="Times New Roman"/>
          <w:sz w:val="24"/>
          <w:szCs w:val="24"/>
        </w:rPr>
        <w:t>.</w:t>
      </w:r>
      <w:r w:rsidR="00EE2141" w:rsidRPr="00EE2141">
        <w:rPr>
          <w:rFonts w:ascii="Times New Roman" w:hAnsi="Times New Roman" w:cs="Times New Roman"/>
          <w:sz w:val="24"/>
          <w:szCs w:val="24"/>
        </w:rPr>
        <w:t xml:space="preserve"> al</w:t>
      </w:r>
      <w:r w:rsidR="00EE2141">
        <w:rPr>
          <w:rFonts w:ascii="Times New Roman" w:hAnsi="Times New Roman" w:cs="Times New Roman"/>
          <w:sz w:val="24"/>
          <w:szCs w:val="24"/>
        </w:rPr>
        <w:t>. (2003)</w:t>
      </w:r>
      <w:r w:rsidR="00EE2141" w:rsidRPr="00EE2141">
        <w:rPr>
          <w:rFonts w:ascii="Times New Roman" w:hAnsi="Times New Roman" w:cs="Times New Roman"/>
          <w:sz w:val="24"/>
          <w:szCs w:val="24"/>
        </w:rPr>
        <w:t>, it was 50%.</w:t>
      </w:r>
      <w:r w:rsidR="00EE2141" w:rsidRPr="00EE2141">
        <w:t xml:space="preserve"> </w:t>
      </w:r>
    </w:p>
    <w:p w14:paraId="46EA042A" w14:textId="1AAEA8D6" w:rsidR="00EE2141" w:rsidRDefault="00EE2141" w:rsidP="00EE2141">
      <w:pPr>
        <w:pStyle w:val="NoSpacing"/>
        <w:spacing w:line="360" w:lineRule="auto"/>
        <w:jc w:val="both"/>
      </w:pPr>
    </w:p>
    <w:p w14:paraId="398FCA99" w14:textId="5C5C138A" w:rsidR="00EE2141" w:rsidRDefault="00EE2141" w:rsidP="00EE2141">
      <w:pPr>
        <w:pStyle w:val="NoSpacing"/>
        <w:spacing w:line="360" w:lineRule="auto"/>
        <w:jc w:val="both"/>
      </w:pPr>
    </w:p>
    <w:p w14:paraId="53668BAB" w14:textId="20090699" w:rsidR="00EE2141" w:rsidRDefault="00EE2141" w:rsidP="00EE2141">
      <w:pPr>
        <w:pStyle w:val="NoSpacing"/>
        <w:spacing w:line="360" w:lineRule="auto"/>
        <w:jc w:val="both"/>
      </w:pPr>
    </w:p>
    <w:p w14:paraId="154EEF81" w14:textId="1046EC20" w:rsidR="00EE2141" w:rsidRDefault="00EE2141" w:rsidP="00EE2141">
      <w:pPr>
        <w:pStyle w:val="NoSpacing"/>
        <w:spacing w:line="360" w:lineRule="auto"/>
        <w:jc w:val="both"/>
      </w:pPr>
    </w:p>
    <w:p w14:paraId="0BDD4D50" w14:textId="43EBA6B1" w:rsidR="00EE2141" w:rsidRDefault="00EE2141" w:rsidP="00EE2141">
      <w:pPr>
        <w:pStyle w:val="NoSpacing"/>
        <w:spacing w:line="360" w:lineRule="auto"/>
        <w:jc w:val="both"/>
      </w:pPr>
    </w:p>
    <w:p w14:paraId="4266A9B8" w14:textId="7789D461" w:rsidR="00EE2141" w:rsidRDefault="00EE2141" w:rsidP="00EE2141">
      <w:pPr>
        <w:pStyle w:val="NoSpacing"/>
        <w:spacing w:line="360" w:lineRule="auto"/>
        <w:jc w:val="both"/>
      </w:pPr>
    </w:p>
    <w:p w14:paraId="7DA57396" w14:textId="4F50467D" w:rsidR="00EE2141" w:rsidRDefault="00EE2141" w:rsidP="00EE2141">
      <w:pPr>
        <w:pStyle w:val="NoSpacing"/>
        <w:spacing w:line="360" w:lineRule="auto"/>
        <w:jc w:val="both"/>
      </w:pPr>
    </w:p>
    <w:p w14:paraId="212C5FB9" w14:textId="3E60FFDE" w:rsidR="00EE2141" w:rsidRDefault="00EE2141" w:rsidP="00EE2141">
      <w:pPr>
        <w:pStyle w:val="NoSpacing"/>
        <w:spacing w:line="360" w:lineRule="auto"/>
        <w:jc w:val="both"/>
      </w:pPr>
    </w:p>
    <w:p w14:paraId="578BB80D" w14:textId="77777777" w:rsidR="00BB1F7D" w:rsidRDefault="00BB1F7D" w:rsidP="002262EC">
      <w:pPr>
        <w:pStyle w:val="NoSpacing"/>
        <w:spacing w:line="360" w:lineRule="auto"/>
        <w:jc w:val="center"/>
        <w:rPr>
          <w:rFonts w:ascii="Times New Roman" w:hAnsi="Times New Roman" w:cs="Times New Roman"/>
          <w:b/>
          <w:sz w:val="24"/>
          <w:szCs w:val="24"/>
        </w:rPr>
      </w:pPr>
    </w:p>
    <w:p w14:paraId="4DDA3409" w14:textId="77777777" w:rsidR="00BB1F7D" w:rsidRDefault="00BB1F7D" w:rsidP="002262EC">
      <w:pPr>
        <w:pStyle w:val="NoSpacing"/>
        <w:spacing w:line="360" w:lineRule="auto"/>
        <w:jc w:val="center"/>
        <w:rPr>
          <w:rFonts w:ascii="Times New Roman" w:hAnsi="Times New Roman" w:cs="Times New Roman"/>
          <w:b/>
          <w:sz w:val="24"/>
          <w:szCs w:val="24"/>
        </w:rPr>
      </w:pPr>
    </w:p>
    <w:p w14:paraId="0FC75BBE" w14:textId="77777777" w:rsidR="00BB1F7D" w:rsidRDefault="00BB1F7D" w:rsidP="002262EC">
      <w:pPr>
        <w:pStyle w:val="NoSpacing"/>
        <w:spacing w:line="360" w:lineRule="auto"/>
        <w:jc w:val="center"/>
        <w:rPr>
          <w:rFonts w:ascii="Times New Roman" w:hAnsi="Times New Roman" w:cs="Times New Roman"/>
          <w:b/>
          <w:sz w:val="24"/>
          <w:szCs w:val="24"/>
        </w:rPr>
      </w:pPr>
    </w:p>
    <w:p w14:paraId="0EAE1404" w14:textId="77777777" w:rsidR="00BB1F7D" w:rsidRDefault="00BB1F7D" w:rsidP="002262EC">
      <w:pPr>
        <w:pStyle w:val="NoSpacing"/>
        <w:spacing w:line="360" w:lineRule="auto"/>
        <w:jc w:val="center"/>
        <w:rPr>
          <w:rFonts w:ascii="Times New Roman" w:hAnsi="Times New Roman" w:cs="Times New Roman"/>
          <w:b/>
          <w:sz w:val="24"/>
          <w:szCs w:val="24"/>
        </w:rPr>
      </w:pPr>
    </w:p>
    <w:p w14:paraId="62372FAE" w14:textId="77777777" w:rsidR="00BB1F7D" w:rsidRDefault="00BB1F7D" w:rsidP="002262EC">
      <w:pPr>
        <w:pStyle w:val="NoSpacing"/>
        <w:spacing w:line="360" w:lineRule="auto"/>
        <w:jc w:val="center"/>
        <w:rPr>
          <w:rFonts w:ascii="Times New Roman" w:hAnsi="Times New Roman" w:cs="Times New Roman"/>
          <w:b/>
          <w:sz w:val="24"/>
          <w:szCs w:val="24"/>
        </w:rPr>
      </w:pPr>
    </w:p>
    <w:p w14:paraId="2D72ECDC" w14:textId="77777777" w:rsidR="00BB1F7D" w:rsidRDefault="00BB1F7D" w:rsidP="002262EC">
      <w:pPr>
        <w:pStyle w:val="NoSpacing"/>
        <w:spacing w:line="360" w:lineRule="auto"/>
        <w:jc w:val="center"/>
        <w:rPr>
          <w:rFonts w:ascii="Times New Roman" w:hAnsi="Times New Roman" w:cs="Times New Roman"/>
          <w:b/>
          <w:sz w:val="24"/>
          <w:szCs w:val="24"/>
        </w:rPr>
      </w:pPr>
    </w:p>
    <w:p w14:paraId="207D615B" w14:textId="77777777" w:rsidR="002C4EA8" w:rsidRDefault="002C4EA8" w:rsidP="002262EC">
      <w:pPr>
        <w:pStyle w:val="NoSpacing"/>
        <w:spacing w:line="360" w:lineRule="auto"/>
        <w:jc w:val="center"/>
        <w:rPr>
          <w:rFonts w:ascii="Times New Roman" w:hAnsi="Times New Roman" w:cs="Times New Roman"/>
          <w:b/>
          <w:sz w:val="24"/>
          <w:szCs w:val="24"/>
        </w:rPr>
      </w:pPr>
    </w:p>
    <w:p w14:paraId="50704A53" w14:textId="77777777" w:rsidR="002C4EA8" w:rsidRDefault="002C4EA8" w:rsidP="002262EC">
      <w:pPr>
        <w:pStyle w:val="NoSpacing"/>
        <w:spacing w:line="360" w:lineRule="auto"/>
        <w:jc w:val="center"/>
        <w:rPr>
          <w:rFonts w:ascii="Times New Roman" w:hAnsi="Times New Roman" w:cs="Times New Roman"/>
          <w:b/>
          <w:sz w:val="24"/>
          <w:szCs w:val="24"/>
        </w:rPr>
      </w:pPr>
    </w:p>
    <w:p w14:paraId="7C93B7F2" w14:textId="77777777" w:rsidR="002C4EA8" w:rsidRDefault="002C4EA8" w:rsidP="002262EC">
      <w:pPr>
        <w:pStyle w:val="NoSpacing"/>
        <w:spacing w:line="360" w:lineRule="auto"/>
        <w:jc w:val="center"/>
        <w:rPr>
          <w:rFonts w:ascii="Times New Roman" w:hAnsi="Times New Roman" w:cs="Times New Roman"/>
          <w:b/>
          <w:sz w:val="24"/>
          <w:szCs w:val="24"/>
        </w:rPr>
      </w:pPr>
    </w:p>
    <w:p w14:paraId="32C8B7C9" w14:textId="77777777" w:rsidR="002C4EA8" w:rsidRDefault="002C4EA8" w:rsidP="002262EC">
      <w:pPr>
        <w:pStyle w:val="NoSpacing"/>
        <w:spacing w:line="360" w:lineRule="auto"/>
        <w:jc w:val="center"/>
        <w:rPr>
          <w:rFonts w:ascii="Times New Roman" w:hAnsi="Times New Roman" w:cs="Times New Roman"/>
          <w:b/>
          <w:sz w:val="24"/>
          <w:szCs w:val="24"/>
        </w:rPr>
      </w:pPr>
    </w:p>
    <w:p w14:paraId="4FE571D0" w14:textId="4A04BCB8" w:rsidR="002262EC" w:rsidRDefault="002262EC" w:rsidP="002262EC">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CHAPTER-VI</w:t>
      </w:r>
    </w:p>
    <w:p w14:paraId="304C2788" w14:textId="0A8A685C" w:rsidR="002262EC" w:rsidRDefault="002262EC" w:rsidP="002262EC">
      <w:pPr>
        <w:pStyle w:val="NoSpacing"/>
        <w:tabs>
          <w:tab w:val="left" w:pos="1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CONCLUSION &amp;</w:t>
      </w:r>
    </w:p>
    <w:p w14:paraId="7AD23F80" w14:textId="7D0A4691" w:rsidR="002262EC" w:rsidRDefault="002262EC" w:rsidP="002262EC">
      <w:pPr>
        <w:pStyle w:val="NoSpacing"/>
        <w:tabs>
          <w:tab w:val="left" w:pos="1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RECOMMENDATION</w:t>
      </w:r>
    </w:p>
    <w:p w14:paraId="6D39725E" w14:textId="77777777" w:rsidR="002262EC" w:rsidRDefault="002262EC" w:rsidP="002262EC">
      <w:pPr>
        <w:pStyle w:val="NoSpacing"/>
        <w:spacing w:line="360" w:lineRule="auto"/>
        <w:jc w:val="center"/>
        <w:rPr>
          <w:rFonts w:ascii="Times New Roman" w:hAnsi="Times New Roman" w:cs="Times New Roman"/>
          <w:sz w:val="24"/>
          <w:szCs w:val="24"/>
        </w:rPr>
      </w:pPr>
    </w:p>
    <w:p w14:paraId="2ADF48A9" w14:textId="15F6471A" w:rsidR="00EE2141" w:rsidRPr="00DC2F5F" w:rsidRDefault="00EE2141" w:rsidP="00EE2141">
      <w:pPr>
        <w:pStyle w:val="NoSpacing"/>
        <w:spacing w:line="360" w:lineRule="auto"/>
        <w:jc w:val="both"/>
        <w:rPr>
          <w:rFonts w:ascii="Times New Roman" w:hAnsi="Times New Roman" w:cs="Times New Roman"/>
          <w:b/>
          <w:sz w:val="24"/>
          <w:szCs w:val="24"/>
        </w:rPr>
      </w:pPr>
      <w:r w:rsidRPr="00EE2141">
        <w:rPr>
          <w:rFonts w:ascii="Times New Roman" w:hAnsi="Times New Roman" w:cs="Times New Roman"/>
          <w:sz w:val="24"/>
          <w:szCs w:val="24"/>
        </w:rPr>
        <w:t>The study concludes that contraception prevalence in the study area is lower than the finding of</w:t>
      </w:r>
      <w:r>
        <w:rPr>
          <w:rFonts w:ascii="Times New Roman" w:hAnsi="Times New Roman" w:cs="Times New Roman"/>
          <w:sz w:val="24"/>
          <w:szCs w:val="24"/>
        </w:rPr>
        <w:t xml:space="preserve"> other study in Bangladesh</w:t>
      </w:r>
      <w:r w:rsidRPr="00EE2141">
        <w:rPr>
          <w:rFonts w:ascii="Times New Roman" w:hAnsi="Times New Roman" w:cs="Times New Roman"/>
          <w:sz w:val="24"/>
          <w:szCs w:val="24"/>
        </w:rPr>
        <w:t>. As the public health care delivery system was found to be the major source of obtaining family planning materials, it needs to be strengthened in terms of quality and accessibility.</w:t>
      </w:r>
      <w:r w:rsidRPr="00EE2141">
        <w:t xml:space="preserve"> </w:t>
      </w:r>
      <w:r w:rsidRPr="00EE2141">
        <w:rPr>
          <w:rFonts w:ascii="Times New Roman" w:hAnsi="Times New Roman" w:cs="Times New Roman"/>
          <w:sz w:val="24"/>
          <w:szCs w:val="24"/>
        </w:rPr>
        <w:t>Desire for a son was identified as an important barrier to contraception and despite a high rate of desire to limit family size less than half of the couples were currently using contraception. Hence apart from improving the quality and accessibility of RCH services at primary level, better opportunities for girl children should also be created so that daughters are also equally preferred as sons.</w:t>
      </w:r>
      <w:r w:rsidRPr="00EE2141">
        <w:t xml:space="preserve"> </w:t>
      </w:r>
      <w:r w:rsidRPr="00EE2141">
        <w:rPr>
          <w:rFonts w:ascii="Times New Roman" w:hAnsi="Times New Roman" w:cs="Times New Roman"/>
          <w:sz w:val="24"/>
          <w:szCs w:val="24"/>
        </w:rPr>
        <w:t xml:space="preserve">Social mobilization and </w:t>
      </w:r>
      <w:proofErr w:type="spellStart"/>
      <w:r w:rsidRPr="00EE2141">
        <w:rPr>
          <w:rFonts w:ascii="Times New Roman" w:hAnsi="Times New Roman" w:cs="Times New Roman"/>
          <w:sz w:val="24"/>
          <w:szCs w:val="24"/>
        </w:rPr>
        <w:t>behaviour</w:t>
      </w:r>
      <w:proofErr w:type="spellEnd"/>
      <w:r w:rsidRPr="00EE2141">
        <w:rPr>
          <w:rFonts w:ascii="Times New Roman" w:hAnsi="Times New Roman" w:cs="Times New Roman"/>
          <w:sz w:val="24"/>
          <w:szCs w:val="24"/>
        </w:rPr>
        <w:t xml:space="preserve"> change communication may be helpful to eliminate the prevailing conception, that ‘male offspring are more dependable than female’ so that a greater number of couples may like to adopt family planning practices and that too without apprehension. The present study has the limitation of generalizability to this slum population only. </w:t>
      </w:r>
      <w:r w:rsidR="002C4EA8" w:rsidRPr="002C4EA8">
        <w:rPr>
          <w:rFonts w:ascii="Times New Roman" w:hAnsi="Times New Roman" w:cs="Times New Roman"/>
          <w:sz w:val="24"/>
          <w:szCs w:val="24"/>
        </w:rPr>
        <w:t>There is a need to research the reasons for the low contraceptive use in non</w:t>
      </w:r>
      <w:r w:rsidR="002C4EA8">
        <w:rPr>
          <w:rFonts w:ascii="Times New Roman" w:hAnsi="Times New Roman" w:cs="Times New Roman"/>
          <w:sz w:val="24"/>
          <w:szCs w:val="24"/>
        </w:rPr>
        <w:t>-</w:t>
      </w:r>
      <w:r w:rsidR="002C4EA8" w:rsidRPr="002C4EA8">
        <w:rPr>
          <w:rFonts w:ascii="Times New Roman" w:hAnsi="Times New Roman" w:cs="Times New Roman"/>
          <w:sz w:val="24"/>
          <w:szCs w:val="24"/>
        </w:rPr>
        <w:t xml:space="preserve">slum settings. Equally important is researching other forms of </w:t>
      </w:r>
      <w:r w:rsidR="002C4EA8">
        <w:rPr>
          <w:rFonts w:ascii="Times New Roman" w:hAnsi="Times New Roman" w:cs="Times New Roman"/>
          <w:sz w:val="24"/>
          <w:szCs w:val="24"/>
        </w:rPr>
        <w:t xml:space="preserve">family </w:t>
      </w:r>
      <w:proofErr w:type="spellStart"/>
      <w:r w:rsidR="002C4EA8">
        <w:rPr>
          <w:rFonts w:ascii="Times New Roman" w:hAnsi="Times New Roman" w:cs="Times New Roman"/>
          <w:sz w:val="24"/>
          <w:szCs w:val="24"/>
        </w:rPr>
        <w:t>planing</w:t>
      </w:r>
      <w:proofErr w:type="spellEnd"/>
      <w:r w:rsidR="002C4EA8" w:rsidRPr="002C4EA8">
        <w:rPr>
          <w:rFonts w:ascii="Times New Roman" w:hAnsi="Times New Roman" w:cs="Times New Roman"/>
          <w:sz w:val="24"/>
          <w:szCs w:val="24"/>
        </w:rPr>
        <w:t xml:space="preserve"> interventions, including outreach services, which could be feasible, acceptable, and effective in non</w:t>
      </w:r>
      <w:r w:rsidR="002C4EA8">
        <w:rPr>
          <w:rFonts w:ascii="Times New Roman" w:hAnsi="Times New Roman" w:cs="Times New Roman"/>
          <w:sz w:val="24"/>
          <w:szCs w:val="24"/>
        </w:rPr>
        <w:t>-</w:t>
      </w:r>
      <w:r w:rsidR="002C4EA8" w:rsidRPr="002C4EA8">
        <w:rPr>
          <w:rFonts w:ascii="Times New Roman" w:hAnsi="Times New Roman" w:cs="Times New Roman"/>
          <w:sz w:val="24"/>
          <w:szCs w:val="24"/>
        </w:rPr>
        <w:t>slum areas.</w:t>
      </w:r>
    </w:p>
    <w:p w14:paraId="52F34DD1" w14:textId="77777777" w:rsidR="00EE2141" w:rsidRDefault="00EE2141" w:rsidP="00EE2141">
      <w:pPr>
        <w:pStyle w:val="NoSpacing"/>
        <w:spacing w:line="360" w:lineRule="auto"/>
        <w:rPr>
          <w:rFonts w:ascii="Times New Roman" w:hAnsi="Times New Roman" w:cs="Times New Roman"/>
          <w:b/>
          <w:sz w:val="24"/>
          <w:szCs w:val="24"/>
        </w:rPr>
      </w:pPr>
    </w:p>
    <w:p w14:paraId="2A44C250" w14:textId="77777777" w:rsidR="00EE2141" w:rsidRDefault="00EE2141" w:rsidP="00EE2141">
      <w:pPr>
        <w:pStyle w:val="NoSpacing"/>
        <w:spacing w:line="360" w:lineRule="auto"/>
        <w:jc w:val="both"/>
        <w:rPr>
          <w:rFonts w:ascii="Times New Roman" w:hAnsi="Times New Roman" w:cs="Times New Roman"/>
          <w:b/>
          <w:sz w:val="24"/>
          <w:szCs w:val="24"/>
        </w:rPr>
      </w:pPr>
    </w:p>
    <w:p w14:paraId="5203ECF2" w14:textId="7BA5E3F1" w:rsidR="005E0397" w:rsidRDefault="005E0397" w:rsidP="002F45CE">
      <w:pPr>
        <w:pStyle w:val="NoSpacing"/>
        <w:spacing w:line="360" w:lineRule="auto"/>
        <w:rPr>
          <w:rFonts w:ascii="Times New Roman" w:hAnsi="Times New Roman" w:cs="Times New Roman"/>
          <w:b/>
          <w:sz w:val="24"/>
          <w:szCs w:val="24"/>
        </w:rPr>
      </w:pPr>
    </w:p>
    <w:p w14:paraId="26268133" w14:textId="2E3743B1" w:rsidR="005E0397" w:rsidRDefault="005E0397" w:rsidP="002F45CE">
      <w:pPr>
        <w:pStyle w:val="NoSpacing"/>
        <w:spacing w:line="360" w:lineRule="auto"/>
        <w:rPr>
          <w:rFonts w:ascii="Times New Roman" w:hAnsi="Times New Roman" w:cs="Times New Roman"/>
          <w:b/>
          <w:sz w:val="24"/>
          <w:szCs w:val="24"/>
        </w:rPr>
      </w:pPr>
    </w:p>
    <w:p w14:paraId="192C9FB1" w14:textId="5FF6FA3A" w:rsidR="005E0397" w:rsidRDefault="005E0397" w:rsidP="002F45CE">
      <w:pPr>
        <w:pStyle w:val="NoSpacing"/>
        <w:spacing w:line="360" w:lineRule="auto"/>
        <w:rPr>
          <w:rFonts w:ascii="Times New Roman" w:hAnsi="Times New Roman" w:cs="Times New Roman"/>
          <w:b/>
          <w:sz w:val="24"/>
          <w:szCs w:val="24"/>
        </w:rPr>
      </w:pPr>
    </w:p>
    <w:p w14:paraId="2FAA8377" w14:textId="77777777" w:rsidR="007B267F" w:rsidRDefault="007B267F" w:rsidP="002F45CE">
      <w:pPr>
        <w:pStyle w:val="NoSpacing"/>
        <w:spacing w:line="360" w:lineRule="auto"/>
        <w:rPr>
          <w:rFonts w:ascii="Times New Roman" w:hAnsi="Times New Roman" w:cs="Times New Roman"/>
          <w:b/>
          <w:sz w:val="24"/>
          <w:szCs w:val="24"/>
        </w:rPr>
      </w:pPr>
    </w:p>
    <w:p w14:paraId="0EFADB65" w14:textId="77777777" w:rsidR="007B267F" w:rsidRDefault="007B267F" w:rsidP="002F45CE">
      <w:pPr>
        <w:pStyle w:val="NoSpacing"/>
        <w:spacing w:line="360" w:lineRule="auto"/>
        <w:rPr>
          <w:rFonts w:ascii="Times New Roman" w:hAnsi="Times New Roman" w:cs="Times New Roman"/>
          <w:b/>
          <w:sz w:val="24"/>
          <w:szCs w:val="24"/>
        </w:rPr>
      </w:pPr>
    </w:p>
    <w:p w14:paraId="75226B8D" w14:textId="77777777" w:rsidR="007B267F" w:rsidRDefault="007B267F" w:rsidP="002F45CE">
      <w:pPr>
        <w:pStyle w:val="NoSpacing"/>
        <w:spacing w:line="360" w:lineRule="auto"/>
        <w:rPr>
          <w:rFonts w:ascii="Times New Roman" w:hAnsi="Times New Roman" w:cs="Times New Roman"/>
          <w:b/>
          <w:sz w:val="24"/>
          <w:szCs w:val="24"/>
        </w:rPr>
      </w:pPr>
    </w:p>
    <w:p w14:paraId="4CDAC34D" w14:textId="77777777" w:rsidR="002262EC" w:rsidRDefault="002262EC" w:rsidP="002F45CE">
      <w:pPr>
        <w:pStyle w:val="NoSpacing"/>
        <w:spacing w:line="360" w:lineRule="auto"/>
        <w:rPr>
          <w:rFonts w:ascii="Times New Roman" w:hAnsi="Times New Roman" w:cs="Times New Roman"/>
          <w:b/>
          <w:sz w:val="24"/>
          <w:szCs w:val="24"/>
        </w:rPr>
      </w:pPr>
    </w:p>
    <w:p w14:paraId="6A6DF879" w14:textId="77777777" w:rsidR="002262EC" w:rsidRDefault="002262EC" w:rsidP="002F45CE">
      <w:pPr>
        <w:pStyle w:val="NoSpacing"/>
        <w:spacing w:line="360" w:lineRule="auto"/>
        <w:rPr>
          <w:rFonts w:ascii="Times New Roman" w:hAnsi="Times New Roman" w:cs="Times New Roman"/>
          <w:b/>
          <w:sz w:val="24"/>
          <w:szCs w:val="24"/>
        </w:rPr>
      </w:pPr>
    </w:p>
    <w:p w14:paraId="579CC517" w14:textId="77777777" w:rsidR="002262EC" w:rsidRDefault="002262EC" w:rsidP="002F45CE">
      <w:pPr>
        <w:pStyle w:val="NoSpacing"/>
        <w:spacing w:line="360" w:lineRule="auto"/>
        <w:rPr>
          <w:rFonts w:ascii="Times New Roman" w:hAnsi="Times New Roman" w:cs="Times New Roman"/>
          <w:b/>
          <w:sz w:val="24"/>
          <w:szCs w:val="24"/>
        </w:rPr>
      </w:pPr>
    </w:p>
    <w:p w14:paraId="5F50C781" w14:textId="77777777" w:rsidR="002262EC" w:rsidRDefault="002262EC" w:rsidP="002F45CE">
      <w:pPr>
        <w:pStyle w:val="NoSpacing"/>
        <w:spacing w:line="360" w:lineRule="auto"/>
        <w:rPr>
          <w:rFonts w:ascii="Times New Roman" w:hAnsi="Times New Roman" w:cs="Times New Roman"/>
          <w:b/>
          <w:sz w:val="24"/>
          <w:szCs w:val="24"/>
        </w:rPr>
      </w:pPr>
    </w:p>
    <w:p w14:paraId="326D98C0" w14:textId="77777777" w:rsidR="002262EC" w:rsidRDefault="002262EC" w:rsidP="002F45CE">
      <w:pPr>
        <w:pStyle w:val="NoSpacing"/>
        <w:spacing w:line="360" w:lineRule="auto"/>
        <w:rPr>
          <w:rFonts w:ascii="Times New Roman" w:hAnsi="Times New Roman" w:cs="Times New Roman"/>
          <w:b/>
          <w:sz w:val="24"/>
          <w:szCs w:val="24"/>
        </w:rPr>
      </w:pPr>
    </w:p>
    <w:p w14:paraId="0C4979C3" w14:textId="77777777" w:rsidR="002262EC" w:rsidRDefault="002262EC" w:rsidP="002F45CE">
      <w:pPr>
        <w:pStyle w:val="NoSpacing"/>
        <w:spacing w:line="360" w:lineRule="auto"/>
        <w:rPr>
          <w:rFonts w:ascii="Times New Roman" w:hAnsi="Times New Roman" w:cs="Times New Roman"/>
          <w:b/>
          <w:sz w:val="24"/>
          <w:szCs w:val="24"/>
        </w:rPr>
      </w:pPr>
    </w:p>
    <w:p w14:paraId="76165014" w14:textId="131B59EE" w:rsidR="005E0397" w:rsidRDefault="005E0397" w:rsidP="002262EC">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CHAPTER-V</w:t>
      </w:r>
      <w:r w:rsidR="002262EC">
        <w:rPr>
          <w:rFonts w:ascii="Times New Roman" w:hAnsi="Times New Roman" w:cs="Times New Roman"/>
          <w:b/>
          <w:sz w:val="24"/>
          <w:szCs w:val="24"/>
        </w:rPr>
        <w:t>II</w:t>
      </w:r>
    </w:p>
    <w:p w14:paraId="20EA745D" w14:textId="073017F4" w:rsidR="005E0397" w:rsidRDefault="005E0397" w:rsidP="002262EC">
      <w:pPr>
        <w:pStyle w:val="NoSpacing"/>
        <w:tabs>
          <w:tab w:val="left" w:pos="1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14:paraId="278BE82B" w14:textId="69C66A77" w:rsidR="00933D4B" w:rsidRPr="00D54EF3" w:rsidRDefault="005E0397" w:rsidP="002F45CE">
      <w:pPr>
        <w:pStyle w:val="NormalWeb"/>
        <w:spacing w:before="200" w:beforeAutospacing="0" w:after="0" w:afterAutospacing="0" w:line="360" w:lineRule="auto"/>
        <w:jc w:val="both"/>
        <w:rPr>
          <w:color w:val="000000"/>
        </w:rPr>
      </w:pPr>
      <w:r w:rsidRPr="00A95B5E">
        <w:rPr>
          <w:b/>
          <w:bCs/>
          <w:color w:val="000000"/>
        </w:rPr>
        <w:t>1</w:t>
      </w:r>
      <w:r w:rsidR="00933D4B" w:rsidRPr="00D54EF3">
        <w:rPr>
          <w:color w:val="000000"/>
        </w:rPr>
        <w:t>.Greenspan A. Fertility decline in Bangladesh: An emerging family planning success story. Asia-Pacific</w:t>
      </w:r>
      <w:r w:rsidR="002506D2" w:rsidRPr="00D54EF3">
        <w:rPr>
          <w:color w:val="000000"/>
        </w:rPr>
        <w:t xml:space="preserve"> </w:t>
      </w:r>
      <w:r w:rsidR="00933D4B" w:rsidRPr="00D54EF3">
        <w:rPr>
          <w:color w:val="000000"/>
        </w:rPr>
        <w:t>Population &amp; Policy. 1992; 20:1–4.</w:t>
      </w:r>
    </w:p>
    <w:p w14:paraId="39AF5238" w14:textId="73EF83EB" w:rsidR="00933D4B" w:rsidRPr="00D54EF3" w:rsidRDefault="00933D4B" w:rsidP="002F45CE">
      <w:pPr>
        <w:autoSpaceDE w:val="0"/>
        <w:autoSpaceDN w:val="0"/>
        <w:adjustRightInd w:val="0"/>
        <w:spacing w:after="0" w:line="360" w:lineRule="auto"/>
        <w:jc w:val="both"/>
        <w:rPr>
          <w:rFonts w:ascii="Times New Roman" w:hAnsi="Times New Roman" w:cs="Times New Roman"/>
          <w:color w:val="000000"/>
          <w:sz w:val="24"/>
          <w:szCs w:val="24"/>
        </w:rPr>
      </w:pPr>
      <w:r w:rsidRPr="00D54EF3">
        <w:rPr>
          <w:rFonts w:ascii="Times New Roman" w:hAnsi="Times New Roman" w:cs="Times New Roman"/>
          <w:b/>
          <w:bCs/>
          <w:color w:val="000000"/>
          <w:sz w:val="24"/>
          <w:szCs w:val="24"/>
        </w:rPr>
        <w:t xml:space="preserve">2. </w:t>
      </w:r>
      <w:r w:rsidRPr="00D54EF3">
        <w:rPr>
          <w:rFonts w:ascii="Times New Roman" w:hAnsi="Times New Roman" w:cs="Times New Roman"/>
          <w:color w:val="000000"/>
          <w:sz w:val="24"/>
          <w:szCs w:val="24"/>
        </w:rPr>
        <w:t>Streatfield PK, Kamal N. Population and family planning in Bangladesh. Journal of Pakistan medical</w:t>
      </w:r>
      <w:r w:rsidR="002506D2" w:rsidRPr="00D54EF3">
        <w:rPr>
          <w:rFonts w:ascii="Times New Roman" w:hAnsi="Times New Roman" w:cs="Times New Roman"/>
          <w:color w:val="000000"/>
          <w:sz w:val="24"/>
          <w:szCs w:val="24"/>
        </w:rPr>
        <w:t xml:space="preserve"> </w:t>
      </w:r>
      <w:r w:rsidRPr="00D54EF3">
        <w:rPr>
          <w:rFonts w:ascii="Times New Roman" w:hAnsi="Times New Roman" w:cs="Times New Roman"/>
          <w:color w:val="000000"/>
          <w:sz w:val="24"/>
          <w:szCs w:val="24"/>
        </w:rPr>
        <w:t>Association. 2013; 63(4</w:t>
      </w:r>
      <w:r w:rsidR="002506D2" w:rsidRPr="00D54EF3">
        <w:rPr>
          <w:rFonts w:ascii="Times New Roman" w:hAnsi="Times New Roman" w:cs="Times New Roman"/>
          <w:color w:val="000000"/>
          <w:sz w:val="24"/>
          <w:szCs w:val="24"/>
        </w:rPr>
        <w:t>): S</w:t>
      </w:r>
      <w:r w:rsidRPr="00D54EF3">
        <w:rPr>
          <w:rFonts w:ascii="Times New Roman" w:hAnsi="Times New Roman" w:cs="Times New Roman"/>
          <w:color w:val="000000"/>
          <w:sz w:val="24"/>
          <w:szCs w:val="24"/>
        </w:rPr>
        <w:t>73–81.</w:t>
      </w:r>
    </w:p>
    <w:p w14:paraId="37C18C44" w14:textId="000BC6DC" w:rsidR="00933D4B" w:rsidRPr="00D54EF3" w:rsidRDefault="00933D4B" w:rsidP="002F45CE">
      <w:pPr>
        <w:autoSpaceDE w:val="0"/>
        <w:autoSpaceDN w:val="0"/>
        <w:adjustRightInd w:val="0"/>
        <w:spacing w:after="0" w:line="360" w:lineRule="auto"/>
        <w:rPr>
          <w:rFonts w:ascii="Times New Roman" w:hAnsi="Times New Roman" w:cs="Times New Roman"/>
          <w:color w:val="2C5CFB"/>
          <w:sz w:val="24"/>
          <w:szCs w:val="24"/>
        </w:rPr>
      </w:pPr>
      <w:r w:rsidRPr="00D54EF3">
        <w:rPr>
          <w:rFonts w:ascii="Times New Roman" w:hAnsi="Times New Roman" w:cs="Times New Roman"/>
          <w:b/>
          <w:bCs/>
          <w:color w:val="000000"/>
          <w:sz w:val="24"/>
          <w:szCs w:val="24"/>
        </w:rPr>
        <w:t xml:space="preserve">3. </w:t>
      </w:r>
      <w:r w:rsidRPr="00D54EF3">
        <w:rPr>
          <w:rFonts w:ascii="Times New Roman" w:hAnsi="Times New Roman" w:cs="Times New Roman"/>
          <w:color w:val="000000"/>
          <w:sz w:val="24"/>
          <w:szCs w:val="24"/>
        </w:rPr>
        <w:t>Islam MM, Islam MK, Hasan MS, Hossain MB. Adolescent motherhood in Bangladesh: Trends and</w:t>
      </w:r>
      <w:r w:rsidR="002506D2" w:rsidRPr="00D54EF3">
        <w:rPr>
          <w:rFonts w:ascii="Times New Roman" w:hAnsi="Times New Roman" w:cs="Times New Roman"/>
          <w:color w:val="000000"/>
          <w:sz w:val="24"/>
          <w:szCs w:val="24"/>
        </w:rPr>
        <w:t xml:space="preserve"> d</w:t>
      </w:r>
      <w:r w:rsidRPr="00D54EF3">
        <w:rPr>
          <w:rFonts w:ascii="Times New Roman" w:hAnsi="Times New Roman" w:cs="Times New Roman"/>
          <w:color w:val="000000"/>
          <w:sz w:val="24"/>
          <w:szCs w:val="24"/>
        </w:rPr>
        <w:t>eterminants.</w:t>
      </w:r>
      <w:r w:rsidR="002506D2" w:rsidRPr="00D54EF3">
        <w:rPr>
          <w:rFonts w:ascii="Times New Roman" w:hAnsi="Times New Roman" w:cs="Times New Roman"/>
          <w:color w:val="000000"/>
          <w:sz w:val="24"/>
          <w:szCs w:val="24"/>
        </w:rPr>
        <w:t xml:space="preserve"> </w:t>
      </w:r>
      <w:proofErr w:type="spellStart"/>
      <w:r w:rsidRPr="00D54EF3">
        <w:rPr>
          <w:rFonts w:ascii="Times New Roman" w:hAnsi="Times New Roman" w:cs="Times New Roman"/>
          <w:color w:val="000000"/>
          <w:sz w:val="24"/>
          <w:szCs w:val="24"/>
        </w:rPr>
        <w:t>PLoS</w:t>
      </w:r>
      <w:proofErr w:type="spellEnd"/>
      <w:r w:rsidRPr="00D54EF3">
        <w:rPr>
          <w:rFonts w:ascii="Times New Roman" w:hAnsi="Times New Roman" w:cs="Times New Roman"/>
          <w:color w:val="000000"/>
          <w:sz w:val="24"/>
          <w:szCs w:val="24"/>
        </w:rPr>
        <w:t xml:space="preserve"> ONE. 2017; 12(11</w:t>
      </w:r>
      <w:r w:rsidR="002506D2" w:rsidRPr="00D54EF3">
        <w:rPr>
          <w:rFonts w:ascii="Times New Roman" w:hAnsi="Times New Roman" w:cs="Times New Roman"/>
          <w:color w:val="000000"/>
          <w:sz w:val="24"/>
          <w:szCs w:val="24"/>
        </w:rPr>
        <w:t>): e</w:t>
      </w:r>
      <w:r w:rsidRPr="00D54EF3">
        <w:rPr>
          <w:rFonts w:ascii="Times New Roman" w:hAnsi="Times New Roman" w:cs="Times New Roman"/>
          <w:color w:val="000000"/>
          <w:sz w:val="24"/>
          <w:szCs w:val="24"/>
        </w:rPr>
        <w:t xml:space="preserve">0188294. </w:t>
      </w:r>
      <w:hyperlink r:id="rId15" w:history="1">
        <w:r w:rsidR="002506D2" w:rsidRPr="00D54EF3">
          <w:rPr>
            <w:rStyle w:val="Hyperlink"/>
            <w:rFonts w:ascii="Times New Roman" w:hAnsi="Times New Roman" w:cs="Times New Roman"/>
            <w:sz w:val="24"/>
            <w:szCs w:val="24"/>
          </w:rPr>
          <w:t>https://doi.org/10.1371/journal.pone.0188294</w:t>
        </w:r>
      </w:hyperlink>
      <w:r w:rsidR="002506D2" w:rsidRPr="00D54EF3">
        <w:rPr>
          <w:rFonts w:ascii="Times New Roman" w:hAnsi="Times New Roman" w:cs="Times New Roman"/>
          <w:color w:val="2C5CFB"/>
          <w:sz w:val="24"/>
          <w:szCs w:val="24"/>
        </w:rPr>
        <w:t xml:space="preserve"> </w:t>
      </w:r>
      <w:r w:rsidRPr="00D54EF3">
        <w:rPr>
          <w:rFonts w:ascii="Times New Roman" w:hAnsi="Times New Roman" w:cs="Times New Roman"/>
          <w:color w:val="000000"/>
          <w:sz w:val="24"/>
          <w:szCs w:val="24"/>
        </w:rPr>
        <w:t xml:space="preserve">PMID: </w:t>
      </w:r>
      <w:r w:rsidRPr="00D54EF3">
        <w:rPr>
          <w:rFonts w:ascii="Times New Roman" w:hAnsi="Times New Roman" w:cs="Times New Roman"/>
          <w:color w:val="2C5CFB"/>
          <w:sz w:val="24"/>
          <w:szCs w:val="24"/>
        </w:rPr>
        <w:t>29176807</w:t>
      </w:r>
    </w:p>
    <w:p w14:paraId="7CA87BAA" w14:textId="3539FE79" w:rsidR="00933D4B" w:rsidRPr="00D54EF3" w:rsidRDefault="00933D4B" w:rsidP="002F45CE">
      <w:pPr>
        <w:autoSpaceDE w:val="0"/>
        <w:autoSpaceDN w:val="0"/>
        <w:adjustRightInd w:val="0"/>
        <w:spacing w:after="0" w:line="360" w:lineRule="auto"/>
        <w:jc w:val="both"/>
        <w:rPr>
          <w:rFonts w:ascii="Times New Roman" w:hAnsi="Times New Roman" w:cs="Times New Roman"/>
          <w:color w:val="000000"/>
          <w:sz w:val="24"/>
          <w:szCs w:val="24"/>
        </w:rPr>
      </w:pPr>
      <w:r w:rsidRPr="00D54EF3">
        <w:rPr>
          <w:rFonts w:ascii="Times New Roman" w:hAnsi="Times New Roman" w:cs="Times New Roman"/>
          <w:b/>
          <w:bCs/>
          <w:color w:val="000000"/>
          <w:sz w:val="24"/>
          <w:szCs w:val="24"/>
        </w:rPr>
        <w:t xml:space="preserve">4. </w:t>
      </w:r>
      <w:r w:rsidRPr="00D54EF3">
        <w:rPr>
          <w:rFonts w:ascii="Times New Roman" w:hAnsi="Times New Roman" w:cs="Times New Roman"/>
          <w:color w:val="000000"/>
          <w:sz w:val="24"/>
          <w:szCs w:val="24"/>
        </w:rPr>
        <w:t>Rahman MM, Islam AZ, Islam MR. Rural-urban differentials of knowledge and practice of contraception</w:t>
      </w:r>
      <w:r w:rsidR="002506D2" w:rsidRPr="00D54EF3">
        <w:rPr>
          <w:rFonts w:ascii="Times New Roman" w:hAnsi="Times New Roman" w:cs="Times New Roman"/>
          <w:color w:val="000000"/>
          <w:sz w:val="24"/>
          <w:szCs w:val="24"/>
        </w:rPr>
        <w:t xml:space="preserve"> </w:t>
      </w:r>
      <w:r w:rsidRPr="00D54EF3">
        <w:rPr>
          <w:rFonts w:ascii="Times New Roman" w:hAnsi="Times New Roman" w:cs="Times New Roman"/>
          <w:color w:val="000000"/>
          <w:sz w:val="24"/>
          <w:szCs w:val="24"/>
        </w:rPr>
        <w:t>in Bangladesh. Journal of Population and Social Studies. 2010; 18(2):87–110.</w:t>
      </w:r>
    </w:p>
    <w:p w14:paraId="0AD287A7" w14:textId="224F7A2A" w:rsidR="00933D4B" w:rsidRPr="00D54EF3" w:rsidRDefault="00933D4B" w:rsidP="002F45CE">
      <w:pPr>
        <w:autoSpaceDE w:val="0"/>
        <w:autoSpaceDN w:val="0"/>
        <w:adjustRightInd w:val="0"/>
        <w:spacing w:after="0" w:line="360" w:lineRule="auto"/>
        <w:jc w:val="both"/>
        <w:rPr>
          <w:rFonts w:ascii="Times New Roman" w:hAnsi="Times New Roman" w:cs="Times New Roman"/>
          <w:color w:val="000000"/>
          <w:sz w:val="24"/>
          <w:szCs w:val="24"/>
        </w:rPr>
      </w:pPr>
      <w:r w:rsidRPr="00D54EF3">
        <w:rPr>
          <w:rFonts w:ascii="Times New Roman" w:hAnsi="Times New Roman" w:cs="Times New Roman"/>
          <w:b/>
          <w:bCs/>
          <w:color w:val="000000"/>
          <w:sz w:val="24"/>
          <w:szCs w:val="24"/>
        </w:rPr>
        <w:t xml:space="preserve">5. </w:t>
      </w:r>
      <w:r w:rsidR="00944CB5" w:rsidRPr="00D54EF3">
        <w:rPr>
          <w:rFonts w:ascii="Times New Roman" w:hAnsi="Times New Roman" w:cs="Times New Roman"/>
          <w:color w:val="222222"/>
          <w:sz w:val="24"/>
          <w:szCs w:val="24"/>
          <w:shd w:val="clear" w:color="auto" w:fill="FFFFFF"/>
        </w:rPr>
        <w:t>NIPORT M. and ICF: Bangladesh demographic and health survey 2014. Technical report, National Institute of Population Research and Training (NIPORT), Mitra and Associates, and ICF International, Dhaka, Bangladesh, and Rockville, Maryland, USA: NIPORT, Mitra and Associates, and ICF International. 2013. http://microdata. world bank. org/index. php/catalog/2562; 2016.</w:t>
      </w:r>
    </w:p>
    <w:p w14:paraId="35884311" w14:textId="5D0C09DF" w:rsidR="00933D4B" w:rsidRPr="00D54EF3" w:rsidRDefault="00933D4B" w:rsidP="002F45CE">
      <w:pPr>
        <w:autoSpaceDE w:val="0"/>
        <w:autoSpaceDN w:val="0"/>
        <w:adjustRightInd w:val="0"/>
        <w:spacing w:after="0" w:line="360" w:lineRule="auto"/>
        <w:jc w:val="both"/>
        <w:rPr>
          <w:rFonts w:ascii="Times New Roman" w:hAnsi="Times New Roman" w:cs="Times New Roman"/>
          <w:color w:val="2C5CFB"/>
          <w:sz w:val="24"/>
          <w:szCs w:val="24"/>
        </w:rPr>
      </w:pPr>
      <w:r w:rsidRPr="00D54EF3">
        <w:rPr>
          <w:rFonts w:ascii="Times New Roman" w:hAnsi="Times New Roman" w:cs="Times New Roman"/>
          <w:b/>
          <w:bCs/>
          <w:color w:val="000000"/>
          <w:sz w:val="24"/>
          <w:szCs w:val="24"/>
        </w:rPr>
        <w:t xml:space="preserve">6. </w:t>
      </w:r>
      <w:r w:rsidRPr="00D54EF3">
        <w:rPr>
          <w:rFonts w:ascii="Times New Roman" w:hAnsi="Times New Roman" w:cs="Times New Roman"/>
          <w:color w:val="000000"/>
          <w:sz w:val="24"/>
          <w:szCs w:val="24"/>
        </w:rPr>
        <w:t>Barkat-e-</w:t>
      </w:r>
      <w:proofErr w:type="spellStart"/>
      <w:r w:rsidRPr="00D54EF3">
        <w:rPr>
          <w:rFonts w:ascii="Times New Roman" w:hAnsi="Times New Roman" w:cs="Times New Roman"/>
          <w:color w:val="000000"/>
          <w:sz w:val="24"/>
          <w:szCs w:val="24"/>
        </w:rPr>
        <w:t>Khuda</w:t>
      </w:r>
      <w:proofErr w:type="spellEnd"/>
      <w:r w:rsidRPr="00D54EF3">
        <w:rPr>
          <w:rFonts w:ascii="Times New Roman" w:hAnsi="Times New Roman" w:cs="Times New Roman"/>
          <w:color w:val="000000"/>
          <w:sz w:val="24"/>
          <w:szCs w:val="24"/>
        </w:rPr>
        <w:t xml:space="preserve"> Hossain MB. Fertility </w:t>
      </w:r>
      <w:r w:rsidR="00D54EF3" w:rsidRPr="00D54EF3">
        <w:rPr>
          <w:rFonts w:ascii="Times New Roman" w:hAnsi="Times New Roman" w:cs="Times New Roman"/>
          <w:color w:val="000000"/>
          <w:sz w:val="24"/>
          <w:szCs w:val="24"/>
        </w:rPr>
        <w:t>declines</w:t>
      </w:r>
      <w:r w:rsidRPr="00D54EF3">
        <w:rPr>
          <w:rFonts w:ascii="Times New Roman" w:hAnsi="Times New Roman" w:cs="Times New Roman"/>
          <w:color w:val="000000"/>
          <w:sz w:val="24"/>
          <w:szCs w:val="24"/>
        </w:rPr>
        <w:t xml:space="preserve"> in Bangladesh: toward an understanding of major causes.</w:t>
      </w:r>
      <w:r w:rsidR="00944CB5" w:rsidRPr="00D54EF3">
        <w:rPr>
          <w:rFonts w:ascii="Times New Roman" w:hAnsi="Times New Roman" w:cs="Times New Roman"/>
          <w:color w:val="000000"/>
          <w:sz w:val="24"/>
          <w:szCs w:val="24"/>
        </w:rPr>
        <w:t xml:space="preserve"> </w:t>
      </w:r>
      <w:r w:rsidRPr="00D54EF3">
        <w:rPr>
          <w:rFonts w:ascii="Times New Roman" w:hAnsi="Times New Roman" w:cs="Times New Roman"/>
          <w:color w:val="000000"/>
          <w:sz w:val="24"/>
          <w:szCs w:val="24"/>
        </w:rPr>
        <w:t xml:space="preserve">Health Transition Review. 1996; 6:155–67. PMID: </w:t>
      </w:r>
      <w:r w:rsidRPr="00D54EF3">
        <w:rPr>
          <w:rFonts w:ascii="Times New Roman" w:hAnsi="Times New Roman" w:cs="Times New Roman"/>
          <w:color w:val="2C5CFB"/>
          <w:sz w:val="24"/>
          <w:szCs w:val="24"/>
        </w:rPr>
        <w:t>10165304</w:t>
      </w:r>
    </w:p>
    <w:p w14:paraId="7768DB20" w14:textId="2515E6BB" w:rsidR="00933D4B" w:rsidRPr="00D54EF3" w:rsidRDefault="00933D4B" w:rsidP="002F45CE">
      <w:pPr>
        <w:autoSpaceDE w:val="0"/>
        <w:autoSpaceDN w:val="0"/>
        <w:adjustRightInd w:val="0"/>
        <w:spacing w:after="0" w:line="360" w:lineRule="auto"/>
        <w:jc w:val="both"/>
        <w:rPr>
          <w:rFonts w:ascii="Times New Roman" w:hAnsi="Times New Roman" w:cs="Times New Roman"/>
          <w:color w:val="2C5CFB"/>
          <w:sz w:val="24"/>
          <w:szCs w:val="24"/>
        </w:rPr>
      </w:pPr>
      <w:r w:rsidRPr="00D54EF3">
        <w:rPr>
          <w:rFonts w:ascii="Times New Roman" w:hAnsi="Times New Roman" w:cs="Times New Roman"/>
          <w:b/>
          <w:bCs/>
          <w:color w:val="000000"/>
          <w:sz w:val="24"/>
          <w:szCs w:val="24"/>
        </w:rPr>
        <w:t xml:space="preserve">7. </w:t>
      </w:r>
      <w:r w:rsidRPr="00D54EF3">
        <w:rPr>
          <w:rFonts w:ascii="Times New Roman" w:hAnsi="Times New Roman" w:cs="Times New Roman"/>
          <w:color w:val="000000"/>
          <w:sz w:val="24"/>
          <w:szCs w:val="24"/>
        </w:rPr>
        <w:t>Caldwell JC, Barkat e K, Caldwell B, Pieris I, Caldwell P. The Bangladesh Fertility Decline: An Interpretation.</w:t>
      </w:r>
      <w:r w:rsidR="00944CB5" w:rsidRPr="00D54EF3">
        <w:rPr>
          <w:rFonts w:ascii="Times New Roman" w:hAnsi="Times New Roman" w:cs="Times New Roman"/>
          <w:color w:val="000000"/>
          <w:sz w:val="24"/>
          <w:szCs w:val="24"/>
        </w:rPr>
        <w:t xml:space="preserve"> </w:t>
      </w:r>
      <w:r w:rsidRPr="00D54EF3">
        <w:rPr>
          <w:rFonts w:ascii="Times New Roman" w:hAnsi="Times New Roman" w:cs="Times New Roman"/>
          <w:color w:val="000000"/>
          <w:sz w:val="24"/>
          <w:szCs w:val="24"/>
        </w:rPr>
        <w:t xml:space="preserve">Population and Development Review. 1999; 25(1):67–84. </w:t>
      </w:r>
      <w:hyperlink r:id="rId16" w:history="1">
        <w:r w:rsidR="00944CB5" w:rsidRPr="00D54EF3">
          <w:rPr>
            <w:rStyle w:val="Hyperlink"/>
            <w:rFonts w:ascii="Times New Roman" w:hAnsi="Times New Roman" w:cs="Times New Roman"/>
            <w:sz w:val="24"/>
            <w:szCs w:val="24"/>
          </w:rPr>
          <w:t>https://doi.org/10.1111/j.1728-4457</w:t>
        </w:r>
      </w:hyperlink>
      <w:r w:rsidRPr="00D54EF3">
        <w:rPr>
          <w:rFonts w:ascii="Times New Roman" w:hAnsi="Times New Roman" w:cs="Times New Roman"/>
          <w:color w:val="2C5CFB"/>
          <w:sz w:val="24"/>
          <w:szCs w:val="24"/>
        </w:rPr>
        <w:t>.</w:t>
      </w:r>
      <w:r w:rsidR="00944CB5" w:rsidRPr="00D54EF3">
        <w:rPr>
          <w:rFonts w:ascii="Times New Roman" w:hAnsi="Times New Roman" w:cs="Times New Roman"/>
          <w:color w:val="2C5CFB"/>
          <w:sz w:val="24"/>
          <w:szCs w:val="24"/>
        </w:rPr>
        <w:t xml:space="preserve"> </w:t>
      </w:r>
      <w:r w:rsidRPr="00D54EF3">
        <w:rPr>
          <w:rFonts w:ascii="Times New Roman" w:hAnsi="Times New Roman" w:cs="Times New Roman"/>
          <w:color w:val="2C5CFB"/>
          <w:sz w:val="24"/>
          <w:szCs w:val="24"/>
        </w:rPr>
        <w:t xml:space="preserve">1999.00067.x </w:t>
      </w:r>
      <w:r w:rsidRPr="00D54EF3">
        <w:rPr>
          <w:rFonts w:ascii="Times New Roman" w:hAnsi="Times New Roman" w:cs="Times New Roman"/>
          <w:color w:val="000000"/>
          <w:sz w:val="24"/>
          <w:szCs w:val="24"/>
        </w:rPr>
        <w:t xml:space="preserve">PMID: </w:t>
      </w:r>
      <w:r w:rsidRPr="00D54EF3">
        <w:rPr>
          <w:rFonts w:ascii="Times New Roman" w:hAnsi="Times New Roman" w:cs="Times New Roman"/>
          <w:color w:val="2C5CFB"/>
          <w:sz w:val="24"/>
          <w:szCs w:val="24"/>
        </w:rPr>
        <w:t>22053411</w:t>
      </w:r>
    </w:p>
    <w:p w14:paraId="22C5BFD7" w14:textId="6C344113" w:rsidR="00933D4B" w:rsidRPr="00D54EF3" w:rsidRDefault="00933D4B" w:rsidP="002F45CE">
      <w:pPr>
        <w:autoSpaceDE w:val="0"/>
        <w:autoSpaceDN w:val="0"/>
        <w:adjustRightInd w:val="0"/>
        <w:spacing w:after="0" w:line="360" w:lineRule="auto"/>
        <w:jc w:val="both"/>
        <w:rPr>
          <w:rFonts w:ascii="Times New Roman" w:hAnsi="Times New Roman" w:cs="Times New Roman"/>
          <w:color w:val="000000"/>
          <w:sz w:val="24"/>
          <w:szCs w:val="24"/>
        </w:rPr>
      </w:pPr>
      <w:r w:rsidRPr="00D54EF3">
        <w:rPr>
          <w:rFonts w:ascii="Times New Roman" w:hAnsi="Times New Roman" w:cs="Times New Roman"/>
          <w:b/>
          <w:bCs/>
          <w:color w:val="000000"/>
          <w:sz w:val="24"/>
          <w:szCs w:val="24"/>
        </w:rPr>
        <w:t xml:space="preserve">8. </w:t>
      </w:r>
      <w:proofErr w:type="spellStart"/>
      <w:r w:rsidRPr="00D54EF3">
        <w:rPr>
          <w:rFonts w:ascii="Times New Roman" w:hAnsi="Times New Roman" w:cs="Times New Roman"/>
          <w:color w:val="000000"/>
          <w:sz w:val="24"/>
          <w:szCs w:val="24"/>
        </w:rPr>
        <w:t>Molla</w:t>
      </w:r>
      <w:proofErr w:type="spellEnd"/>
      <w:r w:rsidRPr="00D54EF3">
        <w:rPr>
          <w:rFonts w:ascii="Times New Roman" w:hAnsi="Times New Roman" w:cs="Times New Roman"/>
          <w:color w:val="000000"/>
          <w:sz w:val="24"/>
          <w:szCs w:val="24"/>
        </w:rPr>
        <w:t xml:space="preserve"> MA-M. Population growth not slowing down: Family planning indicators stagnant for 4 yrs. The</w:t>
      </w:r>
      <w:r w:rsidR="00944CB5" w:rsidRPr="00D54EF3">
        <w:rPr>
          <w:rFonts w:ascii="Times New Roman" w:hAnsi="Times New Roman" w:cs="Times New Roman"/>
          <w:color w:val="000000"/>
          <w:sz w:val="24"/>
          <w:szCs w:val="24"/>
        </w:rPr>
        <w:t xml:space="preserve"> </w:t>
      </w:r>
      <w:r w:rsidRPr="00D54EF3">
        <w:rPr>
          <w:rFonts w:ascii="Times New Roman" w:hAnsi="Times New Roman" w:cs="Times New Roman"/>
          <w:color w:val="000000"/>
          <w:sz w:val="24"/>
          <w:szCs w:val="24"/>
        </w:rPr>
        <w:t>Daily Star. 2019.</w:t>
      </w:r>
    </w:p>
    <w:p w14:paraId="0DBACA71" w14:textId="33736AB9" w:rsidR="009258A9" w:rsidRPr="00D54EF3" w:rsidRDefault="00933D4B" w:rsidP="002F45CE">
      <w:pPr>
        <w:autoSpaceDE w:val="0"/>
        <w:autoSpaceDN w:val="0"/>
        <w:adjustRightInd w:val="0"/>
        <w:spacing w:after="0" w:line="360" w:lineRule="auto"/>
        <w:jc w:val="both"/>
        <w:rPr>
          <w:rFonts w:ascii="Times New Roman" w:eastAsiaTheme="minorEastAsia" w:hAnsi="Times New Roman" w:cs="Times New Roman"/>
          <w:b/>
          <w:bCs/>
          <w:iCs/>
          <w:sz w:val="24"/>
          <w:szCs w:val="24"/>
        </w:rPr>
      </w:pPr>
      <w:r w:rsidRPr="00D54EF3">
        <w:rPr>
          <w:rFonts w:ascii="Times New Roman" w:hAnsi="Times New Roman" w:cs="Times New Roman"/>
          <w:b/>
          <w:bCs/>
          <w:color w:val="000000"/>
          <w:sz w:val="24"/>
          <w:szCs w:val="24"/>
        </w:rPr>
        <w:t xml:space="preserve">9. </w:t>
      </w:r>
      <w:r w:rsidR="00944CB5" w:rsidRPr="00D54EF3">
        <w:rPr>
          <w:rFonts w:ascii="Times New Roman" w:hAnsi="Times New Roman" w:cs="Times New Roman"/>
          <w:color w:val="222222"/>
          <w:sz w:val="24"/>
          <w:szCs w:val="24"/>
          <w:shd w:val="clear" w:color="auto" w:fill="FFFFFF"/>
        </w:rPr>
        <w:t xml:space="preserve">Planning Commission B. 7th Five Year Plan, FY2016–FY2020: Accelerating Growth, Empowering Citizens. Dhaka, Bangladesh. http://www. </w:t>
      </w:r>
      <w:r w:rsidR="00D54EF3" w:rsidRPr="00D54EF3">
        <w:rPr>
          <w:rFonts w:ascii="Times New Roman" w:hAnsi="Times New Roman" w:cs="Times New Roman"/>
          <w:color w:val="222222"/>
          <w:sz w:val="24"/>
          <w:szCs w:val="24"/>
          <w:shd w:val="clear" w:color="auto" w:fill="FFFFFF"/>
        </w:rPr>
        <w:t>planform</w:t>
      </w:r>
      <w:r w:rsidR="00944CB5" w:rsidRPr="00D54EF3">
        <w:rPr>
          <w:rFonts w:ascii="Times New Roman" w:hAnsi="Times New Roman" w:cs="Times New Roman"/>
          <w:color w:val="222222"/>
          <w:sz w:val="24"/>
          <w:szCs w:val="24"/>
          <w:shd w:val="clear" w:color="auto" w:fill="FFFFFF"/>
        </w:rPr>
        <w:t>. gov. bd/7th-fiveyear-plan-2. 2015.</w:t>
      </w:r>
      <w:r w:rsidR="00084819" w:rsidRPr="00D54EF3">
        <w:rPr>
          <w:rFonts w:ascii="Times New Roman" w:eastAsiaTheme="minorEastAsia" w:hAnsi="Times New Roman" w:cs="Times New Roman"/>
          <w:b/>
          <w:bCs/>
          <w:iCs/>
          <w:sz w:val="24"/>
          <w:szCs w:val="24"/>
        </w:rPr>
        <w:t xml:space="preserve"> </w:t>
      </w:r>
    </w:p>
    <w:p w14:paraId="1A31E5B4" w14:textId="7E2975F6" w:rsidR="009258A9" w:rsidRPr="00D54EF3" w:rsidRDefault="00D73CD0" w:rsidP="002F45CE">
      <w:pPr>
        <w:pStyle w:val="Default"/>
        <w:spacing w:after="21" w:line="360" w:lineRule="auto"/>
        <w:jc w:val="both"/>
      </w:pPr>
      <w:r w:rsidRPr="00D54EF3">
        <w:t>10</w:t>
      </w:r>
      <w:r w:rsidR="009258A9" w:rsidRPr="00D54EF3">
        <w:t>.</w:t>
      </w:r>
      <w:r w:rsidR="00D2674C" w:rsidRPr="00D54EF3">
        <w:rPr>
          <w:color w:val="222222"/>
          <w:shd w:val="clear" w:color="auto" w:fill="FFFFFF"/>
        </w:rPr>
        <w:t xml:space="preserve"> Jamison DT, </w:t>
      </w:r>
      <w:proofErr w:type="spellStart"/>
      <w:r w:rsidR="00D2674C" w:rsidRPr="00D54EF3">
        <w:rPr>
          <w:color w:val="222222"/>
          <w:shd w:val="clear" w:color="auto" w:fill="FFFFFF"/>
        </w:rPr>
        <w:t>Breman</w:t>
      </w:r>
      <w:proofErr w:type="spellEnd"/>
      <w:r w:rsidR="00D2674C" w:rsidRPr="00D54EF3">
        <w:rPr>
          <w:color w:val="222222"/>
          <w:shd w:val="clear" w:color="auto" w:fill="FFFFFF"/>
        </w:rPr>
        <w:t xml:space="preserve"> JG, </w:t>
      </w:r>
      <w:proofErr w:type="spellStart"/>
      <w:r w:rsidR="00D2674C" w:rsidRPr="00D54EF3">
        <w:rPr>
          <w:color w:val="222222"/>
          <w:shd w:val="clear" w:color="auto" w:fill="FFFFFF"/>
        </w:rPr>
        <w:t>Measham</w:t>
      </w:r>
      <w:proofErr w:type="spellEnd"/>
      <w:r w:rsidR="00D2674C" w:rsidRPr="00D54EF3">
        <w:rPr>
          <w:color w:val="222222"/>
          <w:shd w:val="clear" w:color="auto" w:fill="FFFFFF"/>
        </w:rPr>
        <w:t xml:space="preserve"> AR, Alleyne G, </w:t>
      </w:r>
      <w:proofErr w:type="spellStart"/>
      <w:r w:rsidR="00D2674C" w:rsidRPr="00D54EF3">
        <w:rPr>
          <w:color w:val="222222"/>
          <w:shd w:val="clear" w:color="auto" w:fill="FFFFFF"/>
        </w:rPr>
        <w:t>Claeson</w:t>
      </w:r>
      <w:proofErr w:type="spellEnd"/>
      <w:r w:rsidR="00D2674C" w:rsidRPr="00D54EF3">
        <w:rPr>
          <w:color w:val="222222"/>
          <w:shd w:val="clear" w:color="auto" w:fill="FFFFFF"/>
        </w:rPr>
        <w:t xml:space="preserve"> M, Evans DB, Jha P, Mills A, Musgrove P, editors. Disease control priorities in developing countries. The World Bank; 2006 Apr 2.</w:t>
      </w:r>
    </w:p>
    <w:p w14:paraId="0745F5D9" w14:textId="3192EDBC" w:rsidR="009258A9" w:rsidRPr="00D54EF3" w:rsidRDefault="00D73CD0" w:rsidP="002F45CE">
      <w:pPr>
        <w:pStyle w:val="Default"/>
        <w:spacing w:after="21" w:line="360" w:lineRule="auto"/>
        <w:jc w:val="both"/>
      </w:pPr>
      <w:r w:rsidRPr="00D54EF3">
        <w:lastRenderedPageBreak/>
        <w:t>11</w:t>
      </w:r>
      <w:r w:rsidR="009258A9" w:rsidRPr="00D54EF3">
        <w:t xml:space="preserve">. </w:t>
      </w:r>
      <w:r w:rsidR="00D54EF3" w:rsidRPr="00D54EF3">
        <w:t>Lulea</w:t>
      </w:r>
      <w:r w:rsidR="009258A9" w:rsidRPr="00D54EF3">
        <w:t xml:space="preserve"> E, Singh S, Chowdhury SA. Fertility regulation behaviors and their costs: contraception and unintended pregnancies in Africa and Eastern Europe &amp; Central Asia. Washington DC, USA: HNP Publication, World Bank; 2007 Dec. </w:t>
      </w:r>
    </w:p>
    <w:p w14:paraId="21F535F0" w14:textId="6CB72461" w:rsidR="009258A9" w:rsidRPr="00D54EF3" w:rsidRDefault="00226B7A" w:rsidP="002F45CE">
      <w:pPr>
        <w:pStyle w:val="Default"/>
        <w:spacing w:after="21" w:line="360" w:lineRule="auto"/>
        <w:jc w:val="both"/>
      </w:pPr>
      <w:r w:rsidRPr="00D54EF3">
        <w:t>12</w:t>
      </w:r>
      <w:r w:rsidR="009258A9" w:rsidRPr="00D54EF3">
        <w:t xml:space="preserve">. Singh S, </w:t>
      </w:r>
      <w:proofErr w:type="spellStart"/>
      <w:r w:rsidR="009258A9" w:rsidRPr="00D54EF3">
        <w:t>Darroch</w:t>
      </w:r>
      <w:proofErr w:type="spellEnd"/>
      <w:r w:rsidR="009258A9" w:rsidRPr="00D54EF3">
        <w:t xml:space="preserve"> JE, </w:t>
      </w:r>
      <w:proofErr w:type="spellStart"/>
      <w:r w:rsidR="009258A9" w:rsidRPr="00D54EF3">
        <w:t>Vlass</w:t>
      </w:r>
      <w:proofErr w:type="spellEnd"/>
      <w:r w:rsidR="00D54EF3" w:rsidRPr="00D54EF3">
        <w:t xml:space="preserve"> </w:t>
      </w:r>
      <w:r w:rsidR="009258A9" w:rsidRPr="00D54EF3">
        <w:t xml:space="preserve">of M, Nadeau J. Adding it up: the benefits of investing in sexual and reproductive health care [Internet]. New York: Alan Guttmacher Institute; 2003 [cited 2014 Oct 5]. Available at: www.guttmacher.org/pubs/addingitup.pdf. </w:t>
      </w:r>
    </w:p>
    <w:p w14:paraId="549F4413" w14:textId="531F230C" w:rsidR="009258A9" w:rsidRPr="00D54EF3" w:rsidRDefault="00226B7A" w:rsidP="002F45CE">
      <w:pPr>
        <w:pStyle w:val="Default"/>
        <w:spacing w:line="360" w:lineRule="auto"/>
        <w:jc w:val="both"/>
      </w:pPr>
      <w:r w:rsidRPr="00D54EF3">
        <w:t>13</w:t>
      </w:r>
      <w:r w:rsidR="009258A9" w:rsidRPr="00D54EF3">
        <w:t xml:space="preserve">. </w:t>
      </w:r>
      <w:r w:rsidR="00D54EF3" w:rsidRPr="00D54EF3">
        <w:t>Columbine</w:t>
      </w:r>
      <w:r w:rsidR="009258A9" w:rsidRPr="00D54EF3">
        <w:t xml:space="preserve"> M, </w:t>
      </w:r>
      <w:proofErr w:type="spellStart"/>
      <w:r w:rsidR="009258A9" w:rsidRPr="00D54EF3">
        <w:t>Gerressu</w:t>
      </w:r>
      <w:proofErr w:type="spellEnd"/>
      <w:r w:rsidR="009258A9" w:rsidRPr="00D54EF3">
        <w:t xml:space="preserve"> M, Cleland J. Non-use and use of ineffective methods of contraception. In: </w:t>
      </w:r>
      <w:proofErr w:type="spellStart"/>
      <w:r w:rsidR="009258A9" w:rsidRPr="00D54EF3">
        <w:t>Ezzati</w:t>
      </w:r>
      <w:proofErr w:type="spellEnd"/>
      <w:r w:rsidR="009258A9" w:rsidRPr="00D54EF3">
        <w:t xml:space="preserve"> M, Lopez AD, Rodgers A, Murray CJL, editors. Comparative quantification of health risks: global and regional burden of disease attributable to selected major risk factors. Geneva: WHO; 2004. p. 1255–1320.</w:t>
      </w:r>
    </w:p>
    <w:p w14:paraId="7D03628B" w14:textId="0CE08001" w:rsidR="009258A9" w:rsidRPr="00D54EF3" w:rsidRDefault="00226B7A" w:rsidP="002F45CE">
      <w:pPr>
        <w:pStyle w:val="Default"/>
        <w:spacing w:line="360" w:lineRule="auto"/>
        <w:jc w:val="both"/>
      </w:pPr>
      <w:r w:rsidRPr="00D54EF3">
        <w:t>14</w:t>
      </w:r>
      <w:r w:rsidR="009258A9" w:rsidRPr="00D54EF3">
        <w:t>.</w:t>
      </w:r>
      <w:bookmarkStart w:id="4" w:name="_Hlk49191069"/>
      <w:r w:rsidR="009258A9" w:rsidRPr="00D54EF3">
        <w:t xml:space="preserve">Evaluation study on family </w:t>
      </w:r>
      <w:r w:rsidR="00D54EF3" w:rsidRPr="00D54EF3">
        <w:t>programmer</w:t>
      </w:r>
      <w:r w:rsidR="009258A9" w:rsidRPr="00D54EF3">
        <w:t xml:space="preserve"> [Internet]. [cited 2014 Oct 5]. Available at: </w:t>
      </w:r>
    </w:p>
    <w:bookmarkEnd w:id="4"/>
    <w:p w14:paraId="7E1F951A" w14:textId="3544D713" w:rsidR="00D73CD0" w:rsidRPr="00D54EF3" w:rsidRDefault="00226B7A" w:rsidP="002F45CE">
      <w:pPr>
        <w:autoSpaceDE w:val="0"/>
        <w:autoSpaceDN w:val="0"/>
        <w:adjustRightInd w:val="0"/>
        <w:spacing w:after="0" w:line="360" w:lineRule="auto"/>
        <w:jc w:val="both"/>
        <w:rPr>
          <w:rFonts w:ascii="Times New Roman" w:hAnsi="Times New Roman" w:cs="Times New Roman"/>
          <w:color w:val="231F20"/>
          <w:sz w:val="24"/>
          <w:szCs w:val="24"/>
        </w:rPr>
      </w:pPr>
      <w:r w:rsidRPr="00D54EF3">
        <w:rPr>
          <w:rFonts w:ascii="Times New Roman" w:hAnsi="Times New Roman" w:cs="Times New Roman"/>
          <w:color w:val="231F20"/>
          <w:sz w:val="24"/>
          <w:szCs w:val="24"/>
        </w:rPr>
        <w:t>1</w:t>
      </w:r>
      <w:r w:rsidR="00D73CD0" w:rsidRPr="00D54EF3">
        <w:rPr>
          <w:rFonts w:ascii="Times New Roman" w:hAnsi="Times New Roman" w:cs="Times New Roman"/>
          <w:color w:val="231F20"/>
          <w:sz w:val="24"/>
          <w:szCs w:val="24"/>
        </w:rPr>
        <w:t>5.Islam, M.N. and M.M. Islam. Biological and</w:t>
      </w:r>
      <w:r w:rsidRPr="00D54EF3">
        <w:rPr>
          <w:rFonts w:ascii="Times New Roman" w:hAnsi="Times New Roman" w:cs="Times New Roman"/>
          <w:color w:val="231F20"/>
          <w:sz w:val="24"/>
          <w:szCs w:val="24"/>
        </w:rPr>
        <w:t xml:space="preserve"> </w:t>
      </w:r>
      <w:r w:rsidR="00D54EF3" w:rsidRPr="00D54EF3">
        <w:rPr>
          <w:rFonts w:ascii="Times New Roman" w:hAnsi="Times New Roman" w:cs="Times New Roman"/>
          <w:color w:val="231F20"/>
          <w:sz w:val="24"/>
          <w:szCs w:val="24"/>
        </w:rPr>
        <w:t>behavioral</w:t>
      </w:r>
      <w:r w:rsidR="00D73CD0" w:rsidRPr="00D54EF3">
        <w:rPr>
          <w:rFonts w:ascii="Times New Roman" w:hAnsi="Times New Roman" w:cs="Times New Roman"/>
          <w:color w:val="231F20"/>
          <w:sz w:val="24"/>
          <w:szCs w:val="24"/>
        </w:rPr>
        <w:t xml:space="preserve"> determinants of fertility in</w:t>
      </w:r>
      <w:r w:rsidRPr="00D54EF3">
        <w:rPr>
          <w:rFonts w:ascii="Times New Roman" w:hAnsi="Times New Roman" w:cs="Times New Roman"/>
          <w:color w:val="231F20"/>
          <w:sz w:val="24"/>
          <w:szCs w:val="24"/>
        </w:rPr>
        <w:t xml:space="preserve"> </w:t>
      </w:r>
      <w:r w:rsidR="00D73CD0" w:rsidRPr="00D54EF3">
        <w:rPr>
          <w:rFonts w:ascii="Times New Roman" w:hAnsi="Times New Roman" w:cs="Times New Roman"/>
          <w:color w:val="231F20"/>
          <w:sz w:val="24"/>
          <w:szCs w:val="24"/>
        </w:rPr>
        <w:t>Bangladesh:</w:t>
      </w:r>
      <w:r w:rsidRPr="00D54EF3">
        <w:rPr>
          <w:rFonts w:ascii="Times New Roman" w:hAnsi="Times New Roman" w:cs="Times New Roman"/>
          <w:color w:val="231F20"/>
          <w:sz w:val="24"/>
          <w:szCs w:val="24"/>
        </w:rPr>
        <w:t xml:space="preserve"> </w:t>
      </w:r>
      <w:r w:rsidR="00D73CD0" w:rsidRPr="00D54EF3">
        <w:rPr>
          <w:rFonts w:ascii="Times New Roman" w:hAnsi="Times New Roman" w:cs="Times New Roman"/>
          <w:color w:val="231F20"/>
          <w:sz w:val="24"/>
          <w:szCs w:val="24"/>
        </w:rPr>
        <w:t xml:space="preserve">1975-1989. </w:t>
      </w:r>
      <w:r w:rsidR="00D73CD0" w:rsidRPr="00D54EF3">
        <w:rPr>
          <w:rFonts w:ascii="Times New Roman" w:hAnsi="Times New Roman" w:cs="Times New Roman"/>
          <w:i/>
          <w:iCs/>
          <w:color w:val="231F20"/>
          <w:sz w:val="24"/>
          <w:szCs w:val="24"/>
        </w:rPr>
        <w:t xml:space="preserve">Asia-Pacific </w:t>
      </w:r>
      <w:proofErr w:type="spellStart"/>
      <w:r w:rsidR="00D73CD0" w:rsidRPr="00D54EF3">
        <w:rPr>
          <w:rFonts w:ascii="Times New Roman" w:hAnsi="Times New Roman" w:cs="Times New Roman"/>
          <w:i/>
          <w:iCs/>
          <w:color w:val="231F20"/>
          <w:sz w:val="24"/>
          <w:szCs w:val="24"/>
        </w:rPr>
        <w:t>Pnpulation</w:t>
      </w:r>
      <w:proofErr w:type="spellEnd"/>
      <w:r w:rsidR="00D73CD0" w:rsidRPr="00D54EF3">
        <w:rPr>
          <w:rFonts w:ascii="Times New Roman" w:hAnsi="Times New Roman" w:cs="Times New Roman"/>
          <w:i/>
          <w:iCs/>
          <w:color w:val="231F20"/>
          <w:sz w:val="24"/>
          <w:szCs w:val="24"/>
        </w:rPr>
        <w:t xml:space="preserve"> Journal </w:t>
      </w:r>
      <w:r w:rsidR="00D73CD0" w:rsidRPr="00D54EF3">
        <w:rPr>
          <w:rFonts w:ascii="Times New Roman" w:hAnsi="Times New Roman" w:cs="Times New Roman"/>
          <w:color w:val="231F20"/>
          <w:sz w:val="24"/>
          <w:szCs w:val="24"/>
        </w:rPr>
        <w:t>1993; 8(1):</w:t>
      </w:r>
      <w:r w:rsidRPr="00D54EF3">
        <w:rPr>
          <w:rFonts w:ascii="Times New Roman" w:hAnsi="Times New Roman" w:cs="Times New Roman"/>
          <w:color w:val="231F20"/>
          <w:sz w:val="24"/>
          <w:szCs w:val="24"/>
        </w:rPr>
        <w:t xml:space="preserve"> </w:t>
      </w:r>
      <w:r w:rsidR="00D73CD0" w:rsidRPr="00D54EF3">
        <w:rPr>
          <w:rFonts w:ascii="Times New Roman" w:hAnsi="Times New Roman" w:cs="Times New Roman"/>
          <w:color w:val="231F20"/>
          <w:sz w:val="24"/>
          <w:szCs w:val="24"/>
        </w:rPr>
        <w:t>3-18.</w:t>
      </w:r>
    </w:p>
    <w:p w14:paraId="0C9C5CBD" w14:textId="13437373" w:rsidR="00D73CD0" w:rsidRPr="00D54EF3" w:rsidRDefault="00226B7A" w:rsidP="002F45CE">
      <w:pPr>
        <w:autoSpaceDE w:val="0"/>
        <w:autoSpaceDN w:val="0"/>
        <w:adjustRightInd w:val="0"/>
        <w:spacing w:after="0" w:line="360" w:lineRule="auto"/>
        <w:jc w:val="both"/>
        <w:rPr>
          <w:rFonts w:ascii="Times New Roman" w:hAnsi="Times New Roman" w:cs="Times New Roman"/>
          <w:color w:val="231F20"/>
          <w:sz w:val="24"/>
          <w:szCs w:val="24"/>
        </w:rPr>
      </w:pPr>
      <w:r w:rsidRPr="00D54EF3">
        <w:rPr>
          <w:rFonts w:ascii="Times New Roman" w:hAnsi="Times New Roman" w:cs="Times New Roman"/>
          <w:color w:val="231F20"/>
          <w:sz w:val="24"/>
          <w:szCs w:val="24"/>
        </w:rPr>
        <w:t>1</w:t>
      </w:r>
      <w:r w:rsidR="00D73CD0" w:rsidRPr="00D54EF3">
        <w:rPr>
          <w:rFonts w:ascii="Times New Roman" w:hAnsi="Times New Roman" w:cs="Times New Roman"/>
          <w:color w:val="231F20"/>
          <w:sz w:val="24"/>
          <w:szCs w:val="24"/>
        </w:rPr>
        <w:t xml:space="preserve">6. </w:t>
      </w:r>
      <w:proofErr w:type="spellStart"/>
      <w:r w:rsidR="00D73CD0" w:rsidRPr="00D54EF3">
        <w:rPr>
          <w:rFonts w:ascii="Times New Roman" w:hAnsi="Times New Roman" w:cs="Times New Roman"/>
          <w:color w:val="231F20"/>
          <w:sz w:val="24"/>
          <w:szCs w:val="24"/>
        </w:rPr>
        <w:t>Hatmadji</w:t>
      </w:r>
      <w:proofErr w:type="spellEnd"/>
      <w:r w:rsidR="00D73CD0" w:rsidRPr="00D54EF3">
        <w:rPr>
          <w:rFonts w:ascii="Times New Roman" w:hAnsi="Times New Roman" w:cs="Times New Roman"/>
          <w:color w:val="231F20"/>
          <w:sz w:val="24"/>
          <w:szCs w:val="24"/>
        </w:rPr>
        <w:t xml:space="preserve">, S.N. and A.R. </w:t>
      </w:r>
      <w:proofErr w:type="spellStart"/>
      <w:r w:rsidR="00D73CD0" w:rsidRPr="00D54EF3">
        <w:rPr>
          <w:rFonts w:ascii="Times New Roman" w:hAnsi="Times New Roman" w:cs="Times New Roman"/>
          <w:color w:val="231F20"/>
          <w:sz w:val="24"/>
          <w:szCs w:val="24"/>
        </w:rPr>
        <w:t>Pebley</w:t>
      </w:r>
      <w:proofErr w:type="spellEnd"/>
      <w:r w:rsidR="00D73CD0" w:rsidRPr="00D54EF3">
        <w:rPr>
          <w:rFonts w:ascii="Times New Roman" w:hAnsi="Times New Roman" w:cs="Times New Roman"/>
          <w:color w:val="231F20"/>
          <w:sz w:val="24"/>
          <w:szCs w:val="24"/>
        </w:rPr>
        <w:t>. The unmet need</w:t>
      </w:r>
      <w:r w:rsidRPr="00D54EF3">
        <w:rPr>
          <w:rFonts w:ascii="Times New Roman" w:hAnsi="Times New Roman" w:cs="Times New Roman"/>
          <w:color w:val="231F20"/>
          <w:sz w:val="24"/>
          <w:szCs w:val="24"/>
        </w:rPr>
        <w:t xml:space="preserve"> </w:t>
      </w:r>
      <w:r w:rsidR="00D73CD0" w:rsidRPr="00D54EF3">
        <w:rPr>
          <w:rFonts w:ascii="Times New Roman" w:hAnsi="Times New Roman" w:cs="Times New Roman"/>
          <w:color w:val="231F20"/>
          <w:sz w:val="24"/>
          <w:szCs w:val="24"/>
        </w:rPr>
        <w:t xml:space="preserve">for family planning in Indonesia”, in </w:t>
      </w:r>
      <w:r w:rsidR="00D73CD0" w:rsidRPr="00D54EF3">
        <w:rPr>
          <w:rFonts w:ascii="Times New Roman" w:hAnsi="Times New Roman" w:cs="Times New Roman"/>
          <w:i/>
          <w:iCs/>
          <w:color w:val="231F20"/>
          <w:sz w:val="24"/>
          <w:szCs w:val="24"/>
        </w:rPr>
        <w:t>Unmet Need for</w:t>
      </w:r>
      <w:r w:rsidRPr="00D54EF3">
        <w:rPr>
          <w:rFonts w:ascii="Times New Roman" w:hAnsi="Times New Roman" w:cs="Times New Roman"/>
          <w:i/>
          <w:iCs/>
          <w:color w:val="231F20"/>
          <w:sz w:val="24"/>
          <w:szCs w:val="24"/>
        </w:rPr>
        <w:t xml:space="preserve"> </w:t>
      </w:r>
      <w:r w:rsidR="00D73CD0" w:rsidRPr="00D54EF3">
        <w:rPr>
          <w:rFonts w:ascii="Times New Roman" w:hAnsi="Times New Roman" w:cs="Times New Roman"/>
          <w:i/>
          <w:iCs/>
          <w:color w:val="231F20"/>
          <w:sz w:val="24"/>
          <w:szCs w:val="24"/>
        </w:rPr>
        <w:t>Contraception in World Fertility Surveys of Developing</w:t>
      </w:r>
      <w:r w:rsidRPr="00D54EF3">
        <w:rPr>
          <w:rFonts w:ascii="Times New Roman" w:hAnsi="Times New Roman" w:cs="Times New Roman"/>
          <w:i/>
          <w:iCs/>
          <w:color w:val="231F20"/>
          <w:sz w:val="24"/>
          <w:szCs w:val="24"/>
        </w:rPr>
        <w:t xml:space="preserve"> </w:t>
      </w:r>
      <w:r w:rsidR="00D73CD0" w:rsidRPr="00D54EF3">
        <w:rPr>
          <w:rFonts w:ascii="Times New Roman" w:hAnsi="Times New Roman" w:cs="Times New Roman"/>
          <w:i/>
          <w:iCs/>
          <w:color w:val="231F20"/>
          <w:sz w:val="24"/>
          <w:szCs w:val="24"/>
        </w:rPr>
        <w:t xml:space="preserve">Countries </w:t>
      </w:r>
      <w:r w:rsidR="00D73CD0" w:rsidRPr="00D54EF3">
        <w:rPr>
          <w:rFonts w:ascii="Times New Roman" w:hAnsi="Times New Roman" w:cs="Times New Roman"/>
          <w:color w:val="231F20"/>
          <w:sz w:val="24"/>
          <w:szCs w:val="24"/>
        </w:rPr>
        <w:t>(Honolulu, East-West Center), 1982.</w:t>
      </w:r>
    </w:p>
    <w:p w14:paraId="30C739FA" w14:textId="61EB2E74" w:rsidR="00D73CD0" w:rsidRPr="00D54EF3" w:rsidRDefault="00226B7A" w:rsidP="002F45CE">
      <w:pPr>
        <w:autoSpaceDE w:val="0"/>
        <w:autoSpaceDN w:val="0"/>
        <w:adjustRightInd w:val="0"/>
        <w:spacing w:after="0" w:line="360" w:lineRule="auto"/>
        <w:jc w:val="both"/>
        <w:rPr>
          <w:rFonts w:ascii="Times New Roman" w:hAnsi="Times New Roman" w:cs="Times New Roman"/>
          <w:color w:val="231F20"/>
          <w:sz w:val="24"/>
          <w:szCs w:val="24"/>
        </w:rPr>
      </w:pPr>
      <w:r w:rsidRPr="00D54EF3">
        <w:rPr>
          <w:rFonts w:ascii="Times New Roman" w:hAnsi="Times New Roman" w:cs="Times New Roman"/>
          <w:color w:val="231F20"/>
          <w:sz w:val="24"/>
          <w:szCs w:val="24"/>
        </w:rPr>
        <w:t>1</w:t>
      </w:r>
      <w:r w:rsidR="00D73CD0" w:rsidRPr="00D54EF3">
        <w:rPr>
          <w:rFonts w:ascii="Times New Roman" w:hAnsi="Times New Roman" w:cs="Times New Roman"/>
          <w:color w:val="231F20"/>
          <w:sz w:val="24"/>
          <w:szCs w:val="24"/>
        </w:rPr>
        <w:t>7. Stalker P. A Fork in the Path: Human Development</w:t>
      </w:r>
      <w:r w:rsidRPr="00D54EF3">
        <w:rPr>
          <w:rFonts w:ascii="Times New Roman" w:hAnsi="Times New Roman" w:cs="Times New Roman"/>
          <w:color w:val="231F20"/>
          <w:sz w:val="24"/>
          <w:szCs w:val="24"/>
        </w:rPr>
        <w:t xml:space="preserve"> </w:t>
      </w:r>
      <w:r w:rsidR="00D73CD0" w:rsidRPr="00D54EF3">
        <w:rPr>
          <w:rFonts w:ascii="Times New Roman" w:hAnsi="Times New Roman" w:cs="Times New Roman"/>
          <w:color w:val="231F20"/>
          <w:sz w:val="24"/>
          <w:szCs w:val="24"/>
        </w:rPr>
        <w:t>choice for Bangladesh, FAO, ILO, UNDP, UNFPA,</w:t>
      </w:r>
      <w:r w:rsidRPr="00D54EF3">
        <w:rPr>
          <w:rFonts w:ascii="Times New Roman" w:hAnsi="Times New Roman" w:cs="Times New Roman"/>
          <w:color w:val="231F20"/>
          <w:sz w:val="24"/>
          <w:szCs w:val="24"/>
        </w:rPr>
        <w:t xml:space="preserve"> </w:t>
      </w:r>
      <w:r w:rsidR="00D73CD0" w:rsidRPr="00D54EF3">
        <w:rPr>
          <w:rFonts w:ascii="Times New Roman" w:hAnsi="Times New Roman" w:cs="Times New Roman"/>
          <w:color w:val="231F20"/>
          <w:sz w:val="24"/>
          <w:szCs w:val="24"/>
        </w:rPr>
        <w:t>WHO, The World Bank Dhaka, 1995.</w:t>
      </w:r>
    </w:p>
    <w:p w14:paraId="78C3E0A7" w14:textId="0A4EFCC3" w:rsidR="00B432D4" w:rsidRPr="00D54EF3" w:rsidRDefault="00226B7A" w:rsidP="002F45CE">
      <w:pPr>
        <w:autoSpaceDE w:val="0"/>
        <w:autoSpaceDN w:val="0"/>
        <w:adjustRightInd w:val="0"/>
        <w:spacing w:after="0" w:line="360" w:lineRule="auto"/>
        <w:jc w:val="both"/>
        <w:rPr>
          <w:rFonts w:ascii="Times New Roman" w:hAnsi="Times New Roman" w:cs="Times New Roman"/>
          <w:color w:val="231F20"/>
          <w:sz w:val="24"/>
          <w:szCs w:val="24"/>
        </w:rPr>
      </w:pPr>
      <w:r w:rsidRPr="00D54EF3">
        <w:rPr>
          <w:rFonts w:ascii="Times New Roman" w:hAnsi="Times New Roman" w:cs="Times New Roman"/>
          <w:color w:val="231F20"/>
          <w:sz w:val="24"/>
          <w:szCs w:val="24"/>
        </w:rPr>
        <w:t>1</w:t>
      </w:r>
      <w:r w:rsidR="00D73CD0" w:rsidRPr="00D54EF3">
        <w:rPr>
          <w:rFonts w:ascii="Times New Roman" w:hAnsi="Times New Roman" w:cs="Times New Roman"/>
          <w:color w:val="231F20"/>
          <w:sz w:val="24"/>
          <w:szCs w:val="24"/>
        </w:rPr>
        <w:t xml:space="preserve">8. Barkat A, </w:t>
      </w:r>
      <w:r w:rsidR="00D54EF3" w:rsidRPr="00D54EF3">
        <w:rPr>
          <w:rFonts w:ascii="Times New Roman" w:hAnsi="Times New Roman" w:cs="Times New Roman"/>
          <w:color w:val="231F20"/>
          <w:sz w:val="24"/>
          <w:szCs w:val="24"/>
        </w:rPr>
        <w:t>Hawaladar</w:t>
      </w:r>
      <w:r w:rsidR="00D73CD0" w:rsidRPr="00D54EF3">
        <w:rPr>
          <w:rFonts w:ascii="Times New Roman" w:hAnsi="Times New Roman" w:cs="Times New Roman"/>
          <w:color w:val="231F20"/>
          <w:sz w:val="24"/>
          <w:szCs w:val="24"/>
        </w:rPr>
        <w:t xml:space="preserve"> SR, </w:t>
      </w:r>
      <w:r w:rsidR="00D54EF3" w:rsidRPr="00D54EF3">
        <w:rPr>
          <w:rFonts w:ascii="Times New Roman" w:hAnsi="Times New Roman" w:cs="Times New Roman"/>
          <w:color w:val="231F20"/>
          <w:sz w:val="24"/>
          <w:szCs w:val="24"/>
        </w:rPr>
        <w:t>Kuda</w:t>
      </w:r>
      <w:r w:rsidR="00D73CD0" w:rsidRPr="00D54EF3">
        <w:rPr>
          <w:rFonts w:ascii="Times New Roman" w:hAnsi="Times New Roman" w:cs="Times New Roman"/>
          <w:color w:val="231F20"/>
          <w:sz w:val="24"/>
          <w:szCs w:val="24"/>
        </w:rPr>
        <w:t xml:space="preserve"> B, Ross JA and Bose</w:t>
      </w:r>
      <w:r w:rsidRPr="00D54EF3">
        <w:rPr>
          <w:rFonts w:ascii="Times New Roman" w:hAnsi="Times New Roman" w:cs="Times New Roman"/>
          <w:color w:val="231F20"/>
          <w:sz w:val="24"/>
          <w:szCs w:val="24"/>
        </w:rPr>
        <w:t xml:space="preserve"> </w:t>
      </w:r>
      <w:r w:rsidR="00D73CD0" w:rsidRPr="00D54EF3">
        <w:rPr>
          <w:rFonts w:ascii="Times New Roman" w:hAnsi="Times New Roman" w:cs="Times New Roman"/>
          <w:color w:val="231F20"/>
          <w:sz w:val="24"/>
          <w:szCs w:val="24"/>
        </w:rPr>
        <w:t xml:space="preserve">ML. </w:t>
      </w:r>
      <w:r w:rsidR="00D73CD0" w:rsidRPr="00D54EF3">
        <w:rPr>
          <w:rFonts w:ascii="Times New Roman" w:hAnsi="Times New Roman" w:cs="Times New Roman"/>
          <w:i/>
          <w:iCs/>
          <w:color w:val="231F20"/>
          <w:sz w:val="24"/>
          <w:szCs w:val="24"/>
        </w:rPr>
        <w:t>Family Planning Unmet Need in Bangladesh:</w:t>
      </w:r>
      <w:r w:rsidRPr="00D54EF3">
        <w:rPr>
          <w:rFonts w:ascii="Times New Roman" w:hAnsi="Times New Roman" w:cs="Times New Roman"/>
          <w:i/>
          <w:iCs/>
          <w:color w:val="231F20"/>
          <w:sz w:val="24"/>
          <w:szCs w:val="24"/>
        </w:rPr>
        <w:t xml:space="preserve"> </w:t>
      </w:r>
      <w:r w:rsidR="00D73CD0" w:rsidRPr="00D54EF3">
        <w:rPr>
          <w:rFonts w:ascii="Times New Roman" w:hAnsi="Times New Roman" w:cs="Times New Roman"/>
          <w:i/>
          <w:iCs/>
          <w:color w:val="231F20"/>
          <w:sz w:val="24"/>
          <w:szCs w:val="24"/>
        </w:rPr>
        <w:t xml:space="preserve">Shaping of a Client-oriented Strategy </w:t>
      </w:r>
      <w:r w:rsidR="00D73CD0" w:rsidRPr="00D54EF3">
        <w:rPr>
          <w:rFonts w:ascii="Times New Roman" w:hAnsi="Times New Roman" w:cs="Times New Roman"/>
          <w:color w:val="231F20"/>
          <w:sz w:val="24"/>
          <w:szCs w:val="24"/>
        </w:rPr>
        <w:t>(Dhaka,</w:t>
      </w:r>
      <w:r w:rsidRPr="00D54EF3">
        <w:rPr>
          <w:rFonts w:ascii="Times New Roman" w:hAnsi="Times New Roman" w:cs="Times New Roman"/>
          <w:color w:val="231F20"/>
          <w:sz w:val="24"/>
          <w:szCs w:val="24"/>
        </w:rPr>
        <w:t xml:space="preserve"> </w:t>
      </w:r>
      <w:r w:rsidR="00D73CD0" w:rsidRPr="00D54EF3">
        <w:rPr>
          <w:rFonts w:ascii="Times New Roman" w:hAnsi="Times New Roman" w:cs="Times New Roman"/>
          <w:color w:val="231F20"/>
          <w:sz w:val="24"/>
          <w:szCs w:val="24"/>
        </w:rPr>
        <w:t>University Research Corporation), 1997.</w:t>
      </w:r>
    </w:p>
    <w:p w14:paraId="2BF90028" w14:textId="1B753917" w:rsidR="00B432D4" w:rsidRPr="00D54EF3" w:rsidRDefault="00B432D4" w:rsidP="002F45CE">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D54EF3">
        <w:rPr>
          <w:rFonts w:ascii="Times New Roman" w:hAnsi="Times New Roman" w:cs="Times New Roman"/>
          <w:color w:val="231F20"/>
          <w:sz w:val="24"/>
          <w:szCs w:val="24"/>
        </w:rPr>
        <w:t>19.</w:t>
      </w:r>
      <w:r w:rsidR="00822369" w:rsidRPr="00D54EF3">
        <w:rPr>
          <w:rFonts w:ascii="Times New Roman" w:hAnsi="Times New Roman" w:cs="Times New Roman"/>
          <w:color w:val="222222"/>
          <w:sz w:val="24"/>
          <w:szCs w:val="24"/>
          <w:shd w:val="clear" w:color="auto" w:fill="FFFFFF"/>
        </w:rPr>
        <w:t xml:space="preserve"> Kamal SM. DETERMINANTS OF TRIBAL FERTILITY IN THE SOUTHEASTERN PART OF BANGLADESH. Pakistan Journal of Women's Studies. 2008 Dec 1;15(2).</w:t>
      </w:r>
    </w:p>
    <w:p w14:paraId="4FEF6702" w14:textId="370AA988" w:rsidR="009258A9" w:rsidRPr="00D54EF3" w:rsidRDefault="000646AB" w:rsidP="002F45CE">
      <w:pPr>
        <w:autoSpaceDE w:val="0"/>
        <w:autoSpaceDN w:val="0"/>
        <w:adjustRightInd w:val="0"/>
        <w:spacing w:after="0" w:line="360" w:lineRule="auto"/>
        <w:jc w:val="both"/>
        <w:rPr>
          <w:rFonts w:ascii="Times New Roman" w:hAnsi="Times New Roman" w:cs="Times New Roman"/>
          <w:sz w:val="24"/>
          <w:szCs w:val="24"/>
        </w:rPr>
      </w:pPr>
      <w:r w:rsidRPr="00D54EF3">
        <w:rPr>
          <w:rFonts w:ascii="Times New Roman" w:hAnsi="Times New Roman" w:cs="Times New Roman"/>
          <w:color w:val="222222"/>
          <w:sz w:val="24"/>
          <w:szCs w:val="24"/>
          <w:shd w:val="clear" w:color="auto" w:fill="FFFFFF"/>
        </w:rPr>
        <w:t xml:space="preserve">20. Northridge ME, </w:t>
      </w:r>
      <w:r w:rsidR="00D54EF3" w:rsidRPr="00D54EF3">
        <w:rPr>
          <w:rFonts w:ascii="Times New Roman" w:hAnsi="Times New Roman" w:cs="Times New Roman"/>
          <w:color w:val="222222"/>
          <w:sz w:val="24"/>
          <w:szCs w:val="24"/>
          <w:shd w:val="clear" w:color="auto" w:fill="FFFFFF"/>
        </w:rPr>
        <w:t>Scalar</w:t>
      </w:r>
      <w:r w:rsidRPr="00D54EF3">
        <w:rPr>
          <w:rFonts w:ascii="Times New Roman" w:hAnsi="Times New Roman" w:cs="Times New Roman"/>
          <w:color w:val="222222"/>
          <w:sz w:val="24"/>
          <w:szCs w:val="24"/>
          <w:shd w:val="clear" w:color="auto" w:fill="FFFFFF"/>
        </w:rPr>
        <w:t xml:space="preserve"> ED, Biswas P. Sorting out the connections between the built environment and health: a conceptual framework for navigating pathways and planning healthy cities. Journal of Urban Health. 2003 Dec 1;80(4):556-68.</w:t>
      </w:r>
    </w:p>
    <w:p w14:paraId="1B0581B2" w14:textId="3613150F" w:rsidR="008F070D" w:rsidRPr="00D54EF3" w:rsidRDefault="008F070D" w:rsidP="002F45CE">
      <w:pPr>
        <w:pStyle w:val="Default"/>
        <w:spacing w:line="360" w:lineRule="auto"/>
        <w:jc w:val="both"/>
      </w:pPr>
      <w:r w:rsidRPr="00D54EF3">
        <w:t>21.</w:t>
      </w:r>
      <w:r w:rsidRPr="00D54EF3">
        <w:rPr>
          <w:color w:val="222222"/>
          <w:shd w:val="clear" w:color="auto" w:fill="FFFFFF"/>
        </w:rPr>
        <w:t xml:space="preserve"> Buettner T. Urban estimates and projections at the United Nations: The strengths, weaknesses, and underpinnings of the world urbanization prospects. Spatial Demography. 2015 Nov 1;3(2):91-108.</w:t>
      </w:r>
    </w:p>
    <w:p w14:paraId="1990E6F4" w14:textId="6C5B0E13" w:rsidR="00374CA6" w:rsidRPr="00D54EF3" w:rsidRDefault="00374CA6" w:rsidP="002F45CE">
      <w:pPr>
        <w:autoSpaceDE w:val="0"/>
        <w:autoSpaceDN w:val="0"/>
        <w:adjustRightInd w:val="0"/>
        <w:spacing w:after="0" w:line="360" w:lineRule="auto"/>
        <w:jc w:val="both"/>
        <w:rPr>
          <w:rFonts w:ascii="Times New Roman" w:eastAsiaTheme="minorEastAsia" w:hAnsi="Times New Roman" w:cs="Times New Roman"/>
          <w:bCs/>
          <w:iCs/>
          <w:sz w:val="24"/>
          <w:szCs w:val="24"/>
        </w:rPr>
      </w:pPr>
      <w:r w:rsidRPr="00D54EF3">
        <w:rPr>
          <w:rFonts w:ascii="Times New Roman" w:eastAsiaTheme="minorEastAsia" w:hAnsi="Times New Roman" w:cs="Times New Roman"/>
          <w:bCs/>
          <w:iCs/>
          <w:sz w:val="24"/>
          <w:szCs w:val="24"/>
        </w:rPr>
        <w:t>2</w:t>
      </w:r>
      <w:r w:rsidR="00E67D93" w:rsidRPr="00D54EF3">
        <w:rPr>
          <w:rFonts w:ascii="Times New Roman" w:eastAsiaTheme="minorEastAsia" w:hAnsi="Times New Roman" w:cs="Times New Roman"/>
          <w:bCs/>
          <w:iCs/>
          <w:sz w:val="24"/>
          <w:szCs w:val="24"/>
        </w:rPr>
        <w:t>2</w:t>
      </w:r>
      <w:r w:rsidRPr="00D54EF3">
        <w:rPr>
          <w:rFonts w:ascii="Times New Roman" w:eastAsiaTheme="minorEastAsia" w:hAnsi="Times New Roman" w:cs="Times New Roman"/>
          <w:bCs/>
          <w:iCs/>
          <w:sz w:val="24"/>
          <w:szCs w:val="24"/>
        </w:rPr>
        <w:t>.</w:t>
      </w:r>
      <w:r w:rsidR="00662CA4" w:rsidRPr="00D54EF3">
        <w:rPr>
          <w:rFonts w:ascii="Times New Roman" w:hAnsi="Times New Roman" w:cs="Times New Roman"/>
          <w:color w:val="222222"/>
          <w:sz w:val="24"/>
          <w:szCs w:val="24"/>
          <w:shd w:val="clear" w:color="auto" w:fill="FFFFFF"/>
        </w:rPr>
        <w:t xml:space="preserve"> Rahman MU. Family Planning Choice Behavior of Women in Slums in Bangladesh: A Discriminant Analysis. Bangladesh: University of Dhaka. 1998.</w:t>
      </w:r>
    </w:p>
    <w:p w14:paraId="7A9576F7" w14:textId="2DA6D43E" w:rsidR="00E67D93" w:rsidRPr="00D54EF3" w:rsidRDefault="00084819" w:rsidP="002F45CE">
      <w:pPr>
        <w:autoSpaceDE w:val="0"/>
        <w:autoSpaceDN w:val="0"/>
        <w:adjustRightInd w:val="0"/>
        <w:spacing w:after="0" w:line="360" w:lineRule="auto"/>
        <w:jc w:val="both"/>
        <w:rPr>
          <w:rFonts w:ascii="Times New Roman" w:eastAsiaTheme="minorEastAsia" w:hAnsi="Times New Roman" w:cs="Times New Roman"/>
          <w:bCs/>
          <w:iCs/>
          <w:sz w:val="24"/>
          <w:szCs w:val="24"/>
        </w:rPr>
      </w:pPr>
      <w:r w:rsidRPr="00D54EF3">
        <w:rPr>
          <w:rFonts w:ascii="Times New Roman" w:eastAsiaTheme="minorEastAsia" w:hAnsi="Times New Roman" w:cs="Times New Roman"/>
          <w:bCs/>
          <w:iCs/>
          <w:sz w:val="24"/>
          <w:szCs w:val="24"/>
        </w:rPr>
        <w:lastRenderedPageBreak/>
        <w:t xml:space="preserve"> </w:t>
      </w:r>
      <w:r w:rsidR="00E67D93" w:rsidRPr="00D54EF3">
        <w:rPr>
          <w:rFonts w:ascii="Times New Roman" w:eastAsiaTheme="minorEastAsia" w:hAnsi="Times New Roman" w:cs="Times New Roman"/>
          <w:bCs/>
          <w:iCs/>
          <w:sz w:val="24"/>
          <w:szCs w:val="24"/>
        </w:rPr>
        <w:t>23.</w:t>
      </w:r>
      <w:r w:rsidRPr="00D54EF3">
        <w:rPr>
          <w:rFonts w:ascii="Times New Roman" w:eastAsiaTheme="minorEastAsia" w:hAnsi="Times New Roman" w:cs="Times New Roman"/>
          <w:bCs/>
          <w:iCs/>
          <w:sz w:val="24"/>
          <w:szCs w:val="24"/>
        </w:rPr>
        <w:t xml:space="preserve"> </w:t>
      </w:r>
      <w:r w:rsidR="00E67D93" w:rsidRPr="00D54EF3">
        <w:rPr>
          <w:rFonts w:ascii="Times New Roman" w:hAnsi="Times New Roman" w:cs="Times New Roman"/>
          <w:color w:val="222222"/>
          <w:sz w:val="24"/>
          <w:szCs w:val="24"/>
          <w:shd w:val="clear" w:color="auto" w:fill="FFFFFF"/>
        </w:rPr>
        <w:t xml:space="preserve">Barkat A, </w:t>
      </w:r>
      <w:proofErr w:type="spellStart"/>
      <w:r w:rsidR="00E67D93" w:rsidRPr="00D54EF3">
        <w:rPr>
          <w:rFonts w:ascii="Times New Roman" w:hAnsi="Times New Roman" w:cs="Times New Roman"/>
          <w:color w:val="222222"/>
          <w:sz w:val="24"/>
          <w:szCs w:val="24"/>
          <w:shd w:val="clear" w:color="auto" w:fill="FFFFFF"/>
        </w:rPr>
        <w:t>Khuda</w:t>
      </w:r>
      <w:proofErr w:type="spellEnd"/>
      <w:r w:rsidR="00E67D93" w:rsidRPr="00D54EF3">
        <w:rPr>
          <w:rFonts w:ascii="Times New Roman" w:hAnsi="Times New Roman" w:cs="Times New Roman"/>
          <w:color w:val="222222"/>
          <w:sz w:val="24"/>
          <w:szCs w:val="24"/>
          <w:shd w:val="clear" w:color="auto" w:fill="FFFFFF"/>
        </w:rPr>
        <w:t xml:space="preserve"> B, </w:t>
      </w:r>
      <w:proofErr w:type="spellStart"/>
      <w:r w:rsidR="00E67D93" w:rsidRPr="00D54EF3">
        <w:rPr>
          <w:rFonts w:ascii="Times New Roman" w:hAnsi="Times New Roman" w:cs="Times New Roman"/>
          <w:color w:val="222222"/>
          <w:sz w:val="24"/>
          <w:szCs w:val="24"/>
          <w:shd w:val="clear" w:color="auto" w:fill="FFFFFF"/>
        </w:rPr>
        <w:t>Helali</w:t>
      </w:r>
      <w:proofErr w:type="spellEnd"/>
      <w:r w:rsidR="00E67D93" w:rsidRPr="00D54EF3">
        <w:rPr>
          <w:rFonts w:ascii="Times New Roman" w:hAnsi="Times New Roman" w:cs="Times New Roman"/>
          <w:color w:val="222222"/>
          <w:sz w:val="24"/>
          <w:szCs w:val="24"/>
          <w:shd w:val="clear" w:color="auto" w:fill="FFFFFF"/>
        </w:rPr>
        <w:t xml:space="preserve"> J. Situation Analysis of Clinical Contraceptive Delivery System in Bangladesh. University Research Corporation; 1994.</w:t>
      </w:r>
      <w:r w:rsidRPr="00D54EF3">
        <w:rPr>
          <w:rFonts w:ascii="Times New Roman" w:eastAsiaTheme="minorEastAsia" w:hAnsi="Times New Roman" w:cs="Times New Roman"/>
          <w:bCs/>
          <w:iCs/>
          <w:sz w:val="24"/>
          <w:szCs w:val="24"/>
        </w:rPr>
        <w:t xml:space="preserve"> </w:t>
      </w:r>
    </w:p>
    <w:p w14:paraId="4E07A89B" w14:textId="72363647" w:rsidR="0038650A" w:rsidRPr="00D54EF3" w:rsidRDefault="00E67D93" w:rsidP="002F45CE">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D54EF3">
        <w:rPr>
          <w:rFonts w:ascii="Times New Roman" w:eastAsiaTheme="minorEastAsia" w:hAnsi="Times New Roman" w:cs="Times New Roman"/>
          <w:bCs/>
          <w:iCs/>
          <w:sz w:val="24"/>
          <w:szCs w:val="24"/>
        </w:rPr>
        <w:t>24.</w:t>
      </w:r>
      <w:r w:rsidR="00084819" w:rsidRPr="00D54EF3">
        <w:rPr>
          <w:rFonts w:ascii="Times New Roman" w:eastAsiaTheme="minorEastAsia" w:hAnsi="Times New Roman" w:cs="Times New Roman"/>
          <w:bCs/>
          <w:iCs/>
          <w:sz w:val="24"/>
          <w:szCs w:val="24"/>
        </w:rPr>
        <w:t xml:space="preserve"> </w:t>
      </w:r>
      <w:r w:rsidR="00D26EE5" w:rsidRPr="00D54EF3">
        <w:rPr>
          <w:rFonts w:ascii="Times New Roman" w:hAnsi="Times New Roman" w:cs="Times New Roman"/>
          <w:color w:val="222222"/>
          <w:sz w:val="24"/>
          <w:szCs w:val="24"/>
          <w:shd w:val="clear" w:color="auto" w:fill="FFFFFF"/>
        </w:rPr>
        <w:t>UNICEF</w:t>
      </w:r>
      <w:r w:rsidRPr="00D54EF3">
        <w:rPr>
          <w:rFonts w:ascii="Times New Roman" w:hAnsi="Times New Roman" w:cs="Times New Roman"/>
          <w:color w:val="222222"/>
          <w:sz w:val="24"/>
          <w:szCs w:val="24"/>
          <w:shd w:val="clear" w:color="auto" w:fill="FFFFFF"/>
        </w:rPr>
        <w:t xml:space="preserve">. A review of the emergency obstetric care </w:t>
      </w:r>
      <w:r w:rsidR="00D54EF3" w:rsidRPr="00D54EF3">
        <w:rPr>
          <w:rFonts w:ascii="Times New Roman" w:hAnsi="Times New Roman" w:cs="Times New Roman"/>
          <w:color w:val="222222"/>
          <w:sz w:val="24"/>
          <w:szCs w:val="24"/>
          <w:shd w:val="clear" w:color="auto" w:fill="FFFFFF"/>
        </w:rPr>
        <w:t>functions</w:t>
      </w:r>
      <w:r w:rsidRPr="00D54EF3">
        <w:rPr>
          <w:rFonts w:ascii="Times New Roman" w:hAnsi="Times New Roman" w:cs="Times New Roman"/>
          <w:color w:val="222222"/>
          <w:sz w:val="24"/>
          <w:szCs w:val="24"/>
          <w:shd w:val="clear" w:color="auto" w:fill="FFFFFF"/>
        </w:rPr>
        <w:t xml:space="preserve"> of selected facilities in Bangladesh.</w:t>
      </w:r>
    </w:p>
    <w:p w14:paraId="54571C61" w14:textId="77777777" w:rsidR="0038650A" w:rsidRPr="00D54EF3" w:rsidRDefault="0038650A" w:rsidP="002F45CE">
      <w:pPr>
        <w:autoSpaceDE w:val="0"/>
        <w:autoSpaceDN w:val="0"/>
        <w:adjustRightInd w:val="0"/>
        <w:spacing w:after="0" w:line="360" w:lineRule="auto"/>
        <w:jc w:val="both"/>
        <w:rPr>
          <w:rFonts w:ascii="Times New Roman" w:eastAsiaTheme="minorEastAsia" w:hAnsi="Times New Roman" w:cs="Times New Roman"/>
          <w:bCs/>
          <w:iCs/>
          <w:sz w:val="24"/>
          <w:szCs w:val="24"/>
        </w:rPr>
      </w:pPr>
      <w:r w:rsidRPr="00D54EF3">
        <w:rPr>
          <w:rFonts w:ascii="Times New Roman" w:hAnsi="Times New Roman" w:cs="Times New Roman"/>
          <w:color w:val="222222"/>
          <w:sz w:val="24"/>
          <w:szCs w:val="24"/>
          <w:shd w:val="clear" w:color="auto" w:fill="FFFFFF"/>
        </w:rPr>
        <w:t>25. Rahman MU. Family Planning Choice Behavior of Women in Slums in Bangladesh: A Discriminant Analysis. Bangladesh: University of Dhaka. 1998.</w:t>
      </w:r>
      <w:r w:rsidR="00084819" w:rsidRPr="00D54EF3">
        <w:rPr>
          <w:rFonts w:ascii="Times New Roman" w:eastAsiaTheme="minorEastAsia" w:hAnsi="Times New Roman" w:cs="Times New Roman"/>
          <w:bCs/>
          <w:iCs/>
          <w:sz w:val="24"/>
          <w:szCs w:val="24"/>
        </w:rPr>
        <w:t xml:space="preserve"> </w:t>
      </w:r>
    </w:p>
    <w:p w14:paraId="272A78A1" w14:textId="74F6CAB3" w:rsidR="004F0655" w:rsidRPr="00D54EF3" w:rsidRDefault="0038650A" w:rsidP="002F45CE">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D54EF3">
        <w:rPr>
          <w:rFonts w:ascii="Times New Roman" w:eastAsiaTheme="minorEastAsia" w:hAnsi="Times New Roman" w:cs="Times New Roman"/>
          <w:bCs/>
          <w:iCs/>
          <w:sz w:val="24"/>
          <w:szCs w:val="24"/>
        </w:rPr>
        <w:t>26.</w:t>
      </w:r>
      <w:r w:rsidR="00084819" w:rsidRPr="00D54EF3">
        <w:rPr>
          <w:rFonts w:ascii="Times New Roman" w:eastAsiaTheme="minorEastAsia" w:hAnsi="Times New Roman" w:cs="Times New Roman"/>
          <w:bCs/>
          <w:iCs/>
          <w:sz w:val="24"/>
          <w:szCs w:val="24"/>
        </w:rPr>
        <w:t xml:space="preserve"> </w:t>
      </w:r>
      <w:r w:rsidR="004F0655" w:rsidRPr="00D54EF3">
        <w:rPr>
          <w:rFonts w:ascii="Times New Roman" w:hAnsi="Times New Roman" w:cs="Times New Roman"/>
          <w:color w:val="222222"/>
          <w:sz w:val="24"/>
          <w:szCs w:val="24"/>
          <w:shd w:val="clear" w:color="auto" w:fill="FFFFFF"/>
        </w:rPr>
        <w:t xml:space="preserve">Osmani SR. Nutrition and the Economics of Food: Implications of Some Recent Controversy'. </w:t>
      </w:r>
      <w:proofErr w:type="spellStart"/>
      <w:r w:rsidR="004F0655" w:rsidRPr="00D54EF3">
        <w:rPr>
          <w:rFonts w:ascii="Times New Roman" w:hAnsi="Times New Roman" w:cs="Times New Roman"/>
          <w:color w:val="222222"/>
          <w:sz w:val="24"/>
          <w:szCs w:val="24"/>
          <w:shd w:val="clear" w:color="auto" w:fill="FFFFFF"/>
        </w:rPr>
        <w:t>Dreze</w:t>
      </w:r>
      <w:proofErr w:type="spellEnd"/>
      <w:r w:rsidR="004F0655" w:rsidRPr="00D54EF3">
        <w:rPr>
          <w:rFonts w:ascii="Times New Roman" w:hAnsi="Times New Roman" w:cs="Times New Roman"/>
          <w:color w:val="222222"/>
          <w:sz w:val="24"/>
          <w:szCs w:val="24"/>
          <w:shd w:val="clear" w:color="auto" w:fill="FFFFFF"/>
        </w:rPr>
        <w:t xml:space="preserve"> and Sen. 1987.</w:t>
      </w:r>
      <w:r w:rsidR="00084819" w:rsidRPr="00D54EF3">
        <w:rPr>
          <w:rFonts w:ascii="Times New Roman" w:eastAsiaTheme="minorEastAsia" w:hAnsi="Times New Roman" w:cs="Times New Roman"/>
          <w:bCs/>
          <w:iCs/>
          <w:sz w:val="24"/>
          <w:szCs w:val="24"/>
        </w:rPr>
        <w:t xml:space="preserve"> </w:t>
      </w:r>
    </w:p>
    <w:p w14:paraId="01D9D1EC" w14:textId="6EEE6209" w:rsidR="00CB576E" w:rsidRPr="00D54EF3" w:rsidRDefault="004F0655" w:rsidP="002F45CE">
      <w:pPr>
        <w:autoSpaceDE w:val="0"/>
        <w:autoSpaceDN w:val="0"/>
        <w:adjustRightInd w:val="0"/>
        <w:spacing w:after="0" w:line="360" w:lineRule="auto"/>
        <w:jc w:val="both"/>
        <w:rPr>
          <w:rFonts w:ascii="Times New Roman" w:eastAsiaTheme="minorEastAsia" w:hAnsi="Times New Roman" w:cs="Times New Roman"/>
          <w:bCs/>
          <w:iCs/>
          <w:sz w:val="24"/>
          <w:szCs w:val="24"/>
        </w:rPr>
      </w:pPr>
      <w:r w:rsidRPr="00D54EF3">
        <w:rPr>
          <w:rFonts w:ascii="Times New Roman" w:hAnsi="Times New Roman" w:cs="Times New Roman"/>
          <w:color w:val="222222"/>
          <w:sz w:val="24"/>
          <w:szCs w:val="24"/>
          <w:shd w:val="clear" w:color="auto" w:fill="FFFFFF"/>
        </w:rPr>
        <w:t>27.</w:t>
      </w:r>
      <w:r w:rsidR="00084819" w:rsidRPr="00D54EF3">
        <w:rPr>
          <w:rFonts w:ascii="Times New Roman" w:eastAsiaTheme="minorEastAsia" w:hAnsi="Times New Roman" w:cs="Times New Roman"/>
          <w:bCs/>
          <w:iCs/>
          <w:sz w:val="24"/>
          <w:szCs w:val="24"/>
        </w:rPr>
        <w:t xml:space="preserve"> </w:t>
      </w:r>
      <w:r w:rsidRPr="00D54EF3">
        <w:rPr>
          <w:rFonts w:ascii="Times New Roman" w:hAnsi="Times New Roman" w:cs="Times New Roman"/>
          <w:color w:val="222222"/>
          <w:sz w:val="24"/>
          <w:szCs w:val="24"/>
          <w:shd w:val="clear" w:color="auto" w:fill="FFFFFF"/>
        </w:rPr>
        <w:t xml:space="preserve">Barkat A, Rahman MU, Bose ML. Family planning choice </w:t>
      </w:r>
      <w:r w:rsidR="00D26EE5" w:rsidRPr="00D54EF3">
        <w:rPr>
          <w:rFonts w:ascii="Times New Roman" w:hAnsi="Times New Roman" w:cs="Times New Roman"/>
          <w:color w:val="222222"/>
          <w:sz w:val="24"/>
          <w:szCs w:val="24"/>
          <w:shd w:val="clear" w:color="auto" w:fill="FFFFFF"/>
        </w:rPr>
        <w:t>behaviors</w:t>
      </w:r>
      <w:r w:rsidRPr="00D54EF3">
        <w:rPr>
          <w:rFonts w:ascii="Times New Roman" w:hAnsi="Times New Roman" w:cs="Times New Roman"/>
          <w:color w:val="222222"/>
          <w:sz w:val="24"/>
          <w:szCs w:val="24"/>
          <w:shd w:val="clear" w:color="auto" w:fill="FFFFFF"/>
        </w:rPr>
        <w:t xml:space="preserve"> in urban slums of Bangladesh: an econometric approach. Asia-Pacific population journal. 1997 Mar;12(1):17.</w:t>
      </w:r>
      <w:r w:rsidR="00084819" w:rsidRPr="00D54EF3">
        <w:rPr>
          <w:rFonts w:ascii="Times New Roman" w:eastAsiaTheme="minorEastAsia" w:hAnsi="Times New Roman" w:cs="Times New Roman"/>
          <w:bCs/>
          <w:iCs/>
          <w:sz w:val="24"/>
          <w:szCs w:val="24"/>
        </w:rPr>
        <w:t xml:space="preserve"> </w:t>
      </w:r>
    </w:p>
    <w:p w14:paraId="3C8AE72B" w14:textId="24127395" w:rsidR="00D337EC" w:rsidRDefault="00CB576E" w:rsidP="002F45CE">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D54EF3">
        <w:rPr>
          <w:rFonts w:ascii="Times New Roman" w:eastAsiaTheme="minorEastAsia" w:hAnsi="Times New Roman" w:cs="Times New Roman"/>
          <w:bCs/>
          <w:iCs/>
          <w:sz w:val="24"/>
          <w:szCs w:val="24"/>
        </w:rPr>
        <w:t>28.</w:t>
      </w:r>
      <w:r w:rsidR="00084819" w:rsidRPr="00D54EF3">
        <w:rPr>
          <w:rFonts w:ascii="Times New Roman" w:eastAsiaTheme="minorEastAsia" w:hAnsi="Times New Roman" w:cs="Times New Roman"/>
          <w:bCs/>
          <w:iCs/>
          <w:sz w:val="24"/>
          <w:szCs w:val="24"/>
        </w:rPr>
        <w:t xml:space="preserve">  </w:t>
      </w:r>
      <w:r w:rsidRPr="00D54EF3">
        <w:rPr>
          <w:rFonts w:ascii="Times New Roman" w:hAnsi="Times New Roman" w:cs="Times New Roman"/>
          <w:color w:val="222222"/>
          <w:sz w:val="24"/>
          <w:szCs w:val="24"/>
          <w:shd w:val="clear" w:color="auto" w:fill="FFFFFF"/>
        </w:rPr>
        <w:t xml:space="preserve">Barkat A, Rahman MU, Bose ML. University Research Corporation (Bangladesh), Dhaka, Bangladesh. </w:t>
      </w:r>
    </w:p>
    <w:p w14:paraId="6EFAD949" w14:textId="69C5F4DA" w:rsidR="002C4EA8" w:rsidRPr="002C4EA8" w:rsidRDefault="002C4EA8" w:rsidP="002C4EA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29. </w:t>
      </w:r>
      <w:r w:rsidRPr="002C4EA8">
        <w:rPr>
          <w:rFonts w:ascii="Times New Roman" w:hAnsi="Times New Roman" w:cs="Times New Roman"/>
          <w:color w:val="222222"/>
          <w:sz w:val="24"/>
          <w:szCs w:val="24"/>
          <w:shd w:val="clear" w:color="auto" w:fill="FFFFFF"/>
        </w:rPr>
        <w:t xml:space="preserve">Hernandez, J.H.; </w:t>
      </w:r>
      <w:proofErr w:type="spellStart"/>
      <w:r w:rsidRPr="002C4EA8">
        <w:rPr>
          <w:rFonts w:ascii="Times New Roman" w:hAnsi="Times New Roman" w:cs="Times New Roman"/>
          <w:color w:val="222222"/>
          <w:sz w:val="24"/>
          <w:szCs w:val="24"/>
          <w:shd w:val="clear" w:color="auto" w:fill="FFFFFF"/>
        </w:rPr>
        <w:t>Akilimali</w:t>
      </w:r>
      <w:proofErr w:type="spellEnd"/>
      <w:r w:rsidRPr="002C4EA8">
        <w:rPr>
          <w:rFonts w:ascii="Times New Roman" w:hAnsi="Times New Roman" w:cs="Times New Roman"/>
          <w:color w:val="222222"/>
          <w:sz w:val="24"/>
          <w:szCs w:val="24"/>
          <w:shd w:val="clear" w:color="auto" w:fill="FFFFFF"/>
        </w:rPr>
        <w:t xml:space="preserve">, P.; Glover, A.; Bertrand, J.T. Feasibility and acceptability of using medical and nursing students to provide Implanon NXT at the community level in Kinshasa, Democratic Republic of Congo. BMC </w:t>
      </w:r>
      <w:proofErr w:type="spellStart"/>
      <w:r w:rsidRPr="002C4EA8">
        <w:rPr>
          <w:rFonts w:ascii="Times New Roman" w:hAnsi="Times New Roman" w:cs="Times New Roman"/>
          <w:color w:val="222222"/>
          <w:sz w:val="24"/>
          <w:szCs w:val="24"/>
          <w:shd w:val="clear" w:color="auto" w:fill="FFFFFF"/>
        </w:rPr>
        <w:t>Womens</w:t>
      </w:r>
      <w:proofErr w:type="spellEnd"/>
      <w:r w:rsidRPr="002C4EA8">
        <w:rPr>
          <w:rFonts w:ascii="Times New Roman" w:hAnsi="Times New Roman" w:cs="Times New Roman"/>
          <w:color w:val="222222"/>
          <w:sz w:val="24"/>
          <w:szCs w:val="24"/>
          <w:shd w:val="clear" w:color="auto" w:fill="FFFFFF"/>
        </w:rPr>
        <w:t xml:space="preserve"> Health 2020, 24, 133. </w:t>
      </w:r>
    </w:p>
    <w:p w14:paraId="286EB218" w14:textId="55AFFDB7" w:rsidR="002C4EA8" w:rsidRPr="002C4EA8" w:rsidRDefault="002C4EA8" w:rsidP="002C4EA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30. </w:t>
      </w:r>
      <w:r w:rsidRPr="002C4EA8">
        <w:rPr>
          <w:rFonts w:ascii="Times New Roman" w:hAnsi="Times New Roman" w:cs="Times New Roman"/>
          <w:color w:val="222222"/>
          <w:sz w:val="24"/>
          <w:szCs w:val="24"/>
          <w:shd w:val="clear" w:color="auto" w:fill="FFFFFF"/>
        </w:rPr>
        <w:t xml:space="preserve">Bertrand, J.T.; </w:t>
      </w:r>
      <w:proofErr w:type="spellStart"/>
      <w:r w:rsidRPr="002C4EA8">
        <w:rPr>
          <w:rFonts w:ascii="Times New Roman" w:hAnsi="Times New Roman" w:cs="Times New Roman"/>
          <w:color w:val="222222"/>
          <w:sz w:val="24"/>
          <w:szCs w:val="24"/>
          <w:shd w:val="clear" w:color="auto" w:fill="FFFFFF"/>
        </w:rPr>
        <w:t>Bidashimwa</w:t>
      </w:r>
      <w:proofErr w:type="spellEnd"/>
      <w:r w:rsidRPr="002C4EA8">
        <w:rPr>
          <w:rFonts w:ascii="Times New Roman" w:hAnsi="Times New Roman" w:cs="Times New Roman"/>
          <w:color w:val="222222"/>
          <w:sz w:val="24"/>
          <w:szCs w:val="24"/>
          <w:shd w:val="clear" w:color="auto" w:fill="FFFFFF"/>
        </w:rPr>
        <w:t xml:space="preserve">, D.; Makani, P.B.; Hernandez, J.H.; </w:t>
      </w:r>
      <w:proofErr w:type="spellStart"/>
      <w:r w:rsidRPr="002C4EA8">
        <w:rPr>
          <w:rFonts w:ascii="Times New Roman" w:hAnsi="Times New Roman" w:cs="Times New Roman"/>
          <w:color w:val="222222"/>
          <w:sz w:val="24"/>
          <w:szCs w:val="24"/>
          <w:shd w:val="clear" w:color="auto" w:fill="FFFFFF"/>
        </w:rPr>
        <w:t>Akilimali</w:t>
      </w:r>
      <w:proofErr w:type="spellEnd"/>
      <w:r w:rsidRPr="002C4EA8">
        <w:rPr>
          <w:rFonts w:ascii="Times New Roman" w:hAnsi="Times New Roman" w:cs="Times New Roman"/>
          <w:color w:val="222222"/>
          <w:sz w:val="24"/>
          <w:szCs w:val="24"/>
          <w:shd w:val="clear" w:color="auto" w:fill="FFFFFF"/>
        </w:rPr>
        <w:t xml:space="preserve">, P.; </w:t>
      </w:r>
      <w:proofErr w:type="spellStart"/>
      <w:r w:rsidRPr="002C4EA8">
        <w:rPr>
          <w:rFonts w:ascii="Times New Roman" w:hAnsi="Times New Roman" w:cs="Times New Roman"/>
          <w:color w:val="222222"/>
          <w:sz w:val="24"/>
          <w:szCs w:val="24"/>
          <w:shd w:val="clear" w:color="auto" w:fill="FFFFFF"/>
        </w:rPr>
        <w:t>Binanga</w:t>
      </w:r>
      <w:proofErr w:type="spellEnd"/>
      <w:r w:rsidRPr="002C4EA8">
        <w:rPr>
          <w:rFonts w:ascii="Times New Roman" w:hAnsi="Times New Roman" w:cs="Times New Roman"/>
          <w:color w:val="222222"/>
          <w:sz w:val="24"/>
          <w:szCs w:val="24"/>
          <w:shd w:val="clear" w:color="auto" w:fill="FFFFFF"/>
        </w:rPr>
        <w:t xml:space="preserve">, A. An observational study to test the acceptability and feasibility of using medical and nursing students to instruct clients in DMPA-SC self-injection at the community level in Kinshasa. Contraception 2018, 98, 411–417. </w:t>
      </w:r>
    </w:p>
    <w:p w14:paraId="39B2FDD6" w14:textId="1D5DC049" w:rsidR="002C4EA8" w:rsidRPr="002C4EA8" w:rsidRDefault="002C4EA8" w:rsidP="002C4EA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31. </w:t>
      </w:r>
      <w:r w:rsidRPr="002C4EA8">
        <w:rPr>
          <w:rFonts w:ascii="Times New Roman" w:hAnsi="Times New Roman" w:cs="Times New Roman"/>
          <w:color w:val="222222"/>
          <w:sz w:val="24"/>
          <w:szCs w:val="24"/>
          <w:shd w:val="clear" w:color="auto" w:fill="FFFFFF"/>
        </w:rPr>
        <w:t xml:space="preserve">Moses, O.; </w:t>
      </w:r>
      <w:proofErr w:type="spellStart"/>
      <w:r w:rsidRPr="002C4EA8">
        <w:rPr>
          <w:rFonts w:ascii="Times New Roman" w:hAnsi="Times New Roman" w:cs="Times New Roman"/>
          <w:color w:val="222222"/>
          <w:sz w:val="24"/>
          <w:szCs w:val="24"/>
          <w:shd w:val="clear" w:color="auto" w:fill="FFFFFF"/>
        </w:rPr>
        <w:t>Mutisya</w:t>
      </w:r>
      <w:proofErr w:type="spellEnd"/>
      <w:r w:rsidRPr="002C4EA8">
        <w:rPr>
          <w:rFonts w:ascii="Times New Roman" w:hAnsi="Times New Roman" w:cs="Times New Roman"/>
          <w:color w:val="222222"/>
          <w:sz w:val="24"/>
          <w:szCs w:val="24"/>
          <w:shd w:val="clear" w:color="auto" w:fill="FFFFFF"/>
        </w:rPr>
        <w:t xml:space="preserve">, M.; </w:t>
      </w:r>
      <w:proofErr w:type="spellStart"/>
      <w:r w:rsidRPr="002C4EA8">
        <w:rPr>
          <w:rFonts w:ascii="Times New Roman" w:hAnsi="Times New Roman" w:cs="Times New Roman"/>
          <w:color w:val="222222"/>
          <w:sz w:val="24"/>
          <w:szCs w:val="24"/>
          <w:shd w:val="clear" w:color="auto" w:fill="FFFFFF"/>
        </w:rPr>
        <w:t>Ngware</w:t>
      </w:r>
      <w:proofErr w:type="spellEnd"/>
      <w:r w:rsidRPr="002C4EA8">
        <w:rPr>
          <w:rFonts w:ascii="Times New Roman" w:hAnsi="Times New Roman" w:cs="Times New Roman"/>
          <w:color w:val="222222"/>
          <w:sz w:val="24"/>
          <w:szCs w:val="24"/>
          <w:shd w:val="clear" w:color="auto" w:fill="FFFFFF"/>
        </w:rPr>
        <w:t xml:space="preserve">, M.; </w:t>
      </w:r>
      <w:proofErr w:type="spellStart"/>
      <w:r w:rsidRPr="002C4EA8">
        <w:rPr>
          <w:rFonts w:ascii="Times New Roman" w:hAnsi="Times New Roman" w:cs="Times New Roman"/>
          <w:color w:val="222222"/>
          <w:sz w:val="24"/>
          <w:szCs w:val="24"/>
          <w:shd w:val="clear" w:color="auto" w:fill="FFFFFF"/>
        </w:rPr>
        <w:t>Ezeh</w:t>
      </w:r>
      <w:proofErr w:type="spellEnd"/>
      <w:r w:rsidRPr="002C4EA8">
        <w:rPr>
          <w:rFonts w:ascii="Times New Roman" w:hAnsi="Times New Roman" w:cs="Times New Roman"/>
          <w:color w:val="222222"/>
          <w:sz w:val="24"/>
          <w:szCs w:val="24"/>
          <w:shd w:val="clear" w:color="auto" w:fill="FFFFFF"/>
        </w:rPr>
        <w:t>, A.C. Why are there proportionately more poor pupils enrolled in non-state schools in urban Kenya in spite of FPE policy? Int. J. Educ. Dev. 2010, 30, 23–32.</w:t>
      </w:r>
    </w:p>
    <w:p w14:paraId="22C0E0A6" w14:textId="38D92DA7" w:rsidR="002C4EA8" w:rsidRPr="002C4EA8" w:rsidRDefault="002C4EA8" w:rsidP="002C4EA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32. </w:t>
      </w:r>
      <w:r w:rsidRPr="002C4EA8">
        <w:rPr>
          <w:rFonts w:ascii="Times New Roman" w:hAnsi="Times New Roman" w:cs="Times New Roman"/>
          <w:color w:val="222222"/>
          <w:sz w:val="24"/>
          <w:szCs w:val="24"/>
          <w:shd w:val="clear" w:color="auto" w:fill="FFFFFF"/>
        </w:rPr>
        <w:t xml:space="preserve">Seth, A.; </w:t>
      </w:r>
      <w:proofErr w:type="spellStart"/>
      <w:r w:rsidRPr="002C4EA8">
        <w:rPr>
          <w:rFonts w:ascii="Times New Roman" w:hAnsi="Times New Roman" w:cs="Times New Roman"/>
          <w:color w:val="222222"/>
          <w:sz w:val="24"/>
          <w:szCs w:val="24"/>
          <w:shd w:val="clear" w:color="auto" w:fill="FFFFFF"/>
        </w:rPr>
        <w:t>Tomar</w:t>
      </w:r>
      <w:proofErr w:type="spellEnd"/>
      <w:r w:rsidRPr="002C4EA8">
        <w:rPr>
          <w:rFonts w:ascii="Times New Roman" w:hAnsi="Times New Roman" w:cs="Times New Roman"/>
          <w:color w:val="222222"/>
          <w:sz w:val="24"/>
          <w:szCs w:val="24"/>
          <w:shd w:val="clear" w:color="auto" w:fill="FFFFFF"/>
        </w:rPr>
        <w:t xml:space="preserve">, S.; Singh, K.; </w:t>
      </w:r>
      <w:proofErr w:type="spellStart"/>
      <w:r w:rsidRPr="002C4EA8">
        <w:rPr>
          <w:rFonts w:ascii="Times New Roman" w:hAnsi="Times New Roman" w:cs="Times New Roman"/>
          <w:color w:val="222222"/>
          <w:sz w:val="24"/>
          <w:szCs w:val="24"/>
          <w:shd w:val="clear" w:color="auto" w:fill="FFFFFF"/>
        </w:rPr>
        <w:t>Chandurkar</w:t>
      </w:r>
      <w:proofErr w:type="spellEnd"/>
      <w:r w:rsidRPr="002C4EA8">
        <w:rPr>
          <w:rFonts w:ascii="Times New Roman" w:hAnsi="Times New Roman" w:cs="Times New Roman"/>
          <w:color w:val="222222"/>
          <w:sz w:val="24"/>
          <w:szCs w:val="24"/>
          <w:shd w:val="clear" w:color="auto" w:fill="FFFFFF"/>
        </w:rPr>
        <w:t xml:space="preserve">, D.; </w:t>
      </w:r>
      <w:proofErr w:type="spellStart"/>
      <w:r w:rsidRPr="002C4EA8">
        <w:rPr>
          <w:rFonts w:ascii="Times New Roman" w:hAnsi="Times New Roman" w:cs="Times New Roman"/>
          <w:color w:val="222222"/>
          <w:sz w:val="24"/>
          <w:szCs w:val="24"/>
          <w:shd w:val="clear" w:color="auto" w:fill="FFFFFF"/>
        </w:rPr>
        <w:t>Chakraverty</w:t>
      </w:r>
      <w:proofErr w:type="spellEnd"/>
      <w:r w:rsidRPr="002C4EA8">
        <w:rPr>
          <w:rFonts w:ascii="Times New Roman" w:hAnsi="Times New Roman" w:cs="Times New Roman"/>
          <w:color w:val="222222"/>
          <w:sz w:val="24"/>
          <w:szCs w:val="24"/>
          <w:shd w:val="clear" w:color="auto" w:fill="FFFFFF"/>
        </w:rPr>
        <w:t xml:space="preserve">, A.; Dey, A.; Das, A.K.; Hay, K.; </w:t>
      </w:r>
      <w:proofErr w:type="spellStart"/>
      <w:r w:rsidRPr="002C4EA8">
        <w:rPr>
          <w:rFonts w:ascii="Times New Roman" w:hAnsi="Times New Roman" w:cs="Times New Roman"/>
          <w:color w:val="222222"/>
          <w:sz w:val="24"/>
          <w:szCs w:val="24"/>
          <w:shd w:val="clear" w:color="auto" w:fill="FFFFFF"/>
        </w:rPr>
        <w:t>Saggurti</w:t>
      </w:r>
      <w:proofErr w:type="spellEnd"/>
      <w:r w:rsidRPr="002C4EA8">
        <w:rPr>
          <w:rFonts w:ascii="Times New Roman" w:hAnsi="Times New Roman" w:cs="Times New Roman"/>
          <w:color w:val="222222"/>
          <w:sz w:val="24"/>
          <w:szCs w:val="24"/>
          <w:shd w:val="clear" w:color="auto" w:fill="FFFFFF"/>
        </w:rPr>
        <w:t xml:space="preserve">, N.; Boyce, S.; et al. Differential effects of community health worker visits across social and economic groups in Uttar Pradesh, India: A link between social inequities and health disparities. Int. J. Equity Health 2017, 16, 46. </w:t>
      </w:r>
    </w:p>
    <w:p w14:paraId="5C76F4FA" w14:textId="1099B03D" w:rsidR="002C4EA8" w:rsidRPr="002C4EA8" w:rsidRDefault="002C4EA8" w:rsidP="002C4EA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33. </w:t>
      </w:r>
      <w:r w:rsidRPr="002C4EA8">
        <w:rPr>
          <w:rFonts w:ascii="Times New Roman" w:hAnsi="Times New Roman" w:cs="Times New Roman"/>
          <w:color w:val="222222"/>
          <w:sz w:val="24"/>
          <w:szCs w:val="24"/>
          <w:shd w:val="clear" w:color="auto" w:fill="FFFFFF"/>
        </w:rPr>
        <w:t xml:space="preserve">Grant, M.; Wilford, A.; Haskins, L.; Phakathi, S.; </w:t>
      </w:r>
      <w:proofErr w:type="spellStart"/>
      <w:r w:rsidRPr="002C4EA8">
        <w:rPr>
          <w:rFonts w:ascii="Times New Roman" w:hAnsi="Times New Roman" w:cs="Times New Roman"/>
          <w:color w:val="222222"/>
          <w:sz w:val="24"/>
          <w:szCs w:val="24"/>
          <w:shd w:val="clear" w:color="auto" w:fill="FFFFFF"/>
        </w:rPr>
        <w:t>Mntambo</w:t>
      </w:r>
      <w:proofErr w:type="spellEnd"/>
      <w:r w:rsidRPr="002C4EA8">
        <w:rPr>
          <w:rFonts w:ascii="Times New Roman" w:hAnsi="Times New Roman" w:cs="Times New Roman"/>
          <w:color w:val="222222"/>
          <w:sz w:val="24"/>
          <w:szCs w:val="24"/>
          <w:shd w:val="clear" w:color="auto" w:fill="FFFFFF"/>
        </w:rPr>
        <w:t xml:space="preserve">, N.; Horwood, C.M. Trust of community health workers influences the acceptance of community-based maternal and child health services. Afr. J. Prim. Health Care Fam. Med. 2017, 9, e1–e8. [Google Scholar] </w:t>
      </w:r>
    </w:p>
    <w:p w14:paraId="5AA10F42" w14:textId="5EBE55AF" w:rsidR="002C4EA8" w:rsidRPr="002C4EA8" w:rsidRDefault="002C4EA8" w:rsidP="002C4EA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34. </w:t>
      </w:r>
      <w:proofErr w:type="spellStart"/>
      <w:r w:rsidRPr="002C4EA8">
        <w:rPr>
          <w:rFonts w:ascii="Times New Roman" w:hAnsi="Times New Roman" w:cs="Times New Roman"/>
          <w:color w:val="222222"/>
          <w:sz w:val="24"/>
          <w:szCs w:val="24"/>
          <w:shd w:val="clear" w:color="auto" w:fill="FFFFFF"/>
        </w:rPr>
        <w:t>Muhumuza</w:t>
      </w:r>
      <w:proofErr w:type="spellEnd"/>
      <w:r w:rsidRPr="002C4EA8">
        <w:rPr>
          <w:rFonts w:ascii="Times New Roman" w:hAnsi="Times New Roman" w:cs="Times New Roman"/>
          <w:color w:val="222222"/>
          <w:sz w:val="24"/>
          <w:szCs w:val="24"/>
          <w:shd w:val="clear" w:color="auto" w:fill="FFFFFF"/>
        </w:rPr>
        <w:t xml:space="preserve">, G.; </w:t>
      </w:r>
      <w:proofErr w:type="spellStart"/>
      <w:r w:rsidRPr="002C4EA8">
        <w:rPr>
          <w:rFonts w:ascii="Times New Roman" w:hAnsi="Times New Roman" w:cs="Times New Roman"/>
          <w:color w:val="222222"/>
          <w:sz w:val="24"/>
          <w:szCs w:val="24"/>
          <w:shd w:val="clear" w:color="auto" w:fill="FFFFFF"/>
        </w:rPr>
        <w:t>Mutesi</w:t>
      </w:r>
      <w:proofErr w:type="spellEnd"/>
      <w:r w:rsidRPr="002C4EA8">
        <w:rPr>
          <w:rFonts w:ascii="Times New Roman" w:hAnsi="Times New Roman" w:cs="Times New Roman"/>
          <w:color w:val="222222"/>
          <w:sz w:val="24"/>
          <w:szCs w:val="24"/>
          <w:shd w:val="clear" w:color="auto" w:fill="FFFFFF"/>
        </w:rPr>
        <w:t xml:space="preserve">, C.; </w:t>
      </w:r>
      <w:proofErr w:type="spellStart"/>
      <w:r w:rsidRPr="002C4EA8">
        <w:rPr>
          <w:rFonts w:ascii="Times New Roman" w:hAnsi="Times New Roman" w:cs="Times New Roman"/>
          <w:color w:val="222222"/>
          <w:sz w:val="24"/>
          <w:szCs w:val="24"/>
          <w:shd w:val="clear" w:color="auto" w:fill="FFFFFF"/>
        </w:rPr>
        <w:t>Mutamba</w:t>
      </w:r>
      <w:proofErr w:type="spellEnd"/>
      <w:r w:rsidRPr="002C4EA8">
        <w:rPr>
          <w:rFonts w:ascii="Times New Roman" w:hAnsi="Times New Roman" w:cs="Times New Roman"/>
          <w:color w:val="222222"/>
          <w:sz w:val="24"/>
          <w:szCs w:val="24"/>
          <w:shd w:val="clear" w:color="auto" w:fill="FFFFFF"/>
        </w:rPr>
        <w:t xml:space="preserve">, F.; </w:t>
      </w:r>
      <w:proofErr w:type="spellStart"/>
      <w:r w:rsidRPr="002C4EA8">
        <w:rPr>
          <w:rFonts w:ascii="Times New Roman" w:hAnsi="Times New Roman" w:cs="Times New Roman"/>
          <w:color w:val="222222"/>
          <w:sz w:val="24"/>
          <w:szCs w:val="24"/>
          <w:shd w:val="clear" w:color="auto" w:fill="FFFFFF"/>
        </w:rPr>
        <w:t>Ampuriire</w:t>
      </w:r>
      <w:proofErr w:type="spellEnd"/>
      <w:r w:rsidRPr="002C4EA8">
        <w:rPr>
          <w:rFonts w:ascii="Times New Roman" w:hAnsi="Times New Roman" w:cs="Times New Roman"/>
          <w:color w:val="222222"/>
          <w:sz w:val="24"/>
          <w:szCs w:val="24"/>
          <w:shd w:val="clear" w:color="auto" w:fill="FFFFFF"/>
        </w:rPr>
        <w:t xml:space="preserve">, P.; </w:t>
      </w:r>
      <w:proofErr w:type="spellStart"/>
      <w:r w:rsidRPr="002C4EA8">
        <w:rPr>
          <w:rFonts w:ascii="Times New Roman" w:hAnsi="Times New Roman" w:cs="Times New Roman"/>
          <w:color w:val="222222"/>
          <w:sz w:val="24"/>
          <w:szCs w:val="24"/>
          <w:shd w:val="clear" w:color="auto" w:fill="FFFFFF"/>
        </w:rPr>
        <w:t>Nangai</w:t>
      </w:r>
      <w:proofErr w:type="spellEnd"/>
      <w:r w:rsidRPr="002C4EA8">
        <w:rPr>
          <w:rFonts w:ascii="Times New Roman" w:hAnsi="Times New Roman" w:cs="Times New Roman"/>
          <w:color w:val="222222"/>
          <w:sz w:val="24"/>
          <w:szCs w:val="24"/>
          <w:shd w:val="clear" w:color="auto" w:fill="FFFFFF"/>
        </w:rPr>
        <w:t xml:space="preserve">, C. Acceptability and Utilization of Community Health Workers after the Adoption of the Integrated Community Case Management Policy in Kabarole District in Uganda. Health Syst. Policy Res. 2015, 2, 13. </w:t>
      </w:r>
    </w:p>
    <w:p w14:paraId="6FD33B27" w14:textId="6BBC462C" w:rsidR="002C4EA8" w:rsidRPr="002C4EA8" w:rsidRDefault="002A588F" w:rsidP="002C4EA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35. </w:t>
      </w:r>
      <w:proofErr w:type="spellStart"/>
      <w:r w:rsidR="002C4EA8" w:rsidRPr="002C4EA8">
        <w:rPr>
          <w:rFonts w:ascii="Times New Roman" w:hAnsi="Times New Roman" w:cs="Times New Roman"/>
          <w:color w:val="222222"/>
          <w:sz w:val="24"/>
          <w:szCs w:val="24"/>
          <w:shd w:val="clear" w:color="auto" w:fill="FFFFFF"/>
        </w:rPr>
        <w:t>Nelago</w:t>
      </w:r>
      <w:proofErr w:type="spellEnd"/>
      <w:r w:rsidR="002C4EA8" w:rsidRPr="002C4EA8">
        <w:rPr>
          <w:rFonts w:ascii="Times New Roman" w:hAnsi="Times New Roman" w:cs="Times New Roman"/>
          <w:color w:val="222222"/>
          <w:sz w:val="24"/>
          <w:szCs w:val="24"/>
          <w:shd w:val="clear" w:color="auto" w:fill="FFFFFF"/>
        </w:rPr>
        <w:t>, I. Contraceptive Choice and Use of Methods among Young Women in Namibia; African Population Studies: Accra, Ghana, 2008; Volume 23.</w:t>
      </w:r>
    </w:p>
    <w:p w14:paraId="159141C1" w14:textId="2D61D042" w:rsidR="002C4EA8" w:rsidRPr="002C4EA8" w:rsidRDefault="002A588F" w:rsidP="002C4EA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36. </w:t>
      </w:r>
      <w:r w:rsidR="002C4EA8" w:rsidRPr="002C4EA8">
        <w:rPr>
          <w:rFonts w:ascii="Times New Roman" w:hAnsi="Times New Roman" w:cs="Times New Roman"/>
          <w:color w:val="222222"/>
          <w:sz w:val="24"/>
          <w:szCs w:val="24"/>
          <w:shd w:val="clear" w:color="auto" w:fill="FFFFFF"/>
        </w:rPr>
        <w:t xml:space="preserve">University of Kinshasa School of Public Health; The Bill &amp; Melinda Gates Institute for Population and Reproductive Health at The Johns Hopkins Bloomberg School of Public Health. Performance Monitoring for Action (PMA) Survey Phase 1, DRC </w:t>
      </w:r>
      <w:proofErr w:type="spellStart"/>
      <w:r w:rsidR="002C4EA8" w:rsidRPr="002C4EA8">
        <w:rPr>
          <w:rFonts w:ascii="Times New Roman" w:hAnsi="Times New Roman" w:cs="Times New Roman"/>
          <w:color w:val="222222"/>
          <w:sz w:val="24"/>
          <w:szCs w:val="24"/>
          <w:shd w:val="clear" w:color="auto" w:fill="FFFFFF"/>
        </w:rPr>
        <w:t>Kinshasa_Phase</w:t>
      </w:r>
      <w:proofErr w:type="spellEnd"/>
      <w:r w:rsidR="002C4EA8" w:rsidRPr="002C4EA8">
        <w:rPr>
          <w:rFonts w:ascii="Times New Roman" w:hAnsi="Times New Roman" w:cs="Times New Roman"/>
          <w:color w:val="222222"/>
          <w:sz w:val="24"/>
          <w:szCs w:val="24"/>
          <w:shd w:val="clear" w:color="auto" w:fill="FFFFFF"/>
        </w:rPr>
        <w:t xml:space="preserve"> 1 Results Brief</w:t>
      </w:r>
      <w:r>
        <w:rPr>
          <w:rFonts w:ascii="Times New Roman" w:hAnsi="Times New Roman" w:cs="Times New Roman"/>
          <w:color w:val="222222"/>
          <w:sz w:val="24"/>
          <w:szCs w:val="24"/>
          <w:shd w:val="clear" w:color="auto" w:fill="FFFFFF"/>
        </w:rPr>
        <w:t xml:space="preserve">. </w:t>
      </w:r>
    </w:p>
    <w:p w14:paraId="009442E3" w14:textId="7D33CC15" w:rsidR="002C4EA8" w:rsidRPr="002C4EA8" w:rsidRDefault="002A588F" w:rsidP="002C4EA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37. </w:t>
      </w:r>
      <w:r w:rsidR="002C4EA8" w:rsidRPr="002C4EA8">
        <w:rPr>
          <w:rFonts w:ascii="Times New Roman" w:hAnsi="Times New Roman" w:cs="Times New Roman"/>
          <w:color w:val="222222"/>
          <w:sz w:val="24"/>
          <w:szCs w:val="24"/>
          <w:shd w:val="clear" w:color="auto" w:fill="FFFFFF"/>
        </w:rPr>
        <w:t xml:space="preserve">Wood, K.; </w:t>
      </w:r>
      <w:proofErr w:type="spellStart"/>
      <w:r w:rsidR="002C4EA8" w:rsidRPr="002C4EA8">
        <w:rPr>
          <w:rFonts w:ascii="Times New Roman" w:hAnsi="Times New Roman" w:cs="Times New Roman"/>
          <w:color w:val="222222"/>
          <w:sz w:val="24"/>
          <w:szCs w:val="24"/>
          <w:shd w:val="clear" w:color="auto" w:fill="FFFFFF"/>
        </w:rPr>
        <w:t>Jewkes</w:t>
      </w:r>
      <w:proofErr w:type="spellEnd"/>
      <w:r w:rsidR="002C4EA8" w:rsidRPr="002C4EA8">
        <w:rPr>
          <w:rFonts w:ascii="Times New Roman" w:hAnsi="Times New Roman" w:cs="Times New Roman"/>
          <w:color w:val="222222"/>
          <w:sz w:val="24"/>
          <w:szCs w:val="24"/>
          <w:shd w:val="clear" w:color="auto" w:fill="FFFFFF"/>
        </w:rPr>
        <w:t xml:space="preserve">, R. Blood Blockages and Scolding Nurses: Barriers to Adolescent Contraceptive Use in South Africa. </w:t>
      </w:r>
      <w:proofErr w:type="spellStart"/>
      <w:r w:rsidR="002C4EA8" w:rsidRPr="002C4EA8">
        <w:rPr>
          <w:rFonts w:ascii="Times New Roman" w:hAnsi="Times New Roman" w:cs="Times New Roman"/>
          <w:color w:val="222222"/>
          <w:sz w:val="24"/>
          <w:szCs w:val="24"/>
          <w:shd w:val="clear" w:color="auto" w:fill="FFFFFF"/>
        </w:rPr>
        <w:t>Reprod</w:t>
      </w:r>
      <w:proofErr w:type="spellEnd"/>
      <w:r w:rsidR="002C4EA8" w:rsidRPr="002C4EA8">
        <w:rPr>
          <w:rFonts w:ascii="Times New Roman" w:hAnsi="Times New Roman" w:cs="Times New Roman"/>
          <w:color w:val="222222"/>
          <w:sz w:val="24"/>
          <w:szCs w:val="24"/>
          <w:shd w:val="clear" w:color="auto" w:fill="FFFFFF"/>
        </w:rPr>
        <w:t xml:space="preserve">. Health Matters 2006, 14, 109–118. </w:t>
      </w:r>
    </w:p>
    <w:p w14:paraId="52D6B3AA" w14:textId="5B910E80" w:rsidR="002C4EA8" w:rsidRPr="002C4EA8" w:rsidRDefault="002A588F" w:rsidP="002C4EA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38. </w:t>
      </w:r>
      <w:proofErr w:type="spellStart"/>
      <w:r w:rsidR="002C4EA8" w:rsidRPr="002C4EA8">
        <w:rPr>
          <w:rFonts w:ascii="Times New Roman" w:hAnsi="Times New Roman" w:cs="Times New Roman"/>
          <w:color w:val="222222"/>
          <w:sz w:val="24"/>
          <w:szCs w:val="24"/>
          <w:shd w:val="clear" w:color="auto" w:fill="FFFFFF"/>
        </w:rPr>
        <w:t>Koster</w:t>
      </w:r>
      <w:proofErr w:type="spellEnd"/>
      <w:r w:rsidR="002C4EA8" w:rsidRPr="002C4EA8">
        <w:rPr>
          <w:rFonts w:ascii="Times New Roman" w:hAnsi="Times New Roman" w:cs="Times New Roman"/>
          <w:color w:val="222222"/>
          <w:sz w:val="24"/>
          <w:szCs w:val="24"/>
          <w:shd w:val="clear" w:color="auto" w:fill="FFFFFF"/>
        </w:rPr>
        <w:t xml:space="preserve">, A.; Kemp, J.; </w:t>
      </w:r>
      <w:proofErr w:type="spellStart"/>
      <w:r w:rsidR="002C4EA8" w:rsidRPr="002C4EA8">
        <w:rPr>
          <w:rFonts w:ascii="Times New Roman" w:hAnsi="Times New Roman" w:cs="Times New Roman"/>
          <w:color w:val="222222"/>
          <w:sz w:val="24"/>
          <w:szCs w:val="24"/>
          <w:shd w:val="clear" w:color="auto" w:fill="FFFFFF"/>
        </w:rPr>
        <w:t>Offei</w:t>
      </w:r>
      <w:proofErr w:type="spellEnd"/>
      <w:r w:rsidR="002C4EA8" w:rsidRPr="002C4EA8">
        <w:rPr>
          <w:rFonts w:ascii="Times New Roman" w:hAnsi="Times New Roman" w:cs="Times New Roman"/>
          <w:color w:val="222222"/>
          <w:sz w:val="24"/>
          <w:szCs w:val="24"/>
          <w:shd w:val="clear" w:color="auto" w:fill="FFFFFF"/>
        </w:rPr>
        <w:t xml:space="preserve">, A. </w:t>
      </w:r>
      <w:proofErr w:type="spellStart"/>
      <w:r w:rsidR="002C4EA8" w:rsidRPr="002C4EA8">
        <w:rPr>
          <w:rFonts w:ascii="Times New Roman" w:hAnsi="Times New Roman" w:cs="Times New Roman"/>
          <w:color w:val="222222"/>
          <w:sz w:val="24"/>
          <w:szCs w:val="24"/>
          <w:shd w:val="clear" w:color="auto" w:fill="FFFFFF"/>
        </w:rPr>
        <w:t>Utilisation</w:t>
      </w:r>
      <w:proofErr w:type="spellEnd"/>
      <w:r w:rsidR="002C4EA8" w:rsidRPr="002C4EA8">
        <w:rPr>
          <w:rFonts w:ascii="Times New Roman" w:hAnsi="Times New Roman" w:cs="Times New Roman"/>
          <w:color w:val="222222"/>
          <w:sz w:val="24"/>
          <w:szCs w:val="24"/>
          <w:shd w:val="clear" w:color="auto" w:fill="FFFFFF"/>
        </w:rPr>
        <w:t xml:space="preserve"> of Reproductive Health Services by Adolescent Boys in the East- ern Region of Ghana. Afr. J. </w:t>
      </w:r>
      <w:proofErr w:type="spellStart"/>
      <w:r w:rsidR="002C4EA8" w:rsidRPr="002C4EA8">
        <w:rPr>
          <w:rFonts w:ascii="Times New Roman" w:hAnsi="Times New Roman" w:cs="Times New Roman"/>
          <w:color w:val="222222"/>
          <w:sz w:val="24"/>
          <w:szCs w:val="24"/>
          <w:shd w:val="clear" w:color="auto" w:fill="FFFFFF"/>
        </w:rPr>
        <w:t>Reprod</w:t>
      </w:r>
      <w:proofErr w:type="spellEnd"/>
      <w:r w:rsidR="002C4EA8" w:rsidRPr="002C4EA8">
        <w:rPr>
          <w:rFonts w:ascii="Times New Roman" w:hAnsi="Times New Roman" w:cs="Times New Roman"/>
          <w:color w:val="222222"/>
          <w:sz w:val="24"/>
          <w:szCs w:val="24"/>
          <w:shd w:val="clear" w:color="auto" w:fill="FFFFFF"/>
        </w:rPr>
        <w:t xml:space="preserve">. Health 2001, 5, 40–49. </w:t>
      </w:r>
    </w:p>
    <w:p w14:paraId="11B75941" w14:textId="5AF19B89" w:rsidR="002C4EA8" w:rsidRPr="002C4EA8" w:rsidRDefault="002A588F" w:rsidP="002C4EA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39. </w:t>
      </w:r>
      <w:proofErr w:type="spellStart"/>
      <w:r w:rsidR="002C4EA8" w:rsidRPr="002C4EA8">
        <w:rPr>
          <w:rFonts w:ascii="Times New Roman" w:hAnsi="Times New Roman" w:cs="Times New Roman"/>
          <w:color w:val="222222"/>
          <w:sz w:val="24"/>
          <w:szCs w:val="24"/>
          <w:shd w:val="clear" w:color="auto" w:fill="FFFFFF"/>
        </w:rPr>
        <w:t>Langhaug</w:t>
      </w:r>
      <w:proofErr w:type="spellEnd"/>
      <w:r w:rsidR="002C4EA8" w:rsidRPr="002C4EA8">
        <w:rPr>
          <w:rFonts w:ascii="Times New Roman" w:hAnsi="Times New Roman" w:cs="Times New Roman"/>
          <w:color w:val="222222"/>
          <w:sz w:val="24"/>
          <w:szCs w:val="24"/>
          <w:shd w:val="clear" w:color="auto" w:fill="FFFFFF"/>
        </w:rPr>
        <w:t xml:space="preserve">, L.F.; Cowan, F.M.; </w:t>
      </w:r>
      <w:proofErr w:type="spellStart"/>
      <w:r w:rsidR="002C4EA8" w:rsidRPr="002C4EA8">
        <w:rPr>
          <w:rFonts w:ascii="Times New Roman" w:hAnsi="Times New Roman" w:cs="Times New Roman"/>
          <w:color w:val="222222"/>
          <w:sz w:val="24"/>
          <w:szCs w:val="24"/>
          <w:shd w:val="clear" w:color="auto" w:fill="FFFFFF"/>
        </w:rPr>
        <w:t>Nyamurera</w:t>
      </w:r>
      <w:proofErr w:type="spellEnd"/>
      <w:r w:rsidR="002C4EA8" w:rsidRPr="002C4EA8">
        <w:rPr>
          <w:rFonts w:ascii="Times New Roman" w:hAnsi="Times New Roman" w:cs="Times New Roman"/>
          <w:color w:val="222222"/>
          <w:sz w:val="24"/>
          <w:szCs w:val="24"/>
          <w:shd w:val="clear" w:color="auto" w:fill="FFFFFF"/>
        </w:rPr>
        <w:t xml:space="preserve">, T.; Power, R. Improving Young </w:t>
      </w:r>
      <w:proofErr w:type="spellStart"/>
      <w:r w:rsidR="002C4EA8" w:rsidRPr="002C4EA8">
        <w:rPr>
          <w:rFonts w:ascii="Times New Roman" w:hAnsi="Times New Roman" w:cs="Times New Roman"/>
          <w:color w:val="222222"/>
          <w:sz w:val="24"/>
          <w:szCs w:val="24"/>
          <w:shd w:val="clear" w:color="auto" w:fill="FFFFFF"/>
        </w:rPr>
        <w:t>Peolpe’s</w:t>
      </w:r>
      <w:proofErr w:type="spellEnd"/>
      <w:r w:rsidR="002C4EA8" w:rsidRPr="002C4EA8">
        <w:rPr>
          <w:rFonts w:ascii="Times New Roman" w:hAnsi="Times New Roman" w:cs="Times New Roman"/>
          <w:color w:val="222222"/>
          <w:sz w:val="24"/>
          <w:szCs w:val="24"/>
          <w:shd w:val="clear" w:color="auto" w:fill="FFFFFF"/>
        </w:rPr>
        <w:t xml:space="preserve"> Access to Reproductive Health Care in Rural Zimbabwe. AIDS Care 2003, 15, 147–157.</w:t>
      </w:r>
    </w:p>
    <w:p w14:paraId="72E8EB60" w14:textId="250C1BD5" w:rsidR="002C4EA8" w:rsidRPr="00D54EF3" w:rsidRDefault="002A588F" w:rsidP="002C4EA8">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40. </w:t>
      </w:r>
      <w:r w:rsidR="002C4EA8" w:rsidRPr="002C4EA8">
        <w:rPr>
          <w:rFonts w:ascii="Times New Roman" w:hAnsi="Times New Roman" w:cs="Times New Roman"/>
          <w:color w:val="222222"/>
          <w:sz w:val="24"/>
          <w:szCs w:val="24"/>
          <w:shd w:val="clear" w:color="auto" w:fill="FFFFFF"/>
        </w:rPr>
        <w:t>World Bank. Democratic Republic of Congo Urbanization Review: Productive and Inclusive Cities for an Emerging Democratic Republic of Congo. Directions in Development; World Bank: Washington, DC, USA, 2008.</w:t>
      </w:r>
    </w:p>
    <w:p w14:paraId="6460D560" w14:textId="3D73E403" w:rsidR="00A57D40" w:rsidRDefault="00084819" w:rsidP="002F45CE">
      <w:pPr>
        <w:autoSpaceDE w:val="0"/>
        <w:autoSpaceDN w:val="0"/>
        <w:adjustRightInd w:val="0"/>
        <w:spacing w:after="0" w:line="360" w:lineRule="auto"/>
        <w:jc w:val="both"/>
        <w:rPr>
          <w:rFonts w:ascii="Times New Roman" w:eastAsiaTheme="minorEastAsia" w:hAnsi="Times New Roman" w:cs="Times New Roman"/>
          <w:bCs/>
          <w:iCs/>
          <w:sz w:val="24"/>
          <w:szCs w:val="24"/>
        </w:rPr>
      </w:pPr>
      <w:r w:rsidRPr="002506D2">
        <w:rPr>
          <w:rFonts w:ascii="Times New Roman" w:eastAsiaTheme="minorEastAsia" w:hAnsi="Times New Roman" w:cs="Times New Roman"/>
          <w:bCs/>
          <w:iCs/>
          <w:sz w:val="24"/>
          <w:szCs w:val="24"/>
        </w:rPr>
        <w:t xml:space="preserve">  </w:t>
      </w:r>
    </w:p>
    <w:p w14:paraId="0998276C" w14:textId="77777777" w:rsidR="007E1863" w:rsidRDefault="00084819" w:rsidP="002F45CE">
      <w:pPr>
        <w:autoSpaceDE w:val="0"/>
        <w:autoSpaceDN w:val="0"/>
        <w:adjustRightInd w:val="0"/>
        <w:spacing w:after="0" w:line="360" w:lineRule="auto"/>
        <w:jc w:val="both"/>
        <w:rPr>
          <w:rFonts w:ascii="Times New Roman" w:eastAsiaTheme="minorEastAsia" w:hAnsi="Times New Roman" w:cs="Times New Roman"/>
          <w:bCs/>
          <w:iCs/>
          <w:sz w:val="24"/>
          <w:szCs w:val="24"/>
        </w:rPr>
      </w:pPr>
      <w:r w:rsidRPr="002506D2">
        <w:rPr>
          <w:rFonts w:ascii="Times New Roman" w:eastAsiaTheme="minorEastAsia" w:hAnsi="Times New Roman" w:cs="Times New Roman"/>
          <w:bCs/>
          <w:iCs/>
          <w:sz w:val="24"/>
          <w:szCs w:val="24"/>
        </w:rPr>
        <w:t xml:space="preserve">     </w:t>
      </w:r>
    </w:p>
    <w:p w14:paraId="335FE8B5" w14:textId="77777777" w:rsidR="007E1863" w:rsidRDefault="007E1863" w:rsidP="002F45CE">
      <w:pPr>
        <w:autoSpaceDE w:val="0"/>
        <w:autoSpaceDN w:val="0"/>
        <w:adjustRightInd w:val="0"/>
        <w:spacing w:after="0" w:line="360" w:lineRule="auto"/>
        <w:jc w:val="both"/>
        <w:rPr>
          <w:rFonts w:ascii="Times New Roman" w:eastAsiaTheme="minorEastAsia" w:hAnsi="Times New Roman" w:cs="Times New Roman"/>
          <w:bCs/>
          <w:iCs/>
          <w:sz w:val="24"/>
          <w:szCs w:val="24"/>
        </w:rPr>
      </w:pPr>
    </w:p>
    <w:p w14:paraId="22611AE8" w14:textId="77777777" w:rsidR="007E1863" w:rsidRDefault="007E1863" w:rsidP="002F45CE">
      <w:pPr>
        <w:autoSpaceDE w:val="0"/>
        <w:autoSpaceDN w:val="0"/>
        <w:adjustRightInd w:val="0"/>
        <w:spacing w:after="0" w:line="360" w:lineRule="auto"/>
        <w:jc w:val="both"/>
        <w:rPr>
          <w:rFonts w:ascii="Times New Roman" w:eastAsiaTheme="minorEastAsia" w:hAnsi="Times New Roman" w:cs="Times New Roman"/>
          <w:bCs/>
          <w:iCs/>
          <w:sz w:val="24"/>
          <w:szCs w:val="24"/>
        </w:rPr>
      </w:pPr>
    </w:p>
    <w:p w14:paraId="20EF6620" w14:textId="77777777" w:rsidR="007E1863" w:rsidRDefault="007E1863" w:rsidP="002F45CE">
      <w:pPr>
        <w:autoSpaceDE w:val="0"/>
        <w:autoSpaceDN w:val="0"/>
        <w:adjustRightInd w:val="0"/>
        <w:spacing w:after="0" w:line="360" w:lineRule="auto"/>
        <w:jc w:val="both"/>
        <w:rPr>
          <w:rFonts w:ascii="Times New Roman" w:eastAsiaTheme="minorEastAsia" w:hAnsi="Times New Roman" w:cs="Times New Roman"/>
          <w:bCs/>
          <w:iCs/>
          <w:sz w:val="24"/>
          <w:szCs w:val="24"/>
        </w:rPr>
      </w:pPr>
    </w:p>
    <w:p w14:paraId="3D266BA6" w14:textId="77777777" w:rsidR="007E1863" w:rsidRDefault="007E1863" w:rsidP="002F45CE">
      <w:pPr>
        <w:autoSpaceDE w:val="0"/>
        <w:autoSpaceDN w:val="0"/>
        <w:adjustRightInd w:val="0"/>
        <w:spacing w:after="0" w:line="360" w:lineRule="auto"/>
        <w:jc w:val="both"/>
        <w:rPr>
          <w:rFonts w:ascii="Times New Roman" w:eastAsiaTheme="minorEastAsia" w:hAnsi="Times New Roman" w:cs="Times New Roman"/>
          <w:bCs/>
          <w:iCs/>
          <w:sz w:val="24"/>
          <w:szCs w:val="24"/>
        </w:rPr>
      </w:pPr>
    </w:p>
    <w:p w14:paraId="43BD5272" w14:textId="77777777" w:rsidR="007E1863" w:rsidRDefault="007E1863" w:rsidP="002F45CE">
      <w:pPr>
        <w:autoSpaceDE w:val="0"/>
        <w:autoSpaceDN w:val="0"/>
        <w:adjustRightInd w:val="0"/>
        <w:spacing w:after="0" w:line="360" w:lineRule="auto"/>
        <w:jc w:val="both"/>
        <w:rPr>
          <w:rFonts w:ascii="Times New Roman" w:eastAsiaTheme="minorEastAsia" w:hAnsi="Times New Roman" w:cs="Times New Roman"/>
          <w:bCs/>
          <w:iCs/>
          <w:sz w:val="24"/>
          <w:szCs w:val="24"/>
        </w:rPr>
      </w:pPr>
    </w:p>
    <w:p w14:paraId="08B9CEA3" w14:textId="77777777" w:rsidR="007E1863" w:rsidRDefault="007E1863" w:rsidP="002F45CE">
      <w:pPr>
        <w:autoSpaceDE w:val="0"/>
        <w:autoSpaceDN w:val="0"/>
        <w:adjustRightInd w:val="0"/>
        <w:spacing w:after="0" w:line="360" w:lineRule="auto"/>
        <w:jc w:val="both"/>
        <w:rPr>
          <w:rFonts w:ascii="Times New Roman" w:eastAsiaTheme="minorEastAsia" w:hAnsi="Times New Roman" w:cs="Times New Roman"/>
          <w:bCs/>
          <w:iCs/>
          <w:sz w:val="24"/>
          <w:szCs w:val="24"/>
        </w:rPr>
      </w:pPr>
    </w:p>
    <w:p w14:paraId="1229ACBA" w14:textId="77777777" w:rsidR="007E1863" w:rsidRDefault="007E1863" w:rsidP="007E1863">
      <w:pPr>
        <w:tabs>
          <w:tab w:val="left" w:pos="6810"/>
        </w:tabs>
        <w:spacing w:after="0" w:line="360" w:lineRule="auto"/>
        <w:jc w:val="both"/>
        <w:rPr>
          <w:rFonts w:ascii="Times New Roman" w:eastAsiaTheme="minorEastAsia" w:hAnsi="Times New Roman" w:cs="Times New Roman"/>
          <w:bCs/>
          <w:iCs/>
          <w:sz w:val="24"/>
          <w:szCs w:val="24"/>
        </w:rPr>
      </w:pPr>
    </w:p>
    <w:p w14:paraId="5CD8A86C" w14:textId="77777777" w:rsidR="007E1863" w:rsidRDefault="007E1863" w:rsidP="007E1863">
      <w:pPr>
        <w:tabs>
          <w:tab w:val="left" w:pos="6810"/>
        </w:tabs>
        <w:spacing w:after="0" w:line="360" w:lineRule="auto"/>
        <w:jc w:val="both"/>
        <w:rPr>
          <w:rFonts w:ascii="Times New Roman" w:eastAsiaTheme="minorEastAsia" w:hAnsi="Times New Roman" w:cs="Times New Roman"/>
          <w:bCs/>
          <w:iCs/>
          <w:sz w:val="24"/>
          <w:szCs w:val="24"/>
        </w:rPr>
      </w:pPr>
    </w:p>
    <w:p w14:paraId="53DFBD07" w14:textId="5C947E56" w:rsidR="00D26EE5" w:rsidRDefault="00D26EE5" w:rsidP="002A588F">
      <w:pPr>
        <w:spacing w:line="360" w:lineRule="auto"/>
        <w:rPr>
          <w:rFonts w:ascii="Times New Roman" w:eastAsiaTheme="minorEastAsia" w:hAnsi="Times New Roman" w:cs="Times New Roman"/>
          <w:bCs/>
          <w:iCs/>
          <w:sz w:val="24"/>
          <w:szCs w:val="24"/>
        </w:rPr>
      </w:pPr>
    </w:p>
    <w:p w14:paraId="47BF9FC7" w14:textId="77777777" w:rsidR="002A588F" w:rsidRDefault="002A588F" w:rsidP="002A588F">
      <w:pPr>
        <w:spacing w:line="360" w:lineRule="auto"/>
        <w:rPr>
          <w:rFonts w:ascii="Times New Roman" w:hAnsi="Times New Roman" w:cs="Times New Roman"/>
          <w:b/>
          <w:sz w:val="28"/>
          <w:szCs w:val="28"/>
        </w:rPr>
      </w:pPr>
    </w:p>
    <w:p w14:paraId="6059207A" w14:textId="3430EC23" w:rsidR="00D27C1A" w:rsidRPr="00D27C1A" w:rsidRDefault="00D27C1A" w:rsidP="00D27C1A">
      <w:pPr>
        <w:spacing w:line="360" w:lineRule="auto"/>
        <w:jc w:val="center"/>
        <w:rPr>
          <w:rFonts w:ascii="Times New Roman" w:hAnsi="Times New Roman" w:cs="Times New Roman"/>
          <w:b/>
          <w:sz w:val="28"/>
          <w:szCs w:val="28"/>
        </w:rPr>
      </w:pPr>
      <w:r w:rsidRPr="00D27C1A">
        <w:rPr>
          <w:rFonts w:ascii="Times New Roman" w:hAnsi="Times New Roman" w:cs="Times New Roman"/>
          <w:b/>
          <w:sz w:val="28"/>
          <w:szCs w:val="28"/>
        </w:rPr>
        <w:lastRenderedPageBreak/>
        <w:t>ANNEXURE-I</w:t>
      </w:r>
    </w:p>
    <w:p w14:paraId="563FDF9B" w14:textId="77777777" w:rsidR="00D27C1A" w:rsidRPr="00D27C1A" w:rsidRDefault="00D27C1A" w:rsidP="00D27C1A">
      <w:pPr>
        <w:spacing w:before="100" w:beforeAutospacing="1" w:after="100" w:afterAutospacing="1" w:line="360" w:lineRule="auto"/>
        <w:outlineLvl w:val="0"/>
        <w:rPr>
          <w:rFonts w:ascii="Times New Roman" w:eastAsia="Times New Roman" w:hAnsi="Times New Roman" w:cs="Times New Roman"/>
          <w:b/>
          <w:bCs/>
          <w:kern w:val="36"/>
          <w:sz w:val="24"/>
          <w:szCs w:val="24"/>
        </w:rPr>
      </w:pPr>
      <w:bookmarkStart w:id="5" w:name="_Toc49414109"/>
      <w:r w:rsidRPr="00D27C1A">
        <w:rPr>
          <w:rFonts w:ascii="Times New Roman" w:eastAsia="Times New Roman" w:hAnsi="Times New Roman" w:cs="Times New Roman"/>
          <w:b/>
          <w:bCs/>
          <w:kern w:val="36"/>
          <w:sz w:val="24"/>
          <w:szCs w:val="24"/>
        </w:rPr>
        <w:t>Curriculum Vitae.</w:t>
      </w:r>
      <w:bookmarkEnd w:id="5"/>
    </w:p>
    <w:p w14:paraId="6B721DBD" w14:textId="496385DE" w:rsidR="00D27C1A" w:rsidRPr="00D26EE5" w:rsidRDefault="00D27C1A" w:rsidP="00D27C1A">
      <w:pPr>
        <w:keepNext/>
        <w:keepLines/>
        <w:shd w:val="clear" w:color="auto" w:fill="FFFFFF"/>
        <w:spacing w:after="0" w:line="360" w:lineRule="auto"/>
        <w:jc w:val="both"/>
        <w:outlineLvl w:val="1"/>
        <w:rPr>
          <w:rFonts w:ascii="Times New Roman" w:eastAsiaTheme="majorEastAsia" w:hAnsi="Times New Roman" w:cstheme="majorBidi"/>
          <w:b/>
          <w:color w:val="000000"/>
          <w:spacing w:val="5"/>
          <w:sz w:val="28"/>
          <w:szCs w:val="28"/>
        </w:rPr>
      </w:pPr>
      <w:r w:rsidRPr="00D26EE5">
        <w:rPr>
          <w:rFonts w:ascii="Times New Roman" w:eastAsiaTheme="majorEastAsia" w:hAnsi="Times New Roman" w:cstheme="majorBidi"/>
          <w:b/>
          <w:color w:val="000000"/>
          <w:spacing w:val="5"/>
          <w:sz w:val="28"/>
          <w:szCs w:val="28"/>
        </w:rPr>
        <w:t>Dr.</w:t>
      </w:r>
      <w:r w:rsidR="00D26EE5" w:rsidRPr="00D26EE5">
        <w:rPr>
          <w:rFonts w:ascii="Times New Roman" w:eastAsiaTheme="majorEastAsia" w:hAnsi="Times New Roman" w:cstheme="majorBidi"/>
          <w:b/>
          <w:color w:val="000000"/>
          <w:spacing w:val="5"/>
          <w:sz w:val="28"/>
          <w:szCs w:val="28"/>
        </w:rPr>
        <w:t xml:space="preserve"> </w:t>
      </w:r>
      <w:r w:rsidRPr="00D26EE5">
        <w:rPr>
          <w:rFonts w:ascii="Times New Roman" w:eastAsiaTheme="majorEastAsia" w:hAnsi="Times New Roman" w:cstheme="majorBidi"/>
          <w:b/>
          <w:color w:val="000000"/>
          <w:spacing w:val="5"/>
          <w:sz w:val="28"/>
          <w:szCs w:val="28"/>
        </w:rPr>
        <w:t>Shahnaz Parvin</w:t>
      </w:r>
    </w:p>
    <w:p w14:paraId="13EBD319" w14:textId="30B705B7" w:rsidR="00D27C1A" w:rsidRPr="00D27C1A" w:rsidRDefault="00D27C1A" w:rsidP="00D27C1A">
      <w:pPr>
        <w:shd w:val="clear" w:color="auto" w:fill="FFFFFF"/>
        <w:spacing w:after="0" w:line="360" w:lineRule="auto"/>
        <w:jc w:val="both"/>
        <w:rPr>
          <w:rFonts w:ascii="Times New Roman" w:hAnsi="Times New Roman" w:cs="Times New Roman"/>
        </w:rPr>
      </w:pPr>
      <w:r w:rsidRPr="00D27C1A">
        <w:rPr>
          <w:rFonts w:ascii="Times New Roman" w:hAnsi="Times New Roman" w:cs="Times New Roman"/>
        </w:rPr>
        <w:t xml:space="preserve">176 </w:t>
      </w:r>
      <w:proofErr w:type="spellStart"/>
      <w:r>
        <w:rPr>
          <w:rFonts w:ascii="Times New Roman" w:hAnsi="Times New Roman" w:cs="Times New Roman"/>
        </w:rPr>
        <w:t>I</w:t>
      </w:r>
      <w:r w:rsidRPr="00D27C1A">
        <w:rPr>
          <w:rFonts w:ascii="Times New Roman" w:hAnsi="Times New Roman" w:cs="Times New Roman"/>
        </w:rPr>
        <w:t>nusbag</w:t>
      </w:r>
      <w:proofErr w:type="spellEnd"/>
      <w:r w:rsidRPr="00D27C1A">
        <w:rPr>
          <w:rFonts w:ascii="Times New Roman" w:hAnsi="Times New Roman" w:cs="Times New Roman"/>
        </w:rPr>
        <w:t xml:space="preserve">, </w:t>
      </w:r>
      <w:proofErr w:type="spellStart"/>
      <w:r w:rsidRPr="00D27C1A">
        <w:rPr>
          <w:rFonts w:ascii="Times New Roman" w:hAnsi="Times New Roman" w:cs="Times New Roman"/>
        </w:rPr>
        <w:t>Dakkhin</w:t>
      </w:r>
      <w:proofErr w:type="spellEnd"/>
      <w:r w:rsidRPr="00D27C1A">
        <w:rPr>
          <w:rFonts w:ascii="Times New Roman" w:hAnsi="Times New Roman" w:cs="Times New Roman"/>
        </w:rPr>
        <w:t xml:space="preserve"> Khan, Uttara, Dhaka.</w:t>
      </w:r>
    </w:p>
    <w:p w14:paraId="590E2E3D" w14:textId="77777777" w:rsidR="00D27C1A" w:rsidRPr="00D27C1A" w:rsidRDefault="00D27C1A" w:rsidP="00D27C1A">
      <w:pPr>
        <w:shd w:val="clear" w:color="auto" w:fill="FFFFFF"/>
        <w:spacing w:after="0" w:line="360" w:lineRule="auto"/>
        <w:jc w:val="both"/>
        <w:rPr>
          <w:rFonts w:ascii="Times New Roman" w:hAnsi="Times New Roman" w:cs="Times New Roman"/>
          <w:color w:val="000000"/>
        </w:rPr>
      </w:pPr>
      <w:r w:rsidRPr="00D27C1A">
        <w:rPr>
          <w:rFonts w:ascii="Times New Roman" w:hAnsi="Times New Roman" w:cs="Times New Roman"/>
          <w:color w:val="000000"/>
        </w:rPr>
        <w:t>Mobile: +880-1923366603</w:t>
      </w:r>
    </w:p>
    <w:p w14:paraId="1010B0EE" w14:textId="77777777" w:rsidR="00D27C1A" w:rsidRPr="00D27C1A" w:rsidRDefault="00D27C1A" w:rsidP="00D27C1A">
      <w:pPr>
        <w:shd w:val="clear" w:color="auto" w:fill="FFFFFF"/>
        <w:spacing w:after="0" w:line="360" w:lineRule="auto"/>
        <w:jc w:val="both"/>
        <w:rPr>
          <w:rFonts w:ascii="Times New Roman" w:hAnsi="Times New Roman" w:cs="Times New Roman"/>
          <w:bCs/>
          <w:color w:val="000000"/>
        </w:rPr>
      </w:pPr>
      <w:r w:rsidRPr="00D27C1A">
        <w:rPr>
          <w:rFonts w:ascii="Times New Roman" w:hAnsi="Times New Roman" w:cs="Times New Roman"/>
          <w:bCs/>
          <w:color w:val="000000"/>
        </w:rPr>
        <w:t xml:space="preserve">Email: </w:t>
      </w:r>
      <w:hyperlink r:id="rId17" w:history="1">
        <w:r w:rsidRPr="00D27C1A">
          <w:rPr>
            <w:rFonts w:ascii="Times New Roman" w:hAnsi="Times New Roman" w:cs="Times New Roman"/>
            <w:bCs/>
            <w:color w:val="0000FF"/>
            <w:u w:val="single"/>
          </w:rPr>
          <w:t>parvinshahnaz4@gmail.com</w:t>
        </w:r>
      </w:hyperlink>
    </w:p>
    <w:p w14:paraId="6B605AF9" w14:textId="77777777" w:rsidR="00D27C1A" w:rsidRPr="00D27C1A" w:rsidRDefault="00D27C1A" w:rsidP="00D27C1A">
      <w:pPr>
        <w:shd w:val="clear" w:color="auto" w:fill="FFFFFF"/>
        <w:spacing w:after="0" w:line="360" w:lineRule="auto"/>
        <w:jc w:val="both"/>
        <w:rPr>
          <w:rFonts w:ascii="Times New Roman" w:eastAsia="Times New Roman" w:hAnsi="Times New Roman" w:cs="Times New Roman"/>
          <w:b/>
          <w:sz w:val="24"/>
          <w:szCs w:val="24"/>
          <w:u w:val="single"/>
        </w:rPr>
      </w:pPr>
      <w:r w:rsidRPr="00D27C1A">
        <w:rPr>
          <w:rFonts w:ascii="Times New Roman" w:eastAsia="Times New Roman" w:hAnsi="Times New Roman" w:cs="Times New Roman"/>
          <w:b/>
          <w:sz w:val="24"/>
          <w:szCs w:val="24"/>
          <w:u w:val="single"/>
        </w:rPr>
        <w:t>Employment History:</w:t>
      </w:r>
    </w:p>
    <w:p w14:paraId="1FAD7238" w14:textId="792200D3" w:rsidR="00524894" w:rsidRPr="00524894" w:rsidRDefault="00524894" w:rsidP="00524894">
      <w:pPr>
        <w:numPr>
          <w:ilvl w:val="0"/>
          <w:numId w:val="43"/>
        </w:numPr>
        <w:suppressAutoHyphens/>
        <w:spacing w:after="0" w:line="360" w:lineRule="auto"/>
        <w:contextualSpacing/>
        <w:jc w:val="both"/>
        <w:rPr>
          <w:rFonts w:ascii="Times New Roman" w:hAnsi="Times New Roman" w:cs="Times New Roman"/>
        </w:rPr>
      </w:pPr>
      <w:r w:rsidRPr="00D27C1A">
        <w:rPr>
          <w:rFonts w:ascii="Times New Roman" w:hAnsi="Times New Roman" w:cs="Times New Roman"/>
        </w:rPr>
        <w:t xml:space="preserve">Working as </w:t>
      </w:r>
      <w:r w:rsidR="00A2529D">
        <w:rPr>
          <w:rFonts w:ascii="Times New Roman" w:hAnsi="Times New Roman" w:cs="Times New Roman"/>
        </w:rPr>
        <w:t>Program Specialist</w:t>
      </w:r>
      <w:r w:rsidRPr="00D27C1A">
        <w:rPr>
          <w:rFonts w:ascii="Times New Roman" w:hAnsi="Times New Roman" w:cs="Times New Roman"/>
        </w:rPr>
        <w:t xml:space="preserve"> in </w:t>
      </w:r>
      <w:proofErr w:type="spellStart"/>
      <w:r w:rsidRPr="00D27C1A">
        <w:rPr>
          <w:rFonts w:ascii="Times New Roman" w:hAnsi="Times New Roman" w:cs="Times New Roman"/>
        </w:rPr>
        <w:t>Jhpiego</w:t>
      </w:r>
      <w:proofErr w:type="spellEnd"/>
      <w:r w:rsidRPr="00D27C1A">
        <w:rPr>
          <w:rFonts w:ascii="Times New Roman" w:hAnsi="Times New Roman" w:cs="Times New Roman"/>
        </w:rPr>
        <w:t xml:space="preserve"> Bangladesh (Johns Hopkins University Affiliate) at Gulshan-2, Dhaka. (</w:t>
      </w:r>
      <w:r w:rsidR="008208B4">
        <w:rPr>
          <w:rFonts w:ascii="Times New Roman" w:hAnsi="Times New Roman" w:cs="Times New Roman"/>
        </w:rPr>
        <w:t>January 2022</w:t>
      </w:r>
      <w:bookmarkStart w:id="6" w:name="_GoBack"/>
      <w:bookmarkEnd w:id="6"/>
      <w:r w:rsidRPr="00D27C1A">
        <w:rPr>
          <w:rFonts w:ascii="Times New Roman" w:hAnsi="Times New Roman" w:cs="Times New Roman"/>
        </w:rPr>
        <w:t xml:space="preserve"> – Continuing).</w:t>
      </w:r>
    </w:p>
    <w:p w14:paraId="6A8EEB5B" w14:textId="2F10394C" w:rsidR="00D27C1A" w:rsidRPr="00D27C1A" w:rsidRDefault="00D27C1A" w:rsidP="00D27C1A">
      <w:pPr>
        <w:numPr>
          <w:ilvl w:val="0"/>
          <w:numId w:val="43"/>
        </w:numPr>
        <w:suppressAutoHyphens/>
        <w:spacing w:after="0" w:line="360" w:lineRule="auto"/>
        <w:contextualSpacing/>
        <w:jc w:val="both"/>
        <w:rPr>
          <w:rFonts w:ascii="Times New Roman" w:hAnsi="Times New Roman" w:cs="Times New Roman"/>
        </w:rPr>
      </w:pPr>
      <w:r w:rsidRPr="00D27C1A">
        <w:rPr>
          <w:rFonts w:ascii="Times New Roman" w:hAnsi="Times New Roman" w:cs="Times New Roman"/>
        </w:rPr>
        <w:t xml:space="preserve">Working as Field Coordinator in </w:t>
      </w:r>
      <w:proofErr w:type="spellStart"/>
      <w:r w:rsidRPr="00D27C1A">
        <w:rPr>
          <w:rFonts w:ascii="Times New Roman" w:hAnsi="Times New Roman" w:cs="Times New Roman"/>
        </w:rPr>
        <w:t>Jhpiego</w:t>
      </w:r>
      <w:proofErr w:type="spellEnd"/>
      <w:r w:rsidRPr="00D27C1A">
        <w:rPr>
          <w:rFonts w:ascii="Times New Roman" w:hAnsi="Times New Roman" w:cs="Times New Roman"/>
        </w:rPr>
        <w:t xml:space="preserve"> Bangladesh (Johns Hopkins University Affiliate) at Gulshan-2, Dhaka. (September 9, 2020 – </w:t>
      </w:r>
      <w:r w:rsidR="00524894">
        <w:rPr>
          <w:rFonts w:ascii="Times New Roman" w:hAnsi="Times New Roman" w:cs="Times New Roman"/>
        </w:rPr>
        <w:t>December 2021</w:t>
      </w:r>
      <w:r w:rsidRPr="00D27C1A">
        <w:rPr>
          <w:rFonts w:ascii="Times New Roman" w:hAnsi="Times New Roman" w:cs="Times New Roman"/>
        </w:rPr>
        <w:t>).</w:t>
      </w:r>
    </w:p>
    <w:p w14:paraId="07E7E74A" w14:textId="77777777" w:rsidR="00D27C1A" w:rsidRPr="00D27C1A" w:rsidRDefault="00D27C1A" w:rsidP="00D27C1A">
      <w:pPr>
        <w:numPr>
          <w:ilvl w:val="0"/>
          <w:numId w:val="43"/>
        </w:numPr>
        <w:suppressAutoHyphens/>
        <w:spacing w:after="0" w:line="360" w:lineRule="auto"/>
        <w:contextualSpacing/>
        <w:jc w:val="both"/>
        <w:rPr>
          <w:rFonts w:ascii="Times New Roman" w:hAnsi="Times New Roman" w:cs="Times New Roman"/>
        </w:rPr>
      </w:pPr>
      <w:r w:rsidRPr="00D27C1A">
        <w:rPr>
          <w:rFonts w:ascii="Times New Roman" w:hAnsi="Times New Roman" w:cs="Times New Roman"/>
        </w:rPr>
        <w:t xml:space="preserve"> Clinical SRH Manager in International Rescue Committee, Rohingya response at Teknaf, Cox’s Bazar (August 26, 2019 – July 31, 2020).</w:t>
      </w:r>
    </w:p>
    <w:p w14:paraId="66A0C491" w14:textId="77777777" w:rsidR="00D27C1A" w:rsidRPr="00D27C1A" w:rsidRDefault="00D27C1A" w:rsidP="00D27C1A">
      <w:pPr>
        <w:numPr>
          <w:ilvl w:val="0"/>
          <w:numId w:val="43"/>
        </w:numPr>
        <w:suppressAutoHyphens/>
        <w:spacing w:after="0" w:line="360" w:lineRule="auto"/>
        <w:contextualSpacing/>
        <w:jc w:val="both"/>
        <w:rPr>
          <w:rFonts w:ascii="Times New Roman" w:hAnsi="Times New Roman" w:cs="Times New Roman"/>
        </w:rPr>
      </w:pPr>
      <w:r w:rsidRPr="00D27C1A">
        <w:rPr>
          <w:rFonts w:ascii="Times New Roman" w:hAnsi="Times New Roman" w:cs="Times New Roman"/>
        </w:rPr>
        <w:t>Medical Officer in Save The Children, Rohingya Response at Cox’s Bazar (April 15, 2018 - August 22, 2019).</w:t>
      </w:r>
    </w:p>
    <w:p w14:paraId="40A1E1D7" w14:textId="77777777" w:rsidR="00D27C1A" w:rsidRPr="00D27C1A" w:rsidRDefault="00D27C1A" w:rsidP="00D27C1A">
      <w:pPr>
        <w:numPr>
          <w:ilvl w:val="0"/>
          <w:numId w:val="43"/>
        </w:numPr>
        <w:suppressAutoHyphens/>
        <w:spacing w:after="0" w:line="360" w:lineRule="auto"/>
        <w:contextualSpacing/>
        <w:jc w:val="both"/>
        <w:rPr>
          <w:rFonts w:ascii="Times New Roman" w:hAnsi="Times New Roman" w:cs="Times New Roman"/>
          <w:kern w:val="1"/>
          <w:sz w:val="24"/>
          <w:szCs w:val="24"/>
          <w:lang w:eastAsia="ar-SA"/>
        </w:rPr>
      </w:pPr>
      <w:r w:rsidRPr="00D27C1A">
        <w:rPr>
          <w:rFonts w:ascii="Times New Roman" w:hAnsi="Times New Roman" w:cs="Times New Roman"/>
          <w:kern w:val="1"/>
          <w:sz w:val="24"/>
          <w:szCs w:val="24"/>
          <w:lang w:eastAsia="ar-SA"/>
        </w:rPr>
        <w:t>Registered Medical Officer in Maldives Medical and Dental Council, Department-Ministry of Health (December 20, 2016 – December 20, 2017)</w:t>
      </w:r>
    </w:p>
    <w:p w14:paraId="1D61D5EA" w14:textId="77777777" w:rsidR="00D27C1A" w:rsidRPr="00D27C1A" w:rsidRDefault="00D27C1A" w:rsidP="00D27C1A">
      <w:pPr>
        <w:numPr>
          <w:ilvl w:val="0"/>
          <w:numId w:val="43"/>
        </w:numPr>
        <w:spacing w:line="360" w:lineRule="auto"/>
        <w:jc w:val="both"/>
        <w:rPr>
          <w:rFonts w:ascii="Times New Roman" w:eastAsia="Times New Roman" w:hAnsi="Times New Roman" w:cs="Times New Roman"/>
          <w:b/>
          <w:sz w:val="24"/>
          <w:szCs w:val="24"/>
          <w:u w:val="single"/>
        </w:rPr>
      </w:pPr>
      <w:r w:rsidRPr="00D27C1A">
        <w:rPr>
          <w:rFonts w:ascii="Times New Roman" w:hAnsi="Times New Roman" w:cs="Times New Roman"/>
          <w:kern w:val="1"/>
          <w:sz w:val="24"/>
          <w:szCs w:val="24"/>
          <w:lang w:eastAsia="ar-SA"/>
        </w:rPr>
        <w:t xml:space="preserve">Medical Officer &amp; Consultant Sonologist in </w:t>
      </w:r>
      <w:proofErr w:type="spellStart"/>
      <w:r w:rsidRPr="00D27C1A">
        <w:rPr>
          <w:rFonts w:ascii="Times New Roman" w:hAnsi="Times New Roman" w:cs="Times New Roman"/>
          <w:kern w:val="1"/>
          <w:sz w:val="24"/>
          <w:szCs w:val="24"/>
          <w:lang w:eastAsia="ar-SA"/>
        </w:rPr>
        <w:t>Askona</w:t>
      </w:r>
      <w:proofErr w:type="spellEnd"/>
      <w:r w:rsidRPr="00D27C1A">
        <w:rPr>
          <w:rFonts w:ascii="Times New Roman" w:hAnsi="Times New Roman" w:cs="Times New Roman"/>
          <w:kern w:val="1"/>
          <w:sz w:val="24"/>
          <w:szCs w:val="24"/>
          <w:lang w:eastAsia="ar-SA"/>
        </w:rPr>
        <w:t xml:space="preserve"> Medical Center at </w:t>
      </w:r>
      <w:proofErr w:type="spellStart"/>
      <w:r w:rsidRPr="00D27C1A">
        <w:rPr>
          <w:rFonts w:ascii="Times New Roman" w:hAnsi="Times New Roman" w:cs="Times New Roman"/>
          <w:kern w:val="1"/>
          <w:sz w:val="24"/>
          <w:szCs w:val="24"/>
          <w:lang w:eastAsia="ar-SA"/>
        </w:rPr>
        <w:t>Dakkhin</w:t>
      </w:r>
      <w:proofErr w:type="spellEnd"/>
      <w:r w:rsidRPr="00D27C1A">
        <w:rPr>
          <w:rFonts w:ascii="Times New Roman" w:hAnsi="Times New Roman" w:cs="Times New Roman"/>
          <w:kern w:val="1"/>
          <w:sz w:val="24"/>
          <w:szCs w:val="24"/>
          <w:lang w:eastAsia="ar-SA"/>
        </w:rPr>
        <w:t xml:space="preserve"> Khan, Uttara, Dhaka (April 1, 2015 - November 30, 2016).</w:t>
      </w:r>
    </w:p>
    <w:p w14:paraId="4D583F8F" w14:textId="77777777" w:rsidR="00D27C1A" w:rsidRPr="00D27C1A" w:rsidRDefault="00D27C1A" w:rsidP="00D27C1A">
      <w:pPr>
        <w:numPr>
          <w:ilvl w:val="0"/>
          <w:numId w:val="43"/>
        </w:numPr>
        <w:spacing w:line="360" w:lineRule="auto"/>
        <w:jc w:val="both"/>
        <w:rPr>
          <w:rFonts w:ascii="Times New Roman" w:eastAsia="Times New Roman" w:hAnsi="Times New Roman" w:cs="Times New Roman"/>
          <w:sz w:val="24"/>
          <w:szCs w:val="24"/>
        </w:rPr>
      </w:pPr>
      <w:r w:rsidRPr="00D27C1A">
        <w:rPr>
          <w:rFonts w:ascii="Times New Roman" w:eastAsia="Times New Roman" w:hAnsi="Times New Roman" w:cs="Times New Roman"/>
          <w:sz w:val="24"/>
          <w:szCs w:val="24"/>
        </w:rPr>
        <w:t xml:space="preserve">Resident Medical Officer in Taj </w:t>
      </w:r>
      <w:proofErr w:type="spellStart"/>
      <w:r w:rsidRPr="00D27C1A">
        <w:rPr>
          <w:rFonts w:ascii="Times New Roman" w:eastAsia="Times New Roman" w:hAnsi="Times New Roman" w:cs="Times New Roman"/>
          <w:sz w:val="24"/>
          <w:szCs w:val="24"/>
        </w:rPr>
        <w:t>Genaral</w:t>
      </w:r>
      <w:proofErr w:type="spellEnd"/>
      <w:r w:rsidRPr="00D27C1A">
        <w:rPr>
          <w:rFonts w:ascii="Times New Roman" w:eastAsia="Times New Roman" w:hAnsi="Times New Roman" w:cs="Times New Roman"/>
          <w:sz w:val="24"/>
          <w:szCs w:val="24"/>
        </w:rPr>
        <w:t xml:space="preserve"> Hospital at </w:t>
      </w:r>
      <w:proofErr w:type="spellStart"/>
      <w:r w:rsidRPr="00D27C1A">
        <w:rPr>
          <w:rFonts w:ascii="Times New Roman" w:eastAsia="Times New Roman" w:hAnsi="Times New Roman" w:cs="Times New Roman"/>
          <w:sz w:val="24"/>
          <w:szCs w:val="24"/>
        </w:rPr>
        <w:t>dakkhin</w:t>
      </w:r>
      <w:proofErr w:type="spellEnd"/>
      <w:r w:rsidRPr="00D27C1A">
        <w:rPr>
          <w:rFonts w:ascii="Times New Roman" w:eastAsia="Times New Roman" w:hAnsi="Times New Roman" w:cs="Times New Roman"/>
          <w:sz w:val="24"/>
          <w:szCs w:val="24"/>
        </w:rPr>
        <w:t xml:space="preserve"> Khan, Uttara, Dhaka (April 1, 2011 – March 31, 2015)</w:t>
      </w:r>
    </w:p>
    <w:p w14:paraId="4D8B2AB6" w14:textId="77777777" w:rsidR="00D27C1A" w:rsidRPr="00D27C1A" w:rsidRDefault="00D27C1A" w:rsidP="00D27C1A">
      <w:pPr>
        <w:numPr>
          <w:ilvl w:val="0"/>
          <w:numId w:val="43"/>
        </w:numPr>
        <w:spacing w:line="360" w:lineRule="auto"/>
        <w:jc w:val="both"/>
        <w:rPr>
          <w:rFonts w:ascii="Times New Roman" w:eastAsia="Times New Roman" w:hAnsi="Times New Roman" w:cs="Times New Roman"/>
          <w:sz w:val="24"/>
          <w:szCs w:val="24"/>
        </w:rPr>
      </w:pPr>
      <w:r w:rsidRPr="00D27C1A">
        <w:rPr>
          <w:rFonts w:ascii="Times New Roman" w:eastAsia="Times New Roman" w:hAnsi="Times New Roman" w:cs="Times New Roman"/>
          <w:sz w:val="24"/>
          <w:szCs w:val="24"/>
        </w:rPr>
        <w:t>Medical Officer in Babylon Group at Mirpur Technical, Dhaka (July 1, 2010 – March 31, 2011).</w:t>
      </w:r>
    </w:p>
    <w:p w14:paraId="6EF2792E" w14:textId="77777777" w:rsidR="00D27C1A" w:rsidRPr="00D27C1A" w:rsidRDefault="00D27C1A" w:rsidP="00D27C1A">
      <w:pPr>
        <w:spacing w:after="0" w:line="360" w:lineRule="auto"/>
        <w:jc w:val="both"/>
        <w:rPr>
          <w:rFonts w:ascii="Times New Roman" w:eastAsia="Times New Roman" w:hAnsi="Times New Roman" w:cs="Times New Roman"/>
          <w:b/>
          <w:sz w:val="24"/>
          <w:szCs w:val="24"/>
          <w:u w:val="single"/>
        </w:rPr>
      </w:pPr>
      <w:r w:rsidRPr="00D27C1A">
        <w:rPr>
          <w:rFonts w:ascii="Times New Roman" w:eastAsia="Times New Roman" w:hAnsi="Times New Roman" w:cs="Times New Roman"/>
          <w:b/>
          <w:sz w:val="24"/>
          <w:szCs w:val="24"/>
          <w:u w:val="single"/>
        </w:rPr>
        <w:t>Academic Qualification:</w:t>
      </w:r>
    </w:p>
    <w:p w14:paraId="671FDD95" w14:textId="77777777" w:rsidR="00D27C1A" w:rsidRPr="00D27C1A" w:rsidRDefault="00D27C1A" w:rsidP="00D27C1A">
      <w:pPr>
        <w:numPr>
          <w:ilvl w:val="0"/>
          <w:numId w:val="44"/>
        </w:numPr>
        <w:spacing w:after="0" w:line="360" w:lineRule="auto"/>
        <w:contextualSpacing/>
        <w:jc w:val="both"/>
        <w:rPr>
          <w:rFonts w:ascii="Times New Roman" w:eastAsia="Times New Roman" w:hAnsi="Times New Roman" w:cs="Times New Roman"/>
          <w:sz w:val="24"/>
          <w:szCs w:val="24"/>
        </w:rPr>
      </w:pPr>
      <w:r w:rsidRPr="00D27C1A">
        <w:rPr>
          <w:rFonts w:ascii="Times New Roman" w:eastAsia="Times New Roman" w:hAnsi="Times New Roman" w:cs="Times New Roman"/>
          <w:sz w:val="24"/>
          <w:szCs w:val="24"/>
        </w:rPr>
        <w:t>MPH (Final semester), State University, Dhaka (2020).</w:t>
      </w:r>
    </w:p>
    <w:p w14:paraId="4C849158" w14:textId="77777777" w:rsidR="00D27C1A" w:rsidRPr="00D27C1A" w:rsidRDefault="00D27C1A" w:rsidP="00D27C1A">
      <w:pPr>
        <w:numPr>
          <w:ilvl w:val="0"/>
          <w:numId w:val="44"/>
        </w:numPr>
        <w:spacing w:after="0" w:line="360" w:lineRule="auto"/>
        <w:contextualSpacing/>
        <w:jc w:val="both"/>
        <w:rPr>
          <w:rFonts w:ascii="Times New Roman" w:eastAsia="Times New Roman" w:hAnsi="Times New Roman" w:cs="Times New Roman"/>
          <w:sz w:val="24"/>
          <w:szCs w:val="24"/>
        </w:rPr>
      </w:pPr>
      <w:r w:rsidRPr="00D27C1A">
        <w:rPr>
          <w:rFonts w:ascii="Times New Roman" w:eastAsia="Times New Roman" w:hAnsi="Times New Roman" w:cs="Times New Roman"/>
          <w:sz w:val="24"/>
          <w:szCs w:val="24"/>
        </w:rPr>
        <w:t>Diploma in Ultrasonography, State University, Dhaka (2011).</w:t>
      </w:r>
    </w:p>
    <w:p w14:paraId="14C8AC3F" w14:textId="77777777" w:rsidR="00D27C1A" w:rsidRPr="00D27C1A" w:rsidRDefault="00D27C1A" w:rsidP="00D27C1A">
      <w:pPr>
        <w:numPr>
          <w:ilvl w:val="0"/>
          <w:numId w:val="44"/>
        </w:numPr>
        <w:spacing w:after="0" w:line="360" w:lineRule="auto"/>
        <w:contextualSpacing/>
        <w:jc w:val="both"/>
        <w:rPr>
          <w:rFonts w:ascii="Times New Roman" w:eastAsia="Times New Roman" w:hAnsi="Times New Roman" w:cs="Times New Roman"/>
          <w:sz w:val="24"/>
          <w:szCs w:val="24"/>
        </w:rPr>
      </w:pPr>
      <w:r w:rsidRPr="00D27C1A">
        <w:rPr>
          <w:rFonts w:ascii="Times New Roman" w:eastAsia="Times New Roman" w:hAnsi="Times New Roman" w:cs="Times New Roman"/>
          <w:sz w:val="24"/>
          <w:szCs w:val="24"/>
        </w:rPr>
        <w:t xml:space="preserve">MBBS, </w:t>
      </w:r>
      <w:proofErr w:type="spellStart"/>
      <w:r w:rsidRPr="00D27C1A">
        <w:rPr>
          <w:rFonts w:ascii="Times New Roman" w:eastAsia="Times New Roman" w:hAnsi="Times New Roman" w:cs="Times New Roman"/>
          <w:sz w:val="24"/>
          <w:szCs w:val="24"/>
        </w:rPr>
        <w:t>Sikder</w:t>
      </w:r>
      <w:proofErr w:type="spellEnd"/>
      <w:r w:rsidRPr="00D27C1A">
        <w:rPr>
          <w:rFonts w:ascii="Times New Roman" w:eastAsia="Times New Roman" w:hAnsi="Times New Roman" w:cs="Times New Roman"/>
          <w:sz w:val="24"/>
          <w:szCs w:val="24"/>
        </w:rPr>
        <w:t xml:space="preserve"> Women Medical Collage &amp; Hospital (2008).</w:t>
      </w:r>
    </w:p>
    <w:p w14:paraId="7184A71A" w14:textId="77777777" w:rsidR="00D27C1A" w:rsidRPr="00D27C1A" w:rsidRDefault="00D27C1A" w:rsidP="00D27C1A">
      <w:pPr>
        <w:numPr>
          <w:ilvl w:val="0"/>
          <w:numId w:val="44"/>
        </w:numPr>
        <w:spacing w:after="0" w:line="360" w:lineRule="auto"/>
        <w:contextualSpacing/>
        <w:jc w:val="both"/>
        <w:rPr>
          <w:rFonts w:ascii="Times New Roman" w:eastAsia="Times New Roman" w:hAnsi="Times New Roman" w:cs="Times New Roman"/>
          <w:sz w:val="24"/>
          <w:szCs w:val="24"/>
        </w:rPr>
      </w:pPr>
      <w:r w:rsidRPr="00D27C1A">
        <w:rPr>
          <w:rFonts w:ascii="Times New Roman" w:eastAsia="Times New Roman" w:hAnsi="Times New Roman" w:cs="Times New Roman"/>
          <w:sz w:val="24"/>
          <w:szCs w:val="24"/>
        </w:rPr>
        <w:t>HSC, BN Collage, Dhaka (1999).</w:t>
      </w:r>
    </w:p>
    <w:p w14:paraId="090B95D2" w14:textId="77777777" w:rsidR="00D27C1A" w:rsidRPr="00D27C1A" w:rsidRDefault="00D27C1A" w:rsidP="00D27C1A">
      <w:pPr>
        <w:numPr>
          <w:ilvl w:val="0"/>
          <w:numId w:val="44"/>
        </w:numPr>
        <w:spacing w:after="0" w:line="360" w:lineRule="auto"/>
        <w:contextualSpacing/>
        <w:jc w:val="both"/>
        <w:rPr>
          <w:rFonts w:ascii="Times New Roman" w:eastAsia="Times New Roman" w:hAnsi="Times New Roman" w:cs="Times New Roman"/>
          <w:sz w:val="24"/>
          <w:szCs w:val="24"/>
        </w:rPr>
      </w:pPr>
      <w:r w:rsidRPr="00D27C1A">
        <w:rPr>
          <w:rFonts w:ascii="Times New Roman" w:eastAsia="Times New Roman" w:hAnsi="Times New Roman" w:cs="Times New Roman"/>
          <w:sz w:val="24"/>
          <w:szCs w:val="24"/>
        </w:rPr>
        <w:t>SSC, Muslim Modern Academy School, Dhaka (1997).</w:t>
      </w:r>
    </w:p>
    <w:p w14:paraId="1C7F590E" w14:textId="77777777" w:rsidR="00D27C1A" w:rsidRPr="00D27C1A" w:rsidRDefault="00D27C1A" w:rsidP="00D27C1A">
      <w:pPr>
        <w:spacing w:after="0" w:line="360" w:lineRule="auto"/>
        <w:ind w:left="720"/>
        <w:contextualSpacing/>
        <w:jc w:val="both"/>
        <w:rPr>
          <w:rFonts w:ascii="Times New Roman" w:eastAsia="Times New Roman" w:hAnsi="Times New Roman" w:cs="Times New Roman"/>
          <w:sz w:val="24"/>
          <w:szCs w:val="24"/>
        </w:rPr>
      </w:pPr>
    </w:p>
    <w:p w14:paraId="2BCDB7B2" w14:textId="77777777" w:rsidR="001A75F5" w:rsidRDefault="001A75F5" w:rsidP="00D27C1A">
      <w:pPr>
        <w:spacing w:after="0" w:line="360" w:lineRule="auto"/>
        <w:jc w:val="both"/>
        <w:rPr>
          <w:rFonts w:ascii="Times New Roman" w:eastAsia="Times New Roman" w:hAnsi="Times New Roman" w:cs="Times New Roman"/>
          <w:b/>
          <w:sz w:val="24"/>
          <w:szCs w:val="24"/>
          <w:u w:val="single"/>
        </w:rPr>
      </w:pPr>
    </w:p>
    <w:p w14:paraId="5C8837AA" w14:textId="17657F34" w:rsidR="00D27C1A" w:rsidRPr="00D27C1A" w:rsidRDefault="00D27C1A" w:rsidP="00D27C1A">
      <w:pPr>
        <w:spacing w:after="0" w:line="360" w:lineRule="auto"/>
        <w:jc w:val="both"/>
        <w:rPr>
          <w:rFonts w:ascii="Times New Roman" w:eastAsia="Times New Roman" w:hAnsi="Times New Roman" w:cs="Times New Roman"/>
          <w:b/>
          <w:sz w:val="24"/>
          <w:szCs w:val="24"/>
          <w:u w:val="single"/>
        </w:rPr>
      </w:pPr>
      <w:r w:rsidRPr="00D27C1A">
        <w:rPr>
          <w:rFonts w:ascii="Times New Roman" w:eastAsia="Times New Roman" w:hAnsi="Times New Roman" w:cs="Times New Roman"/>
          <w:b/>
          <w:sz w:val="24"/>
          <w:szCs w:val="24"/>
          <w:u w:val="single"/>
        </w:rPr>
        <w:t>Professional Qualification:</w:t>
      </w:r>
    </w:p>
    <w:p w14:paraId="70CC5CD5" w14:textId="77777777" w:rsidR="00D27C1A" w:rsidRPr="00D27C1A" w:rsidRDefault="00D27C1A" w:rsidP="00D27C1A">
      <w:pPr>
        <w:numPr>
          <w:ilvl w:val="0"/>
          <w:numId w:val="45"/>
        </w:numPr>
        <w:spacing w:after="0" w:line="360" w:lineRule="auto"/>
        <w:contextualSpacing/>
        <w:jc w:val="both"/>
        <w:rPr>
          <w:rFonts w:ascii="Times New Roman" w:eastAsia="Times New Roman" w:hAnsi="Times New Roman" w:cs="Times New Roman"/>
          <w:sz w:val="24"/>
          <w:szCs w:val="24"/>
        </w:rPr>
      </w:pPr>
      <w:r w:rsidRPr="00D27C1A">
        <w:rPr>
          <w:rFonts w:ascii="Times New Roman" w:eastAsia="Times New Roman" w:hAnsi="Times New Roman" w:cs="Times New Roman"/>
          <w:sz w:val="24"/>
          <w:szCs w:val="24"/>
        </w:rPr>
        <w:t xml:space="preserve">Post-Graduation Training Certificate (Gynae &amp; </w:t>
      </w:r>
      <w:proofErr w:type="spellStart"/>
      <w:r w:rsidRPr="00D27C1A">
        <w:rPr>
          <w:rFonts w:ascii="Times New Roman" w:eastAsia="Times New Roman" w:hAnsi="Times New Roman" w:cs="Times New Roman"/>
          <w:sz w:val="24"/>
          <w:szCs w:val="24"/>
        </w:rPr>
        <w:t>Obs</w:t>
      </w:r>
      <w:proofErr w:type="spellEnd"/>
      <w:r w:rsidRPr="00D27C1A">
        <w:rPr>
          <w:rFonts w:ascii="Times New Roman" w:eastAsia="Times New Roman" w:hAnsi="Times New Roman" w:cs="Times New Roman"/>
          <w:sz w:val="24"/>
          <w:szCs w:val="24"/>
        </w:rPr>
        <w:t>), Medical College for Women &amp; Hospital, Uttara, Dhaka (2015).</w:t>
      </w:r>
    </w:p>
    <w:p w14:paraId="6B123CAE" w14:textId="77777777" w:rsidR="00D27C1A" w:rsidRPr="00D27C1A" w:rsidRDefault="00D27C1A" w:rsidP="00D27C1A">
      <w:pPr>
        <w:numPr>
          <w:ilvl w:val="0"/>
          <w:numId w:val="45"/>
        </w:numPr>
        <w:spacing w:after="0" w:line="360" w:lineRule="auto"/>
        <w:contextualSpacing/>
        <w:jc w:val="both"/>
        <w:rPr>
          <w:rFonts w:ascii="Times New Roman" w:eastAsia="Times New Roman" w:hAnsi="Times New Roman" w:cs="Times New Roman"/>
          <w:sz w:val="24"/>
          <w:szCs w:val="24"/>
          <w:u w:val="single"/>
        </w:rPr>
      </w:pPr>
      <w:r w:rsidRPr="00D27C1A">
        <w:rPr>
          <w:rFonts w:ascii="Times New Roman" w:eastAsia="Times New Roman" w:hAnsi="Times New Roman" w:cs="Times New Roman"/>
          <w:sz w:val="24"/>
          <w:szCs w:val="24"/>
        </w:rPr>
        <w:t xml:space="preserve">Post-Graduation Training Certificate (Gynae &amp; </w:t>
      </w:r>
      <w:proofErr w:type="spellStart"/>
      <w:r w:rsidRPr="00D27C1A">
        <w:rPr>
          <w:rFonts w:ascii="Times New Roman" w:eastAsia="Times New Roman" w:hAnsi="Times New Roman" w:cs="Times New Roman"/>
          <w:sz w:val="24"/>
          <w:szCs w:val="24"/>
        </w:rPr>
        <w:t>Obs</w:t>
      </w:r>
      <w:proofErr w:type="spellEnd"/>
      <w:r w:rsidRPr="00D27C1A">
        <w:rPr>
          <w:rFonts w:ascii="Times New Roman" w:eastAsia="Times New Roman" w:hAnsi="Times New Roman" w:cs="Times New Roman"/>
          <w:sz w:val="24"/>
          <w:szCs w:val="24"/>
        </w:rPr>
        <w:t xml:space="preserve">), Maternal and Child Health Training Institute, </w:t>
      </w:r>
      <w:proofErr w:type="spellStart"/>
      <w:r w:rsidRPr="00D27C1A">
        <w:rPr>
          <w:rFonts w:ascii="Times New Roman" w:eastAsia="Times New Roman" w:hAnsi="Times New Roman" w:cs="Times New Roman"/>
          <w:sz w:val="24"/>
          <w:szCs w:val="24"/>
        </w:rPr>
        <w:t>Azimpur</w:t>
      </w:r>
      <w:proofErr w:type="spellEnd"/>
      <w:r w:rsidRPr="00D27C1A">
        <w:rPr>
          <w:rFonts w:ascii="Times New Roman" w:eastAsia="Times New Roman" w:hAnsi="Times New Roman" w:cs="Times New Roman"/>
          <w:sz w:val="24"/>
          <w:szCs w:val="24"/>
        </w:rPr>
        <w:t>, Dhaka (2013)</w:t>
      </w:r>
    </w:p>
    <w:p w14:paraId="35AECF3B" w14:textId="77777777" w:rsidR="00D27C1A" w:rsidRPr="00D27C1A" w:rsidRDefault="00D27C1A" w:rsidP="00D27C1A">
      <w:pPr>
        <w:tabs>
          <w:tab w:val="left" w:pos="6810"/>
        </w:tabs>
        <w:spacing w:after="0" w:line="360" w:lineRule="auto"/>
        <w:jc w:val="both"/>
        <w:rPr>
          <w:rFonts w:ascii="Times New Roman" w:eastAsia="Times New Roman" w:hAnsi="Times New Roman" w:cs="Times New Roman"/>
          <w:iCs/>
          <w:color w:val="000000" w:themeColor="text1"/>
          <w:sz w:val="24"/>
          <w:szCs w:val="24"/>
        </w:rPr>
      </w:pPr>
    </w:p>
    <w:p w14:paraId="0E50D331" w14:textId="77777777" w:rsidR="00D27C1A" w:rsidRPr="00D27C1A" w:rsidRDefault="00D27C1A" w:rsidP="00D27C1A">
      <w:pPr>
        <w:tabs>
          <w:tab w:val="left" w:pos="6810"/>
        </w:tabs>
        <w:spacing w:after="0" w:line="360" w:lineRule="auto"/>
        <w:jc w:val="both"/>
        <w:rPr>
          <w:rFonts w:ascii="Times New Roman" w:eastAsia="Times New Roman" w:hAnsi="Times New Roman" w:cs="Times New Roman"/>
          <w:iCs/>
          <w:color w:val="000000" w:themeColor="text1"/>
          <w:sz w:val="24"/>
          <w:szCs w:val="24"/>
        </w:rPr>
      </w:pPr>
    </w:p>
    <w:p w14:paraId="1F10FB7F" w14:textId="77777777" w:rsidR="00D27C1A" w:rsidRDefault="00D27C1A" w:rsidP="007E1863">
      <w:pPr>
        <w:tabs>
          <w:tab w:val="left" w:pos="6810"/>
        </w:tabs>
        <w:spacing w:after="0" w:line="360" w:lineRule="auto"/>
        <w:jc w:val="both"/>
        <w:rPr>
          <w:rFonts w:ascii="Times New Roman" w:eastAsiaTheme="minorEastAsia" w:hAnsi="Times New Roman" w:cs="Times New Roman"/>
          <w:bCs/>
          <w:iCs/>
          <w:sz w:val="24"/>
          <w:szCs w:val="24"/>
        </w:rPr>
      </w:pPr>
    </w:p>
    <w:p w14:paraId="5FB507D3" w14:textId="77777777" w:rsidR="00D27C1A" w:rsidRDefault="00D27C1A" w:rsidP="007E1863">
      <w:pPr>
        <w:tabs>
          <w:tab w:val="left" w:pos="6810"/>
        </w:tabs>
        <w:spacing w:after="0" w:line="360" w:lineRule="auto"/>
        <w:jc w:val="both"/>
        <w:rPr>
          <w:rFonts w:ascii="Times New Roman" w:eastAsiaTheme="minorEastAsia" w:hAnsi="Times New Roman" w:cs="Times New Roman"/>
          <w:bCs/>
          <w:iCs/>
          <w:sz w:val="24"/>
          <w:szCs w:val="24"/>
        </w:rPr>
      </w:pPr>
    </w:p>
    <w:p w14:paraId="1A253646" w14:textId="77777777" w:rsidR="00D27C1A" w:rsidRDefault="00D27C1A" w:rsidP="007E1863">
      <w:pPr>
        <w:tabs>
          <w:tab w:val="left" w:pos="6810"/>
        </w:tabs>
        <w:spacing w:after="0" w:line="360" w:lineRule="auto"/>
        <w:jc w:val="both"/>
        <w:rPr>
          <w:rFonts w:ascii="Times New Roman" w:eastAsiaTheme="minorEastAsia" w:hAnsi="Times New Roman" w:cs="Times New Roman"/>
          <w:bCs/>
          <w:iCs/>
          <w:sz w:val="24"/>
          <w:szCs w:val="24"/>
        </w:rPr>
      </w:pPr>
    </w:p>
    <w:p w14:paraId="57E1663E" w14:textId="4DA34F21" w:rsidR="007E1863" w:rsidRPr="007E1863" w:rsidRDefault="00084819" w:rsidP="007E1863">
      <w:pPr>
        <w:tabs>
          <w:tab w:val="left" w:pos="6810"/>
        </w:tabs>
        <w:spacing w:after="0" w:line="360" w:lineRule="auto"/>
        <w:jc w:val="both"/>
        <w:rPr>
          <w:rFonts w:ascii="Times New Roman" w:eastAsia="Times New Roman" w:hAnsi="Times New Roman" w:cs="Times New Roman"/>
          <w:iCs/>
          <w:color w:val="000000" w:themeColor="text1"/>
          <w:sz w:val="24"/>
          <w:szCs w:val="24"/>
        </w:rPr>
      </w:pPr>
      <w:r w:rsidRPr="002506D2">
        <w:rPr>
          <w:rFonts w:ascii="Times New Roman" w:eastAsiaTheme="minorEastAsia" w:hAnsi="Times New Roman" w:cs="Times New Roman"/>
          <w:bCs/>
          <w:iCs/>
          <w:sz w:val="24"/>
          <w:szCs w:val="24"/>
        </w:rPr>
        <w:t xml:space="preserve"> </w:t>
      </w:r>
      <w:r w:rsidR="007E1863" w:rsidRPr="007E1863">
        <w:rPr>
          <w:rFonts w:ascii="Times New Roman" w:eastAsia="Times New Roman" w:hAnsi="Times New Roman" w:cs="Times New Roman"/>
          <w:iCs/>
          <w:color w:val="000000" w:themeColor="text1"/>
          <w:sz w:val="24"/>
          <w:szCs w:val="24"/>
        </w:rPr>
        <w:t>ANNEX-2, Questionnaires</w:t>
      </w:r>
    </w:p>
    <w:p w14:paraId="7D1C49A9" w14:textId="77777777" w:rsidR="007E1863" w:rsidRPr="007E1863" w:rsidRDefault="007E1863" w:rsidP="007E1863"/>
    <w:tbl>
      <w:tblPr>
        <w:tblStyle w:val="TableGrid"/>
        <w:tblpPr w:leftFromText="180" w:rightFromText="180" w:vertAnchor="text" w:horzAnchor="margin" w:tblpXSpec="center" w:tblpY="286"/>
        <w:tblW w:w="9451" w:type="dxa"/>
        <w:tblLook w:val="04A0" w:firstRow="1" w:lastRow="0" w:firstColumn="1" w:lastColumn="0" w:noHBand="0" w:noVBand="1"/>
      </w:tblPr>
      <w:tblGrid>
        <w:gridCol w:w="9451"/>
      </w:tblGrid>
      <w:tr w:rsidR="007E1863" w:rsidRPr="007E1863" w14:paraId="7129F783" w14:textId="77777777" w:rsidTr="00D14180">
        <w:trPr>
          <w:trHeight w:val="3507"/>
        </w:trPr>
        <w:tc>
          <w:tcPr>
            <w:tcW w:w="9451" w:type="dxa"/>
            <w:shd w:val="clear" w:color="auto" w:fill="E2EFD9" w:themeFill="accent6" w:themeFillTint="33"/>
          </w:tcPr>
          <w:p w14:paraId="4142E33D" w14:textId="77777777" w:rsidR="007E1863" w:rsidRPr="007E1863" w:rsidRDefault="007E1863" w:rsidP="007E1863">
            <w:pPr>
              <w:jc w:val="both"/>
              <w:rPr>
                <w:rFonts w:ascii="SutonnyMJ" w:eastAsia="Calibri" w:hAnsi="SutonnyMJ" w:cs="Times New Roman"/>
                <w:sz w:val="24"/>
                <w:szCs w:val="24"/>
              </w:rPr>
            </w:pPr>
            <w:proofErr w:type="spellStart"/>
            <w:r w:rsidRPr="007E1863">
              <w:rPr>
                <w:rFonts w:ascii="SutonnyMJ" w:eastAsia="Calibri" w:hAnsi="SutonnyMJ" w:cs="Times New Roman"/>
                <w:sz w:val="24"/>
                <w:szCs w:val="24"/>
              </w:rPr>
              <w:t>Rbvev</w:t>
            </w:r>
            <w:proofErr w:type="spellEnd"/>
            <w:r w:rsidRPr="007E1863">
              <w:rPr>
                <w:rFonts w:ascii="SutonnyMJ" w:eastAsia="Calibri" w:hAnsi="SutonnyMJ" w:cs="Times New Roman"/>
                <w:sz w:val="24"/>
                <w:szCs w:val="24"/>
              </w:rPr>
              <w:t>,</w:t>
            </w:r>
          </w:p>
          <w:p w14:paraId="3E1464F7" w14:textId="77777777" w:rsidR="007E1863" w:rsidRPr="007E1863" w:rsidRDefault="007E1863" w:rsidP="007E1863">
            <w:pPr>
              <w:jc w:val="both"/>
              <w:rPr>
                <w:rFonts w:ascii="SutonnyMJ" w:hAnsi="SutonnyMJ"/>
                <w:color w:val="000000" w:themeColor="text1"/>
                <w:sz w:val="24"/>
                <w:szCs w:val="24"/>
              </w:rPr>
            </w:pPr>
            <w:proofErr w:type="spellStart"/>
            <w:r w:rsidRPr="007E1863">
              <w:rPr>
                <w:rFonts w:ascii="SutonnyMJ" w:hAnsi="SutonnyMJ"/>
                <w:color w:val="000000" w:themeColor="text1"/>
                <w:sz w:val="24"/>
                <w:szCs w:val="24"/>
              </w:rPr>
              <w:t>Avwg</w:t>
            </w:r>
            <w:proofErr w:type="spellEnd"/>
            <w:r w:rsidRPr="007E1863">
              <w:rPr>
                <w:rFonts w:ascii="SutonnyMJ" w:hAnsi="SutonnyMJ"/>
                <w:color w:val="000000" w:themeColor="text1"/>
                <w:sz w:val="24"/>
                <w:szCs w:val="24"/>
              </w:rPr>
              <w:t xml:space="preserve"> †÷U </w:t>
            </w:r>
            <w:proofErr w:type="spellStart"/>
            <w:r w:rsidRPr="007E1863">
              <w:rPr>
                <w:rFonts w:ascii="SutonnyMJ" w:hAnsi="SutonnyMJ"/>
                <w:color w:val="000000" w:themeColor="text1"/>
                <w:sz w:val="24"/>
                <w:szCs w:val="24"/>
              </w:rPr>
              <w:t>BDwbfvwm©wU</w:t>
            </w:r>
            <w:proofErr w:type="spellEnd"/>
            <w:r w:rsidRPr="007E1863">
              <w:rPr>
                <w:rFonts w:ascii="SutonnyMJ" w:hAnsi="SutonnyMJ"/>
                <w:color w:val="000000" w:themeColor="text1"/>
                <w:sz w:val="24"/>
                <w:szCs w:val="24"/>
              </w:rPr>
              <w:t xml:space="preserve"> Ae </w:t>
            </w:r>
            <w:proofErr w:type="spellStart"/>
            <w:r w:rsidRPr="007E1863">
              <w:rPr>
                <w:rFonts w:ascii="SutonnyMJ" w:hAnsi="SutonnyMJ"/>
                <w:color w:val="000000" w:themeColor="text1"/>
                <w:sz w:val="24"/>
                <w:szCs w:val="24"/>
              </w:rPr>
              <w:t>evsjv</w:t>
            </w:r>
            <w:proofErr w:type="spellEnd"/>
            <w:r w:rsidRPr="007E1863">
              <w:rPr>
                <w:rFonts w:ascii="SutonnyMJ" w:hAnsi="SutonnyMJ"/>
                <w:color w:val="000000" w:themeColor="text1"/>
                <w:sz w:val="24"/>
                <w:szCs w:val="24"/>
              </w:rPr>
              <w:t xml:space="preserve">‡`k Gi </w:t>
            </w:r>
            <w:proofErr w:type="spellStart"/>
            <w:r w:rsidRPr="007E1863">
              <w:rPr>
                <w:rFonts w:ascii="SutonnyMJ" w:hAnsi="SutonnyMJ"/>
                <w:color w:val="000000" w:themeColor="text1"/>
                <w:sz w:val="24"/>
                <w:szCs w:val="24"/>
              </w:rPr>
              <w:t>Rb</w:t>
            </w:r>
            <w:proofErr w:type="spellEnd"/>
            <w:r w:rsidRPr="007E1863">
              <w:rPr>
                <w:rFonts w:ascii="SutonnyMJ" w:hAnsi="SutonnyMJ"/>
                <w:color w:val="000000" w:themeColor="text1"/>
                <w:sz w:val="24"/>
                <w:szCs w:val="24"/>
              </w:rPr>
              <w:t xml:space="preserve">¯^v¯’¨ </w:t>
            </w:r>
            <w:proofErr w:type="spellStart"/>
            <w:r w:rsidRPr="007E1863">
              <w:rPr>
                <w:rFonts w:ascii="SutonnyMJ" w:hAnsi="SutonnyMJ"/>
                <w:color w:val="000000" w:themeColor="text1"/>
                <w:sz w:val="24"/>
                <w:szCs w:val="24"/>
              </w:rPr>
              <w:t>wefv‡Mi</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QvÎx</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Wvt</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kvn&amp;bvR</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cvifxb</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Avwg</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Avgvvi</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gv÷vm</w:t>
            </w:r>
            <w:proofErr w:type="spellEnd"/>
            <w:r w:rsidRPr="007E1863">
              <w:rPr>
                <w:rFonts w:ascii="SutonnyMJ" w:hAnsi="SutonnyMJ"/>
                <w:color w:val="000000" w:themeColor="text1"/>
                <w:sz w:val="24"/>
                <w:szCs w:val="24"/>
              </w:rPr>
              <w:t xml:space="preserve">© Ae </w:t>
            </w:r>
            <w:proofErr w:type="spellStart"/>
            <w:r w:rsidRPr="007E1863">
              <w:rPr>
                <w:rFonts w:ascii="SutonnyMJ" w:hAnsi="SutonnyMJ"/>
                <w:color w:val="000000" w:themeColor="text1"/>
                <w:sz w:val="24"/>
                <w:szCs w:val="24"/>
              </w:rPr>
              <w:t>cvewjK</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nj</w:t>
            </w:r>
            <w:proofErr w:type="spellEnd"/>
            <w:r w:rsidRPr="007E1863">
              <w:rPr>
                <w:rFonts w:ascii="SutonnyMJ" w:hAnsi="SutonnyMJ"/>
                <w:color w:val="000000" w:themeColor="text1"/>
                <w:sz w:val="24"/>
                <w:szCs w:val="24"/>
              </w:rPr>
              <w:t>&amp;_ †</w:t>
            </w:r>
            <w:proofErr w:type="spellStart"/>
            <w:r w:rsidRPr="007E1863">
              <w:rPr>
                <w:rFonts w:ascii="SutonnyMJ" w:hAnsi="SutonnyMJ"/>
                <w:color w:val="000000" w:themeColor="text1"/>
                <w:sz w:val="24"/>
                <w:szCs w:val="24"/>
              </w:rPr>
              <w:t>cÖvMÖv‡gi</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dvBbvj</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cix¶vi</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wimvP</w:t>
            </w:r>
            <w:proofErr w:type="spellEnd"/>
            <w:r w:rsidRPr="007E1863">
              <w:rPr>
                <w:rFonts w:ascii="SutonnyMJ" w:hAnsi="SutonnyMJ"/>
                <w:color w:val="000000" w:themeColor="text1"/>
                <w:sz w:val="24"/>
                <w:szCs w:val="24"/>
              </w:rPr>
              <w:t xml:space="preserve">© Gi </w:t>
            </w:r>
            <w:proofErr w:type="spellStart"/>
            <w:r w:rsidRPr="007E1863">
              <w:rPr>
                <w:rFonts w:ascii="SutonnyMJ" w:hAnsi="SutonnyMJ"/>
                <w:color w:val="000000" w:themeColor="text1"/>
                <w:sz w:val="24"/>
                <w:szCs w:val="24"/>
              </w:rPr>
              <w:t>Rb</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XvKv</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wefv‡Mi</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XvKv</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DËi</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wmwU</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K‡c©v‡ikb</w:t>
            </w:r>
            <w:proofErr w:type="spellEnd"/>
            <w:r w:rsidRPr="007E1863">
              <w:rPr>
                <w:rFonts w:ascii="SutonnyMJ" w:hAnsi="SutonnyMJ"/>
                <w:color w:val="000000" w:themeColor="text1"/>
                <w:sz w:val="24"/>
                <w:szCs w:val="24"/>
              </w:rPr>
              <w:t xml:space="preserve"> Gi 10 </w:t>
            </w:r>
            <w:proofErr w:type="spellStart"/>
            <w:r w:rsidRPr="007E1863">
              <w:rPr>
                <w:rFonts w:ascii="SutonnyMJ" w:hAnsi="SutonnyMJ"/>
                <w:color w:val="000000" w:themeColor="text1"/>
                <w:sz w:val="24"/>
                <w:szCs w:val="24"/>
              </w:rPr>
              <w:t>wU</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ew¯Íi</w:t>
            </w:r>
            <w:proofErr w:type="spellEnd"/>
            <w:r w:rsidRPr="007E1863">
              <w:rPr>
                <w:rFonts w:ascii="SutonnyMJ" w:hAnsi="SutonnyMJ"/>
                <w:color w:val="000000" w:themeColor="text1"/>
                <w:sz w:val="24"/>
                <w:szCs w:val="24"/>
              </w:rPr>
              <w:t xml:space="preserve"> AvIZvfz³ 15 - 49 </w:t>
            </w:r>
            <w:proofErr w:type="spellStart"/>
            <w:r w:rsidRPr="007E1863">
              <w:rPr>
                <w:rFonts w:ascii="SutonnyMJ" w:hAnsi="SutonnyMJ"/>
                <w:color w:val="000000" w:themeColor="text1"/>
                <w:sz w:val="24"/>
                <w:szCs w:val="24"/>
              </w:rPr>
              <w:t>eQi</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eqmx</w:t>
            </w:r>
            <w:proofErr w:type="spellEnd"/>
            <w:r w:rsidRPr="007E1863">
              <w:rPr>
                <w:rFonts w:ascii="SutonnyMJ" w:hAnsi="SutonnyMJ"/>
                <w:color w:val="000000" w:themeColor="text1"/>
                <w:sz w:val="24"/>
                <w:szCs w:val="24"/>
              </w:rPr>
              <w:t xml:space="preserve">  Dchy³ `¤</w:t>
            </w:r>
            <w:proofErr w:type="spellStart"/>
            <w:r w:rsidRPr="007E1863">
              <w:rPr>
                <w:rFonts w:ascii="SutonnyMJ" w:hAnsi="SutonnyMJ"/>
                <w:color w:val="000000" w:themeColor="text1"/>
                <w:sz w:val="24"/>
                <w:szCs w:val="24"/>
              </w:rPr>
              <w:t>úwZ</w:t>
            </w:r>
            <w:proofErr w:type="spellEnd"/>
            <w:r w:rsidRPr="007E1863">
              <w:rPr>
                <w:rFonts w:ascii="SutonnyMJ" w:hAnsi="SutonnyMJ"/>
                <w:color w:val="000000" w:themeColor="text1"/>
                <w:sz w:val="24"/>
                <w:szCs w:val="24"/>
              </w:rPr>
              <w:t>‡`</w:t>
            </w:r>
            <w:proofErr w:type="spellStart"/>
            <w:r w:rsidRPr="007E1863">
              <w:rPr>
                <w:rFonts w:ascii="SutonnyMJ" w:hAnsi="SutonnyMJ"/>
                <w:color w:val="000000" w:themeColor="text1"/>
                <w:sz w:val="24"/>
                <w:szCs w:val="24"/>
              </w:rPr>
              <w:t>i</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cwievi</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cwiKíbv</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c×wZ</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msµvšÍ</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DcvË</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msMÖn</w:t>
            </w:r>
            <w:proofErr w:type="spellEnd"/>
            <w:r w:rsidRPr="007E1863">
              <w:rPr>
                <w:rFonts w:ascii="SutonnyMJ" w:hAnsi="SutonnyMJ"/>
                <w:color w:val="000000" w:themeColor="text1"/>
                <w:sz w:val="24"/>
                <w:szCs w:val="24"/>
              </w:rPr>
              <w:t xml:space="preserve"> </w:t>
            </w:r>
            <w:proofErr w:type="spellStart"/>
            <w:r w:rsidRPr="007E1863">
              <w:rPr>
                <w:rFonts w:ascii="SutonnyMJ" w:hAnsi="SutonnyMJ"/>
                <w:color w:val="000000" w:themeColor="text1"/>
                <w:sz w:val="24"/>
                <w:szCs w:val="24"/>
              </w:rPr>
              <w:t>KiwQ</w:t>
            </w:r>
            <w:proofErr w:type="spellEnd"/>
            <w:r w:rsidRPr="007E1863">
              <w:rPr>
                <w:rFonts w:ascii="SutonnyMJ" w:hAnsi="SutonnyMJ"/>
                <w:color w:val="000000" w:themeColor="text1"/>
                <w:sz w:val="24"/>
                <w:szCs w:val="24"/>
              </w:rPr>
              <w:t xml:space="preserve"> </w:t>
            </w:r>
            <w:r w:rsidRPr="007E1863">
              <w:rPr>
                <w:rFonts w:ascii="SutonnyMJ" w:hAnsi="SutonnyMJ"/>
                <w:sz w:val="24"/>
                <w:szCs w:val="24"/>
              </w:rPr>
              <w:t>|</w:t>
            </w:r>
            <w:r w:rsidRPr="007E1863">
              <w:rPr>
                <w:rFonts w:ascii="SutonnyMJ" w:hAnsi="SutonnyMJ" w:cs="SolaimanLipi"/>
                <w:sz w:val="24"/>
                <w:szCs w:val="24"/>
              </w:rPr>
              <w:t xml:space="preserve"> G </w:t>
            </w:r>
            <w:proofErr w:type="spellStart"/>
            <w:r w:rsidRPr="007E1863">
              <w:rPr>
                <w:rFonts w:ascii="SutonnyMJ" w:hAnsi="SutonnyMJ" w:cs="SolaimanLipi"/>
                <w:sz w:val="24"/>
                <w:szCs w:val="24"/>
              </w:rPr>
              <w:t>Rb</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Avwg</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Avcbv‡K</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wKQz</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cÖkœ</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Ki‡Z</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PvB</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Avcwb</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hw</w:t>
            </w:r>
            <w:proofErr w:type="spellEnd"/>
            <w:r w:rsidRPr="007E1863">
              <w:rPr>
                <w:rFonts w:ascii="SutonnyMJ" w:hAnsi="SutonnyMJ" w:cs="SolaimanLipi"/>
                <w:sz w:val="24"/>
                <w:szCs w:val="24"/>
              </w:rPr>
              <w:t>` †</w:t>
            </w:r>
            <w:proofErr w:type="spellStart"/>
            <w:r w:rsidRPr="007E1863">
              <w:rPr>
                <w:rFonts w:ascii="SutonnyMJ" w:hAnsi="SutonnyMJ" w:cs="SolaimanLipi"/>
                <w:sz w:val="24"/>
                <w:szCs w:val="24"/>
              </w:rPr>
              <w:t>Kvb</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DËi</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w`‡Z</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bv</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Pvb</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ev</w:t>
            </w:r>
            <w:proofErr w:type="spellEnd"/>
            <w:r w:rsidRPr="007E1863">
              <w:rPr>
                <w:rFonts w:ascii="SutonnyMJ" w:hAnsi="SutonnyMJ" w:cs="SolaimanLipi"/>
                <w:sz w:val="24"/>
                <w:szCs w:val="24"/>
              </w:rPr>
              <w:t xml:space="preserve"> A¯^</w:t>
            </w:r>
            <w:proofErr w:type="spellStart"/>
            <w:r w:rsidRPr="007E1863">
              <w:rPr>
                <w:rFonts w:ascii="SutonnyMJ" w:hAnsi="SutonnyMJ" w:cs="SolaimanLipi"/>
                <w:sz w:val="24"/>
                <w:szCs w:val="24"/>
              </w:rPr>
              <w:t>w¯Í</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eva</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K‡ib</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Z‡e</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Avcwb</w:t>
            </w:r>
            <w:proofErr w:type="spellEnd"/>
            <w:r w:rsidRPr="007E1863">
              <w:rPr>
                <w:rFonts w:ascii="SutonnyMJ" w:hAnsi="SutonnyMJ" w:cs="SolaimanLipi"/>
                <w:sz w:val="24"/>
                <w:szCs w:val="24"/>
              </w:rPr>
              <w:t xml:space="preserve"> †h †</w:t>
            </w:r>
            <w:proofErr w:type="spellStart"/>
            <w:r w:rsidRPr="007E1863">
              <w:rPr>
                <w:rFonts w:ascii="SutonnyMJ" w:hAnsi="SutonnyMJ" w:cs="SolaimanLipi"/>
                <w:sz w:val="24"/>
                <w:szCs w:val="24"/>
              </w:rPr>
              <w:t>Kvb</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mgq</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mv¶vrKvi</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cÖ`vb</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eÜ</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Ki‡Z</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cv‡ib</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A_ev</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Kvb</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cÖ‡kœi</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DËi</w:t>
            </w:r>
            <w:proofErr w:type="spellEnd"/>
            <w:r w:rsidRPr="007E1863">
              <w:rPr>
                <w:rFonts w:ascii="SutonnyMJ" w:hAnsi="SutonnyMJ" w:cs="SolaimanLipi"/>
                <w:sz w:val="24"/>
                <w:szCs w:val="24"/>
              </w:rPr>
              <w:t xml:space="preserve"> †`qv †_‡K </w:t>
            </w:r>
            <w:proofErr w:type="spellStart"/>
            <w:r w:rsidRPr="007E1863">
              <w:rPr>
                <w:rFonts w:ascii="SutonnyMJ" w:hAnsi="SutonnyMJ" w:cs="SolaimanLipi"/>
                <w:sz w:val="24"/>
                <w:szCs w:val="24"/>
              </w:rPr>
              <w:t>weiZ</w:t>
            </w:r>
            <w:proofErr w:type="spellEnd"/>
            <w:r w:rsidRPr="007E1863">
              <w:rPr>
                <w:rFonts w:ascii="SutonnyMJ" w:hAnsi="SutonnyMJ" w:cs="SolaimanLipi"/>
                <w:sz w:val="24"/>
                <w:szCs w:val="24"/>
              </w:rPr>
              <w:t xml:space="preserve"> _</w:t>
            </w:r>
            <w:proofErr w:type="spellStart"/>
            <w:r w:rsidRPr="007E1863">
              <w:rPr>
                <w:rFonts w:ascii="SutonnyMJ" w:hAnsi="SutonnyMJ" w:cs="SolaimanLipi"/>
                <w:sz w:val="24"/>
                <w:szCs w:val="24"/>
              </w:rPr>
              <w:t>vK‡Z</w:t>
            </w:r>
            <w:proofErr w:type="spellEnd"/>
            <w:r w:rsidRPr="007E1863">
              <w:rPr>
                <w:rFonts w:ascii="SutonnyMJ" w:hAnsi="SutonnyMJ" w:cs="SolaimanLipi"/>
                <w:sz w:val="24"/>
                <w:szCs w:val="24"/>
              </w:rPr>
              <w:t xml:space="preserve"> </w:t>
            </w:r>
            <w:proofErr w:type="spellStart"/>
            <w:r w:rsidRPr="007E1863">
              <w:rPr>
                <w:rFonts w:ascii="SutonnyMJ" w:hAnsi="SutonnyMJ" w:cs="SolaimanLipi"/>
                <w:sz w:val="24"/>
                <w:szCs w:val="24"/>
              </w:rPr>
              <w:t>cv‡ib</w:t>
            </w:r>
            <w:proofErr w:type="spellEnd"/>
            <w:r w:rsidRPr="007E1863">
              <w:rPr>
                <w:rFonts w:ascii="SutonnyMJ" w:hAnsi="SutonnyMJ" w:cs="SolaimanLipi"/>
                <w:sz w:val="24"/>
                <w:szCs w:val="24"/>
              </w:rPr>
              <w:t>|</w:t>
            </w:r>
          </w:p>
          <w:p w14:paraId="2F722E59" w14:textId="77777777" w:rsidR="007E1863" w:rsidRPr="007E1863" w:rsidRDefault="007E1863" w:rsidP="007E1863">
            <w:pPr>
              <w:jc w:val="both"/>
              <w:rPr>
                <w:rFonts w:ascii="SutonnyMJ" w:eastAsia="Calibri" w:hAnsi="SutonnyMJ" w:cs="SolaimanLipi"/>
                <w:sz w:val="24"/>
                <w:szCs w:val="24"/>
              </w:rPr>
            </w:pPr>
          </w:p>
          <w:p w14:paraId="4A68E546" w14:textId="77777777" w:rsidR="007E1863" w:rsidRPr="007E1863" w:rsidRDefault="007E1863" w:rsidP="007E1863">
            <w:pPr>
              <w:jc w:val="both"/>
              <w:rPr>
                <w:rFonts w:ascii="SutonnyMJ" w:eastAsia="Calibri" w:hAnsi="SutonnyMJ" w:cs="SolaimanLipi"/>
                <w:sz w:val="24"/>
                <w:szCs w:val="24"/>
              </w:rPr>
            </w:pPr>
            <w:proofErr w:type="spellStart"/>
            <w:r w:rsidRPr="007E1863">
              <w:rPr>
                <w:rFonts w:ascii="SutonnyMJ" w:eastAsia="Calibri" w:hAnsi="SutonnyMJ" w:cs="SolaimanLipi"/>
                <w:sz w:val="24"/>
                <w:szCs w:val="24"/>
              </w:rPr>
              <w:t>Avwg</w:t>
            </w:r>
            <w:proofErr w:type="spellEnd"/>
            <w:r w:rsidRPr="007E1863">
              <w:rPr>
                <w:rFonts w:ascii="SutonnyMJ" w:eastAsia="Calibri" w:hAnsi="SutonnyMJ" w:cs="SolaimanLipi"/>
                <w:sz w:val="24"/>
                <w:szCs w:val="24"/>
              </w:rPr>
              <w:t xml:space="preserve"> </w:t>
            </w:r>
            <w:proofErr w:type="spellStart"/>
            <w:r w:rsidRPr="007E1863">
              <w:rPr>
                <w:rFonts w:ascii="SutonnyMJ" w:eastAsia="Calibri" w:hAnsi="SutonnyMJ" w:cs="SolaimanLipi"/>
                <w:sz w:val="24"/>
                <w:szCs w:val="24"/>
              </w:rPr>
              <w:t>Avcbv‡K</w:t>
            </w:r>
            <w:proofErr w:type="spellEnd"/>
            <w:r w:rsidRPr="007E1863">
              <w:rPr>
                <w:rFonts w:ascii="SutonnyMJ" w:eastAsia="Calibri" w:hAnsi="SutonnyMJ" w:cs="SolaimanLipi"/>
                <w:sz w:val="24"/>
                <w:szCs w:val="24"/>
              </w:rPr>
              <w:t xml:space="preserve"> </w:t>
            </w:r>
            <w:proofErr w:type="spellStart"/>
            <w:r w:rsidRPr="007E1863">
              <w:rPr>
                <w:rFonts w:ascii="SutonnyMJ" w:eastAsia="Calibri" w:hAnsi="SutonnyMJ" w:cs="SolaimanLipi"/>
                <w:sz w:val="24"/>
                <w:szCs w:val="24"/>
              </w:rPr>
              <w:t>Avk</w:t>
            </w:r>
            <w:proofErr w:type="spellEnd"/>
            <w:r w:rsidRPr="007E1863">
              <w:rPr>
                <w:rFonts w:ascii="SutonnyMJ" w:eastAsia="Calibri" w:hAnsi="SutonnyMJ" w:cs="SolaimanLipi"/>
                <w:sz w:val="24"/>
                <w:szCs w:val="24"/>
              </w:rPr>
              <w:t xml:space="preserve">¦¯Í </w:t>
            </w:r>
            <w:proofErr w:type="spellStart"/>
            <w:r w:rsidRPr="007E1863">
              <w:rPr>
                <w:rFonts w:ascii="SutonnyMJ" w:eastAsia="Calibri" w:hAnsi="SutonnyMJ" w:cs="SolaimanLipi"/>
                <w:sz w:val="24"/>
                <w:szCs w:val="24"/>
              </w:rPr>
              <w:t>KiwQ</w:t>
            </w:r>
            <w:proofErr w:type="spellEnd"/>
            <w:r w:rsidRPr="007E1863">
              <w:rPr>
                <w:rFonts w:ascii="SutonnyMJ" w:eastAsia="Calibri" w:hAnsi="SutonnyMJ" w:cs="SolaimanLipi"/>
                <w:sz w:val="24"/>
                <w:szCs w:val="24"/>
              </w:rPr>
              <w:t xml:space="preserve"> †h, </w:t>
            </w:r>
            <w:proofErr w:type="spellStart"/>
            <w:r w:rsidRPr="007E1863">
              <w:rPr>
                <w:rFonts w:ascii="SutonnyMJ" w:eastAsia="Calibri" w:hAnsi="SutonnyMJ" w:cs="SolaimanLipi"/>
                <w:sz w:val="24"/>
                <w:szCs w:val="24"/>
              </w:rPr>
              <w:t>Avcbvi</w:t>
            </w:r>
            <w:proofErr w:type="spellEnd"/>
            <w:r w:rsidRPr="007E1863">
              <w:rPr>
                <w:rFonts w:ascii="SutonnyMJ" w:eastAsia="Calibri" w:hAnsi="SutonnyMJ" w:cs="SolaimanLipi"/>
                <w:sz w:val="24"/>
                <w:szCs w:val="24"/>
              </w:rPr>
              <w:t xml:space="preserve"> †`qv </w:t>
            </w:r>
            <w:proofErr w:type="spellStart"/>
            <w:r w:rsidRPr="007E1863">
              <w:rPr>
                <w:rFonts w:ascii="SutonnyMJ" w:eastAsia="Calibri" w:hAnsi="SutonnyMJ" w:cs="SolaimanLipi"/>
                <w:sz w:val="24"/>
                <w:szCs w:val="24"/>
              </w:rPr>
              <w:t>DËi</w:t>
            </w:r>
            <w:proofErr w:type="spellEnd"/>
            <w:r w:rsidRPr="007E1863">
              <w:rPr>
                <w:rFonts w:ascii="SutonnyMJ" w:eastAsia="Calibri" w:hAnsi="SutonnyMJ" w:cs="SolaimanLipi"/>
                <w:sz w:val="24"/>
                <w:szCs w:val="24"/>
              </w:rPr>
              <w:t xml:space="preserve"> </w:t>
            </w:r>
            <w:proofErr w:type="spellStart"/>
            <w:r w:rsidRPr="007E1863">
              <w:rPr>
                <w:rFonts w:ascii="SutonnyMJ" w:eastAsia="Calibri" w:hAnsi="SutonnyMJ" w:cs="SolaimanLipi"/>
                <w:sz w:val="24"/>
                <w:szCs w:val="24"/>
              </w:rPr>
              <w:t>ïaygvÎ</w:t>
            </w:r>
            <w:proofErr w:type="spellEnd"/>
            <w:r w:rsidRPr="007E1863">
              <w:rPr>
                <w:rFonts w:ascii="SutonnyMJ" w:eastAsia="Calibri" w:hAnsi="SutonnyMJ" w:cs="SolaimanLipi"/>
                <w:sz w:val="24"/>
                <w:szCs w:val="24"/>
              </w:rPr>
              <w:t xml:space="preserve"> </w:t>
            </w:r>
            <w:proofErr w:type="spellStart"/>
            <w:r w:rsidRPr="007E1863">
              <w:rPr>
                <w:rFonts w:ascii="SutonnyMJ" w:eastAsia="Calibri" w:hAnsi="SutonnyMJ" w:cs="SolaimanLipi"/>
                <w:sz w:val="24"/>
                <w:szCs w:val="24"/>
              </w:rPr>
              <w:t>M‡elYvi</w:t>
            </w:r>
            <w:proofErr w:type="spellEnd"/>
            <w:r w:rsidRPr="007E1863">
              <w:rPr>
                <w:rFonts w:ascii="SutonnyMJ" w:eastAsia="Calibri" w:hAnsi="SutonnyMJ" w:cs="SolaimanLipi"/>
                <w:sz w:val="24"/>
                <w:szCs w:val="24"/>
              </w:rPr>
              <w:t xml:space="preserve"> </w:t>
            </w:r>
            <w:proofErr w:type="spellStart"/>
            <w:r w:rsidRPr="007E1863">
              <w:rPr>
                <w:rFonts w:ascii="SutonnyMJ" w:eastAsia="Calibri" w:hAnsi="SutonnyMJ" w:cs="SolaimanLipi"/>
                <w:sz w:val="24"/>
                <w:szCs w:val="24"/>
              </w:rPr>
              <w:t>Kv‡RB</w:t>
            </w:r>
            <w:proofErr w:type="spellEnd"/>
            <w:r w:rsidRPr="007E1863">
              <w:rPr>
                <w:rFonts w:ascii="SutonnyMJ" w:eastAsia="Calibri" w:hAnsi="SutonnyMJ" w:cs="SolaimanLipi"/>
                <w:sz w:val="24"/>
                <w:szCs w:val="24"/>
              </w:rPr>
              <w:t xml:space="preserve"> </w:t>
            </w:r>
            <w:proofErr w:type="spellStart"/>
            <w:r w:rsidRPr="007E1863">
              <w:rPr>
                <w:rFonts w:ascii="SutonnyMJ" w:eastAsia="Calibri" w:hAnsi="SutonnyMJ" w:cs="SolaimanLipi"/>
                <w:sz w:val="24"/>
                <w:szCs w:val="24"/>
              </w:rPr>
              <w:t>e¨venvi</w:t>
            </w:r>
            <w:proofErr w:type="spellEnd"/>
            <w:r w:rsidRPr="007E1863">
              <w:rPr>
                <w:rFonts w:ascii="SutonnyMJ" w:eastAsia="Calibri" w:hAnsi="SutonnyMJ" w:cs="SolaimanLipi"/>
                <w:sz w:val="24"/>
                <w:szCs w:val="24"/>
              </w:rPr>
              <w:t xml:space="preserve"> </w:t>
            </w:r>
            <w:proofErr w:type="spellStart"/>
            <w:r w:rsidRPr="007E1863">
              <w:rPr>
                <w:rFonts w:ascii="SutonnyMJ" w:eastAsia="Calibri" w:hAnsi="SutonnyMJ" w:cs="SolaimanLipi"/>
                <w:sz w:val="24"/>
                <w:szCs w:val="24"/>
              </w:rPr>
              <w:t>Kiv</w:t>
            </w:r>
            <w:proofErr w:type="spellEnd"/>
            <w:r w:rsidRPr="007E1863">
              <w:rPr>
                <w:rFonts w:ascii="SutonnyMJ" w:eastAsia="Calibri" w:hAnsi="SutonnyMJ" w:cs="SolaimanLipi"/>
                <w:sz w:val="24"/>
                <w:szCs w:val="24"/>
              </w:rPr>
              <w:t xml:space="preserve"> </w:t>
            </w:r>
            <w:proofErr w:type="spellStart"/>
            <w:r w:rsidRPr="007E1863">
              <w:rPr>
                <w:rFonts w:ascii="SutonnyMJ" w:eastAsia="Calibri" w:hAnsi="SutonnyMJ" w:cs="SolaimanLipi"/>
                <w:sz w:val="24"/>
                <w:szCs w:val="24"/>
              </w:rPr>
              <w:t>n‡e</w:t>
            </w:r>
            <w:proofErr w:type="spellEnd"/>
            <w:r w:rsidRPr="007E1863">
              <w:rPr>
                <w:rFonts w:ascii="SutonnyMJ" w:eastAsia="Calibri" w:hAnsi="SutonnyMJ" w:cs="SolaimanLipi"/>
                <w:sz w:val="24"/>
                <w:szCs w:val="24"/>
              </w:rPr>
              <w:t xml:space="preserve"> </w:t>
            </w:r>
            <w:proofErr w:type="spellStart"/>
            <w:r w:rsidRPr="007E1863">
              <w:rPr>
                <w:rFonts w:ascii="SutonnyMJ" w:eastAsia="Calibri" w:hAnsi="SutonnyMJ" w:cs="SolaimanLipi"/>
                <w:sz w:val="24"/>
                <w:szCs w:val="24"/>
              </w:rPr>
              <w:t>Ges</w:t>
            </w:r>
            <w:proofErr w:type="spellEnd"/>
            <w:r w:rsidRPr="007E1863">
              <w:rPr>
                <w:rFonts w:ascii="SutonnyMJ" w:eastAsia="Calibri" w:hAnsi="SutonnyMJ" w:cs="SolaimanLipi"/>
                <w:sz w:val="24"/>
                <w:szCs w:val="24"/>
              </w:rPr>
              <w:t xml:space="preserve"> </w:t>
            </w:r>
            <w:proofErr w:type="spellStart"/>
            <w:r w:rsidRPr="007E1863">
              <w:rPr>
                <w:rFonts w:ascii="SutonnyMJ" w:eastAsia="Calibri" w:hAnsi="SutonnyMJ" w:cs="SolaimanLipi"/>
                <w:sz w:val="24"/>
                <w:szCs w:val="24"/>
              </w:rPr>
              <w:t>m¤c~Y</w:t>
            </w:r>
            <w:proofErr w:type="spellEnd"/>
            <w:r w:rsidRPr="007E1863">
              <w:rPr>
                <w:rFonts w:ascii="SutonnyMJ" w:eastAsia="Calibri" w:hAnsi="SutonnyMJ" w:cs="SolaimanLipi"/>
                <w:sz w:val="24"/>
                <w:szCs w:val="24"/>
              </w:rPr>
              <w:t>© †</w:t>
            </w:r>
            <w:proofErr w:type="spellStart"/>
            <w:r w:rsidRPr="007E1863">
              <w:rPr>
                <w:rFonts w:ascii="SutonnyMJ" w:eastAsia="Calibri" w:hAnsi="SutonnyMJ" w:cs="SolaimanLipi"/>
                <w:sz w:val="24"/>
                <w:szCs w:val="24"/>
              </w:rPr>
              <w:t>Mvcb</w:t>
            </w:r>
            <w:proofErr w:type="spellEnd"/>
            <w:r w:rsidRPr="007E1863">
              <w:rPr>
                <w:rFonts w:ascii="SutonnyMJ" w:eastAsia="Calibri" w:hAnsi="SutonnyMJ" w:cs="SolaimanLipi"/>
                <w:sz w:val="24"/>
                <w:szCs w:val="24"/>
              </w:rPr>
              <w:t xml:space="preserve"> _</w:t>
            </w:r>
            <w:proofErr w:type="spellStart"/>
            <w:r w:rsidRPr="007E1863">
              <w:rPr>
                <w:rFonts w:ascii="SutonnyMJ" w:eastAsia="Calibri" w:hAnsi="SutonnyMJ" w:cs="SolaimanLipi"/>
                <w:sz w:val="24"/>
                <w:szCs w:val="24"/>
              </w:rPr>
              <w:t>vK‡e</w:t>
            </w:r>
            <w:proofErr w:type="spellEnd"/>
            <w:r w:rsidRPr="007E1863">
              <w:rPr>
                <w:rFonts w:ascii="SutonnyMJ" w:eastAsia="Calibri" w:hAnsi="SutonnyMJ" w:cs="SolaimanLipi"/>
                <w:sz w:val="24"/>
                <w:szCs w:val="24"/>
              </w:rPr>
              <w:t>|</w:t>
            </w:r>
          </w:p>
          <w:p w14:paraId="35307936" w14:textId="77777777" w:rsidR="007E1863" w:rsidRPr="007E1863" w:rsidRDefault="007E1863" w:rsidP="007E1863">
            <w:pPr>
              <w:jc w:val="both"/>
              <w:rPr>
                <w:rFonts w:ascii="SutonnyMJ" w:eastAsia="Calibri" w:hAnsi="SutonnyMJ" w:cs="SolaimanLipi"/>
                <w:sz w:val="24"/>
                <w:szCs w:val="24"/>
              </w:rPr>
            </w:pPr>
          </w:p>
          <w:p w14:paraId="1FA6CABC" w14:textId="77777777" w:rsidR="007E1863" w:rsidRPr="007E1863" w:rsidRDefault="007E1863" w:rsidP="007E1863">
            <w:pPr>
              <w:jc w:val="both"/>
              <w:rPr>
                <w:rFonts w:ascii="SutonnyMJ" w:eastAsia="Calibri" w:hAnsi="SutonnyMJ" w:cs="Times New Roman"/>
                <w:sz w:val="24"/>
                <w:szCs w:val="24"/>
              </w:rPr>
            </w:pPr>
            <w:proofErr w:type="spellStart"/>
            <w:r w:rsidRPr="007E1863">
              <w:rPr>
                <w:rFonts w:ascii="SutonnyMJ" w:eastAsia="Calibri" w:hAnsi="SutonnyMJ" w:cs="Times New Roman"/>
                <w:sz w:val="24"/>
                <w:szCs w:val="24"/>
              </w:rPr>
              <w:t>Avcbvi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gZvgZ</w:t>
            </w:r>
            <w:proofErr w:type="spellEnd"/>
            <w:r w:rsidRPr="007E1863">
              <w:rPr>
                <w:rFonts w:ascii="SutonnyMJ" w:eastAsia="Calibri" w:hAnsi="SutonnyMJ" w:cs="Times New Roman"/>
                <w:sz w:val="24"/>
                <w:szCs w:val="24"/>
              </w:rPr>
              <w:t xml:space="preserve"> GB </w:t>
            </w:r>
            <w:proofErr w:type="spellStart"/>
            <w:r w:rsidRPr="007E1863">
              <w:rPr>
                <w:rFonts w:ascii="SutonnyMJ" w:eastAsia="Calibri" w:hAnsi="SutonnyMJ" w:cs="Times New Roman"/>
                <w:sz w:val="24"/>
                <w:szCs w:val="24"/>
              </w:rPr>
              <w:t>M‡elYvi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Rb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LyeB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iyZ¡c~Y</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ZvB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Avwg</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Avkv</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KiwQ</w:t>
            </w:r>
            <w:proofErr w:type="spellEnd"/>
            <w:r w:rsidRPr="007E1863">
              <w:rPr>
                <w:rFonts w:ascii="SutonnyMJ" w:eastAsia="Calibri" w:hAnsi="SutonnyMJ" w:cs="Times New Roman"/>
                <w:sz w:val="24"/>
                <w:szCs w:val="24"/>
              </w:rPr>
              <w:t xml:space="preserve">, G </w:t>
            </w:r>
            <w:proofErr w:type="spellStart"/>
            <w:r w:rsidRPr="007E1863">
              <w:rPr>
                <w:rFonts w:ascii="SutonnyMJ" w:eastAsia="Calibri" w:hAnsi="SutonnyMJ" w:cs="Times New Roman"/>
                <w:sz w:val="24"/>
                <w:szCs w:val="24"/>
              </w:rPr>
              <w:t>e¨vcv‡i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Avcwb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Avgv‡K</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c~Y</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mn‡hvMxZv</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Ki‡eb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Ges</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mKj</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cÖ‡kœi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DËi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w`‡q</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KvRwU‡K</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mdj</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Ki‡eb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Avcwb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Kx</w:t>
            </w:r>
            <w:proofErr w:type="spellEnd"/>
            <w:r w:rsidRPr="007E1863">
              <w:rPr>
                <w:rFonts w:ascii="SutonnyMJ" w:eastAsia="Calibri" w:hAnsi="SutonnyMJ" w:cs="Times New Roman"/>
                <w:sz w:val="24"/>
                <w:szCs w:val="24"/>
              </w:rPr>
              <w:t xml:space="preserve"> GB </w:t>
            </w:r>
            <w:proofErr w:type="spellStart"/>
            <w:r w:rsidRPr="007E1863">
              <w:rPr>
                <w:rFonts w:ascii="SutonnyMJ" w:eastAsia="Calibri" w:hAnsi="SutonnyMJ" w:cs="Times New Roman"/>
                <w:sz w:val="24"/>
                <w:szCs w:val="24"/>
              </w:rPr>
              <w:t>M‡elYv</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m¤c‡K</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wKQz</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Rvb‡Z</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Pvb</w:t>
            </w:r>
            <w:proofErr w:type="spellEnd"/>
            <w:r w:rsidRPr="007E1863">
              <w:rPr>
                <w:rFonts w:ascii="SutonnyMJ" w:eastAsia="Calibri" w:hAnsi="SutonnyMJ" w:cs="Times New Roman"/>
                <w:sz w:val="24"/>
                <w:szCs w:val="24"/>
              </w:rPr>
              <w:t xml:space="preserve">? </w:t>
            </w:r>
          </w:p>
          <w:p w14:paraId="5CBC5806" w14:textId="77777777" w:rsidR="007E1863" w:rsidRPr="007E1863" w:rsidRDefault="007E1863" w:rsidP="007E1863">
            <w:pPr>
              <w:rPr>
                <w:rFonts w:ascii="SutonnyMJ" w:eastAsia="Calibri" w:hAnsi="SutonnyMJ" w:cs="Times New Roman"/>
                <w:sz w:val="24"/>
                <w:szCs w:val="24"/>
              </w:rPr>
            </w:pPr>
          </w:p>
          <w:p w14:paraId="4089D431" w14:textId="77777777" w:rsidR="007E1863" w:rsidRPr="007E1863" w:rsidRDefault="007E1863" w:rsidP="007E1863">
            <w:pPr>
              <w:rPr>
                <w:rFonts w:ascii="SutonnyMJ" w:eastAsia="Calibri" w:hAnsi="SutonnyMJ" w:cs="Times New Roman"/>
                <w:sz w:val="24"/>
                <w:szCs w:val="24"/>
              </w:rPr>
            </w:pPr>
            <w:proofErr w:type="spellStart"/>
            <w:r w:rsidRPr="007E1863">
              <w:rPr>
                <w:rFonts w:ascii="SutonnyMJ" w:eastAsia="Calibri" w:hAnsi="SutonnyMJ" w:cs="Times New Roman"/>
                <w:sz w:val="24"/>
                <w:szCs w:val="24"/>
              </w:rPr>
              <w:t>Zvn‡j</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Avwg</w:t>
            </w:r>
            <w:proofErr w:type="spellEnd"/>
            <w:r w:rsidRPr="007E1863">
              <w:rPr>
                <w:rFonts w:ascii="SutonnyMJ" w:eastAsia="Calibri" w:hAnsi="SutonnyMJ" w:cs="Times New Roman"/>
                <w:sz w:val="24"/>
                <w:szCs w:val="24"/>
              </w:rPr>
              <w:t xml:space="preserve"> KB </w:t>
            </w:r>
            <w:proofErr w:type="spellStart"/>
            <w:r w:rsidRPr="007E1863">
              <w:rPr>
                <w:rFonts w:ascii="SutonnyMJ" w:eastAsia="Calibri" w:hAnsi="SutonnyMJ" w:cs="Times New Roman"/>
                <w:sz w:val="24"/>
                <w:szCs w:val="24"/>
              </w:rPr>
              <w:t>GLb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mv¶vrKviwU</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ïiyKi‡Z</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cvwi</w:t>
            </w:r>
            <w:proofErr w:type="spellEnd"/>
            <w:r w:rsidRPr="007E1863">
              <w:rPr>
                <w:rFonts w:ascii="SutonnyMJ" w:eastAsia="Calibri" w:hAnsi="SutonnyMJ" w:cs="Times New Roman"/>
                <w:sz w:val="24"/>
                <w:szCs w:val="24"/>
              </w:rPr>
              <w:t xml:space="preserve">? </w:t>
            </w:r>
            <w:r w:rsidRPr="007E1863">
              <w:rPr>
                <w:rFonts w:ascii="SutonnyMJ" w:eastAsia="Calibri" w:hAnsi="SutonnyMJ" w:cs="Times New Roman"/>
                <w:sz w:val="24"/>
                <w:szCs w:val="24"/>
              </w:rPr>
              <w:tab/>
            </w:r>
            <w:r w:rsidRPr="007E1863">
              <w:rPr>
                <w:rFonts w:ascii="SutonnyMJ" w:eastAsia="Calibri" w:hAnsi="SutonnyMJ" w:cs="Times New Roman"/>
                <w:sz w:val="24"/>
                <w:szCs w:val="24"/>
              </w:rPr>
              <w:tab/>
              <w:t>[</w:t>
            </w: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n¨vu</w:t>
            </w:r>
            <w:proofErr w:type="spellEnd"/>
          </w:p>
          <w:p w14:paraId="029E38DE"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ab/>
            </w:r>
            <w:r w:rsidRPr="007E1863">
              <w:rPr>
                <w:rFonts w:ascii="SutonnyMJ" w:eastAsia="Calibri" w:hAnsi="SutonnyMJ" w:cs="Times New Roman"/>
                <w:sz w:val="24"/>
                <w:szCs w:val="24"/>
              </w:rPr>
              <w:tab/>
            </w:r>
            <w:r w:rsidRPr="007E1863">
              <w:rPr>
                <w:rFonts w:ascii="SutonnyMJ" w:eastAsia="Calibri" w:hAnsi="SutonnyMJ" w:cs="Times New Roman"/>
                <w:sz w:val="24"/>
                <w:szCs w:val="24"/>
              </w:rPr>
              <w:tab/>
            </w:r>
            <w:r w:rsidRPr="007E1863">
              <w:rPr>
                <w:rFonts w:ascii="SutonnyMJ" w:eastAsia="Calibri" w:hAnsi="SutonnyMJ" w:cs="Times New Roman"/>
                <w:sz w:val="24"/>
                <w:szCs w:val="24"/>
              </w:rPr>
              <w:tab/>
            </w:r>
            <w:r w:rsidRPr="007E1863">
              <w:rPr>
                <w:rFonts w:ascii="SutonnyMJ" w:eastAsia="Calibri" w:hAnsi="SutonnyMJ" w:cs="Times New Roman"/>
                <w:sz w:val="24"/>
                <w:szCs w:val="24"/>
              </w:rPr>
              <w:tab/>
            </w:r>
            <w:r w:rsidRPr="007E1863">
              <w:rPr>
                <w:rFonts w:ascii="SutonnyMJ" w:eastAsia="Calibri" w:hAnsi="SutonnyMJ" w:cs="Times New Roman"/>
                <w:sz w:val="24"/>
                <w:szCs w:val="24"/>
              </w:rPr>
              <w:tab/>
            </w:r>
            <w:r w:rsidRPr="007E1863">
              <w:rPr>
                <w:rFonts w:ascii="SutonnyMJ" w:eastAsia="Calibri" w:hAnsi="SutonnyMJ" w:cs="Times New Roman"/>
                <w:sz w:val="24"/>
                <w:szCs w:val="24"/>
              </w:rPr>
              <w:tab/>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bv</w:t>
            </w:r>
            <w:proofErr w:type="spellEnd"/>
            <w:r w:rsidRPr="007E1863">
              <w:rPr>
                <w:rFonts w:ascii="SutonnyMJ" w:eastAsia="Calibri" w:hAnsi="SutonnyMJ" w:cs="Times New Roman"/>
                <w:sz w:val="24"/>
                <w:szCs w:val="24"/>
              </w:rPr>
              <w:t xml:space="preserve"> </w:t>
            </w:r>
          </w:p>
          <w:p w14:paraId="0AF840B1" w14:textId="77777777" w:rsidR="007E1863" w:rsidRPr="007E1863" w:rsidRDefault="007E1863" w:rsidP="007E1863">
            <w:pPr>
              <w:rPr>
                <w:rFonts w:ascii="SutonnyMJ" w:eastAsia="Calibri" w:hAnsi="SutonnyMJ" w:cs="Times New Roman"/>
                <w:sz w:val="24"/>
                <w:szCs w:val="24"/>
              </w:rPr>
            </w:pPr>
            <w:proofErr w:type="spellStart"/>
            <w:r w:rsidRPr="007E1863">
              <w:rPr>
                <w:rFonts w:ascii="SutonnyMJ" w:eastAsia="Calibri" w:hAnsi="SutonnyMJ" w:cs="Times New Roman"/>
                <w:sz w:val="24"/>
                <w:szCs w:val="24"/>
              </w:rPr>
              <w:t>Avcbvi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mw</w:t>
            </w:r>
            <w:proofErr w:type="gramStart"/>
            <w:r w:rsidRPr="007E1863">
              <w:rPr>
                <w:rFonts w:ascii="SutonnyMJ" w:eastAsia="Calibri" w:hAnsi="SutonnyMJ" w:cs="Times New Roman"/>
                <w:sz w:val="24"/>
                <w:szCs w:val="24"/>
              </w:rPr>
              <w:t>`”Qv</w:t>
            </w:r>
            <w:proofErr w:type="spellEnd"/>
            <w:proofErr w:type="gram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AvMÖn</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mgq</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Ges</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mvnv‡h¨i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Rb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ab¨ev</w:t>
            </w:r>
            <w:proofErr w:type="spellEnd"/>
            <w:r w:rsidRPr="007E1863">
              <w:rPr>
                <w:rFonts w:ascii="SutonnyMJ" w:eastAsia="Calibri" w:hAnsi="SutonnyMJ" w:cs="Times New Roman"/>
                <w:sz w:val="24"/>
                <w:szCs w:val="24"/>
              </w:rPr>
              <w:t xml:space="preserve">`| </w:t>
            </w:r>
          </w:p>
          <w:p w14:paraId="70D687F0" w14:textId="77777777" w:rsidR="007E1863" w:rsidRPr="007E1863" w:rsidRDefault="007E1863" w:rsidP="007E1863">
            <w:pPr>
              <w:rPr>
                <w:rFonts w:ascii="SutonnyMJ" w:eastAsia="Calibri" w:hAnsi="SutonnyMJ" w:cs="Times New Roman"/>
                <w:sz w:val="24"/>
                <w:szCs w:val="24"/>
              </w:rPr>
            </w:pPr>
          </w:p>
        </w:tc>
      </w:tr>
    </w:tbl>
    <w:p w14:paraId="72095EE3" w14:textId="77777777" w:rsidR="007E1863" w:rsidRPr="007E1863" w:rsidRDefault="007E1863" w:rsidP="007E1863">
      <w:pPr>
        <w:spacing w:after="0" w:line="240" w:lineRule="auto"/>
        <w:rPr>
          <w:rFonts w:ascii="SutonnyMJ" w:eastAsia="Calibri" w:hAnsi="SutonnyMJ" w:cs="Times New Roman"/>
          <w:sz w:val="24"/>
          <w:szCs w:val="24"/>
        </w:rPr>
      </w:pPr>
    </w:p>
    <w:p w14:paraId="6C8A25DF" w14:textId="77777777" w:rsidR="007E1863" w:rsidRPr="007E1863" w:rsidRDefault="007E1863" w:rsidP="007E1863">
      <w:pPr>
        <w:spacing w:after="0" w:line="240" w:lineRule="auto"/>
        <w:rPr>
          <w:rFonts w:ascii="SutonnyMJ" w:eastAsia="Calibri" w:hAnsi="SutonnyMJ" w:cstheme="minorHAnsi"/>
          <w:sz w:val="24"/>
          <w:szCs w:val="24"/>
        </w:rPr>
      </w:pPr>
    </w:p>
    <w:tbl>
      <w:tblPr>
        <w:tblStyle w:val="TableGrid"/>
        <w:tblW w:w="9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006"/>
        <w:gridCol w:w="4715"/>
      </w:tblGrid>
      <w:tr w:rsidR="007E1863" w:rsidRPr="007E1863" w14:paraId="0B72CA0B" w14:textId="77777777" w:rsidTr="00D14180">
        <w:trPr>
          <w:trHeight w:val="1459"/>
          <w:jc w:val="center"/>
        </w:trPr>
        <w:tc>
          <w:tcPr>
            <w:tcW w:w="5006" w:type="dxa"/>
            <w:shd w:val="clear" w:color="auto" w:fill="E2EFD9" w:themeFill="accent6" w:themeFillTint="33"/>
          </w:tcPr>
          <w:p w14:paraId="0ADBBC26" w14:textId="77777777" w:rsidR="007E1863" w:rsidRPr="007E1863" w:rsidRDefault="007E1863" w:rsidP="007E1863">
            <w:pPr>
              <w:rPr>
                <w:rFonts w:ascii="SutonnyMJ" w:eastAsia="Calibri" w:hAnsi="SutonnyMJ" w:cstheme="minorHAnsi"/>
                <w:sz w:val="24"/>
                <w:szCs w:val="24"/>
              </w:rPr>
            </w:pPr>
            <w:r w:rsidRPr="007E1863">
              <w:rPr>
                <w:rFonts w:ascii="Times New Roman" w:eastAsia="Calibri" w:hAnsi="Times New Roman" w:cs="Times New Roman"/>
                <w:sz w:val="24"/>
                <w:szCs w:val="24"/>
              </w:rPr>
              <w:t>01</w:t>
            </w:r>
            <w:r w:rsidRPr="007E1863">
              <w:rPr>
                <w:rFonts w:ascii="SutonnyMJ" w:eastAsia="Calibri" w:hAnsi="SutonnyMJ" w:cstheme="minorHAnsi"/>
                <w:sz w:val="24"/>
                <w:szCs w:val="24"/>
              </w:rPr>
              <w:t>. µ</w:t>
            </w:r>
            <w:proofErr w:type="spellStart"/>
            <w:r w:rsidRPr="007E1863">
              <w:rPr>
                <w:rFonts w:ascii="SutonnyMJ" w:eastAsia="Calibri" w:hAnsi="SutonnyMJ" w:cstheme="minorHAnsi"/>
                <w:sz w:val="24"/>
                <w:szCs w:val="24"/>
              </w:rPr>
              <w:t>wgK</w:t>
            </w:r>
            <w:proofErr w:type="spellEnd"/>
            <w:r w:rsidRPr="007E1863">
              <w:rPr>
                <w:rFonts w:ascii="SutonnyMJ" w:eastAsia="Calibri" w:hAnsi="SutonnyMJ" w:cstheme="minorHAnsi"/>
                <w:sz w:val="24"/>
                <w:szCs w:val="24"/>
              </w:rPr>
              <w:t xml:space="preserve"> bs . . . . . . . . . . . . . . . </w:t>
            </w:r>
            <w:proofErr w:type="gramStart"/>
            <w:r w:rsidRPr="007E1863">
              <w:rPr>
                <w:rFonts w:ascii="SutonnyMJ" w:eastAsia="Calibri" w:hAnsi="SutonnyMJ" w:cstheme="minorHAnsi"/>
                <w:sz w:val="24"/>
                <w:szCs w:val="24"/>
              </w:rPr>
              <w:t>. . . .</w:t>
            </w:r>
            <w:proofErr w:type="gramEnd"/>
          </w:p>
          <w:p w14:paraId="2ACDB315" w14:textId="77777777" w:rsidR="007E1863" w:rsidRPr="007E1863" w:rsidRDefault="007E1863" w:rsidP="007E1863">
            <w:pPr>
              <w:rPr>
                <w:rFonts w:ascii="SutonnyMJ" w:eastAsia="Calibri" w:hAnsi="SutonnyMJ" w:cstheme="minorHAnsi"/>
                <w:sz w:val="24"/>
                <w:szCs w:val="24"/>
              </w:rPr>
            </w:pPr>
            <w:r w:rsidRPr="007E1863">
              <w:rPr>
                <w:rFonts w:ascii="Times New Roman" w:eastAsia="Calibri" w:hAnsi="Times New Roman" w:cs="Times New Roman"/>
                <w:sz w:val="24"/>
                <w:szCs w:val="24"/>
              </w:rPr>
              <w:t>02</w:t>
            </w:r>
            <w:r w:rsidRPr="007E1863">
              <w:rPr>
                <w:rFonts w:ascii="SutonnyMJ" w:eastAsia="Calibri" w:hAnsi="SutonnyMJ" w:cstheme="minorHAnsi"/>
                <w:sz w:val="24"/>
                <w:szCs w:val="24"/>
              </w:rPr>
              <w:t xml:space="preserve">. </w:t>
            </w:r>
            <w:proofErr w:type="spellStart"/>
            <w:r w:rsidRPr="007E1863">
              <w:rPr>
                <w:rFonts w:ascii="SutonnyMJ" w:eastAsia="Calibri" w:hAnsi="SutonnyMJ" w:cstheme="minorHAnsi"/>
                <w:sz w:val="24"/>
                <w:szCs w:val="24"/>
              </w:rPr>
              <w:t>evwoi</w:t>
            </w:r>
            <w:proofErr w:type="spellEnd"/>
            <w:r w:rsidRPr="007E1863">
              <w:rPr>
                <w:rFonts w:ascii="SutonnyMJ" w:eastAsia="Calibri" w:hAnsi="SutonnyMJ" w:cstheme="minorHAnsi"/>
                <w:sz w:val="24"/>
                <w:szCs w:val="24"/>
              </w:rPr>
              <w:t xml:space="preserve"> </w:t>
            </w:r>
            <w:proofErr w:type="spellStart"/>
            <w:r w:rsidRPr="007E1863">
              <w:rPr>
                <w:rFonts w:ascii="SutonnyMJ" w:eastAsia="Calibri" w:hAnsi="SutonnyMJ" w:cstheme="minorHAnsi"/>
                <w:sz w:val="24"/>
                <w:szCs w:val="24"/>
              </w:rPr>
              <w:t>bvg</w:t>
            </w:r>
            <w:proofErr w:type="spellEnd"/>
            <w:r w:rsidRPr="007E1863">
              <w:rPr>
                <w:rFonts w:ascii="SutonnyMJ" w:eastAsia="Calibri" w:hAnsi="SutonnyMJ" w:cstheme="minorHAnsi"/>
                <w:sz w:val="24"/>
                <w:szCs w:val="24"/>
              </w:rPr>
              <w:t xml:space="preserve"> . . . . . . . . . . . . . . . </w:t>
            </w:r>
            <w:proofErr w:type="gramStart"/>
            <w:r w:rsidRPr="007E1863">
              <w:rPr>
                <w:rFonts w:ascii="SutonnyMJ" w:eastAsia="Calibri" w:hAnsi="SutonnyMJ" w:cstheme="minorHAnsi"/>
                <w:sz w:val="24"/>
                <w:szCs w:val="24"/>
              </w:rPr>
              <w:t>. . . .</w:t>
            </w:r>
            <w:proofErr w:type="gramEnd"/>
          </w:p>
          <w:p w14:paraId="305BE5BA" w14:textId="77777777" w:rsidR="007E1863" w:rsidRPr="007E1863" w:rsidRDefault="007E1863" w:rsidP="007E1863">
            <w:pPr>
              <w:rPr>
                <w:rFonts w:ascii="SutonnyMJ" w:eastAsia="Calibri" w:hAnsi="SutonnyMJ" w:cs="SutonnyMJ"/>
                <w:sz w:val="24"/>
                <w:szCs w:val="24"/>
              </w:rPr>
            </w:pPr>
            <w:r w:rsidRPr="007E1863">
              <w:rPr>
                <w:rFonts w:ascii="Times New Roman" w:eastAsia="Calibri" w:hAnsi="Times New Roman" w:cs="Times New Roman"/>
                <w:sz w:val="24"/>
                <w:szCs w:val="24"/>
              </w:rPr>
              <w:t>03.</w:t>
            </w:r>
            <w:r w:rsidRPr="007E1863">
              <w:rPr>
                <w:rFonts w:ascii="SutonnyMJ" w:eastAsia="Calibri" w:hAnsi="SutonnyMJ" w:cs="SutonnyMJ"/>
                <w:sz w:val="24"/>
                <w:szCs w:val="24"/>
              </w:rPr>
              <w:t xml:space="preserve">evwoi </w:t>
            </w:r>
            <w:proofErr w:type="spellStart"/>
            <w:r w:rsidRPr="007E1863">
              <w:rPr>
                <w:rFonts w:ascii="SutonnyMJ" w:eastAsia="Calibri" w:hAnsi="SutonnyMJ" w:cs="SutonnyMJ"/>
                <w:sz w:val="24"/>
                <w:szCs w:val="24"/>
              </w:rPr>
              <w:t>wVKvbv</w:t>
            </w:r>
            <w:proofErr w:type="spellEnd"/>
            <w:r w:rsidRPr="007E1863">
              <w:rPr>
                <w:rFonts w:ascii="SutonnyMJ" w:eastAsia="Calibri" w:hAnsi="SutonnyMJ" w:cs="SutonnyMJ"/>
                <w:sz w:val="24"/>
                <w:szCs w:val="24"/>
              </w:rPr>
              <w:t>.......................................</w:t>
            </w:r>
          </w:p>
          <w:p w14:paraId="5088D3C8" w14:textId="77777777" w:rsidR="007E1863" w:rsidRPr="007E1863" w:rsidRDefault="007E1863" w:rsidP="007E1863">
            <w:pPr>
              <w:rPr>
                <w:rFonts w:ascii="SutonnyMJ" w:eastAsia="Calibri" w:hAnsi="SutonnyMJ" w:cs="SutonnyMJ"/>
                <w:sz w:val="24"/>
                <w:szCs w:val="24"/>
              </w:rPr>
            </w:pPr>
          </w:p>
          <w:p w14:paraId="2C3176E0" w14:textId="77777777" w:rsidR="007E1863" w:rsidRPr="007E1863" w:rsidRDefault="007E1863" w:rsidP="007E1863">
            <w:pPr>
              <w:rPr>
                <w:rFonts w:ascii="SutonnyMJ" w:eastAsia="Calibri" w:hAnsi="SutonnyMJ" w:cstheme="minorHAnsi"/>
                <w:sz w:val="24"/>
                <w:szCs w:val="24"/>
              </w:rPr>
            </w:pPr>
            <w:r w:rsidRPr="007E1863">
              <w:rPr>
                <w:rFonts w:ascii="Times New Roman" w:eastAsia="Calibri" w:hAnsi="Times New Roman" w:cs="Times New Roman"/>
                <w:sz w:val="24"/>
                <w:szCs w:val="24"/>
              </w:rPr>
              <w:t>05</w:t>
            </w:r>
            <w:r w:rsidRPr="007E1863">
              <w:rPr>
                <w:rFonts w:ascii="SutonnyMJ" w:eastAsia="Calibri" w:hAnsi="SutonnyMJ" w:cstheme="minorHAnsi"/>
                <w:sz w:val="24"/>
                <w:szCs w:val="24"/>
              </w:rPr>
              <w:t>. ‡</w:t>
            </w:r>
            <w:proofErr w:type="spellStart"/>
            <w:r w:rsidRPr="007E1863">
              <w:rPr>
                <w:rFonts w:ascii="SutonnyMJ" w:eastAsia="Calibri" w:hAnsi="SutonnyMJ" w:cstheme="minorHAnsi"/>
                <w:sz w:val="24"/>
                <w:szCs w:val="24"/>
              </w:rPr>
              <w:t>gvevBj</w:t>
            </w:r>
            <w:proofErr w:type="spellEnd"/>
            <w:r w:rsidRPr="007E1863">
              <w:rPr>
                <w:rFonts w:ascii="SutonnyMJ" w:eastAsia="Calibri" w:hAnsi="SutonnyMJ" w:cstheme="minorHAnsi"/>
                <w:sz w:val="24"/>
                <w:szCs w:val="24"/>
              </w:rPr>
              <w:t xml:space="preserve"> b</w:t>
            </w:r>
            <w:r w:rsidRPr="007E1863">
              <w:rPr>
                <w:rFonts w:ascii="SutonnyMJ" w:eastAsia="Calibri" w:hAnsi="SutonnyMJ" w:cs="SutonnyMJ"/>
                <w:sz w:val="24"/>
                <w:szCs w:val="24"/>
              </w:rPr>
              <w:t>s</w:t>
            </w:r>
            <w:r w:rsidRPr="007E1863">
              <w:rPr>
                <w:rFonts w:ascii="SutonnyMJ" w:eastAsia="Calibri" w:hAnsi="SutonnyMJ" w:cstheme="minorHAnsi"/>
                <w:sz w:val="24"/>
                <w:szCs w:val="24"/>
              </w:rPr>
              <w:t xml:space="preserve"> . . . . . . . . . . . . . . . . . . </w:t>
            </w:r>
            <w:proofErr w:type="gramStart"/>
            <w:r w:rsidRPr="007E1863">
              <w:rPr>
                <w:rFonts w:ascii="SutonnyMJ" w:eastAsia="Calibri" w:hAnsi="SutonnyMJ" w:cstheme="minorHAnsi"/>
                <w:sz w:val="24"/>
                <w:szCs w:val="24"/>
              </w:rPr>
              <w:t>. . . .</w:t>
            </w:r>
            <w:proofErr w:type="gramEnd"/>
            <w:r w:rsidRPr="007E1863">
              <w:rPr>
                <w:rFonts w:ascii="SutonnyMJ" w:eastAsia="Calibri" w:hAnsi="SutonnyMJ" w:cstheme="minorHAnsi"/>
                <w:sz w:val="24"/>
                <w:szCs w:val="24"/>
              </w:rPr>
              <w:t xml:space="preserve"> .</w:t>
            </w:r>
          </w:p>
          <w:p w14:paraId="00AA3357" w14:textId="77777777" w:rsidR="007E1863" w:rsidRPr="007E1863" w:rsidRDefault="007E1863" w:rsidP="007E1863">
            <w:pPr>
              <w:rPr>
                <w:rFonts w:ascii="SutonnyMJ" w:eastAsia="Calibri" w:hAnsi="SutonnyMJ" w:cstheme="minorHAnsi"/>
                <w:sz w:val="24"/>
                <w:szCs w:val="24"/>
              </w:rPr>
            </w:pPr>
          </w:p>
        </w:tc>
        <w:tc>
          <w:tcPr>
            <w:tcW w:w="4715" w:type="dxa"/>
            <w:shd w:val="clear" w:color="auto" w:fill="E2EFD9" w:themeFill="accent6" w:themeFillTint="33"/>
          </w:tcPr>
          <w:p w14:paraId="1C803A6B" w14:textId="77777777" w:rsidR="007E1863" w:rsidRPr="007E1863" w:rsidRDefault="007E1863" w:rsidP="007E1863">
            <w:pPr>
              <w:rPr>
                <w:rFonts w:ascii="SutonnyMJ" w:eastAsia="Calibri" w:hAnsi="SutonnyMJ" w:cstheme="minorHAnsi"/>
                <w:sz w:val="24"/>
                <w:szCs w:val="24"/>
              </w:rPr>
            </w:pPr>
            <w:r w:rsidRPr="007E1863">
              <w:rPr>
                <w:rFonts w:ascii="Times New Roman" w:eastAsia="Calibri" w:hAnsi="Times New Roman" w:cs="Times New Roman"/>
                <w:sz w:val="24"/>
                <w:szCs w:val="24"/>
              </w:rPr>
              <w:t>06</w:t>
            </w:r>
            <w:r w:rsidRPr="007E1863">
              <w:rPr>
                <w:rFonts w:ascii="SutonnyMJ" w:eastAsia="Calibri" w:hAnsi="SutonnyMJ" w:cstheme="minorHAnsi"/>
                <w:sz w:val="24"/>
                <w:szCs w:val="24"/>
              </w:rPr>
              <w:t xml:space="preserve">. </w:t>
            </w:r>
            <w:proofErr w:type="spellStart"/>
            <w:r w:rsidRPr="007E1863">
              <w:rPr>
                <w:rFonts w:ascii="SutonnyMJ" w:eastAsia="Calibri" w:hAnsi="SutonnyMJ" w:cstheme="minorHAnsi"/>
                <w:sz w:val="24"/>
                <w:szCs w:val="24"/>
              </w:rPr>
              <w:t>mgq</w:t>
            </w:r>
            <w:proofErr w:type="spellEnd"/>
            <w:r w:rsidRPr="007E1863">
              <w:rPr>
                <w:rFonts w:ascii="SutonnyMJ" w:eastAsia="Calibri" w:hAnsi="SutonnyMJ" w:cstheme="minorHAnsi"/>
                <w:sz w:val="24"/>
                <w:szCs w:val="24"/>
              </w:rPr>
              <w:t xml:space="preserve"> . . . . . . . . . . . . . . .   </w:t>
            </w:r>
            <w:proofErr w:type="spellStart"/>
            <w:r w:rsidRPr="007E1863">
              <w:rPr>
                <w:rFonts w:ascii="SutonnyMJ" w:eastAsia="Calibri" w:hAnsi="SutonnyMJ" w:cstheme="minorHAnsi"/>
                <w:sz w:val="24"/>
                <w:szCs w:val="24"/>
              </w:rPr>
              <w:t>Uv</w:t>
            </w:r>
            <w:proofErr w:type="spellEnd"/>
            <w:r w:rsidRPr="007E1863">
              <w:rPr>
                <w:rFonts w:ascii="SutonnyMJ" w:eastAsia="Calibri" w:hAnsi="SutonnyMJ" w:cstheme="minorHAnsi"/>
                <w:sz w:val="24"/>
                <w:szCs w:val="24"/>
              </w:rPr>
              <w:t xml:space="preserve"> (</w:t>
            </w:r>
            <w:r w:rsidRPr="007E1863">
              <w:rPr>
                <w:rFonts w:ascii="Times New Roman" w:eastAsia="Calibri" w:hAnsi="Times New Roman" w:cs="Times New Roman"/>
                <w:sz w:val="24"/>
                <w:szCs w:val="24"/>
              </w:rPr>
              <w:t>AM/PM</w:t>
            </w:r>
            <w:r w:rsidRPr="007E1863">
              <w:rPr>
                <w:rFonts w:ascii="SutonnyMJ" w:eastAsia="Calibri" w:hAnsi="SutonnyMJ" w:cstheme="minorHAnsi"/>
                <w:sz w:val="24"/>
                <w:szCs w:val="24"/>
              </w:rPr>
              <w:t>)</w:t>
            </w:r>
          </w:p>
          <w:p w14:paraId="7E4DDBFB" w14:textId="77777777" w:rsidR="007E1863" w:rsidRPr="007E1863" w:rsidRDefault="007E1863" w:rsidP="007E1863">
            <w:pPr>
              <w:rPr>
                <w:rFonts w:ascii="SutonnyMJ" w:eastAsia="Calibri" w:hAnsi="SutonnyMJ" w:cstheme="minorHAnsi"/>
                <w:sz w:val="24"/>
                <w:szCs w:val="24"/>
              </w:rPr>
            </w:pPr>
            <w:r w:rsidRPr="007E1863">
              <w:rPr>
                <w:rFonts w:ascii="Times New Roman" w:eastAsia="Calibri" w:hAnsi="Times New Roman" w:cs="Times New Roman"/>
                <w:sz w:val="24"/>
                <w:szCs w:val="24"/>
              </w:rPr>
              <w:t>07</w:t>
            </w:r>
            <w:r w:rsidRPr="007E1863">
              <w:rPr>
                <w:rFonts w:ascii="SutonnyMJ" w:eastAsia="Calibri" w:hAnsi="SutonnyMJ" w:cstheme="minorHAnsi"/>
                <w:sz w:val="24"/>
                <w:szCs w:val="24"/>
              </w:rPr>
              <w:t xml:space="preserve">. </w:t>
            </w:r>
            <w:proofErr w:type="spellStart"/>
            <w:r w:rsidRPr="007E1863">
              <w:rPr>
                <w:rFonts w:ascii="SutonnyMJ" w:eastAsia="Calibri" w:hAnsi="SutonnyMJ" w:cstheme="minorHAnsi"/>
                <w:sz w:val="24"/>
                <w:szCs w:val="24"/>
              </w:rPr>
              <w:t>mv¶vrKvi</w:t>
            </w:r>
            <w:proofErr w:type="spellEnd"/>
            <w:r w:rsidRPr="007E1863">
              <w:rPr>
                <w:rFonts w:ascii="SutonnyMJ" w:eastAsia="Calibri" w:hAnsi="SutonnyMJ" w:cstheme="minorHAnsi"/>
                <w:sz w:val="24"/>
                <w:szCs w:val="24"/>
              </w:rPr>
              <w:t xml:space="preserve"> </w:t>
            </w:r>
            <w:proofErr w:type="spellStart"/>
            <w:r w:rsidRPr="007E1863">
              <w:rPr>
                <w:rFonts w:ascii="SutonnyMJ" w:eastAsia="Calibri" w:hAnsi="SutonnyMJ" w:cstheme="minorHAnsi"/>
                <w:sz w:val="24"/>
                <w:szCs w:val="24"/>
              </w:rPr>
              <w:t>cÖ`vbKvixi</w:t>
            </w:r>
            <w:proofErr w:type="spellEnd"/>
            <w:r w:rsidRPr="007E1863">
              <w:rPr>
                <w:rFonts w:ascii="SutonnyMJ" w:eastAsia="Calibri" w:hAnsi="SutonnyMJ" w:cstheme="minorHAnsi"/>
                <w:sz w:val="24"/>
                <w:szCs w:val="24"/>
              </w:rPr>
              <w:t xml:space="preserve"> </w:t>
            </w:r>
            <w:proofErr w:type="spellStart"/>
            <w:r w:rsidRPr="007E1863">
              <w:rPr>
                <w:rFonts w:ascii="SutonnyMJ" w:eastAsia="Calibri" w:hAnsi="SutonnyMJ" w:cstheme="minorHAnsi"/>
                <w:sz w:val="24"/>
                <w:szCs w:val="24"/>
              </w:rPr>
              <w:t>bvg</w:t>
            </w:r>
            <w:proofErr w:type="spellEnd"/>
            <w:r w:rsidRPr="007E1863">
              <w:rPr>
                <w:rFonts w:ascii="SutonnyMJ" w:eastAsia="Calibri" w:hAnsi="SutonnyMJ" w:cstheme="minorHAnsi"/>
                <w:sz w:val="24"/>
                <w:szCs w:val="24"/>
              </w:rPr>
              <w:t xml:space="preserve"> </w:t>
            </w:r>
          </w:p>
          <w:p w14:paraId="0BFD31F9" w14:textId="77777777" w:rsidR="007E1863" w:rsidRPr="007E1863" w:rsidRDefault="007E1863" w:rsidP="007E1863">
            <w:pPr>
              <w:rPr>
                <w:rFonts w:ascii="SutonnyMJ" w:eastAsia="Calibri" w:hAnsi="SutonnyMJ" w:cstheme="minorHAnsi"/>
                <w:sz w:val="24"/>
                <w:szCs w:val="24"/>
              </w:rPr>
            </w:pPr>
            <w:r w:rsidRPr="007E1863">
              <w:rPr>
                <w:rFonts w:ascii="SutonnyMJ" w:eastAsia="Calibri" w:hAnsi="SutonnyMJ" w:cstheme="minorHAnsi"/>
                <w:sz w:val="24"/>
                <w:szCs w:val="24"/>
              </w:rPr>
              <w:t xml:space="preserve">     . . . . . . . . . . . . . . . . . . . . . . . . . . . . . . . </w:t>
            </w:r>
          </w:p>
        </w:tc>
      </w:tr>
    </w:tbl>
    <w:p w14:paraId="4DBDBE65" w14:textId="77777777" w:rsidR="007E1863" w:rsidRPr="007E1863" w:rsidRDefault="007E1863" w:rsidP="007E1863">
      <w:pPr>
        <w:spacing w:after="0" w:line="240" w:lineRule="auto"/>
        <w:rPr>
          <w:rFonts w:ascii="SutonnyMJ" w:eastAsia="Calibri" w:hAnsi="SutonnyMJ" w:cstheme="minorHAnsi"/>
          <w:sz w:val="24"/>
          <w:szCs w:val="24"/>
        </w:rPr>
      </w:pPr>
    </w:p>
    <w:p w14:paraId="033DFD97" w14:textId="77777777" w:rsidR="007E1863" w:rsidRPr="007E1863" w:rsidRDefault="007E1863" w:rsidP="007E1863">
      <w:pPr>
        <w:spacing w:after="0" w:line="240" w:lineRule="auto"/>
        <w:rPr>
          <w:rFonts w:ascii="SutonnyMJ" w:eastAsia="Calibri" w:hAnsi="SutonnyMJ" w:cstheme="minorHAnsi"/>
          <w:sz w:val="24"/>
          <w:szCs w:val="24"/>
        </w:rPr>
      </w:pPr>
      <w:r w:rsidRPr="007E1863">
        <w:rPr>
          <w:rFonts w:ascii="SutonnyMJ" w:eastAsia="Calibri" w:hAnsi="SutonnyMJ" w:cstheme="minorHAnsi"/>
          <w:sz w:val="24"/>
          <w:szCs w:val="24"/>
        </w:rPr>
        <w:br w:type="page"/>
      </w:r>
    </w:p>
    <w:p w14:paraId="7C36359C" w14:textId="77777777" w:rsidR="007E1863" w:rsidRPr="007E1863" w:rsidRDefault="007E1863" w:rsidP="007E1863">
      <w:pPr>
        <w:spacing w:after="0" w:line="240" w:lineRule="auto"/>
        <w:rPr>
          <w:rFonts w:ascii="Times New Roman" w:eastAsia="Calibri" w:hAnsi="Times New Roman" w:cs="Times New Roman"/>
          <w:b/>
          <w:sz w:val="24"/>
          <w:szCs w:val="24"/>
        </w:rPr>
      </w:pPr>
      <w:r w:rsidRPr="007E1863">
        <w:rPr>
          <w:rFonts w:ascii="Times New Roman" w:eastAsia="Calibri" w:hAnsi="Times New Roman" w:cs="Times New Roman"/>
          <w:b/>
          <w:sz w:val="24"/>
          <w:szCs w:val="24"/>
        </w:rPr>
        <w:lastRenderedPageBreak/>
        <w:t>Demographic and Socioeconomic Profile</w:t>
      </w:r>
    </w:p>
    <w:tbl>
      <w:tblPr>
        <w:tblStyle w:val="TableGrid"/>
        <w:tblW w:w="9016" w:type="dxa"/>
        <w:tblLayout w:type="fixed"/>
        <w:tblLook w:val="04A0" w:firstRow="1" w:lastRow="0" w:firstColumn="1" w:lastColumn="0" w:noHBand="0" w:noVBand="1"/>
      </w:tblPr>
      <w:tblGrid>
        <w:gridCol w:w="715"/>
        <w:gridCol w:w="5596"/>
        <w:gridCol w:w="1974"/>
        <w:gridCol w:w="731"/>
      </w:tblGrid>
      <w:tr w:rsidR="007E1863" w:rsidRPr="007E1863" w14:paraId="48C26B95" w14:textId="77777777" w:rsidTr="00D14180">
        <w:tc>
          <w:tcPr>
            <w:tcW w:w="715" w:type="dxa"/>
          </w:tcPr>
          <w:p w14:paraId="46B3A4E0" w14:textId="77777777" w:rsidR="007E1863" w:rsidRPr="007E1863" w:rsidRDefault="007E1863" w:rsidP="007E1863">
            <w:pPr>
              <w:rPr>
                <w:rFonts w:ascii="Times New Roman" w:eastAsia="Calibri" w:hAnsi="Times New Roman" w:cs="Times New Roman"/>
                <w:b/>
                <w:sz w:val="24"/>
                <w:szCs w:val="24"/>
              </w:rPr>
            </w:pPr>
            <w:r w:rsidRPr="007E1863">
              <w:rPr>
                <w:rFonts w:ascii="Times New Roman" w:eastAsia="Calibri" w:hAnsi="Times New Roman" w:cs="Times New Roman"/>
                <w:b/>
                <w:sz w:val="24"/>
                <w:szCs w:val="24"/>
              </w:rPr>
              <w:t>No.</w:t>
            </w:r>
          </w:p>
        </w:tc>
        <w:tc>
          <w:tcPr>
            <w:tcW w:w="5596" w:type="dxa"/>
          </w:tcPr>
          <w:p w14:paraId="74C8F1E0" w14:textId="77777777" w:rsidR="007E1863" w:rsidRPr="007E1863" w:rsidRDefault="007E1863" w:rsidP="007E1863">
            <w:pPr>
              <w:rPr>
                <w:rFonts w:ascii="Times New Roman" w:eastAsia="Calibri" w:hAnsi="Times New Roman" w:cs="Times New Roman"/>
                <w:b/>
                <w:sz w:val="24"/>
                <w:szCs w:val="24"/>
              </w:rPr>
            </w:pPr>
            <w:r w:rsidRPr="007E1863">
              <w:rPr>
                <w:rFonts w:ascii="Times New Roman" w:eastAsia="Calibri" w:hAnsi="Times New Roman" w:cs="Times New Roman"/>
                <w:b/>
                <w:sz w:val="24"/>
                <w:szCs w:val="24"/>
              </w:rPr>
              <w:t>Question</w:t>
            </w:r>
          </w:p>
        </w:tc>
        <w:tc>
          <w:tcPr>
            <w:tcW w:w="1974" w:type="dxa"/>
          </w:tcPr>
          <w:p w14:paraId="5BF409AC" w14:textId="77777777" w:rsidR="007E1863" w:rsidRPr="007E1863" w:rsidRDefault="007E1863" w:rsidP="007E1863">
            <w:pPr>
              <w:rPr>
                <w:rFonts w:ascii="Times New Roman" w:eastAsia="Calibri" w:hAnsi="Times New Roman" w:cs="Times New Roman"/>
                <w:b/>
                <w:sz w:val="24"/>
                <w:szCs w:val="24"/>
              </w:rPr>
            </w:pPr>
            <w:r w:rsidRPr="007E1863">
              <w:rPr>
                <w:rFonts w:ascii="Times New Roman" w:eastAsia="Calibri" w:hAnsi="Times New Roman" w:cs="Times New Roman"/>
                <w:b/>
                <w:sz w:val="24"/>
                <w:szCs w:val="24"/>
              </w:rPr>
              <w:t>Response</w:t>
            </w:r>
          </w:p>
        </w:tc>
        <w:tc>
          <w:tcPr>
            <w:tcW w:w="731" w:type="dxa"/>
          </w:tcPr>
          <w:p w14:paraId="3C23E985" w14:textId="77777777" w:rsidR="007E1863" w:rsidRPr="007E1863" w:rsidRDefault="007E1863" w:rsidP="007E1863">
            <w:pPr>
              <w:rPr>
                <w:rFonts w:ascii="Times New Roman" w:eastAsia="Calibri" w:hAnsi="Times New Roman" w:cs="Times New Roman"/>
                <w:b/>
                <w:sz w:val="24"/>
                <w:szCs w:val="24"/>
              </w:rPr>
            </w:pPr>
            <w:r w:rsidRPr="007E1863">
              <w:rPr>
                <w:rFonts w:ascii="Times New Roman" w:eastAsia="Calibri" w:hAnsi="Times New Roman" w:cs="Times New Roman"/>
                <w:b/>
                <w:sz w:val="24"/>
                <w:szCs w:val="24"/>
              </w:rPr>
              <w:t>Skip</w:t>
            </w:r>
          </w:p>
        </w:tc>
      </w:tr>
      <w:tr w:rsidR="007E1863" w:rsidRPr="007E1863" w14:paraId="027F2679" w14:textId="77777777" w:rsidTr="00D14180">
        <w:tc>
          <w:tcPr>
            <w:tcW w:w="715" w:type="dxa"/>
          </w:tcPr>
          <w:p w14:paraId="65A60BEB"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1.</w:t>
            </w:r>
          </w:p>
        </w:tc>
        <w:tc>
          <w:tcPr>
            <w:tcW w:w="5596" w:type="dxa"/>
          </w:tcPr>
          <w:p w14:paraId="2E241994" w14:textId="77777777" w:rsidR="007E1863" w:rsidRPr="007E1863" w:rsidRDefault="007E1863" w:rsidP="007E1863">
            <w:pPr>
              <w:jc w:val="both"/>
              <w:rPr>
                <w:rFonts w:ascii="SutonnyMJ" w:eastAsia="Calibri" w:hAnsi="SutonnyMJ" w:cs="Shonar Bangla"/>
                <w:sz w:val="24"/>
                <w:szCs w:val="24"/>
                <w:lang w:bidi="bn-BD"/>
              </w:rPr>
            </w:pPr>
            <w:proofErr w:type="spellStart"/>
            <w:r w:rsidRPr="007E1863">
              <w:rPr>
                <w:rFonts w:ascii="SutonnyMJ" w:eastAsia="Calibri" w:hAnsi="SutonnyMJ" w:cs="Shonar Bangla"/>
                <w:sz w:val="24"/>
                <w:szCs w:val="24"/>
                <w:lang w:bidi="bn-BD"/>
              </w:rPr>
              <w:t>Avcbvi</w:t>
            </w:r>
            <w:proofErr w:type="spellEnd"/>
            <w:r w:rsidRPr="007E1863">
              <w:rPr>
                <w:rFonts w:ascii="SutonnyMJ" w:eastAsia="Calibri" w:hAnsi="SutonnyMJ" w:cs="Shonar Bangla"/>
                <w:sz w:val="24"/>
                <w:szCs w:val="24"/>
                <w:lang w:bidi="bn-BD"/>
              </w:rPr>
              <w:t xml:space="preserve"> </w:t>
            </w:r>
            <w:proofErr w:type="spellStart"/>
            <w:r w:rsidRPr="007E1863">
              <w:rPr>
                <w:rFonts w:ascii="SutonnyMJ" w:eastAsia="Calibri" w:hAnsi="SutonnyMJ" w:cs="Shonar Bangla"/>
                <w:sz w:val="24"/>
                <w:szCs w:val="24"/>
                <w:lang w:bidi="bn-BD"/>
              </w:rPr>
              <w:t>eqm</w:t>
            </w:r>
            <w:proofErr w:type="spellEnd"/>
            <w:r w:rsidRPr="007E1863">
              <w:rPr>
                <w:rFonts w:ascii="SutonnyMJ" w:eastAsia="Calibri" w:hAnsi="SutonnyMJ" w:cs="Shonar Bangla"/>
                <w:sz w:val="24"/>
                <w:szCs w:val="24"/>
                <w:lang w:bidi="bn-BD"/>
              </w:rPr>
              <w:t xml:space="preserve"> KZ? (</w:t>
            </w:r>
            <w:proofErr w:type="spellStart"/>
            <w:r w:rsidRPr="007E1863">
              <w:rPr>
                <w:rFonts w:ascii="SutonnyMJ" w:eastAsia="Calibri" w:hAnsi="SutonnyMJ" w:cs="Shonar Bangla"/>
                <w:sz w:val="24"/>
                <w:szCs w:val="24"/>
                <w:lang w:bidi="bn-BD"/>
              </w:rPr>
              <w:t>c~Y</w:t>
            </w:r>
            <w:proofErr w:type="spellEnd"/>
            <w:r w:rsidRPr="007E1863">
              <w:rPr>
                <w:rFonts w:ascii="SutonnyMJ" w:eastAsia="Calibri" w:hAnsi="SutonnyMJ" w:cs="Shonar Bangla"/>
                <w:sz w:val="24"/>
                <w:szCs w:val="24"/>
                <w:lang w:bidi="bn-BD"/>
              </w:rPr>
              <w:t xml:space="preserve">© </w:t>
            </w:r>
            <w:proofErr w:type="spellStart"/>
            <w:r w:rsidRPr="007E1863">
              <w:rPr>
                <w:rFonts w:ascii="SutonnyMJ" w:eastAsia="Calibri" w:hAnsi="SutonnyMJ" w:cs="Shonar Bangla"/>
                <w:sz w:val="24"/>
                <w:szCs w:val="24"/>
                <w:lang w:bidi="bn-BD"/>
              </w:rPr>
              <w:t>eQ‡i</w:t>
            </w:r>
            <w:proofErr w:type="spellEnd"/>
            <w:r w:rsidRPr="007E1863">
              <w:rPr>
                <w:rFonts w:ascii="SutonnyMJ" w:eastAsia="Calibri" w:hAnsi="SutonnyMJ" w:cs="Shonar Bangla"/>
                <w:sz w:val="24"/>
                <w:szCs w:val="24"/>
                <w:lang w:bidi="bn-BD"/>
              </w:rPr>
              <w:t>)</w:t>
            </w:r>
          </w:p>
          <w:p w14:paraId="39F60920" w14:textId="77777777" w:rsidR="007E1863" w:rsidRPr="007E1863" w:rsidRDefault="007E1863" w:rsidP="007E1863">
            <w:pPr>
              <w:jc w:val="both"/>
              <w:rPr>
                <w:rFonts w:ascii="Times New Roman" w:eastAsia="Calibri" w:hAnsi="Times New Roman" w:cs="Times New Roman"/>
                <w:sz w:val="24"/>
                <w:szCs w:val="24"/>
                <w:lang w:bidi="bn-BD"/>
              </w:rPr>
            </w:pPr>
            <w:r w:rsidRPr="007E1863">
              <w:rPr>
                <w:rFonts w:ascii="Times New Roman" w:eastAsia="Calibri" w:hAnsi="Times New Roman" w:cs="Times New Roman"/>
                <w:sz w:val="24"/>
                <w:szCs w:val="24"/>
                <w:lang w:bidi="bn-BD"/>
              </w:rPr>
              <w:t>How old are you? (In year)</w:t>
            </w:r>
          </w:p>
        </w:tc>
        <w:tc>
          <w:tcPr>
            <w:tcW w:w="1974" w:type="dxa"/>
          </w:tcPr>
          <w:tbl>
            <w:tblPr>
              <w:tblStyle w:val="TableGrid"/>
              <w:tblpPr w:leftFromText="180" w:rightFromText="180" w:vertAnchor="text" w:horzAnchor="margin" w:tblpY="307"/>
              <w:tblOverlap w:val="never"/>
              <w:tblW w:w="0" w:type="auto"/>
              <w:tblLayout w:type="fixed"/>
              <w:tblLook w:val="04A0" w:firstRow="1" w:lastRow="0" w:firstColumn="1" w:lastColumn="0" w:noHBand="0" w:noVBand="1"/>
            </w:tblPr>
            <w:tblGrid>
              <w:gridCol w:w="864"/>
              <w:gridCol w:w="695"/>
            </w:tblGrid>
            <w:tr w:rsidR="007E1863" w:rsidRPr="007E1863" w14:paraId="3C946DE9" w14:textId="77777777" w:rsidTr="00D14180">
              <w:trPr>
                <w:trHeight w:val="376"/>
              </w:trPr>
              <w:tc>
                <w:tcPr>
                  <w:tcW w:w="864" w:type="dxa"/>
                </w:tcPr>
                <w:p w14:paraId="2EC8D99B" w14:textId="77777777" w:rsidR="007E1863" w:rsidRPr="007E1863" w:rsidRDefault="007E1863" w:rsidP="007E1863">
                  <w:pPr>
                    <w:rPr>
                      <w:rFonts w:ascii="SutonnyMJ" w:eastAsia="Calibri" w:hAnsi="SutonnyMJ" w:cs="Times New Roman"/>
                      <w:sz w:val="24"/>
                      <w:szCs w:val="24"/>
                    </w:rPr>
                  </w:pPr>
                </w:p>
              </w:tc>
              <w:tc>
                <w:tcPr>
                  <w:tcW w:w="695" w:type="dxa"/>
                </w:tcPr>
                <w:p w14:paraId="6A50E600" w14:textId="77777777" w:rsidR="007E1863" w:rsidRPr="007E1863" w:rsidRDefault="007E1863" w:rsidP="007E1863">
                  <w:pPr>
                    <w:rPr>
                      <w:rFonts w:ascii="SutonnyMJ" w:eastAsia="Calibri" w:hAnsi="SutonnyMJ" w:cs="Times New Roman"/>
                      <w:sz w:val="24"/>
                      <w:szCs w:val="24"/>
                    </w:rPr>
                  </w:pPr>
                </w:p>
              </w:tc>
            </w:tr>
          </w:tbl>
          <w:p w14:paraId="25494A4E" w14:textId="77777777" w:rsidR="007E1863" w:rsidRPr="007E1863" w:rsidRDefault="007E1863" w:rsidP="007E1863">
            <w:pPr>
              <w:rPr>
                <w:rFonts w:ascii="SutonnyMJ" w:eastAsia="Calibri" w:hAnsi="SutonnyMJ" w:cs="Times New Roman"/>
                <w:sz w:val="24"/>
                <w:szCs w:val="24"/>
              </w:rPr>
            </w:pPr>
          </w:p>
          <w:p w14:paraId="07B450D4" w14:textId="77777777" w:rsidR="007E1863" w:rsidRPr="007E1863" w:rsidRDefault="007E1863" w:rsidP="007E1863">
            <w:pPr>
              <w:rPr>
                <w:rFonts w:ascii="SutonnyMJ" w:eastAsia="Calibri" w:hAnsi="SutonnyMJ" w:cs="Times New Roman"/>
                <w:sz w:val="24"/>
                <w:szCs w:val="24"/>
              </w:rPr>
            </w:pPr>
            <w:proofErr w:type="spellStart"/>
            <w:r w:rsidRPr="007E1863">
              <w:rPr>
                <w:rFonts w:ascii="SutonnyMJ" w:eastAsia="Calibri" w:hAnsi="SutonnyMJ" w:cs="Times New Roman"/>
                <w:sz w:val="24"/>
                <w:szCs w:val="24"/>
              </w:rPr>
              <w:t>eQi</w:t>
            </w:r>
            <w:proofErr w:type="spellEnd"/>
            <w:r w:rsidRPr="007E1863">
              <w:rPr>
                <w:rFonts w:ascii="SutonnyMJ" w:eastAsia="Calibri" w:hAnsi="SutonnyMJ" w:cs="Times New Roman"/>
                <w:sz w:val="24"/>
                <w:szCs w:val="24"/>
              </w:rPr>
              <w:t xml:space="preserve"> </w:t>
            </w:r>
            <w:r w:rsidRPr="007E1863">
              <w:rPr>
                <w:rFonts w:ascii="Times New Roman" w:eastAsia="Calibri" w:hAnsi="Times New Roman" w:cs="Times New Roman"/>
                <w:sz w:val="24"/>
                <w:szCs w:val="24"/>
              </w:rPr>
              <w:t>(Year)</w:t>
            </w:r>
          </w:p>
          <w:p w14:paraId="2B8D9B3A" w14:textId="77777777" w:rsidR="007E1863" w:rsidRPr="007E1863" w:rsidRDefault="007E1863" w:rsidP="007E1863">
            <w:pPr>
              <w:rPr>
                <w:rFonts w:ascii="SutonnyMJ" w:eastAsia="Calibri" w:hAnsi="SutonnyMJ" w:cs="Times New Roman"/>
                <w:sz w:val="24"/>
                <w:szCs w:val="24"/>
              </w:rPr>
            </w:pPr>
          </w:p>
        </w:tc>
        <w:tc>
          <w:tcPr>
            <w:tcW w:w="731" w:type="dxa"/>
          </w:tcPr>
          <w:p w14:paraId="7288BB1C" w14:textId="77777777" w:rsidR="007E1863" w:rsidRPr="007E1863" w:rsidRDefault="007E1863" w:rsidP="007E1863">
            <w:pPr>
              <w:rPr>
                <w:rFonts w:ascii="SutonnyMJ" w:eastAsia="Calibri" w:hAnsi="SutonnyMJ" w:cs="Times New Roman"/>
                <w:sz w:val="24"/>
                <w:szCs w:val="24"/>
              </w:rPr>
            </w:pPr>
          </w:p>
        </w:tc>
      </w:tr>
      <w:tr w:rsidR="007E1863" w:rsidRPr="007E1863" w14:paraId="37D13F3B" w14:textId="77777777" w:rsidTr="00D14180">
        <w:tc>
          <w:tcPr>
            <w:tcW w:w="715" w:type="dxa"/>
          </w:tcPr>
          <w:p w14:paraId="62F3A8D3"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2.</w:t>
            </w:r>
          </w:p>
        </w:tc>
        <w:tc>
          <w:tcPr>
            <w:tcW w:w="5596" w:type="dxa"/>
          </w:tcPr>
          <w:p w14:paraId="38A0A1B0" w14:textId="77777777" w:rsidR="007E1863" w:rsidRPr="007E1863" w:rsidRDefault="007E1863" w:rsidP="007E1863">
            <w:pPr>
              <w:jc w:val="both"/>
              <w:rPr>
                <w:rFonts w:ascii="SutonnyMJ" w:eastAsia="Calibri" w:hAnsi="SutonnyMJ" w:cs="Shonar Bangla"/>
                <w:sz w:val="24"/>
                <w:szCs w:val="24"/>
              </w:rPr>
            </w:pPr>
            <w:proofErr w:type="spellStart"/>
            <w:r w:rsidRPr="007E1863">
              <w:rPr>
                <w:rFonts w:ascii="SutonnyMJ" w:eastAsia="Calibri" w:hAnsi="SutonnyMJ" w:cs="Shonar Bangla"/>
                <w:sz w:val="24"/>
                <w:szCs w:val="24"/>
              </w:rPr>
              <w:t>Avcbvi</w:t>
            </w:r>
            <w:proofErr w:type="spellEnd"/>
            <w:r w:rsidRPr="007E1863">
              <w:rPr>
                <w:rFonts w:ascii="SutonnyMJ" w:eastAsia="Calibri" w:hAnsi="SutonnyMJ" w:cs="Shonar Bangla"/>
                <w:sz w:val="24"/>
                <w:szCs w:val="24"/>
              </w:rPr>
              <w:t xml:space="preserve"> wj½ </w:t>
            </w:r>
            <w:proofErr w:type="spellStart"/>
            <w:r w:rsidRPr="007E1863">
              <w:rPr>
                <w:rFonts w:ascii="SutonnyMJ" w:eastAsia="Calibri" w:hAnsi="SutonnyMJ" w:cs="Shonar Bangla"/>
                <w:sz w:val="24"/>
                <w:szCs w:val="24"/>
              </w:rPr>
              <w:t>wK</w:t>
            </w:r>
            <w:proofErr w:type="spellEnd"/>
            <w:r w:rsidRPr="007E1863">
              <w:rPr>
                <w:rFonts w:ascii="SutonnyMJ" w:eastAsia="Calibri" w:hAnsi="SutonnyMJ" w:cs="Shonar Bangla"/>
                <w:sz w:val="24"/>
                <w:szCs w:val="24"/>
              </w:rPr>
              <w:t xml:space="preserve">? </w:t>
            </w:r>
          </w:p>
          <w:p w14:paraId="0567B129" w14:textId="77777777" w:rsidR="007E1863" w:rsidRPr="007E1863" w:rsidRDefault="007E1863" w:rsidP="007E1863">
            <w:pPr>
              <w:jc w:val="both"/>
              <w:rPr>
                <w:rFonts w:ascii="SutonnyMJ" w:eastAsia="Calibri" w:hAnsi="SutonnyMJ" w:cs="Times New Roman"/>
                <w:sz w:val="24"/>
                <w:szCs w:val="24"/>
              </w:rPr>
            </w:pPr>
            <w:r w:rsidRPr="007E1863">
              <w:rPr>
                <w:rFonts w:ascii="Times New Roman" w:eastAsia="Calibri" w:hAnsi="Times New Roman" w:cs="Times New Roman"/>
                <w:sz w:val="24"/>
                <w:szCs w:val="24"/>
                <w:lang w:bidi="bn-BD"/>
              </w:rPr>
              <w:t>What is your gender?</w:t>
            </w:r>
            <w:r w:rsidRPr="007E1863">
              <w:rPr>
                <w:rFonts w:ascii="SutonnyMJ" w:eastAsia="Calibri" w:hAnsi="SutonnyMJ" w:cs="Times New Roman"/>
                <w:sz w:val="24"/>
                <w:szCs w:val="24"/>
              </w:rPr>
              <w:t xml:space="preserve"> </w:t>
            </w:r>
          </w:p>
        </w:tc>
        <w:tc>
          <w:tcPr>
            <w:tcW w:w="1974" w:type="dxa"/>
          </w:tcPr>
          <w:p w14:paraId="76042BA9"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cyiyl</w:t>
            </w:r>
            <w:proofErr w:type="spellEnd"/>
          </w:p>
          <w:p w14:paraId="190BF453"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gwnjv</w:t>
            </w:r>
            <w:proofErr w:type="spellEnd"/>
          </w:p>
        </w:tc>
        <w:tc>
          <w:tcPr>
            <w:tcW w:w="731" w:type="dxa"/>
          </w:tcPr>
          <w:p w14:paraId="7AA8C66D" w14:textId="77777777" w:rsidR="007E1863" w:rsidRPr="007E1863" w:rsidRDefault="007E1863" w:rsidP="007E1863">
            <w:pPr>
              <w:rPr>
                <w:rFonts w:ascii="SutonnyMJ" w:eastAsia="Calibri" w:hAnsi="SutonnyMJ" w:cs="Times New Roman"/>
                <w:sz w:val="24"/>
                <w:szCs w:val="24"/>
              </w:rPr>
            </w:pPr>
          </w:p>
        </w:tc>
      </w:tr>
      <w:tr w:rsidR="007E1863" w:rsidRPr="007E1863" w14:paraId="501D0FF4" w14:textId="77777777" w:rsidTr="00D14180">
        <w:tc>
          <w:tcPr>
            <w:tcW w:w="715" w:type="dxa"/>
          </w:tcPr>
          <w:p w14:paraId="7173892E"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3.</w:t>
            </w:r>
          </w:p>
        </w:tc>
        <w:tc>
          <w:tcPr>
            <w:tcW w:w="5596" w:type="dxa"/>
          </w:tcPr>
          <w:p w14:paraId="7862A63D" w14:textId="77777777" w:rsidR="007E1863" w:rsidRPr="007E1863" w:rsidRDefault="007E1863" w:rsidP="007E1863">
            <w:pPr>
              <w:jc w:val="both"/>
              <w:rPr>
                <w:rFonts w:ascii="SutonnyMJ" w:eastAsia="Calibri" w:hAnsi="SutonnyMJ" w:cs="Shonar Bangla"/>
                <w:sz w:val="24"/>
                <w:szCs w:val="24"/>
                <w:lang w:bidi="bn-BD"/>
              </w:rPr>
            </w:pPr>
            <w:proofErr w:type="spellStart"/>
            <w:r w:rsidRPr="007E1863">
              <w:rPr>
                <w:rFonts w:ascii="SutonnyMJ" w:eastAsia="Calibri" w:hAnsi="SutonnyMJ" w:cs="Shonar Bangla"/>
                <w:sz w:val="24"/>
                <w:szCs w:val="24"/>
                <w:lang w:bidi="bn-BD"/>
              </w:rPr>
              <w:t>Avcbvi</w:t>
            </w:r>
            <w:proofErr w:type="spellEnd"/>
            <w:r w:rsidRPr="007E1863">
              <w:rPr>
                <w:rFonts w:ascii="SutonnyMJ" w:eastAsia="Calibri" w:hAnsi="SutonnyMJ" w:cs="Shonar Bangla"/>
                <w:sz w:val="24"/>
                <w:szCs w:val="24"/>
                <w:lang w:bidi="bn-BD"/>
              </w:rPr>
              <w:t xml:space="preserve"> ag© </w:t>
            </w:r>
            <w:proofErr w:type="spellStart"/>
            <w:r w:rsidRPr="007E1863">
              <w:rPr>
                <w:rFonts w:ascii="SutonnyMJ" w:eastAsia="Calibri" w:hAnsi="SutonnyMJ" w:cs="Shonar Bangla"/>
                <w:sz w:val="24"/>
                <w:szCs w:val="24"/>
                <w:lang w:bidi="bn-BD"/>
              </w:rPr>
              <w:t>wK</w:t>
            </w:r>
            <w:proofErr w:type="spellEnd"/>
            <w:r w:rsidRPr="007E1863">
              <w:rPr>
                <w:rFonts w:ascii="SutonnyMJ" w:eastAsia="Calibri" w:hAnsi="SutonnyMJ" w:cs="Shonar Bangla"/>
                <w:sz w:val="24"/>
                <w:szCs w:val="24"/>
                <w:lang w:bidi="bn-BD"/>
              </w:rPr>
              <w:t xml:space="preserve">? </w:t>
            </w:r>
          </w:p>
          <w:p w14:paraId="7B906E2A" w14:textId="77777777" w:rsidR="007E1863" w:rsidRPr="007E1863" w:rsidRDefault="007E1863" w:rsidP="007E1863">
            <w:pPr>
              <w:jc w:val="both"/>
              <w:rPr>
                <w:rFonts w:ascii="Times New Roman" w:eastAsia="Calibri" w:hAnsi="Times New Roman" w:cs="Times New Roman"/>
                <w:sz w:val="24"/>
                <w:szCs w:val="24"/>
                <w:cs/>
                <w:lang w:bidi="bn-BD"/>
              </w:rPr>
            </w:pPr>
            <w:r w:rsidRPr="007E1863">
              <w:rPr>
                <w:rFonts w:ascii="Times New Roman" w:eastAsia="Calibri" w:hAnsi="Times New Roman" w:cs="Times New Roman"/>
                <w:sz w:val="24"/>
                <w:szCs w:val="24"/>
                <w:lang w:bidi="bn-BD"/>
              </w:rPr>
              <w:t xml:space="preserve">What religion do you belong? </w:t>
            </w:r>
          </w:p>
        </w:tc>
        <w:tc>
          <w:tcPr>
            <w:tcW w:w="1974" w:type="dxa"/>
          </w:tcPr>
          <w:p w14:paraId="6EDF32C6"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Bmjvg</w:t>
            </w:r>
            <w:proofErr w:type="spellEnd"/>
            <w:r w:rsidRPr="007E1863">
              <w:rPr>
                <w:rFonts w:ascii="SutonnyMJ" w:eastAsia="Calibri" w:hAnsi="SutonnyMJ" w:cs="Times New Roman"/>
                <w:sz w:val="24"/>
                <w:szCs w:val="24"/>
              </w:rPr>
              <w:t xml:space="preserve"> </w:t>
            </w:r>
          </w:p>
          <w:p w14:paraId="03ABB6F7"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wn</w:t>
            </w:r>
            <w:proofErr w:type="spellEnd"/>
            <w:r w:rsidRPr="007E1863">
              <w:rPr>
                <w:rFonts w:ascii="SutonnyMJ" w:eastAsia="Calibri" w:hAnsi="SutonnyMJ" w:cs="Times New Roman"/>
                <w:sz w:val="24"/>
                <w:szCs w:val="24"/>
              </w:rPr>
              <w:t xml:space="preserve">›`y </w:t>
            </w:r>
          </w:p>
          <w:p w14:paraId="6D96DDE5"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3</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Ab¨vb</w:t>
            </w:r>
            <w:proofErr w:type="spellEnd"/>
            <w:proofErr w:type="gramStart"/>
            <w:r w:rsidRPr="007E1863">
              <w:rPr>
                <w:rFonts w:ascii="SutonnyMJ" w:eastAsia="Calibri" w:hAnsi="SutonnyMJ" w:cs="Times New Roman"/>
                <w:sz w:val="24"/>
                <w:szCs w:val="24"/>
              </w:rPr>
              <w:t>¨  ........................</w:t>
            </w:r>
            <w:proofErr w:type="gramEnd"/>
          </w:p>
        </w:tc>
        <w:tc>
          <w:tcPr>
            <w:tcW w:w="731" w:type="dxa"/>
          </w:tcPr>
          <w:p w14:paraId="4FCB94EC" w14:textId="77777777" w:rsidR="007E1863" w:rsidRPr="007E1863" w:rsidRDefault="007E1863" w:rsidP="007E1863">
            <w:pPr>
              <w:rPr>
                <w:rFonts w:ascii="SutonnyMJ" w:eastAsia="Calibri" w:hAnsi="SutonnyMJ" w:cs="Times New Roman"/>
                <w:sz w:val="24"/>
                <w:szCs w:val="24"/>
              </w:rPr>
            </w:pPr>
          </w:p>
        </w:tc>
      </w:tr>
      <w:tr w:rsidR="007E1863" w:rsidRPr="007E1863" w14:paraId="0284B8CA" w14:textId="77777777" w:rsidTr="00D14180">
        <w:tc>
          <w:tcPr>
            <w:tcW w:w="715" w:type="dxa"/>
          </w:tcPr>
          <w:p w14:paraId="05F9E4E7"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4.</w:t>
            </w:r>
          </w:p>
        </w:tc>
        <w:tc>
          <w:tcPr>
            <w:tcW w:w="5596" w:type="dxa"/>
          </w:tcPr>
          <w:p w14:paraId="5ECF1C8D" w14:textId="77777777" w:rsidR="007E1863" w:rsidRPr="007E1863" w:rsidRDefault="007E1863" w:rsidP="007E1863">
            <w:pPr>
              <w:jc w:val="both"/>
              <w:rPr>
                <w:rFonts w:ascii="SutonnyMJ" w:eastAsia="Calibri" w:hAnsi="SutonnyMJ" w:cs="Shonar Bangla"/>
                <w:sz w:val="24"/>
                <w:szCs w:val="24"/>
              </w:rPr>
            </w:pPr>
            <w:proofErr w:type="spellStart"/>
            <w:r w:rsidRPr="007E1863">
              <w:rPr>
                <w:rFonts w:ascii="SutonnyMJ" w:eastAsia="Calibri" w:hAnsi="SutonnyMJ" w:cs="Shonar Bangla"/>
                <w:sz w:val="24"/>
                <w:szCs w:val="24"/>
              </w:rPr>
              <w:t>Avcbvi</w:t>
            </w:r>
            <w:proofErr w:type="spellEnd"/>
            <w:r w:rsidRPr="007E1863">
              <w:rPr>
                <w:rFonts w:ascii="SutonnyMJ" w:eastAsia="Calibri" w:hAnsi="SutonnyMJ" w:cs="Shonar Bangla"/>
                <w:sz w:val="24"/>
                <w:szCs w:val="24"/>
              </w:rPr>
              <w:t xml:space="preserve"> </w:t>
            </w:r>
            <w:proofErr w:type="spellStart"/>
            <w:r w:rsidRPr="007E1863">
              <w:rPr>
                <w:rFonts w:ascii="SutonnyMJ" w:eastAsia="Calibri" w:hAnsi="SutonnyMJ" w:cs="Shonar Bangla"/>
                <w:sz w:val="24"/>
                <w:szCs w:val="24"/>
              </w:rPr>
              <w:t>mšÍvb</w:t>
            </w:r>
            <w:proofErr w:type="spellEnd"/>
            <w:r w:rsidRPr="007E1863">
              <w:rPr>
                <w:rFonts w:ascii="SutonnyMJ" w:eastAsia="Calibri" w:hAnsi="SutonnyMJ" w:cs="Shonar Bangla"/>
                <w:sz w:val="24"/>
                <w:szCs w:val="24"/>
              </w:rPr>
              <w:t xml:space="preserve"> </w:t>
            </w:r>
            <w:proofErr w:type="spellStart"/>
            <w:r w:rsidRPr="007E1863">
              <w:rPr>
                <w:rFonts w:ascii="SutonnyMJ" w:eastAsia="Calibri" w:hAnsi="SutonnyMJ" w:cs="Shonar Bangla"/>
                <w:sz w:val="24"/>
                <w:szCs w:val="24"/>
              </w:rPr>
              <w:t>KqwU</w:t>
            </w:r>
            <w:proofErr w:type="spellEnd"/>
            <w:r w:rsidRPr="007E1863">
              <w:rPr>
                <w:rFonts w:ascii="SutonnyMJ" w:eastAsia="Calibri" w:hAnsi="SutonnyMJ" w:cs="Shonar Bangla"/>
                <w:sz w:val="24"/>
                <w:szCs w:val="24"/>
              </w:rPr>
              <w:t xml:space="preserve">? </w:t>
            </w:r>
          </w:p>
          <w:p w14:paraId="4A8734A0" w14:textId="77777777" w:rsidR="007E1863" w:rsidRPr="007E1863" w:rsidRDefault="007E1863" w:rsidP="007E1863">
            <w:pPr>
              <w:jc w:val="both"/>
              <w:rPr>
                <w:rFonts w:ascii="SutonnyMJ" w:eastAsia="Calibri" w:hAnsi="SutonnyMJ" w:cs="Times New Roman"/>
                <w:sz w:val="24"/>
                <w:szCs w:val="24"/>
              </w:rPr>
            </w:pPr>
            <w:r w:rsidRPr="007E1863">
              <w:rPr>
                <w:rFonts w:ascii="Times New Roman" w:eastAsia="Calibri" w:hAnsi="Times New Roman" w:cs="Times New Roman"/>
                <w:sz w:val="24"/>
                <w:szCs w:val="24"/>
                <w:lang w:bidi="bn-BD"/>
              </w:rPr>
              <w:t>How many children you have?</w:t>
            </w:r>
          </w:p>
        </w:tc>
        <w:tc>
          <w:tcPr>
            <w:tcW w:w="1974" w:type="dxa"/>
          </w:tcPr>
          <w:tbl>
            <w:tblPr>
              <w:tblStyle w:val="TableGrid"/>
              <w:tblpPr w:leftFromText="180" w:rightFromText="180" w:vertAnchor="text" w:horzAnchor="margin" w:tblpY="307"/>
              <w:tblOverlap w:val="never"/>
              <w:tblW w:w="0" w:type="auto"/>
              <w:tblLayout w:type="fixed"/>
              <w:tblLook w:val="04A0" w:firstRow="1" w:lastRow="0" w:firstColumn="1" w:lastColumn="0" w:noHBand="0" w:noVBand="1"/>
            </w:tblPr>
            <w:tblGrid>
              <w:gridCol w:w="864"/>
              <w:gridCol w:w="695"/>
            </w:tblGrid>
            <w:tr w:rsidR="007E1863" w:rsidRPr="007E1863" w14:paraId="287A339D" w14:textId="77777777" w:rsidTr="00D14180">
              <w:trPr>
                <w:trHeight w:val="376"/>
              </w:trPr>
              <w:tc>
                <w:tcPr>
                  <w:tcW w:w="864" w:type="dxa"/>
                </w:tcPr>
                <w:p w14:paraId="3FFAAB14" w14:textId="77777777" w:rsidR="007E1863" w:rsidRPr="007E1863" w:rsidRDefault="007E1863" w:rsidP="007E1863">
                  <w:pPr>
                    <w:rPr>
                      <w:rFonts w:ascii="SutonnyMJ" w:eastAsia="Calibri" w:hAnsi="SutonnyMJ" w:cs="Times New Roman"/>
                      <w:sz w:val="24"/>
                      <w:szCs w:val="24"/>
                    </w:rPr>
                  </w:pPr>
                </w:p>
              </w:tc>
              <w:tc>
                <w:tcPr>
                  <w:tcW w:w="695" w:type="dxa"/>
                </w:tcPr>
                <w:p w14:paraId="0E81E6A6" w14:textId="77777777" w:rsidR="007E1863" w:rsidRPr="007E1863" w:rsidRDefault="007E1863" w:rsidP="007E1863">
                  <w:pPr>
                    <w:rPr>
                      <w:rFonts w:ascii="SutonnyMJ" w:eastAsia="Calibri" w:hAnsi="SutonnyMJ" w:cs="Times New Roman"/>
                      <w:sz w:val="24"/>
                      <w:szCs w:val="24"/>
                    </w:rPr>
                  </w:pPr>
                </w:p>
              </w:tc>
            </w:tr>
          </w:tbl>
          <w:p w14:paraId="731AE88C" w14:textId="77777777" w:rsidR="007E1863" w:rsidRPr="007E1863" w:rsidRDefault="007E1863" w:rsidP="007E1863">
            <w:pPr>
              <w:rPr>
                <w:rFonts w:ascii="SutonnyMJ" w:eastAsia="Calibri" w:hAnsi="SutonnyMJ" w:cs="Times New Roman"/>
                <w:sz w:val="24"/>
                <w:szCs w:val="24"/>
              </w:rPr>
            </w:pPr>
          </w:p>
          <w:p w14:paraId="6A582CE1" w14:textId="77777777" w:rsidR="007E1863" w:rsidRPr="007E1863" w:rsidRDefault="007E1863" w:rsidP="007E1863">
            <w:pPr>
              <w:rPr>
                <w:rFonts w:ascii="SutonnyMJ" w:eastAsia="Calibri" w:hAnsi="SutonnyMJ" w:cs="Times New Roman"/>
                <w:sz w:val="24"/>
                <w:szCs w:val="24"/>
              </w:rPr>
            </w:pPr>
            <w:proofErr w:type="spellStart"/>
            <w:r w:rsidRPr="007E1863">
              <w:rPr>
                <w:rFonts w:ascii="SutonnyMJ" w:eastAsia="Calibri" w:hAnsi="SutonnyMJ" w:cs="Times New Roman"/>
                <w:sz w:val="24"/>
                <w:szCs w:val="24"/>
              </w:rPr>
              <w:t>wU</w:t>
            </w:r>
            <w:proofErr w:type="spellEnd"/>
            <w:r w:rsidRPr="007E1863">
              <w:rPr>
                <w:rFonts w:ascii="SutonnyMJ" w:eastAsia="Calibri" w:hAnsi="SutonnyMJ" w:cs="Times New Roman"/>
                <w:sz w:val="24"/>
                <w:szCs w:val="24"/>
              </w:rPr>
              <w:t xml:space="preserve"> </w:t>
            </w:r>
          </w:p>
          <w:p w14:paraId="53BEB4D7" w14:textId="77777777" w:rsidR="007E1863" w:rsidRPr="007E1863" w:rsidRDefault="007E1863" w:rsidP="007E1863">
            <w:pPr>
              <w:rPr>
                <w:rFonts w:ascii="SutonnyMJ" w:eastAsia="Calibri" w:hAnsi="SutonnyMJ" w:cs="Times New Roman"/>
                <w:sz w:val="24"/>
                <w:szCs w:val="24"/>
              </w:rPr>
            </w:pPr>
          </w:p>
        </w:tc>
        <w:tc>
          <w:tcPr>
            <w:tcW w:w="731" w:type="dxa"/>
          </w:tcPr>
          <w:p w14:paraId="562C74AB" w14:textId="77777777" w:rsidR="007E1863" w:rsidRPr="007E1863" w:rsidRDefault="007E1863" w:rsidP="007E1863">
            <w:pPr>
              <w:rPr>
                <w:rFonts w:ascii="SutonnyMJ" w:eastAsia="Calibri" w:hAnsi="SutonnyMJ" w:cs="Times New Roman"/>
                <w:sz w:val="24"/>
                <w:szCs w:val="24"/>
              </w:rPr>
            </w:pPr>
          </w:p>
        </w:tc>
      </w:tr>
      <w:tr w:rsidR="007E1863" w:rsidRPr="007E1863" w14:paraId="01CB440A" w14:textId="77777777" w:rsidTr="00D14180">
        <w:tc>
          <w:tcPr>
            <w:tcW w:w="715" w:type="dxa"/>
          </w:tcPr>
          <w:p w14:paraId="38B1C9BE"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5.</w:t>
            </w:r>
          </w:p>
        </w:tc>
        <w:tc>
          <w:tcPr>
            <w:tcW w:w="5596" w:type="dxa"/>
          </w:tcPr>
          <w:p w14:paraId="179545E3" w14:textId="77777777" w:rsidR="007E1863" w:rsidRPr="007E1863" w:rsidRDefault="007E1863" w:rsidP="007E1863">
            <w:pPr>
              <w:jc w:val="both"/>
              <w:rPr>
                <w:rFonts w:ascii="SutonnyMJ" w:eastAsia="Calibri" w:hAnsi="SutonnyMJ" w:cs="Shonar Bangla"/>
                <w:sz w:val="24"/>
                <w:szCs w:val="24"/>
              </w:rPr>
            </w:pPr>
            <w:proofErr w:type="spellStart"/>
            <w:r w:rsidRPr="007E1863">
              <w:rPr>
                <w:rFonts w:ascii="SutonnyMJ" w:eastAsia="Calibri" w:hAnsi="SutonnyMJ" w:cs="Shonar Bangla"/>
                <w:sz w:val="24"/>
                <w:szCs w:val="24"/>
              </w:rPr>
              <w:t>Avcbvi</w:t>
            </w:r>
            <w:proofErr w:type="spellEnd"/>
            <w:r w:rsidRPr="007E1863">
              <w:rPr>
                <w:rFonts w:ascii="SutonnyMJ" w:eastAsia="Calibri" w:hAnsi="SutonnyMJ" w:cs="Shonar Bangla"/>
                <w:sz w:val="24"/>
                <w:szCs w:val="24"/>
              </w:rPr>
              <w:t xml:space="preserve"> </w:t>
            </w:r>
            <w:proofErr w:type="spellStart"/>
            <w:r w:rsidRPr="007E1863">
              <w:rPr>
                <w:rFonts w:ascii="SutonnyMJ" w:eastAsia="Calibri" w:hAnsi="SutonnyMJ" w:cs="Shonar Bangla"/>
                <w:sz w:val="24"/>
                <w:szCs w:val="24"/>
              </w:rPr>
              <w:t>eZ©gvb</w:t>
            </w:r>
            <w:proofErr w:type="spellEnd"/>
            <w:r w:rsidRPr="007E1863">
              <w:rPr>
                <w:rFonts w:ascii="SutonnyMJ" w:eastAsia="Calibri" w:hAnsi="SutonnyMJ" w:cs="Shonar Bangla"/>
                <w:sz w:val="24"/>
                <w:szCs w:val="24"/>
              </w:rPr>
              <w:t xml:space="preserve"> </w:t>
            </w:r>
            <w:proofErr w:type="spellStart"/>
            <w:r w:rsidRPr="007E1863">
              <w:rPr>
                <w:rFonts w:ascii="SutonnyMJ" w:eastAsia="Calibri" w:hAnsi="SutonnyMJ" w:cs="Shonar Bangla"/>
                <w:sz w:val="24"/>
                <w:szCs w:val="24"/>
              </w:rPr>
              <w:t>kvwiwiK</w:t>
            </w:r>
            <w:proofErr w:type="spellEnd"/>
            <w:r w:rsidRPr="007E1863">
              <w:rPr>
                <w:rFonts w:ascii="SutonnyMJ" w:eastAsia="Calibri" w:hAnsi="SutonnyMJ" w:cs="Shonar Bangla"/>
                <w:sz w:val="24"/>
                <w:szCs w:val="24"/>
              </w:rPr>
              <w:t xml:space="preserve"> </w:t>
            </w:r>
            <w:proofErr w:type="spellStart"/>
            <w:r w:rsidRPr="007E1863">
              <w:rPr>
                <w:rFonts w:ascii="SutonnyMJ" w:eastAsia="Calibri" w:hAnsi="SutonnyMJ" w:cs="Shonar Bangla"/>
                <w:sz w:val="24"/>
                <w:szCs w:val="24"/>
              </w:rPr>
              <w:t>Ae¯’v</w:t>
            </w:r>
            <w:proofErr w:type="spellEnd"/>
            <w:r w:rsidRPr="007E1863">
              <w:rPr>
                <w:rFonts w:ascii="SutonnyMJ" w:eastAsia="Calibri" w:hAnsi="SutonnyMJ" w:cs="Shonar Bangla"/>
                <w:sz w:val="24"/>
                <w:szCs w:val="24"/>
              </w:rPr>
              <w:t xml:space="preserve"> </w:t>
            </w:r>
            <w:proofErr w:type="spellStart"/>
            <w:r w:rsidRPr="007E1863">
              <w:rPr>
                <w:rFonts w:ascii="SutonnyMJ" w:eastAsia="Calibri" w:hAnsi="SutonnyMJ" w:cs="Shonar Bangla"/>
                <w:sz w:val="24"/>
                <w:szCs w:val="24"/>
              </w:rPr>
              <w:t>wK</w:t>
            </w:r>
            <w:proofErr w:type="spellEnd"/>
            <w:r w:rsidRPr="007E1863">
              <w:rPr>
                <w:rFonts w:ascii="SutonnyMJ" w:eastAsia="Calibri" w:hAnsi="SutonnyMJ" w:cs="Shonar Bangla"/>
                <w:sz w:val="24"/>
                <w:szCs w:val="24"/>
              </w:rPr>
              <w:t>?</w:t>
            </w:r>
          </w:p>
          <w:p w14:paraId="54A6C0FF" w14:textId="77777777" w:rsidR="007E1863" w:rsidRPr="007E1863" w:rsidRDefault="007E1863" w:rsidP="007E1863">
            <w:pPr>
              <w:jc w:val="both"/>
              <w:rPr>
                <w:rFonts w:ascii="SutonnyMJ" w:eastAsia="Calibri" w:hAnsi="SutonnyMJ" w:cs="Times New Roman"/>
                <w:sz w:val="24"/>
                <w:szCs w:val="24"/>
              </w:rPr>
            </w:pPr>
            <w:r w:rsidRPr="007E1863">
              <w:rPr>
                <w:rFonts w:ascii="Times New Roman" w:eastAsia="Calibri" w:hAnsi="Times New Roman" w:cs="Times New Roman"/>
                <w:sz w:val="24"/>
                <w:szCs w:val="24"/>
                <w:lang w:bidi="bn-BD"/>
              </w:rPr>
              <w:t>Which of the flowing best describe your physical condition?</w:t>
            </w:r>
          </w:p>
        </w:tc>
        <w:tc>
          <w:tcPr>
            <w:tcW w:w="1974" w:type="dxa"/>
          </w:tcPr>
          <w:p w14:paraId="1C46E4EF"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eZ©gv‡b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Mf©eZx</w:t>
            </w:r>
            <w:proofErr w:type="spellEnd"/>
            <w:r w:rsidRPr="007E1863">
              <w:rPr>
                <w:rFonts w:ascii="SutonnyMJ" w:eastAsia="Calibri" w:hAnsi="SutonnyMJ" w:cs="Times New Roman"/>
                <w:sz w:val="24"/>
                <w:szCs w:val="24"/>
              </w:rPr>
              <w:t xml:space="preserve"> </w:t>
            </w:r>
          </w:p>
          <w:p w14:paraId="66C966AF"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eZ©gv‡b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cÖm~Zx</w:t>
            </w:r>
            <w:proofErr w:type="spellEnd"/>
          </w:p>
          <w:p w14:paraId="57753AD0"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 xml:space="preserve">(3) </w:t>
            </w:r>
            <w:proofErr w:type="spellStart"/>
            <w:r w:rsidRPr="007E1863">
              <w:rPr>
                <w:rFonts w:ascii="SutonnyMJ" w:eastAsia="Calibri" w:hAnsi="SutonnyMJ" w:cs="Times New Roman"/>
                <w:sz w:val="24"/>
                <w:szCs w:val="24"/>
              </w:rPr>
              <w:t>bv</w:t>
            </w:r>
            <w:proofErr w:type="spellEnd"/>
          </w:p>
        </w:tc>
        <w:tc>
          <w:tcPr>
            <w:tcW w:w="731" w:type="dxa"/>
          </w:tcPr>
          <w:p w14:paraId="475E2557" w14:textId="77777777" w:rsidR="007E1863" w:rsidRPr="007E1863" w:rsidRDefault="007E1863" w:rsidP="007E1863">
            <w:pPr>
              <w:rPr>
                <w:rFonts w:ascii="SutonnyMJ" w:eastAsia="Calibri" w:hAnsi="SutonnyMJ" w:cs="Times New Roman"/>
                <w:sz w:val="24"/>
                <w:szCs w:val="24"/>
              </w:rPr>
            </w:pPr>
          </w:p>
        </w:tc>
      </w:tr>
      <w:tr w:rsidR="007E1863" w:rsidRPr="007E1863" w14:paraId="76B1F5BB" w14:textId="77777777" w:rsidTr="00D14180">
        <w:tc>
          <w:tcPr>
            <w:tcW w:w="715" w:type="dxa"/>
          </w:tcPr>
          <w:p w14:paraId="6DFDE768"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6.</w:t>
            </w:r>
          </w:p>
        </w:tc>
        <w:tc>
          <w:tcPr>
            <w:tcW w:w="5596" w:type="dxa"/>
          </w:tcPr>
          <w:p w14:paraId="40A36E54" w14:textId="77777777" w:rsidR="007E1863" w:rsidRPr="007E1863" w:rsidRDefault="007E1863" w:rsidP="007E1863">
            <w:pPr>
              <w:jc w:val="both"/>
              <w:rPr>
                <w:rFonts w:ascii="SutonnyMJ" w:eastAsia="Calibri" w:hAnsi="SutonnyMJ" w:cs="Times New Roman"/>
                <w:sz w:val="24"/>
                <w:szCs w:val="24"/>
              </w:rPr>
            </w:pPr>
            <w:proofErr w:type="spellStart"/>
            <w:r w:rsidRPr="007E1863">
              <w:rPr>
                <w:rFonts w:ascii="SutonnyMJ" w:eastAsia="Calibri" w:hAnsi="SutonnyMJ" w:cs="Times New Roman"/>
                <w:sz w:val="24"/>
                <w:szCs w:val="24"/>
              </w:rPr>
              <w:t>Avcbvi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cwiev‡ii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m`m</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msL¨v</w:t>
            </w:r>
            <w:proofErr w:type="spellEnd"/>
            <w:r w:rsidRPr="007E1863">
              <w:rPr>
                <w:rFonts w:ascii="SutonnyMJ" w:eastAsia="Calibri" w:hAnsi="SutonnyMJ" w:cs="Times New Roman"/>
                <w:sz w:val="24"/>
                <w:szCs w:val="24"/>
              </w:rPr>
              <w:t xml:space="preserve"> KZ?</w:t>
            </w:r>
          </w:p>
        </w:tc>
        <w:tc>
          <w:tcPr>
            <w:tcW w:w="1974" w:type="dxa"/>
          </w:tcPr>
          <w:tbl>
            <w:tblPr>
              <w:tblStyle w:val="TableGrid"/>
              <w:tblpPr w:leftFromText="180" w:rightFromText="180" w:vertAnchor="text" w:horzAnchor="margin" w:tblpY="307"/>
              <w:tblOverlap w:val="never"/>
              <w:tblW w:w="0" w:type="auto"/>
              <w:tblLayout w:type="fixed"/>
              <w:tblLook w:val="04A0" w:firstRow="1" w:lastRow="0" w:firstColumn="1" w:lastColumn="0" w:noHBand="0" w:noVBand="1"/>
            </w:tblPr>
            <w:tblGrid>
              <w:gridCol w:w="715"/>
              <w:gridCol w:w="844"/>
            </w:tblGrid>
            <w:tr w:rsidR="007E1863" w:rsidRPr="007E1863" w14:paraId="6D55045B" w14:textId="77777777" w:rsidTr="00D14180">
              <w:trPr>
                <w:trHeight w:val="376"/>
              </w:trPr>
              <w:tc>
                <w:tcPr>
                  <w:tcW w:w="715" w:type="dxa"/>
                </w:tcPr>
                <w:p w14:paraId="58CC6C7F" w14:textId="77777777" w:rsidR="007E1863" w:rsidRPr="007E1863" w:rsidRDefault="007E1863" w:rsidP="007E1863">
                  <w:pPr>
                    <w:rPr>
                      <w:rFonts w:ascii="SutonnyMJ" w:eastAsia="Calibri" w:hAnsi="SutonnyMJ" w:cs="Times New Roman"/>
                      <w:sz w:val="24"/>
                      <w:szCs w:val="24"/>
                    </w:rPr>
                  </w:pPr>
                </w:p>
              </w:tc>
              <w:tc>
                <w:tcPr>
                  <w:tcW w:w="844" w:type="dxa"/>
                </w:tcPr>
                <w:p w14:paraId="356B3820" w14:textId="77777777" w:rsidR="007E1863" w:rsidRPr="007E1863" w:rsidRDefault="007E1863" w:rsidP="007E1863">
                  <w:pPr>
                    <w:rPr>
                      <w:rFonts w:ascii="SutonnyMJ" w:eastAsia="Calibri" w:hAnsi="SutonnyMJ" w:cs="Times New Roman"/>
                      <w:sz w:val="24"/>
                      <w:szCs w:val="24"/>
                    </w:rPr>
                  </w:pPr>
                </w:p>
              </w:tc>
            </w:tr>
          </w:tbl>
          <w:p w14:paraId="71950400" w14:textId="77777777" w:rsidR="007E1863" w:rsidRPr="007E1863" w:rsidRDefault="007E1863" w:rsidP="007E1863">
            <w:pPr>
              <w:rPr>
                <w:rFonts w:ascii="SutonnyMJ" w:eastAsia="Calibri" w:hAnsi="SutonnyMJ" w:cs="Times New Roman"/>
                <w:sz w:val="24"/>
                <w:szCs w:val="24"/>
              </w:rPr>
            </w:pPr>
          </w:p>
          <w:p w14:paraId="7CC77865"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 xml:space="preserve">Rb </w:t>
            </w:r>
          </w:p>
          <w:p w14:paraId="0B62B966" w14:textId="77777777" w:rsidR="007E1863" w:rsidRPr="007E1863" w:rsidRDefault="007E1863" w:rsidP="007E1863">
            <w:pPr>
              <w:rPr>
                <w:rFonts w:ascii="SutonnyMJ" w:eastAsia="Calibri" w:hAnsi="SutonnyMJ" w:cs="Times New Roman"/>
                <w:sz w:val="24"/>
                <w:szCs w:val="24"/>
              </w:rPr>
            </w:pPr>
          </w:p>
        </w:tc>
        <w:tc>
          <w:tcPr>
            <w:tcW w:w="731" w:type="dxa"/>
          </w:tcPr>
          <w:p w14:paraId="656F3786" w14:textId="77777777" w:rsidR="007E1863" w:rsidRPr="007E1863" w:rsidRDefault="007E1863" w:rsidP="007E1863">
            <w:pPr>
              <w:rPr>
                <w:rFonts w:ascii="SutonnyMJ" w:eastAsia="Calibri" w:hAnsi="SutonnyMJ" w:cs="Times New Roman"/>
                <w:sz w:val="24"/>
                <w:szCs w:val="24"/>
              </w:rPr>
            </w:pPr>
          </w:p>
        </w:tc>
      </w:tr>
      <w:tr w:rsidR="007E1863" w:rsidRPr="007E1863" w14:paraId="15066BB4" w14:textId="77777777" w:rsidTr="00D14180">
        <w:trPr>
          <w:trHeight w:val="775"/>
        </w:trPr>
        <w:tc>
          <w:tcPr>
            <w:tcW w:w="715" w:type="dxa"/>
          </w:tcPr>
          <w:p w14:paraId="242CEFE9" w14:textId="77777777" w:rsidR="007E1863" w:rsidRPr="007E1863" w:rsidRDefault="007E1863" w:rsidP="007E1863">
            <w:pPr>
              <w:rPr>
                <w:rFonts w:ascii="SutonnyMJ" w:eastAsia="Calibri" w:hAnsi="SutonnyMJ" w:cs="SutonnyMJ"/>
                <w:sz w:val="24"/>
                <w:szCs w:val="24"/>
              </w:rPr>
            </w:pPr>
            <w:r w:rsidRPr="007E1863">
              <w:rPr>
                <w:rFonts w:ascii="Shonar Bangla" w:eastAsia="Calibri" w:hAnsi="Shonar Bangla" w:cs="Shonar Bangla"/>
                <w:sz w:val="24"/>
                <w:szCs w:val="24"/>
                <w:cs/>
                <w:lang w:bidi="bn-IN"/>
              </w:rPr>
              <w:t>৭</w:t>
            </w:r>
            <w:r w:rsidRPr="007E1863">
              <w:rPr>
                <w:rFonts w:ascii="SutonnyMJ" w:eastAsia="Calibri" w:hAnsi="SutonnyMJ" w:cs="SutonnyMJ"/>
                <w:sz w:val="24"/>
                <w:szCs w:val="24"/>
              </w:rPr>
              <w:t>.</w:t>
            </w:r>
          </w:p>
        </w:tc>
        <w:tc>
          <w:tcPr>
            <w:tcW w:w="5596" w:type="dxa"/>
          </w:tcPr>
          <w:p w14:paraId="6AFC838D" w14:textId="77777777" w:rsidR="007E1863" w:rsidRPr="007E1863" w:rsidRDefault="007E1863" w:rsidP="007E1863">
            <w:pPr>
              <w:jc w:val="both"/>
              <w:rPr>
                <w:rFonts w:ascii="SutonnyMJ" w:eastAsia="Calibri" w:hAnsi="SutonnyMJ" w:cs="Times New Roman"/>
                <w:sz w:val="24"/>
                <w:szCs w:val="24"/>
              </w:rPr>
            </w:pPr>
            <w:proofErr w:type="spellStart"/>
            <w:r w:rsidRPr="007E1863">
              <w:rPr>
                <w:rFonts w:ascii="SutonnyMJ" w:eastAsia="Calibri" w:hAnsi="SutonnyMJ" w:cs="Times New Roman"/>
                <w:sz w:val="24"/>
                <w:szCs w:val="24"/>
              </w:rPr>
              <w:t>Avcwb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Kvb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kªYx</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ch©šÍ</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jLvcov</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K‡i‡Qb</w:t>
            </w:r>
            <w:proofErr w:type="spellEnd"/>
            <w:r w:rsidRPr="007E1863">
              <w:rPr>
                <w:rFonts w:ascii="SutonnyMJ" w:eastAsia="Calibri" w:hAnsi="SutonnyMJ" w:cs="Times New Roman"/>
                <w:sz w:val="24"/>
                <w:szCs w:val="24"/>
              </w:rPr>
              <w:t>?</w:t>
            </w:r>
          </w:p>
        </w:tc>
        <w:tc>
          <w:tcPr>
            <w:tcW w:w="1974" w:type="dxa"/>
          </w:tcPr>
          <w:tbl>
            <w:tblPr>
              <w:tblStyle w:val="TableGrid"/>
              <w:tblpPr w:leftFromText="180" w:rightFromText="180" w:vertAnchor="text" w:horzAnchor="margin" w:tblpY="307"/>
              <w:tblOverlap w:val="never"/>
              <w:tblW w:w="0" w:type="auto"/>
              <w:tblLayout w:type="fixed"/>
              <w:tblLook w:val="04A0" w:firstRow="1" w:lastRow="0" w:firstColumn="1" w:lastColumn="0" w:noHBand="0" w:noVBand="1"/>
            </w:tblPr>
            <w:tblGrid>
              <w:gridCol w:w="715"/>
              <w:gridCol w:w="844"/>
            </w:tblGrid>
            <w:tr w:rsidR="007E1863" w:rsidRPr="007E1863" w14:paraId="015DBB2A" w14:textId="77777777" w:rsidTr="00D14180">
              <w:trPr>
                <w:trHeight w:val="376"/>
              </w:trPr>
              <w:tc>
                <w:tcPr>
                  <w:tcW w:w="715" w:type="dxa"/>
                </w:tcPr>
                <w:p w14:paraId="744FA41E" w14:textId="77777777" w:rsidR="007E1863" w:rsidRPr="007E1863" w:rsidRDefault="007E1863" w:rsidP="007E1863">
                  <w:pPr>
                    <w:rPr>
                      <w:rFonts w:ascii="SutonnyMJ" w:eastAsia="Calibri" w:hAnsi="SutonnyMJ" w:cs="Times New Roman"/>
                      <w:sz w:val="24"/>
                      <w:szCs w:val="24"/>
                    </w:rPr>
                  </w:pPr>
                </w:p>
              </w:tc>
              <w:tc>
                <w:tcPr>
                  <w:tcW w:w="844" w:type="dxa"/>
                </w:tcPr>
                <w:p w14:paraId="2E580251" w14:textId="77777777" w:rsidR="007E1863" w:rsidRPr="007E1863" w:rsidRDefault="007E1863" w:rsidP="007E1863">
                  <w:pPr>
                    <w:rPr>
                      <w:rFonts w:ascii="SutonnyMJ" w:eastAsia="Calibri" w:hAnsi="SutonnyMJ" w:cs="Times New Roman"/>
                      <w:sz w:val="24"/>
                      <w:szCs w:val="24"/>
                    </w:rPr>
                  </w:pPr>
                </w:p>
              </w:tc>
            </w:tr>
          </w:tbl>
          <w:p w14:paraId="03E1F6A7" w14:textId="77777777" w:rsidR="007E1863" w:rsidRPr="007E1863" w:rsidRDefault="007E1863" w:rsidP="007E1863">
            <w:pPr>
              <w:rPr>
                <w:rFonts w:ascii="SutonnyMJ" w:eastAsia="Calibri" w:hAnsi="SutonnyMJ" w:cs="Times New Roman"/>
                <w:sz w:val="24"/>
                <w:szCs w:val="24"/>
              </w:rPr>
            </w:pPr>
          </w:p>
          <w:p w14:paraId="0EC02795"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proofErr w:type="spellStart"/>
            <w:r w:rsidRPr="007E1863">
              <w:rPr>
                <w:rFonts w:ascii="SutonnyMJ" w:eastAsia="Calibri" w:hAnsi="SutonnyMJ" w:cs="Times New Roman"/>
                <w:sz w:val="24"/>
                <w:szCs w:val="24"/>
              </w:rPr>
              <w:t>kªYx</w:t>
            </w:r>
            <w:proofErr w:type="spellEnd"/>
            <w:r w:rsidRPr="007E1863">
              <w:rPr>
                <w:rFonts w:ascii="SutonnyMJ" w:eastAsia="Calibri" w:hAnsi="SutonnyMJ" w:cs="Times New Roman"/>
                <w:sz w:val="24"/>
                <w:szCs w:val="24"/>
              </w:rPr>
              <w:t xml:space="preserve"> </w:t>
            </w:r>
          </w:p>
          <w:p w14:paraId="7CBB45F7" w14:textId="77777777" w:rsidR="007E1863" w:rsidRPr="007E1863" w:rsidRDefault="007E1863" w:rsidP="007E1863">
            <w:pPr>
              <w:rPr>
                <w:rFonts w:ascii="SutonnyMJ" w:eastAsia="Calibri" w:hAnsi="SutonnyMJ" w:cs="Times New Roman"/>
                <w:sz w:val="24"/>
                <w:szCs w:val="24"/>
              </w:rPr>
            </w:pPr>
          </w:p>
        </w:tc>
        <w:tc>
          <w:tcPr>
            <w:tcW w:w="731" w:type="dxa"/>
          </w:tcPr>
          <w:p w14:paraId="37781690" w14:textId="77777777" w:rsidR="007E1863" w:rsidRPr="007E1863" w:rsidRDefault="007E1863" w:rsidP="007E1863">
            <w:pPr>
              <w:rPr>
                <w:rFonts w:ascii="SutonnyMJ" w:eastAsia="Calibri" w:hAnsi="SutonnyMJ" w:cs="Times New Roman"/>
                <w:sz w:val="24"/>
                <w:szCs w:val="24"/>
              </w:rPr>
            </w:pPr>
          </w:p>
        </w:tc>
      </w:tr>
      <w:tr w:rsidR="007E1863" w:rsidRPr="007E1863" w14:paraId="258CB67D" w14:textId="77777777" w:rsidTr="00D14180">
        <w:tc>
          <w:tcPr>
            <w:tcW w:w="715" w:type="dxa"/>
          </w:tcPr>
          <w:p w14:paraId="325EA69E" w14:textId="77777777" w:rsidR="007E1863" w:rsidRPr="007E1863" w:rsidRDefault="007E1863" w:rsidP="007E1863">
            <w:pPr>
              <w:rPr>
                <w:rFonts w:ascii="SutonnyMJ" w:eastAsia="Calibri" w:hAnsi="SutonnyMJ" w:cs="SutonnyMJ"/>
                <w:sz w:val="24"/>
                <w:szCs w:val="24"/>
              </w:rPr>
            </w:pPr>
            <w:r w:rsidRPr="007E1863">
              <w:rPr>
                <w:rFonts w:ascii="Shonar Bangla" w:eastAsia="Calibri" w:hAnsi="Shonar Bangla" w:cs="Shonar Bangla"/>
                <w:sz w:val="24"/>
                <w:szCs w:val="24"/>
                <w:cs/>
                <w:lang w:bidi="bn-IN"/>
              </w:rPr>
              <w:t>৮</w:t>
            </w:r>
            <w:r w:rsidRPr="007E1863">
              <w:rPr>
                <w:rFonts w:ascii="SutonnyMJ" w:eastAsia="Calibri" w:hAnsi="SutonnyMJ" w:cs="SutonnyMJ"/>
                <w:sz w:val="24"/>
                <w:szCs w:val="24"/>
              </w:rPr>
              <w:t>.</w:t>
            </w:r>
          </w:p>
        </w:tc>
        <w:tc>
          <w:tcPr>
            <w:tcW w:w="5596" w:type="dxa"/>
          </w:tcPr>
          <w:p w14:paraId="742AC726" w14:textId="77777777" w:rsidR="007E1863" w:rsidRPr="007E1863" w:rsidRDefault="007E1863" w:rsidP="007E1863">
            <w:pPr>
              <w:jc w:val="both"/>
              <w:rPr>
                <w:rFonts w:ascii="SutonnyMJ" w:eastAsia="Calibri" w:hAnsi="SutonnyMJ" w:cs="Times New Roman"/>
                <w:sz w:val="24"/>
                <w:szCs w:val="24"/>
              </w:rPr>
            </w:pPr>
            <w:proofErr w:type="spellStart"/>
            <w:r w:rsidRPr="007E1863">
              <w:rPr>
                <w:rFonts w:ascii="SutonnyMJ" w:eastAsia="Calibri" w:hAnsi="SutonnyMJ" w:cs="Times New Roman"/>
                <w:sz w:val="24"/>
                <w:szCs w:val="24"/>
              </w:rPr>
              <w:t>Avcbvi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ckv</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wK</w:t>
            </w:r>
            <w:proofErr w:type="spellEnd"/>
            <w:r w:rsidRPr="007E1863">
              <w:rPr>
                <w:rFonts w:ascii="SutonnyMJ" w:eastAsia="Calibri" w:hAnsi="SutonnyMJ" w:cs="Times New Roman"/>
                <w:sz w:val="24"/>
                <w:szCs w:val="24"/>
              </w:rPr>
              <w:t xml:space="preserve">? </w:t>
            </w:r>
          </w:p>
          <w:p w14:paraId="2826EF26" w14:textId="77777777" w:rsidR="007E1863" w:rsidRPr="007E1863" w:rsidRDefault="007E1863" w:rsidP="007E1863">
            <w:pPr>
              <w:jc w:val="both"/>
              <w:rPr>
                <w:rFonts w:ascii="Times New Roman" w:eastAsia="Calibri" w:hAnsi="Times New Roman" w:cs="Times New Roman"/>
                <w:sz w:val="24"/>
                <w:szCs w:val="24"/>
              </w:rPr>
            </w:pPr>
            <w:r w:rsidRPr="007E1863">
              <w:rPr>
                <w:rFonts w:ascii="Times New Roman" w:eastAsia="Calibri" w:hAnsi="Times New Roman" w:cs="Times New Roman"/>
                <w:sz w:val="24"/>
                <w:szCs w:val="24"/>
              </w:rPr>
              <w:t xml:space="preserve">What is your occupation? </w:t>
            </w:r>
          </w:p>
          <w:p w14:paraId="78B13F78"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M„wnYx</w:t>
            </w:r>
            <w:proofErr w:type="spellEnd"/>
            <w:r w:rsidRPr="007E1863">
              <w:rPr>
                <w:rFonts w:ascii="SutonnyMJ" w:eastAsia="Calibri" w:hAnsi="SutonnyMJ" w:cs="Times New Roman"/>
                <w:sz w:val="24"/>
                <w:szCs w:val="24"/>
              </w:rPr>
              <w:t xml:space="preserve"> </w:t>
            </w:r>
          </w:p>
          <w:p w14:paraId="42DCE76A"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PvKzix</w:t>
            </w:r>
            <w:proofErr w:type="spellEnd"/>
          </w:p>
          <w:p w14:paraId="2FA69B0F"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3</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L</w:t>
            </w:r>
            <w:r w:rsidRPr="007E1863">
              <w:rPr>
                <w:rFonts w:ascii="SutonnyMJ" w:eastAsia="Calibri" w:hAnsi="SutonnyMJ" w:cs="SutonnyMJ"/>
                <w:sz w:val="24"/>
                <w:szCs w:val="24"/>
              </w:rPr>
              <w:t>Û</w:t>
            </w:r>
            <w:r w:rsidRPr="007E1863">
              <w:rPr>
                <w:rFonts w:ascii="SutonnyMJ" w:eastAsia="Calibri" w:hAnsi="SutonnyMJ" w:cs="Times New Roman"/>
                <w:sz w:val="24"/>
                <w:szCs w:val="24"/>
              </w:rPr>
              <w:t>Kvjxb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PvKzix</w:t>
            </w:r>
            <w:proofErr w:type="spellEnd"/>
          </w:p>
          <w:p w14:paraId="25976837"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4</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Mv‡g</w:t>
            </w:r>
            <w:proofErr w:type="spellEnd"/>
            <w:r w:rsidRPr="007E1863">
              <w:rPr>
                <w:rFonts w:ascii="SutonnyMJ" w:eastAsia="Calibri" w:hAnsi="SutonnyMJ" w:cs="Times New Roman"/>
                <w:sz w:val="24"/>
                <w:szCs w:val="24"/>
              </w:rPr>
              <w:t xml:space="preserve">©›Um </w:t>
            </w:r>
            <w:proofErr w:type="spellStart"/>
            <w:r w:rsidRPr="007E1863">
              <w:rPr>
                <w:rFonts w:ascii="SutonnyMJ" w:eastAsia="Calibri" w:hAnsi="SutonnyMJ" w:cs="Times New Roman"/>
                <w:sz w:val="24"/>
                <w:szCs w:val="24"/>
              </w:rPr>
              <w:t>kªwgK</w:t>
            </w:r>
            <w:proofErr w:type="spellEnd"/>
            <w:r w:rsidRPr="007E1863">
              <w:rPr>
                <w:rFonts w:ascii="SutonnyMJ" w:eastAsia="Calibri" w:hAnsi="SutonnyMJ" w:cs="Times New Roman"/>
                <w:sz w:val="24"/>
                <w:szCs w:val="24"/>
              </w:rPr>
              <w:t xml:space="preserve"> </w:t>
            </w:r>
          </w:p>
          <w:p w14:paraId="3C85D0AF"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5</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A‡b¨i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evwo‡Z</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KvR</w:t>
            </w:r>
            <w:proofErr w:type="spellEnd"/>
          </w:p>
          <w:p w14:paraId="74A3A715"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6</w:t>
            </w:r>
            <w:r w:rsidRPr="007E1863">
              <w:rPr>
                <w:rFonts w:ascii="SutonnyMJ" w:eastAsia="Calibri" w:hAnsi="SutonnyMJ" w:cs="Times New Roman"/>
                <w:sz w:val="24"/>
                <w:szCs w:val="24"/>
              </w:rPr>
              <w:t xml:space="preserve">] ¶z`ª </w:t>
            </w:r>
            <w:proofErr w:type="spellStart"/>
            <w:r w:rsidRPr="007E1863">
              <w:rPr>
                <w:rFonts w:ascii="SutonnyMJ" w:eastAsia="Calibri" w:hAnsi="SutonnyMJ" w:cs="Times New Roman"/>
                <w:sz w:val="24"/>
                <w:szCs w:val="24"/>
              </w:rPr>
              <w:t>e¨vemvqx</w:t>
            </w:r>
            <w:proofErr w:type="spellEnd"/>
          </w:p>
          <w:p w14:paraId="454DC4D8"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7</w:t>
            </w:r>
            <w:r w:rsidRPr="007E1863">
              <w:rPr>
                <w:rFonts w:ascii="SutonnyMJ" w:eastAsia="Calibri" w:hAnsi="SutonnyMJ" w:cs="Times New Roman"/>
                <w:sz w:val="24"/>
                <w:szCs w:val="24"/>
              </w:rPr>
              <w:t>] K…</w:t>
            </w:r>
            <w:proofErr w:type="spellStart"/>
            <w:r w:rsidRPr="007E1863">
              <w:rPr>
                <w:rFonts w:ascii="SutonnyMJ" w:eastAsia="Calibri" w:hAnsi="SutonnyMJ" w:cs="Times New Roman"/>
                <w:sz w:val="24"/>
                <w:szCs w:val="24"/>
              </w:rPr>
              <w:t>wl</w:t>
            </w:r>
            <w:proofErr w:type="spellEnd"/>
          </w:p>
          <w:p w14:paraId="538561D1"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8</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w`bgRyi</w:t>
            </w:r>
            <w:proofErr w:type="spellEnd"/>
            <w:r w:rsidRPr="007E1863">
              <w:rPr>
                <w:rFonts w:ascii="SutonnyMJ" w:eastAsia="Calibri" w:hAnsi="SutonnyMJ" w:cs="Times New Roman"/>
                <w:sz w:val="24"/>
                <w:szCs w:val="24"/>
              </w:rPr>
              <w:t xml:space="preserve"> </w:t>
            </w:r>
          </w:p>
          <w:p w14:paraId="3F06767A"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9</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KviLvbv</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kªwgK</w:t>
            </w:r>
            <w:proofErr w:type="spellEnd"/>
          </w:p>
          <w:p w14:paraId="75FC0135"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10</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wf¶ve„wË</w:t>
            </w:r>
            <w:proofErr w:type="spellEnd"/>
            <w:r w:rsidRPr="007E1863">
              <w:rPr>
                <w:rFonts w:ascii="SutonnyMJ" w:eastAsia="Calibri" w:hAnsi="SutonnyMJ" w:cs="Times New Roman"/>
                <w:sz w:val="24"/>
                <w:szCs w:val="24"/>
              </w:rPr>
              <w:t xml:space="preserve"> </w:t>
            </w:r>
          </w:p>
          <w:p w14:paraId="5FC734C1" w14:textId="77777777" w:rsidR="007E1863" w:rsidRPr="007E1863" w:rsidRDefault="007E1863" w:rsidP="007E1863">
            <w:pPr>
              <w:jc w:val="both"/>
              <w:rPr>
                <w:rFonts w:ascii="Times New Roman" w:eastAsia="Calibri" w:hAnsi="Times New Roman"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99</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Ab¨vb</w:t>
            </w:r>
            <w:proofErr w:type="spellEnd"/>
            <w:r w:rsidRPr="007E1863">
              <w:rPr>
                <w:rFonts w:ascii="SutonnyMJ" w:eastAsia="Calibri" w:hAnsi="SutonnyMJ" w:cs="Times New Roman"/>
                <w:sz w:val="24"/>
                <w:szCs w:val="24"/>
              </w:rPr>
              <w:t>¨ ........................</w:t>
            </w:r>
          </w:p>
        </w:tc>
        <w:tc>
          <w:tcPr>
            <w:tcW w:w="1974" w:type="dxa"/>
          </w:tcPr>
          <w:p w14:paraId="783FBC88" w14:textId="77777777" w:rsidR="007E1863" w:rsidRPr="007E1863" w:rsidRDefault="007E1863" w:rsidP="007E1863">
            <w:pPr>
              <w:rPr>
                <w:rFonts w:ascii="SutonnyMJ" w:eastAsia="Calibri" w:hAnsi="SutonnyMJ" w:cs="Times New Roman"/>
                <w:sz w:val="24"/>
                <w:szCs w:val="24"/>
              </w:rPr>
            </w:pPr>
          </w:p>
        </w:tc>
        <w:tc>
          <w:tcPr>
            <w:tcW w:w="731" w:type="dxa"/>
          </w:tcPr>
          <w:p w14:paraId="4030A73D" w14:textId="77777777" w:rsidR="007E1863" w:rsidRPr="007E1863" w:rsidRDefault="007E1863" w:rsidP="007E1863">
            <w:pPr>
              <w:rPr>
                <w:rFonts w:ascii="SutonnyMJ" w:eastAsia="Calibri" w:hAnsi="SutonnyMJ" w:cs="Times New Roman"/>
                <w:sz w:val="24"/>
                <w:szCs w:val="24"/>
              </w:rPr>
            </w:pPr>
          </w:p>
        </w:tc>
      </w:tr>
      <w:tr w:rsidR="007E1863" w:rsidRPr="007E1863" w14:paraId="1C6AC0FB" w14:textId="77777777" w:rsidTr="00D14180">
        <w:tc>
          <w:tcPr>
            <w:tcW w:w="715" w:type="dxa"/>
          </w:tcPr>
          <w:p w14:paraId="22419F65" w14:textId="77777777" w:rsidR="007E1863" w:rsidRPr="007E1863" w:rsidRDefault="007E1863" w:rsidP="007E1863">
            <w:pPr>
              <w:rPr>
                <w:rFonts w:ascii="SutonnyMJ" w:eastAsia="Calibri" w:hAnsi="SutonnyMJ" w:cs="SutonnyMJ"/>
                <w:sz w:val="24"/>
                <w:szCs w:val="24"/>
              </w:rPr>
            </w:pPr>
            <w:r w:rsidRPr="007E1863">
              <w:rPr>
                <w:rFonts w:ascii="Shonar Bangla" w:eastAsia="Calibri" w:hAnsi="Shonar Bangla" w:cs="Shonar Bangla"/>
                <w:sz w:val="24"/>
                <w:szCs w:val="24"/>
                <w:cs/>
                <w:lang w:bidi="bn-IN"/>
              </w:rPr>
              <w:lastRenderedPageBreak/>
              <w:t>৯</w:t>
            </w:r>
            <w:r w:rsidRPr="007E1863">
              <w:rPr>
                <w:rFonts w:ascii="SutonnyMJ" w:eastAsia="Calibri" w:hAnsi="SutonnyMJ" w:cs="SutonnyMJ"/>
                <w:sz w:val="24"/>
                <w:szCs w:val="24"/>
              </w:rPr>
              <w:t>.</w:t>
            </w:r>
          </w:p>
        </w:tc>
        <w:tc>
          <w:tcPr>
            <w:tcW w:w="5596" w:type="dxa"/>
          </w:tcPr>
          <w:p w14:paraId="4A8CB231" w14:textId="77777777" w:rsidR="007E1863" w:rsidRPr="007E1863" w:rsidRDefault="007E1863" w:rsidP="007E1863">
            <w:pPr>
              <w:jc w:val="both"/>
              <w:rPr>
                <w:rFonts w:ascii="SutonnyMJ" w:eastAsia="Calibri" w:hAnsi="SutonnyMJ" w:cs="Times New Roman"/>
                <w:sz w:val="24"/>
                <w:szCs w:val="24"/>
              </w:rPr>
            </w:pPr>
            <w:proofErr w:type="spellStart"/>
            <w:r w:rsidRPr="007E1863">
              <w:rPr>
                <w:rFonts w:ascii="SutonnyMJ" w:eastAsia="Calibri" w:hAnsi="SutonnyMJ" w:cs="Times New Roman"/>
                <w:sz w:val="24"/>
                <w:szCs w:val="24"/>
              </w:rPr>
              <w:t>Avcbvi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gvwmK</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Avq</w:t>
            </w:r>
            <w:proofErr w:type="spellEnd"/>
            <w:r w:rsidRPr="007E1863">
              <w:rPr>
                <w:rFonts w:ascii="SutonnyMJ" w:eastAsia="Calibri" w:hAnsi="SutonnyMJ" w:cs="Times New Roman"/>
                <w:sz w:val="24"/>
                <w:szCs w:val="24"/>
              </w:rPr>
              <w:t xml:space="preserve"> KZ?</w:t>
            </w:r>
          </w:p>
        </w:tc>
        <w:tc>
          <w:tcPr>
            <w:tcW w:w="1974" w:type="dxa"/>
          </w:tcPr>
          <w:tbl>
            <w:tblPr>
              <w:tblStyle w:val="TableGrid"/>
              <w:tblpPr w:leftFromText="180" w:rightFromText="180" w:vertAnchor="text" w:horzAnchor="margin" w:tblpY="307"/>
              <w:tblOverlap w:val="never"/>
              <w:tblW w:w="0" w:type="auto"/>
              <w:tblLayout w:type="fixed"/>
              <w:tblLook w:val="04A0" w:firstRow="1" w:lastRow="0" w:firstColumn="1" w:lastColumn="0" w:noHBand="0" w:noVBand="1"/>
            </w:tblPr>
            <w:tblGrid>
              <w:gridCol w:w="451"/>
              <w:gridCol w:w="413"/>
              <w:gridCol w:w="338"/>
              <w:gridCol w:w="357"/>
              <w:gridCol w:w="326"/>
              <w:gridCol w:w="369"/>
            </w:tblGrid>
            <w:tr w:rsidR="007E1863" w:rsidRPr="007E1863" w14:paraId="41B09F40" w14:textId="77777777" w:rsidTr="00D14180">
              <w:trPr>
                <w:trHeight w:val="376"/>
              </w:trPr>
              <w:tc>
                <w:tcPr>
                  <w:tcW w:w="451" w:type="dxa"/>
                </w:tcPr>
                <w:p w14:paraId="129CED1A" w14:textId="77777777" w:rsidR="007E1863" w:rsidRPr="007E1863" w:rsidRDefault="007E1863" w:rsidP="007E1863">
                  <w:pPr>
                    <w:rPr>
                      <w:rFonts w:ascii="SutonnyMJ" w:eastAsia="Calibri" w:hAnsi="SutonnyMJ" w:cs="Times New Roman"/>
                      <w:sz w:val="24"/>
                      <w:szCs w:val="24"/>
                    </w:rPr>
                  </w:pPr>
                </w:p>
              </w:tc>
              <w:tc>
                <w:tcPr>
                  <w:tcW w:w="413" w:type="dxa"/>
                </w:tcPr>
                <w:p w14:paraId="2940B61E" w14:textId="77777777" w:rsidR="007E1863" w:rsidRPr="007E1863" w:rsidRDefault="007E1863" w:rsidP="007E1863">
                  <w:pPr>
                    <w:rPr>
                      <w:rFonts w:ascii="SutonnyMJ" w:eastAsia="Calibri" w:hAnsi="SutonnyMJ" w:cs="Times New Roman"/>
                      <w:sz w:val="24"/>
                      <w:szCs w:val="24"/>
                    </w:rPr>
                  </w:pPr>
                </w:p>
              </w:tc>
              <w:tc>
                <w:tcPr>
                  <w:tcW w:w="338" w:type="dxa"/>
                </w:tcPr>
                <w:p w14:paraId="3297752A" w14:textId="77777777" w:rsidR="007E1863" w:rsidRPr="007E1863" w:rsidRDefault="007E1863" w:rsidP="007E1863">
                  <w:pPr>
                    <w:rPr>
                      <w:rFonts w:ascii="SutonnyMJ" w:eastAsia="Calibri" w:hAnsi="SutonnyMJ" w:cs="Times New Roman"/>
                      <w:sz w:val="24"/>
                      <w:szCs w:val="24"/>
                    </w:rPr>
                  </w:pPr>
                </w:p>
              </w:tc>
              <w:tc>
                <w:tcPr>
                  <w:tcW w:w="357" w:type="dxa"/>
                </w:tcPr>
                <w:p w14:paraId="7776A50B" w14:textId="77777777" w:rsidR="007E1863" w:rsidRPr="007E1863" w:rsidRDefault="007E1863" w:rsidP="007E1863">
                  <w:pPr>
                    <w:rPr>
                      <w:rFonts w:ascii="SutonnyMJ" w:eastAsia="Calibri" w:hAnsi="SutonnyMJ" w:cs="Times New Roman"/>
                      <w:sz w:val="24"/>
                      <w:szCs w:val="24"/>
                    </w:rPr>
                  </w:pPr>
                </w:p>
              </w:tc>
              <w:tc>
                <w:tcPr>
                  <w:tcW w:w="326" w:type="dxa"/>
                </w:tcPr>
                <w:p w14:paraId="1DA6A091" w14:textId="77777777" w:rsidR="007E1863" w:rsidRPr="007E1863" w:rsidRDefault="007E1863" w:rsidP="007E1863">
                  <w:pPr>
                    <w:rPr>
                      <w:rFonts w:ascii="SutonnyMJ" w:eastAsia="Calibri" w:hAnsi="SutonnyMJ" w:cs="Times New Roman"/>
                      <w:sz w:val="24"/>
                      <w:szCs w:val="24"/>
                    </w:rPr>
                  </w:pPr>
                </w:p>
              </w:tc>
              <w:tc>
                <w:tcPr>
                  <w:tcW w:w="369" w:type="dxa"/>
                </w:tcPr>
                <w:p w14:paraId="1C6AA109" w14:textId="77777777" w:rsidR="007E1863" w:rsidRPr="007E1863" w:rsidRDefault="007E1863" w:rsidP="007E1863">
                  <w:pPr>
                    <w:rPr>
                      <w:rFonts w:ascii="SutonnyMJ" w:eastAsia="Calibri" w:hAnsi="SutonnyMJ" w:cs="Times New Roman"/>
                      <w:sz w:val="24"/>
                      <w:szCs w:val="24"/>
                    </w:rPr>
                  </w:pPr>
                </w:p>
              </w:tc>
            </w:tr>
          </w:tbl>
          <w:p w14:paraId="2FDA30F1" w14:textId="77777777" w:rsidR="007E1863" w:rsidRPr="007E1863" w:rsidRDefault="007E1863" w:rsidP="007E1863">
            <w:pPr>
              <w:rPr>
                <w:rFonts w:ascii="SutonnyMJ" w:eastAsia="Calibri" w:hAnsi="SutonnyMJ" w:cs="Times New Roman"/>
                <w:sz w:val="24"/>
                <w:szCs w:val="24"/>
              </w:rPr>
            </w:pPr>
          </w:p>
          <w:p w14:paraId="60946D75" w14:textId="77777777" w:rsidR="007E1863" w:rsidRPr="007E1863" w:rsidRDefault="007E1863" w:rsidP="007E1863">
            <w:pPr>
              <w:rPr>
                <w:rFonts w:ascii="SutonnyMJ" w:eastAsia="Calibri" w:hAnsi="SutonnyMJ" w:cs="Times New Roman"/>
                <w:sz w:val="24"/>
                <w:szCs w:val="24"/>
              </w:rPr>
            </w:pPr>
            <w:proofErr w:type="spellStart"/>
            <w:r w:rsidRPr="007E1863">
              <w:rPr>
                <w:rFonts w:ascii="SutonnyMJ" w:eastAsia="Calibri" w:hAnsi="SutonnyMJ" w:cs="Times New Roman"/>
                <w:sz w:val="24"/>
                <w:szCs w:val="24"/>
              </w:rPr>
              <w:t>UvKv</w:t>
            </w:r>
            <w:proofErr w:type="spellEnd"/>
          </w:p>
          <w:p w14:paraId="39380E86" w14:textId="77777777" w:rsidR="007E1863" w:rsidRPr="007E1863" w:rsidRDefault="007E1863" w:rsidP="007E1863">
            <w:pPr>
              <w:rPr>
                <w:rFonts w:ascii="SutonnyMJ" w:eastAsia="Calibri" w:hAnsi="SutonnyMJ" w:cs="Times New Roman"/>
                <w:sz w:val="24"/>
                <w:szCs w:val="24"/>
              </w:rPr>
            </w:pPr>
          </w:p>
        </w:tc>
        <w:tc>
          <w:tcPr>
            <w:tcW w:w="731" w:type="dxa"/>
          </w:tcPr>
          <w:p w14:paraId="36920F89" w14:textId="77777777" w:rsidR="007E1863" w:rsidRPr="007E1863" w:rsidRDefault="007E1863" w:rsidP="007E1863">
            <w:pPr>
              <w:rPr>
                <w:rFonts w:ascii="SutonnyMJ" w:eastAsia="Calibri" w:hAnsi="SutonnyMJ" w:cs="Times New Roman"/>
                <w:sz w:val="24"/>
                <w:szCs w:val="24"/>
              </w:rPr>
            </w:pPr>
          </w:p>
        </w:tc>
      </w:tr>
      <w:tr w:rsidR="007E1863" w:rsidRPr="007E1863" w14:paraId="0E577B37" w14:textId="77777777" w:rsidTr="00D14180">
        <w:tc>
          <w:tcPr>
            <w:tcW w:w="715" w:type="dxa"/>
          </w:tcPr>
          <w:p w14:paraId="467A183A" w14:textId="77777777" w:rsidR="007E1863" w:rsidRPr="007E1863" w:rsidRDefault="007E1863" w:rsidP="007E1863">
            <w:pPr>
              <w:rPr>
                <w:rFonts w:ascii="SutonnyMJ" w:eastAsia="Calibri" w:hAnsi="SutonnyMJ" w:cs="SutonnyMJ"/>
                <w:sz w:val="24"/>
                <w:szCs w:val="24"/>
              </w:rPr>
            </w:pPr>
            <w:r w:rsidRPr="007E1863">
              <w:rPr>
                <w:rFonts w:ascii="Shonar Bangla" w:eastAsia="Calibri" w:hAnsi="Shonar Bangla" w:cs="Shonar Bangla"/>
                <w:sz w:val="24"/>
                <w:szCs w:val="24"/>
                <w:cs/>
                <w:lang w:bidi="bn-IN"/>
              </w:rPr>
              <w:t>১০</w:t>
            </w:r>
            <w:r w:rsidRPr="007E1863">
              <w:rPr>
                <w:rFonts w:ascii="SutonnyMJ" w:eastAsia="Calibri" w:hAnsi="SutonnyMJ" w:cs="SutonnyMJ"/>
                <w:sz w:val="24"/>
                <w:szCs w:val="24"/>
              </w:rPr>
              <w:t>.</w:t>
            </w:r>
          </w:p>
        </w:tc>
        <w:tc>
          <w:tcPr>
            <w:tcW w:w="5596" w:type="dxa"/>
          </w:tcPr>
          <w:p w14:paraId="55004801" w14:textId="77777777" w:rsidR="007E1863" w:rsidRPr="007E1863" w:rsidRDefault="007E1863" w:rsidP="007E1863">
            <w:pPr>
              <w:jc w:val="both"/>
              <w:rPr>
                <w:rFonts w:ascii="SutonnyMJ" w:eastAsia="Calibri" w:hAnsi="SutonnyMJ" w:cs="Shonar Bangla"/>
                <w:sz w:val="24"/>
                <w:szCs w:val="24"/>
              </w:rPr>
            </w:pPr>
            <w:proofErr w:type="spellStart"/>
            <w:r w:rsidRPr="007E1863">
              <w:rPr>
                <w:rFonts w:ascii="SutonnyMJ" w:eastAsia="Calibri" w:hAnsi="SutonnyMJ" w:cs="Shonar Bangla"/>
                <w:sz w:val="24"/>
                <w:szCs w:val="24"/>
              </w:rPr>
              <w:t>Avcbvi</w:t>
            </w:r>
            <w:proofErr w:type="spellEnd"/>
            <w:r w:rsidRPr="007E1863">
              <w:rPr>
                <w:rFonts w:ascii="SutonnyMJ" w:eastAsia="Calibri" w:hAnsi="SutonnyMJ" w:cs="Shonar Bangla"/>
                <w:sz w:val="24"/>
                <w:szCs w:val="24"/>
              </w:rPr>
              <w:t xml:space="preserve"> ¯^</w:t>
            </w:r>
            <w:proofErr w:type="spellStart"/>
            <w:r w:rsidRPr="007E1863">
              <w:rPr>
                <w:rFonts w:ascii="SutonnyMJ" w:eastAsia="Calibri" w:hAnsi="SutonnyMJ" w:cs="Shonar Bangla"/>
                <w:sz w:val="24"/>
                <w:szCs w:val="24"/>
              </w:rPr>
              <w:t>vgx</w:t>
            </w:r>
            <w:proofErr w:type="spellEnd"/>
            <w:r w:rsidRPr="007E1863">
              <w:rPr>
                <w:rFonts w:ascii="SutonnyMJ" w:eastAsia="Calibri" w:hAnsi="SutonnyMJ" w:cs="Shonar Bangla"/>
                <w:sz w:val="24"/>
                <w:szCs w:val="24"/>
              </w:rPr>
              <w:t xml:space="preserve"> </w:t>
            </w:r>
            <w:r w:rsidRPr="007E1863">
              <w:rPr>
                <w:rFonts w:ascii="SutonnyMJ" w:eastAsia="Calibri" w:hAnsi="SutonnyMJ" w:cs="Times New Roman"/>
                <w:sz w:val="24"/>
                <w:szCs w:val="24"/>
              </w:rPr>
              <w:t>†</w:t>
            </w:r>
            <w:proofErr w:type="spellStart"/>
            <w:r w:rsidRPr="007E1863">
              <w:rPr>
                <w:rFonts w:ascii="SutonnyMJ" w:eastAsia="Calibri" w:hAnsi="SutonnyMJ" w:cs="Times New Roman"/>
                <w:sz w:val="24"/>
                <w:szCs w:val="24"/>
              </w:rPr>
              <w:t>Kvb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kªYx</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ch©šÍ</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jLvcov</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K‡i‡Qb</w:t>
            </w:r>
            <w:proofErr w:type="spellEnd"/>
            <w:r w:rsidRPr="007E1863">
              <w:rPr>
                <w:rFonts w:ascii="SutonnyMJ" w:eastAsia="Calibri" w:hAnsi="SutonnyMJ" w:cs="Times New Roman"/>
                <w:sz w:val="24"/>
                <w:szCs w:val="24"/>
              </w:rPr>
              <w:t>?</w:t>
            </w:r>
          </w:p>
        </w:tc>
        <w:tc>
          <w:tcPr>
            <w:tcW w:w="1974" w:type="dxa"/>
          </w:tcPr>
          <w:tbl>
            <w:tblPr>
              <w:tblStyle w:val="TableGrid"/>
              <w:tblpPr w:leftFromText="180" w:rightFromText="180" w:vertAnchor="text" w:horzAnchor="margin" w:tblpY="307"/>
              <w:tblOverlap w:val="never"/>
              <w:tblW w:w="0" w:type="auto"/>
              <w:tblLayout w:type="fixed"/>
              <w:tblLook w:val="04A0" w:firstRow="1" w:lastRow="0" w:firstColumn="1" w:lastColumn="0" w:noHBand="0" w:noVBand="1"/>
            </w:tblPr>
            <w:tblGrid>
              <w:gridCol w:w="715"/>
              <w:gridCol w:w="844"/>
            </w:tblGrid>
            <w:tr w:rsidR="007E1863" w:rsidRPr="007E1863" w14:paraId="25C4DFF1" w14:textId="77777777" w:rsidTr="00D14180">
              <w:trPr>
                <w:trHeight w:val="376"/>
              </w:trPr>
              <w:tc>
                <w:tcPr>
                  <w:tcW w:w="715" w:type="dxa"/>
                </w:tcPr>
                <w:p w14:paraId="06D72D87" w14:textId="77777777" w:rsidR="007E1863" w:rsidRPr="007E1863" w:rsidRDefault="007E1863" w:rsidP="007E1863">
                  <w:pPr>
                    <w:rPr>
                      <w:rFonts w:ascii="SutonnyMJ" w:eastAsia="Calibri" w:hAnsi="SutonnyMJ" w:cs="Times New Roman"/>
                      <w:sz w:val="24"/>
                      <w:szCs w:val="24"/>
                    </w:rPr>
                  </w:pPr>
                </w:p>
              </w:tc>
              <w:tc>
                <w:tcPr>
                  <w:tcW w:w="844" w:type="dxa"/>
                </w:tcPr>
                <w:p w14:paraId="07FA3B62" w14:textId="77777777" w:rsidR="007E1863" w:rsidRPr="007E1863" w:rsidRDefault="007E1863" w:rsidP="007E1863">
                  <w:pPr>
                    <w:rPr>
                      <w:rFonts w:ascii="SutonnyMJ" w:eastAsia="Calibri" w:hAnsi="SutonnyMJ" w:cs="Times New Roman"/>
                      <w:sz w:val="24"/>
                      <w:szCs w:val="24"/>
                    </w:rPr>
                  </w:pPr>
                </w:p>
              </w:tc>
            </w:tr>
          </w:tbl>
          <w:p w14:paraId="0CCFE304" w14:textId="77777777" w:rsidR="007E1863" w:rsidRPr="007E1863" w:rsidRDefault="007E1863" w:rsidP="007E1863">
            <w:pPr>
              <w:rPr>
                <w:rFonts w:ascii="SutonnyMJ" w:eastAsia="Calibri" w:hAnsi="SutonnyMJ" w:cs="Times New Roman"/>
                <w:sz w:val="24"/>
                <w:szCs w:val="24"/>
              </w:rPr>
            </w:pPr>
          </w:p>
          <w:p w14:paraId="1E44C85A"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proofErr w:type="spellStart"/>
            <w:r w:rsidRPr="007E1863">
              <w:rPr>
                <w:rFonts w:ascii="SutonnyMJ" w:eastAsia="Calibri" w:hAnsi="SutonnyMJ" w:cs="Times New Roman"/>
                <w:sz w:val="24"/>
                <w:szCs w:val="24"/>
              </w:rPr>
              <w:t>kªYx</w:t>
            </w:r>
            <w:proofErr w:type="spellEnd"/>
            <w:r w:rsidRPr="007E1863">
              <w:rPr>
                <w:rFonts w:ascii="SutonnyMJ" w:eastAsia="Calibri" w:hAnsi="SutonnyMJ" w:cs="Times New Roman"/>
                <w:sz w:val="24"/>
                <w:szCs w:val="24"/>
              </w:rPr>
              <w:t xml:space="preserve"> </w:t>
            </w:r>
          </w:p>
          <w:p w14:paraId="4FC6EB80" w14:textId="77777777" w:rsidR="007E1863" w:rsidRPr="007E1863" w:rsidRDefault="007E1863" w:rsidP="007E1863">
            <w:pPr>
              <w:rPr>
                <w:rFonts w:ascii="SutonnyMJ" w:eastAsia="Calibri" w:hAnsi="SutonnyMJ" w:cs="Times New Roman"/>
                <w:sz w:val="24"/>
                <w:szCs w:val="24"/>
              </w:rPr>
            </w:pPr>
          </w:p>
        </w:tc>
        <w:tc>
          <w:tcPr>
            <w:tcW w:w="731" w:type="dxa"/>
          </w:tcPr>
          <w:p w14:paraId="1D45804B" w14:textId="77777777" w:rsidR="007E1863" w:rsidRPr="007E1863" w:rsidRDefault="007E1863" w:rsidP="007E1863">
            <w:pPr>
              <w:rPr>
                <w:rFonts w:ascii="SutonnyMJ" w:eastAsia="Calibri" w:hAnsi="SutonnyMJ" w:cs="Times New Roman"/>
                <w:sz w:val="24"/>
                <w:szCs w:val="24"/>
              </w:rPr>
            </w:pPr>
          </w:p>
        </w:tc>
      </w:tr>
      <w:tr w:rsidR="007E1863" w:rsidRPr="007E1863" w14:paraId="51E3E81B" w14:textId="77777777" w:rsidTr="00D14180">
        <w:tc>
          <w:tcPr>
            <w:tcW w:w="715" w:type="dxa"/>
          </w:tcPr>
          <w:p w14:paraId="4D1EA8C6"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11.</w:t>
            </w:r>
          </w:p>
        </w:tc>
        <w:tc>
          <w:tcPr>
            <w:tcW w:w="5596" w:type="dxa"/>
          </w:tcPr>
          <w:p w14:paraId="2C3D8BD2" w14:textId="77777777" w:rsidR="007E1863" w:rsidRPr="007E1863" w:rsidRDefault="007E1863" w:rsidP="007E1863">
            <w:pPr>
              <w:jc w:val="both"/>
              <w:rPr>
                <w:rFonts w:ascii="SutonnyMJ" w:eastAsia="Calibri" w:hAnsi="SutonnyMJ" w:cs="Times New Roman"/>
                <w:sz w:val="24"/>
                <w:szCs w:val="24"/>
              </w:rPr>
            </w:pPr>
            <w:proofErr w:type="spellStart"/>
            <w:r w:rsidRPr="007E1863">
              <w:rPr>
                <w:rFonts w:ascii="SutonnyMJ" w:eastAsia="Calibri" w:hAnsi="SutonnyMJ" w:cs="Times New Roman"/>
                <w:sz w:val="24"/>
                <w:szCs w:val="24"/>
              </w:rPr>
              <w:t>Avcbvi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vgxi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ckv</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wK</w:t>
            </w:r>
            <w:proofErr w:type="spellEnd"/>
            <w:r w:rsidRPr="007E1863">
              <w:rPr>
                <w:rFonts w:ascii="SutonnyMJ" w:eastAsia="Calibri" w:hAnsi="SutonnyMJ" w:cs="Times New Roman"/>
                <w:sz w:val="24"/>
                <w:szCs w:val="24"/>
              </w:rPr>
              <w:t xml:space="preserve">? </w:t>
            </w:r>
          </w:p>
          <w:p w14:paraId="5029D39A" w14:textId="77777777" w:rsidR="007E1863" w:rsidRPr="007E1863" w:rsidRDefault="007E1863" w:rsidP="007E1863">
            <w:pPr>
              <w:jc w:val="both"/>
              <w:rPr>
                <w:rFonts w:ascii="Times New Roman" w:eastAsia="Calibri" w:hAnsi="Times New Roman" w:cs="Times New Roman"/>
                <w:sz w:val="24"/>
                <w:szCs w:val="24"/>
              </w:rPr>
            </w:pPr>
            <w:r w:rsidRPr="007E1863">
              <w:rPr>
                <w:rFonts w:ascii="Times New Roman" w:eastAsia="Calibri" w:hAnsi="Times New Roman" w:cs="Times New Roman"/>
                <w:sz w:val="24"/>
                <w:szCs w:val="24"/>
              </w:rPr>
              <w:t xml:space="preserve">What is your husband’s occupation? </w:t>
            </w:r>
          </w:p>
          <w:p w14:paraId="6FA78C64"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w`bgRyi</w:t>
            </w:r>
            <w:proofErr w:type="spellEnd"/>
            <w:r w:rsidRPr="007E1863">
              <w:rPr>
                <w:rFonts w:ascii="SutonnyMJ" w:eastAsia="Calibri" w:hAnsi="SutonnyMJ" w:cs="Times New Roman"/>
                <w:sz w:val="24"/>
                <w:szCs w:val="24"/>
              </w:rPr>
              <w:t xml:space="preserve"> </w:t>
            </w:r>
          </w:p>
          <w:p w14:paraId="09C1C32E"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K…</w:t>
            </w:r>
            <w:proofErr w:type="spellStart"/>
            <w:r w:rsidRPr="007E1863">
              <w:rPr>
                <w:rFonts w:ascii="SutonnyMJ" w:eastAsia="Calibri" w:hAnsi="SutonnyMJ" w:cs="Times New Roman"/>
                <w:sz w:val="24"/>
                <w:szCs w:val="24"/>
              </w:rPr>
              <w:t>wl</w:t>
            </w:r>
            <w:proofErr w:type="spellEnd"/>
          </w:p>
          <w:p w14:paraId="69697015"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3</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PvKzix</w:t>
            </w:r>
            <w:proofErr w:type="spellEnd"/>
          </w:p>
          <w:p w14:paraId="0CFDD490"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3</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Mv‡g</w:t>
            </w:r>
            <w:proofErr w:type="spellEnd"/>
            <w:r w:rsidRPr="007E1863">
              <w:rPr>
                <w:rFonts w:ascii="SutonnyMJ" w:eastAsia="Calibri" w:hAnsi="SutonnyMJ" w:cs="Times New Roman"/>
                <w:sz w:val="24"/>
                <w:szCs w:val="24"/>
              </w:rPr>
              <w:t xml:space="preserve">©›Um </w:t>
            </w:r>
            <w:proofErr w:type="spellStart"/>
            <w:r w:rsidRPr="007E1863">
              <w:rPr>
                <w:rFonts w:ascii="SutonnyMJ" w:eastAsia="Calibri" w:hAnsi="SutonnyMJ" w:cs="Times New Roman"/>
                <w:sz w:val="24"/>
                <w:szCs w:val="24"/>
              </w:rPr>
              <w:t>kªwgK</w:t>
            </w:r>
            <w:proofErr w:type="spellEnd"/>
            <w:r w:rsidRPr="007E1863">
              <w:rPr>
                <w:rFonts w:ascii="SutonnyMJ" w:eastAsia="Calibri" w:hAnsi="SutonnyMJ" w:cs="Times New Roman"/>
                <w:sz w:val="24"/>
                <w:szCs w:val="24"/>
              </w:rPr>
              <w:t xml:space="preserve"> </w:t>
            </w:r>
          </w:p>
          <w:p w14:paraId="00D04041"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4</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KviLvbv</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kªwgK</w:t>
            </w:r>
            <w:proofErr w:type="spellEnd"/>
            <w:r w:rsidRPr="007E1863">
              <w:rPr>
                <w:rFonts w:ascii="SutonnyMJ" w:eastAsia="Calibri" w:hAnsi="SutonnyMJ" w:cs="Times New Roman"/>
                <w:sz w:val="24"/>
                <w:szCs w:val="24"/>
              </w:rPr>
              <w:t xml:space="preserve"> </w:t>
            </w:r>
          </w:p>
          <w:p w14:paraId="503DA9F8"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5</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wiKkv-f¨vb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PvjK</w:t>
            </w:r>
            <w:proofErr w:type="spellEnd"/>
            <w:r w:rsidRPr="007E1863">
              <w:rPr>
                <w:rFonts w:ascii="SutonnyMJ" w:eastAsia="Calibri" w:hAnsi="SutonnyMJ" w:cs="Times New Roman"/>
                <w:sz w:val="24"/>
                <w:szCs w:val="24"/>
              </w:rPr>
              <w:t xml:space="preserve"> </w:t>
            </w:r>
          </w:p>
          <w:p w14:paraId="68AE7D50"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6</w:t>
            </w:r>
            <w:r w:rsidRPr="007E1863">
              <w:rPr>
                <w:rFonts w:ascii="SutonnyMJ" w:eastAsia="Calibri" w:hAnsi="SutonnyMJ" w:cs="Times New Roman"/>
                <w:sz w:val="24"/>
                <w:szCs w:val="24"/>
              </w:rPr>
              <w:t xml:space="preserve">] ¶z`ª </w:t>
            </w:r>
            <w:proofErr w:type="spellStart"/>
            <w:r w:rsidRPr="007E1863">
              <w:rPr>
                <w:rFonts w:ascii="SutonnyMJ" w:eastAsia="Calibri" w:hAnsi="SutonnyMJ" w:cs="Times New Roman"/>
                <w:sz w:val="24"/>
                <w:szCs w:val="24"/>
              </w:rPr>
              <w:t>e¨vemvqx</w:t>
            </w:r>
            <w:proofErr w:type="spellEnd"/>
          </w:p>
          <w:p w14:paraId="090A52CA"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7</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ivRwg</w:t>
            </w:r>
            <w:proofErr w:type="spellEnd"/>
            <w:r w:rsidRPr="007E1863">
              <w:rPr>
                <w:rFonts w:ascii="SutonnyMJ" w:eastAsia="Calibri" w:hAnsi="SutonnyMJ" w:cs="Times New Roman"/>
                <w:sz w:val="24"/>
                <w:szCs w:val="24"/>
              </w:rPr>
              <w:t>¯¿x</w:t>
            </w:r>
          </w:p>
          <w:p w14:paraId="6C16B1FF"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8</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WªvBfvi</w:t>
            </w:r>
            <w:proofErr w:type="spellEnd"/>
          </w:p>
          <w:p w14:paraId="3DB780B1"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9</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ev‡mi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KÛv±i</w:t>
            </w:r>
            <w:proofErr w:type="spellEnd"/>
            <w:r w:rsidRPr="007E1863">
              <w:rPr>
                <w:rFonts w:ascii="SutonnyMJ" w:eastAsia="Calibri" w:hAnsi="SutonnyMJ" w:cs="Times New Roman"/>
                <w:sz w:val="24"/>
                <w:szCs w:val="24"/>
              </w:rPr>
              <w:t>/‡</w:t>
            </w:r>
            <w:proofErr w:type="spellStart"/>
            <w:r w:rsidRPr="007E1863">
              <w:rPr>
                <w:rFonts w:ascii="SutonnyMJ" w:eastAsia="Calibri" w:hAnsi="SutonnyMJ" w:cs="Times New Roman"/>
                <w:sz w:val="24"/>
                <w:szCs w:val="24"/>
              </w:rPr>
              <w:t>nívi</w:t>
            </w:r>
            <w:proofErr w:type="spellEnd"/>
            <w:r w:rsidRPr="007E1863">
              <w:rPr>
                <w:rFonts w:ascii="SutonnyMJ" w:eastAsia="Calibri" w:hAnsi="SutonnyMJ" w:cs="Times New Roman"/>
                <w:sz w:val="24"/>
                <w:szCs w:val="24"/>
              </w:rPr>
              <w:t xml:space="preserve"> </w:t>
            </w:r>
          </w:p>
          <w:p w14:paraId="43D0E649"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10</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nKvi</w:t>
            </w:r>
            <w:proofErr w:type="spellEnd"/>
            <w:r w:rsidRPr="007E1863">
              <w:rPr>
                <w:rFonts w:ascii="SutonnyMJ" w:eastAsia="Calibri" w:hAnsi="SutonnyMJ" w:cs="Times New Roman"/>
                <w:sz w:val="24"/>
                <w:szCs w:val="24"/>
              </w:rPr>
              <w:t>/‡</w:t>
            </w:r>
            <w:proofErr w:type="spellStart"/>
            <w:r w:rsidRPr="007E1863">
              <w:rPr>
                <w:rFonts w:ascii="SutonnyMJ" w:eastAsia="Calibri" w:hAnsi="SutonnyMJ" w:cs="Times New Roman"/>
                <w:sz w:val="24"/>
                <w:szCs w:val="24"/>
              </w:rPr>
              <w:t>mjmg¨vb</w:t>
            </w:r>
            <w:proofErr w:type="spellEnd"/>
            <w:r w:rsidRPr="007E1863">
              <w:rPr>
                <w:rFonts w:ascii="SutonnyMJ" w:eastAsia="Calibri" w:hAnsi="SutonnyMJ" w:cs="Times New Roman"/>
                <w:sz w:val="24"/>
                <w:szCs w:val="24"/>
              </w:rPr>
              <w:t xml:space="preserve"> </w:t>
            </w:r>
          </w:p>
          <w:p w14:paraId="401F4C25"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MvW</w:t>
            </w:r>
            <w:proofErr w:type="spellEnd"/>
            <w:r w:rsidRPr="007E1863">
              <w:rPr>
                <w:rFonts w:ascii="SutonnyMJ" w:eastAsia="Calibri" w:hAnsi="SutonnyMJ" w:cs="Times New Roman"/>
                <w:sz w:val="24"/>
                <w:szCs w:val="24"/>
              </w:rPr>
              <w:t>©</w:t>
            </w:r>
          </w:p>
          <w:p w14:paraId="0BB9082D"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12</w:t>
            </w:r>
            <w:r w:rsidRPr="007E1863">
              <w:rPr>
                <w:rFonts w:ascii="SutonnyMJ" w:eastAsia="Calibri" w:hAnsi="SutonnyMJ" w:cs="Times New Roman"/>
                <w:sz w:val="24"/>
                <w:szCs w:val="24"/>
              </w:rPr>
              <w:t>] †</w:t>
            </w:r>
            <w:proofErr w:type="spellStart"/>
            <w:r w:rsidRPr="007E1863">
              <w:rPr>
                <w:rFonts w:ascii="SutonnyMJ" w:eastAsia="Calibri" w:hAnsi="SutonnyMJ" w:cs="Times New Roman"/>
                <w:sz w:val="24"/>
                <w:szCs w:val="24"/>
              </w:rPr>
              <w:t>nv‡U‡j</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KvR</w:t>
            </w:r>
            <w:proofErr w:type="spellEnd"/>
            <w:r w:rsidRPr="007E1863">
              <w:rPr>
                <w:rFonts w:ascii="SutonnyMJ" w:eastAsia="Calibri" w:hAnsi="SutonnyMJ" w:cs="Times New Roman"/>
                <w:sz w:val="24"/>
                <w:szCs w:val="24"/>
              </w:rPr>
              <w:t xml:space="preserve"> </w:t>
            </w:r>
          </w:p>
          <w:p w14:paraId="547B6CEE"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13</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Kzwj</w:t>
            </w:r>
            <w:proofErr w:type="spellEnd"/>
          </w:p>
          <w:p w14:paraId="1E0EC459"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14</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B‡j</w:t>
            </w:r>
            <w:proofErr w:type="spellEnd"/>
            <w:r w:rsidRPr="007E1863">
              <w:rPr>
                <w:rFonts w:ascii="SutonnyMJ" w:eastAsia="Calibri" w:hAnsi="SutonnyMJ" w:cs="Times New Roman"/>
                <w:sz w:val="24"/>
                <w:szCs w:val="24"/>
              </w:rPr>
              <w:t>±ª</w:t>
            </w:r>
            <w:proofErr w:type="spellStart"/>
            <w:r w:rsidRPr="007E1863">
              <w:rPr>
                <w:rFonts w:ascii="SutonnyMJ" w:eastAsia="Calibri" w:hAnsi="SutonnyMJ" w:cs="Times New Roman"/>
                <w:sz w:val="24"/>
                <w:szCs w:val="24"/>
              </w:rPr>
              <w:t>wbK</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gKvwbK</w:t>
            </w:r>
            <w:proofErr w:type="spellEnd"/>
          </w:p>
          <w:p w14:paraId="378F54A9"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15</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wiKmv-mvB‡Kj</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gKvwbK</w:t>
            </w:r>
            <w:proofErr w:type="spellEnd"/>
            <w:r w:rsidRPr="007E1863">
              <w:rPr>
                <w:rFonts w:ascii="SutonnyMJ" w:eastAsia="Calibri" w:hAnsi="SutonnyMJ" w:cs="Times New Roman"/>
                <w:sz w:val="24"/>
                <w:szCs w:val="24"/>
              </w:rPr>
              <w:t xml:space="preserve"> </w:t>
            </w:r>
          </w:p>
          <w:p w14:paraId="10AFB86E"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16</w:t>
            </w:r>
            <w:r w:rsidRPr="007E1863">
              <w:rPr>
                <w:rFonts w:ascii="SutonnyMJ" w:eastAsia="Calibri" w:hAnsi="SutonnyMJ" w:cs="Times New Roman"/>
                <w:sz w:val="24"/>
                <w:szCs w:val="24"/>
              </w:rPr>
              <w:t>] †</w:t>
            </w:r>
            <w:proofErr w:type="spellStart"/>
            <w:r w:rsidRPr="007E1863">
              <w:rPr>
                <w:rFonts w:ascii="SutonnyMJ" w:eastAsia="Calibri" w:hAnsi="SutonnyMJ" w:cs="Times New Roman"/>
                <w:sz w:val="24"/>
                <w:szCs w:val="24"/>
              </w:rPr>
              <w:t>eKvi</w:t>
            </w:r>
            <w:proofErr w:type="spellEnd"/>
          </w:p>
          <w:p w14:paraId="4043100E" w14:textId="77777777" w:rsidR="007E1863" w:rsidRPr="007E1863" w:rsidRDefault="007E1863" w:rsidP="007E1863">
            <w:pPr>
              <w:jc w:val="both"/>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99</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Ab¨vb</w:t>
            </w:r>
            <w:proofErr w:type="spellEnd"/>
            <w:r w:rsidRPr="007E1863">
              <w:rPr>
                <w:rFonts w:ascii="SutonnyMJ" w:eastAsia="Calibri" w:hAnsi="SutonnyMJ" w:cs="Times New Roman"/>
                <w:sz w:val="24"/>
                <w:szCs w:val="24"/>
              </w:rPr>
              <w:t>¨........................</w:t>
            </w:r>
          </w:p>
        </w:tc>
        <w:tc>
          <w:tcPr>
            <w:tcW w:w="1974" w:type="dxa"/>
          </w:tcPr>
          <w:p w14:paraId="67CBB67C"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 xml:space="preserve"> </w:t>
            </w:r>
          </w:p>
        </w:tc>
        <w:tc>
          <w:tcPr>
            <w:tcW w:w="731" w:type="dxa"/>
          </w:tcPr>
          <w:p w14:paraId="0D24A53E" w14:textId="77777777" w:rsidR="007E1863" w:rsidRPr="007E1863" w:rsidRDefault="007E1863" w:rsidP="007E1863">
            <w:pPr>
              <w:rPr>
                <w:rFonts w:ascii="SutonnyMJ" w:eastAsia="Calibri" w:hAnsi="SutonnyMJ" w:cs="Times New Roman"/>
                <w:sz w:val="24"/>
                <w:szCs w:val="24"/>
              </w:rPr>
            </w:pPr>
          </w:p>
        </w:tc>
      </w:tr>
      <w:tr w:rsidR="007E1863" w:rsidRPr="007E1863" w14:paraId="370C062B" w14:textId="77777777" w:rsidTr="00D14180">
        <w:tc>
          <w:tcPr>
            <w:tcW w:w="715" w:type="dxa"/>
          </w:tcPr>
          <w:p w14:paraId="2F4C3092"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1</w:t>
            </w:r>
            <w:r w:rsidRPr="007E1863">
              <w:rPr>
                <w:rFonts w:ascii="Shonar Bangla" w:eastAsia="Calibri" w:hAnsi="Shonar Bangla" w:cs="Shonar Bangla"/>
                <w:sz w:val="24"/>
                <w:szCs w:val="24"/>
                <w:cs/>
                <w:lang w:bidi="bn-IN"/>
              </w:rPr>
              <w:t>২</w:t>
            </w:r>
            <w:r w:rsidRPr="007E1863">
              <w:rPr>
                <w:rFonts w:ascii="SutonnyMJ" w:eastAsia="Calibri" w:hAnsi="SutonnyMJ" w:cs="SutonnyMJ"/>
                <w:sz w:val="24"/>
                <w:szCs w:val="24"/>
              </w:rPr>
              <w:t>.</w:t>
            </w:r>
          </w:p>
        </w:tc>
        <w:tc>
          <w:tcPr>
            <w:tcW w:w="5596" w:type="dxa"/>
          </w:tcPr>
          <w:p w14:paraId="18F025EF" w14:textId="77777777" w:rsidR="007E1863" w:rsidRPr="007E1863" w:rsidRDefault="007E1863" w:rsidP="007E1863">
            <w:pPr>
              <w:jc w:val="both"/>
              <w:rPr>
                <w:rFonts w:ascii="SutonnyMJ" w:eastAsia="Calibri" w:hAnsi="SutonnyMJ" w:cs="Times New Roman"/>
                <w:sz w:val="24"/>
                <w:szCs w:val="24"/>
              </w:rPr>
            </w:pPr>
            <w:proofErr w:type="spellStart"/>
            <w:r w:rsidRPr="007E1863">
              <w:rPr>
                <w:rFonts w:ascii="SutonnyMJ" w:eastAsia="Calibri" w:hAnsi="SutonnyMJ" w:cs="Times New Roman"/>
                <w:sz w:val="24"/>
                <w:szCs w:val="24"/>
              </w:rPr>
              <w:t>Avcbvi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vgxi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gvwmK</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Avq</w:t>
            </w:r>
            <w:proofErr w:type="spellEnd"/>
            <w:r w:rsidRPr="007E1863">
              <w:rPr>
                <w:rFonts w:ascii="SutonnyMJ" w:eastAsia="Calibri" w:hAnsi="SutonnyMJ" w:cs="Times New Roman"/>
                <w:sz w:val="24"/>
                <w:szCs w:val="24"/>
              </w:rPr>
              <w:t xml:space="preserve"> KZ?</w:t>
            </w:r>
          </w:p>
        </w:tc>
        <w:tc>
          <w:tcPr>
            <w:tcW w:w="1974" w:type="dxa"/>
          </w:tcPr>
          <w:tbl>
            <w:tblPr>
              <w:tblStyle w:val="TableGrid"/>
              <w:tblpPr w:leftFromText="180" w:rightFromText="180" w:vertAnchor="text" w:horzAnchor="margin" w:tblpY="307"/>
              <w:tblOverlap w:val="never"/>
              <w:tblW w:w="0" w:type="auto"/>
              <w:tblLayout w:type="fixed"/>
              <w:tblLook w:val="04A0" w:firstRow="1" w:lastRow="0" w:firstColumn="1" w:lastColumn="0" w:noHBand="0" w:noVBand="1"/>
            </w:tblPr>
            <w:tblGrid>
              <w:gridCol w:w="451"/>
              <w:gridCol w:w="413"/>
              <w:gridCol w:w="338"/>
              <w:gridCol w:w="357"/>
              <w:gridCol w:w="326"/>
              <w:gridCol w:w="369"/>
            </w:tblGrid>
            <w:tr w:rsidR="007E1863" w:rsidRPr="007E1863" w14:paraId="109AF5D5" w14:textId="77777777" w:rsidTr="00D14180">
              <w:trPr>
                <w:trHeight w:val="376"/>
              </w:trPr>
              <w:tc>
                <w:tcPr>
                  <w:tcW w:w="451" w:type="dxa"/>
                </w:tcPr>
                <w:p w14:paraId="4FEC13F2" w14:textId="77777777" w:rsidR="007E1863" w:rsidRPr="007E1863" w:rsidRDefault="007E1863" w:rsidP="007E1863">
                  <w:pPr>
                    <w:rPr>
                      <w:rFonts w:ascii="SutonnyMJ" w:eastAsia="Calibri" w:hAnsi="SutonnyMJ" w:cs="Times New Roman"/>
                      <w:sz w:val="24"/>
                      <w:szCs w:val="24"/>
                    </w:rPr>
                  </w:pPr>
                </w:p>
              </w:tc>
              <w:tc>
                <w:tcPr>
                  <w:tcW w:w="413" w:type="dxa"/>
                </w:tcPr>
                <w:p w14:paraId="2EC607C0" w14:textId="77777777" w:rsidR="007E1863" w:rsidRPr="007E1863" w:rsidRDefault="007E1863" w:rsidP="007E1863">
                  <w:pPr>
                    <w:rPr>
                      <w:rFonts w:ascii="SutonnyMJ" w:eastAsia="Calibri" w:hAnsi="SutonnyMJ" w:cs="Times New Roman"/>
                      <w:sz w:val="24"/>
                      <w:szCs w:val="24"/>
                    </w:rPr>
                  </w:pPr>
                </w:p>
              </w:tc>
              <w:tc>
                <w:tcPr>
                  <w:tcW w:w="338" w:type="dxa"/>
                </w:tcPr>
                <w:p w14:paraId="7E242C9C" w14:textId="77777777" w:rsidR="007E1863" w:rsidRPr="007E1863" w:rsidRDefault="007E1863" w:rsidP="007E1863">
                  <w:pPr>
                    <w:rPr>
                      <w:rFonts w:ascii="SutonnyMJ" w:eastAsia="Calibri" w:hAnsi="SutonnyMJ" w:cs="Times New Roman"/>
                      <w:sz w:val="24"/>
                      <w:szCs w:val="24"/>
                    </w:rPr>
                  </w:pPr>
                </w:p>
              </w:tc>
              <w:tc>
                <w:tcPr>
                  <w:tcW w:w="357" w:type="dxa"/>
                </w:tcPr>
                <w:p w14:paraId="4CD05109" w14:textId="77777777" w:rsidR="007E1863" w:rsidRPr="007E1863" w:rsidRDefault="007E1863" w:rsidP="007E1863">
                  <w:pPr>
                    <w:rPr>
                      <w:rFonts w:ascii="SutonnyMJ" w:eastAsia="Calibri" w:hAnsi="SutonnyMJ" w:cs="Times New Roman"/>
                      <w:sz w:val="24"/>
                      <w:szCs w:val="24"/>
                    </w:rPr>
                  </w:pPr>
                </w:p>
              </w:tc>
              <w:tc>
                <w:tcPr>
                  <w:tcW w:w="326" w:type="dxa"/>
                </w:tcPr>
                <w:p w14:paraId="6EC1A38D" w14:textId="77777777" w:rsidR="007E1863" w:rsidRPr="007E1863" w:rsidRDefault="007E1863" w:rsidP="007E1863">
                  <w:pPr>
                    <w:rPr>
                      <w:rFonts w:ascii="SutonnyMJ" w:eastAsia="Calibri" w:hAnsi="SutonnyMJ" w:cs="Times New Roman"/>
                      <w:sz w:val="24"/>
                      <w:szCs w:val="24"/>
                    </w:rPr>
                  </w:pPr>
                </w:p>
              </w:tc>
              <w:tc>
                <w:tcPr>
                  <w:tcW w:w="369" w:type="dxa"/>
                </w:tcPr>
                <w:p w14:paraId="15AC5DE6" w14:textId="77777777" w:rsidR="007E1863" w:rsidRPr="007E1863" w:rsidRDefault="007E1863" w:rsidP="007E1863">
                  <w:pPr>
                    <w:rPr>
                      <w:rFonts w:ascii="SutonnyMJ" w:eastAsia="Calibri" w:hAnsi="SutonnyMJ" w:cs="Times New Roman"/>
                      <w:sz w:val="24"/>
                      <w:szCs w:val="24"/>
                    </w:rPr>
                  </w:pPr>
                </w:p>
              </w:tc>
            </w:tr>
          </w:tbl>
          <w:p w14:paraId="23D5A57A" w14:textId="77777777" w:rsidR="007E1863" w:rsidRPr="007E1863" w:rsidRDefault="007E1863" w:rsidP="007E1863">
            <w:pPr>
              <w:rPr>
                <w:rFonts w:ascii="SutonnyMJ" w:eastAsia="Calibri" w:hAnsi="SutonnyMJ" w:cs="Times New Roman"/>
                <w:sz w:val="24"/>
                <w:szCs w:val="24"/>
              </w:rPr>
            </w:pPr>
          </w:p>
          <w:p w14:paraId="5639FC88" w14:textId="77777777" w:rsidR="007E1863" w:rsidRPr="007E1863" w:rsidRDefault="007E1863" w:rsidP="007E1863">
            <w:pPr>
              <w:rPr>
                <w:rFonts w:ascii="SutonnyMJ" w:eastAsia="Calibri" w:hAnsi="SutonnyMJ" w:cs="Times New Roman"/>
                <w:sz w:val="24"/>
                <w:szCs w:val="24"/>
              </w:rPr>
            </w:pPr>
            <w:proofErr w:type="spellStart"/>
            <w:r w:rsidRPr="007E1863">
              <w:rPr>
                <w:rFonts w:ascii="SutonnyMJ" w:eastAsia="Calibri" w:hAnsi="SutonnyMJ" w:cs="Times New Roman"/>
                <w:sz w:val="24"/>
                <w:szCs w:val="24"/>
              </w:rPr>
              <w:t>UvKv</w:t>
            </w:r>
            <w:proofErr w:type="spellEnd"/>
          </w:p>
          <w:p w14:paraId="0999C4A0" w14:textId="77777777" w:rsidR="007E1863" w:rsidRPr="007E1863" w:rsidRDefault="007E1863" w:rsidP="007E1863">
            <w:pPr>
              <w:rPr>
                <w:rFonts w:ascii="SutonnyMJ" w:eastAsia="Calibri" w:hAnsi="SutonnyMJ" w:cs="Times New Roman"/>
                <w:sz w:val="24"/>
                <w:szCs w:val="24"/>
              </w:rPr>
            </w:pPr>
          </w:p>
        </w:tc>
        <w:tc>
          <w:tcPr>
            <w:tcW w:w="731" w:type="dxa"/>
          </w:tcPr>
          <w:p w14:paraId="6B18F215" w14:textId="77777777" w:rsidR="007E1863" w:rsidRPr="007E1863" w:rsidRDefault="007E1863" w:rsidP="007E1863">
            <w:pPr>
              <w:rPr>
                <w:rFonts w:ascii="SutonnyMJ" w:eastAsia="Calibri" w:hAnsi="SutonnyMJ" w:cs="Times New Roman"/>
                <w:sz w:val="24"/>
                <w:szCs w:val="24"/>
              </w:rPr>
            </w:pPr>
          </w:p>
        </w:tc>
      </w:tr>
      <w:tr w:rsidR="007E1863" w:rsidRPr="007E1863" w14:paraId="21C5158A" w14:textId="77777777" w:rsidTr="00D14180">
        <w:tc>
          <w:tcPr>
            <w:tcW w:w="715" w:type="dxa"/>
          </w:tcPr>
          <w:p w14:paraId="635560E2"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1</w:t>
            </w:r>
            <w:r w:rsidRPr="007E1863">
              <w:rPr>
                <w:rFonts w:ascii="Shonar Bangla" w:eastAsia="Calibri" w:hAnsi="Shonar Bangla" w:cs="Shonar Bangla"/>
                <w:sz w:val="24"/>
                <w:szCs w:val="24"/>
                <w:cs/>
                <w:lang w:bidi="bn-IN"/>
              </w:rPr>
              <w:t>৩</w:t>
            </w:r>
            <w:r w:rsidRPr="007E1863">
              <w:rPr>
                <w:rFonts w:ascii="SutonnyMJ" w:eastAsia="Calibri" w:hAnsi="SutonnyMJ" w:cs="SutonnyMJ"/>
                <w:sz w:val="24"/>
                <w:szCs w:val="24"/>
              </w:rPr>
              <w:t>.</w:t>
            </w:r>
          </w:p>
        </w:tc>
        <w:tc>
          <w:tcPr>
            <w:tcW w:w="5596" w:type="dxa"/>
          </w:tcPr>
          <w:p w14:paraId="5D729FF5" w14:textId="77777777" w:rsidR="007E1863" w:rsidRPr="007E1863" w:rsidRDefault="007E1863" w:rsidP="007E1863">
            <w:pPr>
              <w:jc w:val="both"/>
              <w:rPr>
                <w:rFonts w:ascii="SutonnyMJ" w:eastAsia="Calibri" w:hAnsi="SutonnyMJ" w:cs="Times New Roman"/>
                <w:sz w:val="24"/>
                <w:szCs w:val="24"/>
              </w:rPr>
            </w:pPr>
            <w:proofErr w:type="spellStart"/>
            <w:r w:rsidRPr="007E1863">
              <w:rPr>
                <w:rFonts w:ascii="SutonnyMJ" w:eastAsia="Calibri" w:hAnsi="SutonnyMJ" w:cs="Times New Roman"/>
                <w:sz w:val="24"/>
                <w:szCs w:val="24"/>
              </w:rPr>
              <w:t>cÖwZgv‡m</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Avcbvi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cwiev‡ii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gvU</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Avq</w:t>
            </w:r>
            <w:proofErr w:type="spellEnd"/>
            <w:r w:rsidRPr="007E1863">
              <w:rPr>
                <w:rFonts w:ascii="SutonnyMJ" w:eastAsia="Calibri" w:hAnsi="SutonnyMJ" w:cs="Times New Roman"/>
                <w:sz w:val="24"/>
                <w:szCs w:val="24"/>
              </w:rPr>
              <w:t xml:space="preserve"> KZ? </w:t>
            </w:r>
          </w:p>
        </w:tc>
        <w:tc>
          <w:tcPr>
            <w:tcW w:w="1974" w:type="dxa"/>
          </w:tcPr>
          <w:tbl>
            <w:tblPr>
              <w:tblStyle w:val="TableGrid"/>
              <w:tblpPr w:leftFromText="180" w:rightFromText="180" w:vertAnchor="text" w:horzAnchor="margin" w:tblpY="307"/>
              <w:tblOverlap w:val="never"/>
              <w:tblW w:w="0" w:type="auto"/>
              <w:tblLayout w:type="fixed"/>
              <w:tblLook w:val="04A0" w:firstRow="1" w:lastRow="0" w:firstColumn="1" w:lastColumn="0" w:noHBand="0" w:noVBand="1"/>
            </w:tblPr>
            <w:tblGrid>
              <w:gridCol w:w="451"/>
              <w:gridCol w:w="413"/>
              <w:gridCol w:w="338"/>
              <w:gridCol w:w="357"/>
              <w:gridCol w:w="326"/>
              <w:gridCol w:w="369"/>
            </w:tblGrid>
            <w:tr w:rsidR="007E1863" w:rsidRPr="007E1863" w14:paraId="55939A26" w14:textId="77777777" w:rsidTr="00D14180">
              <w:trPr>
                <w:trHeight w:val="376"/>
              </w:trPr>
              <w:tc>
                <w:tcPr>
                  <w:tcW w:w="451" w:type="dxa"/>
                </w:tcPr>
                <w:p w14:paraId="116F5C63" w14:textId="77777777" w:rsidR="007E1863" w:rsidRPr="007E1863" w:rsidRDefault="007E1863" w:rsidP="007E1863">
                  <w:pPr>
                    <w:rPr>
                      <w:rFonts w:ascii="SutonnyMJ" w:eastAsia="Calibri" w:hAnsi="SutonnyMJ" w:cs="Times New Roman"/>
                      <w:sz w:val="24"/>
                      <w:szCs w:val="24"/>
                    </w:rPr>
                  </w:pPr>
                </w:p>
              </w:tc>
              <w:tc>
                <w:tcPr>
                  <w:tcW w:w="413" w:type="dxa"/>
                </w:tcPr>
                <w:p w14:paraId="78380865" w14:textId="77777777" w:rsidR="007E1863" w:rsidRPr="007E1863" w:rsidRDefault="007E1863" w:rsidP="007E1863">
                  <w:pPr>
                    <w:rPr>
                      <w:rFonts w:ascii="SutonnyMJ" w:eastAsia="Calibri" w:hAnsi="SutonnyMJ" w:cs="Times New Roman"/>
                      <w:sz w:val="24"/>
                      <w:szCs w:val="24"/>
                    </w:rPr>
                  </w:pPr>
                </w:p>
              </w:tc>
              <w:tc>
                <w:tcPr>
                  <w:tcW w:w="338" w:type="dxa"/>
                </w:tcPr>
                <w:p w14:paraId="18A70102" w14:textId="77777777" w:rsidR="007E1863" w:rsidRPr="007E1863" w:rsidRDefault="007E1863" w:rsidP="007E1863">
                  <w:pPr>
                    <w:rPr>
                      <w:rFonts w:ascii="SutonnyMJ" w:eastAsia="Calibri" w:hAnsi="SutonnyMJ" w:cs="Times New Roman"/>
                      <w:sz w:val="24"/>
                      <w:szCs w:val="24"/>
                    </w:rPr>
                  </w:pPr>
                </w:p>
              </w:tc>
              <w:tc>
                <w:tcPr>
                  <w:tcW w:w="357" w:type="dxa"/>
                </w:tcPr>
                <w:p w14:paraId="59DE5602" w14:textId="77777777" w:rsidR="007E1863" w:rsidRPr="007E1863" w:rsidRDefault="007E1863" w:rsidP="007E1863">
                  <w:pPr>
                    <w:rPr>
                      <w:rFonts w:ascii="SutonnyMJ" w:eastAsia="Calibri" w:hAnsi="SutonnyMJ" w:cs="Times New Roman"/>
                      <w:sz w:val="24"/>
                      <w:szCs w:val="24"/>
                    </w:rPr>
                  </w:pPr>
                </w:p>
              </w:tc>
              <w:tc>
                <w:tcPr>
                  <w:tcW w:w="326" w:type="dxa"/>
                </w:tcPr>
                <w:p w14:paraId="419671FA" w14:textId="77777777" w:rsidR="007E1863" w:rsidRPr="007E1863" w:rsidRDefault="007E1863" w:rsidP="007E1863">
                  <w:pPr>
                    <w:rPr>
                      <w:rFonts w:ascii="SutonnyMJ" w:eastAsia="Calibri" w:hAnsi="SutonnyMJ" w:cs="Times New Roman"/>
                      <w:sz w:val="24"/>
                      <w:szCs w:val="24"/>
                    </w:rPr>
                  </w:pPr>
                </w:p>
              </w:tc>
              <w:tc>
                <w:tcPr>
                  <w:tcW w:w="369" w:type="dxa"/>
                </w:tcPr>
                <w:p w14:paraId="439F6933" w14:textId="77777777" w:rsidR="007E1863" w:rsidRPr="007E1863" w:rsidRDefault="007E1863" w:rsidP="007E1863">
                  <w:pPr>
                    <w:rPr>
                      <w:rFonts w:ascii="SutonnyMJ" w:eastAsia="Calibri" w:hAnsi="SutonnyMJ" w:cs="Times New Roman"/>
                      <w:sz w:val="24"/>
                      <w:szCs w:val="24"/>
                    </w:rPr>
                  </w:pPr>
                </w:p>
              </w:tc>
            </w:tr>
          </w:tbl>
          <w:p w14:paraId="1A8D8EBB" w14:textId="77777777" w:rsidR="007E1863" w:rsidRPr="007E1863" w:rsidRDefault="007E1863" w:rsidP="007E1863">
            <w:pPr>
              <w:rPr>
                <w:rFonts w:ascii="SutonnyMJ" w:eastAsia="Calibri" w:hAnsi="SutonnyMJ" w:cs="Times New Roman"/>
                <w:sz w:val="24"/>
                <w:szCs w:val="24"/>
              </w:rPr>
            </w:pPr>
          </w:p>
          <w:p w14:paraId="43A95721" w14:textId="77777777" w:rsidR="007E1863" w:rsidRPr="007E1863" w:rsidRDefault="007E1863" w:rsidP="007E1863">
            <w:pPr>
              <w:rPr>
                <w:rFonts w:ascii="SutonnyMJ" w:eastAsia="Calibri" w:hAnsi="SutonnyMJ" w:cs="Times New Roman"/>
                <w:sz w:val="24"/>
                <w:szCs w:val="24"/>
              </w:rPr>
            </w:pPr>
            <w:proofErr w:type="spellStart"/>
            <w:r w:rsidRPr="007E1863">
              <w:rPr>
                <w:rFonts w:ascii="SutonnyMJ" w:eastAsia="Calibri" w:hAnsi="SutonnyMJ" w:cs="Times New Roman"/>
                <w:sz w:val="24"/>
                <w:szCs w:val="24"/>
              </w:rPr>
              <w:t>UvKv</w:t>
            </w:r>
            <w:proofErr w:type="spellEnd"/>
          </w:p>
          <w:p w14:paraId="5280537F" w14:textId="77777777" w:rsidR="007E1863" w:rsidRPr="007E1863" w:rsidRDefault="007E1863" w:rsidP="007E1863">
            <w:pPr>
              <w:rPr>
                <w:rFonts w:ascii="SutonnyMJ" w:eastAsia="Calibri" w:hAnsi="SutonnyMJ" w:cs="Times New Roman"/>
                <w:sz w:val="24"/>
                <w:szCs w:val="24"/>
              </w:rPr>
            </w:pPr>
          </w:p>
        </w:tc>
        <w:tc>
          <w:tcPr>
            <w:tcW w:w="731" w:type="dxa"/>
          </w:tcPr>
          <w:p w14:paraId="2010060E" w14:textId="77777777" w:rsidR="007E1863" w:rsidRPr="007E1863" w:rsidRDefault="007E1863" w:rsidP="007E1863">
            <w:pPr>
              <w:rPr>
                <w:rFonts w:ascii="SutonnyMJ" w:eastAsia="Calibri" w:hAnsi="SutonnyMJ" w:cs="Times New Roman"/>
                <w:sz w:val="24"/>
                <w:szCs w:val="24"/>
              </w:rPr>
            </w:pPr>
          </w:p>
        </w:tc>
      </w:tr>
      <w:tr w:rsidR="007E1863" w:rsidRPr="007E1863" w14:paraId="05A2B7EB" w14:textId="77777777" w:rsidTr="00D14180">
        <w:tc>
          <w:tcPr>
            <w:tcW w:w="715" w:type="dxa"/>
          </w:tcPr>
          <w:p w14:paraId="20D8096E"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1</w:t>
            </w:r>
            <w:r w:rsidRPr="007E1863">
              <w:rPr>
                <w:rFonts w:ascii="Shonar Bangla" w:eastAsia="Calibri" w:hAnsi="Shonar Bangla" w:cs="Shonar Bangla"/>
                <w:sz w:val="24"/>
                <w:szCs w:val="24"/>
                <w:cs/>
                <w:lang w:bidi="bn-IN"/>
              </w:rPr>
              <w:t>৪</w:t>
            </w:r>
            <w:r w:rsidRPr="007E1863">
              <w:rPr>
                <w:rFonts w:ascii="SutonnyMJ" w:eastAsia="Calibri" w:hAnsi="SutonnyMJ" w:cs="SutonnyMJ"/>
                <w:sz w:val="24"/>
                <w:szCs w:val="24"/>
              </w:rPr>
              <w:t>.</w:t>
            </w:r>
          </w:p>
        </w:tc>
        <w:tc>
          <w:tcPr>
            <w:tcW w:w="5596" w:type="dxa"/>
          </w:tcPr>
          <w:p w14:paraId="1AEE8094" w14:textId="77777777" w:rsidR="007E1863" w:rsidRPr="007E1863" w:rsidRDefault="007E1863" w:rsidP="007E1863">
            <w:pPr>
              <w:jc w:val="both"/>
              <w:rPr>
                <w:rFonts w:ascii="SutonnyMJ" w:eastAsia="Calibri" w:hAnsi="SutonnyMJ" w:cs="Times New Roman"/>
                <w:sz w:val="24"/>
                <w:szCs w:val="24"/>
              </w:rPr>
            </w:pPr>
            <w:proofErr w:type="spellStart"/>
            <w:r w:rsidRPr="007E1863">
              <w:rPr>
                <w:rFonts w:ascii="SutonnyMJ" w:eastAsia="Calibri" w:hAnsi="SutonnyMJ" w:cs="Times New Roman"/>
                <w:sz w:val="24"/>
                <w:szCs w:val="24"/>
              </w:rPr>
              <w:t>Avcwb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wK</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msev`cÎ</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c‡ob</w:t>
            </w:r>
            <w:proofErr w:type="spellEnd"/>
            <w:r w:rsidRPr="007E1863">
              <w:rPr>
                <w:rFonts w:ascii="SutonnyMJ" w:eastAsia="Calibri" w:hAnsi="SutonnyMJ" w:cs="Times New Roman"/>
                <w:sz w:val="24"/>
                <w:szCs w:val="24"/>
              </w:rPr>
              <w:t xml:space="preserve">? </w:t>
            </w:r>
          </w:p>
        </w:tc>
        <w:tc>
          <w:tcPr>
            <w:tcW w:w="1974" w:type="dxa"/>
          </w:tcPr>
          <w:p w14:paraId="4AC76969"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n¨vu</w:t>
            </w:r>
            <w:proofErr w:type="spellEnd"/>
            <w:r w:rsidRPr="007E1863">
              <w:rPr>
                <w:rFonts w:ascii="SutonnyMJ" w:eastAsia="Calibri" w:hAnsi="SutonnyMJ" w:cs="Times New Roman"/>
                <w:sz w:val="24"/>
                <w:szCs w:val="24"/>
              </w:rPr>
              <w:t xml:space="preserve"> </w:t>
            </w:r>
          </w:p>
          <w:p w14:paraId="5F23AB19"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bv</w:t>
            </w:r>
            <w:proofErr w:type="spellEnd"/>
            <w:r w:rsidRPr="007E1863">
              <w:rPr>
                <w:rFonts w:ascii="SutonnyMJ" w:eastAsia="Calibri" w:hAnsi="SutonnyMJ" w:cs="Times New Roman"/>
                <w:sz w:val="24"/>
                <w:szCs w:val="24"/>
              </w:rPr>
              <w:t xml:space="preserve"> </w:t>
            </w:r>
          </w:p>
        </w:tc>
        <w:tc>
          <w:tcPr>
            <w:tcW w:w="731" w:type="dxa"/>
          </w:tcPr>
          <w:p w14:paraId="7667C2A2" w14:textId="77777777" w:rsidR="007E1863" w:rsidRPr="007E1863" w:rsidRDefault="007E1863" w:rsidP="007E1863">
            <w:pPr>
              <w:rPr>
                <w:rFonts w:ascii="SutonnyMJ" w:eastAsia="Calibri" w:hAnsi="SutonnyMJ" w:cs="Times New Roman"/>
                <w:sz w:val="24"/>
                <w:szCs w:val="24"/>
              </w:rPr>
            </w:pPr>
          </w:p>
        </w:tc>
      </w:tr>
      <w:tr w:rsidR="007E1863" w:rsidRPr="007E1863" w14:paraId="0A5BF2AE" w14:textId="77777777" w:rsidTr="00D14180">
        <w:tc>
          <w:tcPr>
            <w:tcW w:w="715" w:type="dxa"/>
          </w:tcPr>
          <w:p w14:paraId="4E76579C"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1</w:t>
            </w:r>
            <w:r w:rsidRPr="007E1863">
              <w:rPr>
                <w:rFonts w:ascii="Shonar Bangla" w:eastAsia="Calibri" w:hAnsi="Shonar Bangla" w:cs="Shonar Bangla"/>
                <w:sz w:val="24"/>
                <w:szCs w:val="24"/>
                <w:cs/>
                <w:lang w:bidi="bn-IN"/>
              </w:rPr>
              <w:t>৫</w:t>
            </w:r>
            <w:r w:rsidRPr="007E1863">
              <w:rPr>
                <w:rFonts w:ascii="SutonnyMJ" w:eastAsia="Calibri" w:hAnsi="SutonnyMJ" w:cs="SutonnyMJ"/>
                <w:sz w:val="24"/>
                <w:szCs w:val="24"/>
              </w:rPr>
              <w:t>.</w:t>
            </w:r>
          </w:p>
        </w:tc>
        <w:tc>
          <w:tcPr>
            <w:tcW w:w="5596" w:type="dxa"/>
          </w:tcPr>
          <w:p w14:paraId="2D0BE014" w14:textId="77777777" w:rsidR="007E1863" w:rsidRPr="007E1863" w:rsidRDefault="007E1863" w:rsidP="007E1863">
            <w:pPr>
              <w:jc w:val="both"/>
              <w:rPr>
                <w:rFonts w:ascii="SutonnyMJ" w:eastAsia="Calibri" w:hAnsi="SutonnyMJ" w:cs="Times New Roman"/>
                <w:sz w:val="24"/>
                <w:szCs w:val="24"/>
              </w:rPr>
            </w:pPr>
            <w:proofErr w:type="spellStart"/>
            <w:r w:rsidRPr="007E1863">
              <w:rPr>
                <w:rFonts w:ascii="SutonnyMJ" w:eastAsia="Calibri" w:hAnsi="SutonnyMJ" w:cs="Times New Roman"/>
                <w:sz w:val="24"/>
                <w:szCs w:val="24"/>
              </w:rPr>
              <w:t>Avcwb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wK</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iwWI</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kv‡bb</w:t>
            </w:r>
            <w:proofErr w:type="spellEnd"/>
            <w:r w:rsidRPr="007E1863">
              <w:rPr>
                <w:rFonts w:ascii="SutonnyMJ" w:eastAsia="Calibri" w:hAnsi="SutonnyMJ" w:cs="Times New Roman"/>
                <w:sz w:val="24"/>
                <w:szCs w:val="24"/>
              </w:rPr>
              <w:t xml:space="preserve">? </w:t>
            </w:r>
          </w:p>
        </w:tc>
        <w:tc>
          <w:tcPr>
            <w:tcW w:w="1974" w:type="dxa"/>
          </w:tcPr>
          <w:p w14:paraId="3BA02207"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n¨vu</w:t>
            </w:r>
            <w:proofErr w:type="spellEnd"/>
            <w:r w:rsidRPr="007E1863">
              <w:rPr>
                <w:rFonts w:ascii="SutonnyMJ" w:eastAsia="Calibri" w:hAnsi="SutonnyMJ" w:cs="Times New Roman"/>
                <w:sz w:val="24"/>
                <w:szCs w:val="24"/>
              </w:rPr>
              <w:t xml:space="preserve"> </w:t>
            </w:r>
          </w:p>
          <w:p w14:paraId="09463A51" w14:textId="77777777" w:rsidR="007E1863" w:rsidRPr="007E1863" w:rsidRDefault="007E1863" w:rsidP="007E1863">
            <w:pPr>
              <w:rPr>
                <w:rFonts w:ascii="SutonnyMJ" w:eastAsia="Calibri" w:hAnsi="SutonnyMJ" w:cs="Shonar Bangla"/>
                <w:sz w:val="24"/>
                <w:szCs w:val="24"/>
                <w:lang w:bidi="bn-BD"/>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bv</w:t>
            </w:r>
            <w:proofErr w:type="spellEnd"/>
          </w:p>
        </w:tc>
        <w:tc>
          <w:tcPr>
            <w:tcW w:w="731" w:type="dxa"/>
          </w:tcPr>
          <w:p w14:paraId="6637EBBF" w14:textId="77777777" w:rsidR="007E1863" w:rsidRPr="007E1863" w:rsidRDefault="007E1863" w:rsidP="007E1863">
            <w:pPr>
              <w:rPr>
                <w:rFonts w:ascii="SutonnyMJ" w:eastAsia="Calibri" w:hAnsi="SutonnyMJ" w:cs="Times New Roman"/>
                <w:sz w:val="24"/>
                <w:szCs w:val="24"/>
              </w:rPr>
            </w:pPr>
          </w:p>
        </w:tc>
      </w:tr>
      <w:tr w:rsidR="007E1863" w:rsidRPr="007E1863" w14:paraId="14393C70" w14:textId="77777777" w:rsidTr="00D14180">
        <w:tc>
          <w:tcPr>
            <w:tcW w:w="715" w:type="dxa"/>
          </w:tcPr>
          <w:p w14:paraId="0479AD18"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1</w:t>
            </w:r>
            <w:r w:rsidRPr="007E1863">
              <w:rPr>
                <w:rFonts w:ascii="Shonar Bangla" w:eastAsia="Calibri" w:hAnsi="Shonar Bangla" w:cs="Shonar Bangla"/>
                <w:sz w:val="24"/>
                <w:szCs w:val="24"/>
                <w:cs/>
                <w:lang w:bidi="bn-IN"/>
              </w:rPr>
              <w:t>৬</w:t>
            </w:r>
            <w:r w:rsidRPr="007E1863">
              <w:rPr>
                <w:rFonts w:ascii="SutonnyMJ" w:eastAsia="Calibri" w:hAnsi="SutonnyMJ" w:cs="SutonnyMJ"/>
                <w:sz w:val="24"/>
                <w:szCs w:val="24"/>
              </w:rPr>
              <w:t>.</w:t>
            </w:r>
          </w:p>
        </w:tc>
        <w:tc>
          <w:tcPr>
            <w:tcW w:w="5596" w:type="dxa"/>
          </w:tcPr>
          <w:p w14:paraId="4AF227D1" w14:textId="77777777" w:rsidR="007E1863" w:rsidRPr="007E1863" w:rsidRDefault="007E1863" w:rsidP="007E1863">
            <w:pPr>
              <w:jc w:val="both"/>
              <w:rPr>
                <w:rFonts w:ascii="SutonnyMJ" w:eastAsia="Calibri" w:hAnsi="SutonnyMJ" w:cs="Times New Roman"/>
                <w:sz w:val="24"/>
                <w:szCs w:val="24"/>
              </w:rPr>
            </w:pPr>
            <w:proofErr w:type="spellStart"/>
            <w:r w:rsidRPr="007E1863">
              <w:rPr>
                <w:rFonts w:ascii="SutonnyMJ" w:eastAsia="Calibri" w:hAnsi="SutonnyMJ" w:cs="Times New Roman"/>
                <w:sz w:val="24"/>
                <w:szCs w:val="24"/>
              </w:rPr>
              <w:t>Avcwb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wK</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Uwjwfkb</w:t>
            </w:r>
            <w:proofErr w:type="spellEnd"/>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Lb</w:t>
            </w:r>
            <w:proofErr w:type="spellEnd"/>
            <w:r w:rsidRPr="007E1863">
              <w:rPr>
                <w:rFonts w:ascii="SutonnyMJ" w:eastAsia="Calibri" w:hAnsi="SutonnyMJ" w:cs="Times New Roman"/>
                <w:sz w:val="24"/>
                <w:szCs w:val="24"/>
              </w:rPr>
              <w:t xml:space="preserve">? </w:t>
            </w:r>
          </w:p>
        </w:tc>
        <w:tc>
          <w:tcPr>
            <w:tcW w:w="1974" w:type="dxa"/>
          </w:tcPr>
          <w:p w14:paraId="46EE5C4F" w14:textId="77777777" w:rsidR="007E1863" w:rsidRPr="007E1863" w:rsidRDefault="007E1863" w:rsidP="007E1863">
            <w:pPr>
              <w:rPr>
                <w:rFonts w:ascii="SutonnyMJ" w:eastAsia="Calibri" w:hAnsi="SutonnyMJ" w:cs="Times New Roman"/>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n¨vu</w:t>
            </w:r>
            <w:proofErr w:type="spellEnd"/>
            <w:r w:rsidRPr="007E1863">
              <w:rPr>
                <w:rFonts w:ascii="SutonnyMJ" w:eastAsia="Calibri" w:hAnsi="SutonnyMJ" w:cs="Times New Roman"/>
                <w:sz w:val="24"/>
                <w:szCs w:val="24"/>
              </w:rPr>
              <w:t xml:space="preserve"> </w:t>
            </w:r>
          </w:p>
          <w:p w14:paraId="4158254E" w14:textId="77777777" w:rsidR="007E1863" w:rsidRPr="007E1863" w:rsidRDefault="007E1863" w:rsidP="007E1863">
            <w:pPr>
              <w:rPr>
                <w:rFonts w:ascii="SutonnyMJ" w:eastAsia="Calibri" w:hAnsi="SutonnyMJ" w:cs="Shonar Bangla"/>
                <w:sz w:val="24"/>
                <w:szCs w:val="24"/>
                <w:lang w:bidi="bn-BD"/>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bv</w:t>
            </w:r>
            <w:proofErr w:type="spellEnd"/>
          </w:p>
        </w:tc>
        <w:tc>
          <w:tcPr>
            <w:tcW w:w="731" w:type="dxa"/>
          </w:tcPr>
          <w:p w14:paraId="6D9BFCAC" w14:textId="77777777" w:rsidR="007E1863" w:rsidRPr="007E1863" w:rsidRDefault="007E1863" w:rsidP="007E1863">
            <w:pPr>
              <w:rPr>
                <w:rFonts w:ascii="SutonnyMJ" w:eastAsia="Calibri" w:hAnsi="SutonnyMJ" w:cs="Times New Roman"/>
                <w:sz w:val="24"/>
                <w:szCs w:val="24"/>
              </w:rPr>
            </w:pPr>
          </w:p>
        </w:tc>
      </w:tr>
      <w:tr w:rsidR="007E1863" w:rsidRPr="007E1863" w14:paraId="3A631385" w14:textId="77777777" w:rsidTr="00D14180">
        <w:tc>
          <w:tcPr>
            <w:tcW w:w="715" w:type="dxa"/>
          </w:tcPr>
          <w:p w14:paraId="72D0422B" w14:textId="77777777" w:rsidR="007E1863" w:rsidRPr="007E1863" w:rsidRDefault="007E1863" w:rsidP="007E1863">
            <w:pPr>
              <w:rPr>
                <w:rFonts w:ascii="Shonar Bangla" w:eastAsia="Calibri" w:hAnsi="Shonar Bangla" w:cs="Shonar Bangla"/>
                <w:sz w:val="24"/>
                <w:szCs w:val="24"/>
              </w:rPr>
            </w:pPr>
            <w:r w:rsidRPr="007E1863">
              <w:rPr>
                <w:rFonts w:ascii="Shonar Bangla" w:eastAsia="Calibri" w:hAnsi="Shonar Bangla" w:cs="Shonar Bangla"/>
                <w:sz w:val="24"/>
                <w:szCs w:val="24"/>
                <w:cs/>
                <w:lang w:bidi="bn-IN"/>
              </w:rPr>
              <w:lastRenderedPageBreak/>
              <w:t>১৭</w:t>
            </w:r>
          </w:p>
        </w:tc>
        <w:tc>
          <w:tcPr>
            <w:tcW w:w="5596" w:type="dxa"/>
          </w:tcPr>
          <w:p w14:paraId="3A874F47" w14:textId="77777777" w:rsidR="007E1863" w:rsidRPr="007E1863" w:rsidRDefault="007E1863" w:rsidP="007E1863">
            <w:pPr>
              <w:autoSpaceDE w:val="0"/>
              <w:autoSpaceDN w:val="0"/>
              <w:adjustRightInd w:val="0"/>
              <w:jc w:val="both"/>
              <w:rPr>
                <w:rFonts w:ascii="SutonnyMJ" w:hAnsi="SutonnyMJ" w:cs="Shonar Bangla"/>
                <w:color w:val="000000"/>
                <w:sz w:val="24"/>
                <w:szCs w:val="24"/>
              </w:rPr>
            </w:pPr>
            <w:proofErr w:type="spellStart"/>
            <w:r w:rsidRPr="007E1863">
              <w:rPr>
                <w:rFonts w:ascii="SutonnyMJ" w:hAnsi="SutonnyMJ" w:cs="SolaimanLipi"/>
                <w:color w:val="000000" w:themeColor="text1"/>
                <w:sz w:val="24"/>
                <w:szCs w:val="24"/>
                <w:lang w:val="en-GB"/>
              </w:rPr>
              <w:t>Avcwb</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wK</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cwievi</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cwiKíbvi</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c×wZ</w:t>
            </w:r>
            <w:proofErr w:type="spellEnd"/>
            <w:r w:rsidRPr="007E1863">
              <w:rPr>
                <w:rFonts w:ascii="SutonnyMJ" w:hAnsi="SutonnyMJ" w:cs="SolaimanLipi"/>
                <w:color w:val="000000" w:themeColor="text1"/>
                <w:sz w:val="24"/>
                <w:szCs w:val="24"/>
                <w:lang w:val="en-GB"/>
              </w:rPr>
              <w:t>¸‡</w:t>
            </w:r>
            <w:proofErr w:type="spellStart"/>
            <w:r w:rsidRPr="007E1863">
              <w:rPr>
                <w:rFonts w:ascii="SutonnyMJ" w:hAnsi="SutonnyMJ" w:cs="SolaimanLipi"/>
                <w:color w:val="000000" w:themeColor="text1"/>
                <w:sz w:val="24"/>
                <w:szCs w:val="24"/>
                <w:lang w:val="en-GB"/>
              </w:rPr>
              <w:t>jv</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m¤ú‡K</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Rv‡bb</w:t>
            </w:r>
            <w:proofErr w:type="spellEnd"/>
            <w:r w:rsidRPr="007E1863">
              <w:rPr>
                <w:rFonts w:ascii="SutonnyMJ" w:hAnsi="SutonnyMJ" w:cs="SolaimanLipi"/>
                <w:color w:val="000000" w:themeColor="text1"/>
                <w:sz w:val="24"/>
                <w:szCs w:val="24"/>
                <w:lang w:val="en-GB"/>
              </w:rPr>
              <w:t>?</w:t>
            </w:r>
          </w:p>
        </w:tc>
        <w:tc>
          <w:tcPr>
            <w:tcW w:w="1974" w:type="dxa"/>
          </w:tcPr>
          <w:p w14:paraId="73F920BF" w14:textId="77777777" w:rsidR="007E1863" w:rsidRPr="007E1863" w:rsidRDefault="007E1863" w:rsidP="007E1863">
            <w:pPr>
              <w:rPr>
                <w:rFonts w:ascii="SutonnyMJ" w:eastAsia="Calibri" w:hAnsi="SutonnyMJ" w:cs="Times New Roman"/>
                <w:sz w:val="24"/>
                <w:szCs w:val="24"/>
              </w:rPr>
            </w:pP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n¨vu</w:t>
            </w:r>
            <w:proofErr w:type="spellEnd"/>
            <w:r w:rsidRPr="007E1863">
              <w:rPr>
                <w:rFonts w:ascii="SutonnyMJ" w:eastAsia="Calibri" w:hAnsi="SutonnyMJ" w:cs="Times New Roman"/>
                <w:sz w:val="24"/>
                <w:szCs w:val="24"/>
              </w:rPr>
              <w:t xml:space="preserve"> </w:t>
            </w:r>
          </w:p>
          <w:p w14:paraId="376A23F1" w14:textId="77777777" w:rsidR="007E1863" w:rsidRPr="007E1863" w:rsidRDefault="007E1863" w:rsidP="007E1863">
            <w:pPr>
              <w:rPr>
                <w:rFonts w:ascii="SutonnyMJ" w:eastAsia="Calibri" w:hAnsi="SutonnyMJ" w:cs="Shonar Bangla"/>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bv</w:t>
            </w:r>
            <w:proofErr w:type="spellEnd"/>
          </w:p>
        </w:tc>
        <w:tc>
          <w:tcPr>
            <w:tcW w:w="731" w:type="dxa"/>
          </w:tcPr>
          <w:p w14:paraId="7DF1A565" w14:textId="77777777" w:rsidR="007E1863" w:rsidRPr="007E1863" w:rsidRDefault="007E1863" w:rsidP="007E1863">
            <w:pPr>
              <w:rPr>
                <w:rFonts w:ascii="SutonnyMJ" w:eastAsia="Calibri" w:hAnsi="SutonnyMJ" w:cs="Times New Roman"/>
                <w:sz w:val="24"/>
                <w:szCs w:val="24"/>
              </w:rPr>
            </w:pPr>
          </w:p>
        </w:tc>
      </w:tr>
      <w:tr w:rsidR="007E1863" w:rsidRPr="007E1863" w14:paraId="494E388A" w14:textId="77777777" w:rsidTr="00D14180">
        <w:tc>
          <w:tcPr>
            <w:tcW w:w="715" w:type="dxa"/>
          </w:tcPr>
          <w:p w14:paraId="05F0AAAA" w14:textId="77777777" w:rsidR="007E1863" w:rsidRPr="007E1863" w:rsidRDefault="007E1863" w:rsidP="007E1863">
            <w:pPr>
              <w:rPr>
                <w:rFonts w:ascii="Shonar Bangla" w:eastAsia="Calibri" w:hAnsi="Shonar Bangla" w:cs="Shonar Bangla"/>
                <w:sz w:val="24"/>
                <w:szCs w:val="24"/>
              </w:rPr>
            </w:pPr>
            <w:r w:rsidRPr="007E1863">
              <w:rPr>
                <w:rFonts w:ascii="Shonar Bangla" w:eastAsia="Calibri" w:hAnsi="Shonar Bangla" w:cs="Shonar Bangla"/>
                <w:sz w:val="24"/>
                <w:szCs w:val="24"/>
                <w:cs/>
                <w:lang w:bidi="bn-IN"/>
              </w:rPr>
              <w:t>১৮</w:t>
            </w:r>
            <w:r w:rsidRPr="007E1863">
              <w:rPr>
                <w:rFonts w:ascii="Shonar Bangla" w:eastAsia="Calibri" w:hAnsi="Shonar Bangla" w:cs="Shonar Bangla"/>
                <w:sz w:val="24"/>
                <w:szCs w:val="24"/>
              </w:rPr>
              <w:t>.</w:t>
            </w:r>
          </w:p>
        </w:tc>
        <w:tc>
          <w:tcPr>
            <w:tcW w:w="5596" w:type="dxa"/>
          </w:tcPr>
          <w:p w14:paraId="7CCFEAF6" w14:textId="77777777" w:rsidR="007E1863" w:rsidRPr="007E1863" w:rsidRDefault="007E1863" w:rsidP="007E1863">
            <w:pPr>
              <w:autoSpaceDE w:val="0"/>
              <w:autoSpaceDN w:val="0"/>
              <w:adjustRightInd w:val="0"/>
              <w:jc w:val="both"/>
              <w:rPr>
                <w:rFonts w:ascii="SutonnyMJ" w:hAnsi="SutonnyMJ" w:cs="Shonar Bangla"/>
                <w:color w:val="000000"/>
                <w:sz w:val="24"/>
                <w:szCs w:val="24"/>
              </w:rPr>
            </w:pPr>
            <w:proofErr w:type="spellStart"/>
            <w:r w:rsidRPr="007E1863">
              <w:rPr>
                <w:rFonts w:ascii="SutonnyMJ" w:hAnsi="SutonnyMJ" w:cs="SolaimanLipi"/>
                <w:color w:val="000000" w:themeColor="text1"/>
                <w:sz w:val="24"/>
                <w:szCs w:val="24"/>
                <w:lang w:val="en-GB"/>
              </w:rPr>
              <w:t>cwievi</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cwiKíbv</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c×wZ</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e¨env‡i</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Avcbvi</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vgxi</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AbygwZ</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Av‡Q</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wK</w:t>
            </w:r>
            <w:proofErr w:type="spellEnd"/>
            <w:r w:rsidRPr="007E1863">
              <w:rPr>
                <w:rFonts w:ascii="SutonnyMJ" w:hAnsi="SutonnyMJ" w:cs="SolaimanLipi"/>
                <w:color w:val="000000" w:themeColor="text1"/>
                <w:sz w:val="24"/>
                <w:szCs w:val="24"/>
                <w:lang w:val="en-GB"/>
              </w:rPr>
              <w:t>?</w:t>
            </w:r>
          </w:p>
        </w:tc>
        <w:tc>
          <w:tcPr>
            <w:tcW w:w="1974" w:type="dxa"/>
          </w:tcPr>
          <w:p w14:paraId="4F75C9D7" w14:textId="77777777" w:rsidR="007E1863" w:rsidRPr="007E1863" w:rsidRDefault="007E1863" w:rsidP="007E1863">
            <w:pPr>
              <w:rPr>
                <w:rFonts w:ascii="SutonnyMJ" w:eastAsia="Calibri" w:hAnsi="SutonnyMJ" w:cs="Times New Roman"/>
                <w:sz w:val="24"/>
                <w:szCs w:val="24"/>
              </w:rPr>
            </w:pP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n¨vu</w:t>
            </w:r>
            <w:proofErr w:type="spellEnd"/>
            <w:r w:rsidRPr="007E1863">
              <w:rPr>
                <w:rFonts w:ascii="SutonnyMJ" w:eastAsia="Calibri" w:hAnsi="SutonnyMJ" w:cs="Times New Roman"/>
                <w:sz w:val="24"/>
                <w:szCs w:val="24"/>
              </w:rPr>
              <w:t xml:space="preserve"> </w:t>
            </w:r>
          </w:p>
          <w:p w14:paraId="74CD1B4A" w14:textId="77777777" w:rsidR="007E1863" w:rsidRPr="007E1863" w:rsidRDefault="007E1863" w:rsidP="007E1863">
            <w:pPr>
              <w:rPr>
                <w:rFonts w:ascii="SutonnyMJ" w:eastAsia="Calibri" w:hAnsi="SutonnyMJ" w:cs="Shonar Bangla"/>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bv</w:t>
            </w:r>
            <w:proofErr w:type="spellEnd"/>
          </w:p>
        </w:tc>
        <w:tc>
          <w:tcPr>
            <w:tcW w:w="731" w:type="dxa"/>
          </w:tcPr>
          <w:p w14:paraId="7B9CCC15" w14:textId="77777777" w:rsidR="007E1863" w:rsidRPr="007E1863" w:rsidRDefault="007E1863" w:rsidP="007E1863">
            <w:pPr>
              <w:rPr>
                <w:rFonts w:ascii="SutonnyMJ" w:eastAsia="Calibri" w:hAnsi="SutonnyMJ" w:cs="Times New Roman"/>
                <w:sz w:val="24"/>
                <w:szCs w:val="24"/>
              </w:rPr>
            </w:pPr>
          </w:p>
        </w:tc>
      </w:tr>
      <w:tr w:rsidR="007E1863" w:rsidRPr="007E1863" w14:paraId="03F6B5CE" w14:textId="77777777" w:rsidTr="00D14180">
        <w:tc>
          <w:tcPr>
            <w:tcW w:w="715" w:type="dxa"/>
          </w:tcPr>
          <w:p w14:paraId="58DBEA29" w14:textId="77777777" w:rsidR="007E1863" w:rsidRPr="007E1863" w:rsidRDefault="007E1863" w:rsidP="007E1863">
            <w:pPr>
              <w:rPr>
                <w:rFonts w:ascii="Shonar Bangla" w:eastAsia="Calibri" w:hAnsi="Shonar Bangla" w:cs="Shonar Bangla"/>
                <w:sz w:val="24"/>
                <w:szCs w:val="24"/>
              </w:rPr>
            </w:pPr>
            <w:r w:rsidRPr="007E1863">
              <w:rPr>
                <w:rFonts w:ascii="Shonar Bangla" w:eastAsia="Calibri" w:hAnsi="Shonar Bangla" w:cs="Shonar Bangla"/>
                <w:sz w:val="24"/>
                <w:szCs w:val="24"/>
                <w:cs/>
                <w:lang w:bidi="bn-IN"/>
              </w:rPr>
              <w:t>১৯</w:t>
            </w:r>
            <w:r w:rsidRPr="007E1863">
              <w:rPr>
                <w:rFonts w:ascii="Shonar Bangla" w:eastAsia="Calibri" w:hAnsi="Shonar Bangla" w:cs="Shonar Bangla"/>
                <w:sz w:val="24"/>
                <w:szCs w:val="24"/>
              </w:rPr>
              <w:t>.</w:t>
            </w:r>
          </w:p>
        </w:tc>
        <w:tc>
          <w:tcPr>
            <w:tcW w:w="5596" w:type="dxa"/>
          </w:tcPr>
          <w:p w14:paraId="07B3138B" w14:textId="77777777" w:rsidR="007E1863" w:rsidRPr="007E1863" w:rsidRDefault="007E1863" w:rsidP="007E1863">
            <w:pPr>
              <w:autoSpaceDE w:val="0"/>
              <w:autoSpaceDN w:val="0"/>
              <w:adjustRightInd w:val="0"/>
              <w:jc w:val="both"/>
              <w:rPr>
                <w:rFonts w:ascii="SutonnyMJ" w:hAnsi="SutonnyMJ" w:cs="Shonar Bangla"/>
                <w:color w:val="000000"/>
                <w:sz w:val="24"/>
                <w:szCs w:val="24"/>
              </w:rPr>
            </w:pPr>
            <w:proofErr w:type="spellStart"/>
            <w:r w:rsidRPr="007E1863">
              <w:rPr>
                <w:rFonts w:ascii="SutonnyMJ" w:hAnsi="SutonnyMJ" w:cs="SolaimanLipi"/>
                <w:color w:val="000000" w:themeColor="text1"/>
                <w:sz w:val="24"/>
                <w:szCs w:val="24"/>
                <w:lang w:val="en-GB"/>
              </w:rPr>
              <w:t>Avcwb</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wK</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eZ©gv‡b</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cwievi</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cwiKíbvi</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Kvb</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c×wZ</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e¨envi</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Ki‡Qb</w:t>
            </w:r>
            <w:proofErr w:type="spellEnd"/>
            <w:r w:rsidRPr="007E1863">
              <w:rPr>
                <w:rFonts w:ascii="SutonnyMJ" w:hAnsi="SutonnyMJ" w:cs="SolaimanLipi"/>
                <w:color w:val="000000" w:themeColor="text1"/>
                <w:sz w:val="24"/>
                <w:szCs w:val="24"/>
                <w:lang w:val="en-GB"/>
              </w:rPr>
              <w:t xml:space="preserve">?  </w:t>
            </w:r>
          </w:p>
        </w:tc>
        <w:tc>
          <w:tcPr>
            <w:tcW w:w="1974" w:type="dxa"/>
          </w:tcPr>
          <w:p w14:paraId="7C017D81" w14:textId="77777777" w:rsidR="007E1863" w:rsidRPr="007E1863" w:rsidRDefault="007E1863" w:rsidP="007E1863">
            <w:pPr>
              <w:rPr>
                <w:rFonts w:ascii="SutonnyMJ" w:eastAsia="Calibri" w:hAnsi="SutonnyMJ" w:cs="Times New Roman"/>
                <w:sz w:val="24"/>
                <w:szCs w:val="24"/>
              </w:rPr>
            </w:pP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n¨vu</w:t>
            </w:r>
            <w:proofErr w:type="spellEnd"/>
            <w:r w:rsidRPr="007E1863">
              <w:rPr>
                <w:rFonts w:ascii="SutonnyMJ" w:eastAsia="Calibri" w:hAnsi="SutonnyMJ" w:cs="Times New Roman"/>
                <w:sz w:val="24"/>
                <w:szCs w:val="24"/>
              </w:rPr>
              <w:t xml:space="preserve"> </w:t>
            </w:r>
          </w:p>
          <w:p w14:paraId="6038BF0A" w14:textId="77777777" w:rsidR="007E1863" w:rsidRPr="007E1863" w:rsidRDefault="007E1863" w:rsidP="007E1863">
            <w:pPr>
              <w:rPr>
                <w:rFonts w:ascii="SutonnyMJ" w:eastAsia="Calibri" w:hAnsi="SutonnyMJ" w:cs="Shonar Bangla"/>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bv</w:t>
            </w:r>
            <w:proofErr w:type="spellEnd"/>
          </w:p>
        </w:tc>
        <w:tc>
          <w:tcPr>
            <w:tcW w:w="731" w:type="dxa"/>
          </w:tcPr>
          <w:p w14:paraId="7C05C22A" w14:textId="77777777" w:rsidR="007E1863" w:rsidRPr="007E1863" w:rsidRDefault="007E1863" w:rsidP="007E1863">
            <w:pPr>
              <w:rPr>
                <w:rFonts w:ascii="SutonnyMJ" w:eastAsia="Calibri" w:hAnsi="SutonnyMJ" w:cs="Times New Roman"/>
                <w:sz w:val="24"/>
                <w:szCs w:val="24"/>
              </w:rPr>
            </w:pPr>
          </w:p>
        </w:tc>
      </w:tr>
      <w:tr w:rsidR="007E1863" w:rsidRPr="007E1863" w14:paraId="67B4AB87" w14:textId="77777777" w:rsidTr="00D14180">
        <w:tc>
          <w:tcPr>
            <w:tcW w:w="715" w:type="dxa"/>
          </w:tcPr>
          <w:p w14:paraId="2AA94CB8" w14:textId="77777777" w:rsidR="007E1863" w:rsidRPr="007E1863" w:rsidRDefault="007E1863" w:rsidP="007E1863">
            <w:pPr>
              <w:rPr>
                <w:rFonts w:ascii="Shonar Bangla" w:eastAsia="Calibri" w:hAnsi="Shonar Bangla" w:cs="Shonar Bangla"/>
                <w:sz w:val="24"/>
                <w:szCs w:val="24"/>
              </w:rPr>
            </w:pPr>
            <w:r w:rsidRPr="007E1863">
              <w:rPr>
                <w:rFonts w:ascii="Shonar Bangla" w:eastAsia="Calibri" w:hAnsi="Shonar Bangla" w:cs="Shonar Bangla"/>
                <w:sz w:val="24"/>
                <w:szCs w:val="24"/>
                <w:cs/>
                <w:lang w:bidi="bn-IN"/>
              </w:rPr>
              <w:t>২০</w:t>
            </w:r>
            <w:r w:rsidRPr="007E1863">
              <w:rPr>
                <w:rFonts w:ascii="Shonar Bangla" w:eastAsia="Calibri" w:hAnsi="Shonar Bangla" w:cs="Shonar Bangla"/>
                <w:sz w:val="24"/>
                <w:szCs w:val="24"/>
              </w:rPr>
              <w:t>.</w:t>
            </w:r>
          </w:p>
        </w:tc>
        <w:tc>
          <w:tcPr>
            <w:tcW w:w="5596" w:type="dxa"/>
          </w:tcPr>
          <w:p w14:paraId="3BF1011E" w14:textId="77777777" w:rsidR="007E1863" w:rsidRPr="007E1863" w:rsidRDefault="007E1863" w:rsidP="007E1863">
            <w:pPr>
              <w:autoSpaceDE w:val="0"/>
              <w:autoSpaceDN w:val="0"/>
              <w:adjustRightInd w:val="0"/>
              <w:jc w:val="both"/>
              <w:rPr>
                <w:rFonts w:ascii="SutonnyMJ" w:hAnsi="SutonnyMJ" w:cs="Shonar Bangla"/>
                <w:color w:val="000000"/>
                <w:sz w:val="24"/>
                <w:szCs w:val="24"/>
              </w:rPr>
            </w:pPr>
            <w:proofErr w:type="spellStart"/>
            <w:r w:rsidRPr="007E1863">
              <w:rPr>
                <w:rFonts w:ascii="SutonnyMJ" w:hAnsi="SutonnyMJ" w:cs="SolaimanLipi"/>
                <w:color w:val="000000" w:themeColor="text1"/>
                <w:sz w:val="24"/>
                <w:szCs w:val="24"/>
                <w:lang w:val="en-GB"/>
              </w:rPr>
              <w:t>Avcwb</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cwievi</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cwiKíbvi</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Kvb</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c×wZ</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e¨envi</w:t>
            </w:r>
            <w:proofErr w:type="spellEnd"/>
            <w:r w:rsidRPr="007E1863">
              <w:rPr>
                <w:rFonts w:ascii="SutonnyMJ" w:hAnsi="SutonnyMJ" w:cs="SolaimanLipi"/>
                <w:color w:val="000000" w:themeColor="text1"/>
                <w:sz w:val="24"/>
                <w:szCs w:val="24"/>
                <w:lang w:val="en-GB"/>
              </w:rPr>
              <w:t xml:space="preserve"> </w:t>
            </w:r>
            <w:proofErr w:type="spellStart"/>
            <w:r w:rsidRPr="007E1863">
              <w:rPr>
                <w:rFonts w:ascii="SutonnyMJ" w:hAnsi="SutonnyMJ" w:cs="SolaimanLipi"/>
                <w:color w:val="000000" w:themeColor="text1"/>
                <w:sz w:val="24"/>
                <w:szCs w:val="24"/>
                <w:lang w:val="en-GB"/>
              </w:rPr>
              <w:t>Ki‡Qb</w:t>
            </w:r>
            <w:proofErr w:type="spellEnd"/>
            <w:r w:rsidRPr="007E1863">
              <w:rPr>
                <w:rFonts w:ascii="SutonnyMJ" w:hAnsi="SutonnyMJ" w:cs="SolaimanLipi"/>
                <w:color w:val="000000" w:themeColor="text1"/>
                <w:sz w:val="24"/>
                <w:szCs w:val="24"/>
                <w:lang w:val="en-GB"/>
              </w:rPr>
              <w:t>-</w:t>
            </w:r>
          </w:p>
        </w:tc>
        <w:tc>
          <w:tcPr>
            <w:tcW w:w="1974" w:type="dxa"/>
          </w:tcPr>
          <w:p w14:paraId="27C4A04F" w14:textId="77777777" w:rsidR="007E1863" w:rsidRPr="007E1863" w:rsidRDefault="007E1863" w:rsidP="007E1863">
            <w:pPr>
              <w:rPr>
                <w:rFonts w:ascii="Shonar Bangla" w:eastAsia="Calibri" w:hAnsi="Shonar Bangla" w:cs="Shonar Bangla"/>
                <w:color w:val="000000" w:themeColor="text1"/>
                <w:sz w:val="24"/>
                <w:szCs w:val="24"/>
              </w:rPr>
            </w:pPr>
            <w:r w:rsidRPr="007E1863">
              <w:rPr>
                <w:rFonts w:ascii="Shonar Bangla" w:eastAsia="Calibri" w:hAnsi="Shonar Bangla" w:cs="Shonar Bangla"/>
                <w:color w:val="000000" w:themeColor="text1"/>
                <w:sz w:val="24"/>
                <w:szCs w:val="24"/>
                <w:cs/>
                <w:lang w:bidi="bn-IN"/>
              </w:rPr>
              <w:t>১</w:t>
            </w:r>
            <w:r w:rsidRPr="007E1863">
              <w:rPr>
                <w:rFonts w:ascii="Shonar Bangla" w:eastAsia="Calibri" w:hAnsi="Shonar Bangla" w:cs="Shonar Bangla"/>
                <w:color w:val="000000" w:themeColor="text1"/>
                <w:sz w:val="24"/>
                <w:szCs w:val="24"/>
              </w:rPr>
              <w:t>.</w:t>
            </w:r>
            <w:r w:rsidRPr="007E1863">
              <w:rPr>
                <w:rFonts w:ascii="SutonnyMJ" w:eastAsia="Calibri" w:hAnsi="SutonnyMJ" w:cs="SolaimanLipi"/>
                <w:color w:val="000000" w:themeColor="text1"/>
                <w:sz w:val="24"/>
                <w:szCs w:val="24"/>
              </w:rPr>
              <w:t>wcj (</w:t>
            </w:r>
            <w:r w:rsidRPr="007E1863">
              <w:rPr>
                <w:rFonts w:ascii="Shonar Bangla" w:eastAsia="Calibri" w:hAnsi="Shonar Bangla" w:cs="Shonar Bangla"/>
                <w:color w:val="000000" w:themeColor="text1"/>
                <w:sz w:val="24"/>
                <w:szCs w:val="24"/>
              </w:rPr>
              <w:t>OCP)</w:t>
            </w:r>
          </w:p>
          <w:p w14:paraId="3D46CA52" w14:textId="77777777" w:rsidR="007E1863" w:rsidRPr="007E1863" w:rsidRDefault="007E1863" w:rsidP="007E1863">
            <w:pPr>
              <w:rPr>
                <w:rFonts w:ascii="SutonnyMJ" w:eastAsia="Calibri" w:hAnsi="SutonnyMJ" w:cs="SolaimanLipi"/>
                <w:color w:val="000000" w:themeColor="text1"/>
                <w:sz w:val="24"/>
                <w:szCs w:val="24"/>
              </w:rPr>
            </w:pPr>
            <w:r w:rsidRPr="007E1863">
              <w:rPr>
                <w:rFonts w:ascii="Shonar Bangla" w:eastAsia="Calibri" w:hAnsi="Shonar Bangla" w:cs="Shonar Bangla"/>
                <w:color w:val="000000" w:themeColor="text1"/>
                <w:sz w:val="24"/>
                <w:szCs w:val="24"/>
                <w:cs/>
                <w:lang w:bidi="bn-IN"/>
              </w:rPr>
              <w:t>২</w:t>
            </w:r>
            <w:r w:rsidRPr="007E1863">
              <w:rPr>
                <w:rFonts w:ascii="Shonar Bangla" w:eastAsia="Calibri" w:hAnsi="Shonar Bangla" w:cs="Shonar Bangla"/>
                <w:color w:val="000000" w:themeColor="text1"/>
                <w:sz w:val="24"/>
                <w:szCs w:val="24"/>
              </w:rPr>
              <w:t>.</w:t>
            </w:r>
            <w:r w:rsidRPr="007E1863">
              <w:rPr>
                <w:rFonts w:ascii="SutonnyMJ" w:eastAsia="Calibri" w:hAnsi="SutonnyMJ" w:cs="SolaimanLipi"/>
                <w:color w:val="000000" w:themeColor="text1"/>
                <w:sz w:val="24"/>
                <w:szCs w:val="24"/>
              </w:rPr>
              <w:t xml:space="preserve"> </w:t>
            </w:r>
            <w:proofErr w:type="spellStart"/>
            <w:r w:rsidRPr="007E1863">
              <w:rPr>
                <w:rFonts w:ascii="SutonnyMJ" w:eastAsia="Calibri" w:hAnsi="SutonnyMJ" w:cs="SolaimanLipi"/>
                <w:color w:val="000000" w:themeColor="text1"/>
                <w:sz w:val="24"/>
                <w:szCs w:val="24"/>
              </w:rPr>
              <w:t>KbWg</w:t>
            </w:r>
            <w:proofErr w:type="spellEnd"/>
            <w:r w:rsidRPr="007E1863">
              <w:rPr>
                <w:rFonts w:ascii="SutonnyMJ" w:eastAsia="Calibri" w:hAnsi="SutonnyMJ" w:cs="SolaimanLipi"/>
                <w:color w:val="000000" w:themeColor="text1"/>
                <w:sz w:val="24"/>
                <w:szCs w:val="24"/>
              </w:rPr>
              <w:t xml:space="preserve"> </w:t>
            </w:r>
          </w:p>
          <w:p w14:paraId="5FCC7A89" w14:textId="77777777" w:rsidR="007E1863" w:rsidRPr="007E1863" w:rsidRDefault="007E1863" w:rsidP="007E1863">
            <w:pPr>
              <w:rPr>
                <w:rFonts w:ascii="SutonnyMJ" w:eastAsia="Calibri" w:hAnsi="SutonnyMJ" w:cs="SolaimanLipi"/>
                <w:color w:val="000000" w:themeColor="text1"/>
                <w:sz w:val="24"/>
                <w:szCs w:val="24"/>
              </w:rPr>
            </w:pPr>
            <w:r w:rsidRPr="007E1863">
              <w:rPr>
                <w:rFonts w:ascii="Shonar Bangla" w:eastAsia="Calibri" w:hAnsi="Shonar Bangla" w:cs="Shonar Bangla"/>
                <w:color w:val="000000" w:themeColor="text1"/>
                <w:sz w:val="24"/>
                <w:szCs w:val="24"/>
                <w:cs/>
                <w:lang w:bidi="bn-IN"/>
              </w:rPr>
              <w:t>৩</w:t>
            </w:r>
            <w:r w:rsidRPr="007E1863">
              <w:rPr>
                <w:rFonts w:ascii="Shonar Bangla" w:eastAsia="Calibri" w:hAnsi="Shonar Bangla" w:cs="Shonar Bangla"/>
                <w:color w:val="000000" w:themeColor="text1"/>
                <w:sz w:val="24"/>
                <w:szCs w:val="24"/>
              </w:rPr>
              <w:t>.</w:t>
            </w:r>
            <w:r w:rsidRPr="007E1863">
              <w:rPr>
                <w:rFonts w:ascii="SutonnyMJ" w:eastAsia="Calibri" w:hAnsi="SutonnyMJ" w:cs="SolaimanLipi"/>
                <w:color w:val="000000" w:themeColor="text1"/>
                <w:sz w:val="24"/>
                <w:szCs w:val="24"/>
              </w:rPr>
              <w:t xml:space="preserve">Bgcø¨v›U </w:t>
            </w:r>
          </w:p>
          <w:p w14:paraId="4285D64D" w14:textId="77777777" w:rsidR="007E1863" w:rsidRPr="007E1863" w:rsidRDefault="007E1863" w:rsidP="007E1863">
            <w:pPr>
              <w:rPr>
                <w:rFonts w:ascii="SutonnyMJ" w:eastAsia="Calibri" w:hAnsi="SutonnyMJ" w:cs="SolaimanLipi"/>
                <w:color w:val="000000" w:themeColor="text1"/>
                <w:sz w:val="24"/>
                <w:szCs w:val="24"/>
              </w:rPr>
            </w:pPr>
            <w:r w:rsidRPr="007E1863">
              <w:rPr>
                <w:rFonts w:ascii="Shonar Bangla" w:eastAsia="Calibri" w:hAnsi="Shonar Bangla" w:cs="Shonar Bangla"/>
                <w:color w:val="000000" w:themeColor="text1"/>
                <w:sz w:val="24"/>
                <w:szCs w:val="24"/>
                <w:cs/>
                <w:lang w:bidi="bn-IN"/>
              </w:rPr>
              <w:t>৪</w:t>
            </w:r>
            <w:r w:rsidRPr="007E1863">
              <w:rPr>
                <w:rFonts w:ascii="Shonar Bangla" w:eastAsia="Calibri" w:hAnsi="Shonar Bangla" w:cs="Shonar Bangla"/>
                <w:color w:val="000000" w:themeColor="text1"/>
                <w:sz w:val="24"/>
                <w:szCs w:val="24"/>
              </w:rPr>
              <w:t>.</w:t>
            </w:r>
            <w:proofErr w:type="spellStart"/>
            <w:r w:rsidRPr="007E1863">
              <w:rPr>
                <w:rFonts w:ascii="SutonnyMJ" w:eastAsia="Calibri" w:hAnsi="SutonnyMJ" w:cs="SolaimanLipi"/>
                <w:color w:val="000000" w:themeColor="text1"/>
                <w:sz w:val="24"/>
                <w:szCs w:val="24"/>
              </w:rPr>
              <w:t>AvBBD</w:t>
            </w:r>
            <w:proofErr w:type="spellEnd"/>
            <w:r w:rsidRPr="007E1863">
              <w:rPr>
                <w:rFonts w:ascii="SutonnyMJ" w:eastAsia="Calibri" w:hAnsi="SutonnyMJ" w:cs="SolaimanLipi"/>
                <w:color w:val="000000" w:themeColor="text1"/>
                <w:sz w:val="24"/>
                <w:szCs w:val="24"/>
              </w:rPr>
              <w:t xml:space="preserve"> </w:t>
            </w:r>
            <w:proofErr w:type="spellStart"/>
            <w:r w:rsidRPr="007E1863">
              <w:rPr>
                <w:rFonts w:ascii="SutonnyMJ" w:eastAsia="Calibri" w:hAnsi="SutonnyMJ" w:cs="SolaimanLipi"/>
                <w:color w:val="000000" w:themeColor="text1"/>
                <w:sz w:val="24"/>
                <w:szCs w:val="24"/>
              </w:rPr>
              <w:t>wm</w:t>
            </w:r>
            <w:proofErr w:type="spellEnd"/>
            <w:r w:rsidRPr="007E1863">
              <w:rPr>
                <w:rFonts w:ascii="SutonnyMJ" w:eastAsia="Calibri" w:hAnsi="SutonnyMJ" w:cs="SolaimanLipi"/>
                <w:color w:val="000000" w:themeColor="text1"/>
                <w:sz w:val="24"/>
                <w:szCs w:val="24"/>
              </w:rPr>
              <w:t xml:space="preserve"> </w:t>
            </w:r>
            <w:proofErr w:type="spellStart"/>
            <w:r w:rsidRPr="007E1863">
              <w:rPr>
                <w:rFonts w:ascii="SutonnyMJ" w:eastAsia="Calibri" w:hAnsi="SutonnyMJ" w:cs="SolaimanLipi"/>
                <w:color w:val="000000" w:themeColor="text1"/>
                <w:sz w:val="24"/>
                <w:szCs w:val="24"/>
              </w:rPr>
              <w:t>wW</w:t>
            </w:r>
            <w:proofErr w:type="spellEnd"/>
          </w:p>
          <w:p w14:paraId="237B1D78" w14:textId="77777777" w:rsidR="007E1863" w:rsidRPr="007E1863" w:rsidRDefault="007E1863" w:rsidP="007E1863">
            <w:pPr>
              <w:rPr>
                <w:rFonts w:ascii="SutonnyMJ" w:eastAsia="Calibri" w:hAnsi="SutonnyMJ" w:cs="Shonar Bangla"/>
                <w:sz w:val="24"/>
                <w:szCs w:val="24"/>
              </w:rPr>
            </w:pPr>
            <w:r w:rsidRPr="007E1863">
              <w:rPr>
                <w:rFonts w:ascii="Shonar Bangla" w:eastAsia="Calibri" w:hAnsi="Shonar Bangla" w:cs="Shonar Bangla"/>
                <w:color w:val="000000" w:themeColor="text1"/>
                <w:sz w:val="24"/>
                <w:szCs w:val="24"/>
                <w:cs/>
                <w:lang w:bidi="bn-IN"/>
              </w:rPr>
              <w:t>৫</w:t>
            </w:r>
            <w:r w:rsidRPr="007E1863">
              <w:rPr>
                <w:rFonts w:ascii="Shonar Bangla" w:eastAsia="Calibri" w:hAnsi="Shonar Bangla" w:cs="Shonar Bangla"/>
                <w:color w:val="000000" w:themeColor="text1"/>
                <w:sz w:val="24"/>
                <w:szCs w:val="24"/>
              </w:rPr>
              <w:t>.</w:t>
            </w:r>
            <w:r w:rsidRPr="007E1863">
              <w:rPr>
                <w:rFonts w:ascii="SutonnyMJ" w:eastAsia="Calibri" w:hAnsi="SutonnyMJ" w:cs="SolaimanLipi"/>
                <w:color w:val="000000" w:themeColor="text1"/>
                <w:sz w:val="24"/>
                <w:szCs w:val="24"/>
              </w:rPr>
              <w:t>Bb‡RKkb|</w:t>
            </w:r>
          </w:p>
        </w:tc>
        <w:tc>
          <w:tcPr>
            <w:tcW w:w="731" w:type="dxa"/>
          </w:tcPr>
          <w:p w14:paraId="452641BC" w14:textId="77777777" w:rsidR="007E1863" w:rsidRPr="007E1863" w:rsidRDefault="007E1863" w:rsidP="007E1863">
            <w:pPr>
              <w:rPr>
                <w:rFonts w:ascii="SutonnyMJ" w:eastAsia="Calibri" w:hAnsi="SutonnyMJ" w:cs="Times New Roman"/>
                <w:sz w:val="24"/>
                <w:szCs w:val="24"/>
              </w:rPr>
            </w:pPr>
          </w:p>
        </w:tc>
      </w:tr>
      <w:tr w:rsidR="007E1863" w:rsidRPr="007E1863" w14:paraId="1D7503BE" w14:textId="77777777" w:rsidTr="00D14180">
        <w:tc>
          <w:tcPr>
            <w:tcW w:w="715" w:type="dxa"/>
          </w:tcPr>
          <w:p w14:paraId="192538E8"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21.</w:t>
            </w:r>
          </w:p>
        </w:tc>
        <w:tc>
          <w:tcPr>
            <w:tcW w:w="5596" w:type="dxa"/>
          </w:tcPr>
          <w:p w14:paraId="4404CE1C" w14:textId="77777777" w:rsidR="007E1863" w:rsidRPr="007E1863" w:rsidRDefault="007E1863" w:rsidP="007E1863">
            <w:pPr>
              <w:rPr>
                <w:rFonts w:ascii="SutonnyMJ" w:hAnsi="SutonnyMJ" w:cs="SolaimanLipi"/>
                <w:color w:val="000000" w:themeColor="text1"/>
                <w:sz w:val="24"/>
                <w:szCs w:val="24"/>
              </w:rPr>
            </w:pPr>
            <w:proofErr w:type="spellStart"/>
            <w:r w:rsidRPr="007E1863">
              <w:rPr>
                <w:rFonts w:ascii="SutonnyMJ" w:hAnsi="SutonnyMJ" w:cs="SolaimanLipi"/>
                <w:color w:val="000000" w:themeColor="text1"/>
                <w:sz w:val="24"/>
                <w:szCs w:val="24"/>
              </w:rPr>
              <w:t>cÖme</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c~e©eZ©x</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mev`vbKv‡j</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cwievi</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cwiKíbvi</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c×wZ</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m¤ú‡K</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Avcwb</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wK</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Kvb</w:t>
            </w:r>
            <w:proofErr w:type="spellEnd"/>
            <w:r w:rsidRPr="007E1863">
              <w:rPr>
                <w:rFonts w:ascii="SutonnyMJ" w:hAnsi="SutonnyMJ" w:cs="SolaimanLipi"/>
                <w:color w:val="000000" w:themeColor="text1"/>
                <w:sz w:val="24"/>
                <w:szCs w:val="24"/>
              </w:rPr>
              <w:t xml:space="preserve"> Z_¨ †</w:t>
            </w:r>
            <w:proofErr w:type="spellStart"/>
            <w:r w:rsidRPr="007E1863">
              <w:rPr>
                <w:rFonts w:ascii="SutonnyMJ" w:hAnsi="SutonnyMJ" w:cs="SolaimanLipi"/>
                <w:color w:val="000000" w:themeColor="text1"/>
                <w:sz w:val="24"/>
                <w:szCs w:val="24"/>
              </w:rPr>
              <w:t>c‡qwQ‡jb</w:t>
            </w:r>
            <w:proofErr w:type="spellEnd"/>
            <w:r w:rsidRPr="007E1863">
              <w:rPr>
                <w:rFonts w:ascii="SutonnyMJ" w:hAnsi="SutonnyMJ" w:cs="SolaimanLipi"/>
                <w:color w:val="000000" w:themeColor="text1"/>
                <w:sz w:val="24"/>
                <w:szCs w:val="24"/>
              </w:rPr>
              <w:t>?</w:t>
            </w:r>
          </w:p>
          <w:p w14:paraId="0763D9FF" w14:textId="77777777" w:rsidR="007E1863" w:rsidRPr="007E1863" w:rsidRDefault="007E1863" w:rsidP="007E1863">
            <w:pPr>
              <w:autoSpaceDE w:val="0"/>
              <w:autoSpaceDN w:val="0"/>
              <w:adjustRightInd w:val="0"/>
              <w:jc w:val="both"/>
              <w:rPr>
                <w:rFonts w:ascii="SutonnyMJ" w:hAnsi="SutonnyMJ" w:cs="Shonar Bangla"/>
                <w:color w:val="000000"/>
                <w:sz w:val="24"/>
                <w:szCs w:val="24"/>
              </w:rPr>
            </w:pPr>
          </w:p>
        </w:tc>
        <w:tc>
          <w:tcPr>
            <w:tcW w:w="1974" w:type="dxa"/>
          </w:tcPr>
          <w:p w14:paraId="1CAECC9A" w14:textId="77777777" w:rsidR="007E1863" w:rsidRPr="007E1863" w:rsidRDefault="007E1863" w:rsidP="007E1863">
            <w:pPr>
              <w:rPr>
                <w:rFonts w:ascii="SutonnyMJ" w:eastAsia="Calibri" w:hAnsi="SutonnyMJ" w:cs="Times New Roman"/>
                <w:sz w:val="24"/>
                <w:szCs w:val="24"/>
              </w:rPr>
            </w:pP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n¨vu</w:t>
            </w:r>
            <w:proofErr w:type="spellEnd"/>
            <w:r w:rsidRPr="007E1863">
              <w:rPr>
                <w:rFonts w:ascii="SutonnyMJ" w:eastAsia="Calibri" w:hAnsi="SutonnyMJ" w:cs="Times New Roman"/>
                <w:sz w:val="24"/>
                <w:szCs w:val="24"/>
              </w:rPr>
              <w:t xml:space="preserve"> </w:t>
            </w:r>
          </w:p>
          <w:p w14:paraId="78EBF5ED" w14:textId="77777777" w:rsidR="007E1863" w:rsidRPr="007E1863" w:rsidRDefault="007E1863" w:rsidP="007E1863">
            <w:pPr>
              <w:rPr>
                <w:rFonts w:ascii="SutonnyMJ" w:eastAsia="Calibri" w:hAnsi="SutonnyMJ" w:cs="Shonar Bangla"/>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bv</w:t>
            </w:r>
            <w:proofErr w:type="spellEnd"/>
          </w:p>
        </w:tc>
        <w:tc>
          <w:tcPr>
            <w:tcW w:w="731" w:type="dxa"/>
          </w:tcPr>
          <w:p w14:paraId="0F4677F7" w14:textId="77777777" w:rsidR="007E1863" w:rsidRPr="007E1863" w:rsidRDefault="007E1863" w:rsidP="007E1863">
            <w:pPr>
              <w:rPr>
                <w:rFonts w:ascii="SutonnyMJ" w:eastAsia="Calibri" w:hAnsi="SutonnyMJ" w:cs="Times New Roman"/>
                <w:sz w:val="24"/>
                <w:szCs w:val="24"/>
              </w:rPr>
            </w:pPr>
          </w:p>
        </w:tc>
      </w:tr>
      <w:tr w:rsidR="007E1863" w:rsidRPr="007E1863" w14:paraId="0F1A76C3" w14:textId="77777777" w:rsidTr="00D14180">
        <w:tc>
          <w:tcPr>
            <w:tcW w:w="715" w:type="dxa"/>
          </w:tcPr>
          <w:p w14:paraId="2D1D4EAA" w14:textId="77777777" w:rsidR="007E1863" w:rsidRPr="007E1863" w:rsidRDefault="007E1863" w:rsidP="007E1863">
            <w:pPr>
              <w:rPr>
                <w:rFonts w:ascii="SutonnyMJ" w:eastAsia="Calibri" w:hAnsi="SutonnyMJ" w:cs="SutonnyMJ"/>
                <w:sz w:val="24"/>
                <w:szCs w:val="24"/>
              </w:rPr>
            </w:pPr>
            <w:r w:rsidRPr="007E1863">
              <w:rPr>
                <w:rFonts w:ascii="SutonnyMJ" w:eastAsia="Calibri" w:hAnsi="SutonnyMJ" w:cs="SutonnyMJ"/>
                <w:sz w:val="24"/>
                <w:szCs w:val="24"/>
              </w:rPr>
              <w:t>22.</w:t>
            </w:r>
          </w:p>
        </w:tc>
        <w:tc>
          <w:tcPr>
            <w:tcW w:w="5596" w:type="dxa"/>
          </w:tcPr>
          <w:p w14:paraId="585FA3E7" w14:textId="77777777" w:rsidR="007E1863" w:rsidRPr="007E1863" w:rsidRDefault="007E1863" w:rsidP="007E1863">
            <w:pPr>
              <w:rPr>
                <w:rFonts w:ascii="SutonnyMJ" w:hAnsi="SutonnyMJ" w:cs="SolaimanLipi"/>
                <w:color w:val="000000" w:themeColor="text1"/>
                <w:sz w:val="24"/>
                <w:szCs w:val="24"/>
              </w:rPr>
            </w:pPr>
            <w:proofErr w:type="spellStart"/>
            <w:r w:rsidRPr="007E1863">
              <w:rPr>
                <w:rFonts w:ascii="SutonnyMJ" w:hAnsi="SutonnyMJ" w:cs="SolaimanLipi"/>
                <w:color w:val="000000" w:themeColor="text1"/>
                <w:sz w:val="24"/>
                <w:szCs w:val="24"/>
              </w:rPr>
              <w:t>cÖme</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cieZ©x</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mev`vbKv‡j</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cwievi</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cwiKíbvi</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c×wZ</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m¤ú‡K</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Avcwb</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wK</w:t>
            </w:r>
            <w:proofErr w:type="spellEnd"/>
            <w:r w:rsidRPr="007E1863">
              <w:rPr>
                <w:rFonts w:ascii="SutonnyMJ" w:hAnsi="SutonnyMJ" w:cs="SolaimanLipi"/>
                <w:color w:val="000000" w:themeColor="text1"/>
                <w:sz w:val="24"/>
                <w:szCs w:val="24"/>
              </w:rPr>
              <w:t xml:space="preserve"> ‡</w:t>
            </w:r>
            <w:proofErr w:type="spellStart"/>
            <w:r w:rsidRPr="007E1863">
              <w:rPr>
                <w:rFonts w:ascii="SutonnyMJ" w:hAnsi="SutonnyMJ" w:cs="SolaimanLipi"/>
                <w:color w:val="000000" w:themeColor="text1"/>
                <w:sz w:val="24"/>
                <w:szCs w:val="24"/>
              </w:rPr>
              <w:t>Kvb</w:t>
            </w:r>
            <w:proofErr w:type="spellEnd"/>
            <w:r w:rsidRPr="007E1863">
              <w:rPr>
                <w:rFonts w:ascii="SutonnyMJ" w:hAnsi="SutonnyMJ" w:cs="SolaimanLipi"/>
                <w:color w:val="000000" w:themeColor="text1"/>
                <w:sz w:val="24"/>
                <w:szCs w:val="24"/>
              </w:rPr>
              <w:t xml:space="preserve"> Z_¨ †</w:t>
            </w:r>
            <w:proofErr w:type="spellStart"/>
            <w:r w:rsidRPr="007E1863">
              <w:rPr>
                <w:rFonts w:ascii="SutonnyMJ" w:hAnsi="SutonnyMJ" w:cs="SolaimanLipi"/>
                <w:color w:val="000000" w:themeColor="text1"/>
                <w:sz w:val="24"/>
                <w:szCs w:val="24"/>
              </w:rPr>
              <w:t>c‡qwQ‡jb</w:t>
            </w:r>
            <w:proofErr w:type="spellEnd"/>
            <w:r w:rsidRPr="007E1863">
              <w:rPr>
                <w:rFonts w:ascii="SutonnyMJ" w:hAnsi="SutonnyMJ" w:cs="SolaimanLipi"/>
                <w:color w:val="000000" w:themeColor="text1"/>
                <w:sz w:val="24"/>
                <w:szCs w:val="24"/>
              </w:rPr>
              <w:t>?</w:t>
            </w:r>
          </w:p>
          <w:p w14:paraId="681FAE15" w14:textId="77777777" w:rsidR="007E1863" w:rsidRPr="007E1863" w:rsidRDefault="007E1863" w:rsidP="007E1863">
            <w:pPr>
              <w:autoSpaceDE w:val="0"/>
              <w:autoSpaceDN w:val="0"/>
              <w:adjustRightInd w:val="0"/>
              <w:jc w:val="both"/>
              <w:rPr>
                <w:rFonts w:ascii="SutonnyMJ" w:hAnsi="SutonnyMJ" w:cs="Shonar Bangla"/>
                <w:color w:val="000000"/>
                <w:sz w:val="24"/>
                <w:szCs w:val="24"/>
              </w:rPr>
            </w:pPr>
          </w:p>
        </w:tc>
        <w:tc>
          <w:tcPr>
            <w:tcW w:w="1974" w:type="dxa"/>
          </w:tcPr>
          <w:p w14:paraId="22663B51" w14:textId="77777777" w:rsidR="007E1863" w:rsidRPr="007E1863" w:rsidRDefault="007E1863" w:rsidP="007E1863">
            <w:pPr>
              <w:rPr>
                <w:rFonts w:ascii="SutonnyMJ" w:eastAsia="Calibri" w:hAnsi="SutonnyMJ" w:cs="Times New Roman"/>
                <w:sz w:val="24"/>
                <w:szCs w:val="24"/>
              </w:rPr>
            </w:pPr>
            <w:r w:rsidRPr="007E1863">
              <w:rPr>
                <w:rFonts w:ascii="Times New Roman" w:eastAsia="Calibri" w:hAnsi="Times New Roman" w:cs="Times New Roman"/>
                <w:sz w:val="24"/>
                <w:szCs w:val="24"/>
              </w:rPr>
              <w:t>1</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n¨vu</w:t>
            </w:r>
            <w:proofErr w:type="spellEnd"/>
            <w:r w:rsidRPr="007E1863">
              <w:rPr>
                <w:rFonts w:ascii="SutonnyMJ" w:eastAsia="Calibri" w:hAnsi="SutonnyMJ" w:cs="Times New Roman"/>
                <w:sz w:val="24"/>
                <w:szCs w:val="24"/>
              </w:rPr>
              <w:t xml:space="preserve"> </w:t>
            </w:r>
          </w:p>
          <w:p w14:paraId="46FE442E" w14:textId="77777777" w:rsidR="007E1863" w:rsidRPr="007E1863" w:rsidRDefault="007E1863" w:rsidP="007E1863">
            <w:pPr>
              <w:rPr>
                <w:rFonts w:ascii="SutonnyMJ" w:eastAsia="Calibri" w:hAnsi="SutonnyMJ" w:cs="Shonar Bangla"/>
                <w:sz w:val="24"/>
                <w:szCs w:val="24"/>
              </w:rPr>
            </w:pPr>
            <w:r w:rsidRPr="007E1863">
              <w:rPr>
                <w:rFonts w:ascii="SutonnyMJ" w:eastAsia="Calibri" w:hAnsi="SutonnyMJ" w:cs="Times New Roman"/>
                <w:sz w:val="24"/>
                <w:szCs w:val="24"/>
              </w:rPr>
              <w:t>[</w:t>
            </w:r>
            <w:r w:rsidRPr="007E1863">
              <w:rPr>
                <w:rFonts w:ascii="Times New Roman" w:eastAsia="Calibri" w:hAnsi="Times New Roman" w:cs="Times New Roman"/>
                <w:sz w:val="24"/>
                <w:szCs w:val="24"/>
              </w:rPr>
              <w:t>2</w:t>
            </w:r>
            <w:r w:rsidRPr="007E1863">
              <w:rPr>
                <w:rFonts w:ascii="SutonnyMJ" w:eastAsia="Calibri" w:hAnsi="SutonnyMJ" w:cs="Times New Roman"/>
                <w:sz w:val="24"/>
                <w:szCs w:val="24"/>
              </w:rPr>
              <w:t xml:space="preserve">] </w:t>
            </w:r>
            <w:proofErr w:type="spellStart"/>
            <w:r w:rsidRPr="007E1863">
              <w:rPr>
                <w:rFonts w:ascii="SutonnyMJ" w:eastAsia="Calibri" w:hAnsi="SutonnyMJ" w:cs="Times New Roman"/>
                <w:sz w:val="24"/>
                <w:szCs w:val="24"/>
              </w:rPr>
              <w:t>bv</w:t>
            </w:r>
            <w:proofErr w:type="spellEnd"/>
          </w:p>
        </w:tc>
        <w:tc>
          <w:tcPr>
            <w:tcW w:w="731" w:type="dxa"/>
          </w:tcPr>
          <w:p w14:paraId="238A6391" w14:textId="77777777" w:rsidR="007E1863" w:rsidRPr="007E1863" w:rsidRDefault="007E1863" w:rsidP="007E1863">
            <w:pPr>
              <w:rPr>
                <w:rFonts w:ascii="SutonnyMJ" w:eastAsia="Calibri" w:hAnsi="SutonnyMJ" w:cs="Times New Roman"/>
                <w:sz w:val="24"/>
                <w:szCs w:val="24"/>
              </w:rPr>
            </w:pPr>
          </w:p>
        </w:tc>
      </w:tr>
    </w:tbl>
    <w:p w14:paraId="054ADC74" w14:textId="77777777" w:rsidR="007E1863" w:rsidRPr="007E1863" w:rsidRDefault="007E1863" w:rsidP="007E1863">
      <w:pPr>
        <w:spacing w:after="0" w:line="240" w:lineRule="auto"/>
        <w:rPr>
          <w:rFonts w:ascii="SutonnyMJ" w:eastAsia="Calibri" w:hAnsi="SutonnyMJ" w:cs="Times New Roman"/>
          <w:sz w:val="24"/>
          <w:szCs w:val="24"/>
        </w:rPr>
      </w:pPr>
    </w:p>
    <w:p w14:paraId="23F7F7CE" w14:textId="77777777" w:rsidR="007E1863" w:rsidRPr="007E1863" w:rsidRDefault="007E1863" w:rsidP="007E1863">
      <w:pPr>
        <w:spacing w:after="0" w:line="240" w:lineRule="auto"/>
        <w:rPr>
          <w:rFonts w:ascii="SutonnyMJ" w:eastAsia="Calibri" w:hAnsi="SutonnyMJ" w:cs="Times New Roman"/>
          <w:b/>
          <w:sz w:val="24"/>
          <w:szCs w:val="24"/>
        </w:rPr>
      </w:pPr>
    </w:p>
    <w:p w14:paraId="7AEA4D02" w14:textId="77777777" w:rsidR="007E1863" w:rsidRPr="007E1863" w:rsidRDefault="007E1863" w:rsidP="007E1863">
      <w:pPr>
        <w:spacing w:after="0" w:line="240" w:lineRule="auto"/>
        <w:rPr>
          <w:rFonts w:ascii="SutonnyMJ" w:eastAsia="Calibri" w:hAnsi="SutonnyMJ" w:cs="Times New Roman"/>
          <w:b/>
          <w:sz w:val="24"/>
          <w:szCs w:val="24"/>
        </w:rPr>
      </w:pPr>
    </w:p>
    <w:p w14:paraId="09994841" w14:textId="77777777" w:rsidR="007E1863" w:rsidRPr="007E1863" w:rsidRDefault="007E1863" w:rsidP="007E1863">
      <w:pPr>
        <w:spacing w:after="0" w:line="240" w:lineRule="auto"/>
        <w:rPr>
          <w:rFonts w:ascii="SutonnyMJ" w:eastAsia="Calibri" w:hAnsi="SutonnyMJ" w:cs="Times New Roman"/>
          <w:sz w:val="24"/>
          <w:szCs w:val="24"/>
        </w:rPr>
      </w:pPr>
    </w:p>
    <w:p w14:paraId="5875A946" w14:textId="77777777" w:rsidR="007E1863" w:rsidRPr="007E1863" w:rsidRDefault="007E1863" w:rsidP="007E1863">
      <w:pPr>
        <w:rPr>
          <w:sz w:val="24"/>
          <w:szCs w:val="24"/>
        </w:rPr>
      </w:pPr>
    </w:p>
    <w:p w14:paraId="34EBBD18" w14:textId="77777777" w:rsidR="007E1863" w:rsidRPr="007E1863" w:rsidRDefault="007E1863" w:rsidP="007E1863"/>
    <w:p w14:paraId="52C21351" w14:textId="77777777" w:rsidR="007E1863" w:rsidRPr="007E1863" w:rsidRDefault="007E1863" w:rsidP="007E1863"/>
    <w:p w14:paraId="7A6BDCD8" w14:textId="77777777" w:rsidR="007E1863" w:rsidRPr="007E1863" w:rsidRDefault="007E1863" w:rsidP="007E1863"/>
    <w:p w14:paraId="1704432E" w14:textId="77777777" w:rsidR="007E1863" w:rsidRPr="007E1863" w:rsidRDefault="007E1863" w:rsidP="007E1863"/>
    <w:p w14:paraId="4BB64EC2" w14:textId="5110B342" w:rsidR="00084819" w:rsidRPr="002506D2" w:rsidRDefault="00084819" w:rsidP="002F45CE">
      <w:pPr>
        <w:autoSpaceDE w:val="0"/>
        <w:autoSpaceDN w:val="0"/>
        <w:adjustRightInd w:val="0"/>
        <w:spacing w:after="0" w:line="360" w:lineRule="auto"/>
        <w:jc w:val="both"/>
        <w:rPr>
          <w:rFonts w:ascii="Times New Roman" w:hAnsi="Times New Roman" w:cs="Times New Roman"/>
          <w:sz w:val="24"/>
          <w:szCs w:val="24"/>
        </w:rPr>
      </w:pPr>
      <w:r w:rsidRPr="002506D2">
        <w:rPr>
          <w:rFonts w:ascii="Times New Roman" w:eastAsiaTheme="minorEastAsia" w:hAnsi="Times New Roman" w:cs="Times New Roman"/>
          <w:bCs/>
          <w:iCs/>
          <w:sz w:val="24"/>
          <w:szCs w:val="24"/>
        </w:rPr>
        <w:t xml:space="preserve">                                           </w:t>
      </w:r>
    </w:p>
    <w:sectPr w:rsidR="00084819" w:rsidRPr="002506D2" w:rsidSect="00C55EB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D9E53" w14:textId="77777777" w:rsidR="0044594F" w:rsidRDefault="0044594F" w:rsidP="00645D5D">
      <w:pPr>
        <w:spacing w:after="0" w:line="240" w:lineRule="auto"/>
      </w:pPr>
      <w:r>
        <w:separator/>
      </w:r>
    </w:p>
  </w:endnote>
  <w:endnote w:type="continuationSeparator" w:id="0">
    <w:p w14:paraId="2D7F02F8" w14:textId="77777777" w:rsidR="0044594F" w:rsidRDefault="0044594F" w:rsidP="0064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utonnyMJ">
    <w:altName w:val="Times New Roman"/>
    <w:panose1 w:val="00000000000000000000"/>
    <w:charset w:val="00"/>
    <w:family w:val="auto"/>
    <w:pitch w:val="variable"/>
    <w:sig w:usb0="80000AAF" w:usb1="00000048" w:usb2="00000000" w:usb3="00000000" w:csb0="0000003F" w:csb1="00000000"/>
  </w:font>
  <w:font w:name="SolaimanLipi">
    <w:charset w:val="00"/>
    <w:family w:val="script"/>
    <w:pitch w:val="fixed"/>
    <w:sig w:usb0="80018007" w:usb1="00002000" w:usb2="00000000" w:usb3="00000000" w:csb0="00000093" w:csb1="00000000"/>
  </w:font>
  <w:font w:name="Shonar Bangla">
    <w:altName w:val="Segoe UI"/>
    <w:charset w:val="00"/>
    <w:family w:val="roman"/>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786738"/>
      <w:docPartObj>
        <w:docPartGallery w:val="Page Numbers (Bottom of Page)"/>
        <w:docPartUnique/>
      </w:docPartObj>
    </w:sdtPr>
    <w:sdtEndPr>
      <w:rPr>
        <w:noProof/>
      </w:rPr>
    </w:sdtEndPr>
    <w:sdtContent>
      <w:p w14:paraId="6CCED478" w14:textId="7691B6FB" w:rsidR="0046785D" w:rsidRDefault="004678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7E15D6" w14:textId="77777777" w:rsidR="0046785D" w:rsidRDefault="00467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DF700" w14:textId="77777777" w:rsidR="0044594F" w:rsidRDefault="0044594F" w:rsidP="00645D5D">
      <w:pPr>
        <w:spacing w:after="0" w:line="240" w:lineRule="auto"/>
      </w:pPr>
      <w:r>
        <w:separator/>
      </w:r>
    </w:p>
  </w:footnote>
  <w:footnote w:type="continuationSeparator" w:id="0">
    <w:p w14:paraId="1D71B925" w14:textId="77777777" w:rsidR="0044594F" w:rsidRDefault="0044594F" w:rsidP="00645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0B86"/>
    <w:multiLevelType w:val="hybridMultilevel"/>
    <w:tmpl w:val="9000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85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96021"/>
    <w:multiLevelType w:val="hybridMultilevel"/>
    <w:tmpl w:val="471451A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074166AE"/>
    <w:multiLevelType w:val="hybridMultilevel"/>
    <w:tmpl w:val="B9E4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465E1"/>
    <w:multiLevelType w:val="hybridMultilevel"/>
    <w:tmpl w:val="A816FA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04A1108">
      <w:start w:val="1"/>
      <w:numFmt w:val="decimal"/>
      <w:lvlText w:val="%3."/>
      <w:lvlJc w:val="left"/>
      <w:pPr>
        <w:ind w:left="8550" w:hanging="360"/>
      </w:pPr>
      <w:rPr>
        <w:b w:val="0"/>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6D231F"/>
    <w:multiLevelType w:val="multilevel"/>
    <w:tmpl w:val="4B3CD4E4"/>
    <w:lvl w:ilvl="0">
      <w:start w:val="3"/>
      <w:numFmt w:val="decimal"/>
      <w:lvlText w:val="%1"/>
      <w:lvlJc w:val="left"/>
      <w:pPr>
        <w:ind w:left="360" w:hanging="360"/>
      </w:pPr>
      <w:rPr>
        <w:rFonts w:hint="default"/>
      </w:rPr>
    </w:lvl>
    <w:lvl w:ilvl="1">
      <w:start w:val="9"/>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6380B07"/>
    <w:multiLevelType w:val="hybridMultilevel"/>
    <w:tmpl w:val="9FF27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BB0"/>
    <w:multiLevelType w:val="hybridMultilevel"/>
    <w:tmpl w:val="170EB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446F8C"/>
    <w:multiLevelType w:val="hybridMultilevel"/>
    <w:tmpl w:val="4540F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6C00CE"/>
    <w:multiLevelType w:val="hybridMultilevel"/>
    <w:tmpl w:val="0C6E2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F7437F"/>
    <w:multiLevelType w:val="hybridMultilevel"/>
    <w:tmpl w:val="40DEFB06"/>
    <w:lvl w:ilvl="0" w:tplc="CD7227F4">
      <w:start w:val="1"/>
      <w:numFmt w:val="bullet"/>
      <w:lvlText w:val="•"/>
      <w:lvlJc w:val="left"/>
      <w:pPr>
        <w:tabs>
          <w:tab w:val="num" w:pos="720"/>
        </w:tabs>
        <w:ind w:left="720" w:hanging="360"/>
      </w:pPr>
      <w:rPr>
        <w:rFonts w:ascii="Arial" w:hAnsi="Arial" w:hint="default"/>
      </w:rPr>
    </w:lvl>
    <w:lvl w:ilvl="1" w:tplc="43B250D8" w:tentative="1">
      <w:start w:val="1"/>
      <w:numFmt w:val="bullet"/>
      <w:lvlText w:val="•"/>
      <w:lvlJc w:val="left"/>
      <w:pPr>
        <w:tabs>
          <w:tab w:val="num" w:pos="1440"/>
        </w:tabs>
        <w:ind w:left="1440" w:hanging="360"/>
      </w:pPr>
      <w:rPr>
        <w:rFonts w:ascii="Arial" w:hAnsi="Arial" w:hint="default"/>
      </w:rPr>
    </w:lvl>
    <w:lvl w:ilvl="2" w:tplc="F36AAC3E" w:tentative="1">
      <w:start w:val="1"/>
      <w:numFmt w:val="bullet"/>
      <w:lvlText w:val="•"/>
      <w:lvlJc w:val="left"/>
      <w:pPr>
        <w:tabs>
          <w:tab w:val="num" w:pos="2160"/>
        </w:tabs>
        <w:ind w:left="2160" w:hanging="360"/>
      </w:pPr>
      <w:rPr>
        <w:rFonts w:ascii="Arial" w:hAnsi="Arial" w:hint="default"/>
      </w:rPr>
    </w:lvl>
    <w:lvl w:ilvl="3" w:tplc="712AEAAC" w:tentative="1">
      <w:start w:val="1"/>
      <w:numFmt w:val="bullet"/>
      <w:lvlText w:val="•"/>
      <w:lvlJc w:val="left"/>
      <w:pPr>
        <w:tabs>
          <w:tab w:val="num" w:pos="2880"/>
        </w:tabs>
        <w:ind w:left="2880" w:hanging="360"/>
      </w:pPr>
      <w:rPr>
        <w:rFonts w:ascii="Arial" w:hAnsi="Arial" w:hint="default"/>
      </w:rPr>
    </w:lvl>
    <w:lvl w:ilvl="4" w:tplc="8D961C40" w:tentative="1">
      <w:start w:val="1"/>
      <w:numFmt w:val="bullet"/>
      <w:lvlText w:val="•"/>
      <w:lvlJc w:val="left"/>
      <w:pPr>
        <w:tabs>
          <w:tab w:val="num" w:pos="3600"/>
        </w:tabs>
        <w:ind w:left="3600" w:hanging="360"/>
      </w:pPr>
      <w:rPr>
        <w:rFonts w:ascii="Arial" w:hAnsi="Arial" w:hint="default"/>
      </w:rPr>
    </w:lvl>
    <w:lvl w:ilvl="5" w:tplc="27CACA1E" w:tentative="1">
      <w:start w:val="1"/>
      <w:numFmt w:val="bullet"/>
      <w:lvlText w:val="•"/>
      <w:lvlJc w:val="left"/>
      <w:pPr>
        <w:tabs>
          <w:tab w:val="num" w:pos="4320"/>
        </w:tabs>
        <w:ind w:left="4320" w:hanging="360"/>
      </w:pPr>
      <w:rPr>
        <w:rFonts w:ascii="Arial" w:hAnsi="Arial" w:hint="default"/>
      </w:rPr>
    </w:lvl>
    <w:lvl w:ilvl="6" w:tplc="801AE704" w:tentative="1">
      <w:start w:val="1"/>
      <w:numFmt w:val="bullet"/>
      <w:lvlText w:val="•"/>
      <w:lvlJc w:val="left"/>
      <w:pPr>
        <w:tabs>
          <w:tab w:val="num" w:pos="5040"/>
        </w:tabs>
        <w:ind w:left="5040" w:hanging="360"/>
      </w:pPr>
      <w:rPr>
        <w:rFonts w:ascii="Arial" w:hAnsi="Arial" w:hint="default"/>
      </w:rPr>
    </w:lvl>
    <w:lvl w:ilvl="7" w:tplc="3EE64870" w:tentative="1">
      <w:start w:val="1"/>
      <w:numFmt w:val="bullet"/>
      <w:lvlText w:val="•"/>
      <w:lvlJc w:val="left"/>
      <w:pPr>
        <w:tabs>
          <w:tab w:val="num" w:pos="5760"/>
        </w:tabs>
        <w:ind w:left="5760" w:hanging="360"/>
      </w:pPr>
      <w:rPr>
        <w:rFonts w:ascii="Arial" w:hAnsi="Arial" w:hint="default"/>
      </w:rPr>
    </w:lvl>
    <w:lvl w:ilvl="8" w:tplc="7FC068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E250E0"/>
    <w:multiLevelType w:val="hybridMultilevel"/>
    <w:tmpl w:val="D7C4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C3071"/>
    <w:multiLevelType w:val="multilevel"/>
    <w:tmpl w:val="3188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960C1"/>
    <w:multiLevelType w:val="hybridMultilevel"/>
    <w:tmpl w:val="3C46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A3088"/>
    <w:multiLevelType w:val="hybridMultilevel"/>
    <w:tmpl w:val="24E2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B54A1"/>
    <w:multiLevelType w:val="hybridMultilevel"/>
    <w:tmpl w:val="DB86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59E576A"/>
    <w:multiLevelType w:val="multilevel"/>
    <w:tmpl w:val="8E4095CE"/>
    <w:lvl w:ilvl="0">
      <w:start w:val="3"/>
      <w:numFmt w:val="decimal"/>
      <w:lvlText w:val="%1"/>
      <w:lvlJc w:val="left"/>
      <w:pPr>
        <w:ind w:left="360" w:hanging="360"/>
      </w:pPr>
      <w:rPr>
        <w:rFonts w:hint="default"/>
      </w:rPr>
    </w:lvl>
    <w:lvl w:ilvl="1">
      <w:start w:val="9"/>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6C75481"/>
    <w:multiLevelType w:val="hybridMultilevel"/>
    <w:tmpl w:val="664CD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FF66BE"/>
    <w:multiLevelType w:val="multilevel"/>
    <w:tmpl w:val="9F864FFA"/>
    <w:lvl w:ilvl="0">
      <w:start w:val="1"/>
      <w:numFmt w:val="decimal"/>
      <w:lvlText w:val="%1"/>
      <w:lvlJc w:val="left"/>
      <w:pPr>
        <w:ind w:left="360" w:hanging="360"/>
      </w:pPr>
    </w:lvl>
    <w:lvl w:ilvl="1">
      <w:start w:val="1"/>
      <w:numFmt w:val="decimal"/>
      <w:lvlText w:val="%1.%2"/>
      <w:lvlJc w:val="left"/>
      <w:pPr>
        <w:ind w:left="99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2E7A3079"/>
    <w:multiLevelType w:val="multilevel"/>
    <w:tmpl w:val="4538FB3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2ED9063E"/>
    <w:multiLevelType w:val="hybridMultilevel"/>
    <w:tmpl w:val="3EB61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2EE08AF"/>
    <w:multiLevelType w:val="hybridMultilevel"/>
    <w:tmpl w:val="BC12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F92E29"/>
    <w:multiLevelType w:val="hybridMultilevel"/>
    <w:tmpl w:val="4086B714"/>
    <w:lvl w:ilvl="0" w:tplc="12662146">
      <w:start w:val="1"/>
      <w:numFmt w:val="bullet"/>
      <w:lvlText w:val="•"/>
      <w:lvlJc w:val="left"/>
      <w:pPr>
        <w:ind w:left="720" w:hanging="360"/>
      </w:pPr>
      <w:rPr>
        <w:rFonts w:ascii="Arial" w:hAnsi="Aria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C14140"/>
    <w:multiLevelType w:val="hybridMultilevel"/>
    <w:tmpl w:val="CEF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95E1D88"/>
    <w:multiLevelType w:val="hybridMultilevel"/>
    <w:tmpl w:val="228CD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E02F39"/>
    <w:multiLevelType w:val="hybridMultilevel"/>
    <w:tmpl w:val="179AB370"/>
    <w:lvl w:ilvl="0" w:tplc="12662146">
      <w:start w:val="1"/>
      <w:numFmt w:val="bullet"/>
      <w:lvlText w:val="•"/>
      <w:lvlJc w:val="left"/>
      <w:pPr>
        <w:tabs>
          <w:tab w:val="num" w:pos="720"/>
        </w:tabs>
        <w:ind w:left="720" w:hanging="360"/>
      </w:pPr>
      <w:rPr>
        <w:rFonts w:ascii="Arial" w:hAnsi="Arial" w:hint="default"/>
      </w:rPr>
    </w:lvl>
    <w:lvl w:ilvl="1" w:tplc="F1DC0768" w:tentative="1">
      <w:start w:val="1"/>
      <w:numFmt w:val="bullet"/>
      <w:lvlText w:val="•"/>
      <w:lvlJc w:val="left"/>
      <w:pPr>
        <w:tabs>
          <w:tab w:val="num" w:pos="1440"/>
        </w:tabs>
        <w:ind w:left="1440" w:hanging="360"/>
      </w:pPr>
      <w:rPr>
        <w:rFonts w:ascii="Arial" w:hAnsi="Arial" w:hint="default"/>
      </w:rPr>
    </w:lvl>
    <w:lvl w:ilvl="2" w:tplc="902A1F7A" w:tentative="1">
      <w:start w:val="1"/>
      <w:numFmt w:val="bullet"/>
      <w:lvlText w:val="•"/>
      <w:lvlJc w:val="left"/>
      <w:pPr>
        <w:tabs>
          <w:tab w:val="num" w:pos="2160"/>
        </w:tabs>
        <w:ind w:left="2160" w:hanging="360"/>
      </w:pPr>
      <w:rPr>
        <w:rFonts w:ascii="Arial" w:hAnsi="Arial" w:hint="default"/>
      </w:rPr>
    </w:lvl>
    <w:lvl w:ilvl="3" w:tplc="166A315C" w:tentative="1">
      <w:start w:val="1"/>
      <w:numFmt w:val="bullet"/>
      <w:lvlText w:val="•"/>
      <w:lvlJc w:val="left"/>
      <w:pPr>
        <w:tabs>
          <w:tab w:val="num" w:pos="2880"/>
        </w:tabs>
        <w:ind w:left="2880" w:hanging="360"/>
      </w:pPr>
      <w:rPr>
        <w:rFonts w:ascii="Arial" w:hAnsi="Arial" w:hint="default"/>
      </w:rPr>
    </w:lvl>
    <w:lvl w:ilvl="4" w:tplc="122EE700" w:tentative="1">
      <w:start w:val="1"/>
      <w:numFmt w:val="bullet"/>
      <w:lvlText w:val="•"/>
      <w:lvlJc w:val="left"/>
      <w:pPr>
        <w:tabs>
          <w:tab w:val="num" w:pos="3600"/>
        </w:tabs>
        <w:ind w:left="3600" w:hanging="360"/>
      </w:pPr>
      <w:rPr>
        <w:rFonts w:ascii="Arial" w:hAnsi="Arial" w:hint="default"/>
      </w:rPr>
    </w:lvl>
    <w:lvl w:ilvl="5" w:tplc="B2D4F7C2" w:tentative="1">
      <w:start w:val="1"/>
      <w:numFmt w:val="bullet"/>
      <w:lvlText w:val="•"/>
      <w:lvlJc w:val="left"/>
      <w:pPr>
        <w:tabs>
          <w:tab w:val="num" w:pos="4320"/>
        </w:tabs>
        <w:ind w:left="4320" w:hanging="360"/>
      </w:pPr>
      <w:rPr>
        <w:rFonts w:ascii="Arial" w:hAnsi="Arial" w:hint="default"/>
      </w:rPr>
    </w:lvl>
    <w:lvl w:ilvl="6" w:tplc="6480FA1E" w:tentative="1">
      <w:start w:val="1"/>
      <w:numFmt w:val="bullet"/>
      <w:lvlText w:val="•"/>
      <w:lvlJc w:val="left"/>
      <w:pPr>
        <w:tabs>
          <w:tab w:val="num" w:pos="5040"/>
        </w:tabs>
        <w:ind w:left="5040" w:hanging="360"/>
      </w:pPr>
      <w:rPr>
        <w:rFonts w:ascii="Arial" w:hAnsi="Arial" w:hint="default"/>
      </w:rPr>
    </w:lvl>
    <w:lvl w:ilvl="7" w:tplc="D8D4C59C" w:tentative="1">
      <w:start w:val="1"/>
      <w:numFmt w:val="bullet"/>
      <w:lvlText w:val="•"/>
      <w:lvlJc w:val="left"/>
      <w:pPr>
        <w:tabs>
          <w:tab w:val="num" w:pos="5760"/>
        </w:tabs>
        <w:ind w:left="5760" w:hanging="360"/>
      </w:pPr>
      <w:rPr>
        <w:rFonts w:ascii="Arial" w:hAnsi="Arial" w:hint="default"/>
      </w:rPr>
    </w:lvl>
    <w:lvl w:ilvl="8" w:tplc="65BE817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211436B"/>
    <w:multiLevelType w:val="hybridMultilevel"/>
    <w:tmpl w:val="2582713C"/>
    <w:lvl w:ilvl="0" w:tplc="7D882C54">
      <w:start w:val="1"/>
      <w:numFmt w:val="bullet"/>
      <w:lvlText w:val="•"/>
      <w:lvlJc w:val="left"/>
      <w:pPr>
        <w:tabs>
          <w:tab w:val="num" w:pos="720"/>
        </w:tabs>
        <w:ind w:left="720" w:hanging="360"/>
      </w:pPr>
      <w:rPr>
        <w:rFonts w:ascii="Arial" w:hAnsi="Arial" w:hint="default"/>
      </w:rPr>
    </w:lvl>
    <w:lvl w:ilvl="1" w:tplc="D638E460" w:tentative="1">
      <w:start w:val="1"/>
      <w:numFmt w:val="bullet"/>
      <w:lvlText w:val="•"/>
      <w:lvlJc w:val="left"/>
      <w:pPr>
        <w:tabs>
          <w:tab w:val="num" w:pos="1440"/>
        </w:tabs>
        <w:ind w:left="1440" w:hanging="360"/>
      </w:pPr>
      <w:rPr>
        <w:rFonts w:ascii="Arial" w:hAnsi="Arial" w:hint="default"/>
      </w:rPr>
    </w:lvl>
    <w:lvl w:ilvl="2" w:tplc="CD6A05EE" w:tentative="1">
      <w:start w:val="1"/>
      <w:numFmt w:val="bullet"/>
      <w:lvlText w:val="•"/>
      <w:lvlJc w:val="left"/>
      <w:pPr>
        <w:tabs>
          <w:tab w:val="num" w:pos="2160"/>
        </w:tabs>
        <w:ind w:left="2160" w:hanging="360"/>
      </w:pPr>
      <w:rPr>
        <w:rFonts w:ascii="Arial" w:hAnsi="Arial" w:hint="default"/>
      </w:rPr>
    </w:lvl>
    <w:lvl w:ilvl="3" w:tplc="EFB6DEB4" w:tentative="1">
      <w:start w:val="1"/>
      <w:numFmt w:val="bullet"/>
      <w:lvlText w:val="•"/>
      <w:lvlJc w:val="left"/>
      <w:pPr>
        <w:tabs>
          <w:tab w:val="num" w:pos="2880"/>
        </w:tabs>
        <w:ind w:left="2880" w:hanging="360"/>
      </w:pPr>
      <w:rPr>
        <w:rFonts w:ascii="Arial" w:hAnsi="Arial" w:hint="default"/>
      </w:rPr>
    </w:lvl>
    <w:lvl w:ilvl="4" w:tplc="593CCACC" w:tentative="1">
      <w:start w:val="1"/>
      <w:numFmt w:val="bullet"/>
      <w:lvlText w:val="•"/>
      <w:lvlJc w:val="left"/>
      <w:pPr>
        <w:tabs>
          <w:tab w:val="num" w:pos="3600"/>
        </w:tabs>
        <w:ind w:left="3600" w:hanging="360"/>
      </w:pPr>
      <w:rPr>
        <w:rFonts w:ascii="Arial" w:hAnsi="Arial" w:hint="default"/>
      </w:rPr>
    </w:lvl>
    <w:lvl w:ilvl="5" w:tplc="AA727D56" w:tentative="1">
      <w:start w:val="1"/>
      <w:numFmt w:val="bullet"/>
      <w:lvlText w:val="•"/>
      <w:lvlJc w:val="left"/>
      <w:pPr>
        <w:tabs>
          <w:tab w:val="num" w:pos="4320"/>
        </w:tabs>
        <w:ind w:left="4320" w:hanging="360"/>
      </w:pPr>
      <w:rPr>
        <w:rFonts w:ascii="Arial" w:hAnsi="Arial" w:hint="default"/>
      </w:rPr>
    </w:lvl>
    <w:lvl w:ilvl="6" w:tplc="BABEAE4C" w:tentative="1">
      <w:start w:val="1"/>
      <w:numFmt w:val="bullet"/>
      <w:lvlText w:val="•"/>
      <w:lvlJc w:val="left"/>
      <w:pPr>
        <w:tabs>
          <w:tab w:val="num" w:pos="5040"/>
        </w:tabs>
        <w:ind w:left="5040" w:hanging="360"/>
      </w:pPr>
      <w:rPr>
        <w:rFonts w:ascii="Arial" w:hAnsi="Arial" w:hint="default"/>
      </w:rPr>
    </w:lvl>
    <w:lvl w:ilvl="7" w:tplc="21EE13A0" w:tentative="1">
      <w:start w:val="1"/>
      <w:numFmt w:val="bullet"/>
      <w:lvlText w:val="•"/>
      <w:lvlJc w:val="left"/>
      <w:pPr>
        <w:tabs>
          <w:tab w:val="num" w:pos="5760"/>
        </w:tabs>
        <w:ind w:left="5760" w:hanging="360"/>
      </w:pPr>
      <w:rPr>
        <w:rFonts w:ascii="Arial" w:hAnsi="Arial" w:hint="default"/>
      </w:rPr>
    </w:lvl>
    <w:lvl w:ilvl="8" w:tplc="48DC718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535434"/>
    <w:multiLevelType w:val="hybridMultilevel"/>
    <w:tmpl w:val="60FE609A"/>
    <w:lvl w:ilvl="0" w:tplc="CE901B94">
      <w:start w:val="1"/>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D956EA"/>
    <w:multiLevelType w:val="hybridMultilevel"/>
    <w:tmpl w:val="33F6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20C4CFD"/>
    <w:multiLevelType w:val="multilevel"/>
    <w:tmpl w:val="9BC452C2"/>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4DB190B"/>
    <w:multiLevelType w:val="hybridMultilevel"/>
    <w:tmpl w:val="BCCC7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855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9CD684D"/>
    <w:multiLevelType w:val="hybridMultilevel"/>
    <w:tmpl w:val="448ADE58"/>
    <w:lvl w:ilvl="0" w:tplc="687483EA">
      <w:start w:val="1"/>
      <w:numFmt w:val="decimal"/>
      <w:lvlText w:val="%1."/>
      <w:lvlJc w:val="left"/>
      <w:pPr>
        <w:ind w:left="1224" w:hanging="360"/>
      </w:pPr>
      <w:rPr>
        <w:rFonts w:ascii="Times New Roman" w:hAnsi="Times New Roman" w:cs="Times New Roman" w:hint="default"/>
        <w:sz w:val="24"/>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1" w15:restartNumberingAfterBreak="0">
    <w:nsid w:val="5DCB01D5"/>
    <w:multiLevelType w:val="hybridMultilevel"/>
    <w:tmpl w:val="E5AE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F77639"/>
    <w:multiLevelType w:val="multilevel"/>
    <w:tmpl w:val="76E0E3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2E0651C"/>
    <w:multiLevelType w:val="hybridMultilevel"/>
    <w:tmpl w:val="E108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9113B"/>
    <w:multiLevelType w:val="hybridMultilevel"/>
    <w:tmpl w:val="4EF2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41C4B0A"/>
    <w:multiLevelType w:val="hybridMultilevel"/>
    <w:tmpl w:val="076C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45200"/>
    <w:multiLevelType w:val="multilevel"/>
    <w:tmpl w:val="FC3E93F0"/>
    <w:lvl w:ilvl="0">
      <w:start w:val="3"/>
      <w:numFmt w:val="decimal"/>
      <w:lvlText w:val="%1"/>
      <w:lvlJc w:val="left"/>
      <w:pPr>
        <w:ind w:left="360" w:hanging="360"/>
      </w:pPr>
    </w:lvl>
    <w:lvl w:ilvl="1">
      <w:start w:val="8"/>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7" w15:restartNumberingAfterBreak="0">
    <w:nsid w:val="68623AD7"/>
    <w:multiLevelType w:val="multilevel"/>
    <w:tmpl w:val="2FD2EAC6"/>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B4A48A5"/>
    <w:multiLevelType w:val="multilevel"/>
    <w:tmpl w:val="4F3C3776"/>
    <w:lvl w:ilvl="0">
      <w:start w:val="1"/>
      <w:numFmt w:val="decimal"/>
      <w:lvlText w:val="%1."/>
      <w:lvlJc w:val="left"/>
      <w:pPr>
        <w:ind w:left="540" w:hanging="540"/>
      </w:pPr>
    </w:lvl>
    <w:lvl w:ilvl="1">
      <w:start w:val="4"/>
      <w:numFmt w:val="decimal"/>
      <w:lvlText w:val="%1.%2."/>
      <w:lvlJc w:val="left"/>
      <w:pPr>
        <w:ind w:left="1620" w:hanging="54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9" w15:restartNumberingAfterBreak="0">
    <w:nsid w:val="6E9354EA"/>
    <w:multiLevelType w:val="hybridMultilevel"/>
    <w:tmpl w:val="955EA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0E261AE"/>
    <w:multiLevelType w:val="hybridMultilevel"/>
    <w:tmpl w:val="2848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AC545F"/>
    <w:multiLevelType w:val="hybridMultilevel"/>
    <w:tmpl w:val="FBEAD1E0"/>
    <w:lvl w:ilvl="0" w:tplc="1266214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A502BD"/>
    <w:multiLevelType w:val="hybridMultilevel"/>
    <w:tmpl w:val="70443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9C12EF8"/>
    <w:multiLevelType w:val="hybridMultilevel"/>
    <w:tmpl w:val="77EE516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0409000F">
      <w:start w:val="1"/>
      <w:numFmt w:val="decimal"/>
      <w:lvlText w:val="%5."/>
      <w:lvlJc w:val="left"/>
      <w:pPr>
        <w:ind w:left="8550" w:hanging="360"/>
      </w:p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B291D24"/>
    <w:multiLevelType w:val="multilevel"/>
    <w:tmpl w:val="4F6C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36"/>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9"/>
  </w:num>
  <w:num w:numId="10">
    <w:abstractNumId w:val="35"/>
  </w:num>
  <w:num w:numId="11">
    <w:abstractNumId w:val="31"/>
  </w:num>
  <w:num w:numId="12">
    <w:abstractNumId w:val="5"/>
  </w:num>
  <w:num w:numId="13">
    <w:abstractNumId w:val="21"/>
  </w:num>
  <w:num w:numId="14">
    <w:abstractNumId w:val="0"/>
  </w:num>
  <w:num w:numId="15">
    <w:abstractNumId w:val="7"/>
  </w:num>
  <w:num w:numId="16">
    <w:abstractNumId w:val="42"/>
  </w:num>
  <w:num w:numId="17">
    <w:abstractNumId w:val="34"/>
  </w:num>
  <w:num w:numId="18">
    <w:abstractNumId w:val="1"/>
  </w:num>
  <w:num w:numId="19">
    <w:abstractNumId w:val="8"/>
  </w:num>
  <w:num w:numId="20">
    <w:abstractNumId w:val="27"/>
  </w:num>
  <w:num w:numId="21">
    <w:abstractNumId w:val="6"/>
  </w:num>
  <w:num w:numId="22">
    <w:abstractNumId w:val="41"/>
  </w:num>
  <w:num w:numId="23">
    <w:abstractNumId w:val="16"/>
  </w:num>
  <w:num w:numId="24">
    <w:abstractNumId w:val="2"/>
  </w:num>
  <w:num w:numId="25">
    <w:abstractNumId w:val="15"/>
  </w:num>
  <w:num w:numId="26">
    <w:abstractNumId w:val="4"/>
  </w:num>
  <w:num w:numId="27">
    <w:abstractNumId w:val="14"/>
  </w:num>
  <w:num w:numId="28">
    <w:abstractNumId w:val="12"/>
  </w:num>
  <w:num w:numId="29">
    <w:abstractNumId w:val="10"/>
  </w:num>
  <w:num w:numId="30">
    <w:abstractNumId w:val="22"/>
  </w:num>
  <w:num w:numId="31">
    <w:abstractNumId w:val="37"/>
  </w:num>
  <w:num w:numId="32">
    <w:abstractNumId w:val="40"/>
  </w:num>
  <w:num w:numId="33">
    <w:abstractNumId w:val="39"/>
  </w:num>
  <w:num w:numId="34">
    <w:abstractNumId w:val="28"/>
  </w:num>
  <w:num w:numId="35">
    <w:abstractNumId w:val="13"/>
  </w:num>
  <w:num w:numId="36">
    <w:abstractNumId w:val="19"/>
  </w:num>
  <w:num w:numId="37">
    <w:abstractNumId w:val="0"/>
  </w:num>
  <w:num w:numId="38">
    <w:abstractNumId w:val="42"/>
  </w:num>
  <w:num w:numId="39">
    <w:abstractNumId w:val="1"/>
  </w:num>
  <w:num w:numId="40">
    <w:abstractNumId w:val="8"/>
  </w:num>
  <w:num w:numId="41">
    <w:abstractNumId w:val="44"/>
  </w:num>
  <w:num w:numId="42">
    <w:abstractNumId w:val="11"/>
  </w:num>
  <w:num w:numId="43">
    <w:abstractNumId w:val="26"/>
  </w:num>
  <w:num w:numId="44">
    <w:abstractNumId w:val="20"/>
  </w:num>
  <w:num w:numId="45">
    <w:abstractNumId w:val="30"/>
  </w:num>
  <w:num w:numId="46">
    <w:abstractNumId w:val="29"/>
  </w:num>
  <w:num w:numId="47">
    <w:abstractNumId w:val="43"/>
  </w:num>
  <w:num w:numId="48">
    <w:abstractNumId w:val="23"/>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0C4D"/>
    <w:rsid w:val="00002AF6"/>
    <w:rsid w:val="000140CC"/>
    <w:rsid w:val="0002301A"/>
    <w:rsid w:val="000416DC"/>
    <w:rsid w:val="00051E50"/>
    <w:rsid w:val="000646AB"/>
    <w:rsid w:val="00084819"/>
    <w:rsid w:val="000B1CE6"/>
    <w:rsid w:val="000B1D20"/>
    <w:rsid w:val="000D721E"/>
    <w:rsid w:val="00100A47"/>
    <w:rsid w:val="00114BDC"/>
    <w:rsid w:val="0012099B"/>
    <w:rsid w:val="0012163F"/>
    <w:rsid w:val="001219A1"/>
    <w:rsid w:val="001224EC"/>
    <w:rsid w:val="00124CBA"/>
    <w:rsid w:val="00175355"/>
    <w:rsid w:val="00177408"/>
    <w:rsid w:val="001828D6"/>
    <w:rsid w:val="00186BF2"/>
    <w:rsid w:val="001A75F5"/>
    <w:rsid w:val="001B324D"/>
    <w:rsid w:val="001C56C1"/>
    <w:rsid w:val="001D0C9C"/>
    <w:rsid w:val="001D0FA4"/>
    <w:rsid w:val="00201CC7"/>
    <w:rsid w:val="00202B6C"/>
    <w:rsid w:val="00214EC9"/>
    <w:rsid w:val="00224CFE"/>
    <w:rsid w:val="002262EC"/>
    <w:rsid w:val="00226B7A"/>
    <w:rsid w:val="00243F96"/>
    <w:rsid w:val="00247F7B"/>
    <w:rsid w:val="002506D2"/>
    <w:rsid w:val="0026238F"/>
    <w:rsid w:val="00270298"/>
    <w:rsid w:val="0027170A"/>
    <w:rsid w:val="00276E22"/>
    <w:rsid w:val="002976B7"/>
    <w:rsid w:val="002A588F"/>
    <w:rsid w:val="002C4EA8"/>
    <w:rsid w:val="002E00BE"/>
    <w:rsid w:val="002E14F5"/>
    <w:rsid w:val="002F45CE"/>
    <w:rsid w:val="002F4DDF"/>
    <w:rsid w:val="00312B01"/>
    <w:rsid w:val="003344F7"/>
    <w:rsid w:val="00340C4D"/>
    <w:rsid w:val="0034427A"/>
    <w:rsid w:val="00353A27"/>
    <w:rsid w:val="0035567D"/>
    <w:rsid w:val="00374CA6"/>
    <w:rsid w:val="0038650A"/>
    <w:rsid w:val="00387606"/>
    <w:rsid w:val="003958F0"/>
    <w:rsid w:val="003A1647"/>
    <w:rsid w:val="003A35E0"/>
    <w:rsid w:val="003B6CF0"/>
    <w:rsid w:val="003C7DFD"/>
    <w:rsid w:val="003D184B"/>
    <w:rsid w:val="003D348F"/>
    <w:rsid w:val="003E0074"/>
    <w:rsid w:val="003F7BF2"/>
    <w:rsid w:val="00405C56"/>
    <w:rsid w:val="004147F7"/>
    <w:rsid w:val="00427573"/>
    <w:rsid w:val="0044594F"/>
    <w:rsid w:val="0046625B"/>
    <w:rsid w:val="0046690C"/>
    <w:rsid w:val="0046785D"/>
    <w:rsid w:val="00470E0D"/>
    <w:rsid w:val="00474375"/>
    <w:rsid w:val="0048346E"/>
    <w:rsid w:val="00484A09"/>
    <w:rsid w:val="004B6AF5"/>
    <w:rsid w:val="004D3A06"/>
    <w:rsid w:val="004E16F9"/>
    <w:rsid w:val="004E3A4F"/>
    <w:rsid w:val="004F0655"/>
    <w:rsid w:val="005032A8"/>
    <w:rsid w:val="00524894"/>
    <w:rsid w:val="00536144"/>
    <w:rsid w:val="00590432"/>
    <w:rsid w:val="00591ACC"/>
    <w:rsid w:val="005A034E"/>
    <w:rsid w:val="005D1C44"/>
    <w:rsid w:val="005D4C11"/>
    <w:rsid w:val="005E0397"/>
    <w:rsid w:val="00607A34"/>
    <w:rsid w:val="00621EA5"/>
    <w:rsid w:val="00645D5D"/>
    <w:rsid w:val="0065492F"/>
    <w:rsid w:val="00662CA4"/>
    <w:rsid w:val="0066644F"/>
    <w:rsid w:val="00670747"/>
    <w:rsid w:val="0068772B"/>
    <w:rsid w:val="00687EEA"/>
    <w:rsid w:val="0069198E"/>
    <w:rsid w:val="0069663E"/>
    <w:rsid w:val="006C0524"/>
    <w:rsid w:val="006C52F9"/>
    <w:rsid w:val="006E5EA0"/>
    <w:rsid w:val="006F46B8"/>
    <w:rsid w:val="00700273"/>
    <w:rsid w:val="00716EEF"/>
    <w:rsid w:val="00733B30"/>
    <w:rsid w:val="007353DF"/>
    <w:rsid w:val="0073566E"/>
    <w:rsid w:val="00751506"/>
    <w:rsid w:val="00764F00"/>
    <w:rsid w:val="0076794A"/>
    <w:rsid w:val="0079510B"/>
    <w:rsid w:val="007A0B92"/>
    <w:rsid w:val="007B267F"/>
    <w:rsid w:val="007C6266"/>
    <w:rsid w:val="007D7884"/>
    <w:rsid w:val="007E1863"/>
    <w:rsid w:val="007E74D9"/>
    <w:rsid w:val="007F3DF5"/>
    <w:rsid w:val="007F7705"/>
    <w:rsid w:val="008208B4"/>
    <w:rsid w:val="00822369"/>
    <w:rsid w:val="008271E8"/>
    <w:rsid w:val="008751BC"/>
    <w:rsid w:val="008855C5"/>
    <w:rsid w:val="00890EBD"/>
    <w:rsid w:val="00892F2A"/>
    <w:rsid w:val="008A3C34"/>
    <w:rsid w:val="008B7417"/>
    <w:rsid w:val="008C2E7E"/>
    <w:rsid w:val="008F070D"/>
    <w:rsid w:val="00921C41"/>
    <w:rsid w:val="009258A9"/>
    <w:rsid w:val="0093041B"/>
    <w:rsid w:val="00933D4B"/>
    <w:rsid w:val="00944CB5"/>
    <w:rsid w:val="00952843"/>
    <w:rsid w:val="00957ACD"/>
    <w:rsid w:val="0099446B"/>
    <w:rsid w:val="009B0833"/>
    <w:rsid w:val="009B4901"/>
    <w:rsid w:val="009E67C6"/>
    <w:rsid w:val="009F0612"/>
    <w:rsid w:val="009F0A2B"/>
    <w:rsid w:val="00A132CD"/>
    <w:rsid w:val="00A139E8"/>
    <w:rsid w:val="00A2529D"/>
    <w:rsid w:val="00A263DA"/>
    <w:rsid w:val="00A30221"/>
    <w:rsid w:val="00A57D40"/>
    <w:rsid w:val="00A62332"/>
    <w:rsid w:val="00A746B3"/>
    <w:rsid w:val="00A91A11"/>
    <w:rsid w:val="00A95B5E"/>
    <w:rsid w:val="00AB4C94"/>
    <w:rsid w:val="00AE07E6"/>
    <w:rsid w:val="00B16F70"/>
    <w:rsid w:val="00B2240B"/>
    <w:rsid w:val="00B41D8E"/>
    <w:rsid w:val="00B432D4"/>
    <w:rsid w:val="00B610D3"/>
    <w:rsid w:val="00B63AE3"/>
    <w:rsid w:val="00B6566B"/>
    <w:rsid w:val="00B878B5"/>
    <w:rsid w:val="00B87A25"/>
    <w:rsid w:val="00B91B27"/>
    <w:rsid w:val="00BA66EF"/>
    <w:rsid w:val="00BB1F7D"/>
    <w:rsid w:val="00BB3AF2"/>
    <w:rsid w:val="00BC6D80"/>
    <w:rsid w:val="00BD0303"/>
    <w:rsid w:val="00BD3114"/>
    <w:rsid w:val="00C43B49"/>
    <w:rsid w:val="00C55760"/>
    <w:rsid w:val="00C55EB9"/>
    <w:rsid w:val="00C611BC"/>
    <w:rsid w:val="00C806A6"/>
    <w:rsid w:val="00C8078E"/>
    <w:rsid w:val="00C914C2"/>
    <w:rsid w:val="00C93815"/>
    <w:rsid w:val="00CB0185"/>
    <w:rsid w:val="00CB05E2"/>
    <w:rsid w:val="00CB4B24"/>
    <w:rsid w:val="00CB576E"/>
    <w:rsid w:val="00CB610C"/>
    <w:rsid w:val="00CE196D"/>
    <w:rsid w:val="00CF2678"/>
    <w:rsid w:val="00CF5A54"/>
    <w:rsid w:val="00D06228"/>
    <w:rsid w:val="00D14180"/>
    <w:rsid w:val="00D24FA5"/>
    <w:rsid w:val="00D2674C"/>
    <w:rsid w:val="00D26EE5"/>
    <w:rsid w:val="00D27C1A"/>
    <w:rsid w:val="00D30368"/>
    <w:rsid w:val="00D337EC"/>
    <w:rsid w:val="00D54EF3"/>
    <w:rsid w:val="00D73CD0"/>
    <w:rsid w:val="00DA7D08"/>
    <w:rsid w:val="00DA7ECA"/>
    <w:rsid w:val="00DB3C5E"/>
    <w:rsid w:val="00DC04C0"/>
    <w:rsid w:val="00DC0EF4"/>
    <w:rsid w:val="00DC2F5F"/>
    <w:rsid w:val="00DC6CE7"/>
    <w:rsid w:val="00DE075E"/>
    <w:rsid w:val="00DE1CB3"/>
    <w:rsid w:val="00DE1EC4"/>
    <w:rsid w:val="00DE59FC"/>
    <w:rsid w:val="00DE5C73"/>
    <w:rsid w:val="00E21619"/>
    <w:rsid w:val="00E27660"/>
    <w:rsid w:val="00E52AE9"/>
    <w:rsid w:val="00E67D93"/>
    <w:rsid w:val="00E91DBD"/>
    <w:rsid w:val="00EA2860"/>
    <w:rsid w:val="00EB01FD"/>
    <w:rsid w:val="00EB05FE"/>
    <w:rsid w:val="00EC2A19"/>
    <w:rsid w:val="00EC57D0"/>
    <w:rsid w:val="00ED070F"/>
    <w:rsid w:val="00ED40A8"/>
    <w:rsid w:val="00EE2141"/>
    <w:rsid w:val="00EF1E98"/>
    <w:rsid w:val="00EF5DB0"/>
    <w:rsid w:val="00F17B35"/>
    <w:rsid w:val="00F24E76"/>
    <w:rsid w:val="00F2603D"/>
    <w:rsid w:val="00F44082"/>
    <w:rsid w:val="00F440A7"/>
    <w:rsid w:val="00F53F64"/>
    <w:rsid w:val="00F831BA"/>
    <w:rsid w:val="00F870D5"/>
    <w:rsid w:val="00FA1648"/>
    <w:rsid w:val="00FB3B57"/>
    <w:rsid w:val="00FD3773"/>
    <w:rsid w:val="00FE0B80"/>
    <w:rsid w:val="00FE309C"/>
    <w:rsid w:val="00FE70AE"/>
    <w:rsid w:val="00FF03CC"/>
    <w:rsid w:val="00FF544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1DD5"/>
  <w15:docId w15:val="{788F481D-DAE0-4C0D-87AC-D8941D65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10B"/>
    <w:pPr>
      <w:spacing w:after="0" w:line="240" w:lineRule="auto"/>
    </w:pPr>
  </w:style>
  <w:style w:type="paragraph" w:styleId="NormalWeb">
    <w:name w:val="Normal (Web)"/>
    <w:basedOn w:val="Normal"/>
    <w:uiPriority w:val="99"/>
    <w:unhideWhenUsed/>
    <w:rsid w:val="000848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4819"/>
    <w:pPr>
      <w:spacing w:line="256" w:lineRule="auto"/>
      <w:ind w:left="720"/>
      <w:contextualSpacing/>
    </w:pPr>
  </w:style>
  <w:style w:type="paragraph" w:customStyle="1" w:styleId="Default">
    <w:name w:val="Default"/>
    <w:rsid w:val="009258A9"/>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GridTable5Dark-Accent51">
    <w:name w:val="Grid Table 5 Dark - Accent 51"/>
    <w:basedOn w:val="TableNormal"/>
    <w:uiPriority w:val="50"/>
    <w:rsid w:val="007B267F"/>
    <w:pPr>
      <w:spacing w:after="0" w:line="240" w:lineRule="auto"/>
    </w:pPr>
    <w:rPr>
      <w:rFonts w:eastAsiaTheme="minorEastAsia"/>
      <w:szCs w:val="28"/>
      <w:lang w:bidi="b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2506D2"/>
    <w:rPr>
      <w:color w:val="0563C1" w:themeColor="hyperlink"/>
      <w:u w:val="single"/>
    </w:rPr>
  </w:style>
  <w:style w:type="character" w:customStyle="1" w:styleId="UnresolvedMention1">
    <w:name w:val="Unresolved Mention1"/>
    <w:basedOn w:val="DefaultParagraphFont"/>
    <w:uiPriority w:val="99"/>
    <w:semiHidden/>
    <w:unhideWhenUsed/>
    <w:rsid w:val="002506D2"/>
    <w:rPr>
      <w:color w:val="605E5C"/>
      <w:shd w:val="clear" w:color="auto" w:fill="E1DFDD"/>
    </w:rPr>
  </w:style>
  <w:style w:type="paragraph" w:styleId="Header">
    <w:name w:val="header"/>
    <w:basedOn w:val="Normal"/>
    <w:link w:val="HeaderChar"/>
    <w:uiPriority w:val="99"/>
    <w:unhideWhenUsed/>
    <w:rsid w:val="0064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D5D"/>
  </w:style>
  <w:style w:type="paragraph" w:styleId="Footer">
    <w:name w:val="footer"/>
    <w:basedOn w:val="Normal"/>
    <w:link w:val="FooterChar"/>
    <w:uiPriority w:val="99"/>
    <w:unhideWhenUsed/>
    <w:rsid w:val="0064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D5D"/>
  </w:style>
  <w:style w:type="table" w:styleId="TableGrid">
    <w:name w:val="Table Grid"/>
    <w:basedOn w:val="TableNormal"/>
    <w:uiPriority w:val="59"/>
    <w:rsid w:val="007E1863"/>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1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5585">
      <w:bodyDiv w:val="1"/>
      <w:marLeft w:val="0"/>
      <w:marRight w:val="0"/>
      <w:marTop w:val="0"/>
      <w:marBottom w:val="0"/>
      <w:divBdr>
        <w:top w:val="none" w:sz="0" w:space="0" w:color="auto"/>
        <w:left w:val="none" w:sz="0" w:space="0" w:color="auto"/>
        <w:bottom w:val="none" w:sz="0" w:space="0" w:color="auto"/>
        <w:right w:val="none" w:sz="0" w:space="0" w:color="auto"/>
      </w:divBdr>
    </w:div>
    <w:div w:id="99566087">
      <w:bodyDiv w:val="1"/>
      <w:marLeft w:val="0"/>
      <w:marRight w:val="0"/>
      <w:marTop w:val="0"/>
      <w:marBottom w:val="0"/>
      <w:divBdr>
        <w:top w:val="none" w:sz="0" w:space="0" w:color="auto"/>
        <w:left w:val="none" w:sz="0" w:space="0" w:color="auto"/>
        <w:bottom w:val="none" w:sz="0" w:space="0" w:color="auto"/>
        <w:right w:val="none" w:sz="0" w:space="0" w:color="auto"/>
      </w:divBdr>
    </w:div>
    <w:div w:id="116026466">
      <w:bodyDiv w:val="1"/>
      <w:marLeft w:val="0"/>
      <w:marRight w:val="0"/>
      <w:marTop w:val="0"/>
      <w:marBottom w:val="0"/>
      <w:divBdr>
        <w:top w:val="none" w:sz="0" w:space="0" w:color="auto"/>
        <w:left w:val="none" w:sz="0" w:space="0" w:color="auto"/>
        <w:bottom w:val="none" w:sz="0" w:space="0" w:color="auto"/>
        <w:right w:val="none" w:sz="0" w:space="0" w:color="auto"/>
      </w:divBdr>
    </w:div>
    <w:div w:id="201407747">
      <w:bodyDiv w:val="1"/>
      <w:marLeft w:val="0"/>
      <w:marRight w:val="0"/>
      <w:marTop w:val="0"/>
      <w:marBottom w:val="0"/>
      <w:divBdr>
        <w:top w:val="none" w:sz="0" w:space="0" w:color="auto"/>
        <w:left w:val="none" w:sz="0" w:space="0" w:color="auto"/>
        <w:bottom w:val="none" w:sz="0" w:space="0" w:color="auto"/>
        <w:right w:val="none" w:sz="0" w:space="0" w:color="auto"/>
      </w:divBdr>
    </w:div>
    <w:div w:id="224099754">
      <w:bodyDiv w:val="1"/>
      <w:marLeft w:val="0"/>
      <w:marRight w:val="0"/>
      <w:marTop w:val="0"/>
      <w:marBottom w:val="0"/>
      <w:divBdr>
        <w:top w:val="none" w:sz="0" w:space="0" w:color="auto"/>
        <w:left w:val="none" w:sz="0" w:space="0" w:color="auto"/>
        <w:bottom w:val="none" w:sz="0" w:space="0" w:color="auto"/>
        <w:right w:val="none" w:sz="0" w:space="0" w:color="auto"/>
      </w:divBdr>
    </w:div>
    <w:div w:id="456335559">
      <w:bodyDiv w:val="1"/>
      <w:marLeft w:val="0"/>
      <w:marRight w:val="0"/>
      <w:marTop w:val="0"/>
      <w:marBottom w:val="0"/>
      <w:divBdr>
        <w:top w:val="none" w:sz="0" w:space="0" w:color="auto"/>
        <w:left w:val="none" w:sz="0" w:space="0" w:color="auto"/>
        <w:bottom w:val="none" w:sz="0" w:space="0" w:color="auto"/>
        <w:right w:val="none" w:sz="0" w:space="0" w:color="auto"/>
      </w:divBdr>
    </w:div>
    <w:div w:id="474227911">
      <w:bodyDiv w:val="1"/>
      <w:marLeft w:val="0"/>
      <w:marRight w:val="0"/>
      <w:marTop w:val="0"/>
      <w:marBottom w:val="0"/>
      <w:divBdr>
        <w:top w:val="none" w:sz="0" w:space="0" w:color="auto"/>
        <w:left w:val="none" w:sz="0" w:space="0" w:color="auto"/>
        <w:bottom w:val="none" w:sz="0" w:space="0" w:color="auto"/>
        <w:right w:val="none" w:sz="0" w:space="0" w:color="auto"/>
      </w:divBdr>
    </w:div>
    <w:div w:id="549001459">
      <w:bodyDiv w:val="1"/>
      <w:marLeft w:val="0"/>
      <w:marRight w:val="0"/>
      <w:marTop w:val="0"/>
      <w:marBottom w:val="0"/>
      <w:divBdr>
        <w:top w:val="none" w:sz="0" w:space="0" w:color="auto"/>
        <w:left w:val="none" w:sz="0" w:space="0" w:color="auto"/>
        <w:bottom w:val="none" w:sz="0" w:space="0" w:color="auto"/>
        <w:right w:val="none" w:sz="0" w:space="0" w:color="auto"/>
      </w:divBdr>
    </w:div>
    <w:div w:id="560287622">
      <w:bodyDiv w:val="1"/>
      <w:marLeft w:val="0"/>
      <w:marRight w:val="0"/>
      <w:marTop w:val="0"/>
      <w:marBottom w:val="0"/>
      <w:divBdr>
        <w:top w:val="none" w:sz="0" w:space="0" w:color="auto"/>
        <w:left w:val="none" w:sz="0" w:space="0" w:color="auto"/>
        <w:bottom w:val="none" w:sz="0" w:space="0" w:color="auto"/>
        <w:right w:val="none" w:sz="0" w:space="0" w:color="auto"/>
      </w:divBdr>
    </w:div>
    <w:div w:id="592012182">
      <w:bodyDiv w:val="1"/>
      <w:marLeft w:val="0"/>
      <w:marRight w:val="0"/>
      <w:marTop w:val="0"/>
      <w:marBottom w:val="0"/>
      <w:divBdr>
        <w:top w:val="none" w:sz="0" w:space="0" w:color="auto"/>
        <w:left w:val="none" w:sz="0" w:space="0" w:color="auto"/>
        <w:bottom w:val="none" w:sz="0" w:space="0" w:color="auto"/>
        <w:right w:val="none" w:sz="0" w:space="0" w:color="auto"/>
      </w:divBdr>
    </w:div>
    <w:div w:id="686250079">
      <w:bodyDiv w:val="1"/>
      <w:marLeft w:val="0"/>
      <w:marRight w:val="0"/>
      <w:marTop w:val="0"/>
      <w:marBottom w:val="0"/>
      <w:divBdr>
        <w:top w:val="none" w:sz="0" w:space="0" w:color="auto"/>
        <w:left w:val="none" w:sz="0" w:space="0" w:color="auto"/>
        <w:bottom w:val="none" w:sz="0" w:space="0" w:color="auto"/>
        <w:right w:val="none" w:sz="0" w:space="0" w:color="auto"/>
      </w:divBdr>
    </w:div>
    <w:div w:id="716003148">
      <w:bodyDiv w:val="1"/>
      <w:marLeft w:val="0"/>
      <w:marRight w:val="0"/>
      <w:marTop w:val="0"/>
      <w:marBottom w:val="0"/>
      <w:divBdr>
        <w:top w:val="none" w:sz="0" w:space="0" w:color="auto"/>
        <w:left w:val="none" w:sz="0" w:space="0" w:color="auto"/>
        <w:bottom w:val="none" w:sz="0" w:space="0" w:color="auto"/>
        <w:right w:val="none" w:sz="0" w:space="0" w:color="auto"/>
      </w:divBdr>
    </w:div>
    <w:div w:id="732195286">
      <w:bodyDiv w:val="1"/>
      <w:marLeft w:val="0"/>
      <w:marRight w:val="0"/>
      <w:marTop w:val="0"/>
      <w:marBottom w:val="0"/>
      <w:divBdr>
        <w:top w:val="none" w:sz="0" w:space="0" w:color="auto"/>
        <w:left w:val="none" w:sz="0" w:space="0" w:color="auto"/>
        <w:bottom w:val="none" w:sz="0" w:space="0" w:color="auto"/>
        <w:right w:val="none" w:sz="0" w:space="0" w:color="auto"/>
      </w:divBdr>
    </w:div>
    <w:div w:id="738986090">
      <w:bodyDiv w:val="1"/>
      <w:marLeft w:val="0"/>
      <w:marRight w:val="0"/>
      <w:marTop w:val="0"/>
      <w:marBottom w:val="0"/>
      <w:divBdr>
        <w:top w:val="none" w:sz="0" w:space="0" w:color="auto"/>
        <w:left w:val="none" w:sz="0" w:space="0" w:color="auto"/>
        <w:bottom w:val="none" w:sz="0" w:space="0" w:color="auto"/>
        <w:right w:val="none" w:sz="0" w:space="0" w:color="auto"/>
      </w:divBdr>
    </w:div>
    <w:div w:id="800267164">
      <w:bodyDiv w:val="1"/>
      <w:marLeft w:val="0"/>
      <w:marRight w:val="0"/>
      <w:marTop w:val="0"/>
      <w:marBottom w:val="0"/>
      <w:divBdr>
        <w:top w:val="none" w:sz="0" w:space="0" w:color="auto"/>
        <w:left w:val="none" w:sz="0" w:space="0" w:color="auto"/>
        <w:bottom w:val="none" w:sz="0" w:space="0" w:color="auto"/>
        <w:right w:val="none" w:sz="0" w:space="0" w:color="auto"/>
      </w:divBdr>
    </w:div>
    <w:div w:id="907498405">
      <w:bodyDiv w:val="1"/>
      <w:marLeft w:val="0"/>
      <w:marRight w:val="0"/>
      <w:marTop w:val="0"/>
      <w:marBottom w:val="0"/>
      <w:divBdr>
        <w:top w:val="none" w:sz="0" w:space="0" w:color="auto"/>
        <w:left w:val="none" w:sz="0" w:space="0" w:color="auto"/>
        <w:bottom w:val="none" w:sz="0" w:space="0" w:color="auto"/>
        <w:right w:val="none" w:sz="0" w:space="0" w:color="auto"/>
      </w:divBdr>
    </w:div>
    <w:div w:id="1108966274">
      <w:bodyDiv w:val="1"/>
      <w:marLeft w:val="0"/>
      <w:marRight w:val="0"/>
      <w:marTop w:val="0"/>
      <w:marBottom w:val="0"/>
      <w:divBdr>
        <w:top w:val="none" w:sz="0" w:space="0" w:color="auto"/>
        <w:left w:val="none" w:sz="0" w:space="0" w:color="auto"/>
        <w:bottom w:val="none" w:sz="0" w:space="0" w:color="auto"/>
        <w:right w:val="none" w:sz="0" w:space="0" w:color="auto"/>
      </w:divBdr>
    </w:div>
    <w:div w:id="1216284106">
      <w:bodyDiv w:val="1"/>
      <w:marLeft w:val="0"/>
      <w:marRight w:val="0"/>
      <w:marTop w:val="0"/>
      <w:marBottom w:val="0"/>
      <w:divBdr>
        <w:top w:val="none" w:sz="0" w:space="0" w:color="auto"/>
        <w:left w:val="none" w:sz="0" w:space="0" w:color="auto"/>
        <w:bottom w:val="none" w:sz="0" w:space="0" w:color="auto"/>
        <w:right w:val="none" w:sz="0" w:space="0" w:color="auto"/>
      </w:divBdr>
    </w:div>
    <w:div w:id="1247152312">
      <w:bodyDiv w:val="1"/>
      <w:marLeft w:val="0"/>
      <w:marRight w:val="0"/>
      <w:marTop w:val="0"/>
      <w:marBottom w:val="0"/>
      <w:divBdr>
        <w:top w:val="none" w:sz="0" w:space="0" w:color="auto"/>
        <w:left w:val="none" w:sz="0" w:space="0" w:color="auto"/>
        <w:bottom w:val="none" w:sz="0" w:space="0" w:color="auto"/>
        <w:right w:val="none" w:sz="0" w:space="0" w:color="auto"/>
      </w:divBdr>
    </w:div>
    <w:div w:id="1262684705">
      <w:bodyDiv w:val="1"/>
      <w:marLeft w:val="0"/>
      <w:marRight w:val="0"/>
      <w:marTop w:val="0"/>
      <w:marBottom w:val="0"/>
      <w:divBdr>
        <w:top w:val="none" w:sz="0" w:space="0" w:color="auto"/>
        <w:left w:val="none" w:sz="0" w:space="0" w:color="auto"/>
        <w:bottom w:val="none" w:sz="0" w:space="0" w:color="auto"/>
        <w:right w:val="none" w:sz="0" w:space="0" w:color="auto"/>
      </w:divBdr>
    </w:div>
    <w:div w:id="1349405076">
      <w:bodyDiv w:val="1"/>
      <w:marLeft w:val="0"/>
      <w:marRight w:val="0"/>
      <w:marTop w:val="0"/>
      <w:marBottom w:val="0"/>
      <w:divBdr>
        <w:top w:val="none" w:sz="0" w:space="0" w:color="auto"/>
        <w:left w:val="none" w:sz="0" w:space="0" w:color="auto"/>
        <w:bottom w:val="none" w:sz="0" w:space="0" w:color="auto"/>
        <w:right w:val="none" w:sz="0" w:space="0" w:color="auto"/>
      </w:divBdr>
    </w:div>
    <w:div w:id="1359306859">
      <w:bodyDiv w:val="1"/>
      <w:marLeft w:val="0"/>
      <w:marRight w:val="0"/>
      <w:marTop w:val="0"/>
      <w:marBottom w:val="0"/>
      <w:divBdr>
        <w:top w:val="none" w:sz="0" w:space="0" w:color="auto"/>
        <w:left w:val="none" w:sz="0" w:space="0" w:color="auto"/>
        <w:bottom w:val="none" w:sz="0" w:space="0" w:color="auto"/>
        <w:right w:val="none" w:sz="0" w:space="0" w:color="auto"/>
      </w:divBdr>
    </w:div>
    <w:div w:id="1401560295">
      <w:bodyDiv w:val="1"/>
      <w:marLeft w:val="0"/>
      <w:marRight w:val="0"/>
      <w:marTop w:val="0"/>
      <w:marBottom w:val="0"/>
      <w:divBdr>
        <w:top w:val="none" w:sz="0" w:space="0" w:color="auto"/>
        <w:left w:val="none" w:sz="0" w:space="0" w:color="auto"/>
        <w:bottom w:val="none" w:sz="0" w:space="0" w:color="auto"/>
        <w:right w:val="none" w:sz="0" w:space="0" w:color="auto"/>
      </w:divBdr>
    </w:div>
    <w:div w:id="1586300603">
      <w:bodyDiv w:val="1"/>
      <w:marLeft w:val="0"/>
      <w:marRight w:val="0"/>
      <w:marTop w:val="0"/>
      <w:marBottom w:val="0"/>
      <w:divBdr>
        <w:top w:val="none" w:sz="0" w:space="0" w:color="auto"/>
        <w:left w:val="none" w:sz="0" w:space="0" w:color="auto"/>
        <w:bottom w:val="none" w:sz="0" w:space="0" w:color="auto"/>
        <w:right w:val="none" w:sz="0" w:space="0" w:color="auto"/>
      </w:divBdr>
    </w:div>
    <w:div w:id="1607880392">
      <w:bodyDiv w:val="1"/>
      <w:marLeft w:val="0"/>
      <w:marRight w:val="0"/>
      <w:marTop w:val="0"/>
      <w:marBottom w:val="0"/>
      <w:divBdr>
        <w:top w:val="none" w:sz="0" w:space="0" w:color="auto"/>
        <w:left w:val="none" w:sz="0" w:space="0" w:color="auto"/>
        <w:bottom w:val="none" w:sz="0" w:space="0" w:color="auto"/>
        <w:right w:val="none" w:sz="0" w:space="0" w:color="auto"/>
      </w:divBdr>
    </w:div>
    <w:div w:id="1648514641">
      <w:bodyDiv w:val="1"/>
      <w:marLeft w:val="0"/>
      <w:marRight w:val="0"/>
      <w:marTop w:val="0"/>
      <w:marBottom w:val="0"/>
      <w:divBdr>
        <w:top w:val="none" w:sz="0" w:space="0" w:color="auto"/>
        <w:left w:val="none" w:sz="0" w:space="0" w:color="auto"/>
        <w:bottom w:val="none" w:sz="0" w:space="0" w:color="auto"/>
        <w:right w:val="none" w:sz="0" w:space="0" w:color="auto"/>
      </w:divBdr>
    </w:div>
    <w:div w:id="1781147822">
      <w:bodyDiv w:val="1"/>
      <w:marLeft w:val="0"/>
      <w:marRight w:val="0"/>
      <w:marTop w:val="0"/>
      <w:marBottom w:val="0"/>
      <w:divBdr>
        <w:top w:val="none" w:sz="0" w:space="0" w:color="auto"/>
        <w:left w:val="none" w:sz="0" w:space="0" w:color="auto"/>
        <w:bottom w:val="none" w:sz="0" w:space="0" w:color="auto"/>
        <w:right w:val="none" w:sz="0" w:space="0" w:color="auto"/>
      </w:divBdr>
      <w:divsChild>
        <w:div w:id="1251045245">
          <w:marLeft w:val="0"/>
          <w:marRight w:val="0"/>
          <w:marTop w:val="0"/>
          <w:marBottom w:val="300"/>
          <w:divBdr>
            <w:top w:val="none" w:sz="0" w:space="0" w:color="auto"/>
            <w:left w:val="none" w:sz="0" w:space="0" w:color="auto"/>
            <w:bottom w:val="none" w:sz="0" w:space="0" w:color="auto"/>
            <w:right w:val="none" w:sz="0" w:space="0" w:color="auto"/>
          </w:divBdr>
          <w:divsChild>
            <w:div w:id="449322125">
              <w:marLeft w:val="0"/>
              <w:marRight w:val="0"/>
              <w:marTop w:val="0"/>
              <w:marBottom w:val="0"/>
              <w:divBdr>
                <w:top w:val="none" w:sz="0" w:space="0" w:color="auto"/>
                <w:left w:val="none" w:sz="0" w:space="0" w:color="auto"/>
                <w:bottom w:val="none" w:sz="0" w:space="0" w:color="auto"/>
                <w:right w:val="none" w:sz="0" w:space="0" w:color="auto"/>
              </w:divBdr>
            </w:div>
            <w:div w:id="11141287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14446548">
      <w:bodyDiv w:val="1"/>
      <w:marLeft w:val="0"/>
      <w:marRight w:val="0"/>
      <w:marTop w:val="0"/>
      <w:marBottom w:val="0"/>
      <w:divBdr>
        <w:top w:val="none" w:sz="0" w:space="0" w:color="auto"/>
        <w:left w:val="none" w:sz="0" w:space="0" w:color="auto"/>
        <w:bottom w:val="none" w:sz="0" w:space="0" w:color="auto"/>
        <w:right w:val="none" w:sz="0" w:space="0" w:color="auto"/>
      </w:divBdr>
    </w:div>
    <w:div w:id="1836652301">
      <w:bodyDiv w:val="1"/>
      <w:marLeft w:val="0"/>
      <w:marRight w:val="0"/>
      <w:marTop w:val="0"/>
      <w:marBottom w:val="0"/>
      <w:divBdr>
        <w:top w:val="none" w:sz="0" w:space="0" w:color="auto"/>
        <w:left w:val="none" w:sz="0" w:space="0" w:color="auto"/>
        <w:bottom w:val="none" w:sz="0" w:space="0" w:color="auto"/>
        <w:right w:val="none" w:sz="0" w:space="0" w:color="auto"/>
      </w:divBdr>
      <w:divsChild>
        <w:div w:id="860360284">
          <w:marLeft w:val="0"/>
          <w:marRight w:val="0"/>
          <w:marTop w:val="90"/>
          <w:marBottom w:val="0"/>
          <w:divBdr>
            <w:top w:val="none" w:sz="0" w:space="0" w:color="auto"/>
            <w:left w:val="none" w:sz="0" w:space="0" w:color="auto"/>
            <w:bottom w:val="none" w:sz="0" w:space="0" w:color="auto"/>
            <w:right w:val="none" w:sz="0" w:space="0" w:color="auto"/>
          </w:divBdr>
        </w:div>
        <w:div w:id="1378043972">
          <w:marLeft w:val="0"/>
          <w:marRight w:val="0"/>
          <w:marTop w:val="0"/>
          <w:marBottom w:val="225"/>
          <w:divBdr>
            <w:top w:val="none" w:sz="0" w:space="0" w:color="auto"/>
            <w:left w:val="none" w:sz="0" w:space="0" w:color="auto"/>
            <w:bottom w:val="none" w:sz="0" w:space="0" w:color="auto"/>
            <w:right w:val="none" w:sz="0" w:space="0" w:color="auto"/>
          </w:divBdr>
        </w:div>
      </w:divsChild>
    </w:div>
    <w:div w:id="1991010201">
      <w:bodyDiv w:val="1"/>
      <w:marLeft w:val="0"/>
      <w:marRight w:val="0"/>
      <w:marTop w:val="0"/>
      <w:marBottom w:val="0"/>
      <w:divBdr>
        <w:top w:val="none" w:sz="0" w:space="0" w:color="auto"/>
        <w:left w:val="none" w:sz="0" w:space="0" w:color="auto"/>
        <w:bottom w:val="none" w:sz="0" w:space="0" w:color="auto"/>
        <w:right w:val="none" w:sz="0" w:space="0" w:color="auto"/>
      </w:divBdr>
    </w:div>
    <w:div w:id="1991858017">
      <w:bodyDiv w:val="1"/>
      <w:marLeft w:val="0"/>
      <w:marRight w:val="0"/>
      <w:marTop w:val="0"/>
      <w:marBottom w:val="0"/>
      <w:divBdr>
        <w:top w:val="none" w:sz="0" w:space="0" w:color="auto"/>
        <w:left w:val="none" w:sz="0" w:space="0" w:color="auto"/>
        <w:bottom w:val="none" w:sz="0" w:space="0" w:color="auto"/>
        <w:right w:val="none" w:sz="0" w:space="0" w:color="auto"/>
      </w:divBdr>
    </w:div>
    <w:div w:id="2020157523">
      <w:bodyDiv w:val="1"/>
      <w:marLeft w:val="0"/>
      <w:marRight w:val="0"/>
      <w:marTop w:val="0"/>
      <w:marBottom w:val="0"/>
      <w:divBdr>
        <w:top w:val="none" w:sz="0" w:space="0" w:color="auto"/>
        <w:left w:val="none" w:sz="0" w:space="0" w:color="auto"/>
        <w:bottom w:val="none" w:sz="0" w:space="0" w:color="auto"/>
        <w:right w:val="none" w:sz="0" w:space="0" w:color="auto"/>
      </w:divBdr>
    </w:div>
    <w:div w:id="2035687487">
      <w:bodyDiv w:val="1"/>
      <w:marLeft w:val="0"/>
      <w:marRight w:val="0"/>
      <w:marTop w:val="0"/>
      <w:marBottom w:val="0"/>
      <w:divBdr>
        <w:top w:val="none" w:sz="0" w:space="0" w:color="auto"/>
        <w:left w:val="none" w:sz="0" w:space="0" w:color="auto"/>
        <w:bottom w:val="none" w:sz="0" w:space="0" w:color="auto"/>
        <w:right w:val="none" w:sz="0" w:space="0" w:color="auto"/>
      </w:divBdr>
    </w:div>
    <w:div w:id="2051682855">
      <w:bodyDiv w:val="1"/>
      <w:marLeft w:val="0"/>
      <w:marRight w:val="0"/>
      <w:marTop w:val="0"/>
      <w:marBottom w:val="0"/>
      <w:divBdr>
        <w:top w:val="none" w:sz="0" w:space="0" w:color="auto"/>
        <w:left w:val="none" w:sz="0" w:space="0" w:color="auto"/>
        <w:bottom w:val="none" w:sz="0" w:space="0" w:color="auto"/>
        <w:right w:val="none" w:sz="0" w:space="0" w:color="auto"/>
      </w:divBdr>
    </w:div>
    <w:div w:id="2069379484">
      <w:bodyDiv w:val="1"/>
      <w:marLeft w:val="0"/>
      <w:marRight w:val="0"/>
      <w:marTop w:val="0"/>
      <w:marBottom w:val="0"/>
      <w:divBdr>
        <w:top w:val="none" w:sz="0" w:space="0" w:color="auto"/>
        <w:left w:val="none" w:sz="0" w:space="0" w:color="auto"/>
        <w:bottom w:val="none" w:sz="0" w:space="0" w:color="auto"/>
        <w:right w:val="none" w:sz="0" w:space="0" w:color="auto"/>
      </w:divBdr>
    </w:div>
    <w:div w:id="208360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mailto:parvinshahnaz4@gmail.com" TargetMode="External"/><Relationship Id="rId2" Type="http://schemas.openxmlformats.org/officeDocument/2006/relationships/numbering" Target="numbering.xml"/><Relationship Id="rId16" Type="http://schemas.openxmlformats.org/officeDocument/2006/relationships/hyperlink" Target="https://doi.org/10.1111/j.1728-44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doi.org/10.1371/journal.pone.0188294" TargetMode="External"/><Relationship Id="rId10" Type="http://schemas.openxmlformats.org/officeDocument/2006/relationships/hyperlink" Target="https://doi.org/10.46281/aijssr.v5i3.66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Prevalence</a:t>
            </a:r>
            <a:r>
              <a:rPr lang="en-US" baseline="0"/>
              <a:t> of Contraceptive Use</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29D-4552-8DE6-D3D80E02028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29D-4552-8DE6-D3D80E02028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0.00%</c:formatCode>
                <c:ptCount val="2"/>
                <c:pt idx="0">
                  <c:v>0.439</c:v>
                </c:pt>
                <c:pt idx="1">
                  <c:v>0.56100000000000005</c:v>
                </c:pt>
              </c:numCache>
            </c:numRef>
          </c:val>
          <c:extLst>
            <c:ext xmlns:c16="http://schemas.microsoft.com/office/drawing/2014/chart" uri="{C3380CC4-5D6E-409C-BE32-E72D297353CC}">
              <c16:uniqueId val="{00000000-765E-407C-BEA2-247D5B08E25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Percentage</a:t>
            </a:r>
            <a:r>
              <a:rPr lang="en-US" baseline="0"/>
              <a:t> of method of contraceptive use</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Tubal ligation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1"/>
                <c:pt idx="0">
                  <c:v>Category 1</c:v>
                </c:pt>
              </c:strCache>
            </c:strRef>
          </c:cat>
          <c:val>
            <c:numRef>
              <c:f>Sheet1!$B$2:$B$5</c:f>
              <c:numCache>
                <c:formatCode>0.00%</c:formatCode>
                <c:ptCount val="1"/>
                <c:pt idx="0">
                  <c:v>0.53159999999999996</c:v>
                </c:pt>
              </c:numCache>
            </c:numRef>
          </c:val>
          <c:extLst>
            <c:ext xmlns:c16="http://schemas.microsoft.com/office/drawing/2014/chart" uri="{C3380CC4-5D6E-409C-BE32-E72D297353CC}">
              <c16:uniqueId val="{00000000-FB4A-4A10-9D29-AA8BC13B8E5C}"/>
            </c:ext>
          </c:extLst>
        </c:ser>
        <c:ser>
          <c:idx val="1"/>
          <c:order val="1"/>
          <c:tx>
            <c:strRef>
              <c:f>Sheet1!$C$1</c:f>
              <c:strCache>
                <c:ptCount val="1"/>
                <c:pt idx="0">
                  <c:v>Oral contraceptives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1"/>
                <c:pt idx="0">
                  <c:v>Category 1</c:v>
                </c:pt>
              </c:strCache>
            </c:strRef>
          </c:cat>
          <c:val>
            <c:numRef>
              <c:f>Sheet1!$C$2:$C$5</c:f>
              <c:numCache>
                <c:formatCode>0.00%</c:formatCode>
                <c:ptCount val="1"/>
                <c:pt idx="0">
                  <c:v>0.443</c:v>
                </c:pt>
              </c:numCache>
            </c:numRef>
          </c:val>
          <c:extLst>
            <c:ext xmlns:c16="http://schemas.microsoft.com/office/drawing/2014/chart" uri="{C3380CC4-5D6E-409C-BE32-E72D297353CC}">
              <c16:uniqueId val="{00000001-FB4A-4A10-9D29-AA8BC13B8E5C}"/>
            </c:ext>
          </c:extLst>
        </c:ser>
        <c:ser>
          <c:idx val="2"/>
          <c:order val="2"/>
          <c:tx>
            <c:strRef>
              <c:f>Sheet1!$D$1</c:f>
              <c:strCache>
                <c:ptCount val="1"/>
                <c:pt idx="0">
                  <c:v>Condom</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1"/>
                <c:pt idx="0">
                  <c:v>Category 1</c:v>
                </c:pt>
              </c:strCache>
            </c:strRef>
          </c:cat>
          <c:val>
            <c:numRef>
              <c:f>Sheet1!$D$2:$D$5</c:f>
              <c:numCache>
                <c:formatCode>0.00%</c:formatCode>
                <c:ptCount val="1"/>
                <c:pt idx="0">
                  <c:v>2.53E-2</c:v>
                </c:pt>
              </c:numCache>
            </c:numRef>
          </c:val>
          <c:extLst>
            <c:ext xmlns:c16="http://schemas.microsoft.com/office/drawing/2014/chart" uri="{C3380CC4-5D6E-409C-BE32-E72D297353CC}">
              <c16:uniqueId val="{00000002-FB4A-4A10-9D29-AA8BC13B8E5C}"/>
            </c:ext>
          </c:extLst>
        </c:ser>
        <c:dLbls>
          <c:dLblPos val="outEnd"/>
          <c:showLegendKey val="0"/>
          <c:showVal val="1"/>
          <c:showCatName val="0"/>
          <c:showSerName val="0"/>
          <c:showPercent val="0"/>
          <c:showBubbleSize val="0"/>
        </c:dLbls>
        <c:gapWidth val="100"/>
        <c:overlap val="-24"/>
        <c:axId val="213672688"/>
        <c:axId val="213673936"/>
      </c:barChart>
      <c:catAx>
        <c:axId val="213672688"/>
        <c:scaling>
          <c:orientation val="minMax"/>
        </c:scaling>
        <c:delete val="1"/>
        <c:axPos val="b"/>
        <c:numFmt formatCode="General" sourceLinked="1"/>
        <c:majorTickMark val="none"/>
        <c:minorTickMark val="none"/>
        <c:tickLblPos val="nextTo"/>
        <c:crossAx val="213673936"/>
        <c:crosses val="autoZero"/>
        <c:auto val="1"/>
        <c:lblAlgn val="ctr"/>
        <c:lblOffset val="100"/>
        <c:noMultiLvlLbl val="0"/>
      </c:catAx>
      <c:valAx>
        <c:axId val="2136739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7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B86-486F-9AF2-109793CC5B8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B86-486F-9AF2-109793CC5B8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B86-486F-9AF2-109793CC5B8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Government</c:v>
                </c:pt>
                <c:pt idx="1">
                  <c:v>Shops</c:v>
                </c:pt>
                <c:pt idx="2">
                  <c:v>Private Clinics</c:v>
                </c:pt>
              </c:strCache>
            </c:strRef>
          </c:cat>
          <c:val>
            <c:numRef>
              <c:f>Sheet1!$B$2:$B$5</c:f>
              <c:numCache>
                <c:formatCode>0.00%</c:formatCode>
                <c:ptCount val="3"/>
                <c:pt idx="0">
                  <c:v>0.50629999999999997</c:v>
                </c:pt>
                <c:pt idx="1">
                  <c:v>0.4304</c:v>
                </c:pt>
                <c:pt idx="2">
                  <c:v>6.3299999999999995E-2</c:v>
                </c:pt>
              </c:numCache>
            </c:numRef>
          </c:val>
          <c:extLst>
            <c:ext xmlns:c16="http://schemas.microsoft.com/office/drawing/2014/chart" uri="{C3380CC4-5D6E-409C-BE32-E72D297353CC}">
              <c16:uniqueId val="{00000000-5E56-4E54-A143-BFFA790B9D4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Reasons</a:t>
            </a:r>
            <a:r>
              <a:rPr lang="en-US" baseline="0"/>
              <a:t> for not using contraceptives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Desire for son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1"/>
                <c:pt idx="0">
                  <c:v>Category 1</c:v>
                </c:pt>
              </c:strCache>
            </c:strRef>
          </c:cat>
          <c:val>
            <c:numRef>
              <c:f>Sheet1!$B$2:$B$5</c:f>
              <c:numCache>
                <c:formatCode>0%</c:formatCode>
                <c:ptCount val="1"/>
                <c:pt idx="0">
                  <c:v>0.7</c:v>
                </c:pt>
              </c:numCache>
            </c:numRef>
          </c:val>
          <c:extLst>
            <c:ext xmlns:c16="http://schemas.microsoft.com/office/drawing/2014/chart" uri="{C3380CC4-5D6E-409C-BE32-E72D297353CC}">
              <c16:uniqueId val="{00000000-0514-4406-9A7F-1435A5CA39EB}"/>
            </c:ext>
          </c:extLst>
        </c:ser>
        <c:ser>
          <c:idx val="1"/>
          <c:order val="1"/>
          <c:tx>
            <c:strRef>
              <c:f>Sheet1!$C$1</c:f>
              <c:strCache>
                <c:ptCount val="1"/>
                <c:pt idx="0">
                  <c:v>Fear of adverse effect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1"/>
                <c:pt idx="0">
                  <c:v>Category 1</c:v>
                </c:pt>
              </c:strCache>
            </c:strRef>
          </c:cat>
          <c:val>
            <c:numRef>
              <c:f>Sheet1!$C$2:$C$5</c:f>
              <c:numCache>
                <c:formatCode>0%</c:formatCode>
                <c:ptCount val="1"/>
                <c:pt idx="0">
                  <c:v>0.25</c:v>
                </c:pt>
              </c:numCache>
            </c:numRef>
          </c:val>
          <c:extLst>
            <c:ext xmlns:c16="http://schemas.microsoft.com/office/drawing/2014/chart" uri="{C3380CC4-5D6E-409C-BE32-E72D297353CC}">
              <c16:uniqueId val="{00000001-0514-4406-9A7F-1435A5CA39EB}"/>
            </c:ext>
          </c:extLst>
        </c:ser>
        <c:ser>
          <c:idx val="2"/>
          <c:order val="2"/>
          <c:tx>
            <c:strRef>
              <c:f>Sheet1!$D$1</c:f>
              <c:strCache>
                <c:ptCount val="1"/>
                <c:pt idx="0">
                  <c:v>No specific reason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1"/>
                <c:pt idx="0">
                  <c:v>Category 1</c:v>
                </c:pt>
              </c:strCache>
            </c:strRef>
          </c:cat>
          <c:val>
            <c:numRef>
              <c:f>Sheet1!$D$2:$D$5</c:f>
              <c:numCache>
                <c:formatCode>0%</c:formatCode>
                <c:ptCount val="1"/>
                <c:pt idx="0">
                  <c:v>0.05</c:v>
                </c:pt>
              </c:numCache>
            </c:numRef>
          </c:val>
          <c:extLst>
            <c:ext xmlns:c16="http://schemas.microsoft.com/office/drawing/2014/chart" uri="{C3380CC4-5D6E-409C-BE32-E72D297353CC}">
              <c16:uniqueId val="{00000002-0514-4406-9A7F-1435A5CA39EB}"/>
            </c:ext>
          </c:extLst>
        </c:ser>
        <c:dLbls>
          <c:dLblPos val="outEnd"/>
          <c:showLegendKey val="0"/>
          <c:showVal val="1"/>
          <c:showCatName val="0"/>
          <c:showSerName val="0"/>
          <c:showPercent val="0"/>
          <c:showBubbleSize val="0"/>
        </c:dLbls>
        <c:gapWidth val="219"/>
        <c:overlap val="-27"/>
        <c:axId val="1050142416"/>
        <c:axId val="1050161136"/>
      </c:barChart>
      <c:catAx>
        <c:axId val="1050142416"/>
        <c:scaling>
          <c:orientation val="minMax"/>
        </c:scaling>
        <c:delete val="1"/>
        <c:axPos val="b"/>
        <c:numFmt formatCode="General" sourceLinked="1"/>
        <c:majorTickMark val="none"/>
        <c:minorTickMark val="none"/>
        <c:tickLblPos val="nextTo"/>
        <c:crossAx val="1050161136"/>
        <c:crosses val="autoZero"/>
        <c:auto val="1"/>
        <c:lblAlgn val="ctr"/>
        <c:lblOffset val="100"/>
        <c:noMultiLvlLbl val="0"/>
      </c:catAx>
      <c:valAx>
        <c:axId val="10501611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142416"/>
        <c:crosses val="autoZero"/>
        <c:crossBetween val="between"/>
      </c:valAx>
      <c:spPr>
        <a:noFill/>
        <a:ln>
          <a:noFill/>
        </a:ln>
        <a:effectLst/>
      </c:spPr>
    </c:plotArea>
    <c:legend>
      <c:legendPos val="b"/>
      <c:layout>
        <c:manualLayout>
          <c:xMode val="edge"/>
          <c:yMode val="edge"/>
          <c:x val="0.10833934820647419"/>
          <c:y val="0.90525746781652294"/>
          <c:w val="0.85971019247594038"/>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0B9CF-8304-4172-B465-BFAAC0124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37</Pages>
  <Words>7614</Words>
  <Characters>43402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Shahnaz Parven</cp:lastModifiedBy>
  <cp:revision>17</cp:revision>
  <dcterms:created xsi:type="dcterms:W3CDTF">2022-05-13T19:25:00Z</dcterms:created>
  <dcterms:modified xsi:type="dcterms:W3CDTF">2022-09-01T05:51:00Z</dcterms:modified>
</cp:coreProperties>
</file>