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E169F" w14:textId="53DFCBC8" w:rsidR="00602AC5" w:rsidRPr="00802BBD" w:rsidRDefault="00756BE4" w:rsidP="006D4450">
      <w:pPr>
        <w:spacing w:line="480" w:lineRule="auto"/>
        <w:jc w:val="both"/>
        <w:textAlignment w:val="baseline"/>
        <w:rPr>
          <w:rFonts w:ascii="Times New Roman" w:eastAsia="Times New Roman" w:hAnsi="Times New Roman" w:cs="Times New Roman"/>
          <w:b/>
          <w:bCs/>
          <w:sz w:val="24"/>
          <w:szCs w:val="24"/>
        </w:rPr>
      </w:pPr>
      <w:r w:rsidRPr="00802BBD">
        <w:rPr>
          <w:rFonts w:ascii="Times New Roman" w:eastAsia="Times New Roman" w:hAnsi="Times New Roman" w:cs="Times New Roman"/>
          <w:b/>
          <w:bCs/>
          <w:sz w:val="24"/>
          <w:szCs w:val="24"/>
        </w:rPr>
        <w:t xml:space="preserve">Title: </w:t>
      </w:r>
      <w:r w:rsidR="00F43E21" w:rsidRPr="00802BBD">
        <w:rPr>
          <w:rFonts w:ascii="Times New Roman" w:eastAsia="Times New Roman" w:hAnsi="Times New Roman" w:cs="Times New Roman"/>
          <w:b/>
          <w:bCs/>
          <w:sz w:val="24"/>
          <w:szCs w:val="24"/>
        </w:rPr>
        <w:t>Factors Associated with VIA (Visual Inspection with Acetic Acid) Positivity in Cervical Cancer Screening among Women in a Hill Track Area of the North-Eastern Part of Bangladesh: Insights from a Cervical Cancer Screening Service</w:t>
      </w:r>
    </w:p>
    <w:p w14:paraId="0C88F325"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CHAPTER I</w:t>
      </w:r>
      <w:r w:rsidRPr="00802BBD">
        <w:rPr>
          <w:rFonts w:ascii="Times New Roman" w:eastAsia="Times New Roman" w:hAnsi="Times New Roman" w:cs="Times New Roman"/>
          <w:sz w:val="24"/>
          <w:szCs w:val="24"/>
        </w:rPr>
        <w:t> </w:t>
      </w:r>
    </w:p>
    <w:p w14:paraId="7CE49559"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INTRODUCTION</w:t>
      </w:r>
      <w:r w:rsidRPr="00802BBD">
        <w:rPr>
          <w:rFonts w:ascii="Times New Roman" w:eastAsia="Times New Roman" w:hAnsi="Times New Roman" w:cs="Times New Roman"/>
          <w:sz w:val="24"/>
          <w:szCs w:val="24"/>
        </w:rPr>
        <w:t> </w:t>
      </w:r>
    </w:p>
    <w:p w14:paraId="68427F66"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1.1 Introduction</w:t>
      </w:r>
      <w:r w:rsidRPr="00802BBD">
        <w:rPr>
          <w:rFonts w:ascii="Times New Roman" w:eastAsia="Times New Roman" w:hAnsi="Times New Roman" w:cs="Times New Roman"/>
          <w:sz w:val="24"/>
          <w:szCs w:val="24"/>
        </w:rPr>
        <w:t> </w:t>
      </w:r>
    </w:p>
    <w:p w14:paraId="4EC66104" w14:textId="74E1243F" w:rsidR="003E0690" w:rsidRPr="00802BBD" w:rsidRDefault="003E0690"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Cervical cancer (CC) is a condition characterized by the uncontrolled proliferation of normal cervical cells originating from the squamous-columnar junction</w:t>
      </w:r>
      <w:r w:rsidR="002D7FE8" w:rsidRPr="00802BBD">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tag w:val="MENDELEY_CITATION_v3_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"/>
          <w:id w:val="1898014748"/>
          <w:placeholder>
            <w:docPart w:val="DefaultPlaceholder_-1854013440"/>
          </w:placeholder>
        </w:sdtPr>
        <w:sdtContent>
          <w:r w:rsidR="00802BBD" w:rsidRPr="00802BBD">
            <w:rPr>
              <w:rFonts w:ascii="Times New Roman" w:eastAsia="Times New Roman" w:hAnsi="Times New Roman" w:cs="Times New Roman"/>
              <w:sz w:val="24"/>
              <w:szCs w:val="24"/>
            </w:rPr>
            <w:t xml:space="preserve">(Jain &amp; </w:t>
          </w:r>
          <w:proofErr w:type="spellStart"/>
          <w:r w:rsidR="00802BBD" w:rsidRPr="00802BBD">
            <w:rPr>
              <w:rFonts w:ascii="Times New Roman" w:eastAsia="Times New Roman" w:hAnsi="Times New Roman" w:cs="Times New Roman"/>
              <w:sz w:val="24"/>
              <w:szCs w:val="24"/>
            </w:rPr>
            <w:t>Limaiem</w:t>
          </w:r>
          <w:proofErr w:type="spellEnd"/>
          <w:r w:rsidR="00802BBD" w:rsidRPr="00802BBD">
            <w:rPr>
              <w:rFonts w:ascii="Times New Roman" w:eastAsia="Times New Roman" w:hAnsi="Times New Roman" w:cs="Times New Roman"/>
              <w:sz w:val="24"/>
              <w:szCs w:val="24"/>
            </w:rPr>
            <w:t>, 2023)</w:t>
          </w:r>
        </w:sdtContent>
      </w:sdt>
      <w:r w:rsidRPr="00802BBD">
        <w:rPr>
          <w:rFonts w:ascii="Times New Roman" w:eastAsia="Times New Roman" w:hAnsi="Times New Roman" w:cs="Times New Roman"/>
          <w:sz w:val="24"/>
          <w:szCs w:val="24"/>
        </w:rPr>
        <w:t xml:space="preserve">. It is primarily attributed to persistent infection with the human papillomavirus (HPV), which can lead to precancerous cervical intraepithelial neoplasia (CIN) and eventually progress to CC </w:t>
      </w:r>
      <w:sdt>
        <w:sdtPr>
          <w:rPr>
            <w:rFonts w:ascii="Times New Roman" w:eastAsia="Times New Roman" w:hAnsi="Times New Roman" w:cs="Times New Roman"/>
            <w:color w:val="000000"/>
            <w:sz w:val="24"/>
            <w:szCs w:val="24"/>
          </w:rPr>
          <w:tag w:val="MENDELEY_CITATION_v3_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"/>
          <w:id w:val="-1468119141"/>
          <w:placeholder>
            <w:docPart w:val="DefaultPlaceholder_-1854013440"/>
          </w:placeholder>
        </w:sdtPr>
        <w:sdtContent>
          <w:r w:rsidR="00802BBD" w:rsidRPr="00802BBD">
            <w:rPr>
              <w:rFonts w:ascii="Times New Roman" w:eastAsia="Times New Roman" w:hAnsi="Times New Roman" w:cs="Times New Roman"/>
              <w:color w:val="000000"/>
              <w:sz w:val="24"/>
              <w:szCs w:val="24"/>
            </w:rPr>
            <w:t>(Burd, 2003)</w:t>
          </w:r>
        </w:sdtContent>
      </w:sdt>
      <w:r w:rsidRPr="00802BBD">
        <w:rPr>
          <w:rFonts w:ascii="Times New Roman" w:eastAsia="Times New Roman" w:hAnsi="Times New Roman" w:cs="Times New Roman"/>
          <w:sz w:val="24"/>
          <w:szCs w:val="24"/>
        </w:rPr>
        <w:t xml:space="preserve">. Among the many HPV types, HPV16 and HPV18 stand out as the most prominent culprits, responsible for approximately 70% of CC cases and around 50% of CIN3 cases </w:t>
      </w:r>
      <w:sdt>
        <w:sdtPr>
          <w:rPr>
            <w:rFonts w:ascii="Times New Roman" w:eastAsia="Times New Roman" w:hAnsi="Times New Roman" w:cs="Times New Roman"/>
            <w:color w:val="000000"/>
            <w:sz w:val="24"/>
            <w:szCs w:val="24"/>
          </w:rPr>
          <w:tag w:val="MENDELEY_CITATION_v3_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"/>
          <w:id w:val="-1397349418"/>
          <w:placeholder>
            <w:docPart w:val="DefaultPlaceholder_-1854013440"/>
          </w:placeholder>
        </w:sdtPr>
        <w:sdtContent>
          <w:r w:rsidR="00802BBD" w:rsidRPr="00802BBD">
            <w:rPr>
              <w:rFonts w:ascii="Times New Roman" w:eastAsia="Times New Roman" w:hAnsi="Times New Roman" w:cs="Times New Roman"/>
              <w:color w:val="000000"/>
              <w:sz w:val="24"/>
              <w:szCs w:val="24"/>
            </w:rPr>
            <w:t>(Ahmed et al., 2017)</w:t>
          </w:r>
        </w:sdtContent>
      </w:sdt>
      <w:r w:rsidRPr="00802BBD">
        <w:rPr>
          <w:rFonts w:ascii="Times New Roman" w:eastAsia="Times New Roman" w:hAnsi="Times New Roman" w:cs="Times New Roman"/>
          <w:sz w:val="24"/>
          <w:szCs w:val="24"/>
        </w:rPr>
        <w:t xml:space="preserve">. Infection with these HPV types typically occurs at the age of 25-30 or roughly a decade after initial sexual intercourse </w:t>
      </w:r>
      <w:sdt>
        <w:sdtPr>
          <w:rPr>
            <w:rFonts w:ascii="Times New Roman" w:eastAsia="Times New Roman" w:hAnsi="Times New Roman" w:cs="Times New Roman"/>
            <w:color w:val="000000"/>
            <w:sz w:val="24"/>
            <w:szCs w:val="24"/>
          </w:rPr>
          <w:tag w:val="MENDELEY_CITATION_v3_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"/>
          <w:id w:val="1286001939"/>
          <w:placeholder>
            <w:docPart w:val="F7ADFA4057F64E06A0DD9D2E91EA6905"/>
          </w:placeholder>
        </w:sdtPr>
        <w:sdtContent>
          <w:r w:rsidR="00802BBD" w:rsidRPr="00802BBD">
            <w:rPr>
              <w:rFonts w:ascii="Times New Roman" w:eastAsia="Times New Roman" w:hAnsi="Times New Roman" w:cs="Times New Roman"/>
              <w:color w:val="000000"/>
              <w:sz w:val="24"/>
              <w:szCs w:val="24"/>
            </w:rPr>
            <w:t>(Burd, 2003)</w:t>
          </w:r>
        </w:sdtContent>
      </w:sdt>
      <w:r w:rsidRPr="00802BBD">
        <w:rPr>
          <w:rFonts w:ascii="Times New Roman" w:eastAsia="Times New Roman" w:hAnsi="Times New Roman" w:cs="Times New Roman"/>
          <w:sz w:val="24"/>
          <w:szCs w:val="24"/>
        </w:rPr>
        <w:t>.</w:t>
      </w:r>
      <w:r w:rsidR="000A3FEF" w:rsidRPr="00802BBD">
        <w:rPr>
          <w:rFonts w:ascii="Times New Roman" w:eastAsia="Times New Roman" w:hAnsi="Times New Roman" w:cs="Times New Roman"/>
          <w:sz w:val="24"/>
          <w:szCs w:val="24"/>
        </w:rPr>
        <w:t xml:space="preserve"> </w:t>
      </w:r>
    </w:p>
    <w:p w14:paraId="3E025A27" w14:textId="55AA8B13" w:rsidR="003E0690" w:rsidRPr="00802BBD" w:rsidRDefault="003E0690"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Cervical cancer constitutes a significant global public health concern, particularly in low-income countries, where it stands as the second most frequently diagnosed cancer and the third leading cause of cancer-related deaths among women </w:t>
      </w:r>
      <w:sdt>
        <w:sdtPr>
          <w:rPr>
            <w:rFonts w:ascii="Times New Roman" w:eastAsia="Times New Roman" w:hAnsi="Times New Roman" w:cs="Times New Roman"/>
            <w:color w:val="000000"/>
            <w:sz w:val="24"/>
            <w:szCs w:val="24"/>
          </w:rPr>
          <w:tag w:val="MENDELEY_CITATION_v3_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"/>
          <w:id w:val="-1953393182"/>
          <w:placeholder>
            <w:docPart w:val="DefaultPlaceholder_-1854013440"/>
          </w:placeholder>
        </w:sdtPr>
        <w:sdtContent>
          <w:r w:rsidR="00802BBD" w:rsidRPr="00802BBD">
            <w:rPr>
              <w:rFonts w:ascii="Times New Roman" w:eastAsia="Times New Roman" w:hAnsi="Times New Roman" w:cs="Times New Roman"/>
              <w:color w:val="000000"/>
              <w:sz w:val="24"/>
              <w:szCs w:val="24"/>
            </w:rPr>
            <w:t>(Sung et al., 2021)</w:t>
          </w:r>
        </w:sdtContent>
      </w:sdt>
      <w:r w:rsidRPr="00802BBD">
        <w:rPr>
          <w:rFonts w:ascii="Times New Roman" w:eastAsia="Times New Roman" w:hAnsi="Times New Roman" w:cs="Times New Roman"/>
          <w:sz w:val="24"/>
          <w:szCs w:val="24"/>
        </w:rPr>
        <w:t xml:space="preserve">. At its early stages, an abnormal Pap test result or a positive VIA are the most common findings in patients with cervical cancer (CC) </w:t>
      </w:r>
      <w:sdt>
        <w:sdtPr>
          <w:rPr>
            <w:rFonts w:ascii="Times New Roman" w:eastAsia="Times New Roman" w:hAnsi="Times New Roman" w:cs="Times New Roman"/>
            <w:color w:val="000000"/>
            <w:sz w:val="24"/>
            <w:szCs w:val="24"/>
          </w:rPr>
          <w:tag w:val="MENDELEY_CITATION_v3_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"/>
          <w:id w:val="-1938049961"/>
          <w:placeholder>
            <w:docPart w:val="DefaultPlaceholder_-1854013440"/>
          </w:placeholder>
        </w:sdtPr>
        <w:sdtContent>
          <w:r w:rsidR="00802BBD" w:rsidRPr="00802BBD">
            <w:rPr>
              <w:rFonts w:ascii="Times New Roman" w:eastAsia="Times New Roman" w:hAnsi="Times New Roman" w:cs="Times New Roman"/>
              <w:color w:val="000000"/>
              <w:sz w:val="24"/>
              <w:szCs w:val="24"/>
            </w:rPr>
            <w:t>(Hailemariam et al., 2020)</w:t>
          </w:r>
        </w:sdtContent>
      </w:sdt>
      <w:r w:rsidRPr="00802BBD">
        <w:rPr>
          <w:rFonts w:ascii="Times New Roman" w:eastAsia="Times New Roman" w:hAnsi="Times New Roman" w:cs="Times New Roman"/>
          <w:sz w:val="24"/>
          <w:szCs w:val="24"/>
        </w:rPr>
        <w:t xml:space="preserve">. Once confirmed, CC cases can be managed through surgical interventions or radiotherapy </w:t>
      </w:r>
      <w:sdt>
        <w:sdtPr>
          <w:rPr>
            <w:rFonts w:ascii="Times New Roman" w:eastAsia="Times New Roman" w:hAnsi="Times New Roman" w:cs="Times New Roman"/>
            <w:sz w:val="24"/>
            <w:szCs w:val="24"/>
          </w:rPr>
          <w:tag w:val="MENDELEY_CITATION_v3_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"/>
          <w:id w:val="117655907"/>
          <w:placeholder>
            <w:docPart w:val="DefaultPlaceholder_-1854013440"/>
          </w:placeholder>
        </w:sdtPr>
        <w:sdtContent>
          <w:r w:rsidR="00802BBD" w:rsidRPr="00802BBD">
            <w:rPr>
              <w:rFonts w:ascii="Times New Roman" w:eastAsia="Times New Roman" w:hAnsi="Times New Roman" w:cs="Times New Roman"/>
              <w:sz w:val="24"/>
              <w:szCs w:val="24"/>
            </w:rPr>
            <w:t>(Huang &amp; O’Sullivan, 2013)</w:t>
          </w:r>
        </w:sdtContent>
      </w:sdt>
      <w:r w:rsidRPr="00802BBD">
        <w:rPr>
          <w:rFonts w:ascii="Times New Roman" w:eastAsia="Times New Roman" w:hAnsi="Times New Roman" w:cs="Times New Roman"/>
          <w:sz w:val="24"/>
          <w:szCs w:val="24"/>
        </w:rPr>
        <w:t xml:space="preserve">. On a global scale, cervical cancer ranks as the fourth most common cancer, accounting for 6.6% of all female cancer cases </w:t>
      </w:r>
      <w:sdt>
        <w:sdtPr>
          <w:rPr>
            <w:rFonts w:ascii="Times New Roman" w:eastAsia="Times New Roman" w:hAnsi="Times New Roman" w:cs="Times New Roman"/>
            <w:sz w:val="24"/>
            <w:szCs w:val="24"/>
          </w:rPr>
          <w:tag w:val="MENDELEY_CITATION_v3_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"/>
          <w:id w:val="1736499157"/>
          <w:placeholder>
            <w:docPart w:val="DefaultPlaceholder_-1854013440"/>
          </w:placeholder>
        </w:sdtPr>
        <w:sdtContent>
          <w:r w:rsidR="00802BBD" w:rsidRPr="00802BBD">
            <w:rPr>
              <w:rFonts w:ascii="Times New Roman" w:eastAsia="Times New Roman" w:hAnsi="Times New Roman" w:cs="Times New Roman"/>
              <w:sz w:val="24"/>
              <w:szCs w:val="24"/>
            </w:rPr>
            <w:t>(Huang &amp; O’Sullivan, 2013)</w:t>
          </w:r>
        </w:sdtContent>
      </w:sdt>
      <w:r w:rsidRPr="00802BBD">
        <w:rPr>
          <w:rFonts w:ascii="Times New Roman" w:eastAsia="Times New Roman" w:hAnsi="Times New Roman" w:cs="Times New Roman"/>
          <w:sz w:val="24"/>
          <w:szCs w:val="24"/>
        </w:rPr>
        <w:t xml:space="preserve">. Among women aged 25 to 65 years, CC leads to a loss of 2.4 million weighted </w:t>
      </w:r>
      <w:r w:rsidRPr="00802BBD">
        <w:rPr>
          <w:rFonts w:ascii="Times New Roman" w:eastAsia="Times New Roman" w:hAnsi="Times New Roman" w:cs="Times New Roman"/>
          <w:sz w:val="24"/>
          <w:szCs w:val="24"/>
        </w:rPr>
        <w:lastRenderedPageBreak/>
        <w:t xml:space="preserve">Years of Life Lost (YLL) in developing countries, in contrast to 0.3 million YLL in developed countries </w:t>
      </w:r>
      <w:sdt>
        <w:sdtPr>
          <w:rPr>
            <w:rFonts w:ascii="Times New Roman" w:eastAsia="Times New Roman" w:hAnsi="Times New Roman" w:cs="Times New Roman"/>
            <w:color w:val="000000"/>
            <w:sz w:val="24"/>
            <w:szCs w:val="24"/>
          </w:rPr>
          <w:tag w:val="MENDELEY_CITATION_v3_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"/>
          <w:id w:val="-458955315"/>
          <w:placeholder>
            <w:docPart w:val="DefaultPlaceholder_-1854013440"/>
          </w:placeholder>
        </w:sdtPr>
        <w:sdtContent>
          <w:r w:rsidR="00802BBD" w:rsidRPr="00802BBD">
            <w:rPr>
              <w:rFonts w:ascii="Times New Roman" w:eastAsia="Times New Roman" w:hAnsi="Times New Roman" w:cs="Times New Roman"/>
              <w:color w:val="000000"/>
              <w:sz w:val="24"/>
              <w:szCs w:val="24"/>
            </w:rPr>
            <w:t>(Hailemariam et al., 2020)</w:t>
          </w:r>
        </w:sdtContent>
      </w:sdt>
      <w:r w:rsidRPr="00802BBD">
        <w:rPr>
          <w:rFonts w:ascii="Times New Roman" w:eastAsia="Times New Roman" w:hAnsi="Times New Roman" w:cs="Times New Roman"/>
          <w:sz w:val="24"/>
          <w:szCs w:val="24"/>
        </w:rPr>
        <w:t>.</w:t>
      </w:r>
    </w:p>
    <w:p w14:paraId="48FBD8FE" w14:textId="2BBCC740" w:rsidR="003E0690" w:rsidRPr="00802BBD" w:rsidRDefault="003E0690"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In advanced stages, cervical cancer is associated with low survival rates following surgery or radiotherapy, inflicting emotional stress on families and significant income loss </w:t>
      </w:r>
      <w:sdt>
        <w:sdtPr>
          <w:rPr>
            <w:rFonts w:ascii="Times New Roman" w:eastAsia="Times New Roman" w:hAnsi="Times New Roman" w:cs="Times New Roman"/>
            <w:color w:val="000000"/>
            <w:sz w:val="24"/>
            <w:szCs w:val="24"/>
          </w:rPr>
          <w:tag w:val="MENDELEY_CITATION_v3_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"/>
          <w:id w:val="514278483"/>
          <w:placeholder>
            <w:docPart w:val="DefaultPlaceholder_-1854013440"/>
          </w:placeholder>
        </w:sdtPr>
        <w:sdtContent>
          <w:r w:rsidR="00802BBD" w:rsidRPr="00802BBD">
            <w:rPr>
              <w:rFonts w:ascii="Times New Roman" w:eastAsia="Times New Roman" w:hAnsi="Times New Roman" w:cs="Times New Roman"/>
              <w:color w:val="000000"/>
              <w:sz w:val="24"/>
              <w:szCs w:val="24"/>
            </w:rPr>
            <w:t>(</w:t>
          </w:r>
          <w:proofErr w:type="spellStart"/>
          <w:r w:rsidR="00802BBD" w:rsidRPr="00802BBD">
            <w:rPr>
              <w:rFonts w:ascii="Times New Roman" w:eastAsia="Times New Roman" w:hAnsi="Times New Roman" w:cs="Times New Roman"/>
              <w:color w:val="000000"/>
              <w:sz w:val="24"/>
              <w:szCs w:val="24"/>
            </w:rPr>
            <w:t>Pfaendler</w:t>
          </w:r>
          <w:proofErr w:type="spellEnd"/>
          <w:r w:rsidR="00802BBD" w:rsidRPr="00802BBD">
            <w:rPr>
              <w:rFonts w:ascii="Times New Roman" w:eastAsia="Times New Roman" w:hAnsi="Times New Roman" w:cs="Times New Roman"/>
              <w:color w:val="000000"/>
              <w:sz w:val="24"/>
              <w:szCs w:val="24"/>
            </w:rPr>
            <w:t xml:space="preserve"> et al., 2015)</w:t>
          </w:r>
        </w:sdtContent>
      </w:sdt>
      <w:r w:rsidRPr="00802BBD">
        <w:rPr>
          <w:rFonts w:ascii="Times New Roman" w:eastAsia="Times New Roman" w:hAnsi="Times New Roman" w:cs="Times New Roman"/>
          <w:sz w:val="24"/>
          <w:szCs w:val="24"/>
        </w:rPr>
        <w:t xml:space="preserve">. Every year, an estimated 530,000 new cases of cervical cancer are diagnosed worldwide, with over 270,000 women succumbing to the disease; a staggering 85% of these cases occur in developing countries with limited access to CC screening </w:t>
      </w:r>
      <w:sdt>
        <w:sdtPr>
          <w:rPr>
            <w:rFonts w:ascii="Times New Roman" w:eastAsia="Times New Roman" w:hAnsi="Times New Roman" w:cs="Times New Roman"/>
            <w:color w:val="000000"/>
            <w:sz w:val="24"/>
            <w:szCs w:val="24"/>
          </w:rPr>
          <w:tag w:val="MENDELEY_CITATION_v3_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"/>
          <w:id w:val="-1286958254"/>
          <w:placeholder>
            <w:docPart w:val="DefaultPlaceholder_-1854013440"/>
          </w:placeholder>
        </w:sdtPr>
        <w:sdtContent>
          <w:r w:rsidR="00802BBD" w:rsidRPr="00802BBD">
            <w:rPr>
              <w:rFonts w:ascii="Times New Roman" w:eastAsia="Times New Roman" w:hAnsi="Times New Roman" w:cs="Times New Roman"/>
              <w:color w:val="000000"/>
              <w:sz w:val="24"/>
              <w:szCs w:val="24"/>
            </w:rPr>
            <w:t>(WHO, 2023)</w:t>
          </w:r>
        </w:sdtContent>
      </w:sdt>
      <w:r w:rsidRPr="00802BBD">
        <w:rPr>
          <w:rFonts w:ascii="Times New Roman" w:eastAsia="Times New Roman" w:hAnsi="Times New Roman" w:cs="Times New Roman"/>
          <w:sz w:val="24"/>
          <w:szCs w:val="24"/>
        </w:rPr>
        <w:t>.</w:t>
      </w:r>
    </w:p>
    <w:p w14:paraId="7232A52B" w14:textId="7F822187" w:rsidR="003E0690" w:rsidRPr="00802BBD" w:rsidRDefault="003E0690"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In 2020, there were approximately 10.0 million cancer-related deaths and 19.3 million new cases reported globally. While 23.4% of all cancer cases were diagnosed in Europe, Asia and Africa witnessed higher mortality rates compared to their incidence rates</w:t>
      </w:r>
      <w:r w:rsidR="001455E0" w:rsidRPr="00802BBD">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"/>
          <w:id w:val="1078562039"/>
          <w:placeholder>
            <w:docPart w:val="DefaultPlaceholder_-1854013440"/>
          </w:placeholder>
        </w:sdtPr>
        <w:sdtContent>
          <w:r w:rsidR="00802BBD" w:rsidRPr="00802BBD">
            <w:rPr>
              <w:rFonts w:ascii="Times New Roman" w:eastAsia="Times New Roman" w:hAnsi="Times New Roman" w:cs="Times New Roman"/>
              <w:color w:val="000000"/>
              <w:sz w:val="24"/>
              <w:szCs w:val="24"/>
            </w:rPr>
            <w:t>(Sung et al., 2021)</w:t>
          </w:r>
        </w:sdtContent>
      </w:sdt>
      <w:r w:rsidR="00C3413F" w:rsidRPr="00802BBD">
        <w:rPr>
          <w:rFonts w:ascii="Times New Roman" w:eastAsia="Times New Roman" w:hAnsi="Times New Roman" w:cs="Times New Roman"/>
          <w:sz w:val="24"/>
          <w:szCs w:val="24"/>
        </w:rPr>
        <w:t>.</w:t>
      </w:r>
      <w:r w:rsidRPr="00802BBD">
        <w:rPr>
          <w:rFonts w:ascii="Times New Roman" w:eastAsia="Times New Roman" w:hAnsi="Times New Roman" w:cs="Times New Roman"/>
          <w:sz w:val="24"/>
          <w:szCs w:val="24"/>
        </w:rPr>
        <w:t xml:space="preserve"> Of all cancer cases, 13% were linked to infections, with HPV being responsible for 690,000 out of a total of 2.2 million new cases </w:t>
      </w:r>
      <w:sdt>
        <w:sdtPr>
          <w:rPr>
            <w:rFonts w:ascii="Times New Roman" w:eastAsia="Times New Roman" w:hAnsi="Times New Roman" w:cs="Times New Roman"/>
            <w:color w:val="000000"/>
            <w:sz w:val="24"/>
            <w:szCs w:val="24"/>
          </w:rPr>
          <w:tag w:val="MENDELEY_CITATION_v3_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"/>
          <w:id w:val="-2042894382"/>
          <w:placeholder>
            <w:docPart w:val="DefaultPlaceholder_-1854013440"/>
          </w:placeholder>
        </w:sdtPr>
        <w:sdtContent>
          <w:r w:rsidR="00802BBD" w:rsidRPr="00802BBD">
            <w:rPr>
              <w:rFonts w:ascii="Times New Roman" w:eastAsia="Times New Roman" w:hAnsi="Times New Roman" w:cs="Times New Roman"/>
              <w:color w:val="000000"/>
              <w:sz w:val="24"/>
              <w:szCs w:val="24"/>
            </w:rPr>
            <w:t>(de Martel et al., 2017)</w:t>
          </w:r>
        </w:sdtContent>
      </w:sdt>
      <w:r w:rsidRPr="00802BBD">
        <w:rPr>
          <w:rFonts w:ascii="Times New Roman" w:eastAsia="Times New Roman" w:hAnsi="Times New Roman" w:cs="Times New Roman"/>
          <w:sz w:val="24"/>
          <w:szCs w:val="24"/>
        </w:rPr>
        <w:t>. Among cancers affecting women, cervical cancer remains a major public health issue, ranking as the fourth most common cause of both cancer incidence and mortality on a global scale</w:t>
      </w:r>
      <w:r w:rsidR="00C3413F" w:rsidRPr="00802BBD">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"/>
          <w:id w:val="369195202"/>
          <w:placeholder>
            <w:docPart w:val="DefaultPlaceholder_-1854013440"/>
          </w:placeholder>
        </w:sdtPr>
        <w:sdtContent>
          <w:r w:rsidR="00802BBD" w:rsidRPr="00802BBD">
            <w:rPr>
              <w:rFonts w:ascii="Times New Roman" w:eastAsia="Times New Roman" w:hAnsi="Times New Roman" w:cs="Times New Roman"/>
              <w:color w:val="000000"/>
              <w:sz w:val="24"/>
              <w:szCs w:val="24"/>
            </w:rPr>
            <w:t>(</w:t>
          </w:r>
          <w:proofErr w:type="spellStart"/>
          <w:r w:rsidR="00802BBD" w:rsidRPr="00802BBD">
            <w:rPr>
              <w:rFonts w:ascii="Times New Roman" w:eastAsia="Times New Roman" w:hAnsi="Times New Roman" w:cs="Times New Roman"/>
              <w:color w:val="000000"/>
              <w:sz w:val="24"/>
              <w:szCs w:val="24"/>
            </w:rPr>
            <w:t>Arbyn</w:t>
          </w:r>
          <w:proofErr w:type="spellEnd"/>
          <w:r w:rsidR="00802BBD" w:rsidRPr="00802BBD">
            <w:rPr>
              <w:rFonts w:ascii="Times New Roman" w:eastAsia="Times New Roman" w:hAnsi="Times New Roman" w:cs="Times New Roman"/>
              <w:color w:val="000000"/>
              <w:sz w:val="24"/>
              <w:szCs w:val="24"/>
            </w:rPr>
            <w:t xml:space="preserve"> et al., 2020)</w:t>
          </w:r>
        </w:sdtContent>
      </w:sdt>
      <w:r w:rsidRPr="00802BBD">
        <w:rPr>
          <w:rFonts w:ascii="Times New Roman" w:eastAsia="Times New Roman" w:hAnsi="Times New Roman" w:cs="Times New Roman"/>
          <w:sz w:val="24"/>
          <w:szCs w:val="24"/>
        </w:rPr>
        <w:t>.</w:t>
      </w:r>
    </w:p>
    <w:p w14:paraId="3CFE8F22" w14:textId="62E51C9C" w:rsidR="00C865BD" w:rsidRPr="00802BBD" w:rsidRDefault="00C865BD"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In Bangladesh, cervical cancer is the second most common cancer of female (12%). The number of new cases was 8,068 (10.6 per 100,000 women) and deaths was 5.214 (7.1 per 100,00 women) in 2018. The prediction was that without any intervention a total of 505,703 women in Bangladesh will die from cervical cancer by the year 2070 and the number will rise to 1,042,859 by 2120 </w:t>
      </w:r>
      <w:sdt>
        <w:sdtPr>
          <w:rPr>
            <w:rFonts w:ascii="Times New Roman" w:eastAsia="Times New Roman" w:hAnsi="Times New Roman" w:cs="Times New Roman"/>
            <w:color w:val="000000"/>
            <w:sz w:val="24"/>
            <w:szCs w:val="24"/>
          </w:rPr>
          <w:tag w:val="MENDELEY_CITATION_v3_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"/>
          <w:id w:val="-1485924327"/>
          <w:placeholder>
            <w:docPart w:val="DefaultPlaceholder_-1854013440"/>
          </w:placeholder>
        </w:sdtPr>
        <w:sdtContent>
          <w:r w:rsidR="00802BBD" w:rsidRPr="00802BBD">
            <w:rPr>
              <w:rFonts w:ascii="Times New Roman" w:eastAsia="Times New Roman" w:hAnsi="Times New Roman" w:cs="Times New Roman"/>
              <w:color w:val="000000"/>
              <w:sz w:val="24"/>
              <w:szCs w:val="24"/>
            </w:rPr>
            <w:t>(Uddin et al., 2023)</w:t>
          </w:r>
        </w:sdtContent>
      </w:sdt>
      <w:r w:rsidRPr="00802BBD">
        <w:rPr>
          <w:rFonts w:ascii="Times New Roman" w:eastAsia="Times New Roman" w:hAnsi="Times New Roman" w:cs="Times New Roman"/>
          <w:sz w:val="24"/>
          <w:szCs w:val="24"/>
        </w:rPr>
        <w:t>.</w:t>
      </w:r>
    </w:p>
    <w:p w14:paraId="5A75A333" w14:textId="04720C04" w:rsidR="003E0690" w:rsidRPr="00802BBD" w:rsidRDefault="003E0690"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Numerous risk factors have been identified in association with cervical cancer. These include a woman's age (typically between 40 and 49 years), a history of multiparity (having given birth more than twice), early initiation of sexual intercourse (prior to the age of 20), engagement in multiple </w:t>
      </w:r>
      <w:r w:rsidRPr="00802BBD">
        <w:rPr>
          <w:rFonts w:ascii="Times New Roman" w:eastAsia="Times New Roman" w:hAnsi="Times New Roman" w:cs="Times New Roman"/>
          <w:sz w:val="24"/>
          <w:szCs w:val="24"/>
        </w:rPr>
        <w:lastRenderedPageBreak/>
        <w:t xml:space="preserve">sexual partnerships, HIV infection, cigarette smoking, low educational attainment, limited socioeconomic resources, and prolonged usage of combined oral contraceptive pills </w:t>
      </w:r>
      <w:sdt>
        <w:sdtPr>
          <w:rPr>
            <w:rFonts w:ascii="Times New Roman" w:eastAsia="Times New Roman" w:hAnsi="Times New Roman" w:cs="Times New Roman"/>
            <w:color w:val="000000"/>
            <w:sz w:val="24"/>
            <w:szCs w:val="24"/>
          </w:rPr>
          <w:tag w:val="MENDELEY_CITATION_v3_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"/>
          <w:id w:val="-394508245"/>
          <w:placeholder>
            <w:docPart w:val="DefaultPlaceholder_-1854013440"/>
          </w:placeholder>
        </w:sdtPr>
        <w:sdtContent>
          <w:r w:rsidR="00802BBD" w:rsidRPr="00802BBD">
            <w:rPr>
              <w:rFonts w:ascii="Times New Roman" w:eastAsia="Times New Roman" w:hAnsi="Times New Roman" w:cs="Times New Roman"/>
              <w:color w:val="000000"/>
              <w:sz w:val="24"/>
              <w:szCs w:val="24"/>
            </w:rPr>
            <w:t>(</w:t>
          </w:r>
          <w:proofErr w:type="spellStart"/>
          <w:r w:rsidR="00802BBD" w:rsidRPr="00802BBD">
            <w:rPr>
              <w:rFonts w:ascii="Times New Roman" w:eastAsia="Times New Roman" w:hAnsi="Times New Roman" w:cs="Times New Roman"/>
              <w:color w:val="000000"/>
              <w:sz w:val="24"/>
              <w:szCs w:val="24"/>
            </w:rPr>
            <w:t>Bezabih</w:t>
          </w:r>
          <w:proofErr w:type="spellEnd"/>
          <w:r w:rsidR="00802BBD" w:rsidRPr="00802BBD">
            <w:rPr>
              <w:rFonts w:ascii="Times New Roman" w:eastAsia="Times New Roman" w:hAnsi="Times New Roman" w:cs="Times New Roman"/>
              <w:color w:val="000000"/>
              <w:sz w:val="24"/>
              <w:szCs w:val="24"/>
            </w:rPr>
            <w:t xml:space="preserve"> et al., 2015)</w:t>
          </w:r>
        </w:sdtContent>
      </w:sdt>
      <w:r w:rsidRPr="00802BBD">
        <w:rPr>
          <w:rFonts w:ascii="Times New Roman" w:eastAsia="Times New Roman" w:hAnsi="Times New Roman" w:cs="Times New Roman"/>
          <w:sz w:val="24"/>
          <w:szCs w:val="24"/>
        </w:rPr>
        <w:t xml:space="preserve">. Several studies have indicated the prevalence of cervical precancerous and cancerous conditions detected through Visual Inspection with Acetic Acid (VIA), among other screening methods </w:t>
      </w:r>
      <w:sdt>
        <w:sdtPr>
          <w:rPr>
            <w:rFonts w:ascii="Times New Roman" w:eastAsia="Times New Roman" w:hAnsi="Times New Roman" w:cs="Times New Roman"/>
            <w:color w:val="000000"/>
            <w:sz w:val="24"/>
            <w:szCs w:val="24"/>
          </w:rPr>
          <w:tag w:val="MENDELEY_CITATION_v3_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"/>
          <w:id w:val="1314759188"/>
          <w:placeholder>
            <w:docPart w:val="DefaultPlaceholder_-1854013440"/>
          </w:placeholder>
        </w:sdtPr>
        <w:sdtContent>
          <w:r w:rsidR="00802BBD" w:rsidRPr="00802BBD">
            <w:rPr>
              <w:rFonts w:ascii="Times New Roman" w:eastAsia="Times New Roman" w:hAnsi="Times New Roman" w:cs="Times New Roman"/>
              <w:color w:val="000000"/>
              <w:sz w:val="24"/>
              <w:szCs w:val="24"/>
            </w:rPr>
            <w:t>(Poli et al., 2015)</w:t>
          </w:r>
        </w:sdtContent>
      </w:sdt>
      <w:r w:rsidRPr="00802BBD">
        <w:rPr>
          <w:rFonts w:ascii="Times New Roman" w:eastAsia="Times New Roman" w:hAnsi="Times New Roman" w:cs="Times New Roman"/>
          <w:sz w:val="24"/>
          <w:szCs w:val="24"/>
        </w:rPr>
        <w:t xml:space="preserve">. Moreover, certain investigations have addressed the referral process for cases with suspected cervical abnormalities, with a primary focus on high-grade lesions, although not specifically on invasive cervical lesions. These studies have primarily examined the rate of positive results without delving into the accuracy of these positive results in identifying actual invasive diseases. A subset of studies has explored histopathological analyses of abnormal cervix cases, revealing the proportion of confirmed invasive lesions </w:t>
      </w:r>
      <w:sdt>
        <w:sdtPr>
          <w:rPr>
            <w:rFonts w:ascii="Times New Roman" w:eastAsia="Times New Roman" w:hAnsi="Times New Roman" w:cs="Times New Roman"/>
            <w:color w:val="000000"/>
            <w:sz w:val="24"/>
            <w:szCs w:val="24"/>
          </w:rPr>
          <w:tag w:val="MENDELEY_CITATION_v3_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"/>
          <w:id w:val="-1956866320"/>
          <w:placeholder>
            <w:docPart w:val="DefaultPlaceholder_-1854013440"/>
          </w:placeholder>
        </w:sdtPr>
        <w:sdtContent>
          <w:r w:rsidR="00802BBD" w:rsidRPr="00802BBD">
            <w:rPr>
              <w:rFonts w:ascii="Times New Roman" w:eastAsia="Times New Roman" w:hAnsi="Times New Roman" w:cs="Times New Roman"/>
              <w:color w:val="000000"/>
              <w:sz w:val="24"/>
              <w:szCs w:val="24"/>
            </w:rPr>
            <w:t>(</w:t>
          </w:r>
          <w:proofErr w:type="spellStart"/>
          <w:r w:rsidR="00802BBD" w:rsidRPr="00802BBD">
            <w:rPr>
              <w:rFonts w:ascii="Times New Roman" w:eastAsia="Times New Roman" w:hAnsi="Times New Roman" w:cs="Times New Roman"/>
              <w:color w:val="000000"/>
              <w:sz w:val="24"/>
              <w:szCs w:val="24"/>
            </w:rPr>
            <w:t>Donkoh</w:t>
          </w:r>
          <w:proofErr w:type="spellEnd"/>
          <w:r w:rsidR="00802BBD" w:rsidRPr="00802BBD">
            <w:rPr>
              <w:rFonts w:ascii="Times New Roman" w:eastAsia="Times New Roman" w:hAnsi="Times New Roman" w:cs="Times New Roman"/>
              <w:color w:val="000000"/>
              <w:sz w:val="24"/>
              <w:szCs w:val="24"/>
            </w:rPr>
            <w:t xml:space="preserve"> et al., 2019)</w:t>
          </w:r>
        </w:sdtContent>
      </w:sdt>
      <w:r w:rsidRPr="00802BBD">
        <w:rPr>
          <w:rFonts w:ascii="Times New Roman" w:eastAsia="Times New Roman" w:hAnsi="Times New Roman" w:cs="Times New Roman"/>
          <w:sz w:val="24"/>
          <w:szCs w:val="24"/>
        </w:rPr>
        <w:t>. However, these studies do not establish a direct linkage to previous VIA tests.</w:t>
      </w:r>
    </w:p>
    <w:p w14:paraId="295A2418" w14:textId="180142B0" w:rsidR="003E0690" w:rsidRPr="00802BBD" w:rsidRDefault="003E0690"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Furthermore, various factors influence women's practices related to cancer screening. These factors encompass health service utilization, including aspects such as health insurance coverage, preference for female healthcare providers, recommendations from physicians, and encouragement from healthcare providers. Additionally, the quality, availability, and accessibility of healthcare services play a pivotal role in influencing these practices </w:t>
      </w:r>
      <w:sdt>
        <w:sdtPr>
          <w:rPr>
            <w:rFonts w:ascii="Times New Roman" w:eastAsia="Times New Roman" w:hAnsi="Times New Roman" w:cs="Times New Roman"/>
            <w:color w:val="000000"/>
            <w:sz w:val="24"/>
            <w:szCs w:val="24"/>
          </w:rPr>
          <w:tag w:val="MENDELEY_CITATION_v3_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"/>
          <w:id w:val="1287700965"/>
          <w:placeholder>
            <w:docPart w:val="DefaultPlaceholder_-1854013440"/>
          </w:placeholder>
        </w:sdtPr>
        <w:sdtContent>
          <w:r w:rsidR="00802BBD" w:rsidRPr="00802BBD">
            <w:rPr>
              <w:rFonts w:ascii="Times New Roman" w:eastAsia="Times New Roman" w:hAnsi="Times New Roman" w:cs="Times New Roman"/>
              <w:color w:val="000000"/>
              <w:sz w:val="24"/>
              <w:szCs w:val="24"/>
            </w:rPr>
            <w:t>(Narcisse et al., 2023)</w:t>
          </w:r>
        </w:sdtContent>
      </w:sdt>
      <w:r w:rsidRPr="00802BBD">
        <w:rPr>
          <w:rFonts w:ascii="Times New Roman" w:eastAsia="Times New Roman" w:hAnsi="Times New Roman" w:cs="Times New Roman"/>
          <w:sz w:val="24"/>
          <w:szCs w:val="24"/>
        </w:rPr>
        <w:t>.</w:t>
      </w:r>
    </w:p>
    <w:p w14:paraId="3A5D7F14" w14:textId="7B954A8E" w:rsidR="00756BE4" w:rsidRPr="00802BBD" w:rsidRDefault="00756BE4"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1.2 Justification of the Study</w:t>
      </w:r>
      <w:r w:rsidRPr="00802BBD">
        <w:rPr>
          <w:rFonts w:ascii="Times New Roman" w:eastAsia="Times New Roman" w:hAnsi="Times New Roman" w:cs="Times New Roman"/>
          <w:sz w:val="24"/>
          <w:szCs w:val="24"/>
        </w:rPr>
        <w:t> </w:t>
      </w:r>
    </w:p>
    <w:p w14:paraId="1F1BD1DE" w14:textId="605B24FF" w:rsidR="003E0690" w:rsidRPr="00802BBD" w:rsidRDefault="003E0690"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Cervical cancer can be prevented by early identification of precancerous lesions through regular Pap smear screening and the subsequent treatment of these lesions before they progress into cancer. It has been demonstrated that prevention, early diagnosis, and treatment measures contribute to a reduction in mortality from cervical cancer </w:t>
      </w:r>
      <w:sdt>
        <w:sdtPr>
          <w:rPr>
            <w:rFonts w:ascii="Times New Roman" w:eastAsia="Times New Roman" w:hAnsi="Times New Roman" w:cs="Times New Roman"/>
            <w:color w:val="000000"/>
            <w:sz w:val="24"/>
            <w:szCs w:val="24"/>
          </w:rPr>
          <w:tag w:val="MENDELEY_CITATION_v3_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"/>
          <w:id w:val="-1750572704"/>
          <w:placeholder>
            <w:docPart w:val="DefaultPlaceholder_-1854013440"/>
          </w:placeholder>
        </w:sdtPr>
        <w:sdtContent>
          <w:r w:rsidR="00802BBD" w:rsidRPr="00802BBD">
            <w:rPr>
              <w:rFonts w:ascii="Times New Roman" w:eastAsia="Times New Roman" w:hAnsi="Times New Roman" w:cs="Times New Roman"/>
              <w:color w:val="000000"/>
              <w:sz w:val="24"/>
              <w:szCs w:val="24"/>
            </w:rPr>
            <w:t>(Aggarwal, 2014)</w:t>
          </w:r>
        </w:sdtContent>
      </w:sdt>
      <w:r w:rsidRPr="00802BBD">
        <w:rPr>
          <w:rFonts w:ascii="Times New Roman" w:eastAsia="Times New Roman" w:hAnsi="Times New Roman" w:cs="Times New Roman"/>
          <w:sz w:val="24"/>
          <w:szCs w:val="24"/>
        </w:rPr>
        <w:t>.</w:t>
      </w:r>
    </w:p>
    <w:p w14:paraId="1003C575" w14:textId="484D22D4" w:rsidR="003E0690" w:rsidRPr="00802BBD" w:rsidRDefault="003E0690"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lastRenderedPageBreak/>
        <w:t xml:space="preserve">The challenges of cervical cancer screening in developing countries encompass various factors, including limited access to healthcare services and laboratories, the absence of comprehensive screening programs, limited or non-existent awareness among both the general population and healthcare workers, as well as restricted or absent access to diagnostic facilities and laboratories, and issues with referral and follow-up systems. Analysis of population-based surveys reveals that, on average, cervical cancer screening coverage in developing countries stands at 19%, in stark contrast to the 63% coverage observed in developed nations </w:t>
      </w:r>
      <w:sdt>
        <w:sdtPr>
          <w:rPr>
            <w:rFonts w:ascii="Times New Roman" w:eastAsia="Times New Roman" w:hAnsi="Times New Roman" w:cs="Times New Roman"/>
            <w:color w:val="000000"/>
            <w:sz w:val="24"/>
            <w:szCs w:val="24"/>
          </w:rPr>
          <w:tag w:val="MENDELEY_CITATION_v3_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"/>
          <w:id w:val="-1978462"/>
          <w:placeholder>
            <w:docPart w:val="DefaultPlaceholder_-1854013440"/>
          </w:placeholder>
        </w:sdtPr>
        <w:sdtContent>
          <w:r w:rsidR="00802BBD" w:rsidRPr="00802BBD">
            <w:rPr>
              <w:rFonts w:ascii="Times New Roman" w:eastAsia="Times New Roman" w:hAnsi="Times New Roman" w:cs="Times New Roman"/>
              <w:color w:val="000000"/>
              <w:sz w:val="24"/>
              <w:szCs w:val="24"/>
            </w:rPr>
            <w:t>(Catarino et al., 2015)</w:t>
          </w:r>
        </w:sdtContent>
      </w:sdt>
      <w:r w:rsidRPr="00802BBD">
        <w:rPr>
          <w:rFonts w:ascii="Times New Roman" w:eastAsia="Times New Roman" w:hAnsi="Times New Roman" w:cs="Times New Roman"/>
          <w:sz w:val="24"/>
          <w:szCs w:val="24"/>
        </w:rPr>
        <w:t>.</w:t>
      </w:r>
    </w:p>
    <w:p w14:paraId="29FB5C93" w14:textId="3F5C699E" w:rsidR="003E0690" w:rsidRPr="00802BBD" w:rsidRDefault="003E0690"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VIA is also feasible to implement in lower-tier healthcare facilities. Furthermore, VIA provides immediate results, facilitating the connection between screening and treatment. This 'see and treat' approach encourages prompt treatment adherence following diagnosis and mitigates the risk of women being lost within the referral system. When combined with cryotherapy (the freezing of precancerous cervical lesions), ideally within a single-visit approach (SVA), VIA proves to be an effective and efficient strategy for the secondary prevention of cervical cancer in low-resource settings. Competent clinicians and nurses can proficiently carry out this approach</w:t>
      </w:r>
      <w:r w:rsidR="0041417E" w:rsidRPr="00802BBD">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"/>
          <w:id w:val="-729157888"/>
          <w:placeholder>
            <w:docPart w:val="DefaultPlaceholder_-1854013440"/>
          </w:placeholder>
        </w:sdtPr>
        <w:sdtContent>
          <w:r w:rsidR="00802BBD" w:rsidRPr="00802BBD">
            <w:rPr>
              <w:rFonts w:ascii="Times New Roman" w:eastAsia="Times New Roman" w:hAnsi="Times New Roman" w:cs="Times New Roman"/>
              <w:color w:val="000000"/>
              <w:sz w:val="24"/>
              <w:szCs w:val="24"/>
            </w:rPr>
            <w:t>(Légaré et al., 2018)</w:t>
          </w:r>
        </w:sdtContent>
      </w:sdt>
      <w:r w:rsidR="001455E0" w:rsidRPr="00802BBD">
        <w:rPr>
          <w:rFonts w:ascii="Times New Roman" w:eastAsia="Times New Roman" w:hAnsi="Times New Roman" w:cs="Times New Roman"/>
          <w:sz w:val="24"/>
          <w:szCs w:val="24"/>
        </w:rPr>
        <w:t>.</w:t>
      </w:r>
      <w:r w:rsidR="0041417E"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sz w:val="24"/>
          <w:szCs w:val="24"/>
        </w:rPr>
        <w:t xml:space="preserve">The integration of VIA screening with access to cryotherapy was initiated in Ethiopia through a collaborative effort between the Ethiopian Ministry of Health (FMOH) and Pathfinder1. This service was first introduced in 2009 as part of a single-visit approach to cervical cancer prevention, which was integrated into a comprehensive care package for individuals living with HIV and made available at 14 hospitals. </w:t>
      </w:r>
    </w:p>
    <w:p w14:paraId="620F42DC" w14:textId="0A076BCF" w:rsidR="003E0690" w:rsidRPr="00802BBD" w:rsidRDefault="003E0690"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Numerous barriers to cancer screening have been identified, including a lack of awareness regarding the significance of screening, limited access to healthcare services, discomfort associated with the screening process, apprehension about potential cancer diagnoses, and logistical challenges such as taking time off from work to undergo screening </w:t>
      </w:r>
      <w:sdt>
        <w:sdtPr>
          <w:rPr>
            <w:rFonts w:ascii="Times New Roman" w:eastAsia="Times New Roman" w:hAnsi="Times New Roman" w:cs="Times New Roman"/>
            <w:color w:val="000000"/>
            <w:sz w:val="24"/>
            <w:szCs w:val="24"/>
          </w:rPr>
          <w:tag w:val="MENDELEY_CITATION_v3_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"/>
          <w:id w:val="52815774"/>
          <w:placeholder>
            <w:docPart w:val="DefaultPlaceholder_-1854013440"/>
          </w:placeholder>
        </w:sdtPr>
        <w:sdtContent>
          <w:r w:rsidR="00802BBD" w:rsidRPr="00802BBD">
            <w:rPr>
              <w:rFonts w:ascii="Times New Roman" w:eastAsia="Times New Roman" w:hAnsi="Times New Roman" w:cs="Times New Roman"/>
              <w:color w:val="000000"/>
              <w:sz w:val="24"/>
              <w:szCs w:val="24"/>
            </w:rPr>
            <w:t>(Jones et al., 2010)</w:t>
          </w:r>
        </w:sdtContent>
      </w:sdt>
      <w:r w:rsidRPr="00802BBD">
        <w:rPr>
          <w:rFonts w:ascii="Times New Roman" w:eastAsia="Times New Roman" w:hAnsi="Times New Roman" w:cs="Times New Roman"/>
          <w:sz w:val="24"/>
          <w:szCs w:val="24"/>
        </w:rPr>
        <w:t>.</w:t>
      </w:r>
    </w:p>
    <w:p w14:paraId="25C51046" w14:textId="2421346D" w:rsidR="003E0690" w:rsidRPr="00802BBD" w:rsidRDefault="003E0690"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lastRenderedPageBreak/>
        <w:t xml:space="preserve">Many women typically present with advanced stages of cervical cancer, resulting in a poor prognosis </w:t>
      </w:r>
      <w:sdt>
        <w:sdtPr>
          <w:rPr>
            <w:rFonts w:ascii="Times New Roman" w:eastAsia="Times New Roman" w:hAnsi="Times New Roman" w:cs="Times New Roman"/>
            <w:color w:val="000000"/>
            <w:sz w:val="24"/>
            <w:szCs w:val="24"/>
          </w:rPr>
          <w:tag w:val="MENDELEY_CITATION_v3_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"/>
          <w:id w:val="-1031105821"/>
          <w:placeholder>
            <w:docPart w:val="DefaultPlaceholder_-1854013440"/>
          </w:placeholder>
        </w:sdtPr>
        <w:sdtContent>
          <w:r w:rsidR="00802BBD" w:rsidRPr="00802BBD">
            <w:rPr>
              <w:rFonts w:ascii="Times New Roman" w:eastAsia="Times New Roman" w:hAnsi="Times New Roman" w:cs="Times New Roman"/>
              <w:color w:val="000000"/>
              <w:sz w:val="24"/>
              <w:szCs w:val="24"/>
            </w:rPr>
            <w:t>(Jones et al., 2010)</w:t>
          </w:r>
        </w:sdtContent>
      </w:sdt>
      <w:r w:rsidRPr="00802BBD">
        <w:rPr>
          <w:rFonts w:ascii="Times New Roman" w:eastAsia="Times New Roman" w:hAnsi="Times New Roman" w:cs="Times New Roman"/>
          <w:sz w:val="24"/>
          <w:szCs w:val="24"/>
        </w:rPr>
        <w:t xml:space="preserve">. The primary factors contributing to low cervical cancer screening rates are insufficient knowledge about the disease and negative attitudes among clients towards the screening procedure. Additionally, inadequate awareness of available screening methods and a lack of knowledge about cervical cancer have been identified as the most significant obstacles preventing the utilization of cervical cancer screening services </w:t>
      </w:r>
      <w:sdt>
        <w:sdtPr>
          <w:rPr>
            <w:rFonts w:ascii="Times New Roman" w:eastAsia="Times New Roman" w:hAnsi="Times New Roman" w:cs="Times New Roman"/>
            <w:sz w:val="24"/>
            <w:szCs w:val="24"/>
          </w:rPr>
          <w:tag w:val="MENDELEY_CITATION_v3_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"/>
          <w:id w:val="186185055"/>
          <w:placeholder>
            <w:docPart w:val="DefaultPlaceholder_-1854013440"/>
          </w:placeholder>
        </w:sdtPr>
        <w:sdtContent>
          <w:r w:rsidR="00802BBD" w:rsidRPr="00802BBD">
            <w:rPr>
              <w:rFonts w:ascii="Times New Roman" w:eastAsia="Times New Roman" w:hAnsi="Times New Roman" w:cs="Times New Roman"/>
              <w:sz w:val="24"/>
              <w:szCs w:val="24"/>
            </w:rPr>
            <w:t>(Nwobodo &amp; Ba-Break, 2015)</w:t>
          </w:r>
        </w:sdtContent>
      </w:sdt>
      <w:r w:rsidRPr="00802BBD">
        <w:rPr>
          <w:rFonts w:ascii="Times New Roman" w:eastAsia="Times New Roman" w:hAnsi="Times New Roman" w:cs="Times New Roman"/>
          <w:sz w:val="24"/>
          <w:szCs w:val="24"/>
        </w:rPr>
        <w:t xml:space="preserve">. Recent research has emphasized the role of low knowledge levels, which are believed to be a major contributor to the low rates of screening uptake within populations </w:t>
      </w:r>
      <w:sdt>
        <w:sdtPr>
          <w:rPr>
            <w:rFonts w:ascii="Times New Roman" w:eastAsia="Times New Roman" w:hAnsi="Times New Roman" w:cs="Times New Roman"/>
            <w:color w:val="000000"/>
            <w:sz w:val="24"/>
            <w:szCs w:val="24"/>
          </w:rPr>
          <w:tag w:val="MENDELEY_CITATION_v3_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"/>
          <w:id w:val="-1570650509"/>
          <w:placeholder>
            <w:docPart w:val="DefaultPlaceholder_-1854013440"/>
          </w:placeholder>
        </w:sdtPr>
        <w:sdtContent>
          <w:r w:rsidR="00802BBD" w:rsidRPr="00802BBD">
            <w:rPr>
              <w:rFonts w:ascii="Times New Roman" w:eastAsia="Times New Roman" w:hAnsi="Times New Roman" w:cs="Times New Roman"/>
              <w:color w:val="000000"/>
              <w:sz w:val="24"/>
              <w:szCs w:val="24"/>
            </w:rPr>
            <w:t>(Alam et al., 2022)</w:t>
          </w:r>
        </w:sdtContent>
      </w:sdt>
      <w:r w:rsidRPr="00802BBD">
        <w:rPr>
          <w:rFonts w:ascii="Times New Roman" w:eastAsia="Times New Roman" w:hAnsi="Times New Roman" w:cs="Times New Roman"/>
          <w:sz w:val="24"/>
          <w:szCs w:val="24"/>
        </w:rPr>
        <w:t xml:space="preserve">. Despite the preventability of cervical cancer and the potential to reduce associated mortality through early screening, the challenges faced by both patients and healthcare providers can be mitigated through early detection practices and care </w:t>
      </w:r>
      <w:sdt>
        <w:sdtPr>
          <w:rPr>
            <w:rFonts w:ascii="Times New Roman" w:eastAsia="Times New Roman" w:hAnsi="Times New Roman" w:cs="Times New Roman"/>
            <w:sz w:val="24"/>
            <w:szCs w:val="24"/>
          </w:rPr>
          <w:tag w:val="MENDELEY_CITATION_v3_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"/>
          <w:id w:val="-278563907"/>
          <w:placeholder>
            <w:docPart w:val="DefaultPlaceholder_-1854013440"/>
          </w:placeholder>
        </w:sdtPr>
        <w:sdtContent>
          <w:r w:rsidR="00802BBD" w:rsidRPr="00802BBD">
            <w:rPr>
              <w:rFonts w:ascii="Times New Roman" w:eastAsia="Times New Roman" w:hAnsi="Times New Roman" w:cs="Times New Roman"/>
              <w:sz w:val="24"/>
              <w:szCs w:val="24"/>
            </w:rPr>
            <w:t>(McGraw &amp; Ferrante, 2014)</w:t>
          </w:r>
        </w:sdtContent>
      </w:sdt>
      <w:r w:rsidRPr="00802BBD">
        <w:rPr>
          <w:rFonts w:ascii="Times New Roman" w:eastAsia="Times New Roman" w:hAnsi="Times New Roman" w:cs="Times New Roman"/>
          <w:sz w:val="24"/>
          <w:szCs w:val="24"/>
        </w:rPr>
        <w:t xml:space="preserve">. In resource-limited settings, screening is most cost-effective and impactful when targeted at women between the ages of 30 and 49 </w:t>
      </w:r>
      <w:sdt>
        <w:sdtPr>
          <w:rPr>
            <w:rFonts w:ascii="Times New Roman" w:eastAsia="Times New Roman" w:hAnsi="Times New Roman" w:cs="Times New Roman"/>
            <w:color w:val="000000"/>
            <w:sz w:val="24"/>
            <w:szCs w:val="24"/>
          </w:rPr>
          <w:tag w:val="MENDELEY_CITATION_v3_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"/>
          <w:id w:val="1405956761"/>
          <w:placeholder>
            <w:docPart w:val="DefaultPlaceholder_-1854013440"/>
          </w:placeholder>
        </w:sdtPr>
        <w:sdtContent>
          <w:r w:rsidR="00802BBD" w:rsidRPr="00802BBD">
            <w:rPr>
              <w:rFonts w:ascii="Times New Roman" w:eastAsia="Times New Roman" w:hAnsi="Times New Roman" w:cs="Times New Roman"/>
              <w:color w:val="000000"/>
              <w:sz w:val="24"/>
              <w:szCs w:val="24"/>
            </w:rPr>
            <w:t>(Campos et al., 2015)</w:t>
          </w:r>
        </w:sdtContent>
      </w:sdt>
      <w:r w:rsidRPr="00802BBD">
        <w:rPr>
          <w:rFonts w:ascii="Times New Roman" w:eastAsia="Times New Roman" w:hAnsi="Times New Roman" w:cs="Times New Roman"/>
          <w:sz w:val="24"/>
          <w:szCs w:val="24"/>
        </w:rPr>
        <w:t>. While various factors affect cervical cancer screening, there is limited knowledge about the factors associated with cervical cancer screening among women aged 30 and above in Bangladesh. Therefore, this study aims to identify the factors that influence cervical cancer screening among women aged 18 and above.</w:t>
      </w:r>
    </w:p>
    <w:p w14:paraId="400CB26B" w14:textId="673C0B1E" w:rsidR="003E0690" w:rsidRPr="00802BBD" w:rsidRDefault="003E0690"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Despite the low screening coverage and the substantial disease prevalence, there is limited research available to explain why women, in general, do not utilize these services. It is also challenging to find studies that shed light on the factors influencing women's decisions to forego screening, particularly among those at higher risk </w:t>
      </w:r>
      <w:sdt>
        <w:sdtPr>
          <w:rPr>
            <w:rFonts w:ascii="Times New Roman" w:eastAsia="Times New Roman" w:hAnsi="Times New Roman" w:cs="Times New Roman"/>
            <w:color w:val="000000"/>
            <w:sz w:val="24"/>
            <w:szCs w:val="24"/>
          </w:rPr>
          <w:tag w:val="MENDELEY_CITATION_v3_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"/>
          <w:id w:val="1096441829"/>
          <w:placeholder>
            <w:docPart w:val="DefaultPlaceholder_-1854013440"/>
          </w:placeholder>
        </w:sdtPr>
        <w:sdtContent>
          <w:r w:rsidR="00802BBD" w:rsidRPr="00802BBD">
            <w:rPr>
              <w:rFonts w:ascii="Times New Roman" w:eastAsia="Times New Roman" w:hAnsi="Times New Roman" w:cs="Times New Roman"/>
              <w:color w:val="000000"/>
              <w:sz w:val="24"/>
              <w:szCs w:val="24"/>
            </w:rPr>
            <w:t>(Binka et al., 2019)</w:t>
          </w:r>
        </w:sdtContent>
      </w:sdt>
      <w:r w:rsidRPr="00802BBD">
        <w:rPr>
          <w:rFonts w:ascii="Times New Roman" w:eastAsia="Times New Roman" w:hAnsi="Times New Roman" w:cs="Times New Roman"/>
          <w:sz w:val="24"/>
          <w:szCs w:val="24"/>
        </w:rPr>
        <w:t>.</w:t>
      </w:r>
    </w:p>
    <w:p w14:paraId="0247B996" w14:textId="77777777" w:rsidR="003E0690" w:rsidRPr="00802BBD" w:rsidRDefault="003E0690"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Therefore, this study aims to provide a deeper understanding of the perceptions and barriers that discourage women in Bangladesh from undergoing cervical cancer screening. The findings of this </w:t>
      </w:r>
      <w:r w:rsidRPr="00802BBD">
        <w:rPr>
          <w:rFonts w:ascii="Times New Roman" w:eastAsia="Times New Roman" w:hAnsi="Times New Roman" w:cs="Times New Roman"/>
          <w:sz w:val="24"/>
          <w:szCs w:val="24"/>
        </w:rPr>
        <w:lastRenderedPageBreak/>
        <w:t>study offer insights into the factors that may render women vulnerable to cervical cancer or hinder the early detection of the disease through screening services.</w:t>
      </w:r>
    </w:p>
    <w:p w14:paraId="0EE88C13" w14:textId="345D81C2" w:rsidR="00756BE4" w:rsidRPr="00802BBD" w:rsidRDefault="00756BE4" w:rsidP="003E069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1.3 Operational Definitions</w:t>
      </w:r>
      <w:r w:rsidRPr="00802BBD">
        <w:rPr>
          <w:rFonts w:ascii="Times New Roman" w:eastAsia="Times New Roman" w:hAnsi="Times New Roman" w:cs="Times New Roman"/>
          <w:sz w:val="24"/>
          <w:szCs w:val="24"/>
        </w:rPr>
        <w:t> </w:t>
      </w:r>
    </w:p>
    <w:p w14:paraId="146F5D54" w14:textId="143D12B7" w:rsidR="00C632E5" w:rsidRPr="00802BBD" w:rsidRDefault="00C632E5" w:rsidP="00C632E5">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sz w:val="24"/>
          <w:szCs w:val="24"/>
        </w:rPr>
        <w:t>Cervical cancer:</w:t>
      </w:r>
      <w:r w:rsidRPr="00802BBD">
        <w:rPr>
          <w:rFonts w:ascii="Times New Roman" w:eastAsia="Times New Roman" w:hAnsi="Times New Roman" w:cs="Times New Roman"/>
          <w:sz w:val="24"/>
          <w:szCs w:val="24"/>
        </w:rPr>
        <w:t xml:space="preserve"> Cervical cancer is characterized by the abnormal growth or proliferation of cells on the cervix, the opening of the uterus </w:t>
      </w:r>
      <w:sdt>
        <w:sdtPr>
          <w:rPr>
            <w:rFonts w:ascii="Times New Roman" w:eastAsia="Times New Roman" w:hAnsi="Times New Roman" w:cs="Times New Roman"/>
            <w:sz w:val="24"/>
            <w:szCs w:val="24"/>
          </w:rPr>
          <w:tag w:val="MENDELEY_CITATION_v3_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"/>
          <w:id w:val="1832945624"/>
          <w:placeholder>
            <w:docPart w:val="DefaultPlaceholder_-1854013440"/>
          </w:placeholder>
        </w:sdtPr>
        <w:sdtContent>
          <w:r w:rsidR="00802BBD" w:rsidRPr="00802BBD">
            <w:rPr>
              <w:rFonts w:ascii="Times New Roman" w:eastAsia="Times New Roman" w:hAnsi="Times New Roman" w:cs="Times New Roman"/>
              <w:sz w:val="24"/>
              <w:szCs w:val="24"/>
            </w:rPr>
            <w:t>(</w:t>
          </w:r>
          <w:proofErr w:type="spellStart"/>
          <w:r w:rsidR="00802BBD" w:rsidRPr="00802BBD">
            <w:rPr>
              <w:rFonts w:ascii="Times New Roman" w:eastAsia="Times New Roman" w:hAnsi="Times New Roman" w:cs="Times New Roman"/>
              <w:sz w:val="24"/>
              <w:szCs w:val="24"/>
            </w:rPr>
            <w:t>Šarenac</w:t>
          </w:r>
          <w:proofErr w:type="spellEnd"/>
          <w:r w:rsidR="00802BBD" w:rsidRPr="00802BBD">
            <w:rPr>
              <w:rFonts w:ascii="Times New Roman" w:eastAsia="Times New Roman" w:hAnsi="Times New Roman" w:cs="Times New Roman"/>
              <w:sz w:val="24"/>
              <w:szCs w:val="24"/>
            </w:rPr>
            <w:t xml:space="preserve"> &amp; </w:t>
          </w:r>
          <w:proofErr w:type="spellStart"/>
          <w:r w:rsidR="00802BBD" w:rsidRPr="00802BBD">
            <w:rPr>
              <w:rFonts w:ascii="Times New Roman" w:eastAsia="Times New Roman" w:hAnsi="Times New Roman" w:cs="Times New Roman"/>
              <w:sz w:val="24"/>
              <w:szCs w:val="24"/>
            </w:rPr>
            <w:t>Mikov</w:t>
          </w:r>
          <w:proofErr w:type="spellEnd"/>
          <w:r w:rsidR="00802BBD" w:rsidRPr="00802BBD">
            <w:rPr>
              <w:rFonts w:ascii="Times New Roman" w:eastAsia="Times New Roman" w:hAnsi="Times New Roman" w:cs="Times New Roman"/>
              <w:sz w:val="24"/>
              <w:szCs w:val="24"/>
            </w:rPr>
            <w:t>, 2019)</w:t>
          </w:r>
        </w:sdtContent>
      </w:sdt>
      <w:r w:rsidRPr="00802BBD">
        <w:rPr>
          <w:rFonts w:ascii="Times New Roman" w:eastAsia="Times New Roman" w:hAnsi="Times New Roman" w:cs="Times New Roman"/>
          <w:sz w:val="24"/>
          <w:szCs w:val="24"/>
        </w:rPr>
        <w:t>.</w:t>
      </w:r>
    </w:p>
    <w:p w14:paraId="5D006D09" w14:textId="783CC9D9" w:rsidR="00C632E5" w:rsidRPr="00802BBD" w:rsidRDefault="00C632E5" w:rsidP="00C632E5">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sz w:val="24"/>
          <w:szCs w:val="24"/>
        </w:rPr>
        <w:t>Cancer screening:</w:t>
      </w:r>
      <w:r w:rsidRPr="00802BBD">
        <w:rPr>
          <w:rFonts w:ascii="Times New Roman" w:eastAsia="Times New Roman" w:hAnsi="Times New Roman" w:cs="Times New Roman"/>
          <w:sz w:val="24"/>
          <w:szCs w:val="24"/>
        </w:rPr>
        <w:t xml:space="preserve"> Cancer screening is a medical procedure conducted to identify the presence of abnormal cells within a specific tissue</w:t>
      </w:r>
      <w:r w:rsidR="00011449" w:rsidRPr="00802BBD">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tag w:val="MENDELEY_CITATION_v3_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"/>
          <w:id w:val="748627726"/>
          <w:placeholder>
            <w:docPart w:val="DefaultPlaceholder_-1854013440"/>
          </w:placeholder>
        </w:sdtPr>
        <w:sdtContent>
          <w:r w:rsidR="00802BBD" w:rsidRPr="00802BBD">
            <w:rPr>
              <w:rFonts w:ascii="Times New Roman" w:eastAsia="Times New Roman" w:hAnsi="Times New Roman" w:cs="Times New Roman"/>
              <w:sz w:val="24"/>
              <w:szCs w:val="24"/>
            </w:rPr>
            <w:t>(</w:t>
          </w:r>
          <w:proofErr w:type="spellStart"/>
          <w:r w:rsidR="00802BBD" w:rsidRPr="00802BBD">
            <w:rPr>
              <w:rFonts w:ascii="Times New Roman" w:eastAsia="Times New Roman" w:hAnsi="Times New Roman" w:cs="Times New Roman"/>
              <w:sz w:val="24"/>
              <w:szCs w:val="24"/>
            </w:rPr>
            <w:t>Šarenac</w:t>
          </w:r>
          <w:proofErr w:type="spellEnd"/>
          <w:r w:rsidR="00802BBD" w:rsidRPr="00802BBD">
            <w:rPr>
              <w:rFonts w:ascii="Times New Roman" w:eastAsia="Times New Roman" w:hAnsi="Times New Roman" w:cs="Times New Roman"/>
              <w:sz w:val="24"/>
              <w:szCs w:val="24"/>
            </w:rPr>
            <w:t xml:space="preserve"> &amp; </w:t>
          </w:r>
          <w:proofErr w:type="spellStart"/>
          <w:r w:rsidR="00802BBD" w:rsidRPr="00802BBD">
            <w:rPr>
              <w:rFonts w:ascii="Times New Roman" w:eastAsia="Times New Roman" w:hAnsi="Times New Roman" w:cs="Times New Roman"/>
              <w:sz w:val="24"/>
              <w:szCs w:val="24"/>
            </w:rPr>
            <w:t>Mikov</w:t>
          </w:r>
          <w:proofErr w:type="spellEnd"/>
          <w:r w:rsidR="00802BBD" w:rsidRPr="00802BBD">
            <w:rPr>
              <w:rFonts w:ascii="Times New Roman" w:eastAsia="Times New Roman" w:hAnsi="Times New Roman" w:cs="Times New Roman"/>
              <w:sz w:val="24"/>
              <w:szCs w:val="24"/>
            </w:rPr>
            <w:t>, 2019)</w:t>
          </w:r>
        </w:sdtContent>
      </w:sdt>
      <w:r w:rsidRPr="00802BBD">
        <w:rPr>
          <w:rFonts w:ascii="Times New Roman" w:eastAsia="Times New Roman" w:hAnsi="Times New Roman" w:cs="Times New Roman"/>
          <w:sz w:val="24"/>
          <w:szCs w:val="24"/>
        </w:rPr>
        <w:t>.</w:t>
      </w:r>
    </w:p>
    <w:p w14:paraId="3568EB06" w14:textId="4EBF9FF9" w:rsidR="00C632E5" w:rsidRPr="00802BBD" w:rsidRDefault="00C632E5" w:rsidP="00C632E5">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sz w:val="24"/>
          <w:szCs w:val="24"/>
        </w:rPr>
        <w:t>Utilization of cervical cancer screening:</w:t>
      </w:r>
      <w:r w:rsidRPr="00802BBD">
        <w:rPr>
          <w:rFonts w:ascii="Times New Roman" w:eastAsia="Times New Roman" w:hAnsi="Times New Roman" w:cs="Times New Roman"/>
          <w:sz w:val="24"/>
          <w:szCs w:val="24"/>
        </w:rPr>
        <w:t xml:space="preserve"> Individuals who have undergone cervical cancer screening using the VIA test at least once in their lifetime are considered as having utilized screening services, regardless of whether it was done regularly. Those who have never been screened are categorized as not utilizing the service </w:t>
      </w:r>
      <w:sdt>
        <w:sdtPr>
          <w:rPr>
            <w:rFonts w:ascii="Times New Roman" w:eastAsia="Times New Roman" w:hAnsi="Times New Roman" w:cs="Times New Roman"/>
            <w:color w:val="000000"/>
            <w:sz w:val="24"/>
            <w:szCs w:val="24"/>
          </w:rPr>
          <w:tag w:val="MENDELEY_CITATION_v3_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"/>
          <w:id w:val="457920090"/>
          <w:placeholder>
            <w:docPart w:val="DefaultPlaceholder_-1854013440"/>
          </w:placeholder>
        </w:sdtPr>
        <w:sdtContent>
          <w:r w:rsidR="00802BBD" w:rsidRPr="00802BBD">
            <w:rPr>
              <w:rFonts w:ascii="Times New Roman" w:eastAsia="Times New Roman" w:hAnsi="Times New Roman" w:cs="Times New Roman"/>
              <w:color w:val="000000"/>
              <w:sz w:val="24"/>
              <w:szCs w:val="24"/>
            </w:rPr>
            <w:t>(Jemal et al., 2023)</w:t>
          </w:r>
        </w:sdtContent>
      </w:sdt>
      <w:r w:rsidRPr="00802BBD">
        <w:rPr>
          <w:rFonts w:ascii="Times New Roman" w:eastAsia="Times New Roman" w:hAnsi="Times New Roman" w:cs="Times New Roman"/>
          <w:sz w:val="24"/>
          <w:szCs w:val="24"/>
        </w:rPr>
        <w:t>.</w:t>
      </w:r>
    </w:p>
    <w:p w14:paraId="31AB68AA" w14:textId="1BF7D7F5" w:rsidR="00C632E5" w:rsidRPr="00802BBD" w:rsidRDefault="00C632E5" w:rsidP="00C632E5">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sz w:val="24"/>
          <w:szCs w:val="24"/>
        </w:rPr>
        <w:t>Reproductive health:</w:t>
      </w:r>
      <w:r w:rsidRPr="00802BBD">
        <w:rPr>
          <w:rFonts w:ascii="Times New Roman" w:eastAsia="Times New Roman" w:hAnsi="Times New Roman" w:cs="Times New Roman"/>
          <w:sz w:val="24"/>
          <w:szCs w:val="24"/>
        </w:rPr>
        <w:t xml:space="preserve"> Reproductive health refers to a state of complete physical, mental, and social well-being concerning all matters related to the reproductive system and its functions and processes. It goes beyond the mere absence of disease or infirmity.</w:t>
      </w:r>
    </w:p>
    <w:p w14:paraId="24DF59DE" w14:textId="7C4307A3" w:rsidR="00C632E5" w:rsidRPr="00802BBD" w:rsidRDefault="00C632E5" w:rsidP="00C632E5">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sz w:val="24"/>
          <w:szCs w:val="24"/>
        </w:rPr>
        <w:t xml:space="preserve">Divorced: </w:t>
      </w:r>
      <w:r w:rsidRPr="00802BBD">
        <w:rPr>
          <w:rFonts w:ascii="Times New Roman" w:eastAsia="Times New Roman" w:hAnsi="Times New Roman" w:cs="Times New Roman"/>
          <w:sz w:val="24"/>
          <w:szCs w:val="24"/>
        </w:rPr>
        <w:t>A person, whether a husband or a wife, who is legally separated from their spouse is considered to be divorced.</w:t>
      </w:r>
    </w:p>
    <w:p w14:paraId="3E0D192A" w14:textId="7726C1A2" w:rsidR="00756BE4" w:rsidRPr="00802BBD" w:rsidRDefault="00756BE4" w:rsidP="006D4450">
      <w:pPr>
        <w:pStyle w:val="ListParagraph"/>
        <w:numPr>
          <w:ilvl w:val="1"/>
          <w:numId w:val="17"/>
        </w:num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Research Question (s)</w:t>
      </w:r>
      <w:r w:rsidRPr="00802BBD">
        <w:rPr>
          <w:rFonts w:ascii="Times New Roman" w:eastAsia="Times New Roman" w:hAnsi="Times New Roman" w:cs="Times New Roman"/>
          <w:sz w:val="24"/>
          <w:szCs w:val="24"/>
        </w:rPr>
        <w:t> </w:t>
      </w:r>
    </w:p>
    <w:p w14:paraId="3C0E05C0" w14:textId="1BABBF5C" w:rsidR="00C632E5" w:rsidRPr="00802BBD" w:rsidRDefault="00C632E5" w:rsidP="0002325C">
      <w:pPr>
        <w:pStyle w:val="ListParagraph"/>
        <w:numPr>
          <w:ilvl w:val="0"/>
          <w:numId w:val="19"/>
        </w:numPr>
        <w:spacing w:line="480" w:lineRule="auto"/>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What is the rate of cervical cancer screening uptake using VIA?</w:t>
      </w:r>
    </w:p>
    <w:p w14:paraId="00FF6B93" w14:textId="694EA982" w:rsidR="00C632E5" w:rsidRPr="00802BBD" w:rsidRDefault="00C632E5" w:rsidP="0002325C">
      <w:pPr>
        <w:pStyle w:val="ListParagraph"/>
        <w:numPr>
          <w:ilvl w:val="0"/>
          <w:numId w:val="19"/>
        </w:numPr>
        <w:spacing w:line="480" w:lineRule="auto"/>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What is the rate of VIA test results indicating positivity and negativity?</w:t>
      </w:r>
    </w:p>
    <w:p w14:paraId="61CE96A8" w14:textId="1F29DF5A" w:rsidR="00C632E5" w:rsidRPr="00802BBD" w:rsidRDefault="00C632E5" w:rsidP="0002325C">
      <w:pPr>
        <w:pStyle w:val="ListParagraph"/>
        <w:numPr>
          <w:ilvl w:val="0"/>
          <w:numId w:val="19"/>
        </w:numPr>
        <w:spacing w:line="480" w:lineRule="auto"/>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What is the rate of VIA status in relation to various socio-economic factors?</w:t>
      </w:r>
    </w:p>
    <w:p w14:paraId="5B2205B5" w14:textId="1D47A1F9" w:rsidR="00D71C7F" w:rsidRPr="00802BBD" w:rsidRDefault="00C632E5" w:rsidP="0002325C">
      <w:pPr>
        <w:pStyle w:val="ListParagraph"/>
        <w:numPr>
          <w:ilvl w:val="0"/>
          <w:numId w:val="19"/>
        </w:numPr>
        <w:spacing w:line="480" w:lineRule="auto"/>
        <w:rPr>
          <w:rFonts w:ascii="Times New Roman" w:eastAsia="Times New Roman" w:hAnsi="Times New Roman" w:cs="Times New Roman"/>
          <w:b/>
          <w:bCs/>
          <w:sz w:val="24"/>
          <w:szCs w:val="24"/>
        </w:rPr>
      </w:pPr>
      <w:r w:rsidRPr="00802BBD">
        <w:rPr>
          <w:rFonts w:ascii="Times New Roman" w:eastAsia="Times New Roman" w:hAnsi="Times New Roman" w:cs="Times New Roman"/>
          <w:sz w:val="24"/>
          <w:szCs w:val="24"/>
        </w:rPr>
        <w:t>Is there a significant association between VIA status and other socio-economic factors?</w:t>
      </w:r>
      <w:r w:rsidR="00D71C7F" w:rsidRPr="00802BBD">
        <w:rPr>
          <w:rFonts w:ascii="Times New Roman" w:eastAsia="Times New Roman" w:hAnsi="Times New Roman" w:cs="Times New Roman"/>
          <w:b/>
          <w:bCs/>
          <w:sz w:val="24"/>
          <w:szCs w:val="24"/>
        </w:rPr>
        <w:br w:type="page"/>
      </w:r>
    </w:p>
    <w:p w14:paraId="1449866C" w14:textId="1ED1366F"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lastRenderedPageBreak/>
        <w:t>CHAPTER II</w:t>
      </w:r>
      <w:r w:rsidRPr="00802BBD">
        <w:rPr>
          <w:rFonts w:ascii="Times New Roman" w:eastAsia="Times New Roman" w:hAnsi="Times New Roman" w:cs="Times New Roman"/>
          <w:sz w:val="24"/>
          <w:szCs w:val="24"/>
        </w:rPr>
        <w:t> </w:t>
      </w:r>
    </w:p>
    <w:p w14:paraId="63B6A23E"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LITERATURE REVIEW</w:t>
      </w:r>
      <w:r w:rsidRPr="00802BBD">
        <w:rPr>
          <w:rFonts w:ascii="Times New Roman" w:eastAsia="Times New Roman" w:hAnsi="Times New Roman" w:cs="Times New Roman"/>
          <w:sz w:val="24"/>
          <w:szCs w:val="24"/>
        </w:rPr>
        <w:t> </w:t>
      </w:r>
    </w:p>
    <w:p w14:paraId="77851A9F" w14:textId="39AFD4CE" w:rsidR="00C632E5" w:rsidRPr="00802BBD" w:rsidRDefault="00C632E5"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Cervical cancer continues to pose a significant public health challenge, being the second most prevalent cancer among women worldwide. Currently, Africa carries the heaviest burden of this disease. Annually, there are approximately 530,000 newly diagnosed cases across the globe, with over 85 percent of these cases being identified at an advanced stage, making curative treatments unfeasible, particularly in developing countries, many of which are located in Africa. An estimated 274,000 or more deaths are attributed to this disease each year. The age-specific incidence varies from 25 to 30 cases per 100,000 individuals, with an average rate of 28.5 per 100,000. The highest incidence typically occurs during the fourth to sixth decades of life </w:t>
      </w:r>
      <w:sdt>
        <w:sdtPr>
          <w:rPr>
            <w:rFonts w:ascii="Times New Roman" w:eastAsia="Times New Roman" w:hAnsi="Times New Roman" w:cs="Times New Roman"/>
            <w:color w:val="000000"/>
            <w:sz w:val="24"/>
            <w:szCs w:val="24"/>
          </w:rPr>
          <w:tag w:val="MENDELEY_CITATION_v3_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"/>
          <w:id w:val="2070524906"/>
          <w:placeholder>
            <w:docPart w:val="DefaultPlaceholder_-1854013440"/>
          </w:placeholder>
        </w:sdtPr>
        <w:sdtContent>
          <w:r w:rsidR="00802BBD" w:rsidRPr="00802BBD">
            <w:rPr>
              <w:rFonts w:ascii="Times New Roman" w:eastAsia="Times New Roman" w:hAnsi="Times New Roman" w:cs="Times New Roman"/>
              <w:color w:val="000000"/>
              <w:sz w:val="24"/>
              <w:szCs w:val="24"/>
            </w:rPr>
            <w:t>(Uddin et al., 2023)</w:t>
          </w:r>
        </w:sdtContent>
      </w:sdt>
      <w:r w:rsidRPr="00802BBD">
        <w:rPr>
          <w:rFonts w:ascii="Times New Roman" w:eastAsia="Times New Roman" w:hAnsi="Times New Roman" w:cs="Times New Roman"/>
          <w:sz w:val="24"/>
          <w:szCs w:val="24"/>
        </w:rPr>
        <w:t>.</w:t>
      </w:r>
    </w:p>
    <w:p w14:paraId="705EB3A0" w14:textId="3B7F98A8" w:rsidR="00C632E5" w:rsidRPr="00802BBD" w:rsidRDefault="00C632E5" w:rsidP="00C632E5">
      <w:pPr>
        <w:spacing w:line="480" w:lineRule="auto"/>
        <w:jc w:val="both"/>
        <w:textAlignment w:val="baseline"/>
        <w:rPr>
          <w:rFonts w:ascii="Times New Roman" w:eastAsia="Times New Roman" w:hAnsi="Times New Roman" w:cs="Times New Roman"/>
          <w:color w:val="000000" w:themeColor="text1"/>
          <w:sz w:val="24"/>
          <w:szCs w:val="24"/>
          <w:shd w:val="clear" w:color="auto" w:fill="FFFFFF"/>
        </w:rPr>
      </w:pPr>
      <w:r w:rsidRPr="00802BBD">
        <w:rPr>
          <w:rFonts w:ascii="Times New Roman" w:eastAsia="Times New Roman" w:hAnsi="Times New Roman" w:cs="Times New Roman"/>
          <w:color w:val="000000" w:themeColor="text1"/>
          <w:sz w:val="24"/>
          <w:szCs w:val="24"/>
          <w:shd w:val="clear" w:color="auto" w:fill="FFFFFF"/>
        </w:rPr>
        <w:t xml:space="preserve">In Yemen, a study conducted in 2012 found that HPV infection (42.3%) is a contributing factor to cervical cancer. The most prevalent symptoms reported included vaginal bleeding (77.2%), pelvic pain (43.9%), and menstrual disturbances (35.1%). Screening (59%) and HPV vaccination (18%) were identified as methods for preventing cervical cancer </w:t>
      </w:r>
      <w:sdt>
        <w:sdtPr>
          <w:rPr>
            <w:rFonts w:ascii="Times New Roman" w:eastAsia="Times New Roman" w:hAnsi="Times New Roman" w:cs="Times New Roman"/>
            <w:color w:val="000000"/>
            <w:sz w:val="24"/>
            <w:szCs w:val="24"/>
            <w:shd w:val="clear" w:color="auto" w:fill="FFFFFF"/>
          </w:rPr>
          <w:tag w:val="MENDELEY_CITATION_v3_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"/>
          <w:id w:val="-1950149685"/>
          <w:placeholder>
            <w:docPart w:val="DefaultPlaceholder_-1854013440"/>
          </w:placeholder>
        </w:sdtPr>
        <w:sdtContent>
          <w:r w:rsidR="00802BBD" w:rsidRPr="00802BBD">
            <w:rPr>
              <w:rFonts w:ascii="Times New Roman" w:eastAsia="Times New Roman" w:hAnsi="Times New Roman" w:cs="Times New Roman"/>
              <w:color w:val="000000"/>
              <w:sz w:val="24"/>
              <w:szCs w:val="24"/>
              <w:shd w:val="clear" w:color="auto" w:fill="FFFFFF"/>
            </w:rPr>
            <w:t>(</w:t>
          </w:r>
          <w:proofErr w:type="spellStart"/>
          <w:r w:rsidR="00802BBD" w:rsidRPr="00802BBD">
            <w:rPr>
              <w:rFonts w:ascii="Times New Roman" w:eastAsia="Times New Roman" w:hAnsi="Times New Roman" w:cs="Times New Roman"/>
              <w:color w:val="000000"/>
              <w:sz w:val="24"/>
              <w:szCs w:val="24"/>
              <w:shd w:val="clear" w:color="auto" w:fill="FFFFFF"/>
            </w:rPr>
            <w:t>Azzani</w:t>
          </w:r>
          <w:proofErr w:type="spellEnd"/>
          <w:r w:rsidR="00802BBD" w:rsidRPr="00802BBD">
            <w:rPr>
              <w:rFonts w:ascii="Times New Roman" w:eastAsia="Times New Roman" w:hAnsi="Times New Roman" w:cs="Times New Roman"/>
              <w:color w:val="000000"/>
              <w:sz w:val="24"/>
              <w:szCs w:val="24"/>
              <w:shd w:val="clear" w:color="auto" w:fill="FFFFFF"/>
            </w:rPr>
            <w:t xml:space="preserve"> et al., 2023)</w:t>
          </w:r>
        </w:sdtContent>
      </w:sdt>
      <w:r w:rsidRPr="00802BBD">
        <w:rPr>
          <w:rFonts w:ascii="Times New Roman" w:eastAsia="Times New Roman" w:hAnsi="Times New Roman" w:cs="Times New Roman"/>
          <w:color w:val="000000" w:themeColor="text1"/>
          <w:sz w:val="24"/>
          <w:szCs w:val="24"/>
          <w:shd w:val="clear" w:color="auto" w:fill="FFFFFF"/>
        </w:rPr>
        <w:t>.</w:t>
      </w:r>
    </w:p>
    <w:p w14:paraId="5E01F818" w14:textId="7BB14DAB" w:rsidR="00C632E5" w:rsidRPr="00802BBD" w:rsidRDefault="00C632E5" w:rsidP="00C632E5">
      <w:pPr>
        <w:spacing w:line="480" w:lineRule="auto"/>
        <w:jc w:val="both"/>
        <w:textAlignment w:val="baseline"/>
        <w:rPr>
          <w:rFonts w:ascii="Times New Roman" w:eastAsia="Times New Roman" w:hAnsi="Times New Roman" w:cs="Times New Roman"/>
          <w:color w:val="000000" w:themeColor="text1"/>
          <w:sz w:val="24"/>
          <w:szCs w:val="24"/>
          <w:shd w:val="clear" w:color="auto" w:fill="FFFFFF"/>
        </w:rPr>
      </w:pPr>
      <w:r w:rsidRPr="00802BBD">
        <w:rPr>
          <w:rFonts w:ascii="Times New Roman" w:eastAsia="Times New Roman" w:hAnsi="Times New Roman" w:cs="Times New Roman"/>
          <w:color w:val="000000" w:themeColor="text1"/>
          <w:sz w:val="24"/>
          <w:szCs w:val="24"/>
          <w:shd w:val="clear" w:color="auto" w:fill="FFFFFF"/>
        </w:rPr>
        <w:t>In England, a study demonstrated that while there was some awareness of sexual behavioral risk factors for cervical cancer, such as 'having many sexual partners' (20%), very few individuals were able to identify HPV as the primary cause (1%). Notably, heredity, which is not considered a risk factor for cervical cancer, was the second most commonly mentioned factor</w:t>
      </w:r>
      <w:r w:rsidR="00C865BD" w:rsidRPr="00802BBD">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themeColor="text1"/>
            <w:sz w:val="24"/>
            <w:szCs w:val="24"/>
            <w:shd w:val="clear" w:color="auto" w:fill="FFFFFF"/>
          </w:rPr>
          <w:tag w:val="MENDELEY_CITATION_v3_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"/>
          <w:id w:val="1834642306"/>
          <w:placeholder>
            <w:docPart w:val="DefaultPlaceholder_-1854013440"/>
          </w:placeholder>
        </w:sdtPr>
        <w:sdtContent>
          <w:r w:rsidR="00802BBD" w:rsidRPr="00802BBD">
            <w:rPr>
              <w:rFonts w:ascii="Times New Roman" w:eastAsia="Times New Roman" w:hAnsi="Times New Roman" w:cs="Times New Roman"/>
              <w:sz w:val="24"/>
              <w:szCs w:val="24"/>
            </w:rPr>
            <w:t xml:space="preserve">(Mekonnen &amp; </w:t>
          </w:r>
          <w:proofErr w:type="spellStart"/>
          <w:r w:rsidR="00802BBD" w:rsidRPr="00802BBD">
            <w:rPr>
              <w:rFonts w:ascii="Times New Roman" w:eastAsia="Times New Roman" w:hAnsi="Times New Roman" w:cs="Times New Roman"/>
              <w:sz w:val="24"/>
              <w:szCs w:val="24"/>
            </w:rPr>
            <w:t>Mittiku</w:t>
          </w:r>
          <w:proofErr w:type="spellEnd"/>
          <w:r w:rsidR="00802BBD" w:rsidRPr="00802BBD">
            <w:rPr>
              <w:rFonts w:ascii="Times New Roman" w:eastAsia="Times New Roman" w:hAnsi="Times New Roman" w:cs="Times New Roman"/>
              <w:sz w:val="24"/>
              <w:szCs w:val="24"/>
            </w:rPr>
            <w:t>, 2023)</w:t>
          </w:r>
        </w:sdtContent>
      </w:sdt>
      <w:r w:rsidRPr="00802BBD">
        <w:rPr>
          <w:rFonts w:ascii="Times New Roman" w:eastAsia="Times New Roman" w:hAnsi="Times New Roman" w:cs="Times New Roman"/>
          <w:color w:val="000000" w:themeColor="text1"/>
          <w:sz w:val="24"/>
          <w:szCs w:val="24"/>
          <w:shd w:val="clear" w:color="auto" w:fill="FFFFFF"/>
        </w:rPr>
        <w:t>.</w:t>
      </w:r>
    </w:p>
    <w:p w14:paraId="6AD3BD80" w14:textId="0A34BDDE" w:rsidR="00C632E5" w:rsidRPr="00802BBD" w:rsidRDefault="00C632E5" w:rsidP="006D4450">
      <w:pPr>
        <w:spacing w:line="480" w:lineRule="auto"/>
        <w:jc w:val="both"/>
        <w:textAlignment w:val="baseline"/>
        <w:rPr>
          <w:rFonts w:ascii="Times New Roman" w:eastAsia="Times New Roman" w:hAnsi="Times New Roman" w:cs="Times New Roman"/>
          <w:color w:val="000000" w:themeColor="text1"/>
          <w:sz w:val="24"/>
          <w:szCs w:val="24"/>
          <w:shd w:val="clear" w:color="auto" w:fill="FFFFFF"/>
        </w:rPr>
      </w:pPr>
      <w:r w:rsidRPr="00802BBD">
        <w:rPr>
          <w:rFonts w:ascii="Times New Roman" w:eastAsia="Times New Roman" w:hAnsi="Times New Roman" w:cs="Times New Roman"/>
          <w:color w:val="000000" w:themeColor="text1"/>
          <w:sz w:val="24"/>
          <w:szCs w:val="24"/>
          <w:shd w:val="clear" w:color="auto" w:fill="FFFFFF"/>
        </w:rPr>
        <w:t xml:space="preserve">Due to the growing burden of cancer on a global scale, the World Health Assembly (WHA) adopted Resolution 58.22 in 2005, which encouraged member states to intensify their efforts against cancer by establishing National Cancer Control Programs </w:t>
      </w:r>
      <w:sdt>
        <w:sdtPr>
          <w:rPr>
            <w:rFonts w:ascii="Times New Roman" w:eastAsia="Times New Roman" w:hAnsi="Times New Roman" w:cs="Times New Roman"/>
            <w:color w:val="000000"/>
            <w:sz w:val="24"/>
            <w:szCs w:val="24"/>
            <w:shd w:val="clear" w:color="auto" w:fill="FFFFFF"/>
          </w:rPr>
          <w:tag w:val="MENDELEY_CITATION_v3_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"/>
          <w:id w:val="-656306234"/>
          <w:placeholder>
            <w:docPart w:val="DefaultPlaceholder_-1854013440"/>
          </w:placeholder>
        </w:sdtPr>
        <w:sdtContent>
          <w:r w:rsidR="00802BBD" w:rsidRPr="00802BBD">
            <w:rPr>
              <w:rFonts w:ascii="Times New Roman" w:eastAsia="Times New Roman" w:hAnsi="Times New Roman" w:cs="Times New Roman"/>
              <w:color w:val="000000"/>
              <w:sz w:val="24"/>
              <w:szCs w:val="24"/>
              <w:shd w:val="clear" w:color="auto" w:fill="FFFFFF"/>
            </w:rPr>
            <w:t>(Idowu et al., 2016)</w:t>
          </w:r>
        </w:sdtContent>
      </w:sdt>
      <w:r w:rsidRPr="00802BBD">
        <w:rPr>
          <w:rFonts w:ascii="Times New Roman" w:eastAsia="Times New Roman" w:hAnsi="Times New Roman" w:cs="Times New Roman"/>
          <w:color w:val="000000" w:themeColor="text1"/>
          <w:sz w:val="24"/>
          <w:szCs w:val="24"/>
          <w:shd w:val="clear" w:color="auto" w:fill="FFFFFF"/>
        </w:rPr>
        <w:t xml:space="preserve">. In Nigeria, </w:t>
      </w:r>
      <w:r w:rsidRPr="00802BBD">
        <w:rPr>
          <w:rFonts w:ascii="Times New Roman" w:eastAsia="Times New Roman" w:hAnsi="Times New Roman" w:cs="Times New Roman"/>
          <w:color w:val="000000" w:themeColor="text1"/>
          <w:sz w:val="24"/>
          <w:szCs w:val="24"/>
          <w:shd w:val="clear" w:color="auto" w:fill="FFFFFF"/>
        </w:rPr>
        <w:lastRenderedPageBreak/>
        <w:t xml:space="preserve">the National Cancer Control Program was established in 2008, aimed at reducing the morbidity and mortality associated with cancer, as well as its socioeconomic consequences. Within the framework of the National Cancer Control Plan, the Federal Ministry of Health (FMOH) introduced a cervical cancer control plan. This plan incorporated early disease detection through screening for cervical cancer and primary prevention through human papillomavirus (HPV) vaccination for girls aged 9 to 15 years </w:t>
      </w:r>
      <w:sdt>
        <w:sdtPr>
          <w:rPr>
            <w:rFonts w:ascii="Times New Roman" w:eastAsia="Times New Roman" w:hAnsi="Times New Roman" w:cs="Times New Roman"/>
            <w:color w:val="000000"/>
            <w:sz w:val="24"/>
            <w:szCs w:val="24"/>
            <w:shd w:val="clear" w:color="auto" w:fill="FFFFFF"/>
          </w:rPr>
          <w:tag w:val="MENDELEY_CITATION_v3_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"/>
          <w:id w:val="-955244145"/>
          <w:placeholder>
            <w:docPart w:val="DefaultPlaceholder_-1854013440"/>
          </w:placeholder>
        </w:sdtPr>
        <w:sdtContent>
          <w:r w:rsidR="00802BBD" w:rsidRPr="00802BBD">
            <w:rPr>
              <w:rFonts w:ascii="Times New Roman" w:eastAsia="Times New Roman" w:hAnsi="Times New Roman" w:cs="Times New Roman"/>
              <w:color w:val="000000"/>
              <w:sz w:val="24"/>
              <w:szCs w:val="24"/>
              <w:shd w:val="clear" w:color="auto" w:fill="FFFFFF"/>
            </w:rPr>
            <w:t>(Idowu et al., 2016)</w:t>
          </w:r>
        </w:sdtContent>
      </w:sdt>
      <w:r w:rsidRPr="00802BBD">
        <w:rPr>
          <w:rFonts w:ascii="Times New Roman" w:eastAsia="Times New Roman" w:hAnsi="Times New Roman" w:cs="Times New Roman"/>
          <w:color w:val="000000" w:themeColor="text1"/>
          <w:sz w:val="24"/>
          <w:szCs w:val="24"/>
          <w:shd w:val="clear" w:color="auto" w:fill="FFFFFF"/>
        </w:rPr>
        <w:t>. The extent of implementation of this plan remains a subject of debate in Nigeria.</w:t>
      </w:r>
    </w:p>
    <w:p w14:paraId="4CABD1B4" w14:textId="4A5A7D2F" w:rsidR="00C632E5" w:rsidRPr="00802BBD" w:rsidRDefault="00C632E5" w:rsidP="00C632E5">
      <w:pPr>
        <w:spacing w:line="480" w:lineRule="auto"/>
        <w:jc w:val="both"/>
        <w:textAlignment w:val="baseline"/>
        <w:rPr>
          <w:rFonts w:ascii="Times New Roman" w:eastAsia="Times New Roman" w:hAnsi="Times New Roman" w:cs="Times New Roman"/>
          <w:color w:val="000000" w:themeColor="text1"/>
          <w:sz w:val="24"/>
          <w:szCs w:val="24"/>
          <w:shd w:val="clear" w:color="auto" w:fill="FFFFFF"/>
        </w:rPr>
      </w:pPr>
      <w:r w:rsidRPr="00802BBD">
        <w:rPr>
          <w:rFonts w:ascii="Times New Roman" w:eastAsia="Times New Roman" w:hAnsi="Times New Roman" w:cs="Times New Roman"/>
          <w:color w:val="000000" w:themeColor="text1"/>
          <w:sz w:val="24"/>
          <w:szCs w:val="24"/>
          <w:shd w:val="clear" w:color="auto" w:fill="FFFFFF"/>
        </w:rPr>
        <w:t xml:space="preserve">Various factors act as barriers influencing community norms and practices that hinder women from engaging in health-seeking activities. Additionally, according to a study by </w:t>
      </w:r>
      <w:r w:rsidR="001E2C0A" w:rsidRPr="00802BBD">
        <w:rPr>
          <w:rFonts w:ascii="Times New Roman" w:eastAsia="Times New Roman" w:hAnsi="Times New Roman" w:cs="Times New Roman"/>
          <w:color w:val="000000"/>
          <w:sz w:val="24"/>
          <w:szCs w:val="24"/>
          <w:shd w:val="clear" w:color="auto" w:fill="FFFFFF"/>
        </w:rPr>
        <w:t>Kamanga et al (2023)</w:t>
      </w:r>
      <w:r w:rsidRPr="00802BBD">
        <w:rPr>
          <w:rFonts w:ascii="Times New Roman" w:eastAsia="Times New Roman" w:hAnsi="Times New Roman" w:cs="Times New Roman"/>
          <w:color w:val="000000" w:themeColor="text1"/>
          <w:sz w:val="24"/>
          <w:szCs w:val="24"/>
          <w:shd w:val="clear" w:color="auto" w:fill="FFFFFF"/>
        </w:rPr>
        <w:t>, the involvement of male medical practitioners in the screening process may contribute to reduced uptake of these services, particularly among Muslim women</w:t>
      </w:r>
      <w:r w:rsidR="001E2C0A" w:rsidRPr="00802BBD">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"/>
          <w:id w:val="-1866356236"/>
          <w:placeholder>
            <w:docPart w:val="DefaultPlaceholder_-1854013440"/>
          </w:placeholder>
        </w:sdtPr>
        <w:sdtContent>
          <w:r w:rsidR="00802BBD" w:rsidRPr="00802BBD">
            <w:rPr>
              <w:rFonts w:ascii="Times New Roman" w:eastAsia="Times New Roman" w:hAnsi="Times New Roman" w:cs="Times New Roman"/>
              <w:color w:val="000000"/>
              <w:sz w:val="24"/>
              <w:szCs w:val="24"/>
              <w:shd w:val="clear" w:color="auto" w:fill="FFFFFF"/>
            </w:rPr>
            <w:t>(Kamanga et al., 2023)</w:t>
          </w:r>
        </w:sdtContent>
      </w:sdt>
      <w:r w:rsidRPr="00802BBD">
        <w:rPr>
          <w:rFonts w:ascii="Times New Roman" w:eastAsia="Times New Roman" w:hAnsi="Times New Roman" w:cs="Times New Roman"/>
          <w:color w:val="000000" w:themeColor="text1"/>
          <w:sz w:val="24"/>
          <w:szCs w:val="24"/>
          <w:shd w:val="clear" w:color="auto" w:fill="FFFFFF"/>
        </w:rPr>
        <w:t xml:space="preserve">. Another study highlights the importance of an effective cervical cancer screening program that takes into account all genders, as male spouses play a significant role in motivating their wives to undergo screening. On a similar note, research conducted by </w:t>
      </w:r>
      <w:r w:rsidR="00D13654" w:rsidRPr="00802BBD">
        <w:rPr>
          <w:rFonts w:ascii="Times New Roman" w:eastAsia="Times New Roman" w:hAnsi="Times New Roman" w:cs="Times New Roman"/>
          <w:color w:val="000000" w:themeColor="text1"/>
          <w:sz w:val="24"/>
          <w:szCs w:val="24"/>
          <w:shd w:val="clear" w:color="auto" w:fill="FFFFFF"/>
        </w:rPr>
        <w:t xml:space="preserve">Rink et al (2019) </w:t>
      </w:r>
      <w:r w:rsidRPr="00802BBD">
        <w:rPr>
          <w:rFonts w:ascii="Times New Roman" w:eastAsia="Times New Roman" w:hAnsi="Times New Roman" w:cs="Times New Roman"/>
          <w:color w:val="000000" w:themeColor="text1"/>
          <w:sz w:val="24"/>
          <w:szCs w:val="24"/>
          <w:shd w:val="clear" w:color="auto" w:fill="FFFFFF"/>
        </w:rPr>
        <w:t>reasoned that male leaders can discourage women from participating in screening, regardless of their marital status</w:t>
      </w:r>
      <w:r w:rsidR="00D13654" w:rsidRPr="00802BBD">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"/>
          <w:id w:val="1366175598"/>
          <w:placeholder>
            <w:docPart w:val="DefaultPlaceholder_-1854013440"/>
          </w:placeholder>
        </w:sdtPr>
        <w:sdtContent>
          <w:r w:rsidR="00802BBD" w:rsidRPr="00802BBD">
            <w:rPr>
              <w:rFonts w:ascii="Times New Roman" w:eastAsia="Times New Roman" w:hAnsi="Times New Roman" w:cs="Times New Roman"/>
              <w:color w:val="000000"/>
              <w:sz w:val="24"/>
              <w:szCs w:val="24"/>
              <w:shd w:val="clear" w:color="auto" w:fill="FFFFFF"/>
            </w:rPr>
            <w:t>(Rink et al., 2019)</w:t>
          </w:r>
        </w:sdtContent>
      </w:sdt>
      <w:r w:rsidRPr="00802BBD">
        <w:rPr>
          <w:rFonts w:ascii="Times New Roman" w:eastAsia="Times New Roman" w:hAnsi="Times New Roman" w:cs="Times New Roman"/>
          <w:color w:val="000000" w:themeColor="text1"/>
          <w:sz w:val="24"/>
          <w:szCs w:val="24"/>
          <w:shd w:val="clear" w:color="auto" w:fill="FFFFFF"/>
        </w:rPr>
        <w:t>.</w:t>
      </w:r>
    </w:p>
    <w:p w14:paraId="386B3C3D" w14:textId="784A87DA" w:rsidR="00C632E5" w:rsidRPr="00802BBD" w:rsidRDefault="00C632E5" w:rsidP="00C632E5">
      <w:pPr>
        <w:spacing w:line="480" w:lineRule="auto"/>
        <w:jc w:val="both"/>
        <w:textAlignment w:val="baseline"/>
        <w:rPr>
          <w:rFonts w:ascii="Times New Roman" w:eastAsia="Times New Roman" w:hAnsi="Times New Roman" w:cs="Times New Roman"/>
          <w:color w:val="000000" w:themeColor="text1"/>
          <w:sz w:val="24"/>
          <w:szCs w:val="24"/>
          <w:shd w:val="clear" w:color="auto" w:fill="FFFFFF"/>
        </w:rPr>
      </w:pPr>
      <w:r w:rsidRPr="00802BBD">
        <w:rPr>
          <w:rFonts w:ascii="Times New Roman" w:eastAsia="Times New Roman" w:hAnsi="Times New Roman" w:cs="Times New Roman"/>
          <w:color w:val="000000" w:themeColor="text1"/>
          <w:sz w:val="24"/>
          <w:szCs w:val="24"/>
          <w:shd w:val="clear" w:color="auto" w:fill="FFFFFF"/>
        </w:rPr>
        <w:t xml:space="preserve">Previous literature has consistently identified embarrassment as a primary barrier limiting the utilization of screening services, both in developing and developed nations. As noted in a study by </w:t>
      </w:r>
      <w:r w:rsidR="00CC4DE9" w:rsidRPr="00802BBD">
        <w:rPr>
          <w:rFonts w:ascii="Times New Roman" w:eastAsia="Times New Roman" w:hAnsi="Times New Roman" w:cs="Times New Roman"/>
          <w:color w:val="000000"/>
          <w:sz w:val="24"/>
          <w:szCs w:val="24"/>
          <w:shd w:val="clear" w:color="auto" w:fill="FFFFFF"/>
        </w:rPr>
        <w:t>Biaggi et al. (2016)</w:t>
      </w:r>
      <w:r w:rsidRPr="00802BBD">
        <w:rPr>
          <w:rFonts w:ascii="Times New Roman" w:eastAsia="Times New Roman" w:hAnsi="Times New Roman" w:cs="Times New Roman"/>
          <w:color w:val="000000" w:themeColor="text1"/>
          <w:sz w:val="24"/>
          <w:szCs w:val="24"/>
          <w:shd w:val="clear" w:color="auto" w:fill="FFFFFF"/>
        </w:rPr>
        <w:t>, women have mentioned that feelings of embarrassment, particularly in the context of antenatal screening, reduce their likelihood of participating in the screening process</w:t>
      </w:r>
      <w:r w:rsidR="00CC4DE9" w:rsidRPr="00802BBD">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"/>
          <w:id w:val="816304708"/>
          <w:placeholder>
            <w:docPart w:val="DefaultPlaceholder_-1854013440"/>
          </w:placeholder>
        </w:sdtPr>
        <w:sdtContent>
          <w:r w:rsidR="00802BBD" w:rsidRPr="00802BBD">
            <w:rPr>
              <w:rFonts w:ascii="Times New Roman" w:eastAsia="Times New Roman" w:hAnsi="Times New Roman" w:cs="Times New Roman"/>
              <w:color w:val="000000"/>
              <w:sz w:val="24"/>
              <w:szCs w:val="24"/>
              <w:shd w:val="clear" w:color="auto" w:fill="FFFFFF"/>
            </w:rPr>
            <w:t>(Biaggi et al., 2016)</w:t>
          </w:r>
        </w:sdtContent>
      </w:sdt>
      <w:r w:rsidRPr="00802BBD">
        <w:rPr>
          <w:rFonts w:ascii="Times New Roman" w:eastAsia="Times New Roman" w:hAnsi="Times New Roman" w:cs="Times New Roman"/>
          <w:color w:val="000000" w:themeColor="text1"/>
          <w:sz w:val="24"/>
          <w:szCs w:val="24"/>
          <w:shd w:val="clear" w:color="auto" w:fill="FFFFFF"/>
        </w:rPr>
        <w:t xml:space="preserve">. The majority of women acknowledged that embarrassment represents a significant barrier that delays the use of screening services. The research underscores that there is limited knowledge regarding specific aspects of screening that may cause embarrassment among </w:t>
      </w:r>
      <w:r w:rsidRPr="00802BBD">
        <w:rPr>
          <w:rFonts w:ascii="Times New Roman" w:eastAsia="Times New Roman" w:hAnsi="Times New Roman" w:cs="Times New Roman"/>
          <w:color w:val="000000" w:themeColor="text1"/>
          <w:sz w:val="24"/>
          <w:szCs w:val="24"/>
          <w:shd w:val="clear" w:color="auto" w:fill="FFFFFF"/>
        </w:rPr>
        <w:lastRenderedPageBreak/>
        <w:t>women, yet it has a substantial impact on their willingness to undergo screening and adhere to screening protocols.</w:t>
      </w:r>
    </w:p>
    <w:p w14:paraId="6544591A" w14:textId="7FCC676D" w:rsidR="00C632E5" w:rsidRPr="00802BBD" w:rsidRDefault="00C632E5" w:rsidP="00C632E5">
      <w:pPr>
        <w:spacing w:line="480" w:lineRule="auto"/>
        <w:jc w:val="both"/>
        <w:textAlignment w:val="baseline"/>
        <w:rPr>
          <w:rFonts w:ascii="Times New Roman" w:eastAsia="Times New Roman" w:hAnsi="Times New Roman" w:cs="Times New Roman"/>
          <w:color w:val="000000" w:themeColor="text1"/>
          <w:sz w:val="24"/>
          <w:szCs w:val="24"/>
          <w:shd w:val="clear" w:color="auto" w:fill="FFFFFF"/>
        </w:rPr>
      </w:pPr>
      <w:r w:rsidRPr="00802BBD">
        <w:rPr>
          <w:rFonts w:ascii="Times New Roman" w:eastAsia="Times New Roman" w:hAnsi="Times New Roman" w:cs="Times New Roman"/>
          <w:color w:val="000000" w:themeColor="text1"/>
          <w:sz w:val="24"/>
          <w:szCs w:val="24"/>
          <w:shd w:val="clear" w:color="auto" w:fill="FFFFFF"/>
        </w:rPr>
        <w:t xml:space="preserve">The research conducted by </w:t>
      </w:r>
      <w:r w:rsidR="00243009" w:rsidRPr="00802BBD">
        <w:rPr>
          <w:rFonts w:ascii="Times New Roman" w:eastAsia="Times New Roman" w:hAnsi="Times New Roman" w:cs="Times New Roman"/>
          <w:sz w:val="24"/>
          <w:szCs w:val="24"/>
        </w:rPr>
        <w:t xml:space="preserve">Sabri &amp; Young, (2022) </w:t>
      </w:r>
      <w:r w:rsidRPr="00802BBD">
        <w:rPr>
          <w:rFonts w:ascii="Times New Roman" w:eastAsia="Times New Roman" w:hAnsi="Times New Roman" w:cs="Times New Roman"/>
          <w:color w:val="000000" w:themeColor="text1"/>
          <w:sz w:val="24"/>
          <w:szCs w:val="24"/>
          <w:shd w:val="clear" w:color="auto" w:fill="FFFFFF"/>
        </w:rPr>
        <w:t>revealed that some of the underlying factors contributing to feelings of embarrassment include a lack of privacy, discomfort related to sexual aspects, anxiety, and religious considerations</w:t>
      </w:r>
      <w:r w:rsidR="00243009" w:rsidRPr="00802BBD">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themeColor="text1"/>
            <w:sz w:val="24"/>
            <w:szCs w:val="24"/>
            <w:shd w:val="clear" w:color="auto" w:fill="FFFFFF"/>
          </w:rPr>
          <w:tag w:val="MENDELEY_CITATION_v3_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"/>
          <w:id w:val="1390148337"/>
          <w:placeholder>
            <w:docPart w:val="DefaultPlaceholder_-1854013440"/>
          </w:placeholder>
        </w:sdtPr>
        <w:sdtContent>
          <w:r w:rsidR="00802BBD" w:rsidRPr="00802BBD">
            <w:rPr>
              <w:rFonts w:ascii="Times New Roman" w:eastAsia="Times New Roman" w:hAnsi="Times New Roman" w:cs="Times New Roman"/>
              <w:sz w:val="24"/>
              <w:szCs w:val="24"/>
            </w:rPr>
            <w:t>(Sabri &amp; Young, 2022)</w:t>
          </w:r>
        </w:sdtContent>
      </w:sdt>
      <w:r w:rsidRPr="00802BBD">
        <w:rPr>
          <w:rFonts w:ascii="Times New Roman" w:eastAsia="Times New Roman" w:hAnsi="Times New Roman" w:cs="Times New Roman"/>
          <w:color w:val="000000" w:themeColor="text1"/>
          <w:sz w:val="24"/>
          <w:szCs w:val="24"/>
          <w:shd w:val="clear" w:color="auto" w:fill="FFFFFF"/>
        </w:rPr>
        <w:t>. The researchers suggested that this barrier is primarily perceived as a psychosocial obstacle.</w:t>
      </w:r>
    </w:p>
    <w:p w14:paraId="4C7B7F77" w14:textId="29287616" w:rsidR="00C632E5" w:rsidRPr="00802BBD" w:rsidRDefault="00C632E5" w:rsidP="00C632E5">
      <w:pPr>
        <w:spacing w:line="480" w:lineRule="auto"/>
        <w:jc w:val="both"/>
        <w:textAlignment w:val="baseline"/>
        <w:rPr>
          <w:rFonts w:ascii="Times New Roman" w:eastAsia="Times New Roman" w:hAnsi="Times New Roman" w:cs="Times New Roman"/>
          <w:color w:val="000000" w:themeColor="text1"/>
          <w:sz w:val="24"/>
          <w:szCs w:val="24"/>
          <w:shd w:val="clear" w:color="auto" w:fill="FFFFFF"/>
        </w:rPr>
      </w:pPr>
      <w:r w:rsidRPr="00802BBD">
        <w:rPr>
          <w:rFonts w:ascii="Times New Roman" w:eastAsia="Times New Roman" w:hAnsi="Times New Roman" w:cs="Times New Roman"/>
          <w:color w:val="000000" w:themeColor="text1"/>
          <w:sz w:val="24"/>
          <w:szCs w:val="24"/>
          <w:shd w:val="clear" w:color="auto" w:fill="FFFFFF"/>
        </w:rPr>
        <w:t xml:space="preserve">Furthermore, economic challenges have a detrimental impact on the utilization of cervical cancer screening programs. Research carried out by </w:t>
      </w:r>
      <w:r w:rsidR="00802BBD" w:rsidRPr="00802BBD">
        <w:rPr>
          <w:rFonts w:ascii="Times New Roman" w:eastAsia="Times New Roman" w:hAnsi="Times New Roman" w:cs="Times New Roman"/>
          <w:color w:val="000000"/>
          <w:sz w:val="24"/>
          <w:szCs w:val="24"/>
          <w:shd w:val="clear" w:color="auto" w:fill="FFFFFF"/>
        </w:rPr>
        <w:t xml:space="preserve">Holroyd et al., (2004) </w:t>
      </w:r>
      <w:r w:rsidRPr="00802BBD">
        <w:rPr>
          <w:rFonts w:ascii="Times New Roman" w:eastAsia="Times New Roman" w:hAnsi="Times New Roman" w:cs="Times New Roman"/>
          <w:color w:val="000000" w:themeColor="text1"/>
          <w:sz w:val="24"/>
          <w:szCs w:val="24"/>
          <w:shd w:val="clear" w:color="auto" w:fill="FFFFFF"/>
        </w:rPr>
        <w:t>demonstrated that due to financial constraints, women tend to prioritize other financial and social responsibilities related to their families over their own health, leading to self-neglect</w:t>
      </w:r>
      <w:r w:rsidR="00802BBD" w:rsidRPr="00802BBD">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"/>
          <w:id w:val="-1351569825"/>
          <w:placeholder>
            <w:docPart w:val="DefaultPlaceholder_-1854013440"/>
          </w:placeholder>
        </w:sdtPr>
        <w:sdtContent>
          <w:r w:rsidR="00802BBD" w:rsidRPr="00802BBD">
            <w:rPr>
              <w:rFonts w:ascii="Times New Roman" w:eastAsia="Times New Roman" w:hAnsi="Times New Roman" w:cs="Times New Roman"/>
              <w:color w:val="000000"/>
              <w:sz w:val="24"/>
              <w:szCs w:val="24"/>
              <w:shd w:val="clear" w:color="auto" w:fill="FFFFFF"/>
            </w:rPr>
            <w:t>(Holroyd et al., 2004)</w:t>
          </w:r>
        </w:sdtContent>
      </w:sdt>
      <w:r w:rsidRPr="00802BBD">
        <w:rPr>
          <w:rFonts w:ascii="Times New Roman" w:eastAsia="Times New Roman" w:hAnsi="Times New Roman" w:cs="Times New Roman"/>
          <w:color w:val="000000" w:themeColor="text1"/>
          <w:sz w:val="24"/>
          <w:szCs w:val="24"/>
          <w:shd w:val="clear" w:color="auto" w:fill="FFFFFF"/>
        </w:rPr>
        <w:t>. The results indicated that expenses related to traveling to distant screening centers and screening fees deter many women from making cervical cancer screening a priority.</w:t>
      </w:r>
    </w:p>
    <w:p w14:paraId="1CA84448" w14:textId="1C49B492" w:rsidR="0002325C" w:rsidRPr="00802BBD" w:rsidRDefault="0002325C" w:rsidP="0002325C">
      <w:pPr>
        <w:spacing w:line="480" w:lineRule="auto"/>
        <w:jc w:val="both"/>
        <w:textAlignment w:val="baseline"/>
        <w:rPr>
          <w:rFonts w:ascii="Times New Roman" w:eastAsia="Times New Roman" w:hAnsi="Times New Roman" w:cs="Times New Roman"/>
          <w:color w:val="000000" w:themeColor="text1"/>
          <w:sz w:val="24"/>
          <w:szCs w:val="24"/>
          <w:shd w:val="clear" w:color="auto" w:fill="FFFFFF"/>
        </w:rPr>
      </w:pPr>
      <w:r w:rsidRPr="00802BBD">
        <w:rPr>
          <w:rFonts w:ascii="Times New Roman" w:eastAsia="Times New Roman" w:hAnsi="Times New Roman" w:cs="Times New Roman"/>
          <w:color w:val="000000" w:themeColor="text1"/>
          <w:sz w:val="24"/>
          <w:szCs w:val="24"/>
          <w:shd w:val="clear" w:color="auto" w:fill="FFFFFF"/>
        </w:rPr>
        <w:t>A cross-sectional study conducted in Tanzania revealed that 50% of the respondents were aware of the risk factors associated with cervical carcinoma. The most frequently mentioned risk factor was having multiple sexual partners. This finding contrasts with the results of a study in Ilala Municipality, Dar es Salaam, where early marriage and having multiple children were the most commonly cited risk factors. In a survey in Niger, twenty-two percent of the respondents could not list any risk factor for cervical carcinoma. Conversely, in a study conducted in Ghana, half of the respondents identified multiple sexual partners as the predominant risk factor, which is consistent with the findings in my study</w:t>
      </w:r>
      <w:r w:rsidR="00802BBD" w:rsidRPr="00802BBD">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"/>
          <w:id w:val="765114442"/>
          <w:placeholder>
            <w:docPart w:val="DefaultPlaceholder_-1854013440"/>
          </w:placeholder>
        </w:sdtPr>
        <w:sdtContent>
          <w:r w:rsidR="00802BBD" w:rsidRPr="00802BBD">
            <w:rPr>
              <w:rFonts w:ascii="Times New Roman" w:eastAsia="Times New Roman" w:hAnsi="Times New Roman" w:cs="Times New Roman"/>
              <w:color w:val="000000"/>
              <w:sz w:val="24"/>
              <w:szCs w:val="24"/>
              <w:shd w:val="clear" w:color="auto" w:fill="FFFFFF"/>
            </w:rPr>
            <w:t>(Runge et al., 2019)</w:t>
          </w:r>
        </w:sdtContent>
      </w:sdt>
      <w:r w:rsidRPr="00802BBD">
        <w:rPr>
          <w:rFonts w:ascii="Times New Roman" w:eastAsia="Times New Roman" w:hAnsi="Times New Roman" w:cs="Times New Roman"/>
          <w:color w:val="000000" w:themeColor="text1"/>
          <w:sz w:val="24"/>
          <w:szCs w:val="24"/>
          <w:shd w:val="clear" w:color="auto" w:fill="FFFFFF"/>
        </w:rPr>
        <w:t>.</w:t>
      </w:r>
    </w:p>
    <w:p w14:paraId="189ED271" w14:textId="4E20B6FF" w:rsidR="0002325C" w:rsidRPr="00802BBD" w:rsidRDefault="0002325C" w:rsidP="0002325C">
      <w:pPr>
        <w:spacing w:line="480" w:lineRule="auto"/>
        <w:jc w:val="both"/>
        <w:textAlignment w:val="baseline"/>
        <w:rPr>
          <w:rFonts w:ascii="Times New Roman" w:eastAsia="Times New Roman" w:hAnsi="Times New Roman" w:cs="Times New Roman"/>
          <w:color w:val="000000" w:themeColor="text1"/>
          <w:sz w:val="24"/>
          <w:szCs w:val="24"/>
          <w:shd w:val="clear" w:color="auto" w:fill="FFFFFF"/>
        </w:rPr>
      </w:pPr>
      <w:r w:rsidRPr="00802BBD">
        <w:rPr>
          <w:rFonts w:ascii="Times New Roman" w:eastAsia="Times New Roman" w:hAnsi="Times New Roman" w:cs="Times New Roman"/>
          <w:color w:val="000000" w:themeColor="text1"/>
          <w:sz w:val="24"/>
          <w:szCs w:val="24"/>
          <w:shd w:val="clear" w:color="auto" w:fill="FFFFFF"/>
        </w:rPr>
        <w:t xml:space="preserve">Barriers to cervical cancer screening included concerns about potential pain, lack of available time, the cost of the test, and the fear of receiving an unfavorable diagnosis. Other studies also identified </w:t>
      </w:r>
      <w:r w:rsidRPr="00802BBD">
        <w:rPr>
          <w:rFonts w:ascii="Times New Roman" w:eastAsia="Times New Roman" w:hAnsi="Times New Roman" w:cs="Times New Roman"/>
          <w:color w:val="000000" w:themeColor="text1"/>
          <w:sz w:val="24"/>
          <w:szCs w:val="24"/>
          <w:shd w:val="clear" w:color="auto" w:fill="FFFFFF"/>
        </w:rPr>
        <w:lastRenderedPageBreak/>
        <w:t xml:space="preserve">factors hindering screening, such as the fear of discomfort, shyness, cost concerns, and the belief that they were in good health and didn't see the need for screening. These findings underscore the significance of providing information about the importance of cervical cancer screening to alleviate anxiety associated with these barriers. By taking such actions, the practice of cervical cancer screening can be encouraged, leading to a reduction in cervical cancer morbidity and mortality within our community </w:t>
      </w:r>
      <w:sdt>
        <w:sdtPr>
          <w:rPr>
            <w:rFonts w:ascii="Times New Roman" w:eastAsia="Times New Roman" w:hAnsi="Times New Roman" w:cs="Times New Roman"/>
            <w:color w:val="000000"/>
            <w:sz w:val="24"/>
            <w:szCs w:val="24"/>
            <w:shd w:val="clear" w:color="auto" w:fill="FFFFFF"/>
          </w:rPr>
          <w:tag w:val="MENDELEY_CITATION_v3_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"/>
          <w:id w:val="154503566"/>
          <w:placeholder>
            <w:docPart w:val="DefaultPlaceholder_-1854013440"/>
          </w:placeholder>
        </w:sdtPr>
        <w:sdtContent>
          <w:r w:rsidR="00802BBD" w:rsidRPr="00802BBD">
            <w:rPr>
              <w:rFonts w:ascii="Times New Roman" w:eastAsia="Times New Roman" w:hAnsi="Times New Roman" w:cs="Times New Roman"/>
              <w:color w:val="000000"/>
              <w:sz w:val="24"/>
              <w:szCs w:val="24"/>
              <w:shd w:val="clear" w:color="auto" w:fill="FFFFFF"/>
            </w:rPr>
            <w:t>(Srinath et al., 2023)</w:t>
          </w:r>
        </w:sdtContent>
      </w:sdt>
      <w:r w:rsidRPr="00802BBD">
        <w:rPr>
          <w:rFonts w:ascii="Times New Roman" w:eastAsia="Times New Roman" w:hAnsi="Times New Roman" w:cs="Times New Roman"/>
          <w:color w:val="000000" w:themeColor="text1"/>
          <w:sz w:val="24"/>
          <w:szCs w:val="24"/>
          <w:shd w:val="clear" w:color="auto" w:fill="FFFFFF"/>
        </w:rPr>
        <w:t>.</w:t>
      </w:r>
    </w:p>
    <w:p w14:paraId="669E248F" w14:textId="0631B082" w:rsidR="006D4450" w:rsidRPr="00802BBD" w:rsidRDefault="0002325C" w:rsidP="0002325C">
      <w:pPr>
        <w:spacing w:line="480" w:lineRule="auto"/>
        <w:jc w:val="both"/>
        <w:textAlignment w:val="baseline"/>
        <w:rPr>
          <w:rFonts w:ascii="Times New Roman" w:eastAsia="Times New Roman" w:hAnsi="Times New Roman" w:cs="Times New Roman"/>
          <w:b/>
          <w:bCs/>
          <w:sz w:val="24"/>
          <w:szCs w:val="24"/>
        </w:rPr>
      </w:pPr>
      <w:r w:rsidRPr="00802BBD">
        <w:rPr>
          <w:rFonts w:ascii="Times New Roman" w:eastAsia="Times New Roman" w:hAnsi="Times New Roman" w:cs="Times New Roman"/>
          <w:color w:val="000000" w:themeColor="text1"/>
          <w:sz w:val="24"/>
          <w:szCs w:val="24"/>
          <w:shd w:val="clear" w:color="auto" w:fill="FFFFFF"/>
        </w:rPr>
        <w:t xml:space="preserve">Regular cervical cancer screening has the potential to prevent most invasive cervical cancers. The general recommendation is for each woman in high-risk demographic groups to undergo screening at least once before considering a subsequent screening. However, in this study, only 13.7% of women had heard about screening, and merely 14.7% had undergone the test. This finding aligns with a study in Nigeria where 73.0% of women were unaware of the test, and only 5.2% had taken the test </w:t>
      </w:r>
      <w:sdt>
        <w:sdtPr>
          <w:rPr>
            <w:rFonts w:ascii="Times New Roman" w:eastAsia="Times New Roman" w:hAnsi="Times New Roman" w:cs="Times New Roman"/>
            <w:color w:val="000000"/>
            <w:sz w:val="24"/>
            <w:szCs w:val="24"/>
            <w:shd w:val="clear" w:color="auto" w:fill="FFFFFF"/>
          </w:rPr>
          <w:tag w:val="MENDELEY_CITATION_v3_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"/>
          <w:id w:val="-1386564761"/>
          <w:placeholder>
            <w:docPart w:val="DefaultPlaceholder_-1854013440"/>
          </w:placeholder>
        </w:sdtPr>
        <w:sdtContent>
          <w:r w:rsidR="00802BBD" w:rsidRPr="00802BBD">
            <w:rPr>
              <w:rFonts w:ascii="Times New Roman" w:eastAsia="Times New Roman" w:hAnsi="Times New Roman" w:cs="Times New Roman"/>
              <w:color w:val="000000"/>
              <w:sz w:val="24"/>
              <w:szCs w:val="24"/>
              <w:shd w:val="clear" w:color="auto" w:fill="FFFFFF"/>
            </w:rPr>
            <w:t>(Landy et al., 2020)</w:t>
          </w:r>
        </w:sdtContent>
      </w:sdt>
      <w:r w:rsidRPr="00802BBD">
        <w:rPr>
          <w:rFonts w:ascii="Times New Roman" w:eastAsia="Times New Roman" w:hAnsi="Times New Roman" w:cs="Times New Roman"/>
          <w:color w:val="000000" w:themeColor="text1"/>
          <w:sz w:val="24"/>
          <w:szCs w:val="24"/>
          <w:shd w:val="clear" w:color="auto" w:fill="FFFFFF"/>
        </w:rPr>
        <w:t>.</w:t>
      </w:r>
      <w:r w:rsidR="006D4450" w:rsidRPr="00802BBD">
        <w:rPr>
          <w:rFonts w:ascii="Times New Roman" w:eastAsia="Times New Roman" w:hAnsi="Times New Roman" w:cs="Times New Roman"/>
          <w:b/>
          <w:bCs/>
          <w:sz w:val="24"/>
          <w:szCs w:val="24"/>
        </w:rPr>
        <w:br w:type="page"/>
      </w:r>
    </w:p>
    <w:p w14:paraId="20C09A10" w14:textId="1B214699"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lastRenderedPageBreak/>
        <w:t>CHAPTER III</w:t>
      </w:r>
      <w:r w:rsidRPr="00802BBD">
        <w:rPr>
          <w:rFonts w:ascii="Times New Roman" w:eastAsia="Times New Roman" w:hAnsi="Times New Roman" w:cs="Times New Roman"/>
          <w:sz w:val="24"/>
          <w:szCs w:val="24"/>
        </w:rPr>
        <w:t> </w:t>
      </w:r>
    </w:p>
    <w:p w14:paraId="17E32990"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RESEARCH METHODOLOGY</w:t>
      </w:r>
      <w:r w:rsidRPr="00802BBD">
        <w:rPr>
          <w:rFonts w:ascii="Times New Roman" w:eastAsia="Times New Roman" w:hAnsi="Times New Roman" w:cs="Times New Roman"/>
          <w:sz w:val="24"/>
          <w:szCs w:val="24"/>
        </w:rPr>
        <w:t> </w:t>
      </w:r>
    </w:p>
    <w:p w14:paraId="00BE3350"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3.1 Study Objectives</w:t>
      </w:r>
      <w:r w:rsidRPr="00802BBD">
        <w:rPr>
          <w:rFonts w:ascii="Times New Roman" w:eastAsia="Times New Roman" w:hAnsi="Times New Roman" w:cs="Times New Roman"/>
          <w:sz w:val="24"/>
          <w:szCs w:val="24"/>
        </w:rPr>
        <w:t> </w:t>
      </w:r>
    </w:p>
    <w:p w14:paraId="1BC327CE" w14:textId="77777777" w:rsidR="00756BE4" w:rsidRPr="00802BBD" w:rsidRDefault="00756BE4" w:rsidP="006D4450">
      <w:pPr>
        <w:spacing w:line="480" w:lineRule="auto"/>
        <w:ind w:firstLine="360"/>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3.1.1 General Objective</w:t>
      </w:r>
      <w:r w:rsidRPr="00802BBD">
        <w:rPr>
          <w:rFonts w:ascii="Times New Roman" w:eastAsia="Times New Roman" w:hAnsi="Times New Roman" w:cs="Times New Roman"/>
          <w:sz w:val="24"/>
          <w:szCs w:val="24"/>
        </w:rPr>
        <w:t> </w:t>
      </w:r>
    </w:p>
    <w:p w14:paraId="009F269B" w14:textId="77777777" w:rsidR="0002325C" w:rsidRPr="00802BBD" w:rsidRDefault="0002325C" w:rsidP="006D4450">
      <w:pPr>
        <w:spacing w:line="480" w:lineRule="auto"/>
        <w:ind w:firstLine="900"/>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The primary goal of this assessment was to examine the relationship between VIA status and various socio-economic factors in women who had undergone screening.</w:t>
      </w:r>
    </w:p>
    <w:p w14:paraId="6E4F38AF" w14:textId="4C92DA6E" w:rsidR="00756BE4" w:rsidRPr="00802BBD" w:rsidRDefault="0002325C" w:rsidP="0002325C">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 xml:space="preserve">     </w:t>
      </w:r>
      <w:r w:rsidR="00756BE4" w:rsidRPr="00802BBD">
        <w:rPr>
          <w:rFonts w:ascii="Times New Roman" w:eastAsia="Times New Roman" w:hAnsi="Times New Roman" w:cs="Times New Roman"/>
          <w:b/>
          <w:bCs/>
          <w:sz w:val="24"/>
          <w:szCs w:val="24"/>
        </w:rPr>
        <w:t>3.1.2 Specific Objectives</w:t>
      </w:r>
      <w:r w:rsidR="00756BE4" w:rsidRPr="00802BBD">
        <w:rPr>
          <w:rFonts w:ascii="Times New Roman" w:eastAsia="Times New Roman" w:hAnsi="Times New Roman" w:cs="Times New Roman"/>
          <w:sz w:val="24"/>
          <w:szCs w:val="24"/>
        </w:rPr>
        <w:t> </w:t>
      </w:r>
    </w:p>
    <w:p w14:paraId="75D03A95" w14:textId="77777777" w:rsidR="0002325C" w:rsidRPr="00802BBD" w:rsidRDefault="0002325C" w:rsidP="0002325C">
      <w:pPr>
        <w:pStyle w:val="ListParagraph"/>
        <w:numPr>
          <w:ilvl w:val="0"/>
          <w:numId w:val="18"/>
        </w:num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To investigate the rate of cervical cancer screening uptake using VIA.</w:t>
      </w:r>
    </w:p>
    <w:p w14:paraId="506459E4" w14:textId="0E8C6682" w:rsidR="0002325C" w:rsidRPr="00802BBD" w:rsidRDefault="0002325C" w:rsidP="0002325C">
      <w:pPr>
        <w:pStyle w:val="ListParagraph"/>
        <w:numPr>
          <w:ilvl w:val="0"/>
          <w:numId w:val="18"/>
        </w:num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To analyze the prevalence of VIA test results indicating positivity and negativity.</w:t>
      </w:r>
    </w:p>
    <w:p w14:paraId="34D97218" w14:textId="6DBA4E95" w:rsidR="0002325C" w:rsidRPr="00802BBD" w:rsidRDefault="0002325C" w:rsidP="0002325C">
      <w:pPr>
        <w:pStyle w:val="ListParagraph"/>
        <w:numPr>
          <w:ilvl w:val="0"/>
          <w:numId w:val="18"/>
        </w:num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To compare the prevalence of VIA status in relation to various socio-economic factors.</w:t>
      </w:r>
    </w:p>
    <w:p w14:paraId="44792801" w14:textId="169E1ABC" w:rsidR="00756BE4" w:rsidRPr="00802BBD" w:rsidRDefault="0002325C" w:rsidP="0002325C">
      <w:pPr>
        <w:pStyle w:val="ListParagraph"/>
        <w:numPr>
          <w:ilvl w:val="0"/>
          <w:numId w:val="18"/>
        </w:num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To identify the factors associated with VIA status among other socio-economic factors.</w:t>
      </w:r>
      <w:r w:rsidR="00756BE4" w:rsidRPr="00802BBD">
        <w:rPr>
          <w:rFonts w:ascii="Times New Roman" w:eastAsia="Times New Roman" w:hAnsi="Times New Roman" w:cs="Times New Roman"/>
          <w:sz w:val="24"/>
          <w:szCs w:val="24"/>
        </w:rPr>
        <w:br w:type="page"/>
      </w:r>
    </w:p>
    <w:p w14:paraId="77009443"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lastRenderedPageBreak/>
        <w:t>3.2 Conceptual Framework</w:t>
      </w:r>
      <w:r w:rsidRPr="00802BBD">
        <w:rPr>
          <w:rFonts w:ascii="Times New Roman" w:eastAsia="Times New Roman" w:hAnsi="Times New Roman" w:cs="Times New Roman"/>
          <w:sz w:val="24"/>
          <w:szCs w:val="24"/>
        </w:rPr>
        <w:t> </w:t>
      </w:r>
    </w:p>
    <w:p w14:paraId="6C44CFBD"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98433D1" wp14:editId="0FC4C25A">
                <wp:simplePos x="0" y="0"/>
                <wp:positionH relativeFrom="column">
                  <wp:posOffset>342900</wp:posOffset>
                </wp:positionH>
                <wp:positionV relativeFrom="paragraph">
                  <wp:posOffset>92710</wp:posOffset>
                </wp:positionV>
                <wp:extent cx="2171700" cy="457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1717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99B10A" w14:textId="77777777" w:rsidR="00756BE4" w:rsidRPr="00B00EAC" w:rsidRDefault="00756BE4" w:rsidP="00B00EAC">
                            <w:pPr>
                              <w:jc w:val="center"/>
                              <w:rPr>
                                <w:b/>
                                <w:bCs/>
                                <w:sz w:val="28"/>
                              </w:rPr>
                            </w:pPr>
                            <w:r w:rsidRPr="00B00EAC">
                              <w:rPr>
                                <w:b/>
                                <w:bCs/>
                                <w:sz w:val="28"/>
                              </w:rPr>
                              <w:t>Dependent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433D1" id="Rectangle 10" o:spid="_x0000_s1026" style="position:absolute;left:0;text-align:left;margin-left:27pt;margin-top:7.3pt;width:171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" fillcolor="white [3201]" strokecolor="#70ad47 [3209]" strokeweight="1pt">
                <v:textbox>
                  <w:txbxContent>
                    <w:p w14:paraId="2C99B10A" w14:textId="77777777" w:rsidR="00756BE4" w:rsidRPr="00B00EAC" w:rsidRDefault="00756BE4" w:rsidP="00B00EAC">
                      <w:pPr>
                        <w:jc w:val="center"/>
                        <w:rPr>
                          <w:b/>
                          <w:bCs/>
                          <w:sz w:val="28"/>
                        </w:rPr>
                      </w:pPr>
                      <w:r w:rsidRPr="00B00EAC">
                        <w:rPr>
                          <w:b/>
                          <w:bCs/>
                          <w:sz w:val="28"/>
                        </w:rPr>
                        <w:t>Dependent Variable</w:t>
                      </w:r>
                    </w:p>
                  </w:txbxContent>
                </v:textbox>
              </v:rect>
            </w:pict>
          </mc:Fallback>
        </mc:AlternateContent>
      </w:r>
      <w:r w:rsidRPr="00802BBD">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A60BFFB" wp14:editId="3CB1A606">
                <wp:simplePos x="0" y="0"/>
                <wp:positionH relativeFrom="column">
                  <wp:posOffset>3429000</wp:posOffset>
                </wp:positionH>
                <wp:positionV relativeFrom="paragraph">
                  <wp:posOffset>92710</wp:posOffset>
                </wp:positionV>
                <wp:extent cx="2164080" cy="457200"/>
                <wp:effectExtent l="0" t="0" r="26670" b="19050"/>
                <wp:wrapNone/>
                <wp:docPr id="11" name="Rectangle 11"/>
                <wp:cNvGraphicFramePr/>
                <a:graphic xmlns:a="http://schemas.openxmlformats.org/drawingml/2006/main">
                  <a:graphicData uri="http://schemas.microsoft.com/office/word/2010/wordprocessingShape">
                    <wps:wsp>
                      <wps:cNvSpPr/>
                      <wps:spPr>
                        <a:xfrm>
                          <a:off x="0" y="0"/>
                          <a:ext cx="216408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299577" w14:textId="77777777" w:rsidR="00756BE4" w:rsidRPr="00B00EAC" w:rsidRDefault="00756BE4" w:rsidP="00B00EAC">
                            <w:pPr>
                              <w:jc w:val="center"/>
                              <w:rPr>
                                <w:b/>
                                <w:bCs/>
                                <w:sz w:val="28"/>
                              </w:rPr>
                            </w:pPr>
                            <w:r w:rsidRPr="00B00EAC">
                              <w:rPr>
                                <w:b/>
                                <w:bCs/>
                                <w:sz w:val="28"/>
                              </w:rPr>
                              <w:t>Independent Variable</w:t>
                            </w:r>
                            <w:r>
                              <w:rPr>
                                <w:b/>
                                <w:bCs/>
                                <w:sz w:val="2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0BFFB" id="Rectangle 11" o:spid="_x0000_s1027" style="position:absolute;left:0;text-align:left;margin-left:270pt;margin-top:7.3pt;width:170.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" fillcolor="white [3201]" strokecolor="#70ad47 [3209]" strokeweight="1pt">
                <v:textbox>
                  <w:txbxContent>
                    <w:p w14:paraId="1F299577" w14:textId="77777777" w:rsidR="00756BE4" w:rsidRPr="00B00EAC" w:rsidRDefault="00756BE4" w:rsidP="00B00EAC">
                      <w:pPr>
                        <w:jc w:val="center"/>
                        <w:rPr>
                          <w:b/>
                          <w:bCs/>
                          <w:sz w:val="28"/>
                        </w:rPr>
                      </w:pPr>
                      <w:r w:rsidRPr="00B00EAC">
                        <w:rPr>
                          <w:b/>
                          <w:bCs/>
                          <w:sz w:val="28"/>
                        </w:rPr>
                        <w:t>Independent Variable</w:t>
                      </w:r>
                      <w:r>
                        <w:rPr>
                          <w:b/>
                          <w:bCs/>
                          <w:sz w:val="28"/>
                        </w:rPr>
                        <w:t>s</w:t>
                      </w:r>
                    </w:p>
                  </w:txbxContent>
                </v:textbox>
              </v:rect>
            </w:pict>
          </mc:Fallback>
        </mc:AlternateContent>
      </w:r>
      <w:r w:rsidRPr="00802BBD">
        <w:rPr>
          <w:rFonts w:ascii="Times New Roman" w:eastAsia="Times New Roman" w:hAnsi="Times New Roman" w:cs="Times New Roman"/>
          <w:sz w:val="24"/>
          <w:szCs w:val="24"/>
        </w:rPr>
        <w:t> </w:t>
      </w:r>
    </w:p>
    <w:p w14:paraId="26E27A2D" w14:textId="51994101" w:rsidR="00756BE4" w:rsidRPr="00802BBD" w:rsidRDefault="006D4450" w:rsidP="006D4450">
      <w:pPr>
        <w:spacing w:line="480" w:lineRule="auto"/>
        <w:jc w:val="both"/>
        <w:textAlignment w:val="baseline"/>
        <w:rPr>
          <w:rFonts w:ascii="Times New Roman" w:hAnsi="Times New Roman" w:cs="Times New Roman"/>
          <w:noProof/>
          <w:sz w:val="24"/>
          <w:szCs w:val="24"/>
        </w:rPr>
      </w:pPr>
      <w:r w:rsidRPr="00802BB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20BC100" wp14:editId="75F28925">
                <wp:simplePos x="0" y="0"/>
                <wp:positionH relativeFrom="column">
                  <wp:posOffset>4572000</wp:posOffset>
                </wp:positionH>
                <wp:positionV relativeFrom="paragraph">
                  <wp:posOffset>93980</wp:posOffset>
                </wp:positionV>
                <wp:extent cx="0" cy="114300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CF23B5C" id="_x0000_t32" coordsize="21600,21600" o:spt="32" o:oned="t" path="m,l21600,21600e" filled="f">
                <v:path arrowok="t" fillok="f" o:connecttype="none"/>
                <o:lock v:ext="edit" shapetype="t"/>
              </v:shapetype>
              <v:shape id="Straight Arrow Connector 13" o:spid="_x0000_s1026" type="#_x0000_t32" style="position:absolute;margin-left:5in;margin-top:7.4pt;width:0;height:90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" strokecolor="black [3200]" strokeweight="1.5pt">
                <v:stroke endarrow="block" joinstyle="miter"/>
              </v:shape>
            </w:pict>
          </mc:Fallback>
        </mc:AlternateContent>
      </w:r>
      <w:r w:rsidR="00756BE4" w:rsidRPr="00802BB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63B039C" wp14:editId="49457671">
                <wp:simplePos x="0" y="0"/>
                <wp:positionH relativeFrom="column">
                  <wp:posOffset>1485900</wp:posOffset>
                </wp:positionH>
                <wp:positionV relativeFrom="paragraph">
                  <wp:posOffset>93980</wp:posOffset>
                </wp:positionV>
                <wp:extent cx="0" cy="11430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27EA6D3" id="Straight Arrow Connector 12" o:spid="_x0000_s1026" type="#_x0000_t32" style="position:absolute;margin-left:117pt;margin-top:7.4pt;width:0;height:90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" strokecolor="black [3200]" strokeweight="1.5pt">
                <v:stroke endarrow="block" joinstyle="miter"/>
              </v:shape>
            </w:pict>
          </mc:Fallback>
        </mc:AlternateContent>
      </w:r>
    </w:p>
    <w:p w14:paraId="5975D535" w14:textId="77777777" w:rsidR="00756BE4" w:rsidRPr="00802BBD" w:rsidRDefault="00756BE4" w:rsidP="006D4450">
      <w:pPr>
        <w:spacing w:line="480" w:lineRule="auto"/>
        <w:jc w:val="both"/>
        <w:textAlignment w:val="baseline"/>
        <w:rPr>
          <w:rFonts w:ascii="Times New Roman" w:hAnsi="Times New Roman" w:cs="Times New Roman"/>
          <w:noProof/>
          <w:sz w:val="24"/>
          <w:szCs w:val="24"/>
        </w:rPr>
      </w:pPr>
    </w:p>
    <w:p w14:paraId="18812953" w14:textId="38741727" w:rsidR="00756BE4" w:rsidRPr="00802BBD" w:rsidRDefault="006D4450" w:rsidP="006D4450">
      <w:pPr>
        <w:spacing w:line="480" w:lineRule="auto"/>
        <w:jc w:val="both"/>
        <w:textAlignment w:val="baseline"/>
        <w:rPr>
          <w:rFonts w:ascii="Times New Roman" w:hAnsi="Times New Roman" w:cs="Times New Roman"/>
          <w:noProof/>
          <w:sz w:val="24"/>
          <w:szCs w:val="24"/>
        </w:rPr>
      </w:pPr>
      <w:r w:rsidRPr="00802BBD">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1D615CA" wp14:editId="26D35D76">
                <wp:simplePos x="0" y="0"/>
                <wp:positionH relativeFrom="margin">
                  <wp:posOffset>3299460</wp:posOffset>
                </wp:positionH>
                <wp:positionV relativeFrom="paragraph">
                  <wp:posOffset>382270</wp:posOffset>
                </wp:positionV>
                <wp:extent cx="2568575" cy="3028315"/>
                <wp:effectExtent l="0" t="0" r="22225" b="19685"/>
                <wp:wrapNone/>
                <wp:docPr id="18" name="Rectangle 18"/>
                <wp:cNvGraphicFramePr/>
                <a:graphic xmlns:a="http://schemas.openxmlformats.org/drawingml/2006/main">
                  <a:graphicData uri="http://schemas.microsoft.com/office/word/2010/wordprocessingShape">
                    <wps:wsp>
                      <wps:cNvSpPr/>
                      <wps:spPr>
                        <a:xfrm>
                          <a:off x="0" y="0"/>
                          <a:ext cx="2568575" cy="30283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5A399" w14:textId="77777777" w:rsidR="00C96056" w:rsidRDefault="00C96056" w:rsidP="00C96056">
                            <w:pPr>
                              <w:pStyle w:val="ListParagraph"/>
                              <w:numPr>
                                <w:ilvl w:val="0"/>
                                <w:numId w:val="3"/>
                              </w:numPr>
                              <w:spacing w:after="0" w:line="240" w:lineRule="auto"/>
                              <w:rPr>
                                <w:sz w:val="24"/>
                                <w:szCs w:val="24"/>
                              </w:rPr>
                            </w:pPr>
                            <w:bookmarkStart w:id="0" w:name="_Hlk178675130"/>
                            <w:bookmarkStart w:id="1" w:name="_Hlk178675210"/>
                            <w:r>
                              <w:rPr>
                                <w:sz w:val="24"/>
                                <w:szCs w:val="24"/>
                              </w:rPr>
                              <w:t>Area of residence</w:t>
                            </w:r>
                          </w:p>
                          <w:p w14:paraId="1BF306B9" w14:textId="1E6A866D" w:rsidR="00C96056" w:rsidRPr="00C96056" w:rsidRDefault="00C96056" w:rsidP="00C96056">
                            <w:pPr>
                              <w:pStyle w:val="ListParagraph"/>
                              <w:numPr>
                                <w:ilvl w:val="0"/>
                                <w:numId w:val="3"/>
                              </w:numPr>
                              <w:spacing w:after="0" w:line="240" w:lineRule="auto"/>
                              <w:rPr>
                                <w:sz w:val="24"/>
                                <w:szCs w:val="24"/>
                              </w:rPr>
                            </w:pPr>
                            <w:r>
                              <w:rPr>
                                <w:sz w:val="24"/>
                                <w:szCs w:val="24"/>
                              </w:rPr>
                              <w:t>Geographic location</w:t>
                            </w:r>
                          </w:p>
                          <w:p w14:paraId="74B5E5E3" w14:textId="0AC4DCC5" w:rsidR="00756BE4" w:rsidRDefault="002E4AFF" w:rsidP="00A4011A">
                            <w:pPr>
                              <w:pStyle w:val="ListParagraph"/>
                              <w:numPr>
                                <w:ilvl w:val="0"/>
                                <w:numId w:val="3"/>
                              </w:numPr>
                              <w:spacing w:after="0" w:line="240" w:lineRule="auto"/>
                              <w:rPr>
                                <w:sz w:val="24"/>
                                <w:szCs w:val="24"/>
                              </w:rPr>
                            </w:pPr>
                            <w:bookmarkStart w:id="2" w:name="_Hlk178675224"/>
                            <w:bookmarkEnd w:id="1"/>
                            <w:r>
                              <w:rPr>
                                <w:sz w:val="24"/>
                                <w:szCs w:val="24"/>
                              </w:rPr>
                              <w:t>Respondent</w:t>
                            </w:r>
                            <w:r w:rsidR="00C96056">
                              <w:rPr>
                                <w:sz w:val="24"/>
                                <w:szCs w:val="24"/>
                              </w:rPr>
                              <w:t>’s</w:t>
                            </w:r>
                            <w:r>
                              <w:rPr>
                                <w:sz w:val="24"/>
                                <w:szCs w:val="24"/>
                              </w:rPr>
                              <w:t xml:space="preserve"> </w:t>
                            </w:r>
                            <w:r w:rsidR="00CD4A0A">
                              <w:rPr>
                                <w:sz w:val="24"/>
                                <w:szCs w:val="24"/>
                              </w:rPr>
                              <w:t>Age</w:t>
                            </w:r>
                          </w:p>
                          <w:p w14:paraId="22442E1D" w14:textId="2127B894" w:rsidR="002E4AFF" w:rsidRDefault="002E4AFF" w:rsidP="002E4AFF">
                            <w:pPr>
                              <w:pStyle w:val="ListParagraph"/>
                              <w:numPr>
                                <w:ilvl w:val="0"/>
                                <w:numId w:val="3"/>
                              </w:numPr>
                              <w:spacing w:after="0" w:line="240" w:lineRule="auto"/>
                              <w:rPr>
                                <w:sz w:val="24"/>
                                <w:szCs w:val="24"/>
                              </w:rPr>
                            </w:pPr>
                            <w:r>
                              <w:rPr>
                                <w:sz w:val="24"/>
                                <w:szCs w:val="24"/>
                              </w:rPr>
                              <w:t>Respondent</w:t>
                            </w:r>
                            <w:r w:rsidR="00C96056">
                              <w:rPr>
                                <w:sz w:val="24"/>
                                <w:szCs w:val="24"/>
                              </w:rPr>
                              <w:t>’s</w:t>
                            </w:r>
                            <w:r>
                              <w:rPr>
                                <w:sz w:val="24"/>
                                <w:szCs w:val="24"/>
                              </w:rPr>
                              <w:t xml:space="preserve"> </w:t>
                            </w:r>
                            <w:r>
                              <w:rPr>
                                <w:sz w:val="24"/>
                                <w:szCs w:val="24"/>
                              </w:rPr>
                              <w:t>Education</w:t>
                            </w:r>
                          </w:p>
                          <w:p w14:paraId="12181D93" w14:textId="2E160E87" w:rsidR="00C96056" w:rsidRPr="00C96056" w:rsidRDefault="00C96056" w:rsidP="00C96056">
                            <w:pPr>
                              <w:pStyle w:val="ListParagraph"/>
                              <w:numPr>
                                <w:ilvl w:val="0"/>
                                <w:numId w:val="3"/>
                              </w:numPr>
                              <w:spacing w:after="0" w:line="240" w:lineRule="auto"/>
                              <w:rPr>
                                <w:sz w:val="24"/>
                                <w:szCs w:val="24"/>
                              </w:rPr>
                            </w:pPr>
                            <w:r>
                              <w:rPr>
                                <w:sz w:val="24"/>
                                <w:szCs w:val="24"/>
                              </w:rPr>
                              <w:t>Respondent’s occupation</w:t>
                            </w:r>
                          </w:p>
                          <w:bookmarkEnd w:id="0"/>
                          <w:p w14:paraId="3521612D" w14:textId="53302A77" w:rsidR="003E7CCA" w:rsidRPr="00C96056" w:rsidRDefault="00501190" w:rsidP="00C96056">
                            <w:pPr>
                              <w:pStyle w:val="ListParagraph"/>
                              <w:numPr>
                                <w:ilvl w:val="0"/>
                                <w:numId w:val="3"/>
                              </w:numPr>
                              <w:spacing w:after="0" w:line="240" w:lineRule="auto"/>
                              <w:rPr>
                                <w:sz w:val="24"/>
                                <w:szCs w:val="24"/>
                              </w:rPr>
                            </w:pPr>
                            <w:r>
                              <w:rPr>
                                <w:sz w:val="24"/>
                                <w:szCs w:val="24"/>
                              </w:rPr>
                              <w:t>Husband’s occupation</w:t>
                            </w:r>
                          </w:p>
                          <w:p w14:paraId="61131BE1" w14:textId="1570A5B5" w:rsidR="003E7CCA" w:rsidRPr="003E7CCA" w:rsidRDefault="003E7CCA" w:rsidP="003E7CCA">
                            <w:pPr>
                              <w:pStyle w:val="ListParagraph"/>
                              <w:numPr>
                                <w:ilvl w:val="0"/>
                                <w:numId w:val="3"/>
                              </w:numPr>
                              <w:spacing w:after="0" w:line="240" w:lineRule="auto"/>
                              <w:rPr>
                                <w:sz w:val="24"/>
                                <w:szCs w:val="24"/>
                              </w:rPr>
                            </w:pPr>
                            <w:r>
                              <w:rPr>
                                <w:sz w:val="24"/>
                                <w:szCs w:val="24"/>
                              </w:rPr>
                              <w:t>Husband’s education level</w:t>
                            </w:r>
                          </w:p>
                          <w:p w14:paraId="7E27AA3B" w14:textId="434A190D" w:rsidR="00501190" w:rsidRDefault="00501190" w:rsidP="00A4011A">
                            <w:pPr>
                              <w:pStyle w:val="ListParagraph"/>
                              <w:numPr>
                                <w:ilvl w:val="0"/>
                                <w:numId w:val="3"/>
                              </w:numPr>
                              <w:spacing w:after="0" w:line="240" w:lineRule="auto"/>
                              <w:rPr>
                                <w:sz w:val="24"/>
                                <w:szCs w:val="24"/>
                              </w:rPr>
                            </w:pPr>
                            <w:bookmarkStart w:id="3" w:name="_Hlk178675237"/>
                            <w:bookmarkStart w:id="4" w:name="_Hlk178675238"/>
                            <w:bookmarkEnd w:id="2"/>
                            <w:r>
                              <w:rPr>
                                <w:sz w:val="24"/>
                                <w:szCs w:val="24"/>
                              </w:rPr>
                              <w:t>Parity</w:t>
                            </w:r>
                          </w:p>
                          <w:p w14:paraId="4F95E3B4" w14:textId="5E989E3D" w:rsidR="00501190" w:rsidRDefault="00501190" w:rsidP="00A4011A">
                            <w:pPr>
                              <w:pStyle w:val="ListParagraph"/>
                              <w:numPr>
                                <w:ilvl w:val="0"/>
                                <w:numId w:val="3"/>
                              </w:numPr>
                              <w:spacing w:after="0" w:line="240" w:lineRule="auto"/>
                              <w:rPr>
                                <w:sz w:val="24"/>
                                <w:szCs w:val="24"/>
                              </w:rPr>
                            </w:pPr>
                            <w:r>
                              <w:rPr>
                                <w:sz w:val="24"/>
                                <w:szCs w:val="24"/>
                              </w:rPr>
                              <w:t>Age at first marriage</w:t>
                            </w:r>
                          </w:p>
                          <w:p w14:paraId="0B495064" w14:textId="7034C1FB" w:rsidR="00501190" w:rsidRDefault="00501190" w:rsidP="00A4011A">
                            <w:pPr>
                              <w:pStyle w:val="ListParagraph"/>
                              <w:numPr>
                                <w:ilvl w:val="0"/>
                                <w:numId w:val="3"/>
                              </w:numPr>
                              <w:spacing w:after="0" w:line="240" w:lineRule="auto"/>
                              <w:rPr>
                                <w:sz w:val="24"/>
                                <w:szCs w:val="24"/>
                              </w:rPr>
                            </w:pPr>
                            <w:r>
                              <w:rPr>
                                <w:sz w:val="24"/>
                                <w:szCs w:val="24"/>
                              </w:rPr>
                              <w:t>Age at first delivery</w:t>
                            </w:r>
                          </w:p>
                          <w:p w14:paraId="5E68DE6E" w14:textId="62EB667C" w:rsidR="00501190" w:rsidRDefault="00501190" w:rsidP="00501190">
                            <w:pPr>
                              <w:pStyle w:val="ListParagraph"/>
                              <w:numPr>
                                <w:ilvl w:val="0"/>
                                <w:numId w:val="3"/>
                              </w:numPr>
                              <w:spacing w:after="0" w:line="240" w:lineRule="auto"/>
                              <w:rPr>
                                <w:sz w:val="24"/>
                                <w:szCs w:val="24"/>
                              </w:rPr>
                            </w:pPr>
                            <w:r>
                              <w:rPr>
                                <w:sz w:val="24"/>
                                <w:szCs w:val="24"/>
                              </w:rPr>
                              <w:t>Family income</w:t>
                            </w:r>
                          </w:p>
                          <w:p w14:paraId="5F31C9FB" w14:textId="4739A414" w:rsidR="00892EE3" w:rsidRPr="00892EE3" w:rsidRDefault="00892EE3" w:rsidP="00892EE3">
                            <w:pPr>
                              <w:pStyle w:val="ListParagraph"/>
                              <w:numPr>
                                <w:ilvl w:val="0"/>
                                <w:numId w:val="3"/>
                              </w:numPr>
                              <w:spacing w:after="0" w:line="240" w:lineRule="auto"/>
                              <w:rPr>
                                <w:sz w:val="24"/>
                                <w:szCs w:val="24"/>
                              </w:rPr>
                            </w:pPr>
                            <w:r>
                              <w:rPr>
                                <w:sz w:val="24"/>
                                <w:szCs w:val="24"/>
                              </w:rPr>
                              <w:t>Ethnicity</w:t>
                            </w:r>
                            <w:bookmarkEnd w:id="3"/>
                            <w:bookmarkEnd w:id="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615CA" id="Rectangle 18" o:spid="_x0000_s1028" style="position:absolute;left:0;text-align:left;margin-left:259.8pt;margin-top:30.1pt;width:202.25pt;height:238.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" fillcolor="white [3201]" strokecolor="#70ad47 [3209]" strokeweight="1pt">
                <v:textbox>
                  <w:txbxContent>
                    <w:p w14:paraId="5555A399" w14:textId="77777777" w:rsidR="00C96056" w:rsidRDefault="00C96056" w:rsidP="00C96056">
                      <w:pPr>
                        <w:pStyle w:val="ListParagraph"/>
                        <w:numPr>
                          <w:ilvl w:val="0"/>
                          <w:numId w:val="3"/>
                        </w:numPr>
                        <w:spacing w:after="0" w:line="240" w:lineRule="auto"/>
                        <w:rPr>
                          <w:sz w:val="24"/>
                          <w:szCs w:val="24"/>
                        </w:rPr>
                      </w:pPr>
                      <w:bookmarkStart w:id="5" w:name="_Hlk178675130"/>
                      <w:bookmarkStart w:id="6" w:name="_Hlk178675210"/>
                      <w:r>
                        <w:rPr>
                          <w:sz w:val="24"/>
                          <w:szCs w:val="24"/>
                        </w:rPr>
                        <w:t>Area of residence</w:t>
                      </w:r>
                    </w:p>
                    <w:p w14:paraId="1BF306B9" w14:textId="1E6A866D" w:rsidR="00C96056" w:rsidRPr="00C96056" w:rsidRDefault="00C96056" w:rsidP="00C96056">
                      <w:pPr>
                        <w:pStyle w:val="ListParagraph"/>
                        <w:numPr>
                          <w:ilvl w:val="0"/>
                          <w:numId w:val="3"/>
                        </w:numPr>
                        <w:spacing w:after="0" w:line="240" w:lineRule="auto"/>
                        <w:rPr>
                          <w:sz w:val="24"/>
                          <w:szCs w:val="24"/>
                        </w:rPr>
                      </w:pPr>
                      <w:r>
                        <w:rPr>
                          <w:sz w:val="24"/>
                          <w:szCs w:val="24"/>
                        </w:rPr>
                        <w:t>Geographic location</w:t>
                      </w:r>
                    </w:p>
                    <w:p w14:paraId="74B5E5E3" w14:textId="0AC4DCC5" w:rsidR="00756BE4" w:rsidRDefault="002E4AFF" w:rsidP="00A4011A">
                      <w:pPr>
                        <w:pStyle w:val="ListParagraph"/>
                        <w:numPr>
                          <w:ilvl w:val="0"/>
                          <w:numId w:val="3"/>
                        </w:numPr>
                        <w:spacing w:after="0" w:line="240" w:lineRule="auto"/>
                        <w:rPr>
                          <w:sz w:val="24"/>
                          <w:szCs w:val="24"/>
                        </w:rPr>
                      </w:pPr>
                      <w:bookmarkStart w:id="7" w:name="_Hlk178675224"/>
                      <w:bookmarkEnd w:id="6"/>
                      <w:r>
                        <w:rPr>
                          <w:sz w:val="24"/>
                          <w:szCs w:val="24"/>
                        </w:rPr>
                        <w:t>Respondent</w:t>
                      </w:r>
                      <w:r w:rsidR="00C96056">
                        <w:rPr>
                          <w:sz w:val="24"/>
                          <w:szCs w:val="24"/>
                        </w:rPr>
                        <w:t>’s</w:t>
                      </w:r>
                      <w:r>
                        <w:rPr>
                          <w:sz w:val="24"/>
                          <w:szCs w:val="24"/>
                        </w:rPr>
                        <w:t xml:space="preserve"> </w:t>
                      </w:r>
                      <w:r w:rsidR="00CD4A0A">
                        <w:rPr>
                          <w:sz w:val="24"/>
                          <w:szCs w:val="24"/>
                        </w:rPr>
                        <w:t>Age</w:t>
                      </w:r>
                    </w:p>
                    <w:p w14:paraId="22442E1D" w14:textId="2127B894" w:rsidR="002E4AFF" w:rsidRDefault="002E4AFF" w:rsidP="002E4AFF">
                      <w:pPr>
                        <w:pStyle w:val="ListParagraph"/>
                        <w:numPr>
                          <w:ilvl w:val="0"/>
                          <w:numId w:val="3"/>
                        </w:numPr>
                        <w:spacing w:after="0" w:line="240" w:lineRule="auto"/>
                        <w:rPr>
                          <w:sz w:val="24"/>
                          <w:szCs w:val="24"/>
                        </w:rPr>
                      </w:pPr>
                      <w:r>
                        <w:rPr>
                          <w:sz w:val="24"/>
                          <w:szCs w:val="24"/>
                        </w:rPr>
                        <w:t>Respondent</w:t>
                      </w:r>
                      <w:r w:rsidR="00C96056">
                        <w:rPr>
                          <w:sz w:val="24"/>
                          <w:szCs w:val="24"/>
                        </w:rPr>
                        <w:t>’s</w:t>
                      </w:r>
                      <w:r>
                        <w:rPr>
                          <w:sz w:val="24"/>
                          <w:szCs w:val="24"/>
                        </w:rPr>
                        <w:t xml:space="preserve"> </w:t>
                      </w:r>
                      <w:r>
                        <w:rPr>
                          <w:sz w:val="24"/>
                          <w:szCs w:val="24"/>
                        </w:rPr>
                        <w:t>Education</w:t>
                      </w:r>
                    </w:p>
                    <w:p w14:paraId="12181D93" w14:textId="2E160E87" w:rsidR="00C96056" w:rsidRPr="00C96056" w:rsidRDefault="00C96056" w:rsidP="00C96056">
                      <w:pPr>
                        <w:pStyle w:val="ListParagraph"/>
                        <w:numPr>
                          <w:ilvl w:val="0"/>
                          <w:numId w:val="3"/>
                        </w:numPr>
                        <w:spacing w:after="0" w:line="240" w:lineRule="auto"/>
                        <w:rPr>
                          <w:sz w:val="24"/>
                          <w:szCs w:val="24"/>
                        </w:rPr>
                      </w:pPr>
                      <w:r>
                        <w:rPr>
                          <w:sz w:val="24"/>
                          <w:szCs w:val="24"/>
                        </w:rPr>
                        <w:t>Respondent’s occupation</w:t>
                      </w:r>
                    </w:p>
                    <w:bookmarkEnd w:id="5"/>
                    <w:p w14:paraId="3521612D" w14:textId="53302A77" w:rsidR="003E7CCA" w:rsidRPr="00C96056" w:rsidRDefault="00501190" w:rsidP="00C96056">
                      <w:pPr>
                        <w:pStyle w:val="ListParagraph"/>
                        <w:numPr>
                          <w:ilvl w:val="0"/>
                          <w:numId w:val="3"/>
                        </w:numPr>
                        <w:spacing w:after="0" w:line="240" w:lineRule="auto"/>
                        <w:rPr>
                          <w:sz w:val="24"/>
                          <w:szCs w:val="24"/>
                        </w:rPr>
                      </w:pPr>
                      <w:r>
                        <w:rPr>
                          <w:sz w:val="24"/>
                          <w:szCs w:val="24"/>
                        </w:rPr>
                        <w:t>Husband’s occupation</w:t>
                      </w:r>
                    </w:p>
                    <w:p w14:paraId="61131BE1" w14:textId="1570A5B5" w:rsidR="003E7CCA" w:rsidRPr="003E7CCA" w:rsidRDefault="003E7CCA" w:rsidP="003E7CCA">
                      <w:pPr>
                        <w:pStyle w:val="ListParagraph"/>
                        <w:numPr>
                          <w:ilvl w:val="0"/>
                          <w:numId w:val="3"/>
                        </w:numPr>
                        <w:spacing w:after="0" w:line="240" w:lineRule="auto"/>
                        <w:rPr>
                          <w:sz w:val="24"/>
                          <w:szCs w:val="24"/>
                        </w:rPr>
                      </w:pPr>
                      <w:r>
                        <w:rPr>
                          <w:sz w:val="24"/>
                          <w:szCs w:val="24"/>
                        </w:rPr>
                        <w:t>Husband’s education level</w:t>
                      </w:r>
                    </w:p>
                    <w:p w14:paraId="7E27AA3B" w14:textId="434A190D" w:rsidR="00501190" w:rsidRDefault="00501190" w:rsidP="00A4011A">
                      <w:pPr>
                        <w:pStyle w:val="ListParagraph"/>
                        <w:numPr>
                          <w:ilvl w:val="0"/>
                          <w:numId w:val="3"/>
                        </w:numPr>
                        <w:spacing w:after="0" w:line="240" w:lineRule="auto"/>
                        <w:rPr>
                          <w:sz w:val="24"/>
                          <w:szCs w:val="24"/>
                        </w:rPr>
                      </w:pPr>
                      <w:bookmarkStart w:id="8" w:name="_Hlk178675237"/>
                      <w:bookmarkStart w:id="9" w:name="_Hlk178675238"/>
                      <w:bookmarkEnd w:id="7"/>
                      <w:r>
                        <w:rPr>
                          <w:sz w:val="24"/>
                          <w:szCs w:val="24"/>
                        </w:rPr>
                        <w:t>Parity</w:t>
                      </w:r>
                    </w:p>
                    <w:p w14:paraId="4F95E3B4" w14:textId="5E989E3D" w:rsidR="00501190" w:rsidRDefault="00501190" w:rsidP="00A4011A">
                      <w:pPr>
                        <w:pStyle w:val="ListParagraph"/>
                        <w:numPr>
                          <w:ilvl w:val="0"/>
                          <w:numId w:val="3"/>
                        </w:numPr>
                        <w:spacing w:after="0" w:line="240" w:lineRule="auto"/>
                        <w:rPr>
                          <w:sz w:val="24"/>
                          <w:szCs w:val="24"/>
                        </w:rPr>
                      </w:pPr>
                      <w:r>
                        <w:rPr>
                          <w:sz w:val="24"/>
                          <w:szCs w:val="24"/>
                        </w:rPr>
                        <w:t>Age at first marriage</w:t>
                      </w:r>
                    </w:p>
                    <w:p w14:paraId="0B495064" w14:textId="7034C1FB" w:rsidR="00501190" w:rsidRDefault="00501190" w:rsidP="00A4011A">
                      <w:pPr>
                        <w:pStyle w:val="ListParagraph"/>
                        <w:numPr>
                          <w:ilvl w:val="0"/>
                          <w:numId w:val="3"/>
                        </w:numPr>
                        <w:spacing w:after="0" w:line="240" w:lineRule="auto"/>
                        <w:rPr>
                          <w:sz w:val="24"/>
                          <w:szCs w:val="24"/>
                        </w:rPr>
                      </w:pPr>
                      <w:r>
                        <w:rPr>
                          <w:sz w:val="24"/>
                          <w:szCs w:val="24"/>
                        </w:rPr>
                        <w:t>Age at first delivery</w:t>
                      </w:r>
                    </w:p>
                    <w:p w14:paraId="5E68DE6E" w14:textId="62EB667C" w:rsidR="00501190" w:rsidRDefault="00501190" w:rsidP="00501190">
                      <w:pPr>
                        <w:pStyle w:val="ListParagraph"/>
                        <w:numPr>
                          <w:ilvl w:val="0"/>
                          <w:numId w:val="3"/>
                        </w:numPr>
                        <w:spacing w:after="0" w:line="240" w:lineRule="auto"/>
                        <w:rPr>
                          <w:sz w:val="24"/>
                          <w:szCs w:val="24"/>
                        </w:rPr>
                      </w:pPr>
                      <w:r>
                        <w:rPr>
                          <w:sz w:val="24"/>
                          <w:szCs w:val="24"/>
                        </w:rPr>
                        <w:t>Family income</w:t>
                      </w:r>
                    </w:p>
                    <w:p w14:paraId="5F31C9FB" w14:textId="4739A414" w:rsidR="00892EE3" w:rsidRPr="00892EE3" w:rsidRDefault="00892EE3" w:rsidP="00892EE3">
                      <w:pPr>
                        <w:pStyle w:val="ListParagraph"/>
                        <w:numPr>
                          <w:ilvl w:val="0"/>
                          <w:numId w:val="3"/>
                        </w:numPr>
                        <w:spacing w:after="0" w:line="240" w:lineRule="auto"/>
                        <w:rPr>
                          <w:sz w:val="24"/>
                          <w:szCs w:val="24"/>
                        </w:rPr>
                      </w:pPr>
                      <w:r>
                        <w:rPr>
                          <w:sz w:val="24"/>
                          <w:szCs w:val="24"/>
                        </w:rPr>
                        <w:t>Ethnicity</w:t>
                      </w:r>
                      <w:bookmarkEnd w:id="8"/>
                      <w:bookmarkEnd w:id="9"/>
                    </w:p>
                  </w:txbxContent>
                </v:textbox>
                <w10:wrap anchorx="margin"/>
              </v:rect>
            </w:pict>
          </mc:Fallback>
        </mc:AlternateContent>
      </w:r>
      <w:r w:rsidRPr="00802BBD">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6C29990" wp14:editId="34A5E38F">
                <wp:simplePos x="0" y="0"/>
                <wp:positionH relativeFrom="column">
                  <wp:posOffset>396240</wp:posOffset>
                </wp:positionH>
                <wp:positionV relativeFrom="paragraph">
                  <wp:posOffset>379730</wp:posOffset>
                </wp:positionV>
                <wp:extent cx="2171700" cy="10287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171700" cy="1028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46B1B2" w14:textId="15E39CAD" w:rsidR="00756BE4" w:rsidRPr="007D68EB" w:rsidRDefault="00CD4A0A" w:rsidP="007D68EB">
                            <w:pPr>
                              <w:jc w:val="center"/>
                              <w:rPr>
                                <w:sz w:val="24"/>
                                <w:szCs w:val="24"/>
                              </w:rPr>
                            </w:pPr>
                            <w:r>
                              <w:rPr>
                                <w:sz w:val="24"/>
                                <w:szCs w:val="24"/>
                              </w:rPr>
                              <w:t>VIA</w:t>
                            </w:r>
                            <w:r w:rsidR="0098055D">
                              <w:rPr>
                                <w:sz w:val="24"/>
                                <w:szCs w:val="24"/>
                              </w:rPr>
                              <w:t xml:space="preserve"> (</w:t>
                            </w:r>
                            <w:r>
                              <w:rPr>
                                <w:sz w:val="24"/>
                                <w:szCs w:val="24"/>
                              </w:rPr>
                              <w:t>positive</w:t>
                            </w:r>
                            <w:r w:rsidR="0098055D">
                              <w:rPr>
                                <w:sz w:val="24"/>
                                <w:szCs w:val="24"/>
                              </w:rPr>
                              <w:t xml:space="preserve"> and </w:t>
                            </w:r>
                            <w:r w:rsidR="00501190">
                              <w:rPr>
                                <w:sz w:val="24"/>
                                <w:szCs w:val="24"/>
                              </w:rPr>
                              <w:t>n</w:t>
                            </w:r>
                            <w:r>
                              <w:rPr>
                                <w:sz w:val="24"/>
                                <w:szCs w:val="24"/>
                              </w:rPr>
                              <w:t>egative</w:t>
                            </w:r>
                            <w:r w:rsidR="0098055D">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29990" id="Rectangle 14" o:spid="_x0000_s1029" style="position:absolute;left:0;text-align:left;margin-left:31.2pt;margin-top:29.9pt;width:171pt;height: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" fillcolor="white [3201]" strokecolor="#70ad47 [3209]" strokeweight="1pt">
                <v:textbox>
                  <w:txbxContent>
                    <w:p w14:paraId="5646B1B2" w14:textId="15E39CAD" w:rsidR="00756BE4" w:rsidRPr="007D68EB" w:rsidRDefault="00CD4A0A" w:rsidP="007D68EB">
                      <w:pPr>
                        <w:jc w:val="center"/>
                        <w:rPr>
                          <w:sz w:val="24"/>
                          <w:szCs w:val="24"/>
                        </w:rPr>
                      </w:pPr>
                      <w:r>
                        <w:rPr>
                          <w:sz w:val="24"/>
                          <w:szCs w:val="24"/>
                        </w:rPr>
                        <w:t>VIA</w:t>
                      </w:r>
                      <w:r w:rsidR="0098055D">
                        <w:rPr>
                          <w:sz w:val="24"/>
                          <w:szCs w:val="24"/>
                        </w:rPr>
                        <w:t xml:space="preserve"> (</w:t>
                      </w:r>
                      <w:r>
                        <w:rPr>
                          <w:sz w:val="24"/>
                          <w:szCs w:val="24"/>
                        </w:rPr>
                        <w:t>positive</w:t>
                      </w:r>
                      <w:r w:rsidR="0098055D">
                        <w:rPr>
                          <w:sz w:val="24"/>
                          <w:szCs w:val="24"/>
                        </w:rPr>
                        <w:t xml:space="preserve"> and </w:t>
                      </w:r>
                      <w:r w:rsidR="00501190">
                        <w:rPr>
                          <w:sz w:val="24"/>
                          <w:szCs w:val="24"/>
                        </w:rPr>
                        <w:t>n</w:t>
                      </w:r>
                      <w:r>
                        <w:rPr>
                          <w:sz w:val="24"/>
                          <w:szCs w:val="24"/>
                        </w:rPr>
                        <w:t>egative</w:t>
                      </w:r>
                      <w:r w:rsidR="0098055D">
                        <w:rPr>
                          <w:sz w:val="24"/>
                          <w:szCs w:val="24"/>
                        </w:rPr>
                        <w:t>)</w:t>
                      </w:r>
                    </w:p>
                  </w:txbxContent>
                </v:textbox>
              </v:rect>
            </w:pict>
          </mc:Fallback>
        </mc:AlternateContent>
      </w:r>
    </w:p>
    <w:p w14:paraId="2E1B0B2D" w14:textId="417173CB"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p>
    <w:p w14:paraId="266B3CCD" w14:textId="77777777" w:rsidR="006D4450" w:rsidRPr="00802BBD" w:rsidRDefault="006D4450" w:rsidP="006D4450">
      <w:pPr>
        <w:spacing w:line="480" w:lineRule="auto"/>
        <w:jc w:val="both"/>
        <w:rPr>
          <w:rFonts w:ascii="Times New Roman" w:eastAsia="Times New Roman" w:hAnsi="Times New Roman" w:cs="Times New Roman"/>
          <w:b/>
          <w:bCs/>
          <w:sz w:val="24"/>
          <w:szCs w:val="24"/>
        </w:rPr>
      </w:pPr>
    </w:p>
    <w:p w14:paraId="090EAC25" w14:textId="77777777" w:rsidR="006D4450" w:rsidRPr="00802BBD" w:rsidRDefault="006D4450" w:rsidP="006D4450">
      <w:pPr>
        <w:spacing w:line="480" w:lineRule="auto"/>
        <w:jc w:val="both"/>
        <w:rPr>
          <w:rFonts w:ascii="Times New Roman" w:eastAsia="Times New Roman" w:hAnsi="Times New Roman" w:cs="Times New Roman"/>
          <w:b/>
          <w:bCs/>
          <w:sz w:val="24"/>
          <w:szCs w:val="24"/>
        </w:rPr>
      </w:pPr>
    </w:p>
    <w:p w14:paraId="6E03BE55" w14:textId="77777777" w:rsidR="006D4450" w:rsidRPr="00802BBD" w:rsidRDefault="006D4450" w:rsidP="006D4450">
      <w:pPr>
        <w:spacing w:line="480" w:lineRule="auto"/>
        <w:jc w:val="both"/>
        <w:rPr>
          <w:rFonts w:ascii="Times New Roman" w:eastAsia="Times New Roman" w:hAnsi="Times New Roman" w:cs="Times New Roman"/>
          <w:b/>
          <w:bCs/>
          <w:sz w:val="24"/>
          <w:szCs w:val="24"/>
        </w:rPr>
      </w:pPr>
    </w:p>
    <w:p w14:paraId="26BD0748" w14:textId="77777777" w:rsidR="006D4450" w:rsidRPr="00802BBD" w:rsidRDefault="006D4450" w:rsidP="006D4450">
      <w:pPr>
        <w:spacing w:line="480" w:lineRule="auto"/>
        <w:jc w:val="both"/>
        <w:rPr>
          <w:rFonts w:ascii="Times New Roman" w:eastAsia="Times New Roman" w:hAnsi="Times New Roman" w:cs="Times New Roman"/>
          <w:b/>
          <w:bCs/>
          <w:sz w:val="24"/>
          <w:szCs w:val="24"/>
        </w:rPr>
      </w:pPr>
    </w:p>
    <w:p w14:paraId="235203B0" w14:textId="77777777" w:rsidR="006D4450" w:rsidRPr="00802BBD" w:rsidRDefault="006D4450" w:rsidP="006D4450">
      <w:pPr>
        <w:spacing w:line="480" w:lineRule="auto"/>
        <w:jc w:val="both"/>
        <w:rPr>
          <w:rFonts w:ascii="Times New Roman" w:eastAsia="Times New Roman" w:hAnsi="Times New Roman" w:cs="Times New Roman"/>
          <w:b/>
          <w:bCs/>
          <w:sz w:val="24"/>
          <w:szCs w:val="24"/>
        </w:rPr>
      </w:pPr>
    </w:p>
    <w:p w14:paraId="49ECD3FB" w14:textId="77777777" w:rsidR="006D4450" w:rsidRPr="00802BBD" w:rsidRDefault="006D4450" w:rsidP="006D4450">
      <w:pPr>
        <w:spacing w:line="480" w:lineRule="auto"/>
        <w:jc w:val="both"/>
        <w:rPr>
          <w:rFonts w:ascii="Times New Roman" w:eastAsia="Times New Roman" w:hAnsi="Times New Roman" w:cs="Times New Roman"/>
          <w:b/>
          <w:bCs/>
          <w:sz w:val="24"/>
          <w:szCs w:val="24"/>
        </w:rPr>
      </w:pPr>
    </w:p>
    <w:p w14:paraId="38E64091" w14:textId="1C642BB1" w:rsidR="00756BE4" w:rsidRPr="00802BBD" w:rsidRDefault="00756BE4" w:rsidP="006D4450">
      <w:pPr>
        <w:spacing w:line="480" w:lineRule="auto"/>
        <w:jc w:val="both"/>
        <w:rPr>
          <w:rFonts w:ascii="Times New Roman" w:eastAsia="Times New Roman" w:hAnsi="Times New Roman" w:cs="Times New Roman"/>
          <w:b/>
          <w:bCs/>
          <w:sz w:val="24"/>
          <w:szCs w:val="24"/>
        </w:rPr>
      </w:pPr>
      <w:r w:rsidRPr="00802BBD">
        <w:rPr>
          <w:rFonts w:ascii="Times New Roman" w:eastAsia="Times New Roman" w:hAnsi="Times New Roman" w:cs="Times New Roman"/>
          <w:b/>
          <w:bCs/>
          <w:sz w:val="24"/>
          <w:szCs w:val="24"/>
        </w:rPr>
        <w:t>3.3 Study Design</w:t>
      </w:r>
      <w:r w:rsidRPr="00802BBD">
        <w:rPr>
          <w:rFonts w:ascii="Times New Roman" w:eastAsia="Times New Roman" w:hAnsi="Times New Roman" w:cs="Times New Roman"/>
          <w:sz w:val="24"/>
          <w:szCs w:val="24"/>
        </w:rPr>
        <w:t> </w:t>
      </w:r>
    </w:p>
    <w:p w14:paraId="4AB4331E" w14:textId="42A00D28" w:rsidR="006D4450" w:rsidRPr="00802BBD" w:rsidRDefault="0002325C" w:rsidP="0002325C">
      <w:pPr>
        <w:spacing w:line="480" w:lineRule="auto"/>
        <w:rPr>
          <w:rFonts w:ascii="Times New Roman" w:eastAsia="Times New Roman" w:hAnsi="Times New Roman" w:cs="Times New Roman"/>
          <w:b/>
          <w:bCs/>
          <w:sz w:val="24"/>
          <w:szCs w:val="24"/>
        </w:rPr>
      </w:pPr>
      <w:bookmarkStart w:id="10" w:name="_Hlk178675265"/>
      <w:r w:rsidRPr="00802BBD">
        <w:rPr>
          <w:rFonts w:ascii="Times New Roman" w:eastAsia="Times New Roman" w:hAnsi="Times New Roman" w:cs="Times New Roman"/>
          <w:sz w:val="24"/>
          <w:szCs w:val="24"/>
        </w:rPr>
        <w:t>This study employed a descriptive, cross-sectional study design. The choice of this design was made as it facilitated the collection of data on various variables from participants at a single point in time. A community-based approach was adopted to enable the examination of cervical cancer prevention practices within the community.</w:t>
      </w:r>
      <w:bookmarkEnd w:id="10"/>
      <w:r w:rsidR="006D4450" w:rsidRPr="00802BBD">
        <w:rPr>
          <w:rFonts w:ascii="Times New Roman" w:eastAsia="Times New Roman" w:hAnsi="Times New Roman" w:cs="Times New Roman"/>
          <w:b/>
          <w:bCs/>
          <w:sz w:val="24"/>
          <w:szCs w:val="24"/>
        </w:rPr>
        <w:br w:type="page"/>
      </w:r>
    </w:p>
    <w:p w14:paraId="42BC10F3" w14:textId="1D8D243E"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lastRenderedPageBreak/>
        <w:t>3.4 Target Population &amp; Sample Population</w:t>
      </w:r>
      <w:r w:rsidRPr="00802BBD">
        <w:rPr>
          <w:rFonts w:ascii="Times New Roman" w:eastAsia="Times New Roman" w:hAnsi="Times New Roman" w:cs="Times New Roman"/>
          <w:sz w:val="24"/>
          <w:szCs w:val="24"/>
        </w:rPr>
        <w:t> </w:t>
      </w:r>
    </w:p>
    <w:p w14:paraId="57658F7D" w14:textId="3096C944" w:rsidR="0002325C" w:rsidRPr="00802BBD" w:rsidRDefault="0002325C" w:rsidP="006D4450">
      <w:pPr>
        <w:spacing w:line="480" w:lineRule="auto"/>
        <w:jc w:val="both"/>
        <w:textAlignment w:val="baseline"/>
        <w:rPr>
          <w:rFonts w:ascii="Times New Roman" w:eastAsia="Times New Roman" w:hAnsi="Times New Roman" w:cs="Times New Roman"/>
          <w:sz w:val="24"/>
          <w:szCs w:val="24"/>
        </w:rPr>
      </w:pPr>
      <w:bookmarkStart w:id="11" w:name="_Hlk178675283"/>
      <w:r w:rsidRPr="00802BBD">
        <w:rPr>
          <w:rFonts w:ascii="Times New Roman" w:eastAsia="Times New Roman" w:hAnsi="Times New Roman" w:cs="Times New Roman"/>
          <w:sz w:val="24"/>
          <w:szCs w:val="24"/>
        </w:rPr>
        <w:t>The target population in a study is the group to which the study aims to extend its findings, often known as the theoretical population. In this particular study, the target population encompasses all women within the reproductive age range of 18 to 49 years. Meanwhile, the study population pertains to the actual sampling frame from which a sample is selected. In this study, the study population consisted of women between the ages of 18 and 49 in Bangladesh who met the specified inclusion and exclusion criteria.</w:t>
      </w:r>
    </w:p>
    <w:bookmarkEnd w:id="11"/>
    <w:p w14:paraId="79AD09E4" w14:textId="743604DD"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3.5 Study Site &amp; Area</w:t>
      </w:r>
      <w:r w:rsidRPr="00802BBD">
        <w:rPr>
          <w:rFonts w:ascii="Times New Roman" w:eastAsia="Times New Roman" w:hAnsi="Times New Roman" w:cs="Times New Roman"/>
          <w:sz w:val="24"/>
          <w:szCs w:val="24"/>
        </w:rPr>
        <w:t> </w:t>
      </w:r>
    </w:p>
    <w:p w14:paraId="775F1F54" w14:textId="77776300"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p w14:paraId="235DB8CF" w14:textId="77777777" w:rsidR="006D4450" w:rsidRPr="00802BBD" w:rsidRDefault="006D4450" w:rsidP="006D4450">
      <w:pPr>
        <w:spacing w:line="480" w:lineRule="auto"/>
        <w:jc w:val="both"/>
        <w:textAlignment w:val="baseline"/>
        <w:rPr>
          <w:rFonts w:ascii="Times New Roman" w:eastAsia="Times New Roman" w:hAnsi="Times New Roman" w:cs="Times New Roman"/>
          <w:b/>
          <w:bCs/>
          <w:sz w:val="24"/>
          <w:szCs w:val="24"/>
        </w:rPr>
      </w:pPr>
    </w:p>
    <w:p w14:paraId="1741CB2F" w14:textId="73002E42" w:rsidR="00756BE4" w:rsidRPr="00802BBD" w:rsidRDefault="00756BE4" w:rsidP="0002325C">
      <w:pPr>
        <w:spacing w:line="480" w:lineRule="auto"/>
        <w:rPr>
          <w:rFonts w:ascii="Times New Roman" w:eastAsia="Times New Roman" w:hAnsi="Times New Roman" w:cs="Times New Roman"/>
          <w:b/>
          <w:bCs/>
          <w:sz w:val="24"/>
          <w:szCs w:val="24"/>
        </w:rPr>
      </w:pPr>
      <w:r w:rsidRPr="00802BBD">
        <w:rPr>
          <w:rFonts w:ascii="Times New Roman" w:eastAsia="Times New Roman" w:hAnsi="Times New Roman" w:cs="Times New Roman"/>
          <w:b/>
          <w:bCs/>
          <w:sz w:val="24"/>
          <w:szCs w:val="24"/>
        </w:rPr>
        <w:t>3.6 Study Period</w:t>
      </w:r>
      <w:r w:rsidRPr="00802BBD">
        <w:rPr>
          <w:rFonts w:ascii="Times New Roman" w:eastAsia="Times New Roman" w:hAnsi="Times New Roman" w:cs="Times New Roman"/>
          <w:sz w:val="24"/>
          <w:szCs w:val="24"/>
        </w:rPr>
        <w:t> </w:t>
      </w:r>
    </w:p>
    <w:p w14:paraId="418E60B2" w14:textId="77777777" w:rsidR="000A3FEF" w:rsidRPr="00802BBD" w:rsidRDefault="000A3FEF" w:rsidP="006D4450">
      <w:pPr>
        <w:spacing w:line="480" w:lineRule="auto"/>
        <w:jc w:val="both"/>
        <w:textAlignment w:val="baseline"/>
        <w:rPr>
          <w:rFonts w:ascii="Times New Roman" w:eastAsia="Times New Roman" w:hAnsi="Times New Roman" w:cs="Times New Roman"/>
          <w:sz w:val="24"/>
          <w:szCs w:val="24"/>
        </w:rPr>
      </w:pPr>
      <w:bookmarkStart w:id="12" w:name="_Hlk178675298"/>
      <w:r w:rsidRPr="00802BBD">
        <w:rPr>
          <w:rFonts w:ascii="Times New Roman" w:eastAsia="Times New Roman" w:hAnsi="Times New Roman" w:cs="Times New Roman"/>
          <w:sz w:val="24"/>
          <w:szCs w:val="24"/>
        </w:rPr>
        <w:t>Data collection was undertaken by three teams, each consisting of four interviewers, one measurer, and a supervisor. The fieldwork commenced on January 19, 2019, and was completed on June 1, 2019. Tablet computers running the Windows 10 operating system were employed for data collection, supported by a Bluetooth application for field operations. This application facilitated the transfer of assignments and completed questionnaires between the supervisor and interviewer tablets.</w:t>
      </w:r>
    </w:p>
    <w:bookmarkEnd w:id="12"/>
    <w:p w14:paraId="3DA7DEC0" w14:textId="1D9D95F4"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r w:rsidRPr="00802BBD">
        <w:rPr>
          <w:rFonts w:ascii="Times New Roman" w:eastAsia="Times New Roman" w:hAnsi="Times New Roman" w:cs="Times New Roman"/>
          <w:b/>
          <w:bCs/>
          <w:sz w:val="24"/>
          <w:szCs w:val="24"/>
        </w:rPr>
        <w:t>3.7 Sample Size</w:t>
      </w:r>
      <w:r w:rsidRPr="00802BBD">
        <w:rPr>
          <w:rFonts w:ascii="Times New Roman" w:eastAsia="Times New Roman" w:hAnsi="Times New Roman" w:cs="Times New Roman"/>
          <w:sz w:val="24"/>
          <w:szCs w:val="24"/>
        </w:rPr>
        <w:t> </w:t>
      </w:r>
    </w:p>
    <w:p w14:paraId="63CA8E3B" w14:textId="77777777" w:rsidR="0002325C" w:rsidRPr="00802BBD" w:rsidRDefault="0002325C" w:rsidP="00FC1A21">
      <w:pPr>
        <w:spacing w:line="480" w:lineRule="auto"/>
        <w:rPr>
          <w:rFonts w:ascii="Times New Roman" w:hAnsi="Times New Roman" w:cs="Times New Roman"/>
          <w:bCs/>
          <w:sz w:val="24"/>
          <w:szCs w:val="24"/>
        </w:rPr>
      </w:pPr>
      <w:bookmarkStart w:id="13" w:name="_Hlk178675329"/>
      <w:r w:rsidRPr="00802BBD">
        <w:rPr>
          <w:rFonts w:ascii="Times New Roman" w:hAnsi="Times New Roman" w:cs="Times New Roman"/>
          <w:bCs/>
          <w:sz w:val="24"/>
          <w:szCs w:val="24"/>
        </w:rPr>
        <w:t xml:space="preserve">The sample size was calculated using the formula introduced by Fisher et al. in 1998, with a confidence level of 95 percent. In this calculation, it was assumed that the proportion of the population possessing the desired characteristics was unknown. As a result, for Bangladesh, a </w:t>
      </w:r>
      <w:r w:rsidRPr="00802BBD">
        <w:rPr>
          <w:rFonts w:ascii="Times New Roman" w:hAnsi="Times New Roman" w:cs="Times New Roman"/>
          <w:bCs/>
          <w:sz w:val="24"/>
          <w:szCs w:val="24"/>
        </w:rPr>
        <w:lastRenderedPageBreak/>
        <w:t>figure of 50% was employed as the estimated fraction of individuals exhibiting these preferred prevention practices.</w:t>
      </w:r>
    </w:p>
    <w:p w14:paraId="0D63852D" w14:textId="0DF75027" w:rsidR="00FC1A21" w:rsidRPr="00802BBD" w:rsidRDefault="00FC1A21" w:rsidP="00FC1A21">
      <w:pPr>
        <w:spacing w:line="480" w:lineRule="auto"/>
        <w:rPr>
          <w:rFonts w:ascii="Times New Roman" w:hAnsi="Times New Roman" w:cs="Times New Roman"/>
          <w:bCs/>
          <w:sz w:val="24"/>
          <w:szCs w:val="24"/>
        </w:rPr>
      </w:pPr>
      <w:r w:rsidRPr="00802BBD">
        <w:rPr>
          <w:rFonts w:ascii="Times New Roman" w:hAnsi="Times New Roman" w:cs="Times New Roman"/>
          <w:bCs/>
          <w:sz w:val="24"/>
          <w:szCs w:val="24"/>
        </w:rPr>
        <w:t xml:space="preserve">The formula is:     n =  </w:t>
      </w:r>
      <m:oMath>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Z</m:t>
                </m:r>
              </m:e>
              <m:sup>
                <m:r>
                  <w:rPr>
                    <w:rFonts w:ascii="Cambria Math" w:hAnsi="Cambria Math" w:cs="Times New Roman"/>
                    <w:sz w:val="24"/>
                    <w:szCs w:val="24"/>
                  </w:rPr>
                  <m:t>2</m:t>
                </m:r>
              </m:sup>
            </m:sSup>
            <m:r>
              <m:rPr>
                <m:sty m:val="p"/>
              </m:rPr>
              <w:rPr>
                <w:rFonts w:ascii="Cambria Math" w:hAnsi="Cambria Math" w:cs="Times New Roman"/>
                <w:sz w:val="24"/>
                <w:szCs w:val="24"/>
              </w:rPr>
              <m:t xml:space="preserve"> ×pq </m:t>
            </m:r>
          </m:num>
          <m:den>
            <m:sSup>
              <m:sSupPr>
                <m:ctrlPr>
                  <w:rPr>
                    <w:rFonts w:ascii="Cambria Math" w:hAnsi="Cambria Math" w:cs="Times New Roman"/>
                    <w:sz w:val="24"/>
                    <w:szCs w:val="24"/>
                    <w:vertAlign w:val="superscript"/>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vertAlign w:val="superscript"/>
                  </w:rPr>
                  <m:t>2</m:t>
                </m:r>
              </m:sup>
            </m:sSup>
          </m:den>
        </m:f>
      </m:oMath>
    </w:p>
    <w:p w14:paraId="3DF8B88F" w14:textId="77777777" w:rsidR="00FC1A21" w:rsidRPr="00802BBD" w:rsidRDefault="00FC1A21" w:rsidP="00FC1A21">
      <w:pPr>
        <w:spacing w:line="480" w:lineRule="auto"/>
        <w:rPr>
          <w:rFonts w:ascii="Times New Roman" w:hAnsi="Times New Roman" w:cs="Times New Roman"/>
          <w:bCs/>
          <w:sz w:val="24"/>
          <w:szCs w:val="24"/>
        </w:rPr>
      </w:pPr>
      <w:r w:rsidRPr="00802BBD">
        <w:rPr>
          <w:rFonts w:ascii="Times New Roman" w:hAnsi="Times New Roman" w:cs="Times New Roman"/>
          <w:bCs/>
          <w:sz w:val="24"/>
          <w:szCs w:val="24"/>
        </w:rPr>
        <w:t>Where, n = estimated sample size</w:t>
      </w:r>
    </w:p>
    <w:p w14:paraId="09CD1C0C" w14:textId="77777777" w:rsidR="00FC1A21" w:rsidRPr="00802BBD" w:rsidRDefault="00FC1A21" w:rsidP="00FC1A21">
      <w:pPr>
        <w:spacing w:line="480" w:lineRule="auto"/>
        <w:rPr>
          <w:rFonts w:ascii="Times New Roman" w:hAnsi="Times New Roman" w:cs="Times New Roman"/>
          <w:bCs/>
          <w:sz w:val="24"/>
          <w:szCs w:val="24"/>
        </w:rPr>
      </w:pPr>
      <w:r w:rsidRPr="00802BBD">
        <w:rPr>
          <w:rFonts w:ascii="Times New Roman" w:hAnsi="Times New Roman" w:cs="Times New Roman"/>
          <w:bCs/>
          <w:sz w:val="24"/>
          <w:szCs w:val="24"/>
        </w:rPr>
        <w:t xml:space="preserve">            Z = 1.96 (in 95% Confidence Interval)</w:t>
      </w:r>
    </w:p>
    <w:p w14:paraId="1CB9A086" w14:textId="607474B2" w:rsidR="00FC1A21" w:rsidRPr="00802BBD" w:rsidRDefault="00FC1A21" w:rsidP="00FC1A21">
      <w:pPr>
        <w:spacing w:line="480" w:lineRule="auto"/>
        <w:rPr>
          <w:rFonts w:ascii="Times New Roman" w:hAnsi="Times New Roman" w:cs="Times New Roman"/>
          <w:bCs/>
          <w:sz w:val="24"/>
          <w:szCs w:val="24"/>
        </w:rPr>
      </w:pPr>
      <w:r w:rsidRPr="00802BBD">
        <w:rPr>
          <w:rFonts w:ascii="Times New Roman" w:hAnsi="Times New Roman" w:cs="Times New Roman"/>
          <w:bCs/>
          <w:sz w:val="24"/>
          <w:szCs w:val="24"/>
        </w:rPr>
        <w:t xml:space="preserve">            p = prevalence, 50% (0.50),</w:t>
      </w:r>
    </w:p>
    <w:p w14:paraId="184FF5F2" w14:textId="37A70A8E" w:rsidR="00FC1A21" w:rsidRPr="00802BBD" w:rsidRDefault="00FC1A21" w:rsidP="00FC1A21">
      <w:pPr>
        <w:spacing w:line="480" w:lineRule="auto"/>
        <w:rPr>
          <w:rFonts w:ascii="Times New Roman" w:hAnsi="Times New Roman" w:cs="Times New Roman"/>
          <w:bCs/>
          <w:sz w:val="24"/>
          <w:szCs w:val="24"/>
        </w:rPr>
      </w:pPr>
      <w:r w:rsidRPr="00802BBD">
        <w:rPr>
          <w:rFonts w:ascii="Times New Roman" w:hAnsi="Times New Roman" w:cs="Times New Roman"/>
          <w:bCs/>
          <w:sz w:val="24"/>
          <w:szCs w:val="24"/>
        </w:rPr>
        <w:t xml:space="preserve">            q = 1- 0.5</w:t>
      </w:r>
      <w:r w:rsidR="001E62D2" w:rsidRPr="00802BBD">
        <w:rPr>
          <w:rFonts w:ascii="Times New Roman" w:hAnsi="Times New Roman" w:cs="Times New Roman"/>
          <w:bCs/>
          <w:sz w:val="24"/>
          <w:szCs w:val="24"/>
        </w:rPr>
        <w:t>0</w:t>
      </w:r>
      <w:r w:rsidRPr="00802BBD">
        <w:rPr>
          <w:rFonts w:ascii="Times New Roman" w:hAnsi="Times New Roman" w:cs="Times New Roman"/>
          <w:bCs/>
          <w:sz w:val="24"/>
          <w:szCs w:val="24"/>
        </w:rPr>
        <w:t xml:space="preserve"> = 0.</w:t>
      </w:r>
      <w:r w:rsidR="001E62D2" w:rsidRPr="00802BBD">
        <w:rPr>
          <w:rFonts w:ascii="Times New Roman" w:hAnsi="Times New Roman" w:cs="Times New Roman"/>
          <w:bCs/>
          <w:sz w:val="24"/>
          <w:szCs w:val="24"/>
        </w:rPr>
        <w:t>50</w:t>
      </w:r>
      <w:r w:rsidRPr="00802BBD">
        <w:rPr>
          <w:rFonts w:ascii="Times New Roman" w:hAnsi="Times New Roman" w:cs="Times New Roman"/>
          <w:bCs/>
          <w:sz w:val="24"/>
          <w:szCs w:val="24"/>
        </w:rPr>
        <w:t>,</w:t>
      </w:r>
    </w:p>
    <w:p w14:paraId="4E9B0068" w14:textId="77777777" w:rsidR="00FC1A21" w:rsidRPr="00802BBD" w:rsidRDefault="00FC1A21" w:rsidP="00FC1A21">
      <w:pPr>
        <w:spacing w:line="480" w:lineRule="auto"/>
        <w:rPr>
          <w:rFonts w:ascii="Times New Roman" w:hAnsi="Times New Roman" w:cs="Times New Roman"/>
          <w:bCs/>
          <w:sz w:val="24"/>
          <w:szCs w:val="24"/>
        </w:rPr>
      </w:pPr>
      <w:r w:rsidRPr="00802BBD">
        <w:rPr>
          <w:rFonts w:ascii="Times New Roman" w:hAnsi="Times New Roman" w:cs="Times New Roman"/>
          <w:bCs/>
          <w:sz w:val="24"/>
          <w:szCs w:val="24"/>
        </w:rPr>
        <w:t xml:space="preserve">            d = permissible error, 5% (0.05)</w:t>
      </w:r>
    </w:p>
    <w:p w14:paraId="28D460FD" w14:textId="402EDD65" w:rsidR="00756BE4" w:rsidRPr="00802BBD" w:rsidRDefault="00FC1A21" w:rsidP="00FC1A21">
      <w:pPr>
        <w:spacing w:line="480" w:lineRule="auto"/>
        <w:rPr>
          <w:rFonts w:ascii="Times New Roman" w:hAnsi="Times New Roman" w:cs="Times New Roman"/>
          <w:bCs/>
          <w:sz w:val="24"/>
          <w:szCs w:val="24"/>
        </w:rPr>
      </w:pPr>
      <w:r w:rsidRPr="00802BBD">
        <w:rPr>
          <w:rFonts w:ascii="Times New Roman" w:hAnsi="Times New Roman" w:cs="Times New Roman"/>
          <w:bCs/>
          <w:sz w:val="24"/>
          <w:szCs w:val="24"/>
        </w:rPr>
        <w:t>So, sample size (n) = {(</w:t>
      </w:r>
      <w:r w:rsidR="00251980" w:rsidRPr="00802BBD">
        <w:rPr>
          <w:rFonts w:ascii="Times New Roman" w:hAnsi="Times New Roman" w:cs="Times New Roman"/>
          <w:bCs/>
          <w:sz w:val="24"/>
          <w:szCs w:val="24"/>
        </w:rPr>
        <w:t>1.96)</w:t>
      </w:r>
      <w:r w:rsidRPr="00802BBD">
        <w:rPr>
          <w:rFonts w:ascii="Times New Roman" w:hAnsi="Times New Roman" w:cs="Times New Roman"/>
          <w:bCs/>
          <w:sz w:val="24"/>
          <w:szCs w:val="24"/>
          <w:vertAlign w:val="superscript"/>
        </w:rPr>
        <w:t>2</w:t>
      </w:r>
      <w:r w:rsidRPr="00802BBD">
        <w:rPr>
          <w:rFonts w:ascii="Times New Roman" w:hAnsi="Times New Roman" w:cs="Times New Roman"/>
          <w:bCs/>
          <w:sz w:val="24"/>
          <w:szCs w:val="24"/>
        </w:rPr>
        <w:t>*0.5</w:t>
      </w:r>
      <w:r w:rsidR="001E62D2" w:rsidRPr="00802BBD">
        <w:rPr>
          <w:rFonts w:ascii="Times New Roman" w:hAnsi="Times New Roman" w:cs="Times New Roman"/>
          <w:bCs/>
          <w:sz w:val="24"/>
          <w:szCs w:val="24"/>
        </w:rPr>
        <w:t>0</w:t>
      </w:r>
      <w:r w:rsidRPr="00802BBD">
        <w:rPr>
          <w:rFonts w:ascii="Times New Roman" w:hAnsi="Times New Roman" w:cs="Times New Roman"/>
          <w:bCs/>
          <w:sz w:val="24"/>
          <w:szCs w:val="24"/>
        </w:rPr>
        <w:t>*0.</w:t>
      </w:r>
      <w:r w:rsidR="001E62D2" w:rsidRPr="00802BBD">
        <w:rPr>
          <w:rFonts w:ascii="Times New Roman" w:hAnsi="Times New Roman" w:cs="Times New Roman"/>
          <w:bCs/>
          <w:sz w:val="24"/>
          <w:szCs w:val="24"/>
        </w:rPr>
        <w:t>50</w:t>
      </w:r>
      <w:r w:rsidRPr="00802BBD">
        <w:rPr>
          <w:rFonts w:ascii="Times New Roman" w:hAnsi="Times New Roman" w:cs="Times New Roman"/>
          <w:bCs/>
          <w:sz w:val="24"/>
          <w:szCs w:val="24"/>
        </w:rPr>
        <w:t>}</w:t>
      </w:r>
      <w:r w:rsidR="00A9443A" w:rsidRPr="00802BBD">
        <w:rPr>
          <w:rFonts w:ascii="Times New Roman" w:hAnsi="Times New Roman" w:cs="Times New Roman"/>
          <w:bCs/>
          <w:sz w:val="24"/>
          <w:szCs w:val="24"/>
        </w:rPr>
        <w:t>/ (</w:t>
      </w:r>
      <w:r w:rsidRPr="00802BBD">
        <w:rPr>
          <w:rFonts w:ascii="Times New Roman" w:hAnsi="Times New Roman" w:cs="Times New Roman"/>
          <w:bCs/>
          <w:sz w:val="24"/>
          <w:szCs w:val="24"/>
        </w:rPr>
        <w:t>0.05)</w:t>
      </w:r>
      <w:r w:rsidRPr="00802BBD">
        <w:rPr>
          <w:rFonts w:ascii="Times New Roman" w:hAnsi="Times New Roman" w:cs="Times New Roman"/>
          <w:bCs/>
          <w:sz w:val="24"/>
          <w:szCs w:val="24"/>
          <w:vertAlign w:val="superscript"/>
        </w:rPr>
        <w:t>2</w:t>
      </w:r>
      <w:r w:rsidRPr="00802BBD">
        <w:rPr>
          <w:rFonts w:ascii="Times New Roman" w:hAnsi="Times New Roman" w:cs="Times New Roman"/>
          <w:bCs/>
          <w:sz w:val="24"/>
          <w:szCs w:val="24"/>
        </w:rPr>
        <w:t xml:space="preserve"> = 3</w:t>
      </w:r>
      <w:r w:rsidR="00B234E2" w:rsidRPr="00802BBD">
        <w:rPr>
          <w:rFonts w:ascii="Times New Roman" w:hAnsi="Times New Roman" w:cs="Times New Roman"/>
          <w:bCs/>
          <w:sz w:val="24"/>
          <w:szCs w:val="24"/>
        </w:rPr>
        <w:t>84.16</w:t>
      </w:r>
      <w:r w:rsidRPr="00802BBD">
        <w:rPr>
          <w:rFonts w:ascii="Times New Roman" w:hAnsi="Times New Roman" w:cs="Times New Roman"/>
          <w:bCs/>
          <w:sz w:val="24"/>
          <w:szCs w:val="24"/>
        </w:rPr>
        <w:t xml:space="preserve"> ≈ </w:t>
      </w:r>
      <w:r w:rsidR="00B234E2" w:rsidRPr="00802BBD">
        <w:rPr>
          <w:rFonts w:ascii="Times New Roman" w:hAnsi="Times New Roman" w:cs="Times New Roman"/>
          <w:bCs/>
          <w:sz w:val="24"/>
          <w:szCs w:val="24"/>
        </w:rPr>
        <w:t xml:space="preserve">400. </w:t>
      </w:r>
      <w:r w:rsidR="001E62D2" w:rsidRPr="00802BBD">
        <w:rPr>
          <w:rFonts w:ascii="Times New Roman" w:hAnsi="Times New Roman" w:cs="Times New Roman"/>
          <w:bCs/>
          <w:sz w:val="24"/>
          <w:szCs w:val="24"/>
        </w:rPr>
        <w:t>The calculated</w:t>
      </w:r>
      <w:r w:rsidRPr="00802BBD">
        <w:rPr>
          <w:rFonts w:ascii="Times New Roman" w:hAnsi="Times New Roman" w:cs="Times New Roman"/>
          <w:bCs/>
          <w:sz w:val="24"/>
          <w:szCs w:val="24"/>
        </w:rPr>
        <w:t xml:space="preserve"> sample size was 3</w:t>
      </w:r>
      <w:r w:rsidR="00B234E2" w:rsidRPr="00802BBD">
        <w:rPr>
          <w:rFonts w:ascii="Times New Roman" w:hAnsi="Times New Roman" w:cs="Times New Roman"/>
          <w:bCs/>
          <w:sz w:val="24"/>
          <w:szCs w:val="24"/>
        </w:rPr>
        <w:t>84.16</w:t>
      </w:r>
      <w:r w:rsidRPr="00802BBD">
        <w:rPr>
          <w:rFonts w:ascii="Times New Roman" w:hAnsi="Times New Roman" w:cs="Times New Roman"/>
          <w:bCs/>
          <w:sz w:val="24"/>
          <w:szCs w:val="24"/>
        </w:rPr>
        <w:t xml:space="preserve"> but we collected data as a round figure </w:t>
      </w:r>
      <w:r w:rsidR="00B234E2" w:rsidRPr="00802BBD">
        <w:rPr>
          <w:rFonts w:ascii="Times New Roman" w:hAnsi="Times New Roman" w:cs="Times New Roman"/>
          <w:bCs/>
          <w:sz w:val="24"/>
          <w:szCs w:val="24"/>
        </w:rPr>
        <w:t>of 400</w:t>
      </w:r>
      <w:r w:rsidR="001E62D2" w:rsidRPr="00802BBD">
        <w:rPr>
          <w:rFonts w:ascii="Times New Roman" w:hAnsi="Times New Roman" w:cs="Times New Roman"/>
          <w:bCs/>
          <w:sz w:val="24"/>
          <w:szCs w:val="24"/>
        </w:rPr>
        <w:t xml:space="preserve"> </w:t>
      </w:r>
      <w:r w:rsidRPr="00802BBD">
        <w:rPr>
          <w:rFonts w:ascii="Times New Roman" w:hAnsi="Times New Roman" w:cs="Times New Roman"/>
          <w:bCs/>
          <w:sz w:val="24"/>
          <w:szCs w:val="24"/>
        </w:rPr>
        <w:t>respondents.</w:t>
      </w:r>
    </w:p>
    <w:bookmarkEnd w:id="13"/>
    <w:p w14:paraId="23B6F3E3"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3.8 Inclusion Criteria</w:t>
      </w:r>
      <w:r w:rsidRPr="00802BBD">
        <w:rPr>
          <w:rFonts w:ascii="Times New Roman" w:eastAsia="Times New Roman" w:hAnsi="Times New Roman" w:cs="Times New Roman"/>
          <w:sz w:val="24"/>
          <w:szCs w:val="24"/>
        </w:rPr>
        <w:t> </w:t>
      </w:r>
    </w:p>
    <w:p w14:paraId="40DEA498" w14:textId="77777777" w:rsidR="0002325C" w:rsidRPr="00802BBD" w:rsidRDefault="0002325C" w:rsidP="0002325C">
      <w:pPr>
        <w:spacing w:line="480" w:lineRule="auto"/>
        <w:jc w:val="both"/>
        <w:textAlignment w:val="baseline"/>
        <w:rPr>
          <w:rFonts w:ascii="Times New Roman" w:eastAsia="Times New Roman" w:hAnsi="Times New Roman" w:cs="Times New Roman"/>
          <w:sz w:val="24"/>
          <w:szCs w:val="24"/>
        </w:rPr>
      </w:pPr>
      <w:bookmarkStart w:id="14" w:name="_Hlk178675368"/>
      <w:r w:rsidRPr="00802BBD">
        <w:rPr>
          <w:rFonts w:ascii="Times New Roman" w:eastAsia="Times New Roman" w:hAnsi="Times New Roman" w:cs="Times New Roman"/>
          <w:sz w:val="24"/>
          <w:szCs w:val="24"/>
        </w:rPr>
        <w:t>The sample consisted of females between the ages of 18 and 49. Additionally, women who were pregnant, had at least one child, and had been residents of the selected area for the previous twelve months were also included in the sample.</w:t>
      </w:r>
    </w:p>
    <w:bookmarkEnd w:id="14"/>
    <w:p w14:paraId="57060CE8" w14:textId="505F7684"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3.9 Exclusion Criteria</w:t>
      </w:r>
      <w:r w:rsidRPr="00802BBD">
        <w:rPr>
          <w:rFonts w:ascii="Times New Roman" w:eastAsia="Times New Roman" w:hAnsi="Times New Roman" w:cs="Times New Roman"/>
          <w:sz w:val="24"/>
          <w:szCs w:val="24"/>
        </w:rPr>
        <w:t> </w:t>
      </w:r>
    </w:p>
    <w:p w14:paraId="61D94CF2" w14:textId="77777777" w:rsidR="0002325C" w:rsidRPr="00802BBD" w:rsidRDefault="0002325C" w:rsidP="006D4450">
      <w:pPr>
        <w:spacing w:line="480" w:lineRule="auto"/>
        <w:jc w:val="both"/>
        <w:textAlignment w:val="baseline"/>
        <w:rPr>
          <w:rFonts w:ascii="Times New Roman" w:eastAsia="Times New Roman" w:hAnsi="Times New Roman" w:cs="Times New Roman"/>
          <w:sz w:val="24"/>
          <w:szCs w:val="24"/>
        </w:rPr>
      </w:pPr>
      <w:bookmarkStart w:id="15" w:name="_Hlk178675382"/>
      <w:r w:rsidRPr="00802BBD">
        <w:rPr>
          <w:rFonts w:ascii="Times New Roman" w:eastAsia="Times New Roman" w:hAnsi="Times New Roman" w:cs="Times New Roman"/>
          <w:sz w:val="24"/>
          <w:szCs w:val="24"/>
        </w:rPr>
        <w:t>The sample excluded females who were in a condition of extreme frailty or illness, as they lacked the capacity to participate in the research due to their health status.</w:t>
      </w:r>
    </w:p>
    <w:bookmarkEnd w:id="15"/>
    <w:p w14:paraId="7B8818A3" w14:textId="07C9C00C"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3.10 Sampling Technique</w:t>
      </w:r>
      <w:r w:rsidRPr="00802BBD">
        <w:rPr>
          <w:rFonts w:ascii="Times New Roman" w:eastAsia="Times New Roman" w:hAnsi="Times New Roman" w:cs="Times New Roman"/>
          <w:sz w:val="24"/>
          <w:szCs w:val="24"/>
        </w:rPr>
        <w:t> </w:t>
      </w:r>
    </w:p>
    <w:p w14:paraId="24F9E538" w14:textId="23B41012" w:rsidR="0002325C" w:rsidRPr="00802BBD" w:rsidRDefault="0002325C" w:rsidP="0002325C">
      <w:pPr>
        <w:spacing w:line="480" w:lineRule="auto"/>
        <w:jc w:val="both"/>
        <w:textAlignment w:val="baseline"/>
        <w:rPr>
          <w:rFonts w:ascii="Times New Roman" w:eastAsia="Times New Roman" w:hAnsi="Times New Roman" w:cs="Times New Roman"/>
          <w:sz w:val="24"/>
          <w:szCs w:val="24"/>
        </w:rPr>
      </w:pPr>
      <w:bookmarkStart w:id="16" w:name="_Hlk178675400"/>
      <w:r w:rsidRPr="00802BBD">
        <w:rPr>
          <w:rFonts w:ascii="Times New Roman" w:eastAsia="Times New Roman" w:hAnsi="Times New Roman" w:cs="Times New Roman"/>
          <w:sz w:val="24"/>
          <w:szCs w:val="24"/>
        </w:rPr>
        <w:lastRenderedPageBreak/>
        <w:t xml:space="preserve">The study employed a multi-stage sampling approach to select both the respondents and the study location. Firstly, a purposive sampling method was used to choose the hill tract region, as it has one of the highest rates of cervical cancer cases. Secondly, the researcher applied simple random sampling to select one union from a pool of 12 unions. Simple random sampling was chosen because it provided each union an equal opportunity to be selected for the study. Specifically, the names of all unions were written on pieces of paper, folded, and one piece was randomly selected. At this stage, the </w:t>
      </w:r>
      <w:proofErr w:type="spellStart"/>
      <w:r w:rsidRPr="00802BBD">
        <w:rPr>
          <w:rFonts w:ascii="Times New Roman" w:eastAsia="Times New Roman" w:hAnsi="Times New Roman" w:cs="Times New Roman"/>
          <w:sz w:val="24"/>
          <w:szCs w:val="24"/>
        </w:rPr>
        <w:t>Bandarban</w:t>
      </w:r>
      <w:proofErr w:type="spellEnd"/>
      <w:r w:rsidRPr="00802BBD">
        <w:rPr>
          <w:rFonts w:ascii="Times New Roman" w:eastAsia="Times New Roman" w:hAnsi="Times New Roman" w:cs="Times New Roman"/>
          <w:sz w:val="24"/>
          <w:szCs w:val="24"/>
        </w:rPr>
        <w:t xml:space="preserve"> district was chosen.</w:t>
      </w:r>
    </w:p>
    <w:p w14:paraId="78932345" w14:textId="4DD93843" w:rsidR="0002325C" w:rsidRPr="00802BBD" w:rsidRDefault="0002325C" w:rsidP="0002325C">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Thirdly, the researcher used the same procedure to select three out of the five wards in the </w:t>
      </w:r>
      <w:proofErr w:type="spellStart"/>
      <w:r w:rsidRPr="00802BBD">
        <w:rPr>
          <w:rFonts w:ascii="Times New Roman" w:eastAsia="Times New Roman" w:hAnsi="Times New Roman" w:cs="Times New Roman"/>
          <w:sz w:val="24"/>
          <w:szCs w:val="24"/>
        </w:rPr>
        <w:t>Bandarban</w:t>
      </w:r>
      <w:proofErr w:type="spellEnd"/>
      <w:r w:rsidRPr="00802BBD">
        <w:rPr>
          <w:rFonts w:ascii="Times New Roman" w:eastAsia="Times New Roman" w:hAnsi="Times New Roman" w:cs="Times New Roman"/>
          <w:sz w:val="24"/>
          <w:szCs w:val="24"/>
        </w:rPr>
        <w:t xml:space="preserve"> district. In this step, the names of all the wards were written on paper, folded, and then three pieces were randomly chosen. The three selected wards were X, Y, and Z Wards.</w:t>
      </w:r>
    </w:p>
    <w:p w14:paraId="540CD10D" w14:textId="2150453F" w:rsidR="0002325C" w:rsidRPr="00802BBD" w:rsidRDefault="0002325C" w:rsidP="0002325C">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Fourthly, in each of the three selected wards, one estate or village was chosen through simple random sampling. The names of all estates were written on pieces of paper, folded, and one piece was randomly selected.</w:t>
      </w:r>
    </w:p>
    <w:p w14:paraId="3DC27C9C" w14:textId="1F7D52BD" w:rsidR="0002325C" w:rsidRPr="00802BBD" w:rsidRDefault="0002325C" w:rsidP="0002325C">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Lastly, to sample the households, the investigator employed systematic sampling starting from the administrative offices in the selected estates or villages. Using systematic sampling, the research assistants selected every tenth household from the administrative center. One study respondent per household was selected until the desired sample size was achieved.</w:t>
      </w:r>
    </w:p>
    <w:bookmarkEnd w:id="16"/>
    <w:p w14:paraId="243C8700"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3.11 Data Collection Tools</w:t>
      </w:r>
      <w:r w:rsidRPr="00802BBD">
        <w:rPr>
          <w:rFonts w:ascii="Times New Roman" w:eastAsia="Times New Roman" w:hAnsi="Times New Roman" w:cs="Times New Roman"/>
          <w:sz w:val="24"/>
          <w:szCs w:val="24"/>
        </w:rPr>
        <w:t> </w:t>
      </w:r>
    </w:p>
    <w:p w14:paraId="3EFC116D" w14:textId="77777777" w:rsidR="0002325C" w:rsidRPr="00802BBD" w:rsidRDefault="0002325C" w:rsidP="006D4450">
      <w:pPr>
        <w:spacing w:line="480" w:lineRule="auto"/>
        <w:jc w:val="both"/>
        <w:textAlignment w:val="baseline"/>
        <w:rPr>
          <w:rFonts w:ascii="Times New Roman" w:eastAsia="Times New Roman" w:hAnsi="Times New Roman" w:cs="Times New Roman"/>
          <w:sz w:val="24"/>
          <w:szCs w:val="24"/>
        </w:rPr>
      </w:pPr>
      <w:bookmarkStart w:id="17" w:name="_Hlk178675415"/>
      <w:r w:rsidRPr="00802BBD">
        <w:rPr>
          <w:rFonts w:ascii="Times New Roman" w:eastAsia="Times New Roman" w:hAnsi="Times New Roman" w:cs="Times New Roman"/>
          <w:sz w:val="24"/>
          <w:szCs w:val="24"/>
        </w:rPr>
        <w:t xml:space="preserve">The primary researcher and research assistants conducted interviews with the study participants to gather quantitative data. The questionnaire encompassed inquiries pertaining to demographic and socio-economic details, featuring a combination of open-ended and closed-ended questions. The </w:t>
      </w:r>
      <w:r w:rsidRPr="00802BBD">
        <w:rPr>
          <w:rFonts w:ascii="Times New Roman" w:eastAsia="Times New Roman" w:hAnsi="Times New Roman" w:cs="Times New Roman"/>
          <w:sz w:val="24"/>
          <w:szCs w:val="24"/>
        </w:rPr>
        <w:lastRenderedPageBreak/>
        <w:t>questionnaire was structured into two sections: the first section, labeled as socio-demographic (Section A), and the second section, focusing on cervical cancer prevention practices (Section B).</w:t>
      </w:r>
    </w:p>
    <w:bookmarkEnd w:id="17"/>
    <w:p w14:paraId="1EB7EA56" w14:textId="25DBCFC3" w:rsidR="0002325C" w:rsidRPr="00802BBD" w:rsidRDefault="00756BE4" w:rsidP="0002325C">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 xml:space="preserve">3.12 </w:t>
      </w:r>
      <w:bookmarkStart w:id="18" w:name="_Hlk137420315"/>
      <w:r w:rsidRPr="00802BBD">
        <w:rPr>
          <w:rFonts w:ascii="Times New Roman" w:eastAsia="Times New Roman" w:hAnsi="Times New Roman" w:cs="Times New Roman"/>
          <w:b/>
          <w:bCs/>
          <w:sz w:val="24"/>
          <w:szCs w:val="24"/>
        </w:rPr>
        <w:t>Data Management &amp; Analysis Plan</w:t>
      </w:r>
      <w:r w:rsidRPr="00802BBD">
        <w:rPr>
          <w:rFonts w:ascii="Times New Roman" w:eastAsia="Times New Roman" w:hAnsi="Times New Roman" w:cs="Times New Roman"/>
          <w:sz w:val="24"/>
          <w:szCs w:val="24"/>
        </w:rPr>
        <w:t> </w:t>
      </w:r>
      <w:bookmarkEnd w:id="18"/>
    </w:p>
    <w:p w14:paraId="40C30442" w14:textId="204C3DDF" w:rsidR="0002325C" w:rsidRPr="00802BBD" w:rsidRDefault="0002325C" w:rsidP="0002325C">
      <w:pPr>
        <w:spacing w:line="480" w:lineRule="auto"/>
        <w:jc w:val="both"/>
        <w:textAlignment w:val="baseline"/>
        <w:rPr>
          <w:rFonts w:ascii="Times New Roman" w:eastAsia="Times New Roman" w:hAnsi="Times New Roman" w:cs="Times New Roman"/>
          <w:sz w:val="24"/>
          <w:szCs w:val="24"/>
        </w:rPr>
      </w:pPr>
      <w:bookmarkStart w:id="19" w:name="_Hlk178675432"/>
      <w:r w:rsidRPr="00802BBD">
        <w:rPr>
          <w:rFonts w:ascii="Times New Roman" w:eastAsia="Times New Roman" w:hAnsi="Times New Roman" w:cs="Times New Roman"/>
          <w:sz w:val="24"/>
          <w:szCs w:val="24"/>
        </w:rPr>
        <w:t>Data collection will involve conducting face-to-face interviews. Prior to initiating data collection, permission will be sought from the respective couples. A comprehensive explanation of the study's purpose will be provided to the respondents. The interviews will be conducted within the slum area. Respondents will receive assurance, from an ethical standpoint, that the content of the interview will remain confidential and will not be disclosed to any unauthorized individuals.</w:t>
      </w:r>
    </w:p>
    <w:p w14:paraId="230D3F66" w14:textId="220E7932" w:rsidR="0002325C" w:rsidRPr="00802BBD" w:rsidRDefault="0002325C" w:rsidP="0002325C">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sz w:val="24"/>
          <w:szCs w:val="24"/>
        </w:rPr>
        <w:t>Data Preparation:</w:t>
      </w:r>
      <w:r w:rsidRPr="00802BBD">
        <w:rPr>
          <w:rFonts w:ascii="Times New Roman" w:eastAsia="Times New Roman" w:hAnsi="Times New Roman" w:cs="Times New Roman"/>
          <w:sz w:val="24"/>
          <w:szCs w:val="24"/>
        </w:rPr>
        <w:t xml:space="preserve"> The data will be thoroughly cleaned and prepared for analysis, which includes the identification of missing values, outliers, and any other irregularities within the data.</w:t>
      </w:r>
    </w:p>
    <w:p w14:paraId="6DA527A6" w14:textId="27EE4B29" w:rsidR="0002325C" w:rsidRPr="00802BBD" w:rsidRDefault="0002325C" w:rsidP="0002325C">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sz w:val="24"/>
          <w:szCs w:val="24"/>
        </w:rPr>
        <w:t>Descriptive Statistics:</w:t>
      </w:r>
      <w:r w:rsidRPr="00802BBD">
        <w:rPr>
          <w:rFonts w:ascii="Times New Roman" w:eastAsia="Times New Roman" w:hAnsi="Times New Roman" w:cs="Times New Roman"/>
          <w:sz w:val="24"/>
          <w:szCs w:val="24"/>
        </w:rPr>
        <w:t xml:space="preserve"> Descriptive statistics will be calculated for the variables of interest. This will involve determining measures such as the mean, median, standard deviation, and frequency distribution. These calculations will provide insights into the data's distribution and facilitate the identification of outliers or unusual observations.</w:t>
      </w:r>
    </w:p>
    <w:p w14:paraId="3149520D" w14:textId="7BC631BE" w:rsidR="0002325C" w:rsidRPr="00802BBD" w:rsidRDefault="0002325C" w:rsidP="0002325C">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sz w:val="24"/>
          <w:szCs w:val="24"/>
        </w:rPr>
        <w:t>Inferential Statistics:</w:t>
      </w:r>
      <w:r w:rsidRPr="00802BBD">
        <w:rPr>
          <w:rFonts w:ascii="Times New Roman" w:eastAsia="Times New Roman" w:hAnsi="Times New Roman" w:cs="Times New Roman"/>
          <w:sz w:val="24"/>
          <w:szCs w:val="24"/>
        </w:rPr>
        <w:t xml:space="preserve"> Inferential statistical tests will be conducted to examine the study's hypotheses. These tests may include a chi-square test or logistic regression to assess the association between VIA status and various socioeconomic factors. Additionally, independent samples t-tests or ANOVA may be employed to explore differences in the use of modern family planning methods between urban and rural populations.</w:t>
      </w:r>
    </w:p>
    <w:p w14:paraId="2F50A321" w14:textId="77777777" w:rsidR="0002325C" w:rsidRPr="00802BBD" w:rsidRDefault="0002325C" w:rsidP="0002325C">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sz w:val="24"/>
          <w:szCs w:val="24"/>
        </w:rPr>
        <w:t>Interpretation of Results:</w:t>
      </w:r>
      <w:r w:rsidRPr="00802BBD">
        <w:rPr>
          <w:rFonts w:ascii="Times New Roman" w:eastAsia="Times New Roman" w:hAnsi="Times New Roman" w:cs="Times New Roman"/>
          <w:sz w:val="24"/>
          <w:szCs w:val="24"/>
        </w:rPr>
        <w:t xml:space="preserve"> The results of the statistical tests will be interpreted, taking into consideration elements such as p-values, effect sizes, and confidence intervals. Typically, a p-</w:t>
      </w:r>
      <w:r w:rsidRPr="00802BBD">
        <w:rPr>
          <w:rFonts w:ascii="Times New Roman" w:eastAsia="Times New Roman" w:hAnsi="Times New Roman" w:cs="Times New Roman"/>
          <w:sz w:val="24"/>
          <w:szCs w:val="24"/>
        </w:rPr>
        <w:lastRenderedPageBreak/>
        <w:t>value below 0.05 is considered indicative of statistical significance, implying that there is less than a 5% probability that the results are due to random chance.</w:t>
      </w:r>
    </w:p>
    <w:bookmarkEnd w:id="19"/>
    <w:p w14:paraId="004F99AE" w14:textId="7D6F3BA8" w:rsidR="00756BE4" w:rsidRPr="00802BBD" w:rsidRDefault="00756BE4" w:rsidP="0002325C">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3.13 Quality Control &amp; Quality Assurance</w:t>
      </w:r>
      <w:r w:rsidRPr="00802BBD">
        <w:rPr>
          <w:rFonts w:ascii="Times New Roman" w:eastAsia="Times New Roman" w:hAnsi="Times New Roman" w:cs="Times New Roman"/>
          <w:sz w:val="24"/>
          <w:szCs w:val="24"/>
        </w:rPr>
        <w:t> </w:t>
      </w:r>
    </w:p>
    <w:p w14:paraId="032B4D46" w14:textId="77777777" w:rsidR="00260C12" w:rsidRPr="00802BBD" w:rsidRDefault="00260C12" w:rsidP="006D4450">
      <w:pPr>
        <w:spacing w:line="480" w:lineRule="auto"/>
        <w:jc w:val="both"/>
        <w:textAlignment w:val="baseline"/>
        <w:rPr>
          <w:rFonts w:ascii="Times New Roman" w:eastAsia="Times New Roman" w:hAnsi="Times New Roman" w:cs="Times New Roman"/>
          <w:sz w:val="24"/>
          <w:szCs w:val="24"/>
        </w:rPr>
      </w:pPr>
      <w:bookmarkStart w:id="20" w:name="_Hlk178675447"/>
      <w:r w:rsidRPr="00802BBD">
        <w:rPr>
          <w:rFonts w:ascii="Times New Roman" w:eastAsia="Times New Roman" w:hAnsi="Times New Roman" w:cs="Times New Roman"/>
          <w:sz w:val="24"/>
          <w:szCs w:val="24"/>
        </w:rPr>
        <w:t>Prior to collecting data from the respondents, a friendly and welcoming environment was established, and the research objectives were clearly communicated to the participants. Throughout the data collection process, an effort was made to engage with the respondents in the local Bangla language.</w:t>
      </w:r>
    </w:p>
    <w:bookmarkEnd w:id="20"/>
    <w:p w14:paraId="65401326" w14:textId="1E8C3072"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 xml:space="preserve">3.14 </w:t>
      </w:r>
      <w:bookmarkStart w:id="21" w:name="_Hlk137420360"/>
      <w:r w:rsidRPr="00802BBD">
        <w:rPr>
          <w:rFonts w:ascii="Times New Roman" w:eastAsia="Times New Roman" w:hAnsi="Times New Roman" w:cs="Times New Roman"/>
          <w:b/>
          <w:bCs/>
          <w:sz w:val="24"/>
          <w:szCs w:val="24"/>
        </w:rPr>
        <w:t>Ethical Considerations</w:t>
      </w:r>
      <w:r w:rsidRPr="00802BBD">
        <w:rPr>
          <w:rFonts w:ascii="Times New Roman" w:eastAsia="Times New Roman" w:hAnsi="Times New Roman" w:cs="Times New Roman"/>
          <w:sz w:val="24"/>
          <w:szCs w:val="24"/>
        </w:rPr>
        <w:t> </w:t>
      </w:r>
      <w:bookmarkEnd w:id="21"/>
    </w:p>
    <w:p w14:paraId="0B4C4593" w14:textId="77777777" w:rsidR="00260C12" w:rsidRPr="00802BBD" w:rsidRDefault="00260C12" w:rsidP="006D4450">
      <w:pPr>
        <w:spacing w:line="480" w:lineRule="auto"/>
        <w:jc w:val="both"/>
        <w:textAlignment w:val="baseline"/>
        <w:rPr>
          <w:rFonts w:ascii="Times New Roman" w:eastAsia="Times New Roman" w:hAnsi="Times New Roman" w:cs="Times New Roman"/>
          <w:sz w:val="24"/>
          <w:szCs w:val="24"/>
        </w:rPr>
      </w:pPr>
      <w:bookmarkStart w:id="22" w:name="_Hlk178675461"/>
      <w:r w:rsidRPr="00802BBD">
        <w:rPr>
          <w:rFonts w:ascii="Times New Roman" w:eastAsia="Times New Roman" w:hAnsi="Times New Roman" w:cs="Times New Roman"/>
          <w:sz w:val="24"/>
          <w:szCs w:val="24"/>
        </w:rPr>
        <w:t>Written permission will be obtained from the relevant authorities and from the respondents prior to commencing data collection. The investigator will provide the respondents with a detailed explanation of the study's objectives before collecting data.</w:t>
      </w:r>
    </w:p>
    <w:bookmarkEnd w:id="22"/>
    <w:p w14:paraId="2C80AE1D" w14:textId="44BC6A71"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 xml:space="preserve">3.15 </w:t>
      </w:r>
      <w:bookmarkStart w:id="23" w:name="_Hlk137420376"/>
      <w:r w:rsidRPr="00802BBD">
        <w:rPr>
          <w:rFonts w:ascii="Times New Roman" w:eastAsia="Times New Roman" w:hAnsi="Times New Roman" w:cs="Times New Roman"/>
          <w:b/>
          <w:bCs/>
          <w:sz w:val="24"/>
          <w:szCs w:val="24"/>
        </w:rPr>
        <w:t>Expected Outcomes</w:t>
      </w:r>
      <w:r w:rsidRPr="00802BBD">
        <w:rPr>
          <w:rFonts w:ascii="Times New Roman" w:eastAsia="Times New Roman" w:hAnsi="Times New Roman" w:cs="Times New Roman"/>
          <w:sz w:val="24"/>
          <w:szCs w:val="24"/>
        </w:rPr>
        <w:t> </w:t>
      </w:r>
      <w:bookmarkEnd w:id="23"/>
    </w:p>
    <w:p w14:paraId="48F603A6" w14:textId="77777777" w:rsidR="00260C12" w:rsidRPr="00802BBD" w:rsidRDefault="00260C12" w:rsidP="00260C12">
      <w:pPr>
        <w:spacing w:line="480" w:lineRule="auto"/>
        <w:rPr>
          <w:rFonts w:ascii="Times New Roman" w:eastAsia="Times New Roman" w:hAnsi="Times New Roman" w:cs="Times New Roman"/>
          <w:b/>
          <w:bCs/>
          <w:sz w:val="24"/>
          <w:szCs w:val="24"/>
        </w:rPr>
      </w:pPr>
      <w:r w:rsidRPr="00802BBD">
        <w:rPr>
          <w:rFonts w:ascii="Times New Roman" w:eastAsia="Times New Roman" w:hAnsi="Times New Roman" w:cs="Times New Roman"/>
          <w:sz w:val="24"/>
          <w:szCs w:val="24"/>
        </w:rPr>
        <w:t>We anticipate that there is a noteworthy correlation between VIA status and various socioeconomic factors. Our hypothesis suggests that women with a positive VIA status may be more vulnerable and less likely to fulfill their screening needs when compared to women with a more favorable socioeconomic status.</w:t>
      </w:r>
    </w:p>
    <w:p w14:paraId="3FE08C95" w14:textId="55E4E36F" w:rsidR="00756BE4" w:rsidRPr="00802BBD" w:rsidRDefault="00756BE4" w:rsidP="00260C12">
      <w:pPr>
        <w:spacing w:line="480" w:lineRule="auto"/>
        <w:rPr>
          <w:rFonts w:ascii="Times New Roman" w:eastAsia="Times New Roman" w:hAnsi="Times New Roman" w:cs="Times New Roman"/>
          <w:b/>
          <w:bCs/>
          <w:sz w:val="24"/>
          <w:szCs w:val="24"/>
        </w:rPr>
      </w:pPr>
      <w:r w:rsidRPr="00802BBD">
        <w:rPr>
          <w:rFonts w:ascii="Times New Roman" w:eastAsia="Times New Roman" w:hAnsi="Times New Roman" w:cs="Times New Roman"/>
          <w:b/>
          <w:bCs/>
          <w:sz w:val="24"/>
          <w:szCs w:val="24"/>
        </w:rPr>
        <w:t xml:space="preserve">3.16 </w:t>
      </w:r>
      <w:bookmarkStart w:id="24" w:name="_Hlk137420388"/>
      <w:r w:rsidRPr="00802BBD">
        <w:rPr>
          <w:rFonts w:ascii="Times New Roman" w:eastAsia="Times New Roman" w:hAnsi="Times New Roman" w:cs="Times New Roman"/>
          <w:b/>
          <w:bCs/>
          <w:sz w:val="24"/>
          <w:szCs w:val="24"/>
        </w:rPr>
        <w:t>Work Plan</w:t>
      </w:r>
      <w:r w:rsidRPr="00802BBD">
        <w:rPr>
          <w:rFonts w:ascii="Times New Roman" w:eastAsia="Times New Roman" w:hAnsi="Times New Roman" w:cs="Times New Roman"/>
          <w:sz w:val="24"/>
          <w:szCs w:val="24"/>
        </w:rPr>
        <w:t> </w:t>
      </w:r>
      <w:bookmarkEnd w:id="24"/>
    </w:p>
    <w:tbl>
      <w:tblPr>
        <w:tblW w:w="83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5"/>
        <w:gridCol w:w="810"/>
        <w:gridCol w:w="810"/>
        <w:gridCol w:w="810"/>
        <w:gridCol w:w="810"/>
        <w:gridCol w:w="810"/>
        <w:gridCol w:w="810"/>
        <w:gridCol w:w="810"/>
        <w:gridCol w:w="810"/>
      </w:tblGrid>
      <w:tr w:rsidR="00C557BE" w:rsidRPr="00802BBD" w14:paraId="3BC8E82E" w14:textId="77777777" w:rsidTr="00C557BE">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7E15CF" w14:textId="77777777" w:rsidR="00C557BE" w:rsidRPr="00802BBD" w:rsidRDefault="00C557BE" w:rsidP="000A7515">
            <w:pPr>
              <w:spacing w:line="240" w:lineRule="auto"/>
              <w:jc w:val="both"/>
              <w:textAlignment w:val="baseline"/>
              <w:rPr>
                <w:rFonts w:ascii="Times New Roman" w:eastAsia="Times New Roman" w:hAnsi="Times New Roman" w:cs="Times New Roman"/>
                <w:sz w:val="24"/>
                <w:szCs w:val="24"/>
              </w:rPr>
            </w:pPr>
            <w:bookmarkStart w:id="25" w:name="_Hlk137420401"/>
            <w:r w:rsidRPr="00802BBD">
              <w:rPr>
                <w:rFonts w:ascii="Times New Roman" w:eastAsia="Times New Roman" w:hAnsi="Times New Roman" w:cs="Times New Roman"/>
                <w:b/>
                <w:bCs/>
                <w:sz w:val="24"/>
                <w:szCs w:val="24"/>
              </w:rPr>
              <w:t>Activities</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811E67" w14:textId="77777777" w:rsidR="00C557BE" w:rsidRPr="00802BBD" w:rsidRDefault="00C557BE" w:rsidP="000A7515">
            <w:pPr>
              <w:spacing w:line="240" w:lineRule="auto"/>
              <w:jc w:val="both"/>
              <w:textAlignment w:val="baseline"/>
              <w:rPr>
                <w:rFonts w:ascii="Times New Roman" w:eastAsia="Times New Roman" w:hAnsi="Times New Roman" w:cs="Times New Roman"/>
                <w:b/>
                <w:bCs/>
                <w:sz w:val="24"/>
                <w:szCs w:val="24"/>
              </w:rPr>
            </w:pPr>
            <w:r w:rsidRPr="00802BBD">
              <w:rPr>
                <w:rFonts w:ascii="Times New Roman" w:eastAsia="Times New Roman" w:hAnsi="Times New Roman" w:cs="Times New Roman"/>
                <w:b/>
                <w:bCs/>
                <w:sz w:val="24"/>
                <w:szCs w:val="24"/>
              </w:rPr>
              <w:t>Jun</w:t>
            </w:r>
          </w:p>
          <w:p w14:paraId="61A3D351" w14:textId="68781960" w:rsidR="00C557BE" w:rsidRPr="00802BBD" w:rsidRDefault="00C557BE"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2023</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02999F" w14:textId="77777777" w:rsidR="00C557BE" w:rsidRPr="00802BBD" w:rsidRDefault="00C557BE" w:rsidP="000A7515">
            <w:pPr>
              <w:spacing w:line="240" w:lineRule="auto"/>
              <w:jc w:val="both"/>
              <w:textAlignment w:val="baseline"/>
              <w:rPr>
                <w:rFonts w:ascii="Times New Roman" w:eastAsia="Times New Roman" w:hAnsi="Times New Roman" w:cs="Times New Roman"/>
                <w:b/>
                <w:bCs/>
                <w:sz w:val="24"/>
                <w:szCs w:val="24"/>
              </w:rPr>
            </w:pPr>
            <w:r w:rsidRPr="00802BBD">
              <w:rPr>
                <w:rFonts w:ascii="Times New Roman" w:eastAsia="Times New Roman" w:hAnsi="Times New Roman" w:cs="Times New Roman"/>
                <w:b/>
                <w:bCs/>
                <w:sz w:val="24"/>
                <w:szCs w:val="24"/>
              </w:rPr>
              <w:t>Jul</w:t>
            </w:r>
          </w:p>
          <w:p w14:paraId="33822678" w14:textId="0DCC3CAF" w:rsidR="00C557BE" w:rsidRPr="00802BBD" w:rsidRDefault="00C557BE"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2023</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8BDC6D" w14:textId="77777777" w:rsidR="00C557BE" w:rsidRPr="00802BBD" w:rsidRDefault="00C557BE" w:rsidP="000A7515">
            <w:pPr>
              <w:spacing w:line="240" w:lineRule="auto"/>
              <w:jc w:val="both"/>
              <w:textAlignment w:val="baseline"/>
              <w:rPr>
                <w:rFonts w:ascii="Times New Roman" w:eastAsia="Times New Roman" w:hAnsi="Times New Roman" w:cs="Times New Roman"/>
                <w:b/>
                <w:bCs/>
                <w:sz w:val="24"/>
                <w:szCs w:val="24"/>
              </w:rPr>
            </w:pPr>
            <w:r w:rsidRPr="00802BBD">
              <w:rPr>
                <w:rFonts w:ascii="Times New Roman" w:eastAsia="Times New Roman" w:hAnsi="Times New Roman" w:cs="Times New Roman"/>
                <w:b/>
                <w:bCs/>
                <w:sz w:val="24"/>
                <w:szCs w:val="24"/>
              </w:rPr>
              <w:t>Aug</w:t>
            </w:r>
          </w:p>
          <w:p w14:paraId="68E219DE" w14:textId="479418BD" w:rsidR="00C557BE" w:rsidRPr="00802BBD" w:rsidRDefault="00C557BE"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2023</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1785EE05" w14:textId="77777777" w:rsidR="00C557BE" w:rsidRPr="00802BBD" w:rsidRDefault="00C557BE" w:rsidP="000A7515">
            <w:pPr>
              <w:spacing w:line="240" w:lineRule="auto"/>
              <w:jc w:val="both"/>
              <w:textAlignment w:val="baseline"/>
              <w:rPr>
                <w:rFonts w:ascii="Times New Roman" w:eastAsia="Times New Roman" w:hAnsi="Times New Roman" w:cs="Times New Roman"/>
                <w:b/>
                <w:bCs/>
                <w:sz w:val="24"/>
                <w:szCs w:val="24"/>
              </w:rPr>
            </w:pPr>
            <w:r w:rsidRPr="00802BBD">
              <w:rPr>
                <w:rFonts w:ascii="Times New Roman" w:eastAsia="Times New Roman" w:hAnsi="Times New Roman" w:cs="Times New Roman"/>
                <w:b/>
                <w:bCs/>
                <w:sz w:val="24"/>
                <w:szCs w:val="24"/>
              </w:rPr>
              <w:t>Sep</w:t>
            </w:r>
          </w:p>
          <w:p w14:paraId="42461D73" w14:textId="0808E3C0" w:rsidR="00C557BE" w:rsidRPr="00802BBD" w:rsidRDefault="00C557BE"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2023</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5815FD7D" w14:textId="77777777" w:rsidR="00C557BE" w:rsidRPr="00802BBD" w:rsidRDefault="00C557BE" w:rsidP="000A7515">
            <w:pPr>
              <w:spacing w:line="240" w:lineRule="auto"/>
              <w:jc w:val="both"/>
              <w:textAlignment w:val="baseline"/>
              <w:rPr>
                <w:rFonts w:ascii="Times New Roman" w:eastAsia="Times New Roman" w:hAnsi="Times New Roman" w:cs="Times New Roman"/>
                <w:b/>
                <w:bCs/>
                <w:sz w:val="24"/>
                <w:szCs w:val="24"/>
              </w:rPr>
            </w:pPr>
            <w:r w:rsidRPr="00802BBD">
              <w:rPr>
                <w:rFonts w:ascii="Times New Roman" w:eastAsia="Times New Roman" w:hAnsi="Times New Roman" w:cs="Times New Roman"/>
                <w:b/>
                <w:bCs/>
                <w:sz w:val="24"/>
                <w:szCs w:val="24"/>
              </w:rPr>
              <w:t>Oct</w:t>
            </w:r>
          </w:p>
          <w:p w14:paraId="5CBCB886" w14:textId="5EAA7BDA" w:rsidR="00C557BE" w:rsidRPr="00802BBD" w:rsidRDefault="00C557BE"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2023</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4D5E330F" w14:textId="55B61287" w:rsidR="00C557BE" w:rsidRPr="00802BBD" w:rsidRDefault="00C557BE" w:rsidP="000A7515">
            <w:pPr>
              <w:spacing w:line="240" w:lineRule="auto"/>
              <w:jc w:val="both"/>
              <w:textAlignment w:val="baseline"/>
              <w:rPr>
                <w:rFonts w:ascii="Times New Roman" w:eastAsia="Times New Roman" w:hAnsi="Times New Roman" w:cs="Times New Roman"/>
                <w:b/>
                <w:bCs/>
                <w:sz w:val="24"/>
                <w:szCs w:val="24"/>
              </w:rPr>
            </w:pPr>
            <w:r w:rsidRPr="00802BBD">
              <w:rPr>
                <w:rFonts w:ascii="Times New Roman" w:eastAsia="Times New Roman" w:hAnsi="Times New Roman" w:cs="Times New Roman"/>
                <w:b/>
                <w:bCs/>
                <w:sz w:val="24"/>
                <w:szCs w:val="24"/>
              </w:rPr>
              <w:t>Nov</w:t>
            </w:r>
          </w:p>
          <w:p w14:paraId="48B4285B" w14:textId="31D9B0A0" w:rsidR="00C557BE" w:rsidRPr="00802BBD" w:rsidRDefault="00C557BE"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2023</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0759AC5E" w14:textId="25C335D1" w:rsidR="00C557BE" w:rsidRPr="00802BBD" w:rsidRDefault="00C557BE" w:rsidP="000A7515">
            <w:pPr>
              <w:spacing w:line="240" w:lineRule="auto"/>
              <w:jc w:val="both"/>
              <w:textAlignment w:val="baseline"/>
              <w:rPr>
                <w:rFonts w:ascii="Times New Roman" w:eastAsia="Times New Roman" w:hAnsi="Times New Roman" w:cs="Times New Roman"/>
                <w:b/>
                <w:bCs/>
                <w:sz w:val="24"/>
                <w:szCs w:val="24"/>
              </w:rPr>
            </w:pPr>
            <w:r w:rsidRPr="00802BBD">
              <w:rPr>
                <w:rFonts w:ascii="Times New Roman" w:eastAsia="Times New Roman" w:hAnsi="Times New Roman" w:cs="Times New Roman"/>
                <w:b/>
                <w:bCs/>
                <w:sz w:val="24"/>
                <w:szCs w:val="24"/>
              </w:rPr>
              <w:t>Dec</w:t>
            </w:r>
          </w:p>
          <w:p w14:paraId="4FA22F34" w14:textId="16363525" w:rsidR="00C557BE" w:rsidRPr="00802BBD" w:rsidRDefault="00C557BE"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2023</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38A17940" w14:textId="09FE9F79" w:rsidR="00C557BE" w:rsidRPr="00802BBD" w:rsidRDefault="00C557BE" w:rsidP="000A7515">
            <w:pPr>
              <w:spacing w:line="240" w:lineRule="auto"/>
              <w:jc w:val="both"/>
              <w:textAlignment w:val="baseline"/>
              <w:rPr>
                <w:rFonts w:ascii="Times New Roman" w:eastAsia="Times New Roman" w:hAnsi="Times New Roman" w:cs="Times New Roman"/>
                <w:b/>
                <w:bCs/>
                <w:sz w:val="24"/>
                <w:szCs w:val="24"/>
              </w:rPr>
            </w:pPr>
            <w:r w:rsidRPr="00802BBD">
              <w:rPr>
                <w:rFonts w:ascii="Times New Roman" w:eastAsia="Times New Roman" w:hAnsi="Times New Roman" w:cs="Times New Roman"/>
                <w:b/>
                <w:bCs/>
                <w:sz w:val="24"/>
                <w:szCs w:val="24"/>
              </w:rPr>
              <w:t>Jan</w:t>
            </w:r>
          </w:p>
          <w:p w14:paraId="559477E8" w14:textId="25B5578E" w:rsidR="00C557BE" w:rsidRPr="00802BBD" w:rsidRDefault="00C557BE"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2023</w:t>
            </w:r>
            <w:r w:rsidRPr="00802BBD">
              <w:rPr>
                <w:rFonts w:ascii="Times New Roman" w:eastAsia="Times New Roman" w:hAnsi="Times New Roman" w:cs="Times New Roman"/>
                <w:sz w:val="24"/>
                <w:szCs w:val="24"/>
              </w:rPr>
              <w:t> </w:t>
            </w:r>
          </w:p>
        </w:tc>
      </w:tr>
      <w:tr w:rsidR="00756BE4" w:rsidRPr="00802BBD" w14:paraId="17A512CC"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8011F1"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Designing the Study</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D3D0D3D"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A31A9F6"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E52232E"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1C42E7"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73F4B51"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239537F"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C44F4AB"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C6B338A"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r>
      <w:tr w:rsidR="00756BE4" w:rsidRPr="00802BBD" w14:paraId="7F6C0B17"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CED189"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lastRenderedPageBreak/>
              <w:t>Review of Literature</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493BCD"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B8808CD"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5CC69ECD"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AC701E7"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FA0D62E"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84585B0"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E26AF1E"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D18E73E"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r>
      <w:tr w:rsidR="00756BE4" w:rsidRPr="00802BBD" w14:paraId="75C0A059"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F25BD3"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Development &amp; approval of proposal</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B9B233"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F634CF"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8549A5A"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0B24E88"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237B7719"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294BCB1"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F17BE80"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CF3F311"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r>
      <w:tr w:rsidR="00756BE4" w:rsidRPr="00802BBD" w14:paraId="25CBDE29"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D479FA"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Development of Data Collection Tools</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587191"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09AA5B"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58D9475D"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293A09D"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4857B1C"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FD08D01"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EBE432B"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423A05D"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r>
      <w:tr w:rsidR="00756BE4" w:rsidRPr="00802BBD" w14:paraId="26255156"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16A496" w14:textId="60B07639" w:rsidR="00756BE4" w:rsidRPr="00802BBD" w:rsidRDefault="00FC1CD7"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Pre-testing</w:t>
            </w:r>
            <w:r w:rsidR="00756BE4" w:rsidRPr="00802BBD">
              <w:rPr>
                <w:rFonts w:ascii="Times New Roman" w:eastAsia="Times New Roman" w:hAnsi="Times New Roman" w:cs="Times New Roman"/>
                <w:b/>
                <w:bCs/>
                <w:sz w:val="24"/>
                <w:szCs w:val="24"/>
              </w:rPr>
              <w:t xml:space="preserve"> Questionnaire</w:t>
            </w:r>
            <w:r w:rsidR="00756BE4"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B4D23B"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F1DCB3"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4ACB2DF"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056C198"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B4DC0FB"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0F13214"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01AFB63"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62AE1CD"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r>
      <w:tr w:rsidR="00756BE4" w:rsidRPr="00802BBD" w14:paraId="64BB85A0"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AE1E3F"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Data Collection, Entry &amp; Analysis</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CB0DBC"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DABDA4"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AA017A"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076CB0"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44E18972"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B62B30F"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347BF55B"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28072A9"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r>
      <w:tr w:rsidR="00756BE4" w:rsidRPr="00802BBD" w14:paraId="78383268"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0228DD"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Report Writing</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E662AE"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64701F"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2E36F7"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FF9C89"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32528CF"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39B5C8C"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0A3A4E6A"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9DEED08"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r>
      <w:tr w:rsidR="00756BE4" w:rsidRPr="00802BBD" w14:paraId="6329BB03"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F2AC34"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Submission &amp; Approval of Thesis</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C51A6F"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940278"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2F8FE2"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AFA638"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F88995F"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670A1FC"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3A031D89"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2490D435"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r>
      <w:tr w:rsidR="00756BE4" w:rsidRPr="00802BBD" w14:paraId="50282650" w14:textId="77777777" w:rsidTr="00566D20">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F8400D" w14:textId="6CB463D0"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Printing, Binding</w:t>
            </w:r>
            <w:r w:rsidR="00FC1CD7" w:rsidRPr="00802BBD">
              <w:rPr>
                <w:rFonts w:ascii="Times New Roman" w:eastAsia="Times New Roman" w:hAnsi="Times New Roman" w:cs="Times New Roman"/>
                <w:b/>
                <w:bCs/>
                <w:sz w:val="24"/>
                <w:szCs w:val="24"/>
              </w:rPr>
              <w:t>,</w:t>
            </w:r>
            <w:r w:rsidRPr="00802BBD">
              <w:rPr>
                <w:rFonts w:ascii="Times New Roman" w:eastAsia="Times New Roman" w:hAnsi="Times New Roman" w:cs="Times New Roman"/>
                <w:b/>
                <w:bCs/>
                <w:sz w:val="24"/>
                <w:szCs w:val="24"/>
              </w:rPr>
              <w:t xml:space="preserve"> and Submission</w:t>
            </w: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BE0406"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AD10BA"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679267"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68434B"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0EA9832"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2DD8B0F"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782C9091"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60B30DE0" w14:textId="77777777" w:rsidR="00756BE4" w:rsidRPr="00802BBD" w:rsidRDefault="00756BE4" w:rsidP="000A7515">
            <w:pPr>
              <w:spacing w:line="24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w:t>
            </w:r>
          </w:p>
        </w:tc>
      </w:tr>
      <w:bookmarkEnd w:id="25"/>
    </w:tbl>
    <w:p w14:paraId="2F52A008" w14:textId="77777777" w:rsidR="00756BE4" w:rsidRPr="00802BBD" w:rsidRDefault="00756BE4" w:rsidP="006D4450">
      <w:pPr>
        <w:spacing w:line="480" w:lineRule="auto"/>
        <w:jc w:val="both"/>
        <w:textAlignment w:val="baseline"/>
        <w:rPr>
          <w:rFonts w:ascii="Times New Roman" w:eastAsia="Times New Roman" w:hAnsi="Times New Roman" w:cs="Times New Roman"/>
          <w:color w:val="666666"/>
          <w:sz w:val="24"/>
          <w:szCs w:val="24"/>
          <w:shd w:val="clear" w:color="auto" w:fill="FFFFFF"/>
        </w:rPr>
      </w:pPr>
    </w:p>
    <w:p w14:paraId="0FD22C00" w14:textId="77777777" w:rsidR="00756BE4" w:rsidRPr="00802BBD" w:rsidRDefault="00756BE4" w:rsidP="006D4450">
      <w:pPr>
        <w:spacing w:line="480" w:lineRule="auto"/>
        <w:rPr>
          <w:rFonts w:ascii="Times New Roman" w:eastAsia="Times New Roman" w:hAnsi="Times New Roman" w:cs="Times New Roman"/>
          <w:color w:val="666666"/>
          <w:sz w:val="24"/>
          <w:szCs w:val="24"/>
          <w:shd w:val="clear" w:color="auto" w:fill="FFFFFF"/>
        </w:rPr>
      </w:pPr>
      <w:r w:rsidRPr="00802BBD">
        <w:rPr>
          <w:rFonts w:ascii="Times New Roman" w:eastAsia="Times New Roman" w:hAnsi="Times New Roman" w:cs="Times New Roman"/>
          <w:color w:val="666666"/>
          <w:sz w:val="24"/>
          <w:szCs w:val="24"/>
          <w:shd w:val="clear" w:color="auto" w:fill="FFFFFF"/>
        </w:rPr>
        <w:br w:type="page"/>
      </w:r>
    </w:p>
    <w:p w14:paraId="0CEEAE5B"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lastRenderedPageBreak/>
        <w:t>REFERENCES</w:t>
      </w:r>
      <w:r w:rsidRPr="00802BBD">
        <w:rPr>
          <w:rFonts w:ascii="Times New Roman" w:eastAsia="Times New Roman" w:hAnsi="Times New Roman" w:cs="Times New Roman"/>
          <w:sz w:val="24"/>
          <w:szCs w:val="24"/>
        </w:rPr>
        <w:t> </w:t>
      </w:r>
    </w:p>
    <w:bookmarkStart w:id="26" w:name="_Hlk178675615" w:displacedByCustomXml="next"/>
    <w:sdt>
      <w:sdtPr>
        <w:rPr>
          <w:rFonts w:ascii="Times New Roman" w:hAnsi="Times New Roman" w:cs="Times New Roman"/>
          <w:sz w:val="24"/>
          <w:szCs w:val="24"/>
        </w:rPr>
        <w:tag w:val="MENDELEY_BIBLIOGRAPHY"/>
        <w:id w:val="-589468539"/>
        <w:placeholder>
          <w:docPart w:val="DefaultPlaceholder_-1854013440"/>
        </w:placeholder>
      </w:sdtPr>
      <w:sdtContent>
        <w:p w14:paraId="6C03325D" w14:textId="77777777" w:rsidR="00802BBD" w:rsidRPr="00802BBD" w:rsidRDefault="00802BBD">
          <w:pPr>
            <w:autoSpaceDE w:val="0"/>
            <w:autoSpaceDN w:val="0"/>
            <w:ind w:hanging="480"/>
            <w:divId w:val="1902204575"/>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Aggarwal, P. (2014). Cervical cancer: Can it be prevented? </w:t>
          </w:r>
          <w:r w:rsidRPr="00802BBD">
            <w:rPr>
              <w:rFonts w:ascii="Times New Roman" w:eastAsia="Times New Roman" w:hAnsi="Times New Roman" w:cs="Times New Roman"/>
              <w:i/>
              <w:iCs/>
              <w:sz w:val="24"/>
              <w:szCs w:val="24"/>
            </w:rPr>
            <w:t>World Journal of Clinical Oncology</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5</w:t>
          </w:r>
          <w:r w:rsidRPr="00802BBD">
            <w:rPr>
              <w:rFonts w:ascii="Times New Roman" w:eastAsia="Times New Roman" w:hAnsi="Times New Roman" w:cs="Times New Roman"/>
              <w:sz w:val="24"/>
              <w:szCs w:val="24"/>
            </w:rPr>
            <w:t>(4), 775. https://doi.org/10.5306/WJCO.V5.I4.775</w:t>
          </w:r>
        </w:p>
        <w:p w14:paraId="51AFFFC3" w14:textId="77777777" w:rsidR="00802BBD" w:rsidRPr="00802BBD" w:rsidRDefault="00802BBD">
          <w:pPr>
            <w:autoSpaceDE w:val="0"/>
            <w:autoSpaceDN w:val="0"/>
            <w:ind w:hanging="480"/>
            <w:divId w:val="897277528"/>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Ahmed, H. G., </w:t>
          </w:r>
          <w:proofErr w:type="spellStart"/>
          <w:r w:rsidRPr="00802BBD">
            <w:rPr>
              <w:rFonts w:ascii="Times New Roman" w:eastAsia="Times New Roman" w:hAnsi="Times New Roman" w:cs="Times New Roman"/>
              <w:sz w:val="24"/>
              <w:szCs w:val="24"/>
            </w:rPr>
            <w:t>Bensumaidea</w:t>
          </w:r>
          <w:proofErr w:type="spellEnd"/>
          <w:r w:rsidRPr="00802BBD">
            <w:rPr>
              <w:rFonts w:ascii="Times New Roman" w:eastAsia="Times New Roman" w:hAnsi="Times New Roman" w:cs="Times New Roman"/>
              <w:sz w:val="24"/>
              <w:szCs w:val="24"/>
            </w:rPr>
            <w:t xml:space="preserve">, S. H., Alshammari, F. D., H </w:t>
          </w:r>
          <w:proofErr w:type="spellStart"/>
          <w:r w:rsidRPr="00802BBD">
            <w:rPr>
              <w:rFonts w:ascii="Times New Roman" w:eastAsia="Times New Roman" w:hAnsi="Times New Roman" w:cs="Times New Roman"/>
              <w:sz w:val="24"/>
              <w:szCs w:val="24"/>
            </w:rPr>
            <w:t>Alenazi</w:t>
          </w:r>
          <w:proofErr w:type="spellEnd"/>
          <w:r w:rsidRPr="00802BBD">
            <w:rPr>
              <w:rFonts w:ascii="Times New Roman" w:eastAsia="Times New Roman" w:hAnsi="Times New Roman" w:cs="Times New Roman"/>
              <w:sz w:val="24"/>
              <w:szCs w:val="24"/>
            </w:rPr>
            <w:t xml:space="preserve">, F. S., </w:t>
          </w:r>
          <w:proofErr w:type="spellStart"/>
          <w:r w:rsidRPr="00802BBD">
            <w:rPr>
              <w:rFonts w:ascii="Times New Roman" w:eastAsia="Times New Roman" w:hAnsi="Times New Roman" w:cs="Times New Roman"/>
              <w:sz w:val="24"/>
              <w:szCs w:val="24"/>
            </w:rPr>
            <w:t>ALmutlaq</w:t>
          </w:r>
          <w:proofErr w:type="spellEnd"/>
          <w:r w:rsidRPr="00802BBD">
            <w:rPr>
              <w:rFonts w:ascii="Times New Roman" w:eastAsia="Times New Roman" w:hAnsi="Times New Roman" w:cs="Times New Roman"/>
              <w:sz w:val="24"/>
              <w:szCs w:val="24"/>
            </w:rPr>
            <w:t xml:space="preserve">, B. A., </w:t>
          </w:r>
          <w:proofErr w:type="spellStart"/>
          <w:r w:rsidRPr="00802BBD">
            <w:rPr>
              <w:rFonts w:ascii="Times New Roman" w:eastAsia="Times New Roman" w:hAnsi="Times New Roman" w:cs="Times New Roman"/>
              <w:sz w:val="24"/>
              <w:szCs w:val="24"/>
            </w:rPr>
            <w:t>Alturkstani</w:t>
          </w:r>
          <w:proofErr w:type="spellEnd"/>
          <w:r w:rsidRPr="00802BBD">
            <w:rPr>
              <w:rFonts w:ascii="Times New Roman" w:eastAsia="Times New Roman" w:hAnsi="Times New Roman" w:cs="Times New Roman"/>
              <w:sz w:val="24"/>
              <w:szCs w:val="24"/>
            </w:rPr>
            <w:t xml:space="preserve">, M. Z., &amp; </w:t>
          </w:r>
          <w:proofErr w:type="spellStart"/>
          <w:r w:rsidRPr="00802BBD">
            <w:rPr>
              <w:rFonts w:ascii="Times New Roman" w:eastAsia="Times New Roman" w:hAnsi="Times New Roman" w:cs="Times New Roman"/>
              <w:sz w:val="24"/>
              <w:szCs w:val="24"/>
            </w:rPr>
            <w:t>Aladani</w:t>
          </w:r>
          <w:proofErr w:type="spellEnd"/>
          <w:r w:rsidRPr="00802BBD">
            <w:rPr>
              <w:rFonts w:ascii="Times New Roman" w:eastAsia="Times New Roman" w:hAnsi="Times New Roman" w:cs="Times New Roman"/>
              <w:sz w:val="24"/>
              <w:szCs w:val="24"/>
            </w:rPr>
            <w:t xml:space="preserve">, I. A. (2017). Prevalence of Human Papillomavirus subtypes 16 and 18 among Yemeni Patients with Cervical Cancer. </w:t>
          </w:r>
          <w:r w:rsidRPr="00802BBD">
            <w:rPr>
              <w:rFonts w:ascii="Times New Roman" w:eastAsia="Times New Roman" w:hAnsi="Times New Roman" w:cs="Times New Roman"/>
              <w:i/>
              <w:iCs/>
              <w:sz w:val="24"/>
              <w:szCs w:val="24"/>
            </w:rPr>
            <w:t xml:space="preserve">Asian Pacific Journal of Cancer </w:t>
          </w:r>
          <w:proofErr w:type="gramStart"/>
          <w:r w:rsidRPr="00802BBD">
            <w:rPr>
              <w:rFonts w:ascii="Times New Roman" w:eastAsia="Times New Roman" w:hAnsi="Times New Roman" w:cs="Times New Roman"/>
              <w:i/>
              <w:iCs/>
              <w:sz w:val="24"/>
              <w:szCs w:val="24"/>
            </w:rPr>
            <w:t>Prevention :</w:t>
          </w:r>
          <w:proofErr w:type="gramEnd"/>
          <w:r w:rsidRPr="00802BBD">
            <w:rPr>
              <w:rFonts w:ascii="Times New Roman" w:eastAsia="Times New Roman" w:hAnsi="Times New Roman" w:cs="Times New Roman"/>
              <w:i/>
              <w:iCs/>
              <w:sz w:val="24"/>
              <w:szCs w:val="24"/>
            </w:rPr>
            <w:t xml:space="preserve"> APJCP</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18</w:t>
          </w:r>
          <w:r w:rsidRPr="00802BBD">
            <w:rPr>
              <w:rFonts w:ascii="Times New Roman" w:eastAsia="Times New Roman" w:hAnsi="Times New Roman" w:cs="Times New Roman"/>
              <w:sz w:val="24"/>
              <w:szCs w:val="24"/>
            </w:rPr>
            <w:t>(6), 1543. https://doi.org/10.22034/APJCP.2017.18.6.1543</w:t>
          </w:r>
        </w:p>
        <w:p w14:paraId="67F3BDEB" w14:textId="77777777" w:rsidR="00802BBD" w:rsidRPr="00802BBD" w:rsidRDefault="00802BBD">
          <w:pPr>
            <w:autoSpaceDE w:val="0"/>
            <w:autoSpaceDN w:val="0"/>
            <w:ind w:hanging="480"/>
            <w:divId w:val="2055040536"/>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Alam, Z., Deol, H., Dean, J. A., &amp; Janda, M. (2022). Reasons behind Low Cervical Screening Uptake among South Asian Immigrant Women: A Qualitative Exploration. </w:t>
          </w:r>
          <w:r w:rsidRPr="00802BBD">
            <w:rPr>
              <w:rFonts w:ascii="Times New Roman" w:eastAsia="Times New Roman" w:hAnsi="Times New Roman" w:cs="Times New Roman"/>
              <w:i/>
              <w:iCs/>
              <w:sz w:val="24"/>
              <w:szCs w:val="24"/>
            </w:rPr>
            <w:t>International Journal of Environmental Research and Public Health</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19</w:t>
          </w:r>
          <w:r w:rsidRPr="00802BBD">
            <w:rPr>
              <w:rFonts w:ascii="Times New Roman" w:eastAsia="Times New Roman" w:hAnsi="Times New Roman" w:cs="Times New Roman"/>
              <w:sz w:val="24"/>
              <w:szCs w:val="24"/>
            </w:rPr>
            <w:t>(3). https://doi.org/10.3390/IJERPH19031527</w:t>
          </w:r>
        </w:p>
        <w:p w14:paraId="0CC9D7A9" w14:textId="77777777" w:rsidR="00802BBD" w:rsidRPr="00802BBD" w:rsidRDefault="00802BBD">
          <w:pPr>
            <w:autoSpaceDE w:val="0"/>
            <w:autoSpaceDN w:val="0"/>
            <w:ind w:hanging="480"/>
            <w:divId w:val="647593587"/>
            <w:rPr>
              <w:rFonts w:ascii="Times New Roman" w:eastAsia="Times New Roman" w:hAnsi="Times New Roman" w:cs="Times New Roman"/>
              <w:sz w:val="24"/>
              <w:szCs w:val="24"/>
            </w:rPr>
          </w:pPr>
          <w:proofErr w:type="spellStart"/>
          <w:r w:rsidRPr="00802BBD">
            <w:rPr>
              <w:rFonts w:ascii="Times New Roman" w:eastAsia="Times New Roman" w:hAnsi="Times New Roman" w:cs="Times New Roman"/>
              <w:sz w:val="24"/>
              <w:szCs w:val="24"/>
            </w:rPr>
            <w:t>Arbyn</w:t>
          </w:r>
          <w:proofErr w:type="spellEnd"/>
          <w:r w:rsidRPr="00802BBD">
            <w:rPr>
              <w:rFonts w:ascii="Times New Roman" w:eastAsia="Times New Roman" w:hAnsi="Times New Roman" w:cs="Times New Roman"/>
              <w:sz w:val="24"/>
              <w:szCs w:val="24"/>
            </w:rPr>
            <w:t xml:space="preserve">, M., </w:t>
          </w:r>
          <w:proofErr w:type="spellStart"/>
          <w:r w:rsidRPr="00802BBD">
            <w:rPr>
              <w:rFonts w:ascii="Times New Roman" w:eastAsia="Times New Roman" w:hAnsi="Times New Roman" w:cs="Times New Roman"/>
              <w:sz w:val="24"/>
              <w:szCs w:val="24"/>
            </w:rPr>
            <w:t>Weiderpass</w:t>
          </w:r>
          <w:proofErr w:type="spellEnd"/>
          <w:r w:rsidRPr="00802BBD">
            <w:rPr>
              <w:rFonts w:ascii="Times New Roman" w:eastAsia="Times New Roman" w:hAnsi="Times New Roman" w:cs="Times New Roman"/>
              <w:sz w:val="24"/>
              <w:szCs w:val="24"/>
            </w:rPr>
            <w:t xml:space="preserve">, E., Bruni, L., de </w:t>
          </w:r>
          <w:proofErr w:type="spellStart"/>
          <w:r w:rsidRPr="00802BBD">
            <w:rPr>
              <w:rFonts w:ascii="Times New Roman" w:eastAsia="Times New Roman" w:hAnsi="Times New Roman" w:cs="Times New Roman"/>
              <w:sz w:val="24"/>
              <w:szCs w:val="24"/>
            </w:rPr>
            <w:t>Sanjosé</w:t>
          </w:r>
          <w:proofErr w:type="spellEnd"/>
          <w:r w:rsidRPr="00802BBD">
            <w:rPr>
              <w:rFonts w:ascii="Times New Roman" w:eastAsia="Times New Roman" w:hAnsi="Times New Roman" w:cs="Times New Roman"/>
              <w:sz w:val="24"/>
              <w:szCs w:val="24"/>
            </w:rPr>
            <w:t xml:space="preserve">, S., Saraiya, M., </w:t>
          </w:r>
          <w:proofErr w:type="spellStart"/>
          <w:r w:rsidRPr="00802BBD">
            <w:rPr>
              <w:rFonts w:ascii="Times New Roman" w:eastAsia="Times New Roman" w:hAnsi="Times New Roman" w:cs="Times New Roman"/>
              <w:sz w:val="24"/>
              <w:szCs w:val="24"/>
            </w:rPr>
            <w:t>Ferlay</w:t>
          </w:r>
          <w:proofErr w:type="spellEnd"/>
          <w:r w:rsidRPr="00802BBD">
            <w:rPr>
              <w:rFonts w:ascii="Times New Roman" w:eastAsia="Times New Roman" w:hAnsi="Times New Roman" w:cs="Times New Roman"/>
              <w:sz w:val="24"/>
              <w:szCs w:val="24"/>
            </w:rPr>
            <w:t xml:space="preserve">, J., &amp; Bray, F. (2020). Estimates of incidence and mortality of cervical cancer in 2018: a worldwide analysis. </w:t>
          </w:r>
          <w:r w:rsidRPr="00802BBD">
            <w:rPr>
              <w:rFonts w:ascii="Times New Roman" w:eastAsia="Times New Roman" w:hAnsi="Times New Roman" w:cs="Times New Roman"/>
              <w:i/>
              <w:iCs/>
              <w:sz w:val="24"/>
              <w:szCs w:val="24"/>
            </w:rPr>
            <w:t>The Lancet. Global Health</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8</w:t>
          </w:r>
          <w:r w:rsidRPr="00802BBD">
            <w:rPr>
              <w:rFonts w:ascii="Times New Roman" w:eastAsia="Times New Roman" w:hAnsi="Times New Roman" w:cs="Times New Roman"/>
              <w:sz w:val="24"/>
              <w:szCs w:val="24"/>
            </w:rPr>
            <w:t>(2), e191. https://doi.org/10.1016/S2214-109X(19)30482-6</w:t>
          </w:r>
        </w:p>
        <w:p w14:paraId="36632877" w14:textId="77777777" w:rsidR="00802BBD" w:rsidRPr="00802BBD" w:rsidRDefault="00802BBD">
          <w:pPr>
            <w:autoSpaceDE w:val="0"/>
            <w:autoSpaceDN w:val="0"/>
            <w:ind w:hanging="480"/>
            <w:divId w:val="696002368"/>
            <w:rPr>
              <w:rFonts w:ascii="Times New Roman" w:eastAsia="Times New Roman" w:hAnsi="Times New Roman" w:cs="Times New Roman"/>
              <w:sz w:val="24"/>
              <w:szCs w:val="24"/>
            </w:rPr>
          </w:pPr>
          <w:proofErr w:type="spellStart"/>
          <w:r w:rsidRPr="00802BBD">
            <w:rPr>
              <w:rFonts w:ascii="Times New Roman" w:eastAsia="Times New Roman" w:hAnsi="Times New Roman" w:cs="Times New Roman"/>
              <w:sz w:val="24"/>
              <w:szCs w:val="24"/>
            </w:rPr>
            <w:t>Azzani</w:t>
          </w:r>
          <w:proofErr w:type="spellEnd"/>
          <w:r w:rsidRPr="00802BBD">
            <w:rPr>
              <w:rFonts w:ascii="Times New Roman" w:eastAsia="Times New Roman" w:hAnsi="Times New Roman" w:cs="Times New Roman"/>
              <w:sz w:val="24"/>
              <w:szCs w:val="24"/>
            </w:rPr>
            <w:t xml:space="preserve">, M., Ba-Alawi, E., </w:t>
          </w:r>
          <w:proofErr w:type="spellStart"/>
          <w:r w:rsidRPr="00802BBD">
            <w:rPr>
              <w:rFonts w:ascii="Times New Roman" w:eastAsia="Times New Roman" w:hAnsi="Times New Roman" w:cs="Times New Roman"/>
              <w:sz w:val="24"/>
              <w:szCs w:val="24"/>
            </w:rPr>
            <w:t>Atroosh</w:t>
          </w:r>
          <w:proofErr w:type="spellEnd"/>
          <w:r w:rsidRPr="00802BBD">
            <w:rPr>
              <w:rFonts w:ascii="Times New Roman" w:eastAsia="Times New Roman" w:hAnsi="Times New Roman" w:cs="Times New Roman"/>
              <w:sz w:val="24"/>
              <w:szCs w:val="24"/>
            </w:rPr>
            <w:t xml:space="preserve">, W. M., &amp; Yadav, H. (2023). Awareness of cervical cancer and its associated socio-demographic factors among Yemeni immigrant women in Malaysia. </w:t>
          </w:r>
          <w:r w:rsidRPr="00802BBD">
            <w:rPr>
              <w:rFonts w:ascii="Times New Roman" w:eastAsia="Times New Roman" w:hAnsi="Times New Roman" w:cs="Times New Roman"/>
              <w:i/>
              <w:iCs/>
              <w:sz w:val="24"/>
              <w:szCs w:val="24"/>
            </w:rPr>
            <w:t>BMC Women’s Health</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23</w:t>
          </w:r>
          <w:r w:rsidRPr="00802BBD">
            <w:rPr>
              <w:rFonts w:ascii="Times New Roman" w:eastAsia="Times New Roman" w:hAnsi="Times New Roman" w:cs="Times New Roman"/>
              <w:sz w:val="24"/>
              <w:szCs w:val="24"/>
            </w:rPr>
            <w:t>(1). https://doi.org/10.1186/S12905-023-02172-Y</w:t>
          </w:r>
        </w:p>
        <w:p w14:paraId="15142E4E" w14:textId="77777777" w:rsidR="00802BBD" w:rsidRPr="00802BBD" w:rsidRDefault="00802BBD">
          <w:pPr>
            <w:autoSpaceDE w:val="0"/>
            <w:autoSpaceDN w:val="0"/>
            <w:ind w:hanging="480"/>
            <w:divId w:val="1370228125"/>
            <w:rPr>
              <w:rFonts w:ascii="Times New Roman" w:eastAsia="Times New Roman" w:hAnsi="Times New Roman" w:cs="Times New Roman"/>
              <w:sz w:val="24"/>
              <w:szCs w:val="24"/>
            </w:rPr>
          </w:pPr>
          <w:proofErr w:type="spellStart"/>
          <w:r w:rsidRPr="00802BBD">
            <w:rPr>
              <w:rFonts w:ascii="Times New Roman" w:eastAsia="Times New Roman" w:hAnsi="Times New Roman" w:cs="Times New Roman"/>
              <w:sz w:val="24"/>
              <w:szCs w:val="24"/>
            </w:rPr>
            <w:t>Bezabih</w:t>
          </w:r>
          <w:proofErr w:type="spellEnd"/>
          <w:r w:rsidRPr="00802BBD">
            <w:rPr>
              <w:rFonts w:ascii="Times New Roman" w:eastAsia="Times New Roman" w:hAnsi="Times New Roman" w:cs="Times New Roman"/>
              <w:sz w:val="24"/>
              <w:szCs w:val="24"/>
            </w:rPr>
            <w:t xml:space="preserve">, M., Tessema, F., Sengi, H., &amp; </w:t>
          </w:r>
          <w:proofErr w:type="spellStart"/>
          <w:r w:rsidRPr="00802BBD">
            <w:rPr>
              <w:rFonts w:ascii="Times New Roman" w:eastAsia="Times New Roman" w:hAnsi="Times New Roman" w:cs="Times New Roman"/>
              <w:sz w:val="24"/>
              <w:szCs w:val="24"/>
            </w:rPr>
            <w:t>Deribew</w:t>
          </w:r>
          <w:proofErr w:type="spellEnd"/>
          <w:r w:rsidRPr="00802BBD">
            <w:rPr>
              <w:rFonts w:ascii="Times New Roman" w:eastAsia="Times New Roman" w:hAnsi="Times New Roman" w:cs="Times New Roman"/>
              <w:sz w:val="24"/>
              <w:szCs w:val="24"/>
            </w:rPr>
            <w:t xml:space="preserve">, A. (2015). Risk Factors Associated with Invasive Cervical Carcinoma among Women Attending Jimma University Specialized Hospital, Southwest Ethiopia: A Case Control Study. </w:t>
          </w:r>
          <w:r w:rsidRPr="00802BBD">
            <w:rPr>
              <w:rFonts w:ascii="Times New Roman" w:eastAsia="Times New Roman" w:hAnsi="Times New Roman" w:cs="Times New Roman"/>
              <w:i/>
              <w:iCs/>
              <w:sz w:val="24"/>
              <w:szCs w:val="24"/>
            </w:rPr>
            <w:t>Ethiopian Journal of Health Sciences</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25</w:t>
          </w:r>
          <w:r w:rsidRPr="00802BBD">
            <w:rPr>
              <w:rFonts w:ascii="Times New Roman" w:eastAsia="Times New Roman" w:hAnsi="Times New Roman" w:cs="Times New Roman"/>
              <w:sz w:val="24"/>
              <w:szCs w:val="24"/>
            </w:rPr>
            <w:t>(4), 345. https://doi.org/10.4314/EJHS.V25I4.8</w:t>
          </w:r>
        </w:p>
        <w:p w14:paraId="42412E58" w14:textId="77777777" w:rsidR="00802BBD" w:rsidRPr="00802BBD" w:rsidRDefault="00802BBD">
          <w:pPr>
            <w:autoSpaceDE w:val="0"/>
            <w:autoSpaceDN w:val="0"/>
            <w:ind w:hanging="480"/>
            <w:divId w:val="1318075861"/>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Biaggi, A., Conroy, S., </w:t>
          </w:r>
          <w:proofErr w:type="spellStart"/>
          <w:r w:rsidRPr="00802BBD">
            <w:rPr>
              <w:rFonts w:ascii="Times New Roman" w:eastAsia="Times New Roman" w:hAnsi="Times New Roman" w:cs="Times New Roman"/>
              <w:sz w:val="24"/>
              <w:szCs w:val="24"/>
            </w:rPr>
            <w:t>Pawlby</w:t>
          </w:r>
          <w:proofErr w:type="spellEnd"/>
          <w:r w:rsidRPr="00802BBD">
            <w:rPr>
              <w:rFonts w:ascii="Times New Roman" w:eastAsia="Times New Roman" w:hAnsi="Times New Roman" w:cs="Times New Roman"/>
              <w:sz w:val="24"/>
              <w:szCs w:val="24"/>
            </w:rPr>
            <w:t xml:space="preserve">, S., &amp; </w:t>
          </w:r>
          <w:proofErr w:type="spellStart"/>
          <w:r w:rsidRPr="00802BBD">
            <w:rPr>
              <w:rFonts w:ascii="Times New Roman" w:eastAsia="Times New Roman" w:hAnsi="Times New Roman" w:cs="Times New Roman"/>
              <w:sz w:val="24"/>
              <w:szCs w:val="24"/>
            </w:rPr>
            <w:t>Pariante</w:t>
          </w:r>
          <w:proofErr w:type="spellEnd"/>
          <w:r w:rsidRPr="00802BBD">
            <w:rPr>
              <w:rFonts w:ascii="Times New Roman" w:eastAsia="Times New Roman" w:hAnsi="Times New Roman" w:cs="Times New Roman"/>
              <w:sz w:val="24"/>
              <w:szCs w:val="24"/>
            </w:rPr>
            <w:t xml:space="preserve">, C. M. (2016). Identifying the women at risk of antenatal anxiety and depression: A systematic review. </w:t>
          </w:r>
          <w:r w:rsidRPr="00802BBD">
            <w:rPr>
              <w:rFonts w:ascii="Times New Roman" w:eastAsia="Times New Roman" w:hAnsi="Times New Roman" w:cs="Times New Roman"/>
              <w:i/>
              <w:iCs/>
              <w:sz w:val="24"/>
              <w:szCs w:val="24"/>
            </w:rPr>
            <w:t>Journal of Affective Disorders</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191</w:t>
          </w:r>
          <w:r w:rsidRPr="00802BBD">
            <w:rPr>
              <w:rFonts w:ascii="Times New Roman" w:eastAsia="Times New Roman" w:hAnsi="Times New Roman" w:cs="Times New Roman"/>
              <w:sz w:val="24"/>
              <w:szCs w:val="24"/>
            </w:rPr>
            <w:t>, 62. https://doi.org/10.1016/J.JAD.2015.11.014</w:t>
          </w:r>
        </w:p>
        <w:p w14:paraId="599BAECC" w14:textId="77777777" w:rsidR="00802BBD" w:rsidRPr="00802BBD" w:rsidRDefault="00802BBD">
          <w:pPr>
            <w:autoSpaceDE w:val="0"/>
            <w:autoSpaceDN w:val="0"/>
            <w:ind w:hanging="480"/>
            <w:divId w:val="476191821"/>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Binka, C., Nyarko, S. H., </w:t>
          </w:r>
          <w:proofErr w:type="spellStart"/>
          <w:r w:rsidRPr="00802BBD">
            <w:rPr>
              <w:rFonts w:ascii="Times New Roman" w:eastAsia="Times New Roman" w:hAnsi="Times New Roman" w:cs="Times New Roman"/>
              <w:sz w:val="24"/>
              <w:szCs w:val="24"/>
            </w:rPr>
            <w:t>Awusabo</w:t>
          </w:r>
          <w:proofErr w:type="spellEnd"/>
          <w:r w:rsidRPr="00802BBD">
            <w:rPr>
              <w:rFonts w:ascii="Times New Roman" w:eastAsia="Times New Roman" w:hAnsi="Times New Roman" w:cs="Times New Roman"/>
              <w:sz w:val="24"/>
              <w:szCs w:val="24"/>
            </w:rPr>
            <w:t xml:space="preserve">-Asare, K., &amp; Doku, D. T. (2019). Barriers to the Uptake of Cervical Cancer Screening and Treatment among Rural Women in Ghana. </w:t>
          </w:r>
          <w:r w:rsidRPr="00802BBD">
            <w:rPr>
              <w:rFonts w:ascii="Times New Roman" w:eastAsia="Times New Roman" w:hAnsi="Times New Roman" w:cs="Times New Roman"/>
              <w:i/>
              <w:iCs/>
              <w:sz w:val="24"/>
              <w:szCs w:val="24"/>
            </w:rPr>
            <w:t>BioMed Research International</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2019</w:t>
          </w:r>
          <w:r w:rsidRPr="00802BBD">
            <w:rPr>
              <w:rFonts w:ascii="Times New Roman" w:eastAsia="Times New Roman" w:hAnsi="Times New Roman" w:cs="Times New Roman"/>
              <w:sz w:val="24"/>
              <w:szCs w:val="24"/>
            </w:rPr>
            <w:t>. https://doi.org/10.1155/2019/6320938</w:t>
          </w:r>
        </w:p>
        <w:p w14:paraId="448DB73A" w14:textId="77777777" w:rsidR="00802BBD" w:rsidRPr="00802BBD" w:rsidRDefault="00802BBD">
          <w:pPr>
            <w:autoSpaceDE w:val="0"/>
            <w:autoSpaceDN w:val="0"/>
            <w:ind w:hanging="480"/>
            <w:divId w:val="1357535197"/>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Burd, E. M. (2003). Human Papillomavirus and Cervical Cancer. </w:t>
          </w:r>
          <w:r w:rsidRPr="00802BBD">
            <w:rPr>
              <w:rFonts w:ascii="Times New Roman" w:eastAsia="Times New Roman" w:hAnsi="Times New Roman" w:cs="Times New Roman"/>
              <w:i/>
              <w:iCs/>
              <w:sz w:val="24"/>
              <w:szCs w:val="24"/>
            </w:rPr>
            <w:t>Clinical Microbiology Reviews</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16</w:t>
          </w:r>
          <w:r w:rsidRPr="00802BBD">
            <w:rPr>
              <w:rFonts w:ascii="Times New Roman" w:eastAsia="Times New Roman" w:hAnsi="Times New Roman" w:cs="Times New Roman"/>
              <w:sz w:val="24"/>
              <w:szCs w:val="24"/>
            </w:rPr>
            <w:t>(1), 1. https://doi.org/10.1128/CMR.16.1.1-17.2003</w:t>
          </w:r>
        </w:p>
        <w:p w14:paraId="0BBB1439" w14:textId="77777777" w:rsidR="00802BBD" w:rsidRPr="00802BBD" w:rsidRDefault="00802BBD">
          <w:pPr>
            <w:autoSpaceDE w:val="0"/>
            <w:autoSpaceDN w:val="0"/>
            <w:ind w:hanging="480"/>
            <w:divId w:val="1778326832"/>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Campos, N. G., Tsu, V., Jeronimo, J., </w:t>
          </w:r>
          <w:proofErr w:type="spellStart"/>
          <w:r w:rsidRPr="00802BBD">
            <w:rPr>
              <w:rFonts w:ascii="Times New Roman" w:eastAsia="Times New Roman" w:hAnsi="Times New Roman" w:cs="Times New Roman"/>
              <w:sz w:val="24"/>
              <w:szCs w:val="24"/>
            </w:rPr>
            <w:t>Mvundura</w:t>
          </w:r>
          <w:proofErr w:type="spellEnd"/>
          <w:r w:rsidRPr="00802BBD">
            <w:rPr>
              <w:rFonts w:ascii="Times New Roman" w:eastAsia="Times New Roman" w:hAnsi="Times New Roman" w:cs="Times New Roman"/>
              <w:sz w:val="24"/>
              <w:szCs w:val="24"/>
            </w:rPr>
            <w:t xml:space="preserve">, M., Lee, K., &amp; Kim, J. J. (2015). When and how often to screen for cervical cancer in three low- and middle-income countries: A cost-effectiveness analysis. </w:t>
          </w:r>
          <w:r w:rsidRPr="00802BBD">
            <w:rPr>
              <w:rFonts w:ascii="Times New Roman" w:eastAsia="Times New Roman" w:hAnsi="Times New Roman" w:cs="Times New Roman"/>
              <w:i/>
              <w:iCs/>
              <w:sz w:val="24"/>
              <w:szCs w:val="24"/>
            </w:rPr>
            <w:t>Papillomavirus Research</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1</w:t>
          </w:r>
          <w:r w:rsidRPr="00802BBD">
            <w:rPr>
              <w:rFonts w:ascii="Times New Roman" w:eastAsia="Times New Roman" w:hAnsi="Times New Roman" w:cs="Times New Roman"/>
              <w:sz w:val="24"/>
              <w:szCs w:val="24"/>
            </w:rPr>
            <w:t>, 38–58. https://doi.org/10.1016/J.PVR.2015.05.003</w:t>
          </w:r>
        </w:p>
        <w:p w14:paraId="2303949E" w14:textId="77777777" w:rsidR="00802BBD" w:rsidRPr="00802BBD" w:rsidRDefault="00802BBD">
          <w:pPr>
            <w:autoSpaceDE w:val="0"/>
            <w:autoSpaceDN w:val="0"/>
            <w:ind w:hanging="480"/>
            <w:divId w:val="1345207675"/>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Catarino, R., </w:t>
          </w:r>
          <w:proofErr w:type="spellStart"/>
          <w:r w:rsidRPr="00802BBD">
            <w:rPr>
              <w:rFonts w:ascii="Times New Roman" w:eastAsia="Times New Roman" w:hAnsi="Times New Roman" w:cs="Times New Roman"/>
              <w:sz w:val="24"/>
              <w:szCs w:val="24"/>
            </w:rPr>
            <w:t>Petignat</w:t>
          </w:r>
          <w:proofErr w:type="spellEnd"/>
          <w:r w:rsidRPr="00802BBD">
            <w:rPr>
              <w:rFonts w:ascii="Times New Roman" w:eastAsia="Times New Roman" w:hAnsi="Times New Roman" w:cs="Times New Roman"/>
              <w:sz w:val="24"/>
              <w:szCs w:val="24"/>
            </w:rPr>
            <w:t xml:space="preserve">, P., </w:t>
          </w:r>
          <w:proofErr w:type="spellStart"/>
          <w:r w:rsidRPr="00802BBD">
            <w:rPr>
              <w:rFonts w:ascii="Times New Roman" w:eastAsia="Times New Roman" w:hAnsi="Times New Roman" w:cs="Times New Roman"/>
              <w:sz w:val="24"/>
              <w:szCs w:val="24"/>
            </w:rPr>
            <w:t>Dongui</w:t>
          </w:r>
          <w:proofErr w:type="spellEnd"/>
          <w:r w:rsidRPr="00802BBD">
            <w:rPr>
              <w:rFonts w:ascii="Times New Roman" w:eastAsia="Times New Roman" w:hAnsi="Times New Roman" w:cs="Times New Roman"/>
              <w:sz w:val="24"/>
              <w:szCs w:val="24"/>
            </w:rPr>
            <w:t xml:space="preserve">, G., &amp; </w:t>
          </w:r>
          <w:proofErr w:type="spellStart"/>
          <w:r w:rsidRPr="00802BBD">
            <w:rPr>
              <w:rFonts w:ascii="Times New Roman" w:eastAsia="Times New Roman" w:hAnsi="Times New Roman" w:cs="Times New Roman"/>
              <w:sz w:val="24"/>
              <w:szCs w:val="24"/>
            </w:rPr>
            <w:t>Vassilakos</w:t>
          </w:r>
          <w:proofErr w:type="spellEnd"/>
          <w:r w:rsidRPr="00802BBD">
            <w:rPr>
              <w:rFonts w:ascii="Times New Roman" w:eastAsia="Times New Roman" w:hAnsi="Times New Roman" w:cs="Times New Roman"/>
              <w:sz w:val="24"/>
              <w:szCs w:val="24"/>
            </w:rPr>
            <w:t xml:space="preserve">, P. (2015). Cervical cancer screening in developing countries at a crossroad: Emerging technologies and policy choices. </w:t>
          </w:r>
          <w:r w:rsidRPr="00802BBD">
            <w:rPr>
              <w:rFonts w:ascii="Times New Roman" w:eastAsia="Times New Roman" w:hAnsi="Times New Roman" w:cs="Times New Roman"/>
              <w:i/>
              <w:iCs/>
              <w:sz w:val="24"/>
              <w:szCs w:val="24"/>
            </w:rPr>
            <w:t>World Journal of Clinical Oncology</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6</w:t>
          </w:r>
          <w:r w:rsidRPr="00802BBD">
            <w:rPr>
              <w:rFonts w:ascii="Times New Roman" w:eastAsia="Times New Roman" w:hAnsi="Times New Roman" w:cs="Times New Roman"/>
              <w:sz w:val="24"/>
              <w:szCs w:val="24"/>
            </w:rPr>
            <w:t>(6), 281. https://doi.org/10.5306/WJCO.V6.I6.281</w:t>
          </w:r>
        </w:p>
        <w:p w14:paraId="5B6936EE" w14:textId="77777777" w:rsidR="00802BBD" w:rsidRPr="00802BBD" w:rsidRDefault="00802BBD">
          <w:pPr>
            <w:autoSpaceDE w:val="0"/>
            <w:autoSpaceDN w:val="0"/>
            <w:ind w:hanging="480"/>
            <w:divId w:val="567111728"/>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lastRenderedPageBreak/>
            <w:t xml:space="preserve">de Martel, C., Plummer, M., </w:t>
          </w:r>
          <w:proofErr w:type="spellStart"/>
          <w:r w:rsidRPr="00802BBD">
            <w:rPr>
              <w:rFonts w:ascii="Times New Roman" w:eastAsia="Times New Roman" w:hAnsi="Times New Roman" w:cs="Times New Roman"/>
              <w:sz w:val="24"/>
              <w:szCs w:val="24"/>
            </w:rPr>
            <w:t>Vignat</w:t>
          </w:r>
          <w:proofErr w:type="spellEnd"/>
          <w:r w:rsidRPr="00802BBD">
            <w:rPr>
              <w:rFonts w:ascii="Times New Roman" w:eastAsia="Times New Roman" w:hAnsi="Times New Roman" w:cs="Times New Roman"/>
              <w:sz w:val="24"/>
              <w:szCs w:val="24"/>
            </w:rPr>
            <w:t xml:space="preserve">, J., &amp; Franceschi, S. (2017). Worldwide burden of cancer attributable to HPV by site, country and HPV type. </w:t>
          </w:r>
          <w:r w:rsidRPr="00802BBD">
            <w:rPr>
              <w:rFonts w:ascii="Times New Roman" w:eastAsia="Times New Roman" w:hAnsi="Times New Roman" w:cs="Times New Roman"/>
              <w:i/>
              <w:iCs/>
              <w:sz w:val="24"/>
              <w:szCs w:val="24"/>
            </w:rPr>
            <w:t>International Journal of Cancer</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141</w:t>
          </w:r>
          <w:r w:rsidRPr="00802BBD">
            <w:rPr>
              <w:rFonts w:ascii="Times New Roman" w:eastAsia="Times New Roman" w:hAnsi="Times New Roman" w:cs="Times New Roman"/>
              <w:sz w:val="24"/>
              <w:szCs w:val="24"/>
            </w:rPr>
            <w:t>(4), 664. https://doi.org/10.1002/IJC.30716</w:t>
          </w:r>
        </w:p>
        <w:p w14:paraId="6E6D37E0" w14:textId="77777777" w:rsidR="00802BBD" w:rsidRPr="00802BBD" w:rsidRDefault="00802BBD">
          <w:pPr>
            <w:autoSpaceDE w:val="0"/>
            <w:autoSpaceDN w:val="0"/>
            <w:ind w:hanging="480"/>
            <w:divId w:val="264702376"/>
            <w:rPr>
              <w:rFonts w:ascii="Times New Roman" w:eastAsia="Times New Roman" w:hAnsi="Times New Roman" w:cs="Times New Roman"/>
              <w:sz w:val="24"/>
              <w:szCs w:val="24"/>
            </w:rPr>
          </w:pPr>
          <w:proofErr w:type="spellStart"/>
          <w:r w:rsidRPr="00802BBD">
            <w:rPr>
              <w:rFonts w:ascii="Times New Roman" w:eastAsia="Times New Roman" w:hAnsi="Times New Roman" w:cs="Times New Roman"/>
              <w:sz w:val="24"/>
              <w:szCs w:val="24"/>
            </w:rPr>
            <w:t>Donkoh</w:t>
          </w:r>
          <w:proofErr w:type="spellEnd"/>
          <w:r w:rsidRPr="00802BBD">
            <w:rPr>
              <w:rFonts w:ascii="Times New Roman" w:eastAsia="Times New Roman" w:hAnsi="Times New Roman" w:cs="Times New Roman"/>
              <w:sz w:val="24"/>
              <w:szCs w:val="24"/>
            </w:rPr>
            <w:t xml:space="preserve">, E. T., Agyemang-Yeboah, F., Asmah, R. H., &amp; Wiredu, E. K. (2019). Prevalence of cervical cancer and pre-cancerous lesions among unscreened Women in Kumasi, Ghana. </w:t>
          </w:r>
          <w:r w:rsidRPr="00802BBD">
            <w:rPr>
              <w:rFonts w:ascii="Times New Roman" w:eastAsia="Times New Roman" w:hAnsi="Times New Roman" w:cs="Times New Roman"/>
              <w:i/>
              <w:iCs/>
              <w:sz w:val="24"/>
              <w:szCs w:val="24"/>
            </w:rPr>
            <w:t>Medicine</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98</w:t>
          </w:r>
          <w:r w:rsidRPr="00802BBD">
            <w:rPr>
              <w:rFonts w:ascii="Times New Roman" w:eastAsia="Times New Roman" w:hAnsi="Times New Roman" w:cs="Times New Roman"/>
              <w:sz w:val="24"/>
              <w:szCs w:val="24"/>
            </w:rPr>
            <w:t>(13). https://doi.org/10.1097/MD.0000000000014600</w:t>
          </w:r>
        </w:p>
        <w:p w14:paraId="6F059065" w14:textId="77777777" w:rsidR="00802BBD" w:rsidRPr="00802BBD" w:rsidRDefault="00802BBD">
          <w:pPr>
            <w:autoSpaceDE w:val="0"/>
            <w:autoSpaceDN w:val="0"/>
            <w:ind w:hanging="480"/>
            <w:divId w:val="3477203"/>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Hailemariam, G., Gebreyesus, H., </w:t>
          </w:r>
          <w:proofErr w:type="spellStart"/>
          <w:r w:rsidRPr="00802BBD">
            <w:rPr>
              <w:rFonts w:ascii="Times New Roman" w:eastAsia="Times New Roman" w:hAnsi="Times New Roman" w:cs="Times New Roman"/>
              <w:sz w:val="24"/>
              <w:szCs w:val="24"/>
            </w:rPr>
            <w:t>Wubayehu</w:t>
          </w:r>
          <w:proofErr w:type="spellEnd"/>
          <w:r w:rsidRPr="00802BBD">
            <w:rPr>
              <w:rFonts w:ascii="Times New Roman" w:eastAsia="Times New Roman" w:hAnsi="Times New Roman" w:cs="Times New Roman"/>
              <w:sz w:val="24"/>
              <w:szCs w:val="24"/>
            </w:rPr>
            <w:t xml:space="preserve">, T., </w:t>
          </w:r>
          <w:proofErr w:type="spellStart"/>
          <w:r w:rsidRPr="00802BBD">
            <w:rPr>
              <w:rFonts w:ascii="Times New Roman" w:eastAsia="Times New Roman" w:hAnsi="Times New Roman" w:cs="Times New Roman"/>
              <w:sz w:val="24"/>
              <w:szCs w:val="24"/>
            </w:rPr>
            <w:t>Gebregyorgis</w:t>
          </w:r>
          <w:proofErr w:type="spellEnd"/>
          <w:r w:rsidRPr="00802BBD">
            <w:rPr>
              <w:rFonts w:ascii="Times New Roman" w:eastAsia="Times New Roman" w:hAnsi="Times New Roman" w:cs="Times New Roman"/>
              <w:sz w:val="24"/>
              <w:szCs w:val="24"/>
            </w:rPr>
            <w:t xml:space="preserve">, T., </w:t>
          </w:r>
          <w:proofErr w:type="spellStart"/>
          <w:r w:rsidRPr="00802BBD">
            <w:rPr>
              <w:rFonts w:ascii="Times New Roman" w:eastAsia="Times New Roman" w:hAnsi="Times New Roman" w:cs="Times New Roman"/>
              <w:sz w:val="24"/>
              <w:szCs w:val="24"/>
            </w:rPr>
            <w:t>Gebrecherkos</w:t>
          </w:r>
          <w:proofErr w:type="spellEnd"/>
          <w:r w:rsidRPr="00802BBD">
            <w:rPr>
              <w:rFonts w:ascii="Times New Roman" w:eastAsia="Times New Roman" w:hAnsi="Times New Roman" w:cs="Times New Roman"/>
              <w:sz w:val="24"/>
              <w:szCs w:val="24"/>
            </w:rPr>
            <w:t xml:space="preserve">, K., </w:t>
          </w:r>
          <w:proofErr w:type="spellStart"/>
          <w:r w:rsidRPr="00802BBD">
            <w:rPr>
              <w:rFonts w:ascii="Times New Roman" w:eastAsia="Times New Roman" w:hAnsi="Times New Roman" w:cs="Times New Roman"/>
              <w:sz w:val="24"/>
              <w:szCs w:val="24"/>
            </w:rPr>
            <w:t>Teweldemedhin</w:t>
          </w:r>
          <w:proofErr w:type="spellEnd"/>
          <w:r w:rsidRPr="00802BBD">
            <w:rPr>
              <w:rFonts w:ascii="Times New Roman" w:eastAsia="Times New Roman" w:hAnsi="Times New Roman" w:cs="Times New Roman"/>
              <w:sz w:val="24"/>
              <w:szCs w:val="24"/>
            </w:rPr>
            <w:t xml:space="preserve">, M., &amp; Kifle, M. (2020). Magnitude and associated factors of VIA positive test results for cervical cancer screening among refugee women aged 25–49 years in North Ethiopia. </w:t>
          </w:r>
          <w:r w:rsidRPr="00802BBD">
            <w:rPr>
              <w:rFonts w:ascii="Times New Roman" w:eastAsia="Times New Roman" w:hAnsi="Times New Roman" w:cs="Times New Roman"/>
              <w:i/>
              <w:iCs/>
              <w:sz w:val="24"/>
              <w:szCs w:val="24"/>
            </w:rPr>
            <w:t>BMC Cancer</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20</w:t>
          </w:r>
          <w:r w:rsidRPr="00802BBD">
            <w:rPr>
              <w:rFonts w:ascii="Times New Roman" w:eastAsia="Times New Roman" w:hAnsi="Times New Roman" w:cs="Times New Roman"/>
              <w:sz w:val="24"/>
              <w:szCs w:val="24"/>
            </w:rPr>
            <w:t>(1). https://doi.org/10.1186/S12885-020-07344-9</w:t>
          </w:r>
        </w:p>
        <w:p w14:paraId="438174FE" w14:textId="77777777" w:rsidR="00802BBD" w:rsidRPr="00802BBD" w:rsidRDefault="00802BBD">
          <w:pPr>
            <w:autoSpaceDE w:val="0"/>
            <w:autoSpaceDN w:val="0"/>
            <w:ind w:hanging="480"/>
            <w:divId w:val="1340426483"/>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Holroyd, E., Twinn, S., &amp; Adab, P. (2004). Socio-cultural influences on Chinese women’s attendance for cervical screening. </w:t>
          </w:r>
          <w:r w:rsidRPr="00802BBD">
            <w:rPr>
              <w:rFonts w:ascii="Times New Roman" w:eastAsia="Times New Roman" w:hAnsi="Times New Roman" w:cs="Times New Roman"/>
              <w:i/>
              <w:iCs/>
              <w:sz w:val="24"/>
              <w:szCs w:val="24"/>
            </w:rPr>
            <w:t>Journal of Advanced Nursing</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46</w:t>
          </w:r>
          <w:r w:rsidRPr="00802BBD">
            <w:rPr>
              <w:rFonts w:ascii="Times New Roman" w:eastAsia="Times New Roman" w:hAnsi="Times New Roman" w:cs="Times New Roman"/>
              <w:sz w:val="24"/>
              <w:szCs w:val="24"/>
            </w:rPr>
            <w:t>(1), 42–52. https://doi.org/10.1111/J.1365-2648.2003.02964.X</w:t>
          </w:r>
        </w:p>
        <w:p w14:paraId="58720951" w14:textId="77777777" w:rsidR="00802BBD" w:rsidRPr="00802BBD" w:rsidRDefault="00802BBD">
          <w:pPr>
            <w:autoSpaceDE w:val="0"/>
            <w:autoSpaceDN w:val="0"/>
            <w:ind w:hanging="480"/>
            <w:divId w:val="499080220"/>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Huang, S. H., &amp; O’Sullivan, B. (2013). Oral cancer: Current role of radiotherapy and chemotherapy. </w:t>
          </w:r>
          <w:proofErr w:type="spellStart"/>
          <w:r w:rsidRPr="00802BBD">
            <w:rPr>
              <w:rFonts w:ascii="Times New Roman" w:eastAsia="Times New Roman" w:hAnsi="Times New Roman" w:cs="Times New Roman"/>
              <w:i/>
              <w:iCs/>
              <w:sz w:val="24"/>
              <w:szCs w:val="24"/>
            </w:rPr>
            <w:t>Medicina</w:t>
          </w:r>
          <w:proofErr w:type="spellEnd"/>
          <w:r w:rsidRPr="00802BBD">
            <w:rPr>
              <w:rFonts w:ascii="Times New Roman" w:eastAsia="Times New Roman" w:hAnsi="Times New Roman" w:cs="Times New Roman"/>
              <w:i/>
              <w:iCs/>
              <w:sz w:val="24"/>
              <w:szCs w:val="24"/>
            </w:rPr>
            <w:t xml:space="preserve"> Oral, </w:t>
          </w:r>
          <w:proofErr w:type="spellStart"/>
          <w:r w:rsidRPr="00802BBD">
            <w:rPr>
              <w:rFonts w:ascii="Times New Roman" w:eastAsia="Times New Roman" w:hAnsi="Times New Roman" w:cs="Times New Roman"/>
              <w:i/>
              <w:iCs/>
              <w:sz w:val="24"/>
              <w:szCs w:val="24"/>
            </w:rPr>
            <w:t>Patología</w:t>
          </w:r>
          <w:proofErr w:type="spellEnd"/>
          <w:r w:rsidRPr="00802BBD">
            <w:rPr>
              <w:rFonts w:ascii="Times New Roman" w:eastAsia="Times New Roman" w:hAnsi="Times New Roman" w:cs="Times New Roman"/>
              <w:i/>
              <w:iCs/>
              <w:sz w:val="24"/>
              <w:szCs w:val="24"/>
            </w:rPr>
            <w:t xml:space="preserve"> Oral y </w:t>
          </w:r>
          <w:proofErr w:type="spellStart"/>
          <w:r w:rsidRPr="00802BBD">
            <w:rPr>
              <w:rFonts w:ascii="Times New Roman" w:eastAsia="Times New Roman" w:hAnsi="Times New Roman" w:cs="Times New Roman"/>
              <w:i/>
              <w:iCs/>
              <w:sz w:val="24"/>
              <w:szCs w:val="24"/>
            </w:rPr>
            <w:t>Cirugía</w:t>
          </w:r>
          <w:proofErr w:type="spellEnd"/>
          <w:r w:rsidRPr="00802BBD">
            <w:rPr>
              <w:rFonts w:ascii="Times New Roman" w:eastAsia="Times New Roman" w:hAnsi="Times New Roman" w:cs="Times New Roman"/>
              <w:i/>
              <w:iCs/>
              <w:sz w:val="24"/>
              <w:szCs w:val="24"/>
            </w:rPr>
            <w:t xml:space="preserve"> </w:t>
          </w:r>
          <w:proofErr w:type="spellStart"/>
          <w:r w:rsidRPr="00802BBD">
            <w:rPr>
              <w:rFonts w:ascii="Times New Roman" w:eastAsia="Times New Roman" w:hAnsi="Times New Roman" w:cs="Times New Roman"/>
              <w:i/>
              <w:iCs/>
              <w:sz w:val="24"/>
              <w:szCs w:val="24"/>
            </w:rPr>
            <w:t>Bucal</w:t>
          </w:r>
          <w:proofErr w:type="spellEnd"/>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18</w:t>
          </w:r>
          <w:r w:rsidRPr="00802BBD">
            <w:rPr>
              <w:rFonts w:ascii="Times New Roman" w:eastAsia="Times New Roman" w:hAnsi="Times New Roman" w:cs="Times New Roman"/>
              <w:sz w:val="24"/>
              <w:szCs w:val="24"/>
            </w:rPr>
            <w:t>(2), e233. https://doi.org/10.4317/MEDORAL.18772</w:t>
          </w:r>
        </w:p>
        <w:p w14:paraId="29DC487C" w14:textId="77777777" w:rsidR="00802BBD" w:rsidRPr="00802BBD" w:rsidRDefault="00802BBD">
          <w:pPr>
            <w:autoSpaceDE w:val="0"/>
            <w:autoSpaceDN w:val="0"/>
            <w:ind w:hanging="480"/>
            <w:divId w:val="1280603036"/>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Idowu, A., </w:t>
          </w:r>
          <w:proofErr w:type="spellStart"/>
          <w:r w:rsidRPr="00802BBD">
            <w:rPr>
              <w:rFonts w:ascii="Times New Roman" w:eastAsia="Times New Roman" w:hAnsi="Times New Roman" w:cs="Times New Roman"/>
              <w:sz w:val="24"/>
              <w:szCs w:val="24"/>
            </w:rPr>
            <w:t>Olowookere</w:t>
          </w:r>
          <w:proofErr w:type="spellEnd"/>
          <w:r w:rsidRPr="00802BBD">
            <w:rPr>
              <w:rFonts w:ascii="Times New Roman" w:eastAsia="Times New Roman" w:hAnsi="Times New Roman" w:cs="Times New Roman"/>
              <w:sz w:val="24"/>
              <w:szCs w:val="24"/>
            </w:rPr>
            <w:t xml:space="preserve">, S. A., Fagbemi, A. T., &amp; </w:t>
          </w:r>
          <w:proofErr w:type="spellStart"/>
          <w:r w:rsidRPr="00802BBD">
            <w:rPr>
              <w:rFonts w:ascii="Times New Roman" w:eastAsia="Times New Roman" w:hAnsi="Times New Roman" w:cs="Times New Roman"/>
              <w:sz w:val="24"/>
              <w:szCs w:val="24"/>
            </w:rPr>
            <w:t>Ogunlaja</w:t>
          </w:r>
          <w:proofErr w:type="spellEnd"/>
          <w:r w:rsidRPr="00802BBD">
            <w:rPr>
              <w:rFonts w:ascii="Times New Roman" w:eastAsia="Times New Roman" w:hAnsi="Times New Roman" w:cs="Times New Roman"/>
              <w:sz w:val="24"/>
              <w:szCs w:val="24"/>
            </w:rPr>
            <w:t xml:space="preserve">, O. A. (2016). Determinants of Cervical Cancer Screening Uptake among Women in Ilorin, North Central Nigeria: A Community-Based Study. </w:t>
          </w:r>
          <w:r w:rsidRPr="00802BBD">
            <w:rPr>
              <w:rFonts w:ascii="Times New Roman" w:eastAsia="Times New Roman" w:hAnsi="Times New Roman" w:cs="Times New Roman"/>
              <w:i/>
              <w:iCs/>
              <w:sz w:val="24"/>
              <w:szCs w:val="24"/>
            </w:rPr>
            <w:t>Journal of Cancer Epidemiology</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2016</w:t>
          </w:r>
          <w:r w:rsidRPr="00802BBD">
            <w:rPr>
              <w:rFonts w:ascii="Times New Roman" w:eastAsia="Times New Roman" w:hAnsi="Times New Roman" w:cs="Times New Roman"/>
              <w:sz w:val="24"/>
              <w:szCs w:val="24"/>
            </w:rPr>
            <w:t>. https://doi.org/10.1155/2016/6469240</w:t>
          </w:r>
        </w:p>
        <w:p w14:paraId="02D591A5" w14:textId="77777777" w:rsidR="00802BBD" w:rsidRPr="00802BBD" w:rsidRDefault="00802BBD">
          <w:pPr>
            <w:autoSpaceDE w:val="0"/>
            <w:autoSpaceDN w:val="0"/>
            <w:ind w:hanging="480"/>
            <w:divId w:val="1639454220"/>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Jain, M. A., &amp; </w:t>
          </w:r>
          <w:proofErr w:type="spellStart"/>
          <w:r w:rsidRPr="00802BBD">
            <w:rPr>
              <w:rFonts w:ascii="Times New Roman" w:eastAsia="Times New Roman" w:hAnsi="Times New Roman" w:cs="Times New Roman"/>
              <w:sz w:val="24"/>
              <w:szCs w:val="24"/>
            </w:rPr>
            <w:t>Limaiem</w:t>
          </w:r>
          <w:proofErr w:type="spellEnd"/>
          <w:r w:rsidRPr="00802BBD">
            <w:rPr>
              <w:rFonts w:ascii="Times New Roman" w:eastAsia="Times New Roman" w:hAnsi="Times New Roman" w:cs="Times New Roman"/>
              <w:sz w:val="24"/>
              <w:szCs w:val="24"/>
            </w:rPr>
            <w:t xml:space="preserve">, F. (2023). Cervical Squamous Cell Carcinoma. </w:t>
          </w:r>
          <w:proofErr w:type="spellStart"/>
          <w:r w:rsidRPr="00802BBD">
            <w:rPr>
              <w:rFonts w:ascii="Times New Roman" w:eastAsia="Times New Roman" w:hAnsi="Times New Roman" w:cs="Times New Roman"/>
              <w:i/>
              <w:iCs/>
              <w:sz w:val="24"/>
              <w:szCs w:val="24"/>
            </w:rPr>
            <w:t>StatPearls</w:t>
          </w:r>
          <w:proofErr w:type="spellEnd"/>
          <w:r w:rsidRPr="00802BBD">
            <w:rPr>
              <w:rFonts w:ascii="Times New Roman" w:eastAsia="Times New Roman" w:hAnsi="Times New Roman" w:cs="Times New Roman"/>
              <w:sz w:val="24"/>
              <w:szCs w:val="24"/>
            </w:rPr>
            <w:t>. https://www.ncbi.nlm.nih.gov/books/NBK559075/</w:t>
          </w:r>
        </w:p>
        <w:p w14:paraId="56411D30" w14:textId="77777777" w:rsidR="00802BBD" w:rsidRPr="00802BBD" w:rsidRDefault="00802BBD">
          <w:pPr>
            <w:autoSpaceDE w:val="0"/>
            <w:autoSpaceDN w:val="0"/>
            <w:ind w:hanging="480"/>
            <w:divId w:val="1314456575"/>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Jemal, Z., </w:t>
          </w:r>
          <w:proofErr w:type="spellStart"/>
          <w:r w:rsidRPr="00802BBD">
            <w:rPr>
              <w:rFonts w:ascii="Times New Roman" w:eastAsia="Times New Roman" w:hAnsi="Times New Roman" w:cs="Times New Roman"/>
              <w:sz w:val="24"/>
              <w:szCs w:val="24"/>
            </w:rPr>
            <w:t>Chea</w:t>
          </w:r>
          <w:proofErr w:type="spellEnd"/>
          <w:r w:rsidRPr="00802BBD">
            <w:rPr>
              <w:rFonts w:ascii="Times New Roman" w:eastAsia="Times New Roman" w:hAnsi="Times New Roman" w:cs="Times New Roman"/>
              <w:sz w:val="24"/>
              <w:szCs w:val="24"/>
            </w:rPr>
            <w:t xml:space="preserve">, N., Hasen, H., Tesfaye, T., &amp; Abera, N. (2023). Cervical cancer screening utilization and associated factors among female health workers in public health facilities of </w:t>
          </w:r>
          <w:proofErr w:type="spellStart"/>
          <w:r w:rsidRPr="00802BBD">
            <w:rPr>
              <w:rFonts w:ascii="Times New Roman" w:eastAsia="Times New Roman" w:hAnsi="Times New Roman" w:cs="Times New Roman"/>
              <w:sz w:val="24"/>
              <w:szCs w:val="24"/>
            </w:rPr>
            <w:t>Hossana</w:t>
          </w:r>
          <w:proofErr w:type="spellEnd"/>
          <w:r w:rsidRPr="00802BBD">
            <w:rPr>
              <w:rFonts w:ascii="Times New Roman" w:eastAsia="Times New Roman" w:hAnsi="Times New Roman" w:cs="Times New Roman"/>
              <w:sz w:val="24"/>
              <w:szCs w:val="24"/>
            </w:rPr>
            <w:t xml:space="preserve"> town, southern Ethiopia: A mixed method approach. </w:t>
          </w:r>
          <w:r w:rsidRPr="00802BBD">
            <w:rPr>
              <w:rFonts w:ascii="Times New Roman" w:eastAsia="Times New Roman" w:hAnsi="Times New Roman" w:cs="Times New Roman"/>
              <w:i/>
              <w:iCs/>
              <w:sz w:val="24"/>
              <w:szCs w:val="24"/>
            </w:rPr>
            <w:t>PLOS ONE</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18</w:t>
          </w:r>
          <w:r w:rsidRPr="00802BBD">
            <w:rPr>
              <w:rFonts w:ascii="Times New Roman" w:eastAsia="Times New Roman" w:hAnsi="Times New Roman" w:cs="Times New Roman"/>
              <w:sz w:val="24"/>
              <w:szCs w:val="24"/>
            </w:rPr>
            <w:t>(5). https://doi.org/10.1371/JOURNAL.PONE.0286262</w:t>
          </w:r>
        </w:p>
        <w:p w14:paraId="1B09A7C3" w14:textId="77777777" w:rsidR="00802BBD" w:rsidRPr="00802BBD" w:rsidRDefault="00802BBD">
          <w:pPr>
            <w:autoSpaceDE w:val="0"/>
            <w:autoSpaceDN w:val="0"/>
            <w:ind w:hanging="480"/>
            <w:divId w:val="1619337577"/>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Jones, R. M., Devers, K. J., Kuzel, A. J., &amp; Woolf, S. H. (2010). Patient-Reported Barriers to Colorectal Cancer Screening: A Mixed-Methods Analysis. </w:t>
          </w:r>
          <w:r w:rsidRPr="00802BBD">
            <w:rPr>
              <w:rFonts w:ascii="Times New Roman" w:eastAsia="Times New Roman" w:hAnsi="Times New Roman" w:cs="Times New Roman"/>
              <w:i/>
              <w:iCs/>
              <w:sz w:val="24"/>
              <w:szCs w:val="24"/>
            </w:rPr>
            <w:t>American Journal of Preventive Medicine</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38</w:t>
          </w:r>
          <w:r w:rsidRPr="00802BBD">
            <w:rPr>
              <w:rFonts w:ascii="Times New Roman" w:eastAsia="Times New Roman" w:hAnsi="Times New Roman" w:cs="Times New Roman"/>
              <w:sz w:val="24"/>
              <w:szCs w:val="24"/>
            </w:rPr>
            <w:t>(5), 508. https://doi.org/10.1016/J.AMEPRE.2010.01.021</w:t>
          </w:r>
        </w:p>
        <w:p w14:paraId="5C75AED7" w14:textId="77777777" w:rsidR="00802BBD" w:rsidRPr="00802BBD" w:rsidRDefault="00802BBD">
          <w:pPr>
            <w:autoSpaceDE w:val="0"/>
            <w:autoSpaceDN w:val="0"/>
            <w:ind w:hanging="480"/>
            <w:divId w:val="1105346471"/>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Kamanga, P., Zhang, B., &amp; Stones, W. (2023). Factors associated with low </w:t>
          </w:r>
          <w:proofErr w:type="spellStart"/>
          <w:r w:rsidRPr="00802BBD">
            <w:rPr>
              <w:rFonts w:ascii="Times New Roman" w:eastAsia="Times New Roman" w:hAnsi="Times New Roman" w:cs="Times New Roman"/>
              <w:sz w:val="24"/>
              <w:szCs w:val="24"/>
            </w:rPr>
            <w:t>utilisation</w:t>
          </w:r>
          <w:proofErr w:type="spellEnd"/>
          <w:r w:rsidRPr="00802BBD">
            <w:rPr>
              <w:rFonts w:ascii="Times New Roman" w:eastAsia="Times New Roman" w:hAnsi="Times New Roman" w:cs="Times New Roman"/>
              <w:sz w:val="24"/>
              <w:szCs w:val="24"/>
            </w:rPr>
            <w:t xml:space="preserve"> of cervical cancer screening among urban women in Lilongwe, Malawi: a cross sectional study. </w:t>
          </w:r>
          <w:r w:rsidRPr="00802BBD">
            <w:rPr>
              <w:rFonts w:ascii="Times New Roman" w:eastAsia="Times New Roman" w:hAnsi="Times New Roman" w:cs="Times New Roman"/>
              <w:i/>
              <w:iCs/>
              <w:sz w:val="24"/>
              <w:szCs w:val="24"/>
            </w:rPr>
            <w:t>BMC Women’s Health</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23</w:t>
          </w:r>
          <w:r w:rsidRPr="00802BBD">
            <w:rPr>
              <w:rFonts w:ascii="Times New Roman" w:eastAsia="Times New Roman" w:hAnsi="Times New Roman" w:cs="Times New Roman"/>
              <w:sz w:val="24"/>
              <w:szCs w:val="24"/>
            </w:rPr>
            <w:t>(1). https://doi.org/10.1186/S12905-023-02324-0</w:t>
          </w:r>
        </w:p>
        <w:p w14:paraId="29C1677E" w14:textId="77777777" w:rsidR="00802BBD" w:rsidRPr="00802BBD" w:rsidRDefault="00802BBD">
          <w:pPr>
            <w:autoSpaceDE w:val="0"/>
            <w:autoSpaceDN w:val="0"/>
            <w:ind w:hanging="480"/>
            <w:divId w:val="295911695"/>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Landy, R., </w:t>
          </w:r>
          <w:proofErr w:type="spellStart"/>
          <w:r w:rsidRPr="00802BBD">
            <w:rPr>
              <w:rFonts w:ascii="Times New Roman" w:eastAsia="Times New Roman" w:hAnsi="Times New Roman" w:cs="Times New Roman"/>
              <w:sz w:val="24"/>
              <w:szCs w:val="24"/>
            </w:rPr>
            <w:t>Sasieni</w:t>
          </w:r>
          <w:proofErr w:type="spellEnd"/>
          <w:r w:rsidRPr="00802BBD">
            <w:rPr>
              <w:rFonts w:ascii="Times New Roman" w:eastAsia="Times New Roman" w:hAnsi="Times New Roman" w:cs="Times New Roman"/>
              <w:sz w:val="24"/>
              <w:szCs w:val="24"/>
            </w:rPr>
            <w:t xml:space="preserve">, P. D., Mathews, C., Wiggins, C. L., Robertson, M., McDonald, Y. J., Goldberg, D. W., Scarinci, I. C., Cuzick, J., &amp; Wheeler, C. M. (2020). Impact of screening on cervical cancer incidence: A population‐based case–control study in the United States. </w:t>
          </w:r>
          <w:r w:rsidRPr="00802BBD">
            <w:rPr>
              <w:rFonts w:ascii="Times New Roman" w:eastAsia="Times New Roman" w:hAnsi="Times New Roman" w:cs="Times New Roman"/>
              <w:i/>
              <w:iCs/>
              <w:sz w:val="24"/>
              <w:szCs w:val="24"/>
            </w:rPr>
            <w:t>International Journal of Cancer</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147</w:t>
          </w:r>
          <w:r w:rsidRPr="00802BBD">
            <w:rPr>
              <w:rFonts w:ascii="Times New Roman" w:eastAsia="Times New Roman" w:hAnsi="Times New Roman" w:cs="Times New Roman"/>
              <w:sz w:val="24"/>
              <w:szCs w:val="24"/>
            </w:rPr>
            <w:t>(3), 887. https://doi.org/10.1002/IJC.32826</w:t>
          </w:r>
        </w:p>
        <w:p w14:paraId="7BAC0A23" w14:textId="77777777" w:rsidR="00802BBD" w:rsidRPr="00802BBD" w:rsidRDefault="00802BBD">
          <w:pPr>
            <w:autoSpaceDE w:val="0"/>
            <w:autoSpaceDN w:val="0"/>
            <w:ind w:hanging="480"/>
            <w:divId w:val="2063213614"/>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lastRenderedPageBreak/>
            <w:t xml:space="preserve">Légaré, F., </w:t>
          </w:r>
          <w:proofErr w:type="spellStart"/>
          <w:r w:rsidRPr="00802BBD">
            <w:rPr>
              <w:rFonts w:ascii="Times New Roman" w:eastAsia="Times New Roman" w:hAnsi="Times New Roman" w:cs="Times New Roman"/>
              <w:sz w:val="24"/>
              <w:szCs w:val="24"/>
            </w:rPr>
            <w:t>Adekpedjou</w:t>
          </w:r>
          <w:proofErr w:type="spellEnd"/>
          <w:r w:rsidRPr="00802BBD">
            <w:rPr>
              <w:rFonts w:ascii="Times New Roman" w:eastAsia="Times New Roman" w:hAnsi="Times New Roman" w:cs="Times New Roman"/>
              <w:sz w:val="24"/>
              <w:szCs w:val="24"/>
            </w:rPr>
            <w:t xml:space="preserve">, R., Stacey, D., Turcotte, S., </w:t>
          </w:r>
          <w:proofErr w:type="spellStart"/>
          <w:r w:rsidRPr="00802BBD">
            <w:rPr>
              <w:rFonts w:ascii="Times New Roman" w:eastAsia="Times New Roman" w:hAnsi="Times New Roman" w:cs="Times New Roman"/>
              <w:sz w:val="24"/>
              <w:szCs w:val="24"/>
            </w:rPr>
            <w:t>Kryworuchko</w:t>
          </w:r>
          <w:proofErr w:type="spellEnd"/>
          <w:r w:rsidRPr="00802BBD">
            <w:rPr>
              <w:rFonts w:ascii="Times New Roman" w:eastAsia="Times New Roman" w:hAnsi="Times New Roman" w:cs="Times New Roman"/>
              <w:sz w:val="24"/>
              <w:szCs w:val="24"/>
            </w:rPr>
            <w:t xml:space="preserve">, J., Graham, I. D., </w:t>
          </w:r>
          <w:proofErr w:type="spellStart"/>
          <w:r w:rsidRPr="00802BBD">
            <w:rPr>
              <w:rFonts w:ascii="Times New Roman" w:eastAsia="Times New Roman" w:hAnsi="Times New Roman" w:cs="Times New Roman"/>
              <w:sz w:val="24"/>
              <w:szCs w:val="24"/>
            </w:rPr>
            <w:t>Lyddiatt</w:t>
          </w:r>
          <w:proofErr w:type="spellEnd"/>
          <w:r w:rsidRPr="00802BBD">
            <w:rPr>
              <w:rFonts w:ascii="Times New Roman" w:eastAsia="Times New Roman" w:hAnsi="Times New Roman" w:cs="Times New Roman"/>
              <w:sz w:val="24"/>
              <w:szCs w:val="24"/>
            </w:rPr>
            <w:t xml:space="preserve">, A., Politi, M. C., Thomson, R., Elwyn, G., &amp; Donner-Banzhoff, N. (2018). Interventions for increasing the use of shared decision making by healthcare professionals. </w:t>
          </w:r>
          <w:r w:rsidRPr="00802BBD">
            <w:rPr>
              <w:rFonts w:ascii="Times New Roman" w:eastAsia="Times New Roman" w:hAnsi="Times New Roman" w:cs="Times New Roman"/>
              <w:i/>
              <w:iCs/>
              <w:sz w:val="24"/>
              <w:szCs w:val="24"/>
            </w:rPr>
            <w:t>The Cochrane Database of Systematic Reviews</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2018</w:t>
          </w:r>
          <w:r w:rsidRPr="00802BBD">
            <w:rPr>
              <w:rFonts w:ascii="Times New Roman" w:eastAsia="Times New Roman" w:hAnsi="Times New Roman" w:cs="Times New Roman"/>
              <w:sz w:val="24"/>
              <w:szCs w:val="24"/>
            </w:rPr>
            <w:t>(7), CD006732. https://doi.org/10.1002/14651858.CD006732.PUB4</w:t>
          </w:r>
        </w:p>
        <w:p w14:paraId="120DD7DB" w14:textId="77777777" w:rsidR="00802BBD" w:rsidRPr="00802BBD" w:rsidRDefault="00802BBD">
          <w:pPr>
            <w:autoSpaceDE w:val="0"/>
            <w:autoSpaceDN w:val="0"/>
            <w:ind w:hanging="480"/>
            <w:divId w:val="465857892"/>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McGraw, S. L., &amp; Ferrante, J. M. (2014). Update on prevention and screening of cervical cancer. </w:t>
          </w:r>
          <w:r w:rsidRPr="00802BBD">
            <w:rPr>
              <w:rFonts w:ascii="Times New Roman" w:eastAsia="Times New Roman" w:hAnsi="Times New Roman" w:cs="Times New Roman"/>
              <w:i/>
              <w:iCs/>
              <w:sz w:val="24"/>
              <w:szCs w:val="24"/>
            </w:rPr>
            <w:t>World Journal of Clinical Oncology</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5</w:t>
          </w:r>
          <w:r w:rsidRPr="00802BBD">
            <w:rPr>
              <w:rFonts w:ascii="Times New Roman" w:eastAsia="Times New Roman" w:hAnsi="Times New Roman" w:cs="Times New Roman"/>
              <w:sz w:val="24"/>
              <w:szCs w:val="24"/>
            </w:rPr>
            <w:t>(4), 744. https://doi.org/10.5306/WJCO.V5.I4.744</w:t>
          </w:r>
        </w:p>
        <w:p w14:paraId="381E98D8" w14:textId="77777777" w:rsidR="00802BBD" w:rsidRPr="00802BBD" w:rsidRDefault="00802BBD">
          <w:pPr>
            <w:autoSpaceDE w:val="0"/>
            <w:autoSpaceDN w:val="0"/>
            <w:ind w:hanging="480"/>
            <w:divId w:val="1244489549"/>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Mekonnen, A. G., &amp; </w:t>
          </w:r>
          <w:proofErr w:type="spellStart"/>
          <w:r w:rsidRPr="00802BBD">
            <w:rPr>
              <w:rFonts w:ascii="Times New Roman" w:eastAsia="Times New Roman" w:hAnsi="Times New Roman" w:cs="Times New Roman"/>
              <w:sz w:val="24"/>
              <w:szCs w:val="24"/>
            </w:rPr>
            <w:t>Mittiku</w:t>
          </w:r>
          <w:proofErr w:type="spellEnd"/>
          <w:r w:rsidRPr="00802BBD">
            <w:rPr>
              <w:rFonts w:ascii="Times New Roman" w:eastAsia="Times New Roman" w:hAnsi="Times New Roman" w:cs="Times New Roman"/>
              <w:sz w:val="24"/>
              <w:szCs w:val="24"/>
            </w:rPr>
            <w:t xml:space="preserve">, Y. M. (2023). Early-onset of sexual activity as a potential risk of cervical cancer in Africa: A review of literature. </w:t>
          </w:r>
          <w:r w:rsidRPr="00802BBD">
            <w:rPr>
              <w:rFonts w:ascii="Times New Roman" w:eastAsia="Times New Roman" w:hAnsi="Times New Roman" w:cs="Times New Roman"/>
              <w:i/>
              <w:iCs/>
              <w:sz w:val="24"/>
              <w:szCs w:val="24"/>
            </w:rPr>
            <w:t>PLOS Global Public Health</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3</w:t>
          </w:r>
          <w:r w:rsidRPr="00802BBD">
            <w:rPr>
              <w:rFonts w:ascii="Times New Roman" w:eastAsia="Times New Roman" w:hAnsi="Times New Roman" w:cs="Times New Roman"/>
              <w:sz w:val="24"/>
              <w:szCs w:val="24"/>
            </w:rPr>
            <w:t>(3), e0000941. https://doi.org/10.1371/JOURNAL.PGPH.0000941</w:t>
          </w:r>
        </w:p>
        <w:p w14:paraId="08DA575C" w14:textId="77777777" w:rsidR="00802BBD" w:rsidRPr="00802BBD" w:rsidRDefault="00802BBD">
          <w:pPr>
            <w:autoSpaceDE w:val="0"/>
            <w:autoSpaceDN w:val="0"/>
            <w:ind w:hanging="480"/>
            <w:divId w:val="374963573"/>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Narcisse, M. R., Shah, S. K., Hallgren, E., Felix, H. C., </w:t>
          </w:r>
          <w:proofErr w:type="spellStart"/>
          <w:r w:rsidRPr="00802BBD">
            <w:rPr>
              <w:rFonts w:ascii="Times New Roman" w:eastAsia="Times New Roman" w:hAnsi="Times New Roman" w:cs="Times New Roman"/>
              <w:sz w:val="24"/>
              <w:szCs w:val="24"/>
            </w:rPr>
            <w:t>Schootman</w:t>
          </w:r>
          <w:proofErr w:type="spellEnd"/>
          <w:r w:rsidRPr="00802BBD">
            <w:rPr>
              <w:rFonts w:ascii="Times New Roman" w:eastAsia="Times New Roman" w:hAnsi="Times New Roman" w:cs="Times New Roman"/>
              <w:sz w:val="24"/>
              <w:szCs w:val="24"/>
            </w:rPr>
            <w:t xml:space="preserve">, M., &amp; McElfish, P. A. (2023). Factors associated with breast cancer screening services use among women in the United States: An application of the Andersen’s Behavioral Model of Health Services Use. </w:t>
          </w:r>
          <w:r w:rsidRPr="00802BBD">
            <w:rPr>
              <w:rFonts w:ascii="Times New Roman" w:eastAsia="Times New Roman" w:hAnsi="Times New Roman" w:cs="Times New Roman"/>
              <w:i/>
              <w:iCs/>
              <w:sz w:val="24"/>
              <w:szCs w:val="24"/>
            </w:rPr>
            <w:t>Preventive Medicine</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173</w:t>
          </w:r>
          <w:r w:rsidRPr="00802BBD">
            <w:rPr>
              <w:rFonts w:ascii="Times New Roman" w:eastAsia="Times New Roman" w:hAnsi="Times New Roman" w:cs="Times New Roman"/>
              <w:sz w:val="24"/>
              <w:szCs w:val="24"/>
            </w:rPr>
            <w:t>. https://doi.org/10.1016/J.YPMED.2023.107545</w:t>
          </w:r>
        </w:p>
        <w:p w14:paraId="3B562370" w14:textId="77777777" w:rsidR="00802BBD" w:rsidRPr="00802BBD" w:rsidRDefault="00802BBD">
          <w:pPr>
            <w:autoSpaceDE w:val="0"/>
            <w:autoSpaceDN w:val="0"/>
            <w:ind w:hanging="480"/>
            <w:divId w:val="672803219"/>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Nwobodo, H., &amp; Ba-Break, M. (2015). Analysis of the Determinants of Low Cervical Cancer Screening Uptake Among Nigerian Women. </w:t>
          </w:r>
          <w:r w:rsidRPr="00802BBD">
            <w:rPr>
              <w:rFonts w:ascii="Times New Roman" w:eastAsia="Times New Roman" w:hAnsi="Times New Roman" w:cs="Times New Roman"/>
              <w:i/>
              <w:iCs/>
              <w:sz w:val="24"/>
              <w:szCs w:val="24"/>
            </w:rPr>
            <w:t>Journal of Public Health in Africa</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6</w:t>
          </w:r>
          <w:r w:rsidRPr="00802BBD">
            <w:rPr>
              <w:rFonts w:ascii="Times New Roman" w:eastAsia="Times New Roman" w:hAnsi="Times New Roman" w:cs="Times New Roman"/>
              <w:sz w:val="24"/>
              <w:szCs w:val="24"/>
            </w:rPr>
            <w:t>(2), 12–19. https://doi.org/10.4081/JPHIA.2015.484</w:t>
          </w:r>
        </w:p>
        <w:p w14:paraId="729A504F" w14:textId="77777777" w:rsidR="00802BBD" w:rsidRPr="00802BBD" w:rsidRDefault="00802BBD">
          <w:pPr>
            <w:autoSpaceDE w:val="0"/>
            <w:autoSpaceDN w:val="0"/>
            <w:ind w:hanging="480"/>
            <w:divId w:val="305666239"/>
            <w:rPr>
              <w:rFonts w:ascii="Times New Roman" w:eastAsia="Times New Roman" w:hAnsi="Times New Roman" w:cs="Times New Roman"/>
              <w:sz w:val="24"/>
              <w:szCs w:val="24"/>
            </w:rPr>
          </w:pPr>
          <w:proofErr w:type="spellStart"/>
          <w:r w:rsidRPr="00802BBD">
            <w:rPr>
              <w:rFonts w:ascii="Times New Roman" w:eastAsia="Times New Roman" w:hAnsi="Times New Roman" w:cs="Times New Roman"/>
              <w:sz w:val="24"/>
              <w:szCs w:val="24"/>
            </w:rPr>
            <w:t>Pfaendler</w:t>
          </w:r>
          <w:proofErr w:type="spellEnd"/>
          <w:r w:rsidRPr="00802BBD">
            <w:rPr>
              <w:rFonts w:ascii="Times New Roman" w:eastAsia="Times New Roman" w:hAnsi="Times New Roman" w:cs="Times New Roman"/>
              <w:sz w:val="24"/>
              <w:szCs w:val="24"/>
            </w:rPr>
            <w:t xml:space="preserve">, K. S., Wenzel, L., Mechanic, M. B., &amp; Penner, K. R. (2015). Cervical cancer survivorship: Long-term quality of life and social support. </w:t>
          </w:r>
          <w:r w:rsidRPr="00802BBD">
            <w:rPr>
              <w:rFonts w:ascii="Times New Roman" w:eastAsia="Times New Roman" w:hAnsi="Times New Roman" w:cs="Times New Roman"/>
              <w:i/>
              <w:iCs/>
              <w:sz w:val="24"/>
              <w:szCs w:val="24"/>
            </w:rPr>
            <w:t>Clinical Therapeutics</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37</w:t>
          </w:r>
          <w:r w:rsidRPr="00802BBD">
            <w:rPr>
              <w:rFonts w:ascii="Times New Roman" w:eastAsia="Times New Roman" w:hAnsi="Times New Roman" w:cs="Times New Roman"/>
              <w:sz w:val="24"/>
              <w:szCs w:val="24"/>
            </w:rPr>
            <w:t>(1), 39. https://doi.org/10.1016/J.CLINTHERA.2014.11.013</w:t>
          </w:r>
        </w:p>
        <w:p w14:paraId="2507D1A0" w14:textId="77777777" w:rsidR="00802BBD" w:rsidRPr="00802BBD" w:rsidRDefault="00802BBD">
          <w:pPr>
            <w:autoSpaceDE w:val="0"/>
            <w:autoSpaceDN w:val="0"/>
            <w:ind w:hanging="480"/>
            <w:divId w:val="1729457498"/>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Poli, U. R., Bidinger, P. D., &amp; Gowrishankar, S. (2015). Visual Inspection with Acetic Acid (VIA) Screening Program: 7 Years Experience in Early Detection of Cervical Cancer and Pre-Cancers in Rural South India. </w:t>
          </w:r>
          <w:r w:rsidRPr="00802BBD">
            <w:rPr>
              <w:rFonts w:ascii="Times New Roman" w:eastAsia="Times New Roman" w:hAnsi="Times New Roman" w:cs="Times New Roman"/>
              <w:i/>
              <w:iCs/>
              <w:sz w:val="24"/>
              <w:szCs w:val="24"/>
            </w:rPr>
            <w:t xml:space="preserve">Indian Journal of Community </w:t>
          </w:r>
          <w:proofErr w:type="gramStart"/>
          <w:r w:rsidRPr="00802BBD">
            <w:rPr>
              <w:rFonts w:ascii="Times New Roman" w:eastAsia="Times New Roman" w:hAnsi="Times New Roman" w:cs="Times New Roman"/>
              <w:i/>
              <w:iCs/>
              <w:sz w:val="24"/>
              <w:szCs w:val="24"/>
            </w:rPr>
            <w:t>Medicine :</w:t>
          </w:r>
          <w:proofErr w:type="gramEnd"/>
          <w:r w:rsidRPr="00802BBD">
            <w:rPr>
              <w:rFonts w:ascii="Times New Roman" w:eastAsia="Times New Roman" w:hAnsi="Times New Roman" w:cs="Times New Roman"/>
              <w:i/>
              <w:iCs/>
              <w:sz w:val="24"/>
              <w:szCs w:val="24"/>
            </w:rPr>
            <w:t xml:space="preserve"> Official Publication of Indian Association of Preventive &amp; Social Medicine</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40</w:t>
          </w:r>
          <w:r w:rsidRPr="00802BBD">
            <w:rPr>
              <w:rFonts w:ascii="Times New Roman" w:eastAsia="Times New Roman" w:hAnsi="Times New Roman" w:cs="Times New Roman"/>
              <w:sz w:val="24"/>
              <w:szCs w:val="24"/>
            </w:rPr>
            <w:t>(3), 203. https://doi.org/10.4103/0970-0218.158873</w:t>
          </w:r>
        </w:p>
        <w:p w14:paraId="3801A265" w14:textId="77777777" w:rsidR="00802BBD" w:rsidRPr="00802BBD" w:rsidRDefault="00802BBD">
          <w:pPr>
            <w:autoSpaceDE w:val="0"/>
            <w:autoSpaceDN w:val="0"/>
            <w:ind w:hanging="480"/>
            <w:divId w:val="1140610259"/>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Rink, F., Stoker, J. I., Ryan, M. K., Steffens, N. K., &amp; Pieterse, A. N. (2019). Gender differences in how leaders determine succession potential: The role of interpersonal fit with followers. </w:t>
          </w:r>
          <w:r w:rsidRPr="00802BBD">
            <w:rPr>
              <w:rFonts w:ascii="Times New Roman" w:eastAsia="Times New Roman" w:hAnsi="Times New Roman" w:cs="Times New Roman"/>
              <w:i/>
              <w:iCs/>
              <w:sz w:val="24"/>
              <w:szCs w:val="24"/>
            </w:rPr>
            <w:t>Frontiers in Psychology</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10</w:t>
          </w:r>
          <w:r w:rsidRPr="00802BBD">
            <w:rPr>
              <w:rFonts w:ascii="Times New Roman" w:eastAsia="Times New Roman" w:hAnsi="Times New Roman" w:cs="Times New Roman"/>
              <w:sz w:val="24"/>
              <w:szCs w:val="24"/>
            </w:rPr>
            <w:t>(MAY), 752. https://doi.org/10.3389/FPSYG.2019.00752/FULL</w:t>
          </w:r>
        </w:p>
        <w:p w14:paraId="31BFCA2B" w14:textId="77777777" w:rsidR="00802BBD" w:rsidRPr="00802BBD" w:rsidRDefault="00802BBD">
          <w:pPr>
            <w:autoSpaceDE w:val="0"/>
            <w:autoSpaceDN w:val="0"/>
            <w:ind w:hanging="480"/>
            <w:divId w:val="910702237"/>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Runge, A. S., Bernstein, M. E., Lucas, A. N., &amp; Tewari, K. S. (2019). Cervical cancer in Tanzania: A systematic review of current challenges in six domains. </w:t>
          </w:r>
          <w:r w:rsidRPr="00802BBD">
            <w:rPr>
              <w:rFonts w:ascii="Times New Roman" w:eastAsia="Times New Roman" w:hAnsi="Times New Roman" w:cs="Times New Roman"/>
              <w:i/>
              <w:iCs/>
              <w:sz w:val="24"/>
              <w:szCs w:val="24"/>
            </w:rPr>
            <w:t>Gynecologic Oncology Reports</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29</w:t>
          </w:r>
          <w:r w:rsidRPr="00802BBD">
            <w:rPr>
              <w:rFonts w:ascii="Times New Roman" w:eastAsia="Times New Roman" w:hAnsi="Times New Roman" w:cs="Times New Roman"/>
              <w:sz w:val="24"/>
              <w:szCs w:val="24"/>
            </w:rPr>
            <w:t>, 40. https://doi.org/10.1016/J.GORE.2019.05.008</w:t>
          </w:r>
        </w:p>
        <w:p w14:paraId="25BBA66B" w14:textId="77777777" w:rsidR="00802BBD" w:rsidRPr="00802BBD" w:rsidRDefault="00802BBD">
          <w:pPr>
            <w:autoSpaceDE w:val="0"/>
            <w:autoSpaceDN w:val="0"/>
            <w:ind w:hanging="480"/>
            <w:divId w:val="1278634559"/>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Sabri, B., &amp; Young, A. M. (2022). Contextual factors associated with gender-based violence and related homicides perpetrated by partners and in-laws: A study of women survivors in India. </w:t>
          </w:r>
          <w:r w:rsidRPr="00802BBD">
            <w:rPr>
              <w:rFonts w:ascii="Times New Roman" w:eastAsia="Times New Roman" w:hAnsi="Times New Roman" w:cs="Times New Roman"/>
              <w:i/>
              <w:iCs/>
              <w:sz w:val="24"/>
              <w:szCs w:val="24"/>
            </w:rPr>
            <w:t>Health Care for Women International</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43</w:t>
          </w:r>
          <w:r w:rsidRPr="00802BBD">
            <w:rPr>
              <w:rFonts w:ascii="Times New Roman" w:eastAsia="Times New Roman" w:hAnsi="Times New Roman" w:cs="Times New Roman"/>
              <w:sz w:val="24"/>
              <w:szCs w:val="24"/>
            </w:rPr>
            <w:t>(7–8), 784. https://doi.org/10.1080/07399332.2021.1881963</w:t>
          </w:r>
        </w:p>
        <w:p w14:paraId="2AEC25B3" w14:textId="77777777" w:rsidR="00802BBD" w:rsidRPr="00802BBD" w:rsidRDefault="00802BBD">
          <w:pPr>
            <w:autoSpaceDE w:val="0"/>
            <w:autoSpaceDN w:val="0"/>
            <w:ind w:hanging="480"/>
            <w:divId w:val="399602626"/>
            <w:rPr>
              <w:rFonts w:ascii="Times New Roman" w:eastAsia="Times New Roman" w:hAnsi="Times New Roman" w:cs="Times New Roman"/>
              <w:sz w:val="24"/>
              <w:szCs w:val="24"/>
            </w:rPr>
          </w:pPr>
          <w:proofErr w:type="spellStart"/>
          <w:r w:rsidRPr="00802BBD">
            <w:rPr>
              <w:rFonts w:ascii="Times New Roman" w:eastAsia="Times New Roman" w:hAnsi="Times New Roman" w:cs="Times New Roman"/>
              <w:sz w:val="24"/>
              <w:szCs w:val="24"/>
            </w:rPr>
            <w:t>Šarenac</w:t>
          </w:r>
          <w:proofErr w:type="spellEnd"/>
          <w:r w:rsidRPr="00802BBD">
            <w:rPr>
              <w:rFonts w:ascii="Times New Roman" w:eastAsia="Times New Roman" w:hAnsi="Times New Roman" w:cs="Times New Roman"/>
              <w:sz w:val="24"/>
              <w:szCs w:val="24"/>
            </w:rPr>
            <w:t xml:space="preserve">, T., &amp; </w:t>
          </w:r>
          <w:proofErr w:type="spellStart"/>
          <w:r w:rsidRPr="00802BBD">
            <w:rPr>
              <w:rFonts w:ascii="Times New Roman" w:eastAsia="Times New Roman" w:hAnsi="Times New Roman" w:cs="Times New Roman"/>
              <w:sz w:val="24"/>
              <w:szCs w:val="24"/>
            </w:rPr>
            <w:t>Mikov</w:t>
          </w:r>
          <w:proofErr w:type="spellEnd"/>
          <w:r w:rsidRPr="00802BBD">
            <w:rPr>
              <w:rFonts w:ascii="Times New Roman" w:eastAsia="Times New Roman" w:hAnsi="Times New Roman" w:cs="Times New Roman"/>
              <w:sz w:val="24"/>
              <w:szCs w:val="24"/>
            </w:rPr>
            <w:t xml:space="preserve">, M. (2019). Cervical Cancer, Different Treatments and Importance of Bile Acids as Therapeutic Agents in This Disease. </w:t>
          </w:r>
          <w:r w:rsidRPr="00802BBD">
            <w:rPr>
              <w:rFonts w:ascii="Times New Roman" w:eastAsia="Times New Roman" w:hAnsi="Times New Roman" w:cs="Times New Roman"/>
              <w:i/>
              <w:iCs/>
              <w:sz w:val="24"/>
              <w:szCs w:val="24"/>
            </w:rPr>
            <w:t>Frontiers in Pharmacology</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10</w:t>
          </w:r>
          <w:r w:rsidRPr="00802BBD">
            <w:rPr>
              <w:rFonts w:ascii="Times New Roman" w:eastAsia="Times New Roman" w:hAnsi="Times New Roman" w:cs="Times New Roman"/>
              <w:sz w:val="24"/>
              <w:szCs w:val="24"/>
            </w:rPr>
            <w:t>(JUN), 484. https://doi.org/10.3389/FPHAR.2019.00484</w:t>
          </w:r>
        </w:p>
        <w:p w14:paraId="406EFACD" w14:textId="77777777" w:rsidR="00802BBD" w:rsidRPr="00802BBD" w:rsidRDefault="00802BBD">
          <w:pPr>
            <w:autoSpaceDE w:val="0"/>
            <w:autoSpaceDN w:val="0"/>
            <w:ind w:hanging="480"/>
            <w:divId w:val="274677932"/>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lastRenderedPageBreak/>
            <w:t xml:space="preserve">Srinath, A., Van </w:t>
          </w:r>
          <w:proofErr w:type="spellStart"/>
          <w:r w:rsidRPr="00802BBD">
            <w:rPr>
              <w:rFonts w:ascii="Times New Roman" w:eastAsia="Times New Roman" w:hAnsi="Times New Roman" w:cs="Times New Roman"/>
              <w:sz w:val="24"/>
              <w:szCs w:val="24"/>
            </w:rPr>
            <w:t>Merode</w:t>
          </w:r>
          <w:proofErr w:type="spellEnd"/>
          <w:r w:rsidRPr="00802BBD">
            <w:rPr>
              <w:rFonts w:ascii="Times New Roman" w:eastAsia="Times New Roman" w:hAnsi="Times New Roman" w:cs="Times New Roman"/>
              <w:sz w:val="24"/>
              <w:szCs w:val="24"/>
            </w:rPr>
            <w:t xml:space="preserve">, F., Rao, S. V., &amp; Pavlova, M. (2023). Barriers to cervical cancer and breast cancer screening uptake in low- and middle-income countries: a systematic review. </w:t>
          </w:r>
          <w:r w:rsidRPr="00802BBD">
            <w:rPr>
              <w:rFonts w:ascii="Times New Roman" w:eastAsia="Times New Roman" w:hAnsi="Times New Roman" w:cs="Times New Roman"/>
              <w:i/>
              <w:iCs/>
              <w:sz w:val="24"/>
              <w:szCs w:val="24"/>
            </w:rPr>
            <w:t>Health Policy and Planning</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38</w:t>
          </w:r>
          <w:r w:rsidRPr="00802BBD">
            <w:rPr>
              <w:rFonts w:ascii="Times New Roman" w:eastAsia="Times New Roman" w:hAnsi="Times New Roman" w:cs="Times New Roman"/>
              <w:sz w:val="24"/>
              <w:szCs w:val="24"/>
            </w:rPr>
            <w:t>(4), 509. https://doi.org/10.1093/HEAPOL/CZAC104</w:t>
          </w:r>
        </w:p>
        <w:p w14:paraId="7C985BD7" w14:textId="77777777" w:rsidR="00802BBD" w:rsidRPr="00802BBD" w:rsidRDefault="00802BBD">
          <w:pPr>
            <w:autoSpaceDE w:val="0"/>
            <w:autoSpaceDN w:val="0"/>
            <w:ind w:hanging="480"/>
            <w:divId w:val="860899811"/>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Sung, H., </w:t>
          </w:r>
          <w:proofErr w:type="spellStart"/>
          <w:r w:rsidRPr="00802BBD">
            <w:rPr>
              <w:rFonts w:ascii="Times New Roman" w:eastAsia="Times New Roman" w:hAnsi="Times New Roman" w:cs="Times New Roman"/>
              <w:sz w:val="24"/>
              <w:szCs w:val="24"/>
            </w:rPr>
            <w:t>Ferlay</w:t>
          </w:r>
          <w:proofErr w:type="spellEnd"/>
          <w:r w:rsidRPr="00802BBD">
            <w:rPr>
              <w:rFonts w:ascii="Times New Roman" w:eastAsia="Times New Roman" w:hAnsi="Times New Roman" w:cs="Times New Roman"/>
              <w:sz w:val="24"/>
              <w:szCs w:val="24"/>
            </w:rPr>
            <w:t xml:space="preserve">, J., Siegel, R. L., </w:t>
          </w:r>
          <w:proofErr w:type="spellStart"/>
          <w:r w:rsidRPr="00802BBD">
            <w:rPr>
              <w:rFonts w:ascii="Times New Roman" w:eastAsia="Times New Roman" w:hAnsi="Times New Roman" w:cs="Times New Roman"/>
              <w:sz w:val="24"/>
              <w:szCs w:val="24"/>
            </w:rPr>
            <w:t>Laversanne</w:t>
          </w:r>
          <w:proofErr w:type="spellEnd"/>
          <w:r w:rsidRPr="00802BBD">
            <w:rPr>
              <w:rFonts w:ascii="Times New Roman" w:eastAsia="Times New Roman" w:hAnsi="Times New Roman" w:cs="Times New Roman"/>
              <w:sz w:val="24"/>
              <w:szCs w:val="24"/>
            </w:rPr>
            <w:t xml:space="preserve">, M., </w:t>
          </w:r>
          <w:proofErr w:type="spellStart"/>
          <w:r w:rsidRPr="00802BBD">
            <w:rPr>
              <w:rFonts w:ascii="Times New Roman" w:eastAsia="Times New Roman" w:hAnsi="Times New Roman" w:cs="Times New Roman"/>
              <w:sz w:val="24"/>
              <w:szCs w:val="24"/>
            </w:rPr>
            <w:t>Soerjomataram</w:t>
          </w:r>
          <w:proofErr w:type="spellEnd"/>
          <w:r w:rsidRPr="00802BBD">
            <w:rPr>
              <w:rFonts w:ascii="Times New Roman" w:eastAsia="Times New Roman" w:hAnsi="Times New Roman" w:cs="Times New Roman"/>
              <w:sz w:val="24"/>
              <w:szCs w:val="24"/>
            </w:rPr>
            <w:t xml:space="preserve">, I., Jemal, A., &amp; Bray, F. (2021). Global Cancer Statistics 2020: GLOBOCAN Estimates of Incidence and Mortality Worldwide for 36 Cancers in 185 Countries. </w:t>
          </w:r>
          <w:r w:rsidRPr="00802BBD">
            <w:rPr>
              <w:rFonts w:ascii="Times New Roman" w:eastAsia="Times New Roman" w:hAnsi="Times New Roman" w:cs="Times New Roman"/>
              <w:i/>
              <w:iCs/>
              <w:sz w:val="24"/>
              <w:szCs w:val="24"/>
            </w:rPr>
            <w:t>CA: A Cancer Journal for Clinicians</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71</w:t>
          </w:r>
          <w:r w:rsidRPr="00802BBD">
            <w:rPr>
              <w:rFonts w:ascii="Times New Roman" w:eastAsia="Times New Roman" w:hAnsi="Times New Roman" w:cs="Times New Roman"/>
              <w:sz w:val="24"/>
              <w:szCs w:val="24"/>
            </w:rPr>
            <w:t>(3), 209–249. https://doi.org/10.3322/CAAC.21660</w:t>
          </w:r>
        </w:p>
        <w:p w14:paraId="7C085158" w14:textId="77777777" w:rsidR="00802BBD" w:rsidRPr="00802BBD" w:rsidRDefault="00802BBD">
          <w:pPr>
            <w:autoSpaceDE w:val="0"/>
            <w:autoSpaceDN w:val="0"/>
            <w:ind w:hanging="480"/>
            <w:divId w:val="811293549"/>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Uddin, A. F. M. K., Sumon, M. A., Pervin, S., &amp; Sharmin, F. (2023). Cervical Cancer in Bangladesh. </w:t>
          </w:r>
          <w:r w:rsidRPr="00802BBD">
            <w:rPr>
              <w:rFonts w:ascii="Times New Roman" w:eastAsia="Times New Roman" w:hAnsi="Times New Roman" w:cs="Times New Roman"/>
              <w:i/>
              <w:iCs/>
              <w:sz w:val="24"/>
              <w:szCs w:val="24"/>
            </w:rPr>
            <w:t>South Asian Journal of Cancer</w:t>
          </w:r>
          <w:r w:rsidRPr="00802BBD">
            <w:rPr>
              <w:rFonts w:ascii="Times New Roman" w:eastAsia="Times New Roman" w:hAnsi="Times New Roman" w:cs="Times New Roman"/>
              <w:sz w:val="24"/>
              <w:szCs w:val="24"/>
            </w:rPr>
            <w:t xml:space="preserve">, </w:t>
          </w:r>
          <w:r w:rsidRPr="00802BBD">
            <w:rPr>
              <w:rFonts w:ascii="Times New Roman" w:eastAsia="Times New Roman" w:hAnsi="Times New Roman" w:cs="Times New Roman"/>
              <w:i/>
              <w:iCs/>
              <w:sz w:val="24"/>
              <w:szCs w:val="24"/>
            </w:rPr>
            <w:t>12</w:t>
          </w:r>
          <w:r w:rsidRPr="00802BBD">
            <w:rPr>
              <w:rFonts w:ascii="Times New Roman" w:eastAsia="Times New Roman" w:hAnsi="Times New Roman" w:cs="Times New Roman"/>
              <w:sz w:val="24"/>
              <w:szCs w:val="24"/>
            </w:rPr>
            <w:t>(1), 36. https://doi.org/10.1055/S-0043-1764202</w:t>
          </w:r>
        </w:p>
        <w:p w14:paraId="6625A21D" w14:textId="77777777" w:rsidR="00802BBD" w:rsidRPr="00802BBD" w:rsidRDefault="00802BBD">
          <w:pPr>
            <w:autoSpaceDE w:val="0"/>
            <w:autoSpaceDN w:val="0"/>
            <w:ind w:hanging="480"/>
            <w:divId w:val="288324476"/>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t xml:space="preserve">WHO. (2023). </w:t>
          </w:r>
          <w:r w:rsidRPr="00802BBD">
            <w:rPr>
              <w:rFonts w:ascii="Times New Roman" w:eastAsia="Times New Roman" w:hAnsi="Times New Roman" w:cs="Times New Roman"/>
              <w:i/>
              <w:iCs/>
              <w:sz w:val="24"/>
              <w:szCs w:val="24"/>
            </w:rPr>
            <w:t>Cervical cancer</w:t>
          </w:r>
          <w:r w:rsidRPr="00802BBD">
            <w:rPr>
              <w:rFonts w:ascii="Times New Roman" w:eastAsia="Times New Roman" w:hAnsi="Times New Roman" w:cs="Times New Roman"/>
              <w:sz w:val="24"/>
              <w:szCs w:val="24"/>
            </w:rPr>
            <w:t>. https://www.who.int/health-topics/cervical-cancer#tab=tab_1</w:t>
          </w:r>
        </w:p>
        <w:bookmarkEnd w:id="26"/>
        <w:p w14:paraId="3BA38EEF" w14:textId="4CC92A32" w:rsidR="00756BE4" w:rsidRPr="00802BBD" w:rsidRDefault="00802BBD" w:rsidP="006D4450">
          <w:pPr>
            <w:spacing w:line="480" w:lineRule="auto"/>
            <w:rPr>
              <w:rFonts w:ascii="Times New Roman" w:hAnsi="Times New Roman" w:cs="Times New Roman"/>
              <w:sz w:val="24"/>
              <w:szCs w:val="24"/>
            </w:rPr>
          </w:pPr>
          <w:r w:rsidRPr="00802BBD">
            <w:rPr>
              <w:rFonts w:ascii="Times New Roman" w:eastAsia="Times New Roman" w:hAnsi="Times New Roman" w:cs="Times New Roman"/>
              <w:sz w:val="24"/>
              <w:szCs w:val="24"/>
            </w:rPr>
            <w:t> </w:t>
          </w:r>
        </w:p>
      </w:sdtContent>
    </w:sdt>
    <w:p w14:paraId="77EEB6D2" w14:textId="77777777" w:rsidR="00564C12" w:rsidRPr="00802BBD" w:rsidRDefault="00564C12" w:rsidP="006D4450">
      <w:pPr>
        <w:spacing w:line="480" w:lineRule="auto"/>
        <w:rPr>
          <w:rFonts w:ascii="Times New Roman" w:eastAsia="Times New Roman" w:hAnsi="Times New Roman" w:cs="Times New Roman"/>
          <w:b/>
          <w:bCs/>
          <w:sz w:val="24"/>
          <w:szCs w:val="24"/>
        </w:rPr>
      </w:pPr>
      <w:r w:rsidRPr="00802BBD">
        <w:rPr>
          <w:rFonts w:ascii="Times New Roman" w:eastAsia="Times New Roman" w:hAnsi="Times New Roman" w:cs="Times New Roman"/>
          <w:b/>
          <w:bCs/>
          <w:sz w:val="24"/>
          <w:szCs w:val="24"/>
        </w:rPr>
        <w:br w:type="page"/>
      </w:r>
    </w:p>
    <w:p w14:paraId="0CAF314E" w14:textId="5E72DF55"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lastRenderedPageBreak/>
        <w:t>APPENDICES</w:t>
      </w:r>
      <w:r w:rsidRPr="00802BBD">
        <w:rPr>
          <w:rFonts w:ascii="Times New Roman" w:eastAsia="Times New Roman" w:hAnsi="Times New Roman" w:cs="Times New Roman"/>
          <w:sz w:val="24"/>
          <w:szCs w:val="24"/>
        </w:rPr>
        <w:t> </w:t>
      </w:r>
    </w:p>
    <w:p w14:paraId="380345F1"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APPENDIX-A</w:t>
      </w:r>
      <w:r w:rsidRPr="00802BBD">
        <w:rPr>
          <w:rFonts w:ascii="Times New Roman" w:eastAsia="Times New Roman" w:hAnsi="Times New Roman" w:cs="Times New Roman"/>
          <w:sz w:val="24"/>
          <w:szCs w:val="24"/>
        </w:rPr>
        <w:t> </w:t>
      </w:r>
    </w:p>
    <w:p w14:paraId="709F08C3"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CONSENT FORM</w:t>
      </w:r>
      <w:r w:rsidRPr="00802BBD">
        <w:rPr>
          <w:rFonts w:ascii="Times New Roman" w:eastAsia="Times New Roman" w:hAnsi="Times New Roman" w:cs="Times New Roman"/>
          <w:sz w:val="24"/>
          <w:szCs w:val="24"/>
        </w:rPr>
        <w:t> </w:t>
      </w:r>
    </w:p>
    <w:p w14:paraId="51C2B446" w14:textId="571987F9" w:rsidR="00691AC6" w:rsidRPr="00802BBD" w:rsidRDefault="00691AC6" w:rsidP="006D4450">
      <w:pPr>
        <w:spacing w:line="480" w:lineRule="auto"/>
        <w:jc w:val="both"/>
        <w:textAlignment w:val="baseline"/>
        <w:rPr>
          <w:rFonts w:ascii="Times New Roman" w:eastAsia="Times New Roman" w:hAnsi="Times New Roman" w:cs="Times New Roman"/>
          <w:sz w:val="24"/>
          <w:szCs w:val="24"/>
        </w:rPr>
      </w:pPr>
      <w:bookmarkStart w:id="27" w:name="_Hlk178675644"/>
      <w:r w:rsidRPr="00802BBD">
        <w:rPr>
          <w:rFonts w:ascii="Times New Roman" w:eastAsia="Times New Roman" w:hAnsi="Times New Roman" w:cs="Times New Roman"/>
          <w:sz w:val="24"/>
          <w:szCs w:val="24"/>
        </w:rPr>
        <w:t xml:space="preserve">Hello, my name is (your name). We are from </w:t>
      </w:r>
      <w:r w:rsidR="00FC1CD7" w:rsidRPr="00802BBD">
        <w:rPr>
          <w:rFonts w:ascii="Times New Roman" w:eastAsia="Times New Roman" w:hAnsi="Times New Roman" w:cs="Times New Roman"/>
          <w:sz w:val="24"/>
          <w:szCs w:val="24"/>
        </w:rPr>
        <w:t xml:space="preserve">the </w:t>
      </w:r>
      <w:r w:rsidR="00200AC2" w:rsidRPr="00802BBD">
        <w:rPr>
          <w:rFonts w:ascii="Times New Roman" w:eastAsia="Times New Roman" w:hAnsi="Times New Roman" w:cs="Times New Roman"/>
          <w:sz w:val="24"/>
          <w:szCs w:val="24"/>
        </w:rPr>
        <w:t>North South University</w:t>
      </w:r>
      <w:r w:rsidR="003117B6" w:rsidRPr="00802BBD">
        <w:rPr>
          <w:rFonts w:ascii="Times New Roman" w:eastAsia="Times New Roman" w:hAnsi="Times New Roman" w:cs="Times New Roman"/>
          <w:sz w:val="24"/>
          <w:szCs w:val="24"/>
        </w:rPr>
        <w:t xml:space="preserve"> (NSU)</w:t>
      </w:r>
      <w:r w:rsidRPr="00802BBD">
        <w:rPr>
          <w:rFonts w:ascii="Times New Roman" w:eastAsia="Times New Roman" w:hAnsi="Times New Roman" w:cs="Times New Roman"/>
          <w:sz w:val="24"/>
          <w:szCs w:val="24"/>
        </w:rPr>
        <w:t xml:space="preserve">. We are </w:t>
      </w:r>
      <w:r w:rsidR="00FC1CD7" w:rsidRPr="00802BBD">
        <w:rPr>
          <w:rFonts w:ascii="Times New Roman" w:eastAsia="Times New Roman" w:hAnsi="Times New Roman" w:cs="Times New Roman"/>
          <w:sz w:val="24"/>
          <w:szCs w:val="24"/>
        </w:rPr>
        <w:t>surveying</w:t>
      </w:r>
      <w:r w:rsidRPr="00802BBD">
        <w:rPr>
          <w:rFonts w:ascii="Times New Roman" w:eastAsia="Times New Roman" w:hAnsi="Times New Roman" w:cs="Times New Roman"/>
          <w:sz w:val="24"/>
          <w:szCs w:val="24"/>
        </w:rPr>
        <w:t xml:space="preserve"> the situation of children, families</w:t>
      </w:r>
      <w:r w:rsidR="00FC1CD7" w:rsidRPr="00802BBD">
        <w:rPr>
          <w:rFonts w:ascii="Times New Roman" w:eastAsia="Times New Roman" w:hAnsi="Times New Roman" w:cs="Times New Roman"/>
          <w:sz w:val="24"/>
          <w:szCs w:val="24"/>
        </w:rPr>
        <w:t>,</w:t>
      </w:r>
      <w:r w:rsidRPr="00802BBD">
        <w:rPr>
          <w:rFonts w:ascii="Times New Roman" w:eastAsia="Times New Roman" w:hAnsi="Times New Roman" w:cs="Times New Roman"/>
          <w:sz w:val="24"/>
          <w:szCs w:val="24"/>
        </w:rPr>
        <w:t xml:space="preserve"> and households. I would like to talk to you about your health and other topics. This interview usually takes about 45 minutes. We are also interviewing mothers about their children. All the information we obtain will remain strictly confidential and anonymous. If you wish not to answer a question or wish to stop the interview, please let me know. May I start now?</w:t>
      </w:r>
    </w:p>
    <w:bookmarkEnd w:id="27"/>
    <w:p w14:paraId="25E03C02" w14:textId="77777777" w:rsidR="00691AC6" w:rsidRPr="00802BBD" w:rsidRDefault="00691AC6" w:rsidP="006D4450">
      <w:pPr>
        <w:spacing w:line="480" w:lineRule="auto"/>
        <w:rPr>
          <w:rFonts w:ascii="Times New Roman" w:eastAsia="Times New Roman" w:hAnsi="Times New Roman" w:cs="Times New Roman"/>
          <w:sz w:val="24"/>
          <w:szCs w:val="24"/>
        </w:rPr>
      </w:pPr>
      <w:r w:rsidRPr="00802BBD">
        <w:rPr>
          <w:rFonts w:ascii="Times New Roman" w:eastAsia="Times New Roman" w:hAnsi="Times New Roman" w:cs="Times New Roman"/>
          <w:sz w:val="24"/>
          <w:szCs w:val="24"/>
        </w:rPr>
        <w:br w:type="page"/>
      </w:r>
    </w:p>
    <w:p w14:paraId="72C2F66F"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lastRenderedPageBreak/>
        <w:t>APPENDIX-B</w:t>
      </w:r>
      <w:r w:rsidRPr="00802BBD">
        <w:rPr>
          <w:rFonts w:ascii="Times New Roman" w:eastAsia="Times New Roman" w:hAnsi="Times New Roman" w:cs="Times New Roman"/>
          <w:sz w:val="24"/>
          <w:szCs w:val="24"/>
        </w:rPr>
        <w:t> </w:t>
      </w:r>
    </w:p>
    <w:p w14:paraId="3C750313" w14:textId="77777777" w:rsidR="00756BE4" w:rsidRPr="00802BBD" w:rsidRDefault="00756BE4" w:rsidP="006D4450">
      <w:pPr>
        <w:spacing w:line="480" w:lineRule="auto"/>
        <w:jc w:val="both"/>
        <w:textAlignment w:val="baseline"/>
        <w:rPr>
          <w:rFonts w:ascii="Times New Roman" w:eastAsia="Times New Roman" w:hAnsi="Times New Roman" w:cs="Times New Roman"/>
          <w:sz w:val="24"/>
          <w:szCs w:val="24"/>
        </w:rPr>
      </w:pPr>
      <w:r w:rsidRPr="00802BBD">
        <w:rPr>
          <w:rFonts w:ascii="Times New Roman" w:eastAsia="Times New Roman" w:hAnsi="Times New Roman" w:cs="Times New Roman"/>
          <w:b/>
          <w:bCs/>
          <w:sz w:val="24"/>
          <w:szCs w:val="24"/>
        </w:rPr>
        <w:t>CONSENT FORM (BENGALI)</w:t>
      </w:r>
      <w:r w:rsidRPr="00802BBD">
        <w:rPr>
          <w:rFonts w:ascii="Times New Roman" w:eastAsia="Times New Roman" w:hAnsi="Times New Roman" w:cs="Times New Roman"/>
          <w:sz w:val="24"/>
          <w:szCs w:val="24"/>
        </w:rPr>
        <w:t> </w:t>
      </w:r>
    </w:p>
    <w:p w14:paraId="5C2B9206" w14:textId="51998B03" w:rsidR="00756BE4" w:rsidRPr="00802BBD" w:rsidRDefault="00691AC6" w:rsidP="006D4450">
      <w:pPr>
        <w:spacing w:line="480" w:lineRule="auto"/>
        <w:jc w:val="both"/>
        <w:textAlignment w:val="baseline"/>
        <w:rPr>
          <w:rFonts w:ascii="Times New Roman" w:eastAsia="Times New Roman" w:hAnsi="Times New Roman" w:cs="Times New Roman"/>
          <w:sz w:val="24"/>
          <w:szCs w:val="24"/>
        </w:rPr>
      </w:pPr>
      <w:bookmarkStart w:id="28" w:name="_Hlk178675661"/>
      <w:proofErr w:type="spellStart"/>
      <w:r w:rsidRPr="00802BBD">
        <w:rPr>
          <w:rFonts w:ascii="Nirmala UI" w:eastAsia="Times New Roman" w:hAnsi="Nirmala UI" w:cs="Nirmala UI"/>
          <w:sz w:val="24"/>
          <w:szCs w:val="24"/>
        </w:rPr>
        <w:t>হ্যালো</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আমার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নাম</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আপনার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নাম</w:t>
      </w:r>
      <w:proofErr w:type="spellEnd"/>
      <w:r w:rsidRPr="00802BBD">
        <w:rPr>
          <w:rFonts w:ascii="Times New Roman" w:eastAsia="Times New Roman" w:hAnsi="Times New Roman" w:cs="Times New Roman"/>
          <w:sz w:val="24"/>
          <w:szCs w:val="24"/>
        </w:rPr>
        <w:t>)</w:t>
      </w:r>
      <w:r w:rsidRPr="00802BBD">
        <w:rPr>
          <w:rFonts w:ascii="Nirmala UI" w:eastAsia="Times New Roman" w:hAnsi="Nirmala UI" w:cs="Nirmala UI"/>
          <w:sz w:val="24"/>
          <w:szCs w:val="24"/>
        </w:rPr>
        <w:t>।</w:t>
      </w:r>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আমরা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বাংলাদেশ</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পরিসংখ্যান</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ব্যুরো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বিবিএস</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থেকে</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এসেছি</w:t>
      </w:r>
      <w:proofErr w:type="spellEnd"/>
      <w:r w:rsidRPr="00802BBD">
        <w:rPr>
          <w:rFonts w:ascii="Nirmala UI" w:eastAsia="Times New Roman" w:hAnsi="Nirmala UI" w:cs="Nirmala UI"/>
          <w:sz w:val="24"/>
          <w:szCs w:val="24"/>
        </w:rPr>
        <w:t>।</w:t>
      </w:r>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আমরা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শিশু</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পরিবার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এবং</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পরিবারের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অবস্থা</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সম্পর্কে</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একটি</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জরিপ</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পরিচালনা</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করছি</w:t>
      </w:r>
      <w:proofErr w:type="spellEnd"/>
      <w:r w:rsidRPr="00802BBD">
        <w:rPr>
          <w:rFonts w:ascii="Nirmala UI" w:eastAsia="Times New Roman" w:hAnsi="Nirmala UI" w:cs="Nirmala UI"/>
          <w:sz w:val="24"/>
          <w:szCs w:val="24"/>
        </w:rPr>
        <w:t>।</w:t>
      </w:r>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আমি</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আপনার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স্বাস্থ্য</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এবং</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অন্যান্য</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বিষয়</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সম্পর্কে</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আপনার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সাথে</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কথা</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বলতে</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চাই</w:t>
      </w:r>
      <w:proofErr w:type="spellEnd"/>
      <w:r w:rsidRPr="00802BBD">
        <w:rPr>
          <w:rFonts w:ascii="Nirmala UI" w:eastAsia="Times New Roman" w:hAnsi="Nirmala UI" w:cs="Nirmala UI"/>
          <w:sz w:val="24"/>
          <w:szCs w:val="24"/>
        </w:rPr>
        <w:t>।</w:t>
      </w:r>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এই</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সাক্ষাত্কারটি</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সাধারণত</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প্রায়</w:t>
      </w:r>
      <w:proofErr w:type="spellEnd"/>
      <w:r w:rsidRPr="00802BBD">
        <w:rPr>
          <w:rFonts w:ascii="Times New Roman" w:eastAsia="Times New Roman" w:hAnsi="Times New Roman" w:cs="Times New Roman"/>
          <w:sz w:val="24"/>
          <w:szCs w:val="24"/>
        </w:rPr>
        <w:t xml:space="preserve"> 45 </w:t>
      </w:r>
      <w:proofErr w:type="spellStart"/>
      <w:r w:rsidRPr="00802BBD">
        <w:rPr>
          <w:rFonts w:ascii="Nirmala UI" w:eastAsia="Times New Roman" w:hAnsi="Nirmala UI" w:cs="Nirmala UI"/>
          <w:sz w:val="24"/>
          <w:szCs w:val="24"/>
        </w:rPr>
        <w:t>মিনিট</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সময়</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নেয়</w:t>
      </w:r>
      <w:proofErr w:type="spellEnd"/>
      <w:r w:rsidRPr="00802BBD">
        <w:rPr>
          <w:rFonts w:ascii="Nirmala UI" w:eastAsia="Times New Roman" w:hAnsi="Nirmala UI" w:cs="Nirmala UI"/>
          <w:sz w:val="24"/>
          <w:szCs w:val="24"/>
        </w:rPr>
        <w:t>।</w:t>
      </w:r>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আমরা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তাদের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সন্তানদের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সম্পর্কে</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মায়েদের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সাক্ষাৎকার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নিচ্ছি</w:t>
      </w:r>
      <w:proofErr w:type="spellEnd"/>
      <w:r w:rsidRPr="00802BBD">
        <w:rPr>
          <w:rFonts w:ascii="Nirmala UI" w:eastAsia="Times New Roman" w:hAnsi="Nirmala UI" w:cs="Nirmala UI"/>
          <w:sz w:val="24"/>
          <w:szCs w:val="24"/>
        </w:rPr>
        <w:t>।</w:t>
      </w:r>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আমরা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প্রাপ্ত</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সমস্ত</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তথ্য</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কঠোরভাবে</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গোপনীয়</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এবং</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বেনামী</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থাকবে</w:t>
      </w:r>
      <w:proofErr w:type="spellEnd"/>
      <w:r w:rsidRPr="00802BBD">
        <w:rPr>
          <w:rFonts w:ascii="Nirmala UI" w:eastAsia="Times New Roman" w:hAnsi="Nirmala UI" w:cs="Nirmala UI"/>
          <w:sz w:val="24"/>
          <w:szCs w:val="24"/>
        </w:rPr>
        <w:t>।</w:t>
      </w:r>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আপনি</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যদি</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কোনো</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প্রশ্নের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উত্তর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না</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দিতে</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চান</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বা</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ইন্টারভিউ</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বন্ধ</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করতে</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চান</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তাহলে</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অনুগ্রহ</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করে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আমাকে</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জানান</w:t>
      </w:r>
      <w:proofErr w:type="spellEnd"/>
      <w:r w:rsidRPr="00802BBD">
        <w:rPr>
          <w:rFonts w:ascii="Nirmala UI" w:eastAsia="Times New Roman" w:hAnsi="Nirmala UI" w:cs="Nirmala UI"/>
          <w:sz w:val="24"/>
          <w:szCs w:val="24"/>
        </w:rPr>
        <w:t>।</w:t>
      </w:r>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আমি</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কি</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এখন</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শুরু</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করতে</w:t>
      </w:r>
      <w:proofErr w:type="spellEnd"/>
      <w:r w:rsidRPr="00802BBD">
        <w:rPr>
          <w:rFonts w:ascii="Times New Roman" w:eastAsia="Times New Roman" w:hAnsi="Times New Roman" w:cs="Times New Roman"/>
          <w:sz w:val="24"/>
          <w:szCs w:val="24"/>
        </w:rPr>
        <w:t xml:space="preserve"> </w:t>
      </w:r>
      <w:proofErr w:type="spellStart"/>
      <w:r w:rsidRPr="00802BBD">
        <w:rPr>
          <w:rFonts w:ascii="Nirmala UI" w:eastAsia="Times New Roman" w:hAnsi="Nirmala UI" w:cs="Nirmala UI"/>
          <w:sz w:val="24"/>
          <w:szCs w:val="24"/>
        </w:rPr>
        <w:t>পারি</w:t>
      </w:r>
      <w:proofErr w:type="spellEnd"/>
      <w:r w:rsidRPr="00802BBD">
        <w:rPr>
          <w:rFonts w:ascii="Times New Roman" w:eastAsia="Times New Roman" w:hAnsi="Times New Roman" w:cs="Times New Roman"/>
          <w:sz w:val="24"/>
          <w:szCs w:val="24"/>
        </w:rPr>
        <w:t>?</w:t>
      </w:r>
      <w:r w:rsidR="00756BE4" w:rsidRPr="00802BBD">
        <w:rPr>
          <w:rFonts w:ascii="Times New Roman" w:eastAsia="Times New Roman" w:hAnsi="Times New Roman" w:cs="Times New Roman"/>
          <w:sz w:val="24"/>
          <w:szCs w:val="24"/>
        </w:rPr>
        <w:t> </w:t>
      </w:r>
    </w:p>
    <w:bookmarkEnd w:id="28"/>
    <w:p w14:paraId="4E8F462E" w14:textId="3F175203" w:rsidR="00756BE4" w:rsidRPr="00802BBD" w:rsidRDefault="00756BE4" w:rsidP="006D4450">
      <w:pPr>
        <w:spacing w:line="480" w:lineRule="auto"/>
        <w:jc w:val="both"/>
        <w:rPr>
          <w:rFonts w:ascii="Times New Roman" w:hAnsi="Times New Roman" w:cs="Times New Roman"/>
          <w:sz w:val="24"/>
          <w:szCs w:val="24"/>
        </w:rPr>
      </w:pPr>
    </w:p>
    <w:sectPr w:rsidR="00756BE4" w:rsidRPr="00802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04F1"/>
    <w:multiLevelType w:val="hybridMultilevel"/>
    <w:tmpl w:val="A5AC4C62"/>
    <w:lvl w:ilvl="0" w:tplc="236C700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1D91D7C"/>
    <w:multiLevelType w:val="hybridMultilevel"/>
    <w:tmpl w:val="B984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C7AF9"/>
    <w:multiLevelType w:val="hybridMultilevel"/>
    <w:tmpl w:val="CAA6F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B2C84"/>
    <w:multiLevelType w:val="hybridMultilevel"/>
    <w:tmpl w:val="21FC3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83345"/>
    <w:multiLevelType w:val="multilevel"/>
    <w:tmpl w:val="2F76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33532F"/>
    <w:multiLevelType w:val="hybridMultilevel"/>
    <w:tmpl w:val="A74E0D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8D0358"/>
    <w:multiLevelType w:val="hybridMultilevel"/>
    <w:tmpl w:val="A74E0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54FBC"/>
    <w:multiLevelType w:val="hybridMultilevel"/>
    <w:tmpl w:val="04A0C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B6E18"/>
    <w:multiLevelType w:val="hybridMultilevel"/>
    <w:tmpl w:val="A4A0142A"/>
    <w:lvl w:ilvl="0" w:tplc="123A7C0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D4AF5"/>
    <w:multiLevelType w:val="hybridMultilevel"/>
    <w:tmpl w:val="B80C1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42C1A"/>
    <w:multiLevelType w:val="hybridMultilevel"/>
    <w:tmpl w:val="41BC23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5A51D54"/>
    <w:multiLevelType w:val="hybridMultilevel"/>
    <w:tmpl w:val="F3C69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8A5E14"/>
    <w:multiLevelType w:val="hybridMultilevel"/>
    <w:tmpl w:val="6E40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A111AF"/>
    <w:multiLevelType w:val="hybridMultilevel"/>
    <w:tmpl w:val="F7AAE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DC2FD1"/>
    <w:multiLevelType w:val="multilevel"/>
    <w:tmpl w:val="32147DDA"/>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603D4064"/>
    <w:multiLevelType w:val="hybridMultilevel"/>
    <w:tmpl w:val="38C8D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D333C9"/>
    <w:multiLevelType w:val="hybridMultilevel"/>
    <w:tmpl w:val="CC72A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3C553A"/>
    <w:multiLevelType w:val="multilevel"/>
    <w:tmpl w:val="A502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610CC8"/>
    <w:multiLevelType w:val="hybridMultilevel"/>
    <w:tmpl w:val="252C6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7521609">
    <w:abstractNumId w:val="17"/>
  </w:num>
  <w:num w:numId="2" w16cid:durableId="356738784">
    <w:abstractNumId w:val="4"/>
  </w:num>
  <w:num w:numId="3" w16cid:durableId="1174224369">
    <w:abstractNumId w:val="1"/>
  </w:num>
  <w:num w:numId="4" w16cid:durableId="1272014317">
    <w:abstractNumId w:val="2"/>
  </w:num>
  <w:num w:numId="5" w16cid:durableId="477652757">
    <w:abstractNumId w:val="16"/>
  </w:num>
  <w:num w:numId="6" w16cid:durableId="1628774365">
    <w:abstractNumId w:val="0"/>
  </w:num>
  <w:num w:numId="7" w16cid:durableId="875771667">
    <w:abstractNumId w:val="7"/>
  </w:num>
  <w:num w:numId="8" w16cid:durableId="291712385">
    <w:abstractNumId w:val="13"/>
  </w:num>
  <w:num w:numId="9" w16cid:durableId="1496217106">
    <w:abstractNumId w:val="6"/>
  </w:num>
  <w:num w:numId="10" w16cid:durableId="1135489260">
    <w:abstractNumId w:val="11"/>
  </w:num>
  <w:num w:numId="11" w16cid:durableId="2145658946">
    <w:abstractNumId w:val="12"/>
  </w:num>
  <w:num w:numId="12" w16cid:durableId="1923489198">
    <w:abstractNumId w:val="9"/>
  </w:num>
  <w:num w:numId="13" w16cid:durableId="773598341">
    <w:abstractNumId w:val="15"/>
  </w:num>
  <w:num w:numId="14" w16cid:durableId="77023380">
    <w:abstractNumId w:val="3"/>
  </w:num>
  <w:num w:numId="15" w16cid:durableId="970477516">
    <w:abstractNumId w:val="8"/>
  </w:num>
  <w:num w:numId="16" w16cid:durableId="182061179">
    <w:abstractNumId w:val="5"/>
  </w:num>
  <w:num w:numId="17" w16cid:durableId="1309285966">
    <w:abstractNumId w:val="14"/>
  </w:num>
  <w:num w:numId="18" w16cid:durableId="1422603528">
    <w:abstractNumId w:val="10"/>
  </w:num>
  <w:num w:numId="19" w16cid:durableId="7385276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E0A"/>
    <w:rsid w:val="00011449"/>
    <w:rsid w:val="0002325C"/>
    <w:rsid w:val="000421CC"/>
    <w:rsid w:val="000425F1"/>
    <w:rsid w:val="0008412B"/>
    <w:rsid w:val="000A2BF8"/>
    <w:rsid w:val="000A2DEC"/>
    <w:rsid w:val="000A3FEF"/>
    <w:rsid w:val="000A7515"/>
    <w:rsid w:val="001032E0"/>
    <w:rsid w:val="001455E0"/>
    <w:rsid w:val="00185AA8"/>
    <w:rsid w:val="001A3843"/>
    <w:rsid w:val="001B156E"/>
    <w:rsid w:val="001E167A"/>
    <w:rsid w:val="001E2C0A"/>
    <w:rsid w:val="001E62D2"/>
    <w:rsid w:val="001F7E38"/>
    <w:rsid w:val="00200AC2"/>
    <w:rsid w:val="0022146B"/>
    <w:rsid w:val="00221DEB"/>
    <w:rsid w:val="00243009"/>
    <w:rsid w:val="00251980"/>
    <w:rsid w:val="00260C12"/>
    <w:rsid w:val="002B4B4B"/>
    <w:rsid w:val="002D7FE8"/>
    <w:rsid w:val="002E4AFF"/>
    <w:rsid w:val="00301EC2"/>
    <w:rsid w:val="003026F4"/>
    <w:rsid w:val="003117B6"/>
    <w:rsid w:val="0031259F"/>
    <w:rsid w:val="00325BB1"/>
    <w:rsid w:val="00327685"/>
    <w:rsid w:val="00343F77"/>
    <w:rsid w:val="00362964"/>
    <w:rsid w:val="00392740"/>
    <w:rsid w:val="0039528C"/>
    <w:rsid w:val="003C21CB"/>
    <w:rsid w:val="003E0690"/>
    <w:rsid w:val="003E2167"/>
    <w:rsid w:val="003E7CCA"/>
    <w:rsid w:val="0041324E"/>
    <w:rsid w:val="0041417E"/>
    <w:rsid w:val="00461E0A"/>
    <w:rsid w:val="00467A60"/>
    <w:rsid w:val="004726A8"/>
    <w:rsid w:val="00476318"/>
    <w:rsid w:val="00480546"/>
    <w:rsid w:val="004D2974"/>
    <w:rsid w:val="00501190"/>
    <w:rsid w:val="00503056"/>
    <w:rsid w:val="00527C71"/>
    <w:rsid w:val="00564C12"/>
    <w:rsid w:val="00566D20"/>
    <w:rsid w:val="005678D6"/>
    <w:rsid w:val="00571E2B"/>
    <w:rsid w:val="00571E91"/>
    <w:rsid w:val="00573040"/>
    <w:rsid w:val="00590211"/>
    <w:rsid w:val="005A2D51"/>
    <w:rsid w:val="005A4AD4"/>
    <w:rsid w:val="005D27BA"/>
    <w:rsid w:val="005F15A5"/>
    <w:rsid w:val="00602AC5"/>
    <w:rsid w:val="00607BD2"/>
    <w:rsid w:val="00614EFA"/>
    <w:rsid w:val="0067748C"/>
    <w:rsid w:val="00691AC6"/>
    <w:rsid w:val="006A52C1"/>
    <w:rsid w:val="006B2154"/>
    <w:rsid w:val="006B4D2E"/>
    <w:rsid w:val="006D4450"/>
    <w:rsid w:val="006F4EE9"/>
    <w:rsid w:val="006F7F3E"/>
    <w:rsid w:val="00700EE2"/>
    <w:rsid w:val="00754D86"/>
    <w:rsid w:val="00756BE4"/>
    <w:rsid w:val="00765B73"/>
    <w:rsid w:val="007C4911"/>
    <w:rsid w:val="007D289F"/>
    <w:rsid w:val="007D68EB"/>
    <w:rsid w:val="00802BBD"/>
    <w:rsid w:val="0083623C"/>
    <w:rsid w:val="00845789"/>
    <w:rsid w:val="008809AF"/>
    <w:rsid w:val="00892EE3"/>
    <w:rsid w:val="00892F30"/>
    <w:rsid w:val="008B16C4"/>
    <w:rsid w:val="008B51DF"/>
    <w:rsid w:val="008B7222"/>
    <w:rsid w:val="008E1B69"/>
    <w:rsid w:val="008E6C9A"/>
    <w:rsid w:val="0092658B"/>
    <w:rsid w:val="00930C9F"/>
    <w:rsid w:val="00937246"/>
    <w:rsid w:val="00951B54"/>
    <w:rsid w:val="00977401"/>
    <w:rsid w:val="0098055D"/>
    <w:rsid w:val="0098476B"/>
    <w:rsid w:val="009F52C6"/>
    <w:rsid w:val="00A07C33"/>
    <w:rsid w:val="00A15835"/>
    <w:rsid w:val="00A3326C"/>
    <w:rsid w:val="00A4011A"/>
    <w:rsid w:val="00A468EB"/>
    <w:rsid w:val="00A55437"/>
    <w:rsid w:val="00A60390"/>
    <w:rsid w:val="00A9443A"/>
    <w:rsid w:val="00AC0C51"/>
    <w:rsid w:val="00AC3E8F"/>
    <w:rsid w:val="00AF1CF7"/>
    <w:rsid w:val="00AF69C4"/>
    <w:rsid w:val="00B00EAC"/>
    <w:rsid w:val="00B234E2"/>
    <w:rsid w:val="00B720E5"/>
    <w:rsid w:val="00B92534"/>
    <w:rsid w:val="00BA3396"/>
    <w:rsid w:val="00BD74D6"/>
    <w:rsid w:val="00BE1FFA"/>
    <w:rsid w:val="00BE7F0C"/>
    <w:rsid w:val="00C041D1"/>
    <w:rsid w:val="00C11EC1"/>
    <w:rsid w:val="00C3413F"/>
    <w:rsid w:val="00C557BE"/>
    <w:rsid w:val="00C632E5"/>
    <w:rsid w:val="00C865BD"/>
    <w:rsid w:val="00C96056"/>
    <w:rsid w:val="00CA5448"/>
    <w:rsid w:val="00CC4DE9"/>
    <w:rsid w:val="00CC7DB8"/>
    <w:rsid w:val="00CD4A0A"/>
    <w:rsid w:val="00D03D5D"/>
    <w:rsid w:val="00D130C3"/>
    <w:rsid w:val="00D13654"/>
    <w:rsid w:val="00D44C01"/>
    <w:rsid w:val="00D71C7F"/>
    <w:rsid w:val="00D77D7E"/>
    <w:rsid w:val="00D81B7D"/>
    <w:rsid w:val="00D95014"/>
    <w:rsid w:val="00DB16EA"/>
    <w:rsid w:val="00DE4F61"/>
    <w:rsid w:val="00DF272B"/>
    <w:rsid w:val="00DF6555"/>
    <w:rsid w:val="00E114AB"/>
    <w:rsid w:val="00E13757"/>
    <w:rsid w:val="00E21900"/>
    <w:rsid w:val="00E54AAB"/>
    <w:rsid w:val="00E56172"/>
    <w:rsid w:val="00E851BB"/>
    <w:rsid w:val="00EA167B"/>
    <w:rsid w:val="00EE6B9B"/>
    <w:rsid w:val="00F10AB4"/>
    <w:rsid w:val="00F11C66"/>
    <w:rsid w:val="00F2077E"/>
    <w:rsid w:val="00F41806"/>
    <w:rsid w:val="00F43E21"/>
    <w:rsid w:val="00F83798"/>
    <w:rsid w:val="00FA357C"/>
    <w:rsid w:val="00FA5A38"/>
    <w:rsid w:val="00FC1A21"/>
    <w:rsid w:val="00FC1CD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6A248E"/>
  <w15:chartTrackingRefBased/>
  <w15:docId w15:val="{7F45991E-E262-416E-9FE1-CC6AB12D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61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61E0A"/>
  </w:style>
  <w:style w:type="character" w:customStyle="1" w:styleId="eop">
    <w:name w:val="eop"/>
    <w:basedOn w:val="DefaultParagraphFont"/>
    <w:rsid w:val="00461E0A"/>
  </w:style>
  <w:style w:type="character" w:customStyle="1" w:styleId="pagebreaktextspan">
    <w:name w:val="pagebreaktextspan"/>
    <w:basedOn w:val="DefaultParagraphFont"/>
    <w:rsid w:val="00461E0A"/>
  </w:style>
  <w:style w:type="character" w:customStyle="1" w:styleId="mi">
    <w:name w:val="mi"/>
    <w:basedOn w:val="DefaultParagraphFont"/>
    <w:rsid w:val="00461E0A"/>
  </w:style>
  <w:style w:type="character" w:customStyle="1" w:styleId="mo">
    <w:name w:val="mo"/>
    <w:basedOn w:val="DefaultParagraphFont"/>
    <w:rsid w:val="00461E0A"/>
  </w:style>
  <w:style w:type="character" w:customStyle="1" w:styleId="mn">
    <w:name w:val="mn"/>
    <w:basedOn w:val="DefaultParagraphFont"/>
    <w:rsid w:val="00461E0A"/>
  </w:style>
  <w:style w:type="character" w:customStyle="1" w:styleId="mjxassistivemathml">
    <w:name w:val="mjx_assistive_mathml"/>
    <w:basedOn w:val="DefaultParagraphFont"/>
    <w:rsid w:val="00461E0A"/>
  </w:style>
  <w:style w:type="paragraph" w:styleId="ListParagraph">
    <w:name w:val="List Paragraph"/>
    <w:basedOn w:val="Normal"/>
    <w:uiPriority w:val="34"/>
    <w:qFormat/>
    <w:rsid w:val="00A4011A"/>
    <w:pPr>
      <w:ind w:left="720"/>
      <w:contextualSpacing/>
    </w:pPr>
  </w:style>
  <w:style w:type="character" w:styleId="PlaceholderText">
    <w:name w:val="Placeholder Text"/>
    <w:basedOn w:val="DefaultParagraphFont"/>
    <w:uiPriority w:val="99"/>
    <w:semiHidden/>
    <w:rsid w:val="00756B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1991">
      <w:bodyDiv w:val="1"/>
      <w:marLeft w:val="0"/>
      <w:marRight w:val="0"/>
      <w:marTop w:val="0"/>
      <w:marBottom w:val="0"/>
      <w:divBdr>
        <w:top w:val="none" w:sz="0" w:space="0" w:color="auto"/>
        <w:left w:val="none" w:sz="0" w:space="0" w:color="auto"/>
        <w:bottom w:val="none" w:sz="0" w:space="0" w:color="auto"/>
        <w:right w:val="none" w:sz="0" w:space="0" w:color="auto"/>
      </w:divBdr>
    </w:div>
    <w:div w:id="2901947">
      <w:bodyDiv w:val="1"/>
      <w:marLeft w:val="0"/>
      <w:marRight w:val="0"/>
      <w:marTop w:val="0"/>
      <w:marBottom w:val="0"/>
      <w:divBdr>
        <w:top w:val="none" w:sz="0" w:space="0" w:color="auto"/>
        <w:left w:val="none" w:sz="0" w:space="0" w:color="auto"/>
        <w:bottom w:val="none" w:sz="0" w:space="0" w:color="auto"/>
        <w:right w:val="none" w:sz="0" w:space="0" w:color="auto"/>
      </w:divBdr>
    </w:div>
    <w:div w:id="4063605">
      <w:bodyDiv w:val="1"/>
      <w:marLeft w:val="0"/>
      <w:marRight w:val="0"/>
      <w:marTop w:val="0"/>
      <w:marBottom w:val="0"/>
      <w:divBdr>
        <w:top w:val="none" w:sz="0" w:space="0" w:color="auto"/>
        <w:left w:val="none" w:sz="0" w:space="0" w:color="auto"/>
        <w:bottom w:val="none" w:sz="0" w:space="0" w:color="auto"/>
        <w:right w:val="none" w:sz="0" w:space="0" w:color="auto"/>
      </w:divBdr>
    </w:div>
    <w:div w:id="5520146">
      <w:bodyDiv w:val="1"/>
      <w:marLeft w:val="0"/>
      <w:marRight w:val="0"/>
      <w:marTop w:val="0"/>
      <w:marBottom w:val="0"/>
      <w:divBdr>
        <w:top w:val="none" w:sz="0" w:space="0" w:color="auto"/>
        <w:left w:val="none" w:sz="0" w:space="0" w:color="auto"/>
        <w:bottom w:val="none" w:sz="0" w:space="0" w:color="auto"/>
        <w:right w:val="none" w:sz="0" w:space="0" w:color="auto"/>
      </w:divBdr>
    </w:div>
    <w:div w:id="9452256">
      <w:bodyDiv w:val="1"/>
      <w:marLeft w:val="0"/>
      <w:marRight w:val="0"/>
      <w:marTop w:val="0"/>
      <w:marBottom w:val="0"/>
      <w:divBdr>
        <w:top w:val="none" w:sz="0" w:space="0" w:color="auto"/>
        <w:left w:val="none" w:sz="0" w:space="0" w:color="auto"/>
        <w:bottom w:val="none" w:sz="0" w:space="0" w:color="auto"/>
        <w:right w:val="none" w:sz="0" w:space="0" w:color="auto"/>
      </w:divBdr>
      <w:divsChild>
        <w:div w:id="1347826959">
          <w:marLeft w:val="480"/>
          <w:marRight w:val="0"/>
          <w:marTop w:val="0"/>
          <w:marBottom w:val="0"/>
          <w:divBdr>
            <w:top w:val="none" w:sz="0" w:space="0" w:color="auto"/>
            <w:left w:val="none" w:sz="0" w:space="0" w:color="auto"/>
            <w:bottom w:val="none" w:sz="0" w:space="0" w:color="auto"/>
            <w:right w:val="none" w:sz="0" w:space="0" w:color="auto"/>
          </w:divBdr>
        </w:div>
        <w:div w:id="276717133">
          <w:marLeft w:val="480"/>
          <w:marRight w:val="0"/>
          <w:marTop w:val="0"/>
          <w:marBottom w:val="0"/>
          <w:divBdr>
            <w:top w:val="none" w:sz="0" w:space="0" w:color="auto"/>
            <w:left w:val="none" w:sz="0" w:space="0" w:color="auto"/>
            <w:bottom w:val="none" w:sz="0" w:space="0" w:color="auto"/>
            <w:right w:val="none" w:sz="0" w:space="0" w:color="auto"/>
          </w:divBdr>
        </w:div>
        <w:div w:id="1214468783">
          <w:marLeft w:val="480"/>
          <w:marRight w:val="0"/>
          <w:marTop w:val="0"/>
          <w:marBottom w:val="0"/>
          <w:divBdr>
            <w:top w:val="none" w:sz="0" w:space="0" w:color="auto"/>
            <w:left w:val="none" w:sz="0" w:space="0" w:color="auto"/>
            <w:bottom w:val="none" w:sz="0" w:space="0" w:color="auto"/>
            <w:right w:val="none" w:sz="0" w:space="0" w:color="auto"/>
          </w:divBdr>
        </w:div>
        <w:div w:id="555707780">
          <w:marLeft w:val="480"/>
          <w:marRight w:val="0"/>
          <w:marTop w:val="0"/>
          <w:marBottom w:val="0"/>
          <w:divBdr>
            <w:top w:val="none" w:sz="0" w:space="0" w:color="auto"/>
            <w:left w:val="none" w:sz="0" w:space="0" w:color="auto"/>
            <w:bottom w:val="none" w:sz="0" w:space="0" w:color="auto"/>
            <w:right w:val="none" w:sz="0" w:space="0" w:color="auto"/>
          </w:divBdr>
        </w:div>
        <w:div w:id="115147480">
          <w:marLeft w:val="480"/>
          <w:marRight w:val="0"/>
          <w:marTop w:val="0"/>
          <w:marBottom w:val="0"/>
          <w:divBdr>
            <w:top w:val="none" w:sz="0" w:space="0" w:color="auto"/>
            <w:left w:val="none" w:sz="0" w:space="0" w:color="auto"/>
            <w:bottom w:val="none" w:sz="0" w:space="0" w:color="auto"/>
            <w:right w:val="none" w:sz="0" w:space="0" w:color="auto"/>
          </w:divBdr>
        </w:div>
        <w:div w:id="612443067">
          <w:marLeft w:val="480"/>
          <w:marRight w:val="0"/>
          <w:marTop w:val="0"/>
          <w:marBottom w:val="0"/>
          <w:divBdr>
            <w:top w:val="none" w:sz="0" w:space="0" w:color="auto"/>
            <w:left w:val="none" w:sz="0" w:space="0" w:color="auto"/>
            <w:bottom w:val="none" w:sz="0" w:space="0" w:color="auto"/>
            <w:right w:val="none" w:sz="0" w:space="0" w:color="auto"/>
          </w:divBdr>
        </w:div>
        <w:div w:id="1175223510">
          <w:marLeft w:val="480"/>
          <w:marRight w:val="0"/>
          <w:marTop w:val="0"/>
          <w:marBottom w:val="0"/>
          <w:divBdr>
            <w:top w:val="none" w:sz="0" w:space="0" w:color="auto"/>
            <w:left w:val="none" w:sz="0" w:space="0" w:color="auto"/>
            <w:bottom w:val="none" w:sz="0" w:space="0" w:color="auto"/>
            <w:right w:val="none" w:sz="0" w:space="0" w:color="auto"/>
          </w:divBdr>
        </w:div>
        <w:div w:id="1345085049">
          <w:marLeft w:val="480"/>
          <w:marRight w:val="0"/>
          <w:marTop w:val="0"/>
          <w:marBottom w:val="0"/>
          <w:divBdr>
            <w:top w:val="none" w:sz="0" w:space="0" w:color="auto"/>
            <w:left w:val="none" w:sz="0" w:space="0" w:color="auto"/>
            <w:bottom w:val="none" w:sz="0" w:space="0" w:color="auto"/>
            <w:right w:val="none" w:sz="0" w:space="0" w:color="auto"/>
          </w:divBdr>
        </w:div>
        <w:div w:id="1691104903">
          <w:marLeft w:val="480"/>
          <w:marRight w:val="0"/>
          <w:marTop w:val="0"/>
          <w:marBottom w:val="0"/>
          <w:divBdr>
            <w:top w:val="none" w:sz="0" w:space="0" w:color="auto"/>
            <w:left w:val="none" w:sz="0" w:space="0" w:color="auto"/>
            <w:bottom w:val="none" w:sz="0" w:space="0" w:color="auto"/>
            <w:right w:val="none" w:sz="0" w:space="0" w:color="auto"/>
          </w:divBdr>
        </w:div>
        <w:div w:id="1678069016">
          <w:marLeft w:val="480"/>
          <w:marRight w:val="0"/>
          <w:marTop w:val="0"/>
          <w:marBottom w:val="0"/>
          <w:divBdr>
            <w:top w:val="none" w:sz="0" w:space="0" w:color="auto"/>
            <w:left w:val="none" w:sz="0" w:space="0" w:color="auto"/>
            <w:bottom w:val="none" w:sz="0" w:space="0" w:color="auto"/>
            <w:right w:val="none" w:sz="0" w:space="0" w:color="auto"/>
          </w:divBdr>
        </w:div>
        <w:div w:id="975452378">
          <w:marLeft w:val="480"/>
          <w:marRight w:val="0"/>
          <w:marTop w:val="0"/>
          <w:marBottom w:val="0"/>
          <w:divBdr>
            <w:top w:val="none" w:sz="0" w:space="0" w:color="auto"/>
            <w:left w:val="none" w:sz="0" w:space="0" w:color="auto"/>
            <w:bottom w:val="none" w:sz="0" w:space="0" w:color="auto"/>
            <w:right w:val="none" w:sz="0" w:space="0" w:color="auto"/>
          </w:divBdr>
        </w:div>
        <w:div w:id="612789140">
          <w:marLeft w:val="480"/>
          <w:marRight w:val="0"/>
          <w:marTop w:val="0"/>
          <w:marBottom w:val="0"/>
          <w:divBdr>
            <w:top w:val="none" w:sz="0" w:space="0" w:color="auto"/>
            <w:left w:val="none" w:sz="0" w:space="0" w:color="auto"/>
            <w:bottom w:val="none" w:sz="0" w:space="0" w:color="auto"/>
            <w:right w:val="none" w:sz="0" w:space="0" w:color="auto"/>
          </w:divBdr>
        </w:div>
        <w:div w:id="842159890">
          <w:marLeft w:val="480"/>
          <w:marRight w:val="0"/>
          <w:marTop w:val="0"/>
          <w:marBottom w:val="0"/>
          <w:divBdr>
            <w:top w:val="none" w:sz="0" w:space="0" w:color="auto"/>
            <w:left w:val="none" w:sz="0" w:space="0" w:color="auto"/>
            <w:bottom w:val="none" w:sz="0" w:space="0" w:color="auto"/>
            <w:right w:val="none" w:sz="0" w:space="0" w:color="auto"/>
          </w:divBdr>
        </w:div>
      </w:divsChild>
    </w:div>
    <w:div w:id="15888276">
      <w:bodyDiv w:val="1"/>
      <w:marLeft w:val="0"/>
      <w:marRight w:val="0"/>
      <w:marTop w:val="0"/>
      <w:marBottom w:val="0"/>
      <w:divBdr>
        <w:top w:val="none" w:sz="0" w:space="0" w:color="auto"/>
        <w:left w:val="none" w:sz="0" w:space="0" w:color="auto"/>
        <w:bottom w:val="none" w:sz="0" w:space="0" w:color="auto"/>
        <w:right w:val="none" w:sz="0" w:space="0" w:color="auto"/>
      </w:divBdr>
    </w:div>
    <w:div w:id="21713659">
      <w:bodyDiv w:val="1"/>
      <w:marLeft w:val="0"/>
      <w:marRight w:val="0"/>
      <w:marTop w:val="0"/>
      <w:marBottom w:val="0"/>
      <w:divBdr>
        <w:top w:val="none" w:sz="0" w:space="0" w:color="auto"/>
        <w:left w:val="none" w:sz="0" w:space="0" w:color="auto"/>
        <w:bottom w:val="none" w:sz="0" w:space="0" w:color="auto"/>
        <w:right w:val="none" w:sz="0" w:space="0" w:color="auto"/>
      </w:divBdr>
    </w:div>
    <w:div w:id="24790079">
      <w:bodyDiv w:val="1"/>
      <w:marLeft w:val="0"/>
      <w:marRight w:val="0"/>
      <w:marTop w:val="0"/>
      <w:marBottom w:val="0"/>
      <w:divBdr>
        <w:top w:val="none" w:sz="0" w:space="0" w:color="auto"/>
        <w:left w:val="none" w:sz="0" w:space="0" w:color="auto"/>
        <w:bottom w:val="none" w:sz="0" w:space="0" w:color="auto"/>
        <w:right w:val="none" w:sz="0" w:space="0" w:color="auto"/>
      </w:divBdr>
    </w:div>
    <w:div w:id="27147083">
      <w:bodyDiv w:val="1"/>
      <w:marLeft w:val="0"/>
      <w:marRight w:val="0"/>
      <w:marTop w:val="0"/>
      <w:marBottom w:val="0"/>
      <w:divBdr>
        <w:top w:val="none" w:sz="0" w:space="0" w:color="auto"/>
        <w:left w:val="none" w:sz="0" w:space="0" w:color="auto"/>
        <w:bottom w:val="none" w:sz="0" w:space="0" w:color="auto"/>
        <w:right w:val="none" w:sz="0" w:space="0" w:color="auto"/>
      </w:divBdr>
    </w:div>
    <w:div w:id="27344504">
      <w:bodyDiv w:val="1"/>
      <w:marLeft w:val="0"/>
      <w:marRight w:val="0"/>
      <w:marTop w:val="0"/>
      <w:marBottom w:val="0"/>
      <w:divBdr>
        <w:top w:val="none" w:sz="0" w:space="0" w:color="auto"/>
        <w:left w:val="none" w:sz="0" w:space="0" w:color="auto"/>
        <w:bottom w:val="none" w:sz="0" w:space="0" w:color="auto"/>
        <w:right w:val="none" w:sz="0" w:space="0" w:color="auto"/>
      </w:divBdr>
    </w:div>
    <w:div w:id="36777677">
      <w:bodyDiv w:val="1"/>
      <w:marLeft w:val="0"/>
      <w:marRight w:val="0"/>
      <w:marTop w:val="0"/>
      <w:marBottom w:val="0"/>
      <w:divBdr>
        <w:top w:val="none" w:sz="0" w:space="0" w:color="auto"/>
        <w:left w:val="none" w:sz="0" w:space="0" w:color="auto"/>
        <w:bottom w:val="none" w:sz="0" w:space="0" w:color="auto"/>
        <w:right w:val="none" w:sz="0" w:space="0" w:color="auto"/>
      </w:divBdr>
    </w:div>
    <w:div w:id="36974090">
      <w:bodyDiv w:val="1"/>
      <w:marLeft w:val="0"/>
      <w:marRight w:val="0"/>
      <w:marTop w:val="0"/>
      <w:marBottom w:val="0"/>
      <w:divBdr>
        <w:top w:val="none" w:sz="0" w:space="0" w:color="auto"/>
        <w:left w:val="none" w:sz="0" w:space="0" w:color="auto"/>
        <w:bottom w:val="none" w:sz="0" w:space="0" w:color="auto"/>
        <w:right w:val="none" w:sz="0" w:space="0" w:color="auto"/>
      </w:divBdr>
    </w:div>
    <w:div w:id="38287156">
      <w:bodyDiv w:val="1"/>
      <w:marLeft w:val="0"/>
      <w:marRight w:val="0"/>
      <w:marTop w:val="0"/>
      <w:marBottom w:val="0"/>
      <w:divBdr>
        <w:top w:val="none" w:sz="0" w:space="0" w:color="auto"/>
        <w:left w:val="none" w:sz="0" w:space="0" w:color="auto"/>
        <w:bottom w:val="none" w:sz="0" w:space="0" w:color="auto"/>
        <w:right w:val="none" w:sz="0" w:space="0" w:color="auto"/>
      </w:divBdr>
    </w:div>
    <w:div w:id="43146048">
      <w:bodyDiv w:val="1"/>
      <w:marLeft w:val="0"/>
      <w:marRight w:val="0"/>
      <w:marTop w:val="0"/>
      <w:marBottom w:val="0"/>
      <w:divBdr>
        <w:top w:val="none" w:sz="0" w:space="0" w:color="auto"/>
        <w:left w:val="none" w:sz="0" w:space="0" w:color="auto"/>
        <w:bottom w:val="none" w:sz="0" w:space="0" w:color="auto"/>
        <w:right w:val="none" w:sz="0" w:space="0" w:color="auto"/>
      </w:divBdr>
    </w:div>
    <w:div w:id="45642302">
      <w:bodyDiv w:val="1"/>
      <w:marLeft w:val="0"/>
      <w:marRight w:val="0"/>
      <w:marTop w:val="0"/>
      <w:marBottom w:val="0"/>
      <w:divBdr>
        <w:top w:val="none" w:sz="0" w:space="0" w:color="auto"/>
        <w:left w:val="none" w:sz="0" w:space="0" w:color="auto"/>
        <w:bottom w:val="none" w:sz="0" w:space="0" w:color="auto"/>
        <w:right w:val="none" w:sz="0" w:space="0" w:color="auto"/>
      </w:divBdr>
    </w:div>
    <w:div w:id="45878255">
      <w:bodyDiv w:val="1"/>
      <w:marLeft w:val="0"/>
      <w:marRight w:val="0"/>
      <w:marTop w:val="0"/>
      <w:marBottom w:val="0"/>
      <w:divBdr>
        <w:top w:val="none" w:sz="0" w:space="0" w:color="auto"/>
        <w:left w:val="none" w:sz="0" w:space="0" w:color="auto"/>
        <w:bottom w:val="none" w:sz="0" w:space="0" w:color="auto"/>
        <w:right w:val="none" w:sz="0" w:space="0" w:color="auto"/>
      </w:divBdr>
      <w:divsChild>
        <w:div w:id="1902204575">
          <w:marLeft w:val="480"/>
          <w:marRight w:val="0"/>
          <w:marTop w:val="0"/>
          <w:marBottom w:val="0"/>
          <w:divBdr>
            <w:top w:val="none" w:sz="0" w:space="0" w:color="auto"/>
            <w:left w:val="none" w:sz="0" w:space="0" w:color="auto"/>
            <w:bottom w:val="none" w:sz="0" w:space="0" w:color="auto"/>
            <w:right w:val="none" w:sz="0" w:space="0" w:color="auto"/>
          </w:divBdr>
        </w:div>
        <w:div w:id="897277528">
          <w:marLeft w:val="480"/>
          <w:marRight w:val="0"/>
          <w:marTop w:val="0"/>
          <w:marBottom w:val="0"/>
          <w:divBdr>
            <w:top w:val="none" w:sz="0" w:space="0" w:color="auto"/>
            <w:left w:val="none" w:sz="0" w:space="0" w:color="auto"/>
            <w:bottom w:val="none" w:sz="0" w:space="0" w:color="auto"/>
            <w:right w:val="none" w:sz="0" w:space="0" w:color="auto"/>
          </w:divBdr>
        </w:div>
        <w:div w:id="2055040536">
          <w:marLeft w:val="480"/>
          <w:marRight w:val="0"/>
          <w:marTop w:val="0"/>
          <w:marBottom w:val="0"/>
          <w:divBdr>
            <w:top w:val="none" w:sz="0" w:space="0" w:color="auto"/>
            <w:left w:val="none" w:sz="0" w:space="0" w:color="auto"/>
            <w:bottom w:val="none" w:sz="0" w:space="0" w:color="auto"/>
            <w:right w:val="none" w:sz="0" w:space="0" w:color="auto"/>
          </w:divBdr>
        </w:div>
        <w:div w:id="647593587">
          <w:marLeft w:val="480"/>
          <w:marRight w:val="0"/>
          <w:marTop w:val="0"/>
          <w:marBottom w:val="0"/>
          <w:divBdr>
            <w:top w:val="none" w:sz="0" w:space="0" w:color="auto"/>
            <w:left w:val="none" w:sz="0" w:space="0" w:color="auto"/>
            <w:bottom w:val="none" w:sz="0" w:space="0" w:color="auto"/>
            <w:right w:val="none" w:sz="0" w:space="0" w:color="auto"/>
          </w:divBdr>
        </w:div>
        <w:div w:id="696002368">
          <w:marLeft w:val="480"/>
          <w:marRight w:val="0"/>
          <w:marTop w:val="0"/>
          <w:marBottom w:val="0"/>
          <w:divBdr>
            <w:top w:val="none" w:sz="0" w:space="0" w:color="auto"/>
            <w:left w:val="none" w:sz="0" w:space="0" w:color="auto"/>
            <w:bottom w:val="none" w:sz="0" w:space="0" w:color="auto"/>
            <w:right w:val="none" w:sz="0" w:space="0" w:color="auto"/>
          </w:divBdr>
        </w:div>
        <w:div w:id="1370228125">
          <w:marLeft w:val="480"/>
          <w:marRight w:val="0"/>
          <w:marTop w:val="0"/>
          <w:marBottom w:val="0"/>
          <w:divBdr>
            <w:top w:val="none" w:sz="0" w:space="0" w:color="auto"/>
            <w:left w:val="none" w:sz="0" w:space="0" w:color="auto"/>
            <w:bottom w:val="none" w:sz="0" w:space="0" w:color="auto"/>
            <w:right w:val="none" w:sz="0" w:space="0" w:color="auto"/>
          </w:divBdr>
        </w:div>
        <w:div w:id="1318075861">
          <w:marLeft w:val="480"/>
          <w:marRight w:val="0"/>
          <w:marTop w:val="0"/>
          <w:marBottom w:val="0"/>
          <w:divBdr>
            <w:top w:val="none" w:sz="0" w:space="0" w:color="auto"/>
            <w:left w:val="none" w:sz="0" w:space="0" w:color="auto"/>
            <w:bottom w:val="none" w:sz="0" w:space="0" w:color="auto"/>
            <w:right w:val="none" w:sz="0" w:space="0" w:color="auto"/>
          </w:divBdr>
        </w:div>
        <w:div w:id="476191821">
          <w:marLeft w:val="480"/>
          <w:marRight w:val="0"/>
          <w:marTop w:val="0"/>
          <w:marBottom w:val="0"/>
          <w:divBdr>
            <w:top w:val="none" w:sz="0" w:space="0" w:color="auto"/>
            <w:left w:val="none" w:sz="0" w:space="0" w:color="auto"/>
            <w:bottom w:val="none" w:sz="0" w:space="0" w:color="auto"/>
            <w:right w:val="none" w:sz="0" w:space="0" w:color="auto"/>
          </w:divBdr>
        </w:div>
        <w:div w:id="1357535197">
          <w:marLeft w:val="480"/>
          <w:marRight w:val="0"/>
          <w:marTop w:val="0"/>
          <w:marBottom w:val="0"/>
          <w:divBdr>
            <w:top w:val="none" w:sz="0" w:space="0" w:color="auto"/>
            <w:left w:val="none" w:sz="0" w:space="0" w:color="auto"/>
            <w:bottom w:val="none" w:sz="0" w:space="0" w:color="auto"/>
            <w:right w:val="none" w:sz="0" w:space="0" w:color="auto"/>
          </w:divBdr>
        </w:div>
        <w:div w:id="1778326832">
          <w:marLeft w:val="480"/>
          <w:marRight w:val="0"/>
          <w:marTop w:val="0"/>
          <w:marBottom w:val="0"/>
          <w:divBdr>
            <w:top w:val="none" w:sz="0" w:space="0" w:color="auto"/>
            <w:left w:val="none" w:sz="0" w:space="0" w:color="auto"/>
            <w:bottom w:val="none" w:sz="0" w:space="0" w:color="auto"/>
            <w:right w:val="none" w:sz="0" w:space="0" w:color="auto"/>
          </w:divBdr>
        </w:div>
        <w:div w:id="1345207675">
          <w:marLeft w:val="480"/>
          <w:marRight w:val="0"/>
          <w:marTop w:val="0"/>
          <w:marBottom w:val="0"/>
          <w:divBdr>
            <w:top w:val="none" w:sz="0" w:space="0" w:color="auto"/>
            <w:left w:val="none" w:sz="0" w:space="0" w:color="auto"/>
            <w:bottom w:val="none" w:sz="0" w:space="0" w:color="auto"/>
            <w:right w:val="none" w:sz="0" w:space="0" w:color="auto"/>
          </w:divBdr>
        </w:div>
        <w:div w:id="567111728">
          <w:marLeft w:val="480"/>
          <w:marRight w:val="0"/>
          <w:marTop w:val="0"/>
          <w:marBottom w:val="0"/>
          <w:divBdr>
            <w:top w:val="none" w:sz="0" w:space="0" w:color="auto"/>
            <w:left w:val="none" w:sz="0" w:space="0" w:color="auto"/>
            <w:bottom w:val="none" w:sz="0" w:space="0" w:color="auto"/>
            <w:right w:val="none" w:sz="0" w:space="0" w:color="auto"/>
          </w:divBdr>
        </w:div>
        <w:div w:id="264702376">
          <w:marLeft w:val="480"/>
          <w:marRight w:val="0"/>
          <w:marTop w:val="0"/>
          <w:marBottom w:val="0"/>
          <w:divBdr>
            <w:top w:val="none" w:sz="0" w:space="0" w:color="auto"/>
            <w:left w:val="none" w:sz="0" w:space="0" w:color="auto"/>
            <w:bottom w:val="none" w:sz="0" w:space="0" w:color="auto"/>
            <w:right w:val="none" w:sz="0" w:space="0" w:color="auto"/>
          </w:divBdr>
        </w:div>
        <w:div w:id="3477203">
          <w:marLeft w:val="480"/>
          <w:marRight w:val="0"/>
          <w:marTop w:val="0"/>
          <w:marBottom w:val="0"/>
          <w:divBdr>
            <w:top w:val="none" w:sz="0" w:space="0" w:color="auto"/>
            <w:left w:val="none" w:sz="0" w:space="0" w:color="auto"/>
            <w:bottom w:val="none" w:sz="0" w:space="0" w:color="auto"/>
            <w:right w:val="none" w:sz="0" w:space="0" w:color="auto"/>
          </w:divBdr>
        </w:div>
        <w:div w:id="1340426483">
          <w:marLeft w:val="480"/>
          <w:marRight w:val="0"/>
          <w:marTop w:val="0"/>
          <w:marBottom w:val="0"/>
          <w:divBdr>
            <w:top w:val="none" w:sz="0" w:space="0" w:color="auto"/>
            <w:left w:val="none" w:sz="0" w:space="0" w:color="auto"/>
            <w:bottom w:val="none" w:sz="0" w:space="0" w:color="auto"/>
            <w:right w:val="none" w:sz="0" w:space="0" w:color="auto"/>
          </w:divBdr>
        </w:div>
        <w:div w:id="499080220">
          <w:marLeft w:val="480"/>
          <w:marRight w:val="0"/>
          <w:marTop w:val="0"/>
          <w:marBottom w:val="0"/>
          <w:divBdr>
            <w:top w:val="none" w:sz="0" w:space="0" w:color="auto"/>
            <w:left w:val="none" w:sz="0" w:space="0" w:color="auto"/>
            <w:bottom w:val="none" w:sz="0" w:space="0" w:color="auto"/>
            <w:right w:val="none" w:sz="0" w:space="0" w:color="auto"/>
          </w:divBdr>
        </w:div>
        <w:div w:id="1280603036">
          <w:marLeft w:val="480"/>
          <w:marRight w:val="0"/>
          <w:marTop w:val="0"/>
          <w:marBottom w:val="0"/>
          <w:divBdr>
            <w:top w:val="none" w:sz="0" w:space="0" w:color="auto"/>
            <w:left w:val="none" w:sz="0" w:space="0" w:color="auto"/>
            <w:bottom w:val="none" w:sz="0" w:space="0" w:color="auto"/>
            <w:right w:val="none" w:sz="0" w:space="0" w:color="auto"/>
          </w:divBdr>
        </w:div>
        <w:div w:id="1639454220">
          <w:marLeft w:val="480"/>
          <w:marRight w:val="0"/>
          <w:marTop w:val="0"/>
          <w:marBottom w:val="0"/>
          <w:divBdr>
            <w:top w:val="none" w:sz="0" w:space="0" w:color="auto"/>
            <w:left w:val="none" w:sz="0" w:space="0" w:color="auto"/>
            <w:bottom w:val="none" w:sz="0" w:space="0" w:color="auto"/>
            <w:right w:val="none" w:sz="0" w:space="0" w:color="auto"/>
          </w:divBdr>
        </w:div>
        <w:div w:id="1314456575">
          <w:marLeft w:val="480"/>
          <w:marRight w:val="0"/>
          <w:marTop w:val="0"/>
          <w:marBottom w:val="0"/>
          <w:divBdr>
            <w:top w:val="none" w:sz="0" w:space="0" w:color="auto"/>
            <w:left w:val="none" w:sz="0" w:space="0" w:color="auto"/>
            <w:bottom w:val="none" w:sz="0" w:space="0" w:color="auto"/>
            <w:right w:val="none" w:sz="0" w:space="0" w:color="auto"/>
          </w:divBdr>
        </w:div>
        <w:div w:id="1619337577">
          <w:marLeft w:val="480"/>
          <w:marRight w:val="0"/>
          <w:marTop w:val="0"/>
          <w:marBottom w:val="0"/>
          <w:divBdr>
            <w:top w:val="none" w:sz="0" w:space="0" w:color="auto"/>
            <w:left w:val="none" w:sz="0" w:space="0" w:color="auto"/>
            <w:bottom w:val="none" w:sz="0" w:space="0" w:color="auto"/>
            <w:right w:val="none" w:sz="0" w:space="0" w:color="auto"/>
          </w:divBdr>
        </w:div>
        <w:div w:id="1105346471">
          <w:marLeft w:val="480"/>
          <w:marRight w:val="0"/>
          <w:marTop w:val="0"/>
          <w:marBottom w:val="0"/>
          <w:divBdr>
            <w:top w:val="none" w:sz="0" w:space="0" w:color="auto"/>
            <w:left w:val="none" w:sz="0" w:space="0" w:color="auto"/>
            <w:bottom w:val="none" w:sz="0" w:space="0" w:color="auto"/>
            <w:right w:val="none" w:sz="0" w:space="0" w:color="auto"/>
          </w:divBdr>
        </w:div>
        <w:div w:id="295911695">
          <w:marLeft w:val="480"/>
          <w:marRight w:val="0"/>
          <w:marTop w:val="0"/>
          <w:marBottom w:val="0"/>
          <w:divBdr>
            <w:top w:val="none" w:sz="0" w:space="0" w:color="auto"/>
            <w:left w:val="none" w:sz="0" w:space="0" w:color="auto"/>
            <w:bottom w:val="none" w:sz="0" w:space="0" w:color="auto"/>
            <w:right w:val="none" w:sz="0" w:space="0" w:color="auto"/>
          </w:divBdr>
        </w:div>
        <w:div w:id="2063213614">
          <w:marLeft w:val="480"/>
          <w:marRight w:val="0"/>
          <w:marTop w:val="0"/>
          <w:marBottom w:val="0"/>
          <w:divBdr>
            <w:top w:val="none" w:sz="0" w:space="0" w:color="auto"/>
            <w:left w:val="none" w:sz="0" w:space="0" w:color="auto"/>
            <w:bottom w:val="none" w:sz="0" w:space="0" w:color="auto"/>
            <w:right w:val="none" w:sz="0" w:space="0" w:color="auto"/>
          </w:divBdr>
        </w:div>
        <w:div w:id="465857892">
          <w:marLeft w:val="480"/>
          <w:marRight w:val="0"/>
          <w:marTop w:val="0"/>
          <w:marBottom w:val="0"/>
          <w:divBdr>
            <w:top w:val="none" w:sz="0" w:space="0" w:color="auto"/>
            <w:left w:val="none" w:sz="0" w:space="0" w:color="auto"/>
            <w:bottom w:val="none" w:sz="0" w:space="0" w:color="auto"/>
            <w:right w:val="none" w:sz="0" w:space="0" w:color="auto"/>
          </w:divBdr>
        </w:div>
        <w:div w:id="1244489549">
          <w:marLeft w:val="480"/>
          <w:marRight w:val="0"/>
          <w:marTop w:val="0"/>
          <w:marBottom w:val="0"/>
          <w:divBdr>
            <w:top w:val="none" w:sz="0" w:space="0" w:color="auto"/>
            <w:left w:val="none" w:sz="0" w:space="0" w:color="auto"/>
            <w:bottom w:val="none" w:sz="0" w:space="0" w:color="auto"/>
            <w:right w:val="none" w:sz="0" w:space="0" w:color="auto"/>
          </w:divBdr>
        </w:div>
        <w:div w:id="374963573">
          <w:marLeft w:val="480"/>
          <w:marRight w:val="0"/>
          <w:marTop w:val="0"/>
          <w:marBottom w:val="0"/>
          <w:divBdr>
            <w:top w:val="none" w:sz="0" w:space="0" w:color="auto"/>
            <w:left w:val="none" w:sz="0" w:space="0" w:color="auto"/>
            <w:bottom w:val="none" w:sz="0" w:space="0" w:color="auto"/>
            <w:right w:val="none" w:sz="0" w:space="0" w:color="auto"/>
          </w:divBdr>
        </w:div>
        <w:div w:id="672803219">
          <w:marLeft w:val="480"/>
          <w:marRight w:val="0"/>
          <w:marTop w:val="0"/>
          <w:marBottom w:val="0"/>
          <w:divBdr>
            <w:top w:val="none" w:sz="0" w:space="0" w:color="auto"/>
            <w:left w:val="none" w:sz="0" w:space="0" w:color="auto"/>
            <w:bottom w:val="none" w:sz="0" w:space="0" w:color="auto"/>
            <w:right w:val="none" w:sz="0" w:space="0" w:color="auto"/>
          </w:divBdr>
        </w:div>
        <w:div w:id="305666239">
          <w:marLeft w:val="480"/>
          <w:marRight w:val="0"/>
          <w:marTop w:val="0"/>
          <w:marBottom w:val="0"/>
          <w:divBdr>
            <w:top w:val="none" w:sz="0" w:space="0" w:color="auto"/>
            <w:left w:val="none" w:sz="0" w:space="0" w:color="auto"/>
            <w:bottom w:val="none" w:sz="0" w:space="0" w:color="auto"/>
            <w:right w:val="none" w:sz="0" w:space="0" w:color="auto"/>
          </w:divBdr>
        </w:div>
        <w:div w:id="1729457498">
          <w:marLeft w:val="480"/>
          <w:marRight w:val="0"/>
          <w:marTop w:val="0"/>
          <w:marBottom w:val="0"/>
          <w:divBdr>
            <w:top w:val="none" w:sz="0" w:space="0" w:color="auto"/>
            <w:left w:val="none" w:sz="0" w:space="0" w:color="auto"/>
            <w:bottom w:val="none" w:sz="0" w:space="0" w:color="auto"/>
            <w:right w:val="none" w:sz="0" w:space="0" w:color="auto"/>
          </w:divBdr>
        </w:div>
        <w:div w:id="1140610259">
          <w:marLeft w:val="480"/>
          <w:marRight w:val="0"/>
          <w:marTop w:val="0"/>
          <w:marBottom w:val="0"/>
          <w:divBdr>
            <w:top w:val="none" w:sz="0" w:space="0" w:color="auto"/>
            <w:left w:val="none" w:sz="0" w:space="0" w:color="auto"/>
            <w:bottom w:val="none" w:sz="0" w:space="0" w:color="auto"/>
            <w:right w:val="none" w:sz="0" w:space="0" w:color="auto"/>
          </w:divBdr>
        </w:div>
        <w:div w:id="910702237">
          <w:marLeft w:val="480"/>
          <w:marRight w:val="0"/>
          <w:marTop w:val="0"/>
          <w:marBottom w:val="0"/>
          <w:divBdr>
            <w:top w:val="none" w:sz="0" w:space="0" w:color="auto"/>
            <w:left w:val="none" w:sz="0" w:space="0" w:color="auto"/>
            <w:bottom w:val="none" w:sz="0" w:space="0" w:color="auto"/>
            <w:right w:val="none" w:sz="0" w:space="0" w:color="auto"/>
          </w:divBdr>
        </w:div>
        <w:div w:id="1278634559">
          <w:marLeft w:val="480"/>
          <w:marRight w:val="0"/>
          <w:marTop w:val="0"/>
          <w:marBottom w:val="0"/>
          <w:divBdr>
            <w:top w:val="none" w:sz="0" w:space="0" w:color="auto"/>
            <w:left w:val="none" w:sz="0" w:space="0" w:color="auto"/>
            <w:bottom w:val="none" w:sz="0" w:space="0" w:color="auto"/>
            <w:right w:val="none" w:sz="0" w:space="0" w:color="auto"/>
          </w:divBdr>
        </w:div>
        <w:div w:id="399602626">
          <w:marLeft w:val="480"/>
          <w:marRight w:val="0"/>
          <w:marTop w:val="0"/>
          <w:marBottom w:val="0"/>
          <w:divBdr>
            <w:top w:val="none" w:sz="0" w:space="0" w:color="auto"/>
            <w:left w:val="none" w:sz="0" w:space="0" w:color="auto"/>
            <w:bottom w:val="none" w:sz="0" w:space="0" w:color="auto"/>
            <w:right w:val="none" w:sz="0" w:space="0" w:color="auto"/>
          </w:divBdr>
        </w:div>
        <w:div w:id="274677932">
          <w:marLeft w:val="480"/>
          <w:marRight w:val="0"/>
          <w:marTop w:val="0"/>
          <w:marBottom w:val="0"/>
          <w:divBdr>
            <w:top w:val="none" w:sz="0" w:space="0" w:color="auto"/>
            <w:left w:val="none" w:sz="0" w:space="0" w:color="auto"/>
            <w:bottom w:val="none" w:sz="0" w:space="0" w:color="auto"/>
            <w:right w:val="none" w:sz="0" w:space="0" w:color="auto"/>
          </w:divBdr>
        </w:div>
        <w:div w:id="860899811">
          <w:marLeft w:val="480"/>
          <w:marRight w:val="0"/>
          <w:marTop w:val="0"/>
          <w:marBottom w:val="0"/>
          <w:divBdr>
            <w:top w:val="none" w:sz="0" w:space="0" w:color="auto"/>
            <w:left w:val="none" w:sz="0" w:space="0" w:color="auto"/>
            <w:bottom w:val="none" w:sz="0" w:space="0" w:color="auto"/>
            <w:right w:val="none" w:sz="0" w:space="0" w:color="auto"/>
          </w:divBdr>
        </w:div>
        <w:div w:id="811293549">
          <w:marLeft w:val="480"/>
          <w:marRight w:val="0"/>
          <w:marTop w:val="0"/>
          <w:marBottom w:val="0"/>
          <w:divBdr>
            <w:top w:val="none" w:sz="0" w:space="0" w:color="auto"/>
            <w:left w:val="none" w:sz="0" w:space="0" w:color="auto"/>
            <w:bottom w:val="none" w:sz="0" w:space="0" w:color="auto"/>
            <w:right w:val="none" w:sz="0" w:space="0" w:color="auto"/>
          </w:divBdr>
        </w:div>
        <w:div w:id="288324476">
          <w:marLeft w:val="480"/>
          <w:marRight w:val="0"/>
          <w:marTop w:val="0"/>
          <w:marBottom w:val="0"/>
          <w:divBdr>
            <w:top w:val="none" w:sz="0" w:space="0" w:color="auto"/>
            <w:left w:val="none" w:sz="0" w:space="0" w:color="auto"/>
            <w:bottom w:val="none" w:sz="0" w:space="0" w:color="auto"/>
            <w:right w:val="none" w:sz="0" w:space="0" w:color="auto"/>
          </w:divBdr>
        </w:div>
      </w:divsChild>
    </w:div>
    <w:div w:id="49622074">
      <w:bodyDiv w:val="1"/>
      <w:marLeft w:val="0"/>
      <w:marRight w:val="0"/>
      <w:marTop w:val="0"/>
      <w:marBottom w:val="0"/>
      <w:divBdr>
        <w:top w:val="none" w:sz="0" w:space="0" w:color="auto"/>
        <w:left w:val="none" w:sz="0" w:space="0" w:color="auto"/>
        <w:bottom w:val="none" w:sz="0" w:space="0" w:color="auto"/>
        <w:right w:val="none" w:sz="0" w:space="0" w:color="auto"/>
      </w:divBdr>
    </w:div>
    <w:div w:id="53507334">
      <w:bodyDiv w:val="1"/>
      <w:marLeft w:val="0"/>
      <w:marRight w:val="0"/>
      <w:marTop w:val="0"/>
      <w:marBottom w:val="0"/>
      <w:divBdr>
        <w:top w:val="none" w:sz="0" w:space="0" w:color="auto"/>
        <w:left w:val="none" w:sz="0" w:space="0" w:color="auto"/>
        <w:bottom w:val="none" w:sz="0" w:space="0" w:color="auto"/>
        <w:right w:val="none" w:sz="0" w:space="0" w:color="auto"/>
      </w:divBdr>
      <w:divsChild>
        <w:div w:id="483279000">
          <w:marLeft w:val="480"/>
          <w:marRight w:val="0"/>
          <w:marTop w:val="0"/>
          <w:marBottom w:val="0"/>
          <w:divBdr>
            <w:top w:val="none" w:sz="0" w:space="0" w:color="auto"/>
            <w:left w:val="none" w:sz="0" w:space="0" w:color="auto"/>
            <w:bottom w:val="none" w:sz="0" w:space="0" w:color="auto"/>
            <w:right w:val="none" w:sz="0" w:space="0" w:color="auto"/>
          </w:divBdr>
        </w:div>
        <w:div w:id="327246171">
          <w:marLeft w:val="480"/>
          <w:marRight w:val="0"/>
          <w:marTop w:val="0"/>
          <w:marBottom w:val="0"/>
          <w:divBdr>
            <w:top w:val="none" w:sz="0" w:space="0" w:color="auto"/>
            <w:left w:val="none" w:sz="0" w:space="0" w:color="auto"/>
            <w:bottom w:val="none" w:sz="0" w:space="0" w:color="auto"/>
            <w:right w:val="none" w:sz="0" w:space="0" w:color="auto"/>
          </w:divBdr>
        </w:div>
        <w:div w:id="17969085">
          <w:marLeft w:val="480"/>
          <w:marRight w:val="0"/>
          <w:marTop w:val="0"/>
          <w:marBottom w:val="0"/>
          <w:divBdr>
            <w:top w:val="none" w:sz="0" w:space="0" w:color="auto"/>
            <w:left w:val="none" w:sz="0" w:space="0" w:color="auto"/>
            <w:bottom w:val="none" w:sz="0" w:space="0" w:color="auto"/>
            <w:right w:val="none" w:sz="0" w:space="0" w:color="auto"/>
          </w:divBdr>
        </w:div>
        <w:div w:id="19866602">
          <w:marLeft w:val="480"/>
          <w:marRight w:val="0"/>
          <w:marTop w:val="0"/>
          <w:marBottom w:val="0"/>
          <w:divBdr>
            <w:top w:val="none" w:sz="0" w:space="0" w:color="auto"/>
            <w:left w:val="none" w:sz="0" w:space="0" w:color="auto"/>
            <w:bottom w:val="none" w:sz="0" w:space="0" w:color="auto"/>
            <w:right w:val="none" w:sz="0" w:space="0" w:color="auto"/>
          </w:divBdr>
        </w:div>
        <w:div w:id="1396203584">
          <w:marLeft w:val="480"/>
          <w:marRight w:val="0"/>
          <w:marTop w:val="0"/>
          <w:marBottom w:val="0"/>
          <w:divBdr>
            <w:top w:val="none" w:sz="0" w:space="0" w:color="auto"/>
            <w:left w:val="none" w:sz="0" w:space="0" w:color="auto"/>
            <w:bottom w:val="none" w:sz="0" w:space="0" w:color="auto"/>
            <w:right w:val="none" w:sz="0" w:space="0" w:color="auto"/>
          </w:divBdr>
        </w:div>
        <w:div w:id="325283566">
          <w:marLeft w:val="480"/>
          <w:marRight w:val="0"/>
          <w:marTop w:val="0"/>
          <w:marBottom w:val="0"/>
          <w:divBdr>
            <w:top w:val="none" w:sz="0" w:space="0" w:color="auto"/>
            <w:left w:val="none" w:sz="0" w:space="0" w:color="auto"/>
            <w:bottom w:val="none" w:sz="0" w:space="0" w:color="auto"/>
            <w:right w:val="none" w:sz="0" w:space="0" w:color="auto"/>
          </w:divBdr>
        </w:div>
        <w:div w:id="1082220015">
          <w:marLeft w:val="480"/>
          <w:marRight w:val="0"/>
          <w:marTop w:val="0"/>
          <w:marBottom w:val="0"/>
          <w:divBdr>
            <w:top w:val="none" w:sz="0" w:space="0" w:color="auto"/>
            <w:left w:val="none" w:sz="0" w:space="0" w:color="auto"/>
            <w:bottom w:val="none" w:sz="0" w:space="0" w:color="auto"/>
            <w:right w:val="none" w:sz="0" w:space="0" w:color="auto"/>
          </w:divBdr>
        </w:div>
        <w:div w:id="787970144">
          <w:marLeft w:val="480"/>
          <w:marRight w:val="0"/>
          <w:marTop w:val="0"/>
          <w:marBottom w:val="0"/>
          <w:divBdr>
            <w:top w:val="none" w:sz="0" w:space="0" w:color="auto"/>
            <w:left w:val="none" w:sz="0" w:space="0" w:color="auto"/>
            <w:bottom w:val="none" w:sz="0" w:space="0" w:color="auto"/>
            <w:right w:val="none" w:sz="0" w:space="0" w:color="auto"/>
          </w:divBdr>
        </w:div>
        <w:div w:id="411202500">
          <w:marLeft w:val="480"/>
          <w:marRight w:val="0"/>
          <w:marTop w:val="0"/>
          <w:marBottom w:val="0"/>
          <w:divBdr>
            <w:top w:val="none" w:sz="0" w:space="0" w:color="auto"/>
            <w:left w:val="none" w:sz="0" w:space="0" w:color="auto"/>
            <w:bottom w:val="none" w:sz="0" w:space="0" w:color="auto"/>
            <w:right w:val="none" w:sz="0" w:space="0" w:color="auto"/>
          </w:divBdr>
        </w:div>
        <w:div w:id="1363939983">
          <w:marLeft w:val="480"/>
          <w:marRight w:val="0"/>
          <w:marTop w:val="0"/>
          <w:marBottom w:val="0"/>
          <w:divBdr>
            <w:top w:val="none" w:sz="0" w:space="0" w:color="auto"/>
            <w:left w:val="none" w:sz="0" w:space="0" w:color="auto"/>
            <w:bottom w:val="none" w:sz="0" w:space="0" w:color="auto"/>
            <w:right w:val="none" w:sz="0" w:space="0" w:color="auto"/>
          </w:divBdr>
        </w:div>
        <w:div w:id="2032219263">
          <w:marLeft w:val="480"/>
          <w:marRight w:val="0"/>
          <w:marTop w:val="0"/>
          <w:marBottom w:val="0"/>
          <w:divBdr>
            <w:top w:val="none" w:sz="0" w:space="0" w:color="auto"/>
            <w:left w:val="none" w:sz="0" w:space="0" w:color="auto"/>
            <w:bottom w:val="none" w:sz="0" w:space="0" w:color="auto"/>
            <w:right w:val="none" w:sz="0" w:space="0" w:color="auto"/>
          </w:divBdr>
        </w:div>
        <w:div w:id="271666550">
          <w:marLeft w:val="480"/>
          <w:marRight w:val="0"/>
          <w:marTop w:val="0"/>
          <w:marBottom w:val="0"/>
          <w:divBdr>
            <w:top w:val="none" w:sz="0" w:space="0" w:color="auto"/>
            <w:left w:val="none" w:sz="0" w:space="0" w:color="auto"/>
            <w:bottom w:val="none" w:sz="0" w:space="0" w:color="auto"/>
            <w:right w:val="none" w:sz="0" w:space="0" w:color="auto"/>
          </w:divBdr>
        </w:div>
        <w:div w:id="1101024939">
          <w:marLeft w:val="480"/>
          <w:marRight w:val="0"/>
          <w:marTop w:val="0"/>
          <w:marBottom w:val="0"/>
          <w:divBdr>
            <w:top w:val="none" w:sz="0" w:space="0" w:color="auto"/>
            <w:left w:val="none" w:sz="0" w:space="0" w:color="auto"/>
            <w:bottom w:val="none" w:sz="0" w:space="0" w:color="auto"/>
            <w:right w:val="none" w:sz="0" w:space="0" w:color="auto"/>
          </w:divBdr>
        </w:div>
      </w:divsChild>
    </w:div>
    <w:div w:id="68432079">
      <w:bodyDiv w:val="1"/>
      <w:marLeft w:val="0"/>
      <w:marRight w:val="0"/>
      <w:marTop w:val="0"/>
      <w:marBottom w:val="0"/>
      <w:divBdr>
        <w:top w:val="none" w:sz="0" w:space="0" w:color="auto"/>
        <w:left w:val="none" w:sz="0" w:space="0" w:color="auto"/>
        <w:bottom w:val="none" w:sz="0" w:space="0" w:color="auto"/>
        <w:right w:val="none" w:sz="0" w:space="0" w:color="auto"/>
      </w:divBdr>
    </w:div>
    <w:div w:id="69233858">
      <w:bodyDiv w:val="1"/>
      <w:marLeft w:val="0"/>
      <w:marRight w:val="0"/>
      <w:marTop w:val="0"/>
      <w:marBottom w:val="0"/>
      <w:divBdr>
        <w:top w:val="none" w:sz="0" w:space="0" w:color="auto"/>
        <w:left w:val="none" w:sz="0" w:space="0" w:color="auto"/>
        <w:bottom w:val="none" w:sz="0" w:space="0" w:color="auto"/>
        <w:right w:val="none" w:sz="0" w:space="0" w:color="auto"/>
      </w:divBdr>
    </w:div>
    <w:div w:id="72704284">
      <w:bodyDiv w:val="1"/>
      <w:marLeft w:val="0"/>
      <w:marRight w:val="0"/>
      <w:marTop w:val="0"/>
      <w:marBottom w:val="0"/>
      <w:divBdr>
        <w:top w:val="none" w:sz="0" w:space="0" w:color="auto"/>
        <w:left w:val="none" w:sz="0" w:space="0" w:color="auto"/>
        <w:bottom w:val="none" w:sz="0" w:space="0" w:color="auto"/>
        <w:right w:val="none" w:sz="0" w:space="0" w:color="auto"/>
      </w:divBdr>
      <w:divsChild>
        <w:div w:id="1608386040">
          <w:marLeft w:val="480"/>
          <w:marRight w:val="0"/>
          <w:marTop w:val="0"/>
          <w:marBottom w:val="0"/>
          <w:divBdr>
            <w:top w:val="none" w:sz="0" w:space="0" w:color="auto"/>
            <w:left w:val="none" w:sz="0" w:space="0" w:color="auto"/>
            <w:bottom w:val="none" w:sz="0" w:space="0" w:color="auto"/>
            <w:right w:val="none" w:sz="0" w:space="0" w:color="auto"/>
          </w:divBdr>
        </w:div>
        <w:div w:id="83848180">
          <w:marLeft w:val="480"/>
          <w:marRight w:val="0"/>
          <w:marTop w:val="0"/>
          <w:marBottom w:val="0"/>
          <w:divBdr>
            <w:top w:val="none" w:sz="0" w:space="0" w:color="auto"/>
            <w:left w:val="none" w:sz="0" w:space="0" w:color="auto"/>
            <w:bottom w:val="none" w:sz="0" w:space="0" w:color="auto"/>
            <w:right w:val="none" w:sz="0" w:space="0" w:color="auto"/>
          </w:divBdr>
        </w:div>
        <w:div w:id="668871257">
          <w:marLeft w:val="480"/>
          <w:marRight w:val="0"/>
          <w:marTop w:val="0"/>
          <w:marBottom w:val="0"/>
          <w:divBdr>
            <w:top w:val="none" w:sz="0" w:space="0" w:color="auto"/>
            <w:left w:val="none" w:sz="0" w:space="0" w:color="auto"/>
            <w:bottom w:val="none" w:sz="0" w:space="0" w:color="auto"/>
            <w:right w:val="none" w:sz="0" w:space="0" w:color="auto"/>
          </w:divBdr>
        </w:div>
        <w:div w:id="1010183363">
          <w:marLeft w:val="480"/>
          <w:marRight w:val="0"/>
          <w:marTop w:val="0"/>
          <w:marBottom w:val="0"/>
          <w:divBdr>
            <w:top w:val="none" w:sz="0" w:space="0" w:color="auto"/>
            <w:left w:val="none" w:sz="0" w:space="0" w:color="auto"/>
            <w:bottom w:val="none" w:sz="0" w:space="0" w:color="auto"/>
            <w:right w:val="none" w:sz="0" w:space="0" w:color="auto"/>
          </w:divBdr>
        </w:div>
        <w:div w:id="963653847">
          <w:marLeft w:val="480"/>
          <w:marRight w:val="0"/>
          <w:marTop w:val="0"/>
          <w:marBottom w:val="0"/>
          <w:divBdr>
            <w:top w:val="none" w:sz="0" w:space="0" w:color="auto"/>
            <w:left w:val="none" w:sz="0" w:space="0" w:color="auto"/>
            <w:bottom w:val="none" w:sz="0" w:space="0" w:color="auto"/>
            <w:right w:val="none" w:sz="0" w:space="0" w:color="auto"/>
          </w:divBdr>
        </w:div>
        <w:div w:id="1078134291">
          <w:marLeft w:val="480"/>
          <w:marRight w:val="0"/>
          <w:marTop w:val="0"/>
          <w:marBottom w:val="0"/>
          <w:divBdr>
            <w:top w:val="none" w:sz="0" w:space="0" w:color="auto"/>
            <w:left w:val="none" w:sz="0" w:space="0" w:color="auto"/>
            <w:bottom w:val="none" w:sz="0" w:space="0" w:color="auto"/>
            <w:right w:val="none" w:sz="0" w:space="0" w:color="auto"/>
          </w:divBdr>
        </w:div>
        <w:div w:id="74059731">
          <w:marLeft w:val="480"/>
          <w:marRight w:val="0"/>
          <w:marTop w:val="0"/>
          <w:marBottom w:val="0"/>
          <w:divBdr>
            <w:top w:val="none" w:sz="0" w:space="0" w:color="auto"/>
            <w:left w:val="none" w:sz="0" w:space="0" w:color="auto"/>
            <w:bottom w:val="none" w:sz="0" w:space="0" w:color="auto"/>
            <w:right w:val="none" w:sz="0" w:space="0" w:color="auto"/>
          </w:divBdr>
        </w:div>
        <w:div w:id="816141632">
          <w:marLeft w:val="480"/>
          <w:marRight w:val="0"/>
          <w:marTop w:val="0"/>
          <w:marBottom w:val="0"/>
          <w:divBdr>
            <w:top w:val="none" w:sz="0" w:space="0" w:color="auto"/>
            <w:left w:val="none" w:sz="0" w:space="0" w:color="auto"/>
            <w:bottom w:val="none" w:sz="0" w:space="0" w:color="auto"/>
            <w:right w:val="none" w:sz="0" w:space="0" w:color="auto"/>
          </w:divBdr>
        </w:div>
        <w:div w:id="309097306">
          <w:marLeft w:val="480"/>
          <w:marRight w:val="0"/>
          <w:marTop w:val="0"/>
          <w:marBottom w:val="0"/>
          <w:divBdr>
            <w:top w:val="none" w:sz="0" w:space="0" w:color="auto"/>
            <w:left w:val="none" w:sz="0" w:space="0" w:color="auto"/>
            <w:bottom w:val="none" w:sz="0" w:space="0" w:color="auto"/>
            <w:right w:val="none" w:sz="0" w:space="0" w:color="auto"/>
          </w:divBdr>
        </w:div>
        <w:div w:id="1550340522">
          <w:marLeft w:val="480"/>
          <w:marRight w:val="0"/>
          <w:marTop w:val="0"/>
          <w:marBottom w:val="0"/>
          <w:divBdr>
            <w:top w:val="none" w:sz="0" w:space="0" w:color="auto"/>
            <w:left w:val="none" w:sz="0" w:space="0" w:color="auto"/>
            <w:bottom w:val="none" w:sz="0" w:space="0" w:color="auto"/>
            <w:right w:val="none" w:sz="0" w:space="0" w:color="auto"/>
          </w:divBdr>
        </w:div>
        <w:div w:id="180121121">
          <w:marLeft w:val="480"/>
          <w:marRight w:val="0"/>
          <w:marTop w:val="0"/>
          <w:marBottom w:val="0"/>
          <w:divBdr>
            <w:top w:val="none" w:sz="0" w:space="0" w:color="auto"/>
            <w:left w:val="none" w:sz="0" w:space="0" w:color="auto"/>
            <w:bottom w:val="none" w:sz="0" w:space="0" w:color="auto"/>
            <w:right w:val="none" w:sz="0" w:space="0" w:color="auto"/>
          </w:divBdr>
        </w:div>
        <w:div w:id="130442847">
          <w:marLeft w:val="480"/>
          <w:marRight w:val="0"/>
          <w:marTop w:val="0"/>
          <w:marBottom w:val="0"/>
          <w:divBdr>
            <w:top w:val="none" w:sz="0" w:space="0" w:color="auto"/>
            <w:left w:val="none" w:sz="0" w:space="0" w:color="auto"/>
            <w:bottom w:val="none" w:sz="0" w:space="0" w:color="auto"/>
            <w:right w:val="none" w:sz="0" w:space="0" w:color="auto"/>
          </w:divBdr>
        </w:div>
        <w:div w:id="1809544989">
          <w:marLeft w:val="480"/>
          <w:marRight w:val="0"/>
          <w:marTop w:val="0"/>
          <w:marBottom w:val="0"/>
          <w:divBdr>
            <w:top w:val="none" w:sz="0" w:space="0" w:color="auto"/>
            <w:left w:val="none" w:sz="0" w:space="0" w:color="auto"/>
            <w:bottom w:val="none" w:sz="0" w:space="0" w:color="auto"/>
            <w:right w:val="none" w:sz="0" w:space="0" w:color="auto"/>
          </w:divBdr>
        </w:div>
        <w:div w:id="911623850">
          <w:marLeft w:val="480"/>
          <w:marRight w:val="0"/>
          <w:marTop w:val="0"/>
          <w:marBottom w:val="0"/>
          <w:divBdr>
            <w:top w:val="none" w:sz="0" w:space="0" w:color="auto"/>
            <w:left w:val="none" w:sz="0" w:space="0" w:color="auto"/>
            <w:bottom w:val="none" w:sz="0" w:space="0" w:color="auto"/>
            <w:right w:val="none" w:sz="0" w:space="0" w:color="auto"/>
          </w:divBdr>
        </w:div>
        <w:div w:id="99959721">
          <w:marLeft w:val="480"/>
          <w:marRight w:val="0"/>
          <w:marTop w:val="0"/>
          <w:marBottom w:val="0"/>
          <w:divBdr>
            <w:top w:val="none" w:sz="0" w:space="0" w:color="auto"/>
            <w:left w:val="none" w:sz="0" w:space="0" w:color="auto"/>
            <w:bottom w:val="none" w:sz="0" w:space="0" w:color="auto"/>
            <w:right w:val="none" w:sz="0" w:space="0" w:color="auto"/>
          </w:divBdr>
        </w:div>
        <w:div w:id="1080563079">
          <w:marLeft w:val="480"/>
          <w:marRight w:val="0"/>
          <w:marTop w:val="0"/>
          <w:marBottom w:val="0"/>
          <w:divBdr>
            <w:top w:val="none" w:sz="0" w:space="0" w:color="auto"/>
            <w:left w:val="none" w:sz="0" w:space="0" w:color="auto"/>
            <w:bottom w:val="none" w:sz="0" w:space="0" w:color="auto"/>
            <w:right w:val="none" w:sz="0" w:space="0" w:color="auto"/>
          </w:divBdr>
        </w:div>
        <w:div w:id="2075809255">
          <w:marLeft w:val="480"/>
          <w:marRight w:val="0"/>
          <w:marTop w:val="0"/>
          <w:marBottom w:val="0"/>
          <w:divBdr>
            <w:top w:val="none" w:sz="0" w:space="0" w:color="auto"/>
            <w:left w:val="none" w:sz="0" w:space="0" w:color="auto"/>
            <w:bottom w:val="none" w:sz="0" w:space="0" w:color="auto"/>
            <w:right w:val="none" w:sz="0" w:space="0" w:color="auto"/>
          </w:divBdr>
        </w:div>
        <w:div w:id="413279499">
          <w:marLeft w:val="480"/>
          <w:marRight w:val="0"/>
          <w:marTop w:val="0"/>
          <w:marBottom w:val="0"/>
          <w:divBdr>
            <w:top w:val="none" w:sz="0" w:space="0" w:color="auto"/>
            <w:left w:val="none" w:sz="0" w:space="0" w:color="auto"/>
            <w:bottom w:val="none" w:sz="0" w:space="0" w:color="auto"/>
            <w:right w:val="none" w:sz="0" w:space="0" w:color="auto"/>
          </w:divBdr>
        </w:div>
        <w:div w:id="454834245">
          <w:marLeft w:val="480"/>
          <w:marRight w:val="0"/>
          <w:marTop w:val="0"/>
          <w:marBottom w:val="0"/>
          <w:divBdr>
            <w:top w:val="none" w:sz="0" w:space="0" w:color="auto"/>
            <w:left w:val="none" w:sz="0" w:space="0" w:color="auto"/>
            <w:bottom w:val="none" w:sz="0" w:space="0" w:color="auto"/>
            <w:right w:val="none" w:sz="0" w:space="0" w:color="auto"/>
          </w:divBdr>
        </w:div>
        <w:div w:id="1337074828">
          <w:marLeft w:val="480"/>
          <w:marRight w:val="0"/>
          <w:marTop w:val="0"/>
          <w:marBottom w:val="0"/>
          <w:divBdr>
            <w:top w:val="none" w:sz="0" w:space="0" w:color="auto"/>
            <w:left w:val="none" w:sz="0" w:space="0" w:color="auto"/>
            <w:bottom w:val="none" w:sz="0" w:space="0" w:color="auto"/>
            <w:right w:val="none" w:sz="0" w:space="0" w:color="auto"/>
          </w:divBdr>
        </w:div>
        <w:div w:id="387461457">
          <w:marLeft w:val="480"/>
          <w:marRight w:val="0"/>
          <w:marTop w:val="0"/>
          <w:marBottom w:val="0"/>
          <w:divBdr>
            <w:top w:val="none" w:sz="0" w:space="0" w:color="auto"/>
            <w:left w:val="none" w:sz="0" w:space="0" w:color="auto"/>
            <w:bottom w:val="none" w:sz="0" w:space="0" w:color="auto"/>
            <w:right w:val="none" w:sz="0" w:space="0" w:color="auto"/>
          </w:divBdr>
        </w:div>
        <w:div w:id="1971863923">
          <w:marLeft w:val="480"/>
          <w:marRight w:val="0"/>
          <w:marTop w:val="0"/>
          <w:marBottom w:val="0"/>
          <w:divBdr>
            <w:top w:val="none" w:sz="0" w:space="0" w:color="auto"/>
            <w:left w:val="none" w:sz="0" w:space="0" w:color="auto"/>
            <w:bottom w:val="none" w:sz="0" w:space="0" w:color="auto"/>
            <w:right w:val="none" w:sz="0" w:space="0" w:color="auto"/>
          </w:divBdr>
        </w:div>
        <w:div w:id="2069064001">
          <w:marLeft w:val="480"/>
          <w:marRight w:val="0"/>
          <w:marTop w:val="0"/>
          <w:marBottom w:val="0"/>
          <w:divBdr>
            <w:top w:val="none" w:sz="0" w:space="0" w:color="auto"/>
            <w:left w:val="none" w:sz="0" w:space="0" w:color="auto"/>
            <w:bottom w:val="none" w:sz="0" w:space="0" w:color="auto"/>
            <w:right w:val="none" w:sz="0" w:space="0" w:color="auto"/>
          </w:divBdr>
        </w:div>
        <w:div w:id="482699377">
          <w:marLeft w:val="480"/>
          <w:marRight w:val="0"/>
          <w:marTop w:val="0"/>
          <w:marBottom w:val="0"/>
          <w:divBdr>
            <w:top w:val="none" w:sz="0" w:space="0" w:color="auto"/>
            <w:left w:val="none" w:sz="0" w:space="0" w:color="auto"/>
            <w:bottom w:val="none" w:sz="0" w:space="0" w:color="auto"/>
            <w:right w:val="none" w:sz="0" w:space="0" w:color="auto"/>
          </w:divBdr>
        </w:div>
        <w:div w:id="1544906533">
          <w:marLeft w:val="480"/>
          <w:marRight w:val="0"/>
          <w:marTop w:val="0"/>
          <w:marBottom w:val="0"/>
          <w:divBdr>
            <w:top w:val="none" w:sz="0" w:space="0" w:color="auto"/>
            <w:left w:val="none" w:sz="0" w:space="0" w:color="auto"/>
            <w:bottom w:val="none" w:sz="0" w:space="0" w:color="auto"/>
            <w:right w:val="none" w:sz="0" w:space="0" w:color="auto"/>
          </w:divBdr>
        </w:div>
        <w:div w:id="174075090">
          <w:marLeft w:val="480"/>
          <w:marRight w:val="0"/>
          <w:marTop w:val="0"/>
          <w:marBottom w:val="0"/>
          <w:divBdr>
            <w:top w:val="none" w:sz="0" w:space="0" w:color="auto"/>
            <w:left w:val="none" w:sz="0" w:space="0" w:color="auto"/>
            <w:bottom w:val="none" w:sz="0" w:space="0" w:color="auto"/>
            <w:right w:val="none" w:sz="0" w:space="0" w:color="auto"/>
          </w:divBdr>
        </w:div>
        <w:div w:id="447970189">
          <w:marLeft w:val="480"/>
          <w:marRight w:val="0"/>
          <w:marTop w:val="0"/>
          <w:marBottom w:val="0"/>
          <w:divBdr>
            <w:top w:val="none" w:sz="0" w:space="0" w:color="auto"/>
            <w:left w:val="none" w:sz="0" w:space="0" w:color="auto"/>
            <w:bottom w:val="none" w:sz="0" w:space="0" w:color="auto"/>
            <w:right w:val="none" w:sz="0" w:space="0" w:color="auto"/>
          </w:divBdr>
        </w:div>
        <w:div w:id="2077974859">
          <w:marLeft w:val="480"/>
          <w:marRight w:val="0"/>
          <w:marTop w:val="0"/>
          <w:marBottom w:val="0"/>
          <w:divBdr>
            <w:top w:val="none" w:sz="0" w:space="0" w:color="auto"/>
            <w:left w:val="none" w:sz="0" w:space="0" w:color="auto"/>
            <w:bottom w:val="none" w:sz="0" w:space="0" w:color="auto"/>
            <w:right w:val="none" w:sz="0" w:space="0" w:color="auto"/>
          </w:divBdr>
        </w:div>
        <w:div w:id="761340830">
          <w:marLeft w:val="480"/>
          <w:marRight w:val="0"/>
          <w:marTop w:val="0"/>
          <w:marBottom w:val="0"/>
          <w:divBdr>
            <w:top w:val="none" w:sz="0" w:space="0" w:color="auto"/>
            <w:left w:val="none" w:sz="0" w:space="0" w:color="auto"/>
            <w:bottom w:val="none" w:sz="0" w:space="0" w:color="auto"/>
            <w:right w:val="none" w:sz="0" w:space="0" w:color="auto"/>
          </w:divBdr>
        </w:div>
      </w:divsChild>
    </w:div>
    <w:div w:id="74474429">
      <w:bodyDiv w:val="1"/>
      <w:marLeft w:val="0"/>
      <w:marRight w:val="0"/>
      <w:marTop w:val="0"/>
      <w:marBottom w:val="0"/>
      <w:divBdr>
        <w:top w:val="none" w:sz="0" w:space="0" w:color="auto"/>
        <w:left w:val="none" w:sz="0" w:space="0" w:color="auto"/>
        <w:bottom w:val="none" w:sz="0" w:space="0" w:color="auto"/>
        <w:right w:val="none" w:sz="0" w:space="0" w:color="auto"/>
      </w:divBdr>
    </w:div>
    <w:div w:id="77556818">
      <w:bodyDiv w:val="1"/>
      <w:marLeft w:val="0"/>
      <w:marRight w:val="0"/>
      <w:marTop w:val="0"/>
      <w:marBottom w:val="0"/>
      <w:divBdr>
        <w:top w:val="none" w:sz="0" w:space="0" w:color="auto"/>
        <w:left w:val="none" w:sz="0" w:space="0" w:color="auto"/>
        <w:bottom w:val="none" w:sz="0" w:space="0" w:color="auto"/>
        <w:right w:val="none" w:sz="0" w:space="0" w:color="auto"/>
      </w:divBdr>
    </w:div>
    <w:div w:id="79570374">
      <w:bodyDiv w:val="1"/>
      <w:marLeft w:val="0"/>
      <w:marRight w:val="0"/>
      <w:marTop w:val="0"/>
      <w:marBottom w:val="0"/>
      <w:divBdr>
        <w:top w:val="none" w:sz="0" w:space="0" w:color="auto"/>
        <w:left w:val="none" w:sz="0" w:space="0" w:color="auto"/>
        <w:bottom w:val="none" w:sz="0" w:space="0" w:color="auto"/>
        <w:right w:val="none" w:sz="0" w:space="0" w:color="auto"/>
      </w:divBdr>
    </w:div>
    <w:div w:id="83917976">
      <w:bodyDiv w:val="1"/>
      <w:marLeft w:val="0"/>
      <w:marRight w:val="0"/>
      <w:marTop w:val="0"/>
      <w:marBottom w:val="0"/>
      <w:divBdr>
        <w:top w:val="none" w:sz="0" w:space="0" w:color="auto"/>
        <w:left w:val="none" w:sz="0" w:space="0" w:color="auto"/>
        <w:bottom w:val="none" w:sz="0" w:space="0" w:color="auto"/>
        <w:right w:val="none" w:sz="0" w:space="0" w:color="auto"/>
      </w:divBdr>
    </w:div>
    <w:div w:id="90397308">
      <w:bodyDiv w:val="1"/>
      <w:marLeft w:val="0"/>
      <w:marRight w:val="0"/>
      <w:marTop w:val="0"/>
      <w:marBottom w:val="0"/>
      <w:divBdr>
        <w:top w:val="none" w:sz="0" w:space="0" w:color="auto"/>
        <w:left w:val="none" w:sz="0" w:space="0" w:color="auto"/>
        <w:bottom w:val="none" w:sz="0" w:space="0" w:color="auto"/>
        <w:right w:val="none" w:sz="0" w:space="0" w:color="auto"/>
      </w:divBdr>
    </w:div>
    <w:div w:id="93791920">
      <w:bodyDiv w:val="1"/>
      <w:marLeft w:val="0"/>
      <w:marRight w:val="0"/>
      <w:marTop w:val="0"/>
      <w:marBottom w:val="0"/>
      <w:divBdr>
        <w:top w:val="none" w:sz="0" w:space="0" w:color="auto"/>
        <w:left w:val="none" w:sz="0" w:space="0" w:color="auto"/>
        <w:bottom w:val="none" w:sz="0" w:space="0" w:color="auto"/>
        <w:right w:val="none" w:sz="0" w:space="0" w:color="auto"/>
      </w:divBdr>
    </w:div>
    <w:div w:id="102071262">
      <w:bodyDiv w:val="1"/>
      <w:marLeft w:val="0"/>
      <w:marRight w:val="0"/>
      <w:marTop w:val="0"/>
      <w:marBottom w:val="0"/>
      <w:divBdr>
        <w:top w:val="none" w:sz="0" w:space="0" w:color="auto"/>
        <w:left w:val="none" w:sz="0" w:space="0" w:color="auto"/>
        <w:bottom w:val="none" w:sz="0" w:space="0" w:color="auto"/>
        <w:right w:val="none" w:sz="0" w:space="0" w:color="auto"/>
      </w:divBdr>
    </w:div>
    <w:div w:id="105849549">
      <w:bodyDiv w:val="1"/>
      <w:marLeft w:val="0"/>
      <w:marRight w:val="0"/>
      <w:marTop w:val="0"/>
      <w:marBottom w:val="0"/>
      <w:divBdr>
        <w:top w:val="none" w:sz="0" w:space="0" w:color="auto"/>
        <w:left w:val="none" w:sz="0" w:space="0" w:color="auto"/>
        <w:bottom w:val="none" w:sz="0" w:space="0" w:color="auto"/>
        <w:right w:val="none" w:sz="0" w:space="0" w:color="auto"/>
      </w:divBdr>
    </w:div>
    <w:div w:id="115179030">
      <w:bodyDiv w:val="1"/>
      <w:marLeft w:val="0"/>
      <w:marRight w:val="0"/>
      <w:marTop w:val="0"/>
      <w:marBottom w:val="0"/>
      <w:divBdr>
        <w:top w:val="none" w:sz="0" w:space="0" w:color="auto"/>
        <w:left w:val="none" w:sz="0" w:space="0" w:color="auto"/>
        <w:bottom w:val="none" w:sz="0" w:space="0" w:color="auto"/>
        <w:right w:val="none" w:sz="0" w:space="0" w:color="auto"/>
      </w:divBdr>
    </w:div>
    <w:div w:id="116410049">
      <w:bodyDiv w:val="1"/>
      <w:marLeft w:val="0"/>
      <w:marRight w:val="0"/>
      <w:marTop w:val="0"/>
      <w:marBottom w:val="0"/>
      <w:divBdr>
        <w:top w:val="none" w:sz="0" w:space="0" w:color="auto"/>
        <w:left w:val="none" w:sz="0" w:space="0" w:color="auto"/>
        <w:bottom w:val="none" w:sz="0" w:space="0" w:color="auto"/>
        <w:right w:val="none" w:sz="0" w:space="0" w:color="auto"/>
      </w:divBdr>
      <w:divsChild>
        <w:div w:id="842012061">
          <w:marLeft w:val="480"/>
          <w:marRight w:val="0"/>
          <w:marTop w:val="0"/>
          <w:marBottom w:val="0"/>
          <w:divBdr>
            <w:top w:val="none" w:sz="0" w:space="0" w:color="auto"/>
            <w:left w:val="none" w:sz="0" w:space="0" w:color="auto"/>
            <w:bottom w:val="none" w:sz="0" w:space="0" w:color="auto"/>
            <w:right w:val="none" w:sz="0" w:space="0" w:color="auto"/>
          </w:divBdr>
        </w:div>
        <w:div w:id="1171064441">
          <w:marLeft w:val="480"/>
          <w:marRight w:val="0"/>
          <w:marTop w:val="0"/>
          <w:marBottom w:val="0"/>
          <w:divBdr>
            <w:top w:val="none" w:sz="0" w:space="0" w:color="auto"/>
            <w:left w:val="none" w:sz="0" w:space="0" w:color="auto"/>
            <w:bottom w:val="none" w:sz="0" w:space="0" w:color="auto"/>
            <w:right w:val="none" w:sz="0" w:space="0" w:color="auto"/>
          </w:divBdr>
        </w:div>
        <w:div w:id="1646427597">
          <w:marLeft w:val="480"/>
          <w:marRight w:val="0"/>
          <w:marTop w:val="0"/>
          <w:marBottom w:val="0"/>
          <w:divBdr>
            <w:top w:val="none" w:sz="0" w:space="0" w:color="auto"/>
            <w:left w:val="none" w:sz="0" w:space="0" w:color="auto"/>
            <w:bottom w:val="none" w:sz="0" w:space="0" w:color="auto"/>
            <w:right w:val="none" w:sz="0" w:space="0" w:color="auto"/>
          </w:divBdr>
        </w:div>
        <w:div w:id="1592397763">
          <w:marLeft w:val="480"/>
          <w:marRight w:val="0"/>
          <w:marTop w:val="0"/>
          <w:marBottom w:val="0"/>
          <w:divBdr>
            <w:top w:val="none" w:sz="0" w:space="0" w:color="auto"/>
            <w:left w:val="none" w:sz="0" w:space="0" w:color="auto"/>
            <w:bottom w:val="none" w:sz="0" w:space="0" w:color="auto"/>
            <w:right w:val="none" w:sz="0" w:space="0" w:color="auto"/>
          </w:divBdr>
        </w:div>
        <w:div w:id="1140613769">
          <w:marLeft w:val="480"/>
          <w:marRight w:val="0"/>
          <w:marTop w:val="0"/>
          <w:marBottom w:val="0"/>
          <w:divBdr>
            <w:top w:val="none" w:sz="0" w:space="0" w:color="auto"/>
            <w:left w:val="none" w:sz="0" w:space="0" w:color="auto"/>
            <w:bottom w:val="none" w:sz="0" w:space="0" w:color="auto"/>
            <w:right w:val="none" w:sz="0" w:space="0" w:color="auto"/>
          </w:divBdr>
        </w:div>
        <w:div w:id="1410729602">
          <w:marLeft w:val="480"/>
          <w:marRight w:val="0"/>
          <w:marTop w:val="0"/>
          <w:marBottom w:val="0"/>
          <w:divBdr>
            <w:top w:val="none" w:sz="0" w:space="0" w:color="auto"/>
            <w:left w:val="none" w:sz="0" w:space="0" w:color="auto"/>
            <w:bottom w:val="none" w:sz="0" w:space="0" w:color="auto"/>
            <w:right w:val="none" w:sz="0" w:space="0" w:color="auto"/>
          </w:divBdr>
        </w:div>
        <w:div w:id="1128816654">
          <w:marLeft w:val="480"/>
          <w:marRight w:val="0"/>
          <w:marTop w:val="0"/>
          <w:marBottom w:val="0"/>
          <w:divBdr>
            <w:top w:val="none" w:sz="0" w:space="0" w:color="auto"/>
            <w:left w:val="none" w:sz="0" w:space="0" w:color="auto"/>
            <w:bottom w:val="none" w:sz="0" w:space="0" w:color="auto"/>
            <w:right w:val="none" w:sz="0" w:space="0" w:color="auto"/>
          </w:divBdr>
        </w:div>
        <w:div w:id="662049538">
          <w:marLeft w:val="480"/>
          <w:marRight w:val="0"/>
          <w:marTop w:val="0"/>
          <w:marBottom w:val="0"/>
          <w:divBdr>
            <w:top w:val="none" w:sz="0" w:space="0" w:color="auto"/>
            <w:left w:val="none" w:sz="0" w:space="0" w:color="auto"/>
            <w:bottom w:val="none" w:sz="0" w:space="0" w:color="auto"/>
            <w:right w:val="none" w:sz="0" w:space="0" w:color="auto"/>
          </w:divBdr>
        </w:div>
        <w:div w:id="1247837057">
          <w:marLeft w:val="480"/>
          <w:marRight w:val="0"/>
          <w:marTop w:val="0"/>
          <w:marBottom w:val="0"/>
          <w:divBdr>
            <w:top w:val="none" w:sz="0" w:space="0" w:color="auto"/>
            <w:left w:val="none" w:sz="0" w:space="0" w:color="auto"/>
            <w:bottom w:val="none" w:sz="0" w:space="0" w:color="auto"/>
            <w:right w:val="none" w:sz="0" w:space="0" w:color="auto"/>
          </w:divBdr>
        </w:div>
        <w:div w:id="804204932">
          <w:marLeft w:val="480"/>
          <w:marRight w:val="0"/>
          <w:marTop w:val="0"/>
          <w:marBottom w:val="0"/>
          <w:divBdr>
            <w:top w:val="none" w:sz="0" w:space="0" w:color="auto"/>
            <w:left w:val="none" w:sz="0" w:space="0" w:color="auto"/>
            <w:bottom w:val="none" w:sz="0" w:space="0" w:color="auto"/>
            <w:right w:val="none" w:sz="0" w:space="0" w:color="auto"/>
          </w:divBdr>
        </w:div>
        <w:div w:id="675690930">
          <w:marLeft w:val="480"/>
          <w:marRight w:val="0"/>
          <w:marTop w:val="0"/>
          <w:marBottom w:val="0"/>
          <w:divBdr>
            <w:top w:val="none" w:sz="0" w:space="0" w:color="auto"/>
            <w:left w:val="none" w:sz="0" w:space="0" w:color="auto"/>
            <w:bottom w:val="none" w:sz="0" w:space="0" w:color="auto"/>
            <w:right w:val="none" w:sz="0" w:space="0" w:color="auto"/>
          </w:divBdr>
        </w:div>
        <w:div w:id="168914468">
          <w:marLeft w:val="480"/>
          <w:marRight w:val="0"/>
          <w:marTop w:val="0"/>
          <w:marBottom w:val="0"/>
          <w:divBdr>
            <w:top w:val="none" w:sz="0" w:space="0" w:color="auto"/>
            <w:left w:val="none" w:sz="0" w:space="0" w:color="auto"/>
            <w:bottom w:val="none" w:sz="0" w:space="0" w:color="auto"/>
            <w:right w:val="none" w:sz="0" w:space="0" w:color="auto"/>
          </w:divBdr>
        </w:div>
        <w:div w:id="75784932">
          <w:marLeft w:val="480"/>
          <w:marRight w:val="0"/>
          <w:marTop w:val="0"/>
          <w:marBottom w:val="0"/>
          <w:divBdr>
            <w:top w:val="none" w:sz="0" w:space="0" w:color="auto"/>
            <w:left w:val="none" w:sz="0" w:space="0" w:color="auto"/>
            <w:bottom w:val="none" w:sz="0" w:space="0" w:color="auto"/>
            <w:right w:val="none" w:sz="0" w:space="0" w:color="auto"/>
          </w:divBdr>
        </w:div>
        <w:div w:id="1520313959">
          <w:marLeft w:val="480"/>
          <w:marRight w:val="0"/>
          <w:marTop w:val="0"/>
          <w:marBottom w:val="0"/>
          <w:divBdr>
            <w:top w:val="none" w:sz="0" w:space="0" w:color="auto"/>
            <w:left w:val="none" w:sz="0" w:space="0" w:color="auto"/>
            <w:bottom w:val="none" w:sz="0" w:space="0" w:color="auto"/>
            <w:right w:val="none" w:sz="0" w:space="0" w:color="auto"/>
          </w:divBdr>
        </w:div>
        <w:div w:id="1275752728">
          <w:marLeft w:val="480"/>
          <w:marRight w:val="0"/>
          <w:marTop w:val="0"/>
          <w:marBottom w:val="0"/>
          <w:divBdr>
            <w:top w:val="none" w:sz="0" w:space="0" w:color="auto"/>
            <w:left w:val="none" w:sz="0" w:space="0" w:color="auto"/>
            <w:bottom w:val="none" w:sz="0" w:space="0" w:color="auto"/>
            <w:right w:val="none" w:sz="0" w:space="0" w:color="auto"/>
          </w:divBdr>
        </w:div>
        <w:div w:id="1071850218">
          <w:marLeft w:val="480"/>
          <w:marRight w:val="0"/>
          <w:marTop w:val="0"/>
          <w:marBottom w:val="0"/>
          <w:divBdr>
            <w:top w:val="none" w:sz="0" w:space="0" w:color="auto"/>
            <w:left w:val="none" w:sz="0" w:space="0" w:color="auto"/>
            <w:bottom w:val="none" w:sz="0" w:space="0" w:color="auto"/>
            <w:right w:val="none" w:sz="0" w:space="0" w:color="auto"/>
          </w:divBdr>
        </w:div>
        <w:div w:id="8803438">
          <w:marLeft w:val="480"/>
          <w:marRight w:val="0"/>
          <w:marTop w:val="0"/>
          <w:marBottom w:val="0"/>
          <w:divBdr>
            <w:top w:val="none" w:sz="0" w:space="0" w:color="auto"/>
            <w:left w:val="none" w:sz="0" w:space="0" w:color="auto"/>
            <w:bottom w:val="none" w:sz="0" w:space="0" w:color="auto"/>
            <w:right w:val="none" w:sz="0" w:space="0" w:color="auto"/>
          </w:divBdr>
        </w:div>
        <w:div w:id="338698628">
          <w:marLeft w:val="480"/>
          <w:marRight w:val="0"/>
          <w:marTop w:val="0"/>
          <w:marBottom w:val="0"/>
          <w:divBdr>
            <w:top w:val="none" w:sz="0" w:space="0" w:color="auto"/>
            <w:left w:val="none" w:sz="0" w:space="0" w:color="auto"/>
            <w:bottom w:val="none" w:sz="0" w:space="0" w:color="auto"/>
            <w:right w:val="none" w:sz="0" w:space="0" w:color="auto"/>
          </w:divBdr>
        </w:div>
        <w:div w:id="1662351938">
          <w:marLeft w:val="480"/>
          <w:marRight w:val="0"/>
          <w:marTop w:val="0"/>
          <w:marBottom w:val="0"/>
          <w:divBdr>
            <w:top w:val="none" w:sz="0" w:space="0" w:color="auto"/>
            <w:left w:val="none" w:sz="0" w:space="0" w:color="auto"/>
            <w:bottom w:val="none" w:sz="0" w:space="0" w:color="auto"/>
            <w:right w:val="none" w:sz="0" w:space="0" w:color="auto"/>
          </w:divBdr>
        </w:div>
        <w:div w:id="1702438342">
          <w:marLeft w:val="480"/>
          <w:marRight w:val="0"/>
          <w:marTop w:val="0"/>
          <w:marBottom w:val="0"/>
          <w:divBdr>
            <w:top w:val="none" w:sz="0" w:space="0" w:color="auto"/>
            <w:left w:val="none" w:sz="0" w:space="0" w:color="auto"/>
            <w:bottom w:val="none" w:sz="0" w:space="0" w:color="auto"/>
            <w:right w:val="none" w:sz="0" w:space="0" w:color="auto"/>
          </w:divBdr>
        </w:div>
        <w:div w:id="935820783">
          <w:marLeft w:val="480"/>
          <w:marRight w:val="0"/>
          <w:marTop w:val="0"/>
          <w:marBottom w:val="0"/>
          <w:divBdr>
            <w:top w:val="none" w:sz="0" w:space="0" w:color="auto"/>
            <w:left w:val="none" w:sz="0" w:space="0" w:color="auto"/>
            <w:bottom w:val="none" w:sz="0" w:space="0" w:color="auto"/>
            <w:right w:val="none" w:sz="0" w:space="0" w:color="auto"/>
          </w:divBdr>
        </w:div>
        <w:div w:id="1596555089">
          <w:marLeft w:val="480"/>
          <w:marRight w:val="0"/>
          <w:marTop w:val="0"/>
          <w:marBottom w:val="0"/>
          <w:divBdr>
            <w:top w:val="none" w:sz="0" w:space="0" w:color="auto"/>
            <w:left w:val="none" w:sz="0" w:space="0" w:color="auto"/>
            <w:bottom w:val="none" w:sz="0" w:space="0" w:color="auto"/>
            <w:right w:val="none" w:sz="0" w:space="0" w:color="auto"/>
          </w:divBdr>
        </w:div>
      </w:divsChild>
    </w:div>
    <w:div w:id="117115354">
      <w:bodyDiv w:val="1"/>
      <w:marLeft w:val="0"/>
      <w:marRight w:val="0"/>
      <w:marTop w:val="0"/>
      <w:marBottom w:val="0"/>
      <w:divBdr>
        <w:top w:val="none" w:sz="0" w:space="0" w:color="auto"/>
        <w:left w:val="none" w:sz="0" w:space="0" w:color="auto"/>
        <w:bottom w:val="none" w:sz="0" w:space="0" w:color="auto"/>
        <w:right w:val="none" w:sz="0" w:space="0" w:color="auto"/>
      </w:divBdr>
    </w:div>
    <w:div w:id="120810328">
      <w:bodyDiv w:val="1"/>
      <w:marLeft w:val="0"/>
      <w:marRight w:val="0"/>
      <w:marTop w:val="0"/>
      <w:marBottom w:val="0"/>
      <w:divBdr>
        <w:top w:val="none" w:sz="0" w:space="0" w:color="auto"/>
        <w:left w:val="none" w:sz="0" w:space="0" w:color="auto"/>
        <w:bottom w:val="none" w:sz="0" w:space="0" w:color="auto"/>
        <w:right w:val="none" w:sz="0" w:space="0" w:color="auto"/>
      </w:divBdr>
    </w:div>
    <w:div w:id="127742081">
      <w:bodyDiv w:val="1"/>
      <w:marLeft w:val="0"/>
      <w:marRight w:val="0"/>
      <w:marTop w:val="0"/>
      <w:marBottom w:val="0"/>
      <w:divBdr>
        <w:top w:val="none" w:sz="0" w:space="0" w:color="auto"/>
        <w:left w:val="none" w:sz="0" w:space="0" w:color="auto"/>
        <w:bottom w:val="none" w:sz="0" w:space="0" w:color="auto"/>
        <w:right w:val="none" w:sz="0" w:space="0" w:color="auto"/>
      </w:divBdr>
    </w:div>
    <w:div w:id="131364581">
      <w:bodyDiv w:val="1"/>
      <w:marLeft w:val="0"/>
      <w:marRight w:val="0"/>
      <w:marTop w:val="0"/>
      <w:marBottom w:val="0"/>
      <w:divBdr>
        <w:top w:val="none" w:sz="0" w:space="0" w:color="auto"/>
        <w:left w:val="none" w:sz="0" w:space="0" w:color="auto"/>
        <w:bottom w:val="none" w:sz="0" w:space="0" w:color="auto"/>
        <w:right w:val="none" w:sz="0" w:space="0" w:color="auto"/>
      </w:divBdr>
    </w:div>
    <w:div w:id="134882116">
      <w:bodyDiv w:val="1"/>
      <w:marLeft w:val="0"/>
      <w:marRight w:val="0"/>
      <w:marTop w:val="0"/>
      <w:marBottom w:val="0"/>
      <w:divBdr>
        <w:top w:val="none" w:sz="0" w:space="0" w:color="auto"/>
        <w:left w:val="none" w:sz="0" w:space="0" w:color="auto"/>
        <w:bottom w:val="none" w:sz="0" w:space="0" w:color="auto"/>
        <w:right w:val="none" w:sz="0" w:space="0" w:color="auto"/>
      </w:divBdr>
    </w:div>
    <w:div w:id="137110806">
      <w:bodyDiv w:val="1"/>
      <w:marLeft w:val="0"/>
      <w:marRight w:val="0"/>
      <w:marTop w:val="0"/>
      <w:marBottom w:val="0"/>
      <w:divBdr>
        <w:top w:val="none" w:sz="0" w:space="0" w:color="auto"/>
        <w:left w:val="none" w:sz="0" w:space="0" w:color="auto"/>
        <w:bottom w:val="none" w:sz="0" w:space="0" w:color="auto"/>
        <w:right w:val="none" w:sz="0" w:space="0" w:color="auto"/>
      </w:divBdr>
      <w:divsChild>
        <w:div w:id="1955942686">
          <w:marLeft w:val="480"/>
          <w:marRight w:val="0"/>
          <w:marTop w:val="0"/>
          <w:marBottom w:val="0"/>
          <w:divBdr>
            <w:top w:val="none" w:sz="0" w:space="0" w:color="auto"/>
            <w:left w:val="none" w:sz="0" w:space="0" w:color="auto"/>
            <w:bottom w:val="none" w:sz="0" w:space="0" w:color="auto"/>
            <w:right w:val="none" w:sz="0" w:space="0" w:color="auto"/>
          </w:divBdr>
        </w:div>
        <w:div w:id="290331279">
          <w:marLeft w:val="480"/>
          <w:marRight w:val="0"/>
          <w:marTop w:val="0"/>
          <w:marBottom w:val="0"/>
          <w:divBdr>
            <w:top w:val="none" w:sz="0" w:space="0" w:color="auto"/>
            <w:left w:val="none" w:sz="0" w:space="0" w:color="auto"/>
            <w:bottom w:val="none" w:sz="0" w:space="0" w:color="auto"/>
            <w:right w:val="none" w:sz="0" w:space="0" w:color="auto"/>
          </w:divBdr>
        </w:div>
        <w:div w:id="1717270679">
          <w:marLeft w:val="480"/>
          <w:marRight w:val="0"/>
          <w:marTop w:val="0"/>
          <w:marBottom w:val="0"/>
          <w:divBdr>
            <w:top w:val="none" w:sz="0" w:space="0" w:color="auto"/>
            <w:left w:val="none" w:sz="0" w:space="0" w:color="auto"/>
            <w:bottom w:val="none" w:sz="0" w:space="0" w:color="auto"/>
            <w:right w:val="none" w:sz="0" w:space="0" w:color="auto"/>
          </w:divBdr>
        </w:div>
        <w:div w:id="1566531579">
          <w:marLeft w:val="480"/>
          <w:marRight w:val="0"/>
          <w:marTop w:val="0"/>
          <w:marBottom w:val="0"/>
          <w:divBdr>
            <w:top w:val="none" w:sz="0" w:space="0" w:color="auto"/>
            <w:left w:val="none" w:sz="0" w:space="0" w:color="auto"/>
            <w:bottom w:val="none" w:sz="0" w:space="0" w:color="auto"/>
            <w:right w:val="none" w:sz="0" w:space="0" w:color="auto"/>
          </w:divBdr>
        </w:div>
        <w:div w:id="1105268149">
          <w:marLeft w:val="480"/>
          <w:marRight w:val="0"/>
          <w:marTop w:val="0"/>
          <w:marBottom w:val="0"/>
          <w:divBdr>
            <w:top w:val="none" w:sz="0" w:space="0" w:color="auto"/>
            <w:left w:val="none" w:sz="0" w:space="0" w:color="auto"/>
            <w:bottom w:val="none" w:sz="0" w:space="0" w:color="auto"/>
            <w:right w:val="none" w:sz="0" w:space="0" w:color="auto"/>
          </w:divBdr>
        </w:div>
        <w:div w:id="1925987816">
          <w:marLeft w:val="480"/>
          <w:marRight w:val="0"/>
          <w:marTop w:val="0"/>
          <w:marBottom w:val="0"/>
          <w:divBdr>
            <w:top w:val="none" w:sz="0" w:space="0" w:color="auto"/>
            <w:left w:val="none" w:sz="0" w:space="0" w:color="auto"/>
            <w:bottom w:val="none" w:sz="0" w:space="0" w:color="auto"/>
            <w:right w:val="none" w:sz="0" w:space="0" w:color="auto"/>
          </w:divBdr>
        </w:div>
        <w:div w:id="1998536205">
          <w:marLeft w:val="480"/>
          <w:marRight w:val="0"/>
          <w:marTop w:val="0"/>
          <w:marBottom w:val="0"/>
          <w:divBdr>
            <w:top w:val="none" w:sz="0" w:space="0" w:color="auto"/>
            <w:left w:val="none" w:sz="0" w:space="0" w:color="auto"/>
            <w:bottom w:val="none" w:sz="0" w:space="0" w:color="auto"/>
            <w:right w:val="none" w:sz="0" w:space="0" w:color="auto"/>
          </w:divBdr>
        </w:div>
        <w:div w:id="554126187">
          <w:marLeft w:val="480"/>
          <w:marRight w:val="0"/>
          <w:marTop w:val="0"/>
          <w:marBottom w:val="0"/>
          <w:divBdr>
            <w:top w:val="none" w:sz="0" w:space="0" w:color="auto"/>
            <w:left w:val="none" w:sz="0" w:space="0" w:color="auto"/>
            <w:bottom w:val="none" w:sz="0" w:space="0" w:color="auto"/>
            <w:right w:val="none" w:sz="0" w:space="0" w:color="auto"/>
          </w:divBdr>
        </w:div>
        <w:div w:id="1700811712">
          <w:marLeft w:val="480"/>
          <w:marRight w:val="0"/>
          <w:marTop w:val="0"/>
          <w:marBottom w:val="0"/>
          <w:divBdr>
            <w:top w:val="none" w:sz="0" w:space="0" w:color="auto"/>
            <w:left w:val="none" w:sz="0" w:space="0" w:color="auto"/>
            <w:bottom w:val="none" w:sz="0" w:space="0" w:color="auto"/>
            <w:right w:val="none" w:sz="0" w:space="0" w:color="auto"/>
          </w:divBdr>
        </w:div>
        <w:div w:id="311720679">
          <w:marLeft w:val="480"/>
          <w:marRight w:val="0"/>
          <w:marTop w:val="0"/>
          <w:marBottom w:val="0"/>
          <w:divBdr>
            <w:top w:val="none" w:sz="0" w:space="0" w:color="auto"/>
            <w:left w:val="none" w:sz="0" w:space="0" w:color="auto"/>
            <w:bottom w:val="none" w:sz="0" w:space="0" w:color="auto"/>
            <w:right w:val="none" w:sz="0" w:space="0" w:color="auto"/>
          </w:divBdr>
        </w:div>
        <w:div w:id="691299921">
          <w:marLeft w:val="480"/>
          <w:marRight w:val="0"/>
          <w:marTop w:val="0"/>
          <w:marBottom w:val="0"/>
          <w:divBdr>
            <w:top w:val="none" w:sz="0" w:space="0" w:color="auto"/>
            <w:left w:val="none" w:sz="0" w:space="0" w:color="auto"/>
            <w:bottom w:val="none" w:sz="0" w:space="0" w:color="auto"/>
            <w:right w:val="none" w:sz="0" w:space="0" w:color="auto"/>
          </w:divBdr>
        </w:div>
        <w:div w:id="1236551667">
          <w:marLeft w:val="480"/>
          <w:marRight w:val="0"/>
          <w:marTop w:val="0"/>
          <w:marBottom w:val="0"/>
          <w:divBdr>
            <w:top w:val="none" w:sz="0" w:space="0" w:color="auto"/>
            <w:left w:val="none" w:sz="0" w:space="0" w:color="auto"/>
            <w:bottom w:val="none" w:sz="0" w:space="0" w:color="auto"/>
            <w:right w:val="none" w:sz="0" w:space="0" w:color="auto"/>
          </w:divBdr>
        </w:div>
        <w:div w:id="1252470917">
          <w:marLeft w:val="480"/>
          <w:marRight w:val="0"/>
          <w:marTop w:val="0"/>
          <w:marBottom w:val="0"/>
          <w:divBdr>
            <w:top w:val="none" w:sz="0" w:space="0" w:color="auto"/>
            <w:left w:val="none" w:sz="0" w:space="0" w:color="auto"/>
            <w:bottom w:val="none" w:sz="0" w:space="0" w:color="auto"/>
            <w:right w:val="none" w:sz="0" w:space="0" w:color="auto"/>
          </w:divBdr>
        </w:div>
        <w:div w:id="2096246409">
          <w:marLeft w:val="480"/>
          <w:marRight w:val="0"/>
          <w:marTop w:val="0"/>
          <w:marBottom w:val="0"/>
          <w:divBdr>
            <w:top w:val="none" w:sz="0" w:space="0" w:color="auto"/>
            <w:left w:val="none" w:sz="0" w:space="0" w:color="auto"/>
            <w:bottom w:val="none" w:sz="0" w:space="0" w:color="auto"/>
            <w:right w:val="none" w:sz="0" w:space="0" w:color="auto"/>
          </w:divBdr>
        </w:div>
        <w:div w:id="1449006052">
          <w:marLeft w:val="480"/>
          <w:marRight w:val="0"/>
          <w:marTop w:val="0"/>
          <w:marBottom w:val="0"/>
          <w:divBdr>
            <w:top w:val="none" w:sz="0" w:space="0" w:color="auto"/>
            <w:left w:val="none" w:sz="0" w:space="0" w:color="auto"/>
            <w:bottom w:val="none" w:sz="0" w:space="0" w:color="auto"/>
            <w:right w:val="none" w:sz="0" w:space="0" w:color="auto"/>
          </w:divBdr>
        </w:div>
        <w:div w:id="680282715">
          <w:marLeft w:val="480"/>
          <w:marRight w:val="0"/>
          <w:marTop w:val="0"/>
          <w:marBottom w:val="0"/>
          <w:divBdr>
            <w:top w:val="none" w:sz="0" w:space="0" w:color="auto"/>
            <w:left w:val="none" w:sz="0" w:space="0" w:color="auto"/>
            <w:bottom w:val="none" w:sz="0" w:space="0" w:color="auto"/>
            <w:right w:val="none" w:sz="0" w:space="0" w:color="auto"/>
          </w:divBdr>
        </w:div>
        <w:div w:id="855342987">
          <w:marLeft w:val="480"/>
          <w:marRight w:val="0"/>
          <w:marTop w:val="0"/>
          <w:marBottom w:val="0"/>
          <w:divBdr>
            <w:top w:val="none" w:sz="0" w:space="0" w:color="auto"/>
            <w:left w:val="none" w:sz="0" w:space="0" w:color="auto"/>
            <w:bottom w:val="none" w:sz="0" w:space="0" w:color="auto"/>
            <w:right w:val="none" w:sz="0" w:space="0" w:color="auto"/>
          </w:divBdr>
        </w:div>
        <w:div w:id="639920511">
          <w:marLeft w:val="480"/>
          <w:marRight w:val="0"/>
          <w:marTop w:val="0"/>
          <w:marBottom w:val="0"/>
          <w:divBdr>
            <w:top w:val="none" w:sz="0" w:space="0" w:color="auto"/>
            <w:left w:val="none" w:sz="0" w:space="0" w:color="auto"/>
            <w:bottom w:val="none" w:sz="0" w:space="0" w:color="auto"/>
            <w:right w:val="none" w:sz="0" w:space="0" w:color="auto"/>
          </w:divBdr>
        </w:div>
        <w:div w:id="1236431358">
          <w:marLeft w:val="480"/>
          <w:marRight w:val="0"/>
          <w:marTop w:val="0"/>
          <w:marBottom w:val="0"/>
          <w:divBdr>
            <w:top w:val="none" w:sz="0" w:space="0" w:color="auto"/>
            <w:left w:val="none" w:sz="0" w:space="0" w:color="auto"/>
            <w:bottom w:val="none" w:sz="0" w:space="0" w:color="auto"/>
            <w:right w:val="none" w:sz="0" w:space="0" w:color="auto"/>
          </w:divBdr>
        </w:div>
        <w:div w:id="994184450">
          <w:marLeft w:val="480"/>
          <w:marRight w:val="0"/>
          <w:marTop w:val="0"/>
          <w:marBottom w:val="0"/>
          <w:divBdr>
            <w:top w:val="none" w:sz="0" w:space="0" w:color="auto"/>
            <w:left w:val="none" w:sz="0" w:space="0" w:color="auto"/>
            <w:bottom w:val="none" w:sz="0" w:space="0" w:color="auto"/>
            <w:right w:val="none" w:sz="0" w:space="0" w:color="auto"/>
          </w:divBdr>
        </w:div>
        <w:div w:id="2132431819">
          <w:marLeft w:val="480"/>
          <w:marRight w:val="0"/>
          <w:marTop w:val="0"/>
          <w:marBottom w:val="0"/>
          <w:divBdr>
            <w:top w:val="none" w:sz="0" w:space="0" w:color="auto"/>
            <w:left w:val="none" w:sz="0" w:space="0" w:color="auto"/>
            <w:bottom w:val="none" w:sz="0" w:space="0" w:color="auto"/>
            <w:right w:val="none" w:sz="0" w:space="0" w:color="auto"/>
          </w:divBdr>
        </w:div>
        <w:div w:id="685055238">
          <w:marLeft w:val="480"/>
          <w:marRight w:val="0"/>
          <w:marTop w:val="0"/>
          <w:marBottom w:val="0"/>
          <w:divBdr>
            <w:top w:val="none" w:sz="0" w:space="0" w:color="auto"/>
            <w:left w:val="none" w:sz="0" w:space="0" w:color="auto"/>
            <w:bottom w:val="none" w:sz="0" w:space="0" w:color="auto"/>
            <w:right w:val="none" w:sz="0" w:space="0" w:color="auto"/>
          </w:divBdr>
        </w:div>
      </w:divsChild>
    </w:div>
    <w:div w:id="141238747">
      <w:bodyDiv w:val="1"/>
      <w:marLeft w:val="0"/>
      <w:marRight w:val="0"/>
      <w:marTop w:val="0"/>
      <w:marBottom w:val="0"/>
      <w:divBdr>
        <w:top w:val="none" w:sz="0" w:space="0" w:color="auto"/>
        <w:left w:val="none" w:sz="0" w:space="0" w:color="auto"/>
        <w:bottom w:val="none" w:sz="0" w:space="0" w:color="auto"/>
        <w:right w:val="none" w:sz="0" w:space="0" w:color="auto"/>
      </w:divBdr>
    </w:div>
    <w:div w:id="141696201">
      <w:bodyDiv w:val="1"/>
      <w:marLeft w:val="0"/>
      <w:marRight w:val="0"/>
      <w:marTop w:val="0"/>
      <w:marBottom w:val="0"/>
      <w:divBdr>
        <w:top w:val="none" w:sz="0" w:space="0" w:color="auto"/>
        <w:left w:val="none" w:sz="0" w:space="0" w:color="auto"/>
        <w:bottom w:val="none" w:sz="0" w:space="0" w:color="auto"/>
        <w:right w:val="none" w:sz="0" w:space="0" w:color="auto"/>
      </w:divBdr>
      <w:divsChild>
        <w:div w:id="910121607">
          <w:marLeft w:val="480"/>
          <w:marRight w:val="0"/>
          <w:marTop w:val="0"/>
          <w:marBottom w:val="0"/>
          <w:divBdr>
            <w:top w:val="none" w:sz="0" w:space="0" w:color="auto"/>
            <w:left w:val="none" w:sz="0" w:space="0" w:color="auto"/>
            <w:bottom w:val="none" w:sz="0" w:space="0" w:color="auto"/>
            <w:right w:val="none" w:sz="0" w:space="0" w:color="auto"/>
          </w:divBdr>
        </w:div>
        <w:div w:id="346369239">
          <w:marLeft w:val="480"/>
          <w:marRight w:val="0"/>
          <w:marTop w:val="0"/>
          <w:marBottom w:val="0"/>
          <w:divBdr>
            <w:top w:val="none" w:sz="0" w:space="0" w:color="auto"/>
            <w:left w:val="none" w:sz="0" w:space="0" w:color="auto"/>
            <w:bottom w:val="none" w:sz="0" w:space="0" w:color="auto"/>
            <w:right w:val="none" w:sz="0" w:space="0" w:color="auto"/>
          </w:divBdr>
        </w:div>
        <w:div w:id="1551261794">
          <w:marLeft w:val="480"/>
          <w:marRight w:val="0"/>
          <w:marTop w:val="0"/>
          <w:marBottom w:val="0"/>
          <w:divBdr>
            <w:top w:val="none" w:sz="0" w:space="0" w:color="auto"/>
            <w:left w:val="none" w:sz="0" w:space="0" w:color="auto"/>
            <w:bottom w:val="none" w:sz="0" w:space="0" w:color="auto"/>
            <w:right w:val="none" w:sz="0" w:space="0" w:color="auto"/>
          </w:divBdr>
        </w:div>
        <w:div w:id="691302811">
          <w:marLeft w:val="480"/>
          <w:marRight w:val="0"/>
          <w:marTop w:val="0"/>
          <w:marBottom w:val="0"/>
          <w:divBdr>
            <w:top w:val="none" w:sz="0" w:space="0" w:color="auto"/>
            <w:left w:val="none" w:sz="0" w:space="0" w:color="auto"/>
            <w:bottom w:val="none" w:sz="0" w:space="0" w:color="auto"/>
            <w:right w:val="none" w:sz="0" w:space="0" w:color="auto"/>
          </w:divBdr>
        </w:div>
        <w:div w:id="1629314151">
          <w:marLeft w:val="480"/>
          <w:marRight w:val="0"/>
          <w:marTop w:val="0"/>
          <w:marBottom w:val="0"/>
          <w:divBdr>
            <w:top w:val="none" w:sz="0" w:space="0" w:color="auto"/>
            <w:left w:val="none" w:sz="0" w:space="0" w:color="auto"/>
            <w:bottom w:val="none" w:sz="0" w:space="0" w:color="auto"/>
            <w:right w:val="none" w:sz="0" w:space="0" w:color="auto"/>
          </w:divBdr>
        </w:div>
        <w:div w:id="1816531243">
          <w:marLeft w:val="480"/>
          <w:marRight w:val="0"/>
          <w:marTop w:val="0"/>
          <w:marBottom w:val="0"/>
          <w:divBdr>
            <w:top w:val="none" w:sz="0" w:space="0" w:color="auto"/>
            <w:left w:val="none" w:sz="0" w:space="0" w:color="auto"/>
            <w:bottom w:val="none" w:sz="0" w:space="0" w:color="auto"/>
            <w:right w:val="none" w:sz="0" w:space="0" w:color="auto"/>
          </w:divBdr>
        </w:div>
        <w:div w:id="552691821">
          <w:marLeft w:val="480"/>
          <w:marRight w:val="0"/>
          <w:marTop w:val="0"/>
          <w:marBottom w:val="0"/>
          <w:divBdr>
            <w:top w:val="none" w:sz="0" w:space="0" w:color="auto"/>
            <w:left w:val="none" w:sz="0" w:space="0" w:color="auto"/>
            <w:bottom w:val="none" w:sz="0" w:space="0" w:color="auto"/>
            <w:right w:val="none" w:sz="0" w:space="0" w:color="auto"/>
          </w:divBdr>
        </w:div>
        <w:div w:id="1225332184">
          <w:marLeft w:val="480"/>
          <w:marRight w:val="0"/>
          <w:marTop w:val="0"/>
          <w:marBottom w:val="0"/>
          <w:divBdr>
            <w:top w:val="none" w:sz="0" w:space="0" w:color="auto"/>
            <w:left w:val="none" w:sz="0" w:space="0" w:color="auto"/>
            <w:bottom w:val="none" w:sz="0" w:space="0" w:color="auto"/>
            <w:right w:val="none" w:sz="0" w:space="0" w:color="auto"/>
          </w:divBdr>
        </w:div>
        <w:div w:id="302851881">
          <w:marLeft w:val="480"/>
          <w:marRight w:val="0"/>
          <w:marTop w:val="0"/>
          <w:marBottom w:val="0"/>
          <w:divBdr>
            <w:top w:val="none" w:sz="0" w:space="0" w:color="auto"/>
            <w:left w:val="none" w:sz="0" w:space="0" w:color="auto"/>
            <w:bottom w:val="none" w:sz="0" w:space="0" w:color="auto"/>
            <w:right w:val="none" w:sz="0" w:space="0" w:color="auto"/>
          </w:divBdr>
        </w:div>
        <w:div w:id="1555116330">
          <w:marLeft w:val="480"/>
          <w:marRight w:val="0"/>
          <w:marTop w:val="0"/>
          <w:marBottom w:val="0"/>
          <w:divBdr>
            <w:top w:val="none" w:sz="0" w:space="0" w:color="auto"/>
            <w:left w:val="none" w:sz="0" w:space="0" w:color="auto"/>
            <w:bottom w:val="none" w:sz="0" w:space="0" w:color="auto"/>
            <w:right w:val="none" w:sz="0" w:space="0" w:color="auto"/>
          </w:divBdr>
        </w:div>
        <w:div w:id="641077272">
          <w:marLeft w:val="480"/>
          <w:marRight w:val="0"/>
          <w:marTop w:val="0"/>
          <w:marBottom w:val="0"/>
          <w:divBdr>
            <w:top w:val="none" w:sz="0" w:space="0" w:color="auto"/>
            <w:left w:val="none" w:sz="0" w:space="0" w:color="auto"/>
            <w:bottom w:val="none" w:sz="0" w:space="0" w:color="auto"/>
            <w:right w:val="none" w:sz="0" w:space="0" w:color="auto"/>
          </w:divBdr>
        </w:div>
        <w:div w:id="1844589068">
          <w:marLeft w:val="480"/>
          <w:marRight w:val="0"/>
          <w:marTop w:val="0"/>
          <w:marBottom w:val="0"/>
          <w:divBdr>
            <w:top w:val="none" w:sz="0" w:space="0" w:color="auto"/>
            <w:left w:val="none" w:sz="0" w:space="0" w:color="auto"/>
            <w:bottom w:val="none" w:sz="0" w:space="0" w:color="auto"/>
            <w:right w:val="none" w:sz="0" w:space="0" w:color="auto"/>
          </w:divBdr>
        </w:div>
        <w:div w:id="379322531">
          <w:marLeft w:val="480"/>
          <w:marRight w:val="0"/>
          <w:marTop w:val="0"/>
          <w:marBottom w:val="0"/>
          <w:divBdr>
            <w:top w:val="none" w:sz="0" w:space="0" w:color="auto"/>
            <w:left w:val="none" w:sz="0" w:space="0" w:color="auto"/>
            <w:bottom w:val="none" w:sz="0" w:space="0" w:color="auto"/>
            <w:right w:val="none" w:sz="0" w:space="0" w:color="auto"/>
          </w:divBdr>
        </w:div>
        <w:div w:id="1965653444">
          <w:marLeft w:val="480"/>
          <w:marRight w:val="0"/>
          <w:marTop w:val="0"/>
          <w:marBottom w:val="0"/>
          <w:divBdr>
            <w:top w:val="none" w:sz="0" w:space="0" w:color="auto"/>
            <w:left w:val="none" w:sz="0" w:space="0" w:color="auto"/>
            <w:bottom w:val="none" w:sz="0" w:space="0" w:color="auto"/>
            <w:right w:val="none" w:sz="0" w:space="0" w:color="auto"/>
          </w:divBdr>
        </w:div>
      </w:divsChild>
    </w:div>
    <w:div w:id="142822072">
      <w:bodyDiv w:val="1"/>
      <w:marLeft w:val="0"/>
      <w:marRight w:val="0"/>
      <w:marTop w:val="0"/>
      <w:marBottom w:val="0"/>
      <w:divBdr>
        <w:top w:val="none" w:sz="0" w:space="0" w:color="auto"/>
        <w:left w:val="none" w:sz="0" w:space="0" w:color="auto"/>
        <w:bottom w:val="none" w:sz="0" w:space="0" w:color="auto"/>
        <w:right w:val="none" w:sz="0" w:space="0" w:color="auto"/>
      </w:divBdr>
    </w:div>
    <w:div w:id="144586937">
      <w:bodyDiv w:val="1"/>
      <w:marLeft w:val="0"/>
      <w:marRight w:val="0"/>
      <w:marTop w:val="0"/>
      <w:marBottom w:val="0"/>
      <w:divBdr>
        <w:top w:val="none" w:sz="0" w:space="0" w:color="auto"/>
        <w:left w:val="none" w:sz="0" w:space="0" w:color="auto"/>
        <w:bottom w:val="none" w:sz="0" w:space="0" w:color="auto"/>
        <w:right w:val="none" w:sz="0" w:space="0" w:color="auto"/>
      </w:divBdr>
    </w:div>
    <w:div w:id="151068908">
      <w:bodyDiv w:val="1"/>
      <w:marLeft w:val="0"/>
      <w:marRight w:val="0"/>
      <w:marTop w:val="0"/>
      <w:marBottom w:val="0"/>
      <w:divBdr>
        <w:top w:val="none" w:sz="0" w:space="0" w:color="auto"/>
        <w:left w:val="none" w:sz="0" w:space="0" w:color="auto"/>
        <w:bottom w:val="none" w:sz="0" w:space="0" w:color="auto"/>
        <w:right w:val="none" w:sz="0" w:space="0" w:color="auto"/>
      </w:divBdr>
    </w:div>
    <w:div w:id="154030660">
      <w:bodyDiv w:val="1"/>
      <w:marLeft w:val="0"/>
      <w:marRight w:val="0"/>
      <w:marTop w:val="0"/>
      <w:marBottom w:val="0"/>
      <w:divBdr>
        <w:top w:val="none" w:sz="0" w:space="0" w:color="auto"/>
        <w:left w:val="none" w:sz="0" w:space="0" w:color="auto"/>
        <w:bottom w:val="none" w:sz="0" w:space="0" w:color="auto"/>
        <w:right w:val="none" w:sz="0" w:space="0" w:color="auto"/>
      </w:divBdr>
    </w:div>
    <w:div w:id="155653977">
      <w:bodyDiv w:val="1"/>
      <w:marLeft w:val="0"/>
      <w:marRight w:val="0"/>
      <w:marTop w:val="0"/>
      <w:marBottom w:val="0"/>
      <w:divBdr>
        <w:top w:val="none" w:sz="0" w:space="0" w:color="auto"/>
        <w:left w:val="none" w:sz="0" w:space="0" w:color="auto"/>
        <w:bottom w:val="none" w:sz="0" w:space="0" w:color="auto"/>
        <w:right w:val="none" w:sz="0" w:space="0" w:color="auto"/>
      </w:divBdr>
    </w:div>
    <w:div w:id="159584024">
      <w:bodyDiv w:val="1"/>
      <w:marLeft w:val="0"/>
      <w:marRight w:val="0"/>
      <w:marTop w:val="0"/>
      <w:marBottom w:val="0"/>
      <w:divBdr>
        <w:top w:val="none" w:sz="0" w:space="0" w:color="auto"/>
        <w:left w:val="none" w:sz="0" w:space="0" w:color="auto"/>
        <w:bottom w:val="none" w:sz="0" w:space="0" w:color="auto"/>
        <w:right w:val="none" w:sz="0" w:space="0" w:color="auto"/>
      </w:divBdr>
    </w:div>
    <w:div w:id="160393800">
      <w:bodyDiv w:val="1"/>
      <w:marLeft w:val="0"/>
      <w:marRight w:val="0"/>
      <w:marTop w:val="0"/>
      <w:marBottom w:val="0"/>
      <w:divBdr>
        <w:top w:val="none" w:sz="0" w:space="0" w:color="auto"/>
        <w:left w:val="none" w:sz="0" w:space="0" w:color="auto"/>
        <w:bottom w:val="none" w:sz="0" w:space="0" w:color="auto"/>
        <w:right w:val="none" w:sz="0" w:space="0" w:color="auto"/>
      </w:divBdr>
    </w:div>
    <w:div w:id="165755462">
      <w:bodyDiv w:val="1"/>
      <w:marLeft w:val="0"/>
      <w:marRight w:val="0"/>
      <w:marTop w:val="0"/>
      <w:marBottom w:val="0"/>
      <w:divBdr>
        <w:top w:val="none" w:sz="0" w:space="0" w:color="auto"/>
        <w:left w:val="none" w:sz="0" w:space="0" w:color="auto"/>
        <w:bottom w:val="none" w:sz="0" w:space="0" w:color="auto"/>
        <w:right w:val="none" w:sz="0" w:space="0" w:color="auto"/>
      </w:divBdr>
    </w:div>
    <w:div w:id="167260173">
      <w:bodyDiv w:val="1"/>
      <w:marLeft w:val="0"/>
      <w:marRight w:val="0"/>
      <w:marTop w:val="0"/>
      <w:marBottom w:val="0"/>
      <w:divBdr>
        <w:top w:val="none" w:sz="0" w:space="0" w:color="auto"/>
        <w:left w:val="none" w:sz="0" w:space="0" w:color="auto"/>
        <w:bottom w:val="none" w:sz="0" w:space="0" w:color="auto"/>
        <w:right w:val="none" w:sz="0" w:space="0" w:color="auto"/>
      </w:divBdr>
    </w:div>
    <w:div w:id="169758589">
      <w:bodyDiv w:val="1"/>
      <w:marLeft w:val="0"/>
      <w:marRight w:val="0"/>
      <w:marTop w:val="0"/>
      <w:marBottom w:val="0"/>
      <w:divBdr>
        <w:top w:val="none" w:sz="0" w:space="0" w:color="auto"/>
        <w:left w:val="none" w:sz="0" w:space="0" w:color="auto"/>
        <w:bottom w:val="none" w:sz="0" w:space="0" w:color="auto"/>
        <w:right w:val="none" w:sz="0" w:space="0" w:color="auto"/>
      </w:divBdr>
    </w:div>
    <w:div w:id="172384132">
      <w:bodyDiv w:val="1"/>
      <w:marLeft w:val="0"/>
      <w:marRight w:val="0"/>
      <w:marTop w:val="0"/>
      <w:marBottom w:val="0"/>
      <w:divBdr>
        <w:top w:val="none" w:sz="0" w:space="0" w:color="auto"/>
        <w:left w:val="none" w:sz="0" w:space="0" w:color="auto"/>
        <w:bottom w:val="none" w:sz="0" w:space="0" w:color="auto"/>
        <w:right w:val="none" w:sz="0" w:space="0" w:color="auto"/>
      </w:divBdr>
    </w:div>
    <w:div w:id="176382428">
      <w:bodyDiv w:val="1"/>
      <w:marLeft w:val="0"/>
      <w:marRight w:val="0"/>
      <w:marTop w:val="0"/>
      <w:marBottom w:val="0"/>
      <w:divBdr>
        <w:top w:val="none" w:sz="0" w:space="0" w:color="auto"/>
        <w:left w:val="none" w:sz="0" w:space="0" w:color="auto"/>
        <w:bottom w:val="none" w:sz="0" w:space="0" w:color="auto"/>
        <w:right w:val="none" w:sz="0" w:space="0" w:color="auto"/>
      </w:divBdr>
    </w:div>
    <w:div w:id="183058453">
      <w:bodyDiv w:val="1"/>
      <w:marLeft w:val="0"/>
      <w:marRight w:val="0"/>
      <w:marTop w:val="0"/>
      <w:marBottom w:val="0"/>
      <w:divBdr>
        <w:top w:val="none" w:sz="0" w:space="0" w:color="auto"/>
        <w:left w:val="none" w:sz="0" w:space="0" w:color="auto"/>
        <w:bottom w:val="none" w:sz="0" w:space="0" w:color="auto"/>
        <w:right w:val="none" w:sz="0" w:space="0" w:color="auto"/>
      </w:divBdr>
    </w:div>
    <w:div w:id="185484555">
      <w:bodyDiv w:val="1"/>
      <w:marLeft w:val="0"/>
      <w:marRight w:val="0"/>
      <w:marTop w:val="0"/>
      <w:marBottom w:val="0"/>
      <w:divBdr>
        <w:top w:val="none" w:sz="0" w:space="0" w:color="auto"/>
        <w:left w:val="none" w:sz="0" w:space="0" w:color="auto"/>
        <w:bottom w:val="none" w:sz="0" w:space="0" w:color="auto"/>
        <w:right w:val="none" w:sz="0" w:space="0" w:color="auto"/>
      </w:divBdr>
    </w:div>
    <w:div w:id="186254114">
      <w:bodyDiv w:val="1"/>
      <w:marLeft w:val="0"/>
      <w:marRight w:val="0"/>
      <w:marTop w:val="0"/>
      <w:marBottom w:val="0"/>
      <w:divBdr>
        <w:top w:val="none" w:sz="0" w:space="0" w:color="auto"/>
        <w:left w:val="none" w:sz="0" w:space="0" w:color="auto"/>
        <w:bottom w:val="none" w:sz="0" w:space="0" w:color="auto"/>
        <w:right w:val="none" w:sz="0" w:space="0" w:color="auto"/>
      </w:divBdr>
    </w:div>
    <w:div w:id="187186656">
      <w:bodyDiv w:val="1"/>
      <w:marLeft w:val="0"/>
      <w:marRight w:val="0"/>
      <w:marTop w:val="0"/>
      <w:marBottom w:val="0"/>
      <w:divBdr>
        <w:top w:val="none" w:sz="0" w:space="0" w:color="auto"/>
        <w:left w:val="none" w:sz="0" w:space="0" w:color="auto"/>
        <w:bottom w:val="none" w:sz="0" w:space="0" w:color="auto"/>
        <w:right w:val="none" w:sz="0" w:space="0" w:color="auto"/>
      </w:divBdr>
    </w:div>
    <w:div w:id="190459621">
      <w:bodyDiv w:val="1"/>
      <w:marLeft w:val="0"/>
      <w:marRight w:val="0"/>
      <w:marTop w:val="0"/>
      <w:marBottom w:val="0"/>
      <w:divBdr>
        <w:top w:val="none" w:sz="0" w:space="0" w:color="auto"/>
        <w:left w:val="none" w:sz="0" w:space="0" w:color="auto"/>
        <w:bottom w:val="none" w:sz="0" w:space="0" w:color="auto"/>
        <w:right w:val="none" w:sz="0" w:space="0" w:color="auto"/>
      </w:divBdr>
      <w:divsChild>
        <w:div w:id="1413967559">
          <w:marLeft w:val="480"/>
          <w:marRight w:val="0"/>
          <w:marTop w:val="0"/>
          <w:marBottom w:val="0"/>
          <w:divBdr>
            <w:top w:val="none" w:sz="0" w:space="0" w:color="auto"/>
            <w:left w:val="none" w:sz="0" w:space="0" w:color="auto"/>
            <w:bottom w:val="none" w:sz="0" w:space="0" w:color="auto"/>
            <w:right w:val="none" w:sz="0" w:space="0" w:color="auto"/>
          </w:divBdr>
        </w:div>
        <w:div w:id="1786925728">
          <w:marLeft w:val="480"/>
          <w:marRight w:val="0"/>
          <w:marTop w:val="0"/>
          <w:marBottom w:val="0"/>
          <w:divBdr>
            <w:top w:val="none" w:sz="0" w:space="0" w:color="auto"/>
            <w:left w:val="none" w:sz="0" w:space="0" w:color="auto"/>
            <w:bottom w:val="none" w:sz="0" w:space="0" w:color="auto"/>
            <w:right w:val="none" w:sz="0" w:space="0" w:color="auto"/>
          </w:divBdr>
        </w:div>
        <w:div w:id="2007243844">
          <w:marLeft w:val="480"/>
          <w:marRight w:val="0"/>
          <w:marTop w:val="0"/>
          <w:marBottom w:val="0"/>
          <w:divBdr>
            <w:top w:val="none" w:sz="0" w:space="0" w:color="auto"/>
            <w:left w:val="none" w:sz="0" w:space="0" w:color="auto"/>
            <w:bottom w:val="none" w:sz="0" w:space="0" w:color="auto"/>
            <w:right w:val="none" w:sz="0" w:space="0" w:color="auto"/>
          </w:divBdr>
        </w:div>
        <w:div w:id="2041929154">
          <w:marLeft w:val="480"/>
          <w:marRight w:val="0"/>
          <w:marTop w:val="0"/>
          <w:marBottom w:val="0"/>
          <w:divBdr>
            <w:top w:val="none" w:sz="0" w:space="0" w:color="auto"/>
            <w:left w:val="none" w:sz="0" w:space="0" w:color="auto"/>
            <w:bottom w:val="none" w:sz="0" w:space="0" w:color="auto"/>
            <w:right w:val="none" w:sz="0" w:space="0" w:color="auto"/>
          </w:divBdr>
        </w:div>
        <w:div w:id="1858346845">
          <w:marLeft w:val="480"/>
          <w:marRight w:val="0"/>
          <w:marTop w:val="0"/>
          <w:marBottom w:val="0"/>
          <w:divBdr>
            <w:top w:val="none" w:sz="0" w:space="0" w:color="auto"/>
            <w:left w:val="none" w:sz="0" w:space="0" w:color="auto"/>
            <w:bottom w:val="none" w:sz="0" w:space="0" w:color="auto"/>
            <w:right w:val="none" w:sz="0" w:space="0" w:color="auto"/>
          </w:divBdr>
        </w:div>
        <w:div w:id="1335524131">
          <w:marLeft w:val="480"/>
          <w:marRight w:val="0"/>
          <w:marTop w:val="0"/>
          <w:marBottom w:val="0"/>
          <w:divBdr>
            <w:top w:val="none" w:sz="0" w:space="0" w:color="auto"/>
            <w:left w:val="none" w:sz="0" w:space="0" w:color="auto"/>
            <w:bottom w:val="none" w:sz="0" w:space="0" w:color="auto"/>
            <w:right w:val="none" w:sz="0" w:space="0" w:color="auto"/>
          </w:divBdr>
        </w:div>
        <w:div w:id="682362903">
          <w:marLeft w:val="480"/>
          <w:marRight w:val="0"/>
          <w:marTop w:val="0"/>
          <w:marBottom w:val="0"/>
          <w:divBdr>
            <w:top w:val="none" w:sz="0" w:space="0" w:color="auto"/>
            <w:left w:val="none" w:sz="0" w:space="0" w:color="auto"/>
            <w:bottom w:val="none" w:sz="0" w:space="0" w:color="auto"/>
            <w:right w:val="none" w:sz="0" w:space="0" w:color="auto"/>
          </w:divBdr>
        </w:div>
        <w:div w:id="1685744808">
          <w:marLeft w:val="480"/>
          <w:marRight w:val="0"/>
          <w:marTop w:val="0"/>
          <w:marBottom w:val="0"/>
          <w:divBdr>
            <w:top w:val="none" w:sz="0" w:space="0" w:color="auto"/>
            <w:left w:val="none" w:sz="0" w:space="0" w:color="auto"/>
            <w:bottom w:val="none" w:sz="0" w:space="0" w:color="auto"/>
            <w:right w:val="none" w:sz="0" w:space="0" w:color="auto"/>
          </w:divBdr>
        </w:div>
        <w:div w:id="103352694">
          <w:marLeft w:val="480"/>
          <w:marRight w:val="0"/>
          <w:marTop w:val="0"/>
          <w:marBottom w:val="0"/>
          <w:divBdr>
            <w:top w:val="none" w:sz="0" w:space="0" w:color="auto"/>
            <w:left w:val="none" w:sz="0" w:space="0" w:color="auto"/>
            <w:bottom w:val="none" w:sz="0" w:space="0" w:color="auto"/>
            <w:right w:val="none" w:sz="0" w:space="0" w:color="auto"/>
          </w:divBdr>
        </w:div>
        <w:div w:id="1928608388">
          <w:marLeft w:val="480"/>
          <w:marRight w:val="0"/>
          <w:marTop w:val="0"/>
          <w:marBottom w:val="0"/>
          <w:divBdr>
            <w:top w:val="none" w:sz="0" w:space="0" w:color="auto"/>
            <w:left w:val="none" w:sz="0" w:space="0" w:color="auto"/>
            <w:bottom w:val="none" w:sz="0" w:space="0" w:color="auto"/>
            <w:right w:val="none" w:sz="0" w:space="0" w:color="auto"/>
          </w:divBdr>
        </w:div>
        <w:div w:id="1951085422">
          <w:marLeft w:val="480"/>
          <w:marRight w:val="0"/>
          <w:marTop w:val="0"/>
          <w:marBottom w:val="0"/>
          <w:divBdr>
            <w:top w:val="none" w:sz="0" w:space="0" w:color="auto"/>
            <w:left w:val="none" w:sz="0" w:space="0" w:color="auto"/>
            <w:bottom w:val="none" w:sz="0" w:space="0" w:color="auto"/>
            <w:right w:val="none" w:sz="0" w:space="0" w:color="auto"/>
          </w:divBdr>
        </w:div>
      </w:divsChild>
    </w:div>
    <w:div w:id="193546505">
      <w:bodyDiv w:val="1"/>
      <w:marLeft w:val="0"/>
      <w:marRight w:val="0"/>
      <w:marTop w:val="0"/>
      <w:marBottom w:val="0"/>
      <w:divBdr>
        <w:top w:val="none" w:sz="0" w:space="0" w:color="auto"/>
        <w:left w:val="none" w:sz="0" w:space="0" w:color="auto"/>
        <w:bottom w:val="none" w:sz="0" w:space="0" w:color="auto"/>
        <w:right w:val="none" w:sz="0" w:space="0" w:color="auto"/>
      </w:divBdr>
    </w:div>
    <w:div w:id="198469168">
      <w:bodyDiv w:val="1"/>
      <w:marLeft w:val="0"/>
      <w:marRight w:val="0"/>
      <w:marTop w:val="0"/>
      <w:marBottom w:val="0"/>
      <w:divBdr>
        <w:top w:val="none" w:sz="0" w:space="0" w:color="auto"/>
        <w:left w:val="none" w:sz="0" w:space="0" w:color="auto"/>
        <w:bottom w:val="none" w:sz="0" w:space="0" w:color="auto"/>
        <w:right w:val="none" w:sz="0" w:space="0" w:color="auto"/>
      </w:divBdr>
    </w:div>
    <w:div w:id="203103550">
      <w:bodyDiv w:val="1"/>
      <w:marLeft w:val="0"/>
      <w:marRight w:val="0"/>
      <w:marTop w:val="0"/>
      <w:marBottom w:val="0"/>
      <w:divBdr>
        <w:top w:val="none" w:sz="0" w:space="0" w:color="auto"/>
        <w:left w:val="none" w:sz="0" w:space="0" w:color="auto"/>
        <w:bottom w:val="none" w:sz="0" w:space="0" w:color="auto"/>
        <w:right w:val="none" w:sz="0" w:space="0" w:color="auto"/>
      </w:divBdr>
    </w:div>
    <w:div w:id="207228229">
      <w:bodyDiv w:val="1"/>
      <w:marLeft w:val="0"/>
      <w:marRight w:val="0"/>
      <w:marTop w:val="0"/>
      <w:marBottom w:val="0"/>
      <w:divBdr>
        <w:top w:val="none" w:sz="0" w:space="0" w:color="auto"/>
        <w:left w:val="none" w:sz="0" w:space="0" w:color="auto"/>
        <w:bottom w:val="none" w:sz="0" w:space="0" w:color="auto"/>
        <w:right w:val="none" w:sz="0" w:space="0" w:color="auto"/>
      </w:divBdr>
    </w:div>
    <w:div w:id="210460663">
      <w:bodyDiv w:val="1"/>
      <w:marLeft w:val="0"/>
      <w:marRight w:val="0"/>
      <w:marTop w:val="0"/>
      <w:marBottom w:val="0"/>
      <w:divBdr>
        <w:top w:val="none" w:sz="0" w:space="0" w:color="auto"/>
        <w:left w:val="none" w:sz="0" w:space="0" w:color="auto"/>
        <w:bottom w:val="none" w:sz="0" w:space="0" w:color="auto"/>
        <w:right w:val="none" w:sz="0" w:space="0" w:color="auto"/>
      </w:divBdr>
    </w:div>
    <w:div w:id="213735418">
      <w:bodyDiv w:val="1"/>
      <w:marLeft w:val="0"/>
      <w:marRight w:val="0"/>
      <w:marTop w:val="0"/>
      <w:marBottom w:val="0"/>
      <w:divBdr>
        <w:top w:val="none" w:sz="0" w:space="0" w:color="auto"/>
        <w:left w:val="none" w:sz="0" w:space="0" w:color="auto"/>
        <w:bottom w:val="none" w:sz="0" w:space="0" w:color="auto"/>
        <w:right w:val="none" w:sz="0" w:space="0" w:color="auto"/>
      </w:divBdr>
    </w:div>
    <w:div w:id="214050047">
      <w:bodyDiv w:val="1"/>
      <w:marLeft w:val="0"/>
      <w:marRight w:val="0"/>
      <w:marTop w:val="0"/>
      <w:marBottom w:val="0"/>
      <w:divBdr>
        <w:top w:val="none" w:sz="0" w:space="0" w:color="auto"/>
        <w:left w:val="none" w:sz="0" w:space="0" w:color="auto"/>
        <w:bottom w:val="none" w:sz="0" w:space="0" w:color="auto"/>
        <w:right w:val="none" w:sz="0" w:space="0" w:color="auto"/>
      </w:divBdr>
    </w:div>
    <w:div w:id="219443384">
      <w:bodyDiv w:val="1"/>
      <w:marLeft w:val="0"/>
      <w:marRight w:val="0"/>
      <w:marTop w:val="0"/>
      <w:marBottom w:val="0"/>
      <w:divBdr>
        <w:top w:val="none" w:sz="0" w:space="0" w:color="auto"/>
        <w:left w:val="none" w:sz="0" w:space="0" w:color="auto"/>
        <w:bottom w:val="none" w:sz="0" w:space="0" w:color="auto"/>
        <w:right w:val="none" w:sz="0" w:space="0" w:color="auto"/>
      </w:divBdr>
    </w:div>
    <w:div w:id="220874023">
      <w:bodyDiv w:val="1"/>
      <w:marLeft w:val="0"/>
      <w:marRight w:val="0"/>
      <w:marTop w:val="0"/>
      <w:marBottom w:val="0"/>
      <w:divBdr>
        <w:top w:val="none" w:sz="0" w:space="0" w:color="auto"/>
        <w:left w:val="none" w:sz="0" w:space="0" w:color="auto"/>
        <w:bottom w:val="none" w:sz="0" w:space="0" w:color="auto"/>
        <w:right w:val="none" w:sz="0" w:space="0" w:color="auto"/>
      </w:divBdr>
    </w:div>
    <w:div w:id="223487478">
      <w:bodyDiv w:val="1"/>
      <w:marLeft w:val="0"/>
      <w:marRight w:val="0"/>
      <w:marTop w:val="0"/>
      <w:marBottom w:val="0"/>
      <w:divBdr>
        <w:top w:val="none" w:sz="0" w:space="0" w:color="auto"/>
        <w:left w:val="none" w:sz="0" w:space="0" w:color="auto"/>
        <w:bottom w:val="none" w:sz="0" w:space="0" w:color="auto"/>
        <w:right w:val="none" w:sz="0" w:space="0" w:color="auto"/>
      </w:divBdr>
    </w:div>
    <w:div w:id="225342485">
      <w:bodyDiv w:val="1"/>
      <w:marLeft w:val="0"/>
      <w:marRight w:val="0"/>
      <w:marTop w:val="0"/>
      <w:marBottom w:val="0"/>
      <w:divBdr>
        <w:top w:val="none" w:sz="0" w:space="0" w:color="auto"/>
        <w:left w:val="none" w:sz="0" w:space="0" w:color="auto"/>
        <w:bottom w:val="none" w:sz="0" w:space="0" w:color="auto"/>
        <w:right w:val="none" w:sz="0" w:space="0" w:color="auto"/>
      </w:divBdr>
      <w:divsChild>
        <w:div w:id="2081318872">
          <w:marLeft w:val="480"/>
          <w:marRight w:val="0"/>
          <w:marTop w:val="0"/>
          <w:marBottom w:val="0"/>
          <w:divBdr>
            <w:top w:val="none" w:sz="0" w:space="0" w:color="auto"/>
            <w:left w:val="none" w:sz="0" w:space="0" w:color="auto"/>
            <w:bottom w:val="none" w:sz="0" w:space="0" w:color="auto"/>
            <w:right w:val="none" w:sz="0" w:space="0" w:color="auto"/>
          </w:divBdr>
        </w:div>
        <w:div w:id="1718237200">
          <w:marLeft w:val="480"/>
          <w:marRight w:val="0"/>
          <w:marTop w:val="0"/>
          <w:marBottom w:val="0"/>
          <w:divBdr>
            <w:top w:val="none" w:sz="0" w:space="0" w:color="auto"/>
            <w:left w:val="none" w:sz="0" w:space="0" w:color="auto"/>
            <w:bottom w:val="none" w:sz="0" w:space="0" w:color="auto"/>
            <w:right w:val="none" w:sz="0" w:space="0" w:color="auto"/>
          </w:divBdr>
        </w:div>
        <w:div w:id="1492678008">
          <w:marLeft w:val="480"/>
          <w:marRight w:val="0"/>
          <w:marTop w:val="0"/>
          <w:marBottom w:val="0"/>
          <w:divBdr>
            <w:top w:val="none" w:sz="0" w:space="0" w:color="auto"/>
            <w:left w:val="none" w:sz="0" w:space="0" w:color="auto"/>
            <w:bottom w:val="none" w:sz="0" w:space="0" w:color="auto"/>
            <w:right w:val="none" w:sz="0" w:space="0" w:color="auto"/>
          </w:divBdr>
        </w:div>
        <w:div w:id="864444722">
          <w:marLeft w:val="480"/>
          <w:marRight w:val="0"/>
          <w:marTop w:val="0"/>
          <w:marBottom w:val="0"/>
          <w:divBdr>
            <w:top w:val="none" w:sz="0" w:space="0" w:color="auto"/>
            <w:left w:val="none" w:sz="0" w:space="0" w:color="auto"/>
            <w:bottom w:val="none" w:sz="0" w:space="0" w:color="auto"/>
            <w:right w:val="none" w:sz="0" w:space="0" w:color="auto"/>
          </w:divBdr>
        </w:div>
        <w:div w:id="1622763481">
          <w:marLeft w:val="480"/>
          <w:marRight w:val="0"/>
          <w:marTop w:val="0"/>
          <w:marBottom w:val="0"/>
          <w:divBdr>
            <w:top w:val="none" w:sz="0" w:space="0" w:color="auto"/>
            <w:left w:val="none" w:sz="0" w:space="0" w:color="auto"/>
            <w:bottom w:val="none" w:sz="0" w:space="0" w:color="auto"/>
            <w:right w:val="none" w:sz="0" w:space="0" w:color="auto"/>
          </w:divBdr>
        </w:div>
        <w:div w:id="497502551">
          <w:marLeft w:val="480"/>
          <w:marRight w:val="0"/>
          <w:marTop w:val="0"/>
          <w:marBottom w:val="0"/>
          <w:divBdr>
            <w:top w:val="none" w:sz="0" w:space="0" w:color="auto"/>
            <w:left w:val="none" w:sz="0" w:space="0" w:color="auto"/>
            <w:bottom w:val="none" w:sz="0" w:space="0" w:color="auto"/>
            <w:right w:val="none" w:sz="0" w:space="0" w:color="auto"/>
          </w:divBdr>
        </w:div>
        <w:div w:id="507527303">
          <w:marLeft w:val="480"/>
          <w:marRight w:val="0"/>
          <w:marTop w:val="0"/>
          <w:marBottom w:val="0"/>
          <w:divBdr>
            <w:top w:val="none" w:sz="0" w:space="0" w:color="auto"/>
            <w:left w:val="none" w:sz="0" w:space="0" w:color="auto"/>
            <w:bottom w:val="none" w:sz="0" w:space="0" w:color="auto"/>
            <w:right w:val="none" w:sz="0" w:space="0" w:color="auto"/>
          </w:divBdr>
        </w:div>
        <w:div w:id="585842450">
          <w:marLeft w:val="480"/>
          <w:marRight w:val="0"/>
          <w:marTop w:val="0"/>
          <w:marBottom w:val="0"/>
          <w:divBdr>
            <w:top w:val="none" w:sz="0" w:space="0" w:color="auto"/>
            <w:left w:val="none" w:sz="0" w:space="0" w:color="auto"/>
            <w:bottom w:val="none" w:sz="0" w:space="0" w:color="auto"/>
            <w:right w:val="none" w:sz="0" w:space="0" w:color="auto"/>
          </w:divBdr>
        </w:div>
        <w:div w:id="626159972">
          <w:marLeft w:val="480"/>
          <w:marRight w:val="0"/>
          <w:marTop w:val="0"/>
          <w:marBottom w:val="0"/>
          <w:divBdr>
            <w:top w:val="none" w:sz="0" w:space="0" w:color="auto"/>
            <w:left w:val="none" w:sz="0" w:space="0" w:color="auto"/>
            <w:bottom w:val="none" w:sz="0" w:space="0" w:color="auto"/>
            <w:right w:val="none" w:sz="0" w:space="0" w:color="auto"/>
          </w:divBdr>
        </w:div>
        <w:div w:id="607003683">
          <w:marLeft w:val="480"/>
          <w:marRight w:val="0"/>
          <w:marTop w:val="0"/>
          <w:marBottom w:val="0"/>
          <w:divBdr>
            <w:top w:val="none" w:sz="0" w:space="0" w:color="auto"/>
            <w:left w:val="none" w:sz="0" w:space="0" w:color="auto"/>
            <w:bottom w:val="none" w:sz="0" w:space="0" w:color="auto"/>
            <w:right w:val="none" w:sz="0" w:space="0" w:color="auto"/>
          </w:divBdr>
        </w:div>
        <w:div w:id="1697928525">
          <w:marLeft w:val="480"/>
          <w:marRight w:val="0"/>
          <w:marTop w:val="0"/>
          <w:marBottom w:val="0"/>
          <w:divBdr>
            <w:top w:val="none" w:sz="0" w:space="0" w:color="auto"/>
            <w:left w:val="none" w:sz="0" w:space="0" w:color="auto"/>
            <w:bottom w:val="none" w:sz="0" w:space="0" w:color="auto"/>
            <w:right w:val="none" w:sz="0" w:space="0" w:color="auto"/>
          </w:divBdr>
        </w:div>
        <w:div w:id="2128742358">
          <w:marLeft w:val="480"/>
          <w:marRight w:val="0"/>
          <w:marTop w:val="0"/>
          <w:marBottom w:val="0"/>
          <w:divBdr>
            <w:top w:val="none" w:sz="0" w:space="0" w:color="auto"/>
            <w:left w:val="none" w:sz="0" w:space="0" w:color="auto"/>
            <w:bottom w:val="none" w:sz="0" w:space="0" w:color="auto"/>
            <w:right w:val="none" w:sz="0" w:space="0" w:color="auto"/>
          </w:divBdr>
        </w:div>
        <w:div w:id="831259027">
          <w:marLeft w:val="480"/>
          <w:marRight w:val="0"/>
          <w:marTop w:val="0"/>
          <w:marBottom w:val="0"/>
          <w:divBdr>
            <w:top w:val="none" w:sz="0" w:space="0" w:color="auto"/>
            <w:left w:val="none" w:sz="0" w:space="0" w:color="auto"/>
            <w:bottom w:val="none" w:sz="0" w:space="0" w:color="auto"/>
            <w:right w:val="none" w:sz="0" w:space="0" w:color="auto"/>
          </w:divBdr>
        </w:div>
        <w:div w:id="1558970552">
          <w:marLeft w:val="480"/>
          <w:marRight w:val="0"/>
          <w:marTop w:val="0"/>
          <w:marBottom w:val="0"/>
          <w:divBdr>
            <w:top w:val="none" w:sz="0" w:space="0" w:color="auto"/>
            <w:left w:val="none" w:sz="0" w:space="0" w:color="auto"/>
            <w:bottom w:val="none" w:sz="0" w:space="0" w:color="auto"/>
            <w:right w:val="none" w:sz="0" w:space="0" w:color="auto"/>
          </w:divBdr>
        </w:div>
        <w:div w:id="708647016">
          <w:marLeft w:val="480"/>
          <w:marRight w:val="0"/>
          <w:marTop w:val="0"/>
          <w:marBottom w:val="0"/>
          <w:divBdr>
            <w:top w:val="none" w:sz="0" w:space="0" w:color="auto"/>
            <w:left w:val="none" w:sz="0" w:space="0" w:color="auto"/>
            <w:bottom w:val="none" w:sz="0" w:space="0" w:color="auto"/>
            <w:right w:val="none" w:sz="0" w:space="0" w:color="auto"/>
          </w:divBdr>
        </w:div>
        <w:div w:id="1421486310">
          <w:marLeft w:val="480"/>
          <w:marRight w:val="0"/>
          <w:marTop w:val="0"/>
          <w:marBottom w:val="0"/>
          <w:divBdr>
            <w:top w:val="none" w:sz="0" w:space="0" w:color="auto"/>
            <w:left w:val="none" w:sz="0" w:space="0" w:color="auto"/>
            <w:bottom w:val="none" w:sz="0" w:space="0" w:color="auto"/>
            <w:right w:val="none" w:sz="0" w:space="0" w:color="auto"/>
          </w:divBdr>
        </w:div>
        <w:div w:id="347370744">
          <w:marLeft w:val="480"/>
          <w:marRight w:val="0"/>
          <w:marTop w:val="0"/>
          <w:marBottom w:val="0"/>
          <w:divBdr>
            <w:top w:val="none" w:sz="0" w:space="0" w:color="auto"/>
            <w:left w:val="none" w:sz="0" w:space="0" w:color="auto"/>
            <w:bottom w:val="none" w:sz="0" w:space="0" w:color="auto"/>
            <w:right w:val="none" w:sz="0" w:space="0" w:color="auto"/>
          </w:divBdr>
        </w:div>
        <w:div w:id="2042852819">
          <w:marLeft w:val="480"/>
          <w:marRight w:val="0"/>
          <w:marTop w:val="0"/>
          <w:marBottom w:val="0"/>
          <w:divBdr>
            <w:top w:val="none" w:sz="0" w:space="0" w:color="auto"/>
            <w:left w:val="none" w:sz="0" w:space="0" w:color="auto"/>
            <w:bottom w:val="none" w:sz="0" w:space="0" w:color="auto"/>
            <w:right w:val="none" w:sz="0" w:space="0" w:color="auto"/>
          </w:divBdr>
        </w:div>
        <w:div w:id="1037705966">
          <w:marLeft w:val="480"/>
          <w:marRight w:val="0"/>
          <w:marTop w:val="0"/>
          <w:marBottom w:val="0"/>
          <w:divBdr>
            <w:top w:val="none" w:sz="0" w:space="0" w:color="auto"/>
            <w:left w:val="none" w:sz="0" w:space="0" w:color="auto"/>
            <w:bottom w:val="none" w:sz="0" w:space="0" w:color="auto"/>
            <w:right w:val="none" w:sz="0" w:space="0" w:color="auto"/>
          </w:divBdr>
        </w:div>
        <w:div w:id="294217407">
          <w:marLeft w:val="480"/>
          <w:marRight w:val="0"/>
          <w:marTop w:val="0"/>
          <w:marBottom w:val="0"/>
          <w:divBdr>
            <w:top w:val="none" w:sz="0" w:space="0" w:color="auto"/>
            <w:left w:val="none" w:sz="0" w:space="0" w:color="auto"/>
            <w:bottom w:val="none" w:sz="0" w:space="0" w:color="auto"/>
            <w:right w:val="none" w:sz="0" w:space="0" w:color="auto"/>
          </w:divBdr>
        </w:div>
        <w:div w:id="1097942583">
          <w:marLeft w:val="480"/>
          <w:marRight w:val="0"/>
          <w:marTop w:val="0"/>
          <w:marBottom w:val="0"/>
          <w:divBdr>
            <w:top w:val="none" w:sz="0" w:space="0" w:color="auto"/>
            <w:left w:val="none" w:sz="0" w:space="0" w:color="auto"/>
            <w:bottom w:val="none" w:sz="0" w:space="0" w:color="auto"/>
            <w:right w:val="none" w:sz="0" w:space="0" w:color="auto"/>
          </w:divBdr>
        </w:div>
        <w:div w:id="1092356590">
          <w:marLeft w:val="480"/>
          <w:marRight w:val="0"/>
          <w:marTop w:val="0"/>
          <w:marBottom w:val="0"/>
          <w:divBdr>
            <w:top w:val="none" w:sz="0" w:space="0" w:color="auto"/>
            <w:left w:val="none" w:sz="0" w:space="0" w:color="auto"/>
            <w:bottom w:val="none" w:sz="0" w:space="0" w:color="auto"/>
            <w:right w:val="none" w:sz="0" w:space="0" w:color="auto"/>
          </w:divBdr>
        </w:div>
        <w:div w:id="125045733">
          <w:marLeft w:val="480"/>
          <w:marRight w:val="0"/>
          <w:marTop w:val="0"/>
          <w:marBottom w:val="0"/>
          <w:divBdr>
            <w:top w:val="none" w:sz="0" w:space="0" w:color="auto"/>
            <w:left w:val="none" w:sz="0" w:space="0" w:color="auto"/>
            <w:bottom w:val="none" w:sz="0" w:space="0" w:color="auto"/>
            <w:right w:val="none" w:sz="0" w:space="0" w:color="auto"/>
          </w:divBdr>
        </w:div>
        <w:div w:id="1654724845">
          <w:marLeft w:val="480"/>
          <w:marRight w:val="0"/>
          <w:marTop w:val="0"/>
          <w:marBottom w:val="0"/>
          <w:divBdr>
            <w:top w:val="none" w:sz="0" w:space="0" w:color="auto"/>
            <w:left w:val="none" w:sz="0" w:space="0" w:color="auto"/>
            <w:bottom w:val="none" w:sz="0" w:space="0" w:color="auto"/>
            <w:right w:val="none" w:sz="0" w:space="0" w:color="auto"/>
          </w:divBdr>
        </w:div>
        <w:div w:id="1478645865">
          <w:marLeft w:val="480"/>
          <w:marRight w:val="0"/>
          <w:marTop w:val="0"/>
          <w:marBottom w:val="0"/>
          <w:divBdr>
            <w:top w:val="none" w:sz="0" w:space="0" w:color="auto"/>
            <w:left w:val="none" w:sz="0" w:space="0" w:color="auto"/>
            <w:bottom w:val="none" w:sz="0" w:space="0" w:color="auto"/>
            <w:right w:val="none" w:sz="0" w:space="0" w:color="auto"/>
          </w:divBdr>
        </w:div>
        <w:div w:id="1336420382">
          <w:marLeft w:val="480"/>
          <w:marRight w:val="0"/>
          <w:marTop w:val="0"/>
          <w:marBottom w:val="0"/>
          <w:divBdr>
            <w:top w:val="none" w:sz="0" w:space="0" w:color="auto"/>
            <w:left w:val="none" w:sz="0" w:space="0" w:color="auto"/>
            <w:bottom w:val="none" w:sz="0" w:space="0" w:color="auto"/>
            <w:right w:val="none" w:sz="0" w:space="0" w:color="auto"/>
          </w:divBdr>
        </w:div>
        <w:div w:id="598026794">
          <w:marLeft w:val="480"/>
          <w:marRight w:val="0"/>
          <w:marTop w:val="0"/>
          <w:marBottom w:val="0"/>
          <w:divBdr>
            <w:top w:val="none" w:sz="0" w:space="0" w:color="auto"/>
            <w:left w:val="none" w:sz="0" w:space="0" w:color="auto"/>
            <w:bottom w:val="none" w:sz="0" w:space="0" w:color="auto"/>
            <w:right w:val="none" w:sz="0" w:space="0" w:color="auto"/>
          </w:divBdr>
        </w:div>
        <w:div w:id="707415149">
          <w:marLeft w:val="480"/>
          <w:marRight w:val="0"/>
          <w:marTop w:val="0"/>
          <w:marBottom w:val="0"/>
          <w:divBdr>
            <w:top w:val="none" w:sz="0" w:space="0" w:color="auto"/>
            <w:left w:val="none" w:sz="0" w:space="0" w:color="auto"/>
            <w:bottom w:val="none" w:sz="0" w:space="0" w:color="auto"/>
            <w:right w:val="none" w:sz="0" w:space="0" w:color="auto"/>
          </w:divBdr>
        </w:div>
        <w:div w:id="61099493">
          <w:marLeft w:val="480"/>
          <w:marRight w:val="0"/>
          <w:marTop w:val="0"/>
          <w:marBottom w:val="0"/>
          <w:divBdr>
            <w:top w:val="none" w:sz="0" w:space="0" w:color="auto"/>
            <w:left w:val="none" w:sz="0" w:space="0" w:color="auto"/>
            <w:bottom w:val="none" w:sz="0" w:space="0" w:color="auto"/>
            <w:right w:val="none" w:sz="0" w:space="0" w:color="auto"/>
          </w:divBdr>
        </w:div>
        <w:div w:id="1544829162">
          <w:marLeft w:val="480"/>
          <w:marRight w:val="0"/>
          <w:marTop w:val="0"/>
          <w:marBottom w:val="0"/>
          <w:divBdr>
            <w:top w:val="none" w:sz="0" w:space="0" w:color="auto"/>
            <w:left w:val="none" w:sz="0" w:space="0" w:color="auto"/>
            <w:bottom w:val="none" w:sz="0" w:space="0" w:color="auto"/>
            <w:right w:val="none" w:sz="0" w:space="0" w:color="auto"/>
          </w:divBdr>
        </w:div>
        <w:div w:id="1987975767">
          <w:marLeft w:val="480"/>
          <w:marRight w:val="0"/>
          <w:marTop w:val="0"/>
          <w:marBottom w:val="0"/>
          <w:divBdr>
            <w:top w:val="none" w:sz="0" w:space="0" w:color="auto"/>
            <w:left w:val="none" w:sz="0" w:space="0" w:color="auto"/>
            <w:bottom w:val="none" w:sz="0" w:space="0" w:color="auto"/>
            <w:right w:val="none" w:sz="0" w:space="0" w:color="auto"/>
          </w:divBdr>
        </w:div>
        <w:div w:id="387805553">
          <w:marLeft w:val="480"/>
          <w:marRight w:val="0"/>
          <w:marTop w:val="0"/>
          <w:marBottom w:val="0"/>
          <w:divBdr>
            <w:top w:val="none" w:sz="0" w:space="0" w:color="auto"/>
            <w:left w:val="none" w:sz="0" w:space="0" w:color="auto"/>
            <w:bottom w:val="none" w:sz="0" w:space="0" w:color="auto"/>
            <w:right w:val="none" w:sz="0" w:space="0" w:color="auto"/>
          </w:divBdr>
        </w:div>
        <w:div w:id="775753162">
          <w:marLeft w:val="480"/>
          <w:marRight w:val="0"/>
          <w:marTop w:val="0"/>
          <w:marBottom w:val="0"/>
          <w:divBdr>
            <w:top w:val="none" w:sz="0" w:space="0" w:color="auto"/>
            <w:left w:val="none" w:sz="0" w:space="0" w:color="auto"/>
            <w:bottom w:val="none" w:sz="0" w:space="0" w:color="auto"/>
            <w:right w:val="none" w:sz="0" w:space="0" w:color="auto"/>
          </w:divBdr>
        </w:div>
      </w:divsChild>
    </w:div>
    <w:div w:id="230971797">
      <w:bodyDiv w:val="1"/>
      <w:marLeft w:val="0"/>
      <w:marRight w:val="0"/>
      <w:marTop w:val="0"/>
      <w:marBottom w:val="0"/>
      <w:divBdr>
        <w:top w:val="none" w:sz="0" w:space="0" w:color="auto"/>
        <w:left w:val="none" w:sz="0" w:space="0" w:color="auto"/>
        <w:bottom w:val="none" w:sz="0" w:space="0" w:color="auto"/>
        <w:right w:val="none" w:sz="0" w:space="0" w:color="auto"/>
      </w:divBdr>
    </w:div>
    <w:div w:id="240137941">
      <w:bodyDiv w:val="1"/>
      <w:marLeft w:val="0"/>
      <w:marRight w:val="0"/>
      <w:marTop w:val="0"/>
      <w:marBottom w:val="0"/>
      <w:divBdr>
        <w:top w:val="none" w:sz="0" w:space="0" w:color="auto"/>
        <w:left w:val="none" w:sz="0" w:space="0" w:color="auto"/>
        <w:bottom w:val="none" w:sz="0" w:space="0" w:color="auto"/>
        <w:right w:val="none" w:sz="0" w:space="0" w:color="auto"/>
      </w:divBdr>
    </w:div>
    <w:div w:id="240408093">
      <w:bodyDiv w:val="1"/>
      <w:marLeft w:val="0"/>
      <w:marRight w:val="0"/>
      <w:marTop w:val="0"/>
      <w:marBottom w:val="0"/>
      <w:divBdr>
        <w:top w:val="none" w:sz="0" w:space="0" w:color="auto"/>
        <w:left w:val="none" w:sz="0" w:space="0" w:color="auto"/>
        <w:bottom w:val="none" w:sz="0" w:space="0" w:color="auto"/>
        <w:right w:val="none" w:sz="0" w:space="0" w:color="auto"/>
      </w:divBdr>
    </w:div>
    <w:div w:id="250237953">
      <w:bodyDiv w:val="1"/>
      <w:marLeft w:val="0"/>
      <w:marRight w:val="0"/>
      <w:marTop w:val="0"/>
      <w:marBottom w:val="0"/>
      <w:divBdr>
        <w:top w:val="none" w:sz="0" w:space="0" w:color="auto"/>
        <w:left w:val="none" w:sz="0" w:space="0" w:color="auto"/>
        <w:bottom w:val="none" w:sz="0" w:space="0" w:color="auto"/>
        <w:right w:val="none" w:sz="0" w:space="0" w:color="auto"/>
      </w:divBdr>
    </w:div>
    <w:div w:id="262690210">
      <w:bodyDiv w:val="1"/>
      <w:marLeft w:val="0"/>
      <w:marRight w:val="0"/>
      <w:marTop w:val="0"/>
      <w:marBottom w:val="0"/>
      <w:divBdr>
        <w:top w:val="none" w:sz="0" w:space="0" w:color="auto"/>
        <w:left w:val="none" w:sz="0" w:space="0" w:color="auto"/>
        <w:bottom w:val="none" w:sz="0" w:space="0" w:color="auto"/>
        <w:right w:val="none" w:sz="0" w:space="0" w:color="auto"/>
      </w:divBdr>
    </w:div>
    <w:div w:id="267935738">
      <w:bodyDiv w:val="1"/>
      <w:marLeft w:val="0"/>
      <w:marRight w:val="0"/>
      <w:marTop w:val="0"/>
      <w:marBottom w:val="0"/>
      <w:divBdr>
        <w:top w:val="none" w:sz="0" w:space="0" w:color="auto"/>
        <w:left w:val="none" w:sz="0" w:space="0" w:color="auto"/>
        <w:bottom w:val="none" w:sz="0" w:space="0" w:color="auto"/>
        <w:right w:val="none" w:sz="0" w:space="0" w:color="auto"/>
      </w:divBdr>
      <w:divsChild>
        <w:div w:id="1484077393">
          <w:marLeft w:val="480"/>
          <w:marRight w:val="0"/>
          <w:marTop w:val="0"/>
          <w:marBottom w:val="0"/>
          <w:divBdr>
            <w:top w:val="none" w:sz="0" w:space="0" w:color="auto"/>
            <w:left w:val="none" w:sz="0" w:space="0" w:color="auto"/>
            <w:bottom w:val="none" w:sz="0" w:space="0" w:color="auto"/>
            <w:right w:val="none" w:sz="0" w:space="0" w:color="auto"/>
          </w:divBdr>
        </w:div>
        <w:div w:id="1963609575">
          <w:marLeft w:val="480"/>
          <w:marRight w:val="0"/>
          <w:marTop w:val="0"/>
          <w:marBottom w:val="0"/>
          <w:divBdr>
            <w:top w:val="none" w:sz="0" w:space="0" w:color="auto"/>
            <w:left w:val="none" w:sz="0" w:space="0" w:color="auto"/>
            <w:bottom w:val="none" w:sz="0" w:space="0" w:color="auto"/>
            <w:right w:val="none" w:sz="0" w:space="0" w:color="auto"/>
          </w:divBdr>
        </w:div>
        <w:div w:id="970476242">
          <w:marLeft w:val="480"/>
          <w:marRight w:val="0"/>
          <w:marTop w:val="0"/>
          <w:marBottom w:val="0"/>
          <w:divBdr>
            <w:top w:val="none" w:sz="0" w:space="0" w:color="auto"/>
            <w:left w:val="none" w:sz="0" w:space="0" w:color="auto"/>
            <w:bottom w:val="none" w:sz="0" w:space="0" w:color="auto"/>
            <w:right w:val="none" w:sz="0" w:space="0" w:color="auto"/>
          </w:divBdr>
        </w:div>
        <w:div w:id="1796823608">
          <w:marLeft w:val="480"/>
          <w:marRight w:val="0"/>
          <w:marTop w:val="0"/>
          <w:marBottom w:val="0"/>
          <w:divBdr>
            <w:top w:val="none" w:sz="0" w:space="0" w:color="auto"/>
            <w:left w:val="none" w:sz="0" w:space="0" w:color="auto"/>
            <w:bottom w:val="none" w:sz="0" w:space="0" w:color="auto"/>
            <w:right w:val="none" w:sz="0" w:space="0" w:color="auto"/>
          </w:divBdr>
        </w:div>
        <w:div w:id="1107967307">
          <w:marLeft w:val="480"/>
          <w:marRight w:val="0"/>
          <w:marTop w:val="0"/>
          <w:marBottom w:val="0"/>
          <w:divBdr>
            <w:top w:val="none" w:sz="0" w:space="0" w:color="auto"/>
            <w:left w:val="none" w:sz="0" w:space="0" w:color="auto"/>
            <w:bottom w:val="none" w:sz="0" w:space="0" w:color="auto"/>
            <w:right w:val="none" w:sz="0" w:space="0" w:color="auto"/>
          </w:divBdr>
        </w:div>
        <w:div w:id="2053190587">
          <w:marLeft w:val="480"/>
          <w:marRight w:val="0"/>
          <w:marTop w:val="0"/>
          <w:marBottom w:val="0"/>
          <w:divBdr>
            <w:top w:val="none" w:sz="0" w:space="0" w:color="auto"/>
            <w:left w:val="none" w:sz="0" w:space="0" w:color="auto"/>
            <w:bottom w:val="none" w:sz="0" w:space="0" w:color="auto"/>
            <w:right w:val="none" w:sz="0" w:space="0" w:color="auto"/>
          </w:divBdr>
        </w:div>
        <w:div w:id="565454868">
          <w:marLeft w:val="480"/>
          <w:marRight w:val="0"/>
          <w:marTop w:val="0"/>
          <w:marBottom w:val="0"/>
          <w:divBdr>
            <w:top w:val="none" w:sz="0" w:space="0" w:color="auto"/>
            <w:left w:val="none" w:sz="0" w:space="0" w:color="auto"/>
            <w:bottom w:val="none" w:sz="0" w:space="0" w:color="auto"/>
            <w:right w:val="none" w:sz="0" w:space="0" w:color="auto"/>
          </w:divBdr>
        </w:div>
        <w:div w:id="572399180">
          <w:marLeft w:val="480"/>
          <w:marRight w:val="0"/>
          <w:marTop w:val="0"/>
          <w:marBottom w:val="0"/>
          <w:divBdr>
            <w:top w:val="none" w:sz="0" w:space="0" w:color="auto"/>
            <w:left w:val="none" w:sz="0" w:space="0" w:color="auto"/>
            <w:bottom w:val="none" w:sz="0" w:space="0" w:color="auto"/>
            <w:right w:val="none" w:sz="0" w:space="0" w:color="auto"/>
          </w:divBdr>
        </w:div>
        <w:div w:id="1356273534">
          <w:marLeft w:val="480"/>
          <w:marRight w:val="0"/>
          <w:marTop w:val="0"/>
          <w:marBottom w:val="0"/>
          <w:divBdr>
            <w:top w:val="none" w:sz="0" w:space="0" w:color="auto"/>
            <w:left w:val="none" w:sz="0" w:space="0" w:color="auto"/>
            <w:bottom w:val="none" w:sz="0" w:space="0" w:color="auto"/>
            <w:right w:val="none" w:sz="0" w:space="0" w:color="auto"/>
          </w:divBdr>
        </w:div>
        <w:div w:id="1124926201">
          <w:marLeft w:val="480"/>
          <w:marRight w:val="0"/>
          <w:marTop w:val="0"/>
          <w:marBottom w:val="0"/>
          <w:divBdr>
            <w:top w:val="none" w:sz="0" w:space="0" w:color="auto"/>
            <w:left w:val="none" w:sz="0" w:space="0" w:color="auto"/>
            <w:bottom w:val="none" w:sz="0" w:space="0" w:color="auto"/>
            <w:right w:val="none" w:sz="0" w:space="0" w:color="auto"/>
          </w:divBdr>
        </w:div>
        <w:div w:id="209196769">
          <w:marLeft w:val="480"/>
          <w:marRight w:val="0"/>
          <w:marTop w:val="0"/>
          <w:marBottom w:val="0"/>
          <w:divBdr>
            <w:top w:val="none" w:sz="0" w:space="0" w:color="auto"/>
            <w:left w:val="none" w:sz="0" w:space="0" w:color="auto"/>
            <w:bottom w:val="none" w:sz="0" w:space="0" w:color="auto"/>
            <w:right w:val="none" w:sz="0" w:space="0" w:color="auto"/>
          </w:divBdr>
        </w:div>
        <w:div w:id="1106148344">
          <w:marLeft w:val="480"/>
          <w:marRight w:val="0"/>
          <w:marTop w:val="0"/>
          <w:marBottom w:val="0"/>
          <w:divBdr>
            <w:top w:val="none" w:sz="0" w:space="0" w:color="auto"/>
            <w:left w:val="none" w:sz="0" w:space="0" w:color="auto"/>
            <w:bottom w:val="none" w:sz="0" w:space="0" w:color="auto"/>
            <w:right w:val="none" w:sz="0" w:space="0" w:color="auto"/>
          </w:divBdr>
        </w:div>
        <w:div w:id="2057507266">
          <w:marLeft w:val="480"/>
          <w:marRight w:val="0"/>
          <w:marTop w:val="0"/>
          <w:marBottom w:val="0"/>
          <w:divBdr>
            <w:top w:val="none" w:sz="0" w:space="0" w:color="auto"/>
            <w:left w:val="none" w:sz="0" w:space="0" w:color="auto"/>
            <w:bottom w:val="none" w:sz="0" w:space="0" w:color="auto"/>
            <w:right w:val="none" w:sz="0" w:space="0" w:color="auto"/>
          </w:divBdr>
        </w:div>
        <w:div w:id="1124274808">
          <w:marLeft w:val="480"/>
          <w:marRight w:val="0"/>
          <w:marTop w:val="0"/>
          <w:marBottom w:val="0"/>
          <w:divBdr>
            <w:top w:val="none" w:sz="0" w:space="0" w:color="auto"/>
            <w:left w:val="none" w:sz="0" w:space="0" w:color="auto"/>
            <w:bottom w:val="none" w:sz="0" w:space="0" w:color="auto"/>
            <w:right w:val="none" w:sz="0" w:space="0" w:color="auto"/>
          </w:divBdr>
        </w:div>
      </w:divsChild>
    </w:div>
    <w:div w:id="272905231">
      <w:bodyDiv w:val="1"/>
      <w:marLeft w:val="0"/>
      <w:marRight w:val="0"/>
      <w:marTop w:val="0"/>
      <w:marBottom w:val="0"/>
      <w:divBdr>
        <w:top w:val="none" w:sz="0" w:space="0" w:color="auto"/>
        <w:left w:val="none" w:sz="0" w:space="0" w:color="auto"/>
        <w:bottom w:val="none" w:sz="0" w:space="0" w:color="auto"/>
        <w:right w:val="none" w:sz="0" w:space="0" w:color="auto"/>
      </w:divBdr>
    </w:div>
    <w:div w:id="275523630">
      <w:bodyDiv w:val="1"/>
      <w:marLeft w:val="0"/>
      <w:marRight w:val="0"/>
      <w:marTop w:val="0"/>
      <w:marBottom w:val="0"/>
      <w:divBdr>
        <w:top w:val="none" w:sz="0" w:space="0" w:color="auto"/>
        <w:left w:val="none" w:sz="0" w:space="0" w:color="auto"/>
        <w:bottom w:val="none" w:sz="0" w:space="0" w:color="auto"/>
        <w:right w:val="none" w:sz="0" w:space="0" w:color="auto"/>
      </w:divBdr>
      <w:divsChild>
        <w:div w:id="2023312204">
          <w:marLeft w:val="480"/>
          <w:marRight w:val="0"/>
          <w:marTop w:val="0"/>
          <w:marBottom w:val="0"/>
          <w:divBdr>
            <w:top w:val="none" w:sz="0" w:space="0" w:color="auto"/>
            <w:left w:val="none" w:sz="0" w:space="0" w:color="auto"/>
            <w:bottom w:val="none" w:sz="0" w:space="0" w:color="auto"/>
            <w:right w:val="none" w:sz="0" w:space="0" w:color="auto"/>
          </w:divBdr>
        </w:div>
        <w:div w:id="1075979651">
          <w:marLeft w:val="480"/>
          <w:marRight w:val="0"/>
          <w:marTop w:val="0"/>
          <w:marBottom w:val="0"/>
          <w:divBdr>
            <w:top w:val="none" w:sz="0" w:space="0" w:color="auto"/>
            <w:left w:val="none" w:sz="0" w:space="0" w:color="auto"/>
            <w:bottom w:val="none" w:sz="0" w:space="0" w:color="auto"/>
            <w:right w:val="none" w:sz="0" w:space="0" w:color="auto"/>
          </w:divBdr>
        </w:div>
        <w:div w:id="639187883">
          <w:marLeft w:val="480"/>
          <w:marRight w:val="0"/>
          <w:marTop w:val="0"/>
          <w:marBottom w:val="0"/>
          <w:divBdr>
            <w:top w:val="none" w:sz="0" w:space="0" w:color="auto"/>
            <w:left w:val="none" w:sz="0" w:space="0" w:color="auto"/>
            <w:bottom w:val="none" w:sz="0" w:space="0" w:color="auto"/>
            <w:right w:val="none" w:sz="0" w:space="0" w:color="auto"/>
          </w:divBdr>
        </w:div>
        <w:div w:id="952632268">
          <w:marLeft w:val="480"/>
          <w:marRight w:val="0"/>
          <w:marTop w:val="0"/>
          <w:marBottom w:val="0"/>
          <w:divBdr>
            <w:top w:val="none" w:sz="0" w:space="0" w:color="auto"/>
            <w:left w:val="none" w:sz="0" w:space="0" w:color="auto"/>
            <w:bottom w:val="none" w:sz="0" w:space="0" w:color="auto"/>
            <w:right w:val="none" w:sz="0" w:space="0" w:color="auto"/>
          </w:divBdr>
        </w:div>
        <w:div w:id="1019042470">
          <w:marLeft w:val="480"/>
          <w:marRight w:val="0"/>
          <w:marTop w:val="0"/>
          <w:marBottom w:val="0"/>
          <w:divBdr>
            <w:top w:val="none" w:sz="0" w:space="0" w:color="auto"/>
            <w:left w:val="none" w:sz="0" w:space="0" w:color="auto"/>
            <w:bottom w:val="none" w:sz="0" w:space="0" w:color="auto"/>
            <w:right w:val="none" w:sz="0" w:space="0" w:color="auto"/>
          </w:divBdr>
        </w:div>
        <w:div w:id="614285609">
          <w:marLeft w:val="480"/>
          <w:marRight w:val="0"/>
          <w:marTop w:val="0"/>
          <w:marBottom w:val="0"/>
          <w:divBdr>
            <w:top w:val="none" w:sz="0" w:space="0" w:color="auto"/>
            <w:left w:val="none" w:sz="0" w:space="0" w:color="auto"/>
            <w:bottom w:val="none" w:sz="0" w:space="0" w:color="auto"/>
            <w:right w:val="none" w:sz="0" w:space="0" w:color="auto"/>
          </w:divBdr>
        </w:div>
        <w:div w:id="1489903864">
          <w:marLeft w:val="480"/>
          <w:marRight w:val="0"/>
          <w:marTop w:val="0"/>
          <w:marBottom w:val="0"/>
          <w:divBdr>
            <w:top w:val="none" w:sz="0" w:space="0" w:color="auto"/>
            <w:left w:val="none" w:sz="0" w:space="0" w:color="auto"/>
            <w:bottom w:val="none" w:sz="0" w:space="0" w:color="auto"/>
            <w:right w:val="none" w:sz="0" w:space="0" w:color="auto"/>
          </w:divBdr>
        </w:div>
        <w:div w:id="1567952780">
          <w:marLeft w:val="480"/>
          <w:marRight w:val="0"/>
          <w:marTop w:val="0"/>
          <w:marBottom w:val="0"/>
          <w:divBdr>
            <w:top w:val="none" w:sz="0" w:space="0" w:color="auto"/>
            <w:left w:val="none" w:sz="0" w:space="0" w:color="auto"/>
            <w:bottom w:val="none" w:sz="0" w:space="0" w:color="auto"/>
            <w:right w:val="none" w:sz="0" w:space="0" w:color="auto"/>
          </w:divBdr>
        </w:div>
        <w:div w:id="1844739491">
          <w:marLeft w:val="480"/>
          <w:marRight w:val="0"/>
          <w:marTop w:val="0"/>
          <w:marBottom w:val="0"/>
          <w:divBdr>
            <w:top w:val="none" w:sz="0" w:space="0" w:color="auto"/>
            <w:left w:val="none" w:sz="0" w:space="0" w:color="auto"/>
            <w:bottom w:val="none" w:sz="0" w:space="0" w:color="auto"/>
            <w:right w:val="none" w:sz="0" w:space="0" w:color="auto"/>
          </w:divBdr>
        </w:div>
        <w:div w:id="6712727">
          <w:marLeft w:val="480"/>
          <w:marRight w:val="0"/>
          <w:marTop w:val="0"/>
          <w:marBottom w:val="0"/>
          <w:divBdr>
            <w:top w:val="none" w:sz="0" w:space="0" w:color="auto"/>
            <w:left w:val="none" w:sz="0" w:space="0" w:color="auto"/>
            <w:bottom w:val="none" w:sz="0" w:space="0" w:color="auto"/>
            <w:right w:val="none" w:sz="0" w:space="0" w:color="auto"/>
          </w:divBdr>
        </w:div>
        <w:div w:id="1862429093">
          <w:marLeft w:val="480"/>
          <w:marRight w:val="0"/>
          <w:marTop w:val="0"/>
          <w:marBottom w:val="0"/>
          <w:divBdr>
            <w:top w:val="none" w:sz="0" w:space="0" w:color="auto"/>
            <w:left w:val="none" w:sz="0" w:space="0" w:color="auto"/>
            <w:bottom w:val="none" w:sz="0" w:space="0" w:color="auto"/>
            <w:right w:val="none" w:sz="0" w:space="0" w:color="auto"/>
          </w:divBdr>
        </w:div>
      </w:divsChild>
    </w:div>
    <w:div w:id="278075088">
      <w:bodyDiv w:val="1"/>
      <w:marLeft w:val="0"/>
      <w:marRight w:val="0"/>
      <w:marTop w:val="0"/>
      <w:marBottom w:val="0"/>
      <w:divBdr>
        <w:top w:val="none" w:sz="0" w:space="0" w:color="auto"/>
        <w:left w:val="none" w:sz="0" w:space="0" w:color="auto"/>
        <w:bottom w:val="none" w:sz="0" w:space="0" w:color="auto"/>
        <w:right w:val="none" w:sz="0" w:space="0" w:color="auto"/>
      </w:divBdr>
    </w:div>
    <w:div w:id="278606895">
      <w:bodyDiv w:val="1"/>
      <w:marLeft w:val="0"/>
      <w:marRight w:val="0"/>
      <w:marTop w:val="0"/>
      <w:marBottom w:val="0"/>
      <w:divBdr>
        <w:top w:val="none" w:sz="0" w:space="0" w:color="auto"/>
        <w:left w:val="none" w:sz="0" w:space="0" w:color="auto"/>
        <w:bottom w:val="none" w:sz="0" w:space="0" w:color="auto"/>
        <w:right w:val="none" w:sz="0" w:space="0" w:color="auto"/>
      </w:divBdr>
    </w:div>
    <w:div w:id="280577635">
      <w:bodyDiv w:val="1"/>
      <w:marLeft w:val="0"/>
      <w:marRight w:val="0"/>
      <w:marTop w:val="0"/>
      <w:marBottom w:val="0"/>
      <w:divBdr>
        <w:top w:val="none" w:sz="0" w:space="0" w:color="auto"/>
        <w:left w:val="none" w:sz="0" w:space="0" w:color="auto"/>
        <w:bottom w:val="none" w:sz="0" w:space="0" w:color="auto"/>
        <w:right w:val="none" w:sz="0" w:space="0" w:color="auto"/>
      </w:divBdr>
    </w:div>
    <w:div w:id="281115083">
      <w:bodyDiv w:val="1"/>
      <w:marLeft w:val="0"/>
      <w:marRight w:val="0"/>
      <w:marTop w:val="0"/>
      <w:marBottom w:val="0"/>
      <w:divBdr>
        <w:top w:val="none" w:sz="0" w:space="0" w:color="auto"/>
        <w:left w:val="none" w:sz="0" w:space="0" w:color="auto"/>
        <w:bottom w:val="none" w:sz="0" w:space="0" w:color="auto"/>
        <w:right w:val="none" w:sz="0" w:space="0" w:color="auto"/>
      </w:divBdr>
    </w:div>
    <w:div w:id="286205115">
      <w:bodyDiv w:val="1"/>
      <w:marLeft w:val="0"/>
      <w:marRight w:val="0"/>
      <w:marTop w:val="0"/>
      <w:marBottom w:val="0"/>
      <w:divBdr>
        <w:top w:val="none" w:sz="0" w:space="0" w:color="auto"/>
        <w:left w:val="none" w:sz="0" w:space="0" w:color="auto"/>
        <w:bottom w:val="none" w:sz="0" w:space="0" w:color="auto"/>
        <w:right w:val="none" w:sz="0" w:space="0" w:color="auto"/>
      </w:divBdr>
    </w:div>
    <w:div w:id="290946125">
      <w:bodyDiv w:val="1"/>
      <w:marLeft w:val="0"/>
      <w:marRight w:val="0"/>
      <w:marTop w:val="0"/>
      <w:marBottom w:val="0"/>
      <w:divBdr>
        <w:top w:val="none" w:sz="0" w:space="0" w:color="auto"/>
        <w:left w:val="none" w:sz="0" w:space="0" w:color="auto"/>
        <w:bottom w:val="none" w:sz="0" w:space="0" w:color="auto"/>
        <w:right w:val="none" w:sz="0" w:space="0" w:color="auto"/>
      </w:divBdr>
    </w:div>
    <w:div w:id="304703716">
      <w:bodyDiv w:val="1"/>
      <w:marLeft w:val="0"/>
      <w:marRight w:val="0"/>
      <w:marTop w:val="0"/>
      <w:marBottom w:val="0"/>
      <w:divBdr>
        <w:top w:val="none" w:sz="0" w:space="0" w:color="auto"/>
        <w:left w:val="none" w:sz="0" w:space="0" w:color="auto"/>
        <w:bottom w:val="none" w:sz="0" w:space="0" w:color="auto"/>
        <w:right w:val="none" w:sz="0" w:space="0" w:color="auto"/>
      </w:divBdr>
    </w:div>
    <w:div w:id="305554013">
      <w:bodyDiv w:val="1"/>
      <w:marLeft w:val="0"/>
      <w:marRight w:val="0"/>
      <w:marTop w:val="0"/>
      <w:marBottom w:val="0"/>
      <w:divBdr>
        <w:top w:val="none" w:sz="0" w:space="0" w:color="auto"/>
        <w:left w:val="none" w:sz="0" w:space="0" w:color="auto"/>
        <w:bottom w:val="none" w:sz="0" w:space="0" w:color="auto"/>
        <w:right w:val="none" w:sz="0" w:space="0" w:color="auto"/>
      </w:divBdr>
    </w:div>
    <w:div w:id="306512993">
      <w:bodyDiv w:val="1"/>
      <w:marLeft w:val="0"/>
      <w:marRight w:val="0"/>
      <w:marTop w:val="0"/>
      <w:marBottom w:val="0"/>
      <w:divBdr>
        <w:top w:val="none" w:sz="0" w:space="0" w:color="auto"/>
        <w:left w:val="none" w:sz="0" w:space="0" w:color="auto"/>
        <w:bottom w:val="none" w:sz="0" w:space="0" w:color="auto"/>
        <w:right w:val="none" w:sz="0" w:space="0" w:color="auto"/>
      </w:divBdr>
      <w:divsChild>
        <w:div w:id="702632564">
          <w:marLeft w:val="480"/>
          <w:marRight w:val="0"/>
          <w:marTop w:val="0"/>
          <w:marBottom w:val="0"/>
          <w:divBdr>
            <w:top w:val="none" w:sz="0" w:space="0" w:color="auto"/>
            <w:left w:val="none" w:sz="0" w:space="0" w:color="auto"/>
            <w:bottom w:val="none" w:sz="0" w:space="0" w:color="auto"/>
            <w:right w:val="none" w:sz="0" w:space="0" w:color="auto"/>
          </w:divBdr>
        </w:div>
        <w:div w:id="1440104458">
          <w:marLeft w:val="480"/>
          <w:marRight w:val="0"/>
          <w:marTop w:val="0"/>
          <w:marBottom w:val="0"/>
          <w:divBdr>
            <w:top w:val="none" w:sz="0" w:space="0" w:color="auto"/>
            <w:left w:val="none" w:sz="0" w:space="0" w:color="auto"/>
            <w:bottom w:val="none" w:sz="0" w:space="0" w:color="auto"/>
            <w:right w:val="none" w:sz="0" w:space="0" w:color="auto"/>
          </w:divBdr>
        </w:div>
        <w:div w:id="1663466894">
          <w:marLeft w:val="480"/>
          <w:marRight w:val="0"/>
          <w:marTop w:val="0"/>
          <w:marBottom w:val="0"/>
          <w:divBdr>
            <w:top w:val="none" w:sz="0" w:space="0" w:color="auto"/>
            <w:left w:val="none" w:sz="0" w:space="0" w:color="auto"/>
            <w:bottom w:val="none" w:sz="0" w:space="0" w:color="auto"/>
            <w:right w:val="none" w:sz="0" w:space="0" w:color="auto"/>
          </w:divBdr>
        </w:div>
        <w:div w:id="1371955321">
          <w:marLeft w:val="480"/>
          <w:marRight w:val="0"/>
          <w:marTop w:val="0"/>
          <w:marBottom w:val="0"/>
          <w:divBdr>
            <w:top w:val="none" w:sz="0" w:space="0" w:color="auto"/>
            <w:left w:val="none" w:sz="0" w:space="0" w:color="auto"/>
            <w:bottom w:val="none" w:sz="0" w:space="0" w:color="auto"/>
            <w:right w:val="none" w:sz="0" w:space="0" w:color="auto"/>
          </w:divBdr>
        </w:div>
        <w:div w:id="614101102">
          <w:marLeft w:val="480"/>
          <w:marRight w:val="0"/>
          <w:marTop w:val="0"/>
          <w:marBottom w:val="0"/>
          <w:divBdr>
            <w:top w:val="none" w:sz="0" w:space="0" w:color="auto"/>
            <w:left w:val="none" w:sz="0" w:space="0" w:color="auto"/>
            <w:bottom w:val="none" w:sz="0" w:space="0" w:color="auto"/>
            <w:right w:val="none" w:sz="0" w:space="0" w:color="auto"/>
          </w:divBdr>
        </w:div>
        <w:div w:id="1744057984">
          <w:marLeft w:val="480"/>
          <w:marRight w:val="0"/>
          <w:marTop w:val="0"/>
          <w:marBottom w:val="0"/>
          <w:divBdr>
            <w:top w:val="none" w:sz="0" w:space="0" w:color="auto"/>
            <w:left w:val="none" w:sz="0" w:space="0" w:color="auto"/>
            <w:bottom w:val="none" w:sz="0" w:space="0" w:color="auto"/>
            <w:right w:val="none" w:sz="0" w:space="0" w:color="auto"/>
          </w:divBdr>
        </w:div>
        <w:div w:id="1890602586">
          <w:marLeft w:val="480"/>
          <w:marRight w:val="0"/>
          <w:marTop w:val="0"/>
          <w:marBottom w:val="0"/>
          <w:divBdr>
            <w:top w:val="none" w:sz="0" w:space="0" w:color="auto"/>
            <w:left w:val="none" w:sz="0" w:space="0" w:color="auto"/>
            <w:bottom w:val="none" w:sz="0" w:space="0" w:color="auto"/>
            <w:right w:val="none" w:sz="0" w:space="0" w:color="auto"/>
          </w:divBdr>
        </w:div>
        <w:div w:id="1869369638">
          <w:marLeft w:val="480"/>
          <w:marRight w:val="0"/>
          <w:marTop w:val="0"/>
          <w:marBottom w:val="0"/>
          <w:divBdr>
            <w:top w:val="none" w:sz="0" w:space="0" w:color="auto"/>
            <w:left w:val="none" w:sz="0" w:space="0" w:color="auto"/>
            <w:bottom w:val="none" w:sz="0" w:space="0" w:color="auto"/>
            <w:right w:val="none" w:sz="0" w:space="0" w:color="auto"/>
          </w:divBdr>
        </w:div>
        <w:div w:id="1342273002">
          <w:marLeft w:val="480"/>
          <w:marRight w:val="0"/>
          <w:marTop w:val="0"/>
          <w:marBottom w:val="0"/>
          <w:divBdr>
            <w:top w:val="none" w:sz="0" w:space="0" w:color="auto"/>
            <w:left w:val="none" w:sz="0" w:space="0" w:color="auto"/>
            <w:bottom w:val="none" w:sz="0" w:space="0" w:color="auto"/>
            <w:right w:val="none" w:sz="0" w:space="0" w:color="auto"/>
          </w:divBdr>
        </w:div>
        <w:div w:id="805662095">
          <w:marLeft w:val="480"/>
          <w:marRight w:val="0"/>
          <w:marTop w:val="0"/>
          <w:marBottom w:val="0"/>
          <w:divBdr>
            <w:top w:val="none" w:sz="0" w:space="0" w:color="auto"/>
            <w:left w:val="none" w:sz="0" w:space="0" w:color="auto"/>
            <w:bottom w:val="none" w:sz="0" w:space="0" w:color="auto"/>
            <w:right w:val="none" w:sz="0" w:space="0" w:color="auto"/>
          </w:divBdr>
        </w:div>
        <w:div w:id="569077296">
          <w:marLeft w:val="480"/>
          <w:marRight w:val="0"/>
          <w:marTop w:val="0"/>
          <w:marBottom w:val="0"/>
          <w:divBdr>
            <w:top w:val="none" w:sz="0" w:space="0" w:color="auto"/>
            <w:left w:val="none" w:sz="0" w:space="0" w:color="auto"/>
            <w:bottom w:val="none" w:sz="0" w:space="0" w:color="auto"/>
            <w:right w:val="none" w:sz="0" w:space="0" w:color="auto"/>
          </w:divBdr>
        </w:div>
        <w:div w:id="1662125594">
          <w:marLeft w:val="480"/>
          <w:marRight w:val="0"/>
          <w:marTop w:val="0"/>
          <w:marBottom w:val="0"/>
          <w:divBdr>
            <w:top w:val="none" w:sz="0" w:space="0" w:color="auto"/>
            <w:left w:val="none" w:sz="0" w:space="0" w:color="auto"/>
            <w:bottom w:val="none" w:sz="0" w:space="0" w:color="auto"/>
            <w:right w:val="none" w:sz="0" w:space="0" w:color="auto"/>
          </w:divBdr>
        </w:div>
      </w:divsChild>
    </w:div>
    <w:div w:id="310596924">
      <w:bodyDiv w:val="1"/>
      <w:marLeft w:val="0"/>
      <w:marRight w:val="0"/>
      <w:marTop w:val="0"/>
      <w:marBottom w:val="0"/>
      <w:divBdr>
        <w:top w:val="none" w:sz="0" w:space="0" w:color="auto"/>
        <w:left w:val="none" w:sz="0" w:space="0" w:color="auto"/>
        <w:bottom w:val="none" w:sz="0" w:space="0" w:color="auto"/>
        <w:right w:val="none" w:sz="0" w:space="0" w:color="auto"/>
      </w:divBdr>
    </w:div>
    <w:div w:id="315963744">
      <w:bodyDiv w:val="1"/>
      <w:marLeft w:val="0"/>
      <w:marRight w:val="0"/>
      <w:marTop w:val="0"/>
      <w:marBottom w:val="0"/>
      <w:divBdr>
        <w:top w:val="none" w:sz="0" w:space="0" w:color="auto"/>
        <w:left w:val="none" w:sz="0" w:space="0" w:color="auto"/>
        <w:bottom w:val="none" w:sz="0" w:space="0" w:color="auto"/>
        <w:right w:val="none" w:sz="0" w:space="0" w:color="auto"/>
      </w:divBdr>
    </w:div>
    <w:div w:id="316493715">
      <w:bodyDiv w:val="1"/>
      <w:marLeft w:val="0"/>
      <w:marRight w:val="0"/>
      <w:marTop w:val="0"/>
      <w:marBottom w:val="0"/>
      <w:divBdr>
        <w:top w:val="none" w:sz="0" w:space="0" w:color="auto"/>
        <w:left w:val="none" w:sz="0" w:space="0" w:color="auto"/>
        <w:bottom w:val="none" w:sz="0" w:space="0" w:color="auto"/>
        <w:right w:val="none" w:sz="0" w:space="0" w:color="auto"/>
      </w:divBdr>
    </w:div>
    <w:div w:id="322045706">
      <w:bodyDiv w:val="1"/>
      <w:marLeft w:val="0"/>
      <w:marRight w:val="0"/>
      <w:marTop w:val="0"/>
      <w:marBottom w:val="0"/>
      <w:divBdr>
        <w:top w:val="none" w:sz="0" w:space="0" w:color="auto"/>
        <w:left w:val="none" w:sz="0" w:space="0" w:color="auto"/>
        <w:bottom w:val="none" w:sz="0" w:space="0" w:color="auto"/>
        <w:right w:val="none" w:sz="0" w:space="0" w:color="auto"/>
      </w:divBdr>
    </w:div>
    <w:div w:id="323971563">
      <w:bodyDiv w:val="1"/>
      <w:marLeft w:val="0"/>
      <w:marRight w:val="0"/>
      <w:marTop w:val="0"/>
      <w:marBottom w:val="0"/>
      <w:divBdr>
        <w:top w:val="none" w:sz="0" w:space="0" w:color="auto"/>
        <w:left w:val="none" w:sz="0" w:space="0" w:color="auto"/>
        <w:bottom w:val="none" w:sz="0" w:space="0" w:color="auto"/>
        <w:right w:val="none" w:sz="0" w:space="0" w:color="auto"/>
      </w:divBdr>
      <w:divsChild>
        <w:div w:id="854609432">
          <w:marLeft w:val="480"/>
          <w:marRight w:val="0"/>
          <w:marTop w:val="0"/>
          <w:marBottom w:val="0"/>
          <w:divBdr>
            <w:top w:val="none" w:sz="0" w:space="0" w:color="auto"/>
            <w:left w:val="none" w:sz="0" w:space="0" w:color="auto"/>
            <w:bottom w:val="none" w:sz="0" w:space="0" w:color="auto"/>
            <w:right w:val="none" w:sz="0" w:space="0" w:color="auto"/>
          </w:divBdr>
        </w:div>
        <w:div w:id="250817984">
          <w:marLeft w:val="480"/>
          <w:marRight w:val="0"/>
          <w:marTop w:val="0"/>
          <w:marBottom w:val="0"/>
          <w:divBdr>
            <w:top w:val="none" w:sz="0" w:space="0" w:color="auto"/>
            <w:left w:val="none" w:sz="0" w:space="0" w:color="auto"/>
            <w:bottom w:val="none" w:sz="0" w:space="0" w:color="auto"/>
            <w:right w:val="none" w:sz="0" w:space="0" w:color="auto"/>
          </w:divBdr>
        </w:div>
        <w:div w:id="882398898">
          <w:marLeft w:val="480"/>
          <w:marRight w:val="0"/>
          <w:marTop w:val="0"/>
          <w:marBottom w:val="0"/>
          <w:divBdr>
            <w:top w:val="none" w:sz="0" w:space="0" w:color="auto"/>
            <w:left w:val="none" w:sz="0" w:space="0" w:color="auto"/>
            <w:bottom w:val="none" w:sz="0" w:space="0" w:color="auto"/>
            <w:right w:val="none" w:sz="0" w:space="0" w:color="auto"/>
          </w:divBdr>
        </w:div>
        <w:div w:id="176699834">
          <w:marLeft w:val="480"/>
          <w:marRight w:val="0"/>
          <w:marTop w:val="0"/>
          <w:marBottom w:val="0"/>
          <w:divBdr>
            <w:top w:val="none" w:sz="0" w:space="0" w:color="auto"/>
            <w:left w:val="none" w:sz="0" w:space="0" w:color="auto"/>
            <w:bottom w:val="none" w:sz="0" w:space="0" w:color="auto"/>
            <w:right w:val="none" w:sz="0" w:space="0" w:color="auto"/>
          </w:divBdr>
        </w:div>
        <w:div w:id="466709048">
          <w:marLeft w:val="480"/>
          <w:marRight w:val="0"/>
          <w:marTop w:val="0"/>
          <w:marBottom w:val="0"/>
          <w:divBdr>
            <w:top w:val="none" w:sz="0" w:space="0" w:color="auto"/>
            <w:left w:val="none" w:sz="0" w:space="0" w:color="auto"/>
            <w:bottom w:val="none" w:sz="0" w:space="0" w:color="auto"/>
            <w:right w:val="none" w:sz="0" w:space="0" w:color="auto"/>
          </w:divBdr>
        </w:div>
        <w:div w:id="234896902">
          <w:marLeft w:val="480"/>
          <w:marRight w:val="0"/>
          <w:marTop w:val="0"/>
          <w:marBottom w:val="0"/>
          <w:divBdr>
            <w:top w:val="none" w:sz="0" w:space="0" w:color="auto"/>
            <w:left w:val="none" w:sz="0" w:space="0" w:color="auto"/>
            <w:bottom w:val="none" w:sz="0" w:space="0" w:color="auto"/>
            <w:right w:val="none" w:sz="0" w:space="0" w:color="auto"/>
          </w:divBdr>
        </w:div>
        <w:div w:id="116342557">
          <w:marLeft w:val="480"/>
          <w:marRight w:val="0"/>
          <w:marTop w:val="0"/>
          <w:marBottom w:val="0"/>
          <w:divBdr>
            <w:top w:val="none" w:sz="0" w:space="0" w:color="auto"/>
            <w:left w:val="none" w:sz="0" w:space="0" w:color="auto"/>
            <w:bottom w:val="none" w:sz="0" w:space="0" w:color="auto"/>
            <w:right w:val="none" w:sz="0" w:space="0" w:color="auto"/>
          </w:divBdr>
        </w:div>
        <w:div w:id="1203640401">
          <w:marLeft w:val="480"/>
          <w:marRight w:val="0"/>
          <w:marTop w:val="0"/>
          <w:marBottom w:val="0"/>
          <w:divBdr>
            <w:top w:val="none" w:sz="0" w:space="0" w:color="auto"/>
            <w:left w:val="none" w:sz="0" w:space="0" w:color="auto"/>
            <w:bottom w:val="none" w:sz="0" w:space="0" w:color="auto"/>
            <w:right w:val="none" w:sz="0" w:space="0" w:color="auto"/>
          </w:divBdr>
        </w:div>
        <w:div w:id="2032491036">
          <w:marLeft w:val="480"/>
          <w:marRight w:val="0"/>
          <w:marTop w:val="0"/>
          <w:marBottom w:val="0"/>
          <w:divBdr>
            <w:top w:val="none" w:sz="0" w:space="0" w:color="auto"/>
            <w:left w:val="none" w:sz="0" w:space="0" w:color="auto"/>
            <w:bottom w:val="none" w:sz="0" w:space="0" w:color="auto"/>
            <w:right w:val="none" w:sz="0" w:space="0" w:color="auto"/>
          </w:divBdr>
        </w:div>
        <w:div w:id="2096320531">
          <w:marLeft w:val="480"/>
          <w:marRight w:val="0"/>
          <w:marTop w:val="0"/>
          <w:marBottom w:val="0"/>
          <w:divBdr>
            <w:top w:val="none" w:sz="0" w:space="0" w:color="auto"/>
            <w:left w:val="none" w:sz="0" w:space="0" w:color="auto"/>
            <w:bottom w:val="none" w:sz="0" w:space="0" w:color="auto"/>
            <w:right w:val="none" w:sz="0" w:space="0" w:color="auto"/>
          </w:divBdr>
        </w:div>
        <w:div w:id="2097359969">
          <w:marLeft w:val="480"/>
          <w:marRight w:val="0"/>
          <w:marTop w:val="0"/>
          <w:marBottom w:val="0"/>
          <w:divBdr>
            <w:top w:val="none" w:sz="0" w:space="0" w:color="auto"/>
            <w:left w:val="none" w:sz="0" w:space="0" w:color="auto"/>
            <w:bottom w:val="none" w:sz="0" w:space="0" w:color="auto"/>
            <w:right w:val="none" w:sz="0" w:space="0" w:color="auto"/>
          </w:divBdr>
        </w:div>
        <w:div w:id="742027966">
          <w:marLeft w:val="480"/>
          <w:marRight w:val="0"/>
          <w:marTop w:val="0"/>
          <w:marBottom w:val="0"/>
          <w:divBdr>
            <w:top w:val="none" w:sz="0" w:space="0" w:color="auto"/>
            <w:left w:val="none" w:sz="0" w:space="0" w:color="auto"/>
            <w:bottom w:val="none" w:sz="0" w:space="0" w:color="auto"/>
            <w:right w:val="none" w:sz="0" w:space="0" w:color="auto"/>
          </w:divBdr>
        </w:div>
      </w:divsChild>
    </w:div>
    <w:div w:id="326859261">
      <w:bodyDiv w:val="1"/>
      <w:marLeft w:val="0"/>
      <w:marRight w:val="0"/>
      <w:marTop w:val="0"/>
      <w:marBottom w:val="0"/>
      <w:divBdr>
        <w:top w:val="none" w:sz="0" w:space="0" w:color="auto"/>
        <w:left w:val="none" w:sz="0" w:space="0" w:color="auto"/>
        <w:bottom w:val="none" w:sz="0" w:space="0" w:color="auto"/>
        <w:right w:val="none" w:sz="0" w:space="0" w:color="auto"/>
      </w:divBdr>
    </w:div>
    <w:div w:id="332803661">
      <w:bodyDiv w:val="1"/>
      <w:marLeft w:val="0"/>
      <w:marRight w:val="0"/>
      <w:marTop w:val="0"/>
      <w:marBottom w:val="0"/>
      <w:divBdr>
        <w:top w:val="none" w:sz="0" w:space="0" w:color="auto"/>
        <w:left w:val="none" w:sz="0" w:space="0" w:color="auto"/>
        <w:bottom w:val="none" w:sz="0" w:space="0" w:color="auto"/>
        <w:right w:val="none" w:sz="0" w:space="0" w:color="auto"/>
      </w:divBdr>
    </w:div>
    <w:div w:id="336690023">
      <w:bodyDiv w:val="1"/>
      <w:marLeft w:val="0"/>
      <w:marRight w:val="0"/>
      <w:marTop w:val="0"/>
      <w:marBottom w:val="0"/>
      <w:divBdr>
        <w:top w:val="none" w:sz="0" w:space="0" w:color="auto"/>
        <w:left w:val="none" w:sz="0" w:space="0" w:color="auto"/>
        <w:bottom w:val="none" w:sz="0" w:space="0" w:color="auto"/>
        <w:right w:val="none" w:sz="0" w:space="0" w:color="auto"/>
      </w:divBdr>
    </w:div>
    <w:div w:id="343018133">
      <w:bodyDiv w:val="1"/>
      <w:marLeft w:val="0"/>
      <w:marRight w:val="0"/>
      <w:marTop w:val="0"/>
      <w:marBottom w:val="0"/>
      <w:divBdr>
        <w:top w:val="none" w:sz="0" w:space="0" w:color="auto"/>
        <w:left w:val="none" w:sz="0" w:space="0" w:color="auto"/>
        <w:bottom w:val="none" w:sz="0" w:space="0" w:color="auto"/>
        <w:right w:val="none" w:sz="0" w:space="0" w:color="auto"/>
      </w:divBdr>
    </w:div>
    <w:div w:id="347293756">
      <w:bodyDiv w:val="1"/>
      <w:marLeft w:val="0"/>
      <w:marRight w:val="0"/>
      <w:marTop w:val="0"/>
      <w:marBottom w:val="0"/>
      <w:divBdr>
        <w:top w:val="none" w:sz="0" w:space="0" w:color="auto"/>
        <w:left w:val="none" w:sz="0" w:space="0" w:color="auto"/>
        <w:bottom w:val="none" w:sz="0" w:space="0" w:color="auto"/>
        <w:right w:val="none" w:sz="0" w:space="0" w:color="auto"/>
      </w:divBdr>
    </w:div>
    <w:div w:id="352417324">
      <w:bodyDiv w:val="1"/>
      <w:marLeft w:val="0"/>
      <w:marRight w:val="0"/>
      <w:marTop w:val="0"/>
      <w:marBottom w:val="0"/>
      <w:divBdr>
        <w:top w:val="none" w:sz="0" w:space="0" w:color="auto"/>
        <w:left w:val="none" w:sz="0" w:space="0" w:color="auto"/>
        <w:bottom w:val="none" w:sz="0" w:space="0" w:color="auto"/>
        <w:right w:val="none" w:sz="0" w:space="0" w:color="auto"/>
      </w:divBdr>
    </w:div>
    <w:div w:id="355926852">
      <w:bodyDiv w:val="1"/>
      <w:marLeft w:val="0"/>
      <w:marRight w:val="0"/>
      <w:marTop w:val="0"/>
      <w:marBottom w:val="0"/>
      <w:divBdr>
        <w:top w:val="none" w:sz="0" w:space="0" w:color="auto"/>
        <w:left w:val="none" w:sz="0" w:space="0" w:color="auto"/>
        <w:bottom w:val="none" w:sz="0" w:space="0" w:color="auto"/>
        <w:right w:val="none" w:sz="0" w:space="0" w:color="auto"/>
      </w:divBdr>
    </w:div>
    <w:div w:id="356927321">
      <w:bodyDiv w:val="1"/>
      <w:marLeft w:val="0"/>
      <w:marRight w:val="0"/>
      <w:marTop w:val="0"/>
      <w:marBottom w:val="0"/>
      <w:divBdr>
        <w:top w:val="none" w:sz="0" w:space="0" w:color="auto"/>
        <w:left w:val="none" w:sz="0" w:space="0" w:color="auto"/>
        <w:bottom w:val="none" w:sz="0" w:space="0" w:color="auto"/>
        <w:right w:val="none" w:sz="0" w:space="0" w:color="auto"/>
      </w:divBdr>
      <w:divsChild>
        <w:div w:id="1086415345">
          <w:marLeft w:val="480"/>
          <w:marRight w:val="0"/>
          <w:marTop w:val="0"/>
          <w:marBottom w:val="0"/>
          <w:divBdr>
            <w:top w:val="none" w:sz="0" w:space="0" w:color="auto"/>
            <w:left w:val="none" w:sz="0" w:space="0" w:color="auto"/>
            <w:bottom w:val="none" w:sz="0" w:space="0" w:color="auto"/>
            <w:right w:val="none" w:sz="0" w:space="0" w:color="auto"/>
          </w:divBdr>
        </w:div>
        <w:div w:id="2076316716">
          <w:marLeft w:val="480"/>
          <w:marRight w:val="0"/>
          <w:marTop w:val="0"/>
          <w:marBottom w:val="0"/>
          <w:divBdr>
            <w:top w:val="none" w:sz="0" w:space="0" w:color="auto"/>
            <w:left w:val="none" w:sz="0" w:space="0" w:color="auto"/>
            <w:bottom w:val="none" w:sz="0" w:space="0" w:color="auto"/>
            <w:right w:val="none" w:sz="0" w:space="0" w:color="auto"/>
          </w:divBdr>
        </w:div>
        <w:div w:id="1717583399">
          <w:marLeft w:val="480"/>
          <w:marRight w:val="0"/>
          <w:marTop w:val="0"/>
          <w:marBottom w:val="0"/>
          <w:divBdr>
            <w:top w:val="none" w:sz="0" w:space="0" w:color="auto"/>
            <w:left w:val="none" w:sz="0" w:space="0" w:color="auto"/>
            <w:bottom w:val="none" w:sz="0" w:space="0" w:color="auto"/>
            <w:right w:val="none" w:sz="0" w:space="0" w:color="auto"/>
          </w:divBdr>
        </w:div>
        <w:div w:id="2016378578">
          <w:marLeft w:val="480"/>
          <w:marRight w:val="0"/>
          <w:marTop w:val="0"/>
          <w:marBottom w:val="0"/>
          <w:divBdr>
            <w:top w:val="none" w:sz="0" w:space="0" w:color="auto"/>
            <w:left w:val="none" w:sz="0" w:space="0" w:color="auto"/>
            <w:bottom w:val="none" w:sz="0" w:space="0" w:color="auto"/>
            <w:right w:val="none" w:sz="0" w:space="0" w:color="auto"/>
          </w:divBdr>
        </w:div>
        <w:div w:id="1557352885">
          <w:marLeft w:val="480"/>
          <w:marRight w:val="0"/>
          <w:marTop w:val="0"/>
          <w:marBottom w:val="0"/>
          <w:divBdr>
            <w:top w:val="none" w:sz="0" w:space="0" w:color="auto"/>
            <w:left w:val="none" w:sz="0" w:space="0" w:color="auto"/>
            <w:bottom w:val="none" w:sz="0" w:space="0" w:color="auto"/>
            <w:right w:val="none" w:sz="0" w:space="0" w:color="auto"/>
          </w:divBdr>
        </w:div>
        <w:div w:id="1018853837">
          <w:marLeft w:val="480"/>
          <w:marRight w:val="0"/>
          <w:marTop w:val="0"/>
          <w:marBottom w:val="0"/>
          <w:divBdr>
            <w:top w:val="none" w:sz="0" w:space="0" w:color="auto"/>
            <w:left w:val="none" w:sz="0" w:space="0" w:color="auto"/>
            <w:bottom w:val="none" w:sz="0" w:space="0" w:color="auto"/>
            <w:right w:val="none" w:sz="0" w:space="0" w:color="auto"/>
          </w:divBdr>
        </w:div>
        <w:div w:id="1541210612">
          <w:marLeft w:val="480"/>
          <w:marRight w:val="0"/>
          <w:marTop w:val="0"/>
          <w:marBottom w:val="0"/>
          <w:divBdr>
            <w:top w:val="none" w:sz="0" w:space="0" w:color="auto"/>
            <w:left w:val="none" w:sz="0" w:space="0" w:color="auto"/>
            <w:bottom w:val="none" w:sz="0" w:space="0" w:color="auto"/>
            <w:right w:val="none" w:sz="0" w:space="0" w:color="auto"/>
          </w:divBdr>
        </w:div>
        <w:div w:id="141164595">
          <w:marLeft w:val="480"/>
          <w:marRight w:val="0"/>
          <w:marTop w:val="0"/>
          <w:marBottom w:val="0"/>
          <w:divBdr>
            <w:top w:val="none" w:sz="0" w:space="0" w:color="auto"/>
            <w:left w:val="none" w:sz="0" w:space="0" w:color="auto"/>
            <w:bottom w:val="none" w:sz="0" w:space="0" w:color="auto"/>
            <w:right w:val="none" w:sz="0" w:space="0" w:color="auto"/>
          </w:divBdr>
        </w:div>
        <w:div w:id="477839125">
          <w:marLeft w:val="480"/>
          <w:marRight w:val="0"/>
          <w:marTop w:val="0"/>
          <w:marBottom w:val="0"/>
          <w:divBdr>
            <w:top w:val="none" w:sz="0" w:space="0" w:color="auto"/>
            <w:left w:val="none" w:sz="0" w:space="0" w:color="auto"/>
            <w:bottom w:val="none" w:sz="0" w:space="0" w:color="auto"/>
            <w:right w:val="none" w:sz="0" w:space="0" w:color="auto"/>
          </w:divBdr>
        </w:div>
        <w:div w:id="856508791">
          <w:marLeft w:val="480"/>
          <w:marRight w:val="0"/>
          <w:marTop w:val="0"/>
          <w:marBottom w:val="0"/>
          <w:divBdr>
            <w:top w:val="none" w:sz="0" w:space="0" w:color="auto"/>
            <w:left w:val="none" w:sz="0" w:space="0" w:color="auto"/>
            <w:bottom w:val="none" w:sz="0" w:space="0" w:color="auto"/>
            <w:right w:val="none" w:sz="0" w:space="0" w:color="auto"/>
          </w:divBdr>
        </w:div>
        <w:div w:id="69888103">
          <w:marLeft w:val="480"/>
          <w:marRight w:val="0"/>
          <w:marTop w:val="0"/>
          <w:marBottom w:val="0"/>
          <w:divBdr>
            <w:top w:val="none" w:sz="0" w:space="0" w:color="auto"/>
            <w:left w:val="none" w:sz="0" w:space="0" w:color="auto"/>
            <w:bottom w:val="none" w:sz="0" w:space="0" w:color="auto"/>
            <w:right w:val="none" w:sz="0" w:space="0" w:color="auto"/>
          </w:divBdr>
        </w:div>
        <w:div w:id="1664509642">
          <w:marLeft w:val="480"/>
          <w:marRight w:val="0"/>
          <w:marTop w:val="0"/>
          <w:marBottom w:val="0"/>
          <w:divBdr>
            <w:top w:val="none" w:sz="0" w:space="0" w:color="auto"/>
            <w:left w:val="none" w:sz="0" w:space="0" w:color="auto"/>
            <w:bottom w:val="none" w:sz="0" w:space="0" w:color="auto"/>
            <w:right w:val="none" w:sz="0" w:space="0" w:color="auto"/>
          </w:divBdr>
        </w:div>
        <w:div w:id="25109974">
          <w:marLeft w:val="480"/>
          <w:marRight w:val="0"/>
          <w:marTop w:val="0"/>
          <w:marBottom w:val="0"/>
          <w:divBdr>
            <w:top w:val="none" w:sz="0" w:space="0" w:color="auto"/>
            <w:left w:val="none" w:sz="0" w:space="0" w:color="auto"/>
            <w:bottom w:val="none" w:sz="0" w:space="0" w:color="auto"/>
            <w:right w:val="none" w:sz="0" w:space="0" w:color="auto"/>
          </w:divBdr>
        </w:div>
        <w:div w:id="539634744">
          <w:marLeft w:val="480"/>
          <w:marRight w:val="0"/>
          <w:marTop w:val="0"/>
          <w:marBottom w:val="0"/>
          <w:divBdr>
            <w:top w:val="none" w:sz="0" w:space="0" w:color="auto"/>
            <w:left w:val="none" w:sz="0" w:space="0" w:color="auto"/>
            <w:bottom w:val="none" w:sz="0" w:space="0" w:color="auto"/>
            <w:right w:val="none" w:sz="0" w:space="0" w:color="auto"/>
          </w:divBdr>
        </w:div>
        <w:div w:id="2084986139">
          <w:marLeft w:val="480"/>
          <w:marRight w:val="0"/>
          <w:marTop w:val="0"/>
          <w:marBottom w:val="0"/>
          <w:divBdr>
            <w:top w:val="none" w:sz="0" w:space="0" w:color="auto"/>
            <w:left w:val="none" w:sz="0" w:space="0" w:color="auto"/>
            <w:bottom w:val="none" w:sz="0" w:space="0" w:color="auto"/>
            <w:right w:val="none" w:sz="0" w:space="0" w:color="auto"/>
          </w:divBdr>
        </w:div>
        <w:div w:id="2056074808">
          <w:marLeft w:val="480"/>
          <w:marRight w:val="0"/>
          <w:marTop w:val="0"/>
          <w:marBottom w:val="0"/>
          <w:divBdr>
            <w:top w:val="none" w:sz="0" w:space="0" w:color="auto"/>
            <w:left w:val="none" w:sz="0" w:space="0" w:color="auto"/>
            <w:bottom w:val="none" w:sz="0" w:space="0" w:color="auto"/>
            <w:right w:val="none" w:sz="0" w:space="0" w:color="auto"/>
          </w:divBdr>
        </w:div>
        <w:div w:id="503782948">
          <w:marLeft w:val="480"/>
          <w:marRight w:val="0"/>
          <w:marTop w:val="0"/>
          <w:marBottom w:val="0"/>
          <w:divBdr>
            <w:top w:val="none" w:sz="0" w:space="0" w:color="auto"/>
            <w:left w:val="none" w:sz="0" w:space="0" w:color="auto"/>
            <w:bottom w:val="none" w:sz="0" w:space="0" w:color="auto"/>
            <w:right w:val="none" w:sz="0" w:space="0" w:color="auto"/>
          </w:divBdr>
        </w:div>
        <w:div w:id="1235358996">
          <w:marLeft w:val="480"/>
          <w:marRight w:val="0"/>
          <w:marTop w:val="0"/>
          <w:marBottom w:val="0"/>
          <w:divBdr>
            <w:top w:val="none" w:sz="0" w:space="0" w:color="auto"/>
            <w:left w:val="none" w:sz="0" w:space="0" w:color="auto"/>
            <w:bottom w:val="none" w:sz="0" w:space="0" w:color="auto"/>
            <w:right w:val="none" w:sz="0" w:space="0" w:color="auto"/>
          </w:divBdr>
        </w:div>
        <w:div w:id="622660300">
          <w:marLeft w:val="480"/>
          <w:marRight w:val="0"/>
          <w:marTop w:val="0"/>
          <w:marBottom w:val="0"/>
          <w:divBdr>
            <w:top w:val="none" w:sz="0" w:space="0" w:color="auto"/>
            <w:left w:val="none" w:sz="0" w:space="0" w:color="auto"/>
            <w:bottom w:val="none" w:sz="0" w:space="0" w:color="auto"/>
            <w:right w:val="none" w:sz="0" w:space="0" w:color="auto"/>
          </w:divBdr>
        </w:div>
        <w:div w:id="1296566731">
          <w:marLeft w:val="480"/>
          <w:marRight w:val="0"/>
          <w:marTop w:val="0"/>
          <w:marBottom w:val="0"/>
          <w:divBdr>
            <w:top w:val="none" w:sz="0" w:space="0" w:color="auto"/>
            <w:left w:val="none" w:sz="0" w:space="0" w:color="auto"/>
            <w:bottom w:val="none" w:sz="0" w:space="0" w:color="auto"/>
            <w:right w:val="none" w:sz="0" w:space="0" w:color="auto"/>
          </w:divBdr>
        </w:div>
        <w:div w:id="696152122">
          <w:marLeft w:val="480"/>
          <w:marRight w:val="0"/>
          <w:marTop w:val="0"/>
          <w:marBottom w:val="0"/>
          <w:divBdr>
            <w:top w:val="none" w:sz="0" w:space="0" w:color="auto"/>
            <w:left w:val="none" w:sz="0" w:space="0" w:color="auto"/>
            <w:bottom w:val="none" w:sz="0" w:space="0" w:color="auto"/>
            <w:right w:val="none" w:sz="0" w:space="0" w:color="auto"/>
          </w:divBdr>
        </w:div>
      </w:divsChild>
    </w:div>
    <w:div w:id="363101199">
      <w:bodyDiv w:val="1"/>
      <w:marLeft w:val="0"/>
      <w:marRight w:val="0"/>
      <w:marTop w:val="0"/>
      <w:marBottom w:val="0"/>
      <w:divBdr>
        <w:top w:val="none" w:sz="0" w:space="0" w:color="auto"/>
        <w:left w:val="none" w:sz="0" w:space="0" w:color="auto"/>
        <w:bottom w:val="none" w:sz="0" w:space="0" w:color="auto"/>
        <w:right w:val="none" w:sz="0" w:space="0" w:color="auto"/>
      </w:divBdr>
    </w:div>
    <w:div w:id="368651045">
      <w:bodyDiv w:val="1"/>
      <w:marLeft w:val="0"/>
      <w:marRight w:val="0"/>
      <w:marTop w:val="0"/>
      <w:marBottom w:val="0"/>
      <w:divBdr>
        <w:top w:val="none" w:sz="0" w:space="0" w:color="auto"/>
        <w:left w:val="none" w:sz="0" w:space="0" w:color="auto"/>
        <w:bottom w:val="none" w:sz="0" w:space="0" w:color="auto"/>
        <w:right w:val="none" w:sz="0" w:space="0" w:color="auto"/>
      </w:divBdr>
    </w:div>
    <w:div w:id="369457725">
      <w:bodyDiv w:val="1"/>
      <w:marLeft w:val="0"/>
      <w:marRight w:val="0"/>
      <w:marTop w:val="0"/>
      <w:marBottom w:val="0"/>
      <w:divBdr>
        <w:top w:val="none" w:sz="0" w:space="0" w:color="auto"/>
        <w:left w:val="none" w:sz="0" w:space="0" w:color="auto"/>
        <w:bottom w:val="none" w:sz="0" w:space="0" w:color="auto"/>
        <w:right w:val="none" w:sz="0" w:space="0" w:color="auto"/>
      </w:divBdr>
      <w:divsChild>
        <w:div w:id="1238176593">
          <w:marLeft w:val="480"/>
          <w:marRight w:val="0"/>
          <w:marTop w:val="0"/>
          <w:marBottom w:val="0"/>
          <w:divBdr>
            <w:top w:val="none" w:sz="0" w:space="0" w:color="auto"/>
            <w:left w:val="none" w:sz="0" w:space="0" w:color="auto"/>
            <w:bottom w:val="none" w:sz="0" w:space="0" w:color="auto"/>
            <w:right w:val="none" w:sz="0" w:space="0" w:color="auto"/>
          </w:divBdr>
        </w:div>
        <w:div w:id="510410164">
          <w:marLeft w:val="480"/>
          <w:marRight w:val="0"/>
          <w:marTop w:val="0"/>
          <w:marBottom w:val="0"/>
          <w:divBdr>
            <w:top w:val="none" w:sz="0" w:space="0" w:color="auto"/>
            <w:left w:val="none" w:sz="0" w:space="0" w:color="auto"/>
            <w:bottom w:val="none" w:sz="0" w:space="0" w:color="auto"/>
            <w:right w:val="none" w:sz="0" w:space="0" w:color="auto"/>
          </w:divBdr>
        </w:div>
        <w:div w:id="809901327">
          <w:marLeft w:val="480"/>
          <w:marRight w:val="0"/>
          <w:marTop w:val="0"/>
          <w:marBottom w:val="0"/>
          <w:divBdr>
            <w:top w:val="none" w:sz="0" w:space="0" w:color="auto"/>
            <w:left w:val="none" w:sz="0" w:space="0" w:color="auto"/>
            <w:bottom w:val="none" w:sz="0" w:space="0" w:color="auto"/>
            <w:right w:val="none" w:sz="0" w:space="0" w:color="auto"/>
          </w:divBdr>
        </w:div>
        <w:div w:id="1197740227">
          <w:marLeft w:val="480"/>
          <w:marRight w:val="0"/>
          <w:marTop w:val="0"/>
          <w:marBottom w:val="0"/>
          <w:divBdr>
            <w:top w:val="none" w:sz="0" w:space="0" w:color="auto"/>
            <w:left w:val="none" w:sz="0" w:space="0" w:color="auto"/>
            <w:bottom w:val="none" w:sz="0" w:space="0" w:color="auto"/>
            <w:right w:val="none" w:sz="0" w:space="0" w:color="auto"/>
          </w:divBdr>
        </w:div>
        <w:div w:id="465902374">
          <w:marLeft w:val="480"/>
          <w:marRight w:val="0"/>
          <w:marTop w:val="0"/>
          <w:marBottom w:val="0"/>
          <w:divBdr>
            <w:top w:val="none" w:sz="0" w:space="0" w:color="auto"/>
            <w:left w:val="none" w:sz="0" w:space="0" w:color="auto"/>
            <w:bottom w:val="none" w:sz="0" w:space="0" w:color="auto"/>
            <w:right w:val="none" w:sz="0" w:space="0" w:color="auto"/>
          </w:divBdr>
        </w:div>
        <w:div w:id="305553495">
          <w:marLeft w:val="480"/>
          <w:marRight w:val="0"/>
          <w:marTop w:val="0"/>
          <w:marBottom w:val="0"/>
          <w:divBdr>
            <w:top w:val="none" w:sz="0" w:space="0" w:color="auto"/>
            <w:left w:val="none" w:sz="0" w:space="0" w:color="auto"/>
            <w:bottom w:val="none" w:sz="0" w:space="0" w:color="auto"/>
            <w:right w:val="none" w:sz="0" w:space="0" w:color="auto"/>
          </w:divBdr>
        </w:div>
        <w:div w:id="71902361">
          <w:marLeft w:val="480"/>
          <w:marRight w:val="0"/>
          <w:marTop w:val="0"/>
          <w:marBottom w:val="0"/>
          <w:divBdr>
            <w:top w:val="none" w:sz="0" w:space="0" w:color="auto"/>
            <w:left w:val="none" w:sz="0" w:space="0" w:color="auto"/>
            <w:bottom w:val="none" w:sz="0" w:space="0" w:color="auto"/>
            <w:right w:val="none" w:sz="0" w:space="0" w:color="auto"/>
          </w:divBdr>
        </w:div>
        <w:div w:id="587539635">
          <w:marLeft w:val="480"/>
          <w:marRight w:val="0"/>
          <w:marTop w:val="0"/>
          <w:marBottom w:val="0"/>
          <w:divBdr>
            <w:top w:val="none" w:sz="0" w:space="0" w:color="auto"/>
            <w:left w:val="none" w:sz="0" w:space="0" w:color="auto"/>
            <w:bottom w:val="none" w:sz="0" w:space="0" w:color="auto"/>
            <w:right w:val="none" w:sz="0" w:space="0" w:color="auto"/>
          </w:divBdr>
        </w:div>
        <w:div w:id="2029912471">
          <w:marLeft w:val="480"/>
          <w:marRight w:val="0"/>
          <w:marTop w:val="0"/>
          <w:marBottom w:val="0"/>
          <w:divBdr>
            <w:top w:val="none" w:sz="0" w:space="0" w:color="auto"/>
            <w:left w:val="none" w:sz="0" w:space="0" w:color="auto"/>
            <w:bottom w:val="none" w:sz="0" w:space="0" w:color="auto"/>
            <w:right w:val="none" w:sz="0" w:space="0" w:color="auto"/>
          </w:divBdr>
        </w:div>
        <w:div w:id="2067534575">
          <w:marLeft w:val="480"/>
          <w:marRight w:val="0"/>
          <w:marTop w:val="0"/>
          <w:marBottom w:val="0"/>
          <w:divBdr>
            <w:top w:val="none" w:sz="0" w:space="0" w:color="auto"/>
            <w:left w:val="none" w:sz="0" w:space="0" w:color="auto"/>
            <w:bottom w:val="none" w:sz="0" w:space="0" w:color="auto"/>
            <w:right w:val="none" w:sz="0" w:space="0" w:color="auto"/>
          </w:divBdr>
        </w:div>
        <w:div w:id="1588339740">
          <w:marLeft w:val="480"/>
          <w:marRight w:val="0"/>
          <w:marTop w:val="0"/>
          <w:marBottom w:val="0"/>
          <w:divBdr>
            <w:top w:val="none" w:sz="0" w:space="0" w:color="auto"/>
            <w:left w:val="none" w:sz="0" w:space="0" w:color="auto"/>
            <w:bottom w:val="none" w:sz="0" w:space="0" w:color="auto"/>
            <w:right w:val="none" w:sz="0" w:space="0" w:color="auto"/>
          </w:divBdr>
        </w:div>
        <w:div w:id="1463422644">
          <w:marLeft w:val="480"/>
          <w:marRight w:val="0"/>
          <w:marTop w:val="0"/>
          <w:marBottom w:val="0"/>
          <w:divBdr>
            <w:top w:val="none" w:sz="0" w:space="0" w:color="auto"/>
            <w:left w:val="none" w:sz="0" w:space="0" w:color="auto"/>
            <w:bottom w:val="none" w:sz="0" w:space="0" w:color="auto"/>
            <w:right w:val="none" w:sz="0" w:space="0" w:color="auto"/>
          </w:divBdr>
        </w:div>
        <w:div w:id="328558996">
          <w:marLeft w:val="480"/>
          <w:marRight w:val="0"/>
          <w:marTop w:val="0"/>
          <w:marBottom w:val="0"/>
          <w:divBdr>
            <w:top w:val="none" w:sz="0" w:space="0" w:color="auto"/>
            <w:left w:val="none" w:sz="0" w:space="0" w:color="auto"/>
            <w:bottom w:val="none" w:sz="0" w:space="0" w:color="auto"/>
            <w:right w:val="none" w:sz="0" w:space="0" w:color="auto"/>
          </w:divBdr>
        </w:div>
        <w:div w:id="187060395">
          <w:marLeft w:val="480"/>
          <w:marRight w:val="0"/>
          <w:marTop w:val="0"/>
          <w:marBottom w:val="0"/>
          <w:divBdr>
            <w:top w:val="none" w:sz="0" w:space="0" w:color="auto"/>
            <w:left w:val="none" w:sz="0" w:space="0" w:color="auto"/>
            <w:bottom w:val="none" w:sz="0" w:space="0" w:color="auto"/>
            <w:right w:val="none" w:sz="0" w:space="0" w:color="auto"/>
          </w:divBdr>
        </w:div>
        <w:div w:id="1356074759">
          <w:marLeft w:val="480"/>
          <w:marRight w:val="0"/>
          <w:marTop w:val="0"/>
          <w:marBottom w:val="0"/>
          <w:divBdr>
            <w:top w:val="none" w:sz="0" w:space="0" w:color="auto"/>
            <w:left w:val="none" w:sz="0" w:space="0" w:color="auto"/>
            <w:bottom w:val="none" w:sz="0" w:space="0" w:color="auto"/>
            <w:right w:val="none" w:sz="0" w:space="0" w:color="auto"/>
          </w:divBdr>
        </w:div>
        <w:div w:id="432407480">
          <w:marLeft w:val="480"/>
          <w:marRight w:val="0"/>
          <w:marTop w:val="0"/>
          <w:marBottom w:val="0"/>
          <w:divBdr>
            <w:top w:val="none" w:sz="0" w:space="0" w:color="auto"/>
            <w:left w:val="none" w:sz="0" w:space="0" w:color="auto"/>
            <w:bottom w:val="none" w:sz="0" w:space="0" w:color="auto"/>
            <w:right w:val="none" w:sz="0" w:space="0" w:color="auto"/>
          </w:divBdr>
        </w:div>
        <w:div w:id="534200455">
          <w:marLeft w:val="480"/>
          <w:marRight w:val="0"/>
          <w:marTop w:val="0"/>
          <w:marBottom w:val="0"/>
          <w:divBdr>
            <w:top w:val="none" w:sz="0" w:space="0" w:color="auto"/>
            <w:left w:val="none" w:sz="0" w:space="0" w:color="auto"/>
            <w:bottom w:val="none" w:sz="0" w:space="0" w:color="auto"/>
            <w:right w:val="none" w:sz="0" w:space="0" w:color="auto"/>
          </w:divBdr>
        </w:div>
      </w:divsChild>
    </w:div>
    <w:div w:id="375275184">
      <w:bodyDiv w:val="1"/>
      <w:marLeft w:val="0"/>
      <w:marRight w:val="0"/>
      <w:marTop w:val="0"/>
      <w:marBottom w:val="0"/>
      <w:divBdr>
        <w:top w:val="none" w:sz="0" w:space="0" w:color="auto"/>
        <w:left w:val="none" w:sz="0" w:space="0" w:color="auto"/>
        <w:bottom w:val="none" w:sz="0" w:space="0" w:color="auto"/>
        <w:right w:val="none" w:sz="0" w:space="0" w:color="auto"/>
      </w:divBdr>
      <w:divsChild>
        <w:div w:id="1355839645">
          <w:marLeft w:val="480"/>
          <w:marRight w:val="0"/>
          <w:marTop w:val="0"/>
          <w:marBottom w:val="0"/>
          <w:divBdr>
            <w:top w:val="none" w:sz="0" w:space="0" w:color="auto"/>
            <w:left w:val="none" w:sz="0" w:space="0" w:color="auto"/>
            <w:bottom w:val="none" w:sz="0" w:space="0" w:color="auto"/>
            <w:right w:val="none" w:sz="0" w:space="0" w:color="auto"/>
          </w:divBdr>
        </w:div>
        <w:div w:id="986396224">
          <w:marLeft w:val="480"/>
          <w:marRight w:val="0"/>
          <w:marTop w:val="0"/>
          <w:marBottom w:val="0"/>
          <w:divBdr>
            <w:top w:val="none" w:sz="0" w:space="0" w:color="auto"/>
            <w:left w:val="none" w:sz="0" w:space="0" w:color="auto"/>
            <w:bottom w:val="none" w:sz="0" w:space="0" w:color="auto"/>
            <w:right w:val="none" w:sz="0" w:space="0" w:color="auto"/>
          </w:divBdr>
        </w:div>
        <w:div w:id="1191185774">
          <w:marLeft w:val="480"/>
          <w:marRight w:val="0"/>
          <w:marTop w:val="0"/>
          <w:marBottom w:val="0"/>
          <w:divBdr>
            <w:top w:val="none" w:sz="0" w:space="0" w:color="auto"/>
            <w:left w:val="none" w:sz="0" w:space="0" w:color="auto"/>
            <w:bottom w:val="none" w:sz="0" w:space="0" w:color="auto"/>
            <w:right w:val="none" w:sz="0" w:space="0" w:color="auto"/>
          </w:divBdr>
        </w:div>
        <w:div w:id="1381594337">
          <w:marLeft w:val="480"/>
          <w:marRight w:val="0"/>
          <w:marTop w:val="0"/>
          <w:marBottom w:val="0"/>
          <w:divBdr>
            <w:top w:val="none" w:sz="0" w:space="0" w:color="auto"/>
            <w:left w:val="none" w:sz="0" w:space="0" w:color="auto"/>
            <w:bottom w:val="none" w:sz="0" w:space="0" w:color="auto"/>
            <w:right w:val="none" w:sz="0" w:space="0" w:color="auto"/>
          </w:divBdr>
        </w:div>
        <w:div w:id="10111904">
          <w:marLeft w:val="480"/>
          <w:marRight w:val="0"/>
          <w:marTop w:val="0"/>
          <w:marBottom w:val="0"/>
          <w:divBdr>
            <w:top w:val="none" w:sz="0" w:space="0" w:color="auto"/>
            <w:left w:val="none" w:sz="0" w:space="0" w:color="auto"/>
            <w:bottom w:val="none" w:sz="0" w:space="0" w:color="auto"/>
            <w:right w:val="none" w:sz="0" w:space="0" w:color="auto"/>
          </w:divBdr>
        </w:div>
        <w:div w:id="1251429600">
          <w:marLeft w:val="480"/>
          <w:marRight w:val="0"/>
          <w:marTop w:val="0"/>
          <w:marBottom w:val="0"/>
          <w:divBdr>
            <w:top w:val="none" w:sz="0" w:space="0" w:color="auto"/>
            <w:left w:val="none" w:sz="0" w:space="0" w:color="auto"/>
            <w:bottom w:val="none" w:sz="0" w:space="0" w:color="auto"/>
            <w:right w:val="none" w:sz="0" w:space="0" w:color="auto"/>
          </w:divBdr>
        </w:div>
        <w:div w:id="1061907567">
          <w:marLeft w:val="480"/>
          <w:marRight w:val="0"/>
          <w:marTop w:val="0"/>
          <w:marBottom w:val="0"/>
          <w:divBdr>
            <w:top w:val="none" w:sz="0" w:space="0" w:color="auto"/>
            <w:left w:val="none" w:sz="0" w:space="0" w:color="auto"/>
            <w:bottom w:val="none" w:sz="0" w:space="0" w:color="auto"/>
            <w:right w:val="none" w:sz="0" w:space="0" w:color="auto"/>
          </w:divBdr>
        </w:div>
        <w:div w:id="229390449">
          <w:marLeft w:val="480"/>
          <w:marRight w:val="0"/>
          <w:marTop w:val="0"/>
          <w:marBottom w:val="0"/>
          <w:divBdr>
            <w:top w:val="none" w:sz="0" w:space="0" w:color="auto"/>
            <w:left w:val="none" w:sz="0" w:space="0" w:color="auto"/>
            <w:bottom w:val="none" w:sz="0" w:space="0" w:color="auto"/>
            <w:right w:val="none" w:sz="0" w:space="0" w:color="auto"/>
          </w:divBdr>
        </w:div>
        <w:div w:id="1321468080">
          <w:marLeft w:val="480"/>
          <w:marRight w:val="0"/>
          <w:marTop w:val="0"/>
          <w:marBottom w:val="0"/>
          <w:divBdr>
            <w:top w:val="none" w:sz="0" w:space="0" w:color="auto"/>
            <w:left w:val="none" w:sz="0" w:space="0" w:color="auto"/>
            <w:bottom w:val="none" w:sz="0" w:space="0" w:color="auto"/>
            <w:right w:val="none" w:sz="0" w:space="0" w:color="auto"/>
          </w:divBdr>
        </w:div>
        <w:div w:id="1893226413">
          <w:marLeft w:val="480"/>
          <w:marRight w:val="0"/>
          <w:marTop w:val="0"/>
          <w:marBottom w:val="0"/>
          <w:divBdr>
            <w:top w:val="none" w:sz="0" w:space="0" w:color="auto"/>
            <w:left w:val="none" w:sz="0" w:space="0" w:color="auto"/>
            <w:bottom w:val="none" w:sz="0" w:space="0" w:color="auto"/>
            <w:right w:val="none" w:sz="0" w:space="0" w:color="auto"/>
          </w:divBdr>
        </w:div>
        <w:div w:id="792098142">
          <w:marLeft w:val="480"/>
          <w:marRight w:val="0"/>
          <w:marTop w:val="0"/>
          <w:marBottom w:val="0"/>
          <w:divBdr>
            <w:top w:val="none" w:sz="0" w:space="0" w:color="auto"/>
            <w:left w:val="none" w:sz="0" w:space="0" w:color="auto"/>
            <w:bottom w:val="none" w:sz="0" w:space="0" w:color="auto"/>
            <w:right w:val="none" w:sz="0" w:space="0" w:color="auto"/>
          </w:divBdr>
        </w:div>
        <w:div w:id="1408190035">
          <w:marLeft w:val="480"/>
          <w:marRight w:val="0"/>
          <w:marTop w:val="0"/>
          <w:marBottom w:val="0"/>
          <w:divBdr>
            <w:top w:val="none" w:sz="0" w:space="0" w:color="auto"/>
            <w:left w:val="none" w:sz="0" w:space="0" w:color="auto"/>
            <w:bottom w:val="none" w:sz="0" w:space="0" w:color="auto"/>
            <w:right w:val="none" w:sz="0" w:space="0" w:color="auto"/>
          </w:divBdr>
        </w:div>
        <w:div w:id="2099594066">
          <w:marLeft w:val="480"/>
          <w:marRight w:val="0"/>
          <w:marTop w:val="0"/>
          <w:marBottom w:val="0"/>
          <w:divBdr>
            <w:top w:val="none" w:sz="0" w:space="0" w:color="auto"/>
            <w:left w:val="none" w:sz="0" w:space="0" w:color="auto"/>
            <w:bottom w:val="none" w:sz="0" w:space="0" w:color="auto"/>
            <w:right w:val="none" w:sz="0" w:space="0" w:color="auto"/>
          </w:divBdr>
        </w:div>
        <w:div w:id="1246380605">
          <w:marLeft w:val="480"/>
          <w:marRight w:val="0"/>
          <w:marTop w:val="0"/>
          <w:marBottom w:val="0"/>
          <w:divBdr>
            <w:top w:val="none" w:sz="0" w:space="0" w:color="auto"/>
            <w:left w:val="none" w:sz="0" w:space="0" w:color="auto"/>
            <w:bottom w:val="none" w:sz="0" w:space="0" w:color="auto"/>
            <w:right w:val="none" w:sz="0" w:space="0" w:color="auto"/>
          </w:divBdr>
        </w:div>
        <w:div w:id="1167595763">
          <w:marLeft w:val="480"/>
          <w:marRight w:val="0"/>
          <w:marTop w:val="0"/>
          <w:marBottom w:val="0"/>
          <w:divBdr>
            <w:top w:val="none" w:sz="0" w:space="0" w:color="auto"/>
            <w:left w:val="none" w:sz="0" w:space="0" w:color="auto"/>
            <w:bottom w:val="none" w:sz="0" w:space="0" w:color="auto"/>
            <w:right w:val="none" w:sz="0" w:space="0" w:color="auto"/>
          </w:divBdr>
        </w:div>
        <w:div w:id="715129463">
          <w:marLeft w:val="480"/>
          <w:marRight w:val="0"/>
          <w:marTop w:val="0"/>
          <w:marBottom w:val="0"/>
          <w:divBdr>
            <w:top w:val="none" w:sz="0" w:space="0" w:color="auto"/>
            <w:left w:val="none" w:sz="0" w:space="0" w:color="auto"/>
            <w:bottom w:val="none" w:sz="0" w:space="0" w:color="auto"/>
            <w:right w:val="none" w:sz="0" w:space="0" w:color="auto"/>
          </w:divBdr>
        </w:div>
      </w:divsChild>
    </w:div>
    <w:div w:id="400449961">
      <w:bodyDiv w:val="1"/>
      <w:marLeft w:val="0"/>
      <w:marRight w:val="0"/>
      <w:marTop w:val="0"/>
      <w:marBottom w:val="0"/>
      <w:divBdr>
        <w:top w:val="none" w:sz="0" w:space="0" w:color="auto"/>
        <w:left w:val="none" w:sz="0" w:space="0" w:color="auto"/>
        <w:bottom w:val="none" w:sz="0" w:space="0" w:color="auto"/>
        <w:right w:val="none" w:sz="0" w:space="0" w:color="auto"/>
      </w:divBdr>
      <w:divsChild>
        <w:div w:id="52824751">
          <w:marLeft w:val="480"/>
          <w:marRight w:val="0"/>
          <w:marTop w:val="0"/>
          <w:marBottom w:val="0"/>
          <w:divBdr>
            <w:top w:val="none" w:sz="0" w:space="0" w:color="auto"/>
            <w:left w:val="none" w:sz="0" w:space="0" w:color="auto"/>
            <w:bottom w:val="none" w:sz="0" w:space="0" w:color="auto"/>
            <w:right w:val="none" w:sz="0" w:space="0" w:color="auto"/>
          </w:divBdr>
        </w:div>
        <w:div w:id="1816678055">
          <w:marLeft w:val="480"/>
          <w:marRight w:val="0"/>
          <w:marTop w:val="0"/>
          <w:marBottom w:val="0"/>
          <w:divBdr>
            <w:top w:val="none" w:sz="0" w:space="0" w:color="auto"/>
            <w:left w:val="none" w:sz="0" w:space="0" w:color="auto"/>
            <w:bottom w:val="none" w:sz="0" w:space="0" w:color="auto"/>
            <w:right w:val="none" w:sz="0" w:space="0" w:color="auto"/>
          </w:divBdr>
        </w:div>
        <w:div w:id="1784547">
          <w:marLeft w:val="480"/>
          <w:marRight w:val="0"/>
          <w:marTop w:val="0"/>
          <w:marBottom w:val="0"/>
          <w:divBdr>
            <w:top w:val="none" w:sz="0" w:space="0" w:color="auto"/>
            <w:left w:val="none" w:sz="0" w:space="0" w:color="auto"/>
            <w:bottom w:val="none" w:sz="0" w:space="0" w:color="auto"/>
            <w:right w:val="none" w:sz="0" w:space="0" w:color="auto"/>
          </w:divBdr>
        </w:div>
        <w:div w:id="991521495">
          <w:marLeft w:val="480"/>
          <w:marRight w:val="0"/>
          <w:marTop w:val="0"/>
          <w:marBottom w:val="0"/>
          <w:divBdr>
            <w:top w:val="none" w:sz="0" w:space="0" w:color="auto"/>
            <w:left w:val="none" w:sz="0" w:space="0" w:color="auto"/>
            <w:bottom w:val="none" w:sz="0" w:space="0" w:color="auto"/>
            <w:right w:val="none" w:sz="0" w:space="0" w:color="auto"/>
          </w:divBdr>
        </w:div>
        <w:div w:id="1612739084">
          <w:marLeft w:val="480"/>
          <w:marRight w:val="0"/>
          <w:marTop w:val="0"/>
          <w:marBottom w:val="0"/>
          <w:divBdr>
            <w:top w:val="none" w:sz="0" w:space="0" w:color="auto"/>
            <w:left w:val="none" w:sz="0" w:space="0" w:color="auto"/>
            <w:bottom w:val="none" w:sz="0" w:space="0" w:color="auto"/>
            <w:right w:val="none" w:sz="0" w:space="0" w:color="auto"/>
          </w:divBdr>
        </w:div>
        <w:div w:id="1891501652">
          <w:marLeft w:val="480"/>
          <w:marRight w:val="0"/>
          <w:marTop w:val="0"/>
          <w:marBottom w:val="0"/>
          <w:divBdr>
            <w:top w:val="none" w:sz="0" w:space="0" w:color="auto"/>
            <w:left w:val="none" w:sz="0" w:space="0" w:color="auto"/>
            <w:bottom w:val="none" w:sz="0" w:space="0" w:color="auto"/>
            <w:right w:val="none" w:sz="0" w:space="0" w:color="auto"/>
          </w:divBdr>
        </w:div>
        <w:div w:id="1151947042">
          <w:marLeft w:val="480"/>
          <w:marRight w:val="0"/>
          <w:marTop w:val="0"/>
          <w:marBottom w:val="0"/>
          <w:divBdr>
            <w:top w:val="none" w:sz="0" w:space="0" w:color="auto"/>
            <w:left w:val="none" w:sz="0" w:space="0" w:color="auto"/>
            <w:bottom w:val="none" w:sz="0" w:space="0" w:color="auto"/>
            <w:right w:val="none" w:sz="0" w:space="0" w:color="auto"/>
          </w:divBdr>
        </w:div>
        <w:div w:id="330059972">
          <w:marLeft w:val="480"/>
          <w:marRight w:val="0"/>
          <w:marTop w:val="0"/>
          <w:marBottom w:val="0"/>
          <w:divBdr>
            <w:top w:val="none" w:sz="0" w:space="0" w:color="auto"/>
            <w:left w:val="none" w:sz="0" w:space="0" w:color="auto"/>
            <w:bottom w:val="none" w:sz="0" w:space="0" w:color="auto"/>
            <w:right w:val="none" w:sz="0" w:space="0" w:color="auto"/>
          </w:divBdr>
        </w:div>
        <w:div w:id="501048868">
          <w:marLeft w:val="480"/>
          <w:marRight w:val="0"/>
          <w:marTop w:val="0"/>
          <w:marBottom w:val="0"/>
          <w:divBdr>
            <w:top w:val="none" w:sz="0" w:space="0" w:color="auto"/>
            <w:left w:val="none" w:sz="0" w:space="0" w:color="auto"/>
            <w:bottom w:val="none" w:sz="0" w:space="0" w:color="auto"/>
            <w:right w:val="none" w:sz="0" w:space="0" w:color="auto"/>
          </w:divBdr>
        </w:div>
        <w:div w:id="562299454">
          <w:marLeft w:val="480"/>
          <w:marRight w:val="0"/>
          <w:marTop w:val="0"/>
          <w:marBottom w:val="0"/>
          <w:divBdr>
            <w:top w:val="none" w:sz="0" w:space="0" w:color="auto"/>
            <w:left w:val="none" w:sz="0" w:space="0" w:color="auto"/>
            <w:bottom w:val="none" w:sz="0" w:space="0" w:color="auto"/>
            <w:right w:val="none" w:sz="0" w:space="0" w:color="auto"/>
          </w:divBdr>
        </w:div>
        <w:div w:id="341595221">
          <w:marLeft w:val="480"/>
          <w:marRight w:val="0"/>
          <w:marTop w:val="0"/>
          <w:marBottom w:val="0"/>
          <w:divBdr>
            <w:top w:val="none" w:sz="0" w:space="0" w:color="auto"/>
            <w:left w:val="none" w:sz="0" w:space="0" w:color="auto"/>
            <w:bottom w:val="none" w:sz="0" w:space="0" w:color="auto"/>
            <w:right w:val="none" w:sz="0" w:space="0" w:color="auto"/>
          </w:divBdr>
        </w:div>
        <w:div w:id="1846093134">
          <w:marLeft w:val="480"/>
          <w:marRight w:val="0"/>
          <w:marTop w:val="0"/>
          <w:marBottom w:val="0"/>
          <w:divBdr>
            <w:top w:val="none" w:sz="0" w:space="0" w:color="auto"/>
            <w:left w:val="none" w:sz="0" w:space="0" w:color="auto"/>
            <w:bottom w:val="none" w:sz="0" w:space="0" w:color="auto"/>
            <w:right w:val="none" w:sz="0" w:space="0" w:color="auto"/>
          </w:divBdr>
        </w:div>
        <w:div w:id="913860718">
          <w:marLeft w:val="480"/>
          <w:marRight w:val="0"/>
          <w:marTop w:val="0"/>
          <w:marBottom w:val="0"/>
          <w:divBdr>
            <w:top w:val="none" w:sz="0" w:space="0" w:color="auto"/>
            <w:left w:val="none" w:sz="0" w:space="0" w:color="auto"/>
            <w:bottom w:val="none" w:sz="0" w:space="0" w:color="auto"/>
            <w:right w:val="none" w:sz="0" w:space="0" w:color="auto"/>
          </w:divBdr>
        </w:div>
        <w:div w:id="2022538566">
          <w:marLeft w:val="480"/>
          <w:marRight w:val="0"/>
          <w:marTop w:val="0"/>
          <w:marBottom w:val="0"/>
          <w:divBdr>
            <w:top w:val="none" w:sz="0" w:space="0" w:color="auto"/>
            <w:left w:val="none" w:sz="0" w:space="0" w:color="auto"/>
            <w:bottom w:val="none" w:sz="0" w:space="0" w:color="auto"/>
            <w:right w:val="none" w:sz="0" w:space="0" w:color="auto"/>
          </w:divBdr>
        </w:div>
        <w:div w:id="321395035">
          <w:marLeft w:val="480"/>
          <w:marRight w:val="0"/>
          <w:marTop w:val="0"/>
          <w:marBottom w:val="0"/>
          <w:divBdr>
            <w:top w:val="none" w:sz="0" w:space="0" w:color="auto"/>
            <w:left w:val="none" w:sz="0" w:space="0" w:color="auto"/>
            <w:bottom w:val="none" w:sz="0" w:space="0" w:color="auto"/>
            <w:right w:val="none" w:sz="0" w:space="0" w:color="auto"/>
          </w:divBdr>
        </w:div>
        <w:div w:id="988750302">
          <w:marLeft w:val="480"/>
          <w:marRight w:val="0"/>
          <w:marTop w:val="0"/>
          <w:marBottom w:val="0"/>
          <w:divBdr>
            <w:top w:val="none" w:sz="0" w:space="0" w:color="auto"/>
            <w:left w:val="none" w:sz="0" w:space="0" w:color="auto"/>
            <w:bottom w:val="none" w:sz="0" w:space="0" w:color="auto"/>
            <w:right w:val="none" w:sz="0" w:space="0" w:color="auto"/>
          </w:divBdr>
        </w:div>
        <w:div w:id="1107040291">
          <w:marLeft w:val="480"/>
          <w:marRight w:val="0"/>
          <w:marTop w:val="0"/>
          <w:marBottom w:val="0"/>
          <w:divBdr>
            <w:top w:val="none" w:sz="0" w:space="0" w:color="auto"/>
            <w:left w:val="none" w:sz="0" w:space="0" w:color="auto"/>
            <w:bottom w:val="none" w:sz="0" w:space="0" w:color="auto"/>
            <w:right w:val="none" w:sz="0" w:space="0" w:color="auto"/>
          </w:divBdr>
        </w:div>
        <w:div w:id="1985892689">
          <w:marLeft w:val="480"/>
          <w:marRight w:val="0"/>
          <w:marTop w:val="0"/>
          <w:marBottom w:val="0"/>
          <w:divBdr>
            <w:top w:val="none" w:sz="0" w:space="0" w:color="auto"/>
            <w:left w:val="none" w:sz="0" w:space="0" w:color="auto"/>
            <w:bottom w:val="none" w:sz="0" w:space="0" w:color="auto"/>
            <w:right w:val="none" w:sz="0" w:space="0" w:color="auto"/>
          </w:divBdr>
        </w:div>
        <w:div w:id="983192483">
          <w:marLeft w:val="480"/>
          <w:marRight w:val="0"/>
          <w:marTop w:val="0"/>
          <w:marBottom w:val="0"/>
          <w:divBdr>
            <w:top w:val="none" w:sz="0" w:space="0" w:color="auto"/>
            <w:left w:val="none" w:sz="0" w:space="0" w:color="auto"/>
            <w:bottom w:val="none" w:sz="0" w:space="0" w:color="auto"/>
            <w:right w:val="none" w:sz="0" w:space="0" w:color="auto"/>
          </w:divBdr>
        </w:div>
        <w:div w:id="773867128">
          <w:marLeft w:val="480"/>
          <w:marRight w:val="0"/>
          <w:marTop w:val="0"/>
          <w:marBottom w:val="0"/>
          <w:divBdr>
            <w:top w:val="none" w:sz="0" w:space="0" w:color="auto"/>
            <w:left w:val="none" w:sz="0" w:space="0" w:color="auto"/>
            <w:bottom w:val="none" w:sz="0" w:space="0" w:color="auto"/>
            <w:right w:val="none" w:sz="0" w:space="0" w:color="auto"/>
          </w:divBdr>
        </w:div>
        <w:div w:id="2047214793">
          <w:marLeft w:val="480"/>
          <w:marRight w:val="0"/>
          <w:marTop w:val="0"/>
          <w:marBottom w:val="0"/>
          <w:divBdr>
            <w:top w:val="none" w:sz="0" w:space="0" w:color="auto"/>
            <w:left w:val="none" w:sz="0" w:space="0" w:color="auto"/>
            <w:bottom w:val="none" w:sz="0" w:space="0" w:color="auto"/>
            <w:right w:val="none" w:sz="0" w:space="0" w:color="auto"/>
          </w:divBdr>
        </w:div>
        <w:div w:id="203177448">
          <w:marLeft w:val="480"/>
          <w:marRight w:val="0"/>
          <w:marTop w:val="0"/>
          <w:marBottom w:val="0"/>
          <w:divBdr>
            <w:top w:val="none" w:sz="0" w:space="0" w:color="auto"/>
            <w:left w:val="none" w:sz="0" w:space="0" w:color="auto"/>
            <w:bottom w:val="none" w:sz="0" w:space="0" w:color="auto"/>
            <w:right w:val="none" w:sz="0" w:space="0" w:color="auto"/>
          </w:divBdr>
        </w:div>
        <w:div w:id="130486281">
          <w:marLeft w:val="480"/>
          <w:marRight w:val="0"/>
          <w:marTop w:val="0"/>
          <w:marBottom w:val="0"/>
          <w:divBdr>
            <w:top w:val="none" w:sz="0" w:space="0" w:color="auto"/>
            <w:left w:val="none" w:sz="0" w:space="0" w:color="auto"/>
            <w:bottom w:val="none" w:sz="0" w:space="0" w:color="auto"/>
            <w:right w:val="none" w:sz="0" w:space="0" w:color="auto"/>
          </w:divBdr>
        </w:div>
        <w:div w:id="1074350139">
          <w:marLeft w:val="480"/>
          <w:marRight w:val="0"/>
          <w:marTop w:val="0"/>
          <w:marBottom w:val="0"/>
          <w:divBdr>
            <w:top w:val="none" w:sz="0" w:space="0" w:color="auto"/>
            <w:left w:val="none" w:sz="0" w:space="0" w:color="auto"/>
            <w:bottom w:val="none" w:sz="0" w:space="0" w:color="auto"/>
            <w:right w:val="none" w:sz="0" w:space="0" w:color="auto"/>
          </w:divBdr>
        </w:div>
        <w:div w:id="530532649">
          <w:marLeft w:val="480"/>
          <w:marRight w:val="0"/>
          <w:marTop w:val="0"/>
          <w:marBottom w:val="0"/>
          <w:divBdr>
            <w:top w:val="none" w:sz="0" w:space="0" w:color="auto"/>
            <w:left w:val="none" w:sz="0" w:space="0" w:color="auto"/>
            <w:bottom w:val="none" w:sz="0" w:space="0" w:color="auto"/>
            <w:right w:val="none" w:sz="0" w:space="0" w:color="auto"/>
          </w:divBdr>
        </w:div>
        <w:div w:id="917641649">
          <w:marLeft w:val="480"/>
          <w:marRight w:val="0"/>
          <w:marTop w:val="0"/>
          <w:marBottom w:val="0"/>
          <w:divBdr>
            <w:top w:val="none" w:sz="0" w:space="0" w:color="auto"/>
            <w:left w:val="none" w:sz="0" w:space="0" w:color="auto"/>
            <w:bottom w:val="none" w:sz="0" w:space="0" w:color="auto"/>
            <w:right w:val="none" w:sz="0" w:space="0" w:color="auto"/>
          </w:divBdr>
        </w:div>
      </w:divsChild>
    </w:div>
    <w:div w:id="403066509">
      <w:bodyDiv w:val="1"/>
      <w:marLeft w:val="0"/>
      <w:marRight w:val="0"/>
      <w:marTop w:val="0"/>
      <w:marBottom w:val="0"/>
      <w:divBdr>
        <w:top w:val="none" w:sz="0" w:space="0" w:color="auto"/>
        <w:left w:val="none" w:sz="0" w:space="0" w:color="auto"/>
        <w:bottom w:val="none" w:sz="0" w:space="0" w:color="auto"/>
        <w:right w:val="none" w:sz="0" w:space="0" w:color="auto"/>
      </w:divBdr>
      <w:divsChild>
        <w:div w:id="1668286092">
          <w:marLeft w:val="480"/>
          <w:marRight w:val="0"/>
          <w:marTop w:val="0"/>
          <w:marBottom w:val="0"/>
          <w:divBdr>
            <w:top w:val="none" w:sz="0" w:space="0" w:color="auto"/>
            <w:left w:val="none" w:sz="0" w:space="0" w:color="auto"/>
            <w:bottom w:val="none" w:sz="0" w:space="0" w:color="auto"/>
            <w:right w:val="none" w:sz="0" w:space="0" w:color="auto"/>
          </w:divBdr>
        </w:div>
        <w:div w:id="600459307">
          <w:marLeft w:val="480"/>
          <w:marRight w:val="0"/>
          <w:marTop w:val="0"/>
          <w:marBottom w:val="0"/>
          <w:divBdr>
            <w:top w:val="none" w:sz="0" w:space="0" w:color="auto"/>
            <w:left w:val="none" w:sz="0" w:space="0" w:color="auto"/>
            <w:bottom w:val="none" w:sz="0" w:space="0" w:color="auto"/>
            <w:right w:val="none" w:sz="0" w:space="0" w:color="auto"/>
          </w:divBdr>
        </w:div>
        <w:div w:id="983238434">
          <w:marLeft w:val="480"/>
          <w:marRight w:val="0"/>
          <w:marTop w:val="0"/>
          <w:marBottom w:val="0"/>
          <w:divBdr>
            <w:top w:val="none" w:sz="0" w:space="0" w:color="auto"/>
            <w:left w:val="none" w:sz="0" w:space="0" w:color="auto"/>
            <w:bottom w:val="none" w:sz="0" w:space="0" w:color="auto"/>
            <w:right w:val="none" w:sz="0" w:space="0" w:color="auto"/>
          </w:divBdr>
        </w:div>
        <w:div w:id="1060713008">
          <w:marLeft w:val="480"/>
          <w:marRight w:val="0"/>
          <w:marTop w:val="0"/>
          <w:marBottom w:val="0"/>
          <w:divBdr>
            <w:top w:val="none" w:sz="0" w:space="0" w:color="auto"/>
            <w:left w:val="none" w:sz="0" w:space="0" w:color="auto"/>
            <w:bottom w:val="none" w:sz="0" w:space="0" w:color="auto"/>
            <w:right w:val="none" w:sz="0" w:space="0" w:color="auto"/>
          </w:divBdr>
        </w:div>
        <w:div w:id="1772168451">
          <w:marLeft w:val="480"/>
          <w:marRight w:val="0"/>
          <w:marTop w:val="0"/>
          <w:marBottom w:val="0"/>
          <w:divBdr>
            <w:top w:val="none" w:sz="0" w:space="0" w:color="auto"/>
            <w:left w:val="none" w:sz="0" w:space="0" w:color="auto"/>
            <w:bottom w:val="none" w:sz="0" w:space="0" w:color="auto"/>
            <w:right w:val="none" w:sz="0" w:space="0" w:color="auto"/>
          </w:divBdr>
        </w:div>
        <w:div w:id="1897354452">
          <w:marLeft w:val="480"/>
          <w:marRight w:val="0"/>
          <w:marTop w:val="0"/>
          <w:marBottom w:val="0"/>
          <w:divBdr>
            <w:top w:val="none" w:sz="0" w:space="0" w:color="auto"/>
            <w:left w:val="none" w:sz="0" w:space="0" w:color="auto"/>
            <w:bottom w:val="none" w:sz="0" w:space="0" w:color="auto"/>
            <w:right w:val="none" w:sz="0" w:space="0" w:color="auto"/>
          </w:divBdr>
        </w:div>
        <w:div w:id="1849054612">
          <w:marLeft w:val="480"/>
          <w:marRight w:val="0"/>
          <w:marTop w:val="0"/>
          <w:marBottom w:val="0"/>
          <w:divBdr>
            <w:top w:val="none" w:sz="0" w:space="0" w:color="auto"/>
            <w:left w:val="none" w:sz="0" w:space="0" w:color="auto"/>
            <w:bottom w:val="none" w:sz="0" w:space="0" w:color="auto"/>
            <w:right w:val="none" w:sz="0" w:space="0" w:color="auto"/>
          </w:divBdr>
        </w:div>
        <w:div w:id="497231142">
          <w:marLeft w:val="480"/>
          <w:marRight w:val="0"/>
          <w:marTop w:val="0"/>
          <w:marBottom w:val="0"/>
          <w:divBdr>
            <w:top w:val="none" w:sz="0" w:space="0" w:color="auto"/>
            <w:left w:val="none" w:sz="0" w:space="0" w:color="auto"/>
            <w:bottom w:val="none" w:sz="0" w:space="0" w:color="auto"/>
            <w:right w:val="none" w:sz="0" w:space="0" w:color="auto"/>
          </w:divBdr>
        </w:div>
        <w:div w:id="633413313">
          <w:marLeft w:val="480"/>
          <w:marRight w:val="0"/>
          <w:marTop w:val="0"/>
          <w:marBottom w:val="0"/>
          <w:divBdr>
            <w:top w:val="none" w:sz="0" w:space="0" w:color="auto"/>
            <w:left w:val="none" w:sz="0" w:space="0" w:color="auto"/>
            <w:bottom w:val="none" w:sz="0" w:space="0" w:color="auto"/>
            <w:right w:val="none" w:sz="0" w:space="0" w:color="auto"/>
          </w:divBdr>
        </w:div>
        <w:div w:id="1842819867">
          <w:marLeft w:val="480"/>
          <w:marRight w:val="0"/>
          <w:marTop w:val="0"/>
          <w:marBottom w:val="0"/>
          <w:divBdr>
            <w:top w:val="none" w:sz="0" w:space="0" w:color="auto"/>
            <w:left w:val="none" w:sz="0" w:space="0" w:color="auto"/>
            <w:bottom w:val="none" w:sz="0" w:space="0" w:color="auto"/>
            <w:right w:val="none" w:sz="0" w:space="0" w:color="auto"/>
          </w:divBdr>
        </w:div>
        <w:div w:id="977610671">
          <w:marLeft w:val="480"/>
          <w:marRight w:val="0"/>
          <w:marTop w:val="0"/>
          <w:marBottom w:val="0"/>
          <w:divBdr>
            <w:top w:val="none" w:sz="0" w:space="0" w:color="auto"/>
            <w:left w:val="none" w:sz="0" w:space="0" w:color="auto"/>
            <w:bottom w:val="none" w:sz="0" w:space="0" w:color="auto"/>
            <w:right w:val="none" w:sz="0" w:space="0" w:color="auto"/>
          </w:divBdr>
        </w:div>
        <w:div w:id="1835870974">
          <w:marLeft w:val="480"/>
          <w:marRight w:val="0"/>
          <w:marTop w:val="0"/>
          <w:marBottom w:val="0"/>
          <w:divBdr>
            <w:top w:val="none" w:sz="0" w:space="0" w:color="auto"/>
            <w:left w:val="none" w:sz="0" w:space="0" w:color="auto"/>
            <w:bottom w:val="none" w:sz="0" w:space="0" w:color="auto"/>
            <w:right w:val="none" w:sz="0" w:space="0" w:color="auto"/>
          </w:divBdr>
        </w:div>
        <w:div w:id="2010983095">
          <w:marLeft w:val="480"/>
          <w:marRight w:val="0"/>
          <w:marTop w:val="0"/>
          <w:marBottom w:val="0"/>
          <w:divBdr>
            <w:top w:val="none" w:sz="0" w:space="0" w:color="auto"/>
            <w:left w:val="none" w:sz="0" w:space="0" w:color="auto"/>
            <w:bottom w:val="none" w:sz="0" w:space="0" w:color="auto"/>
            <w:right w:val="none" w:sz="0" w:space="0" w:color="auto"/>
          </w:divBdr>
        </w:div>
        <w:div w:id="1189179845">
          <w:marLeft w:val="480"/>
          <w:marRight w:val="0"/>
          <w:marTop w:val="0"/>
          <w:marBottom w:val="0"/>
          <w:divBdr>
            <w:top w:val="none" w:sz="0" w:space="0" w:color="auto"/>
            <w:left w:val="none" w:sz="0" w:space="0" w:color="auto"/>
            <w:bottom w:val="none" w:sz="0" w:space="0" w:color="auto"/>
            <w:right w:val="none" w:sz="0" w:space="0" w:color="auto"/>
          </w:divBdr>
        </w:div>
        <w:div w:id="996961666">
          <w:marLeft w:val="480"/>
          <w:marRight w:val="0"/>
          <w:marTop w:val="0"/>
          <w:marBottom w:val="0"/>
          <w:divBdr>
            <w:top w:val="none" w:sz="0" w:space="0" w:color="auto"/>
            <w:left w:val="none" w:sz="0" w:space="0" w:color="auto"/>
            <w:bottom w:val="none" w:sz="0" w:space="0" w:color="auto"/>
            <w:right w:val="none" w:sz="0" w:space="0" w:color="auto"/>
          </w:divBdr>
        </w:div>
        <w:div w:id="1015889738">
          <w:marLeft w:val="480"/>
          <w:marRight w:val="0"/>
          <w:marTop w:val="0"/>
          <w:marBottom w:val="0"/>
          <w:divBdr>
            <w:top w:val="none" w:sz="0" w:space="0" w:color="auto"/>
            <w:left w:val="none" w:sz="0" w:space="0" w:color="auto"/>
            <w:bottom w:val="none" w:sz="0" w:space="0" w:color="auto"/>
            <w:right w:val="none" w:sz="0" w:space="0" w:color="auto"/>
          </w:divBdr>
        </w:div>
      </w:divsChild>
    </w:div>
    <w:div w:id="403919402">
      <w:bodyDiv w:val="1"/>
      <w:marLeft w:val="0"/>
      <w:marRight w:val="0"/>
      <w:marTop w:val="0"/>
      <w:marBottom w:val="0"/>
      <w:divBdr>
        <w:top w:val="none" w:sz="0" w:space="0" w:color="auto"/>
        <w:left w:val="none" w:sz="0" w:space="0" w:color="auto"/>
        <w:bottom w:val="none" w:sz="0" w:space="0" w:color="auto"/>
        <w:right w:val="none" w:sz="0" w:space="0" w:color="auto"/>
      </w:divBdr>
    </w:div>
    <w:div w:id="411507487">
      <w:bodyDiv w:val="1"/>
      <w:marLeft w:val="0"/>
      <w:marRight w:val="0"/>
      <w:marTop w:val="0"/>
      <w:marBottom w:val="0"/>
      <w:divBdr>
        <w:top w:val="none" w:sz="0" w:space="0" w:color="auto"/>
        <w:left w:val="none" w:sz="0" w:space="0" w:color="auto"/>
        <w:bottom w:val="none" w:sz="0" w:space="0" w:color="auto"/>
        <w:right w:val="none" w:sz="0" w:space="0" w:color="auto"/>
      </w:divBdr>
      <w:divsChild>
        <w:div w:id="1632862111">
          <w:marLeft w:val="480"/>
          <w:marRight w:val="0"/>
          <w:marTop w:val="0"/>
          <w:marBottom w:val="0"/>
          <w:divBdr>
            <w:top w:val="none" w:sz="0" w:space="0" w:color="auto"/>
            <w:left w:val="none" w:sz="0" w:space="0" w:color="auto"/>
            <w:bottom w:val="none" w:sz="0" w:space="0" w:color="auto"/>
            <w:right w:val="none" w:sz="0" w:space="0" w:color="auto"/>
          </w:divBdr>
        </w:div>
        <w:div w:id="806749705">
          <w:marLeft w:val="480"/>
          <w:marRight w:val="0"/>
          <w:marTop w:val="0"/>
          <w:marBottom w:val="0"/>
          <w:divBdr>
            <w:top w:val="none" w:sz="0" w:space="0" w:color="auto"/>
            <w:left w:val="none" w:sz="0" w:space="0" w:color="auto"/>
            <w:bottom w:val="none" w:sz="0" w:space="0" w:color="auto"/>
            <w:right w:val="none" w:sz="0" w:space="0" w:color="auto"/>
          </w:divBdr>
        </w:div>
        <w:div w:id="357319952">
          <w:marLeft w:val="480"/>
          <w:marRight w:val="0"/>
          <w:marTop w:val="0"/>
          <w:marBottom w:val="0"/>
          <w:divBdr>
            <w:top w:val="none" w:sz="0" w:space="0" w:color="auto"/>
            <w:left w:val="none" w:sz="0" w:space="0" w:color="auto"/>
            <w:bottom w:val="none" w:sz="0" w:space="0" w:color="auto"/>
            <w:right w:val="none" w:sz="0" w:space="0" w:color="auto"/>
          </w:divBdr>
        </w:div>
        <w:div w:id="636567262">
          <w:marLeft w:val="480"/>
          <w:marRight w:val="0"/>
          <w:marTop w:val="0"/>
          <w:marBottom w:val="0"/>
          <w:divBdr>
            <w:top w:val="none" w:sz="0" w:space="0" w:color="auto"/>
            <w:left w:val="none" w:sz="0" w:space="0" w:color="auto"/>
            <w:bottom w:val="none" w:sz="0" w:space="0" w:color="auto"/>
            <w:right w:val="none" w:sz="0" w:space="0" w:color="auto"/>
          </w:divBdr>
        </w:div>
        <w:div w:id="1651596127">
          <w:marLeft w:val="480"/>
          <w:marRight w:val="0"/>
          <w:marTop w:val="0"/>
          <w:marBottom w:val="0"/>
          <w:divBdr>
            <w:top w:val="none" w:sz="0" w:space="0" w:color="auto"/>
            <w:left w:val="none" w:sz="0" w:space="0" w:color="auto"/>
            <w:bottom w:val="none" w:sz="0" w:space="0" w:color="auto"/>
            <w:right w:val="none" w:sz="0" w:space="0" w:color="auto"/>
          </w:divBdr>
        </w:div>
        <w:div w:id="1869492534">
          <w:marLeft w:val="480"/>
          <w:marRight w:val="0"/>
          <w:marTop w:val="0"/>
          <w:marBottom w:val="0"/>
          <w:divBdr>
            <w:top w:val="none" w:sz="0" w:space="0" w:color="auto"/>
            <w:left w:val="none" w:sz="0" w:space="0" w:color="auto"/>
            <w:bottom w:val="none" w:sz="0" w:space="0" w:color="auto"/>
            <w:right w:val="none" w:sz="0" w:space="0" w:color="auto"/>
          </w:divBdr>
        </w:div>
        <w:div w:id="1997150757">
          <w:marLeft w:val="480"/>
          <w:marRight w:val="0"/>
          <w:marTop w:val="0"/>
          <w:marBottom w:val="0"/>
          <w:divBdr>
            <w:top w:val="none" w:sz="0" w:space="0" w:color="auto"/>
            <w:left w:val="none" w:sz="0" w:space="0" w:color="auto"/>
            <w:bottom w:val="none" w:sz="0" w:space="0" w:color="auto"/>
            <w:right w:val="none" w:sz="0" w:space="0" w:color="auto"/>
          </w:divBdr>
        </w:div>
        <w:div w:id="2079789072">
          <w:marLeft w:val="480"/>
          <w:marRight w:val="0"/>
          <w:marTop w:val="0"/>
          <w:marBottom w:val="0"/>
          <w:divBdr>
            <w:top w:val="none" w:sz="0" w:space="0" w:color="auto"/>
            <w:left w:val="none" w:sz="0" w:space="0" w:color="auto"/>
            <w:bottom w:val="none" w:sz="0" w:space="0" w:color="auto"/>
            <w:right w:val="none" w:sz="0" w:space="0" w:color="auto"/>
          </w:divBdr>
        </w:div>
        <w:div w:id="1404640921">
          <w:marLeft w:val="480"/>
          <w:marRight w:val="0"/>
          <w:marTop w:val="0"/>
          <w:marBottom w:val="0"/>
          <w:divBdr>
            <w:top w:val="none" w:sz="0" w:space="0" w:color="auto"/>
            <w:left w:val="none" w:sz="0" w:space="0" w:color="auto"/>
            <w:bottom w:val="none" w:sz="0" w:space="0" w:color="auto"/>
            <w:right w:val="none" w:sz="0" w:space="0" w:color="auto"/>
          </w:divBdr>
        </w:div>
        <w:div w:id="1595044228">
          <w:marLeft w:val="480"/>
          <w:marRight w:val="0"/>
          <w:marTop w:val="0"/>
          <w:marBottom w:val="0"/>
          <w:divBdr>
            <w:top w:val="none" w:sz="0" w:space="0" w:color="auto"/>
            <w:left w:val="none" w:sz="0" w:space="0" w:color="auto"/>
            <w:bottom w:val="none" w:sz="0" w:space="0" w:color="auto"/>
            <w:right w:val="none" w:sz="0" w:space="0" w:color="auto"/>
          </w:divBdr>
        </w:div>
        <w:div w:id="2037921705">
          <w:marLeft w:val="480"/>
          <w:marRight w:val="0"/>
          <w:marTop w:val="0"/>
          <w:marBottom w:val="0"/>
          <w:divBdr>
            <w:top w:val="none" w:sz="0" w:space="0" w:color="auto"/>
            <w:left w:val="none" w:sz="0" w:space="0" w:color="auto"/>
            <w:bottom w:val="none" w:sz="0" w:space="0" w:color="auto"/>
            <w:right w:val="none" w:sz="0" w:space="0" w:color="auto"/>
          </w:divBdr>
        </w:div>
        <w:div w:id="1798790935">
          <w:marLeft w:val="480"/>
          <w:marRight w:val="0"/>
          <w:marTop w:val="0"/>
          <w:marBottom w:val="0"/>
          <w:divBdr>
            <w:top w:val="none" w:sz="0" w:space="0" w:color="auto"/>
            <w:left w:val="none" w:sz="0" w:space="0" w:color="auto"/>
            <w:bottom w:val="none" w:sz="0" w:space="0" w:color="auto"/>
            <w:right w:val="none" w:sz="0" w:space="0" w:color="auto"/>
          </w:divBdr>
        </w:div>
        <w:div w:id="583953947">
          <w:marLeft w:val="480"/>
          <w:marRight w:val="0"/>
          <w:marTop w:val="0"/>
          <w:marBottom w:val="0"/>
          <w:divBdr>
            <w:top w:val="none" w:sz="0" w:space="0" w:color="auto"/>
            <w:left w:val="none" w:sz="0" w:space="0" w:color="auto"/>
            <w:bottom w:val="none" w:sz="0" w:space="0" w:color="auto"/>
            <w:right w:val="none" w:sz="0" w:space="0" w:color="auto"/>
          </w:divBdr>
        </w:div>
        <w:div w:id="481192007">
          <w:marLeft w:val="480"/>
          <w:marRight w:val="0"/>
          <w:marTop w:val="0"/>
          <w:marBottom w:val="0"/>
          <w:divBdr>
            <w:top w:val="none" w:sz="0" w:space="0" w:color="auto"/>
            <w:left w:val="none" w:sz="0" w:space="0" w:color="auto"/>
            <w:bottom w:val="none" w:sz="0" w:space="0" w:color="auto"/>
            <w:right w:val="none" w:sz="0" w:space="0" w:color="auto"/>
          </w:divBdr>
        </w:div>
        <w:div w:id="197400269">
          <w:marLeft w:val="480"/>
          <w:marRight w:val="0"/>
          <w:marTop w:val="0"/>
          <w:marBottom w:val="0"/>
          <w:divBdr>
            <w:top w:val="none" w:sz="0" w:space="0" w:color="auto"/>
            <w:left w:val="none" w:sz="0" w:space="0" w:color="auto"/>
            <w:bottom w:val="none" w:sz="0" w:space="0" w:color="auto"/>
            <w:right w:val="none" w:sz="0" w:space="0" w:color="auto"/>
          </w:divBdr>
        </w:div>
        <w:div w:id="984434789">
          <w:marLeft w:val="480"/>
          <w:marRight w:val="0"/>
          <w:marTop w:val="0"/>
          <w:marBottom w:val="0"/>
          <w:divBdr>
            <w:top w:val="none" w:sz="0" w:space="0" w:color="auto"/>
            <w:left w:val="none" w:sz="0" w:space="0" w:color="auto"/>
            <w:bottom w:val="none" w:sz="0" w:space="0" w:color="auto"/>
            <w:right w:val="none" w:sz="0" w:space="0" w:color="auto"/>
          </w:divBdr>
        </w:div>
        <w:div w:id="2023890920">
          <w:marLeft w:val="480"/>
          <w:marRight w:val="0"/>
          <w:marTop w:val="0"/>
          <w:marBottom w:val="0"/>
          <w:divBdr>
            <w:top w:val="none" w:sz="0" w:space="0" w:color="auto"/>
            <w:left w:val="none" w:sz="0" w:space="0" w:color="auto"/>
            <w:bottom w:val="none" w:sz="0" w:space="0" w:color="auto"/>
            <w:right w:val="none" w:sz="0" w:space="0" w:color="auto"/>
          </w:divBdr>
        </w:div>
        <w:div w:id="167142354">
          <w:marLeft w:val="480"/>
          <w:marRight w:val="0"/>
          <w:marTop w:val="0"/>
          <w:marBottom w:val="0"/>
          <w:divBdr>
            <w:top w:val="none" w:sz="0" w:space="0" w:color="auto"/>
            <w:left w:val="none" w:sz="0" w:space="0" w:color="auto"/>
            <w:bottom w:val="none" w:sz="0" w:space="0" w:color="auto"/>
            <w:right w:val="none" w:sz="0" w:space="0" w:color="auto"/>
          </w:divBdr>
        </w:div>
      </w:divsChild>
    </w:div>
    <w:div w:id="420680537">
      <w:bodyDiv w:val="1"/>
      <w:marLeft w:val="0"/>
      <w:marRight w:val="0"/>
      <w:marTop w:val="0"/>
      <w:marBottom w:val="0"/>
      <w:divBdr>
        <w:top w:val="none" w:sz="0" w:space="0" w:color="auto"/>
        <w:left w:val="none" w:sz="0" w:space="0" w:color="auto"/>
        <w:bottom w:val="none" w:sz="0" w:space="0" w:color="auto"/>
        <w:right w:val="none" w:sz="0" w:space="0" w:color="auto"/>
      </w:divBdr>
    </w:div>
    <w:div w:id="422651104">
      <w:bodyDiv w:val="1"/>
      <w:marLeft w:val="0"/>
      <w:marRight w:val="0"/>
      <w:marTop w:val="0"/>
      <w:marBottom w:val="0"/>
      <w:divBdr>
        <w:top w:val="none" w:sz="0" w:space="0" w:color="auto"/>
        <w:left w:val="none" w:sz="0" w:space="0" w:color="auto"/>
        <w:bottom w:val="none" w:sz="0" w:space="0" w:color="auto"/>
        <w:right w:val="none" w:sz="0" w:space="0" w:color="auto"/>
      </w:divBdr>
    </w:div>
    <w:div w:id="436290633">
      <w:bodyDiv w:val="1"/>
      <w:marLeft w:val="0"/>
      <w:marRight w:val="0"/>
      <w:marTop w:val="0"/>
      <w:marBottom w:val="0"/>
      <w:divBdr>
        <w:top w:val="none" w:sz="0" w:space="0" w:color="auto"/>
        <w:left w:val="none" w:sz="0" w:space="0" w:color="auto"/>
        <w:bottom w:val="none" w:sz="0" w:space="0" w:color="auto"/>
        <w:right w:val="none" w:sz="0" w:space="0" w:color="auto"/>
      </w:divBdr>
    </w:div>
    <w:div w:id="442110387">
      <w:bodyDiv w:val="1"/>
      <w:marLeft w:val="0"/>
      <w:marRight w:val="0"/>
      <w:marTop w:val="0"/>
      <w:marBottom w:val="0"/>
      <w:divBdr>
        <w:top w:val="none" w:sz="0" w:space="0" w:color="auto"/>
        <w:left w:val="none" w:sz="0" w:space="0" w:color="auto"/>
        <w:bottom w:val="none" w:sz="0" w:space="0" w:color="auto"/>
        <w:right w:val="none" w:sz="0" w:space="0" w:color="auto"/>
      </w:divBdr>
    </w:div>
    <w:div w:id="443694906">
      <w:bodyDiv w:val="1"/>
      <w:marLeft w:val="0"/>
      <w:marRight w:val="0"/>
      <w:marTop w:val="0"/>
      <w:marBottom w:val="0"/>
      <w:divBdr>
        <w:top w:val="none" w:sz="0" w:space="0" w:color="auto"/>
        <w:left w:val="none" w:sz="0" w:space="0" w:color="auto"/>
        <w:bottom w:val="none" w:sz="0" w:space="0" w:color="auto"/>
        <w:right w:val="none" w:sz="0" w:space="0" w:color="auto"/>
      </w:divBdr>
    </w:div>
    <w:div w:id="444276006">
      <w:bodyDiv w:val="1"/>
      <w:marLeft w:val="0"/>
      <w:marRight w:val="0"/>
      <w:marTop w:val="0"/>
      <w:marBottom w:val="0"/>
      <w:divBdr>
        <w:top w:val="none" w:sz="0" w:space="0" w:color="auto"/>
        <w:left w:val="none" w:sz="0" w:space="0" w:color="auto"/>
        <w:bottom w:val="none" w:sz="0" w:space="0" w:color="auto"/>
        <w:right w:val="none" w:sz="0" w:space="0" w:color="auto"/>
      </w:divBdr>
      <w:divsChild>
        <w:div w:id="1414736785">
          <w:marLeft w:val="480"/>
          <w:marRight w:val="0"/>
          <w:marTop w:val="0"/>
          <w:marBottom w:val="0"/>
          <w:divBdr>
            <w:top w:val="none" w:sz="0" w:space="0" w:color="auto"/>
            <w:left w:val="none" w:sz="0" w:space="0" w:color="auto"/>
            <w:bottom w:val="none" w:sz="0" w:space="0" w:color="auto"/>
            <w:right w:val="none" w:sz="0" w:space="0" w:color="auto"/>
          </w:divBdr>
        </w:div>
        <w:div w:id="1621374839">
          <w:marLeft w:val="480"/>
          <w:marRight w:val="0"/>
          <w:marTop w:val="0"/>
          <w:marBottom w:val="0"/>
          <w:divBdr>
            <w:top w:val="none" w:sz="0" w:space="0" w:color="auto"/>
            <w:left w:val="none" w:sz="0" w:space="0" w:color="auto"/>
            <w:bottom w:val="none" w:sz="0" w:space="0" w:color="auto"/>
            <w:right w:val="none" w:sz="0" w:space="0" w:color="auto"/>
          </w:divBdr>
        </w:div>
        <w:div w:id="1457866254">
          <w:marLeft w:val="480"/>
          <w:marRight w:val="0"/>
          <w:marTop w:val="0"/>
          <w:marBottom w:val="0"/>
          <w:divBdr>
            <w:top w:val="none" w:sz="0" w:space="0" w:color="auto"/>
            <w:left w:val="none" w:sz="0" w:space="0" w:color="auto"/>
            <w:bottom w:val="none" w:sz="0" w:space="0" w:color="auto"/>
            <w:right w:val="none" w:sz="0" w:space="0" w:color="auto"/>
          </w:divBdr>
        </w:div>
        <w:div w:id="383601612">
          <w:marLeft w:val="480"/>
          <w:marRight w:val="0"/>
          <w:marTop w:val="0"/>
          <w:marBottom w:val="0"/>
          <w:divBdr>
            <w:top w:val="none" w:sz="0" w:space="0" w:color="auto"/>
            <w:left w:val="none" w:sz="0" w:space="0" w:color="auto"/>
            <w:bottom w:val="none" w:sz="0" w:space="0" w:color="auto"/>
            <w:right w:val="none" w:sz="0" w:space="0" w:color="auto"/>
          </w:divBdr>
        </w:div>
        <w:div w:id="1840190763">
          <w:marLeft w:val="480"/>
          <w:marRight w:val="0"/>
          <w:marTop w:val="0"/>
          <w:marBottom w:val="0"/>
          <w:divBdr>
            <w:top w:val="none" w:sz="0" w:space="0" w:color="auto"/>
            <w:left w:val="none" w:sz="0" w:space="0" w:color="auto"/>
            <w:bottom w:val="none" w:sz="0" w:space="0" w:color="auto"/>
            <w:right w:val="none" w:sz="0" w:space="0" w:color="auto"/>
          </w:divBdr>
        </w:div>
        <w:div w:id="489911017">
          <w:marLeft w:val="480"/>
          <w:marRight w:val="0"/>
          <w:marTop w:val="0"/>
          <w:marBottom w:val="0"/>
          <w:divBdr>
            <w:top w:val="none" w:sz="0" w:space="0" w:color="auto"/>
            <w:left w:val="none" w:sz="0" w:space="0" w:color="auto"/>
            <w:bottom w:val="none" w:sz="0" w:space="0" w:color="auto"/>
            <w:right w:val="none" w:sz="0" w:space="0" w:color="auto"/>
          </w:divBdr>
        </w:div>
        <w:div w:id="196552640">
          <w:marLeft w:val="480"/>
          <w:marRight w:val="0"/>
          <w:marTop w:val="0"/>
          <w:marBottom w:val="0"/>
          <w:divBdr>
            <w:top w:val="none" w:sz="0" w:space="0" w:color="auto"/>
            <w:left w:val="none" w:sz="0" w:space="0" w:color="auto"/>
            <w:bottom w:val="none" w:sz="0" w:space="0" w:color="auto"/>
            <w:right w:val="none" w:sz="0" w:space="0" w:color="auto"/>
          </w:divBdr>
        </w:div>
        <w:div w:id="71976455">
          <w:marLeft w:val="480"/>
          <w:marRight w:val="0"/>
          <w:marTop w:val="0"/>
          <w:marBottom w:val="0"/>
          <w:divBdr>
            <w:top w:val="none" w:sz="0" w:space="0" w:color="auto"/>
            <w:left w:val="none" w:sz="0" w:space="0" w:color="auto"/>
            <w:bottom w:val="none" w:sz="0" w:space="0" w:color="auto"/>
            <w:right w:val="none" w:sz="0" w:space="0" w:color="auto"/>
          </w:divBdr>
        </w:div>
        <w:div w:id="126053582">
          <w:marLeft w:val="480"/>
          <w:marRight w:val="0"/>
          <w:marTop w:val="0"/>
          <w:marBottom w:val="0"/>
          <w:divBdr>
            <w:top w:val="none" w:sz="0" w:space="0" w:color="auto"/>
            <w:left w:val="none" w:sz="0" w:space="0" w:color="auto"/>
            <w:bottom w:val="none" w:sz="0" w:space="0" w:color="auto"/>
            <w:right w:val="none" w:sz="0" w:space="0" w:color="auto"/>
          </w:divBdr>
        </w:div>
        <w:div w:id="1083531160">
          <w:marLeft w:val="480"/>
          <w:marRight w:val="0"/>
          <w:marTop w:val="0"/>
          <w:marBottom w:val="0"/>
          <w:divBdr>
            <w:top w:val="none" w:sz="0" w:space="0" w:color="auto"/>
            <w:left w:val="none" w:sz="0" w:space="0" w:color="auto"/>
            <w:bottom w:val="none" w:sz="0" w:space="0" w:color="auto"/>
            <w:right w:val="none" w:sz="0" w:space="0" w:color="auto"/>
          </w:divBdr>
        </w:div>
        <w:div w:id="2042900645">
          <w:marLeft w:val="480"/>
          <w:marRight w:val="0"/>
          <w:marTop w:val="0"/>
          <w:marBottom w:val="0"/>
          <w:divBdr>
            <w:top w:val="none" w:sz="0" w:space="0" w:color="auto"/>
            <w:left w:val="none" w:sz="0" w:space="0" w:color="auto"/>
            <w:bottom w:val="none" w:sz="0" w:space="0" w:color="auto"/>
            <w:right w:val="none" w:sz="0" w:space="0" w:color="auto"/>
          </w:divBdr>
        </w:div>
        <w:div w:id="1156458422">
          <w:marLeft w:val="480"/>
          <w:marRight w:val="0"/>
          <w:marTop w:val="0"/>
          <w:marBottom w:val="0"/>
          <w:divBdr>
            <w:top w:val="none" w:sz="0" w:space="0" w:color="auto"/>
            <w:left w:val="none" w:sz="0" w:space="0" w:color="auto"/>
            <w:bottom w:val="none" w:sz="0" w:space="0" w:color="auto"/>
            <w:right w:val="none" w:sz="0" w:space="0" w:color="auto"/>
          </w:divBdr>
        </w:div>
        <w:div w:id="1965649425">
          <w:marLeft w:val="480"/>
          <w:marRight w:val="0"/>
          <w:marTop w:val="0"/>
          <w:marBottom w:val="0"/>
          <w:divBdr>
            <w:top w:val="none" w:sz="0" w:space="0" w:color="auto"/>
            <w:left w:val="none" w:sz="0" w:space="0" w:color="auto"/>
            <w:bottom w:val="none" w:sz="0" w:space="0" w:color="auto"/>
            <w:right w:val="none" w:sz="0" w:space="0" w:color="auto"/>
          </w:divBdr>
        </w:div>
        <w:div w:id="937716173">
          <w:marLeft w:val="480"/>
          <w:marRight w:val="0"/>
          <w:marTop w:val="0"/>
          <w:marBottom w:val="0"/>
          <w:divBdr>
            <w:top w:val="none" w:sz="0" w:space="0" w:color="auto"/>
            <w:left w:val="none" w:sz="0" w:space="0" w:color="auto"/>
            <w:bottom w:val="none" w:sz="0" w:space="0" w:color="auto"/>
            <w:right w:val="none" w:sz="0" w:space="0" w:color="auto"/>
          </w:divBdr>
        </w:div>
        <w:div w:id="278688299">
          <w:marLeft w:val="480"/>
          <w:marRight w:val="0"/>
          <w:marTop w:val="0"/>
          <w:marBottom w:val="0"/>
          <w:divBdr>
            <w:top w:val="none" w:sz="0" w:space="0" w:color="auto"/>
            <w:left w:val="none" w:sz="0" w:space="0" w:color="auto"/>
            <w:bottom w:val="none" w:sz="0" w:space="0" w:color="auto"/>
            <w:right w:val="none" w:sz="0" w:space="0" w:color="auto"/>
          </w:divBdr>
        </w:div>
        <w:div w:id="2004502484">
          <w:marLeft w:val="480"/>
          <w:marRight w:val="0"/>
          <w:marTop w:val="0"/>
          <w:marBottom w:val="0"/>
          <w:divBdr>
            <w:top w:val="none" w:sz="0" w:space="0" w:color="auto"/>
            <w:left w:val="none" w:sz="0" w:space="0" w:color="auto"/>
            <w:bottom w:val="none" w:sz="0" w:space="0" w:color="auto"/>
            <w:right w:val="none" w:sz="0" w:space="0" w:color="auto"/>
          </w:divBdr>
        </w:div>
      </w:divsChild>
    </w:div>
    <w:div w:id="456801031">
      <w:bodyDiv w:val="1"/>
      <w:marLeft w:val="0"/>
      <w:marRight w:val="0"/>
      <w:marTop w:val="0"/>
      <w:marBottom w:val="0"/>
      <w:divBdr>
        <w:top w:val="none" w:sz="0" w:space="0" w:color="auto"/>
        <w:left w:val="none" w:sz="0" w:space="0" w:color="auto"/>
        <w:bottom w:val="none" w:sz="0" w:space="0" w:color="auto"/>
        <w:right w:val="none" w:sz="0" w:space="0" w:color="auto"/>
      </w:divBdr>
    </w:div>
    <w:div w:id="461072072">
      <w:bodyDiv w:val="1"/>
      <w:marLeft w:val="0"/>
      <w:marRight w:val="0"/>
      <w:marTop w:val="0"/>
      <w:marBottom w:val="0"/>
      <w:divBdr>
        <w:top w:val="none" w:sz="0" w:space="0" w:color="auto"/>
        <w:left w:val="none" w:sz="0" w:space="0" w:color="auto"/>
        <w:bottom w:val="none" w:sz="0" w:space="0" w:color="auto"/>
        <w:right w:val="none" w:sz="0" w:space="0" w:color="auto"/>
      </w:divBdr>
    </w:div>
    <w:div w:id="461847460">
      <w:bodyDiv w:val="1"/>
      <w:marLeft w:val="0"/>
      <w:marRight w:val="0"/>
      <w:marTop w:val="0"/>
      <w:marBottom w:val="0"/>
      <w:divBdr>
        <w:top w:val="none" w:sz="0" w:space="0" w:color="auto"/>
        <w:left w:val="none" w:sz="0" w:space="0" w:color="auto"/>
        <w:bottom w:val="none" w:sz="0" w:space="0" w:color="auto"/>
        <w:right w:val="none" w:sz="0" w:space="0" w:color="auto"/>
      </w:divBdr>
    </w:div>
    <w:div w:id="462888623">
      <w:bodyDiv w:val="1"/>
      <w:marLeft w:val="0"/>
      <w:marRight w:val="0"/>
      <w:marTop w:val="0"/>
      <w:marBottom w:val="0"/>
      <w:divBdr>
        <w:top w:val="none" w:sz="0" w:space="0" w:color="auto"/>
        <w:left w:val="none" w:sz="0" w:space="0" w:color="auto"/>
        <w:bottom w:val="none" w:sz="0" w:space="0" w:color="auto"/>
        <w:right w:val="none" w:sz="0" w:space="0" w:color="auto"/>
      </w:divBdr>
    </w:div>
    <w:div w:id="470447453">
      <w:bodyDiv w:val="1"/>
      <w:marLeft w:val="0"/>
      <w:marRight w:val="0"/>
      <w:marTop w:val="0"/>
      <w:marBottom w:val="0"/>
      <w:divBdr>
        <w:top w:val="none" w:sz="0" w:space="0" w:color="auto"/>
        <w:left w:val="none" w:sz="0" w:space="0" w:color="auto"/>
        <w:bottom w:val="none" w:sz="0" w:space="0" w:color="auto"/>
        <w:right w:val="none" w:sz="0" w:space="0" w:color="auto"/>
      </w:divBdr>
    </w:div>
    <w:div w:id="491603891">
      <w:bodyDiv w:val="1"/>
      <w:marLeft w:val="0"/>
      <w:marRight w:val="0"/>
      <w:marTop w:val="0"/>
      <w:marBottom w:val="0"/>
      <w:divBdr>
        <w:top w:val="none" w:sz="0" w:space="0" w:color="auto"/>
        <w:left w:val="none" w:sz="0" w:space="0" w:color="auto"/>
        <w:bottom w:val="none" w:sz="0" w:space="0" w:color="auto"/>
        <w:right w:val="none" w:sz="0" w:space="0" w:color="auto"/>
      </w:divBdr>
    </w:div>
    <w:div w:id="495923741">
      <w:bodyDiv w:val="1"/>
      <w:marLeft w:val="0"/>
      <w:marRight w:val="0"/>
      <w:marTop w:val="0"/>
      <w:marBottom w:val="0"/>
      <w:divBdr>
        <w:top w:val="none" w:sz="0" w:space="0" w:color="auto"/>
        <w:left w:val="none" w:sz="0" w:space="0" w:color="auto"/>
        <w:bottom w:val="none" w:sz="0" w:space="0" w:color="auto"/>
        <w:right w:val="none" w:sz="0" w:space="0" w:color="auto"/>
      </w:divBdr>
    </w:div>
    <w:div w:id="496187665">
      <w:bodyDiv w:val="1"/>
      <w:marLeft w:val="0"/>
      <w:marRight w:val="0"/>
      <w:marTop w:val="0"/>
      <w:marBottom w:val="0"/>
      <w:divBdr>
        <w:top w:val="none" w:sz="0" w:space="0" w:color="auto"/>
        <w:left w:val="none" w:sz="0" w:space="0" w:color="auto"/>
        <w:bottom w:val="none" w:sz="0" w:space="0" w:color="auto"/>
        <w:right w:val="none" w:sz="0" w:space="0" w:color="auto"/>
      </w:divBdr>
    </w:div>
    <w:div w:id="500316131">
      <w:bodyDiv w:val="1"/>
      <w:marLeft w:val="0"/>
      <w:marRight w:val="0"/>
      <w:marTop w:val="0"/>
      <w:marBottom w:val="0"/>
      <w:divBdr>
        <w:top w:val="none" w:sz="0" w:space="0" w:color="auto"/>
        <w:left w:val="none" w:sz="0" w:space="0" w:color="auto"/>
        <w:bottom w:val="none" w:sz="0" w:space="0" w:color="auto"/>
        <w:right w:val="none" w:sz="0" w:space="0" w:color="auto"/>
      </w:divBdr>
      <w:divsChild>
        <w:div w:id="776948339">
          <w:marLeft w:val="480"/>
          <w:marRight w:val="0"/>
          <w:marTop w:val="0"/>
          <w:marBottom w:val="0"/>
          <w:divBdr>
            <w:top w:val="none" w:sz="0" w:space="0" w:color="auto"/>
            <w:left w:val="none" w:sz="0" w:space="0" w:color="auto"/>
            <w:bottom w:val="none" w:sz="0" w:space="0" w:color="auto"/>
            <w:right w:val="none" w:sz="0" w:space="0" w:color="auto"/>
          </w:divBdr>
        </w:div>
        <w:div w:id="1307121549">
          <w:marLeft w:val="480"/>
          <w:marRight w:val="0"/>
          <w:marTop w:val="0"/>
          <w:marBottom w:val="0"/>
          <w:divBdr>
            <w:top w:val="none" w:sz="0" w:space="0" w:color="auto"/>
            <w:left w:val="none" w:sz="0" w:space="0" w:color="auto"/>
            <w:bottom w:val="none" w:sz="0" w:space="0" w:color="auto"/>
            <w:right w:val="none" w:sz="0" w:space="0" w:color="auto"/>
          </w:divBdr>
        </w:div>
        <w:div w:id="340787714">
          <w:marLeft w:val="480"/>
          <w:marRight w:val="0"/>
          <w:marTop w:val="0"/>
          <w:marBottom w:val="0"/>
          <w:divBdr>
            <w:top w:val="none" w:sz="0" w:space="0" w:color="auto"/>
            <w:left w:val="none" w:sz="0" w:space="0" w:color="auto"/>
            <w:bottom w:val="none" w:sz="0" w:space="0" w:color="auto"/>
            <w:right w:val="none" w:sz="0" w:space="0" w:color="auto"/>
          </w:divBdr>
        </w:div>
        <w:div w:id="301160078">
          <w:marLeft w:val="480"/>
          <w:marRight w:val="0"/>
          <w:marTop w:val="0"/>
          <w:marBottom w:val="0"/>
          <w:divBdr>
            <w:top w:val="none" w:sz="0" w:space="0" w:color="auto"/>
            <w:left w:val="none" w:sz="0" w:space="0" w:color="auto"/>
            <w:bottom w:val="none" w:sz="0" w:space="0" w:color="auto"/>
            <w:right w:val="none" w:sz="0" w:space="0" w:color="auto"/>
          </w:divBdr>
        </w:div>
        <w:div w:id="445270138">
          <w:marLeft w:val="480"/>
          <w:marRight w:val="0"/>
          <w:marTop w:val="0"/>
          <w:marBottom w:val="0"/>
          <w:divBdr>
            <w:top w:val="none" w:sz="0" w:space="0" w:color="auto"/>
            <w:left w:val="none" w:sz="0" w:space="0" w:color="auto"/>
            <w:bottom w:val="none" w:sz="0" w:space="0" w:color="auto"/>
            <w:right w:val="none" w:sz="0" w:space="0" w:color="auto"/>
          </w:divBdr>
        </w:div>
        <w:div w:id="57868863">
          <w:marLeft w:val="480"/>
          <w:marRight w:val="0"/>
          <w:marTop w:val="0"/>
          <w:marBottom w:val="0"/>
          <w:divBdr>
            <w:top w:val="none" w:sz="0" w:space="0" w:color="auto"/>
            <w:left w:val="none" w:sz="0" w:space="0" w:color="auto"/>
            <w:bottom w:val="none" w:sz="0" w:space="0" w:color="auto"/>
            <w:right w:val="none" w:sz="0" w:space="0" w:color="auto"/>
          </w:divBdr>
        </w:div>
        <w:div w:id="698897095">
          <w:marLeft w:val="480"/>
          <w:marRight w:val="0"/>
          <w:marTop w:val="0"/>
          <w:marBottom w:val="0"/>
          <w:divBdr>
            <w:top w:val="none" w:sz="0" w:space="0" w:color="auto"/>
            <w:left w:val="none" w:sz="0" w:space="0" w:color="auto"/>
            <w:bottom w:val="none" w:sz="0" w:space="0" w:color="auto"/>
            <w:right w:val="none" w:sz="0" w:space="0" w:color="auto"/>
          </w:divBdr>
        </w:div>
        <w:div w:id="1007638236">
          <w:marLeft w:val="480"/>
          <w:marRight w:val="0"/>
          <w:marTop w:val="0"/>
          <w:marBottom w:val="0"/>
          <w:divBdr>
            <w:top w:val="none" w:sz="0" w:space="0" w:color="auto"/>
            <w:left w:val="none" w:sz="0" w:space="0" w:color="auto"/>
            <w:bottom w:val="none" w:sz="0" w:space="0" w:color="auto"/>
            <w:right w:val="none" w:sz="0" w:space="0" w:color="auto"/>
          </w:divBdr>
        </w:div>
        <w:div w:id="1703243463">
          <w:marLeft w:val="480"/>
          <w:marRight w:val="0"/>
          <w:marTop w:val="0"/>
          <w:marBottom w:val="0"/>
          <w:divBdr>
            <w:top w:val="none" w:sz="0" w:space="0" w:color="auto"/>
            <w:left w:val="none" w:sz="0" w:space="0" w:color="auto"/>
            <w:bottom w:val="none" w:sz="0" w:space="0" w:color="auto"/>
            <w:right w:val="none" w:sz="0" w:space="0" w:color="auto"/>
          </w:divBdr>
        </w:div>
        <w:div w:id="2081437176">
          <w:marLeft w:val="480"/>
          <w:marRight w:val="0"/>
          <w:marTop w:val="0"/>
          <w:marBottom w:val="0"/>
          <w:divBdr>
            <w:top w:val="none" w:sz="0" w:space="0" w:color="auto"/>
            <w:left w:val="none" w:sz="0" w:space="0" w:color="auto"/>
            <w:bottom w:val="none" w:sz="0" w:space="0" w:color="auto"/>
            <w:right w:val="none" w:sz="0" w:space="0" w:color="auto"/>
          </w:divBdr>
        </w:div>
        <w:div w:id="1954558207">
          <w:marLeft w:val="480"/>
          <w:marRight w:val="0"/>
          <w:marTop w:val="0"/>
          <w:marBottom w:val="0"/>
          <w:divBdr>
            <w:top w:val="none" w:sz="0" w:space="0" w:color="auto"/>
            <w:left w:val="none" w:sz="0" w:space="0" w:color="auto"/>
            <w:bottom w:val="none" w:sz="0" w:space="0" w:color="auto"/>
            <w:right w:val="none" w:sz="0" w:space="0" w:color="auto"/>
          </w:divBdr>
        </w:div>
        <w:div w:id="715469665">
          <w:marLeft w:val="480"/>
          <w:marRight w:val="0"/>
          <w:marTop w:val="0"/>
          <w:marBottom w:val="0"/>
          <w:divBdr>
            <w:top w:val="none" w:sz="0" w:space="0" w:color="auto"/>
            <w:left w:val="none" w:sz="0" w:space="0" w:color="auto"/>
            <w:bottom w:val="none" w:sz="0" w:space="0" w:color="auto"/>
            <w:right w:val="none" w:sz="0" w:space="0" w:color="auto"/>
          </w:divBdr>
        </w:div>
        <w:div w:id="714736301">
          <w:marLeft w:val="480"/>
          <w:marRight w:val="0"/>
          <w:marTop w:val="0"/>
          <w:marBottom w:val="0"/>
          <w:divBdr>
            <w:top w:val="none" w:sz="0" w:space="0" w:color="auto"/>
            <w:left w:val="none" w:sz="0" w:space="0" w:color="auto"/>
            <w:bottom w:val="none" w:sz="0" w:space="0" w:color="auto"/>
            <w:right w:val="none" w:sz="0" w:space="0" w:color="auto"/>
          </w:divBdr>
        </w:div>
        <w:div w:id="682518243">
          <w:marLeft w:val="480"/>
          <w:marRight w:val="0"/>
          <w:marTop w:val="0"/>
          <w:marBottom w:val="0"/>
          <w:divBdr>
            <w:top w:val="none" w:sz="0" w:space="0" w:color="auto"/>
            <w:left w:val="none" w:sz="0" w:space="0" w:color="auto"/>
            <w:bottom w:val="none" w:sz="0" w:space="0" w:color="auto"/>
            <w:right w:val="none" w:sz="0" w:space="0" w:color="auto"/>
          </w:divBdr>
        </w:div>
        <w:div w:id="732044448">
          <w:marLeft w:val="480"/>
          <w:marRight w:val="0"/>
          <w:marTop w:val="0"/>
          <w:marBottom w:val="0"/>
          <w:divBdr>
            <w:top w:val="none" w:sz="0" w:space="0" w:color="auto"/>
            <w:left w:val="none" w:sz="0" w:space="0" w:color="auto"/>
            <w:bottom w:val="none" w:sz="0" w:space="0" w:color="auto"/>
            <w:right w:val="none" w:sz="0" w:space="0" w:color="auto"/>
          </w:divBdr>
        </w:div>
        <w:div w:id="1203054973">
          <w:marLeft w:val="480"/>
          <w:marRight w:val="0"/>
          <w:marTop w:val="0"/>
          <w:marBottom w:val="0"/>
          <w:divBdr>
            <w:top w:val="none" w:sz="0" w:space="0" w:color="auto"/>
            <w:left w:val="none" w:sz="0" w:space="0" w:color="auto"/>
            <w:bottom w:val="none" w:sz="0" w:space="0" w:color="auto"/>
            <w:right w:val="none" w:sz="0" w:space="0" w:color="auto"/>
          </w:divBdr>
        </w:div>
        <w:div w:id="848446620">
          <w:marLeft w:val="480"/>
          <w:marRight w:val="0"/>
          <w:marTop w:val="0"/>
          <w:marBottom w:val="0"/>
          <w:divBdr>
            <w:top w:val="none" w:sz="0" w:space="0" w:color="auto"/>
            <w:left w:val="none" w:sz="0" w:space="0" w:color="auto"/>
            <w:bottom w:val="none" w:sz="0" w:space="0" w:color="auto"/>
            <w:right w:val="none" w:sz="0" w:space="0" w:color="auto"/>
          </w:divBdr>
        </w:div>
        <w:div w:id="787819607">
          <w:marLeft w:val="480"/>
          <w:marRight w:val="0"/>
          <w:marTop w:val="0"/>
          <w:marBottom w:val="0"/>
          <w:divBdr>
            <w:top w:val="none" w:sz="0" w:space="0" w:color="auto"/>
            <w:left w:val="none" w:sz="0" w:space="0" w:color="auto"/>
            <w:bottom w:val="none" w:sz="0" w:space="0" w:color="auto"/>
            <w:right w:val="none" w:sz="0" w:space="0" w:color="auto"/>
          </w:divBdr>
        </w:div>
        <w:div w:id="162084945">
          <w:marLeft w:val="480"/>
          <w:marRight w:val="0"/>
          <w:marTop w:val="0"/>
          <w:marBottom w:val="0"/>
          <w:divBdr>
            <w:top w:val="none" w:sz="0" w:space="0" w:color="auto"/>
            <w:left w:val="none" w:sz="0" w:space="0" w:color="auto"/>
            <w:bottom w:val="none" w:sz="0" w:space="0" w:color="auto"/>
            <w:right w:val="none" w:sz="0" w:space="0" w:color="auto"/>
          </w:divBdr>
        </w:div>
        <w:div w:id="507794957">
          <w:marLeft w:val="480"/>
          <w:marRight w:val="0"/>
          <w:marTop w:val="0"/>
          <w:marBottom w:val="0"/>
          <w:divBdr>
            <w:top w:val="none" w:sz="0" w:space="0" w:color="auto"/>
            <w:left w:val="none" w:sz="0" w:space="0" w:color="auto"/>
            <w:bottom w:val="none" w:sz="0" w:space="0" w:color="auto"/>
            <w:right w:val="none" w:sz="0" w:space="0" w:color="auto"/>
          </w:divBdr>
        </w:div>
        <w:div w:id="1252011881">
          <w:marLeft w:val="480"/>
          <w:marRight w:val="0"/>
          <w:marTop w:val="0"/>
          <w:marBottom w:val="0"/>
          <w:divBdr>
            <w:top w:val="none" w:sz="0" w:space="0" w:color="auto"/>
            <w:left w:val="none" w:sz="0" w:space="0" w:color="auto"/>
            <w:bottom w:val="none" w:sz="0" w:space="0" w:color="auto"/>
            <w:right w:val="none" w:sz="0" w:space="0" w:color="auto"/>
          </w:divBdr>
        </w:div>
        <w:div w:id="1717578948">
          <w:marLeft w:val="480"/>
          <w:marRight w:val="0"/>
          <w:marTop w:val="0"/>
          <w:marBottom w:val="0"/>
          <w:divBdr>
            <w:top w:val="none" w:sz="0" w:space="0" w:color="auto"/>
            <w:left w:val="none" w:sz="0" w:space="0" w:color="auto"/>
            <w:bottom w:val="none" w:sz="0" w:space="0" w:color="auto"/>
            <w:right w:val="none" w:sz="0" w:space="0" w:color="auto"/>
          </w:divBdr>
        </w:div>
        <w:div w:id="19094134">
          <w:marLeft w:val="480"/>
          <w:marRight w:val="0"/>
          <w:marTop w:val="0"/>
          <w:marBottom w:val="0"/>
          <w:divBdr>
            <w:top w:val="none" w:sz="0" w:space="0" w:color="auto"/>
            <w:left w:val="none" w:sz="0" w:space="0" w:color="auto"/>
            <w:bottom w:val="none" w:sz="0" w:space="0" w:color="auto"/>
            <w:right w:val="none" w:sz="0" w:space="0" w:color="auto"/>
          </w:divBdr>
        </w:div>
        <w:div w:id="98113547">
          <w:marLeft w:val="480"/>
          <w:marRight w:val="0"/>
          <w:marTop w:val="0"/>
          <w:marBottom w:val="0"/>
          <w:divBdr>
            <w:top w:val="none" w:sz="0" w:space="0" w:color="auto"/>
            <w:left w:val="none" w:sz="0" w:space="0" w:color="auto"/>
            <w:bottom w:val="none" w:sz="0" w:space="0" w:color="auto"/>
            <w:right w:val="none" w:sz="0" w:space="0" w:color="auto"/>
          </w:divBdr>
        </w:div>
        <w:div w:id="2056998963">
          <w:marLeft w:val="480"/>
          <w:marRight w:val="0"/>
          <w:marTop w:val="0"/>
          <w:marBottom w:val="0"/>
          <w:divBdr>
            <w:top w:val="none" w:sz="0" w:space="0" w:color="auto"/>
            <w:left w:val="none" w:sz="0" w:space="0" w:color="auto"/>
            <w:bottom w:val="none" w:sz="0" w:space="0" w:color="auto"/>
            <w:right w:val="none" w:sz="0" w:space="0" w:color="auto"/>
          </w:divBdr>
        </w:div>
        <w:div w:id="1240674088">
          <w:marLeft w:val="480"/>
          <w:marRight w:val="0"/>
          <w:marTop w:val="0"/>
          <w:marBottom w:val="0"/>
          <w:divBdr>
            <w:top w:val="none" w:sz="0" w:space="0" w:color="auto"/>
            <w:left w:val="none" w:sz="0" w:space="0" w:color="auto"/>
            <w:bottom w:val="none" w:sz="0" w:space="0" w:color="auto"/>
            <w:right w:val="none" w:sz="0" w:space="0" w:color="auto"/>
          </w:divBdr>
        </w:div>
      </w:divsChild>
    </w:div>
    <w:div w:id="501774573">
      <w:bodyDiv w:val="1"/>
      <w:marLeft w:val="0"/>
      <w:marRight w:val="0"/>
      <w:marTop w:val="0"/>
      <w:marBottom w:val="0"/>
      <w:divBdr>
        <w:top w:val="none" w:sz="0" w:space="0" w:color="auto"/>
        <w:left w:val="none" w:sz="0" w:space="0" w:color="auto"/>
        <w:bottom w:val="none" w:sz="0" w:space="0" w:color="auto"/>
        <w:right w:val="none" w:sz="0" w:space="0" w:color="auto"/>
      </w:divBdr>
    </w:div>
    <w:div w:id="505290326">
      <w:bodyDiv w:val="1"/>
      <w:marLeft w:val="0"/>
      <w:marRight w:val="0"/>
      <w:marTop w:val="0"/>
      <w:marBottom w:val="0"/>
      <w:divBdr>
        <w:top w:val="none" w:sz="0" w:space="0" w:color="auto"/>
        <w:left w:val="none" w:sz="0" w:space="0" w:color="auto"/>
        <w:bottom w:val="none" w:sz="0" w:space="0" w:color="auto"/>
        <w:right w:val="none" w:sz="0" w:space="0" w:color="auto"/>
      </w:divBdr>
    </w:div>
    <w:div w:id="508570528">
      <w:bodyDiv w:val="1"/>
      <w:marLeft w:val="0"/>
      <w:marRight w:val="0"/>
      <w:marTop w:val="0"/>
      <w:marBottom w:val="0"/>
      <w:divBdr>
        <w:top w:val="none" w:sz="0" w:space="0" w:color="auto"/>
        <w:left w:val="none" w:sz="0" w:space="0" w:color="auto"/>
        <w:bottom w:val="none" w:sz="0" w:space="0" w:color="auto"/>
        <w:right w:val="none" w:sz="0" w:space="0" w:color="auto"/>
      </w:divBdr>
      <w:divsChild>
        <w:div w:id="30613673">
          <w:marLeft w:val="480"/>
          <w:marRight w:val="0"/>
          <w:marTop w:val="0"/>
          <w:marBottom w:val="0"/>
          <w:divBdr>
            <w:top w:val="none" w:sz="0" w:space="0" w:color="auto"/>
            <w:left w:val="none" w:sz="0" w:space="0" w:color="auto"/>
            <w:bottom w:val="none" w:sz="0" w:space="0" w:color="auto"/>
            <w:right w:val="none" w:sz="0" w:space="0" w:color="auto"/>
          </w:divBdr>
        </w:div>
        <w:div w:id="122358160">
          <w:marLeft w:val="480"/>
          <w:marRight w:val="0"/>
          <w:marTop w:val="0"/>
          <w:marBottom w:val="0"/>
          <w:divBdr>
            <w:top w:val="none" w:sz="0" w:space="0" w:color="auto"/>
            <w:left w:val="none" w:sz="0" w:space="0" w:color="auto"/>
            <w:bottom w:val="none" w:sz="0" w:space="0" w:color="auto"/>
            <w:right w:val="none" w:sz="0" w:space="0" w:color="auto"/>
          </w:divBdr>
        </w:div>
        <w:div w:id="1970552813">
          <w:marLeft w:val="480"/>
          <w:marRight w:val="0"/>
          <w:marTop w:val="0"/>
          <w:marBottom w:val="0"/>
          <w:divBdr>
            <w:top w:val="none" w:sz="0" w:space="0" w:color="auto"/>
            <w:left w:val="none" w:sz="0" w:space="0" w:color="auto"/>
            <w:bottom w:val="none" w:sz="0" w:space="0" w:color="auto"/>
            <w:right w:val="none" w:sz="0" w:space="0" w:color="auto"/>
          </w:divBdr>
        </w:div>
        <w:div w:id="2008247682">
          <w:marLeft w:val="480"/>
          <w:marRight w:val="0"/>
          <w:marTop w:val="0"/>
          <w:marBottom w:val="0"/>
          <w:divBdr>
            <w:top w:val="none" w:sz="0" w:space="0" w:color="auto"/>
            <w:left w:val="none" w:sz="0" w:space="0" w:color="auto"/>
            <w:bottom w:val="none" w:sz="0" w:space="0" w:color="auto"/>
            <w:right w:val="none" w:sz="0" w:space="0" w:color="auto"/>
          </w:divBdr>
        </w:div>
        <w:div w:id="1321885701">
          <w:marLeft w:val="480"/>
          <w:marRight w:val="0"/>
          <w:marTop w:val="0"/>
          <w:marBottom w:val="0"/>
          <w:divBdr>
            <w:top w:val="none" w:sz="0" w:space="0" w:color="auto"/>
            <w:left w:val="none" w:sz="0" w:space="0" w:color="auto"/>
            <w:bottom w:val="none" w:sz="0" w:space="0" w:color="auto"/>
            <w:right w:val="none" w:sz="0" w:space="0" w:color="auto"/>
          </w:divBdr>
        </w:div>
        <w:div w:id="1076395317">
          <w:marLeft w:val="480"/>
          <w:marRight w:val="0"/>
          <w:marTop w:val="0"/>
          <w:marBottom w:val="0"/>
          <w:divBdr>
            <w:top w:val="none" w:sz="0" w:space="0" w:color="auto"/>
            <w:left w:val="none" w:sz="0" w:space="0" w:color="auto"/>
            <w:bottom w:val="none" w:sz="0" w:space="0" w:color="auto"/>
            <w:right w:val="none" w:sz="0" w:space="0" w:color="auto"/>
          </w:divBdr>
        </w:div>
        <w:div w:id="2056391039">
          <w:marLeft w:val="480"/>
          <w:marRight w:val="0"/>
          <w:marTop w:val="0"/>
          <w:marBottom w:val="0"/>
          <w:divBdr>
            <w:top w:val="none" w:sz="0" w:space="0" w:color="auto"/>
            <w:left w:val="none" w:sz="0" w:space="0" w:color="auto"/>
            <w:bottom w:val="none" w:sz="0" w:space="0" w:color="auto"/>
            <w:right w:val="none" w:sz="0" w:space="0" w:color="auto"/>
          </w:divBdr>
        </w:div>
        <w:div w:id="1216044042">
          <w:marLeft w:val="480"/>
          <w:marRight w:val="0"/>
          <w:marTop w:val="0"/>
          <w:marBottom w:val="0"/>
          <w:divBdr>
            <w:top w:val="none" w:sz="0" w:space="0" w:color="auto"/>
            <w:left w:val="none" w:sz="0" w:space="0" w:color="auto"/>
            <w:bottom w:val="none" w:sz="0" w:space="0" w:color="auto"/>
            <w:right w:val="none" w:sz="0" w:space="0" w:color="auto"/>
          </w:divBdr>
        </w:div>
        <w:div w:id="185145900">
          <w:marLeft w:val="480"/>
          <w:marRight w:val="0"/>
          <w:marTop w:val="0"/>
          <w:marBottom w:val="0"/>
          <w:divBdr>
            <w:top w:val="none" w:sz="0" w:space="0" w:color="auto"/>
            <w:left w:val="none" w:sz="0" w:space="0" w:color="auto"/>
            <w:bottom w:val="none" w:sz="0" w:space="0" w:color="auto"/>
            <w:right w:val="none" w:sz="0" w:space="0" w:color="auto"/>
          </w:divBdr>
        </w:div>
        <w:div w:id="206994146">
          <w:marLeft w:val="480"/>
          <w:marRight w:val="0"/>
          <w:marTop w:val="0"/>
          <w:marBottom w:val="0"/>
          <w:divBdr>
            <w:top w:val="none" w:sz="0" w:space="0" w:color="auto"/>
            <w:left w:val="none" w:sz="0" w:space="0" w:color="auto"/>
            <w:bottom w:val="none" w:sz="0" w:space="0" w:color="auto"/>
            <w:right w:val="none" w:sz="0" w:space="0" w:color="auto"/>
          </w:divBdr>
        </w:div>
        <w:div w:id="1656567208">
          <w:marLeft w:val="480"/>
          <w:marRight w:val="0"/>
          <w:marTop w:val="0"/>
          <w:marBottom w:val="0"/>
          <w:divBdr>
            <w:top w:val="none" w:sz="0" w:space="0" w:color="auto"/>
            <w:left w:val="none" w:sz="0" w:space="0" w:color="auto"/>
            <w:bottom w:val="none" w:sz="0" w:space="0" w:color="auto"/>
            <w:right w:val="none" w:sz="0" w:space="0" w:color="auto"/>
          </w:divBdr>
        </w:div>
        <w:div w:id="2130121042">
          <w:marLeft w:val="480"/>
          <w:marRight w:val="0"/>
          <w:marTop w:val="0"/>
          <w:marBottom w:val="0"/>
          <w:divBdr>
            <w:top w:val="none" w:sz="0" w:space="0" w:color="auto"/>
            <w:left w:val="none" w:sz="0" w:space="0" w:color="auto"/>
            <w:bottom w:val="none" w:sz="0" w:space="0" w:color="auto"/>
            <w:right w:val="none" w:sz="0" w:space="0" w:color="auto"/>
          </w:divBdr>
        </w:div>
        <w:div w:id="178273412">
          <w:marLeft w:val="480"/>
          <w:marRight w:val="0"/>
          <w:marTop w:val="0"/>
          <w:marBottom w:val="0"/>
          <w:divBdr>
            <w:top w:val="none" w:sz="0" w:space="0" w:color="auto"/>
            <w:left w:val="none" w:sz="0" w:space="0" w:color="auto"/>
            <w:bottom w:val="none" w:sz="0" w:space="0" w:color="auto"/>
            <w:right w:val="none" w:sz="0" w:space="0" w:color="auto"/>
          </w:divBdr>
        </w:div>
        <w:div w:id="650866319">
          <w:marLeft w:val="480"/>
          <w:marRight w:val="0"/>
          <w:marTop w:val="0"/>
          <w:marBottom w:val="0"/>
          <w:divBdr>
            <w:top w:val="none" w:sz="0" w:space="0" w:color="auto"/>
            <w:left w:val="none" w:sz="0" w:space="0" w:color="auto"/>
            <w:bottom w:val="none" w:sz="0" w:space="0" w:color="auto"/>
            <w:right w:val="none" w:sz="0" w:space="0" w:color="auto"/>
          </w:divBdr>
        </w:div>
        <w:div w:id="463305501">
          <w:marLeft w:val="480"/>
          <w:marRight w:val="0"/>
          <w:marTop w:val="0"/>
          <w:marBottom w:val="0"/>
          <w:divBdr>
            <w:top w:val="none" w:sz="0" w:space="0" w:color="auto"/>
            <w:left w:val="none" w:sz="0" w:space="0" w:color="auto"/>
            <w:bottom w:val="none" w:sz="0" w:space="0" w:color="auto"/>
            <w:right w:val="none" w:sz="0" w:space="0" w:color="auto"/>
          </w:divBdr>
        </w:div>
        <w:div w:id="738751113">
          <w:marLeft w:val="480"/>
          <w:marRight w:val="0"/>
          <w:marTop w:val="0"/>
          <w:marBottom w:val="0"/>
          <w:divBdr>
            <w:top w:val="none" w:sz="0" w:space="0" w:color="auto"/>
            <w:left w:val="none" w:sz="0" w:space="0" w:color="auto"/>
            <w:bottom w:val="none" w:sz="0" w:space="0" w:color="auto"/>
            <w:right w:val="none" w:sz="0" w:space="0" w:color="auto"/>
          </w:divBdr>
        </w:div>
      </w:divsChild>
    </w:div>
    <w:div w:id="509176573">
      <w:bodyDiv w:val="1"/>
      <w:marLeft w:val="0"/>
      <w:marRight w:val="0"/>
      <w:marTop w:val="0"/>
      <w:marBottom w:val="0"/>
      <w:divBdr>
        <w:top w:val="none" w:sz="0" w:space="0" w:color="auto"/>
        <w:left w:val="none" w:sz="0" w:space="0" w:color="auto"/>
        <w:bottom w:val="none" w:sz="0" w:space="0" w:color="auto"/>
        <w:right w:val="none" w:sz="0" w:space="0" w:color="auto"/>
      </w:divBdr>
    </w:div>
    <w:div w:id="513807314">
      <w:bodyDiv w:val="1"/>
      <w:marLeft w:val="0"/>
      <w:marRight w:val="0"/>
      <w:marTop w:val="0"/>
      <w:marBottom w:val="0"/>
      <w:divBdr>
        <w:top w:val="none" w:sz="0" w:space="0" w:color="auto"/>
        <w:left w:val="none" w:sz="0" w:space="0" w:color="auto"/>
        <w:bottom w:val="none" w:sz="0" w:space="0" w:color="auto"/>
        <w:right w:val="none" w:sz="0" w:space="0" w:color="auto"/>
      </w:divBdr>
      <w:divsChild>
        <w:div w:id="1283341986">
          <w:marLeft w:val="480"/>
          <w:marRight w:val="0"/>
          <w:marTop w:val="0"/>
          <w:marBottom w:val="0"/>
          <w:divBdr>
            <w:top w:val="none" w:sz="0" w:space="0" w:color="auto"/>
            <w:left w:val="none" w:sz="0" w:space="0" w:color="auto"/>
            <w:bottom w:val="none" w:sz="0" w:space="0" w:color="auto"/>
            <w:right w:val="none" w:sz="0" w:space="0" w:color="auto"/>
          </w:divBdr>
        </w:div>
        <w:div w:id="1740443846">
          <w:marLeft w:val="480"/>
          <w:marRight w:val="0"/>
          <w:marTop w:val="0"/>
          <w:marBottom w:val="0"/>
          <w:divBdr>
            <w:top w:val="none" w:sz="0" w:space="0" w:color="auto"/>
            <w:left w:val="none" w:sz="0" w:space="0" w:color="auto"/>
            <w:bottom w:val="none" w:sz="0" w:space="0" w:color="auto"/>
            <w:right w:val="none" w:sz="0" w:space="0" w:color="auto"/>
          </w:divBdr>
        </w:div>
        <w:div w:id="358090480">
          <w:marLeft w:val="480"/>
          <w:marRight w:val="0"/>
          <w:marTop w:val="0"/>
          <w:marBottom w:val="0"/>
          <w:divBdr>
            <w:top w:val="none" w:sz="0" w:space="0" w:color="auto"/>
            <w:left w:val="none" w:sz="0" w:space="0" w:color="auto"/>
            <w:bottom w:val="none" w:sz="0" w:space="0" w:color="auto"/>
            <w:right w:val="none" w:sz="0" w:space="0" w:color="auto"/>
          </w:divBdr>
        </w:div>
        <w:div w:id="896815596">
          <w:marLeft w:val="480"/>
          <w:marRight w:val="0"/>
          <w:marTop w:val="0"/>
          <w:marBottom w:val="0"/>
          <w:divBdr>
            <w:top w:val="none" w:sz="0" w:space="0" w:color="auto"/>
            <w:left w:val="none" w:sz="0" w:space="0" w:color="auto"/>
            <w:bottom w:val="none" w:sz="0" w:space="0" w:color="auto"/>
            <w:right w:val="none" w:sz="0" w:space="0" w:color="auto"/>
          </w:divBdr>
        </w:div>
        <w:div w:id="1754741975">
          <w:marLeft w:val="480"/>
          <w:marRight w:val="0"/>
          <w:marTop w:val="0"/>
          <w:marBottom w:val="0"/>
          <w:divBdr>
            <w:top w:val="none" w:sz="0" w:space="0" w:color="auto"/>
            <w:left w:val="none" w:sz="0" w:space="0" w:color="auto"/>
            <w:bottom w:val="none" w:sz="0" w:space="0" w:color="auto"/>
            <w:right w:val="none" w:sz="0" w:space="0" w:color="auto"/>
          </w:divBdr>
        </w:div>
        <w:div w:id="787629493">
          <w:marLeft w:val="480"/>
          <w:marRight w:val="0"/>
          <w:marTop w:val="0"/>
          <w:marBottom w:val="0"/>
          <w:divBdr>
            <w:top w:val="none" w:sz="0" w:space="0" w:color="auto"/>
            <w:left w:val="none" w:sz="0" w:space="0" w:color="auto"/>
            <w:bottom w:val="none" w:sz="0" w:space="0" w:color="auto"/>
            <w:right w:val="none" w:sz="0" w:space="0" w:color="auto"/>
          </w:divBdr>
        </w:div>
        <w:div w:id="1478843240">
          <w:marLeft w:val="480"/>
          <w:marRight w:val="0"/>
          <w:marTop w:val="0"/>
          <w:marBottom w:val="0"/>
          <w:divBdr>
            <w:top w:val="none" w:sz="0" w:space="0" w:color="auto"/>
            <w:left w:val="none" w:sz="0" w:space="0" w:color="auto"/>
            <w:bottom w:val="none" w:sz="0" w:space="0" w:color="auto"/>
            <w:right w:val="none" w:sz="0" w:space="0" w:color="auto"/>
          </w:divBdr>
        </w:div>
        <w:div w:id="1442912781">
          <w:marLeft w:val="480"/>
          <w:marRight w:val="0"/>
          <w:marTop w:val="0"/>
          <w:marBottom w:val="0"/>
          <w:divBdr>
            <w:top w:val="none" w:sz="0" w:space="0" w:color="auto"/>
            <w:left w:val="none" w:sz="0" w:space="0" w:color="auto"/>
            <w:bottom w:val="none" w:sz="0" w:space="0" w:color="auto"/>
            <w:right w:val="none" w:sz="0" w:space="0" w:color="auto"/>
          </w:divBdr>
        </w:div>
        <w:div w:id="1847599984">
          <w:marLeft w:val="480"/>
          <w:marRight w:val="0"/>
          <w:marTop w:val="0"/>
          <w:marBottom w:val="0"/>
          <w:divBdr>
            <w:top w:val="none" w:sz="0" w:space="0" w:color="auto"/>
            <w:left w:val="none" w:sz="0" w:space="0" w:color="auto"/>
            <w:bottom w:val="none" w:sz="0" w:space="0" w:color="auto"/>
            <w:right w:val="none" w:sz="0" w:space="0" w:color="auto"/>
          </w:divBdr>
        </w:div>
        <w:div w:id="513615398">
          <w:marLeft w:val="480"/>
          <w:marRight w:val="0"/>
          <w:marTop w:val="0"/>
          <w:marBottom w:val="0"/>
          <w:divBdr>
            <w:top w:val="none" w:sz="0" w:space="0" w:color="auto"/>
            <w:left w:val="none" w:sz="0" w:space="0" w:color="auto"/>
            <w:bottom w:val="none" w:sz="0" w:space="0" w:color="auto"/>
            <w:right w:val="none" w:sz="0" w:space="0" w:color="auto"/>
          </w:divBdr>
        </w:div>
        <w:div w:id="14888631">
          <w:marLeft w:val="480"/>
          <w:marRight w:val="0"/>
          <w:marTop w:val="0"/>
          <w:marBottom w:val="0"/>
          <w:divBdr>
            <w:top w:val="none" w:sz="0" w:space="0" w:color="auto"/>
            <w:left w:val="none" w:sz="0" w:space="0" w:color="auto"/>
            <w:bottom w:val="none" w:sz="0" w:space="0" w:color="auto"/>
            <w:right w:val="none" w:sz="0" w:space="0" w:color="auto"/>
          </w:divBdr>
        </w:div>
        <w:div w:id="1254894999">
          <w:marLeft w:val="480"/>
          <w:marRight w:val="0"/>
          <w:marTop w:val="0"/>
          <w:marBottom w:val="0"/>
          <w:divBdr>
            <w:top w:val="none" w:sz="0" w:space="0" w:color="auto"/>
            <w:left w:val="none" w:sz="0" w:space="0" w:color="auto"/>
            <w:bottom w:val="none" w:sz="0" w:space="0" w:color="auto"/>
            <w:right w:val="none" w:sz="0" w:space="0" w:color="auto"/>
          </w:divBdr>
        </w:div>
        <w:div w:id="66731594">
          <w:marLeft w:val="480"/>
          <w:marRight w:val="0"/>
          <w:marTop w:val="0"/>
          <w:marBottom w:val="0"/>
          <w:divBdr>
            <w:top w:val="none" w:sz="0" w:space="0" w:color="auto"/>
            <w:left w:val="none" w:sz="0" w:space="0" w:color="auto"/>
            <w:bottom w:val="none" w:sz="0" w:space="0" w:color="auto"/>
            <w:right w:val="none" w:sz="0" w:space="0" w:color="auto"/>
          </w:divBdr>
        </w:div>
        <w:div w:id="1091507956">
          <w:marLeft w:val="480"/>
          <w:marRight w:val="0"/>
          <w:marTop w:val="0"/>
          <w:marBottom w:val="0"/>
          <w:divBdr>
            <w:top w:val="none" w:sz="0" w:space="0" w:color="auto"/>
            <w:left w:val="none" w:sz="0" w:space="0" w:color="auto"/>
            <w:bottom w:val="none" w:sz="0" w:space="0" w:color="auto"/>
            <w:right w:val="none" w:sz="0" w:space="0" w:color="auto"/>
          </w:divBdr>
        </w:div>
        <w:div w:id="794520013">
          <w:marLeft w:val="480"/>
          <w:marRight w:val="0"/>
          <w:marTop w:val="0"/>
          <w:marBottom w:val="0"/>
          <w:divBdr>
            <w:top w:val="none" w:sz="0" w:space="0" w:color="auto"/>
            <w:left w:val="none" w:sz="0" w:space="0" w:color="auto"/>
            <w:bottom w:val="none" w:sz="0" w:space="0" w:color="auto"/>
            <w:right w:val="none" w:sz="0" w:space="0" w:color="auto"/>
          </w:divBdr>
        </w:div>
        <w:div w:id="153689058">
          <w:marLeft w:val="480"/>
          <w:marRight w:val="0"/>
          <w:marTop w:val="0"/>
          <w:marBottom w:val="0"/>
          <w:divBdr>
            <w:top w:val="none" w:sz="0" w:space="0" w:color="auto"/>
            <w:left w:val="none" w:sz="0" w:space="0" w:color="auto"/>
            <w:bottom w:val="none" w:sz="0" w:space="0" w:color="auto"/>
            <w:right w:val="none" w:sz="0" w:space="0" w:color="auto"/>
          </w:divBdr>
        </w:div>
        <w:div w:id="1173033026">
          <w:marLeft w:val="480"/>
          <w:marRight w:val="0"/>
          <w:marTop w:val="0"/>
          <w:marBottom w:val="0"/>
          <w:divBdr>
            <w:top w:val="none" w:sz="0" w:space="0" w:color="auto"/>
            <w:left w:val="none" w:sz="0" w:space="0" w:color="auto"/>
            <w:bottom w:val="none" w:sz="0" w:space="0" w:color="auto"/>
            <w:right w:val="none" w:sz="0" w:space="0" w:color="auto"/>
          </w:divBdr>
        </w:div>
        <w:div w:id="1319380834">
          <w:marLeft w:val="480"/>
          <w:marRight w:val="0"/>
          <w:marTop w:val="0"/>
          <w:marBottom w:val="0"/>
          <w:divBdr>
            <w:top w:val="none" w:sz="0" w:space="0" w:color="auto"/>
            <w:left w:val="none" w:sz="0" w:space="0" w:color="auto"/>
            <w:bottom w:val="none" w:sz="0" w:space="0" w:color="auto"/>
            <w:right w:val="none" w:sz="0" w:space="0" w:color="auto"/>
          </w:divBdr>
        </w:div>
        <w:div w:id="1843667769">
          <w:marLeft w:val="480"/>
          <w:marRight w:val="0"/>
          <w:marTop w:val="0"/>
          <w:marBottom w:val="0"/>
          <w:divBdr>
            <w:top w:val="none" w:sz="0" w:space="0" w:color="auto"/>
            <w:left w:val="none" w:sz="0" w:space="0" w:color="auto"/>
            <w:bottom w:val="none" w:sz="0" w:space="0" w:color="auto"/>
            <w:right w:val="none" w:sz="0" w:space="0" w:color="auto"/>
          </w:divBdr>
        </w:div>
        <w:div w:id="1373262709">
          <w:marLeft w:val="480"/>
          <w:marRight w:val="0"/>
          <w:marTop w:val="0"/>
          <w:marBottom w:val="0"/>
          <w:divBdr>
            <w:top w:val="none" w:sz="0" w:space="0" w:color="auto"/>
            <w:left w:val="none" w:sz="0" w:space="0" w:color="auto"/>
            <w:bottom w:val="none" w:sz="0" w:space="0" w:color="auto"/>
            <w:right w:val="none" w:sz="0" w:space="0" w:color="auto"/>
          </w:divBdr>
        </w:div>
        <w:div w:id="1503396043">
          <w:marLeft w:val="480"/>
          <w:marRight w:val="0"/>
          <w:marTop w:val="0"/>
          <w:marBottom w:val="0"/>
          <w:divBdr>
            <w:top w:val="none" w:sz="0" w:space="0" w:color="auto"/>
            <w:left w:val="none" w:sz="0" w:space="0" w:color="auto"/>
            <w:bottom w:val="none" w:sz="0" w:space="0" w:color="auto"/>
            <w:right w:val="none" w:sz="0" w:space="0" w:color="auto"/>
          </w:divBdr>
        </w:div>
        <w:div w:id="1916696677">
          <w:marLeft w:val="480"/>
          <w:marRight w:val="0"/>
          <w:marTop w:val="0"/>
          <w:marBottom w:val="0"/>
          <w:divBdr>
            <w:top w:val="none" w:sz="0" w:space="0" w:color="auto"/>
            <w:left w:val="none" w:sz="0" w:space="0" w:color="auto"/>
            <w:bottom w:val="none" w:sz="0" w:space="0" w:color="auto"/>
            <w:right w:val="none" w:sz="0" w:space="0" w:color="auto"/>
          </w:divBdr>
        </w:div>
        <w:div w:id="1897737399">
          <w:marLeft w:val="480"/>
          <w:marRight w:val="0"/>
          <w:marTop w:val="0"/>
          <w:marBottom w:val="0"/>
          <w:divBdr>
            <w:top w:val="none" w:sz="0" w:space="0" w:color="auto"/>
            <w:left w:val="none" w:sz="0" w:space="0" w:color="auto"/>
            <w:bottom w:val="none" w:sz="0" w:space="0" w:color="auto"/>
            <w:right w:val="none" w:sz="0" w:space="0" w:color="auto"/>
          </w:divBdr>
        </w:div>
        <w:div w:id="2096390528">
          <w:marLeft w:val="480"/>
          <w:marRight w:val="0"/>
          <w:marTop w:val="0"/>
          <w:marBottom w:val="0"/>
          <w:divBdr>
            <w:top w:val="none" w:sz="0" w:space="0" w:color="auto"/>
            <w:left w:val="none" w:sz="0" w:space="0" w:color="auto"/>
            <w:bottom w:val="none" w:sz="0" w:space="0" w:color="auto"/>
            <w:right w:val="none" w:sz="0" w:space="0" w:color="auto"/>
          </w:divBdr>
        </w:div>
        <w:div w:id="468910657">
          <w:marLeft w:val="480"/>
          <w:marRight w:val="0"/>
          <w:marTop w:val="0"/>
          <w:marBottom w:val="0"/>
          <w:divBdr>
            <w:top w:val="none" w:sz="0" w:space="0" w:color="auto"/>
            <w:left w:val="none" w:sz="0" w:space="0" w:color="auto"/>
            <w:bottom w:val="none" w:sz="0" w:space="0" w:color="auto"/>
            <w:right w:val="none" w:sz="0" w:space="0" w:color="auto"/>
          </w:divBdr>
        </w:div>
        <w:div w:id="19863093">
          <w:marLeft w:val="480"/>
          <w:marRight w:val="0"/>
          <w:marTop w:val="0"/>
          <w:marBottom w:val="0"/>
          <w:divBdr>
            <w:top w:val="none" w:sz="0" w:space="0" w:color="auto"/>
            <w:left w:val="none" w:sz="0" w:space="0" w:color="auto"/>
            <w:bottom w:val="none" w:sz="0" w:space="0" w:color="auto"/>
            <w:right w:val="none" w:sz="0" w:space="0" w:color="auto"/>
          </w:divBdr>
        </w:div>
        <w:div w:id="1891308486">
          <w:marLeft w:val="480"/>
          <w:marRight w:val="0"/>
          <w:marTop w:val="0"/>
          <w:marBottom w:val="0"/>
          <w:divBdr>
            <w:top w:val="none" w:sz="0" w:space="0" w:color="auto"/>
            <w:left w:val="none" w:sz="0" w:space="0" w:color="auto"/>
            <w:bottom w:val="none" w:sz="0" w:space="0" w:color="auto"/>
            <w:right w:val="none" w:sz="0" w:space="0" w:color="auto"/>
          </w:divBdr>
        </w:div>
      </w:divsChild>
    </w:div>
    <w:div w:id="519122829">
      <w:bodyDiv w:val="1"/>
      <w:marLeft w:val="0"/>
      <w:marRight w:val="0"/>
      <w:marTop w:val="0"/>
      <w:marBottom w:val="0"/>
      <w:divBdr>
        <w:top w:val="none" w:sz="0" w:space="0" w:color="auto"/>
        <w:left w:val="none" w:sz="0" w:space="0" w:color="auto"/>
        <w:bottom w:val="none" w:sz="0" w:space="0" w:color="auto"/>
        <w:right w:val="none" w:sz="0" w:space="0" w:color="auto"/>
      </w:divBdr>
    </w:div>
    <w:div w:id="521363447">
      <w:bodyDiv w:val="1"/>
      <w:marLeft w:val="0"/>
      <w:marRight w:val="0"/>
      <w:marTop w:val="0"/>
      <w:marBottom w:val="0"/>
      <w:divBdr>
        <w:top w:val="none" w:sz="0" w:space="0" w:color="auto"/>
        <w:left w:val="none" w:sz="0" w:space="0" w:color="auto"/>
        <w:bottom w:val="none" w:sz="0" w:space="0" w:color="auto"/>
        <w:right w:val="none" w:sz="0" w:space="0" w:color="auto"/>
      </w:divBdr>
    </w:div>
    <w:div w:id="521941081">
      <w:bodyDiv w:val="1"/>
      <w:marLeft w:val="0"/>
      <w:marRight w:val="0"/>
      <w:marTop w:val="0"/>
      <w:marBottom w:val="0"/>
      <w:divBdr>
        <w:top w:val="none" w:sz="0" w:space="0" w:color="auto"/>
        <w:left w:val="none" w:sz="0" w:space="0" w:color="auto"/>
        <w:bottom w:val="none" w:sz="0" w:space="0" w:color="auto"/>
        <w:right w:val="none" w:sz="0" w:space="0" w:color="auto"/>
      </w:divBdr>
    </w:div>
    <w:div w:id="537817774">
      <w:bodyDiv w:val="1"/>
      <w:marLeft w:val="0"/>
      <w:marRight w:val="0"/>
      <w:marTop w:val="0"/>
      <w:marBottom w:val="0"/>
      <w:divBdr>
        <w:top w:val="none" w:sz="0" w:space="0" w:color="auto"/>
        <w:left w:val="none" w:sz="0" w:space="0" w:color="auto"/>
        <w:bottom w:val="none" w:sz="0" w:space="0" w:color="auto"/>
        <w:right w:val="none" w:sz="0" w:space="0" w:color="auto"/>
      </w:divBdr>
      <w:divsChild>
        <w:div w:id="55516288">
          <w:marLeft w:val="480"/>
          <w:marRight w:val="0"/>
          <w:marTop w:val="0"/>
          <w:marBottom w:val="0"/>
          <w:divBdr>
            <w:top w:val="none" w:sz="0" w:space="0" w:color="auto"/>
            <w:left w:val="none" w:sz="0" w:space="0" w:color="auto"/>
            <w:bottom w:val="none" w:sz="0" w:space="0" w:color="auto"/>
            <w:right w:val="none" w:sz="0" w:space="0" w:color="auto"/>
          </w:divBdr>
        </w:div>
        <w:div w:id="1631587532">
          <w:marLeft w:val="480"/>
          <w:marRight w:val="0"/>
          <w:marTop w:val="0"/>
          <w:marBottom w:val="0"/>
          <w:divBdr>
            <w:top w:val="none" w:sz="0" w:space="0" w:color="auto"/>
            <w:left w:val="none" w:sz="0" w:space="0" w:color="auto"/>
            <w:bottom w:val="none" w:sz="0" w:space="0" w:color="auto"/>
            <w:right w:val="none" w:sz="0" w:space="0" w:color="auto"/>
          </w:divBdr>
        </w:div>
        <w:div w:id="1897886181">
          <w:marLeft w:val="480"/>
          <w:marRight w:val="0"/>
          <w:marTop w:val="0"/>
          <w:marBottom w:val="0"/>
          <w:divBdr>
            <w:top w:val="none" w:sz="0" w:space="0" w:color="auto"/>
            <w:left w:val="none" w:sz="0" w:space="0" w:color="auto"/>
            <w:bottom w:val="none" w:sz="0" w:space="0" w:color="auto"/>
            <w:right w:val="none" w:sz="0" w:space="0" w:color="auto"/>
          </w:divBdr>
        </w:div>
        <w:div w:id="283775783">
          <w:marLeft w:val="480"/>
          <w:marRight w:val="0"/>
          <w:marTop w:val="0"/>
          <w:marBottom w:val="0"/>
          <w:divBdr>
            <w:top w:val="none" w:sz="0" w:space="0" w:color="auto"/>
            <w:left w:val="none" w:sz="0" w:space="0" w:color="auto"/>
            <w:bottom w:val="none" w:sz="0" w:space="0" w:color="auto"/>
            <w:right w:val="none" w:sz="0" w:space="0" w:color="auto"/>
          </w:divBdr>
        </w:div>
        <w:div w:id="1219171772">
          <w:marLeft w:val="480"/>
          <w:marRight w:val="0"/>
          <w:marTop w:val="0"/>
          <w:marBottom w:val="0"/>
          <w:divBdr>
            <w:top w:val="none" w:sz="0" w:space="0" w:color="auto"/>
            <w:left w:val="none" w:sz="0" w:space="0" w:color="auto"/>
            <w:bottom w:val="none" w:sz="0" w:space="0" w:color="auto"/>
            <w:right w:val="none" w:sz="0" w:space="0" w:color="auto"/>
          </w:divBdr>
        </w:div>
        <w:div w:id="1660500017">
          <w:marLeft w:val="480"/>
          <w:marRight w:val="0"/>
          <w:marTop w:val="0"/>
          <w:marBottom w:val="0"/>
          <w:divBdr>
            <w:top w:val="none" w:sz="0" w:space="0" w:color="auto"/>
            <w:left w:val="none" w:sz="0" w:space="0" w:color="auto"/>
            <w:bottom w:val="none" w:sz="0" w:space="0" w:color="auto"/>
            <w:right w:val="none" w:sz="0" w:space="0" w:color="auto"/>
          </w:divBdr>
        </w:div>
        <w:div w:id="1047992339">
          <w:marLeft w:val="480"/>
          <w:marRight w:val="0"/>
          <w:marTop w:val="0"/>
          <w:marBottom w:val="0"/>
          <w:divBdr>
            <w:top w:val="none" w:sz="0" w:space="0" w:color="auto"/>
            <w:left w:val="none" w:sz="0" w:space="0" w:color="auto"/>
            <w:bottom w:val="none" w:sz="0" w:space="0" w:color="auto"/>
            <w:right w:val="none" w:sz="0" w:space="0" w:color="auto"/>
          </w:divBdr>
        </w:div>
        <w:div w:id="318267019">
          <w:marLeft w:val="480"/>
          <w:marRight w:val="0"/>
          <w:marTop w:val="0"/>
          <w:marBottom w:val="0"/>
          <w:divBdr>
            <w:top w:val="none" w:sz="0" w:space="0" w:color="auto"/>
            <w:left w:val="none" w:sz="0" w:space="0" w:color="auto"/>
            <w:bottom w:val="none" w:sz="0" w:space="0" w:color="auto"/>
            <w:right w:val="none" w:sz="0" w:space="0" w:color="auto"/>
          </w:divBdr>
        </w:div>
        <w:div w:id="529562992">
          <w:marLeft w:val="480"/>
          <w:marRight w:val="0"/>
          <w:marTop w:val="0"/>
          <w:marBottom w:val="0"/>
          <w:divBdr>
            <w:top w:val="none" w:sz="0" w:space="0" w:color="auto"/>
            <w:left w:val="none" w:sz="0" w:space="0" w:color="auto"/>
            <w:bottom w:val="none" w:sz="0" w:space="0" w:color="auto"/>
            <w:right w:val="none" w:sz="0" w:space="0" w:color="auto"/>
          </w:divBdr>
        </w:div>
        <w:div w:id="1472484687">
          <w:marLeft w:val="480"/>
          <w:marRight w:val="0"/>
          <w:marTop w:val="0"/>
          <w:marBottom w:val="0"/>
          <w:divBdr>
            <w:top w:val="none" w:sz="0" w:space="0" w:color="auto"/>
            <w:left w:val="none" w:sz="0" w:space="0" w:color="auto"/>
            <w:bottom w:val="none" w:sz="0" w:space="0" w:color="auto"/>
            <w:right w:val="none" w:sz="0" w:space="0" w:color="auto"/>
          </w:divBdr>
        </w:div>
        <w:div w:id="1788039507">
          <w:marLeft w:val="480"/>
          <w:marRight w:val="0"/>
          <w:marTop w:val="0"/>
          <w:marBottom w:val="0"/>
          <w:divBdr>
            <w:top w:val="none" w:sz="0" w:space="0" w:color="auto"/>
            <w:left w:val="none" w:sz="0" w:space="0" w:color="auto"/>
            <w:bottom w:val="none" w:sz="0" w:space="0" w:color="auto"/>
            <w:right w:val="none" w:sz="0" w:space="0" w:color="auto"/>
          </w:divBdr>
        </w:div>
        <w:div w:id="1935285013">
          <w:marLeft w:val="480"/>
          <w:marRight w:val="0"/>
          <w:marTop w:val="0"/>
          <w:marBottom w:val="0"/>
          <w:divBdr>
            <w:top w:val="none" w:sz="0" w:space="0" w:color="auto"/>
            <w:left w:val="none" w:sz="0" w:space="0" w:color="auto"/>
            <w:bottom w:val="none" w:sz="0" w:space="0" w:color="auto"/>
            <w:right w:val="none" w:sz="0" w:space="0" w:color="auto"/>
          </w:divBdr>
        </w:div>
        <w:div w:id="2062635138">
          <w:marLeft w:val="480"/>
          <w:marRight w:val="0"/>
          <w:marTop w:val="0"/>
          <w:marBottom w:val="0"/>
          <w:divBdr>
            <w:top w:val="none" w:sz="0" w:space="0" w:color="auto"/>
            <w:left w:val="none" w:sz="0" w:space="0" w:color="auto"/>
            <w:bottom w:val="none" w:sz="0" w:space="0" w:color="auto"/>
            <w:right w:val="none" w:sz="0" w:space="0" w:color="auto"/>
          </w:divBdr>
        </w:div>
        <w:div w:id="820346058">
          <w:marLeft w:val="480"/>
          <w:marRight w:val="0"/>
          <w:marTop w:val="0"/>
          <w:marBottom w:val="0"/>
          <w:divBdr>
            <w:top w:val="none" w:sz="0" w:space="0" w:color="auto"/>
            <w:left w:val="none" w:sz="0" w:space="0" w:color="auto"/>
            <w:bottom w:val="none" w:sz="0" w:space="0" w:color="auto"/>
            <w:right w:val="none" w:sz="0" w:space="0" w:color="auto"/>
          </w:divBdr>
        </w:div>
        <w:div w:id="246577330">
          <w:marLeft w:val="480"/>
          <w:marRight w:val="0"/>
          <w:marTop w:val="0"/>
          <w:marBottom w:val="0"/>
          <w:divBdr>
            <w:top w:val="none" w:sz="0" w:space="0" w:color="auto"/>
            <w:left w:val="none" w:sz="0" w:space="0" w:color="auto"/>
            <w:bottom w:val="none" w:sz="0" w:space="0" w:color="auto"/>
            <w:right w:val="none" w:sz="0" w:space="0" w:color="auto"/>
          </w:divBdr>
        </w:div>
        <w:div w:id="1891726930">
          <w:marLeft w:val="480"/>
          <w:marRight w:val="0"/>
          <w:marTop w:val="0"/>
          <w:marBottom w:val="0"/>
          <w:divBdr>
            <w:top w:val="none" w:sz="0" w:space="0" w:color="auto"/>
            <w:left w:val="none" w:sz="0" w:space="0" w:color="auto"/>
            <w:bottom w:val="none" w:sz="0" w:space="0" w:color="auto"/>
            <w:right w:val="none" w:sz="0" w:space="0" w:color="auto"/>
          </w:divBdr>
        </w:div>
        <w:div w:id="1671445495">
          <w:marLeft w:val="480"/>
          <w:marRight w:val="0"/>
          <w:marTop w:val="0"/>
          <w:marBottom w:val="0"/>
          <w:divBdr>
            <w:top w:val="none" w:sz="0" w:space="0" w:color="auto"/>
            <w:left w:val="none" w:sz="0" w:space="0" w:color="auto"/>
            <w:bottom w:val="none" w:sz="0" w:space="0" w:color="auto"/>
            <w:right w:val="none" w:sz="0" w:space="0" w:color="auto"/>
          </w:divBdr>
        </w:div>
        <w:div w:id="28144022">
          <w:marLeft w:val="480"/>
          <w:marRight w:val="0"/>
          <w:marTop w:val="0"/>
          <w:marBottom w:val="0"/>
          <w:divBdr>
            <w:top w:val="none" w:sz="0" w:space="0" w:color="auto"/>
            <w:left w:val="none" w:sz="0" w:space="0" w:color="auto"/>
            <w:bottom w:val="none" w:sz="0" w:space="0" w:color="auto"/>
            <w:right w:val="none" w:sz="0" w:space="0" w:color="auto"/>
          </w:divBdr>
        </w:div>
        <w:div w:id="918297569">
          <w:marLeft w:val="480"/>
          <w:marRight w:val="0"/>
          <w:marTop w:val="0"/>
          <w:marBottom w:val="0"/>
          <w:divBdr>
            <w:top w:val="none" w:sz="0" w:space="0" w:color="auto"/>
            <w:left w:val="none" w:sz="0" w:space="0" w:color="auto"/>
            <w:bottom w:val="none" w:sz="0" w:space="0" w:color="auto"/>
            <w:right w:val="none" w:sz="0" w:space="0" w:color="auto"/>
          </w:divBdr>
        </w:div>
      </w:divsChild>
    </w:div>
    <w:div w:id="538318169">
      <w:bodyDiv w:val="1"/>
      <w:marLeft w:val="0"/>
      <w:marRight w:val="0"/>
      <w:marTop w:val="0"/>
      <w:marBottom w:val="0"/>
      <w:divBdr>
        <w:top w:val="none" w:sz="0" w:space="0" w:color="auto"/>
        <w:left w:val="none" w:sz="0" w:space="0" w:color="auto"/>
        <w:bottom w:val="none" w:sz="0" w:space="0" w:color="auto"/>
        <w:right w:val="none" w:sz="0" w:space="0" w:color="auto"/>
      </w:divBdr>
    </w:div>
    <w:div w:id="539978942">
      <w:bodyDiv w:val="1"/>
      <w:marLeft w:val="0"/>
      <w:marRight w:val="0"/>
      <w:marTop w:val="0"/>
      <w:marBottom w:val="0"/>
      <w:divBdr>
        <w:top w:val="none" w:sz="0" w:space="0" w:color="auto"/>
        <w:left w:val="none" w:sz="0" w:space="0" w:color="auto"/>
        <w:bottom w:val="none" w:sz="0" w:space="0" w:color="auto"/>
        <w:right w:val="none" w:sz="0" w:space="0" w:color="auto"/>
      </w:divBdr>
      <w:divsChild>
        <w:div w:id="450780838">
          <w:marLeft w:val="480"/>
          <w:marRight w:val="0"/>
          <w:marTop w:val="0"/>
          <w:marBottom w:val="0"/>
          <w:divBdr>
            <w:top w:val="none" w:sz="0" w:space="0" w:color="auto"/>
            <w:left w:val="none" w:sz="0" w:space="0" w:color="auto"/>
            <w:bottom w:val="none" w:sz="0" w:space="0" w:color="auto"/>
            <w:right w:val="none" w:sz="0" w:space="0" w:color="auto"/>
          </w:divBdr>
        </w:div>
        <w:div w:id="855265239">
          <w:marLeft w:val="480"/>
          <w:marRight w:val="0"/>
          <w:marTop w:val="0"/>
          <w:marBottom w:val="0"/>
          <w:divBdr>
            <w:top w:val="none" w:sz="0" w:space="0" w:color="auto"/>
            <w:left w:val="none" w:sz="0" w:space="0" w:color="auto"/>
            <w:bottom w:val="none" w:sz="0" w:space="0" w:color="auto"/>
            <w:right w:val="none" w:sz="0" w:space="0" w:color="auto"/>
          </w:divBdr>
        </w:div>
        <w:div w:id="263853240">
          <w:marLeft w:val="480"/>
          <w:marRight w:val="0"/>
          <w:marTop w:val="0"/>
          <w:marBottom w:val="0"/>
          <w:divBdr>
            <w:top w:val="none" w:sz="0" w:space="0" w:color="auto"/>
            <w:left w:val="none" w:sz="0" w:space="0" w:color="auto"/>
            <w:bottom w:val="none" w:sz="0" w:space="0" w:color="auto"/>
            <w:right w:val="none" w:sz="0" w:space="0" w:color="auto"/>
          </w:divBdr>
        </w:div>
        <w:div w:id="1534535173">
          <w:marLeft w:val="480"/>
          <w:marRight w:val="0"/>
          <w:marTop w:val="0"/>
          <w:marBottom w:val="0"/>
          <w:divBdr>
            <w:top w:val="none" w:sz="0" w:space="0" w:color="auto"/>
            <w:left w:val="none" w:sz="0" w:space="0" w:color="auto"/>
            <w:bottom w:val="none" w:sz="0" w:space="0" w:color="auto"/>
            <w:right w:val="none" w:sz="0" w:space="0" w:color="auto"/>
          </w:divBdr>
        </w:div>
        <w:div w:id="386489482">
          <w:marLeft w:val="480"/>
          <w:marRight w:val="0"/>
          <w:marTop w:val="0"/>
          <w:marBottom w:val="0"/>
          <w:divBdr>
            <w:top w:val="none" w:sz="0" w:space="0" w:color="auto"/>
            <w:left w:val="none" w:sz="0" w:space="0" w:color="auto"/>
            <w:bottom w:val="none" w:sz="0" w:space="0" w:color="auto"/>
            <w:right w:val="none" w:sz="0" w:space="0" w:color="auto"/>
          </w:divBdr>
        </w:div>
        <w:div w:id="851534884">
          <w:marLeft w:val="480"/>
          <w:marRight w:val="0"/>
          <w:marTop w:val="0"/>
          <w:marBottom w:val="0"/>
          <w:divBdr>
            <w:top w:val="none" w:sz="0" w:space="0" w:color="auto"/>
            <w:left w:val="none" w:sz="0" w:space="0" w:color="auto"/>
            <w:bottom w:val="none" w:sz="0" w:space="0" w:color="auto"/>
            <w:right w:val="none" w:sz="0" w:space="0" w:color="auto"/>
          </w:divBdr>
        </w:div>
        <w:div w:id="1661419105">
          <w:marLeft w:val="480"/>
          <w:marRight w:val="0"/>
          <w:marTop w:val="0"/>
          <w:marBottom w:val="0"/>
          <w:divBdr>
            <w:top w:val="none" w:sz="0" w:space="0" w:color="auto"/>
            <w:left w:val="none" w:sz="0" w:space="0" w:color="auto"/>
            <w:bottom w:val="none" w:sz="0" w:space="0" w:color="auto"/>
            <w:right w:val="none" w:sz="0" w:space="0" w:color="auto"/>
          </w:divBdr>
        </w:div>
        <w:div w:id="1022633639">
          <w:marLeft w:val="480"/>
          <w:marRight w:val="0"/>
          <w:marTop w:val="0"/>
          <w:marBottom w:val="0"/>
          <w:divBdr>
            <w:top w:val="none" w:sz="0" w:space="0" w:color="auto"/>
            <w:left w:val="none" w:sz="0" w:space="0" w:color="auto"/>
            <w:bottom w:val="none" w:sz="0" w:space="0" w:color="auto"/>
            <w:right w:val="none" w:sz="0" w:space="0" w:color="auto"/>
          </w:divBdr>
        </w:div>
        <w:div w:id="1677683014">
          <w:marLeft w:val="480"/>
          <w:marRight w:val="0"/>
          <w:marTop w:val="0"/>
          <w:marBottom w:val="0"/>
          <w:divBdr>
            <w:top w:val="none" w:sz="0" w:space="0" w:color="auto"/>
            <w:left w:val="none" w:sz="0" w:space="0" w:color="auto"/>
            <w:bottom w:val="none" w:sz="0" w:space="0" w:color="auto"/>
            <w:right w:val="none" w:sz="0" w:space="0" w:color="auto"/>
          </w:divBdr>
        </w:div>
        <w:div w:id="1423212114">
          <w:marLeft w:val="480"/>
          <w:marRight w:val="0"/>
          <w:marTop w:val="0"/>
          <w:marBottom w:val="0"/>
          <w:divBdr>
            <w:top w:val="none" w:sz="0" w:space="0" w:color="auto"/>
            <w:left w:val="none" w:sz="0" w:space="0" w:color="auto"/>
            <w:bottom w:val="none" w:sz="0" w:space="0" w:color="auto"/>
            <w:right w:val="none" w:sz="0" w:space="0" w:color="auto"/>
          </w:divBdr>
        </w:div>
        <w:div w:id="1141924468">
          <w:marLeft w:val="480"/>
          <w:marRight w:val="0"/>
          <w:marTop w:val="0"/>
          <w:marBottom w:val="0"/>
          <w:divBdr>
            <w:top w:val="none" w:sz="0" w:space="0" w:color="auto"/>
            <w:left w:val="none" w:sz="0" w:space="0" w:color="auto"/>
            <w:bottom w:val="none" w:sz="0" w:space="0" w:color="auto"/>
            <w:right w:val="none" w:sz="0" w:space="0" w:color="auto"/>
          </w:divBdr>
        </w:div>
        <w:div w:id="427821911">
          <w:marLeft w:val="480"/>
          <w:marRight w:val="0"/>
          <w:marTop w:val="0"/>
          <w:marBottom w:val="0"/>
          <w:divBdr>
            <w:top w:val="none" w:sz="0" w:space="0" w:color="auto"/>
            <w:left w:val="none" w:sz="0" w:space="0" w:color="auto"/>
            <w:bottom w:val="none" w:sz="0" w:space="0" w:color="auto"/>
            <w:right w:val="none" w:sz="0" w:space="0" w:color="auto"/>
          </w:divBdr>
        </w:div>
      </w:divsChild>
    </w:div>
    <w:div w:id="540555998">
      <w:bodyDiv w:val="1"/>
      <w:marLeft w:val="0"/>
      <w:marRight w:val="0"/>
      <w:marTop w:val="0"/>
      <w:marBottom w:val="0"/>
      <w:divBdr>
        <w:top w:val="none" w:sz="0" w:space="0" w:color="auto"/>
        <w:left w:val="none" w:sz="0" w:space="0" w:color="auto"/>
        <w:bottom w:val="none" w:sz="0" w:space="0" w:color="auto"/>
        <w:right w:val="none" w:sz="0" w:space="0" w:color="auto"/>
      </w:divBdr>
    </w:div>
    <w:div w:id="548340001">
      <w:bodyDiv w:val="1"/>
      <w:marLeft w:val="0"/>
      <w:marRight w:val="0"/>
      <w:marTop w:val="0"/>
      <w:marBottom w:val="0"/>
      <w:divBdr>
        <w:top w:val="none" w:sz="0" w:space="0" w:color="auto"/>
        <w:left w:val="none" w:sz="0" w:space="0" w:color="auto"/>
        <w:bottom w:val="none" w:sz="0" w:space="0" w:color="auto"/>
        <w:right w:val="none" w:sz="0" w:space="0" w:color="auto"/>
      </w:divBdr>
      <w:divsChild>
        <w:div w:id="2049337119">
          <w:marLeft w:val="480"/>
          <w:marRight w:val="0"/>
          <w:marTop w:val="0"/>
          <w:marBottom w:val="0"/>
          <w:divBdr>
            <w:top w:val="none" w:sz="0" w:space="0" w:color="auto"/>
            <w:left w:val="none" w:sz="0" w:space="0" w:color="auto"/>
            <w:bottom w:val="none" w:sz="0" w:space="0" w:color="auto"/>
            <w:right w:val="none" w:sz="0" w:space="0" w:color="auto"/>
          </w:divBdr>
        </w:div>
        <w:div w:id="1098908023">
          <w:marLeft w:val="480"/>
          <w:marRight w:val="0"/>
          <w:marTop w:val="0"/>
          <w:marBottom w:val="0"/>
          <w:divBdr>
            <w:top w:val="none" w:sz="0" w:space="0" w:color="auto"/>
            <w:left w:val="none" w:sz="0" w:space="0" w:color="auto"/>
            <w:bottom w:val="none" w:sz="0" w:space="0" w:color="auto"/>
            <w:right w:val="none" w:sz="0" w:space="0" w:color="auto"/>
          </w:divBdr>
        </w:div>
        <w:div w:id="812988188">
          <w:marLeft w:val="480"/>
          <w:marRight w:val="0"/>
          <w:marTop w:val="0"/>
          <w:marBottom w:val="0"/>
          <w:divBdr>
            <w:top w:val="none" w:sz="0" w:space="0" w:color="auto"/>
            <w:left w:val="none" w:sz="0" w:space="0" w:color="auto"/>
            <w:bottom w:val="none" w:sz="0" w:space="0" w:color="auto"/>
            <w:right w:val="none" w:sz="0" w:space="0" w:color="auto"/>
          </w:divBdr>
        </w:div>
        <w:div w:id="1457942966">
          <w:marLeft w:val="480"/>
          <w:marRight w:val="0"/>
          <w:marTop w:val="0"/>
          <w:marBottom w:val="0"/>
          <w:divBdr>
            <w:top w:val="none" w:sz="0" w:space="0" w:color="auto"/>
            <w:left w:val="none" w:sz="0" w:space="0" w:color="auto"/>
            <w:bottom w:val="none" w:sz="0" w:space="0" w:color="auto"/>
            <w:right w:val="none" w:sz="0" w:space="0" w:color="auto"/>
          </w:divBdr>
        </w:div>
        <w:div w:id="261763644">
          <w:marLeft w:val="480"/>
          <w:marRight w:val="0"/>
          <w:marTop w:val="0"/>
          <w:marBottom w:val="0"/>
          <w:divBdr>
            <w:top w:val="none" w:sz="0" w:space="0" w:color="auto"/>
            <w:left w:val="none" w:sz="0" w:space="0" w:color="auto"/>
            <w:bottom w:val="none" w:sz="0" w:space="0" w:color="auto"/>
            <w:right w:val="none" w:sz="0" w:space="0" w:color="auto"/>
          </w:divBdr>
        </w:div>
        <w:div w:id="1339457303">
          <w:marLeft w:val="480"/>
          <w:marRight w:val="0"/>
          <w:marTop w:val="0"/>
          <w:marBottom w:val="0"/>
          <w:divBdr>
            <w:top w:val="none" w:sz="0" w:space="0" w:color="auto"/>
            <w:left w:val="none" w:sz="0" w:space="0" w:color="auto"/>
            <w:bottom w:val="none" w:sz="0" w:space="0" w:color="auto"/>
            <w:right w:val="none" w:sz="0" w:space="0" w:color="auto"/>
          </w:divBdr>
        </w:div>
        <w:div w:id="1227379046">
          <w:marLeft w:val="480"/>
          <w:marRight w:val="0"/>
          <w:marTop w:val="0"/>
          <w:marBottom w:val="0"/>
          <w:divBdr>
            <w:top w:val="none" w:sz="0" w:space="0" w:color="auto"/>
            <w:left w:val="none" w:sz="0" w:space="0" w:color="auto"/>
            <w:bottom w:val="none" w:sz="0" w:space="0" w:color="auto"/>
            <w:right w:val="none" w:sz="0" w:space="0" w:color="auto"/>
          </w:divBdr>
        </w:div>
        <w:div w:id="1711953570">
          <w:marLeft w:val="480"/>
          <w:marRight w:val="0"/>
          <w:marTop w:val="0"/>
          <w:marBottom w:val="0"/>
          <w:divBdr>
            <w:top w:val="none" w:sz="0" w:space="0" w:color="auto"/>
            <w:left w:val="none" w:sz="0" w:space="0" w:color="auto"/>
            <w:bottom w:val="none" w:sz="0" w:space="0" w:color="auto"/>
            <w:right w:val="none" w:sz="0" w:space="0" w:color="auto"/>
          </w:divBdr>
        </w:div>
        <w:div w:id="896664847">
          <w:marLeft w:val="480"/>
          <w:marRight w:val="0"/>
          <w:marTop w:val="0"/>
          <w:marBottom w:val="0"/>
          <w:divBdr>
            <w:top w:val="none" w:sz="0" w:space="0" w:color="auto"/>
            <w:left w:val="none" w:sz="0" w:space="0" w:color="auto"/>
            <w:bottom w:val="none" w:sz="0" w:space="0" w:color="auto"/>
            <w:right w:val="none" w:sz="0" w:space="0" w:color="auto"/>
          </w:divBdr>
        </w:div>
        <w:div w:id="242109640">
          <w:marLeft w:val="480"/>
          <w:marRight w:val="0"/>
          <w:marTop w:val="0"/>
          <w:marBottom w:val="0"/>
          <w:divBdr>
            <w:top w:val="none" w:sz="0" w:space="0" w:color="auto"/>
            <w:left w:val="none" w:sz="0" w:space="0" w:color="auto"/>
            <w:bottom w:val="none" w:sz="0" w:space="0" w:color="auto"/>
            <w:right w:val="none" w:sz="0" w:space="0" w:color="auto"/>
          </w:divBdr>
        </w:div>
        <w:div w:id="906961165">
          <w:marLeft w:val="480"/>
          <w:marRight w:val="0"/>
          <w:marTop w:val="0"/>
          <w:marBottom w:val="0"/>
          <w:divBdr>
            <w:top w:val="none" w:sz="0" w:space="0" w:color="auto"/>
            <w:left w:val="none" w:sz="0" w:space="0" w:color="auto"/>
            <w:bottom w:val="none" w:sz="0" w:space="0" w:color="auto"/>
            <w:right w:val="none" w:sz="0" w:space="0" w:color="auto"/>
          </w:divBdr>
        </w:div>
        <w:div w:id="306282045">
          <w:marLeft w:val="480"/>
          <w:marRight w:val="0"/>
          <w:marTop w:val="0"/>
          <w:marBottom w:val="0"/>
          <w:divBdr>
            <w:top w:val="none" w:sz="0" w:space="0" w:color="auto"/>
            <w:left w:val="none" w:sz="0" w:space="0" w:color="auto"/>
            <w:bottom w:val="none" w:sz="0" w:space="0" w:color="auto"/>
            <w:right w:val="none" w:sz="0" w:space="0" w:color="auto"/>
          </w:divBdr>
        </w:div>
      </w:divsChild>
    </w:div>
    <w:div w:id="549078164">
      <w:bodyDiv w:val="1"/>
      <w:marLeft w:val="0"/>
      <w:marRight w:val="0"/>
      <w:marTop w:val="0"/>
      <w:marBottom w:val="0"/>
      <w:divBdr>
        <w:top w:val="none" w:sz="0" w:space="0" w:color="auto"/>
        <w:left w:val="none" w:sz="0" w:space="0" w:color="auto"/>
        <w:bottom w:val="none" w:sz="0" w:space="0" w:color="auto"/>
        <w:right w:val="none" w:sz="0" w:space="0" w:color="auto"/>
      </w:divBdr>
      <w:divsChild>
        <w:div w:id="1854299769">
          <w:marLeft w:val="480"/>
          <w:marRight w:val="0"/>
          <w:marTop w:val="0"/>
          <w:marBottom w:val="0"/>
          <w:divBdr>
            <w:top w:val="none" w:sz="0" w:space="0" w:color="auto"/>
            <w:left w:val="none" w:sz="0" w:space="0" w:color="auto"/>
            <w:bottom w:val="none" w:sz="0" w:space="0" w:color="auto"/>
            <w:right w:val="none" w:sz="0" w:space="0" w:color="auto"/>
          </w:divBdr>
        </w:div>
        <w:div w:id="1536885158">
          <w:marLeft w:val="480"/>
          <w:marRight w:val="0"/>
          <w:marTop w:val="0"/>
          <w:marBottom w:val="0"/>
          <w:divBdr>
            <w:top w:val="none" w:sz="0" w:space="0" w:color="auto"/>
            <w:left w:val="none" w:sz="0" w:space="0" w:color="auto"/>
            <w:bottom w:val="none" w:sz="0" w:space="0" w:color="auto"/>
            <w:right w:val="none" w:sz="0" w:space="0" w:color="auto"/>
          </w:divBdr>
        </w:div>
        <w:div w:id="1196771568">
          <w:marLeft w:val="480"/>
          <w:marRight w:val="0"/>
          <w:marTop w:val="0"/>
          <w:marBottom w:val="0"/>
          <w:divBdr>
            <w:top w:val="none" w:sz="0" w:space="0" w:color="auto"/>
            <w:left w:val="none" w:sz="0" w:space="0" w:color="auto"/>
            <w:bottom w:val="none" w:sz="0" w:space="0" w:color="auto"/>
            <w:right w:val="none" w:sz="0" w:space="0" w:color="auto"/>
          </w:divBdr>
        </w:div>
        <w:div w:id="1003119540">
          <w:marLeft w:val="480"/>
          <w:marRight w:val="0"/>
          <w:marTop w:val="0"/>
          <w:marBottom w:val="0"/>
          <w:divBdr>
            <w:top w:val="none" w:sz="0" w:space="0" w:color="auto"/>
            <w:left w:val="none" w:sz="0" w:space="0" w:color="auto"/>
            <w:bottom w:val="none" w:sz="0" w:space="0" w:color="auto"/>
            <w:right w:val="none" w:sz="0" w:space="0" w:color="auto"/>
          </w:divBdr>
        </w:div>
        <w:div w:id="420879126">
          <w:marLeft w:val="480"/>
          <w:marRight w:val="0"/>
          <w:marTop w:val="0"/>
          <w:marBottom w:val="0"/>
          <w:divBdr>
            <w:top w:val="none" w:sz="0" w:space="0" w:color="auto"/>
            <w:left w:val="none" w:sz="0" w:space="0" w:color="auto"/>
            <w:bottom w:val="none" w:sz="0" w:space="0" w:color="auto"/>
            <w:right w:val="none" w:sz="0" w:space="0" w:color="auto"/>
          </w:divBdr>
        </w:div>
        <w:div w:id="867762418">
          <w:marLeft w:val="480"/>
          <w:marRight w:val="0"/>
          <w:marTop w:val="0"/>
          <w:marBottom w:val="0"/>
          <w:divBdr>
            <w:top w:val="none" w:sz="0" w:space="0" w:color="auto"/>
            <w:left w:val="none" w:sz="0" w:space="0" w:color="auto"/>
            <w:bottom w:val="none" w:sz="0" w:space="0" w:color="auto"/>
            <w:right w:val="none" w:sz="0" w:space="0" w:color="auto"/>
          </w:divBdr>
        </w:div>
        <w:div w:id="1292982873">
          <w:marLeft w:val="480"/>
          <w:marRight w:val="0"/>
          <w:marTop w:val="0"/>
          <w:marBottom w:val="0"/>
          <w:divBdr>
            <w:top w:val="none" w:sz="0" w:space="0" w:color="auto"/>
            <w:left w:val="none" w:sz="0" w:space="0" w:color="auto"/>
            <w:bottom w:val="none" w:sz="0" w:space="0" w:color="auto"/>
            <w:right w:val="none" w:sz="0" w:space="0" w:color="auto"/>
          </w:divBdr>
        </w:div>
        <w:div w:id="1001273669">
          <w:marLeft w:val="480"/>
          <w:marRight w:val="0"/>
          <w:marTop w:val="0"/>
          <w:marBottom w:val="0"/>
          <w:divBdr>
            <w:top w:val="none" w:sz="0" w:space="0" w:color="auto"/>
            <w:left w:val="none" w:sz="0" w:space="0" w:color="auto"/>
            <w:bottom w:val="none" w:sz="0" w:space="0" w:color="auto"/>
            <w:right w:val="none" w:sz="0" w:space="0" w:color="auto"/>
          </w:divBdr>
        </w:div>
        <w:div w:id="921332793">
          <w:marLeft w:val="480"/>
          <w:marRight w:val="0"/>
          <w:marTop w:val="0"/>
          <w:marBottom w:val="0"/>
          <w:divBdr>
            <w:top w:val="none" w:sz="0" w:space="0" w:color="auto"/>
            <w:left w:val="none" w:sz="0" w:space="0" w:color="auto"/>
            <w:bottom w:val="none" w:sz="0" w:space="0" w:color="auto"/>
            <w:right w:val="none" w:sz="0" w:space="0" w:color="auto"/>
          </w:divBdr>
        </w:div>
        <w:div w:id="2058814001">
          <w:marLeft w:val="480"/>
          <w:marRight w:val="0"/>
          <w:marTop w:val="0"/>
          <w:marBottom w:val="0"/>
          <w:divBdr>
            <w:top w:val="none" w:sz="0" w:space="0" w:color="auto"/>
            <w:left w:val="none" w:sz="0" w:space="0" w:color="auto"/>
            <w:bottom w:val="none" w:sz="0" w:space="0" w:color="auto"/>
            <w:right w:val="none" w:sz="0" w:space="0" w:color="auto"/>
          </w:divBdr>
        </w:div>
        <w:div w:id="527067668">
          <w:marLeft w:val="480"/>
          <w:marRight w:val="0"/>
          <w:marTop w:val="0"/>
          <w:marBottom w:val="0"/>
          <w:divBdr>
            <w:top w:val="none" w:sz="0" w:space="0" w:color="auto"/>
            <w:left w:val="none" w:sz="0" w:space="0" w:color="auto"/>
            <w:bottom w:val="none" w:sz="0" w:space="0" w:color="auto"/>
            <w:right w:val="none" w:sz="0" w:space="0" w:color="auto"/>
          </w:divBdr>
        </w:div>
        <w:div w:id="744499690">
          <w:marLeft w:val="480"/>
          <w:marRight w:val="0"/>
          <w:marTop w:val="0"/>
          <w:marBottom w:val="0"/>
          <w:divBdr>
            <w:top w:val="none" w:sz="0" w:space="0" w:color="auto"/>
            <w:left w:val="none" w:sz="0" w:space="0" w:color="auto"/>
            <w:bottom w:val="none" w:sz="0" w:space="0" w:color="auto"/>
            <w:right w:val="none" w:sz="0" w:space="0" w:color="auto"/>
          </w:divBdr>
        </w:div>
        <w:div w:id="2119638666">
          <w:marLeft w:val="480"/>
          <w:marRight w:val="0"/>
          <w:marTop w:val="0"/>
          <w:marBottom w:val="0"/>
          <w:divBdr>
            <w:top w:val="none" w:sz="0" w:space="0" w:color="auto"/>
            <w:left w:val="none" w:sz="0" w:space="0" w:color="auto"/>
            <w:bottom w:val="none" w:sz="0" w:space="0" w:color="auto"/>
            <w:right w:val="none" w:sz="0" w:space="0" w:color="auto"/>
          </w:divBdr>
        </w:div>
      </w:divsChild>
    </w:div>
    <w:div w:id="550265412">
      <w:bodyDiv w:val="1"/>
      <w:marLeft w:val="0"/>
      <w:marRight w:val="0"/>
      <w:marTop w:val="0"/>
      <w:marBottom w:val="0"/>
      <w:divBdr>
        <w:top w:val="none" w:sz="0" w:space="0" w:color="auto"/>
        <w:left w:val="none" w:sz="0" w:space="0" w:color="auto"/>
        <w:bottom w:val="none" w:sz="0" w:space="0" w:color="auto"/>
        <w:right w:val="none" w:sz="0" w:space="0" w:color="auto"/>
      </w:divBdr>
    </w:div>
    <w:div w:id="557514982">
      <w:bodyDiv w:val="1"/>
      <w:marLeft w:val="0"/>
      <w:marRight w:val="0"/>
      <w:marTop w:val="0"/>
      <w:marBottom w:val="0"/>
      <w:divBdr>
        <w:top w:val="none" w:sz="0" w:space="0" w:color="auto"/>
        <w:left w:val="none" w:sz="0" w:space="0" w:color="auto"/>
        <w:bottom w:val="none" w:sz="0" w:space="0" w:color="auto"/>
        <w:right w:val="none" w:sz="0" w:space="0" w:color="auto"/>
      </w:divBdr>
    </w:div>
    <w:div w:id="559944773">
      <w:bodyDiv w:val="1"/>
      <w:marLeft w:val="0"/>
      <w:marRight w:val="0"/>
      <w:marTop w:val="0"/>
      <w:marBottom w:val="0"/>
      <w:divBdr>
        <w:top w:val="none" w:sz="0" w:space="0" w:color="auto"/>
        <w:left w:val="none" w:sz="0" w:space="0" w:color="auto"/>
        <w:bottom w:val="none" w:sz="0" w:space="0" w:color="auto"/>
        <w:right w:val="none" w:sz="0" w:space="0" w:color="auto"/>
      </w:divBdr>
    </w:div>
    <w:div w:id="576787966">
      <w:bodyDiv w:val="1"/>
      <w:marLeft w:val="0"/>
      <w:marRight w:val="0"/>
      <w:marTop w:val="0"/>
      <w:marBottom w:val="0"/>
      <w:divBdr>
        <w:top w:val="none" w:sz="0" w:space="0" w:color="auto"/>
        <w:left w:val="none" w:sz="0" w:space="0" w:color="auto"/>
        <w:bottom w:val="none" w:sz="0" w:space="0" w:color="auto"/>
        <w:right w:val="none" w:sz="0" w:space="0" w:color="auto"/>
      </w:divBdr>
    </w:div>
    <w:div w:id="589116770">
      <w:bodyDiv w:val="1"/>
      <w:marLeft w:val="0"/>
      <w:marRight w:val="0"/>
      <w:marTop w:val="0"/>
      <w:marBottom w:val="0"/>
      <w:divBdr>
        <w:top w:val="none" w:sz="0" w:space="0" w:color="auto"/>
        <w:left w:val="none" w:sz="0" w:space="0" w:color="auto"/>
        <w:bottom w:val="none" w:sz="0" w:space="0" w:color="auto"/>
        <w:right w:val="none" w:sz="0" w:space="0" w:color="auto"/>
      </w:divBdr>
    </w:div>
    <w:div w:id="590240749">
      <w:bodyDiv w:val="1"/>
      <w:marLeft w:val="0"/>
      <w:marRight w:val="0"/>
      <w:marTop w:val="0"/>
      <w:marBottom w:val="0"/>
      <w:divBdr>
        <w:top w:val="none" w:sz="0" w:space="0" w:color="auto"/>
        <w:left w:val="none" w:sz="0" w:space="0" w:color="auto"/>
        <w:bottom w:val="none" w:sz="0" w:space="0" w:color="auto"/>
        <w:right w:val="none" w:sz="0" w:space="0" w:color="auto"/>
      </w:divBdr>
    </w:div>
    <w:div w:id="593637326">
      <w:bodyDiv w:val="1"/>
      <w:marLeft w:val="0"/>
      <w:marRight w:val="0"/>
      <w:marTop w:val="0"/>
      <w:marBottom w:val="0"/>
      <w:divBdr>
        <w:top w:val="none" w:sz="0" w:space="0" w:color="auto"/>
        <w:left w:val="none" w:sz="0" w:space="0" w:color="auto"/>
        <w:bottom w:val="none" w:sz="0" w:space="0" w:color="auto"/>
        <w:right w:val="none" w:sz="0" w:space="0" w:color="auto"/>
      </w:divBdr>
    </w:div>
    <w:div w:id="597951991">
      <w:bodyDiv w:val="1"/>
      <w:marLeft w:val="0"/>
      <w:marRight w:val="0"/>
      <w:marTop w:val="0"/>
      <w:marBottom w:val="0"/>
      <w:divBdr>
        <w:top w:val="none" w:sz="0" w:space="0" w:color="auto"/>
        <w:left w:val="none" w:sz="0" w:space="0" w:color="auto"/>
        <w:bottom w:val="none" w:sz="0" w:space="0" w:color="auto"/>
        <w:right w:val="none" w:sz="0" w:space="0" w:color="auto"/>
      </w:divBdr>
      <w:divsChild>
        <w:div w:id="791047997">
          <w:marLeft w:val="480"/>
          <w:marRight w:val="0"/>
          <w:marTop w:val="0"/>
          <w:marBottom w:val="0"/>
          <w:divBdr>
            <w:top w:val="none" w:sz="0" w:space="0" w:color="auto"/>
            <w:left w:val="none" w:sz="0" w:space="0" w:color="auto"/>
            <w:bottom w:val="none" w:sz="0" w:space="0" w:color="auto"/>
            <w:right w:val="none" w:sz="0" w:space="0" w:color="auto"/>
          </w:divBdr>
        </w:div>
        <w:div w:id="387343740">
          <w:marLeft w:val="480"/>
          <w:marRight w:val="0"/>
          <w:marTop w:val="0"/>
          <w:marBottom w:val="0"/>
          <w:divBdr>
            <w:top w:val="none" w:sz="0" w:space="0" w:color="auto"/>
            <w:left w:val="none" w:sz="0" w:space="0" w:color="auto"/>
            <w:bottom w:val="none" w:sz="0" w:space="0" w:color="auto"/>
            <w:right w:val="none" w:sz="0" w:space="0" w:color="auto"/>
          </w:divBdr>
        </w:div>
        <w:div w:id="1694457480">
          <w:marLeft w:val="480"/>
          <w:marRight w:val="0"/>
          <w:marTop w:val="0"/>
          <w:marBottom w:val="0"/>
          <w:divBdr>
            <w:top w:val="none" w:sz="0" w:space="0" w:color="auto"/>
            <w:left w:val="none" w:sz="0" w:space="0" w:color="auto"/>
            <w:bottom w:val="none" w:sz="0" w:space="0" w:color="auto"/>
            <w:right w:val="none" w:sz="0" w:space="0" w:color="auto"/>
          </w:divBdr>
        </w:div>
        <w:div w:id="666321793">
          <w:marLeft w:val="480"/>
          <w:marRight w:val="0"/>
          <w:marTop w:val="0"/>
          <w:marBottom w:val="0"/>
          <w:divBdr>
            <w:top w:val="none" w:sz="0" w:space="0" w:color="auto"/>
            <w:left w:val="none" w:sz="0" w:space="0" w:color="auto"/>
            <w:bottom w:val="none" w:sz="0" w:space="0" w:color="auto"/>
            <w:right w:val="none" w:sz="0" w:space="0" w:color="auto"/>
          </w:divBdr>
        </w:div>
        <w:div w:id="1211989597">
          <w:marLeft w:val="480"/>
          <w:marRight w:val="0"/>
          <w:marTop w:val="0"/>
          <w:marBottom w:val="0"/>
          <w:divBdr>
            <w:top w:val="none" w:sz="0" w:space="0" w:color="auto"/>
            <w:left w:val="none" w:sz="0" w:space="0" w:color="auto"/>
            <w:bottom w:val="none" w:sz="0" w:space="0" w:color="auto"/>
            <w:right w:val="none" w:sz="0" w:space="0" w:color="auto"/>
          </w:divBdr>
        </w:div>
        <w:div w:id="1731877100">
          <w:marLeft w:val="480"/>
          <w:marRight w:val="0"/>
          <w:marTop w:val="0"/>
          <w:marBottom w:val="0"/>
          <w:divBdr>
            <w:top w:val="none" w:sz="0" w:space="0" w:color="auto"/>
            <w:left w:val="none" w:sz="0" w:space="0" w:color="auto"/>
            <w:bottom w:val="none" w:sz="0" w:space="0" w:color="auto"/>
            <w:right w:val="none" w:sz="0" w:space="0" w:color="auto"/>
          </w:divBdr>
        </w:div>
        <w:div w:id="106392035">
          <w:marLeft w:val="480"/>
          <w:marRight w:val="0"/>
          <w:marTop w:val="0"/>
          <w:marBottom w:val="0"/>
          <w:divBdr>
            <w:top w:val="none" w:sz="0" w:space="0" w:color="auto"/>
            <w:left w:val="none" w:sz="0" w:space="0" w:color="auto"/>
            <w:bottom w:val="none" w:sz="0" w:space="0" w:color="auto"/>
            <w:right w:val="none" w:sz="0" w:space="0" w:color="auto"/>
          </w:divBdr>
        </w:div>
        <w:div w:id="1246374731">
          <w:marLeft w:val="480"/>
          <w:marRight w:val="0"/>
          <w:marTop w:val="0"/>
          <w:marBottom w:val="0"/>
          <w:divBdr>
            <w:top w:val="none" w:sz="0" w:space="0" w:color="auto"/>
            <w:left w:val="none" w:sz="0" w:space="0" w:color="auto"/>
            <w:bottom w:val="none" w:sz="0" w:space="0" w:color="auto"/>
            <w:right w:val="none" w:sz="0" w:space="0" w:color="auto"/>
          </w:divBdr>
        </w:div>
        <w:div w:id="1947232806">
          <w:marLeft w:val="480"/>
          <w:marRight w:val="0"/>
          <w:marTop w:val="0"/>
          <w:marBottom w:val="0"/>
          <w:divBdr>
            <w:top w:val="none" w:sz="0" w:space="0" w:color="auto"/>
            <w:left w:val="none" w:sz="0" w:space="0" w:color="auto"/>
            <w:bottom w:val="none" w:sz="0" w:space="0" w:color="auto"/>
            <w:right w:val="none" w:sz="0" w:space="0" w:color="auto"/>
          </w:divBdr>
        </w:div>
        <w:div w:id="1802190915">
          <w:marLeft w:val="480"/>
          <w:marRight w:val="0"/>
          <w:marTop w:val="0"/>
          <w:marBottom w:val="0"/>
          <w:divBdr>
            <w:top w:val="none" w:sz="0" w:space="0" w:color="auto"/>
            <w:left w:val="none" w:sz="0" w:space="0" w:color="auto"/>
            <w:bottom w:val="none" w:sz="0" w:space="0" w:color="auto"/>
            <w:right w:val="none" w:sz="0" w:space="0" w:color="auto"/>
          </w:divBdr>
        </w:div>
        <w:div w:id="1781683070">
          <w:marLeft w:val="480"/>
          <w:marRight w:val="0"/>
          <w:marTop w:val="0"/>
          <w:marBottom w:val="0"/>
          <w:divBdr>
            <w:top w:val="none" w:sz="0" w:space="0" w:color="auto"/>
            <w:left w:val="none" w:sz="0" w:space="0" w:color="auto"/>
            <w:bottom w:val="none" w:sz="0" w:space="0" w:color="auto"/>
            <w:right w:val="none" w:sz="0" w:space="0" w:color="auto"/>
          </w:divBdr>
        </w:div>
        <w:div w:id="991374688">
          <w:marLeft w:val="480"/>
          <w:marRight w:val="0"/>
          <w:marTop w:val="0"/>
          <w:marBottom w:val="0"/>
          <w:divBdr>
            <w:top w:val="none" w:sz="0" w:space="0" w:color="auto"/>
            <w:left w:val="none" w:sz="0" w:space="0" w:color="auto"/>
            <w:bottom w:val="none" w:sz="0" w:space="0" w:color="auto"/>
            <w:right w:val="none" w:sz="0" w:space="0" w:color="auto"/>
          </w:divBdr>
        </w:div>
        <w:div w:id="1221285615">
          <w:marLeft w:val="480"/>
          <w:marRight w:val="0"/>
          <w:marTop w:val="0"/>
          <w:marBottom w:val="0"/>
          <w:divBdr>
            <w:top w:val="none" w:sz="0" w:space="0" w:color="auto"/>
            <w:left w:val="none" w:sz="0" w:space="0" w:color="auto"/>
            <w:bottom w:val="none" w:sz="0" w:space="0" w:color="auto"/>
            <w:right w:val="none" w:sz="0" w:space="0" w:color="auto"/>
          </w:divBdr>
        </w:div>
        <w:div w:id="997343205">
          <w:marLeft w:val="480"/>
          <w:marRight w:val="0"/>
          <w:marTop w:val="0"/>
          <w:marBottom w:val="0"/>
          <w:divBdr>
            <w:top w:val="none" w:sz="0" w:space="0" w:color="auto"/>
            <w:left w:val="none" w:sz="0" w:space="0" w:color="auto"/>
            <w:bottom w:val="none" w:sz="0" w:space="0" w:color="auto"/>
            <w:right w:val="none" w:sz="0" w:space="0" w:color="auto"/>
          </w:divBdr>
        </w:div>
        <w:div w:id="1571961817">
          <w:marLeft w:val="480"/>
          <w:marRight w:val="0"/>
          <w:marTop w:val="0"/>
          <w:marBottom w:val="0"/>
          <w:divBdr>
            <w:top w:val="none" w:sz="0" w:space="0" w:color="auto"/>
            <w:left w:val="none" w:sz="0" w:space="0" w:color="auto"/>
            <w:bottom w:val="none" w:sz="0" w:space="0" w:color="auto"/>
            <w:right w:val="none" w:sz="0" w:space="0" w:color="auto"/>
          </w:divBdr>
        </w:div>
        <w:div w:id="243028531">
          <w:marLeft w:val="480"/>
          <w:marRight w:val="0"/>
          <w:marTop w:val="0"/>
          <w:marBottom w:val="0"/>
          <w:divBdr>
            <w:top w:val="none" w:sz="0" w:space="0" w:color="auto"/>
            <w:left w:val="none" w:sz="0" w:space="0" w:color="auto"/>
            <w:bottom w:val="none" w:sz="0" w:space="0" w:color="auto"/>
            <w:right w:val="none" w:sz="0" w:space="0" w:color="auto"/>
          </w:divBdr>
        </w:div>
        <w:div w:id="398749880">
          <w:marLeft w:val="480"/>
          <w:marRight w:val="0"/>
          <w:marTop w:val="0"/>
          <w:marBottom w:val="0"/>
          <w:divBdr>
            <w:top w:val="none" w:sz="0" w:space="0" w:color="auto"/>
            <w:left w:val="none" w:sz="0" w:space="0" w:color="auto"/>
            <w:bottom w:val="none" w:sz="0" w:space="0" w:color="auto"/>
            <w:right w:val="none" w:sz="0" w:space="0" w:color="auto"/>
          </w:divBdr>
        </w:div>
        <w:div w:id="1936984330">
          <w:marLeft w:val="480"/>
          <w:marRight w:val="0"/>
          <w:marTop w:val="0"/>
          <w:marBottom w:val="0"/>
          <w:divBdr>
            <w:top w:val="none" w:sz="0" w:space="0" w:color="auto"/>
            <w:left w:val="none" w:sz="0" w:space="0" w:color="auto"/>
            <w:bottom w:val="none" w:sz="0" w:space="0" w:color="auto"/>
            <w:right w:val="none" w:sz="0" w:space="0" w:color="auto"/>
          </w:divBdr>
        </w:div>
        <w:div w:id="1281914267">
          <w:marLeft w:val="480"/>
          <w:marRight w:val="0"/>
          <w:marTop w:val="0"/>
          <w:marBottom w:val="0"/>
          <w:divBdr>
            <w:top w:val="none" w:sz="0" w:space="0" w:color="auto"/>
            <w:left w:val="none" w:sz="0" w:space="0" w:color="auto"/>
            <w:bottom w:val="none" w:sz="0" w:space="0" w:color="auto"/>
            <w:right w:val="none" w:sz="0" w:space="0" w:color="auto"/>
          </w:divBdr>
        </w:div>
        <w:div w:id="1651714701">
          <w:marLeft w:val="480"/>
          <w:marRight w:val="0"/>
          <w:marTop w:val="0"/>
          <w:marBottom w:val="0"/>
          <w:divBdr>
            <w:top w:val="none" w:sz="0" w:space="0" w:color="auto"/>
            <w:left w:val="none" w:sz="0" w:space="0" w:color="auto"/>
            <w:bottom w:val="none" w:sz="0" w:space="0" w:color="auto"/>
            <w:right w:val="none" w:sz="0" w:space="0" w:color="auto"/>
          </w:divBdr>
        </w:div>
        <w:div w:id="1835757634">
          <w:marLeft w:val="480"/>
          <w:marRight w:val="0"/>
          <w:marTop w:val="0"/>
          <w:marBottom w:val="0"/>
          <w:divBdr>
            <w:top w:val="none" w:sz="0" w:space="0" w:color="auto"/>
            <w:left w:val="none" w:sz="0" w:space="0" w:color="auto"/>
            <w:bottom w:val="none" w:sz="0" w:space="0" w:color="auto"/>
            <w:right w:val="none" w:sz="0" w:space="0" w:color="auto"/>
          </w:divBdr>
        </w:div>
        <w:div w:id="1173764945">
          <w:marLeft w:val="480"/>
          <w:marRight w:val="0"/>
          <w:marTop w:val="0"/>
          <w:marBottom w:val="0"/>
          <w:divBdr>
            <w:top w:val="none" w:sz="0" w:space="0" w:color="auto"/>
            <w:left w:val="none" w:sz="0" w:space="0" w:color="auto"/>
            <w:bottom w:val="none" w:sz="0" w:space="0" w:color="auto"/>
            <w:right w:val="none" w:sz="0" w:space="0" w:color="auto"/>
          </w:divBdr>
        </w:div>
        <w:div w:id="955794124">
          <w:marLeft w:val="480"/>
          <w:marRight w:val="0"/>
          <w:marTop w:val="0"/>
          <w:marBottom w:val="0"/>
          <w:divBdr>
            <w:top w:val="none" w:sz="0" w:space="0" w:color="auto"/>
            <w:left w:val="none" w:sz="0" w:space="0" w:color="auto"/>
            <w:bottom w:val="none" w:sz="0" w:space="0" w:color="auto"/>
            <w:right w:val="none" w:sz="0" w:space="0" w:color="auto"/>
          </w:divBdr>
        </w:div>
        <w:div w:id="924454836">
          <w:marLeft w:val="480"/>
          <w:marRight w:val="0"/>
          <w:marTop w:val="0"/>
          <w:marBottom w:val="0"/>
          <w:divBdr>
            <w:top w:val="none" w:sz="0" w:space="0" w:color="auto"/>
            <w:left w:val="none" w:sz="0" w:space="0" w:color="auto"/>
            <w:bottom w:val="none" w:sz="0" w:space="0" w:color="auto"/>
            <w:right w:val="none" w:sz="0" w:space="0" w:color="auto"/>
          </w:divBdr>
        </w:div>
        <w:div w:id="151794875">
          <w:marLeft w:val="480"/>
          <w:marRight w:val="0"/>
          <w:marTop w:val="0"/>
          <w:marBottom w:val="0"/>
          <w:divBdr>
            <w:top w:val="none" w:sz="0" w:space="0" w:color="auto"/>
            <w:left w:val="none" w:sz="0" w:space="0" w:color="auto"/>
            <w:bottom w:val="none" w:sz="0" w:space="0" w:color="auto"/>
            <w:right w:val="none" w:sz="0" w:space="0" w:color="auto"/>
          </w:divBdr>
        </w:div>
        <w:div w:id="2056929942">
          <w:marLeft w:val="480"/>
          <w:marRight w:val="0"/>
          <w:marTop w:val="0"/>
          <w:marBottom w:val="0"/>
          <w:divBdr>
            <w:top w:val="none" w:sz="0" w:space="0" w:color="auto"/>
            <w:left w:val="none" w:sz="0" w:space="0" w:color="auto"/>
            <w:bottom w:val="none" w:sz="0" w:space="0" w:color="auto"/>
            <w:right w:val="none" w:sz="0" w:space="0" w:color="auto"/>
          </w:divBdr>
        </w:div>
        <w:div w:id="249504760">
          <w:marLeft w:val="480"/>
          <w:marRight w:val="0"/>
          <w:marTop w:val="0"/>
          <w:marBottom w:val="0"/>
          <w:divBdr>
            <w:top w:val="none" w:sz="0" w:space="0" w:color="auto"/>
            <w:left w:val="none" w:sz="0" w:space="0" w:color="auto"/>
            <w:bottom w:val="none" w:sz="0" w:space="0" w:color="auto"/>
            <w:right w:val="none" w:sz="0" w:space="0" w:color="auto"/>
          </w:divBdr>
        </w:div>
        <w:div w:id="1682734752">
          <w:marLeft w:val="480"/>
          <w:marRight w:val="0"/>
          <w:marTop w:val="0"/>
          <w:marBottom w:val="0"/>
          <w:divBdr>
            <w:top w:val="none" w:sz="0" w:space="0" w:color="auto"/>
            <w:left w:val="none" w:sz="0" w:space="0" w:color="auto"/>
            <w:bottom w:val="none" w:sz="0" w:space="0" w:color="auto"/>
            <w:right w:val="none" w:sz="0" w:space="0" w:color="auto"/>
          </w:divBdr>
        </w:div>
        <w:div w:id="2067758291">
          <w:marLeft w:val="480"/>
          <w:marRight w:val="0"/>
          <w:marTop w:val="0"/>
          <w:marBottom w:val="0"/>
          <w:divBdr>
            <w:top w:val="none" w:sz="0" w:space="0" w:color="auto"/>
            <w:left w:val="none" w:sz="0" w:space="0" w:color="auto"/>
            <w:bottom w:val="none" w:sz="0" w:space="0" w:color="auto"/>
            <w:right w:val="none" w:sz="0" w:space="0" w:color="auto"/>
          </w:divBdr>
        </w:div>
        <w:div w:id="1154830110">
          <w:marLeft w:val="480"/>
          <w:marRight w:val="0"/>
          <w:marTop w:val="0"/>
          <w:marBottom w:val="0"/>
          <w:divBdr>
            <w:top w:val="none" w:sz="0" w:space="0" w:color="auto"/>
            <w:left w:val="none" w:sz="0" w:space="0" w:color="auto"/>
            <w:bottom w:val="none" w:sz="0" w:space="0" w:color="auto"/>
            <w:right w:val="none" w:sz="0" w:space="0" w:color="auto"/>
          </w:divBdr>
        </w:div>
        <w:div w:id="1502893163">
          <w:marLeft w:val="480"/>
          <w:marRight w:val="0"/>
          <w:marTop w:val="0"/>
          <w:marBottom w:val="0"/>
          <w:divBdr>
            <w:top w:val="none" w:sz="0" w:space="0" w:color="auto"/>
            <w:left w:val="none" w:sz="0" w:space="0" w:color="auto"/>
            <w:bottom w:val="none" w:sz="0" w:space="0" w:color="auto"/>
            <w:right w:val="none" w:sz="0" w:space="0" w:color="auto"/>
          </w:divBdr>
        </w:div>
      </w:divsChild>
    </w:div>
    <w:div w:id="617419147">
      <w:bodyDiv w:val="1"/>
      <w:marLeft w:val="0"/>
      <w:marRight w:val="0"/>
      <w:marTop w:val="0"/>
      <w:marBottom w:val="0"/>
      <w:divBdr>
        <w:top w:val="none" w:sz="0" w:space="0" w:color="auto"/>
        <w:left w:val="none" w:sz="0" w:space="0" w:color="auto"/>
        <w:bottom w:val="none" w:sz="0" w:space="0" w:color="auto"/>
        <w:right w:val="none" w:sz="0" w:space="0" w:color="auto"/>
      </w:divBdr>
    </w:div>
    <w:div w:id="618072513">
      <w:bodyDiv w:val="1"/>
      <w:marLeft w:val="0"/>
      <w:marRight w:val="0"/>
      <w:marTop w:val="0"/>
      <w:marBottom w:val="0"/>
      <w:divBdr>
        <w:top w:val="none" w:sz="0" w:space="0" w:color="auto"/>
        <w:left w:val="none" w:sz="0" w:space="0" w:color="auto"/>
        <w:bottom w:val="none" w:sz="0" w:space="0" w:color="auto"/>
        <w:right w:val="none" w:sz="0" w:space="0" w:color="auto"/>
      </w:divBdr>
    </w:div>
    <w:div w:id="618412349">
      <w:bodyDiv w:val="1"/>
      <w:marLeft w:val="0"/>
      <w:marRight w:val="0"/>
      <w:marTop w:val="0"/>
      <w:marBottom w:val="0"/>
      <w:divBdr>
        <w:top w:val="none" w:sz="0" w:space="0" w:color="auto"/>
        <w:left w:val="none" w:sz="0" w:space="0" w:color="auto"/>
        <w:bottom w:val="none" w:sz="0" w:space="0" w:color="auto"/>
        <w:right w:val="none" w:sz="0" w:space="0" w:color="auto"/>
      </w:divBdr>
    </w:div>
    <w:div w:id="621110371">
      <w:bodyDiv w:val="1"/>
      <w:marLeft w:val="0"/>
      <w:marRight w:val="0"/>
      <w:marTop w:val="0"/>
      <w:marBottom w:val="0"/>
      <w:divBdr>
        <w:top w:val="none" w:sz="0" w:space="0" w:color="auto"/>
        <w:left w:val="none" w:sz="0" w:space="0" w:color="auto"/>
        <w:bottom w:val="none" w:sz="0" w:space="0" w:color="auto"/>
        <w:right w:val="none" w:sz="0" w:space="0" w:color="auto"/>
      </w:divBdr>
    </w:div>
    <w:div w:id="627275639">
      <w:bodyDiv w:val="1"/>
      <w:marLeft w:val="0"/>
      <w:marRight w:val="0"/>
      <w:marTop w:val="0"/>
      <w:marBottom w:val="0"/>
      <w:divBdr>
        <w:top w:val="none" w:sz="0" w:space="0" w:color="auto"/>
        <w:left w:val="none" w:sz="0" w:space="0" w:color="auto"/>
        <w:bottom w:val="none" w:sz="0" w:space="0" w:color="auto"/>
        <w:right w:val="none" w:sz="0" w:space="0" w:color="auto"/>
      </w:divBdr>
    </w:div>
    <w:div w:id="631449466">
      <w:bodyDiv w:val="1"/>
      <w:marLeft w:val="0"/>
      <w:marRight w:val="0"/>
      <w:marTop w:val="0"/>
      <w:marBottom w:val="0"/>
      <w:divBdr>
        <w:top w:val="none" w:sz="0" w:space="0" w:color="auto"/>
        <w:left w:val="none" w:sz="0" w:space="0" w:color="auto"/>
        <w:bottom w:val="none" w:sz="0" w:space="0" w:color="auto"/>
        <w:right w:val="none" w:sz="0" w:space="0" w:color="auto"/>
      </w:divBdr>
    </w:div>
    <w:div w:id="634676982">
      <w:bodyDiv w:val="1"/>
      <w:marLeft w:val="0"/>
      <w:marRight w:val="0"/>
      <w:marTop w:val="0"/>
      <w:marBottom w:val="0"/>
      <w:divBdr>
        <w:top w:val="none" w:sz="0" w:space="0" w:color="auto"/>
        <w:left w:val="none" w:sz="0" w:space="0" w:color="auto"/>
        <w:bottom w:val="none" w:sz="0" w:space="0" w:color="auto"/>
        <w:right w:val="none" w:sz="0" w:space="0" w:color="auto"/>
      </w:divBdr>
    </w:div>
    <w:div w:id="634944745">
      <w:bodyDiv w:val="1"/>
      <w:marLeft w:val="0"/>
      <w:marRight w:val="0"/>
      <w:marTop w:val="0"/>
      <w:marBottom w:val="0"/>
      <w:divBdr>
        <w:top w:val="none" w:sz="0" w:space="0" w:color="auto"/>
        <w:left w:val="none" w:sz="0" w:space="0" w:color="auto"/>
        <w:bottom w:val="none" w:sz="0" w:space="0" w:color="auto"/>
        <w:right w:val="none" w:sz="0" w:space="0" w:color="auto"/>
      </w:divBdr>
    </w:div>
    <w:div w:id="647512984">
      <w:bodyDiv w:val="1"/>
      <w:marLeft w:val="0"/>
      <w:marRight w:val="0"/>
      <w:marTop w:val="0"/>
      <w:marBottom w:val="0"/>
      <w:divBdr>
        <w:top w:val="none" w:sz="0" w:space="0" w:color="auto"/>
        <w:left w:val="none" w:sz="0" w:space="0" w:color="auto"/>
        <w:bottom w:val="none" w:sz="0" w:space="0" w:color="auto"/>
        <w:right w:val="none" w:sz="0" w:space="0" w:color="auto"/>
      </w:divBdr>
    </w:div>
    <w:div w:id="649359648">
      <w:bodyDiv w:val="1"/>
      <w:marLeft w:val="0"/>
      <w:marRight w:val="0"/>
      <w:marTop w:val="0"/>
      <w:marBottom w:val="0"/>
      <w:divBdr>
        <w:top w:val="none" w:sz="0" w:space="0" w:color="auto"/>
        <w:left w:val="none" w:sz="0" w:space="0" w:color="auto"/>
        <w:bottom w:val="none" w:sz="0" w:space="0" w:color="auto"/>
        <w:right w:val="none" w:sz="0" w:space="0" w:color="auto"/>
      </w:divBdr>
    </w:div>
    <w:div w:id="649869161">
      <w:bodyDiv w:val="1"/>
      <w:marLeft w:val="0"/>
      <w:marRight w:val="0"/>
      <w:marTop w:val="0"/>
      <w:marBottom w:val="0"/>
      <w:divBdr>
        <w:top w:val="none" w:sz="0" w:space="0" w:color="auto"/>
        <w:left w:val="none" w:sz="0" w:space="0" w:color="auto"/>
        <w:bottom w:val="none" w:sz="0" w:space="0" w:color="auto"/>
        <w:right w:val="none" w:sz="0" w:space="0" w:color="auto"/>
      </w:divBdr>
    </w:div>
    <w:div w:id="655188875">
      <w:bodyDiv w:val="1"/>
      <w:marLeft w:val="0"/>
      <w:marRight w:val="0"/>
      <w:marTop w:val="0"/>
      <w:marBottom w:val="0"/>
      <w:divBdr>
        <w:top w:val="none" w:sz="0" w:space="0" w:color="auto"/>
        <w:left w:val="none" w:sz="0" w:space="0" w:color="auto"/>
        <w:bottom w:val="none" w:sz="0" w:space="0" w:color="auto"/>
        <w:right w:val="none" w:sz="0" w:space="0" w:color="auto"/>
      </w:divBdr>
    </w:div>
    <w:div w:id="666254559">
      <w:bodyDiv w:val="1"/>
      <w:marLeft w:val="0"/>
      <w:marRight w:val="0"/>
      <w:marTop w:val="0"/>
      <w:marBottom w:val="0"/>
      <w:divBdr>
        <w:top w:val="none" w:sz="0" w:space="0" w:color="auto"/>
        <w:left w:val="none" w:sz="0" w:space="0" w:color="auto"/>
        <w:bottom w:val="none" w:sz="0" w:space="0" w:color="auto"/>
        <w:right w:val="none" w:sz="0" w:space="0" w:color="auto"/>
      </w:divBdr>
    </w:div>
    <w:div w:id="668026487">
      <w:bodyDiv w:val="1"/>
      <w:marLeft w:val="0"/>
      <w:marRight w:val="0"/>
      <w:marTop w:val="0"/>
      <w:marBottom w:val="0"/>
      <w:divBdr>
        <w:top w:val="none" w:sz="0" w:space="0" w:color="auto"/>
        <w:left w:val="none" w:sz="0" w:space="0" w:color="auto"/>
        <w:bottom w:val="none" w:sz="0" w:space="0" w:color="auto"/>
        <w:right w:val="none" w:sz="0" w:space="0" w:color="auto"/>
      </w:divBdr>
    </w:div>
    <w:div w:id="668600170">
      <w:bodyDiv w:val="1"/>
      <w:marLeft w:val="0"/>
      <w:marRight w:val="0"/>
      <w:marTop w:val="0"/>
      <w:marBottom w:val="0"/>
      <w:divBdr>
        <w:top w:val="none" w:sz="0" w:space="0" w:color="auto"/>
        <w:left w:val="none" w:sz="0" w:space="0" w:color="auto"/>
        <w:bottom w:val="none" w:sz="0" w:space="0" w:color="auto"/>
        <w:right w:val="none" w:sz="0" w:space="0" w:color="auto"/>
      </w:divBdr>
      <w:divsChild>
        <w:div w:id="2043895435">
          <w:marLeft w:val="640"/>
          <w:marRight w:val="0"/>
          <w:marTop w:val="0"/>
          <w:marBottom w:val="0"/>
          <w:divBdr>
            <w:top w:val="none" w:sz="0" w:space="0" w:color="auto"/>
            <w:left w:val="none" w:sz="0" w:space="0" w:color="auto"/>
            <w:bottom w:val="none" w:sz="0" w:space="0" w:color="auto"/>
            <w:right w:val="none" w:sz="0" w:space="0" w:color="auto"/>
          </w:divBdr>
        </w:div>
        <w:div w:id="565531069">
          <w:marLeft w:val="640"/>
          <w:marRight w:val="0"/>
          <w:marTop w:val="0"/>
          <w:marBottom w:val="0"/>
          <w:divBdr>
            <w:top w:val="none" w:sz="0" w:space="0" w:color="auto"/>
            <w:left w:val="none" w:sz="0" w:space="0" w:color="auto"/>
            <w:bottom w:val="none" w:sz="0" w:space="0" w:color="auto"/>
            <w:right w:val="none" w:sz="0" w:space="0" w:color="auto"/>
          </w:divBdr>
        </w:div>
        <w:div w:id="1793790665">
          <w:marLeft w:val="640"/>
          <w:marRight w:val="0"/>
          <w:marTop w:val="0"/>
          <w:marBottom w:val="0"/>
          <w:divBdr>
            <w:top w:val="none" w:sz="0" w:space="0" w:color="auto"/>
            <w:left w:val="none" w:sz="0" w:space="0" w:color="auto"/>
            <w:bottom w:val="none" w:sz="0" w:space="0" w:color="auto"/>
            <w:right w:val="none" w:sz="0" w:space="0" w:color="auto"/>
          </w:divBdr>
        </w:div>
        <w:div w:id="757555082">
          <w:marLeft w:val="640"/>
          <w:marRight w:val="0"/>
          <w:marTop w:val="0"/>
          <w:marBottom w:val="0"/>
          <w:divBdr>
            <w:top w:val="none" w:sz="0" w:space="0" w:color="auto"/>
            <w:left w:val="none" w:sz="0" w:space="0" w:color="auto"/>
            <w:bottom w:val="none" w:sz="0" w:space="0" w:color="auto"/>
            <w:right w:val="none" w:sz="0" w:space="0" w:color="auto"/>
          </w:divBdr>
        </w:div>
        <w:div w:id="1701658998">
          <w:marLeft w:val="640"/>
          <w:marRight w:val="0"/>
          <w:marTop w:val="0"/>
          <w:marBottom w:val="0"/>
          <w:divBdr>
            <w:top w:val="none" w:sz="0" w:space="0" w:color="auto"/>
            <w:left w:val="none" w:sz="0" w:space="0" w:color="auto"/>
            <w:bottom w:val="none" w:sz="0" w:space="0" w:color="auto"/>
            <w:right w:val="none" w:sz="0" w:space="0" w:color="auto"/>
          </w:divBdr>
        </w:div>
        <w:div w:id="1758743152">
          <w:marLeft w:val="640"/>
          <w:marRight w:val="0"/>
          <w:marTop w:val="0"/>
          <w:marBottom w:val="0"/>
          <w:divBdr>
            <w:top w:val="none" w:sz="0" w:space="0" w:color="auto"/>
            <w:left w:val="none" w:sz="0" w:space="0" w:color="auto"/>
            <w:bottom w:val="none" w:sz="0" w:space="0" w:color="auto"/>
            <w:right w:val="none" w:sz="0" w:space="0" w:color="auto"/>
          </w:divBdr>
        </w:div>
        <w:div w:id="1205215846">
          <w:marLeft w:val="640"/>
          <w:marRight w:val="0"/>
          <w:marTop w:val="0"/>
          <w:marBottom w:val="0"/>
          <w:divBdr>
            <w:top w:val="none" w:sz="0" w:space="0" w:color="auto"/>
            <w:left w:val="none" w:sz="0" w:space="0" w:color="auto"/>
            <w:bottom w:val="none" w:sz="0" w:space="0" w:color="auto"/>
            <w:right w:val="none" w:sz="0" w:space="0" w:color="auto"/>
          </w:divBdr>
        </w:div>
        <w:div w:id="775834704">
          <w:marLeft w:val="640"/>
          <w:marRight w:val="0"/>
          <w:marTop w:val="0"/>
          <w:marBottom w:val="0"/>
          <w:divBdr>
            <w:top w:val="none" w:sz="0" w:space="0" w:color="auto"/>
            <w:left w:val="none" w:sz="0" w:space="0" w:color="auto"/>
            <w:bottom w:val="none" w:sz="0" w:space="0" w:color="auto"/>
            <w:right w:val="none" w:sz="0" w:space="0" w:color="auto"/>
          </w:divBdr>
        </w:div>
        <w:div w:id="994649987">
          <w:marLeft w:val="640"/>
          <w:marRight w:val="0"/>
          <w:marTop w:val="0"/>
          <w:marBottom w:val="0"/>
          <w:divBdr>
            <w:top w:val="none" w:sz="0" w:space="0" w:color="auto"/>
            <w:left w:val="none" w:sz="0" w:space="0" w:color="auto"/>
            <w:bottom w:val="none" w:sz="0" w:space="0" w:color="auto"/>
            <w:right w:val="none" w:sz="0" w:space="0" w:color="auto"/>
          </w:divBdr>
        </w:div>
        <w:div w:id="1683120523">
          <w:marLeft w:val="640"/>
          <w:marRight w:val="0"/>
          <w:marTop w:val="0"/>
          <w:marBottom w:val="0"/>
          <w:divBdr>
            <w:top w:val="none" w:sz="0" w:space="0" w:color="auto"/>
            <w:left w:val="none" w:sz="0" w:space="0" w:color="auto"/>
            <w:bottom w:val="none" w:sz="0" w:space="0" w:color="auto"/>
            <w:right w:val="none" w:sz="0" w:space="0" w:color="auto"/>
          </w:divBdr>
        </w:div>
      </w:divsChild>
    </w:div>
    <w:div w:id="677587143">
      <w:bodyDiv w:val="1"/>
      <w:marLeft w:val="0"/>
      <w:marRight w:val="0"/>
      <w:marTop w:val="0"/>
      <w:marBottom w:val="0"/>
      <w:divBdr>
        <w:top w:val="none" w:sz="0" w:space="0" w:color="auto"/>
        <w:left w:val="none" w:sz="0" w:space="0" w:color="auto"/>
        <w:bottom w:val="none" w:sz="0" w:space="0" w:color="auto"/>
        <w:right w:val="none" w:sz="0" w:space="0" w:color="auto"/>
      </w:divBdr>
      <w:divsChild>
        <w:div w:id="1771776564">
          <w:marLeft w:val="480"/>
          <w:marRight w:val="0"/>
          <w:marTop w:val="0"/>
          <w:marBottom w:val="0"/>
          <w:divBdr>
            <w:top w:val="none" w:sz="0" w:space="0" w:color="auto"/>
            <w:left w:val="none" w:sz="0" w:space="0" w:color="auto"/>
            <w:bottom w:val="none" w:sz="0" w:space="0" w:color="auto"/>
            <w:right w:val="none" w:sz="0" w:space="0" w:color="auto"/>
          </w:divBdr>
        </w:div>
        <w:div w:id="611402374">
          <w:marLeft w:val="480"/>
          <w:marRight w:val="0"/>
          <w:marTop w:val="0"/>
          <w:marBottom w:val="0"/>
          <w:divBdr>
            <w:top w:val="none" w:sz="0" w:space="0" w:color="auto"/>
            <w:left w:val="none" w:sz="0" w:space="0" w:color="auto"/>
            <w:bottom w:val="none" w:sz="0" w:space="0" w:color="auto"/>
            <w:right w:val="none" w:sz="0" w:space="0" w:color="auto"/>
          </w:divBdr>
        </w:div>
        <w:div w:id="436945393">
          <w:marLeft w:val="480"/>
          <w:marRight w:val="0"/>
          <w:marTop w:val="0"/>
          <w:marBottom w:val="0"/>
          <w:divBdr>
            <w:top w:val="none" w:sz="0" w:space="0" w:color="auto"/>
            <w:left w:val="none" w:sz="0" w:space="0" w:color="auto"/>
            <w:bottom w:val="none" w:sz="0" w:space="0" w:color="auto"/>
            <w:right w:val="none" w:sz="0" w:space="0" w:color="auto"/>
          </w:divBdr>
        </w:div>
        <w:div w:id="1703095799">
          <w:marLeft w:val="480"/>
          <w:marRight w:val="0"/>
          <w:marTop w:val="0"/>
          <w:marBottom w:val="0"/>
          <w:divBdr>
            <w:top w:val="none" w:sz="0" w:space="0" w:color="auto"/>
            <w:left w:val="none" w:sz="0" w:space="0" w:color="auto"/>
            <w:bottom w:val="none" w:sz="0" w:space="0" w:color="auto"/>
            <w:right w:val="none" w:sz="0" w:space="0" w:color="auto"/>
          </w:divBdr>
        </w:div>
        <w:div w:id="1600872507">
          <w:marLeft w:val="480"/>
          <w:marRight w:val="0"/>
          <w:marTop w:val="0"/>
          <w:marBottom w:val="0"/>
          <w:divBdr>
            <w:top w:val="none" w:sz="0" w:space="0" w:color="auto"/>
            <w:left w:val="none" w:sz="0" w:space="0" w:color="auto"/>
            <w:bottom w:val="none" w:sz="0" w:space="0" w:color="auto"/>
            <w:right w:val="none" w:sz="0" w:space="0" w:color="auto"/>
          </w:divBdr>
        </w:div>
        <w:div w:id="1668438086">
          <w:marLeft w:val="480"/>
          <w:marRight w:val="0"/>
          <w:marTop w:val="0"/>
          <w:marBottom w:val="0"/>
          <w:divBdr>
            <w:top w:val="none" w:sz="0" w:space="0" w:color="auto"/>
            <w:left w:val="none" w:sz="0" w:space="0" w:color="auto"/>
            <w:bottom w:val="none" w:sz="0" w:space="0" w:color="auto"/>
            <w:right w:val="none" w:sz="0" w:space="0" w:color="auto"/>
          </w:divBdr>
        </w:div>
        <w:div w:id="450368805">
          <w:marLeft w:val="480"/>
          <w:marRight w:val="0"/>
          <w:marTop w:val="0"/>
          <w:marBottom w:val="0"/>
          <w:divBdr>
            <w:top w:val="none" w:sz="0" w:space="0" w:color="auto"/>
            <w:left w:val="none" w:sz="0" w:space="0" w:color="auto"/>
            <w:bottom w:val="none" w:sz="0" w:space="0" w:color="auto"/>
            <w:right w:val="none" w:sz="0" w:space="0" w:color="auto"/>
          </w:divBdr>
        </w:div>
        <w:div w:id="909540888">
          <w:marLeft w:val="480"/>
          <w:marRight w:val="0"/>
          <w:marTop w:val="0"/>
          <w:marBottom w:val="0"/>
          <w:divBdr>
            <w:top w:val="none" w:sz="0" w:space="0" w:color="auto"/>
            <w:left w:val="none" w:sz="0" w:space="0" w:color="auto"/>
            <w:bottom w:val="none" w:sz="0" w:space="0" w:color="auto"/>
            <w:right w:val="none" w:sz="0" w:space="0" w:color="auto"/>
          </w:divBdr>
        </w:div>
        <w:div w:id="2041204128">
          <w:marLeft w:val="480"/>
          <w:marRight w:val="0"/>
          <w:marTop w:val="0"/>
          <w:marBottom w:val="0"/>
          <w:divBdr>
            <w:top w:val="none" w:sz="0" w:space="0" w:color="auto"/>
            <w:left w:val="none" w:sz="0" w:space="0" w:color="auto"/>
            <w:bottom w:val="none" w:sz="0" w:space="0" w:color="auto"/>
            <w:right w:val="none" w:sz="0" w:space="0" w:color="auto"/>
          </w:divBdr>
        </w:div>
        <w:div w:id="584388009">
          <w:marLeft w:val="480"/>
          <w:marRight w:val="0"/>
          <w:marTop w:val="0"/>
          <w:marBottom w:val="0"/>
          <w:divBdr>
            <w:top w:val="none" w:sz="0" w:space="0" w:color="auto"/>
            <w:left w:val="none" w:sz="0" w:space="0" w:color="auto"/>
            <w:bottom w:val="none" w:sz="0" w:space="0" w:color="auto"/>
            <w:right w:val="none" w:sz="0" w:space="0" w:color="auto"/>
          </w:divBdr>
        </w:div>
        <w:div w:id="349454802">
          <w:marLeft w:val="480"/>
          <w:marRight w:val="0"/>
          <w:marTop w:val="0"/>
          <w:marBottom w:val="0"/>
          <w:divBdr>
            <w:top w:val="none" w:sz="0" w:space="0" w:color="auto"/>
            <w:left w:val="none" w:sz="0" w:space="0" w:color="auto"/>
            <w:bottom w:val="none" w:sz="0" w:space="0" w:color="auto"/>
            <w:right w:val="none" w:sz="0" w:space="0" w:color="auto"/>
          </w:divBdr>
        </w:div>
        <w:div w:id="886839465">
          <w:marLeft w:val="480"/>
          <w:marRight w:val="0"/>
          <w:marTop w:val="0"/>
          <w:marBottom w:val="0"/>
          <w:divBdr>
            <w:top w:val="none" w:sz="0" w:space="0" w:color="auto"/>
            <w:left w:val="none" w:sz="0" w:space="0" w:color="auto"/>
            <w:bottom w:val="none" w:sz="0" w:space="0" w:color="auto"/>
            <w:right w:val="none" w:sz="0" w:space="0" w:color="auto"/>
          </w:divBdr>
        </w:div>
        <w:div w:id="400905965">
          <w:marLeft w:val="480"/>
          <w:marRight w:val="0"/>
          <w:marTop w:val="0"/>
          <w:marBottom w:val="0"/>
          <w:divBdr>
            <w:top w:val="none" w:sz="0" w:space="0" w:color="auto"/>
            <w:left w:val="none" w:sz="0" w:space="0" w:color="auto"/>
            <w:bottom w:val="none" w:sz="0" w:space="0" w:color="auto"/>
            <w:right w:val="none" w:sz="0" w:space="0" w:color="auto"/>
          </w:divBdr>
        </w:div>
        <w:div w:id="1877892216">
          <w:marLeft w:val="480"/>
          <w:marRight w:val="0"/>
          <w:marTop w:val="0"/>
          <w:marBottom w:val="0"/>
          <w:divBdr>
            <w:top w:val="none" w:sz="0" w:space="0" w:color="auto"/>
            <w:left w:val="none" w:sz="0" w:space="0" w:color="auto"/>
            <w:bottom w:val="none" w:sz="0" w:space="0" w:color="auto"/>
            <w:right w:val="none" w:sz="0" w:space="0" w:color="auto"/>
          </w:divBdr>
        </w:div>
        <w:div w:id="25059218">
          <w:marLeft w:val="480"/>
          <w:marRight w:val="0"/>
          <w:marTop w:val="0"/>
          <w:marBottom w:val="0"/>
          <w:divBdr>
            <w:top w:val="none" w:sz="0" w:space="0" w:color="auto"/>
            <w:left w:val="none" w:sz="0" w:space="0" w:color="auto"/>
            <w:bottom w:val="none" w:sz="0" w:space="0" w:color="auto"/>
            <w:right w:val="none" w:sz="0" w:space="0" w:color="auto"/>
          </w:divBdr>
        </w:div>
        <w:div w:id="2146895173">
          <w:marLeft w:val="480"/>
          <w:marRight w:val="0"/>
          <w:marTop w:val="0"/>
          <w:marBottom w:val="0"/>
          <w:divBdr>
            <w:top w:val="none" w:sz="0" w:space="0" w:color="auto"/>
            <w:left w:val="none" w:sz="0" w:space="0" w:color="auto"/>
            <w:bottom w:val="none" w:sz="0" w:space="0" w:color="auto"/>
            <w:right w:val="none" w:sz="0" w:space="0" w:color="auto"/>
          </w:divBdr>
        </w:div>
        <w:div w:id="642347543">
          <w:marLeft w:val="480"/>
          <w:marRight w:val="0"/>
          <w:marTop w:val="0"/>
          <w:marBottom w:val="0"/>
          <w:divBdr>
            <w:top w:val="none" w:sz="0" w:space="0" w:color="auto"/>
            <w:left w:val="none" w:sz="0" w:space="0" w:color="auto"/>
            <w:bottom w:val="none" w:sz="0" w:space="0" w:color="auto"/>
            <w:right w:val="none" w:sz="0" w:space="0" w:color="auto"/>
          </w:divBdr>
        </w:div>
        <w:div w:id="68893499">
          <w:marLeft w:val="480"/>
          <w:marRight w:val="0"/>
          <w:marTop w:val="0"/>
          <w:marBottom w:val="0"/>
          <w:divBdr>
            <w:top w:val="none" w:sz="0" w:space="0" w:color="auto"/>
            <w:left w:val="none" w:sz="0" w:space="0" w:color="auto"/>
            <w:bottom w:val="none" w:sz="0" w:space="0" w:color="auto"/>
            <w:right w:val="none" w:sz="0" w:space="0" w:color="auto"/>
          </w:divBdr>
        </w:div>
        <w:div w:id="1600748560">
          <w:marLeft w:val="480"/>
          <w:marRight w:val="0"/>
          <w:marTop w:val="0"/>
          <w:marBottom w:val="0"/>
          <w:divBdr>
            <w:top w:val="none" w:sz="0" w:space="0" w:color="auto"/>
            <w:left w:val="none" w:sz="0" w:space="0" w:color="auto"/>
            <w:bottom w:val="none" w:sz="0" w:space="0" w:color="auto"/>
            <w:right w:val="none" w:sz="0" w:space="0" w:color="auto"/>
          </w:divBdr>
        </w:div>
      </w:divsChild>
    </w:div>
    <w:div w:id="682820324">
      <w:bodyDiv w:val="1"/>
      <w:marLeft w:val="0"/>
      <w:marRight w:val="0"/>
      <w:marTop w:val="0"/>
      <w:marBottom w:val="0"/>
      <w:divBdr>
        <w:top w:val="none" w:sz="0" w:space="0" w:color="auto"/>
        <w:left w:val="none" w:sz="0" w:space="0" w:color="auto"/>
        <w:bottom w:val="none" w:sz="0" w:space="0" w:color="auto"/>
        <w:right w:val="none" w:sz="0" w:space="0" w:color="auto"/>
      </w:divBdr>
    </w:div>
    <w:div w:id="689726115">
      <w:bodyDiv w:val="1"/>
      <w:marLeft w:val="0"/>
      <w:marRight w:val="0"/>
      <w:marTop w:val="0"/>
      <w:marBottom w:val="0"/>
      <w:divBdr>
        <w:top w:val="none" w:sz="0" w:space="0" w:color="auto"/>
        <w:left w:val="none" w:sz="0" w:space="0" w:color="auto"/>
        <w:bottom w:val="none" w:sz="0" w:space="0" w:color="auto"/>
        <w:right w:val="none" w:sz="0" w:space="0" w:color="auto"/>
      </w:divBdr>
    </w:div>
    <w:div w:id="690687297">
      <w:bodyDiv w:val="1"/>
      <w:marLeft w:val="0"/>
      <w:marRight w:val="0"/>
      <w:marTop w:val="0"/>
      <w:marBottom w:val="0"/>
      <w:divBdr>
        <w:top w:val="none" w:sz="0" w:space="0" w:color="auto"/>
        <w:left w:val="none" w:sz="0" w:space="0" w:color="auto"/>
        <w:bottom w:val="none" w:sz="0" w:space="0" w:color="auto"/>
        <w:right w:val="none" w:sz="0" w:space="0" w:color="auto"/>
      </w:divBdr>
    </w:div>
    <w:div w:id="709916117">
      <w:bodyDiv w:val="1"/>
      <w:marLeft w:val="0"/>
      <w:marRight w:val="0"/>
      <w:marTop w:val="0"/>
      <w:marBottom w:val="0"/>
      <w:divBdr>
        <w:top w:val="none" w:sz="0" w:space="0" w:color="auto"/>
        <w:left w:val="none" w:sz="0" w:space="0" w:color="auto"/>
        <w:bottom w:val="none" w:sz="0" w:space="0" w:color="auto"/>
        <w:right w:val="none" w:sz="0" w:space="0" w:color="auto"/>
      </w:divBdr>
    </w:div>
    <w:div w:id="719136594">
      <w:bodyDiv w:val="1"/>
      <w:marLeft w:val="0"/>
      <w:marRight w:val="0"/>
      <w:marTop w:val="0"/>
      <w:marBottom w:val="0"/>
      <w:divBdr>
        <w:top w:val="none" w:sz="0" w:space="0" w:color="auto"/>
        <w:left w:val="none" w:sz="0" w:space="0" w:color="auto"/>
        <w:bottom w:val="none" w:sz="0" w:space="0" w:color="auto"/>
        <w:right w:val="none" w:sz="0" w:space="0" w:color="auto"/>
      </w:divBdr>
    </w:div>
    <w:div w:id="720131119">
      <w:bodyDiv w:val="1"/>
      <w:marLeft w:val="0"/>
      <w:marRight w:val="0"/>
      <w:marTop w:val="0"/>
      <w:marBottom w:val="0"/>
      <w:divBdr>
        <w:top w:val="none" w:sz="0" w:space="0" w:color="auto"/>
        <w:left w:val="none" w:sz="0" w:space="0" w:color="auto"/>
        <w:bottom w:val="none" w:sz="0" w:space="0" w:color="auto"/>
        <w:right w:val="none" w:sz="0" w:space="0" w:color="auto"/>
      </w:divBdr>
    </w:div>
    <w:div w:id="720666056">
      <w:bodyDiv w:val="1"/>
      <w:marLeft w:val="0"/>
      <w:marRight w:val="0"/>
      <w:marTop w:val="0"/>
      <w:marBottom w:val="0"/>
      <w:divBdr>
        <w:top w:val="none" w:sz="0" w:space="0" w:color="auto"/>
        <w:left w:val="none" w:sz="0" w:space="0" w:color="auto"/>
        <w:bottom w:val="none" w:sz="0" w:space="0" w:color="auto"/>
        <w:right w:val="none" w:sz="0" w:space="0" w:color="auto"/>
      </w:divBdr>
    </w:div>
    <w:div w:id="722563496">
      <w:bodyDiv w:val="1"/>
      <w:marLeft w:val="0"/>
      <w:marRight w:val="0"/>
      <w:marTop w:val="0"/>
      <w:marBottom w:val="0"/>
      <w:divBdr>
        <w:top w:val="none" w:sz="0" w:space="0" w:color="auto"/>
        <w:left w:val="none" w:sz="0" w:space="0" w:color="auto"/>
        <w:bottom w:val="none" w:sz="0" w:space="0" w:color="auto"/>
        <w:right w:val="none" w:sz="0" w:space="0" w:color="auto"/>
      </w:divBdr>
    </w:div>
    <w:div w:id="724716073">
      <w:bodyDiv w:val="1"/>
      <w:marLeft w:val="0"/>
      <w:marRight w:val="0"/>
      <w:marTop w:val="0"/>
      <w:marBottom w:val="0"/>
      <w:divBdr>
        <w:top w:val="none" w:sz="0" w:space="0" w:color="auto"/>
        <w:left w:val="none" w:sz="0" w:space="0" w:color="auto"/>
        <w:bottom w:val="none" w:sz="0" w:space="0" w:color="auto"/>
        <w:right w:val="none" w:sz="0" w:space="0" w:color="auto"/>
      </w:divBdr>
    </w:div>
    <w:div w:id="726298293">
      <w:bodyDiv w:val="1"/>
      <w:marLeft w:val="0"/>
      <w:marRight w:val="0"/>
      <w:marTop w:val="0"/>
      <w:marBottom w:val="0"/>
      <w:divBdr>
        <w:top w:val="none" w:sz="0" w:space="0" w:color="auto"/>
        <w:left w:val="none" w:sz="0" w:space="0" w:color="auto"/>
        <w:bottom w:val="none" w:sz="0" w:space="0" w:color="auto"/>
        <w:right w:val="none" w:sz="0" w:space="0" w:color="auto"/>
      </w:divBdr>
    </w:div>
    <w:div w:id="726489697">
      <w:bodyDiv w:val="1"/>
      <w:marLeft w:val="0"/>
      <w:marRight w:val="0"/>
      <w:marTop w:val="0"/>
      <w:marBottom w:val="0"/>
      <w:divBdr>
        <w:top w:val="none" w:sz="0" w:space="0" w:color="auto"/>
        <w:left w:val="none" w:sz="0" w:space="0" w:color="auto"/>
        <w:bottom w:val="none" w:sz="0" w:space="0" w:color="auto"/>
        <w:right w:val="none" w:sz="0" w:space="0" w:color="auto"/>
      </w:divBdr>
      <w:divsChild>
        <w:div w:id="886185256">
          <w:marLeft w:val="480"/>
          <w:marRight w:val="0"/>
          <w:marTop w:val="0"/>
          <w:marBottom w:val="0"/>
          <w:divBdr>
            <w:top w:val="none" w:sz="0" w:space="0" w:color="auto"/>
            <w:left w:val="none" w:sz="0" w:space="0" w:color="auto"/>
            <w:bottom w:val="none" w:sz="0" w:space="0" w:color="auto"/>
            <w:right w:val="none" w:sz="0" w:space="0" w:color="auto"/>
          </w:divBdr>
        </w:div>
        <w:div w:id="543369234">
          <w:marLeft w:val="480"/>
          <w:marRight w:val="0"/>
          <w:marTop w:val="0"/>
          <w:marBottom w:val="0"/>
          <w:divBdr>
            <w:top w:val="none" w:sz="0" w:space="0" w:color="auto"/>
            <w:left w:val="none" w:sz="0" w:space="0" w:color="auto"/>
            <w:bottom w:val="none" w:sz="0" w:space="0" w:color="auto"/>
            <w:right w:val="none" w:sz="0" w:space="0" w:color="auto"/>
          </w:divBdr>
        </w:div>
        <w:div w:id="1088423952">
          <w:marLeft w:val="480"/>
          <w:marRight w:val="0"/>
          <w:marTop w:val="0"/>
          <w:marBottom w:val="0"/>
          <w:divBdr>
            <w:top w:val="none" w:sz="0" w:space="0" w:color="auto"/>
            <w:left w:val="none" w:sz="0" w:space="0" w:color="auto"/>
            <w:bottom w:val="none" w:sz="0" w:space="0" w:color="auto"/>
            <w:right w:val="none" w:sz="0" w:space="0" w:color="auto"/>
          </w:divBdr>
        </w:div>
        <w:div w:id="1725594625">
          <w:marLeft w:val="480"/>
          <w:marRight w:val="0"/>
          <w:marTop w:val="0"/>
          <w:marBottom w:val="0"/>
          <w:divBdr>
            <w:top w:val="none" w:sz="0" w:space="0" w:color="auto"/>
            <w:left w:val="none" w:sz="0" w:space="0" w:color="auto"/>
            <w:bottom w:val="none" w:sz="0" w:space="0" w:color="auto"/>
            <w:right w:val="none" w:sz="0" w:space="0" w:color="auto"/>
          </w:divBdr>
        </w:div>
        <w:div w:id="1354570687">
          <w:marLeft w:val="480"/>
          <w:marRight w:val="0"/>
          <w:marTop w:val="0"/>
          <w:marBottom w:val="0"/>
          <w:divBdr>
            <w:top w:val="none" w:sz="0" w:space="0" w:color="auto"/>
            <w:left w:val="none" w:sz="0" w:space="0" w:color="auto"/>
            <w:bottom w:val="none" w:sz="0" w:space="0" w:color="auto"/>
            <w:right w:val="none" w:sz="0" w:space="0" w:color="auto"/>
          </w:divBdr>
        </w:div>
        <w:div w:id="2025933987">
          <w:marLeft w:val="480"/>
          <w:marRight w:val="0"/>
          <w:marTop w:val="0"/>
          <w:marBottom w:val="0"/>
          <w:divBdr>
            <w:top w:val="none" w:sz="0" w:space="0" w:color="auto"/>
            <w:left w:val="none" w:sz="0" w:space="0" w:color="auto"/>
            <w:bottom w:val="none" w:sz="0" w:space="0" w:color="auto"/>
            <w:right w:val="none" w:sz="0" w:space="0" w:color="auto"/>
          </w:divBdr>
        </w:div>
        <w:div w:id="555631801">
          <w:marLeft w:val="480"/>
          <w:marRight w:val="0"/>
          <w:marTop w:val="0"/>
          <w:marBottom w:val="0"/>
          <w:divBdr>
            <w:top w:val="none" w:sz="0" w:space="0" w:color="auto"/>
            <w:left w:val="none" w:sz="0" w:space="0" w:color="auto"/>
            <w:bottom w:val="none" w:sz="0" w:space="0" w:color="auto"/>
            <w:right w:val="none" w:sz="0" w:space="0" w:color="auto"/>
          </w:divBdr>
        </w:div>
        <w:div w:id="110052473">
          <w:marLeft w:val="480"/>
          <w:marRight w:val="0"/>
          <w:marTop w:val="0"/>
          <w:marBottom w:val="0"/>
          <w:divBdr>
            <w:top w:val="none" w:sz="0" w:space="0" w:color="auto"/>
            <w:left w:val="none" w:sz="0" w:space="0" w:color="auto"/>
            <w:bottom w:val="none" w:sz="0" w:space="0" w:color="auto"/>
            <w:right w:val="none" w:sz="0" w:space="0" w:color="auto"/>
          </w:divBdr>
        </w:div>
        <w:div w:id="1776635550">
          <w:marLeft w:val="480"/>
          <w:marRight w:val="0"/>
          <w:marTop w:val="0"/>
          <w:marBottom w:val="0"/>
          <w:divBdr>
            <w:top w:val="none" w:sz="0" w:space="0" w:color="auto"/>
            <w:left w:val="none" w:sz="0" w:space="0" w:color="auto"/>
            <w:bottom w:val="none" w:sz="0" w:space="0" w:color="auto"/>
            <w:right w:val="none" w:sz="0" w:space="0" w:color="auto"/>
          </w:divBdr>
        </w:div>
        <w:div w:id="278535329">
          <w:marLeft w:val="480"/>
          <w:marRight w:val="0"/>
          <w:marTop w:val="0"/>
          <w:marBottom w:val="0"/>
          <w:divBdr>
            <w:top w:val="none" w:sz="0" w:space="0" w:color="auto"/>
            <w:left w:val="none" w:sz="0" w:space="0" w:color="auto"/>
            <w:bottom w:val="none" w:sz="0" w:space="0" w:color="auto"/>
            <w:right w:val="none" w:sz="0" w:space="0" w:color="auto"/>
          </w:divBdr>
        </w:div>
        <w:div w:id="1372225512">
          <w:marLeft w:val="480"/>
          <w:marRight w:val="0"/>
          <w:marTop w:val="0"/>
          <w:marBottom w:val="0"/>
          <w:divBdr>
            <w:top w:val="none" w:sz="0" w:space="0" w:color="auto"/>
            <w:left w:val="none" w:sz="0" w:space="0" w:color="auto"/>
            <w:bottom w:val="none" w:sz="0" w:space="0" w:color="auto"/>
            <w:right w:val="none" w:sz="0" w:space="0" w:color="auto"/>
          </w:divBdr>
        </w:div>
        <w:div w:id="640119483">
          <w:marLeft w:val="480"/>
          <w:marRight w:val="0"/>
          <w:marTop w:val="0"/>
          <w:marBottom w:val="0"/>
          <w:divBdr>
            <w:top w:val="none" w:sz="0" w:space="0" w:color="auto"/>
            <w:left w:val="none" w:sz="0" w:space="0" w:color="auto"/>
            <w:bottom w:val="none" w:sz="0" w:space="0" w:color="auto"/>
            <w:right w:val="none" w:sz="0" w:space="0" w:color="auto"/>
          </w:divBdr>
        </w:div>
        <w:div w:id="189799229">
          <w:marLeft w:val="480"/>
          <w:marRight w:val="0"/>
          <w:marTop w:val="0"/>
          <w:marBottom w:val="0"/>
          <w:divBdr>
            <w:top w:val="none" w:sz="0" w:space="0" w:color="auto"/>
            <w:left w:val="none" w:sz="0" w:space="0" w:color="auto"/>
            <w:bottom w:val="none" w:sz="0" w:space="0" w:color="auto"/>
            <w:right w:val="none" w:sz="0" w:space="0" w:color="auto"/>
          </w:divBdr>
        </w:div>
        <w:div w:id="2108653321">
          <w:marLeft w:val="480"/>
          <w:marRight w:val="0"/>
          <w:marTop w:val="0"/>
          <w:marBottom w:val="0"/>
          <w:divBdr>
            <w:top w:val="none" w:sz="0" w:space="0" w:color="auto"/>
            <w:left w:val="none" w:sz="0" w:space="0" w:color="auto"/>
            <w:bottom w:val="none" w:sz="0" w:space="0" w:color="auto"/>
            <w:right w:val="none" w:sz="0" w:space="0" w:color="auto"/>
          </w:divBdr>
        </w:div>
        <w:div w:id="1022630243">
          <w:marLeft w:val="480"/>
          <w:marRight w:val="0"/>
          <w:marTop w:val="0"/>
          <w:marBottom w:val="0"/>
          <w:divBdr>
            <w:top w:val="none" w:sz="0" w:space="0" w:color="auto"/>
            <w:left w:val="none" w:sz="0" w:space="0" w:color="auto"/>
            <w:bottom w:val="none" w:sz="0" w:space="0" w:color="auto"/>
            <w:right w:val="none" w:sz="0" w:space="0" w:color="auto"/>
          </w:divBdr>
        </w:div>
        <w:div w:id="170609427">
          <w:marLeft w:val="480"/>
          <w:marRight w:val="0"/>
          <w:marTop w:val="0"/>
          <w:marBottom w:val="0"/>
          <w:divBdr>
            <w:top w:val="none" w:sz="0" w:space="0" w:color="auto"/>
            <w:left w:val="none" w:sz="0" w:space="0" w:color="auto"/>
            <w:bottom w:val="none" w:sz="0" w:space="0" w:color="auto"/>
            <w:right w:val="none" w:sz="0" w:space="0" w:color="auto"/>
          </w:divBdr>
        </w:div>
        <w:div w:id="840042622">
          <w:marLeft w:val="480"/>
          <w:marRight w:val="0"/>
          <w:marTop w:val="0"/>
          <w:marBottom w:val="0"/>
          <w:divBdr>
            <w:top w:val="none" w:sz="0" w:space="0" w:color="auto"/>
            <w:left w:val="none" w:sz="0" w:space="0" w:color="auto"/>
            <w:bottom w:val="none" w:sz="0" w:space="0" w:color="auto"/>
            <w:right w:val="none" w:sz="0" w:space="0" w:color="auto"/>
          </w:divBdr>
        </w:div>
        <w:div w:id="1725178732">
          <w:marLeft w:val="480"/>
          <w:marRight w:val="0"/>
          <w:marTop w:val="0"/>
          <w:marBottom w:val="0"/>
          <w:divBdr>
            <w:top w:val="none" w:sz="0" w:space="0" w:color="auto"/>
            <w:left w:val="none" w:sz="0" w:space="0" w:color="auto"/>
            <w:bottom w:val="none" w:sz="0" w:space="0" w:color="auto"/>
            <w:right w:val="none" w:sz="0" w:space="0" w:color="auto"/>
          </w:divBdr>
        </w:div>
        <w:div w:id="1944848005">
          <w:marLeft w:val="480"/>
          <w:marRight w:val="0"/>
          <w:marTop w:val="0"/>
          <w:marBottom w:val="0"/>
          <w:divBdr>
            <w:top w:val="none" w:sz="0" w:space="0" w:color="auto"/>
            <w:left w:val="none" w:sz="0" w:space="0" w:color="auto"/>
            <w:bottom w:val="none" w:sz="0" w:space="0" w:color="auto"/>
            <w:right w:val="none" w:sz="0" w:space="0" w:color="auto"/>
          </w:divBdr>
        </w:div>
      </w:divsChild>
    </w:div>
    <w:div w:id="732124069">
      <w:bodyDiv w:val="1"/>
      <w:marLeft w:val="0"/>
      <w:marRight w:val="0"/>
      <w:marTop w:val="0"/>
      <w:marBottom w:val="0"/>
      <w:divBdr>
        <w:top w:val="none" w:sz="0" w:space="0" w:color="auto"/>
        <w:left w:val="none" w:sz="0" w:space="0" w:color="auto"/>
        <w:bottom w:val="none" w:sz="0" w:space="0" w:color="auto"/>
        <w:right w:val="none" w:sz="0" w:space="0" w:color="auto"/>
      </w:divBdr>
    </w:div>
    <w:div w:id="732234490">
      <w:bodyDiv w:val="1"/>
      <w:marLeft w:val="0"/>
      <w:marRight w:val="0"/>
      <w:marTop w:val="0"/>
      <w:marBottom w:val="0"/>
      <w:divBdr>
        <w:top w:val="none" w:sz="0" w:space="0" w:color="auto"/>
        <w:left w:val="none" w:sz="0" w:space="0" w:color="auto"/>
        <w:bottom w:val="none" w:sz="0" w:space="0" w:color="auto"/>
        <w:right w:val="none" w:sz="0" w:space="0" w:color="auto"/>
      </w:divBdr>
    </w:div>
    <w:div w:id="732312984">
      <w:bodyDiv w:val="1"/>
      <w:marLeft w:val="0"/>
      <w:marRight w:val="0"/>
      <w:marTop w:val="0"/>
      <w:marBottom w:val="0"/>
      <w:divBdr>
        <w:top w:val="none" w:sz="0" w:space="0" w:color="auto"/>
        <w:left w:val="none" w:sz="0" w:space="0" w:color="auto"/>
        <w:bottom w:val="none" w:sz="0" w:space="0" w:color="auto"/>
        <w:right w:val="none" w:sz="0" w:space="0" w:color="auto"/>
      </w:divBdr>
      <w:divsChild>
        <w:div w:id="687483444">
          <w:marLeft w:val="480"/>
          <w:marRight w:val="0"/>
          <w:marTop w:val="0"/>
          <w:marBottom w:val="0"/>
          <w:divBdr>
            <w:top w:val="none" w:sz="0" w:space="0" w:color="auto"/>
            <w:left w:val="none" w:sz="0" w:space="0" w:color="auto"/>
            <w:bottom w:val="none" w:sz="0" w:space="0" w:color="auto"/>
            <w:right w:val="none" w:sz="0" w:space="0" w:color="auto"/>
          </w:divBdr>
        </w:div>
        <w:div w:id="689378785">
          <w:marLeft w:val="480"/>
          <w:marRight w:val="0"/>
          <w:marTop w:val="0"/>
          <w:marBottom w:val="0"/>
          <w:divBdr>
            <w:top w:val="none" w:sz="0" w:space="0" w:color="auto"/>
            <w:left w:val="none" w:sz="0" w:space="0" w:color="auto"/>
            <w:bottom w:val="none" w:sz="0" w:space="0" w:color="auto"/>
            <w:right w:val="none" w:sz="0" w:space="0" w:color="auto"/>
          </w:divBdr>
        </w:div>
        <w:div w:id="1909921608">
          <w:marLeft w:val="480"/>
          <w:marRight w:val="0"/>
          <w:marTop w:val="0"/>
          <w:marBottom w:val="0"/>
          <w:divBdr>
            <w:top w:val="none" w:sz="0" w:space="0" w:color="auto"/>
            <w:left w:val="none" w:sz="0" w:space="0" w:color="auto"/>
            <w:bottom w:val="none" w:sz="0" w:space="0" w:color="auto"/>
            <w:right w:val="none" w:sz="0" w:space="0" w:color="auto"/>
          </w:divBdr>
        </w:div>
        <w:div w:id="774397965">
          <w:marLeft w:val="480"/>
          <w:marRight w:val="0"/>
          <w:marTop w:val="0"/>
          <w:marBottom w:val="0"/>
          <w:divBdr>
            <w:top w:val="none" w:sz="0" w:space="0" w:color="auto"/>
            <w:left w:val="none" w:sz="0" w:space="0" w:color="auto"/>
            <w:bottom w:val="none" w:sz="0" w:space="0" w:color="auto"/>
            <w:right w:val="none" w:sz="0" w:space="0" w:color="auto"/>
          </w:divBdr>
        </w:div>
        <w:div w:id="2128813068">
          <w:marLeft w:val="480"/>
          <w:marRight w:val="0"/>
          <w:marTop w:val="0"/>
          <w:marBottom w:val="0"/>
          <w:divBdr>
            <w:top w:val="none" w:sz="0" w:space="0" w:color="auto"/>
            <w:left w:val="none" w:sz="0" w:space="0" w:color="auto"/>
            <w:bottom w:val="none" w:sz="0" w:space="0" w:color="auto"/>
            <w:right w:val="none" w:sz="0" w:space="0" w:color="auto"/>
          </w:divBdr>
        </w:div>
        <w:div w:id="373237098">
          <w:marLeft w:val="480"/>
          <w:marRight w:val="0"/>
          <w:marTop w:val="0"/>
          <w:marBottom w:val="0"/>
          <w:divBdr>
            <w:top w:val="none" w:sz="0" w:space="0" w:color="auto"/>
            <w:left w:val="none" w:sz="0" w:space="0" w:color="auto"/>
            <w:bottom w:val="none" w:sz="0" w:space="0" w:color="auto"/>
            <w:right w:val="none" w:sz="0" w:space="0" w:color="auto"/>
          </w:divBdr>
        </w:div>
        <w:div w:id="1407024782">
          <w:marLeft w:val="480"/>
          <w:marRight w:val="0"/>
          <w:marTop w:val="0"/>
          <w:marBottom w:val="0"/>
          <w:divBdr>
            <w:top w:val="none" w:sz="0" w:space="0" w:color="auto"/>
            <w:left w:val="none" w:sz="0" w:space="0" w:color="auto"/>
            <w:bottom w:val="none" w:sz="0" w:space="0" w:color="auto"/>
            <w:right w:val="none" w:sz="0" w:space="0" w:color="auto"/>
          </w:divBdr>
        </w:div>
        <w:div w:id="974720705">
          <w:marLeft w:val="480"/>
          <w:marRight w:val="0"/>
          <w:marTop w:val="0"/>
          <w:marBottom w:val="0"/>
          <w:divBdr>
            <w:top w:val="none" w:sz="0" w:space="0" w:color="auto"/>
            <w:left w:val="none" w:sz="0" w:space="0" w:color="auto"/>
            <w:bottom w:val="none" w:sz="0" w:space="0" w:color="auto"/>
            <w:right w:val="none" w:sz="0" w:space="0" w:color="auto"/>
          </w:divBdr>
        </w:div>
        <w:div w:id="75171441">
          <w:marLeft w:val="480"/>
          <w:marRight w:val="0"/>
          <w:marTop w:val="0"/>
          <w:marBottom w:val="0"/>
          <w:divBdr>
            <w:top w:val="none" w:sz="0" w:space="0" w:color="auto"/>
            <w:left w:val="none" w:sz="0" w:space="0" w:color="auto"/>
            <w:bottom w:val="none" w:sz="0" w:space="0" w:color="auto"/>
            <w:right w:val="none" w:sz="0" w:space="0" w:color="auto"/>
          </w:divBdr>
        </w:div>
        <w:div w:id="561872655">
          <w:marLeft w:val="480"/>
          <w:marRight w:val="0"/>
          <w:marTop w:val="0"/>
          <w:marBottom w:val="0"/>
          <w:divBdr>
            <w:top w:val="none" w:sz="0" w:space="0" w:color="auto"/>
            <w:left w:val="none" w:sz="0" w:space="0" w:color="auto"/>
            <w:bottom w:val="none" w:sz="0" w:space="0" w:color="auto"/>
            <w:right w:val="none" w:sz="0" w:space="0" w:color="auto"/>
          </w:divBdr>
        </w:div>
        <w:div w:id="481390322">
          <w:marLeft w:val="480"/>
          <w:marRight w:val="0"/>
          <w:marTop w:val="0"/>
          <w:marBottom w:val="0"/>
          <w:divBdr>
            <w:top w:val="none" w:sz="0" w:space="0" w:color="auto"/>
            <w:left w:val="none" w:sz="0" w:space="0" w:color="auto"/>
            <w:bottom w:val="none" w:sz="0" w:space="0" w:color="auto"/>
            <w:right w:val="none" w:sz="0" w:space="0" w:color="auto"/>
          </w:divBdr>
        </w:div>
        <w:div w:id="1524854705">
          <w:marLeft w:val="480"/>
          <w:marRight w:val="0"/>
          <w:marTop w:val="0"/>
          <w:marBottom w:val="0"/>
          <w:divBdr>
            <w:top w:val="none" w:sz="0" w:space="0" w:color="auto"/>
            <w:left w:val="none" w:sz="0" w:space="0" w:color="auto"/>
            <w:bottom w:val="none" w:sz="0" w:space="0" w:color="auto"/>
            <w:right w:val="none" w:sz="0" w:space="0" w:color="auto"/>
          </w:divBdr>
        </w:div>
        <w:div w:id="2126997083">
          <w:marLeft w:val="480"/>
          <w:marRight w:val="0"/>
          <w:marTop w:val="0"/>
          <w:marBottom w:val="0"/>
          <w:divBdr>
            <w:top w:val="none" w:sz="0" w:space="0" w:color="auto"/>
            <w:left w:val="none" w:sz="0" w:space="0" w:color="auto"/>
            <w:bottom w:val="none" w:sz="0" w:space="0" w:color="auto"/>
            <w:right w:val="none" w:sz="0" w:space="0" w:color="auto"/>
          </w:divBdr>
        </w:div>
        <w:div w:id="1767117079">
          <w:marLeft w:val="480"/>
          <w:marRight w:val="0"/>
          <w:marTop w:val="0"/>
          <w:marBottom w:val="0"/>
          <w:divBdr>
            <w:top w:val="none" w:sz="0" w:space="0" w:color="auto"/>
            <w:left w:val="none" w:sz="0" w:space="0" w:color="auto"/>
            <w:bottom w:val="none" w:sz="0" w:space="0" w:color="auto"/>
            <w:right w:val="none" w:sz="0" w:space="0" w:color="auto"/>
          </w:divBdr>
        </w:div>
        <w:div w:id="1002316383">
          <w:marLeft w:val="480"/>
          <w:marRight w:val="0"/>
          <w:marTop w:val="0"/>
          <w:marBottom w:val="0"/>
          <w:divBdr>
            <w:top w:val="none" w:sz="0" w:space="0" w:color="auto"/>
            <w:left w:val="none" w:sz="0" w:space="0" w:color="auto"/>
            <w:bottom w:val="none" w:sz="0" w:space="0" w:color="auto"/>
            <w:right w:val="none" w:sz="0" w:space="0" w:color="auto"/>
          </w:divBdr>
        </w:div>
        <w:div w:id="937324293">
          <w:marLeft w:val="480"/>
          <w:marRight w:val="0"/>
          <w:marTop w:val="0"/>
          <w:marBottom w:val="0"/>
          <w:divBdr>
            <w:top w:val="none" w:sz="0" w:space="0" w:color="auto"/>
            <w:left w:val="none" w:sz="0" w:space="0" w:color="auto"/>
            <w:bottom w:val="none" w:sz="0" w:space="0" w:color="auto"/>
            <w:right w:val="none" w:sz="0" w:space="0" w:color="auto"/>
          </w:divBdr>
        </w:div>
      </w:divsChild>
    </w:div>
    <w:div w:id="735251311">
      <w:bodyDiv w:val="1"/>
      <w:marLeft w:val="0"/>
      <w:marRight w:val="0"/>
      <w:marTop w:val="0"/>
      <w:marBottom w:val="0"/>
      <w:divBdr>
        <w:top w:val="none" w:sz="0" w:space="0" w:color="auto"/>
        <w:left w:val="none" w:sz="0" w:space="0" w:color="auto"/>
        <w:bottom w:val="none" w:sz="0" w:space="0" w:color="auto"/>
        <w:right w:val="none" w:sz="0" w:space="0" w:color="auto"/>
      </w:divBdr>
    </w:div>
    <w:div w:id="739329629">
      <w:bodyDiv w:val="1"/>
      <w:marLeft w:val="0"/>
      <w:marRight w:val="0"/>
      <w:marTop w:val="0"/>
      <w:marBottom w:val="0"/>
      <w:divBdr>
        <w:top w:val="none" w:sz="0" w:space="0" w:color="auto"/>
        <w:left w:val="none" w:sz="0" w:space="0" w:color="auto"/>
        <w:bottom w:val="none" w:sz="0" w:space="0" w:color="auto"/>
        <w:right w:val="none" w:sz="0" w:space="0" w:color="auto"/>
      </w:divBdr>
    </w:div>
    <w:div w:id="741177621">
      <w:bodyDiv w:val="1"/>
      <w:marLeft w:val="0"/>
      <w:marRight w:val="0"/>
      <w:marTop w:val="0"/>
      <w:marBottom w:val="0"/>
      <w:divBdr>
        <w:top w:val="none" w:sz="0" w:space="0" w:color="auto"/>
        <w:left w:val="none" w:sz="0" w:space="0" w:color="auto"/>
        <w:bottom w:val="none" w:sz="0" w:space="0" w:color="auto"/>
        <w:right w:val="none" w:sz="0" w:space="0" w:color="auto"/>
      </w:divBdr>
    </w:div>
    <w:div w:id="741292353">
      <w:bodyDiv w:val="1"/>
      <w:marLeft w:val="0"/>
      <w:marRight w:val="0"/>
      <w:marTop w:val="0"/>
      <w:marBottom w:val="0"/>
      <w:divBdr>
        <w:top w:val="none" w:sz="0" w:space="0" w:color="auto"/>
        <w:left w:val="none" w:sz="0" w:space="0" w:color="auto"/>
        <w:bottom w:val="none" w:sz="0" w:space="0" w:color="auto"/>
        <w:right w:val="none" w:sz="0" w:space="0" w:color="auto"/>
      </w:divBdr>
    </w:div>
    <w:div w:id="742722151">
      <w:bodyDiv w:val="1"/>
      <w:marLeft w:val="0"/>
      <w:marRight w:val="0"/>
      <w:marTop w:val="0"/>
      <w:marBottom w:val="0"/>
      <w:divBdr>
        <w:top w:val="none" w:sz="0" w:space="0" w:color="auto"/>
        <w:left w:val="none" w:sz="0" w:space="0" w:color="auto"/>
        <w:bottom w:val="none" w:sz="0" w:space="0" w:color="auto"/>
        <w:right w:val="none" w:sz="0" w:space="0" w:color="auto"/>
      </w:divBdr>
    </w:div>
    <w:div w:id="744767712">
      <w:bodyDiv w:val="1"/>
      <w:marLeft w:val="0"/>
      <w:marRight w:val="0"/>
      <w:marTop w:val="0"/>
      <w:marBottom w:val="0"/>
      <w:divBdr>
        <w:top w:val="none" w:sz="0" w:space="0" w:color="auto"/>
        <w:left w:val="none" w:sz="0" w:space="0" w:color="auto"/>
        <w:bottom w:val="none" w:sz="0" w:space="0" w:color="auto"/>
        <w:right w:val="none" w:sz="0" w:space="0" w:color="auto"/>
      </w:divBdr>
    </w:div>
    <w:div w:id="746849552">
      <w:bodyDiv w:val="1"/>
      <w:marLeft w:val="0"/>
      <w:marRight w:val="0"/>
      <w:marTop w:val="0"/>
      <w:marBottom w:val="0"/>
      <w:divBdr>
        <w:top w:val="none" w:sz="0" w:space="0" w:color="auto"/>
        <w:left w:val="none" w:sz="0" w:space="0" w:color="auto"/>
        <w:bottom w:val="none" w:sz="0" w:space="0" w:color="auto"/>
        <w:right w:val="none" w:sz="0" w:space="0" w:color="auto"/>
      </w:divBdr>
    </w:div>
    <w:div w:id="748311268">
      <w:bodyDiv w:val="1"/>
      <w:marLeft w:val="0"/>
      <w:marRight w:val="0"/>
      <w:marTop w:val="0"/>
      <w:marBottom w:val="0"/>
      <w:divBdr>
        <w:top w:val="none" w:sz="0" w:space="0" w:color="auto"/>
        <w:left w:val="none" w:sz="0" w:space="0" w:color="auto"/>
        <w:bottom w:val="none" w:sz="0" w:space="0" w:color="auto"/>
        <w:right w:val="none" w:sz="0" w:space="0" w:color="auto"/>
      </w:divBdr>
    </w:div>
    <w:div w:id="749812097">
      <w:bodyDiv w:val="1"/>
      <w:marLeft w:val="0"/>
      <w:marRight w:val="0"/>
      <w:marTop w:val="0"/>
      <w:marBottom w:val="0"/>
      <w:divBdr>
        <w:top w:val="none" w:sz="0" w:space="0" w:color="auto"/>
        <w:left w:val="none" w:sz="0" w:space="0" w:color="auto"/>
        <w:bottom w:val="none" w:sz="0" w:space="0" w:color="auto"/>
        <w:right w:val="none" w:sz="0" w:space="0" w:color="auto"/>
      </w:divBdr>
      <w:divsChild>
        <w:div w:id="458113125">
          <w:marLeft w:val="480"/>
          <w:marRight w:val="0"/>
          <w:marTop w:val="0"/>
          <w:marBottom w:val="0"/>
          <w:divBdr>
            <w:top w:val="none" w:sz="0" w:space="0" w:color="auto"/>
            <w:left w:val="none" w:sz="0" w:space="0" w:color="auto"/>
            <w:bottom w:val="none" w:sz="0" w:space="0" w:color="auto"/>
            <w:right w:val="none" w:sz="0" w:space="0" w:color="auto"/>
          </w:divBdr>
        </w:div>
        <w:div w:id="260918304">
          <w:marLeft w:val="480"/>
          <w:marRight w:val="0"/>
          <w:marTop w:val="0"/>
          <w:marBottom w:val="0"/>
          <w:divBdr>
            <w:top w:val="none" w:sz="0" w:space="0" w:color="auto"/>
            <w:left w:val="none" w:sz="0" w:space="0" w:color="auto"/>
            <w:bottom w:val="none" w:sz="0" w:space="0" w:color="auto"/>
            <w:right w:val="none" w:sz="0" w:space="0" w:color="auto"/>
          </w:divBdr>
        </w:div>
        <w:div w:id="367999425">
          <w:marLeft w:val="480"/>
          <w:marRight w:val="0"/>
          <w:marTop w:val="0"/>
          <w:marBottom w:val="0"/>
          <w:divBdr>
            <w:top w:val="none" w:sz="0" w:space="0" w:color="auto"/>
            <w:left w:val="none" w:sz="0" w:space="0" w:color="auto"/>
            <w:bottom w:val="none" w:sz="0" w:space="0" w:color="auto"/>
            <w:right w:val="none" w:sz="0" w:space="0" w:color="auto"/>
          </w:divBdr>
        </w:div>
        <w:div w:id="1129587616">
          <w:marLeft w:val="480"/>
          <w:marRight w:val="0"/>
          <w:marTop w:val="0"/>
          <w:marBottom w:val="0"/>
          <w:divBdr>
            <w:top w:val="none" w:sz="0" w:space="0" w:color="auto"/>
            <w:left w:val="none" w:sz="0" w:space="0" w:color="auto"/>
            <w:bottom w:val="none" w:sz="0" w:space="0" w:color="auto"/>
            <w:right w:val="none" w:sz="0" w:space="0" w:color="auto"/>
          </w:divBdr>
        </w:div>
        <w:div w:id="904799236">
          <w:marLeft w:val="480"/>
          <w:marRight w:val="0"/>
          <w:marTop w:val="0"/>
          <w:marBottom w:val="0"/>
          <w:divBdr>
            <w:top w:val="none" w:sz="0" w:space="0" w:color="auto"/>
            <w:left w:val="none" w:sz="0" w:space="0" w:color="auto"/>
            <w:bottom w:val="none" w:sz="0" w:space="0" w:color="auto"/>
            <w:right w:val="none" w:sz="0" w:space="0" w:color="auto"/>
          </w:divBdr>
        </w:div>
        <w:div w:id="1267077533">
          <w:marLeft w:val="480"/>
          <w:marRight w:val="0"/>
          <w:marTop w:val="0"/>
          <w:marBottom w:val="0"/>
          <w:divBdr>
            <w:top w:val="none" w:sz="0" w:space="0" w:color="auto"/>
            <w:left w:val="none" w:sz="0" w:space="0" w:color="auto"/>
            <w:bottom w:val="none" w:sz="0" w:space="0" w:color="auto"/>
            <w:right w:val="none" w:sz="0" w:space="0" w:color="auto"/>
          </w:divBdr>
        </w:div>
        <w:div w:id="1229656442">
          <w:marLeft w:val="480"/>
          <w:marRight w:val="0"/>
          <w:marTop w:val="0"/>
          <w:marBottom w:val="0"/>
          <w:divBdr>
            <w:top w:val="none" w:sz="0" w:space="0" w:color="auto"/>
            <w:left w:val="none" w:sz="0" w:space="0" w:color="auto"/>
            <w:bottom w:val="none" w:sz="0" w:space="0" w:color="auto"/>
            <w:right w:val="none" w:sz="0" w:space="0" w:color="auto"/>
          </w:divBdr>
        </w:div>
        <w:div w:id="59911845">
          <w:marLeft w:val="480"/>
          <w:marRight w:val="0"/>
          <w:marTop w:val="0"/>
          <w:marBottom w:val="0"/>
          <w:divBdr>
            <w:top w:val="none" w:sz="0" w:space="0" w:color="auto"/>
            <w:left w:val="none" w:sz="0" w:space="0" w:color="auto"/>
            <w:bottom w:val="none" w:sz="0" w:space="0" w:color="auto"/>
            <w:right w:val="none" w:sz="0" w:space="0" w:color="auto"/>
          </w:divBdr>
        </w:div>
        <w:div w:id="158544957">
          <w:marLeft w:val="480"/>
          <w:marRight w:val="0"/>
          <w:marTop w:val="0"/>
          <w:marBottom w:val="0"/>
          <w:divBdr>
            <w:top w:val="none" w:sz="0" w:space="0" w:color="auto"/>
            <w:left w:val="none" w:sz="0" w:space="0" w:color="auto"/>
            <w:bottom w:val="none" w:sz="0" w:space="0" w:color="auto"/>
            <w:right w:val="none" w:sz="0" w:space="0" w:color="auto"/>
          </w:divBdr>
        </w:div>
        <w:div w:id="290092034">
          <w:marLeft w:val="480"/>
          <w:marRight w:val="0"/>
          <w:marTop w:val="0"/>
          <w:marBottom w:val="0"/>
          <w:divBdr>
            <w:top w:val="none" w:sz="0" w:space="0" w:color="auto"/>
            <w:left w:val="none" w:sz="0" w:space="0" w:color="auto"/>
            <w:bottom w:val="none" w:sz="0" w:space="0" w:color="auto"/>
            <w:right w:val="none" w:sz="0" w:space="0" w:color="auto"/>
          </w:divBdr>
        </w:div>
        <w:div w:id="539437397">
          <w:marLeft w:val="480"/>
          <w:marRight w:val="0"/>
          <w:marTop w:val="0"/>
          <w:marBottom w:val="0"/>
          <w:divBdr>
            <w:top w:val="none" w:sz="0" w:space="0" w:color="auto"/>
            <w:left w:val="none" w:sz="0" w:space="0" w:color="auto"/>
            <w:bottom w:val="none" w:sz="0" w:space="0" w:color="auto"/>
            <w:right w:val="none" w:sz="0" w:space="0" w:color="auto"/>
          </w:divBdr>
        </w:div>
      </w:divsChild>
    </w:div>
    <w:div w:id="750272422">
      <w:bodyDiv w:val="1"/>
      <w:marLeft w:val="0"/>
      <w:marRight w:val="0"/>
      <w:marTop w:val="0"/>
      <w:marBottom w:val="0"/>
      <w:divBdr>
        <w:top w:val="none" w:sz="0" w:space="0" w:color="auto"/>
        <w:left w:val="none" w:sz="0" w:space="0" w:color="auto"/>
        <w:bottom w:val="none" w:sz="0" w:space="0" w:color="auto"/>
        <w:right w:val="none" w:sz="0" w:space="0" w:color="auto"/>
      </w:divBdr>
    </w:div>
    <w:div w:id="759251668">
      <w:bodyDiv w:val="1"/>
      <w:marLeft w:val="0"/>
      <w:marRight w:val="0"/>
      <w:marTop w:val="0"/>
      <w:marBottom w:val="0"/>
      <w:divBdr>
        <w:top w:val="none" w:sz="0" w:space="0" w:color="auto"/>
        <w:left w:val="none" w:sz="0" w:space="0" w:color="auto"/>
        <w:bottom w:val="none" w:sz="0" w:space="0" w:color="auto"/>
        <w:right w:val="none" w:sz="0" w:space="0" w:color="auto"/>
      </w:divBdr>
    </w:div>
    <w:div w:id="759915215">
      <w:bodyDiv w:val="1"/>
      <w:marLeft w:val="0"/>
      <w:marRight w:val="0"/>
      <w:marTop w:val="0"/>
      <w:marBottom w:val="0"/>
      <w:divBdr>
        <w:top w:val="none" w:sz="0" w:space="0" w:color="auto"/>
        <w:left w:val="none" w:sz="0" w:space="0" w:color="auto"/>
        <w:bottom w:val="none" w:sz="0" w:space="0" w:color="auto"/>
        <w:right w:val="none" w:sz="0" w:space="0" w:color="auto"/>
      </w:divBdr>
    </w:div>
    <w:div w:id="764617826">
      <w:bodyDiv w:val="1"/>
      <w:marLeft w:val="0"/>
      <w:marRight w:val="0"/>
      <w:marTop w:val="0"/>
      <w:marBottom w:val="0"/>
      <w:divBdr>
        <w:top w:val="none" w:sz="0" w:space="0" w:color="auto"/>
        <w:left w:val="none" w:sz="0" w:space="0" w:color="auto"/>
        <w:bottom w:val="none" w:sz="0" w:space="0" w:color="auto"/>
        <w:right w:val="none" w:sz="0" w:space="0" w:color="auto"/>
      </w:divBdr>
    </w:div>
    <w:div w:id="766778947">
      <w:bodyDiv w:val="1"/>
      <w:marLeft w:val="0"/>
      <w:marRight w:val="0"/>
      <w:marTop w:val="0"/>
      <w:marBottom w:val="0"/>
      <w:divBdr>
        <w:top w:val="none" w:sz="0" w:space="0" w:color="auto"/>
        <w:left w:val="none" w:sz="0" w:space="0" w:color="auto"/>
        <w:bottom w:val="none" w:sz="0" w:space="0" w:color="auto"/>
        <w:right w:val="none" w:sz="0" w:space="0" w:color="auto"/>
      </w:divBdr>
    </w:div>
    <w:div w:id="770053094">
      <w:bodyDiv w:val="1"/>
      <w:marLeft w:val="0"/>
      <w:marRight w:val="0"/>
      <w:marTop w:val="0"/>
      <w:marBottom w:val="0"/>
      <w:divBdr>
        <w:top w:val="none" w:sz="0" w:space="0" w:color="auto"/>
        <w:left w:val="none" w:sz="0" w:space="0" w:color="auto"/>
        <w:bottom w:val="none" w:sz="0" w:space="0" w:color="auto"/>
        <w:right w:val="none" w:sz="0" w:space="0" w:color="auto"/>
      </w:divBdr>
    </w:div>
    <w:div w:id="778645383">
      <w:bodyDiv w:val="1"/>
      <w:marLeft w:val="0"/>
      <w:marRight w:val="0"/>
      <w:marTop w:val="0"/>
      <w:marBottom w:val="0"/>
      <w:divBdr>
        <w:top w:val="none" w:sz="0" w:space="0" w:color="auto"/>
        <w:left w:val="none" w:sz="0" w:space="0" w:color="auto"/>
        <w:bottom w:val="none" w:sz="0" w:space="0" w:color="auto"/>
        <w:right w:val="none" w:sz="0" w:space="0" w:color="auto"/>
      </w:divBdr>
    </w:div>
    <w:div w:id="780957038">
      <w:bodyDiv w:val="1"/>
      <w:marLeft w:val="0"/>
      <w:marRight w:val="0"/>
      <w:marTop w:val="0"/>
      <w:marBottom w:val="0"/>
      <w:divBdr>
        <w:top w:val="none" w:sz="0" w:space="0" w:color="auto"/>
        <w:left w:val="none" w:sz="0" w:space="0" w:color="auto"/>
        <w:bottom w:val="none" w:sz="0" w:space="0" w:color="auto"/>
        <w:right w:val="none" w:sz="0" w:space="0" w:color="auto"/>
      </w:divBdr>
    </w:div>
    <w:div w:id="782766723">
      <w:bodyDiv w:val="1"/>
      <w:marLeft w:val="0"/>
      <w:marRight w:val="0"/>
      <w:marTop w:val="0"/>
      <w:marBottom w:val="0"/>
      <w:divBdr>
        <w:top w:val="none" w:sz="0" w:space="0" w:color="auto"/>
        <w:left w:val="none" w:sz="0" w:space="0" w:color="auto"/>
        <w:bottom w:val="none" w:sz="0" w:space="0" w:color="auto"/>
        <w:right w:val="none" w:sz="0" w:space="0" w:color="auto"/>
      </w:divBdr>
    </w:div>
    <w:div w:id="783768316">
      <w:bodyDiv w:val="1"/>
      <w:marLeft w:val="0"/>
      <w:marRight w:val="0"/>
      <w:marTop w:val="0"/>
      <w:marBottom w:val="0"/>
      <w:divBdr>
        <w:top w:val="none" w:sz="0" w:space="0" w:color="auto"/>
        <w:left w:val="none" w:sz="0" w:space="0" w:color="auto"/>
        <w:bottom w:val="none" w:sz="0" w:space="0" w:color="auto"/>
        <w:right w:val="none" w:sz="0" w:space="0" w:color="auto"/>
      </w:divBdr>
      <w:divsChild>
        <w:div w:id="1769812205">
          <w:marLeft w:val="480"/>
          <w:marRight w:val="0"/>
          <w:marTop w:val="0"/>
          <w:marBottom w:val="0"/>
          <w:divBdr>
            <w:top w:val="none" w:sz="0" w:space="0" w:color="auto"/>
            <w:left w:val="none" w:sz="0" w:space="0" w:color="auto"/>
            <w:bottom w:val="none" w:sz="0" w:space="0" w:color="auto"/>
            <w:right w:val="none" w:sz="0" w:space="0" w:color="auto"/>
          </w:divBdr>
        </w:div>
        <w:div w:id="97143989">
          <w:marLeft w:val="480"/>
          <w:marRight w:val="0"/>
          <w:marTop w:val="0"/>
          <w:marBottom w:val="0"/>
          <w:divBdr>
            <w:top w:val="none" w:sz="0" w:space="0" w:color="auto"/>
            <w:left w:val="none" w:sz="0" w:space="0" w:color="auto"/>
            <w:bottom w:val="none" w:sz="0" w:space="0" w:color="auto"/>
            <w:right w:val="none" w:sz="0" w:space="0" w:color="auto"/>
          </w:divBdr>
        </w:div>
        <w:div w:id="1694765953">
          <w:marLeft w:val="480"/>
          <w:marRight w:val="0"/>
          <w:marTop w:val="0"/>
          <w:marBottom w:val="0"/>
          <w:divBdr>
            <w:top w:val="none" w:sz="0" w:space="0" w:color="auto"/>
            <w:left w:val="none" w:sz="0" w:space="0" w:color="auto"/>
            <w:bottom w:val="none" w:sz="0" w:space="0" w:color="auto"/>
            <w:right w:val="none" w:sz="0" w:space="0" w:color="auto"/>
          </w:divBdr>
        </w:div>
        <w:div w:id="1215117327">
          <w:marLeft w:val="480"/>
          <w:marRight w:val="0"/>
          <w:marTop w:val="0"/>
          <w:marBottom w:val="0"/>
          <w:divBdr>
            <w:top w:val="none" w:sz="0" w:space="0" w:color="auto"/>
            <w:left w:val="none" w:sz="0" w:space="0" w:color="auto"/>
            <w:bottom w:val="none" w:sz="0" w:space="0" w:color="auto"/>
            <w:right w:val="none" w:sz="0" w:space="0" w:color="auto"/>
          </w:divBdr>
        </w:div>
        <w:div w:id="793402885">
          <w:marLeft w:val="480"/>
          <w:marRight w:val="0"/>
          <w:marTop w:val="0"/>
          <w:marBottom w:val="0"/>
          <w:divBdr>
            <w:top w:val="none" w:sz="0" w:space="0" w:color="auto"/>
            <w:left w:val="none" w:sz="0" w:space="0" w:color="auto"/>
            <w:bottom w:val="none" w:sz="0" w:space="0" w:color="auto"/>
            <w:right w:val="none" w:sz="0" w:space="0" w:color="auto"/>
          </w:divBdr>
        </w:div>
        <w:div w:id="16083629">
          <w:marLeft w:val="480"/>
          <w:marRight w:val="0"/>
          <w:marTop w:val="0"/>
          <w:marBottom w:val="0"/>
          <w:divBdr>
            <w:top w:val="none" w:sz="0" w:space="0" w:color="auto"/>
            <w:left w:val="none" w:sz="0" w:space="0" w:color="auto"/>
            <w:bottom w:val="none" w:sz="0" w:space="0" w:color="auto"/>
            <w:right w:val="none" w:sz="0" w:space="0" w:color="auto"/>
          </w:divBdr>
        </w:div>
        <w:div w:id="363822993">
          <w:marLeft w:val="480"/>
          <w:marRight w:val="0"/>
          <w:marTop w:val="0"/>
          <w:marBottom w:val="0"/>
          <w:divBdr>
            <w:top w:val="none" w:sz="0" w:space="0" w:color="auto"/>
            <w:left w:val="none" w:sz="0" w:space="0" w:color="auto"/>
            <w:bottom w:val="none" w:sz="0" w:space="0" w:color="auto"/>
            <w:right w:val="none" w:sz="0" w:space="0" w:color="auto"/>
          </w:divBdr>
        </w:div>
        <w:div w:id="2110659460">
          <w:marLeft w:val="480"/>
          <w:marRight w:val="0"/>
          <w:marTop w:val="0"/>
          <w:marBottom w:val="0"/>
          <w:divBdr>
            <w:top w:val="none" w:sz="0" w:space="0" w:color="auto"/>
            <w:left w:val="none" w:sz="0" w:space="0" w:color="auto"/>
            <w:bottom w:val="none" w:sz="0" w:space="0" w:color="auto"/>
            <w:right w:val="none" w:sz="0" w:space="0" w:color="auto"/>
          </w:divBdr>
        </w:div>
        <w:div w:id="611209270">
          <w:marLeft w:val="480"/>
          <w:marRight w:val="0"/>
          <w:marTop w:val="0"/>
          <w:marBottom w:val="0"/>
          <w:divBdr>
            <w:top w:val="none" w:sz="0" w:space="0" w:color="auto"/>
            <w:left w:val="none" w:sz="0" w:space="0" w:color="auto"/>
            <w:bottom w:val="none" w:sz="0" w:space="0" w:color="auto"/>
            <w:right w:val="none" w:sz="0" w:space="0" w:color="auto"/>
          </w:divBdr>
        </w:div>
        <w:div w:id="972369026">
          <w:marLeft w:val="480"/>
          <w:marRight w:val="0"/>
          <w:marTop w:val="0"/>
          <w:marBottom w:val="0"/>
          <w:divBdr>
            <w:top w:val="none" w:sz="0" w:space="0" w:color="auto"/>
            <w:left w:val="none" w:sz="0" w:space="0" w:color="auto"/>
            <w:bottom w:val="none" w:sz="0" w:space="0" w:color="auto"/>
            <w:right w:val="none" w:sz="0" w:space="0" w:color="auto"/>
          </w:divBdr>
        </w:div>
        <w:div w:id="79720883">
          <w:marLeft w:val="480"/>
          <w:marRight w:val="0"/>
          <w:marTop w:val="0"/>
          <w:marBottom w:val="0"/>
          <w:divBdr>
            <w:top w:val="none" w:sz="0" w:space="0" w:color="auto"/>
            <w:left w:val="none" w:sz="0" w:space="0" w:color="auto"/>
            <w:bottom w:val="none" w:sz="0" w:space="0" w:color="auto"/>
            <w:right w:val="none" w:sz="0" w:space="0" w:color="auto"/>
          </w:divBdr>
        </w:div>
        <w:div w:id="2022665044">
          <w:marLeft w:val="480"/>
          <w:marRight w:val="0"/>
          <w:marTop w:val="0"/>
          <w:marBottom w:val="0"/>
          <w:divBdr>
            <w:top w:val="none" w:sz="0" w:space="0" w:color="auto"/>
            <w:left w:val="none" w:sz="0" w:space="0" w:color="auto"/>
            <w:bottom w:val="none" w:sz="0" w:space="0" w:color="auto"/>
            <w:right w:val="none" w:sz="0" w:space="0" w:color="auto"/>
          </w:divBdr>
        </w:div>
      </w:divsChild>
    </w:div>
    <w:div w:id="788625510">
      <w:bodyDiv w:val="1"/>
      <w:marLeft w:val="0"/>
      <w:marRight w:val="0"/>
      <w:marTop w:val="0"/>
      <w:marBottom w:val="0"/>
      <w:divBdr>
        <w:top w:val="none" w:sz="0" w:space="0" w:color="auto"/>
        <w:left w:val="none" w:sz="0" w:space="0" w:color="auto"/>
        <w:bottom w:val="none" w:sz="0" w:space="0" w:color="auto"/>
        <w:right w:val="none" w:sz="0" w:space="0" w:color="auto"/>
      </w:divBdr>
    </w:div>
    <w:div w:id="789855237">
      <w:bodyDiv w:val="1"/>
      <w:marLeft w:val="0"/>
      <w:marRight w:val="0"/>
      <w:marTop w:val="0"/>
      <w:marBottom w:val="0"/>
      <w:divBdr>
        <w:top w:val="none" w:sz="0" w:space="0" w:color="auto"/>
        <w:left w:val="none" w:sz="0" w:space="0" w:color="auto"/>
        <w:bottom w:val="none" w:sz="0" w:space="0" w:color="auto"/>
        <w:right w:val="none" w:sz="0" w:space="0" w:color="auto"/>
      </w:divBdr>
      <w:divsChild>
        <w:div w:id="917010469">
          <w:marLeft w:val="480"/>
          <w:marRight w:val="0"/>
          <w:marTop w:val="0"/>
          <w:marBottom w:val="0"/>
          <w:divBdr>
            <w:top w:val="none" w:sz="0" w:space="0" w:color="auto"/>
            <w:left w:val="none" w:sz="0" w:space="0" w:color="auto"/>
            <w:bottom w:val="none" w:sz="0" w:space="0" w:color="auto"/>
            <w:right w:val="none" w:sz="0" w:space="0" w:color="auto"/>
          </w:divBdr>
        </w:div>
        <w:div w:id="1296060316">
          <w:marLeft w:val="480"/>
          <w:marRight w:val="0"/>
          <w:marTop w:val="0"/>
          <w:marBottom w:val="0"/>
          <w:divBdr>
            <w:top w:val="none" w:sz="0" w:space="0" w:color="auto"/>
            <w:left w:val="none" w:sz="0" w:space="0" w:color="auto"/>
            <w:bottom w:val="none" w:sz="0" w:space="0" w:color="auto"/>
            <w:right w:val="none" w:sz="0" w:space="0" w:color="auto"/>
          </w:divBdr>
        </w:div>
        <w:div w:id="651711640">
          <w:marLeft w:val="480"/>
          <w:marRight w:val="0"/>
          <w:marTop w:val="0"/>
          <w:marBottom w:val="0"/>
          <w:divBdr>
            <w:top w:val="none" w:sz="0" w:space="0" w:color="auto"/>
            <w:left w:val="none" w:sz="0" w:space="0" w:color="auto"/>
            <w:bottom w:val="none" w:sz="0" w:space="0" w:color="auto"/>
            <w:right w:val="none" w:sz="0" w:space="0" w:color="auto"/>
          </w:divBdr>
        </w:div>
        <w:div w:id="2026051335">
          <w:marLeft w:val="480"/>
          <w:marRight w:val="0"/>
          <w:marTop w:val="0"/>
          <w:marBottom w:val="0"/>
          <w:divBdr>
            <w:top w:val="none" w:sz="0" w:space="0" w:color="auto"/>
            <w:left w:val="none" w:sz="0" w:space="0" w:color="auto"/>
            <w:bottom w:val="none" w:sz="0" w:space="0" w:color="auto"/>
            <w:right w:val="none" w:sz="0" w:space="0" w:color="auto"/>
          </w:divBdr>
        </w:div>
        <w:div w:id="1988431193">
          <w:marLeft w:val="480"/>
          <w:marRight w:val="0"/>
          <w:marTop w:val="0"/>
          <w:marBottom w:val="0"/>
          <w:divBdr>
            <w:top w:val="none" w:sz="0" w:space="0" w:color="auto"/>
            <w:left w:val="none" w:sz="0" w:space="0" w:color="auto"/>
            <w:bottom w:val="none" w:sz="0" w:space="0" w:color="auto"/>
            <w:right w:val="none" w:sz="0" w:space="0" w:color="auto"/>
          </w:divBdr>
        </w:div>
        <w:div w:id="360712760">
          <w:marLeft w:val="480"/>
          <w:marRight w:val="0"/>
          <w:marTop w:val="0"/>
          <w:marBottom w:val="0"/>
          <w:divBdr>
            <w:top w:val="none" w:sz="0" w:space="0" w:color="auto"/>
            <w:left w:val="none" w:sz="0" w:space="0" w:color="auto"/>
            <w:bottom w:val="none" w:sz="0" w:space="0" w:color="auto"/>
            <w:right w:val="none" w:sz="0" w:space="0" w:color="auto"/>
          </w:divBdr>
        </w:div>
        <w:div w:id="147792666">
          <w:marLeft w:val="480"/>
          <w:marRight w:val="0"/>
          <w:marTop w:val="0"/>
          <w:marBottom w:val="0"/>
          <w:divBdr>
            <w:top w:val="none" w:sz="0" w:space="0" w:color="auto"/>
            <w:left w:val="none" w:sz="0" w:space="0" w:color="auto"/>
            <w:bottom w:val="none" w:sz="0" w:space="0" w:color="auto"/>
            <w:right w:val="none" w:sz="0" w:space="0" w:color="auto"/>
          </w:divBdr>
        </w:div>
        <w:div w:id="653879565">
          <w:marLeft w:val="480"/>
          <w:marRight w:val="0"/>
          <w:marTop w:val="0"/>
          <w:marBottom w:val="0"/>
          <w:divBdr>
            <w:top w:val="none" w:sz="0" w:space="0" w:color="auto"/>
            <w:left w:val="none" w:sz="0" w:space="0" w:color="auto"/>
            <w:bottom w:val="none" w:sz="0" w:space="0" w:color="auto"/>
            <w:right w:val="none" w:sz="0" w:space="0" w:color="auto"/>
          </w:divBdr>
        </w:div>
        <w:div w:id="809398997">
          <w:marLeft w:val="480"/>
          <w:marRight w:val="0"/>
          <w:marTop w:val="0"/>
          <w:marBottom w:val="0"/>
          <w:divBdr>
            <w:top w:val="none" w:sz="0" w:space="0" w:color="auto"/>
            <w:left w:val="none" w:sz="0" w:space="0" w:color="auto"/>
            <w:bottom w:val="none" w:sz="0" w:space="0" w:color="auto"/>
            <w:right w:val="none" w:sz="0" w:space="0" w:color="auto"/>
          </w:divBdr>
        </w:div>
        <w:div w:id="1880706840">
          <w:marLeft w:val="480"/>
          <w:marRight w:val="0"/>
          <w:marTop w:val="0"/>
          <w:marBottom w:val="0"/>
          <w:divBdr>
            <w:top w:val="none" w:sz="0" w:space="0" w:color="auto"/>
            <w:left w:val="none" w:sz="0" w:space="0" w:color="auto"/>
            <w:bottom w:val="none" w:sz="0" w:space="0" w:color="auto"/>
            <w:right w:val="none" w:sz="0" w:space="0" w:color="auto"/>
          </w:divBdr>
        </w:div>
        <w:div w:id="1865821309">
          <w:marLeft w:val="480"/>
          <w:marRight w:val="0"/>
          <w:marTop w:val="0"/>
          <w:marBottom w:val="0"/>
          <w:divBdr>
            <w:top w:val="none" w:sz="0" w:space="0" w:color="auto"/>
            <w:left w:val="none" w:sz="0" w:space="0" w:color="auto"/>
            <w:bottom w:val="none" w:sz="0" w:space="0" w:color="auto"/>
            <w:right w:val="none" w:sz="0" w:space="0" w:color="auto"/>
          </w:divBdr>
        </w:div>
        <w:div w:id="1377241548">
          <w:marLeft w:val="480"/>
          <w:marRight w:val="0"/>
          <w:marTop w:val="0"/>
          <w:marBottom w:val="0"/>
          <w:divBdr>
            <w:top w:val="none" w:sz="0" w:space="0" w:color="auto"/>
            <w:left w:val="none" w:sz="0" w:space="0" w:color="auto"/>
            <w:bottom w:val="none" w:sz="0" w:space="0" w:color="auto"/>
            <w:right w:val="none" w:sz="0" w:space="0" w:color="auto"/>
          </w:divBdr>
        </w:div>
        <w:div w:id="1796370037">
          <w:marLeft w:val="480"/>
          <w:marRight w:val="0"/>
          <w:marTop w:val="0"/>
          <w:marBottom w:val="0"/>
          <w:divBdr>
            <w:top w:val="none" w:sz="0" w:space="0" w:color="auto"/>
            <w:left w:val="none" w:sz="0" w:space="0" w:color="auto"/>
            <w:bottom w:val="none" w:sz="0" w:space="0" w:color="auto"/>
            <w:right w:val="none" w:sz="0" w:space="0" w:color="auto"/>
          </w:divBdr>
        </w:div>
        <w:div w:id="802577575">
          <w:marLeft w:val="480"/>
          <w:marRight w:val="0"/>
          <w:marTop w:val="0"/>
          <w:marBottom w:val="0"/>
          <w:divBdr>
            <w:top w:val="none" w:sz="0" w:space="0" w:color="auto"/>
            <w:left w:val="none" w:sz="0" w:space="0" w:color="auto"/>
            <w:bottom w:val="none" w:sz="0" w:space="0" w:color="auto"/>
            <w:right w:val="none" w:sz="0" w:space="0" w:color="auto"/>
          </w:divBdr>
        </w:div>
        <w:div w:id="382951416">
          <w:marLeft w:val="480"/>
          <w:marRight w:val="0"/>
          <w:marTop w:val="0"/>
          <w:marBottom w:val="0"/>
          <w:divBdr>
            <w:top w:val="none" w:sz="0" w:space="0" w:color="auto"/>
            <w:left w:val="none" w:sz="0" w:space="0" w:color="auto"/>
            <w:bottom w:val="none" w:sz="0" w:space="0" w:color="auto"/>
            <w:right w:val="none" w:sz="0" w:space="0" w:color="auto"/>
          </w:divBdr>
        </w:div>
        <w:div w:id="1616520785">
          <w:marLeft w:val="480"/>
          <w:marRight w:val="0"/>
          <w:marTop w:val="0"/>
          <w:marBottom w:val="0"/>
          <w:divBdr>
            <w:top w:val="none" w:sz="0" w:space="0" w:color="auto"/>
            <w:left w:val="none" w:sz="0" w:space="0" w:color="auto"/>
            <w:bottom w:val="none" w:sz="0" w:space="0" w:color="auto"/>
            <w:right w:val="none" w:sz="0" w:space="0" w:color="auto"/>
          </w:divBdr>
        </w:div>
        <w:div w:id="1970431127">
          <w:marLeft w:val="480"/>
          <w:marRight w:val="0"/>
          <w:marTop w:val="0"/>
          <w:marBottom w:val="0"/>
          <w:divBdr>
            <w:top w:val="none" w:sz="0" w:space="0" w:color="auto"/>
            <w:left w:val="none" w:sz="0" w:space="0" w:color="auto"/>
            <w:bottom w:val="none" w:sz="0" w:space="0" w:color="auto"/>
            <w:right w:val="none" w:sz="0" w:space="0" w:color="auto"/>
          </w:divBdr>
        </w:div>
        <w:div w:id="528182475">
          <w:marLeft w:val="480"/>
          <w:marRight w:val="0"/>
          <w:marTop w:val="0"/>
          <w:marBottom w:val="0"/>
          <w:divBdr>
            <w:top w:val="none" w:sz="0" w:space="0" w:color="auto"/>
            <w:left w:val="none" w:sz="0" w:space="0" w:color="auto"/>
            <w:bottom w:val="none" w:sz="0" w:space="0" w:color="auto"/>
            <w:right w:val="none" w:sz="0" w:space="0" w:color="auto"/>
          </w:divBdr>
        </w:div>
        <w:div w:id="1041596043">
          <w:marLeft w:val="480"/>
          <w:marRight w:val="0"/>
          <w:marTop w:val="0"/>
          <w:marBottom w:val="0"/>
          <w:divBdr>
            <w:top w:val="none" w:sz="0" w:space="0" w:color="auto"/>
            <w:left w:val="none" w:sz="0" w:space="0" w:color="auto"/>
            <w:bottom w:val="none" w:sz="0" w:space="0" w:color="auto"/>
            <w:right w:val="none" w:sz="0" w:space="0" w:color="auto"/>
          </w:divBdr>
        </w:div>
        <w:div w:id="1140418829">
          <w:marLeft w:val="480"/>
          <w:marRight w:val="0"/>
          <w:marTop w:val="0"/>
          <w:marBottom w:val="0"/>
          <w:divBdr>
            <w:top w:val="none" w:sz="0" w:space="0" w:color="auto"/>
            <w:left w:val="none" w:sz="0" w:space="0" w:color="auto"/>
            <w:bottom w:val="none" w:sz="0" w:space="0" w:color="auto"/>
            <w:right w:val="none" w:sz="0" w:space="0" w:color="auto"/>
          </w:divBdr>
        </w:div>
      </w:divsChild>
    </w:div>
    <w:div w:id="797990327">
      <w:bodyDiv w:val="1"/>
      <w:marLeft w:val="0"/>
      <w:marRight w:val="0"/>
      <w:marTop w:val="0"/>
      <w:marBottom w:val="0"/>
      <w:divBdr>
        <w:top w:val="none" w:sz="0" w:space="0" w:color="auto"/>
        <w:left w:val="none" w:sz="0" w:space="0" w:color="auto"/>
        <w:bottom w:val="none" w:sz="0" w:space="0" w:color="auto"/>
        <w:right w:val="none" w:sz="0" w:space="0" w:color="auto"/>
      </w:divBdr>
    </w:div>
    <w:div w:id="798425302">
      <w:bodyDiv w:val="1"/>
      <w:marLeft w:val="0"/>
      <w:marRight w:val="0"/>
      <w:marTop w:val="0"/>
      <w:marBottom w:val="0"/>
      <w:divBdr>
        <w:top w:val="none" w:sz="0" w:space="0" w:color="auto"/>
        <w:left w:val="none" w:sz="0" w:space="0" w:color="auto"/>
        <w:bottom w:val="none" w:sz="0" w:space="0" w:color="auto"/>
        <w:right w:val="none" w:sz="0" w:space="0" w:color="auto"/>
      </w:divBdr>
    </w:div>
    <w:div w:id="808204003">
      <w:bodyDiv w:val="1"/>
      <w:marLeft w:val="0"/>
      <w:marRight w:val="0"/>
      <w:marTop w:val="0"/>
      <w:marBottom w:val="0"/>
      <w:divBdr>
        <w:top w:val="none" w:sz="0" w:space="0" w:color="auto"/>
        <w:left w:val="none" w:sz="0" w:space="0" w:color="auto"/>
        <w:bottom w:val="none" w:sz="0" w:space="0" w:color="auto"/>
        <w:right w:val="none" w:sz="0" w:space="0" w:color="auto"/>
      </w:divBdr>
    </w:div>
    <w:div w:id="815996947">
      <w:bodyDiv w:val="1"/>
      <w:marLeft w:val="0"/>
      <w:marRight w:val="0"/>
      <w:marTop w:val="0"/>
      <w:marBottom w:val="0"/>
      <w:divBdr>
        <w:top w:val="none" w:sz="0" w:space="0" w:color="auto"/>
        <w:left w:val="none" w:sz="0" w:space="0" w:color="auto"/>
        <w:bottom w:val="none" w:sz="0" w:space="0" w:color="auto"/>
        <w:right w:val="none" w:sz="0" w:space="0" w:color="auto"/>
      </w:divBdr>
    </w:div>
    <w:div w:id="817383050">
      <w:bodyDiv w:val="1"/>
      <w:marLeft w:val="0"/>
      <w:marRight w:val="0"/>
      <w:marTop w:val="0"/>
      <w:marBottom w:val="0"/>
      <w:divBdr>
        <w:top w:val="none" w:sz="0" w:space="0" w:color="auto"/>
        <w:left w:val="none" w:sz="0" w:space="0" w:color="auto"/>
        <w:bottom w:val="none" w:sz="0" w:space="0" w:color="auto"/>
        <w:right w:val="none" w:sz="0" w:space="0" w:color="auto"/>
      </w:divBdr>
    </w:div>
    <w:div w:id="817839876">
      <w:bodyDiv w:val="1"/>
      <w:marLeft w:val="0"/>
      <w:marRight w:val="0"/>
      <w:marTop w:val="0"/>
      <w:marBottom w:val="0"/>
      <w:divBdr>
        <w:top w:val="none" w:sz="0" w:space="0" w:color="auto"/>
        <w:left w:val="none" w:sz="0" w:space="0" w:color="auto"/>
        <w:bottom w:val="none" w:sz="0" w:space="0" w:color="auto"/>
        <w:right w:val="none" w:sz="0" w:space="0" w:color="auto"/>
      </w:divBdr>
    </w:div>
    <w:div w:id="823476308">
      <w:bodyDiv w:val="1"/>
      <w:marLeft w:val="0"/>
      <w:marRight w:val="0"/>
      <w:marTop w:val="0"/>
      <w:marBottom w:val="0"/>
      <w:divBdr>
        <w:top w:val="none" w:sz="0" w:space="0" w:color="auto"/>
        <w:left w:val="none" w:sz="0" w:space="0" w:color="auto"/>
        <w:bottom w:val="none" w:sz="0" w:space="0" w:color="auto"/>
        <w:right w:val="none" w:sz="0" w:space="0" w:color="auto"/>
      </w:divBdr>
    </w:div>
    <w:div w:id="825442082">
      <w:bodyDiv w:val="1"/>
      <w:marLeft w:val="0"/>
      <w:marRight w:val="0"/>
      <w:marTop w:val="0"/>
      <w:marBottom w:val="0"/>
      <w:divBdr>
        <w:top w:val="none" w:sz="0" w:space="0" w:color="auto"/>
        <w:left w:val="none" w:sz="0" w:space="0" w:color="auto"/>
        <w:bottom w:val="none" w:sz="0" w:space="0" w:color="auto"/>
        <w:right w:val="none" w:sz="0" w:space="0" w:color="auto"/>
      </w:divBdr>
    </w:div>
    <w:div w:id="826869220">
      <w:bodyDiv w:val="1"/>
      <w:marLeft w:val="0"/>
      <w:marRight w:val="0"/>
      <w:marTop w:val="0"/>
      <w:marBottom w:val="0"/>
      <w:divBdr>
        <w:top w:val="none" w:sz="0" w:space="0" w:color="auto"/>
        <w:left w:val="none" w:sz="0" w:space="0" w:color="auto"/>
        <w:bottom w:val="none" w:sz="0" w:space="0" w:color="auto"/>
        <w:right w:val="none" w:sz="0" w:space="0" w:color="auto"/>
      </w:divBdr>
    </w:div>
    <w:div w:id="827404186">
      <w:bodyDiv w:val="1"/>
      <w:marLeft w:val="0"/>
      <w:marRight w:val="0"/>
      <w:marTop w:val="0"/>
      <w:marBottom w:val="0"/>
      <w:divBdr>
        <w:top w:val="none" w:sz="0" w:space="0" w:color="auto"/>
        <w:left w:val="none" w:sz="0" w:space="0" w:color="auto"/>
        <w:bottom w:val="none" w:sz="0" w:space="0" w:color="auto"/>
        <w:right w:val="none" w:sz="0" w:space="0" w:color="auto"/>
      </w:divBdr>
    </w:div>
    <w:div w:id="834761251">
      <w:bodyDiv w:val="1"/>
      <w:marLeft w:val="0"/>
      <w:marRight w:val="0"/>
      <w:marTop w:val="0"/>
      <w:marBottom w:val="0"/>
      <w:divBdr>
        <w:top w:val="none" w:sz="0" w:space="0" w:color="auto"/>
        <w:left w:val="none" w:sz="0" w:space="0" w:color="auto"/>
        <w:bottom w:val="none" w:sz="0" w:space="0" w:color="auto"/>
        <w:right w:val="none" w:sz="0" w:space="0" w:color="auto"/>
      </w:divBdr>
    </w:div>
    <w:div w:id="844049226">
      <w:bodyDiv w:val="1"/>
      <w:marLeft w:val="0"/>
      <w:marRight w:val="0"/>
      <w:marTop w:val="0"/>
      <w:marBottom w:val="0"/>
      <w:divBdr>
        <w:top w:val="none" w:sz="0" w:space="0" w:color="auto"/>
        <w:left w:val="none" w:sz="0" w:space="0" w:color="auto"/>
        <w:bottom w:val="none" w:sz="0" w:space="0" w:color="auto"/>
        <w:right w:val="none" w:sz="0" w:space="0" w:color="auto"/>
      </w:divBdr>
    </w:div>
    <w:div w:id="853228014">
      <w:bodyDiv w:val="1"/>
      <w:marLeft w:val="0"/>
      <w:marRight w:val="0"/>
      <w:marTop w:val="0"/>
      <w:marBottom w:val="0"/>
      <w:divBdr>
        <w:top w:val="none" w:sz="0" w:space="0" w:color="auto"/>
        <w:left w:val="none" w:sz="0" w:space="0" w:color="auto"/>
        <w:bottom w:val="none" w:sz="0" w:space="0" w:color="auto"/>
        <w:right w:val="none" w:sz="0" w:space="0" w:color="auto"/>
      </w:divBdr>
      <w:divsChild>
        <w:div w:id="897127227">
          <w:marLeft w:val="640"/>
          <w:marRight w:val="0"/>
          <w:marTop w:val="0"/>
          <w:marBottom w:val="0"/>
          <w:divBdr>
            <w:top w:val="none" w:sz="0" w:space="0" w:color="auto"/>
            <w:left w:val="none" w:sz="0" w:space="0" w:color="auto"/>
            <w:bottom w:val="none" w:sz="0" w:space="0" w:color="auto"/>
            <w:right w:val="none" w:sz="0" w:space="0" w:color="auto"/>
          </w:divBdr>
        </w:div>
        <w:div w:id="1548108788">
          <w:marLeft w:val="640"/>
          <w:marRight w:val="0"/>
          <w:marTop w:val="0"/>
          <w:marBottom w:val="0"/>
          <w:divBdr>
            <w:top w:val="none" w:sz="0" w:space="0" w:color="auto"/>
            <w:left w:val="none" w:sz="0" w:space="0" w:color="auto"/>
            <w:bottom w:val="none" w:sz="0" w:space="0" w:color="auto"/>
            <w:right w:val="none" w:sz="0" w:space="0" w:color="auto"/>
          </w:divBdr>
        </w:div>
        <w:div w:id="380784609">
          <w:marLeft w:val="640"/>
          <w:marRight w:val="0"/>
          <w:marTop w:val="0"/>
          <w:marBottom w:val="0"/>
          <w:divBdr>
            <w:top w:val="none" w:sz="0" w:space="0" w:color="auto"/>
            <w:left w:val="none" w:sz="0" w:space="0" w:color="auto"/>
            <w:bottom w:val="none" w:sz="0" w:space="0" w:color="auto"/>
            <w:right w:val="none" w:sz="0" w:space="0" w:color="auto"/>
          </w:divBdr>
        </w:div>
        <w:div w:id="231350684">
          <w:marLeft w:val="640"/>
          <w:marRight w:val="0"/>
          <w:marTop w:val="0"/>
          <w:marBottom w:val="0"/>
          <w:divBdr>
            <w:top w:val="none" w:sz="0" w:space="0" w:color="auto"/>
            <w:left w:val="none" w:sz="0" w:space="0" w:color="auto"/>
            <w:bottom w:val="none" w:sz="0" w:space="0" w:color="auto"/>
            <w:right w:val="none" w:sz="0" w:space="0" w:color="auto"/>
          </w:divBdr>
        </w:div>
        <w:div w:id="2045673361">
          <w:marLeft w:val="640"/>
          <w:marRight w:val="0"/>
          <w:marTop w:val="0"/>
          <w:marBottom w:val="0"/>
          <w:divBdr>
            <w:top w:val="none" w:sz="0" w:space="0" w:color="auto"/>
            <w:left w:val="none" w:sz="0" w:space="0" w:color="auto"/>
            <w:bottom w:val="none" w:sz="0" w:space="0" w:color="auto"/>
            <w:right w:val="none" w:sz="0" w:space="0" w:color="auto"/>
          </w:divBdr>
        </w:div>
        <w:div w:id="230896659">
          <w:marLeft w:val="640"/>
          <w:marRight w:val="0"/>
          <w:marTop w:val="0"/>
          <w:marBottom w:val="0"/>
          <w:divBdr>
            <w:top w:val="none" w:sz="0" w:space="0" w:color="auto"/>
            <w:left w:val="none" w:sz="0" w:space="0" w:color="auto"/>
            <w:bottom w:val="none" w:sz="0" w:space="0" w:color="auto"/>
            <w:right w:val="none" w:sz="0" w:space="0" w:color="auto"/>
          </w:divBdr>
        </w:div>
        <w:div w:id="1710759269">
          <w:marLeft w:val="640"/>
          <w:marRight w:val="0"/>
          <w:marTop w:val="0"/>
          <w:marBottom w:val="0"/>
          <w:divBdr>
            <w:top w:val="none" w:sz="0" w:space="0" w:color="auto"/>
            <w:left w:val="none" w:sz="0" w:space="0" w:color="auto"/>
            <w:bottom w:val="none" w:sz="0" w:space="0" w:color="auto"/>
            <w:right w:val="none" w:sz="0" w:space="0" w:color="auto"/>
          </w:divBdr>
        </w:div>
        <w:div w:id="1251694957">
          <w:marLeft w:val="640"/>
          <w:marRight w:val="0"/>
          <w:marTop w:val="0"/>
          <w:marBottom w:val="0"/>
          <w:divBdr>
            <w:top w:val="none" w:sz="0" w:space="0" w:color="auto"/>
            <w:left w:val="none" w:sz="0" w:space="0" w:color="auto"/>
            <w:bottom w:val="none" w:sz="0" w:space="0" w:color="auto"/>
            <w:right w:val="none" w:sz="0" w:space="0" w:color="auto"/>
          </w:divBdr>
        </w:div>
        <w:div w:id="1133600421">
          <w:marLeft w:val="640"/>
          <w:marRight w:val="0"/>
          <w:marTop w:val="0"/>
          <w:marBottom w:val="0"/>
          <w:divBdr>
            <w:top w:val="none" w:sz="0" w:space="0" w:color="auto"/>
            <w:left w:val="none" w:sz="0" w:space="0" w:color="auto"/>
            <w:bottom w:val="none" w:sz="0" w:space="0" w:color="auto"/>
            <w:right w:val="none" w:sz="0" w:space="0" w:color="auto"/>
          </w:divBdr>
        </w:div>
        <w:div w:id="2029670060">
          <w:marLeft w:val="640"/>
          <w:marRight w:val="0"/>
          <w:marTop w:val="0"/>
          <w:marBottom w:val="0"/>
          <w:divBdr>
            <w:top w:val="none" w:sz="0" w:space="0" w:color="auto"/>
            <w:left w:val="none" w:sz="0" w:space="0" w:color="auto"/>
            <w:bottom w:val="none" w:sz="0" w:space="0" w:color="auto"/>
            <w:right w:val="none" w:sz="0" w:space="0" w:color="auto"/>
          </w:divBdr>
        </w:div>
        <w:div w:id="896816485">
          <w:marLeft w:val="640"/>
          <w:marRight w:val="0"/>
          <w:marTop w:val="0"/>
          <w:marBottom w:val="0"/>
          <w:divBdr>
            <w:top w:val="none" w:sz="0" w:space="0" w:color="auto"/>
            <w:left w:val="none" w:sz="0" w:space="0" w:color="auto"/>
            <w:bottom w:val="none" w:sz="0" w:space="0" w:color="auto"/>
            <w:right w:val="none" w:sz="0" w:space="0" w:color="auto"/>
          </w:divBdr>
        </w:div>
      </w:divsChild>
    </w:div>
    <w:div w:id="859664493">
      <w:bodyDiv w:val="1"/>
      <w:marLeft w:val="0"/>
      <w:marRight w:val="0"/>
      <w:marTop w:val="0"/>
      <w:marBottom w:val="0"/>
      <w:divBdr>
        <w:top w:val="none" w:sz="0" w:space="0" w:color="auto"/>
        <w:left w:val="none" w:sz="0" w:space="0" w:color="auto"/>
        <w:bottom w:val="none" w:sz="0" w:space="0" w:color="auto"/>
        <w:right w:val="none" w:sz="0" w:space="0" w:color="auto"/>
      </w:divBdr>
    </w:div>
    <w:div w:id="862134490">
      <w:bodyDiv w:val="1"/>
      <w:marLeft w:val="0"/>
      <w:marRight w:val="0"/>
      <w:marTop w:val="0"/>
      <w:marBottom w:val="0"/>
      <w:divBdr>
        <w:top w:val="none" w:sz="0" w:space="0" w:color="auto"/>
        <w:left w:val="none" w:sz="0" w:space="0" w:color="auto"/>
        <w:bottom w:val="none" w:sz="0" w:space="0" w:color="auto"/>
        <w:right w:val="none" w:sz="0" w:space="0" w:color="auto"/>
      </w:divBdr>
    </w:div>
    <w:div w:id="864371372">
      <w:bodyDiv w:val="1"/>
      <w:marLeft w:val="0"/>
      <w:marRight w:val="0"/>
      <w:marTop w:val="0"/>
      <w:marBottom w:val="0"/>
      <w:divBdr>
        <w:top w:val="none" w:sz="0" w:space="0" w:color="auto"/>
        <w:left w:val="none" w:sz="0" w:space="0" w:color="auto"/>
        <w:bottom w:val="none" w:sz="0" w:space="0" w:color="auto"/>
        <w:right w:val="none" w:sz="0" w:space="0" w:color="auto"/>
      </w:divBdr>
    </w:div>
    <w:div w:id="867529875">
      <w:bodyDiv w:val="1"/>
      <w:marLeft w:val="0"/>
      <w:marRight w:val="0"/>
      <w:marTop w:val="0"/>
      <w:marBottom w:val="0"/>
      <w:divBdr>
        <w:top w:val="none" w:sz="0" w:space="0" w:color="auto"/>
        <w:left w:val="none" w:sz="0" w:space="0" w:color="auto"/>
        <w:bottom w:val="none" w:sz="0" w:space="0" w:color="auto"/>
        <w:right w:val="none" w:sz="0" w:space="0" w:color="auto"/>
      </w:divBdr>
    </w:div>
    <w:div w:id="881014004">
      <w:bodyDiv w:val="1"/>
      <w:marLeft w:val="0"/>
      <w:marRight w:val="0"/>
      <w:marTop w:val="0"/>
      <w:marBottom w:val="0"/>
      <w:divBdr>
        <w:top w:val="none" w:sz="0" w:space="0" w:color="auto"/>
        <w:left w:val="none" w:sz="0" w:space="0" w:color="auto"/>
        <w:bottom w:val="none" w:sz="0" w:space="0" w:color="auto"/>
        <w:right w:val="none" w:sz="0" w:space="0" w:color="auto"/>
      </w:divBdr>
      <w:divsChild>
        <w:div w:id="1289896643">
          <w:marLeft w:val="480"/>
          <w:marRight w:val="0"/>
          <w:marTop w:val="0"/>
          <w:marBottom w:val="0"/>
          <w:divBdr>
            <w:top w:val="none" w:sz="0" w:space="0" w:color="auto"/>
            <w:left w:val="none" w:sz="0" w:space="0" w:color="auto"/>
            <w:bottom w:val="none" w:sz="0" w:space="0" w:color="auto"/>
            <w:right w:val="none" w:sz="0" w:space="0" w:color="auto"/>
          </w:divBdr>
        </w:div>
        <w:div w:id="1273781601">
          <w:marLeft w:val="480"/>
          <w:marRight w:val="0"/>
          <w:marTop w:val="0"/>
          <w:marBottom w:val="0"/>
          <w:divBdr>
            <w:top w:val="none" w:sz="0" w:space="0" w:color="auto"/>
            <w:left w:val="none" w:sz="0" w:space="0" w:color="auto"/>
            <w:bottom w:val="none" w:sz="0" w:space="0" w:color="auto"/>
            <w:right w:val="none" w:sz="0" w:space="0" w:color="auto"/>
          </w:divBdr>
        </w:div>
        <w:div w:id="2121875660">
          <w:marLeft w:val="480"/>
          <w:marRight w:val="0"/>
          <w:marTop w:val="0"/>
          <w:marBottom w:val="0"/>
          <w:divBdr>
            <w:top w:val="none" w:sz="0" w:space="0" w:color="auto"/>
            <w:left w:val="none" w:sz="0" w:space="0" w:color="auto"/>
            <w:bottom w:val="none" w:sz="0" w:space="0" w:color="auto"/>
            <w:right w:val="none" w:sz="0" w:space="0" w:color="auto"/>
          </w:divBdr>
        </w:div>
        <w:div w:id="1544708948">
          <w:marLeft w:val="480"/>
          <w:marRight w:val="0"/>
          <w:marTop w:val="0"/>
          <w:marBottom w:val="0"/>
          <w:divBdr>
            <w:top w:val="none" w:sz="0" w:space="0" w:color="auto"/>
            <w:left w:val="none" w:sz="0" w:space="0" w:color="auto"/>
            <w:bottom w:val="none" w:sz="0" w:space="0" w:color="auto"/>
            <w:right w:val="none" w:sz="0" w:space="0" w:color="auto"/>
          </w:divBdr>
        </w:div>
        <w:div w:id="657733838">
          <w:marLeft w:val="480"/>
          <w:marRight w:val="0"/>
          <w:marTop w:val="0"/>
          <w:marBottom w:val="0"/>
          <w:divBdr>
            <w:top w:val="none" w:sz="0" w:space="0" w:color="auto"/>
            <w:left w:val="none" w:sz="0" w:space="0" w:color="auto"/>
            <w:bottom w:val="none" w:sz="0" w:space="0" w:color="auto"/>
            <w:right w:val="none" w:sz="0" w:space="0" w:color="auto"/>
          </w:divBdr>
        </w:div>
        <w:div w:id="1336303735">
          <w:marLeft w:val="480"/>
          <w:marRight w:val="0"/>
          <w:marTop w:val="0"/>
          <w:marBottom w:val="0"/>
          <w:divBdr>
            <w:top w:val="none" w:sz="0" w:space="0" w:color="auto"/>
            <w:left w:val="none" w:sz="0" w:space="0" w:color="auto"/>
            <w:bottom w:val="none" w:sz="0" w:space="0" w:color="auto"/>
            <w:right w:val="none" w:sz="0" w:space="0" w:color="auto"/>
          </w:divBdr>
        </w:div>
        <w:div w:id="1252737167">
          <w:marLeft w:val="480"/>
          <w:marRight w:val="0"/>
          <w:marTop w:val="0"/>
          <w:marBottom w:val="0"/>
          <w:divBdr>
            <w:top w:val="none" w:sz="0" w:space="0" w:color="auto"/>
            <w:left w:val="none" w:sz="0" w:space="0" w:color="auto"/>
            <w:bottom w:val="none" w:sz="0" w:space="0" w:color="auto"/>
            <w:right w:val="none" w:sz="0" w:space="0" w:color="auto"/>
          </w:divBdr>
        </w:div>
        <w:div w:id="919749904">
          <w:marLeft w:val="480"/>
          <w:marRight w:val="0"/>
          <w:marTop w:val="0"/>
          <w:marBottom w:val="0"/>
          <w:divBdr>
            <w:top w:val="none" w:sz="0" w:space="0" w:color="auto"/>
            <w:left w:val="none" w:sz="0" w:space="0" w:color="auto"/>
            <w:bottom w:val="none" w:sz="0" w:space="0" w:color="auto"/>
            <w:right w:val="none" w:sz="0" w:space="0" w:color="auto"/>
          </w:divBdr>
        </w:div>
        <w:div w:id="626396779">
          <w:marLeft w:val="480"/>
          <w:marRight w:val="0"/>
          <w:marTop w:val="0"/>
          <w:marBottom w:val="0"/>
          <w:divBdr>
            <w:top w:val="none" w:sz="0" w:space="0" w:color="auto"/>
            <w:left w:val="none" w:sz="0" w:space="0" w:color="auto"/>
            <w:bottom w:val="none" w:sz="0" w:space="0" w:color="auto"/>
            <w:right w:val="none" w:sz="0" w:space="0" w:color="auto"/>
          </w:divBdr>
        </w:div>
        <w:div w:id="891884296">
          <w:marLeft w:val="480"/>
          <w:marRight w:val="0"/>
          <w:marTop w:val="0"/>
          <w:marBottom w:val="0"/>
          <w:divBdr>
            <w:top w:val="none" w:sz="0" w:space="0" w:color="auto"/>
            <w:left w:val="none" w:sz="0" w:space="0" w:color="auto"/>
            <w:bottom w:val="none" w:sz="0" w:space="0" w:color="auto"/>
            <w:right w:val="none" w:sz="0" w:space="0" w:color="auto"/>
          </w:divBdr>
        </w:div>
        <w:div w:id="429932940">
          <w:marLeft w:val="480"/>
          <w:marRight w:val="0"/>
          <w:marTop w:val="0"/>
          <w:marBottom w:val="0"/>
          <w:divBdr>
            <w:top w:val="none" w:sz="0" w:space="0" w:color="auto"/>
            <w:left w:val="none" w:sz="0" w:space="0" w:color="auto"/>
            <w:bottom w:val="none" w:sz="0" w:space="0" w:color="auto"/>
            <w:right w:val="none" w:sz="0" w:space="0" w:color="auto"/>
          </w:divBdr>
        </w:div>
        <w:div w:id="597100517">
          <w:marLeft w:val="480"/>
          <w:marRight w:val="0"/>
          <w:marTop w:val="0"/>
          <w:marBottom w:val="0"/>
          <w:divBdr>
            <w:top w:val="none" w:sz="0" w:space="0" w:color="auto"/>
            <w:left w:val="none" w:sz="0" w:space="0" w:color="auto"/>
            <w:bottom w:val="none" w:sz="0" w:space="0" w:color="auto"/>
            <w:right w:val="none" w:sz="0" w:space="0" w:color="auto"/>
          </w:divBdr>
        </w:div>
        <w:div w:id="2014796835">
          <w:marLeft w:val="480"/>
          <w:marRight w:val="0"/>
          <w:marTop w:val="0"/>
          <w:marBottom w:val="0"/>
          <w:divBdr>
            <w:top w:val="none" w:sz="0" w:space="0" w:color="auto"/>
            <w:left w:val="none" w:sz="0" w:space="0" w:color="auto"/>
            <w:bottom w:val="none" w:sz="0" w:space="0" w:color="auto"/>
            <w:right w:val="none" w:sz="0" w:space="0" w:color="auto"/>
          </w:divBdr>
        </w:div>
        <w:div w:id="1401756362">
          <w:marLeft w:val="480"/>
          <w:marRight w:val="0"/>
          <w:marTop w:val="0"/>
          <w:marBottom w:val="0"/>
          <w:divBdr>
            <w:top w:val="none" w:sz="0" w:space="0" w:color="auto"/>
            <w:left w:val="none" w:sz="0" w:space="0" w:color="auto"/>
            <w:bottom w:val="none" w:sz="0" w:space="0" w:color="auto"/>
            <w:right w:val="none" w:sz="0" w:space="0" w:color="auto"/>
          </w:divBdr>
        </w:div>
        <w:div w:id="1111239342">
          <w:marLeft w:val="480"/>
          <w:marRight w:val="0"/>
          <w:marTop w:val="0"/>
          <w:marBottom w:val="0"/>
          <w:divBdr>
            <w:top w:val="none" w:sz="0" w:space="0" w:color="auto"/>
            <w:left w:val="none" w:sz="0" w:space="0" w:color="auto"/>
            <w:bottom w:val="none" w:sz="0" w:space="0" w:color="auto"/>
            <w:right w:val="none" w:sz="0" w:space="0" w:color="auto"/>
          </w:divBdr>
        </w:div>
        <w:div w:id="1557276722">
          <w:marLeft w:val="480"/>
          <w:marRight w:val="0"/>
          <w:marTop w:val="0"/>
          <w:marBottom w:val="0"/>
          <w:divBdr>
            <w:top w:val="none" w:sz="0" w:space="0" w:color="auto"/>
            <w:left w:val="none" w:sz="0" w:space="0" w:color="auto"/>
            <w:bottom w:val="none" w:sz="0" w:space="0" w:color="auto"/>
            <w:right w:val="none" w:sz="0" w:space="0" w:color="auto"/>
          </w:divBdr>
        </w:div>
        <w:div w:id="591593791">
          <w:marLeft w:val="480"/>
          <w:marRight w:val="0"/>
          <w:marTop w:val="0"/>
          <w:marBottom w:val="0"/>
          <w:divBdr>
            <w:top w:val="none" w:sz="0" w:space="0" w:color="auto"/>
            <w:left w:val="none" w:sz="0" w:space="0" w:color="auto"/>
            <w:bottom w:val="none" w:sz="0" w:space="0" w:color="auto"/>
            <w:right w:val="none" w:sz="0" w:space="0" w:color="auto"/>
          </w:divBdr>
        </w:div>
        <w:div w:id="1299190967">
          <w:marLeft w:val="480"/>
          <w:marRight w:val="0"/>
          <w:marTop w:val="0"/>
          <w:marBottom w:val="0"/>
          <w:divBdr>
            <w:top w:val="none" w:sz="0" w:space="0" w:color="auto"/>
            <w:left w:val="none" w:sz="0" w:space="0" w:color="auto"/>
            <w:bottom w:val="none" w:sz="0" w:space="0" w:color="auto"/>
            <w:right w:val="none" w:sz="0" w:space="0" w:color="auto"/>
          </w:divBdr>
        </w:div>
        <w:div w:id="1010718286">
          <w:marLeft w:val="480"/>
          <w:marRight w:val="0"/>
          <w:marTop w:val="0"/>
          <w:marBottom w:val="0"/>
          <w:divBdr>
            <w:top w:val="none" w:sz="0" w:space="0" w:color="auto"/>
            <w:left w:val="none" w:sz="0" w:space="0" w:color="auto"/>
            <w:bottom w:val="none" w:sz="0" w:space="0" w:color="auto"/>
            <w:right w:val="none" w:sz="0" w:space="0" w:color="auto"/>
          </w:divBdr>
        </w:div>
        <w:div w:id="563495453">
          <w:marLeft w:val="480"/>
          <w:marRight w:val="0"/>
          <w:marTop w:val="0"/>
          <w:marBottom w:val="0"/>
          <w:divBdr>
            <w:top w:val="none" w:sz="0" w:space="0" w:color="auto"/>
            <w:left w:val="none" w:sz="0" w:space="0" w:color="auto"/>
            <w:bottom w:val="none" w:sz="0" w:space="0" w:color="auto"/>
            <w:right w:val="none" w:sz="0" w:space="0" w:color="auto"/>
          </w:divBdr>
        </w:div>
        <w:div w:id="1714042989">
          <w:marLeft w:val="480"/>
          <w:marRight w:val="0"/>
          <w:marTop w:val="0"/>
          <w:marBottom w:val="0"/>
          <w:divBdr>
            <w:top w:val="none" w:sz="0" w:space="0" w:color="auto"/>
            <w:left w:val="none" w:sz="0" w:space="0" w:color="auto"/>
            <w:bottom w:val="none" w:sz="0" w:space="0" w:color="auto"/>
            <w:right w:val="none" w:sz="0" w:space="0" w:color="auto"/>
          </w:divBdr>
        </w:div>
        <w:div w:id="938415420">
          <w:marLeft w:val="480"/>
          <w:marRight w:val="0"/>
          <w:marTop w:val="0"/>
          <w:marBottom w:val="0"/>
          <w:divBdr>
            <w:top w:val="none" w:sz="0" w:space="0" w:color="auto"/>
            <w:left w:val="none" w:sz="0" w:space="0" w:color="auto"/>
            <w:bottom w:val="none" w:sz="0" w:space="0" w:color="auto"/>
            <w:right w:val="none" w:sz="0" w:space="0" w:color="auto"/>
          </w:divBdr>
        </w:div>
        <w:div w:id="607588962">
          <w:marLeft w:val="480"/>
          <w:marRight w:val="0"/>
          <w:marTop w:val="0"/>
          <w:marBottom w:val="0"/>
          <w:divBdr>
            <w:top w:val="none" w:sz="0" w:space="0" w:color="auto"/>
            <w:left w:val="none" w:sz="0" w:space="0" w:color="auto"/>
            <w:bottom w:val="none" w:sz="0" w:space="0" w:color="auto"/>
            <w:right w:val="none" w:sz="0" w:space="0" w:color="auto"/>
          </w:divBdr>
        </w:div>
        <w:div w:id="1175336788">
          <w:marLeft w:val="480"/>
          <w:marRight w:val="0"/>
          <w:marTop w:val="0"/>
          <w:marBottom w:val="0"/>
          <w:divBdr>
            <w:top w:val="none" w:sz="0" w:space="0" w:color="auto"/>
            <w:left w:val="none" w:sz="0" w:space="0" w:color="auto"/>
            <w:bottom w:val="none" w:sz="0" w:space="0" w:color="auto"/>
            <w:right w:val="none" w:sz="0" w:space="0" w:color="auto"/>
          </w:divBdr>
        </w:div>
        <w:div w:id="476727506">
          <w:marLeft w:val="480"/>
          <w:marRight w:val="0"/>
          <w:marTop w:val="0"/>
          <w:marBottom w:val="0"/>
          <w:divBdr>
            <w:top w:val="none" w:sz="0" w:space="0" w:color="auto"/>
            <w:left w:val="none" w:sz="0" w:space="0" w:color="auto"/>
            <w:bottom w:val="none" w:sz="0" w:space="0" w:color="auto"/>
            <w:right w:val="none" w:sz="0" w:space="0" w:color="auto"/>
          </w:divBdr>
        </w:div>
      </w:divsChild>
    </w:div>
    <w:div w:id="881672903">
      <w:bodyDiv w:val="1"/>
      <w:marLeft w:val="0"/>
      <w:marRight w:val="0"/>
      <w:marTop w:val="0"/>
      <w:marBottom w:val="0"/>
      <w:divBdr>
        <w:top w:val="none" w:sz="0" w:space="0" w:color="auto"/>
        <w:left w:val="none" w:sz="0" w:space="0" w:color="auto"/>
        <w:bottom w:val="none" w:sz="0" w:space="0" w:color="auto"/>
        <w:right w:val="none" w:sz="0" w:space="0" w:color="auto"/>
      </w:divBdr>
    </w:div>
    <w:div w:id="885796715">
      <w:bodyDiv w:val="1"/>
      <w:marLeft w:val="0"/>
      <w:marRight w:val="0"/>
      <w:marTop w:val="0"/>
      <w:marBottom w:val="0"/>
      <w:divBdr>
        <w:top w:val="none" w:sz="0" w:space="0" w:color="auto"/>
        <w:left w:val="none" w:sz="0" w:space="0" w:color="auto"/>
        <w:bottom w:val="none" w:sz="0" w:space="0" w:color="auto"/>
        <w:right w:val="none" w:sz="0" w:space="0" w:color="auto"/>
      </w:divBdr>
    </w:div>
    <w:div w:id="885993090">
      <w:bodyDiv w:val="1"/>
      <w:marLeft w:val="0"/>
      <w:marRight w:val="0"/>
      <w:marTop w:val="0"/>
      <w:marBottom w:val="0"/>
      <w:divBdr>
        <w:top w:val="none" w:sz="0" w:space="0" w:color="auto"/>
        <w:left w:val="none" w:sz="0" w:space="0" w:color="auto"/>
        <w:bottom w:val="none" w:sz="0" w:space="0" w:color="auto"/>
        <w:right w:val="none" w:sz="0" w:space="0" w:color="auto"/>
      </w:divBdr>
    </w:div>
    <w:div w:id="887643278">
      <w:bodyDiv w:val="1"/>
      <w:marLeft w:val="0"/>
      <w:marRight w:val="0"/>
      <w:marTop w:val="0"/>
      <w:marBottom w:val="0"/>
      <w:divBdr>
        <w:top w:val="none" w:sz="0" w:space="0" w:color="auto"/>
        <w:left w:val="none" w:sz="0" w:space="0" w:color="auto"/>
        <w:bottom w:val="none" w:sz="0" w:space="0" w:color="auto"/>
        <w:right w:val="none" w:sz="0" w:space="0" w:color="auto"/>
      </w:divBdr>
    </w:div>
    <w:div w:id="888877251">
      <w:bodyDiv w:val="1"/>
      <w:marLeft w:val="0"/>
      <w:marRight w:val="0"/>
      <w:marTop w:val="0"/>
      <w:marBottom w:val="0"/>
      <w:divBdr>
        <w:top w:val="none" w:sz="0" w:space="0" w:color="auto"/>
        <w:left w:val="none" w:sz="0" w:space="0" w:color="auto"/>
        <w:bottom w:val="none" w:sz="0" w:space="0" w:color="auto"/>
        <w:right w:val="none" w:sz="0" w:space="0" w:color="auto"/>
      </w:divBdr>
    </w:div>
    <w:div w:id="890114956">
      <w:bodyDiv w:val="1"/>
      <w:marLeft w:val="0"/>
      <w:marRight w:val="0"/>
      <w:marTop w:val="0"/>
      <w:marBottom w:val="0"/>
      <w:divBdr>
        <w:top w:val="none" w:sz="0" w:space="0" w:color="auto"/>
        <w:left w:val="none" w:sz="0" w:space="0" w:color="auto"/>
        <w:bottom w:val="none" w:sz="0" w:space="0" w:color="auto"/>
        <w:right w:val="none" w:sz="0" w:space="0" w:color="auto"/>
      </w:divBdr>
    </w:div>
    <w:div w:id="891190743">
      <w:bodyDiv w:val="1"/>
      <w:marLeft w:val="0"/>
      <w:marRight w:val="0"/>
      <w:marTop w:val="0"/>
      <w:marBottom w:val="0"/>
      <w:divBdr>
        <w:top w:val="none" w:sz="0" w:space="0" w:color="auto"/>
        <w:left w:val="none" w:sz="0" w:space="0" w:color="auto"/>
        <w:bottom w:val="none" w:sz="0" w:space="0" w:color="auto"/>
        <w:right w:val="none" w:sz="0" w:space="0" w:color="auto"/>
      </w:divBdr>
    </w:div>
    <w:div w:id="894509049">
      <w:bodyDiv w:val="1"/>
      <w:marLeft w:val="0"/>
      <w:marRight w:val="0"/>
      <w:marTop w:val="0"/>
      <w:marBottom w:val="0"/>
      <w:divBdr>
        <w:top w:val="none" w:sz="0" w:space="0" w:color="auto"/>
        <w:left w:val="none" w:sz="0" w:space="0" w:color="auto"/>
        <w:bottom w:val="none" w:sz="0" w:space="0" w:color="auto"/>
        <w:right w:val="none" w:sz="0" w:space="0" w:color="auto"/>
      </w:divBdr>
    </w:div>
    <w:div w:id="899095858">
      <w:bodyDiv w:val="1"/>
      <w:marLeft w:val="0"/>
      <w:marRight w:val="0"/>
      <w:marTop w:val="0"/>
      <w:marBottom w:val="0"/>
      <w:divBdr>
        <w:top w:val="none" w:sz="0" w:space="0" w:color="auto"/>
        <w:left w:val="none" w:sz="0" w:space="0" w:color="auto"/>
        <w:bottom w:val="none" w:sz="0" w:space="0" w:color="auto"/>
        <w:right w:val="none" w:sz="0" w:space="0" w:color="auto"/>
      </w:divBdr>
    </w:div>
    <w:div w:id="900289625">
      <w:bodyDiv w:val="1"/>
      <w:marLeft w:val="0"/>
      <w:marRight w:val="0"/>
      <w:marTop w:val="0"/>
      <w:marBottom w:val="0"/>
      <w:divBdr>
        <w:top w:val="none" w:sz="0" w:space="0" w:color="auto"/>
        <w:left w:val="none" w:sz="0" w:space="0" w:color="auto"/>
        <w:bottom w:val="none" w:sz="0" w:space="0" w:color="auto"/>
        <w:right w:val="none" w:sz="0" w:space="0" w:color="auto"/>
      </w:divBdr>
      <w:divsChild>
        <w:div w:id="599334291">
          <w:marLeft w:val="480"/>
          <w:marRight w:val="0"/>
          <w:marTop w:val="0"/>
          <w:marBottom w:val="0"/>
          <w:divBdr>
            <w:top w:val="none" w:sz="0" w:space="0" w:color="auto"/>
            <w:left w:val="none" w:sz="0" w:space="0" w:color="auto"/>
            <w:bottom w:val="none" w:sz="0" w:space="0" w:color="auto"/>
            <w:right w:val="none" w:sz="0" w:space="0" w:color="auto"/>
          </w:divBdr>
        </w:div>
        <w:div w:id="273824325">
          <w:marLeft w:val="480"/>
          <w:marRight w:val="0"/>
          <w:marTop w:val="0"/>
          <w:marBottom w:val="0"/>
          <w:divBdr>
            <w:top w:val="none" w:sz="0" w:space="0" w:color="auto"/>
            <w:left w:val="none" w:sz="0" w:space="0" w:color="auto"/>
            <w:bottom w:val="none" w:sz="0" w:space="0" w:color="auto"/>
            <w:right w:val="none" w:sz="0" w:space="0" w:color="auto"/>
          </w:divBdr>
        </w:div>
        <w:div w:id="234509781">
          <w:marLeft w:val="480"/>
          <w:marRight w:val="0"/>
          <w:marTop w:val="0"/>
          <w:marBottom w:val="0"/>
          <w:divBdr>
            <w:top w:val="none" w:sz="0" w:space="0" w:color="auto"/>
            <w:left w:val="none" w:sz="0" w:space="0" w:color="auto"/>
            <w:bottom w:val="none" w:sz="0" w:space="0" w:color="auto"/>
            <w:right w:val="none" w:sz="0" w:space="0" w:color="auto"/>
          </w:divBdr>
        </w:div>
        <w:div w:id="2110079439">
          <w:marLeft w:val="480"/>
          <w:marRight w:val="0"/>
          <w:marTop w:val="0"/>
          <w:marBottom w:val="0"/>
          <w:divBdr>
            <w:top w:val="none" w:sz="0" w:space="0" w:color="auto"/>
            <w:left w:val="none" w:sz="0" w:space="0" w:color="auto"/>
            <w:bottom w:val="none" w:sz="0" w:space="0" w:color="auto"/>
            <w:right w:val="none" w:sz="0" w:space="0" w:color="auto"/>
          </w:divBdr>
        </w:div>
        <w:div w:id="861868780">
          <w:marLeft w:val="480"/>
          <w:marRight w:val="0"/>
          <w:marTop w:val="0"/>
          <w:marBottom w:val="0"/>
          <w:divBdr>
            <w:top w:val="none" w:sz="0" w:space="0" w:color="auto"/>
            <w:left w:val="none" w:sz="0" w:space="0" w:color="auto"/>
            <w:bottom w:val="none" w:sz="0" w:space="0" w:color="auto"/>
            <w:right w:val="none" w:sz="0" w:space="0" w:color="auto"/>
          </w:divBdr>
        </w:div>
        <w:div w:id="1904170876">
          <w:marLeft w:val="480"/>
          <w:marRight w:val="0"/>
          <w:marTop w:val="0"/>
          <w:marBottom w:val="0"/>
          <w:divBdr>
            <w:top w:val="none" w:sz="0" w:space="0" w:color="auto"/>
            <w:left w:val="none" w:sz="0" w:space="0" w:color="auto"/>
            <w:bottom w:val="none" w:sz="0" w:space="0" w:color="auto"/>
            <w:right w:val="none" w:sz="0" w:space="0" w:color="auto"/>
          </w:divBdr>
        </w:div>
        <w:div w:id="1324318065">
          <w:marLeft w:val="480"/>
          <w:marRight w:val="0"/>
          <w:marTop w:val="0"/>
          <w:marBottom w:val="0"/>
          <w:divBdr>
            <w:top w:val="none" w:sz="0" w:space="0" w:color="auto"/>
            <w:left w:val="none" w:sz="0" w:space="0" w:color="auto"/>
            <w:bottom w:val="none" w:sz="0" w:space="0" w:color="auto"/>
            <w:right w:val="none" w:sz="0" w:space="0" w:color="auto"/>
          </w:divBdr>
        </w:div>
        <w:div w:id="108933395">
          <w:marLeft w:val="480"/>
          <w:marRight w:val="0"/>
          <w:marTop w:val="0"/>
          <w:marBottom w:val="0"/>
          <w:divBdr>
            <w:top w:val="none" w:sz="0" w:space="0" w:color="auto"/>
            <w:left w:val="none" w:sz="0" w:space="0" w:color="auto"/>
            <w:bottom w:val="none" w:sz="0" w:space="0" w:color="auto"/>
            <w:right w:val="none" w:sz="0" w:space="0" w:color="auto"/>
          </w:divBdr>
        </w:div>
        <w:div w:id="923151083">
          <w:marLeft w:val="480"/>
          <w:marRight w:val="0"/>
          <w:marTop w:val="0"/>
          <w:marBottom w:val="0"/>
          <w:divBdr>
            <w:top w:val="none" w:sz="0" w:space="0" w:color="auto"/>
            <w:left w:val="none" w:sz="0" w:space="0" w:color="auto"/>
            <w:bottom w:val="none" w:sz="0" w:space="0" w:color="auto"/>
            <w:right w:val="none" w:sz="0" w:space="0" w:color="auto"/>
          </w:divBdr>
        </w:div>
        <w:div w:id="2083016731">
          <w:marLeft w:val="480"/>
          <w:marRight w:val="0"/>
          <w:marTop w:val="0"/>
          <w:marBottom w:val="0"/>
          <w:divBdr>
            <w:top w:val="none" w:sz="0" w:space="0" w:color="auto"/>
            <w:left w:val="none" w:sz="0" w:space="0" w:color="auto"/>
            <w:bottom w:val="none" w:sz="0" w:space="0" w:color="auto"/>
            <w:right w:val="none" w:sz="0" w:space="0" w:color="auto"/>
          </w:divBdr>
        </w:div>
        <w:div w:id="732199680">
          <w:marLeft w:val="480"/>
          <w:marRight w:val="0"/>
          <w:marTop w:val="0"/>
          <w:marBottom w:val="0"/>
          <w:divBdr>
            <w:top w:val="none" w:sz="0" w:space="0" w:color="auto"/>
            <w:left w:val="none" w:sz="0" w:space="0" w:color="auto"/>
            <w:bottom w:val="none" w:sz="0" w:space="0" w:color="auto"/>
            <w:right w:val="none" w:sz="0" w:space="0" w:color="auto"/>
          </w:divBdr>
        </w:div>
        <w:div w:id="1486968300">
          <w:marLeft w:val="480"/>
          <w:marRight w:val="0"/>
          <w:marTop w:val="0"/>
          <w:marBottom w:val="0"/>
          <w:divBdr>
            <w:top w:val="none" w:sz="0" w:space="0" w:color="auto"/>
            <w:left w:val="none" w:sz="0" w:space="0" w:color="auto"/>
            <w:bottom w:val="none" w:sz="0" w:space="0" w:color="auto"/>
            <w:right w:val="none" w:sz="0" w:space="0" w:color="auto"/>
          </w:divBdr>
        </w:div>
        <w:div w:id="1603952061">
          <w:marLeft w:val="480"/>
          <w:marRight w:val="0"/>
          <w:marTop w:val="0"/>
          <w:marBottom w:val="0"/>
          <w:divBdr>
            <w:top w:val="none" w:sz="0" w:space="0" w:color="auto"/>
            <w:left w:val="none" w:sz="0" w:space="0" w:color="auto"/>
            <w:bottom w:val="none" w:sz="0" w:space="0" w:color="auto"/>
            <w:right w:val="none" w:sz="0" w:space="0" w:color="auto"/>
          </w:divBdr>
        </w:div>
        <w:div w:id="1087000319">
          <w:marLeft w:val="480"/>
          <w:marRight w:val="0"/>
          <w:marTop w:val="0"/>
          <w:marBottom w:val="0"/>
          <w:divBdr>
            <w:top w:val="none" w:sz="0" w:space="0" w:color="auto"/>
            <w:left w:val="none" w:sz="0" w:space="0" w:color="auto"/>
            <w:bottom w:val="none" w:sz="0" w:space="0" w:color="auto"/>
            <w:right w:val="none" w:sz="0" w:space="0" w:color="auto"/>
          </w:divBdr>
        </w:div>
        <w:div w:id="553273086">
          <w:marLeft w:val="480"/>
          <w:marRight w:val="0"/>
          <w:marTop w:val="0"/>
          <w:marBottom w:val="0"/>
          <w:divBdr>
            <w:top w:val="none" w:sz="0" w:space="0" w:color="auto"/>
            <w:left w:val="none" w:sz="0" w:space="0" w:color="auto"/>
            <w:bottom w:val="none" w:sz="0" w:space="0" w:color="auto"/>
            <w:right w:val="none" w:sz="0" w:space="0" w:color="auto"/>
          </w:divBdr>
        </w:div>
        <w:div w:id="455485514">
          <w:marLeft w:val="480"/>
          <w:marRight w:val="0"/>
          <w:marTop w:val="0"/>
          <w:marBottom w:val="0"/>
          <w:divBdr>
            <w:top w:val="none" w:sz="0" w:space="0" w:color="auto"/>
            <w:left w:val="none" w:sz="0" w:space="0" w:color="auto"/>
            <w:bottom w:val="none" w:sz="0" w:space="0" w:color="auto"/>
            <w:right w:val="none" w:sz="0" w:space="0" w:color="auto"/>
          </w:divBdr>
        </w:div>
      </w:divsChild>
    </w:div>
    <w:div w:id="902763606">
      <w:bodyDiv w:val="1"/>
      <w:marLeft w:val="0"/>
      <w:marRight w:val="0"/>
      <w:marTop w:val="0"/>
      <w:marBottom w:val="0"/>
      <w:divBdr>
        <w:top w:val="none" w:sz="0" w:space="0" w:color="auto"/>
        <w:left w:val="none" w:sz="0" w:space="0" w:color="auto"/>
        <w:bottom w:val="none" w:sz="0" w:space="0" w:color="auto"/>
        <w:right w:val="none" w:sz="0" w:space="0" w:color="auto"/>
      </w:divBdr>
    </w:div>
    <w:div w:id="908223629">
      <w:bodyDiv w:val="1"/>
      <w:marLeft w:val="0"/>
      <w:marRight w:val="0"/>
      <w:marTop w:val="0"/>
      <w:marBottom w:val="0"/>
      <w:divBdr>
        <w:top w:val="none" w:sz="0" w:space="0" w:color="auto"/>
        <w:left w:val="none" w:sz="0" w:space="0" w:color="auto"/>
        <w:bottom w:val="none" w:sz="0" w:space="0" w:color="auto"/>
        <w:right w:val="none" w:sz="0" w:space="0" w:color="auto"/>
      </w:divBdr>
    </w:div>
    <w:div w:id="911042522">
      <w:bodyDiv w:val="1"/>
      <w:marLeft w:val="0"/>
      <w:marRight w:val="0"/>
      <w:marTop w:val="0"/>
      <w:marBottom w:val="0"/>
      <w:divBdr>
        <w:top w:val="none" w:sz="0" w:space="0" w:color="auto"/>
        <w:left w:val="none" w:sz="0" w:space="0" w:color="auto"/>
        <w:bottom w:val="none" w:sz="0" w:space="0" w:color="auto"/>
        <w:right w:val="none" w:sz="0" w:space="0" w:color="auto"/>
      </w:divBdr>
    </w:div>
    <w:div w:id="924458288">
      <w:bodyDiv w:val="1"/>
      <w:marLeft w:val="0"/>
      <w:marRight w:val="0"/>
      <w:marTop w:val="0"/>
      <w:marBottom w:val="0"/>
      <w:divBdr>
        <w:top w:val="none" w:sz="0" w:space="0" w:color="auto"/>
        <w:left w:val="none" w:sz="0" w:space="0" w:color="auto"/>
        <w:bottom w:val="none" w:sz="0" w:space="0" w:color="auto"/>
        <w:right w:val="none" w:sz="0" w:space="0" w:color="auto"/>
      </w:divBdr>
    </w:div>
    <w:div w:id="928463941">
      <w:bodyDiv w:val="1"/>
      <w:marLeft w:val="0"/>
      <w:marRight w:val="0"/>
      <w:marTop w:val="0"/>
      <w:marBottom w:val="0"/>
      <w:divBdr>
        <w:top w:val="none" w:sz="0" w:space="0" w:color="auto"/>
        <w:left w:val="none" w:sz="0" w:space="0" w:color="auto"/>
        <w:bottom w:val="none" w:sz="0" w:space="0" w:color="auto"/>
        <w:right w:val="none" w:sz="0" w:space="0" w:color="auto"/>
      </w:divBdr>
    </w:div>
    <w:div w:id="929508599">
      <w:bodyDiv w:val="1"/>
      <w:marLeft w:val="0"/>
      <w:marRight w:val="0"/>
      <w:marTop w:val="0"/>
      <w:marBottom w:val="0"/>
      <w:divBdr>
        <w:top w:val="none" w:sz="0" w:space="0" w:color="auto"/>
        <w:left w:val="none" w:sz="0" w:space="0" w:color="auto"/>
        <w:bottom w:val="none" w:sz="0" w:space="0" w:color="auto"/>
        <w:right w:val="none" w:sz="0" w:space="0" w:color="auto"/>
      </w:divBdr>
    </w:div>
    <w:div w:id="930742440">
      <w:bodyDiv w:val="1"/>
      <w:marLeft w:val="0"/>
      <w:marRight w:val="0"/>
      <w:marTop w:val="0"/>
      <w:marBottom w:val="0"/>
      <w:divBdr>
        <w:top w:val="none" w:sz="0" w:space="0" w:color="auto"/>
        <w:left w:val="none" w:sz="0" w:space="0" w:color="auto"/>
        <w:bottom w:val="none" w:sz="0" w:space="0" w:color="auto"/>
        <w:right w:val="none" w:sz="0" w:space="0" w:color="auto"/>
      </w:divBdr>
    </w:div>
    <w:div w:id="935678548">
      <w:bodyDiv w:val="1"/>
      <w:marLeft w:val="0"/>
      <w:marRight w:val="0"/>
      <w:marTop w:val="0"/>
      <w:marBottom w:val="0"/>
      <w:divBdr>
        <w:top w:val="none" w:sz="0" w:space="0" w:color="auto"/>
        <w:left w:val="none" w:sz="0" w:space="0" w:color="auto"/>
        <w:bottom w:val="none" w:sz="0" w:space="0" w:color="auto"/>
        <w:right w:val="none" w:sz="0" w:space="0" w:color="auto"/>
      </w:divBdr>
    </w:div>
    <w:div w:id="937520014">
      <w:bodyDiv w:val="1"/>
      <w:marLeft w:val="0"/>
      <w:marRight w:val="0"/>
      <w:marTop w:val="0"/>
      <w:marBottom w:val="0"/>
      <w:divBdr>
        <w:top w:val="none" w:sz="0" w:space="0" w:color="auto"/>
        <w:left w:val="none" w:sz="0" w:space="0" w:color="auto"/>
        <w:bottom w:val="none" w:sz="0" w:space="0" w:color="auto"/>
        <w:right w:val="none" w:sz="0" w:space="0" w:color="auto"/>
      </w:divBdr>
    </w:div>
    <w:div w:id="941374905">
      <w:bodyDiv w:val="1"/>
      <w:marLeft w:val="0"/>
      <w:marRight w:val="0"/>
      <w:marTop w:val="0"/>
      <w:marBottom w:val="0"/>
      <w:divBdr>
        <w:top w:val="none" w:sz="0" w:space="0" w:color="auto"/>
        <w:left w:val="none" w:sz="0" w:space="0" w:color="auto"/>
        <w:bottom w:val="none" w:sz="0" w:space="0" w:color="auto"/>
        <w:right w:val="none" w:sz="0" w:space="0" w:color="auto"/>
      </w:divBdr>
    </w:div>
    <w:div w:id="941764839">
      <w:bodyDiv w:val="1"/>
      <w:marLeft w:val="0"/>
      <w:marRight w:val="0"/>
      <w:marTop w:val="0"/>
      <w:marBottom w:val="0"/>
      <w:divBdr>
        <w:top w:val="none" w:sz="0" w:space="0" w:color="auto"/>
        <w:left w:val="none" w:sz="0" w:space="0" w:color="auto"/>
        <w:bottom w:val="none" w:sz="0" w:space="0" w:color="auto"/>
        <w:right w:val="none" w:sz="0" w:space="0" w:color="auto"/>
      </w:divBdr>
      <w:divsChild>
        <w:div w:id="2135050662">
          <w:marLeft w:val="480"/>
          <w:marRight w:val="0"/>
          <w:marTop w:val="0"/>
          <w:marBottom w:val="0"/>
          <w:divBdr>
            <w:top w:val="none" w:sz="0" w:space="0" w:color="auto"/>
            <w:left w:val="none" w:sz="0" w:space="0" w:color="auto"/>
            <w:bottom w:val="none" w:sz="0" w:space="0" w:color="auto"/>
            <w:right w:val="none" w:sz="0" w:space="0" w:color="auto"/>
          </w:divBdr>
        </w:div>
        <w:div w:id="1999533186">
          <w:marLeft w:val="480"/>
          <w:marRight w:val="0"/>
          <w:marTop w:val="0"/>
          <w:marBottom w:val="0"/>
          <w:divBdr>
            <w:top w:val="none" w:sz="0" w:space="0" w:color="auto"/>
            <w:left w:val="none" w:sz="0" w:space="0" w:color="auto"/>
            <w:bottom w:val="none" w:sz="0" w:space="0" w:color="auto"/>
            <w:right w:val="none" w:sz="0" w:space="0" w:color="auto"/>
          </w:divBdr>
        </w:div>
        <w:div w:id="1059942728">
          <w:marLeft w:val="480"/>
          <w:marRight w:val="0"/>
          <w:marTop w:val="0"/>
          <w:marBottom w:val="0"/>
          <w:divBdr>
            <w:top w:val="none" w:sz="0" w:space="0" w:color="auto"/>
            <w:left w:val="none" w:sz="0" w:space="0" w:color="auto"/>
            <w:bottom w:val="none" w:sz="0" w:space="0" w:color="auto"/>
            <w:right w:val="none" w:sz="0" w:space="0" w:color="auto"/>
          </w:divBdr>
        </w:div>
        <w:div w:id="2132090256">
          <w:marLeft w:val="480"/>
          <w:marRight w:val="0"/>
          <w:marTop w:val="0"/>
          <w:marBottom w:val="0"/>
          <w:divBdr>
            <w:top w:val="none" w:sz="0" w:space="0" w:color="auto"/>
            <w:left w:val="none" w:sz="0" w:space="0" w:color="auto"/>
            <w:bottom w:val="none" w:sz="0" w:space="0" w:color="auto"/>
            <w:right w:val="none" w:sz="0" w:space="0" w:color="auto"/>
          </w:divBdr>
        </w:div>
        <w:div w:id="787119726">
          <w:marLeft w:val="480"/>
          <w:marRight w:val="0"/>
          <w:marTop w:val="0"/>
          <w:marBottom w:val="0"/>
          <w:divBdr>
            <w:top w:val="none" w:sz="0" w:space="0" w:color="auto"/>
            <w:left w:val="none" w:sz="0" w:space="0" w:color="auto"/>
            <w:bottom w:val="none" w:sz="0" w:space="0" w:color="auto"/>
            <w:right w:val="none" w:sz="0" w:space="0" w:color="auto"/>
          </w:divBdr>
        </w:div>
        <w:div w:id="1894463895">
          <w:marLeft w:val="480"/>
          <w:marRight w:val="0"/>
          <w:marTop w:val="0"/>
          <w:marBottom w:val="0"/>
          <w:divBdr>
            <w:top w:val="none" w:sz="0" w:space="0" w:color="auto"/>
            <w:left w:val="none" w:sz="0" w:space="0" w:color="auto"/>
            <w:bottom w:val="none" w:sz="0" w:space="0" w:color="auto"/>
            <w:right w:val="none" w:sz="0" w:space="0" w:color="auto"/>
          </w:divBdr>
        </w:div>
        <w:div w:id="2028673835">
          <w:marLeft w:val="480"/>
          <w:marRight w:val="0"/>
          <w:marTop w:val="0"/>
          <w:marBottom w:val="0"/>
          <w:divBdr>
            <w:top w:val="none" w:sz="0" w:space="0" w:color="auto"/>
            <w:left w:val="none" w:sz="0" w:space="0" w:color="auto"/>
            <w:bottom w:val="none" w:sz="0" w:space="0" w:color="auto"/>
            <w:right w:val="none" w:sz="0" w:space="0" w:color="auto"/>
          </w:divBdr>
        </w:div>
        <w:div w:id="1636638899">
          <w:marLeft w:val="480"/>
          <w:marRight w:val="0"/>
          <w:marTop w:val="0"/>
          <w:marBottom w:val="0"/>
          <w:divBdr>
            <w:top w:val="none" w:sz="0" w:space="0" w:color="auto"/>
            <w:left w:val="none" w:sz="0" w:space="0" w:color="auto"/>
            <w:bottom w:val="none" w:sz="0" w:space="0" w:color="auto"/>
            <w:right w:val="none" w:sz="0" w:space="0" w:color="auto"/>
          </w:divBdr>
        </w:div>
        <w:div w:id="53477512">
          <w:marLeft w:val="480"/>
          <w:marRight w:val="0"/>
          <w:marTop w:val="0"/>
          <w:marBottom w:val="0"/>
          <w:divBdr>
            <w:top w:val="none" w:sz="0" w:space="0" w:color="auto"/>
            <w:left w:val="none" w:sz="0" w:space="0" w:color="auto"/>
            <w:bottom w:val="none" w:sz="0" w:space="0" w:color="auto"/>
            <w:right w:val="none" w:sz="0" w:space="0" w:color="auto"/>
          </w:divBdr>
        </w:div>
        <w:div w:id="1850635557">
          <w:marLeft w:val="480"/>
          <w:marRight w:val="0"/>
          <w:marTop w:val="0"/>
          <w:marBottom w:val="0"/>
          <w:divBdr>
            <w:top w:val="none" w:sz="0" w:space="0" w:color="auto"/>
            <w:left w:val="none" w:sz="0" w:space="0" w:color="auto"/>
            <w:bottom w:val="none" w:sz="0" w:space="0" w:color="auto"/>
            <w:right w:val="none" w:sz="0" w:space="0" w:color="auto"/>
          </w:divBdr>
        </w:div>
        <w:div w:id="1084109182">
          <w:marLeft w:val="480"/>
          <w:marRight w:val="0"/>
          <w:marTop w:val="0"/>
          <w:marBottom w:val="0"/>
          <w:divBdr>
            <w:top w:val="none" w:sz="0" w:space="0" w:color="auto"/>
            <w:left w:val="none" w:sz="0" w:space="0" w:color="auto"/>
            <w:bottom w:val="none" w:sz="0" w:space="0" w:color="auto"/>
            <w:right w:val="none" w:sz="0" w:space="0" w:color="auto"/>
          </w:divBdr>
        </w:div>
        <w:div w:id="1183666115">
          <w:marLeft w:val="480"/>
          <w:marRight w:val="0"/>
          <w:marTop w:val="0"/>
          <w:marBottom w:val="0"/>
          <w:divBdr>
            <w:top w:val="none" w:sz="0" w:space="0" w:color="auto"/>
            <w:left w:val="none" w:sz="0" w:space="0" w:color="auto"/>
            <w:bottom w:val="none" w:sz="0" w:space="0" w:color="auto"/>
            <w:right w:val="none" w:sz="0" w:space="0" w:color="auto"/>
          </w:divBdr>
        </w:div>
        <w:div w:id="234827220">
          <w:marLeft w:val="480"/>
          <w:marRight w:val="0"/>
          <w:marTop w:val="0"/>
          <w:marBottom w:val="0"/>
          <w:divBdr>
            <w:top w:val="none" w:sz="0" w:space="0" w:color="auto"/>
            <w:left w:val="none" w:sz="0" w:space="0" w:color="auto"/>
            <w:bottom w:val="none" w:sz="0" w:space="0" w:color="auto"/>
            <w:right w:val="none" w:sz="0" w:space="0" w:color="auto"/>
          </w:divBdr>
        </w:div>
        <w:div w:id="1003319299">
          <w:marLeft w:val="480"/>
          <w:marRight w:val="0"/>
          <w:marTop w:val="0"/>
          <w:marBottom w:val="0"/>
          <w:divBdr>
            <w:top w:val="none" w:sz="0" w:space="0" w:color="auto"/>
            <w:left w:val="none" w:sz="0" w:space="0" w:color="auto"/>
            <w:bottom w:val="none" w:sz="0" w:space="0" w:color="auto"/>
            <w:right w:val="none" w:sz="0" w:space="0" w:color="auto"/>
          </w:divBdr>
        </w:div>
        <w:div w:id="1521629075">
          <w:marLeft w:val="480"/>
          <w:marRight w:val="0"/>
          <w:marTop w:val="0"/>
          <w:marBottom w:val="0"/>
          <w:divBdr>
            <w:top w:val="none" w:sz="0" w:space="0" w:color="auto"/>
            <w:left w:val="none" w:sz="0" w:space="0" w:color="auto"/>
            <w:bottom w:val="none" w:sz="0" w:space="0" w:color="auto"/>
            <w:right w:val="none" w:sz="0" w:space="0" w:color="auto"/>
          </w:divBdr>
        </w:div>
        <w:div w:id="448820294">
          <w:marLeft w:val="480"/>
          <w:marRight w:val="0"/>
          <w:marTop w:val="0"/>
          <w:marBottom w:val="0"/>
          <w:divBdr>
            <w:top w:val="none" w:sz="0" w:space="0" w:color="auto"/>
            <w:left w:val="none" w:sz="0" w:space="0" w:color="auto"/>
            <w:bottom w:val="none" w:sz="0" w:space="0" w:color="auto"/>
            <w:right w:val="none" w:sz="0" w:space="0" w:color="auto"/>
          </w:divBdr>
        </w:div>
        <w:div w:id="1092316694">
          <w:marLeft w:val="480"/>
          <w:marRight w:val="0"/>
          <w:marTop w:val="0"/>
          <w:marBottom w:val="0"/>
          <w:divBdr>
            <w:top w:val="none" w:sz="0" w:space="0" w:color="auto"/>
            <w:left w:val="none" w:sz="0" w:space="0" w:color="auto"/>
            <w:bottom w:val="none" w:sz="0" w:space="0" w:color="auto"/>
            <w:right w:val="none" w:sz="0" w:space="0" w:color="auto"/>
          </w:divBdr>
        </w:div>
        <w:div w:id="1888908416">
          <w:marLeft w:val="480"/>
          <w:marRight w:val="0"/>
          <w:marTop w:val="0"/>
          <w:marBottom w:val="0"/>
          <w:divBdr>
            <w:top w:val="none" w:sz="0" w:space="0" w:color="auto"/>
            <w:left w:val="none" w:sz="0" w:space="0" w:color="auto"/>
            <w:bottom w:val="none" w:sz="0" w:space="0" w:color="auto"/>
            <w:right w:val="none" w:sz="0" w:space="0" w:color="auto"/>
          </w:divBdr>
        </w:div>
        <w:div w:id="2141147030">
          <w:marLeft w:val="480"/>
          <w:marRight w:val="0"/>
          <w:marTop w:val="0"/>
          <w:marBottom w:val="0"/>
          <w:divBdr>
            <w:top w:val="none" w:sz="0" w:space="0" w:color="auto"/>
            <w:left w:val="none" w:sz="0" w:space="0" w:color="auto"/>
            <w:bottom w:val="none" w:sz="0" w:space="0" w:color="auto"/>
            <w:right w:val="none" w:sz="0" w:space="0" w:color="auto"/>
          </w:divBdr>
        </w:div>
        <w:div w:id="1139569536">
          <w:marLeft w:val="480"/>
          <w:marRight w:val="0"/>
          <w:marTop w:val="0"/>
          <w:marBottom w:val="0"/>
          <w:divBdr>
            <w:top w:val="none" w:sz="0" w:space="0" w:color="auto"/>
            <w:left w:val="none" w:sz="0" w:space="0" w:color="auto"/>
            <w:bottom w:val="none" w:sz="0" w:space="0" w:color="auto"/>
            <w:right w:val="none" w:sz="0" w:space="0" w:color="auto"/>
          </w:divBdr>
        </w:div>
        <w:div w:id="508368953">
          <w:marLeft w:val="480"/>
          <w:marRight w:val="0"/>
          <w:marTop w:val="0"/>
          <w:marBottom w:val="0"/>
          <w:divBdr>
            <w:top w:val="none" w:sz="0" w:space="0" w:color="auto"/>
            <w:left w:val="none" w:sz="0" w:space="0" w:color="auto"/>
            <w:bottom w:val="none" w:sz="0" w:space="0" w:color="auto"/>
            <w:right w:val="none" w:sz="0" w:space="0" w:color="auto"/>
          </w:divBdr>
        </w:div>
        <w:div w:id="1422222106">
          <w:marLeft w:val="480"/>
          <w:marRight w:val="0"/>
          <w:marTop w:val="0"/>
          <w:marBottom w:val="0"/>
          <w:divBdr>
            <w:top w:val="none" w:sz="0" w:space="0" w:color="auto"/>
            <w:left w:val="none" w:sz="0" w:space="0" w:color="auto"/>
            <w:bottom w:val="none" w:sz="0" w:space="0" w:color="auto"/>
            <w:right w:val="none" w:sz="0" w:space="0" w:color="auto"/>
          </w:divBdr>
        </w:div>
        <w:div w:id="302545510">
          <w:marLeft w:val="480"/>
          <w:marRight w:val="0"/>
          <w:marTop w:val="0"/>
          <w:marBottom w:val="0"/>
          <w:divBdr>
            <w:top w:val="none" w:sz="0" w:space="0" w:color="auto"/>
            <w:left w:val="none" w:sz="0" w:space="0" w:color="auto"/>
            <w:bottom w:val="none" w:sz="0" w:space="0" w:color="auto"/>
            <w:right w:val="none" w:sz="0" w:space="0" w:color="auto"/>
          </w:divBdr>
        </w:div>
        <w:div w:id="1230844466">
          <w:marLeft w:val="480"/>
          <w:marRight w:val="0"/>
          <w:marTop w:val="0"/>
          <w:marBottom w:val="0"/>
          <w:divBdr>
            <w:top w:val="none" w:sz="0" w:space="0" w:color="auto"/>
            <w:left w:val="none" w:sz="0" w:space="0" w:color="auto"/>
            <w:bottom w:val="none" w:sz="0" w:space="0" w:color="auto"/>
            <w:right w:val="none" w:sz="0" w:space="0" w:color="auto"/>
          </w:divBdr>
        </w:div>
        <w:div w:id="989332084">
          <w:marLeft w:val="480"/>
          <w:marRight w:val="0"/>
          <w:marTop w:val="0"/>
          <w:marBottom w:val="0"/>
          <w:divBdr>
            <w:top w:val="none" w:sz="0" w:space="0" w:color="auto"/>
            <w:left w:val="none" w:sz="0" w:space="0" w:color="auto"/>
            <w:bottom w:val="none" w:sz="0" w:space="0" w:color="auto"/>
            <w:right w:val="none" w:sz="0" w:space="0" w:color="auto"/>
          </w:divBdr>
        </w:div>
        <w:div w:id="839387792">
          <w:marLeft w:val="480"/>
          <w:marRight w:val="0"/>
          <w:marTop w:val="0"/>
          <w:marBottom w:val="0"/>
          <w:divBdr>
            <w:top w:val="none" w:sz="0" w:space="0" w:color="auto"/>
            <w:left w:val="none" w:sz="0" w:space="0" w:color="auto"/>
            <w:bottom w:val="none" w:sz="0" w:space="0" w:color="auto"/>
            <w:right w:val="none" w:sz="0" w:space="0" w:color="auto"/>
          </w:divBdr>
        </w:div>
        <w:div w:id="844169910">
          <w:marLeft w:val="480"/>
          <w:marRight w:val="0"/>
          <w:marTop w:val="0"/>
          <w:marBottom w:val="0"/>
          <w:divBdr>
            <w:top w:val="none" w:sz="0" w:space="0" w:color="auto"/>
            <w:left w:val="none" w:sz="0" w:space="0" w:color="auto"/>
            <w:bottom w:val="none" w:sz="0" w:space="0" w:color="auto"/>
            <w:right w:val="none" w:sz="0" w:space="0" w:color="auto"/>
          </w:divBdr>
        </w:div>
        <w:div w:id="65418037">
          <w:marLeft w:val="480"/>
          <w:marRight w:val="0"/>
          <w:marTop w:val="0"/>
          <w:marBottom w:val="0"/>
          <w:divBdr>
            <w:top w:val="none" w:sz="0" w:space="0" w:color="auto"/>
            <w:left w:val="none" w:sz="0" w:space="0" w:color="auto"/>
            <w:bottom w:val="none" w:sz="0" w:space="0" w:color="auto"/>
            <w:right w:val="none" w:sz="0" w:space="0" w:color="auto"/>
          </w:divBdr>
        </w:div>
        <w:div w:id="2107725478">
          <w:marLeft w:val="480"/>
          <w:marRight w:val="0"/>
          <w:marTop w:val="0"/>
          <w:marBottom w:val="0"/>
          <w:divBdr>
            <w:top w:val="none" w:sz="0" w:space="0" w:color="auto"/>
            <w:left w:val="none" w:sz="0" w:space="0" w:color="auto"/>
            <w:bottom w:val="none" w:sz="0" w:space="0" w:color="auto"/>
            <w:right w:val="none" w:sz="0" w:space="0" w:color="auto"/>
          </w:divBdr>
        </w:div>
        <w:div w:id="1233850747">
          <w:marLeft w:val="480"/>
          <w:marRight w:val="0"/>
          <w:marTop w:val="0"/>
          <w:marBottom w:val="0"/>
          <w:divBdr>
            <w:top w:val="none" w:sz="0" w:space="0" w:color="auto"/>
            <w:left w:val="none" w:sz="0" w:space="0" w:color="auto"/>
            <w:bottom w:val="none" w:sz="0" w:space="0" w:color="auto"/>
            <w:right w:val="none" w:sz="0" w:space="0" w:color="auto"/>
          </w:divBdr>
        </w:div>
      </w:divsChild>
    </w:div>
    <w:div w:id="955260449">
      <w:bodyDiv w:val="1"/>
      <w:marLeft w:val="0"/>
      <w:marRight w:val="0"/>
      <w:marTop w:val="0"/>
      <w:marBottom w:val="0"/>
      <w:divBdr>
        <w:top w:val="none" w:sz="0" w:space="0" w:color="auto"/>
        <w:left w:val="none" w:sz="0" w:space="0" w:color="auto"/>
        <w:bottom w:val="none" w:sz="0" w:space="0" w:color="auto"/>
        <w:right w:val="none" w:sz="0" w:space="0" w:color="auto"/>
      </w:divBdr>
    </w:div>
    <w:div w:id="960838004">
      <w:bodyDiv w:val="1"/>
      <w:marLeft w:val="0"/>
      <w:marRight w:val="0"/>
      <w:marTop w:val="0"/>
      <w:marBottom w:val="0"/>
      <w:divBdr>
        <w:top w:val="none" w:sz="0" w:space="0" w:color="auto"/>
        <w:left w:val="none" w:sz="0" w:space="0" w:color="auto"/>
        <w:bottom w:val="none" w:sz="0" w:space="0" w:color="auto"/>
        <w:right w:val="none" w:sz="0" w:space="0" w:color="auto"/>
      </w:divBdr>
    </w:div>
    <w:div w:id="963973004">
      <w:bodyDiv w:val="1"/>
      <w:marLeft w:val="0"/>
      <w:marRight w:val="0"/>
      <w:marTop w:val="0"/>
      <w:marBottom w:val="0"/>
      <w:divBdr>
        <w:top w:val="none" w:sz="0" w:space="0" w:color="auto"/>
        <w:left w:val="none" w:sz="0" w:space="0" w:color="auto"/>
        <w:bottom w:val="none" w:sz="0" w:space="0" w:color="auto"/>
        <w:right w:val="none" w:sz="0" w:space="0" w:color="auto"/>
      </w:divBdr>
    </w:div>
    <w:div w:id="967736674">
      <w:bodyDiv w:val="1"/>
      <w:marLeft w:val="0"/>
      <w:marRight w:val="0"/>
      <w:marTop w:val="0"/>
      <w:marBottom w:val="0"/>
      <w:divBdr>
        <w:top w:val="none" w:sz="0" w:space="0" w:color="auto"/>
        <w:left w:val="none" w:sz="0" w:space="0" w:color="auto"/>
        <w:bottom w:val="none" w:sz="0" w:space="0" w:color="auto"/>
        <w:right w:val="none" w:sz="0" w:space="0" w:color="auto"/>
      </w:divBdr>
      <w:divsChild>
        <w:div w:id="733435117">
          <w:marLeft w:val="480"/>
          <w:marRight w:val="0"/>
          <w:marTop w:val="0"/>
          <w:marBottom w:val="0"/>
          <w:divBdr>
            <w:top w:val="none" w:sz="0" w:space="0" w:color="auto"/>
            <w:left w:val="none" w:sz="0" w:space="0" w:color="auto"/>
            <w:bottom w:val="none" w:sz="0" w:space="0" w:color="auto"/>
            <w:right w:val="none" w:sz="0" w:space="0" w:color="auto"/>
          </w:divBdr>
        </w:div>
        <w:div w:id="573705101">
          <w:marLeft w:val="480"/>
          <w:marRight w:val="0"/>
          <w:marTop w:val="0"/>
          <w:marBottom w:val="0"/>
          <w:divBdr>
            <w:top w:val="none" w:sz="0" w:space="0" w:color="auto"/>
            <w:left w:val="none" w:sz="0" w:space="0" w:color="auto"/>
            <w:bottom w:val="none" w:sz="0" w:space="0" w:color="auto"/>
            <w:right w:val="none" w:sz="0" w:space="0" w:color="auto"/>
          </w:divBdr>
        </w:div>
        <w:div w:id="615259638">
          <w:marLeft w:val="480"/>
          <w:marRight w:val="0"/>
          <w:marTop w:val="0"/>
          <w:marBottom w:val="0"/>
          <w:divBdr>
            <w:top w:val="none" w:sz="0" w:space="0" w:color="auto"/>
            <w:left w:val="none" w:sz="0" w:space="0" w:color="auto"/>
            <w:bottom w:val="none" w:sz="0" w:space="0" w:color="auto"/>
            <w:right w:val="none" w:sz="0" w:space="0" w:color="auto"/>
          </w:divBdr>
        </w:div>
        <w:div w:id="2108770037">
          <w:marLeft w:val="480"/>
          <w:marRight w:val="0"/>
          <w:marTop w:val="0"/>
          <w:marBottom w:val="0"/>
          <w:divBdr>
            <w:top w:val="none" w:sz="0" w:space="0" w:color="auto"/>
            <w:left w:val="none" w:sz="0" w:space="0" w:color="auto"/>
            <w:bottom w:val="none" w:sz="0" w:space="0" w:color="auto"/>
            <w:right w:val="none" w:sz="0" w:space="0" w:color="auto"/>
          </w:divBdr>
        </w:div>
        <w:div w:id="904534088">
          <w:marLeft w:val="480"/>
          <w:marRight w:val="0"/>
          <w:marTop w:val="0"/>
          <w:marBottom w:val="0"/>
          <w:divBdr>
            <w:top w:val="none" w:sz="0" w:space="0" w:color="auto"/>
            <w:left w:val="none" w:sz="0" w:space="0" w:color="auto"/>
            <w:bottom w:val="none" w:sz="0" w:space="0" w:color="auto"/>
            <w:right w:val="none" w:sz="0" w:space="0" w:color="auto"/>
          </w:divBdr>
        </w:div>
        <w:div w:id="73087607">
          <w:marLeft w:val="480"/>
          <w:marRight w:val="0"/>
          <w:marTop w:val="0"/>
          <w:marBottom w:val="0"/>
          <w:divBdr>
            <w:top w:val="none" w:sz="0" w:space="0" w:color="auto"/>
            <w:left w:val="none" w:sz="0" w:space="0" w:color="auto"/>
            <w:bottom w:val="none" w:sz="0" w:space="0" w:color="auto"/>
            <w:right w:val="none" w:sz="0" w:space="0" w:color="auto"/>
          </w:divBdr>
        </w:div>
        <w:div w:id="2037151782">
          <w:marLeft w:val="480"/>
          <w:marRight w:val="0"/>
          <w:marTop w:val="0"/>
          <w:marBottom w:val="0"/>
          <w:divBdr>
            <w:top w:val="none" w:sz="0" w:space="0" w:color="auto"/>
            <w:left w:val="none" w:sz="0" w:space="0" w:color="auto"/>
            <w:bottom w:val="none" w:sz="0" w:space="0" w:color="auto"/>
            <w:right w:val="none" w:sz="0" w:space="0" w:color="auto"/>
          </w:divBdr>
        </w:div>
        <w:div w:id="1764063932">
          <w:marLeft w:val="480"/>
          <w:marRight w:val="0"/>
          <w:marTop w:val="0"/>
          <w:marBottom w:val="0"/>
          <w:divBdr>
            <w:top w:val="none" w:sz="0" w:space="0" w:color="auto"/>
            <w:left w:val="none" w:sz="0" w:space="0" w:color="auto"/>
            <w:bottom w:val="none" w:sz="0" w:space="0" w:color="auto"/>
            <w:right w:val="none" w:sz="0" w:space="0" w:color="auto"/>
          </w:divBdr>
        </w:div>
        <w:div w:id="647200032">
          <w:marLeft w:val="480"/>
          <w:marRight w:val="0"/>
          <w:marTop w:val="0"/>
          <w:marBottom w:val="0"/>
          <w:divBdr>
            <w:top w:val="none" w:sz="0" w:space="0" w:color="auto"/>
            <w:left w:val="none" w:sz="0" w:space="0" w:color="auto"/>
            <w:bottom w:val="none" w:sz="0" w:space="0" w:color="auto"/>
            <w:right w:val="none" w:sz="0" w:space="0" w:color="auto"/>
          </w:divBdr>
        </w:div>
        <w:div w:id="1946813842">
          <w:marLeft w:val="480"/>
          <w:marRight w:val="0"/>
          <w:marTop w:val="0"/>
          <w:marBottom w:val="0"/>
          <w:divBdr>
            <w:top w:val="none" w:sz="0" w:space="0" w:color="auto"/>
            <w:left w:val="none" w:sz="0" w:space="0" w:color="auto"/>
            <w:bottom w:val="none" w:sz="0" w:space="0" w:color="auto"/>
            <w:right w:val="none" w:sz="0" w:space="0" w:color="auto"/>
          </w:divBdr>
        </w:div>
        <w:div w:id="1138107911">
          <w:marLeft w:val="480"/>
          <w:marRight w:val="0"/>
          <w:marTop w:val="0"/>
          <w:marBottom w:val="0"/>
          <w:divBdr>
            <w:top w:val="none" w:sz="0" w:space="0" w:color="auto"/>
            <w:left w:val="none" w:sz="0" w:space="0" w:color="auto"/>
            <w:bottom w:val="none" w:sz="0" w:space="0" w:color="auto"/>
            <w:right w:val="none" w:sz="0" w:space="0" w:color="auto"/>
          </w:divBdr>
        </w:div>
        <w:div w:id="1944191245">
          <w:marLeft w:val="480"/>
          <w:marRight w:val="0"/>
          <w:marTop w:val="0"/>
          <w:marBottom w:val="0"/>
          <w:divBdr>
            <w:top w:val="none" w:sz="0" w:space="0" w:color="auto"/>
            <w:left w:val="none" w:sz="0" w:space="0" w:color="auto"/>
            <w:bottom w:val="none" w:sz="0" w:space="0" w:color="auto"/>
            <w:right w:val="none" w:sz="0" w:space="0" w:color="auto"/>
          </w:divBdr>
        </w:div>
        <w:div w:id="1423840532">
          <w:marLeft w:val="480"/>
          <w:marRight w:val="0"/>
          <w:marTop w:val="0"/>
          <w:marBottom w:val="0"/>
          <w:divBdr>
            <w:top w:val="none" w:sz="0" w:space="0" w:color="auto"/>
            <w:left w:val="none" w:sz="0" w:space="0" w:color="auto"/>
            <w:bottom w:val="none" w:sz="0" w:space="0" w:color="auto"/>
            <w:right w:val="none" w:sz="0" w:space="0" w:color="auto"/>
          </w:divBdr>
        </w:div>
        <w:div w:id="527332872">
          <w:marLeft w:val="480"/>
          <w:marRight w:val="0"/>
          <w:marTop w:val="0"/>
          <w:marBottom w:val="0"/>
          <w:divBdr>
            <w:top w:val="none" w:sz="0" w:space="0" w:color="auto"/>
            <w:left w:val="none" w:sz="0" w:space="0" w:color="auto"/>
            <w:bottom w:val="none" w:sz="0" w:space="0" w:color="auto"/>
            <w:right w:val="none" w:sz="0" w:space="0" w:color="auto"/>
          </w:divBdr>
        </w:div>
      </w:divsChild>
    </w:div>
    <w:div w:id="971666955">
      <w:bodyDiv w:val="1"/>
      <w:marLeft w:val="0"/>
      <w:marRight w:val="0"/>
      <w:marTop w:val="0"/>
      <w:marBottom w:val="0"/>
      <w:divBdr>
        <w:top w:val="none" w:sz="0" w:space="0" w:color="auto"/>
        <w:left w:val="none" w:sz="0" w:space="0" w:color="auto"/>
        <w:bottom w:val="none" w:sz="0" w:space="0" w:color="auto"/>
        <w:right w:val="none" w:sz="0" w:space="0" w:color="auto"/>
      </w:divBdr>
    </w:div>
    <w:div w:id="977876980">
      <w:bodyDiv w:val="1"/>
      <w:marLeft w:val="0"/>
      <w:marRight w:val="0"/>
      <w:marTop w:val="0"/>
      <w:marBottom w:val="0"/>
      <w:divBdr>
        <w:top w:val="none" w:sz="0" w:space="0" w:color="auto"/>
        <w:left w:val="none" w:sz="0" w:space="0" w:color="auto"/>
        <w:bottom w:val="none" w:sz="0" w:space="0" w:color="auto"/>
        <w:right w:val="none" w:sz="0" w:space="0" w:color="auto"/>
      </w:divBdr>
    </w:div>
    <w:div w:id="982463437">
      <w:bodyDiv w:val="1"/>
      <w:marLeft w:val="0"/>
      <w:marRight w:val="0"/>
      <w:marTop w:val="0"/>
      <w:marBottom w:val="0"/>
      <w:divBdr>
        <w:top w:val="none" w:sz="0" w:space="0" w:color="auto"/>
        <w:left w:val="none" w:sz="0" w:space="0" w:color="auto"/>
        <w:bottom w:val="none" w:sz="0" w:space="0" w:color="auto"/>
        <w:right w:val="none" w:sz="0" w:space="0" w:color="auto"/>
      </w:divBdr>
    </w:div>
    <w:div w:id="984965450">
      <w:bodyDiv w:val="1"/>
      <w:marLeft w:val="0"/>
      <w:marRight w:val="0"/>
      <w:marTop w:val="0"/>
      <w:marBottom w:val="0"/>
      <w:divBdr>
        <w:top w:val="none" w:sz="0" w:space="0" w:color="auto"/>
        <w:left w:val="none" w:sz="0" w:space="0" w:color="auto"/>
        <w:bottom w:val="none" w:sz="0" w:space="0" w:color="auto"/>
        <w:right w:val="none" w:sz="0" w:space="0" w:color="auto"/>
      </w:divBdr>
    </w:div>
    <w:div w:id="986938359">
      <w:bodyDiv w:val="1"/>
      <w:marLeft w:val="0"/>
      <w:marRight w:val="0"/>
      <w:marTop w:val="0"/>
      <w:marBottom w:val="0"/>
      <w:divBdr>
        <w:top w:val="none" w:sz="0" w:space="0" w:color="auto"/>
        <w:left w:val="none" w:sz="0" w:space="0" w:color="auto"/>
        <w:bottom w:val="none" w:sz="0" w:space="0" w:color="auto"/>
        <w:right w:val="none" w:sz="0" w:space="0" w:color="auto"/>
      </w:divBdr>
    </w:div>
    <w:div w:id="990600373">
      <w:bodyDiv w:val="1"/>
      <w:marLeft w:val="0"/>
      <w:marRight w:val="0"/>
      <w:marTop w:val="0"/>
      <w:marBottom w:val="0"/>
      <w:divBdr>
        <w:top w:val="none" w:sz="0" w:space="0" w:color="auto"/>
        <w:left w:val="none" w:sz="0" w:space="0" w:color="auto"/>
        <w:bottom w:val="none" w:sz="0" w:space="0" w:color="auto"/>
        <w:right w:val="none" w:sz="0" w:space="0" w:color="auto"/>
      </w:divBdr>
      <w:divsChild>
        <w:div w:id="501240119">
          <w:marLeft w:val="640"/>
          <w:marRight w:val="0"/>
          <w:marTop w:val="0"/>
          <w:marBottom w:val="0"/>
          <w:divBdr>
            <w:top w:val="none" w:sz="0" w:space="0" w:color="auto"/>
            <w:left w:val="none" w:sz="0" w:space="0" w:color="auto"/>
            <w:bottom w:val="none" w:sz="0" w:space="0" w:color="auto"/>
            <w:right w:val="none" w:sz="0" w:space="0" w:color="auto"/>
          </w:divBdr>
        </w:div>
        <w:div w:id="1006439005">
          <w:marLeft w:val="640"/>
          <w:marRight w:val="0"/>
          <w:marTop w:val="0"/>
          <w:marBottom w:val="0"/>
          <w:divBdr>
            <w:top w:val="none" w:sz="0" w:space="0" w:color="auto"/>
            <w:left w:val="none" w:sz="0" w:space="0" w:color="auto"/>
            <w:bottom w:val="none" w:sz="0" w:space="0" w:color="auto"/>
            <w:right w:val="none" w:sz="0" w:space="0" w:color="auto"/>
          </w:divBdr>
        </w:div>
        <w:div w:id="761147592">
          <w:marLeft w:val="640"/>
          <w:marRight w:val="0"/>
          <w:marTop w:val="0"/>
          <w:marBottom w:val="0"/>
          <w:divBdr>
            <w:top w:val="none" w:sz="0" w:space="0" w:color="auto"/>
            <w:left w:val="none" w:sz="0" w:space="0" w:color="auto"/>
            <w:bottom w:val="none" w:sz="0" w:space="0" w:color="auto"/>
            <w:right w:val="none" w:sz="0" w:space="0" w:color="auto"/>
          </w:divBdr>
        </w:div>
        <w:div w:id="2059469758">
          <w:marLeft w:val="640"/>
          <w:marRight w:val="0"/>
          <w:marTop w:val="0"/>
          <w:marBottom w:val="0"/>
          <w:divBdr>
            <w:top w:val="none" w:sz="0" w:space="0" w:color="auto"/>
            <w:left w:val="none" w:sz="0" w:space="0" w:color="auto"/>
            <w:bottom w:val="none" w:sz="0" w:space="0" w:color="auto"/>
            <w:right w:val="none" w:sz="0" w:space="0" w:color="auto"/>
          </w:divBdr>
        </w:div>
        <w:div w:id="113597918">
          <w:marLeft w:val="640"/>
          <w:marRight w:val="0"/>
          <w:marTop w:val="0"/>
          <w:marBottom w:val="0"/>
          <w:divBdr>
            <w:top w:val="none" w:sz="0" w:space="0" w:color="auto"/>
            <w:left w:val="none" w:sz="0" w:space="0" w:color="auto"/>
            <w:bottom w:val="none" w:sz="0" w:space="0" w:color="auto"/>
            <w:right w:val="none" w:sz="0" w:space="0" w:color="auto"/>
          </w:divBdr>
        </w:div>
        <w:div w:id="893321771">
          <w:marLeft w:val="640"/>
          <w:marRight w:val="0"/>
          <w:marTop w:val="0"/>
          <w:marBottom w:val="0"/>
          <w:divBdr>
            <w:top w:val="none" w:sz="0" w:space="0" w:color="auto"/>
            <w:left w:val="none" w:sz="0" w:space="0" w:color="auto"/>
            <w:bottom w:val="none" w:sz="0" w:space="0" w:color="auto"/>
            <w:right w:val="none" w:sz="0" w:space="0" w:color="auto"/>
          </w:divBdr>
        </w:div>
        <w:div w:id="587883278">
          <w:marLeft w:val="640"/>
          <w:marRight w:val="0"/>
          <w:marTop w:val="0"/>
          <w:marBottom w:val="0"/>
          <w:divBdr>
            <w:top w:val="none" w:sz="0" w:space="0" w:color="auto"/>
            <w:left w:val="none" w:sz="0" w:space="0" w:color="auto"/>
            <w:bottom w:val="none" w:sz="0" w:space="0" w:color="auto"/>
            <w:right w:val="none" w:sz="0" w:space="0" w:color="auto"/>
          </w:divBdr>
        </w:div>
        <w:div w:id="634021680">
          <w:marLeft w:val="640"/>
          <w:marRight w:val="0"/>
          <w:marTop w:val="0"/>
          <w:marBottom w:val="0"/>
          <w:divBdr>
            <w:top w:val="none" w:sz="0" w:space="0" w:color="auto"/>
            <w:left w:val="none" w:sz="0" w:space="0" w:color="auto"/>
            <w:bottom w:val="none" w:sz="0" w:space="0" w:color="auto"/>
            <w:right w:val="none" w:sz="0" w:space="0" w:color="auto"/>
          </w:divBdr>
        </w:div>
        <w:div w:id="1186210674">
          <w:marLeft w:val="640"/>
          <w:marRight w:val="0"/>
          <w:marTop w:val="0"/>
          <w:marBottom w:val="0"/>
          <w:divBdr>
            <w:top w:val="none" w:sz="0" w:space="0" w:color="auto"/>
            <w:left w:val="none" w:sz="0" w:space="0" w:color="auto"/>
            <w:bottom w:val="none" w:sz="0" w:space="0" w:color="auto"/>
            <w:right w:val="none" w:sz="0" w:space="0" w:color="auto"/>
          </w:divBdr>
        </w:div>
        <w:div w:id="1736587263">
          <w:marLeft w:val="640"/>
          <w:marRight w:val="0"/>
          <w:marTop w:val="0"/>
          <w:marBottom w:val="0"/>
          <w:divBdr>
            <w:top w:val="none" w:sz="0" w:space="0" w:color="auto"/>
            <w:left w:val="none" w:sz="0" w:space="0" w:color="auto"/>
            <w:bottom w:val="none" w:sz="0" w:space="0" w:color="auto"/>
            <w:right w:val="none" w:sz="0" w:space="0" w:color="auto"/>
          </w:divBdr>
        </w:div>
      </w:divsChild>
    </w:div>
    <w:div w:id="991526897">
      <w:bodyDiv w:val="1"/>
      <w:marLeft w:val="0"/>
      <w:marRight w:val="0"/>
      <w:marTop w:val="0"/>
      <w:marBottom w:val="0"/>
      <w:divBdr>
        <w:top w:val="none" w:sz="0" w:space="0" w:color="auto"/>
        <w:left w:val="none" w:sz="0" w:space="0" w:color="auto"/>
        <w:bottom w:val="none" w:sz="0" w:space="0" w:color="auto"/>
        <w:right w:val="none" w:sz="0" w:space="0" w:color="auto"/>
      </w:divBdr>
    </w:div>
    <w:div w:id="992369234">
      <w:bodyDiv w:val="1"/>
      <w:marLeft w:val="0"/>
      <w:marRight w:val="0"/>
      <w:marTop w:val="0"/>
      <w:marBottom w:val="0"/>
      <w:divBdr>
        <w:top w:val="none" w:sz="0" w:space="0" w:color="auto"/>
        <w:left w:val="none" w:sz="0" w:space="0" w:color="auto"/>
        <w:bottom w:val="none" w:sz="0" w:space="0" w:color="auto"/>
        <w:right w:val="none" w:sz="0" w:space="0" w:color="auto"/>
      </w:divBdr>
    </w:div>
    <w:div w:id="993484940">
      <w:bodyDiv w:val="1"/>
      <w:marLeft w:val="0"/>
      <w:marRight w:val="0"/>
      <w:marTop w:val="0"/>
      <w:marBottom w:val="0"/>
      <w:divBdr>
        <w:top w:val="none" w:sz="0" w:space="0" w:color="auto"/>
        <w:left w:val="none" w:sz="0" w:space="0" w:color="auto"/>
        <w:bottom w:val="none" w:sz="0" w:space="0" w:color="auto"/>
        <w:right w:val="none" w:sz="0" w:space="0" w:color="auto"/>
      </w:divBdr>
    </w:div>
    <w:div w:id="993988418">
      <w:bodyDiv w:val="1"/>
      <w:marLeft w:val="0"/>
      <w:marRight w:val="0"/>
      <w:marTop w:val="0"/>
      <w:marBottom w:val="0"/>
      <w:divBdr>
        <w:top w:val="none" w:sz="0" w:space="0" w:color="auto"/>
        <w:left w:val="none" w:sz="0" w:space="0" w:color="auto"/>
        <w:bottom w:val="none" w:sz="0" w:space="0" w:color="auto"/>
        <w:right w:val="none" w:sz="0" w:space="0" w:color="auto"/>
      </w:divBdr>
    </w:div>
    <w:div w:id="997462308">
      <w:bodyDiv w:val="1"/>
      <w:marLeft w:val="0"/>
      <w:marRight w:val="0"/>
      <w:marTop w:val="0"/>
      <w:marBottom w:val="0"/>
      <w:divBdr>
        <w:top w:val="none" w:sz="0" w:space="0" w:color="auto"/>
        <w:left w:val="none" w:sz="0" w:space="0" w:color="auto"/>
        <w:bottom w:val="none" w:sz="0" w:space="0" w:color="auto"/>
        <w:right w:val="none" w:sz="0" w:space="0" w:color="auto"/>
      </w:divBdr>
    </w:div>
    <w:div w:id="1000622468">
      <w:bodyDiv w:val="1"/>
      <w:marLeft w:val="0"/>
      <w:marRight w:val="0"/>
      <w:marTop w:val="0"/>
      <w:marBottom w:val="0"/>
      <w:divBdr>
        <w:top w:val="none" w:sz="0" w:space="0" w:color="auto"/>
        <w:left w:val="none" w:sz="0" w:space="0" w:color="auto"/>
        <w:bottom w:val="none" w:sz="0" w:space="0" w:color="auto"/>
        <w:right w:val="none" w:sz="0" w:space="0" w:color="auto"/>
      </w:divBdr>
    </w:div>
    <w:div w:id="1001199316">
      <w:bodyDiv w:val="1"/>
      <w:marLeft w:val="0"/>
      <w:marRight w:val="0"/>
      <w:marTop w:val="0"/>
      <w:marBottom w:val="0"/>
      <w:divBdr>
        <w:top w:val="none" w:sz="0" w:space="0" w:color="auto"/>
        <w:left w:val="none" w:sz="0" w:space="0" w:color="auto"/>
        <w:bottom w:val="none" w:sz="0" w:space="0" w:color="auto"/>
        <w:right w:val="none" w:sz="0" w:space="0" w:color="auto"/>
      </w:divBdr>
      <w:divsChild>
        <w:div w:id="1440174450">
          <w:marLeft w:val="480"/>
          <w:marRight w:val="0"/>
          <w:marTop w:val="0"/>
          <w:marBottom w:val="0"/>
          <w:divBdr>
            <w:top w:val="none" w:sz="0" w:space="0" w:color="auto"/>
            <w:left w:val="none" w:sz="0" w:space="0" w:color="auto"/>
            <w:bottom w:val="none" w:sz="0" w:space="0" w:color="auto"/>
            <w:right w:val="none" w:sz="0" w:space="0" w:color="auto"/>
          </w:divBdr>
        </w:div>
        <w:div w:id="325590693">
          <w:marLeft w:val="480"/>
          <w:marRight w:val="0"/>
          <w:marTop w:val="0"/>
          <w:marBottom w:val="0"/>
          <w:divBdr>
            <w:top w:val="none" w:sz="0" w:space="0" w:color="auto"/>
            <w:left w:val="none" w:sz="0" w:space="0" w:color="auto"/>
            <w:bottom w:val="none" w:sz="0" w:space="0" w:color="auto"/>
            <w:right w:val="none" w:sz="0" w:space="0" w:color="auto"/>
          </w:divBdr>
        </w:div>
        <w:div w:id="664283410">
          <w:marLeft w:val="480"/>
          <w:marRight w:val="0"/>
          <w:marTop w:val="0"/>
          <w:marBottom w:val="0"/>
          <w:divBdr>
            <w:top w:val="none" w:sz="0" w:space="0" w:color="auto"/>
            <w:left w:val="none" w:sz="0" w:space="0" w:color="auto"/>
            <w:bottom w:val="none" w:sz="0" w:space="0" w:color="auto"/>
            <w:right w:val="none" w:sz="0" w:space="0" w:color="auto"/>
          </w:divBdr>
        </w:div>
        <w:div w:id="948388775">
          <w:marLeft w:val="480"/>
          <w:marRight w:val="0"/>
          <w:marTop w:val="0"/>
          <w:marBottom w:val="0"/>
          <w:divBdr>
            <w:top w:val="none" w:sz="0" w:space="0" w:color="auto"/>
            <w:left w:val="none" w:sz="0" w:space="0" w:color="auto"/>
            <w:bottom w:val="none" w:sz="0" w:space="0" w:color="auto"/>
            <w:right w:val="none" w:sz="0" w:space="0" w:color="auto"/>
          </w:divBdr>
        </w:div>
        <w:div w:id="122424348">
          <w:marLeft w:val="480"/>
          <w:marRight w:val="0"/>
          <w:marTop w:val="0"/>
          <w:marBottom w:val="0"/>
          <w:divBdr>
            <w:top w:val="none" w:sz="0" w:space="0" w:color="auto"/>
            <w:left w:val="none" w:sz="0" w:space="0" w:color="auto"/>
            <w:bottom w:val="none" w:sz="0" w:space="0" w:color="auto"/>
            <w:right w:val="none" w:sz="0" w:space="0" w:color="auto"/>
          </w:divBdr>
        </w:div>
        <w:div w:id="748309763">
          <w:marLeft w:val="480"/>
          <w:marRight w:val="0"/>
          <w:marTop w:val="0"/>
          <w:marBottom w:val="0"/>
          <w:divBdr>
            <w:top w:val="none" w:sz="0" w:space="0" w:color="auto"/>
            <w:left w:val="none" w:sz="0" w:space="0" w:color="auto"/>
            <w:bottom w:val="none" w:sz="0" w:space="0" w:color="auto"/>
            <w:right w:val="none" w:sz="0" w:space="0" w:color="auto"/>
          </w:divBdr>
        </w:div>
        <w:div w:id="21053598">
          <w:marLeft w:val="480"/>
          <w:marRight w:val="0"/>
          <w:marTop w:val="0"/>
          <w:marBottom w:val="0"/>
          <w:divBdr>
            <w:top w:val="none" w:sz="0" w:space="0" w:color="auto"/>
            <w:left w:val="none" w:sz="0" w:space="0" w:color="auto"/>
            <w:bottom w:val="none" w:sz="0" w:space="0" w:color="auto"/>
            <w:right w:val="none" w:sz="0" w:space="0" w:color="auto"/>
          </w:divBdr>
        </w:div>
        <w:div w:id="2092892876">
          <w:marLeft w:val="480"/>
          <w:marRight w:val="0"/>
          <w:marTop w:val="0"/>
          <w:marBottom w:val="0"/>
          <w:divBdr>
            <w:top w:val="none" w:sz="0" w:space="0" w:color="auto"/>
            <w:left w:val="none" w:sz="0" w:space="0" w:color="auto"/>
            <w:bottom w:val="none" w:sz="0" w:space="0" w:color="auto"/>
            <w:right w:val="none" w:sz="0" w:space="0" w:color="auto"/>
          </w:divBdr>
        </w:div>
        <w:div w:id="1263496112">
          <w:marLeft w:val="480"/>
          <w:marRight w:val="0"/>
          <w:marTop w:val="0"/>
          <w:marBottom w:val="0"/>
          <w:divBdr>
            <w:top w:val="none" w:sz="0" w:space="0" w:color="auto"/>
            <w:left w:val="none" w:sz="0" w:space="0" w:color="auto"/>
            <w:bottom w:val="none" w:sz="0" w:space="0" w:color="auto"/>
            <w:right w:val="none" w:sz="0" w:space="0" w:color="auto"/>
          </w:divBdr>
        </w:div>
        <w:div w:id="1868643394">
          <w:marLeft w:val="480"/>
          <w:marRight w:val="0"/>
          <w:marTop w:val="0"/>
          <w:marBottom w:val="0"/>
          <w:divBdr>
            <w:top w:val="none" w:sz="0" w:space="0" w:color="auto"/>
            <w:left w:val="none" w:sz="0" w:space="0" w:color="auto"/>
            <w:bottom w:val="none" w:sz="0" w:space="0" w:color="auto"/>
            <w:right w:val="none" w:sz="0" w:space="0" w:color="auto"/>
          </w:divBdr>
        </w:div>
        <w:div w:id="991787966">
          <w:marLeft w:val="480"/>
          <w:marRight w:val="0"/>
          <w:marTop w:val="0"/>
          <w:marBottom w:val="0"/>
          <w:divBdr>
            <w:top w:val="none" w:sz="0" w:space="0" w:color="auto"/>
            <w:left w:val="none" w:sz="0" w:space="0" w:color="auto"/>
            <w:bottom w:val="none" w:sz="0" w:space="0" w:color="auto"/>
            <w:right w:val="none" w:sz="0" w:space="0" w:color="auto"/>
          </w:divBdr>
        </w:div>
        <w:div w:id="1244922306">
          <w:marLeft w:val="480"/>
          <w:marRight w:val="0"/>
          <w:marTop w:val="0"/>
          <w:marBottom w:val="0"/>
          <w:divBdr>
            <w:top w:val="none" w:sz="0" w:space="0" w:color="auto"/>
            <w:left w:val="none" w:sz="0" w:space="0" w:color="auto"/>
            <w:bottom w:val="none" w:sz="0" w:space="0" w:color="auto"/>
            <w:right w:val="none" w:sz="0" w:space="0" w:color="auto"/>
          </w:divBdr>
        </w:div>
        <w:div w:id="61104408">
          <w:marLeft w:val="480"/>
          <w:marRight w:val="0"/>
          <w:marTop w:val="0"/>
          <w:marBottom w:val="0"/>
          <w:divBdr>
            <w:top w:val="none" w:sz="0" w:space="0" w:color="auto"/>
            <w:left w:val="none" w:sz="0" w:space="0" w:color="auto"/>
            <w:bottom w:val="none" w:sz="0" w:space="0" w:color="auto"/>
            <w:right w:val="none" w:sz="0" w:space="0" w:color="auto"/>
          </w:divBdr>
        </w:div>
        <w:div w:id="2008946833">
          <w:marLeft w:val="480"/>
          <w:marRight w:val="0"/>
          <w:marTop w:val="0"/>
          <w:marBottom w:val="0"/>
          <w:divBdr>
            <w:top w:val="none" w:sz="0" w:space="0" w:color="auto"/>
            <w:left w:val="none" w:sz="0" w:space="0" w:color="auto"/>
            <w:bottom w:val="none" w:sz="0" w:space="0" w:color="auto"/>
            <w:right w:val="none" w:sz="0" w:space="0" w:color="auto"/>
          </w:divBdr>
        </w:div>
        <w:div w:id="1924218445">
          <w:marLeft w:val="480"/>
          <w:marRight w:val="0"/>
          <w:marTop w:val="0"/>
          <w:marBottom w:val="0"/>
          <w:divBdr>
            <w:top w:val="none" w:sz="0" w:space="0" w:color="auto"/>
            <w:left w:val="none" w:sz="0" w:space="0" w:color="auto"/>
            <w:bottom w:val="none" w:sz="0" w:space="0" w:color="auto"/>
            <w:right w:val="none" w:sz="0" w:space="0" w:color="auto"/>
          </w:divBdr>
        </w:div>
      </w:divsChild>
    </w:div>
    <w:div w:id="1009134421">
      <w:bodyDiv w:val="1"/>
      <w:marLeft w:val="0"/>
      <w:marRight w:val="0"/>
      <w:marTop w:val="0"/>
      <w:marBottom w:val="0"/>
      <w:divBdr>
        <w:top w:val="none" w:sz="0" w:space="0" w:color="auto"/>
        <w:left w:val="none" w:sz="0" w:space="0" w:color="auto"/>
        <w:bottom w:val="none" w:sz="0" w:space="0" w:color="auto"/>
        <w:right w:val="none" w:sz="0" w:space="0" w:color="auto"/>
      </w:divBdr>
    </w:div>
    <w:div w:id="1027875192">
      <w:bodyDiv w:val="1"/>
      <w:marLeft w:val="0"/>
      <w:marRight w:val="0"/>
      <w:marTop w:val="0"/>
      <w:marBottom w:val="0"/>
      <w:divBdr>
        <w:top w:val="none" w:sz="0" w:space="0" w:color="auto"/>
        <w:left w:val="none" w:sz="0" w:space="0" w:color="auto"/>
        <w:bottom w:val="none" w:sz="0" w:space="0" w:color="auto"/>
        <w:right w:val="none" w:sz="0" w:space="0" w:color="auto"/>
      </w:divBdr>
    </w:div>
    <w:div w:id="1036731908">
      <w:bodyDiv w:val="1"/>
      <w:marLeft w:val="0"/>
      <w:marRight w:val="0"/>
      <w:marTop w:val="0"/>
      <w:marBottom w:val="0"/>
      <w:divBdr>
        <w:top w:val="none" w:sz="0" w:space="0" w:color="auto"/>
        <w:left w:val="none" w:sz="0" w:space="0" w:color="auto"/>
        <w:bottom w:val="none" w:sz="0" w:space="0" w:color="auto"/>
        <w:right w:val="none" w:sz="0" w:space="0" w:color="auto"/>
      </w:divBdr>
    </w:div>
    <w:div w:id="1055200671">
      <w:bodyDiv w:val="1"/>
      <w:marLeft w:val="0"/>
      <w:marRight w:val="0"/>
      <w:marTop w:val="0"/>
      <w:marBottom w:val="0"/>
      <w:divBdr>
        <w:top w:val="none" w:sz="0" w:space="0" w:color="auto"/>
        <w:left w:val="none" w:sz="0" w:space="0" w:color="auto"/>
        <w:bottom w:val="none" w:sz="0" w:space="0" w:color="auto"/>
        <w:right w:val="none" w:sz="0" w:space="0" w:color="auto"/>
      </w:divBdr>
    </w:div>
    <w:div w:id="1066412642">
      <w:bodyDiv w:val="1"/>
      <w:marLeft w:val="0"/>
      <w:marRight w:val="0"/>
      <w:marTop w:val="0"/>
      <w:marBottom w:val="0"/>
      <w:divBdr>
        <w:top w:val="none" w:sz="0" w:space="0" w:color="auto"/>
        <w:left w:val="none" w:sz="0" w:space="0" w:color="auto"/>
        <w:bottom w:val="none" w:sz="0" w:space="0" w:color="auto"/>
        <w:right w:val="none" w:sz="0" w:space="0" w:color="auto"/>
      </w:divBdr>
    </w:div>
    <w:div w:id="1066421191">
      <w:bodyDiv w:val="1"/>
      <w:marLeft w:val="0"/>
      <w:marRight w:val="0"/>
      <w:marTop w:val="0"/>
      <w:marBottom w:val="0"/>
      <w:divBdr>
        <w:top w:val="none" w:sz="0" w:space="0" w:color="auto"/>
        <w:left w:val="none" w:sz="0" w:space="0" w:color="auto"/>
        <w:bottom w:val="none" w:sz="0" w:space="0" w:color="auto"/>
        <w:right w:val="none" w:sz="0" w:space="0" w:color="auto"/>
      </w:divBdr>
      <w:divsChild>
        <w:div w:id="747505106">
          <w:marLeft w:val="0"/>
          <w:marRight w:val="0"/>
          <w:marTop w:val="0"/>
          <w:marBottom w:val="0"/>
          <w:divBdr>
            <w:top w:val="none" w:sz="0" w:space="0" w:color="auto"/>
            <w:left w:val="none" w:sz="0" w:space="0" w:color="auto"/>
            <w:bottom w:val="none" w:sz="0" w:space="0" w:color="auto"/>
            <w:right w:val="none" w:sz="0" w:space="0" w:color="auto"/>
          </w:divBdr>
        </w:div>
        <w:div w:id="1360201755">
          <w:marLeft w:val="0"/>
          <w:marRight w:val="0"/>
          <w:marTop w:val="0"/>
          <w:marBottom w:val="0"/>
          <w:divBdr>
            <w:top w:val="none" w:sz="0" w:space="0" w:color="auto"/>
            <w:left w:val="none" w:sz="0" w:space="0" w:color="auto"/>
            <w:bottom w:val="none" w:sz="0" w:space="0" w:color="auto"/>
            <w:right w:val="none" w:sz="0" w:space="0" w:color="auto"/>
          </w:divBdr>
        </w:div>
        <w:div w:id="1808085278">
          <w:marLeft w:val="0"/>
          <w:marRight w:val="0"/>
          <w:marTop w:val="0"/>
          <w:marBottom w:val="0"/>
          <w:divBdr>
            <w:top w:val="none" w:sz="0" w:space="0" w:color="auto"/>
            <w:left w:val="none" w:sz="0" w:space="0" w:color="auto"/>
            <w:bottom w:val="none" w:sz="0" w:space="0" w:color="auto"/>
            <w:right w:val="none" w:sz="0" w:space="0" w:color="auto"/>
          </w:divBdr>
        </w:div>
        <w:div w:id="1969585678">
          <w:marLeft w:val="0"/>
          <w:marRight w:val="0"/>
          <w:marTop w:val="0"/>
          <w:marBottom w:val="0"/>
          <w:divBdr>
            <w:top w:val="none" w:sz="0" w:space="0" w:color="auto"/>
            <w:left w:val="none" w:sz="0" w:space="0" w:color="auto"/>
            <w:bottom w:val="none" w:sz="0" w:space="0" w:color="auto"/>
            <w:right w:val="none" w:sz="0" w:space="0" w:color="auto"/>
          </w:divBdr>
        </w:div>
        <w:div w:id="2070761352">
          <w:marLeft w:val="0"/>
          <w:marRight w:val="0"/>
          <w:marTop w:val="0"/>
          <w:marBottom w:val="0"/>
          <w:divBdr>
            <w:top w:val="none" w:sz="0" w:space="0" w:color="auto"/>
            <w:left w:val="none" w:sz="0" w:space="0" w:color="auto"/>
            <w:bottom w:val="none" w:sz="0" w:space="0" w:color="auto"/>
            <w:right w:val="none" w:sz="0" w:space="0" w:color="auto"/>
          </w:divBdr>
        </w:div>
        <w:div w:id="1040976000">
          <w:marLeft w:val="0"/>
          <w:marRight w:val="0"/>
          <w:marTop w:val="0"/>
          <w:marBottom w:val="0"/>
          <w:divBdr>
            <w:top w:val="none" w:sz="0" w:space="0" w:color="auto"/>
            <w:left w:val="none" w:sz="0" w:space="0" w:color="auto"/>
            <w:bottom w:val="none" w:sz="0" w:space="0" w:color="auto"/>
            <w:right w:val="none" w:sz="0" w:space="0" w:color="auto"/>
          </w:divBdr>
        </w:div>
        <w:div w:id="381835326">
          <w:marLeft w:val="0"/>
          <w:marRight w:val="0"/>
          <w:marTop w:val="0"/>
          <w:marBottom w:val="0"/>
          <w:divBdr>
            <w:top w:val="none" w:sz="0" w:space="0" w:color="auto"/>
            <w:left w:val="none" w:sz="0" w:space="0" w:color="auto"/>
            <w:bottom w:val="none" w:sz="0" w:space="0" w:color="auto"/>
            <w:right w:val="none" w:sz="0" w:space="0" w:color="auto"/>
          </w:divBdr>
        </w:div>
        <w:div w:id="1861354611">
          <w:marLeft w:val="0"/>
          <w:marRight w:val="0"/>
          <w:marTop w:val="0"/>
          <w:marBottom w:val="0"/>
          <w:divBdr>
            <w:top w:val="none" w:sz="0" w:space="0" w:color="auto"/>
            <w:left w:val="none" w:sz="0" w:space="0" w:color="auto"/>
            <w:bottom w:val="none" w:sz="0" w:space="0" w:color="auto"/>
            <w:right w:val="none" w:sz="0" w:space="0" w:color="auto"/>
          </w:divBdr>
        </w:div>
        <w:div w:id="1239482700">
          <w:marLeft w:val="0"/>
          <w:marRight w:val="0"/>
          <w:marTop w:val="0"/>
          <w:marBottom w:val="0"/>
          <w:divBdr>
            <w:top w:val="none" w:sz="0" w:space="0" w:color="auto"/>
            <w:left w:val="none" w:sz="0" w:space="0" w:color="auto"/>
            <w:bottom w:val="none" w:sz="0" w:space="0" w:color="auto"/>
            <w:right w:val="none" w:sz="0" w:space="0" w:color="auto"/>
          </w:divBdr>
        </w:div>
        <w:div w:id="1320422594">
          <w:marLeft w:val="0"/>
          <w:marRight w:val="0"/>
          <w:marTop w:val="0"/>
          <w:marBottom w:val="0"/>
          <w:divBdr>
            <w:top w:val="none" w:sz="0" w:space="0" w:color="auto"/>
            <w:left w:val="none" w:sz="0" w:space="0" w:color="auto"/>
            <w:bottom w:val="none" w:sz="0" w:space="0" w:color="auto"/>
            <w:right w:val="none" w:sz="0" w:space="0" w:color="auto"/>
          </w:divBdr>
        </w:div>
        <w:div w:id="1950356604">
          <w:marLeft w:val="0"/>
          <w:marRight w:val="0"/>
          <w:marTop w:val="0"/>
          <w:marBottom w:val="0"/>
          <w:divBdr>
            <w:top w:val="none" w:sz="0" w:space="0" w:color="auto"/>
            <w:left w:val="none" w:sz="0" w:space="0" w:color="auto"/>
            <w:bottom w:val="none" w:sz="0" w:space="0" w:color="auto"/>
            <w:right w:val="none" w:sz="0" w:space="0" w:color="auto"/>
          </w:divBdr>
        </w:div>
        <w:div w:id="1424374023">
          <w:marLeft w:val="0"/>
          <w:marRight w:val="0"/>
          <w:marTop w:val="0"/>
          <w:marBottom w:val="0"/>
          <w:divBdr>
            <w:top w:val="none" w:sz="0" w:space="0" w:color="auto"/>
            <w:left w:val="none" w:sz="0" w:space="0" w:color="auto"/>
            <w:bottom w:val="none" w:sz="0" w:space="0" w:color="auto"/>
            <w:right w:val="none" w:sz="0" w:space="0" w:color="auto"/>
          </w:divBdr>
        </w:div>
        <w:div w:id="1610579819">
          <w:marLeft w:val="0"/>
          <w:marRight w:val="0"/>
          <w:marTop w:val="0"/>
          <w:marBottom w:val="0"/>
          <w:divBdr>
            <w:top w:val="none" w:sz="0" w:space="0" w:color="auto"/>
            <w:left w:val="none" w:sz="0" w:space="0" w:color="auto"/>
            <w:bottom w:val="none" w:sz="0" w:space="0" w:color="auto"/>
            <w:right w:val="none" w:sz="0" w:space="0" w:color="auto"/>
          </w:divBdr>
        </w:div>
        <w:div w:id="1574966227">
          <w:marLeft w:val="0"/>
          <w:marRight w:val="0"/>
          <w:marTop w:val="0"/>
          <w:marBottom w:val="0"/>
          <w:divBdr>
            <w:top w:val="none" w:sz="0" w:space="0" w:color="auto"/>
            <w:left w:val="none" w:sz="0" w:space="0" w:color="auto"/>
            <w:bottom w:val="none" w:sz="0" w:space="0" w:color="auto"/>
            <w:right w:val="none" w:sz="0" w:space="0" w:color="auto"/>
          </w:divBdr>
        </w:div>
        <w:div w:id="96294629">
          <w:marLeft w:val="0"/>
          <w:marRight w:val="0"/>
          <w:marTop w:val="0"/>
          <w:marBottom w:val="0"/>
          <w:divBdr>
            <w:top w:val="none" w:sz="0" w:space="0" w:color="auto"/>
            <w:left w:val="none" w:sz="0" w:space="0" w:color="auto"/>
            <w:bottom w:val="none" w:sz="0" w:space="0" w:color="auto"/>
            <w:right w:val="none" w:sz="0" w:space="0" w:color="auto"/>
          </w:divBdr>
        </w:div>
        <w:div w:id="834493644">
          <w:marLeft w:val="0"/>
          <w:marRight w:val="0"/>
          <w:marTop w:val="0"/>
          <w:marBottom w:val="0"/>
          <w:divBdr>
            <w:top w:val="none" w:sz="0" w:space="0" w:color="auto"/>
            <w:left w:val="none" w:sz="0" w:space="0" w:color="auto"/>
            <w:bottom w:val="none" w:sz="0" w:space="0" w:color="auto"/>
            <w:right w:val="none" w:sz="0" w:space="0" w:color="auto"/>
          </w:divBdr>
        </w:div>
        <w:div w:id="273639215">
          <w:marLeft w:val="0"/>
          <w:marRight w:val="0"/>
          <w:marTop w:val="0"/>
          <w:marBottom w:val="0"/>
          <w:divBdr>
            <w:top w:val="none" w:sz="0" w:space="0" w:color="auto"/>
            <w:left w:val="none" w:sz="0" w:space="0" w:color="auto"/>
            <w:bottom w:val="none" w:sz="0" w:space="0" w:color="auto"/>
            <w:right w:val="none" w:sz="0" w:space="0" w:color="auto"/>
          </w:divBdr>
        </w:div>
        <w:div w:id="711422798">
          <w:marLeft w:val="0"/>
          <w:marRight w:val="0"/>
          <w:marTop w:val="0"/>
          <w:marBottom w:val="0"/>
          <w:divBdr>
            <w:top w:val="none" w:sz="0" w:space="0" w:color="auto"/>
            <w:left w:val="none" w:sz="0" w:space="0" w:color="auto"/>
            <w:bottom w:val="none" w:sz="0" w:space="0" w:color="auto"/>
            <w:right w:val="none" w:sz="0" w:space="0" w:color="auto"/>
          </w:divBdr>
        </w:div>
        <w:div w:id="517546239">
          <w:marLeft w:val="0"/>
          <w:marRight w:val="0"/>
          <w:marTop w:val="0"/>
          <w:marBottom w:val="0"/>
          <w:divBdr>
            <w:top w:val="none" w:sz="0" w:space="0" w:color="auto"/>
            <w:left w:val="none" w:sz="0" w:space="0" w:color="auto"/>
            <w:bottom w:val="none" w:sz="0" w:space="0" w:color="auto"/>
            <w:right w:val="none" w:sz="0" w:space="0" w:color="auto"/>
          </w:divBdr>
        </w:div>
        <w:div w:id="1645771537">
          <w:marLeft w:val="0"/>
          <w:marRight w:val="0"/>
          <w:marTop w:val="0"/>
          <w:marBottom w:val="0"/>
          <w:divBdr>
            <w:top w:val="none" w:sz="0" w:space="0" w:color="auto"/>
            <w:left w:val="none" w:sz="0" w:space="0" w:color="auto"/>
            <w:bottom w:val="none" w:sz="0" w:space="0" w:color="auto"/>
            <w:right w:val="none" w:sz="0" w:space="0" w:color="auto"/>
          </w:divBdr>
        </w:div>
        <w:div w:id="1686783617">
          <w:marLeft w:val="0"/>
          <w:marRight w:val="0"/>
          <w:marTop w:val="0"/>
          <w:marBottom w:val="0"/>
          <w:divBdr>
            <w:top w:val="none" w:sz="0" w:space="0" w:color="auto"/>
            <w:left w:val="none" w:sz="0" w:space="0" w:color="auto"/>
            <w:bottom w:val="none" w:sz="0" w:space="0" w:color="auto"/>
            <w:right w:val="none" w:sz="0" w:space="0" w:color="auto"/>
          </w:divBdr>
        </w:div>
        <w:div w:id="1628317331">
          <w:marLeft w:val="0"/>
          <w:marRight w:val="0"/>
          <w:marTop w:val="0"/>
          <w:marBottom w:val="0"/>
          <w:divBdr>
            <w:top w:val="none" w:sz="0" w:space="0" w:color="auto"/>
            <w:left w:val="none" w:sz="0" w:space="0" w:color="auto"/>
            <w:bottom w:val="none" w:sz="0" w:space="0" w:color="auto"/>
            <w:right w:val="none" w:sz="0" w:space="0" w:color="auto"/>
          </w:divBdr>
        </w:div>
        <w:div w:id="1650742046">
          <w:marLeft w:val="0"/>
          <w:marRight w:val="0"/>
          <w:marTop w:val="0"/>
          <w:marBottom w:val="0"/>
          <w:divBdr>
            <w:top w:val="none" w:sz="0" w:space="0" w:color="auto"/>
            <w:left w:val="none" w:sz="0" w:space="0" w:color="auto"/>
            <w:bottom w:val="none" w:sz="0" w:space="0" w:color="auto"/>
            <w:right w:val="none" w:sz="0" w:space="0" w:color="auto"/>
          </w:divBdr>
        </w:div>
        <w:div w:id="895042208">
          <w:marLeft w:val="0"/>
          <w:marRight w:val="0"/>
          <w:marTop w:val="0"/>
          <w:marBottom w:val="0"/>
          <w:divBdr>
            <w:top w:val="none" w:sz="0" w:space="0" w:color="auto"/>
            <w:left w:val="none" w:sz="0" w:space="0" w:color="auto"/>
            <w:bottom w:val="none" w:sz="0" w:space="0" w:color="auto"/>
            <w:right w:val="none" w:sz="0" w:space="0" w:color="auto"/>
          </w:divBdr>
          <w:divsChild>
            <w:div w:id="1445539173">
              <w:marLeft w:val="0"/>
              <w:marRight w:val="0"/>
              <w:marTop w:val="0"/>
              <w:marBottom w:val="0"/>
              <w:divBdr>
                <w:top w:val="none" w:sz="0" w:space="0" w:color="auto"/>
                <w:left w:val="none" w:sz="0" w:space="0" w:color="auto"/>
                <w:bottom w:val="none" w:sz="0" w:space="0" w:color="auto"/>
                <w:right w:val="none" w:sz="0" w:space="0" w:color="auto"/>
              </w:divBdr>
            </w:div>
            <w:div w:id="348413038">
              <w:marLeft w:val="0"/>
              <w:marRight w:val="0"/>
              <w:marTop w:val="0"/>
              <w:marBottom w:val="0"/>
              <w:divBdr>
                <w:top w:val="none" w:sz="0" w:space="0" w:color="auto"/>
                <w:left w:val="none" w:sz="0" w:space="0" w:color="auto"/>
                <w:bottom w:val="none" w:sz="0" w:space="0" w:color="auto"/>
                <w:right w:val="none" w:sz="0" w:space="0" w:color="auto"/>
              </w:divBdr>
            </w:div>
            <w:div w:id="40136985">
              <w:marLeft w:val="0"/>
              <w:marRight w:val="0"/>
              <w:marTop w:val="0"/>
              <w:marBottom w:val="0"/>
              <w:divBdr>
                <w:top w:val="none" w:sz="0" w:space="0" w:color="auto"/>
                <w:left w:val="none" w:sz="0" w:space="0" w:color="auto"/>
                <w:bottom w:val="none" w:sz="0" w:space="0" w:color="auto"/>
                <w:right w:val="none" w:sz="0" w:space="0" w:color="auto"/>
              </w:divBdr>
            </w:div>
            <w:div w:id="61606809">
              <w:marLeft w:val="0"/>
              <w:marRight w:val="0"/>
              <w:marTop w:val="0"/>
              <w:marBottom w:val="0"/>
              <w:divBdr>
                <w:top w:val="none" w:sz="0" w:space="0" w:color="auto"/>
                <w:left w:val="none" w:sz="0" w:space="0" w:color="auto"/>
                <w:bottom w:val="none" w:sz="0" w:space="0" w:color="auto"/>
                <w:right w:val="none" w:sz="0" w:space="0" w:color="auto"/>
              </w:divBdr>
            </w:div>
            <w:div w:id="4554258">
              <w:marLeft w:val="0"/>
              <w:marRight w:val="0"/>
              <w:marTop w:val="0"/>
              <w:marBottom w:val="0"/>
              <w:divBdr>
                <w:top w:val="none" w:sz="0" w:space="0" w:color="auto"/>
                <w:left w:val="none" w:sz="0" w:space="0" w:color="auto"/>
                <w:bottom w:val="none" w:sz="0" w:space="0" w:color="auto"/>
                <w:right w:val="none" w:sz="0" w:space="0" w:color="auto"/>
              </w:divBdr>
            </w:div>
          </w:divsChild>
        </w:div>
        <w:div w:id="425461279">
          <w:marLeft w:val="0"/>
          <w:marRight w:val="0"/>
          <w:marTop w:val="0"/>
          <w:marBottom w:val="0"/>
          <w:divBdr>
            <w:top w:val="none" w:sz="0" w:space="0" w:color="auto"/>
            <w:left w:val="none" w:sz="0" w:space="0" w:color="auto"/>
            <w:bottom w:val="none" w:sz="0" w:space="0" w:color="auto"/>
            <w:right w:val="none" w:sz="0" w:space="0" w:color="auto"/>
          </w:divBdr>
          <w:divsChild>
            <w:div w:id="213394970">
              <w:marLeft w:val="0"/>
              <w:marRight w:val="0"/>
              <w:marTop w:val="0"/>
              <w:marBottom w:val="0"/>
              <w:divBdr>
                <w:top w:val="none" w:sz="0" w:space="0" w:color="auto"/>
                <w:left w:val="none" w:sz="0" w:space="0" w:color="auto"/>
                <w:bottom w:val="none" w:sz="0" w:space="0" w:color="auto"/>
                <w:right w:val="none" w:sz="0" w:space="0" w:color="auto"/>
              </w:divBdr>
            </w:div>
            <w:div w:id="1157070804">
              <w:marLeft w:val="0"/>
              <w:marRight w:val="0"/>
              <w:marTop w:val="0"/>
              <w:marBottom w:val="0"/>
              <w:divBdr>
                <w:top w:val="none" w:sz="0" w:space="0" w:color="auto"/>
                <w:left w:val="none" w:sz="0" w:space="0" w:color="auto"/>
                <w:bottom w:val="none" w:sz="0" w:space="0" w:color="auto"/>
                <w:right w:val="none" w:sz="0" w:space="0" w:color="auto"/>
              </w:divBdr>
            </w:div>
            <w:div w:id="342442060">
              <w:marLeft w:val="0"/>
              <w:marRight w:val="0"/>
              <w:marTop w:val="0"/>
              <w:marBottom w:val="0"/>
              <w:divBdr>
                <w:top w:val="none" w:sz="0" w:space="0" w:color="auto"/>
                <w:left w:val="none" w:sz="0" w:space="0" w:color="auto"/>
                <w:bottom w:val="none" w:sz="0" w:space="0" w:color="auto"/>
                <w:right w:val="none" w:sz="0" w:space="0" w:color="auto"/>
              </w:divBdr>
            </w:div>
            <w:div w:id="826016055">
              <w:marLeft w:val="0"/>
              <w:marRight w:val="0"/>
              <w:marTop w:val="0"/>
              <w:marBottom w:val="0"/>
              <w:divBdr>
                <w:top w:val="none" w:sz="0" w:space="0" w:color="auto"/>
                <w:left w:val="none" w:sz="0" w:space="0" w:color="auto"/>
                <w:bottom w:val="none" w:sz="0" w:space="0" w:color="auto"/>
                <w:right w:val="none" w:sz="0" w:space="0" w:color="auto"/>
              </w:divBdr>
            </w:div>
          </w:divsChild>
        </w:div>
        <w:div w:id="1351637789">
          <w:marLeft w:val="0"/>
          <w:marRight w:val="0"/>
          <w:marTop w:val="0"/>
          <w:marBottom w:val="0"/>
          <w:divBdr>
            <w:top w:val="none" w:sz="0" w:space="0" w:color="auto"/>
            <w:left w:val="none" w:sz="0" w:space="0" w:color="auto"/>
            <w:bottom w:val="none" w:sz="0" w:space="0" w:color="auto"/>
            <w:right w:val="none" w:sz="0" w:space="0" w:color="auto"/>
          </w:divBdr>
        </w:div>
        <w:div w:id="31926424">
          <w:marLeft w:val="0"/>
          <w:marRight w:val="0"/>
          <w:marTop w:val="0"/>
          <w:marBottom w:val="0"/>
          <w:divBdr>
            <w:top w:val="none" w:sz="0" w:space="0" w:color="auto"/>
            <w:left w:val="none" w:sz="0" w:space="0" w:color="auto"/>
            <w:bottom w:val="none" w:sz="0" w:space="0" w:color="auto"/>
            <w:right w:val="none" w:sz="0" w:space="0" w:color="auto"/>
          </w:divBdr>
        </w:div>
        <w:div w:id="1750078980">
          <w:marLeft w:val="0"/>
          <w:marRight w:val="0"/>
          <w:marTop w:val="0"/>
          <w:marBottom w:val="0"/>
          <w:divBdr>
            <w:top w:val="none" w:sz="0" w:space="0" w:color="auto"/>
            <w:left w:val="none" w:sz="0" w:space="0" w:color="auto"/>
            <w:bottom w:val="none" w:sz="0" w:space="0" w:color="auto"/>
            <w:right w:val="none" w:sz="0" w:space="0" w:color="auto"/>
          </w:divBdr>
        </w:div>
        <w:div w:id="767694716">
          <w:marLeft w:val="0"/>
          <w:marRight w:val="0"/>
          <w:marTop w:val="0"/>
          <w:marBottom w:val="0"/>
          <w:divBdr>
            <w:top w:val="none" w:sz="0" w:space="0" w:color="auto"/>
            <w:left w:val="none" w:sz="0" w:space="0" w:color="auto"/>
            <w:bottom w:val="none" w:sz="0" w:space="0" w:color="auto"/>
            <w:right w:val="none" w:sz="0" w:space="0" w:color="auto"/>
          </w:divBdr>
        </w:div>
        <w:div w:id="2130397815">
          <w:marLeft w:val="0"/>
          <w:marRight w:val="0"/>
          <w:marTop w:val="0"/>
          <w:marBottom w:val="0"/>
          <w:divBdr>
            <w:top w:val="none" w:sz="0" w:space="0" w:color="auto"/>
            <w:left w:val="none" w:sz="0" w:space="0" w:color="auto"/>
            <w:bottom w:val="none" w:sz="0" w:space="0" w:color="auto"/>
            <w:right w:val="none" w:sz="0" w:space="0" w:color="auto"/>
          </w:divBdr>
        </w:div>
        <w:div w:id="1200632041">
          <w:marLeft w:val="0"/>
          <w:marRight w:val="0"/>
          <w:marTop w:val="0"/>
          <w:marBottom w:val="0"/>
          <w:divBdr>
            <w:top w:val="none" w:sz="0" w:space="0" w:color="auto"/>
            <w:left w:val="none" w:sz="0" w:space="0" w:color="auto"/>
            <w:bottom w:val="none" w:sz="0" w:space="0" w:color="auto"/>
            <w:right w:val="none" w:sz="0" w:space="0" w:color="auto"/>
          </w:divBdr>
        </w:div>
        <w:div w:id="13658786">
          <w:marLeft w:val="0"/>
          <w:marRight w:val="0"/>
          <w:marTop w:val="0"/>
          <w:marBottom w:val="0"/>
          <w:divBdr>
            <w:top w:val="none" w:sz="0" w:space="0" w:color="auto"/>
            <w:left w:val="none" w:sz="0" w:space="0" w:color="auto"/>
            <w:bottom w:val="none" w:sz="0" w:space="0" w:color="auto"/>
            <w:right w:val="none" w:sz="0" w:space="0" w:color="auto"/>
          </w:divBdr>
        </w:div>
        <w:div w:id="2036153845">
          <w:marLeft w:val="0"/>
          <w:marRight w:val="0"/>
          <w:marTop w:val="0"/>
          <w:marBottom w:val="0"/>
          <w:divBdr>
            <w:top w:val="none" w:sz="0" w:space="0" w:color="auto"/>
            <w:left w:val="none" w:sz="0" w:space="0" w:color="auto"/>
            <w:bottom w:val="none" w:sz="0" w:space="0" w:color="auto"/>
            <w:right w:val="none" w:sz="0" w:space="0" w:color="auto"/>
          </w:divBdr>
        </w:div>
        <w:div w:id="1900051144">
          <w:marLeft w:val="0"/>
          <w:marRight w:val="0"/>
          <w:marTop w:val="0"/>
          <w:marBottom w:val="0"/>
          <w:divBdr>
            <w:top w:val="none" w:sz="0" w:space="0" w:color="auto"/>
            <w:left w:val="none" w:sz="0" w:space="0" w:color="auto"/>
            <w:bottom w:val="none" w:sz="0" w:space="0" w:color="auto"/>
            <w:right w:val="none" w:sz="0" w:space="0" w:color="auto"/>
          </w:divBdr>
        </w:div>
        <w:div w:id="2147121896">
          <w:marLeft w:val="0"/>
          <w:marRight w:val="0"/>
          <w:marTop w:val="0"/>
          <w:marBottom w:val="0"/>
          <w:divBdr>
            <w:top w:val="none" w:sz="0" w:space="0" w:color="auto"/>
            <w:left w:val="none" w:sz="0" w:space="0" w:color="auto"/>
            <w:bottom w:val="none" w:sz="0" w:space="0" w:color="auto"/>
            <w:right w:val="none" w:sz="0" w:space="0" w:color="auto"/>
          </w:divBdr>
        </w:div>
        <w:div w:id="920136324">
          <w:marLeft w:val="0"/>
          <w:marRight w:val="0"/>
          <w:marTop w:val="0"/>
          <w:marBottom w:val="0"/>
          <w:divBdr>
            <w:top w:val="none" w:sz="0" w:space="0" w:color="auto"/>
            <w:left w:val="none" w:sz="0" w:space="0" w:color="auto"/>
            <w:bottom w:val="none" w:sz="0" w:space="0" w:color="auto"/>
            <w:right w:val="none" w:sz="0" w:space="0" w:color="auto"/>
          </w:divBdr>
        </w:div>
        <w:div w:id="221257512">
          <w:marLeft w:val="0"/>
          <w:marRight w:val="0"/>
          <w:marTop w:val="0"/>
          <w:marBottom w:val="0"/>
          <w:divBdr>
            <w:top w:val="none" w:sz="0" w:space="0" w:color="auto"/>
            <w:left w:val="none" w:sz="0" w:space="0" w:color="auto"/>
            <w:bottom w:val="none" w:sz="0" w:space="0" w:color="auto"/>
            <w:right w:val="none" w:sz="0" w:space="0" w:color="auto"/>
          </w:divBdr>
        </w:div>
        <w:div w:id="1538083879">
          <w:marLeft w:val="0"/>
          <w:marRight w:val="0"/>
          <w:marTop w:val="0"/>
          <w:marBottom w:val="0"/>
          <w:divBdr>
            <w:top w:val="none" w:sz="0" w:space="0" w:color="auto"/>
            <w:left w:val="none" w:sz="0" w:space="0" w:color="auto"/>
            <w:bottom w:val="none" w:sz="0" w:space="0" w:color="auto"/>
            <w:right w:val="none" w:sz="0" w:space="0" w:color="auto"/>
          </w:divBdr>
        </w:div>
        <w:div w:id="591747016">
          <w:marLeft w:val="0"/>
          <w:marRight w:val="0"/>
          <w:marTop w:val="0"/>
          <w:marBottom w:val="0"/>
          <w:divBdr>
            <w:top w:val="none" w:sz="0" w:space="0" w:color="auto"/>
            <w:left w:val="none" w:sz="0" w:space="0" w:color="auto"/>
            <w:bottom w:val="none" w:sz="0" w:space="0" w:color="auto"/>
            <w:right w:val="none" w:sz="0" w:space="0" w:color="auto"/>
          </w:divBdr>
        </w:div>
        <w:div w:id="1172598046">
          <w:marLeft w:val="0"/>
          <w:marRight w:val="0"/>
          <w:marTop w:val="0"/>
          <w:marBottom w:val="0"/>
          <w:divBdr>
            <w:top w:val="none" w:sz="0" w:space="0" w:color="auto"/>
            <w:left w:val="none" w:sz="0" w:space="0" w:color="auto"/>
            <w:bottom w:val="none" w:sz="0" w:space="0" w:color="auto"/>
            <w:right w:val="none" w:sz="0" w:space="0" w:color="auto"/>
          </w:divBdr>
        </w:div>
        <w:div w:id="986781846">
          <w:marLeft w:val="0"/>
          <w:marRight w:val="0"/>
          <w:marTop w:val="0"/>
          <w:marBottom w:val="0"/>
          <w:divBdr>
            <w:top w:val="none" w:sz="0" w:space="0" w:color="auto"/>
            <w:left w:val="none" w:sz="0" w:space="0" w:color="auto"/>
            <w:bottom w:val="none" w:sz="0" w:space="0" w:color="auto"/>
            <w:right w:val="none" w:sz="0" w:space="0" w:color="auto"/>
          </w:divBdr>
        </w:div>
        <w:div w:id="935212088">
          <w:marLeft w:val="0"/>
          <w:marRight w:val="0"/>
          <w:marTop w:val="0"/>
          <w:marBottom w:val="0"/>
          <w:divBdr>
            <w:top w:val="none" w:sz="0" w:space="0" w:color="auto"/>
            <w:left w:val="none" w:sz="0" w:space="0" w:color="auto"/>
            <w:bottom w:val="none" w:sz="0" w:space="0" w:color="auto"/>
            <w:right w:val="none" w:sz="0" w:space="0" w:color="auto"/>
          </w:divBdr>
        </w:div>
        <w:div w:id="1890530701">
          <w:marLeft w:val="0"/>
          <w:marRight w:val="0"/>
          <w:marTop w:val="0"/>
          <w:marBottom w:val="0"/>
          <w:divBdr>
            <w:top w:val="none" w:sz="0" w:space="0" w:color="auto"/>
            <w:left w:val="none" w:sz="0" w:space="0" w:color="auto"/>
            <w:bottom w:val="none" w:sz="0" w:space="0" w:color="auto"/>
            <w:right w:val="none" w:sz="0" w:space="0" w:color="auto"/>
          </w:divBdr>
        </w:div>
        <w:div w:id="2069911397">
          <w:marLeft w:val="0"/>
          <w:marRight w:val="0"/>
          <w:marTop w:val="0"/>
          <w:marBottom w:val="0"/>
          <w:divBdr>
            <w:top w:val="none" w:sz="0" w:space="0" w:color="auto"/>
            <w:left w:val="none" w:sz="0" w:space="0" w:color="auto"/>
            <w:bottom w:val="none" w:sz="0" w:space="0" w:color="auto"/>
            <w:right w:val="none" w:sz="0" w:space="0" w:color="auto"/>
          </w:divBdr>
        </w:div>
        <w:div w:id="1833640675">
          <w:marLeft w:val="0"/>
          <w:marRight w:val="0"/>
          <w:marTop w:val="0"/>
          <w:marBottom w:val="0"/>
          <w:divBdr>
            <w:top w:val="none" w:sz="0" w:space="0" w:color="auto"/>
            <w:left w:val="none" w:sz="0" w:space="0" w:color="auto"/>
            <w:bottom w:val="none" w:sz="0" w:space="0" w:color="auto"/>
            <w:right w:val="none" w:sz="0" w:space="0" w:color="auto"/>
          </w:divBdr>
        </w:div>
        <w:div w:id="1665665874">
          <w:marLeft w:val="0"/>
          <w:marRight w:val="0"/>
          <w:marTop w:val="0"/>
          <w:marBottom w:val="0"/>
          <w:divBdr>
            <w:top w:val="none" w:sz="0" w:space="0" w:color="auto"/>
            <w:left w:val="none" w:sz="0" w:space="0" w:color="auto"/>
            <w:bottom w:val="none" w:sz="0" w:space="0" w:color="auto"/>
            <w:right w:val="none" w:sz="0" w:space="0" w:color="auto"/>
          </w:divBdr>
        </w:div>
        <w:div w:id="1583951166">
          <w:marLeft w:val="0"/>
          <w:marRight w:val="0"/>
          <w:marTop w:val="0"/>
          <w:marBottom w:val="0"/>
          <w:divBdr>
            <w:top w:val="none" w:sz="0" w:space="0" w:color="auto"/>
            <w:left w:val="none" w:sz="0" w:space="0" w:color="auto"/>
            <w:bottom w:val="none" w:sz="0" w:space="0" w:color="auto"/>
            <w:right w:val="none" w:sz="0" w:space="0" w:color="auto"/>
          </w:divBdr>
        </w:div>
        <w:div w:id="1265184721">
          <w:marLeft w:val="0"/>
          <w:marRight w:val="0"/>
          <w:marTop w:val="0"/>
          <w:marBottom w:val="0"/>
          <w:divBdr>
            <w:top w:val="none" w:sz="0" w:space="0" w:color="auto"/>
            <w:left w:val="none" w:sz="0" w:space="0" w:color="auto"/>
            <w:bottom w:val="none" w:sz="0" w:space="0" w:color="auto"/>
            <w:right w:val="none" w:sz="0" w:space="0" w:color="auto"/>
          </w:divBdr>
        </w:div>
        <w:div w:id="218128749">
          <w:marLeft w:val="0"/>
          <w:marRight w:val="0"/>
          <w:marTop w:val="0"/>
          <w:marBottom w:val="0"/>
          <w:divBdr>
            <w:top w:val="none" w:sz="0" w:space="0" w:color="auto"/>
            <w:left w:val="none" w:sz="0" w:space="0" w:color="auto"/>
            <w:bottom w:val="none" w:sz="0" w:space="0" w:color="auto"/>
            <w:right w:val="none" w:sz="0" w:space="0" w:color="auto"/>
          </w:divBdr>
        </w:div>
        <w:div w:id="632447109">
          <w:marLeft w:val="0"/>
          <w:marRight w:val="0"/>
          <w:marTop w:val="0"/>
          <w:marBottom w:val="0"/>
          <w:divBdr>
            <w:top w:val="none" w:sz="0" w:space="0" w:color="auto"/>
            <w:left w:val="none" w:sz="0" w:space="0" w:color="auto"/>
            <w:bottom w:val="none" w:sz="0" w:space="0" w:color="auto"/>
            <w:right w:val="none" w:sz="0" w:space="0" w:color="auto"/>
          </w:divBdr>
        </w:div>
        <w:div w:id="1734546188">
          <w:marLeft w:val="0"/>
          <w:marRight w:val="0"/>
          <w:marTop w:val="0"/>
          <w:marBottom w:val="0"/>
          <w:divBdr>
            <w:top w:val="none" w:sz="0" w:space="0" w:color="auto"/>
            <w:left w:val="none" w:sz="0" w:space="0" w:color="auto"/>
            <w:bottom w:val="none" w:sz="0" w:space="0" w:color="auto"/>
            <w:right w:val="none" w:sz="0" w:space="0" w:color="auto"/>
          </w:divBdr>
        </w:div>
        <w:div w:id="1293946525">
          <w:marLeft w:val="0"/>
          <w:marRight w:val="0"/>
          <w:marTop w:val="0"/>
          <w:marBottom w:val="0"/>
          <w:divBdr>
            <w:top w:val="none" w:sz="0" w:space="0" w:color="auto"/>
            <w:left w:val="none" w:sz="0" w:space="0" w:color="auto"/>
            <w:bottom w:val="none" w:sz="0" w:space="0" w:color="auto"/>
            <w:right w:val="none" w:sz="0" w:space="0" w:color="auto"/>
          </w:divBdr>
        </w:div>
        <w:div w:id="846745900">
          <w:marLeft w:val="0"/>
          <w:marRight w:val="0"/>
          <w:marTop w:val="0"/>
          <w:marBottom w:val="0"/>
          <w:divBdr>
            <w:top w:val="none" w:sz="0" w:space="0" w:color="auto"/>
            <w:left w:val="none" w:sz="0" w:space="0" w:color="auto"/>
            <w:bottom w:val="none" w:sz="0" w:space="0" w:color="auto"/>
            <w:right w:val="none" w:sz="0" w:space="0" w:color="auto"/>
          </w:divBdr>
        </w:div>
        <w:div w:id="602150138">
          <w:marLeft w:val="0"/>
          <w:marRight w:val="0"/>
          <w:marTop w:val="0"/>
          <w:marBottom w:val="0"/>
          <w:divBdr>
            <w:top w:val="none" w:sz="0" w:space="0" w:color="auto"/>
            <w:left w:val="none" w:sz="0" w:space="0" w:color="auto"/>
            <w:bottom w:val="none" w:sz="0" w:space="0" w:color="auto"/>
            <w:right w:val="none" w:sz="0" w:space="0" w:color="auto"/>
          </w:divBdr>
        </w:div>
        <w:div w:id="1422146685">
          <w:marLeft w:val="0"/>
          <w:marRight w:val="0"/>
          <w:marTop w:val="0"/>
          <w:marBottom w:val="0"/>
          <w:divBdr>
            <w:top w:val="none" w:sz="0" w:space="0" w:color="auto"/>
            <w:left w:val="none" w:sz="0" w:space="0" w:color="auto"/>
            <w:bottom w:val="none" w:sz="0" w:space="0" w:color="auto"/>
            <w:right w:val="none" w:sz="0" w:space="0" w:color="auto"/>
          </w:divBdr>
        </w:div>
        <w:div w:id="590772451">
          <w:marLeft w:val="0"/>
          <w:marRight w:val="0"/>
          <w:marTop w:val="0"/>
          <w:marBottom w:val="0"/>
          <w:divBdr>
            <w:top w:val="none" w:sz="0" w:space="0" w:color="auto"/>
            <w:left w:val="none" w:sz="0" w:space="0" w:color="auto"/>
            <w:bottom w:val="none" w:sz="0" w:space="0" w:color="auto"/>
            <w:right w:val="none" w:sz="0" w:space="0" w:color="auto"/>
          </w:divBdr>
        </w:div>
        <w:div w:id="955216323">
          <w:marLeft w:val="0"/>
          <w:marRight w:val="0"/>
          <w:marTop w:val="0"/>
          <w:marBottom w:val="0"/>
          <w:divBdr>
            <w:top w:val="none" w:sz="0" w:space="0" w:color="auto"/>
            <w:left w:val="none" w:sz="0" w:space="0" w:color="auto"/>
            <w:bottom w:val="none" w:sz="0" w:space="0" w:color="auto"/>
            <w:right w:val="none" w:sz="0" w:space="0" w:color="auto"/>
          </w:divBdr>
        </w:div>
        <w:div w:id="1794328157">
          <w:marLeft w:val="0"/>
          <w:marRight w:val="0"/>
          <w:marTop w:val="0"/>
          <w:marBottom w:val="0"/>
          <w:divBdr>
            <w:top w:val="none" w:sz="0" w:space="0" w:color="auto"/>
            <w:left w:val="none" w:sz="0" w:space="0" w:color="auto"/>
            <w:bottom w:val="none" w:sz="0" w:space="0" w:color="auto"/>
            <w:right w:val="none" w:sz="0" w:space="0" w:color="auto"/>
          </w:divBdr>
        </w:div>
        <w:div w:id="1843157706">
          <w:marLeft w:val="0"/>
          <w:marRight w:val="0"/>
          <w:marTop w:val="0"/>
          <w:marBottom w:val="0"/>
          <w:divBdr>
            <w:top w:val="none" w:sz="0" w:space="0" w:color="auto"/>
            <w:left w:val="none" w:sz="0" w:space="0" w:color="auto"/>
            <w:bottom w:val="none" w:sz="0" w:space="0" w:color="auto"/>
            <w:right w:val="none" w:sz="0" w:space="0" w:color="auto"/>
          </w:divBdr>
        </w:div>
        <w:div w:id="665330241">
          <w:marLeft w:val="0"/>
          <w:marRight w:val="0"/>
          <w:marTop w:val="0"/>
          <w:marBottom w:val="0"/>
          <w:divBdr>
            <w:top w:val="none" w:sz="0" w:space="0" w:color="auto"/>
            <w:left w:val="none" w:sz="0" w:space="0" w:color="auto"/>
            <w:bottom w:val="none" w:sz="0" w:space="0" w:color="auto"/>
            <w:right w:val="none" w:sz="0" w:space="0" w:color="auto"/>
          </w:divBdr>
        </w:div>
        <w:div w:id="629870314">
          <w:marLeft w:val="0"/>
          <w:marRight w:val="0"/>
          <w:marTop w:val="0"/>
          <w:marBottom w:val="0"/>
          <w:divBdr>
            <w:top w:val="none" w:sz="0" w:space="0" w:color="auto"/>
            <w:left w:val="none" w:sz="0" w:space="0" w:color="auto"/>
            <w:bottom w:val="none" w:sz="0" w:space="0" w:color="auto"/>
            <w:right w:val="none" w:sz="0" w:space="0" w:color="auto"/>
          </w:divBdr>
        </w:div>
        <w:div w:id="718941532">
          <w:marLeft w:val="0"/>
          <w:marRight w:val="0"/>
          <w:marTop w:val="0"/>
          <w:marBottom w:val="0"/>
          <w:divBdr>
            <w:top w:val="none" w:sz="0" w:space="0" w:color="auto"/>
            <w:left w:val="none" w:sz="0" w:space="0" w:color="auto"/>
            <w:bottom w:val="none" w:sz="0" w:space="0" w:color="auto"/>
            <w:right w:val="none" w:sz="0" w:space="0" w:color="auto"/>
          </w:divBdr>
        </w:div>
        <w:div w:id="1083575263">
          <w:marLeft w:val="0"/>
          <w:marRight w:val="0"/>
          <w:marTop w:val="0"/>
          <w:marBottom w:val="0"/>
          <w:divBdr>
            <w:top w:val="none" w:sz="0" w:space="0" w:color="auto"/>
            <w:left w:val="none" w:sz="0" w:space="0" w:color="auto"/>
            <w:bottom w:val="none" w:sz="0" w:space="0" w:color="auto"/>
            <w:right w:val="none" w:sz="0" w:space="0" w:color="auto"/>
          </w:divBdr>
        </w:div>
        <w:div w:id="1782140961">
          <w:marLeft w:val="0"/>
          <w:marRight w:val="0"/>
          <w:marTop w:val="0"/>
          <w:marBottom w:val="0"/>
          <w:divBdr>
            <w:top w:val="none" w:sz="0" w:space="0" w:color="auto"/>
            <w:left w:val="none" w:sz="0" w:space="0" w:color="auto"/>
            <w:bottom w:val="none" w:sz="0" w:space="0" w:color="auto"/>
            <w:right w:val="none" w:sz="0" w:space="0" w:color="auto"/>
          </w:divBdr>
        </w:div>
        <w:div w:id="879972068">
          <w:marLeft w:val="0"/>
          <w:marRight w:val="0"/>
          <w:marTop w:val="0"/>
          <w:marBottom w:val="0"/>
          <w:divBdr>
            <w:top w:val="none" w:sz="0" w:space="0" w:color="auto"/>
            <w:left w:val="none" w:sz="0" w:space="0" w:color="auto"/>
            <w:bottom w:val="none" w:sz="0" w:space="0" w:color="auto"/>
            <w:right w:val="none" w:sz="0" w:space="0" w:color="auto"/>
          </w:divBdr>
        </w:div>
        <w:div w:id="512958865">
          <w:marLeft w:val="0"/>
          <w:marRight w:val="0"/>
          <w:marTop w:val="0"/>
          <w:marBottom w:val="0"/>
          <w:divBdr>
            <w:top w:val="none" w:sz="0" w:space="0" w:color="auto"/>
            <w:left w:val="none" w:sz="0" w:space="0" w:color="auto"/>
            <w:bottom w:val="none" w:sz="0" w:space="0" w:color="auto"/>
            <w:right w:val="none" w:sz="0" w:space="0" w:color="auto"/>
          </w:divBdr>
        </w:div>
        <w:div w:id="1095899327">
          <w:marLeft w:val="0"/>
          <w:marRight w:val="0"/>
          <w:marTop w:val="0"/>
          <w:marBottom w:val="0"/>
          <w:divBdr>
            <w:top w:val="none" w:sz="0" w:space="0" w:color="auto"/>
            <w:left w:val="none" w:sz="0" w:space="0" w:color="auto"/>
            <w:bottom w:val="none" w:sz="0" w:space="0" w:color="auto"/>
            <w:right w:val="none" w:sz="0" w:space="0" w:color="auto"/>
          </w:divBdr>
        </w:div>
        <w:div w:id="1512834400">
          <w:marLeft w:val="0"/>
          <w:marRight w:val="0"/>
          <w:marTop w:val="0"/>
          <w:marBottom w:val="0"/>
          <w:divBdr>
            <w:top w:val="none" w:sz="0" w:space="0" w:color="auto"/>
            <w:left w:val="none" w:sz="0" w:space="0" w:color="auto"/>
            <w:bottom w:val="none" w:sz="0" w:space="0" w:color="auto"/>
            <w:right w:val="none" w:sz="0" w:space="0" w:color="auto"/>
          </w:divBdr>
        </w:div>
        <w:div w:id="1028604337">
          <w:marLeft w:val="0"/>
          <w:marRight w:val="0"/>
          <w:marTop w:val="0"/>
          <w:marBottom w:val="0"/>
          <w:divBdr>
            <w:top w:val="none" w:sz="0" w:space="0" w:color="auto"/>
            <w:left w:val="none" w:sz="0" w:space="0" w:color="auto"/>
            <w:bottom w:val="none" w:sz="0" w:space="0" w:color="auto"/>
            <w:right w:val="none" w:sz="0" w:space="0" w:color="auto"/>
          </w:divBdr>
        </w:div>
        <w:div w:id="1271089669">
          <w:marLeft w:val="0"/>
          <w:marRight w:val="0"/>
          <w:marTop w:val="0"/>
          <w:marBottom w:val="0"/>
          <w:divBdr>
            <w:top w:val="none" w:sz="0" w:space="0" w:color="auto"/>
            <w:left w:val="none" w:sz="0" w:space="0" w:color="auto"/>
            <w:bottom w:val="none" w:sz="0" w:space="0" w:color="auto"/>
            <w:right w:val="none" w:sz="0" w:space="0" w:color="auto"/>
          </w:divBdr>
        </w:div>
        <w:div w:id="886450395">
          <w:marLeft w:val="0"/>
          <w:marRight w:val="0"/>
          <w:marTop w:val="0"/>
          <w:marBottom w:val="0"/>
          <w:divBdr>
            <w:top w:val="none" w:sz="0" w:space="0" w:color="auto"/>
            <w:left w:val="none" w:sz="0" w:space="0" w:color="auto"/>
            <w:bottom w:val="none" w:sz="0" w:space="0" w:color="auto"/>
            <w:right w:val="none" w:sz="0" w:space="0" w:color="auto"/>
          </w:divBdr>
        </w:div>
        <w:div w:id="1480145723">
          <w:marLeft w:val="0"/>
          <w:marRight w:val="0"/>
          <w:marTop w:val="0"/>
          <w:marBottom w:val="0"/>
          <w:divBdr>
            <w:top w:val="none" w:sz="0" w:space="0" w:color="auto"/>
            <w:left w:val="none" w:sz="0" w:space="0" w:color="auto"/>
            <w:bottom w:val="none" w:sz="0" w:space="0" w:color="auto"/>
            <w:right w:val="none" w:sz="0" w:space="0" w:color="auto"/>
          </w:divBdr>
          <w:divsChild>
            <w:div w:id="607590888">
              <w:marLeft w:val="-75"/>
              <w:marRight w:val="0"/>
              <w:marTop w:val="30"/>
              <w:marBottom w:val="30"/>
              <w:divBdr>
                <w:top w:val="none" w:sz="0" w:space="0" w:color="auto"/>
                <w:left w:val="none" w:sz="0" w:space="0" w:color="auto"/>
                <w:bottom w:val="none" w:sz="0" w:space="0" w:color="auto"/>
                <w:right w:val="none" w:sz="0" w:space="0" w:color="auto"/>
              </w:divBdr>
              <w:divsChild>
                <w:div w:id="955139493">
                  <w:marLeft w:val="0"/>
                  <w:marRight w:val="0"/>
                  <w:marTop w:val="0"/>
                  <w:marBottom w:val="0"/>
                  <w:divBdr>
                    <w:top w:val="none" w:sz="0" w:space="0" w:color="auto"/>
                    <w:left w:val="none" w:sz="0" w:space="0" w:color="auto"/>
                    <w:bottom w:val="none" w:sz="0" w:space="0" w:color="auto"/>
                    <w:right w:val="none" w:sz="0" w:space="0" w:color="auto"/>
                  </w:divBdr>
                  <w:divsChild>
                    <w:div w:id="1909143941">
                      <w:marLeft w:val="0"/>
                      <w:marRight w:val="0"/>
                      <w:marTop w:val="0"/>
                      <w:marBottom w:val="0"/>
                      <w:divBdr>
                        <w:top w:val="none" w:sz="0" w:space="0" w:color="auto"/>
                        <w:left w:val="none" w:sz="0" w:space="0" w:color="auto"/>
                        <w:bottom w:val="none" w:sz="0" w:space="0" w:color="auto"/>
                        <w:right w:val="none" w:sz="0" w:space="0" w:color="auto"/>
                      </w:divBdr>
                    </w:div>
                  </w:divsChild>
                </w:div>
                <w:div w:id="64963334">
                  <w:marLeft w:val="0"/>
                  <w:marRight w:val="0"/>
                  <w:marTop w:val="0"/>
                  <w:marBottom w:val="0"/>
                  <w:divBdr>
                    <w:top w:val="none" w:sz="0" w:space="0" w:color="auto"/>
                    <w:left w:val="none" w:sz="0" w:space="0" w:color="auto"/>
                    <w:bottom w:val="none" w:sz="0" w:space="0" w:color="auto"/>
                    <w:right w:val="none" w:sz="0" w:space="0" w:color="auto"/>
                  </w:divBdr>
                  <w:divsChild>
                    <w:div w:id="1963806563">
                      <w:marLeft w:val="0"/>
                      <w:marRight w:val="0"/>
                      <w:marTop w:val="0"/>
                      <w:marBottom w:val="0"/>
                      <w:divBdr>
                        <w:top w:val="none" w:sz="0" w:space="0" w:color="auto"/>
                        <w:left w:val="none" w:sz="0" w:space="0" w:color="auto"/>
                        <w:bottom w:val="none" w:sz="0" w:space="0" w:color="auto"/>
                        <w:right w:val="none" w:sz="0" w:space="0" w:color="auto"/>
                      </w:divBdr>
                    </w:div>
                    <w:div w:id="439419210">
                      <w:marLeft w:val="0"/>
                      <w:marRight w:val="0"/>
                      <w:marTop w:val="0"/>
                      <w:marBottom w:val="0"/>
                      <w:divBdr>
                        <w:top w:val="none" w:sz="0" w:space="0" w:color="auto"/>
                        <w:left w:val="none" w:sz="0" w:space="0" w:color="auto"/>
                        <w:bottom w:val="none" w:sz="0" w:space="0" w:color="auto"/>
                        <w:right w:val="none" w:sz="0" w:space="0" w:color="auto"/>
                      </w:divBdr>
                    </w:div>
                  </w:divsChild>
                </w:div>
                <w:div w:id="1434278306">
                  <w:marLeft w:val="0"/>
                  <w:marRight w:val="0"/>
                  <w:marTop w:val="0"/>
                  <w:marBottom w:val="0"/>
                  <w:divBdr>
                    <w:top w:val="none" w:sz="0" w:space="0" w:color="auto"/>
                    <w:left w:val="none" w:sz="0" w:space="0" w:color="auto"/>
                    <w:bottom w:val="none" w:sz="0" w:space="0" w:color="auto"/>
                    <w:right w:val="none" w:sz="0" w:space="0" w:color="auto"/>
                  </w:divBdr>
                  <w:divsChild>
                    <w:div w:id="1592005286">
                      <w:marLeft w:val="0"/>
                      <w:marRight w:val="0"/>
                      <w:marTop w:val="0"/>
                      <w:marBottom w:val="0"/>
                      <w:divBdr>
                        <w:top w:val="none" w:sz="0" w:space="0" w:color="auto"/>
                        <w:left w:val="none" w:sz="0" w:space="0" w:color="auto"/>
                        <w:bottom w:val="none" w:sz="0" w:space="0" w:color="auto"/>
                        <w:right w:val="none" w:sz="0" w:space="0" w:color="auto"/>
                      </w:divBdr>
                    </w:div>
                    <w:div w:id="1709259138">
                      <w:marLeft w:val="0"/>
                      <w:marRight w:val="0"/>
                      <w:marTop w:val="0"/>
                      <w:marBottom w:val="0"/>
                      <w:divBdr>
                        <w:top w:val="none" w:sz="0" w:space="0" w:color="auto"/>
                        <w:left w:val="none" w:sz="0" w:space="0" w:color="auto"/>
                        <w:bottom w:val="none" w:sz="0" w:space="0" w:color="auto"/>
                        <w:right w:val="none" w:sz="0" w:space="0" w:color="auto"/>
                      </w:divBdr>
                    </w:div>
                  </w:divsChild>
                </w:div>
                <w:div w:id="760418227">
                  <w:marLeft w:val="0"/>
                  <w:marRight w:val="0"/>
                  <w:marTop w:val="0"/>
                  <w:marBottom w:val="0"/>
                  <w:divBdr>
                    <w:top w:val="none" w:sz="0" w:space="0" w:color="auto"/>
                    <w:left w:val="none" w:sz="0" w:space="0" w:color="auto"/>
                    <w:bottom w:val="none" w:sz="0" w:space="0" w:color="auto"/>
                    <w:right w:val="none" w:sz="0" w:space="0" w:color="auto"/>
                  </w:divBdr>
                  <w:divsChild>
                    <w:div w:id="968511583">
                      <w:marLeft w:val="0"/>
                      <w:marRight w:val="0"/>
                      <w:marTop w:val="0"/>
                      <w:marBottom w:val="0"/>
                      <w:divBdr>
                        <w:top w:val="none" w:sz="0" w:space="0" w:color="auto"/>
                        <w:left w:val="none" w:sz="0" w:space="0" w:color="auto"/>
                        <w:bottom w:val="none" w:sz="0" w:space="0" w:color="auto"/>
                        <w:right w:val="none" w:sz="0" w:space="0" w:color="auto"/>
                      </w:divBdr>
                    </w:div>
                    <w:div w:id="1573200029">
                      <w:marLeft w:val="0"/>
                      <w:marRight w:val="0"/>
                      <w:marTop w:val="0"/>
                      <w:marBottom w:val="0"/>
                      <w:divBdr>
                        <w:top w:val="none" w:sz="0" w:space="0" w:color="auto"/>
                        <w:left w:val="none" w:sz="0" w:space="0" w:color="auto"/>
                        <w:bottom w:val="none" w:sz="0" w:space="0" w:color="auto"/>
                        <w:right w:val="none" w:sz="0" w:space="0" w:color="auto"/>
                      </w:divBdr>
                    </w:div>
                  </w:divsChild>
                </w:div>
                <w:div w:id="1733578368">
                  <w:marLeft w:val="0"/>
                  <w:marRight w:val="0"/>
                  <w:marTop w:val="0"/>
                  <w:marBottom w:val="0"/>
                  <w:divBdr>
                    <w:top w:val="none" w:sz="0" w:space="0" w:color="auto"/>
                    <w:left w:val="none" w:sz="0" w:space="0" w:color="auto"/>
                    <w:bottom w:val="none" w:sz="0" w:space="0" w:color="auto"/>
                    <w:right w:val="none" w:sz="0" w:space="0" w:color="auto"/>
                  </w:divBdr>
                  <w:divsChild>
                    <w:div w:id="1191727270">
                      <w:marLeft w:val="0"/>
                      <w:marRight w:val="0"/>
                      <w:marTop w:val="0"/>
                      <w:marBottom w:val="0"/>
                      <w:divBdr>
                        <w:top w:val="none" w:sz="0" w:space="0" w:color="auto"/>
                        <w:left w:val="none" w:sz="0" w:space="0" w:color="auto"/>
                        <w:bottom w:val="none" w:sz="0" w:space="0" w:color="auto"/>
                        <w:right w:val="none" w:sz="0" w:space="0" w:color="auto"/>
                      </w:divBdr>
                    </w:div>
                    <w:div w:id="57947125">
                      <w:marLeft w:val="0"/>
                      <w:marRight w:val="0"/>
                      <w:marTop w:val="0"/>
                      <w:marBottom w:val="0"/>
                      <w:divBdr>
                        <w:top w:val="none" w:sz="0" w:space="0" w:color="auto"/>
                        <w:left w:val="none" w:sz="0" w:space="0" w:color="auto"/>
                        <w:bottom w:val="none" w:sz="0" w:space="0" w:color="auto"/>
                        <w:right w:val="none" w:sz="0" w:space="0" w:color="auto"/>
                      </w:divBdr>
                    </w:div>
                  </w:divsChild>
                </w:div>
                <w:div w:id="480541359">
                  <w:marLeft w:val="0"/>
                  <w:marRight w:val="0"/>
                  <w:marTop w:val="0"/>
                  <w:marBottom w:val="0"/>
                  <w:divBdr>
                    <w:top w:val="none" w:sz="0" w:space="0" w:color="auto"/>
                    <w:left w:val="none" w:sz="0" w:space="0" w:color="auto"/>
                    <w:bottom w:val="none" w:sz="0" w:space="0" w:color="auto"/>
                    <w:right w:val="none" w:sz="0" w:space="0" w:color="auto"/>
                  </w:divBdr>
                  <w:divsChild>
                    <w:div w:id="419564419">
                      <w:marLeft w:val="0"/>
                      <w:marRight w:val="0"/>
                      <w:marTop w:val="0"/>
                      <w:marBottom w:val="0"/>
                      <w:divBdr>
                        <w:top w:val="none" w:sz="0" w:space="0" w:color="auto"/>
                        <w:left w:val="none" w:sz="0" w:space="0" w:color="auto"/>
                        <w:bottom w:val="none" w:sz="0" w:space="0" w:color="auto"/>
                        <w:right w:val="none" w:sz="0" w:space="0" w:color="auto"/>
                      </w:divBdr>
                    </w:div>
                    <w:div w:id="995494880">
                      <w:marLeft w:val="0"/>
                      <w:marRight w:val="0"/>
                      <w:marTop w:val="0"/>
                      <w:marBottom w:val="0"/>
                      <w:divBdr>
                        <w:top w:val="none" w:sz="0" w:space="0" w:color="auto"/>
                        <w:left w:val="none" w:sz="0" w:space="0" w:color="auto"/>
                        <w:bottom w:val="none" w:sz="0" w:space="0" w:color="auto"/>
                        <w:right w:val="none" w:sz="0" w:space="0" w:color="auto"/>
                      </w:divBdr>
                    </w:div>
                  </w:divsChild>
                </w:div>
                <w:div w:id="2064215495">
                  <w:marLeft w:val="0"/>
                  <w:marRight w:val="0"/>
                  <w:marTop w:val="0"/>
                  <w:marBottom w:val="0"/>
                  <w:divBdr>
                    <w:top w:val="none" w:sz="0" w:space="0" w:color="auto"/>
                    <w:left w:val="none" w:sz="0" w:space="0" w:color="auto"/>
                    <w:bottom w:val="none" w:sz="0" w:space="0" w:color="auto"/>
                    <w:right w:val="none" w:sz="0" w:space="0" w:color="auto"/>
                  </w:divBdr>
                  <w:divsChild>
                    <w:div w:id="1010259184">
                      <w:marLeft w:val="0"/>
                      <w:marRight w:val="0"/>
                      <w:marTop w:val="0"/>
                      <w:marBottom w:val="0"/>
                      <w:divBdr>
                        <w:top w:val="none" w:sz="0" w:space="0" w:color="auto"/>
                        <w:left w:val="none" w:sz="0" w:space="0" w:color="auto"/>
                        <w:bottom w:val="none" w:sz="0" w:space="0" w:color="auto"/>
                        <w:right w:val="none" w:sz="0" w:space="0" w:color="auto"/>
                      </w:divBdr>
                    </w:div>
                    <w:div w:id="457839931">
                      <w:marLeft w:val="0"/>
                      <w:marRight w:val="0"/>
                      <w:marTop w:val="0"/>
                      <w:marBottom w:val="0"/>
                      <w:divBdr>
                        <w:top w:val="none" w:sz="0" w:space="0" w:color="auto"/>
                        <w:left w:val="none" w:sz="0" w:space="0" w:color="auto"/>
                        <w:bottom w:val="none" w:sz="0" w:space="0" w:color="auto"/>
                        <w:right w:val="none" w:sz="0" w:space="0" w:color="auto"/>
                      </w:divBdr>
                    </w:div>
                  </w:divsChild>
                </w:div>
                <w:div w:id="567762911">
                  <w:marLeft w:val="0"/>
                  <w:marRight w:val="0"/>
                  <w:marTop w:val="0"/>
                  <w:marBottom w:val="0"/>
                  <w:divBdr>
                    <w:top w:val="none" w:sz="0" w:space="0" w:color="auto"/>
                    <w:left w:val="none" w:sz="0" w:space="0" w:color="auto"/>
                    <w:bottom w:val="none" w:sz="0" w:space="0" w:color="auto"/>
                    <w:right w:val="none" w:sz="0" w:space="0" w:color="auto"/>
                  </w:divBdr>
                  <w:divsChild>
                    <w:div w:id="359092583">
                      <w:marLeft w:val="0"/>
                      <w:marRight w:val="0"/>
                      <w:marTop w:val="0"/>
                      <w:marBottom w:val="0"/>
                      <w:divBdr>
                        <w:top w:val="none" w:sz="0" w:space="0" w:color="auto"/>
                        <w:left w:val="none" w:sz="0" w:space="0" w:color="auto"/>
                        <w:bottom w:val="none" w:sz="0" w:space="0" w:color="auto"/>
                        <w:right w:val="none" w:sz="0" w:space="0" w:color="auto"/>
                      </w:divBdr>
                    </w:div>
                    <w:div w:id="1968588042">
                      <w:marLeft w:val="0"/>
                      <w:marRight w:val="0"/>
                      <w:marTop w:val="0"/>
                      <w:marBottom w:val="0"/>
                      <w:divBdr>
                        <w:top w:val="none" w:sz="0" w:space="0" w:color="auto"/>
                        <w:left w:val="none" w:sz="0" w:space="0" w:color="auto"/>
                        <w:bottom w:val="none" w:sz="0" w:space="0" w:color="auto"/>
                        <w:right w:val="none" w:sz="0" w:space="0" w:color="auto"/>
                      </w:divBdr>
                    </w:div>
                  </w:divsChild>
                </w:div>
                <w:div w:id="11999134">
                  <w:marLeft w:val="0"/>
                  <w:marRight w:val="0"/>
                  <w:marTop w:val="0"/>
                  <w:marBottom w:val="0"/>
                  <w:divBdr>
                    <w:top w:val="none" w:sz="0" w:space="0" w:color="auto"/>
                    <w:left w:val="none" w:sz="0" w:space="0" w:color="auto"/>
                    <w:bottom w:val="none" w:sz="0" w:space="0" w:color="auto"/>
                    <w:right w:val="none" w:sz="0" w:space="0" w:color="auto"/>
                  </w:divBdr>
                  <w:divsChild>
                    <w:div w:id="96752434">
                      <w:marLeft w:val="0"/>
                      <w:marRight w:val="0"/>
                      <w:marTop w:val="0"/>
                      <w:marBottom w:val="0"/>
                      <w:divBdr>
                        <w:top w:val="none" w:sz="0" w:space="0" w:color="auto"/>
                        <w:left w:val="none" w:sz="0" w:space="0" w:color="auto"/>
                        <w:bottom w:val="none" w:sz="0" w:space="0" w:color="auto"/>
                        <w:right w:val="none" w:sz="0" w:space="0" w:color="auto"/>
                      </w:divBdr>
                    </w:div>
                    <w:div w:id="1235358131">
                      <w:marLeft w:val="0"/>
                      <w:marRight w:val="0"/>
                      <w:marTop w:val="0"/>
                      <w:marBottom w:val="0"/>
                      <w:divBdr>
                        <w:top w:val="none" w:sz="0" w:space="0" w:color="auto"/>
                        <w:left w:val="none" w:sz="0" w:space="0" w:color="auto"/>
                        <w:bottom w:val="none" w:sz="0" w:space="0" w:color="auto"/>
                        <w:right w:val="none" w:sz="0" w:space="0" w:color="auto"/>
                      </w:divBdr>
                    </w:div>
                  </w:divsChild>
                </w:div>
                <w:div w:id="134302390">
                  <w:marLeft w:val="0"/>
                  <w:marRight w:val="0"/>
                  <w:marTop w:val="0"/>
                  <w:marBottom w:val="0"/>
                  <w:divBdr>
                    <w:top w:val="none" w:sz="0" w:space="0" w:color="auto"/>
                    <w:left w:val="none" w:sz="0" w:space="0" w:color="auto"/>
                    <w:bottom w:val="none" w:sz="0" w:space="0" w:color="auto"/>
                    <w:right w:val="none" w:sz="0" w:space="0" w:color="auto"/>
                  </w:divBdr>
                  <w:divsChild>
                    <w:div w:id="196741431">
                      <w:marLeft w:val="0"/>
                      <w:marRight w:val="0"/>
                      <w:marTop w:val="0"/>
                      <w:marBottom w:val="0"/>
                      <w:divBdr>
                        <w:top w:val="none" w:sz="0" w:space="0" w:color="auto"/>
                        <w:left w:val="none" w:sz="0" w:space="0" w:color="auto"/>
                        <w:bottom w:val="none" w:sz="0" w:space="0" w:color="auto"/>
                        <w:right w:val="none" w:sz="0" w:space="0" w:color="auto"/>
                      </w:divBdr>
                    </w:div>
                  </w:divsChild>
                </w:div>
                <w:div w:id="1428648845">
                  <w:marLeft w:val="0"/>
                  <w:marRight w:val="0"/>
                  <w:marTop w:val="0"/>
                  <w:marBottom w:val="0"/>
                  <w:divBdr>
                    <w:top w:val="none" w:sz="0" w:space="0" w:color="auto"/>
                    <w:left w:val="none" w:sz="0" w:space="0" w:color="auto"/>
                    <w:bottom w:val="none" w:sz="0" w:space="0" w:color="auto"/>
                    <w:right w:val="none" w:sz="0" w:space="0" w:color="auto"/>
                  </w:divBdr>
                  <w:divsChild>
                    <w:div w:id="1329483070">
                      <w:marLeft w:val="0"/>
                      <w:marRight w:val="0"/>
                      <w:marTop w:val="0"/>
                      <w:marBottom w:val="0"/>
                      <w:divBdr>
                        <w:top w:val="none" w:sz="0" w:space="0" w:color="auto"/>
                        <w:left w:val="none" w:sz="0" w:space="0" w:color="auto"/>
                        <w:bottom w:val="none" w:sz="0" w:space="0" w:color="auto"/>
                        <w:right w:val="none" w:sz="0" w:space="0" w:color="auto"/>
                      </w:divBdr>
                    </w:div>
                  </w:divsChild>
                </w:div>
                <w:div w:id="1962376717">
                  <w:marLeft w:val="0"/>
                  <w:marRight w:val="0"/>
                  <w:marTop w:val="0"/>
                  <w:marBottom w:val="0"/>
                  <w:divBdr>
                    <w:top w:val="none" w:sz="0" w:space="0" w:color="auto"/>
                    <w:left w:val="none" w:sz="0" w:space="0" w:color="auto"/>
                    <w:bottom w:val="none" w:sz="0" w:space="0" w:color="auto"/>
                    <w:right w:val="none" w:sz="0" w:space="0" w:color="auto"/>
                  </w:divBdr>
                  <w:divsChild>
                    <w:div w:id="572206253">
                      <w:marLeft w:val="0"/>
                      <w:marRight w:val="0"/>
                      <w:marTop w:val="0"/>
                      <w:marBottom w:val="0"/>
                      <w:divBdr>
                        <w:top w:val="none" w:sz="0" w:space="0" w:color="auto"/>
                        <w:left w:val="none" w:sz="0" w:space="0" w:color="auto"/>
                        <w:bottom w:val="none" w:sz="0" w:space="0" w:color="auto"/>
                        <w:right w:val="none" w:sz="0" w:space="0" w:color="auto"/>
                      </w:divBdr>
                    </w:div>
                  </w:divsChild>
                </w:div>
                <w:div w:id="692606658">
                  <w:marLeft w:val="0"/>
                  <w:marRight w:val="0"/>
                  <w:marTop w:val="0"/>
                  <w:marBottom w:val="0"/>
                  <w:divBdr>
                    <w:top w:val="none" w:sz="0" w:space="0" w:color="auto"/>
                    <w:left w:val="none" w:sz="0" w:space="0" w:color="auto"/>
                    <w:bottom w:val="none" w:sz="0" w:space="0" w:color="auto"/>
                    <w:right w:val="none" w:sz="0" w:space="0" w:color="auto"/>
                  </w:divBdr>
                  <w:divsChild>
                    <w:div w:id="1921134193">
                      <w:marLeft w:val="0"/>
                      <w:marRight w:val="0"/>
                      <w:marTop w:val="0"/>
                      <w:marBottom w:val="0"/>
                      <w:divBdr>
                        <w:top w:val="none" w:sz="0" w:space="0" w:color="auto"/>
                        <w:left w:val="none" w:sz="0" w:space="0" w:color="auto"/>
                        <w:bottom w:val="none" w:sz="0" w:space="0" w:color="auto"/>
                        <w:right w:val="none" w:sz="0" w:space="0" w:color="auto"/>
                      </w:divBdr>
                    </w:div>
                  </w:divsChild>
                </w:div>
                <w:div w:id="1368601782">
                  <w:marLeft w:val="0"/>
                  <w:marRight w:val="0"/>
                  <w:marTop w:val="0"/>
                  <w:marBottom w:val="0"/>
                  <w:divBdr>
                    <w:top w:val="none" w:sz="0" w:space="0" w:color="auto"/>
                    <w:left w:val="none" w:sz="0" w:space="0" w:color="auto"/>
                    <w:bottom w:val="none" w:sz="0" w:space="0" w:color="auto"/>
                    <w:right w:val="none" w:sz="0" w:space="0" w:color="auto"/>
                  </w:divBdr>
                  <w:divsChild>
                    <w:div w:id="2005275641">
                      <w:marLeft w:val="0"/>
                      <w:marRight w:val="0"/>
                      <w:marTop w:val="0"/>
                      <w:marBottom w:val="0"/>
                      <w:divBdr>
                        <w:top w:val="none" w:sz="0" w:space="0" w:color="auto"/>
                        <w:left w:val="none" w:sz="0" w:space="0" w:color="auto"/>
                        <w:bottom w:val="none" w:sz="0" w:space="0" w:color="auto"/>
                        <w:right w:val="none" w:sz="0" w:space="0" w:color="auto"/>
                      </w:divBdr>
                    </w:div>
                  </w:divsChild>
                </w:div>
                <w:div w:id="1207595738">
                  <w:marLeft w:val="0"/>
                  <w:marRight w:val="0"/>
                  <w:marTop w:val="0"/>
                  <w:marBottom w:val="0"/>
                  <w:divBdr>
                    <w:top w:val="none" w:sz="0" w:space="0" w:color="auto"/>
                    <w:left w:val="none" w:sz="0" w:space="0" w:color="auto"/>
                    <w:bottom w:val="none" w:sz="0" w:space="0" w:color="auto"/>
                    <w:right w:val="none" w:sz="0" w:space="0" w:color="auto"/>
                  </w:divBdr>
                  <w:divsChild>
                    <w:div w:id="1127896138">
                      <w:marLeft w:val="0"/>
                      <w:marRight w:val="0"/>
                      <w:marTop w:val="0"/>
                      <w:marBottom w:val="0"/>
                      <w:divBdr>
                        <w:top w:val="none" w:sz="0" w:space="0" w:color="auto"/>
                        <w:left w:val="none" w:sz="0" w:space="0" w:color="auto"/>
                        <w:bottom w:val="none" w:sz="0" w:space="0" w:color="auto"/>
                        <w:right w:val="none" w:sz="0" w:space="0" w:color="auto"/>
                      </w:divBdr>
                    </w:div>
                  </w:divsChild>
                </w:div>
                <w:div w:id="906067499">
                  <w:marLeft w:val="0"/>
                  <w:marRight w:val="0"/>
                  <w:marTop w:val="0"/>
                  <w:marBottom w:val="0"/>
                  <w:divBdr>
                    <w:top w:val="none" w:sz="0" w:space="0" w:color="auto"/>
                    <w:left w:val="none" w:sz="0" w:space="0" w:color="auto"/>
                    <w:bottom w:val="none" w:sz="0" w:space="0" w:color="auto"/>
                    <w:right w:val="none" w:sz="0" w:space="0" w:color="auto"/>
                  </w:divBdr>
                  <w:divsChild>
                    <w:div w:id="971323734">
                      <w:marLeft w:val="0"/>
                      <w:marRight w:val="0"/>
                      <w:marTop w:val="0"/>
                      <w:marBottom w:val="0"/>
                      <w:divBdr>
                        <w:top w:val="none" w:sz="0" w:space="0" w:color="auto"/>
                        <w:left w:val="none" w:sz="0" w:space="0" w:color="auto"/>
                        <w:bottom w:val="none" w:sz="0" w:space="0" w:color="auto"/>
                        <w:right w:val="none" w:sz="0" w:space="0" w:color="auto"/>
                      </w:divBdr>
                    </w:div>
                  </w:divsChild>
                </w:div>
                <w:div w:id="2045446908">
                  <w:marLeft w:val="0"/>
                  <w:marRight w:val="0"/>
                  <w:marTop w:val="0"/>
                  <w:marBottom w:val="0"/>
                  <w:divBdr>
                    <w:top w:val="none" w:sz="0" w:space="0" w:color="auto"/>
                    <w:left w:val="none" w:sz="0" w:space="0" w:color="auto"/>
                    <w:bottom w:val="none" w:sz="0" w:space="0" w:color="auto"/>
                    <w:right w:val="none" w:sz="0" w:space="0" w:color="auto"/>
                  </w:divBdr>
                  <w:divsChild>
                    <w:div w:id="1556506771">
                      <w:marLeft w:val="0"/>
                      <w:marRight w:val="0"/>
                      <w:marTop w:val="0"/>
                      <w:marBottom w:val="0"/>
                      <w:divBdr>
                        <w:top w:val="none" w:sz="0" w:space="0" w:color="auto"/>
                        <w:left w:val="none" w:sz="0" w:space="0" w:color="auto"/>
                        <w:bottom w:val="none" w:sz="0" w:space="0" w:color="auto"/>
                        <w:right w:val="none" w:sz="0" w:space="0" w:color="auto"/>
                      </w:divBdr>
                    </w:div>
                  </w:divsChild>
                </w:div>
                <w:div w:id="1647006357">
                  <w:marLeft w:val="0"/>
                  <w:marRight w:val="0"/>
                  <w:marTop w:val="0"/>
                  <w:marBottom w:val="0"/>
                  <w:divBdr>
                    <w:top w:val="none" w:sz="0" w:space="0" w:color="auto"/>
                    <w:left w:val="none" w:sz="0" w:space="0" w:color="auto"/>
                    <w:bottom w:val="none" w:sz="0" w:space="0" w:color="auto"/>
                    <w:right w:val="none" w:sz="0" w:space="0" w:color="auto"/>
                  </w:divBdr>
                  <w:divsChild>
                    <w:div w:id="1824614209">
                      <w:marLeft w:val="0"/>
                      <w:marRight w:val="0"/>
                      <w:marTop w:val="0"/>
                      <w:marBottom w:val="0"/>
                      <w:divBdr>
                        <w:top w:val="none" w:sz="0" w:space="0" w:color="auto"/>
                        <w:left w:val="none" w:sz="0" w:space="0" w:color="auto"/>
                        <w:bottom w:val="none" w:sz="0" w:space="0" w:color="auto"/>
                        <w:right w:val="none" w:sz="0" w:space="0" w:color="auto"/>
                      </w:divBdr>
                    </w:div>
                  </w:divsChild>
                </w:div>
                <w:div w:id="729617768">
                  <w:marLeft w:val="0"/>
                  <w:marRight w:val="0"/>
                  <w:marTop w:val="0"/>
                  <w:marBottom w:val="0"/>
                  <w:divBdr>
                    <w:top w:val="none" w:sz="0" w:space="0" w:color="auto"/>
                    <w:left w:val="none" w:sz="0" w:space="0" w:color="auto"/>
                    <w:bottom w:val="none" w:sz="0" w:space="0" w:color="auto"/>
                    <w:right w:val="none" w:sz="0" w:space="0" w:color="auto"/>
                  </w:divBdr>
                  <w:divsChild>
                    <w:div w:id="856237453">
                      <w:marLeft w:val="0"/>
                      <w:marRight w:val="0"/>
                      <w:marTop w:val="0"/>
                      <w:marBottom w:val="0"/>
                      <w:divBdr>
                        <w:top w:val="none" w:sz="0" w:space="0" w:color="auto"/>
                        <w:left w:val="none" w:sz="0" w:space="0" w:color="auto"/>
                        <w:bottom w:val="none" w:sz="0" w:space="0" w:color="auto"/>
                        <w:right w:val="none" w:sz="0" w:space="0" w:color="auto"/>
                      </w:divBdr>
                    </w:div>
                  </w:divsChild>
                </w:div>
                <w:div w:id="1430395174">
                  <w:marLeft w:val="0"/>
                  <w:marRight w:val="0"/>
                  <w:marTop w:val="0"/>
                  <w:marBottom w:val="0"/>
                  <w:divBdr>
                    <w:top w:val="none" w:sz="0" w:space="0" w:color="auto"/>
                    <w:left w:val="none" w:sz="0" w:space="0" w:color="auto"/>
                    <w:bottom w:val="none" w:sz="0" w:space="0" w:color="auto"/>
                    <w:right w:val="none" w:sz="0" w:space="0" w:color="auto"/>
                  </w:divBdr>
                  <w:divsChild>
                    <w:div w:id="1344240504">
                      <w:marLeft w:val="0"/>
                      <w:marRight w:val="0"/>
                      <w:marTop w:val="0"/>
                      <w:marBottom w:val="0"/>
                      <w:divBdr>
                        <w:top w:val="none" w:sz="0" w:space="0" w:color="auto"/>
                        <w:left w:val="none" w:sz="0" w:space="0" w:color="auto"/>
                        <w:bottom w:val="none" w:sz="0" w:space="0" w:color="auto"/>
                        <w:right w:val="none" w:sz="0" w:space="0" w:color="auto"/>
                      </w:divBdr>
                    </w:div>
                  </w:divsChild>
                </w:div>
                <w:div w:id="434981085">
                  <w:marLeft w:val="0"/>
                  <w:marRight w:val="0"/>
                  <w:marTop w:val="0"/>
                  <w:marBottom w:val="0"/>
                  <w:divBdr>
                    <w:top w:val="none" w:sz="0" w:space="0" w:color="auto"/>
                    <w:left w:val="none" w:sz="0" w:space="0" w:color="auto"/>
                    <w:bottom w:val="none" w:sz="0" w:space="0" w:color="auto"/>
                    <w:right w:val="none" w:sz="0" w:space="0" w:color="auto"/>
                  </w:divBdr>
                  <w:divsChild>
                    <w:div w:id="1474366902">
                      <w:marLeft w:val="0"/>
                      <w:marRight w:val="0"/>
                      <w:marTop w:val="0"/>
                      <w:marBottom w:val="0"/>
                      <w:divBdr>
                        <w:top w:val="none" w:sz="0" w:space="0" w:color="auto"/>
                        <w:left w:val="none" w:sz="0" w:space="0" w:color="auto"/>
                        <w:bottom w:val="none" w:sz="0" w:space="0" w:color="auto"/>
                        <w:right w:val="none" w:sz="0" w:space="0" w:color="auto"/>
                      </w:divBdr>
                    </w:div>
                  </w:divsChild>
                </w:div>
                <w:div w:id="1561330071">
                  <w:marLeft w:val="0"/>
                  <w:marRight w:val="0"/>
                  <w:marTop w:val="0"/>
                  <w:marBottom w:val="0"/>
                  <w:divBdr>
                    <w:top w:val="none" w:sz="0" w:space="0" w:color="auto"/>
                    <w:left w:val="none" w:sz="0" w:space="0" w:color="auto"/>
                    <w:bottom w:val="none" w:sz="0" w:space="0" w:color="auto"/>
                    <w:right w:val="none" w:sz="0" w:space="0" w:color="auto"/>
                  </w:divBdr>
                  <w:divsChild>
                    <w:div w:id="1676492330">
                      <w:marLeft w:val="0"/>
                      <w:marRight w:val="0"/>
                      <w:marTop w:val="0"/>
                      <w:marBottom w:val="0"/>
                      <w:divBdr>
                        <w:top w:val="none" w:sz="0" w:space="0" w:color="auto"/>
                        <w:left w:val="none" w:sz="0" w:space="0" w:color="auto"/>
                        <w:bottom w:val="none" w:sz="0" w:space="0" w:color="auto"/>
                        <w:right w:val="none" w:sz="0" w:space="0" w:color="auto"/>
                      </w:divBdr>
                    </w:div>
                  </w:divsChild>
                </w:div>
                <w:div w:id="418598581">
                  <w:marLeft w:val="0"/>
                  <w:marRight w:val="0"/>
                  <w:marTop w:val="0"/>
                  <w:marBottom w:val="0"/>
                  <w:divBdr>
                    <w:top w:val="none" w:sz="0" w:space="0" w:color="auto"/>
                    <w:left w:val="none" w:sz="0" w:space="0" w:color="auto"/>
                    <w:bottom w:val="none" w:sz="0" w:space="0" w:color="auto"/>
                    <w:right w:val="none" w:sz="0" w:space="0" w:color="auto"/>
                  </w:divBdr>
                  <w:divsChild>
                    <w:div w:id="122115976">
                      <w:marLeft w:val="0"/>
                      <w:marRight w:val="0"/>
                      <w:marTop w:val="0"/>
                      <w:marBottom w:val="0"/>
                      <w:divBdr>
                        <w:top w:val="none" w:sz="0" w:space="0" w:color="auto"/>
                        <w:left w:val="none" w:sz="0" w:space="0" w:color="auto"/>
                        <w:bottom w:val="none" w:sz="0" w:space="0" w:color="auto"/>
                        <w:right w:val="none" w:sz="0" w:space="0" w:color="auto"/>
                      </w:divBdr>
                    </w:div>
                  </w:divsChild>
                </w:div>
                <w:div w:id="2096584645">
                  <w:marLeft w:val="0"/>
                  <w:marRight w:val="0"/>
                  <w:marTop w:val="0"/>
                  <w:marBottom w:val="0"/>
                  <w:divBdr>
                    <w:top w:val="none" w:sz="0" w:space="0" w:color="auto"/>
                    <w:left w:val="none" w:sz="0" w:space="0" w:color="auto"/>
                    <w:bottom w:val="none" w:sz="0" w:space="0" w:color="auto"/>
                    <w:right w:val="none" w:sz="0" w:space="0" w:color="auto"/>
                  </w:divBdr>
                  <w:divsChild>
                    <w:div w:id="402990212">
                      <w:marLeft w:val="0"/>
                      <w:marRight w:val="0"/>
                      <w:marTop w:val="0"/>
                      <w:marBottom w:val="0"/>
                      <w:divBdr>
                        <w:top w:val="none" w:sz="0" w:space="0" w:color="auto"/>
                        <w:left w:val="none" w:sz="0" w:space="0" w:color="auto"/>
                        <w:bottom w:val="none" w:sz="0" w:space="0" w:color="auto"/>
                        <w:right w:val="none" w:sz="0" w:space="0" w:color="auto"/>
                      </w:divBdr>
                    </w:div>
                  </w:divsChild>
                </w:div>
                <w:div w:id="1412042729">
                  <w:marLeft w:val="0"/>
                  <w:marRight w:val="0"/>
                  <w:marTop w:val="0"/>
                  <w:marBottom w:val="0"/>
                  <w:divBdr>
                    <w:top w:val="none" w:sz="0" w:space="0" w:color="auto"/>
                    <w:left w:val="none" w:sz="0" w:space="0" w:color="auto"/>
                    <w:bottom w:val="none" w:sz="0" w:space="0" w:color="auto"/>
                    <w:right w:val="none" w:sz="0" w:space="0" w:color="auto"/>
                  </w:divBdr>
                  <w:divsChild>
                    <w:div w:id="819997968">
                      <w:marLeft w:val="0"/>
                      <w:marRight w:val="0"/>
                      <w:marTop w:val="0"/>
                      <w:marBottom w:val="0"/>
                      <w:divBdr>
                        <w:top w:val="none" w:sz="0" w:space="0" w:color="auto"/>
                        <w:left w:val="none" w:sz="0" w:space="0" w:color="auto"/>
                        <w:bottom w:val="none" w:sz="0" w:space="0" w:color="auto"/>
                        <w:right w:val="none" w:sz="0" w:space="0" w:color="auto"/>
                      </w:divBdr>
                    </w:div>
                  </w:divsChild>
                </w:div>
                <w:div w:id="1570578115">
                  <w:marLeft w:val="0"/>
                  <w:marRight w:val="0"/>
                  <w:marTop w:val="0"/>
                  <w:marBottom w:val="0"/>
                  <w:divBdr>
                    <w:top w:val="none" w:sz="0" w:space="0" w:color="auto"/>
                    <w:left w:val="none" w:sz="0" w:space="0" w:color="auto"/>
                    <w:bottom w:val="none" w:sz="0" w:space="0" w:color="auto"/>
                    <w:right w:val="none" w:sz="0" w:space="0" w:color="auto"/>
                  </w:divBdr>
                  <w:divsChild>
                    <w:div w:id="1637681435">
                      <w:marLeft w:val="0"/>
                      <w:marRight w:val="0"/>
                      <w:marTop w:val="0"/>
                      <w:marBottom w:val="0"/>
                      <w:divBdr>
                        <w:top w:val="none" w:sz="0" w:space="0" w:color="auto"/>
                        <w:left w:val="none" w:sz="0" w:space="0" w:color="auto"/>
                        <w:bottom w:val="none" w:sz="0" w:space="0" w:color="auto"/>
                        <w:right w:val="none" w:sz="0" w:space="0" w:color="auto"/>
                      </w:divBdr>
                    </w:div>
                  </w:divsChild>
                </w:div>
                <w:div w:id="1406562461">
                  <w:marLeft w:val="0"/>
                  <w:marRight w:val="0"/>
                  <w:marTop w:val="0"/>
                  <w:marBottom w:val="0"/>
                  <w:divBdr>
                    <w:top w:val="none" w:sz="0" w:space="0" w:color="auto"/>
                    <w:left w:val="none" w:sz="0" w:space="0" w:color="auto"/>
                    <w:bottom w:val="none" w:sz="0" w:space="0" w:color="auto"/>
                    <w:right w:val="none" w:sz="0" w:space="0" w:color="auto"/>
                  </w:divBdr>
                  <w:divsChild>
                    <w:div w:id="805707977">
                      <w:marLeft w:val="0"/>
                      <w:marRight w:val="0"/>
                      <w:marTop w:val="0"/>
                      <w:marBottom w:val="0"/>
                      <w:divBdr>
                        <w:top w:val="none" w:sz="0" w:space="0" w:color="auto"/>
                        <w:left w:val="none" w:sz="0" w:space="0" w:color="auto"/>
                        <w:bottom w:val="none" w:sz="0" w:space="0" w:color="auto"/>
                        <w:right w:val="none" w:sz="0" w:space="0" w:color="auto"/>
                      </w:divBdr>
                    </w:div>
                  </w:divsChild>
                </w:div>
                <w:div w:id="1545294241">
                  <w:marLeft w:val="0"/>
                  <w:marRight w:val="0"/>
                  <w:marTop w:val="0"/>
                  <w:marBottom w:val="0"/>
                  <w:divBdr>
                    <w:top w:val="none" w:sz="0" w:space="0" w:color="auto"/>
                    <w:left w:val="none" w:sz="0" w:space="0" w:color="auto"/>
                    <w:bottom w:val="none" w:sz="0" w:space="0" w:color="auto"/>
                    <w:right w:val="none" w:sz="0" w:space="0" w:color="auto"/>
                  </w:divBdr>
                  <w:divsChild>
                    <w:div w:id="1541018811">
                      <w:marLeft w:val="0"/>
                      <w:marRight w:val="0"/>
                      <w:marTop w:val="0"/>
                      <w:marBottom w:val="0"/>
                      <w:divBdr>
                        <w:top w:val="none" w:sz="0" w:space="0" w:color="auto"/>
                        <w:left w:val="none" w:sz="0" w:space="0" w:color="auto"/>
                        <w:bottom w:val="none" w:sz="0" w:space="0" w:color="auto"/>
                        <w:right w:val="none" w:sz="0" w:space="0" w:color="auto"/>
                      </w:divBdr>
                    </w:div>
                  </w:divsChild>
                </w:div>
                <w:div w:id="443423505">
                  <w:marLeft w:val="0"/>
                  <w:marRight w:val="0"/>
                  <w:marTop w:val="0"/>
                  <w:marBottom w:val="0"/>
                  <w:divBdr>
                    <w:top w:val="none" w:sz="0" w:space="0" w:color="auto"/>
                    <w:left w:val="none" w:sz="0" w:space="0" w:color="auto"/>
                    <w:bottom w:val="none" w:sz="0" w:space="0" w:color="auto"/>
                    <w:right w:val="none" w:sz="0" w:space="0" w:color="auto"/>
                  </w:divBdr>
                  <w:divsChild>
                    <w:div w:id="745224603">
                      <w:marLeft w:val="0"/>
                      <w:marRight w:val="0"/>
                      <w:marTop w:val="0"/>
                      <w:marBottom w:val="0"/>
                      <w:divBdr>
                        <w:top w:val="none" w:sz="0" w:space="0" w:color="auto"/>
                        <w:left w:val="none" w:sz="0" w:space="0" w:color="auto"/>
                        <w:bottom w:val="none" w:sz="0" w:space="0" w:color="auto"/>
                        <w:right w:val="none" w:sz="0" w:space="0" w:color="auto"/>
                      </w:divBdr>
                    </w:div>
                  </w:divsChild>
                </w:div>
                <w:div w:id="1101073982">
                  <w:marLeft w:val="0"/>
                  <w:marRight w:val="0"/>
                  <w:marTop w:val="0"/>
                  <w:marBottom w:val="0"/>
                  <w:divBdr>
                    <w:top w:val="none" w:sz="0" w:space="0" w:color="auto"/>
                    <w:left w:val="none" w:sz="0" w:space="0" w:color="auto"/>
                    <w:bottom w:val="none" w:sz="0" w:space="0" w:color="auto"/>
                    <w:right w:val="none" w:sz="0" w:space="0" w:color="auto"/>
                  </w:divBdr>
                  <w:divsChild>
                    <w:div w:id="1778061705">
                      <w:marLeft w:val="0"/>
                      <w:marRight w:val="0"/>
                      <w:marTop w:val="0"/>
                      <w:marBottom w:val="0"/>
                      <w:divBdr>
                        <w:top w:val="none" w:sz="0" w:space="0" w:color="auto"/>
                        <w:left w:val="none" w:sz="0" w:space="0" w:color="auto"/>
                        <w:bottom w:val="none" w:sz="0" w:space="0" w:color="auto"/>
                        <w:right w:val="none" w:sz="0" w:space="0" w:color="auto"/>
                      </w:divBdr>
                    </w:div>
                  </w:divsChild>
                </w:div>
                <w:div w:id="227882641">
                  <w:marLeft w:val="0"/>
                  <w:marRight w:val="0"/>
                  <w:marTop w:val="0"/>
                  <w:marBottom w:val="0"/>
                  <w:divBdr>
                    <w:top w:val="none" w:sz="0" w:space="0" w:color="auto"/>
                    <w:left w:val="none" w:sz="0" w:space="0" w:color="auto"/>
                    <w:bottom w:val="none" w:sz="0" w:space="0" w:color="auto"/>
                    <w:right w:val="none" w:sz="0" w:space="0" w:color="auto"/>
                  </w:divBdr>
                  <w:divsChild>
                    <w:div w:id="1984844853">
                      <w:marLeft w:val="0"/>
                      <w:marRight w:val="0"/>
                      <w:marTop w:val="0"/>
                      <w:marBottom w:val="0"/>
                      <w:divBdr>
                        <w:top w:val="none" w:sz="0" w:space="0" w:color="auto"/>
                        <w:left w:val="none" w:sz="0" w:space="0" w:color="auto"/>
                        <w:bottom w:val="none" w:sz="0" w:space="0" w:color="auto"/>
                        <w:right w:val="none" w:sz="0" w:space="0" w:color="auto"/>
                      </w:divBdr>
                    </w:div>
                  </w:divsChild>
                </w:div>
                <w:div w:id="393697611">
                  <w:marLeft w:val="0"/>
                  <w:marRight w:val="0"/>
                  <w:marTop w:val="0"/>
                  <w:marBottom w:val="0"/>
                  <w:divBdr>
                    <w:top w:val="none" w:sz="0" w:space="0" w:color="auto"/>
                    <w:left w:val="none" w:sz="0" w:space="0" w:color="auto"/>
                    <w:bottom w:val="none" w:sz="0" w:space="0" w:color="auto"/>
                    <w:right w:val="none" w:sz="0" w:space="0" w:color="auto"/>
                  </w:divBdr>
                  <w:divsChild>
                    <w:div w:id="1609695272">
                      <w:marLeft w:val="0"/>
                      <w:marRight w:val="0"/>
                      <w:marTop w:val="0"/>
                      <w:marBottom w:val="0"/>
                      <w:divBdr>
                        <w:top w:val="none" w:sz="0" w:space="0" w:color="auto"/>
                        <w:left w:val="none" w:sz="0" w:space="0" w:color="auto"/>
                        <w:bottom w:val="none" w:sz="0" w:space="0" w:color="auto"/>
                        <w:right w:val="none" w:sz="0" w:space="0" w:color="auto"/>
                      </w:divBdr>
                    </w:div>
                  </w:divsChild>
                </w:div>
                <w:div w:id="191000886">
                  <w:marLeft w:val="0"/>
                  <w:marRight w:val="0"/>
                  <w:marTop w:val="0"/>
                  <w:marBottom w:val="0"/>
                  <w:divBdr>
                    <w:top w:val="none" w:sz="0" w:space="0" w:color="auto"/>
                    <w:left w:val="none" w:sz="0" w:space="0" w:color="auto"/>
                    <w:bottom w:val="none" w:sz="0" w:space="0" w:color="auto"/>
                    <w:right w:val="none" w:sz="0" w:space="0" w:color="auto"/>
                  </w:divBdr>
                  <w:divsChild>
                    <w:div w:id="1063605231">
                      <w:marLeft w:val="0"/>
                      <w:marRight w:val="0"/>
                      <w:marTop w:val="0"/>
                      <w:marBottom w:val="0"/>
                      <w:divBdr>
                        <w:top w:val="none" w:sz="0" w:space="0" w:color="auto"/>
                        <w:left w:val="none" w:sz="0" w:space="0" w:color="auto"/>
                        <w:bottom w:val="none" w:sz="0" w:space="0" w:color="auto"/>
                        <w:right w:val="none" w:sz="0" w:space="0" w:color="auto"/>
                      </w:divBdr>
                    </w:div>
                  </w:divsChild>
                </w:div>
                <w:div w:id="854658643">
                  <w:marLeft w:val="0"/>
                  <w:marRight w:val="0"/>
                  <w:marTop w:val="0"/>
                  <w:marBottom w:val="0"/>
                  <w:divBdr>
                    <w:top w:val="none" w:sz="0" w:space="0" w:color="auto"/>
                    <w:left w:val="none" w:sz="0" w:space="0" w:color="auto"/>
                    <w:bottom w:val="none" w:sz="0" w:space="0" w:color="auto"/>
                    <w:right w:val="none" w:sz="0" w:space="0" w:color="auto"/>
                  </w:divBdr>
                  <w:divsChild>
                    <w:div w:id="1175654102">
                      <w:marLeft w:val="0"/>
                      <w:marRight w:val="0"/>
                      <w:marTop w:val="0"/>
                      <w:marBottom w:val="0"/>
                      <w:divBdr>
                        <w:top w:val="none" w:sz="0" w:space="0" w:color="auto"/>
                        <w:left w:val="none" w:sz="0" w:space="0" w:color="auto"/>
                        <w:bottom w:val="none" w:sz="0" w:space="0" w:color="auto"/>
                        <w:right w:val="none" w:sz="0" w:space="0" w:color="auto"/>
                      </w:divBdr>
                    </w:div>
                  </w:divsChild>
                </w:div>
                <w:div w:id="1494834271">
                  <w:marLeft w:val="0"/>
                  <w:marRight w:val="0"/>
                  <w:marTop w:val="0"/>
                  <w:marBottom w:val="0"/>
                  <w:divBdr>
                    <w:top w:val="none" w:sz="0" w:space="0" w:color="auto"/>
                    <w:left w:val="none" w:sz="0" w:space="0" w:color="auto"/>
                    <w:bottom w:val="none" w:sz="0" w:space="0" w:color="auto"/>
                    <w:right w:val="none" w:sz="0" w:space="0" w:color="auto"/>
                  </w:divBdr>
                  <w:divsChild>
                    <w:div w:id="466750007">
                      <w:marLeft w:val="0"/>
                      <w:marRight w:val="0"/>
                      <w:marTop w:val="0"/>
                      <w:marBottom w:val="0"/>
                      <w:divBdr>
                        <w:top w:val="none" w:sz="0" w:space="0" w:color="auto"/>
                        <w:left w:val="none" w:sz="0" w:space="0" w:color="auto"/>
                        <w:bottom w:val="none" w:sz="0" w:space="0" w:color="auto"/>
                        <w:right w:val="none" w:sz="0" w:space="0" w:color="auto"/>
                      </w:divBdr>
                    </w:div>
                  </w:divsChild>
                </w:div>
                <w:div w:id="1762026249">
                  <w:marLeft w:val="0"/>
                  <w:marRight w:val="0"/>
                  <w:marTop w:val="0"/>
                  <w:marBottom w:val="0"/>
                  <w:divBdr>
                    <w:top w:val="none" w:sz="0" w:space="0" w:color="auto"/>
                    <w:left w:val="none" w:sz="0" w:space="0" w:color="auto"/>
                    <w:bottom w:val="none" w:sz="0" w:space="0" w:color="auto"/>
                    <w:right w:val="none" w:sz="0" w:space="0" w:color="auto"/>
                  </w:divBdr>
                  <w:divsChild>
                    <w:div w:id="1084492573">
                      <w:marLeft w:val="0"/>
                      <w:marRight w:val="0"/>
                      <w:marTop w:val="0"/>
                      <w:marBottom w:val="0"/>
                      <w:divBdr>
                        <w:top w:val="none" w:sz="0" w:space="0" w:color="auto"/>
                        <w:left w:val="none" w:sz="0" w:space="0" w:color="auto"/>
                        <w:bottom w:val="none" w:sz="0" w:space="0" w:color="auto"/>
                        <w:right w:val="none" w:sz="0" w:space="0" w:color="auto"/>
                      </w:divBdr>
                    </w:div>
                  </w:divsChild>
                </w:div>
                <w:div w:id="1437798032">
                  <w:marLeft w:val="0"/>
                  <w:marRight w:val="0"/>
                  <w:marTop w:val="0"/>
                  <w:marBottom w:val="0"/>
                  <w:divBdr>
                    <w:top w:val="none" w:sz="0" w:space="0" w:color="auto"/>
                    <w:left w:val="none" w:sz="0" w:space="0" w:color="auto"/>
                    <w:bottom w:val="none" w:sz="0" w:space="0" w:color="auto"/>
                    <w:right w:val="none" w:sz="0" w:space="0" w:color="auto"/>
                  </w:divBdr>
                  <w:divsChild>
                    <w:div w:id="1954094768">
                      <w:marLeft w:val="0"/>
                      <w:marRight w:val="0"/>
                      <w:marTop w:val="0"/>
                      <w:marBottom w:val="0"/>
                      <w:divBdr>
                        <w:top w:val="none" w:sz="0" w:space="0" w:color="auto"/>
                        <w:left w:val="none" w:sz="0" w:space="0" w:color="auto"/>
                        <w:bottom w:val="none" w:sz="0" w:space="0" w:color="auto"/>
                        <w:right w:val="none" w:sz="0" w:space="0" w:color="auto"/>
                      </w:divBdr>
                    </w:div>
                  </w:divsChild>
                </w:div>
                <w:div w:id="2113620492">
                  <w:marLeft w:val="0"/>
                  <w:marRight w:val="0"/>
                  <w:marTop w:val="0"/>
                  <w:marBottom w:val="0"/>
                  <w:divBdr>
                    <w:top w:val="none" w:sz="0" w:space="0" w:color="auto"/>
                    <w:left w:val="none" w:sz="0" w:space="0" w:color="auto"/>
                    <w:bottom w:val="none" w:sz="0" w:space="0" w:color="auto"/>
                    <w:right w:val="none" w:sz="0" w:space="0" w:color="auto"/>
                  </w:divBdr>
                  <w:divsChild>
                    <w:div w:id="766732959">
                      <w:marLeft w:val="0"/>
                      <w:marRight w:val="0"/>
                      <w:marTop w:val="0"/>
                      <w:marBottom w:val="0"/>
                      <w:divBdr>
                        <w:top w:val="none" w:sz="0" w:space="0" w:color="auto"/>
                        <w:left w:val="none" w:sz="0" w:space="0" w:color="auto"/>
                        <w:bottom w:val="none" w:sz="0" w:space="0" w:color="auto"/>
                        <w:right w:val="none" w:sz="0" w:space="0" w:color="auto"/>
                      </w:divBdr>
                    </w:div>
                  </w:divsChild>
                </w:div>
                <w:div w:id="1482430764">
                  <w:marLeft w:val="0"/>
                  <w:marRight w:val="0"/>
                  <w:marTop w:val="0"/>
                  <w:marBottom w:val="0"/>
                  <w:divBdr>
                    <w:top w:val="none" w:sz="0" w:space="0" w:color="auto"/>
                    <w:left w:val="none" w:sz="0" w:space="0" w:color="auto"/>
                    <w:bottom w:val="none" w:sz="0" w:space="0" w:color="auto"/>
                    <w:right w:val="none" w:sz="0" w:space="0" w:color="auto"/>
                  </w:divBdr>
                  <w:divsChild>
                    <w:div w:id="1518886691">
                      <w:marLeft w:val="0"/>
                      <w:marRight w:val="0"/>
                      <w:marTop w:val="0"/>
                      <w:marBottom w:val="0"/>
                      <w:divBdr>
                        <w:top w:val="none" w:sz="0" w:space="0" w:color="auto"/>
                        <w:left w:val="none" w:sz="0" w:space="0" w:color="auto"/>
                        <w:bottom w:val="none" w:sz="0" w:space="0" w:color="auto"/>
                        <w:right w:val="none" w:sz="0" w:space="0" w:color="auto"/>
                      </w:divBdr>
                    </w:div>
                  </w:divsChild>
                </w:div>
                <w:div w:id="1197738451">
                  <w:marLeft w:val="0"/>
                  <w:marRight w:val="0"/>
                  <w:marTop w:val="0"/>
                  <w:marBottom w:val="0"/>
                  <w:divBdr>
                    <w:top w:val="none" w:sz="0" w:space="0" w:color="auto"/>
                    <w:left w:val="none" w:sz="0" w:space="0" w:color="auto"/>
                    <w:bottom w:val="none" w:sz="0" w:space="0" w:color="auto"/>
                    <w:right w:val="none" w:sz="0" w:space="0" w:color="auto"/>
                  </w:divBdr>
                  <w:divsChild>
                    <w:div w:id="1243683647">
                      <w:marLeft w:val="0"/>
                      <w:marRight w:val="0"/>
                      <w:marTop w:val="0"/>
                      <w:marBottom w:val="0"/>
                      <w:divBdr>
                        <w:top w:val="none" w:sz="0" w:space="0" w:color="auto"/>
                        <w:left w:val="none" w:sz="0" w:space="0" w:color="auto"/>
                        <w:bottom w:val="none" w:sz="0" w:space="0" w:color="auto"/>
                        <w:right w:val="none" w:sz="0" w:space="0" w:color="auto"/>
                      </w:divBdr>
                    </w:div>
                  </w:divsChild>
                </w:div>
                <w:div w:id="1180503886">
                  <w:marLeft w:val="0"/>
                  <w:marRight w:val="0"/>
                  <w:marTop w:val="0"/>
                  <w:marBottom w:val="0"/>
                  <w:divBdr>
                    <w:top w:val="none" w:sz="0" w:space="0" w:color="auto"/>
                    <w:left w:val="none" w:sz="0" w:space="0" w:color="auto"/>
                    <w:bottom w:val="none" w:sz="0" w:space="0" w:color="auto"/>
                    <w:right w:val="none" w:sz="0" w:space="0" w:color="auto"/>
                  </w:divBdr>
                  <w:divsChild>
                    <w:div w:id="1783770123">
                      <w:marLeft w:val="0"/>
                      <w:marRight w:val="0"/>
                      <w:marTop w:val="0"/>
                      <w:marBottom w:val="0"/>
                      <w:divBdr>
                        <w:top w:val="none" w:sz="0" w:space="0" w:color="auto"/>
                        <w:left w:val="none" w:sz="0" w:space="0" w:color="auto"/>
                        <w:bottom w:val="none" w:sz="0" w:space="0" w:color="auto"/>
                        <w:right w:val="none" w:sz="0" w:space="0" w:color="auto"/>
                      </w:divBdr>
                    </w:div>
                  </w:divsChild>
                </w:div>
                <w:div w:id="1199507122">
                  <w:marLeft w:val="0"/>
                  <w:marRight w:val="0"/>
                  <w:marTop w:val="0"/>
                  <w:marBottom w:val="0"/>
                  <w:divBdr>
                    <w:top w:val="none" w:sz="0" w:space="0" w:color="auto"/>
                    <w:left w:val="none" w:sz="0" w:space="0" w:color="auto"/>
                    <w:bottom w:val="none" w:sz="0" w:space="0" w:color="auto"/>
                    <w:right w:val="none" w:sz="0" w:space="0" w:color="auto"/>
                  </w:divBdr>
                  <w:divsChild>
                    <w:div w:id="630402433">
                      <w:marLeft w:val="0"/>
                      <w:marRight w:val="0"/>
                      <w:marTop w:val="0"/>
                      <w:marBottom w:val="0"/>
                      <w:divBdr>
                        <w:top w:val="none" w:sz="0" w:space="0" w:color="auto"/>
                        <w:left w:val="none" w:sz="0" w:space="0" w:color="auto"/>
                        <w:bottom w:val="none" w:sz="0" w:space="0" w:color="auto"/>
                        <w:right w:val="none" w:sz="0" w:space="0" w:color="auto"/>
                      </w:divBdr>
                    </w:div>
                  </w:divsChild>
                </w:div>
                <w:div w:id="581257631">
                  <w:marLeft w:val="0"/>
                  <w:marRight w:val="0"/>
                  <w:marTop w:val="0"/>
                  <w:marBottom w:val="0"/>
                  <w:divBdr>
                    <w:top w:val="none" w:sz="0" w:space="0" w:color="auto"/>
                    <w:left w:val="none" w:sz="0" w:space="0" w:color="auto"/>
                    <w:bottom w:val="none" w:sz="0" w:space="0" w:color="auto"/>
                    <w:right w:val="none" w:sz="0" w:space="0" w:color="auto"/>
                  </w:divBdr>
                  <w:divsChild>
                    <w:div w:id="1843933118">
                      <w:marLeft w:val="0"/>
                      <w:marRight w:val="0"/>
                      <w:marTop w:val="0"/>
                      <w:marBottom w:val="0"/>
                      <w:divBdr>
                        <w:top w:val="none" w:sz="0" w:space="0" w:color="auto"/>
                        <w:left w:val="none" w:sz="0" w:space="0" w:color="auto"/>
                        <w:bottom w:val="none" w:sz="0" w:space="0" w:color="auto"/>
                        <w:right w:val="none" w:sz="0" w:space="0" w:color="auto"/>
                      </w:divBdr>
                    </w:div>
                  </w:divsChild>
                </w:div>
                <w:div w:id="1691103259">
                  <w:marLeft w:val="0"/>
                  <w:marRight w:val="0"/>
                  <w:marTop w:val="0"/>
                  <w:marBottom w:val="0"/>
                  <w:divBdr>
                    <w:top w:val="none" w:sz="0" w:space="0" w:color="auto"/>
                    <w:left w:val="none" w:sz="0" w:space="0" w:color="auto"/>
                    <w:bottom w:val="none" w:sz="0" w:space="0" w:color="auto"/>
                    <w:right w:val="none" w:sz="0" w:space="0" w:color="auto"/>
                  </w:divBdr>
                  <w:divsChild>
                    <w:div w:id="1745687893">
                      <w:marLeft w:val="0"/>
                      <w:marRight w:val="0"/>
                      <w:marTop w:val="0"/>
                      <w:marBottom w:val="0"/>
                      <w:divBdr>
                        <w:top w:val="none" w:sz="0" w:space="0" w:color="auto"/>
                        <w:left w:val="none" w:sz="0" w:space="0" w:color="auto"/>
                        <w:bottom w:val="none" w:sz="0" w:space="0" w:color="auto"/>
                        <w:right w:val="none" w:sz="0" w:space="0" w:color="auto"/>
                      </w:divBdr>
                    </w:div>
                  </w:divsChild>
                </w:div>
                <w:div w:id="2113816537">
                  <w:marLeft w:val="0"/>
                  <w:marRight w:val="0"/>
                  <w:marTop w:val="0"/>
                  <w:marBottom w:val="0"/>
                  <w:divBdr>
                    <w:top w:val="none" w:sz="0" w:space="0" w:color="auto"/>
                    <w:left w:val="none" w:sz="0" w:space="0" w:color="auto"/>
                    <w:bottom w:val="none" w:sz="0" w:space="0" w:color="auto"/>
                    <w:right w:val="none" w:sz="0" w:space="0" w:color="auto"/>
                  </w:divBdr>
                  <w:divsChild>
                    <w:div w:id="242305659">
                      <w:marLeft w:val="0"/>
                      <w:marRight w:val="0"/>
                      <w:marTop w:val="0"/>
                      <w:marBottom w:val="0"/>
                      <w:divBdr>
                        <w:top w:val="none" w:sz="0" w:space="0" w:color="auto"/>
                        <w:left w:val="none" w:sz="0" w:space="0" w:color="auto"/>
                        <w:bottom w:val="none" w:sz="0" w:space="0" w:color="auto"/>
                        <w:right w:val="none" w:sz="0" w:space="0" w:color="auto"/>
                      </w:divBdr>
                    </w:div>
                  </w:divsChild>
                </w:div>
                <w:div w:id="2115322798">
                  <w:marLeft w:val="0"/>
                  <w:marRight w:val="0"/>
                  <w:marTop w:val="0"/>
                  <w:marBottom w:val="0"/>
                  <w:divBdr>
                    <w:top w:val="none" w:sz="0" w:space="0" w:color="auto"/>
                    <w:left w:val="none" w:sz="0" w:space="0" w:color="auto"/>
                    <w:bottom w:val="none" w:sz="0" w:space="0" w:color="auto"/>
                    <w:right w:val="none" w:sz="0" w:space="0" w:color="auto"/>
                  </w:divBdr>
                  <w:divsChild>
                    <w:div w:id="1788428109">
                      <w:marLeft w:val="0"/>
                      <w:marRight w:val="0"/>
                      <w:marTop w:val="0"/>
                      <w:marBottom w:val="0"/>
                      <w:divBdr>
                        <w:top w:val="none" w:sz="0" w:space="0" w:color="auto"/>
                        <w:left w:val="none" w:sz="0" w:space="0" w:color="auto"/>
                        <w:bottom w:val="none" w:sz="0" w:space="0" w:color="auto"/>
                        <w:right w:val="none" w:sz="0" w:space="0" w:color="auto"/>
                      </w:divBdr>
                    </w:div>
                  </w:divsChild>
                </w:div>
                <w:div w:id="242763146">
                  <w:marLeft w:val="0"/>
                  <w:marRight w:val="0"/>
                  <w:marTop w:val="0"/>
                  <w:marBottom w:val="0"/>
                  <w:divBdr>
                    <w:top w:val="none" w:sz="0" w:space="0" w:color="auto"/>
                    <w:left w:val="none" w:sz="0" w:space="0" w:color="auto"/>
                    <w:bottom w:val="none" w:sz="0" w:space="0" w:color="auto"/>
                    <w:right w:val="none" w:sz="0" w:space="0" w:color="auto"/>
                  </w:divBdr>
                  <w:divsChild>
                    <w:div w:id="2091852549">
                      <w:marLeft w:val="0"/>
                      <w:marRight w:val="0"/>
                      <w:marTop w:val="0"/>
                      <w:marBottom w:val="0"/>
                      <w:divBdr>
                        <w:top w:val="none" w:sz="0" w:space="0" w:color="auto"/>
                        <w:left w:val="none" w:sz="0" w:space="0" w:color="auto"/>
                        <w:bottom w:val="none" w:sz="0" w:space="0" w:color="auto"/>
                        <w:right w:val="none" w:sz="0" w:space="0" w:color="auto"/>
                      </w:divBdr>
                    </w:div>
                  </w:divsChild>
                </w:div>
                <w:div w:id="665744593">
                  <w:marLeft w:val="0"/>
                  <w:marRight w:val="0"/>
                  <w:marTop w:val="0"/>
                  <w:marBottom w:val="0"/>
                  <w:divBdr>
                    <w:top w:val="none" w:sz="0" w:space="0" w:color="auto"/>
                    <w:left w:val="none" w:sz="0" w:space="0" w:color="auto"/>
                    <w:bottom w:val="none" w:sz="0" w:space="0" w:color="auto"/>
                    <w:right w:val="none" w:sz="0" w:space="0" w:color="auto"/>
                  </w:divBdr>
                  <w:divsChild>
                    <w:div w:id="1261252899">
                      <w:marLeft w:val="0"/>
                      <w:marRight w:val="0"/>
                      <w:marTop w:val="0"/>
                      <w:marBottom w:val="0"/>
                      <w:divBdr>
                        <w:top w:val="none" w:sz="0" w:space="0" w:color="auto"/>
                        <w:left w:val="none" w:sz="0" w:space="0" w:color="auto"/>
                        <w:bottom w:val="none" w:sz="0" w:space="0" w:color="auto"/>
                        <w:right w:val="none" w:sz="0" w:space="0" w:color="auto"/>
                      </w:divBdr>
                    </w:div>
                  </w:divsChild>
                </w:div>
                <w:div w:id="676350633">
                  <w:marLeft w:val="0"/>
                  <w:marRight w:val="0"/>
                  <w:marTop w:val="0"/>
                  <w:marBottom w:val="0"/>
                  <w:divBdr>
                    <w:top w:val="none" w:sz="0" w:space="0" w:color="auto"/>
                    <w:left w:val="none" w:sz="0" w:space="0" w:color="auto"/>
                    <w:bottom w:val="none" w:sz="0" w:space="0" w:color="auto"/>
                    <w:right w:val="none" w:sz="0" w:space="0" w:color="auto"/>
                  </w:divBdr>
                  <w:divsChild>
                    <w:div w:id="600265518">
                      <w:marLeft w:val="0"/>
                      <w:marRight w:val="0"/>
                      <w:marTop w:val="0"/>
                      <w:marBottom w:val="0"/>
                      <w:divBdr>
                        <w:top w:val="none" w:sz="0" w:space="0" w:color="auto"/>
                        <w:left w:val="none" w:sz="0" w:space="0" w:color="auto"/>
                        <w:bottom w:val="none" w:sz="0" w:space="0" w:color="auto"/>
                        <w:right w:val="none" w:sz="0" w:space="0" w:color="auto"/>
                      </w:divBdr>
                    </w:div>
                  </w:divsChild>
                </w:div>
                <w:div w:id="363100550">
                  <w:marLeft w:val="0"/>
                  <w:marRight w:val="0"/>
                  <w:marTop w:val="0"/>
                  <w:marBottom w:val="0"/>
                  <w:divBdr>
                    <w:top w:val="none" w:sz="0" w:space="0" w:color="auto"/>
                    <w:left w:val="none" w:sz="0" w:space="0" w:color="auto"/>
                    <w:bottom w:val="none" w:sz="0" w:space="0" w:color="auto"/>
                    <w:right w:val="none" w:sz="0" w:space="0" w:color="auto"/>
                  </w:divBdr>
                  <w:divsChild>
                    <w:div w:id="1577089313">
                      <w:marLeft w:val="0"/>
                      <w:marRight w:val="0"/>
                      <w:marTop w:val="0"/>
                      <w:marBottom w:val="0"/>
                      <w:divBdr>
                        <w:top w:val="none" w:sz="0" w:space="0" w:color="auto"/>
                        <w:left w:val="none" w:sz="0" w:space="0" w:color="auto"/>
                        <w:bottom w:val="none" w:sz="0" w:space="0" w:color="auto"/>
                        <w:right w:val="none" w:sz="0" w:space="0" w:color="auto"/>
                      </w:divBdr>
                    </w:div>
                  </w:divsChild>
                </w:div>
                <w:div w:id="1542326522">
                  <w:marLeft w:val="0"/>
                  <w:marRight w:val="0"/>
                  <w:marTop w:val="0"/>
                  <w:marBottom w:val="0"/>
                  <w:divBdr>
                    <w:top w:val="none" w:sz="0" w:space="0" w:color="auto"/>
                    <w:left w:val="none" w:sz="0" w:space="0" w:color="auto"/>
                    <w:bottom w:val="none" w:sz="0" w:space="0" w:color="auto"/>
                    <w:right w:val="none" w:sz="0" w:space="0" w:color="auto"/>
                  </w:divBdr>
                  <w:divsChild>
                    <w:div w:id="653874388">
                      <w:marLeft w:val="0"/>
                      <w:marRight w:val="0"/>
                      <w:marTop w:val="0"/>
                      <w:marBottom w:val="0"/>
                      <w:divBdr>
                        <w:top w:val="none" w:sz="0" w:space="0" w:color="auto"/>
                        <w:left w:val="none" w:sz="0" w:space="0" w:color="auto"/>
                        <w:bottom w:val="none" w:sz="0" w:space="0" w:color="auto"/>
                        <w:right w:val="none" w:sz="0" w:space="0" w:color="auto"/>
                      </w:divBdr>
                    </w:div>
                  </w:divsChild>
                </w:div>
                <w:div w:id="1129974997">
                  <w:marLeft w:val="0"/>
                  <w:marRight w:val="0"/>
                  <w:marTop w:val="0"/>
                  <w:marBottom w:val="0"/>
                  <w:divBdr>
                    <w:top w:val="none" w:sz="0" w:space="0" w:color="auto"/>
                    <w:left w:val="none" w:sz="0" w:space="0" w:color="auto"/>
                    <w:bottom w:val="none" w:sz="0" w:space="0" w:color="auto"/>
                    <w:right w:val="none" w:sz="0" w:space="0" w:color="auto"/>
                  </w:divBdr>
                  <w:divsChild>
                    <w:div w:id="1481996131">
                      <w:marLeft w:val="0"/>
                      <w:marRight w:val="0"/>
                      <w:marTop w:val="0"/>
                      <w:marBottom w:val="0"/>
                      <w:divBdr>
                        <w:top w:val="none" w:sz="0" w:space="0" w:color="auto"/>
                        <w:left w:val="none" w:sz="0" w:space="0" w:color="auto"/>
                        <w:bottom w:val="none" w:sz="0" w:space="0" w:color="auto"/>
                        <w:right w:val="none" w:sz="0" w:space="0" w:color="auto"/>
                      </w:divBdr>
                    </w:div>
                  </w:divsChild>
                </w:div>
                <w:div w:id="1832795371">
                  <w:marLeft w:val="0"/>
                  <w:marRight w:val="0"/>
                  <w:marTop w:val="0"/>
                  <w:marBottom w:val="0"/>
                  <w:divBdr>
                    <w:top w:val="none" w:sz="0" w:space="0" w:color="auto"/>
                    <w:left w:val="none" w:sz="0" w:space="0" w:color="auto"/>
                    <w:bottom w:val="none" w:sz="0" w:space="0" w:color="auto"/>
                    <w:right w:val="none" w:sz="0" w:space="0" w:color="auto"/>
                  </w:divBdr>
                  <w:divsChild>
                    <w:div w:id="1193690833">
                      <w:marLeft w:val="0"/>
                      <w:marRight w:val="0"/>
                      <w:marTop w:val="0"/>
                      <w:marBottom w:val="0"/>
                      <w:divBdr>
                        <w:top w:val="none" w:sz="0" w:space="0" w:color="auto"/>
                        <w:left w:val="none" w:sz="0" w:space="0" w:color="auto"/>
                        <w:bottom w:val="none" w:sz="0" w:space="0" w:color="auto"/>
                        <w:right w:val="none" w:sz="0" w:space="0" w:color="auto"/>
                      </w:divBdr>
                    </w:div>
                  </w:divsChild>
                </w:div>
                <w:div w:id="875386715">
                  <w:marLeft w:val="0"/>
                  <w:marRight w:val="0"/>
                  <w:marTop w:val="0"/>
                  <w:marBottom w:val="0"/>
                  <w:divBdr>
                    <w:top w:val="none" w:sz="0" w:space="0" w:color="auto"/>
                    <w:left w:val="none" w:sz="0" w:space="0" w:color="auto"/>
                    <w:bottom w:val="none" w:sz="0" w:space="0" w:color="auto"/>
                    <w:right w:val="none" w:sz="0" w:space="0" w:color="auto"/>
                  </w:divBdr>
                  <w:divsChild>
                    <w:div w:id="786386630">
                      <w:marLeft w:val="0"/>
                      <w:marRight w:val="0"/>
                      <w:marTop w:val="0"/>
                      <w:marBottom w:val="0"/>
                      <w:divBdr>
                        <w:top w:val="none" w:sz="0" w:space="0" w:color="auto"/>
                        <w:left w:val="none" w:sz="0" w:space="0" w:color="auto"/>
                        <w:bottom w:val="none" w:sz="0" w:space="0" w:color="auto"/>
                        <w:right w:val="none" w:sz="0" w:space="0" w:color="auto"/>
                      </w:divBdr>
                    </w:div>
                  </w:divsChild>
                </w:div>
                <w:div w:id="1589920037">
                  <w:marLeft w:val="0"/>
                  <w:marRight w:val="0"/>
                  <w:marTop w:val="0"/>
                  <w:marBottom w:val="0"/>
                  <w:divBdr>
                    <w:top w:val="none" w:sz="0" w:space="0" w:color="auto"/>
                    <w:left w:val="none" w:sz="0" w:space="0" w:color="auto"/>
                    <w:bottom w:val="none" w:sz="0" w:space="0" w:color="auto"/>
                    <w:right w:val="none" w:sz="0" w:space="0" w:color="auto"/>
                  </w:divBdr>
                  <w:divsChild>
                    <w:div w:id="1646084386">
                      <w:marLeft w:val="0"/>
                      <w:marRight w:val="0"/>
                      <w:marTop w:val="0"/>
                      <w:marBottom w:val="0"/>
                      <w:divBdr>
                        <w:top w:val="none" w:sz="0" w:space="0" w:color="auto"/>
                        <w:left w:val="none" w:sz="0" w:space="0" w:color="auto"/>
                        <w:bottom w:val="none" w:sz="0" w:space="0" w:color="auto"/>
                        <w:right w:val="none" w:sz="0" w:space="0" w:color="auto"/>
                      </w:divBdr>
                    </w:div>
                  </w:divsChild>
                </w:div>
                <w:div w:id="1279223073">
                  <w:marLeft w:val="0"/>
                  <w:marRight w:val="0"/>
                  <w:marTop w:val="0"/>
                  <w:marBottom w:val="0"/>
                  <w:divBdr>
                    <w:top w:val="none" w:sz="0" w:space="0" w:color="auto"/>
                    <w:left w:val="none" w:sz="0" w:space="0" w:color="auto"/>
                    <w:bottom w:val="none" w:sz="0" w:space="0" w:color="auto"/>
                    <w:right w:val="none" w:sz="0" w:space="0" w:color="auto"/>
                  </w:divBdr>
                  <w:divsChild>
                    <w:div w:id="1066876144">
                      <w:marLeft w:val="0"/>
                      <w:marRight w:val="0"/>
                      <w:marTop w:val="0"/>
                      <w:marBottom w:val="0"/>
                      <w:divBdr>
                        <w:top w:val="none" w:sz="0" w:space="0" w:color="auto"/>
                        <w:left w:val="none" w:sz="0" w:space="0" w:color="auto"/>
                        <w:bottom w:val="none" w:sz="0" w:space="0" w:color="auto"/>
                        <w:right w:val="none" w:sz="0" w:space="0" w:color="auto"/>
                      </w:divBdr>
                    </w:div>
                  </w:divsChild>
                </w:div>
                <w:div w:id="1615331759">
                  <w:marLeft w:val="0"/>
                  <w:marRight w:val="0"/>
                  <w:marTop w:val="0"/>
                  <w:marBottom w:val="0"/>
                  <w:divBdr>
                    <w:top w:val="none" w:sz="0" w:space="0" w:color="auto"/>
                    <w:left w:val="none" w:sz="0" w:space="0" w:color="auto"/>
                    <w:bottom w:val="none" w:sz="0" w:space="0" w:color="auto"/>
                    <w:right w:val="none" w:sz="0" w:space="0" w:color="auto"/>
                  </w:divBdr>
                  <w:divsChild>
                    <w:div w:id="1391002316">
                      <w:marLeft w:val="0"/>
                      <w:marRight w:val="0"/>
                      <w:marTop w:val="0"/>
                      <w:marBottom w:val="0"/>
                      <w:divBdr>
                        <w:top w:val="none" w:sz="0" w:space="0" w:color="auto"/>
                        <w:left w:val="none" w:sz="0" w:space="0" w:color="auto"/>
                        <w:bottom w:val="none" w:sz="0" w:space="0" w:color="auto"/>
                        <w:right w:val="none" w:sz="0" w:space="0" w:color="auto"/>
                      </w:divBdr>
                    </w:div>
                  </w:divsChild>
                </w:div>
                <w:div w:id="1492868454">
                  <w:marLeft w:val="0"/>
                  <w:marRight w:val="0"/>
                  <w:marTop w:val="0"/>
                  <w:marBottom w:val="0"/>
                  <w:divBdr>
                    <w:top w:val="none" w:sz="0" w:space="0" w:color="auto"/>
                    <w:left w:val="none" w:sz="0" w:space="0" w:color="auto"/>
                    <w:bottom w:val="none" w:sz="0" w:space="0" w:color="auto"/>
                    <w:right w:val="none" w:sz="0" w:space="0" w:color="auto"/>
                  </w:divBdr>
                  <w:divsChild>
                    <w:div w:id="587882508">
                      <w:marLeft w:val="0"/>
                      <w:marRight w:val="0"/>
                      <w:marTop w:val="0"/>
                      <w:marBottom w:val="0"/>
                      <w:divBdr>
                        <w:top w:val="none" w:sz="0" w:space="0" w:color="auto"/>
                        <w:left w:val="none" w:sz="0" w:space="0" w:color="auto"/>
                        <w:bottom w:val="none" w:sz="0" w:space="0" w:color="auto"/>
                        <w:right w:val="none" w:sz="0" w:space="0" w:color="auto"/>
                      </w:divBdr>
                    </w:div>
                  </w:divsChild>
                </w:div>
                <w:div w:id="651131652">
                  <w:marLeft w:val="0"/>
                  <w:marRight w:val="0"/>
                  <w:marTop w:val="0"/>
                  <w:marBottom w:val="0"/>
                  <w:divBdr>
                    <w:top w:val="none" w:sz="0" w:space="0" w:color="auto"/>
                    <w:left w:val="none" w:sz="0" w:space="0" w:color="auto"/>
                    <w:bottom w:val="none" w:sz="0" w:space="0" w:color="auto"/>
                    <w:right w:val="none" w:sz="0" w:space="0" w:color="auto"/>
                  </w:divBdr>
                  <w:divsChild>
                    <w:div w:id="791442321">
                      <w:marLeft w:val="0"/>
                      <w:marRight w:val="0"/>
                      <w:marTop w:val="0"/>
                      <w:marBottom w:val="0"/>
                      <w:divBdr>
                        <w:top w:val="none" w:sz="0" w:space="0" w:color="auto"/>
                        <w:left w:val="none" w:sz="0" w:space="0" w:color="auto"/>
                        <w:bottom w:val="none" w:sz="0" w:space="0" w:color="auto"/>
                        <w:right w:val="none" w:sz="0" w:space="0" w:color="auto"/>
                      </w:divBdr>
                    </w:div>
                  </w:divsChild>
                </w:div>
                <w:div w:id="225576896">
                  <w:marLeft w:val="0"/>
                  <w:marRight w:val="0"/>
                  <w:marTop w:val="0"/>
                  <w:marBottom w:val="0"/>
                  <w:divBdr>
                    <w:top w:val="none" w:sz="0" w:space="0" w:color="auto"/>
                    <w:left w:val="none" w:sz="0" w:space="0" w:color="auto"/>
                    <w:bottom w:val="none" w:sz="0" w:space="0" w:color="auto"/>
                    <w:right w:val="none" w:sz="0" w:space="0" w:color="auto"/>
                  </w:divBdr>
                  <w:divsChild>
                    <w:div w:id="1249708">
                      <w:marLeft w:val="0"/>
                      <w:marRight w:val="0"/>
                      <w:marTop w:val="0"/>
                      <w:marBottom w:val="0"/>
                      <w:divBdr>
                        <w:top w:val="none" w:sz="0" w:space="0" w:color="auto"/>
                        <w:left w:val="none" w:sz="0" w:space="0" w:color="auto"/>
                        <w:bottom w:val="none" w:sz="0" w:space="0" w:color="auto"/>
                        <w:right w:val="none" w:sz="0" w:space="0" w:color="auto"/>
                      </w:divBdr>
                    </w:div>
                  </w:divsChild>
                </w:div>
                <w:div w:id="125632950">
                  <w:marLeft w:val="0"/>
                  <w:marRight w:val="0"/>
                  <w:marTop w:val="0"/>
                  <w:marBottom w:val="0"/>
                  <w:divBdr>
                    <w:top w:val="none" w:sz="0" w:space="0" w:color="auto"/>
                    <w:left w:val="none" w:sz="0" w:space="0" w:color="auto"/>
                    <w:bottom w:val="none" w:sz="0" w:space="0" w:color="auto"/>
                    <w:right w:val="none" w:sz="0" w:space="0" w:color="auto"/>
                  </w:divBdr>
                  <w:divsChild>
                    <w:div w:id="1796558480">
                      <w:marLeft w:val="0"/>
                      <w:marRight w:val="0"/>
                      <w:marTop w:val="0"/>
                      <w:marBottom w:val="0"/>
                      <w:divBdr>
                        <w:top w:val="none" w:sz="0" w:space="0" w:color="auto"/>
                        <w:left w:val="none" w:sz="0" w:space="0" w:color="auto"/>
                        <w:bottom w:val="none" w:sz="0" w:space="0" w:color="auto"/>
                        <w:right w:val="none" w:sz="0" w:space="0" w:color="auto"/>
                      </w:divBdr>
                    </w:div>
                  </w:divsChild>
                </w:div>
                <w:div w:id="1740178235">
                  <w:marLeft w:val="0"/>
                  <w:marRight w:val="0"/>
                  <w:marTop w:val="0"/>
                  <w:marBottom w:val="0"/>
                  <w:divBdr>
                    <w:top w:val="none" w:sz="0" w:space="0" w:color="auto"/>
                    <w:left w:val="none" w:sz="0" w:space="0" w:color="auto"/>
                    <w:bottom w:val="none" w:sz="0" w:space="0" w:color="auto"/>
                    <w:right w:val="none" w:sz="0" w:space="0" w:color="auto"/>
                  </w:divBdr>
                  <w:divsChild>
                    <w:div w:id="863127276">
                      <w:marLeft w:val="0"/>
                      <w:marRight w:val="0"/>
                      <w:marTop w:val="0"/>
                      <w:marBottom w:val="0"/>
                      <w:divBdr>
                        <w:top w:val="none" w:sz="0" w:space="0" w:color="auto"/>
                        <w:left w:val="none" w:sz="0" w:space="0" w:color="auto"/>
                        <w:bottom w:val="none" w:sz="0" w:space="0" w:color="auto"/>
                        <w:right w:val="none" w:sz="0" w:space="0" w:color="auto"/>
                      </w:divBdr>
                    </w:div>
                  </w:divsChild>
                </w:div>
                <w:div w:id="1718895362">
                  <w:marLeft w:val="0"/>
                  <w:marRight w:val="0"/>
                  <w:marTop w:val="0"/>
                  <w:marBottom w:val="0"/>
                  <w:divBdr>
                    <w:top w:val="none" w:sz="0" w:space="0" w:color="auto"/>
                    <w:left w:val="none" w:sz="0" w:space="0" w:color="auto"/>
                    <w:bottom w:val="none" w:sz="0" w:space="0" w:color="auto"/>
                    <w:right w:val="none" w:sz="0" w:space="0" w:color="auto"/>
                  </w:divBdr>
                  <w:divsChild>
                    <w:div w:id="121074729">
                      <w:marLeft w:val="0"/>
                      <w:marRight w:val="0"/>
                      <w:marTop w:val="0"/>
                      <w:marBottom w:val="0"/>
                      <w:divBdr>
                        <w:top w:val="none" w:sz="0" w:space="0" w:color="auto"/>
                        <w:left w:val="none" w:sz="0" w:space="0" w:color="auto"/>
                        <w:bottom w:val="none" w:sz="0" w:space="0" w:color="auto"/>
                        <w:right w:val="none" w:sz="0" w:space="0" w:color="auto"/>
                      </w:divBdr>
                    </w:div>
                  </w:divsChild>
                </w:div>
                <w:div w:id="1570071230">
                  <w:marLeft w:val="0"/>
                  <w:marRight w:val="0"/>
                  <w:marTop w:val="0"/>
                  <w:marBottom w:val="0"/>
                  <w:divBdr>
                    <w:top w:val="none" w:sz="0" w:space="0" w:color="auto"/>
                    <w:left w:val="none" w:sz="0" w:space="0" w:color="auto"/>
                    <w:bottom w:val="none" w:sz="0" w:space="0" w:color="auto"/>
                    <w:right w:val="none" w:sz="0" w:space="0" w:color="auto"/>
                  </w:divBdr>
                  <w:divsChild>
                    <w:div w:id="1312828308">
                      <w:marLeft w:val="0"/>
                      <w:marRight w:val="0"/>
                      <w:marTop w:val="0"/>
                      <w:marBottom w:val="0"/>
                      <w:divBdr>
                        <w:top w:val="none" w:sz="0" w:space="0" w:color="auto"/>
                        <w:left w:val="none" w:sz="0" w:space="0" w:color="auto"/>
                        <w:bottom w:val="none" w:sz="0" w:space="0" w:color="auto"/>
                        <w:right w:val="none" w:sz="0" w:space="0" w:color="auto"/>
                      </w:divBdr>
                    </w:div>
                  </w:divsChild>
                </w:div>
                <w:div w:id="1263954257">
                  <w:marLeft w:val="0"/>
                  <w:marRight w:val="0"/>
                  <w:marTop w:val="0"/>
                  <w:marBottom w:val="0"/>
                  <w:divBdr>
                    <w:top w:val="none" w:sz="0" w:space="0" w:color="auto"/>
                    <w:left w:val="none" w:sz="0" w:space="0" w:color="auto"/>
                    <w:bottom w:val="none" w:sz="0" w:space="0" w:color="auto"/>
                    <w:right w:val="none" w:sz="0" w:space="0" w:color="auto"/>
                  </w:divBdr>
                  <w:divsChild>
                    <w:div w:id="728379694">
                      <w:marLeft w:val="0"/>
                      <w:marRight w:val="0"/>
                      <w:marTop w:val="0"/>
                      <w:marBottom w:val="0"/>
                      <w:divBdr>
                        <w:top w:val="none" w:sz="0" w:space="0" w:color="auto"/>
                        <w:left w:val="none" w:sz="0" w:space="0" w:color="auto"/>
                        <w:bottom w:val="none" w:sz="0" w:space="0" w:color="auto"/>
                        <w:right w:val="none" w:sz="0" w:space="0" w:color="auto"/>
                      </w:divBdr>
                    </w:div>
                  </w:divsChild>
                </w:div>
                <w:div w:id="716196419">
                  <w:marLeft w:val="0"/>
                  <w:marRight w:val="0"/>
                  <w:marTop w:val="0"/>
                  <w:marBottom w:val="0"/>
                  <w:divBdr>
                    <w:top w:val="none" w:sz="0" w:space="0" w:color="auto"/>
                    <w:left w:val="none" w:sz="0" w:space="0" w:color="auto"/>
                    <w:bottom w:val="none" w:sz="0" w:space="0" w:color="auto"/>
                    <w:right w:val="none" w:sz="0" w:space="0" w:color="auto"/>
                  </w:divBdr>
                  <w:divsChild>
                    <w:div w:id="1826891563">
                      <w:marLeft w:val="0"/>
                      <w:marRight w:val="0"/>
                      <w:marTop w:val="0"/>
                      <w:marBottom w:val="0"/>
                      <w:divBdr>
                        <w:top w:val="none" w:sz="0" w:space="0" w:color="auto"/>
                        <w:left w:val="none" w:sz="0" w:space="0" w:color="auto"/>
                        <w:bottom w:val="none" w:sz="0" w:space="0" w:color="auto"/>
                        <w:right w:val="none" w:sz="0" w:space="0" w:color="auto"/>
                      </w:divBdr>
                    </w:div>
                  </w:divsChild>
                </w:div>
                <w:div w:id="12809511">
                  <w:marLeft w:val="0"/>
                  <w:marRight w:val="0"/>
                  <w:marTop w:val="0"/>
                  <w:marBottom w:val="0"/>
                  <w:divBdr>
                    <w:top w:val="none" w:sz="0" w:space="0" w:color="auto"/>
                    <w:left w:val="none" w:sz="0" w:space="0" w:color="auto"/>
                    <w:bottom w:val="none" w:sz="0" w:space="0" w:color="auto"/>
                    <w:right w:val="none" w:sz="0" w:space="0" w:color="auto"/>
                  </w:divBdr>
                  <w:divsChild>
                    <w:div w:id="268203226">
                      <w:marLeft w:val="0"/>
                      <w:marRight w:val="0"/>
                      <w:marTop w:val="0"/>
                      <w:marBottom w:val="0"/>
                      <w:divBdr>
                        <w:top w:val="none" w:sz="0" w:space="0" w:color="auto"/>
                        <w:left w:val="none" w:sz="0" w:space="0" w:color="auto"/>
                        <w:bottom w:val="none" w:sz="0" w:space="0" w:color="auto"/>
                        <w:right w:val="none" w:sz="0" w:space="0" w:color="auto"/>
                      </w:divBdr>
                    </w:div>
                  </w:divsChild>
                </w:div>
                <w:div w:id="1410074755">
                  <w:marLeft w:val="0"/>
                  <w:marRight w:val="0"/>
                  <w:marTop w:val="0"/>
                  <w:marBottom w:val="0"/>
                  <w:divBdr>
                    <w:top w:val="none" w:sz="0" w:space="0" w:color="auto"/>
                    <w:left w:val="none" w:sz="0" w:space="0" w:color="auto"/>
                    <w:bottom w:val="none" w:sz="0" w:space="0" w:color="auto"/>
                    <w:right w:val="none" w:sz="0" w:space="0" w:color="auto"/>
                  </w:divBdr>
                  <w:divsChild>
                    <w:div w:id="1936673112">
                      <w:marLeft w:val="0"/>
                      <w:marRight w:val="0"/>
                      <w:marTop w:val="0"/>
                      <w:marBottom w:val="0"/>
                      <w:divBdr>
                        <w:top w:val="none" w:sz="0" w:space="0" w:color="auto"/>
                        <w:left w:val="none" w:sz="0" w:space="0" w:color="auto"/>
                        <w:bottom w:val="none" w:sz="0" w:space="0" w:color="auto"/>
                        <w:right w:val="none" w:sz="0" w:space="0" w:color="auto"/>
                      </w:divBdr>
                    </w:div>
                  </w:divsChild>
                </w:div>
                <w:div w:id="242186732">
                  <w:marLeft w:val="0"/>
                  <w:marRight w:val="0"/>
                  <w:marTop w:val="0"/>
                  <w:marBottom w:val="0"/>
                  <w:divBdr>
                    <w:top w:val="none" w:sz="0" w:space="0" w:color="auto"/>
                    <w:left w:val="none" w:sz="0" w:space="0" w:color="auto"/>
                    <w:bottom w:val="none" w:sz="0" w:space="0" w:color="auto"/>
                    <w:right w:val="none" w:sz="0" w:space="0" w:color="auto"/>
                  </w:divBdr>
                  <w:divsChild>
                    <w:div w:id="487523982">
                      <w:marLeft w:val="0"/>
                      <w:marRight w:val="0"/>
                      <w:marTop w:val="0"/>
                      <w:marBottom w:val="0"/>
                      <w:divBdr>
                        <w:top w:val="none" w:sz="0" w:space="0" w:color="auto"/>
                        <w:left w:val="none" w:sz="0" w:space="0" w:color="auto"/>
                        <w:bottom w:val="none" w:sz="0" w:space="0" w:color="auto"/>
                        <w:right w:val="none" w:sz="0" w:space="0" w:color="auto"/>
                      </w:divBdr>
                    </w:div>
                  </w:divsChild>
                </w:div>
                <w:div w:id="843016958">
                  <w:marLeft w:val="0"/>
                  <w:marRight w:val="0"/>
                  <w:marTop w:val="0"/>
                  <w:marBottom w:val="0"/>
                  <w:divBdr>
                    <w:top w:val="none" w:sz="0" w:space="0" w:color="auto"/>
                    <w:left w:val="none" w:sz="0" w:space="0" w:color="auto"/>
                    <w:bottom w:val="none" w:sz="0" w:space="0" w:color="auto"/>
                    <w:right w:val="none" w:sz="0" w:space="0" w:color="auto"/>
                  </w:divBdr>
                  <w:divsChild>
                    <w:div w:id="234970573">
                      <w:marLeft w:val="0"/>
                      <w:marRight w:val="0"/>
                      <w:marTop w:val="0"/>
                      <w:marBottom w:val="0"/>
                      <w:divBdr>
                        <w:top w:val="none" w:sz="0" w:space="0" w:color="auto"/>
                        <w:left w:val="none" w:sz="0" w:space="0" w:color="auto"/>
                        <w:bottom w:val="none" w:sz="0" w:space="0" w:color="auto"/>
                        <w:right w:val="none" w:sz="0" w:space="0" w:color="auto"/>
                      </w:divBdr>
                    </w:div>
                  </w:divsChild>
                </w:div>
                <w:div w:id="1428816812">
                  <w:marLeft w:val="0"/>
                  <w:marRight w:val="0"/>
                  <w:marTop w:val="0"/>
                  <w:marBottom w:val="0"/>
                  <w:divBdr>
                    <w:top w:val="none" w:sz="0" w:space="0" w:color="auto"/>
                    <w:left w:val="none" w:sz="0" w:space="0" w:color="auto"/>
                    <w:bottom w:val="none" w:sz="0" w:space="0" w:color="auto"/>
                    <w:right w:val="none" w:sz="0" w:space="0" w:color="auto"/>
                  </w:divBdr>
                  <w:divsChild>
                    <w:div w:id="979771039">
                      <w:marLeft w:val="0"/>
                      <w:marRight w:val="0"/>
                      <w:marTop w:val="0"/>
                      <w:marBottom w:val="0"/>
                      <w:divBdr>
                        <w:top w:val="none" w:sz="0" w:space="0" w:color="auto"/>
                        <w:left w:val="none" w:sz="0" w:space="0" w:color="auto"/>
                        <w:bottom w:val="none" w:sz="0" w:space="0" w:color="auto"/>
                        <w:right w:val="none" w:sz="0" w:space="0" w:color="auto"/>
                      </w:divBdr>
                    </w:div>
                  </w:divsChild>
                </w:div>
                <w:div w:id="985858758">
                  <w:marLeft w:val="0"/>
                  <w:marRight w:val="0"/>
                  <w:marTop w:val="0"/>
                  <w:marBottom w:val="0"/>
                  <w:divBdr>
                    <w:top w:val="none" w:sz="0" w:space="0" w:color="auto"/>
                    <w:left w:val="none" w:sz="0" w:space="0" w:color="auto"/>
                    <w:bottom w:val="none" w:sz="0" w:space="0" w:color="auto"/>
                    <w:right w:val="none" w:sz="0" w:space="0" w:color="auto"/>
                  </w:divBdr>
                  <w:divsChild>
                    <w:div w:id="1496142728">
                      <w:marLeft w:val="0"/>
                      <w:marRight w:val="0"/>
                      <w:marTop w:val="0"/>
                      <w:marBottom w:val="0"/>
                      <w:divBdr>
                        <w:top w:val="none" w:sz="0" w:space="0" w:color="auto"/>
                        <w:left w:val="none" w:sz="0" w:space="0" w:color="auto"/>
                        <w:bottom w:val="none" w:sz="0" w:space="0" w:color="auto"/>
                        <w:right w:val="none" w:sz="0" w:space="0" w:color="auto"/>
                      </w:divBdr>
                    </w:div>
                  </w:divsChild>
                </w:div>
                <w:div w:id="1757049237">
                  <w:marLeft w:val="0"/>
                  <w:marRight w:val="0"/>
                  <w:marTop w:val="0"/>
                  <w:marBottom w:val="0"/>
                  <w:divBdr>
                    <w:top w:val="none" w:sz="0" w:space="0" w:color="auto"/>
                    <w:left w:val="none" w:sz="0" w:space="0" w:color="auto"/>
                    <w:bottom w:val="none" w:sz="0" w:space="0" w:color="auto"/>
                    <w:right w:val="none" w:sz="0" w:space="0" w:color="auto"/>
                  </w:divBdr>
                  <w:divsChild>
                    <w:div w:id="1617101733">
                      <w:marLeft w:val="0"/>
                      <w:marRight w:val="0"/>
                      <w:marTop w:val="0"/>
                      <w:marBottom w:val="0"/>
                      <w:divBdr>
                        <w:top w:val="none" w:sz="0" w:space="0" w:color="auto"/>
                        <w:left w:val="none" w:sz="0" w:space="0" w:color="auto"/>
                        <w:bottom w:val="none" w:sz="0" w:space="0" w:color="auto"/>
                        <w:right w:val="none" w:sz="0" w:space="0" w:color="auto"/>
                      </w:divBdr>
                    </w:div>
                  </w:divsChild>
                </w:div>
                <w:div w:id="860239550">
                  <w:marLeft w:val="0"/>
                  <w:marRight w:val="0"/>
                  <w:marTop w:val="0"/>
                  <w:marBottom w:val="0"/>
                  <w:divBdr>
                    <w:top w:val="none" w:sz="0" w:space="0" w:color="auto"/>
                    <w:left w:val="none" w:sz="0" w:space="0" w:color="auto"/>
                    <w:bottom w:val="none" w:sz="0" w:space="0" w:color="auto"/>
                    <w:right w:val="none" w:sz="0" w:space="0" w:color="auto"/>
                  </w:divBdr>
                  <w:divsChild>
                    <w:div w:id="374888492">
                      <w:marLeft w:val="0"/>
                      <w:marRight w:val="0"/>
                      <w:marTop w:val="0"/>
                      <w:marBottom w:val="0"/>
                      <w:divBdr>
                        <w:top w:val="none" w:sz="0" w:space="0" w:color="auto"/>
                        <w:left w:val="none" w:sz="0" w:space="0" w:color="auto"/>
                        <w:bottom w:val="none" w:sz="0" w:space="0" w:color="auto"/>
                        <w:right w:val="none" w:sz="0" w:space="0" w:color="auto"/>
                      </w:divBdr>
                    </w:div>
                  </w:divsChild>
                </w:div>
                <w:div w:id="1107501104">
                  <w:marLeft w:val="0"/>
                  <w:marRight w:val="0"/>
                  <w:marTop w:val="0"/>
                  <w:marBottom w:val="0"/>
                  <w:divBdr>
                    <w:top w:val="none" w:sz="0" w:space="0" w:color="auto"/>
                    <w:left w:val="none" w:sz="0" w:space="0" w:color="auto"/>
                    <w:bottom w:val="none" w:sz="0" w:space="0" w:color="auto"/>
                    <w:right w:val="none" w:sz="0" w:space="0" w:color="auto"/>
                  </w:divBdr>
                  <w:divsChild>
                    <w:div w:id="561595855">
                      <w:marLeft w:val="0"/>
                      <w:marRight w:val="0"/>
                      <w:marTop w:val="0"/>
                      <w:marBottom w:val="0"/>
                      <w:divBdr>
                        <w:top w:val="none" w:sz="0" w:space="0" w:color="auto"/>
                        <w:left w:val="none" w:sz="0" w:space="0" w:color="auto"/>
                        <w:bottom w:val="none" w:sz="0" w:space="0" w:color="auto"/>
                        <w:right w:val="none" w:sz="0" w:space="0" w:color="auto"/>
                      </w:divBdr>
                    </w:div>
                  </w:divsChild>
                </w:div>
                <w:div w:id="1239168080">
                  <w:marLeft w:val="0"/>
                  <w:marRight w:val="0"/>
                  <w:marTop w:val="0"/>
                  <w:marBottom w:val="0"/>
                  <w:divBdr>
                    <w:top w:val="none" w:sz="0" w:space="0" w:color="auto"/>
                    <w:left w:val="none" w:sz="0" w:space="0" w:color="auto"/>
                    <w:bottom w:val="none" w:sz="0" w:space="0" w:color="auto"/>
                    <w:right w:val="none" w:sz="0" w:space="0" w:color="auto"/>
                  </w:divBdr>
                  <w:divsChild>
                    <w:div w:id="1762216663">
                      <w:marLeft w:val="0"/>
                      <w:marRight w:val="0"/>
                      <w:marTop w:val="0"/>
                      <w:marBottom w:val="0"/>
                      <w:divBdr>
                        <w:top w:val="none" w:sz="0" w:space="0" w:color="auto"/>
                        <w:left w:val="none" w:sz="0" w:space="0" w:color="auto"/>
                        <w:bottom w:val="none" w:sz="0" w:space="0" w:color="auto"/>
                        <w:right w:val="none" w:sz="0" w:space="0" w:color="auto"/>
                      </w:divBdr>
                    </w:div>
                  </w:divsChild>
                </w:div>
                <w:div w:id="485628839">
                  <w:marLeft w:val="0"/>
                  <w:marRight w:val="0"/>
                  <w:marTop w:val="0"/>
                  <w:marBottom w:val="0"/>
                  <w:divBdr>
                    <w:top w:val="none" w:sz="0" w:space="0" w:color="auto"/>
                    <w:left w:val="none" w:sz="0" w:space="0" w:color="auto"/>
                    <w:bottom w:val="none" w:sz="0" w:space="0" w:color="auto"/>
                    <w:right w:val="none" w:sz="0" w:space="0" w:color="auto"/>
                  </w:divBdr>
                  <w:divsChild>
                    <w:div w:id="1881239330">
                      <w:marLeft w:val="0"/>
                      <w:marRight w:val="0"/>
                      <w:marTop w:val="0"/>
                      <w:marBottom w:val="0"/>
                      <w:divBdr>
                        <w:top w:val="none" w:sz="0" w:space="0" w:color="auto"/>
                        <w:left w:val="none" w:sz="0" w:space="0" w:color="auto"/>
                        <w:bottom w:val="none" w:sz="0" w:space="0" w:color="auto"/>
                        <w:right w:val="none" w:sz="0" w:space="0" w:color="auto"/>
                      </w:divBdr>
                    </w:div>
                  </w:divsChild>
                </w:div>
                <w:div w:id="1773627141">
                  <w:marLeft w:val="0"/>
                  <w:marRight w:val="0"/>
                  <w:marTop w:val="0"/>
                  <w:marBottom w:val="0"/>
                  <w:divBdr>
                    <w:top w:val="none" w:sz="0" w:space="0" w:color="auto"/>
                    <w:left w:val="none" w:sz="0" w:space="0" w:color="auto"/>
                    <w:bottom w:val="none" w:sz="0" w:space="0" w:color="auto"/>
                    <w:right w:val="none" w:sz="0" w:space="0" w:color="auto"/>
                  </w:divBdr>
                  <w:divsChild>
                    <w:div w:id="1661611894">
                      <w:marLeft w:val="0"/>
                      <w:marRight w:val="0"/>
                      <w:marTop w:val="0"/>
                      <w:marBottom w:val="0"/>
                      <w:divBdr>
                        <w:top w:val="none" w:sz="0" w:space="0" w:color="auto"/>
                        <w:left w:val="none" w:sz="0" w:space="0" w:color="auto"/>
                        <w:bottom w:val="none" w:sz="0" w:space="0" w:color="auto"/>
                        <w:right w:val="none" w:sz="0" w:space="0" w:color="auto"/>
                      </w:divBdr>
                    </w:div>
                  </w:divsChild>
                </w:div>
                <w:div w:id="2122408270">
                  <w:marLeft w:val="0"/>
                  <w:marRight w:val="0"/>
                  <w:marTop w:val="0"/>
                  <w:marBottom w:val="0"/>
                  <w:divBdr>
                    <w:top w:val="none" w:sz="0" w:space="0" w:color="auto"/>
                    <w:left w:val="none" w:sz="0" w:space="0" w:color="auto"/>
                    <w:bottom w:val="none" w:sz="0" w:space="0" w:color="auto"/>
                    <w:right w:val="none" w:sz="0" w:space="0" w:color="auto"/>
                  </w:divBdr>
                  <w:divsChild>
                    <w:div w:id="1169441750">
                      <w:marLeft w:val="0"/>
                      <w:marRight w:val="0"/>
                      <w:marTop w:val="0"/>
                      <w:marBottom w:val="0"/>
                      <w:divBdr>
                        <w:top w:val="none" w:sz="0" w:space="0" w:color="auto"/>
                        <w:left w:val="none" w:sz="0" w:space="0" w:color="auto"/>
                        <w:bottom w:val="none" w:sz="0" w:space="0" w:color="auto"/>
                        <w:right w:val="none" w:sz="0" w:space="0" w:color="auto"/>
                      </w:divBdr>
                    </w:div>
                  </w:divsChild>
                </w:div>
                <w:div w:id="548497516">
                  <w:marLeft w:val="0"/>
                  <w:marRight w:val="0"/>
                  <w:marTop w:val="0"/>
                  <w:marBottom w:val="0"/>
                  <w:divBdr>
                    <w:top w:val="none" w:sz="0" w:space="0" w:color="auto"/>
                    <w:left w:val="none" w:sz="0" w:space="0" w:color="auto"/>
                    <w:bottom w:val="none" w:sz="0" w:space="0" w:color="auto"/>
                    <w:right w:val="none" w:sz="0" w:space="0" w:color="auto"/>
                  </w:divBdr>
                  <w:divsChild>
                    <w:div w:id="483930737">
                      <w:marLeft w:val="0"/>
                      <w:marRight w:val="0"/>
                      <w:marTop w:val="0"/>
                      <w:marBottom w:val="0"/>
                      <w:divBdr>
                        <w:top w:val="none" w:sz="0" w:space="0" w:color="auto"/>
                        <w:left w:val="none" w:sz="0" w:space="0" w:color="auto"/>
                        <w:bottom w:val="none" w:sz="0" w:space="0" w:color="auto"/>
                        <w:right w:val="none" w:sz="0" w:space="0" w:color="auto"/>
                      </w:divBdr>
                    </w:div>
                  </w:divsChild>
                </w:div>
                <w:div w:id="1174691235">
                  <w:marLeft w:val="0"/>
                  <w:marRight w:val="0"/>
                  <w:marTop w:val="0"/>
                  <w:marBottom w:val="0"/>
                  <w:divBdr>
                    <w:top w:val="none" w:sz="0" w:space="0" w:color="auto"/>
                    <w:left w:val="none" w:sz="0" w:space="0" w:color="auto"/>
                    <w:bottom w:val="none" w:sz="0" w:space="0" w:color="auto"/>
                    <w:right w:val="none" w:sz="0" w:space="0" w:color="auto"/>
                  </w:divBdr>
                  <w:divsChild>
                    <w:div w:id="677274362">
                      <w:marLeft w:val="0"/>
                      <w:marRight w:val="0"/>
                      <w:marTop w:val="0"/>
                      <w:marBottom w:val="0"/>
                      <w:divBdr>
                        <w:top w:val="none" w:sz="0" w:space="0" w:color="auto"/>
                        <w:left w:val="none" w:sz="0" w:space="0" w:color="auto"/>
                        <w:bottom w:val="none" w:sz="0" w:space="0" w:color="auto"/>
                        <w:right w:val="none" w:sz="0" w:space="0" w:color="auto"/>
                      </w:divBdr>
                    </w:div>
                  </w:divsChild>
                </w:div>
                <w:div w:id="1621649094">
                  <w:marLeft w:val="0"/>
                  <w:marRight w:val="0"/>
                  <w:marTop w:val="0"/>
                  <w:marBottom w:val="0"/>
                  <w:divBdr>
                    <w:top w:val="none" w:sz="0" w:space="0" w:color="auto"/>
                    <w:left w:val="none" w:sz="0" w:space="0" w:color="auto"/>
                    <w:bottom w:val="none" w:sz="0" w:space="0" w:color="auto"/>
                    <w:right w:val="none" w:sz="0" w:space="0" w:color="auto"/>
                  </w:divBdr>
                  <w:divsChild>
                    <w:div w:id="1759600679">
                      <w:marLeft w:val="0"/>
                      <w:marRight w:val="0"/>
                      <w:marTop w:val="0"/>
                      <w:marBottom w:val="0"/>
                      <w:divBdr>
                        <w:top w:val="none" w:sz="0" w:space="0" w:color="auto"/>
                        <w:left w:val="none" w:sz="0" w:space="0" w:color="auto"/>
                        <w:bottom w:val="none" w:sz="0" w:space="0" w:color="auto"/>
                        <w:right w:val="none" w:sz="0" w:space="0" w:color="auto"/>
                      </w:divBdr>
                    </w:div>
                  </w:divsChild>
                </w:div>
                <w:div w:id="2056806847">
                  <w:marLeft w:val="0"/>
                  <w:marRight w:val="0"/>
                  <w:marTop w:val="0"/>
                  <w:marBottom w:val="0"/>
                  <w:divBdr>
                    <w:top w:val="none" w:sz="0" w:space="0" w:color="auto"/>
                    <w:left w:val="none" w:sz="0" w:space="0" w:color="auto"/>
                    <w:bottom w:val="none" w:sz="0" w:space="0" w:color="auto"/>
                    <w:right w:val="none" w:sz="0" w:space="0" w:color="auto"/>
                  </w:divBdr>
                  <w:divsChild>
                    <w:div w:id="1823690097">
                      <w:marLeft w:val="0"/>
                      <w:marRight w:val="0"/>
                      <w:marTop w:val="0"/>
                      <w:marBottom w:val="0"/>
                      <w:divBdr>
                        <w:top w:val="none" w:sz="0" w:space="0" w:color="auto"/>
                        <w:left w:val="none" w:sz="0" w:space="0" w:color="auto"/>
                        <w:bottom w:val="none" w:sz="0" w:space="0" w:color="auto"/>
                        <w:right w:val="none" w:sz="0" w:space="0" w:color="auto"/>
                      </w:divBdr>
                    </w:div>
                  </w:divsChild>
                </w:div>
                <w:div w:id="489636680">
                  <w:marLeft w:val="0"/>
                  <w:marRight w:val="0"/>
                  <w:marTop w:val="0"/>
                  <w:marBottom w:val="0"/>
                  <w:divBdr>
                    <w:top w:val="none" w:sz="0" w:space="0" w:color="auto"/>
                    <w:left w:val="none" w:sz="0" w:space="0" w:color="auto"/>
                    <w:bottom w:val="none" w:sz="0" w:space="0" w:color="auto"/>
                    <w:right w:val="none" w:sz="0" w:space="0" w:color="auto"/>
                  </w:divBdr>
                  <w:divsChild>
                    <w:div w:id="39518249">
                      <w:marLeft w:val="0"/>
                      <w:marRight w:val="0"/>
                      <w:marTop w:val="0"/>
                      <w:marBottom w:val="0"/>
                      <w:divBdr>
                        <w:top w:val="none" w:sz="0" w:space="0" w:color="auto"/>
                        <w:left w:val="none" w:sz="0" w:space="0" w:color="auto"/>
                        <w:bottom w:val="none" w:sz="0" w:space="0" w:color="auto"/>
                        <w:right w:val="none" w:sz="0" w:space="0" w:color="auto"/>
                      </w:divBdr>
                    </w:div>
                  </w:divsChild>
                </w:div>
                <w:div w:id="113990280">
                  <w:marLeft w:val="0"/>
                  <w:marRight w:val="0"/>
                  <w:marTop w:val="0"/>
                  <w:marBottom w:val="0"/>
                  <w:divBdr>
                    <w:top w:val="none" w:sz="0" w:space="0" w:color="auto"/>
                    <w:left w:val="none" w:sz="0" w:space="0" w:color="auto"/>
                    <w:bottom w:val="none" w:sz="0" w:space="0" w:color="auto"/>
                    <w:right w:val="none" w:sz="0" w:space="0" w:color="auto"/>
                  </w:divBdr>
                  <w:divsChild>
                    <w:div w:id="1124734557">
                      <w:marLeft w:val="0"/>
                      <w:marRight w:val="0"/>
                      <w:marTop w:val="0"/>
                      <w:marBottom w:val="0"/>
                      <w:divBdr>
                        <w:top w:val="none" w:sz="0" w:space="0" w:color="auto"/>
                        <w:left w:val="none" w:sz="0" w:space="0" w:color="auto"/>
                        <w:bottom w:val="none" w:sz="0" w:space="0" w:color="auto"/>
                        <w:right w:val="none" w:sz="0" w:space="0" w:color="auto"/>
                      </w:divBdr>
                    </w:div>
                  </w:divsChild>
                </w:div>
                <w:div w:id="1710911310">
                  <w:marLeft w:val="0"/>
                  <w:marRight w:val="0"/>
                  <w:marTop w:val="0"/>
                  <w:marBottom w:val="0"/>
                  <w:divBdr>
                    <w:top w:val="none" w:sz="0" w:space="0" w:color="auto"/>
                    <w:left w:val="none" w:sz="0" w:space="0" w:color="auto"/>
                    <w:bottom w:val="none" w:sz="0" w:space="0" w:color="auto"/>
                    <w:right w:val="none" w:sz="0" w:space="0" w:color="auto"/>
                  </w:divBdr>
                  <w:divsChild>
                    <w:div w:id="850677508">
                      <w:marLeft w:val="0"/>
                      <w:marRight w:val="0"/>
                      <w:marTop w:val="0"/>
                      <w:marBottom w:val="0"/>
                      <w:divBdr>
                        <w:top w:val="none" w:sz="0" w:space="0" w:color="auto"/>
                        <w:left w:val="none" w:sz="0" w:space="0" w:color="auto"/>
                        <w:bottom w:val="none" w:sz="0" w:space="0" w:color="auto"/>
                        <w:right w:val="none" w:sz="0" w:space="0" w:color="auto"/>
                      </w:divBdr>
                    </w:div>
                  </w:divsChild>
                </w:div>
                <w:div w:id="1663196292">
                  <w:marLeft w:val="0"/>
                  <w:marRight w:val="0"/>
                  <w:marTop w:val="0"/>
                  <w:marBottom w:val="0"/>
                  <w:divBdr>
                    <w:top w:val="none" w:sz="0" w:space="0" w:color="auto"/>
                    <w:left w:val="none" w:sz="0" w:space="0" w:color="auto"/>
                    <w:bottom w:val="none" w:sz="0" w:space="0" w:color="auto"/>
                    <w:right w:val="none" w:sz="0" w:space="0" w:color="auto"/>
                  </w:divBdr>
                  <w:divsChild>
                    <w:div w:id="817309234">
                      <w:marLeft w:val="0"/>
                      <w:marRight w:val="0"/>
                      <w:marTop w:val="0"/>
                      <w:marBottom w:val="0"/>
                      <w:divBdr>
                        <w:top w:val="none" w:sz="0" w:space="0" w:color="auto"/>
                        <w:left w:val="none" w:sz="0" w:space="0" w:color="auto"/>
                        <w:bottom w:val="none" w:sz="0" w:space="0" w:color="auto"/>
                        <w:right w:val="none" w:sz="0" w:space="0" w:color="auto"/>
                      </w:divBdr>
                    </w:div>
                  </w:divsChild>
                </w:div>
                <w:div w:id="2113357623">
                  <w:marLeft w:val="0"/>
                  <w:marRight w:val="0"/>
                  <w:marTop w:val="0"/>
                  <w:marBottom w:val="0"/>
                  <w:divBdr>
                    <w:top w:val="none" w:sz="0" w:space="0" w:color="auto"/>
                    <w:left w:val="none" w:sz="0" w:space="0" w:color="auto"/>
                    <w:bottom w:val="none" w:sz="0" w:space="0" w:color="auto"/>
                    <w:right w:val="none" w:sz="0" w:space="0" w:color="auto"/>
                  </w:divBdr>
                  <w:divsChild>
                    <w:div w:id="1260021156">
                      <w:marLeft w:val="0"/>
                      <w:marRight w:val="0"/>
                      <w:marTop w:val="0"/>
                      <w:marBottom w:val="0"/>
                      <w:divBdr>
                        <w:top w:val="none" w:sz="0" w:space="0" w:color="auto"/>
                        <w:left w:val="none" w:sz="0" w:space="0" w:color="auto"/>
                        <w:bottom w:val="none" w:sz="0" w:space="0" w:color="auto"/>
                        <w:right w:val="none" w:sz="0" w:space="0" w:color="auto"/>
                      </w:divBdr>
                    </w:div>
                  </w:divsChild>
                </w:div>
                <w:div w:id="2046058751">
                  <w:marLeft w:val="0"/>
                  <w:marRight w:val="0"/>
                  <w:marTop w:val="0"/>
                  <w:marBottom w:val="0"/>
                  <w:divBdr>
                    <w:top w:val="none" w:sz="0" w:space="0" w:color="auto"/>
                    <w:left w:val="none" w:sz="0" w:space="0" w:color="auto"/>
                    <w:bottom w:val="none" w:sz="0" w:space="0" w:color="auto"/>
                    <w:right w:val="none" w:sz="0" w:space="0" w:color="auto"/>
                  </w:divBdr>
                  <w:divsChild>
                    <w:div w:id="639457252">
                      <w:marLeft w:val="0"/>
                      <w:marRight w:val="0"/>
                      <w:marTop w:val="0"/>
                      <w:marBottom w:val="0"/>
                      <w:divBdr>
                        <w:top w:val="none" w:sz="0" w:space="0" w:color="auto"/>
                        <w:left w:val="none" w:sz="0" w:space="0" w:color="auto"/>
                        <w:bottom w:val="none" w:sz="0" w:space="0" w:color="auto"/>
                        <w:right w:val="none" w:sz="0" w:space="0" w:color="auto"/>
                      </w:divBdr>
                    </w:div>
                  </w:divsChild>
                </w:div>
                <w:div w:id="1566452016">
                  <w:marLeft w:val="0"/>
                  <w:marRight w:val="0"/>
                  <w:marTop w:val="0"/>
                  <w:marBottom w:val="0"/>
                  <w:divBdr>
                    <w:top w:val="none" w:sz="0" w:space="0" w:color="auto"/>
                    <w:left w:val="none" w:sz="0" w:space="0" w:color="auto"/>
                    <w:bottom w:val="none" w:sz="0" w:space="0" w:color="auto"/>
                    <w:right w:val="none" w:sz="0" w:space="0" w:color="auto"/>
                  </w:divBdr>
                  <w:divsChild>
                    <w:div w:id="10303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42655">
          <w:marLeft w:val="0"/>
          <w:marRight w:val="0"/>
          <w:marTop w:val="0"/>
          <w:marBottom w:val="0"/>
          <w:divBdr>
            <w:top w:val="none" w:sz="0" w:space="0" w:color="auto"/>
            <w:left w:val="none" w:sz="0" w:space="0" w:color="auto"/>
            <w:bottom w:val="none" w:sz="0" w:space="0" w:color="auto"/>
            <w:right w:val="none" w:sz="0" w:space="0" w:color="auto"/>
          </w:divBdr>
        </w:div>
        <w:div w:id="82343922">
          <w:marLeft w:val="0"/>
          <w:marRight w:val="0"/>
          <w:marTop w:val="0"/>
          <w:marBottom w:val="0"/>
          <w:divBdr>
            <w:top w:val="none" w:sz="0" w:space="0" w:color="auto"/>
            <w:left w:val="none" w:sz="0" w:space="0" w:color="auto"/>
            <w:bottom w:val="none" w:sz="0" w:space="0" w:color="auto"/>
            <w:right w:val="none" w:sz="0" w:space="0" w:color="auto"/>
          </w:divBdr>
        </w:div>
        <w:div w:id="688332066">
          <w:marLeft w:val="0"/>
          <w:marRight w:val="0"/>
          <w:marTop w:val="0"/>
          <w:marBottom w:val="0"/>
          <w:divBdr>
            <w:top w:val="none" w:sz="0" w:space="0" w:color="auto"/>
            <w:left w:val="none" w:sz="0" w:space="0" w:color="auto"/>
            <w:bottom w:val="none" w:sz="0" w:space="0" w:color="auto"/>
            <w:right w:val="none" w:sz="0" w:space="0" w:color="auto"/>
          </w:divBdr>
        </w:div>
        <w:div w:id="566650955">
          <w:marLeft w:val="0"/>
          <w:marRight w:val="0"/>
          <w:marTop w:val="0"/>
          <w:marBottom w:val="0"/>
          <w:divBdr>
            <w:top w:val="none" w:sz="0" w:space="0" w:color="auto"/>
            <w:left w:val="none" w:sz="0" w:space="0" w:color="auto"/>
            <w:bottom w:val="none" w:sz="0" w:space="0" w:color="auto"/>
            <w:right w:val="none" w:sz="0" w:space="0" w:color="auto"/>
          </w:divBdr>
        </w:div>
        <w:div w:id="1001396995">
          <w:marLeft w:val="0"/>
          <w:marRight w:val="0"/>
          <w:marTop w:val="0"/>
          <w:marBottom w:val="0"/>
          <w:divBdr>
            <w:top w:val="none" w:sz="0" w:space="0" w:color="auto"/>
            <w:left w:val="none" w:sz="0" w:space="0" w:color="auto"/>
            <w:bottom w:val="none" w:sz="0" w:space="0" w:color="auto"/>
            <w:right w:val="none" w:sz="0" w:space="0" w:color="auto"/>
          </w:divBdr>
        </w:div>
        <w:div w:id="1628900194">
          <w:marLeft w:val="0"/>
          <w:marRight w:val="0"/>
          <w:marTop w:val="0"/>
          <w:marBottom w:val="0"/>
          <w:divBdr>
            <w:top w:val="none" w:sz="0" w:space="0" w:color="auto"/>
            <w:left w:val="none" w:sz="0" w:space="0" w:color="auto"/>
            <w:bottom w:val="none" w:sz="0" w:space="0" w:color="auto"/>
            <w:right w:val="none" w:sz="0" w:space="0" w:color="auto"/>
          </w:divBdr>
        </w:div>
        <w:div w:id="1128354790">
          <w:marLeft w:val="0"/>
          <w:marRight w:val="0"/>
          <w:marTop w:val="0"/>
          <w:marBottom w:val="0"/>
          <w:divBdr>
            <w:top w:val="none" w:sz="0" w:space="0" w:color="auto"/>
            <w:left w:val="none" w:sz="0" w:space="0" w:color="auto"/>
            <w:bottom w:val="none" w:sz="0" w:space="0" w:color="auto"/>
            <w:right w:val="none" w:sz="0" w:space="0" w:color="auto"/>
          </w:divBdr>
        </w:div>
        <w:div w:id="990869530">
          <w:marLeft w:val="0"/>
          <w:marRight w:val="0"/>
          <w:marTop w:val="0"/>
          <w:marBottom w:val="0"/>
          <w:divBdr>
            <w:top w:val="none" w:sz="0" w:space="0" w:color="auto"/>
            <w:left w:val="none" w:sz="0" w:space="0" w:color="auto"/>
            <w:bottom w:val="none" w:sz="0" w:space="0" w:color="auto"/>
            <w:right w:val="none" w:sz="0" w:space="0" w:color="auto"/>
          </w:divBdr>
        </w:div>
        <w:div w:id="456610523">
          <w:marLeft w:val="0"/>
          <w:marRight w:val="0"/>
          <w:marTop w:val="0"/>
          <w:marBottom w:val="0"/>
          <w:divBdr>
            <w:top w:val="none" w:sz="0" w:space="0" w:color="auto"/>
            <w:left w:val="none" w:sz="0" w:space="0" w:color="auto"/>
            <w:bottom w:val="none" w:sz="0" w:space="0" w:color="auto"/>
            <w:right w:val="none" w:sz="0" w:space="0" w:color="auto"/>
          </w:divBdr>
        </w:div>
        <w:div w:id="767190005">
          <w:marLeft w:val="0"/>
          <w:marRight w:val="0"/>
          <w:marTop w:val="0"/>
          <w:marBottom w:val="0"/>
          <w:divBdr>
            <w:top w:val="none" w:sz="0" w:space="0" w:color="auto"/>
            <w:left w:val="none" w:sz="0" w:space="0" w:color="auto"/>
            <w:bottom w:val="none" w:sz="0" w:space="0" w:color="auto"/>
            <w:right w:val="none" w:sz="0" w:space="0" w:color="auto"/>
          </w:divBdr>
        </w:div>
        <w:div w:id="1171719806">
          <w:marLeft w:val="0"/>
          <w:marRight w:val="0"/>
          <w:marTop w:val="0"/>
          <w:marBottom w:val="0"/>
          <w:divBdr>
            <w:top w:val="none" w:sz="0" w:space="0" w:color="auto"/>
            <w:left w:val="none" w:sz="0" w:space="0" w:color="auto"/>
            <w:bottom w:val="none" w:sz="0" w:space="0" w:color="auto"/>
            <w:right w:val="none" w:sz="0" w:space="0" w:color="auto"/>
          </w:divBdr>
        </w:div>
        <w:div w:id="356279163">
          <w:marLeft w:val="0"/>
          <w:marRight w:val="0"/>
          <w:marTop w:val="0"/>
          <w:marBottom w:val="0"/>
          <w:divBdr>
            <w:top w:val="none" w:sz="0" w:space="0" w:color="auto"/>
            <w:left w:val="none" w:sz="0" w:space="0" w:color="auto"/>
            <w:bottom w:val="none" w:sz="0" w:space="0" w:color="auto"/>
            <w:right w:val="none" w:sz="0" w:space="0" w:color="auto"/>
          </w:divBdr>
        </w:div>
        <w:div w:id="2121684283">
          <w:marLeft w:val="0"/>
          <w:marRight w:val="0"/>
          <w:marTop w:val="0"/>
          <w:marBottom w:val="0"/>
          <w:divBdr>
            <w:top w:val="none" w:sz="0" w:space="0" w:color="auto"/>
            <w:left w:val="none" w:sz="0" w:space="0" w:color="auto"/>
            <w:bottom w:val="none" w:sz="0" w:space="0" w:color="auto"/>
            <w:right w:val="none" w:sz="0" w:space="0" w:color="auto"/>
          </w:divBdr>
        </w:div>
        <w:div w:id="1657148753">
          <w:marLeft w:val="0"/>
          <w:marRight w:val="0"/>
          <w:marTop w:val="0"/>
          <w:marBottom w:val="0"/>
          <w:divBdr>
            <w:top w:val="none" w:sz="0" w:space="0" w:color="auto"/>
            <w:left w:val="none" w:sz="0" w:space="0" w:color="auto"/>
            <w:bottom w:val="none" w:sz="0" w:space="0" w:color="auto"/>
            <w:right w:val="none" w:sz="0" w:space="0" w:color="auto"/>
          </w:divBdr>
        </w:div>
        <w:div w:id="1416854370">
          <w:marLeft w:val="0"/>
          <w:marRight w:val="0"/>
          <w:marTop w:val="0"/>
          <w:marBottom w:val="0"/>
          <w:divBdr>
            <w:top w:val="none" w:sz="0" w:space="0" w:color="auto"/>
            <w:left w:val="none" w:sz="0" w:space="0" w:color="auto"/>
            <w:bottom w:val="none" w:sz="0" w:space="0" w:color="auto"/>
            <w:right w:val="none" w:sz="0" w:space="0" w:color="auto"/>
          </w:divBdr>
        </w:div>
        <w:div w:id="139931262">
          <w:marLeft w:val="0"/>
          <w:marRight w:val="0"/>
          <w:marTop w:val="0"/>
          <w:marBottom w:val="0"/>
          <w:divBdr>
            <w:top w:val="none" w:sz="0" w:space="0" w:color="auto"/>
            <w:left w:val="none" w:sz="0" w:space="0" w:color="auto"/>
            <w:bottom w:val="none" w:sz="0" w:space="0" w:color="auto"/>
            <w:right w:val="none" w:sz="0" w:space="0" w:color="auto"/>
          </w:divBdr>
        </w:div>
        <w:div w:id="755135171">
          <w:marLeft w:val="0"/>
          <w:marRight w:val="0"/>
          <w:marTop w:val="0"/>
          <w:marBottom w:val="0"/>
          <w:divBdr>
            <w:top w:val="none" w:sz="0" w:space="0" w:color="auto"/>
            <w:left w:val="none" w:sz="0" w:space="0" w:color="auto"/>
            <w:bottom w:val="none" w:sz="0" w:space="0" w:color="auto"/>
            <w:right w:val="none" w:sz="0" w:space="0" w:color="auto"/>
          </w:divBdr>
        </w:div>
        <w:div w:id="1035807535">
          <w:marLeft w:val="0"/>
          <w:marRight w:val="0"/>
          <w:marTop w:val="0"/>
          <w:marBottom w:val="0"/>
          <w:divBdr>
            <w:top w:val="none" w:sz="0" w:space="0" w:color="auto"/>
            <w:left w:val="none" w:sz="0" w:space="0" w:color="auto"/>
            <w:bottom w:val="none" w:sz="0" w:space="0" w:color="auto"/>
            <w:right w:val="none" w:sz="0" w:space="0" w:color="auto"/>
          </w:divBdr>
        </w:div>
        <w:div w:id="761074539">
          <w:marLeft w:val="0"/>
          <w:marRight w:val="0"/>
          <w:marTop w:val="0"/>
          <w:marBottom w:val="0"/>
          <w:divBdr>
            <w:top w:val="none" w:sz="0" w:space="0" w:color="auto"/>
            <w:left w:val="none" w:sz="0" w:space="0" w:color="auto"/>
            <w:bottom w:val="none" w:sz="0" w:space="0" w:color="auto"/>
            <w:right w:val="none" w:sz="0" w:space="0" w:color="auto"/>
          </w:divBdr>
        </w:div>
        <w:div w:id="71632208">
          <w:marLeft w:val="0"/>
          <w:marRight w:val="0"/>
          <w:marTop w:val="0"/>
          <w:marBottom w:val="0"/>
          <w:divBdr>
            <w:top w:val="none" w:sz="0" w:space="0" w:color="auto"/>
            <w:left w:val="none" w:sz="0" w:space="0" w:color="auto"/>
            <w:bottom w:val="none" w:sz="0" w:space="0" w:color="auto"/>
            <w:right w:val="none" w:sz="0" w:space="0" w:color="auto"/>
          </w:divBdr>
        </w:div>
        <w:div w:id="1412384543">
          <w:marLeft w:val="0"/>
          <w:marRight w:val="0"/>
          <w:marTop w:val="0"/>
          <w:marBottom w:val="0"/>
          <w:divBdr>
            <w:top w:val="none" w:sz="0" w:space="0" w:color="auto"/>
            <w:left w:val="none" w:sz="0" w:space="0" w:color="auto"/>
            <w:bottom w:val="none" w:sz="0" w:space="0" w:color="auto"/>
            <w:right w:val="none" w:sz="0" w:space="0" w:color="auto"/>
          </w:divBdr>
        </w:div>
        <w:div w:id="71512333">
          <w:marLeft w:val="0"/>
          <w:marRight w:val="0"/>
          <w:marTop w:val="0"/>
          <w:marBottom w:val="0"/>
          <w:divBdr>
            <w:top w:val="none" w:sz="0" w:space="0" w:color="auto"/>
            <w:left w:val="none" w:sz="0" w:space="0" w:color="auto"/>
            <w:bottom w:val="none" w:sz="0" w:space="0" w:color="auto"/>
            <w:right w:val="none" w:sz="0" w:space="0" w:color="auto"/>
          </w:divBdr>
        </w:div>
        <w:div w:id="1744834485">
          <w:marLeft w:val="0"/>
          <w:marRight w:val="0"/>
          <w:marTop w:val="0"/>
          <w:marBottom w:val="0"/>
          <w:divBdr>
            <w:top w:val="none" w:sz="0" w:space="0" w:color="auto"/>
            <w:left w:val="none" w:sz="0" w:space="0" w:color="auto"/>
            <w:bottom w:val="none" w:sz="0" w:space="0" w:color="auto"/>
            <w:right w:val="none" w:sz="0" w:space="0" w:color="auto"/>
          </w:divBdr>
        </w:div>
        <w:div w:id="452217122">
          <w:marLeft w:val="0"/>
          <w:marRight w:val="0"/>
          <w:marTop w:val="0"/>
          <w:marBottom w:val="0"/>
          <w:divBdr>
            <w:top w:val="none" w:sz="0" w:space="0" w:color="auto"/>
            <w:left w:val="none" w:sz="0" w:space="0" w:color="auto"/>
            <w:bottom w:val="none" w:sz="0" w:space="0" w:color="auto"/>
            <w:right w:val="none" w:sz="0" w:space="0" w:color="auto"/>
          </w:divBdr>
        </w:div>
      </w:divsChild>
    </w:div>
    <w:div w:id="1068267519">
      <w:bodyDiv w:val="1"/>
      <w:marLeft w:val="0"/>
      <w:marRight w:val="0"/>
      <w:marTop w:val="0"/>
      <w:marBottom w:val="0"/>
      <w:divBdr>
        <w:top w:val="none" w:sz="0" w:space="0" w:color="auto"/>
        <w:left w:val="none" w:sz="0" w:space="0" w:color="auto"/>
        <w:bottom w:val="none" w:sz="0" w:space="0" w:color="auto"/>
        <w:right w:val="none" w:sz="0" w:space="0" w:color="auto"/>
      </w:divBdr>
    </w:div>
    <w:div w:id="1071855367">
      <w:bodyDiv w:val="1"/>
      <w:marLeft w:val="0"/>
      <w:marRight w:val="0"/>
      <w:marTop w:val="0"/>
      <w:marBottom w:val="0"/>
      <w:divBdr>
        <w:top w:val="none" w:sz="0" w:space="0" w:color="auto"/>
        <w:left w:val="none" w:sz="0" w:space="0" w:color="auto"/>
        <w:bottom w:val="none" w:sz="0" w:space="0" w:color="auto"/>
        <w:right w:val="none" w:sz="0" w:space="0" w:color="auto"/>
      </w:divBdr>
    </w:div>
    <w:div w:id="1077751858">
      <w:bodyDiv w:val="1"/>
      <w:marLeft w:val="0"/>
      <w:marRight w:val="0"/>
      <w:marTop w:val="0"/>
      <w:marBottom w:val="0"/>
      <w:divBdr>
        <w:top w:val="none" w:sz="0" w:space="0" w:color="auto"/>
        <w:left w:val="none" w:sz="0" w:space="0" w:color="auto"/>
        <w:bottom w:val="none" w:sz="0" w:space="0" w:color="auto"/>
        <w:right w:val="none" w:sz="0" w:space="0" w:color="auto"/>
      </w:divBdr>
    </w:div>
    <w:div w:id="1084956169">
      <w:bodyDiv w:val="1"/>
      <w:marLeft w:val="0"/>
      <w:marRight w:val="0"/>
      <w:marTop w:val="0"/>
      <w:marBottom w:val="0"/>
      <w:divBdr>
        <w:top w:val="none" w:sz="0" w:space="0" w:color="auto"/>
        <w:left w:val="none" w:sz="0" w:space="0" w:color="auto"/>
        <w:bottom w:val="none" w:sz="0" w:space="0" w:color="auto"/>
        <w:right w:val="none" w:sz="0" w:space="0" w:color="auto"/>
      </w:divBdr>
    </w:div>
    <w:div w:id="1086342285">
      <w:bodyDiv w:val="1"/>
      <w:marLeft w:val="0"/>
      <w:marRight w:val="0"/>
      <w:marTop w:val="0"/>
      <w:marBottom w:val="0"/>
      <w:divBdr>
        <w:top w:val="none" w:sz="0" w:space="0" w:color="auto"/>
        <w:left w:val="none" w:sz="0" w:space="0" w:color="auto"/>
        <w:bottom w:val="none" w:sz="0" w:space="0" w:color="auto"/>
        <w:right w:val="none" w:sz="0" w:space="0" w:color="auto"/>
      </w:divBdr>
    </w:div>
    <w:div w:id="1087381267">
      <w:bodyDiv w:val="1"/>
      <w:marLeft w:val="0"/>
      <w:marRight w:val="0"/>
      <w:marTop w:val="0"/>
      <w:marBottom w:val="0"/>
      <w:divBdr>
        <w:top w:val="none" w:sz="0" w:space="0" w:color="auto"/>
        <w:left w:val="none" w:sz="0" w:space="0" w:color="auto"/>
        <w:bottom w:val="none" w:sz="0" w:space="0" w:color="auto"/>
        <w:right w:val="none" w:sz="0" w:space="0" w:color="auto"/>
      </w:divBdr>
    </w:div>
    <w:div w:id="1089428239">
      <w:bodyDiv w:val="1"/>
      <w:marLeft w:val="0"/>
      <w:marRight w:val="0"/>
      <w:marTop w:val="0"/>
      <w:marBottom w:val="0"/>
      <w:divBdr>
        <w:top w:val="none" w:sz="0" w:space="0" w:color="auto"/>
        <w:left w:val="none" w:sz="0" w:space="0" w:color="auto"/>
        <w:bottom w:val="none" w:sz="0" w:space="0" w:color="auto"/>
        <w:right w:val="none" w:sz="0" w:space="0" w:color="auto"/>
      </w:divBdr>
    </w:div>
    <w:div w:id="1092779075">
      <w:bodyDiv w:val="1"/>
      <w:marLeft w:val="0"/>
      <w:marRight w:val="0"/>
      <w:marTop w:val="0"/>
      <w:marBottom w:val="0"/>
      <w:divBdr>
        <w:top w:val="none" w:sz="0" w:space="0" w:color="auto"/>
        <w:left w:val="none" w:sz="0" w:space="0" w:color="auto"/>
        <w:bottom w:val="none" w:sz="0" w:space="0" w:color="auto"/>
        <w:right w:val="none" w:sz="0" w:space="0" w:color="auto"/>
      </w:divBdr>
    </w:div>
    <w:div w:id="1093011521">
      <w:bodyDiv w:val="1"/>
      <w:marLeft w:val="0"/>
      <w:marRight w:val="0"/>
      <w:marTop w:val="0"/>
      <w:marBottom w:val="0"/>
      <w:divBdr>
        <w:top w:val="none" w:sz="0" w:space="0" w:color="auto"/>
        <w:left w:val="none" w:sz="0" w:space="0" w:color="auto"/>
        <w:bottom w:val="none" w:sz="0" w:space="0" w:color="auto"/>
        <w:right w:val="none" w:sz="0" w:space="0" w:color="auto"/>
      </w:divBdr>
    </w:div>
    <w:div w:id="1093430298">
      <w:bodyDiv w:val="1"/>
      <w:marLeft w:val="0"/>
      <w:marRight w:val="0"/>
      <w:marTop w:val="0"/>
      <w:marBottom w:val="0"/>
      <w:divBdr>
        <w:top w:val="none" w:sz="0" w:space="0" w:color="auto"/>
        <w:left w:val="none" w:sz="0" w:space="0" w:color="auto"/>
        <w:bottom w:val="none" w:sz="0" w:space="0" w:color="auto"/>
        <w:right w:val="none" w:sz="0" w:space="0" w:color="auto"/>
      </w:divBdr>
    </w:div>
    <w:div w:id="1097602738">
      <w:bodyDiv w:val="1"/>
      <w:marLeft w:val="0"/>
      <w:marRight w:val="0"/>
      <w:marTop w:val="0"/>
      <w:marBottom w:val="0"/>
      <w:divBdr>
        <w:top w:val="none" w:sz="0" w:space="0" w:color="auto"/>
        <w:left w:val="none" w:sz="0" w:space="0" w:color="auto"/>
        <w:bottom w:val="none" w:sz="0" w:space="0" w:color="auto"/>
        <w:right w:val="none" w:sz="0" w:space="0" w:color="auto"/>
      </w:divBdr>
    </w:div>
    <w:div w:id="1098139598">
      <w:bodyDiv w:val="1"/>
      <w:marLeft w:val="0"/>
      <w:marRight w:val="0"/>
      <w:marTop w:val="0"/>
      <w:marBottom w:val="0"/>
      <w:divBdr>
        <w:top w:val="none" w:sz="0" w:space="0" w:color="auto"/>
        <w:left w:val="none" w:sz="0" w:space="0" w:color="auto"/>
        <w:bottom w:val="none" w:sz="0" w:space="0" w:color="auto"/>
        <w:right w:val="none" w:sz="0" w:space="0" w:color="auto"/>
      </w:divBdr>
    </w:div>
    <w:div w:id="1101560616">
      <w:bodyDiv w:val="1"/>
      <w:marLeft w:val="0"/>
      <w:marRight w:val="0"/>
      <w:marTop w:val="0"/>
      <w:marBottom w:val="0"/>
      <w:divBdr>
        <w:top w:val="none" w:sz="0" w:space="0" w:color="auto"/>
        <w:left w:val="none" w:sz="0" w:space="0" w:color="auto"/>
        <w:bottom w:val="none" w:sz="0" w:space="0" w:color="auto"/>
        <w:right w:val="none" w:sz="0" w:space="0" w:color="auto"/>
      </w:divBdr>
      <w:divsChild>
        <w:div w:id="497113310">
          <w:marLeft w:val="480"/>
          <w:marRight w:val="0"/>
          <w:marTop w:val="0"/>
          <w:marBottom w:val="0"/>
          <w:divBdr>
            <w:top w:val="none" w:sz="0" w:space="0" w:color="auto"/>
            <w:left w:val="none" w:sz="0" w:space="0" w:color="auto"/>
            <w:bottom w:val="none" w:sz="0" w:space="0" w:color="auto"/>
            <w:right w:val="none" w:sz="0" w:space="0" w:color="auto"/>
          </w:divBdr>
        </w:div>
        <w:div w:id="1663699234">
          <w:marLeft w:val="480"/>
          <w:marRight w:val="0"/>
          <w:marTop w:val="0"/>
          <w:marBottom w:val="0"/>
          <w:divBdr>
            <w:top w:val="none" w:sz="0" w:space="0" w:color="auto"/>
            <w:left w:val="none" w:sz="0" w:space="0" w:color="auto"/>
            <w:bottom w:val="none" w:sz="0" w:space="0" w:color="auto"/>
            <w:right w:val="none" w:sz="0" w:space="0" w:color="auto"/>
          </w:divBdr>
        </w:div>
        <w:div w:id="1437556772">
          <w:marLeft w:val="480"/>
          <w:marRight w:val="0"/>
          <w:marTop w:val="0"/>
          <w:marBottom w:val="0"/>
          <w:divBdr>
            <w:top w:val="none" w:sz="0" w:space="0" w:color="auto"/>
            <w:left w:val="none" w:sz="0" w:space="0" w:color="auto"/>
            <w:bottom w:val="none" w:sz="0" w:space="0" w:color="auto"/>
            <w:right w:val="none" w:sz="0" w:space="0" w:color="auto"/>
          </w:divBdr>
        </w:div>
        <w:div w:id="1835678043">
          <w:marLeft w:val="480"/>
          <w:marRight w:val="0"/>
          <w:marTop w:val="0"/>
          <w:marBottom w:val="0"/>
          <w:divBdr>
            <w:top w:val="none" w:sz="0" w:space="0" w:color="auto"/>
            <w:left w:val="none" w:sz="0" w:space="0" w:color="auto"/>
            <w:bottom w:val="none" w:sz="0" w:space="0" w:color="auto"/>
            <w:right w:val="none" w:sz="0" w:space="0" w:color="auto"/>
          </w:divBdr>
        </w:div>
        <w:div w:id="1729916018">
          <w:marLeft w:val="480"/>
          <w:marRight w:val="0"/>
          <w:marTop w:val="0"/>
          <w:marBottom w:val="0"/>
          <w:divBdr>
            <w:top w:val="none" w:sz="0" w:space="0" w:color="auto"/>
            <w:left w:val="none" w:sz="0" w:space="0" w:color="auto"/>
            <w:bottom w:val="none" w:sz="0" w:space="0" w:color="auto"/>
            <w:right w:val="none" w:sz="0" w:space="0" w:color="auto"/>
          </w:divBdr>
        </w:div>
        <w:div w:id="1833174565">
          <w:marLeft w:val="480"/>
          <w:marRight w:val="0"/>
          <w:marTop w:val="0"/>
          <w:marBottom w:val="0"/>
          <w:divBdr>
            <w:top w:val="none" w:sz="0" w:space="0" w:color="auto"/>
            <w:left w:val="none" w:sz="0" w:space="0" w:color="auto"/>
            <w:bottom w:val="none" w:sz="0" w:space="0" w:color="auto"/>
            <w:right w:val="none" w:sz="0" w:space="0" w:color="auto"/>
          </w:divBdr>
        </w:div>
        <w:div w:id="1116220096">
          <w:marLeft w:val="480"/>
          <w:marRight w:val="0"/>
          <w:marTop w:val="0"/>
          <w:marBottom w:val="0"/>
          <w:divBdr>
            <w:top w:val="none" w:sz="0" w:space="0" w:color="auto"/>
            <w:left w:val="none" w:sz="0" w:space="0" w:color="auto"/>
            <w:bottom w:val="none" w:sz="0" w:space="0" w:color="auto"/>
            <w:right w:val="none" w:sz="0" w:space="0" w:color="auto"/>
          </w:divBdr>
        </w:div>
        <w:div w:id="350029212">
          <w:marLeft w:val="480"/>
          <w:marRight w:val="0"/>
          <w:marTop w:val="0"/>
          <w:marBottom w:val="0"/>
          <w:divBdr>
            <w:top w:val="none" w:sz="0" w:space="0" w:color="auto"/>
            <w:left w:val="none" w:sz="0" w:space="0" w:color="auto"/>
            <w:bottom w:val="none" w:sz="0" w:space="0" w:color="auto"/>
            <w:right w:val="none" w:sz="0" w:space="0" w:color="auto"/>
          </w:divBdr>
        </w:div>
        <w:div w:id="1024524668">
          <w:marLeft w:val="480"/>
          <w:marRight w:val="0"/>
          <w:marTop w:val="0"/>
          <w:marBottom w:val="0"/>
          <w:divBdr>
            <w:top w:val="none" w:sz="0" w:space="0" w:color="auto"/>
            <w:left w:val="none" w:sz="0" w:space="0" w:color="auto"/>
            <w:bottom w:val="none" w:sz="0" w:space="0" w:color="auto"/>
            <w:right w:val="none" w:sz="0" w:space="0" w:color="auto"/>
          </w:divBdr>
        </w:div>
        <w:div w:id="178543626">
          <w:marLeft w:val="480"/>
          <w:marRight w:val="0"/>
          <w:marTop w:val="0"/>
          <w:marBottom w:val="0"/>
          <w:divBdr>
            <w:top w:val="none" w:sz="0" w:space="0" w:color="auto"/>
            <w:left w:val="none" w:sz="0" w:space="0" w:color="auto"/>
            <w:bottom w:val="none" w:sz="0" w:space="0" w:color="auto"/>
            <w:right w:val="none" w:sz="0" w:space="0" w:color="auto"/>
          </w:divBdr>
        </w:div>
        <w:div w:id="273368024">
          <w:marLeft w:val="480"/>
          <w:marRight w:val="0"/>
          <w:marTop w:val="0"/>
          <w:marBottom w:val="0"/>
          <w:divBdr>
            <w:top w:val="none" w:sz="0" w:space="0" w:color="auto"/>
            <w:left w:val="none" w:sz="0" w:space="0" w:color="auto"/>
            <w:bottom w:val="none" w:sz="0" w:space="0" w:color="auto"/>
            <w:right w:val="none" w:sz="0" w:space="0" w:color="auto"/>
          </w:divBdr>
        </w:div>
        <w:div w:id="1342898827">
          <w:marLeft w:val="480"/>
          <w:marRight w:val="0"/>
          <w:marTop w:val="0"/>
          <w:marBottom w:val="0"/>
          <w:divBdr>
            <w:top w:val="none" w:sz="0" w:space="0" w:color="auto"/>
            <w:left w:val="none" w:sz="0" w:space="0" w:color="auto"/>
            <w:bottom w:val="none" w:sz="0" w:space="0" w:color="auto"/>
            <w:right w:val="none" w:sz="0" w:space="0" w:color="auto"/>
          </w:divBdr>
        </w:div>
        <w:div w:id="347873763">
          <w:marLeft w:val="480"/>
          <w:marRight w:val="0"/>
          <w:marTop w:val="0"/>
          <w:marBottom w:val="0"/>
          <w:divBdr>
            <w:top w:val="none" w:sz="0" w:space="0" w:color="auto"/>
            <w:left w:val="none" w:sz="0" w:space="0" w:color="auto"/>
            <w:bottom w:val="none" w:sz="0" w:space="0" w:color="auto"/>
            <w:right w:val="none" w:sz="0" w:space="0" w:color="auto"/>
          </w:divBdr>
        </w:div>
        <w:div w:id="447432394">
          <w:marLeft w:val="480"/>
          <w:marRight w:val="0"/>
          <w:marTop w:val="0"/>
          <w:marBottom w:val="0"/>
          <w:divBdr>
            <w:top w:val="none" w:sz="0" w:space="0" w:color="auto"/>
            <w:left w:val="none" w:sz="0" w:space="0" w:color="auto"/>
            <w:bottom w:val="none" w:sz="0" w:space="0" w:color="auto"/>
            <w:right w:val="none" w:sz="0" w:space="0" w:color="auto"/>
          </w:divBdr>
        </w:div>
        <w:div w:id="1625428220">
          <w:marLeft w:val="480"/>
          <w:marRight w:val="0"/>
          <w:marTop w:val="0"/>
          <w:marBottom w:val="0"/>
          <w:divBdr>
            <w:top w:val="none" w:sz="0" w:space="0" w:color="auto"/>
            <w:left w:val="none" w:sz="0" w:space="0" w:color="auto"/>
            <w:bottom w:val="none" w:sz="0" w:space="0" w:color="auto"/>
            <w:right w:val="none" w:sz="0" w:space="0" w:color="auto"/>
          </w:divBdr>
        </w:div>
        <w:div w:id="524371931">
          <w:marLeft w:val="480"/>
          <w:marRight w:val="0"/>
          <w:marTop w:val="0"/>
          <w:marBottom w:val="0"/>
          <w:divBdr>
            <w:top w:val="none" w:sz="0" w:space="0" w:color="auto"/>
            <w:left w:val="none" w:sz="0" w:space="0" w:color="auto"/>
            <w:bottom w:val="none" w:sz="0" w:space="0" w:color="auto"/>
            <w:right w:val="none" w:sz="0" w:space="0" w:color="auto"/>
          </w:divBdr>
        </w:div>
        <w:div w:id="1228491960">
          <w:marLeft w:val="480"/>
          <w:marRight w:val="0"/>
          <w:marTop w:val="0"/>
          <w:marBottom w:val="0"/>
          <w:divBdr>
            <w:top w:val="none" w:sz="0" w:space="0" w:color="auto"/>
            <w:left w:val="none" w:sz="0" w:space="0" w:color="auto"/>
            <w:bottom w:val="none" w:sz="0" w:space="0" w:color="auto"/>
            <w:right w:val="none" w:sz="0" w:space="0" w:color="auto"/>
          </w:divBdr>
        </w:div>
        <w:div w:id="1527402882">
          <w:marLeft w:val="480"/>
          <w:marRight w:val="0"/>
          <w:marTop w:val="0"/>
          <w:marBottom w:val="0"/>
          <w:divBdr>
            <w:top w:val="none" w:sz="0" w:space="0" w:color="auto"/>
            <w:left w:val="none" w:sz="0" w:space="0" w:color="auto"/>
            <w:bottom w:val="none" w:sz="0" w:space="0" w:color="auto"/>
            <w:right w:val="none" w:sz="0" w:space="0" w:color="auto"/>
          </w:divBdr>
        </w:div>
        <w:div w:id="88894571">
          <w:marLeft w:val="480"/>
          <w:marRight w:val="0"/>
          <w:marTop w:val="0"/>
          <w:marBottom w:val="0"/>
          <w:divBdr>
            <w:top w:val="none" w:sz="0" w:space="0" w:color="auto"/>
            <w:left w:val="none" w:sz="0" w:space="0" w:color="auto"/>
            <w:bottom w:val="none" w:sz="0" w:space="0" w:color="auto"/>
            <w:right w:val="none" w:sz="0" w:space="0" w:color="auto"/>
          </w:divBdr>
        </w:div>
        <w:div w:id="1837307844">
          <w:marLeft w:val="480"/>
          <w:marRight w:val="0"/>
          <w:marTop w:val="0"/>
          <w:marBottom w:val="0"/>
          <w:divBdr>
            <w:top w:val="none" w:sz="0" w:space="0" w:color="auto"/>
            <w:left w:val="none" w:sz="0" w:space="0" w:color="auto"/>
            <w:bottom w:val="none" w:sz="0" w:space="0" w:color="auto"/>
            <w:right w:val="none" w:sz="0" w:space="0" w:color="auto"/>
          </w:divBdr>
        </w:div>
        <w:div w:id="1446846594">
          <w:marLeft w:val="480"/>
          <w:marRight w:val="0"/>
          <w:marTop w:val="0"/>
          <w:marBottom w:val="0"/>
          <w:divBdr>
            <w:top w:val="none" w:sz="0" w:space="0" w:color="auto"/>
            <w:left w:val="none" w:sz="0" w:space="0" w:color="auto"/>
            <w:bottom w:val="none" w:sz="0" w:space="0" w:color="auto"/>
            <w:right w:val="none" w:sz="0" w:space="0" w:color="auto"/>
          </w:divBdr>
        </w:div>
        <w:div w:id="636490186">
          <w:marLeft w:val="480"/>
          <w:marRight w:val="0"/>
          <w:marTop w:val="0"/>
          <w:marBottom w:val="0"/>
          <w:divBdr>
            <w:top w:val="none" w:sz="0" w:space="0" w:color="auto"/>
            <w:left w:val="none" w:sz="0" w:space="0" w:color="auto"/>
            <w:bottom w:val="none" w:sz="0" w:space="0" w:color="auto"/>
            <w:right w:val="none" w:sz="0" w:space="0" w:color="auto"/>
          </w:divBdr>
        </w:div>
        <w:div w:id="255335329">
          <w:marLeft w:val="480"/>
          <w:marRight w:val="0"/>
          <w:marTop w:val="0"/>
          <w:marBottom w:val="0"/>
          <w:divBdr>
            <w:top w:val="none" w:sz="0" w:space="0" w:color="auto"/>
            <w:left w:val="none" w:sz="0" w:space="0" w:color="auto"/>
            <w:bottom w:val="none" w:sz="0" w:space="0" w:color="auto"/>
            <w:right w:val="none" w:sz="0" w:space="0" w:color="auto"/>
          </w:divBdr>
        </w:div>
        <w:div w:id="162552236">
          <w:marLeft w:val="480"/>
          <w:marRight w:val="0"/>
          <w:marTop w:val="0"/>
          <w:marBottom w:val="0"/>
          <w:divBdr>
            <w:top w:val="none" w:sz="0" w:space="0" w:color="auto"/>
            <w:left w:val="none" w:sz="0" w:space="0" w:color="auto"/>
            <w:bottom w:val="none" w:sz="0" w:space="0" w:color="auto"/>
            <w:right w:val="none" w:sz="0" w:space="0" w:color="auto"/>
          </w:divBdr>
        </w:div>
        <w:div w:id="1220165478">
          <w:marLeft w:val="480"/>
          <w:marRight w:val="0"/>
          <w:marTop w:val="0"/>
          <w:marBottom w:val="0"/>
          <w:divBdr>
            <w:top w:val="none" w:sz="0" w:space="0" w:color="auto"/>
            <w:left w:val="none" w:sz="0" w:space="0" w:color="auto"/>
            <w:bottom w:val="none" w:sz="0" w:space="0" w:color="auto"/>
            <w:right w:val="none" w:sz="0" w:space="0" w:color="auto"/>
          </w:divBdr>
        </w:div>
      </w:divsChild>
    </w:div>
    <w:div w:id="1102606811">
      <w:bodyDiv w:val="1"/>
      <w:marLeft w:val="0"/>
      <w:marRight w:val="0"/>
      <w:marTop w:val="0"/>
      <w:marBottom w:val="0"/>
      <w:divBdr>
        <w:top w:val="none" w:sz="0" w:space="0" w:color="auto"/>
        <w:left w:val="none" w:sz="0" w:space="0" w:color="auto"/>
        <w:bottom w:val="none" w:sz="0" w:space="0" w:color="auto"/>
        <w:right w:val="none" w:sz="0" w:space="0" w:color="auto"/>
      </w:divBdr>
    </w:div>
    <w:div w:id="1104230178">
      <w:bodyDiv w:val="1"/>
      <w:marLeft w:val="0"/>
      <w:marRight w:val="0"/>
      <w:marTop w:val="0"/>
      <w:marBottom w:val="0"/>
      <w:divBdr>
        <w:top w:val="none" w:sz="0" w:space="0" w:color="auto"/>
        <w:left w:val="none" w:sz="0" w:space="0" w:color="auto"/>
        <w:bottom w:val="none" w:sz="0" w:space="0" w:color="auto"/>
        <w:right w:val="none" w:sz="0" w:space="0" w:color="auto"/>
      </w:divBdr>
    </w:div>
    <w:div w:id="1110317434">
      <w:bodyDiv w:val="1"/>
      <w:marLeft w:val="0"/>
      <w:marRight w:val="0"/>
      <w:marTop w:val="0"/>
      <w:marBottom w:val="0"/>
      <w:divBdr>
        <w:top w:val="none" w:sz="0" w:space="0" w:color="auto"/>
        <w:left w:val="none" w:sz="0" w:space="0" w:color="auto"/>
        <w:bottom w:val="none" w:sz="0" w:space="0" w:color="auto"/>
        <w:right w:val="none" w:sz="0" w:space="0" w:color="auto"/>
      </w:divBdr>
    </w:div>
    <w:div w:id="1113548312">
      <w:bodyDiv w:val="1"/>
      <w:marLeft w:val="0"/>
      <w:marRight w:val="0"/>
      <w:marTop w:val="0"/>
      <w:marBottom w:val="0"/>
      <w:divBdr>
        <w:top w:val="none" w:sz="0" w:space="0" w:color="auto"/>
        <w:left w:val="none" w:sz="0" w:space="0" w:color="auto"/>
        <w:bottom w:val="none" w:sz="0" w:space="0" w:color="auto"/>
        <w:right w:val="none" w:sz="0" w:space="0" w:color="auto"/>
      </w:divBdr>
    </w:div>
    <w:div w:id="1114061299">
      <w:bodyDiv w:val="1"/>
      <w:marLeft w:val="0"/>
      <w:marRight w:val="0"/>
      <w:marTop w:val="0"/>
      <w:marBottom w:val="0"/>
      <w:divBdr>
        <w:top w:val="none" w:sz="0" w:space="0" w:color="auto"/>
        <w:left w:val="none" w:sz="0" w:space="0" w:color="auto"/>
        <w:bottom w:val="none" w:sz="0" w:space="0" w:color="auto"/>
        <w:right w:val="none" w:sz="0" w:space="0" w:color="auto"/>
      </w:divBdr>
    </w:div>
    <w:div w:id="1116099811">
      <w:bodyDiv w:val="1"/>
      <w:marLeft w:val="0"/>
      <w:marRight w:val="0"/>
      <w:marTop w:val="0"/>
      <w:marBottom w:val="0"/>
      <w:divBdr>
        <w:top w:val="none" w:sz="0" w:space="0" w:color="auto"/>
        <w:left w:val="none" w:sz="0" w:space="0" w:color="auto"/>
        <w:bottom w:val="none" w:sz="0" w:space="0" w:color="auto"/>
        <w:right w:val="none" w:sz="0" w:space="0" w:color="auto"/>
      </w:divBdr>
    </w:div>
    <w:div w:id="1130049394">
      <w:bodyDiv w:val="1"/>
      <w:marLeft w:val="0"/>
      <w:marRight w:val="0"/>
      <w:marTop w:val="0"/>
      <w:marBottom w:val="0"/>
      <w:divBdr>
        <w:top w:val="none" w:sz="0" w:space="0" w:color="auto"/>
        <w:left w:val="none" w:sz="0" w:space="0" w:color="auto"/>
        <w:bottom w:val="none" w:sz="0" w:space="0" w:color="auto"/>
        <w:right w:val="none" w:sz="0" w:space="0" w:color="auto"/>
      </w:divBdr>
    </w:div>
    <w:div w:id="1131284251">
      <w:bodyDiv w:val="1"/>
      <w:marLeft w:val="0"/>
      <w:marRight w:val="0"/>
      <w:marTop w:val="0"/>
      <w:marBottom w:val="0"/>
      <w:divBdr>
        <w:top w:val="none" w:sz="0" w:space="0" w:color="auto"/>
        <w:left w:val="none" w:sz="0" w:space="0" w:color="auto"/>
        <w:bottom w:val="none" w:sz="0" w:space="0" w:color="auto"/>
        <w:right w:val="none" w:sz="0" w:space="0" w:color="auto"/>
      </w:divBdr>
      <w:divsChild>
        <w:div w:id="880825866">
          <w:marLeft w:val="480"/>
          <w:marRight w:val="0"/>
          <w:marTop w:val="0"/>
          <w:marBottom w:val="0"/>
          <w:divBdr>
            <w:top w:val="none" w:sz="0" w:space="0" w:color="auto"/>
            <w:left w:val="none" w:sz="0" w:space="0" w:color="auto"/>
            <w:bottom w:val="none" w:sz="0" w:space="0" w:color="auto"/>
            <w:right w:val="none" w:sz="0" w:space="0" w:color="auto"/>
          </w:divBdr>
        </w:div>
        <w:div w:id="1634141931">
          <w:marLeft w:val="480"/>
          <w:marRight w:val="0"/>
          <w:marTop w:val="0"/>
          <w:marBottom w:val="0"/>
          <w:divBdr>
            <w:top w:val="none" w:sz="0" w:space="0" w:color="auto"/>
            <w:left w:val="none" w:sz="0" w:space="0" w:color="auto"/>
            <w:bottom w:val="none" w:sz="0" w:space="0" w:color="auto"/>
            <w:right w:val="none" w:sz="0" w:space="0" w:color="auto"/>
          </w:divBdr>
        </w:div>
        <w:div w:id="2049377686">
          <w:marLeft w:val="480"/>
          <w:marRight w:val="0"/>
          <w:marTop w:val="0"/>
          <w:marBottom w:val="0"/>
          <w:divBdr>
            <w:top w:val="none" w:sz="0" w:space="0" w:color="auto"/>
            <w:left w:val="none" w:sz="0" w:space="0" w:color="auto"/>
            <w:bottom w:val="none" w:sz="0" w:space="0" w:color="auto"/>
            <w:right w:val="none" w:sz="0" w:space="0" w:color="auto"/>
          </w:divBdr>
        </w:div>
        <w:div w:id="1198736827">
          <w:marLeft w:val="480"/>
          <w:marRight w:val="0"/>
          <w:marTop w:val="0"/>
          <w:marBottom w:val="0"/>
          <w:divBdr>
            <w:top w:val="none" w:sz="0" w:space="0" w:color="auto"/>
            <w:left w:val="none" w:sz="0" w:space="0" w:color="auto"/>
            <w:bottom w:val="none" w:sz="0" w:space="0" w:color="auto"/>
            <w:right w:val="none" w:sz="0" w:space="0" w:color="auto"/>
          </w:divBdr>
        </w:div>
        <w:div w:id="787313155">
          <w:marLeft w:val="480"/>
          <w:marRight w:val="0"/>
          <w:marTop w:val="0"/>
          <w:marBottom w:val="0"/>
          <w:divBdr>
            <w:top w:val="none" w:sz="0" w:space="0" w:color="auto"/>
            <w:left w:val="none" w:sz="0" w:space="0" w:color="auto"/>
            <w:bottom w:val="none" w:sz="0" w:space="0" w:color="auto"/>
            <w:right w:val="none" w:sz="0" w:space="0" w:color="auto"/>
          </w:divBdr>
        </w:div>
        <w:div w:id="201868628">
          <w:marLeft w:val="480"/>
          <w:marRight w:val="0"/>
          <w:marTop w:val="0"/>
          <w:marBottom w:val="0"/>
          <w:divBdr>
            <w:top w:val="none" w:sz="0" w:space="0" w:color="auto"/>
            <w:left w:val="none" w:sz="0" w:space="0" w:color="auto"/>
            <w:bottom w:val="none" w:sz="0" w:space="0" w:color="auto"/>
            <w:right w:val="none" w:sz="0" w:space="0" w:color="auto"/>
          </w:divBdr>
        </w:div>
        <w:div w:id="1189836004">
          <w:marLeft w:val="480"/>
          <w:marRight w:val="0"/>
          <w:marTop w:val="0"/>
          <w:marBottom w:val="0"/>
          <w:divBdr>
            <w:top w:val="none" w:sz="0" w:space="0" w:color="auto"/>
            <w:left w:val="none" w:sz="0" w:space="0" w:color="auto"/>
            <w:bottom w:val="none" w:sz="0" w:space="0" w:color="auto"/>
            <w:right w:val="none" w:sz="0" w:space="0" w:color="auto"/>
          </w:divBdr>
        </w:div>
        <w:div w:id="1852528356">
          <w:marLeft w:val="480"/>
          <w:marRight w:val="0"/>
          <w:marTop w:val="0"/>
          <w:marBottom w:val="0"/>
          <w:divBdr>
            <w:top w:val="none" w:sz="0" w:space="0" w:color="auto"/>
            <w:left w:val="none" w:sz="0" w:space="0" w:color="auto"/>
            <w:bottom w:val="none" w:sz="0" w:space="0" w:color="auto"/>
            <w:right w:val="none" w:sz="0" w:space="0" w:color="auto"/>
          </w:divBdr>
        </w:div>
        <w:div w:id="475802224">
          <w:marLeft w:val="480"/>
          <w:marRight w:val="0"/>
          <w:marTop w:val="0"/>
          <w:marBottom w:val="0"/>
          <w:divBdr>
            <w:top w:val="none" w:sz="0" w:space="0" w:color="auto"/>
            <w:left w:val="none" w:sz="0" w:space="0" w:color="auto"/>
            <w:bottom w:val="none" w:sz="0" w:space="0" w:color="auto"/>
            <w:right w:val="none" w:sz="0" w:space="0" w:color="auto"/>
          </w:divBdr>
        </w:div>
        <w:div w:id="396326696">
          <w:marLeft w:val="480"/>
          <w:marRight w:val="0"/>
          <w:marTop w:val="0"/>
          <w:marBottom w:val="0"/>
          <w:divBdr>
            <w:top w:val="none" w:sz="0" w:space="0" w:color="auto"/>
            <w:left w:val="none" w:sz="0" w:space="0" w:color="auto"/>
            <w:bottom w:val="none" w:sz="0" w:space="0" w:color="auto"/>
            <w:right w:val="none" w:sz="0" w:space="0" w:color="auto"/>
          </w:divBdr>
        </w:div>
        <w:div w:id="1463964696">
          <w:marLeft w:val="480"/>
          <w:marRight w:val="0"/>
          <w:marTop w:val="0"/>
          <w:marBottom w:val="0"/>
          <w:divBdr>
            <w:top w:val="none" w:sz="0" w:space="0" w:color="auto"/>
            <w:left w:val="none" w:sz="0" w:space="0" w:color="auto"/>
            <w:bottom w:val="none" w:sz="0" w:space="0" w:color="auto"/>
            <w:right w:val="none" w:sz="0" w:space="0" w:color="auto"/>
          </w:divBdr>
        </w:div>
        <w:div w:id="1060404488">
          <w:marLeft w:val="480"/>
          <w:marRight w:val="0"/>
          <w:marTop w:val="0"/>
          <w:marBottom w:val="0"/>
          <w:divBdr>
            <w:top w:val="none" w:sz="0" w:space="0" w:color="auto"/>
            <w:left w:val="none" w:sz="0" w:space="0" w:color="auto"/>
            <w:bottom w:val="none" w:sz="0" w:space="0" w:color="auto"/>
            <w:right w:val="none" w:sz="0" w:space="0" w:color="auto"/>
          </w:divBdr>
        </w:div>
      </w:divsChild>
    </w:div>
    <w:div w:id="1137063478">
      <w:bodyDiv w:val="1"/>
      <w:marLeft w:val="0"/>
      <w:marRight w:val="0"/>
      <w:marTop w:val="0"/>
      <w:marBottom w:val="0"/>
      <w:divBdr>
        <w:top w:val="none" w:sz="0" w:space="0" w:color="auto"/>
        <w:left w:val="none" w:sz="0" w:space="0" w:color="auto"/>
        <w:bottom w:val="none" w:sz="0" w:space="0" w:color="auto"/>
        <w:right w:val="none" w:sz="0" w:space="0" w:color="auto"/>
      </w:divBdr>
      <w:divsChild>
        <w:div w:id="283923476">
          <w:marLeft w:val="480"/>
          <w:marRight w:val="0"/>
          <w:marTop w:val="0"/>
          <w:marBottom w:val="0"/>
          <w:divBdr>
            <w:top w:val="none" w:sz="0" w:space="0" w:color="auto"/>
            <w:left w:val="none" w:sz="0" w:space="0" w:color="auto"/>
            <w:bottom w:val="none" w:sz="0" w:space="0" w:color="auto"/>
            <w:right w:val="none" w:sz="0" w:space="0" w:color="auto"/>
          </w:divBdr>
        </w:div>
        <w:div w:id="314988266">
          <w:marLeft w:val="480"/>
          <w:marRight w:val="0"/>
          <w:marTop w:val="0"/>
          <w:marBottom w:val="0"/>
          <w:divBdr>
            <w:top w:val="none" w:sz="0" w:space="0" w:color="auto"/>
            <w:left w:val="none" w:sz="0" w:space="0" w:color="auto"/>
            <w:bottom w:val="none" w:sz="0" w:space="0" w:color="auto"/>
            <w:right w:val="none" w:sz="0" w:space="0" w:color="auto"/>
          </w:divBdr>
        </w:div>
        <w:div w:id="57942022">
          <w:marLeft w:val="480"/>
          <w:marRight w:val="0"/>
          <w:marTop w:val="0"/>
          <w:marBottom w:val="0"/>
          <w:divBdr>
            <w:top w:val="none" w:sz="0" w:space="0" w:color="auto"/>
            <w:left w:val="none" w:sz="0" w:space="0" w:color="auto"/>
            <w:bottom w:val="none" w:sz="0" w:space="0" w:color="auto"/>
            <w:right w:val="none" w:sz="0" w:space="0" w:color="auto"/>
          </w:divBdr>
        </w:div>
        <w:div w:id="644356676">
          <w:marLeft w:val="480"/>
          <w:marRight w:val="0"/>
          <w:marTop w:val="0"/>
          <w:marBottom w:val="0"/>
          <w:divBdr>
            <w:top w:val="none" w:sz="0" w:space="0" w:color="auto"/>
            <w:left w:val="none" w:sz="0" w:space="0" w:color="auto"/>
            <w:bottom w:val="none" w:sz="0" w:space="0" w:color="auto"/>
            <w:right w:val="none" w:sz="0" w:space="0" w:color="auto"/>
          </w:divBdr>
        </w:div>
        <w:div w:id="994070213">
          <w:marLeft w:val="480"/>
          <w:marRight w:val="0"/>
          <w:marTop w:val="0"/>
          <w:marBottom w:val="0"/>
          <w:divBdr>
            <w:top w:val="none" w:sz="0" w:space="0" w:color="auto"/>
            <w:left w:val="none" w:sz="0" w:space="0" w:color="auto"/>
            <w:bottom w:val="none" w:sz="0" w:space="0" w:color="auto"/>
            <w:right w:val="none" w:sz="0" w:space="0" w:color="auto"/>
          </w:divBdr>
        </w:div>
        <w:div w:id="2105955784">
          <w:marLeft w:val="480"/>
          <w:marRight w:val="0"/>
          <w:marTop w:val="0"/>
          <w:marBottom w:val="0"/>
          <w:divBdr>
            <w:top w:val="none" w:sz="0" w:space="0" w:color="auto"/>
            <w:left w:val="none" w:sz="0" w:space="0" w:color="auto"/>
            <w:bottom w:val="none" w:sz="0" w:space="0" w:color="auto"/>
            <w:right w:val="none" w:sz="0" w:space="0" w:color="auto"/>
          </w:divBdr>
        </w:div>
        <w:div w:id="7753436">
          <w:marLeft w:val="480"/>
          <w:marRight w:val="0"/>
          <w:marTop w:val="0"/>
          <w:marBottom w:val="0"/>
          <w:divBdr>
            <w:top w:val="none" w:sz="0" w:space="0" w:color="auto"/>
            <w:left w:val="none" w:sz="0" w:space="0" w:color="auto"/>
            <w:bottom w:val="none" w:sz="0" w:space="0" w:color="auto"/>
            <w:right w:val="none" w:sz="0" w:space="0" w:color="auto"/>
          </w:divBdr>
        </w:div>
        <w:div w:id="1999577827">
          <w:marLeft w:val="480"/>
          <w:marRight w:val="0"/>
          <w:marTop w:val="0"/>
          <w:marBottom w:val="0"/>
          <w:divBdr>
            <w:top w:val="none" w:sz="0" w:space="0" w:color="auto"/>
            <w:left w:val="none" w:sz="0" w:space="0" w:color="auto"/>
            <w:bottom w:val="none" w:sz="0" w:space="0" w:color="auto"/>
            <w:right w:val="none" w:sz="0" w:space="0" w:color="auto"/>
          </w:divBdr>
        </w:div>
        <w:div w:id="1895776165">
          <w:marLeft w:val="480"/>
          <w:marRight w:val="0"/>
          <w:marTop w:val="0"/>
          <w:marBottom w:val="0"/>
          <w:divBdr>
            <w:top w:val="none" w:sz="0" w:space="0" w:color="auto"/>
            <w:left w:val="none" w:sz="0" w:space="0" w:color="auto"/>
            <w:bottom w:val="none" w:sz="0" w:space="0" w:color="auto"/>
            <w:right w:val="none" w:sz="0" w:space="0" w:color="auto"/>
          </w:divBdr>
        </w:div>
        <w:div w:id="1242594381">
          <w:marLeft w:val="480"/>
          <w:marRight w:val="0"/>
          <w:marTop w:val="0"/>
          <w:marBottom w:val="0"/>
          <w:divBdr>
            <w:top w:val="none" w:sz="0" w:space="0" w:color="auto"/>
            <w:left w:val="none" w:sz="0" w:space="0" w:color="auto"/>
            <w:bottom w:val="none" w:sz="0" w:space="0" w:color="auto"/>
            <w:right w:val="none" w:sz="0" w:space="0" w:color="auto"/>
          </w:divBdr>
        </w:div>
        <w:div w:id="831525063">
          <w:marLeft w:val="480"/>
          <w:marRight w:val="0"/>
          <w:marTop w:val="0"/>
          <w:marBottom w:val="0"/>
          <w:divBdr>
            <w:top w:val="none" w:sz="0" w:space="0" w:color="auto"/>
            <w:left w:val="none" w:sz="0" w:space="0" w:color="auto"/>
            <w:bottom w:val="none" w:sz="0" w:space="0" w:color="auto"/>
            <w:right w:val="none" w:sz="0" w:space="0" w:color="auto"/>
          </w:divBdr>
        </w:div>
        <w:div w:id="551237257">
          <w:marLeft w:val="480"/>
          <w:marRight w:val="0"/>
          <w:marTop w:val="0"/>
          <w:marBottom w:val="0"/>
          <w:divBdr>
            <w:top w:val="none" w:sz="0" w:space="0" w:color="auto"/>
            <w:left w:val="none" w:sz="0" w:space="0" w:color="auto"/>
            <w:bottom w:val="none" w:sz="0" w:space="0" w:color="auto"/>
            <w:right w:val="none" w:sz="0" w:space="0" w:color="auto"/>
          </w:divBdr>
        </w:div>
        <w:div w:id="1271160857">
          <w:marLeft w:val="480"/>
          <w:marRight w:val="0"/>
          <w:marTop w:val="0"/>
          <w:marBottom w:val="0"/>
          <w:divBdr>
            <w:top w:val="none" w:sz="0" w:space="0" w:color="auto"/>
            <w:left w:val="none" w:sz="0" w:space="0" w:color="auto"/>
            <w:bottom w:val="none" w:sz="0" w:space="0" w:color="auto"/>
            <w:right w:val="none" w:sz="0" w:space="0" w:color="auto"/>
          </w:divBdr>
        </w:div>
      </w:divsChild>
    </w:div>
    <w:div w:id="1137333907">
      <w:bodyDiv w:val="1"/>
      <w:marLeft w:val="0"/>
      <w:marRight w:val="0"/>
      <w:marTop w:val="0"/>
      <w:marBottom w:val="0"/>
      <w:divBdr>
        <w:top w:val="none" w:sz="0" w:space="0" w:color="auto"/>
        <w:left w:val="none" w:sz="0" w:space="0" w:color="auto"/>
        <w:bottom w:val="none" w:sz="0" w:space="0" w:color="auto"/>
        <w:right w:val="none" w:sz="0" w:space="0" w:color="auto"/>
      </w:divBdr>
      <w:divsChild>
        <w:div w:id="1095521625">
          <w:marLeft w:val="480"/>
          <w:marRight w:val="0"/>
          <w:marTop w:val="0"/>
          <w:marBottom w:val="0"/>
          <w:divBdr>
            <w:top w:val="none" w:sz="0" w:space="0" w:color="auto"/>
            <w:left w:val="none" w:sz="0" w:space="0" w:color="auto"/>
            <w:bottom w:val="none" w:sz="0" w:space="0" w:color="auto"/>
            <w:right w:val="none" w:sz="0" w:space="0" w:color="auto"/>
          </w:divBdr>
        </w:div>
        <w:div w:id="1364359580">
          <w:marLeft w:val="480"/>
          <w:marRight w:val="0"/>
          <w:marTop w:val="0"/>
          <w:marBottom w:val="0"/>
          <w:divBdr>
            <w:top w:val="none" w:sz="0" w:space="0" w:color="auto"/>
            <w:left w:val="none" w:sz="0" w:space="0" w:color="auto"/>
            <w:bottom w:val="none" w:sz="0" w:space="0" w:color="auto"/>
            <w:right w:val="none" w:sz="0" w:space="0" w:color="auto"/>
          </w:divBdr>
        </w:div>
        <w:div w:id="2080516198">
          <w:marLeft w:val="480"/>
          <w:marRight w:val="0"/>
          <w:marTop w:val="0"/>
          <w:marBottom w:val="0"/>
          <w:divBdr>
            <w:top w:val="none" w:sz="0" w:space="0" w:color="auto"/>
            <w:left w:val="none" w:sz="0" w:space="0" w:color="auto"/>
            <w:bottom w:val="none" w:sz="0" w:space="0" w:color="auto"/>
            <w:right w:val="none" w:sz="0" w:space="0" w:color="auto"/>
          </w:divBdr>
        </w:div>
        <w:div w:id="1553157851">
          <w:marLeft w:val="480"/>
          <w:marRight w:val="0"/>
          <w:marTop w:val="0"/>
          <w:marBottom w:val="0"/>
          <w:divBdr>
            <w:top w:val="none" w:sz="0" w:space="0" w:color="auto"/>
            <w:left w:val="none" w:sz="0" w:space="0" w:color="auto"/>
            <w:bottom w:val="none" w:sz="0" w:space="0" w:color="auto"/>
            <w:right w:val="none" w:sz="0" w:space="0" w:color="auto"/>
          </w:divBdr>
        </w:div>
        <w:div w:id="1132098183">
          <w:marLeft w:val="480"/>
          <w:marRight w:val="0"/>
          <w:marTop w:val="0"/>
          <w:marBottom w:val="0"/>
          <w:divBdr>
            <w:top w:val="none" w:sz="0" w:space="0" w:color="auto"/>
            <w:left w:val="none" w:sz="0" w:space="0" w:color="auto"/>
            <w:bottom w:val="none" w:sz="0" w:space="0" w:color="auto"/>
            <w:right w:val="none" w:sz="0" w:space="0" w:color="auto"/>
          </w:divBdr>
        </w:div>
        <w:div w:id="1342585831">
          <w:marLeft w:val="480"/>
          <w:marRight w:val="0"/>
          <w:marTop w:val="0"/>
          <w:marBottom w:val="0"/>
          <w:divBdr>
            <w:top w:val="none" w:sz="0" w:space="0" w:color="auto"/>
            <w:left w:val="none" w:sz="0" w:space="0" w:color="auto"/>
            <w:bottom w:val="none" w:sz="0" w:space="0" w:color="auto"/>
            <w:right w:val="none" w:sz="0" w:space="0" w:color="auto"/>
          </w:divBdr>
        </w:div>
        <w:div w:id="885723560">
          <w:marLeft w:val="480"/>
          <w:marRight w:val="0"/>
          <w:marTop w:val="0"/>
          <w:marBottom w:val="0"/>
          <w:divBdr>
            <w:top w:val="none" w:sz="0" w:space="0" w:color="auto"/>
            <w:left w:val="none" w:sz="0" w:space="0" w:color="auto"/>
            <w:bottom w:val="none" w:sz="0" w:space="0" w:color="auto"/>
            <w:right w:val="none" w:sz="0" w:space="0" w:color="auto"/>
          </w:divBdr>
        </w:div>
        <w:div w:id="1833597783">
          <w:marLeft w:val="480"/>
          <w:marRight w:val="0"/>
          <w:marTop w:val="0"/>
          <w:marBottom w:val="0"/>
          <w:divBdr>
            <w:top w:val="none" w:sz="0" w:space="0" w:color="auto"/>
            <w:left w:val="none" w:sz="0" w:space="0" w:color="auto"/>
            <w:bottom w:val="none" w:sz="0" w:space="0" w:color="auto"/>
            <w:right w:val="none" w:sz="0" w:space="0" w:color="auto"/>
          </w:divBdr>
        </w:div>
        <w:div w:id="1995915148">
          <w:marLeft w:val="480"/>
          <w:marRight w:val="0"/>
          <w:marTop w:val="0"/>
          <w:marBottom w:val="0"/>
          <w:divBdr>
            <w:top w:val="none" w:sz="0" w:space="0" w:color="auto"/>
            <w:left w:val="none" w:sz="0" w:space="0" w:color="auto"/>
            <w:bottom w:val="none" w:sz="0" w:space="0" w:color="auto"/>
            <w:right w:val="none" w:sz="0" w:space="0" w:color="auto"/>
          </w:divBdr>
        </w:div>
        <w:div w:id="2084906106">
          <w:marLeft w:val="480"/>
          <w:marRight w:val="0"/>
          <w:marTop w:val="0"/>
          <w:marBottom w:val="0"/>
          <w:divBdr>
            <w:top w:val="none" w:sz="0" w:space="0" w:color="auto"/>
            <w:left w:val="none" w:sz="0" w:space="0" w:color="auto"/>
            <w:bottom w:val="none" w:sz="0" w:space="0" w:color="auto"/>
            <w:right w:val="none" w:sz="0" w:space="0" w:color="auto"/>
          </w:divBdr>
        </w:div>
        <w:div w:id="36124159">
          <w:marLeft w:val="480"/>
          <w:marRight w:val="0"/>
          <w:marTop w:val="0"/>
          <w:marBottom w:val="0"/>
          <w:divBdr>
            <w:top w:val="none" w:sz="0" w:space="0" w:color="auto"/>
            <w:left w:val="none" w:sz="0" w:space="0" w:color="auto"/>
            <w:bottom w:val="none" w:sz="0" w:space="0" w:color="auto"/>
            <w:right w:val="none" w:sz="0" w:space="0" w:color="auto"/>
          </w:divBdr>
        </w:div>
        <w:div w:id="294796128">
          <w:marLeft w:val="480"/>
          <w:marRight w:val="0"/>
          <w:marTop w:val="0"/>
          <w:marBottom w:val="0"/>
          <w:divBdr>
            <w:top w:val="none" w:sz="0" w:space="0" w:color="auto"/>
            <w:left w:val="none" w:sz="0" w:space="0" w:color="auto"/>
            <w:bottom w:val="none" w:sz="0" w:space="0" w:color="auto"/>
            <w:right w:val="none" w:sz="0" w:space="0" w:color="auto"/>
          </w:divBdr>
        </w:div>
        <w:div w:id="1676031268">
          <w:marLeft w:val="480"/>
          <w:marRight w:val="0"/>
          <w:marTop w:val="0"/>
          <w:marBottom w:val="0"/>
          <w:divBdr>
            <w:top w:val="none" w:sz="0" w:space="0" w:color="auto"/>
            <w:left w:val="none" w:sz="0" w:space="0" w:color="auto"/>
            <w:bottom w:val="none" w:sz="0" w:space="0" w:color="auto"/>
            <w:right w:val="none" w:sz="0" w:space="0" w:color="auto"/>
          </w:divBdr>
        </w:div>
        <w:div w:id="805925940">
          <w:marLeft w:val="480"/>
          <w:marRight w:val="0"/>
          <w:marTop w:val="0"/>
          <w:marBottom w:val="0"/>
          <w:divBdr>
            <w:top w:val="none" w:sz="0" w:space="0" w:color="auto"/>
            <w:left w:val="none" w:sz="0" w:space="0" w:color="auto"/>
            <w:bottom w:val="none" w:sz="0" w:space="0" w:color="auto"/>
            <w:right w:val="none" w:sz="0" w:space="0" w:color="auto"/>
          </w:divBdr>
        </w:div>
        <w:div w:id="635793106">
          <w:marLeft w:val="480"/>
          <w:marRight w:val="0"/>
          <w:marTop w:val="0"/>
          <w:marBottom w:val="0"/>
          <w:divBdr>
            <w:top w:val="none" w:sz="0" w:space="0" w:color="auto"/>
            <w:left w:val="none" w:sz="0" w:space="0" w:color="auto"/>
            <w:bottom w:val="none" w:sz="0" w:space="0" w:color="auto"/>
            <w:right w:val="none" w:sz="0" w:space="0" w:color="auto"/>
          </w:divBdr>
        </w:div>
        <w:div w:id="301544731">
          <w:marLeft w:val="480"/>
          <w:marRight w:val="0"/>
          <w:marTop w:val="0"/>
          <w:marBottom w:val="0"/>
          <w:divBdr>
            <w:top w:val="none" w:sz="0" w:space="0" w:color="auto"/>
            <w:left w:val="none" w:sz="0" w:space="0" w:color="auto"/>
            <w:bottom w:val="none" w:sz="0" w:space="0" w:color="auto"/>
            <w:right w:val="none" w:sz="0" w:space="0" w:color="auto"/>
          </w:divBdr>
        </w:div>
        <w:div w:id="1743796869">
          <w:marLeft w:val="480"/>
          <w:marRight w:val="0"/>
          <w:marTop w:val="0"/>
          <w:marBottom w:val="0"/>
          <w:divBdr>
            <w:top w:val="none" w:sz="0" w:space="0" w:color="auto"/>
            <w:left w:val="none" w:sz="0" w:space="0" w:color="auto"/>
            <w:bottom w:val="none" w:sz="0" w:space="0" w:color="auto"/>
            <w:right w:val="none" w:sz="0" w:space="0" w:color="auto"/>
          </w:divBdr>
        </w:div>
        <w:div w:id="433943886">
          <w:marLeft w:val="480"/>
          <w:marRight w:val="0"/>
          <w:marTop w:val="0"/>
          <w:marBottom w:val="0"/>
          <w:divBdr>
            <w:top w:val="none" w:sz="0" w:space="0" w:color="auto"/>
            <w:left w:val="none" w:sz="0" w:space="0" w:color="auto"/>
            <w:bottom w:val="none" w:sz="0" w:space="0" w:color="auto"/>
            <w:right w:val="none" w:sz="0" w:space="0" w:color="auto"/>
          </w:divBdr>
        </w:div>
        <w:div w:id="1759520349">
          <w:marLeft w:val="480"/>
          <w:marRight w:val="0"/>
          <w:marTop w:val="0"/>
          <w:marBottom w:val="0"/>
          <w:divBdr>
            <w:top w:val="none" w:sz="0" w:space="0" w:color="auto"/>
            <w:left w:val="none" w:sz="0" w:space="0" w:color="auto"/>
            <w:bottom w:val="none" w:sz="0" w:space="0" w:color="auto"/>
            <w:right w:val="none" w:sz="0" w:space="0" w:color="auto"/>
          </w:divBdr>
        </w:div>
        <w:div w:id="1366785215">
          <w:marLeft w:val="480"/>
          <w:marRight w:val="0"/>
          <w:marTop w:val="0"/>
          <w:marBottom w:val="0"/>
          <w:divBdr>
            <w:top w:val="none" w:sz="0" w:space="0" w:color="auto"/>
            <w:left w:val="none" w:sz="0" w:space="0" w:color="auto"/>
            <w:bottom w:val="none" w:sz="0" w:space="0" w:color="auto"/>
            <w:right w:val="none" w:sz="0" w:space="0" w:color="auto"/>
          </w:divBdr>
        </w:div>
        <w:div w:id="1680693464">
          <w:marLeft w:val="480"/>
          <w:marRight w:val="0"/>
          <w:marTop w:val="0"/>
          <w:marBottom w:val="0"/>
          <w:divBdr>
            <w:top w:val="none" w:sz="0" w:space="0" w:color="auto"/>
            <w:left w:val="none" w:sz="0" w:space="0" w:color="auto"/>
            <w:bottom w:val="none" w:sz="0" w:space="0" w:color="auto"/>
            <w:right w:val="none" w:sz="0" w:space="0" w:color="auto"/>
          </w:divBdr>
        </w:div>
        <w:div w:id="1924338469">
          <w:marLeft w:val="480"/>
          <w:marRight w:val="0"/>
          <w:marTop w:val="0"/>
          <w:marBottom w:val="0"/>
          <w:divBdr>
            <w:top w:val="none" w:sz="0" w:space="0" w:color="auto"/>
            <w:left w:val="none" w:sz="0" w:space="0" w:color="auto"/>
            <w:bottom w:val="none" w:sz="0" w:space="0" w:color="auto"/>
            <w:right w:val="none" w:sz="0" w:space="0" w:color="auto"/>
          </w:divBdr>
        </w:div>
        <w:div w:id="116874092">
          <w:marLeft w:val="480"/>
          <w:marRight w:val="0"/>
          <w:marTop w:val="0"/>
          <w:marBottom w:val="0"/>
          <w:divBdr>
            <w:top w:val="none" w:sz="0" w:space="0" w:color="auto"/>
            <w:left w:val="none" w:sz="0" w:space="0" w:color="auto"/>
            <w:bottom w:val="none" w:sz="0" w:space="0" w:color="auto"/>
            <w:right w:val="none" w:sz="0" w:space="0" w:color="auto"/>
          </w:divBdr>
        </w:div>
        <w:div w:id="1396469507">
          <w:marLeft w:val="480"/>
          <w:marRight w:val="0"/>
          <w:marTop w:val="0"/>
          <w:marBottom w:val="0"/>
          <w:divBdr>
            <w:top w:val="none" w:sz="0" w:space="0" w:color="auto"/>
            <w:left w:val="none" w:sz="0" w:space="0" w:color="auto"/>
            <w:bottom w:val="none" w:sz="0" w:space="0" w:color="auto"/>
            <w:right w:val="none" w:sz="0" w:space="0" w:color="auto"/>
          </w:divBdr>
        </w:div>
        <w:div w:id="1988583066">
          <w:marLeft w:val="480"/>
          <w:marRight w:val="0"/>
          <w:marTop w:val="0"/>
          <w:marBottom w:val="0"/>
          <w:divBdr>
            <w:top w:val="none" w:sz="0" w:space="0" w:color="auto"/>
            <w:left w:val="none" w:sz="0" w:space="0" w:color="auto"/>
            <w:bottom w:val="none" w:sz="0" w:space="0" w:color="auto"/>
            <w:right w:val="none" w:sz="0" w:space="0" w:color="auto"/>
          </w:divBdr>
        </w:div>
        <w:div w:id="1507281230">
          <w:marLeft w:val="480"/>
          <w:marRight w:val="0"/>
          <w:marTop w:val="0"/>
          <w:marBottom w:val="0"/>
          <w:divBdr>
            <w:top w:val="none" w:sz="0" w:space="0" w:color="auto"/>
            <w:left w:val="none" w:sz="0" w:space="0" w:color="auto"/>
            <w:bottom w:val="none" w:sz="0" w:space="0" w:color="auto"/>
            <w:right w:val="none" w:sz="0" w:space="0" w:color="auto"/>
          </w:divBdr>
        </w:div>
        <w:div w:id="1436947498">
          <w:marLeft w:val="480"/>
          <w:marRight w:val="0"/>
          <w:marTop w:val="0"/>
          <w:marBottom w:val="0"/>
          <w:divBdr>
            <w:top w:val="none" w:sz="0" w:space="0" w:color="auto"/>
            <w:left w:val="none" w:sz="0" w:space="0" w:color="auto"/>
            <w:bottom w:val="none" w:sz="0" w:space="0" w:color="auto"/>
            <w:right w:val="none" w:sz="0" w:space="0" w:color="auto"/>
          </w:divBdr>
        </w:div>
        <w:div w:id="186214001">
          <w:marLeft w:val="480"/>
          <w:marRight w:val="0"/>
          <w:marTop w:val="0"/>
          <w:marBottom w:val="0"/>
          <w:divBdr>
            <w:top w:val="none" w:sz="0" w:space="0" w:color="auto"/>
            <w:left w:val="none" w:sz="0" w:space="0" w:color="auto"/>
            <w:bottom w:val="none" w:sz="0" w:space="0" w:color="auto"/>
            <w:right w:val="none" w:sz="0" w:space="0" w:color="auto"/>
          </w:divBdr>
        </w:div>
        <w:div w:id="704673929">
          <w:marLeft w:val="480"/>
          <w:marRight w:val="0"/>
          <w:marTop w:val="0"/>
          <w:marBottom w:val="0"/>
          <w:divBdr>
            <w:top w:val="none" w:sz="0" w:space="0" w:color="auto"/>
            <w:left w:val="none" w:sz="0" w:space="0" w:color="auto"/>
            <w:bottom w:val="none" w:sz="0" w:space="0" w:color="auto"/>
            <w:right w:val="none" w:sz="0" w:space="0" w:color="auto"/>
          </w:divBdr>
        </w:div>
        <w:div w:id="1222209122">
          <w:marLeft w:val="480"/>
          <w:marRight w:val="0"/>
          <w:marTop w:val="0"/>
          <w:marBottom w:val="0"/>
          <w:divBdr>
            <w:top w:val="none" w:sz="0" w:space="0" w:color="auto"/>
            <w:left w:val="none" w:sz="0" w:space="0" w:color="auto"/>
            <w:bottom w:val="none" w:sz="0" w:space="0" w:color="auto"/>
            <w:right w:val="none" w:sz="0" w:space="0" w:color="auto"/>
          </w:divBdr>
        </w:div>
      </w:divsChild>
    </w:div>
    <w:div w:id="1137533827">
      <w:bodyDiv w:val="1"/>
      <w:marLeft w:val="0"/>
      <w:marRight w:val="0"/>
      <w:marTop w:val="0"/>
      <w:marBottom w:val="0"/>
      <w:divBdr>
        <w:top w:val="none" w:sz="0" w:space="0" w:color="auto"/>
        <w:left w:val="none" w:sz="0" w:space="0" w:color="auto"/>
        <w:bottom w:val="none" w:sz="0" w:space="0" w:color="auto"/>
        <w:right w:val="none" w:sz="0" w:space="0" w:color="auto"/>
      </w:divBdr>
    </w:div>
    <w:div w:id="1145389036">
      <w:bodyDiv w:val="1"/>
      <w:marLeft w:val="0"/>
      <w:marRight w:val="0"/>
      <w:marTop w:val="0"/>
      <w:marBottom w:val="0"/>
      <w:divBdr>
        <w:top w:val="none" w:sz="0" w:space="0" w:color="auto"/>
        <w:left w:val="none" w:sz="0" w:space="0" w:color="auto"/>
        <w:bottom w:val="none" w:sz="0" w:space="0" w:color="auto"/>
        <w:right w:val="none" w:sz="0" w:space="0" w:color="auto"/>
      </w:divBdr>
    </w:div>
    <w:div w:id="1147825003">
      <w:bodyDiv w:val="1"/>
      <w:marLeft w:val="0"/>
      <w:marRight w:val="0"/>
      <w:marTop w:val="0"/>
      <w:marBottom w:val="0"/>
      <w:divBdr>
        <w:top w:val="none" w:sz="0" w:space="0" w:color="auto"/>
        <w:left w:val="none" w:sz="0" w:space="0" w:color="auto"/>
        <w:bottom w:val="none" w:sz="0" w:space="0" w:color="auto"/>
        <w:right w:val="none" w:sz="0" w:space="0" w:color="auto"/>
      </w:divBdr>
    </w:div>
    <w:div w:id="1149861380">
      <w:bodyDiv w:val="1"/>
      <w:marLeft w:val="0"/>
      <w:marRight w:val="0"/>
      <w:marTop w:val="0"/>
      <w:marBottom w:val="0"/>
      <w:divBdr>
        <w:top w:val="none" w:sz="0" w:space="0" w:color="auto"/>
        <w:left w:val="none" w:sz="0" w:space="0" w:color="auto"/>
        <w:bottom w:val="none" w:sz="0" w:space="0" w:color="auto"/>
        <w:right w:val="none" w:sz="0" w:space="0" w:color="auto"/>
      </w:divBdr>
    </w:div>
    <w:div w:id="1154951500">
      <w:bodyDiv w:val="1"/>
      <w:marLeft w:val="0"/>
      <w:marRight w:val="0"/>
      <w:marTop w:val="0"/>
      <w:marBottom w:val="0"/>
      <w:divBdr>
        <w:top w:val="none" w:sz="0" w:space="0" w:color="auto"/>
        <w:left w:val="none" w:sz="0" w:space="0" w:color="auto"/>
        <w:bottom w:val="none" w:sz="0" w:space="0" w:color="auto"/>
        <w:right w:val="none" w:sz="0" w:space="0" w:color="auto"/>
      </w:divBdr>
    </w:div>
    <w:div w:id="1155415766">
      <w:bodyDiv w:val="1"/>
      <w:marLeft w:val="0"/>
      <w:marRight w:val="0"/>
      <w:marTop w:val="0"/>
      <w:marBottom w:val="0"/>
      <w:divBdr>
        <w:top w:val="none" w:sz="0" w:space="0" w:color="auto"/>
        <w:left w:val="none" w:sz="0" w:space="0" w:color="auto"/>
        <w:bottom w:val="none" w:sz="0" w:space="0" w:color="auto"/>
        <w:right w:val="none" w:sz="0" w:space="0" w:color="auto"/>
      </w:divBdr>
    </w:div>
    <w:div w:id="1157647808">
      <w:bodyDiv w:val="1"/>
      <w:marLeft w:val="0"/>
      <w:marRight w:val="0"/>
      <w:marTop w:val="0"/>
      <w:marBottom w:val="0"/>
      <w:divBdr>
        <w:top w:val="none" w:sz="0" w:space="0" w:color="auto"/>
        <w:left w:val="none" w:sz="0" w:space="0" w:color="auto"/>
        <w:bottom w:val="none" w:sz="0" w:space="0" w:color="auto"/>
        <w:right w:val="none" w:sz="0" w:space="0" w:color="auto"/>
      </w:divBdr>
    </w:div>
    <w:div w:id="1158616955">
      <w:bodyDiv w:val="1"/>
      <w:marLeft w:val="0"/>
      <w:marRight w:val="0"/>
      <w:marTop w:val="0"/>
      <w:marBottom w:val="0"/>
      <w:divBdr>
        <w:top w:val="none" w:sz="0" w:space="0" w:color="auto"/>
        <w:left w:val="none" w:sz="0" w:space="0" w:color="auto"/>
        <w:bottom w:val="none" w:sz="0" w:space="0" w:color="auto"/>
        <w:right w:val="none" w:sz="0" w:space="0" w:color="auto"/>
      </w:divBdr>
    </w:div>
    <w:div w:id="1166046968">
      <w:bodyDiv w:val="1"/>
      <w:marLeft w:val="0"/>
      <w:marRight w:val="0"/>
      <w:marTop w:val="0"/>
      <w:marBottom w:val="0"/>
      <w:divBdr>
        <w:top w:val="none" w:sz="0" w:space="0" w:color="auto"/>
        <w:left w:val="none" w:sz="0" w:space="0" w:color="auto"/>
        <w:bottom w:val="none" w:sz="0" w:space="0" w:color="auto"/>
        <w:right w:val="none" w:sz="0" w:space="0" w:color="auto"/>
      </w:divBdr>
    </w:div>
    <w:div w:id="1168128983">
      <w:bodyDiv w:val="1"/>
      <w:marLeft w:val="0"/>
      <w:marRight w:val="0"/>
      <w:marTop w:val="0"/>
      <w:marBottom w:val="0"/>
      <w:divBdr>
        <w:top w:val="none" w:sz="0" w:space="0" w:color="auto"/>
        <w:left w:val="none" w:sz="0" w:space="0" w:color="auto"/>
        <w:bottom w:val="none" w:sz="0" w:space="0" w:color="auto"/>
        <w:right w:val="none" w:sz="0" w:space="0" w:color="auto"/>
      </w:divBdr>
      <w:divsChild>
        <w:div w:id="609747219">
          <w:marLeft w:val="480"/>
          <w:marRight w:val="0"/>
          <w:marTop w:val="0"/>
          <w:marBottom w:val="0"/>
          <w:divBdr>
            <w:top w:val="none" w:sz="0" w:space="0" w:color="auto"/>
            <w:left w:val="none" w:sz="0" w:space="0" w:color="auto"/>
            <w:bottom w:val="none" w:sz="0" w:space="0" w:color="auto"/>
            <w:right w:val="none" w:sz="0" w:space="0" w:color="auto"/>
          </w:divBdr>
        </w:div>
        <w:div w:id="1196237480">
          <w:marLeft w:val="480"/>
          <w:marRight w:val="0"/>
          <w:marTop w:val="0"/>
          <w:marBottom w:val="0"/>
          <w:divBdr>
            <w:top w:val="none" w:sz="0" w:space="0" w:color="auto"/>
            <w:left w:val="none" w:sz="0" w:space="0" w:color="auto"/>
            <w:bottom w:val="none" w:sz="0" w:space="0" w:color="auto"/>
            <w:right w:val="none" w:sz="0" w:space="0" w:color="auto"/>
          </w:divBdr>
        </w:div>
        <w:div w:id="182016246">
          <w:marLeft w:val="480"/>
          <w:marRight w:val="0"/>
          <w:marTop w:val="0"/>
          <w:marBottom w:val="0"/>
          <w:divBdr>
            <w:top w:val="none" w:sz="0" w:space="0" w:color="auto"/>
            <w:left w:val="none" w:sz="0" w:space="0" w:color="auto"/>
            <w:bottom w:val="none" w:sz="0" w:space="0" w:color="auto"/>
            <w:right w:val="none" w:sz="0" w:space="0" w:color="auto"/>
          </w:divBdr>
        </w:div>
        <w:div w:id="89089032">
          <w:marLeft w:val="480"/>
          <w:marRight w:val="0"/>
          <w:marTop w:val="0"/>
          <w:marBottom w:val="0"/>
          <w:divBdr>
            <w:top w:val="none" w:sz="0" w:space="0" w:color="auto"/>
            <w:left w:val="none" w:sz="0" w:space="0" w:color="auto"/>
            <w:bottom w:val="none" w:sz="0" w:space="0" w:color="auto"/>
            <w:right w:val="none" w:sz="0" w:space="0" w:color="auto"/>
          </w:divBdr>
        </w:div>
        <w:div w:id="564947178">
          <w:marLeft w:val="480"/>
          <w:marRight w:val="0"/>
          <w:marTop w:val="0"/>
          <w:marBottom w:val="0"/>
          <w:divBdr>
            <w:top w:val="none" w:sz="0" w:space="0" w:color="auto"/>
            <w:left w:val="none" w:sz="0" w:space="0" w:color="auto"/>
            <w:bottom w:val="none" w:sz="0" w:space="0" w:color="auto"/>
            <w:right w:val="none" w:sz="0" w:space="0" w:color="auto"/>
          </w:divBdr>
        </w:div>
        <w:div w:id="52898409">
          <w:marLeft w:val="480"/>
          <w:marRight w:val="0"/>
          <w:marTop w:val="0"/>
          <w:marBottom w:val="0"/>
          <w:divBdr>
            <w:top w:val="none" w:sz="0" w:space="0" w:color="auto"/>
            <w:left w:val="none" w:sz="0" w:space="0" w:color="auto"/>
            <w:bottom w:val="none" w:sz="0" w:space="0" w:color="auto"/>
            <w:right w:val="none" w:sz="0" w:space="0" w:color="auto"/>
          </w:divBdr>
        </w:div>
        <w:div w:id="370344768">
          <w:marLeft w:val="480"/>
          <w:marRight w:val="0"/>
          <w:marTop w:val="0"/>
          <w:marBottom w:val="0"/>
          <w:divBdr>
            <w:top w:val="none" w:sz="0" w:space="0" w:color="auto"/>
            <w:left w:val="none" w:sz="0" w:space="0" w:color="auto"/>
            <w:bottom w:val="none" w:sz="0" w:space="0" w:color="auto"/>
            <w:right w:val="none" w:sz="0" w:space="0" w:color="auto"/>
          </w:divBdr>
        </w:div>
        <w:div w:id="1065495786">
          <w:marLeft w:val="480"/>
          <w:marRight w:val="0"/>
          <w:marTop w:val="0"/>
          <w:marBottom w:val="0"/>
          <w:divBdr>
            <w:top w:val="none" w:sz="0" w:space="0" w:color="auto"/>
            <w:left w:val="none" w:sz="0" w:space="0" w:color="auto"/>
            <w:bottom w:val="none" w:sz="0" w:space="0" w:color="auto"/>
            <w:right w:val="none" w:sz="0" w:space="0" w:color="auto"/>
          </w:divBdr>
        </w:div>
        <w:div w:id="662391220">
          <w:marLeft w:val="480"/>
          <w:marRight w:val="0"/>
          <w:marTop w:val="0"/>
          <w:marBottom w:val="0"/>
          <w:divBdr>
            <w:top w:val="none" w:sz="0" w:space="0" w:color="auto"/>
            <w:left w:val="none" w:sz="0" w:space="0" w:color="auto"/>
            <w:bottom w:val="none" w:sz="0" w:space="0" w:color="auto"/>
            <w:right w:val="none" w:sz="0" w:space="0" w:color="auto"/>
          </w:divBdr>
        </w:div>
        <w:div w:id="501972402">
          <w:marLeft w:val="480"/>
          <w:marRight w:val="0"/>
          <w:marTop w:val="0"/>
          <w:marBottom w:val="0"/>
          <w:divBdr>
            <w:top w:val="none" w:sz="0" w:space="0" w:color="auto"/>
            <w:left w:val="none" w:sz="0" w:space="0" w:color="auto"/>
            <w:bottom w:val="none" w:sz="0" w:space="0" w:color="auto"/>
            <w:right w:val="none" w:sz="0" w:space="0" w:color="auto"/>
          </w:divBdr>
        </w:div>
        <w:div w:id="1351561930">
          <w:marLeft w:val="480"/>
          <w:marRight w:val="0"/>
          <w:marTop w:val="0"/>
          <w:marBottom w:val="0"/>
          <w:divBdr>
            <w:top w:val="none" w:sz="0" w:space="0" w:color="auto"/>
            <w:left w:val="none" w:sz="0" w:space="0" w:color="auto"/>
            <w:bottom w:val="none" w:sz="0" w:space="0" w:color="auto"/>
            <w:right w:val="none" w:sz="0" w:space="0" w:color="auto"/>
          </w:divBdr>
        </w:div>
        <w:div w:id="2090225700">
          <w:marLeft w:val="480"/>
          <w:marRight w:val="0"/>
          <w:marTop w:val="0"/>
          <w:marBottom w:val="0"/>
          <w:divBdr>
            <w:top w:val="none" w:sz="0" w:space="0" w:color="auto"/>
            <w:left w:val="none" w:sz="0" w:space="0" w:color="auto"/>
            <w:bottom w:val="none" w:sz="0" w:space="0" w:color="auto"/>
            <w:right w:val="none" w:sz="0" w:space="0" w:color="auto"/>
          </w:divBdr>
        </w:div>
        <w:div w:id="138572613">
          <w:marLeft w:val="480"/>
          <w:marRight w:val="0"/>
          <w:marTop w:val="0"/>
          <w:marBottom w:val="0"/>
          <w:divBdr>
            <w:top w:val="none" w:sz="0" w:space="0" w:color="auto"/>
            <w:left w:val="none" w:sz="0" w:space="0" w:color="auto"/>
            <w:bottom w:val="none" w:sz="0" w:space="0" w:color="auto"/>
            <w:right w:val="none" w:sz="0" w:space="0" w:color="auto"/>
          </w:divBdr>
        </w:div>
        <w:div w:id="1082216936">
          <w:marLeft w:val="480"/>
          <w:marRight w:val="0"/>
          <w:marTop w:val="0"/>
          <w:marBottom w:val="0"/>
          <w:divBdr>
            <w:top w:val="none" w:sz="0" w:space="0" w:color="auto"/>
            <w:left w:val="none" w:sz="0" w:space="0" w:color="auto"/>
            <w:bottom w:val="none" w:sz="0" w:space="0" w:color="auto"/>
            <w:right w:val="none" w:sz="0" w:space="0" w:color="auto"/>
          </w:divBdr>
        </w:div>
        <w:div w:id="1426459861">
          <w:marLeft w:val="480"/>
          <w:marRight w:val="0"/>
          <w:marTop w:val="0"/>
          <w:marBottom w:val="0"/>
          <w:divBdr>
            <w:top w:val="none" w:sz="0" w:space="0" w:color="auto"/>
            <w:left w:val="none" w:sz="0" w:space="0" w:color="auto"/>
            <w:bottom w:val="none" w:sz="0" w:space="0" w:color="auto"/>
            <w:right w:val="none" w:sz="0" w:space="0" w:color="auto"/>
          </w:divBdr>
        </w:div>
        <w:div w:id="1317760492">
          <w:marLeft w:val="480"/>
          <w:marRight w:val="0"/>
          <w:marTop w:val="0"/>
          <w:marBottom w:val="0"/>
          <w:divBdr>
            <w:top w:val="none" w:sz="0" w:space="0" w:color="auto"/>
            <w:left w:val="none" w:sz="0" w:space="0" w:color="auto"/>
            <w:bottom w:val="none" w:sz="0" w:space="0" w:color="auto"/>
            <w:right w:val="none" w:sz="0" w:space="0" w:color="auto"/>
          </w:divBdr>
        </w:div>
        <w:div w:id="757554987">
          <w:marLeft w:val="480"/>
          <w:marRight w:val="0"/>
          <w:marTop w:val="0"/>
          <w:marBottom w:val="0"/>
          <w:divBdr>
            <w:top w:val="none" w:sz="0" w:space="0" w:color="auto"/>
            <w:left w:val="none" w:sz="0" w:space="0" w:color="auto"/>
            <w:bottom w:val="none" w:sz="0" w:space="0" w:color="auto"/>
            <w:right w:val="none" w:sz="0" w:space="0" w:color="auto"/>
          </w:divBdr>
        </w:div>
        <w:div w:id="303311882">
          <w:marLeft w:val="480"/>
          <w:marRight w:val="0"/>
          <w:marTop w:val="0"/>
          <w:marBottom w:val="0"/>
          <w:divBdr>
            <w:top w:val="none" w:sz="0" w:space="0" w:color="auto"/>
            <w:left w:val="none" w:sz="0" w:space="0" w:color="auto"/>
            <w:bottom w:val="none" w:sz="0" w:space="0" w:color="auto"/>
            <w:right w:val="none" w:sz="0" w:space="0" w:color="auto"/>
          </w:divBdr>
        </w:div>
        <w:div w:id="494682939">
          <w:marLeft w:val="480"/>
          <w:marRight w:val="0"/>
          <w:marTop w:val="0"/>
          <w:marBottom w:val="0"/>
          <w:divBdr>
            <w:top w:val="none" w:sz="0" w:space="0" w:color="auto"/>
            <w:left w:val="none" w:sz="0" w:space="0" w:color="auto"/>
            <w:bottom w:val="none" w:sz="0" w:space="0" w:color="auto"/>
            <w:right w:val="none" w:sz="0" w:space="0" w:color="auto"/>
          </w:divBdr>
        </w:div>
        <w:div w:id="1280530246">
          <w:marLeft w:val="480"/>
          <w:marRight w:val="0"/>
          <w:marTop w:val="0"/>
          <w:marBottom w:val="0"/>
          <w:divBdr>
            <w:top w:val="none" w:sz="0" w:space="0" w:color="auto"/>
            <w:left w:val="none" w:sz="0" w:space="0" w:color="auto"/>
            <w:bottom w:val="none" w:sz="0" w:space="0" w:color="auto"/>
            <w:right w:val="none" w:sz="0" w:space="0" w:color="auto"/>
          </w:divBdr>
        </w:div>
        <w:div w:id="1041632063">
          <w:marLeft w:val="480"/>
          <w:marRight w:val="0"/>
          <w:marTop w:val="0"/>
          <w:marBottom w:val="0"/>
          <w:divBdr>
            <w:top w:val="none" w:sz="0" w:space="0" w:color="auto"/>
            <w:left w:val="none" w:sz="0" w:space="0" w:color="auto"/>
            <w:bottom w:val="none" w:sz="0" w:space="0" w:color="auto"/>
            <w:right w:val="none" w:sz="0" w:space="0" w:color="auto"/>
          </w:divBdr>
        </w:div>
        <w:div w:id="2042436582">
          <w:marLeft w:val="480"/>
          <w:marRight w:val="0"/>
          <w:marTop w:val="0"/>
          <w:marBottom w:val="0"/>
          <w:divBdr>
            <w:top w:val="none" w:sz="0" w:space="0" w:color="auto"/>
            <w:left w:val="none" w:sz="0" w:space="0" w:color="auto"/>
            <w:bottom w:val="none" w:sz="0" w:space="0" w:color="auto"/>
            <w:right w:val="none" w:sz="0" w:space="0" w:color="auto"/>
          </w:divBdr>
        </w:div>
        <w:div w:id="1458833220">
          <w:marLeft w:val="480"/>
          <w:marRight w:val="0"/>
          <w:marTop w:val="0"/>
          <w:marBottom w:val="0"/>
          <w:divBdr>
            <w:top w:val="none" w:sz="0" w:space="0" w:color="auto"/>
            <w:left w:val="none" w:sz="0" w:space="0" w:color="auto"/>
            <w:bottom w:val="none" w:sz="0" w:space="0" w:color="auto"/>
            <w:right w:val="none" w:sz="0" w:space="0" w:color="auto"/>
          </w:divBdr>
        </w:div>
        <w:div w:id="1340616822">
          <w:marLeft w:val="480"/>
          <w:marRight w:val="0"/>
          <w:marTop w:val="0"/>
          <w:marBottom w:val="0"/>
          <w:divBdr>
            <w:top w:val="none" w:sz="0" w:space="0" w:color="auto"/>
            <w:left w:val="none" w:sz="0" w:space="0" w:color="auto"/>
            <w:bottom w:val="none" w:sz="0" w:space="0" w:color="auto"/>
            <w:right w:val="none" w:sz="0" w:space="0" w:color="auto"/>
          </w:divBdr>
        </w:div>
        <w:div w:id="603003583">
          <w:marLeft w:val="480"/>
          <w:marRight w:val="0"/>
          <w:marTop w:val="0"/>
          <w:marBottom w:val="0"/>
          <w:divBdr>
            <w:top w:val="none" w:sz="0" w:space="0" w:color="auto"/>
            <w:left w:val="none" w:sz="0" w:space="0" w:color="auto"/>
            <w:bottom w:val="none" w:sz="0" w:space="0" w:color="auto"/>
            <w:right w:val="none" w:sz="0" w:space="0" w:color="auto"/>
          </w:divBdr>
        </w:div>
        <w:div w:id="341013456">
          <w:marLeft w:val="480"/>
          <w:marRight w:val="0"/>
          <w:marTop w:val="0"/>
          <w:marBottom w:val="0"/>
          <w:divBdr>
            <w:top w:val="none" w:sz="0" w:space="0" w:color="auto"/>
            <w:left w:val="none" w:sz="0" w:space="0" w:color="auto"/>
            <w:bottom w:val="none" w:sz="0" w:space="0" w:color="auto"/>
            <w:right w:val="none" w:sz="0" w:space="0" w:color="auto"/>
          </w:divBdr>
        </w:div>
        <w:div w:id="572617226">
          <w:marLeft w:val="480"/>
          <w:marRight w:val="0"/>
          <w:marTop w:val="0"/>
          <w:marBottom w:val="0"/>
          <w:divBdr>
            <w:top w:val="none" w:sz="0" w:space="0" w:color="auto"/>
            <w:left w:val="none" w:sz="0" w:space="0" w:color="auto"/>
            <w:bottom w:val="none" w:sz="0" w:space="0" w:color="auto"/>
            <w:right w:val="none" w:sz="0" w:space="0" w:color="auto"/>
          </w:divBdr>
        </w:div>
        <w:div w:id="40520991">
          <w:marLeft w:val="480"/>
          <w:marRight w:val="0"/>
          <w:marTop w:val="0"/>
          <w:marBottom w:val="0"/>
          <w:divBdr>
            <w:top w:val="none" w:sz="0" w:space="0" w:color="auto"/>
            <w:left w:val="none" w:sz="0" w:space="0" w:color="auto"/>
            <w:bottom w:val="none" w:sz="0" w:space="0" w:color="auto"/>
            <w:right w:val="none" w:sz="0" w:space="0" w:color="auto"/>
          </w:divBdr>
        </w:div>
      </w:divsChild>
    </w:div>
    <w:div w:id="1170369794">
      <w:bodyDiv w:val="1"/>
      <w:marLeft w:val="0"/>
      <w:marRight w:val="0"/>
      <w:marTop w:val="0"/>
      <w:marBottom w:val="0"/>
      <w:divBdr>
        <w:top w:val="none" w:sz="0" w:space="0" w:color="auto"/>
        <w:left w:val="none" w:sz="0" w:space="0" w:color="auto"/>
        <w:bottom w:val="none" w:sz="0" w:space="0" w:color="auto"/>
        <w:right w:val="none" w:sz="0" w:space="0" w:color="auto"/>
      </w:divBdr>
    </w:div>
    <w:div w:id="1184516263">
      <w:bodyDiv w:val="1"/>
      <w:marLeft w:val="0"/>
      <w:marRight w:val="0"/>
      <w:marTop w:val="0"/>
      <w:marBottom w:val="0"/>
      <w:divBdr>
        <w:top w:val="none" w:sz="0" w:space="0" w:color="auto"/>
        <w:left w:val="none" w:sz="0" w:space="0" w:color="auto"/>
        <w:bottom w:val="none" w:sz="0" w:space="0" w:color="auto"/>
        <w:right w:val="none" w:sz="0" w:space="0" w:color="auto"/>
      </w:divBdr>
    </w:div>
    <w:div w:id="1186402443">
      <w:bodyDiv w:val="1"/>
      <w:marLeft w:val="0"/>
      <w:marRight w:val="0"/>
      <w:marTop w:val="0"/>
      <w:marBottom w:val="0"/>
      <w:divBdr>
        <w:top w:val="none" w:sz="0" w:space="0" w:color="auto"/>
        <w:left w:val="none" w:sz="0" w:space="0" w:color="auto"/>
        <w:bottom w:val="none" w:sz="0" w:space="0" w:color="auto"/>
        <w:right w:val="none" w:sz="0" w:space="0" w:color="auto"/>
      </w:divBdr>
    </w:div>
    <w:div w:id="1188639372">
      <w:bodyDiv w:val="1"/>
      <w:marLeft w:val="0"/>
      <w:marRight w:val="0"/>
      <w:marTop w:val="0"/>
      <w:marBottom w:val="0"/>
      <w:divBdr>
        <w:top w:val="none" w:sz="0" w:space="0" w:color="auto"/>
        <w:left w:val="none" w:sz="0" w:space="0" w:color="auto"/>
        <w:bottom w:val="none" w:sz="0" w:space="0" w:color="auto"/>
        <w:right w:val="none" w:sz="0" w:space="0" w:color="auto"/>
      </w:divBdr>
    </w:div>
    <w:div w:id="1190997387">
      <w:bodyDiv w:val="1"/>
      <w:marLeft w:val="0"/>
      <w:marRight w:val="0"/>
      <w:marTop w:val="0"/>
      <w:marBottom w:val="0"/>
      <w:divBdr>
        <w:top w:val="none" w:sz="0" w:space="0" w:color="auto"/>
        <w:left w:val="none" w:sz="0" w:space="0" w:color="auto"/>
        <w:bottom w:val="none" w:sz="0" w:space="0" w:color="auto"/>
        <w:right w:val="none" w:sz="0" w:space="0" w:color="auto"/>
      </w:divBdr>
    </w:div>
    <w:div w:id="1192645170">
      <w:bodyDiv w:val="1"/>
      <w:marLeft w:val="0"/>
      <w:marRight w:val="0"/>
      <w:marTop w:val="0"/>
      <w:marBottom w:val="0"/>
      <w:divBdr>
        <w:top w:val="none" w:sz="0" w:space="0" w:color="auto"/>
        <w:left w:val="none" w:sz="0" w:space="0" w:color="auto"/>
        <w:bottom w:val="none" w:sz="0" w:space="0" w:color="auto"/>
        <w:right w:val="none" w:sz="0" w:space="0" w:color="auto"/>
      </w:divBdr>
      <w:divsChild>
        <w:div w:id="1620407196">
          <w:marLeft w:val="480"/>
          <w:marRight w:val="0"/>
          <w:marTop w:val="0"/>
          <w:marBottom w:val="0"/>
          <w:divBdr>
            <w:top w:val="none" w:sz="0" w:space="0" w:color="auto"/>
            <w:left w:val="none" w:sz="0" w:space="0" w:color="auto"/>
            <w:bottom w:val="none" w:sz="0" w:space="0" w:color="auto"/>
            <w:right w:val="none" w:sz="0" w:space="0" w:color="auto"/>
          </w:divBdr>
        </w:div>
        <w:div w:id="1241982821">
          <w:marLeft w:val="480"/>
          <w:marRight w:val="0"/>
          <w:marTop w:val="0"/>
          <w:marBottom w:val="0"/>
          <w:divBdr>
            <w:top w:val="none" w:sz="0" w:space="0" w:color="auto"/>
            <w:left w:val="none" w:sz="0" w:space="0" w:color="auto"/>
            <w:bottom w:val="none" w:sz="0" w:space="0" w:color="auto"/>
            <w:right w:val="none" w:sz="0" w:space="0" w:color="auto"/>
          </w:divBdr>
        </w:div>
        <w:div w:id="1700080480">
          <w:marLeft w:val="480"/>
          <w:marRight w:val="0"/>
          <w:marTop w:val="0"/>
          <w:marBottom w:val="0"/>
          <w:divBdr>
            <w:top w:val="none" w:sz="0" w:space="0" w:color="auto"/>
            <w:left w:val="none" w:sz="0" w:space="0" w:color="auto"/>
            <w:bottom w:val="none" w:sz="0" w:space="0" w:color="auto"/>
            <w:right w:val="none" w:sz="0" w:space="0" w:color="auto"/>
          </w:divBdr>
        </w:div>
        <w:div w:id="634604718">
          <w:marLeft w:val="480"/>
          <w:marRight w:val="0"/>
          <w:marTop w:val="0"/>
          <w:marBottom w:val="0"/>
          <w:divBdr>
            <w:top w:val="none" w:sz="0" w:space="0" w:color="auto"/>
            <w:left w:val="none" w:sz="0" w:space="0" w:color="auto"/>
            <w:bottom w:val="none" w:sz="0" w:space="0" w:color="auto"/>
            <w:right w:val="none" w:sz="0" w:space="0" w:color="auto"/>
          </w:divBdr>
        </w:div>
        <w:div w:id="1498038191">
          <w:marLeft w:val="480"/>
          <w:marRight w:val="0"/>
          <w:marTop w:val="0"/>
          <w:marBottom w:val="0"/>
          <w:divBdr>
            <w:top w:val="none" w:sz="0" w:space="0" w:color="auto"/>
            <w:left w:val="none" w:sz="0" w:space="0" w:color="auto"/>
            <w:bottom w:val="none" w:sz="0" w:space="0" w:color="auto"/>
            <w:right w:val="none" w:sz="0" w:space="0" w:color="auto"/>
          </w:divBdr>
        </w:div>
        <w:div w:id="952907528">
          <w:marLeft w:val="480"/>
          <w:marRight w:val="0"/>
          <w:marTop w:val="0"/>
          <w:marBottom w:val="0"/>
          <w:divBdr>
            <w:top w:val="none" w:sz="0" w:space="0" w:color="auto"/>
            <w:left w:val="none" w:sz="0" w:space="0" w:color="auto"/>
            <w:bottom w:val="none" w:sz="0" w:space="0" w:color="auto"/>
            <w:right w:val="none" w:sz="0" w:space="0" w:color="auto"/>
          </w:divBdr>
        </w:div>
        <w:div w:id="1349795043">
          <w:marLeft w:val="480"/>
          <w:marRight w:val="0"/>
          <w:marTop w:val="0"/>
          <w:marBottom w:val="0"/>
          <w:divBdr>
            <w:top w:val="none" w:sz="0" w:space="0" w:color="auto"/>
            <w:left w:val="none" w:sz="0" w:space="0" w:color="auto"/>
            <w:bottom w:val="none" w:sz="0" w:space="0" w:color="auto"/>
            <w:right w:val="none" w:sz="0" w:space="0" w:color="auto"/>
          </w:divBdr>
        </w:div>
        <w:div w:id="1583027727">
          <w:marLeft w:val="480"/>
          <w:marRight w:val="0"/>
          <w:marTop w:val="0"/>
          <w:marBottom w:val="0"/>
          <w:divBdr>
            <w:top w:val="none" w:sz="0" w:space="0" w:color="auto"/>
            <w:left w:val="none" w:sz="0" w:space="0" w:color="auto"/>
            <w:bottom w:val="none" w:sz="0" w:space="0" w:color="auto"/>
            <w:right w:val="none" w:sz="0" w:space="0" w:color="auto"/>
          </w:divBdr>
        </w:div>
        <w:div w:id="1078594271">
          <w:marLeft w:val="480"/>
          <w:marRight w:val="0"/>
          <w:marTop w:val="0"/>
          <w:marBottom w:val="0"/>
          <w:divBdr>
            <w:top w:val="none" w:sz="0" w:space="0" w:color="auto"/>
            <w:left w:val="none" w:sz="0" w:space="0" w:color="auto"/>
            <w:bottom w:val="none" w:sz="0" w:space="0" w:color="auto"/>
            <w:right w:val="none" w:sz="0" w:space="0" w:color="auto"/>
          </w:divBdr>
        </w:div>
        <w:div w:id="83262776">
          <w:marLeft w:val="480"/>
          <w:marRight w:val="0"/>
          <w:marTop w:val="0"/>
          <w:marBottom w:val="0"/>
          <w:divBdr>
            <w:top w:val="none" w:sz="0" w:space="0" w:color="auto"/>
            <w:left w:val="none" w:sz="0" w:space="0" w:color="auto"/>
            <w:bottom w:val="none" w:sz="0" w:space="0" w:color="auto"/>
            <w:right w:val="none" w:sz="0" w:space="0" w:color="auto"/>
          </w:divBdr>
        </w:div>
        <w:div w:id="1928923772">
          <w:marLeft w:val="480"/>
          <w:marRight w:val="0"/>
          <w:marTop w:val="0"/>
          <w:marBottom w:val="0"/>
          <w:divBdr>
            <w:top w:val="none" w:sz="0" w:space="0" w:color="auto"/>
            <w:left w:val="none" w:sz="0" w:space="0" w:color="auto"/>
            <w:bottom w:val="none" w:sz="0" w:space="0" w:color="auto"/>
            <w:right w:val="none" w:sz="0" w:space="0" w:color="auto"/>
          </w:divBdr>
        </w:div>
        <w:div w:id="1125808049">
          <w:marLeft w:val="480"/>
          <w:marRight w:val="0"/>
          <w:marTop w:val="0"/>
          <w:marBottom w:val="0"/>
          <w:divBdr>
            <w:top w:val="none" w:sz="0" w:space="0" w:color="auto"/>
            <w:left w:val="none" w:sz="0" w:space="0" w:color="auto"/>
            <w:bottom w:val="none" w:sz="0" w:space="0" w:color="auto"/>
            <w:right w:val="none" w:sz="0" w:space="0" w:color="auto"/>
          </w:divBdr>
        </w:div>
        <w:div w:id="1716926423">
          <w:marLeft w:val="480"/>
          <w:marRight w:val="0"/>
          <w:marTop w:val="0"/>
          <w:marBottom w:val="0"/>
          <w:divBdr>
            <w:top w:val="none" w:sz="0" w:space="0" w:color="auto"/>
            <w:left w:val="none" w:sz="0" w:space="0" w:color="auto"/>
            <w:bottom w:val="none" w:sz="0" w:space="0" w:color="auto"/>
            <w:right w:val="none" w:sz="0" w:space="0" w:color="auto"/>
          </w:divBdr>
        </w:div>
        <w:div w:id="1156723911">
          <w:marLeft w:val="480"/>
          <w:marRight w:val="0"/>
          <w:marTop w:val="0"/>
          <w:marBottom w:val="0"/>
          <w:divBdr>
            <w:top w:val="none" w:sz="0" w:space="0" w:color="auto"/>
            <w:left w:val="none" w:sz="0" w:space="0" w:color="auto"/>
            <w:bottom w:val="none" w:sz="0" w:space="0" w:color="auto"/>
            <w:right w:val="none" w:sz="0" w:space="0" w:color="auto"/>
          </w:divBdr>
        </w:div>
        <w:div w:id="1276903808">
          <w:marLeft w:val="480"/>
          <w:marRight w:val="0"/>
          <w:marTop w:val="0"/>
          <w:marBottom w:val="0"/>
          <w:divBdr>
            <w:top w:val="none" w:sz="0" w:space="0" w:color="auto"/>
            <w:left w:val="none" w:sz="0" w:space="0" w:color="auto"/>
            <w:bottom w:val="none" w:sz="0" w:space="0" w:color="auto"/>
            <w:right w:val="none" w:sz="0" w:space="0" w:color="auto"/>
          </w:divBdr>
        </w:div>
        <w:div w:id="633482107">
          <w:marLeft w:val="480"/>
          <w:marRight w:val="0"/>
          <w:marTop w:val="0"/>
          <w:marBottom w:val="0"/>
          <w:divBdr>
            <w:top w:val="none" w:sz="0" w:space="0" w:color="auto"/>
            <w:left w:val="none" w:sz="0" w:space="0" w:color="auto"/>
            <w:bottom w:val="none" w:sz="0" w:space="0" w:color="auto"/>
            <w:right w:val="none" w:sz="0" w:space="0" w:color="auto"/>
          </w:divBdr>
        </w:div>
        <w:div w:id="543181159">
          <w:marLeft w:val="480"/>
          <w:marRight w:val="0"/>
          <w:marTop w:val="0"/>
          <w:marBottom w:val="0"/>
          <w:divBdr>
            <w:top w:val="none" w:sz="0" w:space="0" w:color="auto"/>
            <w:left w:val="none" w:sz="0" w:space="0" w:color="auto"/>
            <w:bottom w:val="none" w:sz="0" w:space="0" w:color="auto"/>
            <w:right w:val="none" w:sz="0" w:space="0" w:color="auto"/>
          </w:divBdr>
        </w:div>
        <w:div w:id="82141965">
          <w:marLeft w:val="480"/>
          <w:marRight w:val="0"/>
          <w:marTop w:val="0"/>
          <w:marBottom w:val="0"/>
          <w:divBdr>
            <w:top w:val="none" w:sz="0" w:space="0" w:color="auto"/>
            <w:left w:val="none" w:sz="0" w:space="0" w:color="auto"/>
            <w:bottom w:val="none" w:sz="0" w:space="0" w:color="auto"/>
            <w:right w:val="none" w:sz="0" w:space="0" w:color="auto"/>
          </w:divBdr>
        </w:div>
        <w:div w:id="365258574">
          <w:marLeft w:val="480"/>
          <w:marRight w:val="0"/>
          <w:marTop w:val="0"/>
          <w:marBottom w:val="0"/>
          <w:divBdr>
            <w:top w:val="none" w:sz="0" w:space="0" w:color="auto"/>
            <w:left w:val="none" w:sz="0" w:space="0" w:color="auto"/>
            <w:bottom w:val="none" w:sz="0" w:space="0" w:color="auto"/>
            <w:right w:val="none" w:sz="0" w:space="0" w:color="auto"/>
          </w:divBdr>
        </w:div>
        <w:div w:id="1145128118">
          <w:marLeft w:val="480"/>
          <w:marRight w:val="0"/>
          <w:marTop w:val="0"/>
          <w:marBottom w:val="0"/>
          <w:divBdr>
            <w:top w:val="none" w:sz="0" w:space="0" w:color="auto"/>
            <w:left w:val="none" w:sz="0" w:space="0" w:color="auto"/>
            <w:bottom w:val="none" w:sz="0" w:space="0" w:color="auto"/>
            <w:right w:val="none" w:sz="0" w:space="0" w:color="auto"/>
          </w:divBdr>
        </w:div>
        <w:div w:id="231476246">
          <w:marLeft w:val="480"/>
          <w:marRight w:val="0"/>
          <w:marTop w:val="0"/>
          <w:marBottom w:val="0"/>
          <w:divBdr>
            <w:top w:val="none" w:sz="0" w:space="0" w:color="auto"/>
            <w:left w:val="none" w:sz="0" w:space="0" w:color="auto"/>
            <w:bottom w:val="none" w:sz="0" w:space="0" w:color="auto"/>
            <w:right w:val="none" w:sz="0" w:space="0" w:color="auto"/>
          </w:divBdr>
        </w:div>
        <w:div w:id="873617129">
          <w:marLeft w:val="480"/>
          <w:marRight w:val="0"/>
          <w:marTop w:val="0"/>
          <w:marBottom w:val="0"/>
          <w:divBdr>
            <w:top w:val="none" w:sz="0" w:space="0" w:color="auto"/>
            <w:left w:val="none" w:sz="0" w:space="0" w:color="auto"/>
            <w:bottom w:val="none" w:sz="0" w:space="0" w:color="auto"/>
            <w:right w:val="none" w:sz="0" w:space="0" w:color="auto"/>
          </w:divBdr>
        </w:div>
        <w:div w:id="1247573894">
          <w:marLeft w:val="480"/>
          <w:marRight w:val="0"/>
          <w:marTop w:val="0"/>
          <w:marBottom w:val="0"/>
          <w:divBdr>
            <w:top w:val="none" w:sz="0" w:space="0" w:color="auto"/>
            <w:left w:val="none" w:sz="0" w:space="0" w:color="auto"/>
            <w:bottom w:val="none" w:sz="0" w:space="0" w:color="auto"/>
            <w:right w:val="none" w:sz="0" w:space="0" w:color="auto"/>
          </w:divBdr>
        </w:div>
        <w:div w:id="1860116888">
          <w:marLeft w:val="480"/>
          <w:marRight w:val="0"/>
          <w:marTop w:val="0"/>
          <w:marBottom w:val="0"/>
          <w:divBdr>
            <w:top w:val="none" w:sz="0" w:space="0" w:color="auto"/>
            <w:left w:val="none" w:sz="0" w:space="0" w:color="auto"/>
            <w:bottom w:val="none" w:sz="0" w:space="0" w:color="auto"/>
            <w:right w:val="none" w:sz="0" w:space="0" w:color="auto"/>
          </w:divBdr>
        </w:div>
      </w:divsChild>
    </w:div>
    <w:div w:id="1198930716">
      <w:bodyDiv w:val="1"/>
      <w:marLeft w:val="0"/>
      <w:marRight w:val="0"/>
      <w:marTop w:val="0"/>
      <w:marBottom w:val="0"/>
      <w:divBdr>
        <w:top w:val="none" w:sz="0" w:space="0" w:color="auto"/>
        <w:left w:val="none" w:sz="0" w:space="0" w:color="auto"/>
        <w:bottom w:val="none" w:sz="0" w:space="0" w:color="auto"/>
        <w:right w:val="none" w:sz="0" w:space="0" w:color="auto"/>
      </w:divBdr>
    </w:div>
    <w:div w:id="1199901556">
      <w:bodyDiv w:val="1"/>
      <w:marLeft w:val="0"/>
      <w:marRight w:val="0"/>
      <w:marTop w:val="0"/>
      <w:marBottom w:val="0"/>
      <w:divBdr>
        <w:top w:val="none" w:sz="0" w:space="0" w:color="auto"/>
        <w:left w:val="none" w:sz="0" w:space="0" w:color="auto"/>
        <w:bottom w:val="none" w:sz="0" w:space="0" w:color="auto"/>
        <w:right w:val="none" w:sz="0" w:space="0" w:color="auto"/>
      </w:divBdr>
    </w:div>
    <w:div w:id="1201864865">
      <w:bodyDiv w:val="1"/>
      <w:marLeft w:val="0"/>
      <w:marRight w:val="0"/>
      <w:marTop w:val="0"/>
      <w:marBottom w:val="0"/>
      <w:divBdr>
        <w:top w:val="none" w:sz="0" w:space="0" w:color="auto"/>
        <w:left w:val="none" w:sz="0" w:space="0" w:color="auto"/>
        <w:bottom w:val="none" w:sz="0" w:space="0" w:color="auto"/>
        <w:right w:val="none" w:sz="0" w:space="0" w:color="auto"/>
      </w:divBdr>
    </w:div>
    <w:div w:id="1206330958">
      <w:bodyDiv w:val="1"/>
      <w:marLeft w:val="0"/>
      <w:marRight w:val="0"/>
      <w:marTop w:val="0"/>
      <w:marBottom w:val="0"/>
      <w:divBdr>
        <w:top w:val="none" w:sz="0" w:space="0" w:color="auto"/>
        <w:left w:val="none" w:sz="0" w:space="0" w:color="auto"/>
        <w:bottom w:val="none" w:sz="0" w:space="0" w:color="auto"/>
        <w:right w:val="none" w:sz="0" w:space="0" w:color="auto"/>
      </w:divBdr>
    </w:div>
    <w:div w:id="1213418484">
      <w:bodyDiv w:val="1"/>
      <w:marLeft w:val="0"/>
      <w:marRight w:val="0"/>
      <w:marTop w:val="0"/>
      <w:marBottom w:val="0"/>
      <w:divBdr>
        <w:top w:val="none" w:sz="0" w:space="0" w:color="auto"/>
        <w:left w:val="none" w:sz="0" w:space="0" w:color="auto"/>
        <w:bottom w:val="none" w:sz="0" w:space="0" w:color="auto"/>
        <w:right w:val="none" w:sz="0" w:space="0" w:color="auto"/>
      </w:divBdr>
    </w:div>
    <w:div w:id="1217471166">
      <w:bodyDiv w:val="1"/>
      <w:marLeft w:val="0"/>
      <w:marRight w:val="0"/>
      <w:marTop w:val="0"/>
      <w:marBottom w:val="0"/>
      <w:divBdr>
        <w:top w:val="none" w:sz="0" w:space="0" w:color="auto"/>
        <w:left w:val="none" w:sz="0" w:space="0" w:color="auto"/>
        <w:bottom w:val="none" w:sz="0" w:space="0" w:color="auto"/>
        <w:right w:val="none" w:sz="0" w:space="0" w:color="auto"/>
      </w:divBdr>
    </w:div>
    <w:div w:id="1222593031">
      <w:bodyDiv w:val="1"/>
      <w:marLeft w:val="0"/>
      <w:marRight w:val="0"/>
      <w:marTop w:val="0"/>
      <w:marBottom w:val="0"/>
      <w:divBdr>
        <w:top w:val="none" w:sz="0" w:space="0" w:color="auto"/>
        <w:left w:val="none" w:sz="0" w:space="0" w:color="auto"/>
        <w:bottom w:val="none" w:sz="0" w:space="0" w:color="auto"/>
        <w:right w:val="none" w:sz="0" w:space="0" w:color="auto"/>
      </w:divBdr>
    </w:div>
    <w:div w:id="1233737463">
      <w:bodyDiv w:val="1"/>
      <w:marLeft w:val="0"/>
      <w:marRight w:val="0"/>
      <w:marTop w:val="0"/>
      <w:marBottom w:val="0"/>
      <w:divBdr>
        <w:top w:val="none" w:sz="0" w:space="0" w:color="auto"/>
        <w:left w:val="none" w:sz="0" w:space="0" w:color="auto"/>
        <w:bottom w:val="none" w:sz="0" w:space="0" w:color="auto"/>
        <w:right w:val="none" w:sz="0" w:space="0" w:color="auto"/>
      </w:divBdr>
      <w:divsChild>
        <w:div w:id="1556113836">
          <w:marLeft w:val="480"/>
          <w:marRight w:val="0"/>
          <w:marTop w:val="0"/>
          <w:marBottom w:val="0"/>
          <w:divBdr>
            <w:top w:val="none" w:sz="0" w:space="0" w:color="auto"/>
            <w:left w:val="none" w:sz="0" w:space="0" w:color="auto"/>
            <w:bottom w:val="none" w:sz="0" w:space="0" w:color="auto"/>
            <w:right w:val="none" w:sz="0" w:space="0" w:color="auto"/>
          </w:divBdr>
        </w:div>
        <w:div w:id="617569360">
          <w:marLeft w:val="480"/>
          <w:marRight w:val="0"/>
          <w:marTop w:val="0"/>
          <w:marBottom w:val="0"/>
          <w:divBdr>
            <w:top w:val="none" w:sz="0" w:space="0" w:color="auto"/>
            <w:left w:val="none" w:sz="0" w:space="0" w:color="auto"/>
            <w:bottom w:val="none" w:sz="0" w:space="0" w:color="auto"/>
            <w:right w:val="none" w:sz="0" w:space="0" w:color="auto"/>
          </w:divBdr>
        </w:div>
        <w:div w:id="131220787">
          <w:marLeft w:val="480"/>
          <w:marRight w:val="0"/>
          <w:marTop w:val="0"/>
          <w:marBottom w:val="0"/>
          <w:divBdr>
            <w:top w:val="none" w:sz="0" w:space="0" w:color="auto"/>
            <w:left w:val="none" w:sz="0" w:space="0" w:color="auto"/>
            <w:bottom w:val="none" w:sz="0" w:space="0" w:color="auto"/>
            <w:right w:val="none" w:sz="0" w:space="0" w:color="auto"/>
          </w:divBdr>
        </w:div>
        <w:div w:id="1606033002">
          <w:marLeft w:val="480"/>
          <w:marRight w:val="0"/>
          <w:marTop w:val="0"/>
          <w:marBottom w:val="0"/>
          <w:divBdr>
            <w:top w:val="none" w:sz="0" w:space="0" w:color="auto"/>
            <w:left w:val="none" w:sz="0" w:space="0" w:color="auto"/>
            <w:bottom w:val="none" w:sz="0" w:space="0" w:color="auto"/>
            <w:right w:val="none" w:sz="0" w:space="0" w:color="auto"/>
          </w:divBdr>
        </w:div>
        <w:div w:id="1655907995">
          <w:marLeft w:val="480"/>
          <w:marRight w:val="0"/>
          <w:marTop w:val="0"/>
          <w:marBottom w:val="0"/>
          <w:divBdr>
            <w:top w:val="none" w:sz="0" w:space="0" w:color="auto"/>
            <w:left w:val="none" w:sz="0" w:space="0" w:color="auto"/>
            <w:bottom w:val="none" w:sz="0" w:space="0" w:color="auto"/>
            <w:right w:val="none" w:sz="0" w:space="0" w:color="auto"/>
          </w:divBdr>
        </w:div>
        <w:div w:id="566454801">
          <w:marLeft w:val="480"/>
          <w:marRight w:val="0"/>
          <w:marTop w:val="0"/>
          <w:marBottom w:val="0"/>
          <w:divBdr>
            <w:top w:val="none" w:sz="0" w:space="0" w:color="auto"/>
            <w:left w:val="none" w:sz="0" w:space="0" w:color="auto"/>
            <w:bottom w:val="none" w:sz="0" w:space="0" w:color="auto"/>
            <w:right w:val="none" w:sz="0" w:space="0" w:color="auto"/>
          </w:divBdr>
        </w:div>
        <w:div w:id="796066677">
          <w:marLeft w:val="480"/>
          <w:marRight w:val="0"/>
          <w:marTop w:val="0"/>
          <w:marBottom w:val="0"/>
          <w:divBdr>
            <w:top w:val="none" w:sz="0" w:space="0" w:color="auto"/>
            <w:left w:val="none" w:sz="0" w:space="0" w:color="auto"/>
            <w:bottom w:val="none" w:sz="0" w:space="0" w:color="auto"/>
            <w:right w:val="none" w:sz="0" w:space="0" w:color="auto"/>
          </w:divBdr>
        </w:div>
        <w:div w:id="627972256">
          <w:marLeft w:val="480"/>
          <w:marRight w:val="0"/>
          <w:marTop w:val="0"/>
          <w:marBottom w:val="0"/>
          <w:divBdr>
            <w:top w:val="none" w:sz="0" w:space="0" w:color="auto"/>
            <w:left w:val="none" w:sz="0" w:space="0" w:color="auto"/>
            <w:bottom w:val="none" w:sz="0" w:space="0" w:color="auto"/>
            <w:right w:val="none" w:sz="0" w:space="0" w:color="auto"/>
          </w:divBdr>
        </w:div>
        <w:div w:id="843056190">
          <w:marLeft w:val="480"/>
          <w:marRight w:val="0"/>
          <w:marTop w:val="0"/>
          <w:marBottom w:val="0"/>
          <w:divBdr>
            <w:top w:val="none" w:sz="0" w:space="0" w:color="auto"/>
            <w:left w:val="none" w:sz="0" w:space="0" w:color="auto"/>
            <w:bottom w:val="none" w:sz="0" w:space="0" w:color="auto"/>
            <w:right w:val="none" w:sz="0" w:space="0" w:color="auto"/>
          </w:divBdr>
        </w:div>
        <w:div w:id="924647741">
          <w:marLeft w:val="480"/>
          <w:marRight w:val="0"/>
          <w:marTop w:val="0"/>
          <w:marBottom w:val="0"/>
          <w:divBdr>
            <w:top w:val="none" w:sz="0" w:space="0" w:color="auto"/>
            <w:left w:val="none" w:sz="0" w:space="0" w:color="auto"/>
            <w:bottom w:val="none" w:sz="0" w:space="0" w:color="auto"/>
            <w:right w:val="none" w:sz="0" w:space="0" w:color="auto"/>
          </w:divBdr>
        </w:div>
        <w:div w:id="2140878731">
          <w:marLeft w:val="480"/>
          <w:marRight w:val="0"/>
          <w:marTop w:val="0"/>
          <w:marBottom w:val="0"/>
          <w:divBdr>
            <w:top w:val="none" w:sz="0" w:space="0" w:color="auto"/>
            <w:left w:val="none" w:sz="0" w:space="0" w:color="auto"/>
            <w:bottom w:val="none" w:sz="0" w:space="0" w:color="auto"/>
            <w:right w:val="none" w:sz="0" w:space="0" w:color="auto"/>
          </w:divBdr>
        </w:div>
        <w:div w:id="1616252656">
          <w:marLeft w:val="480"/>
          <w:marRight w:val="0"/>
          <w:marTop w:val="0"/>
          <w:marBottom w:val="0"/>
          <w:divBdr>
            <w:top w:val="none" w:sz="0" w:space="0" w:color="auto"/>
            <w:left w:val="none" w:sz="0" w:space="0" w:color="auto"/>
            <w:bottom w:val="none" w:sz="0" w:space="0" w:color="auto"/>
            <w:right w:val="none" w:sz="0" w:space="0" w:color="auto"/>
          </w:divBdr>
        </w:div>
        <w:div w:id="144861729">
          <w:marLeft w:val="480"/>
          <w:marRight w:val="0"/>
          <w:marTop w:val="0"/>
          <w:marBottom w:val="0"/>
          <w:divBdr>
            <w:top w:val="none" w:sz="0" w:space="0" w:color="auto"/>
            <w:left w:val="none" w:sz="0" w:space="0" w:color="auto"/>
            <w:bottom w:val="none" w:sz="0" w:space="0" w:color="auto"/>
            <w:right w:val="none" w:sz="0" w:space="0" w:color="auto"/>
          </w:divBdr>
        </w:div>
        <w:div w:id="214393201">
          <w:marLeft w:val="480"/>
          <w:marRight w:val="0"/>
          <w:marTop w:val="0"/>
          <w:marBottom w:val="0"/>
          <w:divBdr>
            <w:top w:val="none" w:sz="0" w:space="0" w:color="auto"/>
            <w:left w:val="none" w:sz="0" w:space="0" w:color="auto"/>
            <w:bottom w:val="none" w:sz="0" w:space="0" w:color="auto"/>
            <w:right w:val="none" w:sz="0" w:space="0" w:color="auto"/>
          </w:divBdr>
        </w:div>
        <w:div w:id="1437366501">
          <w:marLeft w:val="480"/>
          <w:marRight w:val="0"/>
          <w:marTop w:val="0"/>
          <w:marBottom w:val="0"/>
          <w:divBdr>
            <w:top w:val="none" w:sz="0" w:space="0" w:color="auto"/>
            <w:left w:val="none" w:sz="0" w:space="0" w:color="auto"/>
            <w:bottom w:val="none" w:sz="0" w:space="0" w:color="auto"/>
            <w:right w:val="none" w:sz="0" w:space="0" w:color="auto"/>
          </w:divBdr>
        </w:div>
        <w:div w:id="363752480">
          <w:marLeft w:val="480"/>
          <w:marRight w:val="0"/>
          <w:marTop w:val="0"/>
          <w:marBottom w:val="0"/>
          <w:divBdr>
            <w:top w:val="none" w:sz="0" w:space="0" w:color="auto"/>
            <w:left w:val="none" w:sz="0" w:space="0" w:color="auto"/>
            <w:bottom w:val="none" w:sz="0" w:space="0" w:color="auto"/>
            <w:right w:val="none" w:sz="0" w:space="0" w:color="auto"/>
          </w:divBdr>
        </w:div>
        <w:div w:id="885142737">
          <w:marLeft w:val="480"/>
          <w:marRight w:val="0"/>
          <w:marTop w:val="0"/>
          <w:marBottom w:val="0"/>
          <w:divBdr>
            <w:top w:val="none" w:sz="0" w:space="0" w:color="auto"/>
            <w:left w:val="none" w:sz="0" w:space="0" w:color="auto"/>
            <w:bottom w:val="none" w:sz="0" w:space="0" w:color="auto"/>
            <w:right w:val="none" w:sz="0" w:space="0" w:color="auto"/>
          </w:divBdr>
        </w:div>
        <w:div w:id="1048646832">
          <w:marLeft w:val="480"/>
          <w:marRight w:val="0"/>
          <w:marTop w:val="0"/>
          <w:marBottom w:val="0"/>
          <w:divBdr>
            <w:top w:val="none" w:sz="0" w:space="0" w:color="auto"/>
            <w:left w:val="none" w:sz="0" w:space="0" w:color="auto"/>
            <w:bottom w:val="none" w:sz="0" w:space="0" w:color="auto"/>
            <w:right w:val="none" w:sz="0" w:space="0" w:color="auto"/>
          </w:divBdr>
        </w:div>
        <w:div w:id="1111585357">
          <w:marLeft w:val="480"/>
          <w:marRight w:val="0"/>
          <w:marTop w:val="0"/>
          <w:marBottom w:val="0"/>
          <w:divBdr>
            <w:top w:val="none" w:sz="0" w:space="0" w:color="auto"/>
            <w:left w:val="none" w:sz="0" w:space="0" w:color="auto"/>
            <w:bottom w:val="none" w:sz="0" w:space="0" w:color="auto"/>
            <w:right w:val="none" w:sz="0" w:space="0" w:color="auto"/>
          </w:divBdr>
        </w:div>
        <w:div w:id="658970450">
          <w:marLeft w:val="480"/>
          <w:marRight w:val="0"/>
          <w:marTop w:val="0"/>
          <w:marBottom w:val="0"/>
          <w:divBdr>
            <w:top w:val="none" w:sz="0" w:space="0" w:color="auto"/>
            <w:left w:val="none" w:sz="0" w:space="0" w:color="auto"/>
            <w:bottom w:val="none" w:sz="0" w:space="0" w:color="auto"/>
            <w:right w:val="none" w:sz="0" w:space="0" w:color="auto"/>
          </w:divBdr>
        </w:div>
        <w:div w:id="1063018079">
          <w:marLeft w:val="480"/>
          <w:marRight w:val="0"/>
          <w:marTop w:val="0"/>
          <w:marBottom w:val="0"/>
          <w:divBdr>
            <w:top w:val="none" w:sz="0" w:space="0" w:color="auto"/>
            <w:left w:val="none" w:sz="0" w:space="0" w:color="auto"/>
            <w:bottom w:val="none" w:sz="0" w:space="0" w:color="auto"/>
            <w:right w:val="none" w:sz="0" w:space="0" w:color="auto"/>
          </w:divBdr>
        </w:div>
        <w:div w:id="284120828">
          <w:marLeft w:val="480"/>
          <w:marRight w:val="0"/>
          <w:marTop w:val="0"/>
          <w:marBottom w:val="0"/>
          <w:divBdr>
            <w:top w:val="none" w:sz="0" w:space="0" w:color="auto"/>
            <w:left w:val="none" w:sz="0" w:space="0" w:color="auto"/>
            <w:bottom w:val="none" w:sz="0" w:space="0" w:color="auto"/>
            <w:right w:val="none" w:sz="0" w:space="0" w:color="auto"/>
          </w:divBdr>
        </w:div>
        <w:div w:id="838499172">
          <w:marLeft w:val="480"/>
          <w:marRight w:val="0"/>
          <w:marTop w:val="0"/>
          <w:marBottom w:val="0"/>
          <w:divBdr>
            <w:top w:val="none" w:sz="0" w:space="0" w:color="auto"/>
            <w:left w:val="none" w:sz="0" w:space="0" w:color="auto"/>
            <w:bottom w:val="none" w:sz="0" w:space="0" w:color="auto"/>
            <w:right w:val="none" w:sz="0" w:space="0" w:color="auto"/>
          </w:divBdr>
        </w:div>
      </w:divsChild>
    </w:div>
    <w:div w:id="1235822679">
      <w:bodyDiv w:val="1"/>
      <w:marLeft w:val="0"/>
      <w:marRight w:val="0"/>
      <w:marTop w:val="0"/>
      <w:marBottom w:val="0"/>
      <w:divBdr>
        <w:top w:val="none" w:sz="0" w:space="0" w:color="auto"/>
        <w:left w:val="none" w:sz="0" w:space="0" w:color="auto"/>
        <w:bottom w:val="none" w:sz="0" w:space="0" w:color="auto"/>
        <w:right w:val="none" w:sz="0" w:space="0" w:color="auto"/>
      </w:divBdr>
    </w:div>
    <w:div w:id="1241790489">
      <w:bodyDiv w:val="1"/>
      <w:marLeft w:val="0"/>
      <w:marRight w:val="0"/>
      <w:marTop w:val="0"/>
      <w:marBottom w:val="0"/>
      <w:divBdr>
        <w:top w:val="none" w:sz="0" w:space="0" w:color="auto"/>
        <w:left w:val="none" w:sz="0" w:space="0" w:color="auto"/>
        <w:bottom w:val="none" w:sz="0" w:space="0" w:color="auto"/>
        <w:right w:val="none" w:sz="0" w:space="0" w:color="auto"/>
      </w:divBdr>
    </w:div>
    <w:div w:id="1245839543">
      <w:bodyDiv w:val="1"/>
      <w:marLeft w:val="0"/>
      <w:marRight w:val="0"/>
      <w:marTop w:val="0"/>
      <w:marBottom w:val="0"/>
      <w:divBdr>
        <w:top w:val="none" w:sz="0" w:space="0" w:color="auto"/>
        <w:left w:val="none" w:sz="0" w:space="0" w:color="auto"/>
        <w:bottom w:val="none" w:sz="0" w:space="0" w:color="auto"/>
        <w:right w:val="none" w:sz="0" w:space="0" w:color="auto"/>
      </w:divBdr>
    </w:div>
    <w:div w:id="1257324592">
      <w:bodyDiv w:val="1"/>
      <w:marLeft w:val="0"/>
      <w:marRight w:val="0"/>
      <w:marTop w:val="0"/>
      <w:marBottom w:val="0"/>
      <w:divBdr>
        <w:top w:val="none" w:sz="0" w:space="0" w:color="auto"/>
        <w:left w:val="none" w:sz="0" w:space="0" w:color="auto"/>
        <w:bottom w:val="none" w:sz="0" w:space="0" w:color="auto"/>
        <w:right w:val="none" w:sz="0" w:space="0" w:color="auto"/>
      </w:divBdr>
    </w:div>
    <w:div w:id="1261060838">
      <w:bodyDiv w:val="1"/>
      <w:marLeft w:val="0"/>
      <w:marRight w:val="0"/>
      <w:marTop w:val="0"/>
      <w:marBottom w:val="0"/>
      <w:divBdr>
        <w:top w:val="none" w:sz="0" w:space="0" w:color="auto"/>
        <w:left w:val="none" w:sz="0" w:space="0" w:color="auto"/>
        <w:bottom w:val="none" w:sz="0" w:space="0" w:color="auto"/>
        <w:right w:val="none" w:sz="0" w:space="0" w:color="auto"/>
      </w:divBdr>
      <w:divsChild>
        <w:div w:id="1275819406">
          <w:marLeft w:val="480"/>
          <w:marRight w:val="0"/>
          <w:marTop w:val="0"/>
          <w:marBottom w:val="0"/>
          <w:divBdr>
            <w:top w:val="none" w:sz="0" w:space="0" w:color="auto"/>
            <w:left w:val="none" w:sz="0" w:space="0" w:color="auto"/>
            <w:bottom w:val="none" w:sz="0" w:space="0" w:color="auto"/>
            <w:right w:val="none" w:sz="0" w:space="0" w:color="auto"/>
          </w:divBdr>
        </w:div>
        <w:div w:id="1812479329">
          <w:marLeft w:val="480"/>
          <w:marRight w:val="0"/>
          <w:marTop w:val="0"/>
          <w:marBottom w:val="0"/>
          <w:divBdr>
            <w:top w:val="none" w:sz="0" w:space="0" w:color="auto"/>
            <w:left w:val="none" w:sz="0" w:space="0" w:color="auto"/>
            <w:bottom w:val="none" w:sz="0" w:space="0" w:color="auto"/>
            <w:right w:val="none" w:sz="0" w:space="0" w:color="auto"/>
          </w:divBdr>
        </w:div>
        <w:div w:id="1142818915">
          <w:marLeft w:val="480"/>
          <w:marRight w:val="0"/>
          <w:marTop w:val="0"/>
          <w:marBottom w:val="0"/>
          <w:divBdr>
            <w:top w:val="none" w:sz="0" w:space="0" w:color="auto"/>
            <w:left w:val="none" w:sz="0" w:space="0" w:color="auto"/>
            <w:bottom w:val="none" w:sz="0" w:space="0" w:color="auto"/>
            <w:right w:val="none" w:sz="0" w:space="0" w:color="auto"/>
          </w:divBdr>
        </w:div>
        <w:div w:id="1249343677">
          <w:marLeft w:val="480"/>
          <w:marRight w:val="0"/>
          <w:marTop w:val="0"/>
          <w:marBottom w:val="0"/>
          <w:divBdr>
            <w:top w:val="none" w:sz="0" w:space="0" w:color="auto"/>
            <w:left w:val="none" w:sz="0" w:space="0" w:color="auto"/>
            <w:bottom w:val="none" w:sz="0" w:space="0" w:color="auto"/>
            <w:right w:val="none" w:sz="0" w:space="0" w:color="auto"/>
          </w:divBdr>
        </w:div>
        <w:div w:id="73402846">
          <w:marLeft w:val="480"/>
          <w:marRight w:val="0"/>
          <w:marTop w:val="0"/>
          <w:marBottom w:val="0"/>
          <w:divBdr>
            <w:top w:val="none" w:sz="0" w:space="0" w:color="auto"/>
            <w:left w:val="none" w:sz="0" w:space="0" w:color="auto"/>
            <w:bottom w:val="none" w:sz="0" w:space="0" w:color="auto"/>
            <w:right w:val="none" w:sz="0" w:space="0" w:color="auto"/>
          </w:divBdr>
        </w:div>
        <w:div w:id="182280470">
          <w:marLeft w:val="480"/>
          <w:marRight w:val="0"/>
          <w:marTop w:val="0"/>
          <w:marBottom w:val="0"/>
          <w:divBdr>
            <w:top w:val="none" w:sz="0" w:space="0" w:color="auto"/>
            <w:left w:val="none" w:sz="0" w:space="0" w:color="auto"/>
            <w:bottom w:val="none" w:sz="0" w:space="0" w:color="auto"/>
            <w:right w:val="none" w:sz="0" w:space="0" w:color="auto"/>
          </w:divBdr>
        </w:div>
        <w:div w:id="1062951284">
          <w:marLeft w:val="480"/>
          <w:marRight w:val="0"/>
          <w:marTop w:val="0"/>
          <w:marBottom w:val="0"/>
          <w:divBdr>
            <w:top w:val="none" w:sz="0" w:space="0" w:color="auto"/>
            <w:left w:val="none" w:sz="0" w:space="0" w:color="auto"/>
            <w:bottom w:val="none" w:sz="0" w:space="0" w:color="auto"/>
            <w:right w:val="none" w:sz="0" w:space="0" w:color="auto"/>
          </w:divBdr>
        </w:div>
        <w:div w:id="1567909577">
          <w:marLeft w:val="480"/>
          <w:marRight w:val="0"/>
          <w:marTop w:val="0"/>
          <w:marBottom w:val="0"/>
          <w:divBdr>
            <w:top w:val="none" w:sz="0" w:space="0" w:color="auto"/>
            <w:left w:val="none" w:sz="0" w:space="0" w:color="auto"/>
            <w:bottom w:val="none" w:sz="0" w:space="0" w:color="auto"/>
            <w:right w:val="none" w:sz="0" w:space="0" w:color="auto"/>
          </w:divBdr>
        </w:div>
        <w:div w:id="1355183200">
          <w:marLeft w:val="480"/>
          <w:marRight w:val="0"/>
          <w:marTop w:val="0"/>
          <w:marBottom w:val="0"/>
          <w:divBdr>
            <w:top w:val="none" w:sz="0" w:space="0" w:color="auto"/>
            <w:left w:val="none" w:sz="0" w:space="0" w:color="auto"/>
            <w:bottom w:val="none" w:sz="0" w:space="0" w:color="auto"/>
            <w:right w:val="none" w:sz="0" w:space="0" w:color="auto"/>
          </w:divBdr>
        </w:div>
        <w:div w:id="986015632">
          <w:marLeft w:val="480"/>
          <w:marRight w:val="0"/>
          <w:marTop w:val="0"/>
          <w:marBottom w:val="0"/>
          <w:divBdr>
            <w:top w:val="none" w:sz="0" w:space="0" w:color="auto"/>
            <w:left w:val="none" w:sz="0" w:space="0" w:color="auto"/>
            <w:bottom w:val="none" w:sz="0" w:space="0" w:color="auto"/>
            <w:right w:val="none" w:sz="0" w:space="0" w:color="auto"/>
          </w:divBdr>
        </w:div>
        <w:div w:id="780881504">
          <w:marLeft w:val="480"/>
          <w:marRight w:val="0"/>
          <w:marTop w:val="0"/>
          <w:marBottom w:val="0"/>
          <w:divBdr>
            <w:top w:val="none" w:sz="0" w:space="0" w:color="auto"/>
            <w:left w:val="none" w:sz="0" w:space="0" w:color="auto"/>
            <w:bottom w:val="none" w:sz="0" w:space="0" w:color="auto"/>
            <w:right w:val="none" w:sz="0" w:space="0" w:color="auto"/>
          </w:divBdr>
        </w:div>
        <w:div w:id="1671325663">
          <w:marLeft w:val="480"/>
          <w:marRight w:val="0"/>
          <w:marTop w:val="0"/>
          <w:marBottom w:val="0"/>
          <w:divBdr>
            <w:top w:val="none" w:sz="0" w:space="0" w:color="auto"/>
            <w:left w:val="none" w:sz="0" w:space="0" w:color="auto"/>
            <w:bottom w:val="none" w:sz="0" w:space="0" w:color="auto"/>
            <w:right w:val="none" w:sz="0" w:space="0" w:color="auto"/>
          </w:divBdr>
        </w:div>
        <w:div w:id="2119521345">
          <w:marLeft w:val="480"/>
          <w:marRight w:val="0"/>
          <w:marTop w:val="0"/>
          <w:marBottom w:val="0"/>
          <w:divBdr>
            <w:top w:val="none" w:sz="0" w:space="0" w:color="auto"/>
            <w:left w:val="none" w:sz="0" w:space="0" w:color="auto"/>
            <w:bottom w:val="none" w:sz="0" w:space="0" w:color="auto"/>
            <w:right w:val="none" w:sz="0" w:space="0" w:color="auto"/>
          </w:divBdr>
        </w:div>
        <w:div w:id="1932808371">
          <w:marLeft w:val="480"/>
          <w:marRight w:val="0"/>
          <w:marTop w:val="0"/>
          <w:marBottom w:val="0"/>
          <w:divBdr>
            <w:top w:val="none" w:sz="0" w:space="0" w:color="auto"/>
            <w:left w:val="none" w:sz="0" w:space="0" w:color="auto"/>
            <w:bottom w:val="none" w:sz="0" w:space="0" w:color="auto"/>
            <w:right w:val="none" w:sz="0" w:space="0" w:color="auto"/>
          </w:divBdr>
        </w:div>
        <w:div w:id="135800413">
          <w:marLeft w:val="480"/>
          <w:marRight w:val="0"/>
          <w:marTop w:val="0"/>
          <w:marBottom w:val="0"/>
          <w:divBdr>
            <w:top w:val="none" w:sz="0" w:space="0" w:color="auto"/>
            <w:left w:val="none" w:sz="0" w:space="0" w:color="auto"/>
            <w:bottom w:val="none" w:sz="0" w:space="0" w:color="auto"/>
            <w:right w:val="none" w:sz="0" w:space="0" w:color="auto"/>
          </w:divBdr>
        </w:div>
        <w:div w:id="1287197223">
          <w:marLeft w:val="480"/>
          <w:marRight w:val="0"/>
          <w:marTop w:val="0"/>
          <w:marBottom w:val="0"/>
          <w:divBdr>
            <w:top w:val="none" w:sz="0" w:space="0" w:color="auto"/>
            <w:left w:val="none" w:sz="0" w:space="0" w:color="auto"/>
            <w:bottom w:val="none" w:sz="0" w:space="0" w:color="auto"/>
            <w:right w:val="none" w:sz="0" w:space="0" w:color="auto"/>
          </w:divBdr>
        </w:div>
        <w:div w:id="1553419790">
          <w:marLeft w:val="480"/>
          <w:marRight w:val="0"/>
          <w:marTop w:val="0"/>
          <w:marBottom w:val="0"/>
          <w:divBdr>
            <w:top w:val="none" w:sz="0" w:space="0" w:color="auto"/>
            <w:left w:val="none" w:sz="0" w:space="0" w:color="auto"/>
            <w:bottom w:val="none" w:sz="0" w:space="0" w:color="auto"/>
            <w:right w:val="none" w:sz="0" w:space="0" w:color="auto"/>
          </w:divBdr>
        </w:div>
        <w:div w:id="2082867867">
          <w:marLeft w:val="480"/>
          <w:marRight w:val="0"/>
          <w:marTop w:val="0"/>
          <w:marBottom w:val="0"/>
          <w:divBdr>
            <w:top w:val="none" w:sz="0" w:space="0" w:color="auto"/>
            <w:left w:val="none" w:sz="0" w:space="0" w:color="auto"/>
            <w:bottom w:val="none" w:sz="0" w:space="0" w:color="auto"/>
            <w:right w:val="none" w:sz="0" w:space="0" w:color="auto"/>
          </w:divBdr>
        </w:div>
        <w:div w:id="1625232636">
          <w:marLeft w:val="480"/>
          <w:marRight w:val="0"/>
          <w:marTop w:val="0"/>
          <w:marBottom w:val="0"/>
          <w:divBdr>
            <w:top w:val="none" w:sz="0" w:space="0" w:color="auto"/>
            <w:left w:val="none" w:sz="0" w:space="0" w:color="auto"/>
            <w:bottom w:val="none" w:sz="0" w:space="0" w:color="auto"/>
            <w:right w:val="none" w:sz="0" w:space="0" w:color="auto"/>
          </w:divBdr>
        </w:div>
        <w:div w:id="617026538">
          <w:marLeft w:val="480"/>
          <w:marRight w:val="0"/>
          <w:marTop w:val="0"/>
          <w:marBottom w:val="0"/>
          <w:divBdr>
            <w:top w:val="none" w:sz="0" w:space="0" w:color="auto"/>
            <w:left w:val="none" w:sz="0" w:space="0" w:color="auto"/>
            <w:bottom w:val="none" w:sz="0" w:space="0" w:color="auto"/>
            <w:right w:val="none" w:sz="0" w:space="0" w:color="auto"/>
          </w:divBdr>
        </w:div>
        <w:div w:id="2095202988">
          <w:marLeft w:val="480"/>
          <w:marRight w:val="0"/>
          <w:marTop w:val="0"/>
          <w:marBottom w:val="0"/>
          <w:divBdr>
            <w:top w:val="none" w:sz="0" w:space="0" w:color="auto"/>
            <w:left w:val="none" w:sz="0" w:space="0" w:color="auto"/>
            <w:bottom w:val="none" w:sz="0" w:space="0" w:color="auto"/>
            <w:right w:val="none" w:sz="0" w:space="0" w:color="auto"/>
          </w:divBdr>
        </w:div>
        <w:div w:id="1420102837">
          <w:marLeft w:val="480"/>
          <w:marRight w:val="0"/>
          <w:marTop w:val="0"/>
          <w:marBottom w:val="0"/>
          <w:divBdr>
            <w:top w:val="none" w:sz="0" w:space="0" w:color="auto"/>
            <w:left w:val="none" w:sz="0" w:space="0" w:color="auto"/>
            <w:bottom w:val="none" w:sz="0" w:space="0" w:color="auto"/>
            <w:right w:val="none" w:sz="0" w:space="0" w:color="auto"/>
          </w:divBdr>
        </w:div>
        <w:div w:id="345180275">
          <w:marLeft w:val="480"/>
          <w:marRight w:val="0"/>
          <w:marTop w:val="0"/>
          <w:marBottom w:val="0"/>
          <w:divBdr>
            <w:top w:val="none" w:sz="0" w:space="0" w:color="auto"/>
            <w:left w:val="none" w:sz="0" w:space="0" w:color="auto"/>
            <w:bottom w:val="none" w:sz="0" w:space="0" w:color="auto"/>
            <w:right w:val="none" w:sz="0" w:space="0" w:color="auto"/>
          </w:divBdr>
        </w:div>
        <w:div w:id="652950601">
          <w:marLeft w:val="480"/>
          <w:marRight w:val="0"/>
          <w:marTop w:val="0"/>
          <w:marBottom w:val="0"/>
          <w:divBdr>
            <w:top w:val="none" w:sz="0" w:space="0" w:color="auto"/>
            <w:left w:val="none" w:sz="0" w:space="0" w:color="auto"/>
            <w:bottom w:val="none" w:sz="0" w:space="0" w:color="auto"/>
            <w:right w:val="none" w:sz="0" w:space="0" w:color="auto"/>
          </w:divBdr>
        </w:div>
      </w:divsChild>
    </w:div>
    <w:div w:id="1261908641">
      <w:bodyDiv w:val="1"/>
      <w:marLeft w:val="0"/>
      <w:marRight w:val="0"/>
      <w:marTop w:val="0"/>
      <w:marBottom w:val="0"/>
      <w:divBdr>
        <w:top w:val="none" w:sz="0" w:space="0" w:color="auto"/>
        <w:left w:val="none" w:sz="0" w:space="0" w:color="auto"/>
        <w:bottom w:val="none" w:sz="0" w:space="0" w:color="auto"/>
        <w:right w:val="none" w:sz="0" w:space="0" w:color="auto"/>
      </w:divBdr>
    </w:div>
    <w:div w:id="1263492271">
      <w:bodyDiv w:val="1"/>
      <w:marLeft w:val="0"/>
      <w:marRight w:val="0"/>
      <w:marTop w:val="0"/>
      <w:marBottom w:val="0"/>
      <w:divBdr>
        <w:top w:val="none" w:sz="0" w:space="0" w:color="auto"/>
        <w:left w:val="none" w:sz="0" w:space="0" w:color="auto"/>
        <w:bottom w:val="none" w:sz="0" w:space="0" w:color="auto"/>
        <w:right w:val="none" w:sz="0" w:space="0" w:color="auto"/>
      </w:divBdr>
    </w:div>
    <w:div w:id="1264607387">
      <w:bodyDiv w:val="1"/>
      <w:marLeft w:val="0"/>
      <w:marRight w:val="0"/>
      <w:marTop w:val="0"/>
      <w:marBottom w:val="0"/>
      <w:divBdr>
        <w:top w:val="none" w:sz="0" w:space="0" w:color="auto"/>
        <w:left w:val="none" w:sz="0" w:space="0" w:color="auto"/>
        <w:bottom w:val="none" w:sz="0" w:space="0" w:color="auto"/>
        <w:right w:val="none" w:sz="0" w:space="0" w:color="auto"/>
      </w:divBdr>
    </w:div>
    <w:div w:id="1264609557">
      <w:bodyDiv w:val="1"/>
      <w:marLeft w:val="0"/>
      <w:marRight w:val="0"/>
      <w:marTop w:val="0"/>
      <w:marBottom w:val="0"/>
      <w:divBdr>
        <w:top w:val="none" w:sz="0" w:space="0" w:color="auto"/>
        <w:left w:val="none" w:sz="0" w:space="0" w:color="auto"/>
        <w:bottom w:val="none" w:sz="0" w:space="0" w:color="auto"/>
        <w:right w:val="none" w:sz="0" w:space="0" w:color="auto"/>
      </w:divBdr>
    </w:div>
    <w:div w:id="1271430628">
      <w:bodyDiv w:val="1"/>
      <w:marLeft w:val="0"/>
      <w:marRight w:val="0"/>
      <w:marTop w:val="0"/>
      <w:marBottom w:val="0"/>
      <w:divBdr>
        <w:top w:val="none" w:sz="0" w:space="0" w:color="auto"/>
        <w:left w:val="none" w:sz="0" w:space="0" w:color="auto"/>
        <w:bottom w:val="none" w:sz="0" w:space="0" w:color="auto"/>
        <w:right w:val="none" w:sz="0" w:space="0" w:color="auto"/>
      </w:divBdr>
    </w:div>
    <w:div w:id="1278483828">
      <w:bodyDiv w:val="1"/>
      <w:marLeft w:val="0"/>
      <w:marRight w:val="0"/>
      <w:marTop w:val="0"/>
      <w:marBottom w:val="0"/>
      <w:divBdr>
        <w:top w:val="none" w:sz="0" w:space="0" w:color="auto"/>
        <w:left w:val="none" w:sz="0" w:space="0" w:color="auto"/>
        <w:bottom w:val="none" w:sz="0" w:space="0" w:color="auto"/>
        <w:right w:val="none" w:sz="0" w:space="0" w:color="auto"/>
      </w:divBdr>
    </w:div>
    <w:div w:id="1279726810">
      <w:bodyDiv w:val="1"/>
      <w:marLeft w:val="0"/>
      <w:marRight w:val="0"/>
      <w:marTop w:val="0"/>
      <w:marBottom w:val="0"/>
      <w:divBdr>
        <w:top w:val="none" w:sz="0" w:space="0" w:color="auto"/>
        <w:left w:val="none" w:sz="0" w:space="0" w:color="auto"/>
        <w:bottom w:val="none" w:sz="0" w:space="0" w:color="auto"/>
        <w:right w:val="none" w:sz="0" w:space="0" w:color="auto"/>
      </w:divBdr>
    </w:div>
    <w:div w:id="1282224391">
      <w:bodyDiv w:val="1"/>
      <w:marLeft w:val="0"/>
      <w:marRight w:val="0"/>
      <w:marTop w:val="0"/>
      <w:marBottom w:val="0"/>
      <w:divBdr>
        <w:top w:val="none" w:sz="0" w:space="0" w:color="auto"/>
        <w:left w:val="none" w:sz="0" w:space="0" w:color="auto"/>
        <w:bottom w:val="none" w:sz="0" w:space="0" w:color="auto"/>
        <w:right w:val="none" w:sz="0" w:space="0" w:color="auto"/>
      </w:divBdr>
    </w:div>
    <w:div w:id="1284070093">
      <w:bodyDiv w:val="1"/>
      <w:marLeft w:val="0"/>
      <w:marRight w:val="0"/>
      <w:marTop w:val="0"/>
      <w:marBottom w:val="0"/>
      <w:divBdr>
        <w:top w:val="none" w:sz="0" w:space="0" w:color="auto"/>
        <w:left w:val="none" w:sz="0" w:space="0" w:color="auto"/>
        <w:bottom w:val="none" w:sz="0" w:space="0" w:color="auto"/>
        <w:right w:val="none" w:sz="0" w:space="0" w:color="auto"/>
      </w:divBdr>
    </w:div>
    <w:div w:id="1284654722">
      <w:bodyDiv w:val="1"/>
      <w:marLeft w:val="0"/>
      <w:marRight w:val="0"/>
      <w:marTop w:val="0"/>
      <w:marBottom w:val="0"/>
      <w:divBdr>
        <w:top w:val="none" w:sz="0" w:space="0" w:color="auto"/>
        <w:left w:val="none" w:sz="0" w:space="0" w:color="auto"/>
        <w:bottom w:val="none" w:sz="0" w:space="0" w:color="auto"/>
        <w:right w:val="none" w:sz="0" w:space="0" w:color="auto"/>
      </w:divBdr>
    </w:div>
    <w:div w:id="1285454802">
      <w:bodyDiv w:val="1"/>
      <w:marLeft w:val="0"/>
      <w:marRight w:val="0"/>
      <w:marTop w:val="0"/>
      <w:marBottom w:val="0"/>
      <w:divBdr>
        <w:top w:val="none" w:sz="0" w:space="0" w:color="auto"/>
        <w:left w:val="none" w:sz="0" w:space="0" w:color="auto"/>
        <w:bottom w:val="none" w:sz="0" w:space="0" w:color="auto"/>
        <w:right w:val="none" w:sz="0" w:space="0" w:color="auto"/>
      </w:divBdr>
    </w:div>
    <w:div w:id="1289510173">
      <w:bodyDiv w:val="1"/>
      <w:marLeft w:val="0"/>
      <w:marRight w:val="0"/>
      <w:marTop w:val="0"/>
      <w:marBottom w:val="0"/>
      <w:divBdr>
        <w:top w:val="none" w:sz="0" w:space="0" w:color="auto"/>
        <w:left w:val="none" w:sz="0" w:space="0" w:color="auto"/>
        <w:bottom w:val="none" w:sz="0" w:space="0" w:color="auto"/>
        <w:right w:val="none" w:sz="0" w:space="0" w:color="auto"/>
      </w:divBdr>
    </w:div>
    <w:div w:id="1295677855">
      <w:bodyDiv w:val="1"/>
      <w:marLeft w:val="0"/>
      <w:marRight w:val="0"/>
      <w:marTop w:val="0"/>
      <w:marBottom w:val="0"/>
      <w:divBdr>
        <w:top w:val="none" w:sz="0" w:space="0" w:color="auto"/>
        <w:left w:val="none" w:sz="0" w:space="0" w:color="auto"/>
        <w:bottom w:val="none" w:sz="0" w:space="0" w:color="auto"/>
        <w:right w:val="none" w:sz="0" w:space="0" w:color="auto"/>
      </w:divBdr>
    </w:div>
    <w:div w:id="1300645805">
      <w:bodyDiv w:val="1"/>
      <w:marLeft w:val="0"/>
      <w:marRight w:val="0"/>
      <w:marTop w:val="0"/>
      <w:marBottom w:val="0"/>
      <w:divBdr>
        <w:top w:val="none" w:sz="0" w:space="0" w:color="auto"/>
        <w:left w:val="none" w:sz="0" w:space="0" w:color="auto"/>
        <w:bottom w:val="none" w:sz="0" w:space="0" w:color="auto"/>
        <w:right w:val="none" w:sz="0" w:space="0" w:color="auto"/>
      </w:divBdr>
    </w:div>
    <w:div w:id="1301109578">
      <w:bodyDiv w:val="1"/>
      <w:marLeft w:val="0"/>
      <w:marRight w:val="0"/>
      <w:marTop w:val="0"/>
      <w:marBottom w:val="0"/>
      <w:divBdr>
        <w:top w:val="none" w:sz="0" w:space="0" w:color="auto"/>
        <w:left w:val="none" w:sz="0" w:space="0" w:color="auto"/>
        <w:bottom w:val="none" w:sz="0" w:space="0" w:color="auto"/>
        <w:right w:val="none" w:sz="0" w:space="0" w:color="auto"/>
      </w:divBdr>
      <w:divsChild>
        <w:div w:id="1122194394">
          <w:marLeft w:val="480"/>
          <w:marRight w:val="0"/>
          <w:marTop w:val="0"/>
          <w:marBottom w:val="0"/>
          <w:divBdr>
            <w:top w:val="none" w:sz="0" w:space="0" w:color="auto"/>
            <w:left w:val="none" w:sz="0" w:space="0" w:color="auto"/>
            <w:bottom w:val="none" w:sz="0" w:space="0" w:color="auto"/>
            <w:right w:val="none" w:sz="0" w:space="0" w:color="auto"/>
          </w:divBdr>
        </w:div>
        <w:div w:id="1883442564">
          <w:marLeft w:val="480"/>
          <w:marRight w:val="0"/>
          <w:marTop w:val="0"/>
          <w:marBottom w:val="0"/>
          <w:divBdr>
            <w:top w:val="none" w:sz="0" w:space="0" w:color="auto"/>
            <w:left w:val="none" w:sz="0" w:space="0" w:color="auto"/>
            <w:bottom w:val="none" w:sz="0" w:space="0" w:color="auto"/>
            <w:right w:val="none" w:sz="0" w:space="0" w:color="auto"/>
          </w:divBdr>
        </w:div>
        <w:div w:id="2130973593">
          <w:marLeft w:val="480"/>
          <w:marRight w:val="0"/>
          <w:marTop w:val="0"/>
          <w:marBottom w:val="0"/>
          <w:divBdr>
            <w:top w:val="none" w:sz="0" w:space="0" w:color="auto"/>
            <w:left w:val="none" w:sz="0" w:space="0" w:color="auto"/>
            <w:bottom w:val="none" w:sz="0" w:space="0" w:color="auto"/>
            <w:right w:val="none" w:sz="0" w:space="0" w:color="auto"/>
          </w:divBdr>
        </w:div>
        <w:div w:id="1725133994">
          <w:marLeft w:val="480"/>
          <w:marRight w:val="0"/>
          <w:marTop w:val="0"/>
          <w:marBottom w:val="0"/>
          <w:divBdr>
            <w:top w:val="none" w:sz="0" w:space="0" w:color="auto"/>
            <w:left w:val="none" w:sz="0" w:space="0" w:color="auto"/>
            <w:bottom w:val="none" w:sz="0" w:space="0" w:color="auto"/>
            <w:right w:val="none" w:sz="0" w:space="0" w:color="auto"/>
          </w:divBdr>
        </w:div>
        <w:div w:id="1409646039">
          <w:marLeft w:val="480"/>
          <w:marRight w:val="0"/>
          <w:marTop w:val="0"/>
          <w:marBottom w:val="0"/>
          <w:divBdr>
            <w:top w:val="none" w:sz="0" w:space="0" w:color="auto"/>
            <w:left w:val="none" w:sz="0" w:space="0" w:color="auto"/>
            <w:bottom w:val="none" w:sz="0" w:space="0" w:color="auto"/>
            <w:right w:val="none" w:sz="0" w:space="0" w:color="auto"/>
          </w:divBdr>
        </w:div>
        <w:div w:id="1450856901">
          <w:marLeft w:val="480"/>
          <w:marRight w:val="0"/>
          <w:marTop w:val="0"/>
          <w:marBottom w:val="0"/>
          <w:divBdr>
            <w:top w:val="none" w:sz="0" w:space="0" w:color="auto"/>
            <w:left w:val="none" w:sz="0" w:space="0" w:color="auto"/>
            <w:bottom w:val="none" w:sz="0" w:space="0" w:color="auto"/>
            <w:right w:val="none" w:sz="0" w:space="0" w:color="auto"/>
          </w:divBdr>
        </w:div>
        <w:div w:id="584919397">
          <w:marLeft w:val="480"/>
          <w:marRight w:val="0"/>
          <w:marTop w:val="0"/>
          <w:marBottom w:val="0"/>
          <w:divBdr>
            <w:top w:val="none" w:sz="0" w:space="0" w:color="auto"/>
            <w:left w:val="none" w:sz="0" w:space="0" w:color="auto"/>
            <w:bottom w:val="none" w:sz="0" w:space="0" w:color="auto"/>
            <w:right w:val="none" w:sz="0" w:space="0" w:color="auto"/>
          </w:divBdr>
        </w:div>
        <w:div w:id="297760770">
          <w:marLeft w:val="480"/>
          <w:marRight w:val="0"/>
          <w:marTop w:val="0"/>
          <w:marBottom w:val="0"/>
          <w:divBdr>
            <w:top w:val="none" w:sz="0" w:space="0" w:color="auto"/>
            <w:left w:val="none" w:sz="0" w:space="0" w:color="auto"/>
            <w:bottom w:val="none" w:sz="0" w:space="0" w:color="auto"/>
            <w:right w:val="none" w:sz="0" w:space="0" w:color="auto"/>
          </w:divBdr>
        </w:div>
        <w:div w:id="27145006">
          <w:marLeft w:val="480"/>
          <w:marRight w:val="0"/>
          <w:marTop w:val="0"/>
          <w:marBottom w:val="0"/>
          <w:divBdr>
            <w:top w:val="none" w:sz="0" w:space="0" w:color="auto"/>
            <w:left w:val="none" w:sz="0" w:space="0" w:color="auto"/>
            <w:bottom w:val="none" w:sz="0" w:space="0" w:color="auto"/>
            <w:right w:val="none" w:sz="0" w:space="0" w:color="auto"/>
          </w:divBdr>
        </w:div>
        <w:div w:id="227303311">
          <w:marLeft w:val="480"/>
          <w:marRight w:val="0"/>
          <w:marTop w:val="0"/>
          <w:marBottom w:val="0"/>
          <w:divBdr>
            <w:top w:val="none" w:sz="0" w:space="0" w:color="auto"/>
            <w:left w:val="none" w:sz="0" w:space="0" w:color="auto"/>
            <w:bottom w:val="none" w:sz="0" w:space="0" w:color="auto"/>
            <w:right w:val="none" w:sz="0" w:space="0" w:color="auto"/>
          </w:divBdr>
        </w:div>
        <w:div w:id="510144503">
          <w:marLeft w:val="480"/>
          <w:marRight w:val="0"/>
          <w:marTop w:val="0"/>
          <w:marBottom w:val="0"/>
          <w:divBdr>
            <w:top w:val="none" w:sz="0" w:space="0" w:color="auto"/>
            <w:left w:val="none" w:sz="0" w:space="0" w:color="auto"/>
            <w:bottom w:val="none" w:sz="0" w:space="0" w:color="auto"/>
            <w:right w:val="none" w:sz="0" w:space="0" w:color="auto"/>
          </w:divBdr>
        </w:div>
        <w:div w:id="854156480">
          <w:marLeft w:val="480"/>
          <w:marRight w:val="0"/>
          <w:marTop w:val="0"/>
          <w:marBottom w:val="0"/>
          <w:divBdr>
            <w:top w:val="none" w:sz="0" w:space="0" w:color="auto"/>
            <w:left w:val="none" w:sz="0" w:space="0" w:color="auto"/>
            <w:bottom w:val="none" w:sz="0" w:space="0" w:color="auto"/>
            <w:right w:val="none" w:sz="0" w:space="0" w:color="auto"/>
          </w:divBdr>
        </w:div>
        <w:div w:id="1151752161">
          <w:marLeft w:val="480"/>
          <w:marRight w:val="0"/>
          <w:marTop w:val="0"/>
          <w:marBottom w:val="0"/>
          <w:divBdr>
            <w:top w:val="none" w:sz="0" w:space="0" w:color="auto"/>
            <w:left w:val="none" w:sz="0" w:space="0" w:color="auto"/>
            <w:bottom w:val="none" w:sz="0" w:space="0" w:color="auto"/>
            <w:right w:val="none" w:sz="0" w:space="0" w:color="auto"/>
          </w:divBdr>
        </w:div>
        <w:div w:id="1955594673">
          <w:marLeft w:val="480"/>
          <w:marRight w:val="0"/>
          <w:marTop w:val="0"/>
          <w:marBottom w:val="0"/>
          <w:divBdr>
            <w:top w:val="none" w:sz="0" w:space="0" w:color="auto"/>
            <w:left w:val="none" w:sz="0" w:space="0" w:color="auto"/>
            <w:bottom w:val="none" w:sz="0" w:space="0" w:color="auto"/>
            <w:right w:val="none" w:sz="0" w:space="0" w:color="auto"/>
          </w:divBdr>
        </w:div>
        <w:div w:id="1574505284">
          <w:marLeft w:val="480"/>
          <w:marRight w:val="0"/>
          <w:marTop w:val="0"/>
          <w:marBottom w:val="0"/>
          <w:divBdr>
            <w:top w:val="none" w:sz="0" w:space="0" w:color="auto"/>
            <w:left w:val="none" w:sz="0" w:space="0" w:color="auto"/>
            <w:bottom w:val="none" w:sz="0" w:space="0" w:color="auto"/>
            <w:right w:val="none" w:sz="0" w:space="0" w:color="auto"/>
          </w:divBdr>
        </w:div>
      </w:divsChild>
    </w:div>
    <w:div w:id="1301497742">
      <w:bodyDiv w:val="1"/>
      <w:marLeft w:val="0"/>
      <w:marRight w:val="0"/>
      <w:marTop w:val="0"/>
      <w:marBottom w:val="0"/>
      <w:divBdr>
        <w:top w:val="none" w:sz="0" w:space="0" w:color="auto"/>
        <w:left w:val="none" w:sz="0" w:space="0" w:color="auto"/>
        <w:bottom w:val="none" w:sz="0" w:space="0" w:color="auto"/>
        <w:right w:val="none" w:sz="0" w:space="0" w:color="auto"/>
      </w:divBdr>
    </w:div>
    <w:div w:id="1303080429">
      <w:bodyDiv w:val="1"/>
      <w:marLeft w:val="0"/>
      <w:marRight w:val="0"/>
      <w:marTop w:val="0"/>
      <w:marBottom w:val="0"/>
      <w:divBdr>
        <w:top w:val="none" w:sz="0" w:space="0" w:color="auto"/>
        <w:left w:val="none" w:sz="0" w:space="0" w:color="auto"/>
        <w:bottom w:val="none" w:sz="0" w:space="0" w:color="auto"/>
        <w:right w:val="none" w:sz="0" w:space="0" w:color="auto"/>
      </w:divBdr>
    </w:div>
    <w:div w:id="1303464638">
      <w:bodyDiv w:val="1"/>
      <w:marLeft w:val="0"/>
      <w:marRight w:val="0"/>
      <w:marTop w:val="0"/>
      <w:marBottom w:val="0"/>
      <w:divBdr>
        <w:top w:val="none" w:sz="0" w:space="0" w:color="auto"/>
        <w:left w:val="none" w:sz="0" w:space="0" w:color="auto"/>
        <w:bottom w:val="none" w:sz="0" w:space="0" w:color="auto"/>
        <w:right w:val="none" w:sz="0" w:space="0" w:color="auto"/>
      </w:divBdr>
    </w:div>
    <w:div w:id="1309751584">
      <w:bodyDiv w:val="1"/>
      <w:marLeft w:val="0"/>
      <w:marRight w:val="0"/>
      <w:marTop w:val="0"/>
      <w:marBottom w:val="0"/>
      <w:divBdr>
        <w:top w:val="none" w:sz="0" w:space="0" w:color="auto"/>
        <w:left w:val="none" w:sz="0" w:space="0" w:color="auto"/>
        <w:bottom w:val="none" w:sz="0" w:space="0" w:color="auto"/>
        <w:right w:val="none" w:sz="0" w:space="0" w:color="auto"/>
      </w:divBdr>
    </w:div>
    <w:div w:id="1316254647">
      <w:bodyDiv w:val="1"/>
      <w:marLeft w:val="0"/>
      <w:marRight w:val="0"/>
      <w:marTop w:val="0"/>
      <w:marBottom w:val="0"/>
      <w:divBdr>
        <w:top w:val="none" w:sz="0" w:space="0" w:color="auto"/>
        <w:left w:val="none" w:sz="0" w:space="0" w:color="auto"/>
        <w:bottom w:val="none" w:sz="0" w:space="0" w:color="auto"/>
        <w:right w:val="none" w:sz="0" w:space="0" w:color="auto"/>
      </w:divBdr>
    </w:div>
    <w:div w:id="1325815212">
      <w:bodyDiv w:val="1"/>
      <w:marLeft w:val="0"/>
      <w:marRight w:val="0"/>
      <w:marTop w:val="0"/>
      <w:marBottom w:val="0"/>
      <w:divBdr>
        <w:top w:val="none" w:sz="0" w:space="0" w:color="auto"/>
        <w:left w:val="none" w:sz="0" w:space="0" w:color="auto"/>
        <w:bottom w:val="none" w:sz="0" w:space="0" w:color="auto"/>
        <w:right w:val="none" w:sz="0" w:space="0" w:color="auto"/>
      </w:divBdr>
    </w:div>
    <w:div w:id="1326086429">
      <w:bodyDiv w:val="1"/>
      <w:marLeft w:val="0"/>
      <w:marRight w:val="0"/>
      <w:marTop w:val="0"/>
      <w:marBottom w:val="0"/>
      <w:divBdr>
        <w:top w:val="none" w:sz="0" w:space="0" w:color="auto"/>
        <w:left w:val="none" w:sz="0" w:space="0" w:color="auto"/>
        <w:bottom w:val="none" w:sz="0" w:space="0" w:color="auto"/>
        <w:right w:val="none" w:sz="0" w:space="0" w:color="auto"/>
      </w:divBdr>
    </w:div>
    <w:div w:id="1326711442">
      <w:bodyDiv w:val="1"/>
      <w:marLeft w:val="0"/>
      <w:marRight w:val="0"/>
      <w:marTop w:val="0"/>
      <w:marBottom w:val="0"/>
      <w:divBdr>
        <w:top w:val="none" w:sz="0" w:space="0" w:color="auto"/>
        <w:left w:val="none" w:sz="0" w:space="0" w:color="auto"/>
        <w:bottom w:val="none" w:sz="0" w:space="0" w:color="auto"/>
        <w:right w:val="none" w:sz="0" w:space="0" w:color="auto"/>
      </w:divBdr>
      <w:divsChild>
        <w:div w:id="1485972530">
          <w:marLeft w:val="480"/>
          <w:marRight w:val="0"/>
          <w:marTop w:val="0"/>
          <w:marBottom w:val="0"/>
          <w:divBdr>
            <w:top w:val="none" w:sz="0" w:space="0" w:color="auto"/>
            <w:left w:val="none" w:sz="0" w:space="0" w:color="auto"/>
            <w:bottom w:val="none" w:sz="0" w:space="0" w:color="auto"/>
            <w:right w:val="none" w:sz="0" w:space="0" w:color="auto"/>
          </w:divBdr>
        </w:div>
        <w:div w:id="470371227">
          <w:marLeft w:val="480"/>
          <w:marRight w:val="0"/>
          <w:marTop w:val="0"/>
          <w:marBottom w:val="0"/>
          <w:divBdr>
            <w:top w:val="none" w:sz="0" w:space="0" w:color="auto"/>
            <w:left w:val="none" w:sz="0" w:space="0" w:color="auto"/>
            <w:bottom w:val="none" w:sz="0" w:space="0" w:color="auto"/>
            <w:right w:val="none" w:sz="0" w:space="0" w:color="auto"/>
          </w:divBdr>
        </w:div>
        <w:div w:id="401296644">
          <w:marLeft w:val="480"/>
          <w:marRight w:val="0"/>
          <w:marTop w:val="0"/>
          <w:marBottom w:val="0"/>
          <w:divBdr>
            <w:top w:val="none" w:sz="0" w:space="0" w:color="auto"/>
            <w:left w:val="none" w:sz="0" w:space="0" w:color="auto"/>
            <w:bottom w:val="none" w:sz="0" w:space="0" w:color="auto"/>
            <w:right w:val="none" w:sz="0" w:space="0" w:color="auto"/>
          </w:divBdr>
        </w:div>
        <w:div w:id="801844815">
          <w:marLeft w:val="480"/>
          <w:marRight w:val="0"/>
          <w:marTop w:val="0"/>
          <w:marBottom w:val="0"/>
          <w:divBdr>
            <w:top w:val="none" w:sz="0" w:space="0" w:color="auto"/>
            <w:left w:val="none" w:sz="0" w:space="0" w:color="auto"/>
            <w:bottom w:val="none" w:sz="0" w:space="0" w:color="auto"/>
            <w:right w:val="none" w:sz="0" w:space="0" w:color="auto"/>
          </w:divBdr>
        </w:div>
        <w:div w:id="832138341">
          <w:marLeft w:val="480"/>
          <w:marRight w:val="0"/>
          <w:marTop w:val="0"/>
          <w:marBottom w:val="0"/>
          <w:divBdr>
            <w:top w:val="none" w:sz="0" w:space="0" w:color="auto"/>
            <w:left w:val="none" w:sz="0" w:space="0" w:color="auto"/>
            <w:bottom w:val="none" w:sz="0" w:space="0" w:color="auto"/>
            <w:right w:val="none" w:sz="0" w:space="0" w:color="auto"/>
          </w:divBdr>
        </w:div>
        <w:div w:id="2109735107">
          <w:marLeft w:val="480"/>
          <w:marRight w:val="0"/>
          <w:marTop w:val="0"/>
          <w:marBottom w:val="0"/>
          <w:divBdr>
            <w:top w:val="none" w:sz="0" w:space="0" w:color="auto"/>
            <w:left w:val="none" w:sz="0" w:space="0" w:color="auto"/>
            <w:bottom w:val="none" w:sz="0" w:space="0" w:color="auto"/>
            <w:right w:val="none" w:sz="0" w:space="0" w:color="auto"/>
          </w:divBdr>
        </w:div>
        <w:div w:id="1258906509">
          <w:marLeft w:val="480"/>
          <w:marRight w:val="0"/>
          <w:marTop w:val="0"/>
          <w:marBottom w:val="0"/>
          <w:divBdr>
            <w:top w:val="none" w:sz="0" w:space="0" w:color="auto"/>
            <w:left w:val="none" w:sz="0" w:space="0" w:color="auto"/>
            <w:bottom w:val="none" w:sz="0" w:space="0" w:color="auto"/>
            <w:right w:val="none" w:sz="0" w:space="0" w:color="auto"/>
          </w:divBdr>
        </w:div>
        <w:div w:id="1358434776">
          <w:marLeft w:val="480"/>
          <w:marRight w:val="0"/>
          <w:marTop w:val="0"/>
          <w:marBottom w:val="0"/>
          <w:divBdr>
            <w:top w:val="none" w:sz="0" w:space="0" w:color="auto"/>
            <w:left w:val="none" w:sz="0" w:space="0" w:color="auto"/>
            <w:bottom w:val="none" w:sz="0" w:space="0" w:color="auto"/>
            <w:right w:val="none" w:sz="0" w:space="0" w:color="auto"/>
          </w:divBdr>
        </w:div>
        <w:div w:id="640155662">
          <w:marLeft w:val="480"/>
          <w:marRight w:val="0"/>
          <w:marTop w:val="0"/>
          <w:marBottom w:val="0"/>
          <w:divBdr>
            <w:top w:val="none" w:sz="0" w:space="0" w:color="auto"/>
            <w:left w:val="none" w:sz="0" w:space="0" w:color="auto"/>
            <w:bottom w:val="none" w:sz="0" w:space="0" w:color="auto"/>
            <w:right w:val="none" w:sz="0" w:space="0" w:color="auto"/>
          </w:divBdr>
        </w:div>
        <w:div w:id="813176487">
          <w:marLeft w:val="480"/>
          <w:marRight w:val="0"/>
          <w:marTop w:val="0"/>
          <w:marBottom w:val="0"/>
          <w:divBdr>
            <w:top w:val="none" w:sz="0" w:space="0" w:color="auto"/>
            <w:left w:val="none" w:sz="0" w:space="0" w:color="auto"/>
            <w:bottom w:val="none" w:sz="0" w:space="0" w:color="auto"/>
            <w:right w:val="none" w:sz="0" w:space="0" w:color="auto"/>
          </w:divBdr>
        </w:div>
        <w:div w:id="34892834">
          <w:marLeft w:val="480"/>
          <w:marRight w:val="0"/>
          <w:marTop w:val="0"/>
          <w:marBottom w:val="0"/>
          <w:divBdr>
            <w:top w:val="none" w:sz="0" w:space="0" w:color="auto"/>
            <w:left w:val="none" w:sz="0" w:space="0" w:color="auto"/>
            <w:bottom w:val="none" w:sz="0" w:space="0" w:color="auto"/>
            <w:right w:val="none" w:sz="0" w:space="0" w:color="auto"/>
          </w:divBdr>
        </w:div>
        <w:div w:id="1881084994">
          <w:marLeft w:val="480"/>
          <w:marRight w:val="0"/>
          <w:marTop w:val="0"/>
          <w:marBottom w:val="0"/>
          <w:divBdr>
            <w:top w:val="none" w:sz="0" w:space="0" w:color="auto"/>
            <w:left w:val="none" w:sz="0" w:space="0" w:color="auto"/>
            <w:bottom w:val="none" w:sz="0" w:space="0" w:color="auto"/>
            <w:right w:val="none" w:sz="0" w:space="0" w:color="auto"/>
          </w:divBdr>
        </w:div>
        <w:div w:id="1045761166">
          <w:marLeft w:val="480"/>
          <w:marRight w:val="0"/>
          <w:marTop w:val="0"/>
          <w:marBottom w:val="0"/>
          <w:divBdr>
            <w:top w:val="none" w:sz="0" w:space="0" w:color="auto"/>
            <w:left w:val="none" w:sz="0" w:space="0" w:color="auto"/>
            <w:bottom w:val="none" w:sz="0" w:space="0" w:color="auto"/>
            <w:right w:val="none" w:sz="0" w:space="0" w:color="auto"/>
          </w:divBdr>
        </w:div>
        <w:div w:id="833031940">
          <w:marLeft w:val="480"/>
          <w:marRight w:val="0"/>
          <w:marTop w:val="0"/>
          <w:marBottom w:val="0"/>
          <w:divBdr>
            <w:top w:val="none" w:sz="0" w:space="0" w:color="auto"/>
            <w:left w:val="none" w:sz="0" w:space="0" w:color="auto"/>
            <w:bottom w:val="none" w:sz="0" w:space="0" w:color="auto"/>
            <w:right w:val="none" w:sz="0" w:space="0" w:color="auto"/>
          </w:divBdr>
        </w:div>
        <w:div w:id="417096360">
          <w:marLeft w:val="480"/>
          <w:marRight w:val="0"/>
          <w:marTop w:val="0"/>
          <w:marBottom w:val="0"/>
          <w:divBdr>
            <w:top w:val="none" w:sz="0" w:space="0" w:color="auto"/>
            <w:left w:val="none" w:sz="0" w:space="0" w:color="auto"/>
            <w:bottom w:val="none" w:sz="0" w:space="0" w:color="auto"/>
            <w:right w:val="none" w:sz="0" w:space="0" w:color="auto"/>
          </w:divBdr>
        </w:div>
        <w:div w:id="1840996480">
          <w:marLeft w:val="480"/>
          <w:marRight w:val="0"/>
          <w:marTop w:val="0"/>
          <w:marBottom w:val="0"/>
          <w:divBdr>
            <w:top w:val="none" w:sz="0" w:space="0" w:color="auto"/>
            <w:left w:val="none" w:sz="0" w:space="0" w:color="auto"/>
            <w:bottom w:val="none" w:sz="0" w:space="0" w:color="auto"/>
            <w:right w:val="none" w:sz="0" w:space="0" w:color="auto"/>
          </w:divBdr>
        </w:div>
        <w:div w:id="1155225615">
          <w:marLeft w:val="480"/>
          <w:marRight w:val="0"/>
          <w:marTop w:val="0"/>
          <w:marBottom w:val="0"/>
          <w:divBdr>
            <w:top w:val="none" w:sz="0" w:space="0" w:color="auto"/>
            <w:left w:val="none" w:sz="0" w:space="0" w:color="auto"/>
            <w:bottom w:val="none" w:sz="0" w:space="0" w:color="auto"/>
            <w:right w:val="none" w:sz="0" w:space="0" w:color="auto"/>
          </w:divBdr>
        </w:div>
      </w:divsChild>
    </w:div>
    <w:div w:id="1328364178">
      <w:bodyDiv w:val="1"/>
      <w:marLeft w:val="0"/>
      <w:marRight w:val="0"/>
      <w:marTop w:val="0"/>
      <w:marBottom w:val="0"/>
      <w:divBdr>
        <w:top w:val="none" w:sz="0" w:space="0" w:color="auto"/>
        <w:left w:val="none" w:sz="0" w:space="0" w:color="auto"/>
        <w:bottom w:val="none" w:sz="0" w:space="0" w:color="auto"/>
        <w:right w:val="none" w:sz="0" w:space="0" w:color="auto"/>
      </w:divBdr>
    </w:div>
    <w:div w:id="1336231324">
      <w:bodyDiv w:val="1"/>
      <w:marLeft w:val="0"/>
      <w:marRight w:val="0"/>
      <w:marTop w:val="0"/>
      <w:marBottom w:val="0"/>
      <w:divBdr>
        <w:top w:val="none" w:sz="0" w:space="0" w:color="auto"/>
        <w:left w:val="none" w:sz="0" w:space="0" w:color="auto"/>
        <w:bottom w:val="none" w:sz="0" w:space="0" w:color="auto"/>
        <w:right w:val="none" w:sz="0" w:space="0" w:color="auto"/>
      </w:divBdr>
    </w:div>
    <w:div w:id="1341197028">
      <w:bodyDiv w:val="1"/>
      <w:marLeft w:val="0"/>
      <w:marRight w:val="0"/>
      <w:marTop w:val="0"/>
      <w:marBottom w:val="0"/>
      <w:divBdr>
        <w:top w:val="none" w:sz="0" w:space="0" w:color="auto"/>
        <w:left w:val="none" w:sz="0" w:space="0" w:color="auto"/>
        <w:bottom w:val="none" w:sz="0" w:space="0" w:color="auto"/>
        <w:right w:val="none" w:sz="0" w:space="0" w:color="auto"/>
      </w:divBdr>
    </w:div>
    <w:div w:id="1344211226">
      <w:bodyDiv w:val="1"/>
      <w:marLeft w:val="0"/>
      <w:marRight w:val="0"/>
      <w:marTop w:val="0"/>
      <w:marBottom w:val="0"/>
      <w:divBdr>
        <w:top w:val="none" w:sz="0" w:space="0" w:color="auto"/>
        <w:left w:val="none" w:sz="0" w:space="0" w:color="auto"/>
        <w:bottom w:val="none" w:sz="0" w:space="0" w:color="auto"/>
        <w:right w:val="none" w:sz="0" w:space="0" w:color="auto"/>
      </w:divBdr>
    </w:div>
    <w:div w:id="1345012716">
      <w:bodyDiv w:val="1"/>
      <w:marLeft w:val="0"/>
      <w:marRight w:val="0"/>
      <w:marTop w:val="0"/>
      <w:marBottom w:val="0"/>
      <w:divBdr>
        <w:top w:val="none" w:sz="0" w:space="0" w:color="auto"/>
        <w:left w:val="none" w:sz="0" w:space="0" w:color="auto"/>
        <w:bottom w:val="none" w:sz="0" w:space="0" w:color="auto"/>
        <w:right w:val="none" w:sz="0" w:space="0" w:color="auto"/>
      </w:divBdr>
    </w:div>
    <w:div w:id="1345596405">
      <w:bodyDiv w:val="1"/>
      <w:marLeft w:val="0"/>
      <w:marRight w:val="0"/>
      <w:marTop w:val="0"/>
      <w:marBottom w:val="0"/>
      <w:divBdr>
        <w:top w:val="none" w:sz="0" w:space="0" w:color="auto"/>
        <w:left w:val="none" w:sz="0" w:space="0" w:color="auto"/>
        <w:bottom w:val="none" w:sz="0" w:space="0" w:color="auto"/>
        <w:right w:val="none" w:sz="0" w:space="0" w:color="auto"/>
      </w:divBdr>
    </w:div>
    <w:div w:id="1356299171">
      <w:bodyDiv w:val="1"/>
      <w:marLeft w:val="0"/>
      <w:marRight w:val="0"/>
      <w:marTop w:val="0"/>
      <w:marBottom w:val="0"/>
      <w:divBdr>
        <w:top w:val="none" w:sz="0" w:space="0" w:color="auto"/>
        <w:left w:val="none" w:sz="0" w:space="0" w:color="auto"/>
        <w:bottom w:val="none" w:sz="0" w:space="0" w:color="auto"/>
        <w:right w:val="none" w:sz="0" w:space="0" w:color="auto"/>
      </w:divBdr>
    </w:div>
    <w:div w:id="1356417773">
      <w:bodyDiv w:val="1"/>
      <w:marLeft w:val="0"/>
      <w:marRight w:val="0"/>
      <w:marTop w:val="0"/>
      <w:marBottom w:val="0"/>
      <w:divBdr>
        <w:top w:val="none" w:sz="0" w:space="0" w:color="auto"/>
        <w:left w:val="none" w:sz="0" w:space="0" w:color="auto"/>
        <w:bottom w:val="none" w:sz="0" w:space="0" w:color="auto"/>
        <w:right w:val="none" w:sz="0" w:space="0" w:color="auto"/>
      </w:divBdr>
    </w:div>
    <w:div w:id="1358234462">
      <w:bodyDiv w:val="1"/>
      <w:marLeft w:val="0"/>
      <w:marRight w:val="0"/>
      <w:marTop w:val="0"/>
      <w:marBottom w:val="0"/>
      <w:divBdr>
        <w:top w:val="none" w:sz="0" w:space="0" w:color="auto"/>
        <w:left w:val="none" w:sz="0" w:space="0" w:color="auto"/>
        <w:bottom w:val="none" w:sz="0" w:space="0" w:color="auto"/>
        <w:right w:val="none" w:sz="0" w:space="0" w:color="auto"/>
      </w:divBdr>
    </w:div>
    <w:div w:id="1362630266">
      <w:bodyDiv w:val="1"/>
      <w:marLeft w:val="0"/>
      <w:marRight w:val="0"/>
      <w:marTop w:val="0"/>
      <w:marBottom w:val="0"/>
      <w:divBdr>
        <w:top w:val="none" w:sz="0" w:space="0" w:color="auto"/>
        <w:left w:val="none" w:sz="0" w:space="0" w:color="auto"/>
        <w:bottom w:val="none" w:sz="0" w:space="0" w:color="auto"/>
        <w:right w:val="none" w:sz="0" w:space="0" w:color="auto"/>
      </w:divBdr>
    </w:div>
    <w:div w:id="1368919412">
      <w:bodyDiv w:val="1"/>
      <w:marLeft w:val="0"/>
      <w:marRight w:val="0"/>
      <w:marTop w:val="0"/>
      <w:marBottom w:val="0"/>
      <w:divBdr>
        <w:top w:val="none" w:sz="0" w:space="0" w:color="auto"/>
        <w:left w:val="none" w:sz="0" w:space="0" w:color="auto"/>
        <w:bottom w:val="none" w:sz="0" w:space="0" w:color="auto"/>
        <w:right w:val="none" w:sz="0" w:space="0" w:color="auto"/>
      </w:divBdr>
    </w:div>
    <w:div w:id="1375696818">
      <w:bodyDiv w:val="1"/>
      <w:marLeft w:val="0"/>
      <w:marRight w:val="0"/>
      <w:marTop w:val="0"/>
      <w:marBottom w:val="0"/>
      <w:divBdr>
        <w:top w:val="none" w:sz="0" w:space="0" w:color="auto"/>
        <w:left w:val="none" w:sz="0" w:space="0" w:color="auto"/>
        <w:bottom w:val="none" w:sz="0" w:space="0" w:color="auto"/>
        <w:right w:val="none" w:sz="0" w:space="0" w:color="auto"/>
      </w:divBdr>
    </w:div>
    <w:div w:id="1378818473">
      <w:bodyDiv w:val="1"/>
      <w:marLeft w:val="0"/>
      <w:marRight w:val="0"/>
      <w:marTop w:val="0"/>
      <w:marBottom w:val="0"/>
      <w:divBdr>
        <w:top w:val="none" w:sz="0" w:space="0" w:color="auto"/>
        <w:left w:val="none" w:sz="0" w:space="0" w:color="auto"/>
        <w:bottom w:val="none" w:sz="0" w:space="0" w:color="auto"/>
        <w:right w:val="none" w:sz="0" w:space="0" w:color="auto"/>
      </w:divBdr>
    </w:div>
    <w:div w:id="1380864935">
      <w:bodyDiv w:val="1"/>
      <w:marLeft w:val="0"/>
      <w:marRight w:val="0"/>
      <w:marTop w:val="0"/>
      <w:marBottom w:val="0"/>
      <w:divBdr>
        <w:top w:val="none" w:sz="0" w:space="0" w:color="auto"/>
        <w:left w:val="none" w:sz="0" w:space="0" w:color="auto"/>
        <w:bottom w:val="none" w:sz="0" w:space="0" w:color="auto"/>
        <w:right w:val="none" w:sz="0" w:space="0" w:color="auto"/>
      </w:divBdr>
    </w:div>
    <w:div w:id="1387872855">
      <w:bodyDiv w:val="1"/>
      <w:marLeft w:val="0"/>
      <w:marRight w:val="0"/>
      <w:marTop w:val="0"/>
      <w:marBottom w:val="0"/>
      <w:divBdr>
        <w:top w:val="none" w:sz="0" w:space="0" w:color="auto"/>
        <w:left w:val="none" w:sz="0" w:space="0" w:color="auto"/>
        <w:bottom w:val="none" w:sz="0" w:space="0" w:color="auto"/>
        <w:right w:val="none" w:sz="0" w:space="0" w:color="auto"/>
      </w:divBdr>
      <w:divsChild>
        <w:div w:id="899364796">
          <w:marLeft w:val="480"/>
          <w:marRight w:val="0"/>
          <w:marTop w:val="0"/>
          <w:marBottom w:val="0"/>
          <w:divBdr>
            <w:top w:val="none" w:sz="0" w:space="0" w:color="auto"/>
            <w:left w:val="none" w:sz="0" w:space="0" w:color="auto"/>
            <w:bottom w:val="none" w:sz="0" w:space="0" w:color="auto"/>
            <w:right w:val="none" w:sz="0" w:space="0" w:color="auto"/>
          </w:divBdr>
        </w:div>
        <w:div w:id="942809785">
          <w:marLeft w:val="480"/>
          <w:marRight w:val="0"/>
          <w:marTop w:val="0"/>
          <w:marBottom w:val="0"/>
          <w:divBdr>
            <w:top w:val="none" w:sz="0" w:space="0" w:color="auto"/>
            <w:left w:val="none" w:sz="0" w:space="0" w:color="auto"/>
            <w:bottom w:val="none" w:sz="0" w:space="0" w:color="auto"/>
            <w:right w:val="none" w:sz="0" w:space="0" w:color="auto"/>
          </w:divBdr>
        </w:div>
        <w:div w:id="452527962">
          <w:marLeft w:val="480"/>
          <w:marRight w:val="0"/>
          <w:marTop w:val="0"/>
          <w:marBottom w:val="0"/>
          <w:divBdr>
            <w:top w:val="none" w:sz="0" w:space="0" w:color="auto"/>
            <w:left w:val="none" w:sz="0" w:space="0" w:color="auto"/>
            <w:bottom w:val="none" w:sz="0" w:space="0" w:color="auto"/>
            <w:right w:val="none" w:sz="0" w:space="0" w:color="auto"/>
          </w:divBdr>
        </w:div>
        <w:div w:id="563100885">
          <w:marLeft w:val="480"/>
          <w:marRight w:val="0"/>
          <w:marTop w:val="0"/>
          <w:marBottom w:val="0"/>
          <w:divBdr>
            <w:top w:val="none" w:sz="0" w:space="0" w:color="auto"/>
            <w:left w:val="none" w:sz="0" w:space="0" w:color="auto"/>
            <w:bottom w:val="none" w:sz="0" w:space="0" w:color="auto"/>
            <w:right w:val="none" w:sz="0" w:space="0" w:color="auto"/>
          </w:divBdr>
        </w:div>
        <w:div w:id="1124540550">
          <w:marLeft w:val="480"/>
          <w:marRight w:val="0"/>
          <w:marTop w:val="0"/>
          <w:marBottom w:val="0"/>
          <w:divBdr>
            <w:top w:val="none" w:sz="0" w:space="0" w:color="auto"/>
            <w:left w:val="none" w:sz="0" w:space="0" w:color="auto"/>
            <w:bottom w:val="none" w:sz="0" w:space="0" w:color="auto"/>
            <w:right w:val="none" w:sz="0" w:space="0" w:color="auto"/>
          </w:divBdr>
        </w:div>
        <w:div w:id="1457217831">
          <w:marLeft w:val="480"/>
          <w:marRight w:val="0"/>
          <w:marTop w:val="0"/>
          <w:marBottom w:val="0"/>
          <w:divBdr>
            <w:top w:val="none" w:sz="0" w:space="0" w:color="auto"/>
            <w:left w:val="none" w:sz="0" w:space="0" w:color="auto"/>
            <w:bottom w:val="none" w:sz="0" w:space="0" w:color="auto"/>
            <w:right w:val="none" w:sz="0" w:space="0" w:color="auto"/>
          </w:divBdr>
        </w:div>
        <w:div w:id="933440704">
          <w:marLeft w:val="480"/>
          <w:marRight w:val="0"/>
          <w:marTop w:val="0"/>
          <w:marBottom w:val="0"/>
          <w:divBdr>
            <w:top w:val="none" w:sz="0" w:space="0" w:color="auto"/>
            <w:left w:val="none" w:sz="0" w:space="0" w:color="auto"/>
            <w:bottom w:val="none" w:sz="0" w:space="0" w:color="auto"/>
            <w:right w:val="none" w:sz="0" w:space="0" w:color="auto"/>
          </w:divBdr>
        </w:div>
        <w:div w:id="1609268436">
          <w:marLeft w:val="480"/>
          <w:marRight w:val="0"/>
          <w:marTop w:val="0"/>
          <w:marBottom w:val="0"/>
          <w:divBdr>
            <w:top w:val="none" w:sz="0" w:space="0" w:color="auto"/>
            <w:left w:val="none" w:sz="0" w:space="0" w:color="auto"/>
            <w:bottom w:val="none" w:sz="0" w:space="0" w:color="auto"/>
            <w:right w:val="none" w:sz="0" w:space="0" w:color="auto"/>
          </w:divBdr>
        </w:div>
        <w:div w:id="1971090227">
          <w:marLeft w:val="480"/>
          <w:marRight w:val="0"/>
          <w:marTop w:val="0"/>
          <w:marBottom w:val="0"/>
          <w:divBdr>
            <w:top w:val="none" w:sz="0" w:space="0" w:color="auto"/>
            <w:left w:val="none" w:sz="0" w:space="0" w:color="auto"/>
            <w:bottom w:val="none" w:sz="0" w:space="0" w:color="auto"/>
            <w:right w:val="none" w:sz="0" w:space="0" w:color="auto"/>
          </w:divBdr>
        </w:div>
        <w:div w:id="602304515">
          <w:marLeft w:val="480"/>
          <w:marRight w:val="0"/>
          <w:marTop w:val="0"/>
          <w:marBottom w:val="0"/>
          <w:divBdr>
            <w:top w:val="none" w:sz="0" w:space="0" w:color="auto"/>
            <w:left w:val="none" w:sz="0" w:space="0" w:color="auto"/>
            <w:bottom w:val="none" w:sz="0" w:space="0" w:color="auto"/>
            <w:right w:val="none" w:sz="0" w:space="0" w:color="auto"/>
          </w:divBdr>
        </w:div>
        <w:div w:id="1083985794">
          <w:marLeft w:val="480"/>
          <w:marRight w:val="0"/>
          <w:marTop w:val="0"/>
          <w:marBottom w:val="0"/>
          <w:divBdr>
            <w:top w:val="none" w:sz="0" w:space="0" w:color="auto"/>
            <w:left w:val="none" w:sz="0" w:space="0" w:color="auto"/>
            <w:bottom w:val="none" w:sz="0" w:space="0" w:color="auto"/>
            <w:right w:val="none" w:sz="0" w:space="0" w:color="auto"/>
          </w:divBdr>
        </w:div>
        <w:div w:id="1563517991">
          <w:marLeft w:val="480"/>
          <w:marRight w:val="0"/>
          <w:marTop w:val="0"/>
          <w:marBottom w:val="0"/>
          <w:divBdr>
            <w:top w:val="none" w:sz="0" w:space="0" w:color="auto"/>
            <w:left w:val="none" w:sz="0" w:space="0" w:color="auto"/>
            <w:bottom w:val="none" w:sz="0" w:space="0" w:color="auto"/>
            <w:right w:val="none" w:sz="0" w:space="0" w:color="auto"/>
          </w:divBdr>
        </w:div>
        <w:div w:id="1066492784">
          <w:marLeft w:val="480"/>
          <w:marRight w:val="0"/>
          <w:marTop w:val="0"/>
          <w:marBottom w:val="0"/>
          <w:divBdr>
            <w:top w:val="none" w:sz="0" w:space="0" w:color="auto"/>
            <w:left w:val="none" w:sz="0" w:space="0" w:color="auto"/>
            <w:bottom w:val="none" w:sz="0" w:space="0" w:color="auto"/>
            <w:right w:val="none" w:sz="0" w:space="0" w:color="auto"/>
          </w:divBdr>
        </w:div>
      </w:divsChild>
    </w:div>
    <w:div w:id="1390573888">
      <w:bodyDiv w:val="1"/>
      <w:marLeft w:val="0"/>
      <w:marRight w:val="0"/>
      <w:marTop w:val="0"/>
      <w:marBottom w:val="0"/>
      <w:divBdr>
        <w:top w:val="none" w:sz="0" w:space="0" w:color="auto"/>
        <w:left w:val="none" w:sz="0" w:space="0" w:color="auto"/>
        <w:bottom w:val="none" w:sz="0" w:space="0" w:color="auto"/>
        <w:right w:val="none" w:sz="0" w:space="0" w:color="auto"/>
      </w:divBdr>
    </w:div>
    <w:div w:id="1393650767">
      <w:bodyDiv w:val="1"/>
      <w:marLeft w:val="0"/>
      <w:marRight w:val="0"/>
      <w:marTop w:val="0"/>
      <w:marBottom w:val="0"/>
      <w:divBdr>
        <w:top w:val="none" w:sz="0" w:space="0" w:color="auto"/>
        <w:left w:val="none" w:sz="0" w:space="0" w:color="auto"/>
        <w:bottom w:val="none" w:sz="0" w:space="0" w:color="auto"/>
        <w:right w:val="none" w:sz="0" w:space="0" w:color="auto"/>
      </w:divBdr>
    </w:div>
    <w:div w:id="1394425827">
      <w:bodyDiv w:val="1"/>
      <w:marLeft w:val="0"/>
      <w:marRight w:val="0"/>
      <w:marTop w:val="0"/>
      <w:marBottom w:val="0"/>
      <w:divBdr>
        <w:top w:val="none" w:sz="0" w:space="0" w:color="auto"/>
        <w:left w:val="none" w:sz="0" w:space="0" w:color="auto"/>
        <w:bottom w:val="none" w:sz="0" w:space="0" w:color="auto"/>
        <w:right w:val="none" w:sz="0" w:space="0" w:color="auto"/>
      </w:divBdr>
      <w:divsChild>
        <w:div w:id="1976370002">
          <w:marLeft w:val="480"/>
          <w:marRight w:val="0"/>
          <w:marTop w:val="0"/>
          <w:marBottom w:val="0"/>
          <w:divBdr>
            <w:top w:val="none" w:sz="0" w:space="0" w:color="auto"/>
            <w:left w:val="none" w:sz="0" w:space="0" w:color="auto"/>
            <w:bottom w:val="none" w:sz="0" w:space="0" w:color="auto"/>
            <w:right w:val="none" w:sz="0" w:space="0" w:color="auto"/>
          </w:divBdr>
        </w:div>
        <w:div w:id="1599632199">
          <w:marLeft w:val="480"/>
          <w:marRight w:val="0"/>
          <w:marTop w:val="0"/>
          <w:marBottom w:val="0"/>
          <w:divBdr>
            <w:top w:val="none" w:sz="0" w:space="0" w:color="auto"/>
            <w:left w:val="none" w:sz="0" w:space="0" w:color="auto"/>
            <w:bottom w:val="none" w:sz="0" w:space="0" w:color="auto"/>
            <w:right w:val="none" w:sz="0" w:space="0" w:color="auto"/>
          </w:divBdr>
        </w:div>
        <w:div w:id="144666651">
          <w:marLeft w:val="480"/>
          <w:marRight w:val="0"/>
          <w:marTop w:val="0"/>
          <w:marBottom w:val="0"/>
          <w:divBdr>
            <w:top w:val="none" w:sz="0" w:space="0" w:color="auto"/>
            <w:left w:val="none" w:sz="0" w:space="0" w:color="auto"/>
            <w:bottom w:val="none" w:sz="0" w:space="0" w:color="auto"/>
            <w:right w:val="none" w:sz="0" w:space="0" w:color="auto"/>
          </w:divBdr>
        </w:div>
        <w:div w:id="1886597793">
          <w:marLeft w:val="480"/>
          <w:marRight w:val="0"/>
          <w:marTop w:val="0"/>
          <w:marBottom w:val="0"/>
          <w:divBdr>
            <w:top w:val="none" w:sz="0" w:space="0" w:color="auto"/>
            <w:left w:val="none" w:sz="0" w:space="0" w:color="auto"/>
            <w:bottom w:val="none" w:sz="0" w:space="0" w:color="auto"/>
            <w:right w:val="none" w:sz="0" w:space="0" w:color="auto"/>
          </w:divBdr>
        </w:div>
        <w:div w:id="1557086908">
          <w:marLeft w:val="480"/>
          <w:marRight w:val="0"/>
          <w:marTop w:val="0"/>
          <w:marBottom w:val="0"/>
          <w:divBdr>
            <w:top w:val="none" w:sz="0" w:space="0" w:color="auto"/>
            <w:left w:val="none" w:sz="0" w:space="0" w:color="auto"/>
            <w:bottom w:val="none" w:sz="0" w:space="0" w:color="auto"/>
            <w:right w:val="none" w:sz="0" w:space="0" w:color="auto"/>
          </w:divBdr>
        </w:div>
        <w:div w:id="1264340441">
          <w:marLeft w:val="480"/>
          <w:marRight w:val="0"/>
          <w:marTop w:val="0"/>
          <w:marBottom w:val="0"/>
          <w:divBdr>
            <w:top w:val="none" w:sz="0" w:space="0" w:color="auto"/>
            <w:left w:val="none" w:sz="0" w:space="0" w:color="auto"/>
            <w:bottom w:val="none" w:sz="0" w:space="0" w:color="auto"/>
            <w:right w:val="none" w:sz="0" w:space="0" w:color="auto"/>
          </w:divBdr>
        </w:div>
        <w:div w:id="565722576">
          <w:marLeft w:val="480"/>
          <w:marRight w:val="0"/>
          <w:marTop w:val="0"/>
          <w:marBottom w:val="0"/>
          <w:divBdr>
            <w:top w:val="none" w:sz="0" w:space="0" w:color="auto"/>
            <w:left w:val="none" w:sz="0" w:space="0" w:color="auto"/>
            <w:bottom w:val="none" w:sz="0" w:space="0" w:color="auto"/>
            <w:right w:val="none" w:sz="0" w:space="0" w:color="auto"/>
          </w:divBdr>
        </w:div>
        <w:div w:id="1589577434">
          <w:marLeft w:val="480"/>
          <w:marRight w:val="0"/>
          <w:marTop w:val="0"/>
          <w:marBottom w:val="0"/>
          <w:divBdr>
            <w:top w:val="none" w:sz="0" w:space="0" w:color="auto"/>
            <w:left w:val="none" w:sz="0" w:space="0" w:color="auto"/>
            <w:bottom w:val="none" w:sz="0" w:space="0" w:color="auto"/>
            <w:right w:val="none" w:sz="0" w:space="0" w:color="auto"/>
          </w:divBdr>
        </w:div>
        <w:div w:id="1617102946">
          <w:marLeft w:val="480"/>
          <w:marRight w:val="0"/>
          <w:marTop w:val="0"/>
          <w:marBottom w:val="0"/>
          <w:divBdr>
            <w:top w:val="none" w:sz="0" w:space="0" w:color="auto"/>
            <w:left w:val="none" w:sz="0" w:space="0" w:color="auto"/>
            <w:bottom w:val="none" w:sz="0" w:space="0" w:color="auto"/>
            <w:right w:val="none" w:sz="0" w:space="0" w:color="auto"/>
          </w:divBdr>
        </w:div>
        <w:div w:id="580800651">
          <w:marLeft w:val="480"/>
          <w:marRight w:val="0"/>
          <w:marTop w:val="0"/>
          <w:marBottom w:val="0"/>
          <w:divBdr>
            <w:top w:val="none" w:sz="0" w:space="0" w:color="auto"/>
            <w:left w:val="none" w:sz="0" w:space="0" w:color="auto"/>
            <w:bottom w:val="none" w:sz="0" w:space="0" w:color="auto"/>
            <w:right w:val="none" w:sz="0" w:space="0" w:color="auto"/>
          </w:divBdr>
        </w:div>
        <w:div w:id="2139687092">
          <w:marLeft w:val="480"/>
          <w:marRight w:val="0"/>
          <w:marTop w:val="0"/>
          <w:marBottom w:val="0"/>
          <w:divBdr>
            <w:top w:val="none" w:sz="0" w:space="0" w:color="auto"/>
            <w:left w:val="none" w:sz="0" w:space="0" w:color="auto"/>
            <w:bottom w:val="none" w:sz="0" w:space="0" w:color="auto"/>
            <w:right w:val="none" w:sz="0" w:space="0" w:color="auto"/>
          </w:divBdr>
        </w:div>
        <w:div w:id="1947301457">
          <w:marLeft w:val="480"/>
          <w:marRight w:val="0"/>
          <w:marTop w:val="0"/>
          <w:marBottom w:val="0"/>
          <w:divBdr>
            <w:top w:val="none" w:sz="0" w:space="0" w:color="auto"/>
            <w:left w:val="none" w:sz="0" w:space="0" w:color="auto"/>
            <w:bottom w:val="none" w:sz="0" w:space="0" w:color="auto"/>
            <w:right w:val="none" w:sz="0" w:space="0" w:color="auto"/>
          </w:divBdr>
        </w:div>
        <w:div w:id="933440514">
          <w:marLeft w:val="480"/>
          <w:marRight w:val="0"/>
          <w:marTop w:val="0"/>
          <w:marBottom w:val="0"/>
          <w:divBdr>
            <w:top w:val="none" w:sz="0" w:space="0" w:color="auto"/>
            <w:left w:val="none" w:sz="0" w:space="0" w:color="auto"/>
            <w:bottom w:val="none" w:sz="0" w:space="0" w:color="auto"/>
            <w:right w:val="none" w:sz="0" w:space="0" w:color="auto"/>
          </w:divBdr>
        </w:div>
        <w:div w:id="1631934746">
          <w:marLeft w:val="480"/>
          <w:marRight w:val="0"/>
          <w:marTop w:val="0"/>
          <w:marBottom w:val="0"/>
          <w:divBdr>
            <w:top w:val="none" w:sz="0" w:space="0" w:color="auto"/>
            <w:left w:val="none" w:sz="0" w:space="0" w:color="auto"/>
            <w:bottom w:val="none" w:sz="0" w:space="0" w:color="auto"/>
            <w:right w:val="none" w:sz="0" w:space="0" w:color="auto"/>
          </w:divBdr>
        </w:div>
      </w:divsChild>
    </w:div>
    <w:div w:id="1395545782">
      <w:bodyDiv w:val="1"/>
      <w:marLeft w:val="0"/>
      <w:marRight w:val="0"/>
      <w:marTop w:val="0"/>
      <w:marBottom w:val="0"/>
      <w:divBdr>
        <w:top w:val="none" w:sz="0" w:space="0" w:color="auto"/>
        <w:left w:val="none" w:sz="0" w:space="0" w:color="auto"/>
        <w:bottom w:val="none" w:sz="0" w:space="0" w:color="auto"/>
        <w:right w:val="none" w:sz="0" w:space="0" w:color="auto"/>
      </w:divBdr>
    </w:div>
    <w:div w:id="1398092631">
      <w:bodyDiv w:val="1"/>
      <w:marLeft w:val="0"/>
      <w:marRight w:val="0"/>
      <w:marTop w:val="0"/>
      <w:marBottom w:val="0"/>
      <w:divBdr>
        <w:top w:val="none" w:sz="0" w:space="0" w:color="auto"/>
        <w:left w:val="none" w:sz="0" w:space="0" w:color="auto"/>
        <w:bottom w:val="none" w:sz="0" w:space="0" w:color="auto"/>
        <w:right w:val="none" w:sz="0" w:space="0" w:color="auto"/>
      </w:divBdr>
    </w:div>
    <w:div w:id="1405444351">
      <w:bodyDiv w:val="1"/>
      <w:marLeft w:val="0"/>
      <w:marRight w:val="0"/>
      <w:marTop w:val="0"/>
      <w:marBottom w:val="0"/>
      <w:divBdr>
        <w:top w:val="none" w:sz="0" w:space="0" w:color="auto"/>
        <w:left w:val="none" w:sz="0" w:space="0" w:color="auto"/>
        <w:bottom w:val="none" w:sz="0" w:space="0" w:color="auto"/>
        <w:right w:val="none" w:sz="0" w:space="0" w:color="auto"/>
      </w:divBdr>
    </w:div>
    <w:div w:id="1405450370">
      <w:bodyDiv w:val="1"/>
      <w:marLeft w:val="0"/>
      <w:marRight w:val="0"/>
      <w:marTop w:val="0"/>
      <w:marBottom w:val="0"/>
      <w:divBdr>
        <w:top w:val="none" w:sz="0" w:space="0" w:color="auto"/>
        <w:left w:val="none" w:sz="0" w:space="0" w:color="auto"/>
        <w:bottom w:val="none" w:sz="0" w:space="0" w:color="auto"/>
        <w:right w:val="none" w:sz="0" w:space="0" w:color="auto"/>
      </w:divBdr>
    </w:div>
    <w:div w:id="1409041254">
      <w:bodyDiv w:val="1"/>
      <w:marLeft w:val="0"/>
      <w:marRight w:val="0"/>
      <w:marTop w:val="0"/>
      <w:marBottom w:val="0"/>
      <w:divBdr>
        <w:top w:val="none" w:sz="0" w:space="0" w:color="auto"/>
        <w:left w:val="none" w:sz="0" w:space="0" w:color="auto"/>
        <w:bottom w:val="none" w:sz="0" w:space="0" w:color="auto"/>
        <w:right w:val="none" w:sz="0" w:space="0" w:color="auto"/>
      </w:divBdr>
    </w:div>
    <w:div w:id="1420373233">
      <w:bodyDiv w:val="1"/>
      <w:marLeft w:val="0"/>
      <w:marRight w:val="0"/>
      <w:marTop w:val="0"/>
      <w:marBottom w:val="0"/>
      <w:divBdr>
        <w:top w:val="none" w:sz="0" w:space="0" w:color="auto"/>
        <w:left w:val="none" w:sz="0" w:space="0" w:color="auto"/>
        <w:bottom w:val="none" w:sz="0" w:space="0" w:color="auto"/>
        <w:right w:val="none" w:sz="0" w:space="0" w:color="auto"/>
      </w:divBdr>
    </w:div>
    <w:div w:id="1421952386">
      <w:bodyDiv w:val="1"/>
      <w:marLeft w:val="0"/>
      <w:marRight w:val="0"/>
      <w:marTop w:val="0"/>
      <w:marBottom w:val="0"/>
      <w:divBdr>
        <w:top w:val="none" w:sz="0" w:space="0" w:color="auto"/>
        <w:left w:val="none" w:sz="0" w:space="0" w:color="auto"/>
        <w:bottom w:val="none" w:sz="0" w:space="0" w:color="auto"/>
        <w:right w:val="none" w:sz="0" w:space="0" w:color="auto"/>
      </w:divBdr>
    </w:div>
    <w:div w:id="1425608622">
      <w:bodyDiv w:val="1"/>
      <w:marLeft w:val="0"/>
      <w:marRight w:val="0"/>
      <w:marTop w:val="0"/>
      <w:marBottom w:val="0"/>
      <w:divBdr>
        <w:top w:val="none" w:sz="0" w:space="0" w:color="auto"/>
        <w:left w:val="none" w:sz="0" w:space="0" w:color="auto"/>
        <w:bottom w:val="none" w:sz="0" w:space="0" w:color="auto"/>
        <w:right w:val="none" w:sz="0" w:space="0" w:color="auto"/>
      </w:divBdr>
    </w:div>
    <w:div w:id="1426801550">
      <w:bodyDiv w:val="1"/>
      <w:marLeft w:val="0"/>
      <w:marRight w:val="0"/>
      <w:marTop w:val="0"/>
      <w:marBottom w:val="0"/>
      <w:divBdr>
        <w:top w:val="none" w:sz="0" w:space="0" w:color="auto"/>
        <w:left w:val="none" w:sz="0" w:space="0" w:color="auto"/>
        <w:bottom w:val="none" w:sz="0" w:space="0" w:color="auto"/>
        <w:right w:val="none" w:sz="0" w:space="0" w:color="auto"/>
      </w:divBdr>
      <w:divsChild>
        <w:div w:id="1546134516">
          <w:marLeft w:val="480"/>
          <w:marRight w:val="0"/>
          <w:marTop w:val="0"/>
          <w:marBottom w:val="0"/>
          <w:divBdr>
            <w:top w:val="none" w:sz="0" w:space="0" w:color="auto"/>
            <w:left w:val="none" w:sz="0" w:space="0" w:color="auto"/>
            <w:bottom w:val="none" w:sz="0" w:space="0" w:color="auto"/>
            <w:right w:val="none" w:sz="0" w:space="0" w:color="auto"/>
          </w:divBdr>
        </w:div>
        <w:div w:id="1442069151">
          <w:marLeft w:val="480"/>
          <w:marRight w:val="0"/>
          <w:marTop w:val="0"/>
          <w:marBottom w:val="0"/>
          <w:divBdr>
            <w:top w:val="none" w:sz="0" w:space="0" w:color="auto"/>
            <w:left w:val="none" w:sz="0" w:space="0" w:color="auto"/>
            <w:bottom w:val="none" w:sz="0" w:space="0" w:color="auto"/>
            <w:right w:val="none" w:sz="0" w:space="0" w:color="auto"/>
          </w:divBdr>
        </w:div>
        <w:div w:id="2011248998">
          <w:marLeft w:val="480"/>
          <w:marRight w:val="0"/>
          <w:marTop w:val="0"/>
          <w:marBottom w:val="0"/>
          <w:divBdr>
            <w:top w:val="none" w:sz="0" w:space="0" w:color="auto"/>
            <w:left w:val="none" w:sz="0" w:space="0" w:color="auto"/>
            <w:bottom w:val="none" w:sz="0" w:space="0" w:color="auto"/>
            <w:right w:val="none" w:sz="0" w:space="0" w:color="auto"/>
          </w:divBdr>
        </w:div>
        <w:div w:id="100805697">
          <w:marLeft w:val="480"/>
          <w:marRight w:val="0"/>
          <w:marTop w:val="0"/>
          <w:marBottom w:val="0"/>
          <w:divBdr>
            <w:top w:val="none" w:sz="0" w:space="0" w:color="auto"/>
            <w:left w:val="none" w:sz="0" w:space="0" w:color="auto"/>
            <w:bottom w:val="none" w:sz="0" w:space="0" w:color="auto"/>
            <w:right w:val="none" w:sz="0" w:space="0" w:color="auto"/>
          </w:divBdr>
        </w:div>
        <w:div w:id="1415737384">
          <w:marLeft w:val="480"/>
          <w:marRight w:val="0"/>
          <w:marTop w:val="0"/>
          <w:marBottom w:val="0"/>
          <w:divBdr>
            <w:top w:val="none" w:sz="0" w:space="0" w:color="auto"/>
            <w:left w:val="none" w:sz="0" w:space="0" w:color="auto"/>
            <w:bottom w:val="none" w:sz="0" w:space="0" w:color="auto"/>
            <w:right w:val="none" w:sz="0" w:space="0" w:color="auto"/>
          </w:divBdr>
        </w:div>
        <w:div w:id="1316297814">
          <w:marLeft w:val="480"/>
          <w:marRight w:val="0"/>
          <w:marTop w:val="0"/>
          <w:marBottom w:val="0"/>
          <w:divBdr>
            <w:top w:val="none" w:sz="0" w:space="0" w:color="auto"/>
            <w:left w:val="none" w:sz="0" w:space="0" w:color="auto"/>
            <w:bottom w:val="none" w:sz="0" w:space="0" w:color="auto"/>
            <w:right w:val="none" w:sz="0" w:space="0" w:color="auto"/>
          </w:divBdr>
        </w:div>
        <w:div w:id="391805574">
          <w:marLeft w:val="480"/>
          <w:marRight w:val="0"/>
          <w:marTop w:val="0"/>
          <w:marBottom w:val="0"/>
          <w:divBdr>
            <w:top w:val="none" w:sz="0" w:space="0" w:color="auto"/>
            <w:left w:val="none" w:sz="0" w:space="0" w:color="auto"/>
            <w:bottom w:val="none" w:sz="0" w:space="0" w:color="auto"/>
            <w:right w:val="none" w:sz="0" w:space="0" w:color="auto"/>
          </w:divBdr>
        </w:div>
        <w:div w:id="182981698">
          <w:marLeft w:val="480"/>
          <w:marRight w:val="0"/>
          <w:marTop w:val="0"/>
          <w:marBottom w:val="0"/>
          <w:divBdr>
            <w:top w:val="none" w:sz="0" w:space="0" w:color="auto"/>
            <w:left w:val="none" w:sz="0" w:space="0" w:color="auto"/>
            <w:bottom w:val="none" w:sz="0" w:space="0" w:color="auto"/>
            <w:right w:val="none" w:sz="0" w:space="0" w:color="auto"/>
          </w:divBdr>
        </w:div>
        <w:div w:id="978653815">
          <w:marLeft w:val="480"/>
          <w:marRight w:val="0"/>
          <w:marTop w:val="0"/>
          <w:marBottom w:val="0"/>
          <w:divBdr>
            <w:top w:val="none" w:sz="0" w:space="0" w:color="auto"/>
            <w:left w:val="none" w:sz="0" w:space="0" w:color="auto"/>
            <w:bottom w:val="none" w:sz="0" w:space="0" w:color="auto"/>
            <w:right w:val="none" w:sz="0" w:space="0" w:color="auto"/>
          </w:divBdr>
        </w:div>
        <w:div w:id="2038459978">
          <w:marLeft w:val="480"/>
          <w:marRight w:val="0"/>
          <w:marTop w:val="0"/>
          <w:marBottom w:val="0"/>
          <w:divBdr>
            <w:top w:val="none" w:sz="0" w:space="0" w:color="auto"/>
            <w:left w:val="none" w:sz="0" w:space="0" w:color="auto"/>
            <w:bottom w:val="none" w:sz="0" w:space="0" w:color="auto"/>
            <w:right w:val="none" w:sz="0" w:space="0" w:color="auto"/>
          </w:divBdr>
        </w:div>
        <w:div w:id="1016887645">
          <w:marLeft w:val="480"/>
          <w:marRight w:val="0"/>
          <w:marTop w:val="0"/>
          <w:marBottom w:val="0"/>
          <w:divBdr>
            <w:top w:val="none" w:sz="0" w:space="0" w:color="auto"/>
            <w:left w:val="none" w:sz="0" w:space="0" w:color="auto"/>
            <w:bottom w:val="none" w:sz="0" w:space="0" w:color="auto"/>
            <w:right w:val="none" w:sz="0" w:space="0" w:color="auto"/>
          </w:divBdr>
        </w:div>
        <w:div w:id="117335669">
          <w:marLeft w:val="480"/>
          <w:marRight w:val="0"/>
          <w:marTop w:val="0"/>
          <w:marBottom w:val="0"/>
          <w:divBdr>
            <w:top w:val="none" w:sz="0" w:space="0" w:color="auto"/>
            <w:left w:val="none" w:sz="0" w:space="0" w:color="auto"/>
            <w:bottom w:val="none" w:sz="0" w:space="0" w:color="auto"/>
            <w:right w:val="none" w:sz="0" w:space="0" w:color="auto"/>
          </w:divBdr>
        </w:div>
        <w:div w:id="1233006944">
          <w:marLeft w:val="480"/>
          <w:marRight w:val="0"/>
          <w:marTop w:val="0"/>
          <w:marBottom w:val="0"/>
          <w:divBdr>
            <w:top w:val="none" w:sz="0" w:space="0" w:color="auto"/>
            <w:left w:val="none" w:sz="0" w:space="0" w:color="auto"/>
            <w:bottom w:val="none" w:sz="0" w:space="0" w:color="auto"/>
            <w:right w:val="none" w:sz="0" w:space="0" w:color="auto"/>
          </w:divBdr>
        </w:div>
        <w:div w:id="1063482438">
          <w:marLeft w:val="480"/>
          <w:marRight w:val="0"/>
          <w:marTop w:val="0"/>
          <w:marBottom w:val="0"/>
          <w:divBdr>
            <w:top w:val="none" w:sz="0" w:space="0" w:color="auto"/>
            <w:left w:val="none" w:sz="0" w:space="0" w:color="auto"/>
            <w:bottom w:val="none" w:sz="0" w:space="0" w:color="auto"/>
            <w:right w:val="none" w:sz="0" w:space="0" w:color="auto"/>
          </w:divBdr>
        </w:div>
        <w:div w:id="1417942891">
          <w:marLeft w:val="480"/>
          <w:marRight w:val="0"/>
          <w:marTop w:val="0"/>
          <w:marBottom w:val="0"/>
          <w:divBdr>
            <w:top w:val="none" w:sz="0" w:space="0" w:color="auto"/>
            <w:left w:val="none" w:sz="0" w:space="0" w:color="auto"/>
            <w:bottom w:val="none" w:sz="0" w:space="0" w:color="auto"/>
            <w:right w:val="none" w:sz="0" w:space="0" w:color="auto"/>
          </w:divBdr>
        </w:div>
        <w:div w:id="2136479877">
          <w:marLeft w:val="480"/>
          <w:marRight w:val="0"/>
          <w:marTop w:val="0"/>
          <w:marBottom w:val="0"/>
          <w:divBdr>
            <w:top w:val="none" w:sz="0" w:space="0" w:color="auto"/>
            <w:left w:val="none" w:sz="0" w:space="0" w:color="auto"/>
            <w:bottom w:val="none" w:sz="0" w:space="0" w:color="auto"/>
            <w:right w:val="none" w:sz="0" w:space="0" w:color="auto"/>
          </w:divBdr>
        </w:div>
        <w:div w:id="722293912">
          <w:marLeft w:val="480"/>
          <w:marRight w:val="0"/>
          <w:marTop w:val="0"/>
          <w:marBottom w:val="0"/>
          <w:divBdr>
            <w:top w:val="none" w:sz="0" w:space="0" w:color="auto"/>
            <w:left w:val="none" w:sz="0" w:space="0" w:color="auto"/>
            <w:bottom w:val="none" w:sz="0" w:space="0" w:color="auto"/>
            <w:right w:val="none" w:sz="0" w:space="0" w:color="auto"/>
          </w:divBdr>
        </w:div>
        <w:div w:id="1833249983">
          <w:marLeft w:val="480"/>
          <w:marRight w:val="0"/>
          <w:marTop w:val="0"/>
          <w:marBottom w:val="0"/>
          <w:divBdr>
            <w:top w:val="none" w:sz="0" w:space="0" w:color="auto"/>
            <w:left w:val="none" w:sz="0" w:space="0" w:color="auto"/>
            <w:bottom w:val="none" w:sz="0" w:space="0" w:color="auto"/>
            <w:right w:val="none" w:sz="0" w:space="0" w:color="auto"/>
          </w:divBdr>
        </w:div>
        <w:div w:id="666330283">
          <w:marLeft w:val="480"/>
          <w:marRight w:val="0"/>
          <w:marTop w:val="0"/>
          <w:marBottom w:val="0"/>
          <w:divBdr>
            <w:top w:val="none" w:sz="0" w:space="0" w:color="auto"/>
            <w:left w:val="none" w:sz="0" w:space="0" w:color="auto"/>
            <w:bottom w:val="none" w:sz="0" w:space="0" w:color="auto"/>
            <w:right w:val="none" w:sz="0" w:space="0" w:color="auto"/>
          </w:divBdr>
        </w:div>
        <w:div w:id="662202318">
          <w:marLeft w:val="480"/>
          <w:marRight w:val="0"/>
          <w:marTop w:val="0"/>
          <w:marBottom w:val="0"/>
          <w:divBdr>
            <w:top w:val="none" w:sz="0" w:space="0" w:color="auto"/>
            <w:left w:val="none" w:sz="0" w:space="0" w:color="auto"/>
            <w:bottom w:val="none" w:sz="0" w:space="0" w:color="auto"/>
            <w:right w:val="none" w:sz="0" w:space="0" w:color="auto"/>
          </w:divBdr>
        </w:div>
        <w:div w:id="1663728806">
          <w:marLeft w:val="480"/>
          <w:marRight w:val="0"/>
          <w:marTop w:val="0"/>
          <w:marBottom w:val="0"/>
          <w:divBdr>
            <w:top w:val="none" w:sz="0" w:space="0" w:color="auto"/>
            <w:left w:val="none" w:sz="0" w:space="0" w:color="auto"/>
            <w:bottom w:val="none" w:sz="0" w:space="0" w:color="auto"/>
            <w:right w:val="none" w:sz="0" w:space="0" w:color="auto"/>
          </w:divBdr>
        </w:div>
        <w:div w:id="681200975">
          <w:marLeft w:val="480"/>
          <w:marRight w:val="0"/>
          <w:marTop w:val="0"/>
          <w:marBottom w:val="0"/>
          <w:divBdr>
            <w:top w:val="none" w:sz="0" w:space="0" w:color="auto"/>
            <w:left w:val="none" w:sz="0" w:space="0" w:color="auto"/>
            <w:bottom w:val="none" w:sz="0" w:space="0" w:color="auto"/>
            <w:right w:val="none" w:sz="0" w:space="0" w:color="auto"/>
          </w:divBdr>
        </w:div>
        <w:div w:id="1735010046">
          <w:marLeft w:val="480"/>
          <w:marRight w:val="0"/>
          <w:marTop w:val="0"/>
          <w:marBottom w:val="0"/>
          <w:divBdr>
            <w:top w:val="none" w:sz="0" w:space="0" w:color="auto"/>
            <w:left w:val="none" w:sz="0" w:space="0" w:color="auto"/>
            <w:bottom w:val="none" w:sz="0" w:space="0" w:color="auto"/>
            <w:right w:val="none" w:sz="0" w:space="0" w:color="auto"/>
          </w:divBdr>
        </w:div>
        <w:div w:id="3167479">
          <w:marLeft w:val="480"/>
          <w:marRight w:val="0"/>
          <w:marTop w:val="0"/>
          <w:marBottom w:val="0"/>
          <w:divBdr>
            <w:top w:val="none" w:sz="0" w:space="0" w:color="auto"/>
            <w:left w:val="none" w:sz="0" w:space="0" w:color="auto"/>
            <w:bottom w:val="none" w:sz="0" w:space="0" w:color="auto"/>
            <w:right w:val="none" w:sz="0" w:space="0" w:color="auto"/>
          </w:divBdr>
        </w:div>
        <w:div w:id="443695674">
          <w:marLeft w:val="480"/>
          <w:marRight w:val="0"/>
          <w:marTop w:val="0"/>
          <w:marBottom w:val="0"/>
          <w:divBdr>
            <w:top w:val="none" w:sz="0" w:space="0" w:color="auto"/>
            <w:left w:val="none" w:sz="0" w:space="0" w:color="auto"/>
            <w:bottom w:val="none" w:sz="0" w:space="0" w:color="auto"/>
            <w:right w:val="none" w:sz="0" w:space="0" w:color="auto"/>
          </w:divBdr>
        </w:div>
      </w:divsChild>
    </w:div>
    <w:div w:id="1431119822">
      <w:bodyDiv w:val="1"/>
      <w:marLeft w:val="0"/>
      <w:marRight w:val="0"/>
      <w:marTop w:val="0"/>
      <w:marBottom w:val="0"/>
      <w:divBdr>
        <w:top w:val="none" w:sz="0" w:space="0" w:color="auto"/>
        <w:left w:val="none" w:sz="0" w:space="0" w:color="auto"/>
        <w:bottom w:val="none" w:sz="0" w:space="0" w:color="auto"/>
        <w:right w:val="none" w:sz="0" w:space="0" w:color="auto"/>
      </w:divBdr>
    </w:div>
    <w:div w:id="1431774322">
      <w:bodyDiv w:val="1"/>
      <w:marLeft w:val="0"/>
      <w:marRight w:val="0"/>
      <w:marTop w:val="0"/>
      <w:marBottom w:val="0"/>
      <w:divBdr>
        <w:top w:val="none" w:sz="0" w:space="0" w:color="auto"/>
        <w:left w:val="none" w:sz="0" w:space="0" w:color="auto"/>
        <w:bottom w:val="none" w:sz="0" w:space="0" w:color="auto"/>
        <w:right w:val="none" w:sz="0" w:space="0" w:color="auto"/>
      </w:divBdr>
    </w:div>
    <w:div w:id="1434788237">
      <w:bodyDiv w:val="1"/>
      <w:marLeft w:val="0"/>
      <w:marRight w:val="0"/>
      <w:marTop w:val="0"/>
      <w:marBottom w:val="0"/>
      <w:divBdr>
        <w:top w:val="none" w:sz="0" w:space="0" w:color="auto"/>
        <w:left w:val="none" w:sz="0" w:space="0" w:color="auto"/>
        <w:bottom w:val="none" w:sz="0" w:space="0" w:color="auto"/>
        <w:right w:val="none" w:sz="0" w:space="0" w:color="auto"/>
      </w:divBdr>
    </w:div>
    <w:div w:id="1436561308">
      <w:bodyDiv w:val="1"/>
      <w:marLeft w:val="0"/>
      <w:marRight w:val="0"/>
      <w:marTop w:val="0"/>
      <w:marBottom w:val="0"/>
      <w:divBdr>
        <w:top w:val="none" w:sz="0" w:space="0" w:color="auto"/>
        <w:left w:val="none" w:sz="0" w:space="0" w:color="auto"/>
        <w:bottom w:val="none" w:sz="0" w:space="0" w:color="auto"/>
        <w:right w:val="none" w:sz="0" w:space="0" w:color="auto"/>
      </w:divBdr>
    </w:div>
    <w:div w:id="1437166126">
      <w:bodyDiv w:val="1"/>
      <w:marLeft w:val="0"/>
      <w:marRight w:val="0"/>
      <w:marTop w:val="0"/>
      <w:marBottom w:val="0"/>
      <w:divBdr>
        <w:top w:val="none" w:sz="0" w:space="0" w:color="auto"/>
        <w:left w:val="none" w:sz="0" w:space="0" w:color="auto"/>
        <w:bottom w:val="none" w:sz="0" w:space="0" w:color="auto"/>
        <w:right w:val="none" w:sz="0" w:space="0" w:color="auto"/>
      </w:divBdr>
      <w:divsChild>
        <w:div w:id="120925638">
          <w:marLeft w:val="640"/>
          <w:marRight w:val="0"/>
          <w:marTop w:val="0"/>
          <w:marBottom w:val="0"/>
          <w:divBdr>
            <w:top w:val="none" w:sz="0" w:space="0" w:color="auto"/>
            <w:left w:val="none" w:sz="0" w:space="0" w:color="auto"/>
            <w:bottom w:val="none" w:sz="0" w:space="0" w:color="auto"/>
            <w:right w:val="none" w:sz="0" w:space="0" w:color="auto"/>
          </w:divBdr>
        </w:div>
        <w:div w:id="219559085">
          <w:marLeft w:val="640"/>
          <w:marRight w:val="0"/>
          <w:marTop w:val="0"/>
          <w:marBottom w:val="0"/>
          <w:divBdr>
            <w:top w:val="none" w:sz="0" w:space="0" w:color="auto"/>
            <w:left w:val="none" w:sz="0" w:space="0" w:color="auto"/>
            <w:bottom w:val="none" w:sz="0" w:space="0" w:color="auto"/>
            <w:right w:val="none" w:sz="0" w:space="0" w:color="auto"/>
          </w:divBdr>
        </w:div>
        <w:div w:id="1777292229">
          <w:marLeft w:val="640"/>
          <w:marRight w:val="0"/>
          <w:marTop w:val="0"/>
          <w:marBottom w:val="0"/>
          <w:divBdr>
            <w:top w:val="none" w:sz="0" w:space="0" w:color="auto"/>
            <w:left w:val="none" w:sz="0" w:space="0" w:color="auto"/>
            <w:bottom w:val="none" w:sz="0" w:space="0" w:color="auto"/>
            <w:right w:val="none" w:sz="0" w:space="0" w:color="auto"/>
          </w:divBdr>
        </w:div>
        <w:div w:id="1300498734">
          <w:marLeft w:val="640"/>
          <w:marRight w:val="0"/>
          <w:marTop w:val="0"/>
          <w:marBottom w:val="0"/>
          <w:divBdr>
            <w:top w:val="none" w:sz="0" w:space="0" w:color="auto"/>
            <w:left w:val="none" w:sz="0" w:space="0" w:color="auto"/>
            <w:bottom w:val="none" w:sz="0" w:space="0" w:color="auto"/>
            <w:right w:val="none" w:sz="0" w:space="0" w:color="auto"/>
          </w:divBdr>
        </w:div>
        <w:div w:id="801266254">
          <w:marLeft w:val="640"/>
          <w:marRight w:val="0"/>
          <w:marTop w:val="0"/>
          <w:marBottom w:val="0"/>
          <w:divBdr>
            <w:top w:val="none" w:sz="0" w:space="0" w:color="auto"/>
            <w:left w:val="none" w:sz="0" w:space="0" w:color="auto"/>
            <w:bottom w:val="none" w:sz="0" w:space="0" w:color="auto"/>
            <w:right w:val="none" w:sz="0" w:space="0" w:color="auto"/>
          </w:divBdr>
        </w:div>
        <w:div w:id="2106730664">
          <w:marLeft w:val="640"/>
          <w:marRight w:val="0"/>
          <w:marTop w:val="0"/>
          <w:marBottom w:val="0"/>
          <w:divBdr>
            <w:top w:val="none" w:sz="0" w:space="0" w:color="auto"/>
            <w:left w:val="none" w:sz="0" w:space="0" w:color="auto"/>
            <w:bottom w:val="none" w:sz="0" w:space="0" w:color="auto"/>
            <w:right w:val="none" w:sz="0" w:space="0" w:color="auto"/>
          </w:divBdr>
        </w:div>
        <w:div w:id="1392575209">
          <w:marLeft w:val="640"/>
          <w:marRight w:val="0"/>
          <w:marTop w:val="0"/>
          <w:marBottom w:val="0"/>
          <w:divBdr>
            <w:top w:val="none" w:sz="0" w:space="0" w:color="auto"/>
            <w:left w:val="none" w:sz="0" w:space="0" w:color="auto"/>
            <w:bottom w:val="none" w:sz="0" w:space="0" w:color="auto"/>
            <w:right w:val="none" w:sz="0" w:space="0" w:color="auto"/>
          </w:divBdr>
        </w:div>
        <w:div w:id="828132500">
          <w:marLeft w:val="640"/>
          <w:marRight w:val="0"/>
          <w:marTop w:val="0"/>
          <w:marBottom w:val="0"/>
          <w:divBdr>
            <w:top w:val="none" w:sz="0" w:space="0" w:color="auto"/>
            <w:left w:val="none" w:sz="0" w:space="0" w:color="auto"/>
            <w:bottom w:val="none" w:sz="0" w:space="0" w:color="auto"/>
            <w:right w:val="none" w:sz="0" w:space="0" w:color="auto"/>
          </w:divBdr>
        </w:div>
        <w:div w:id="1560241144">
          <w:marLeft w:val="640"/>
          <w:marRight w:val="0"/>
          <w:marTop w:val="0"/>
          <w:marBottom w:val="0"/>
          <w:divBdr>
            <w:top w:val="none" w:sz="0" w:space="0" w:color="auto"/>
            <w:left w:val="none" w:sz="0" w:space="0" w:color="auto"/>
            <w:bottom w:val="none" w:sz="0" w:space="0" w:color="auto"/>
            <w:right w:val="none" w:sz="0" w:space="0" w:color="auto"/>
          </w:divBdr>
        </w:div>
        <w:div w:id="1464734206">
          <w:marLeft w:val="640"/>
          <w:marRight w:val="0"/>
          <w:marTop w:val="0"/>
          <w:marBottom w:val="0"/>
          <w:divBdr>
            <w:top w:val="none" w:sz="0" w:space="0" w:color="auto"/>
            <w:left w:val="none" w:sz="0" w:space="0" w:color="auto"/>
            <w:bottom w:val="none" w:sz="0" w:space="0" w:color="auto"/>
            <w:right w:val="none" w:sz="0" w:space="0" w:color="auto"/>
          </w:divBdr>
        </w:div>
      </w:divsChild>
    </w:div>
    <w:div w:id="1440952652">
      <w:bodyDiv w:val="1"/>
      <w:marLeft w:val="0"/>
      <w:marRight w:val="0"/>
      <w:marTop w:val="0"/>
      <w:marBottom w:val="0"/>
      <w:divBdr>
        <w:top w:val="none" w:sz="0" w:space="0" w:color="auto"/>
        <w:left w:val="none" w:sz="0" w:space="0" w:color="auto"/>
        <w:bottom w:val="none" w:sz="0" w:space="0" w:color="auto"/>
        <w:right w:val="none" w:sz="0" w:space="0" w:color="auto"/>
      </w:divBdr>
      <w:divsChild>
        <w:div w:id="2074886941">
          <w:marLeft w:val="480"/>
          <w:marRight w:val="0"/>
          <w:marTop w:val="0"/>
          <w:marBottom w:val="0"/>
          <w:divBdr>
            <w:top w:val="none" w:sz="0" w:space="0" w:color="auto"/>
            <w:left w:val="none" w:sz="0" w:space="0" w:color="auto"/>
            <w:bottom w:val="none" w:sz="0" w:space="0" w:color="auto"/>
            <w:right w:val="none" w:sz="0" w:space="0" w:color="auto"/>
          </w:divBdr>
        </w:div>
        <w:div w:id="1175071348">
          <w:marLeft w:val="480"/>
          <w:marRight w:val="0"/>
          <w:marTop w:val="0"/>
          <w:marBottom w:val="0"/>
          <w:divBdr>
            <w:top w:val="none" w:sz="0" w:space="0" w:color="auto"/>
            <w:left w:val="none" w:sz="0" w:space="0" w:color="auto"/>
            <w:bottom w:val="none" w:sz="0" w:space="0" w:color="auto"/>
            <w:right w:val="none" w:sz="0" w:space="0" w:color="auto"/>
          </w:divBdr>
        </w:div>
        <w:div w:id="997150707">
          <w:marLeft w:val="480"/>
          <w:marRight w:val="0"/>
          <w:marTop w:val="0"/>
          <w:marBottom w:val="0"/>
          <w:divBdr>
            <w:top w:val="none" w:sz="0" w:space="0" w:color="auto"/>
            <w:left w:val="none" w:sz="0" w:space="0" w:color="auto"/>
            <w:bottom w:val="none" w:sz="0" w:space="0" w:color="auto"/>
            <w:right w:val="none" w:sz="0" w:space="0" w:color="auto"/>
          </w:divBdr>
        </w:div>
        <w:div w:id="893395648">
          <w:marLeft w:val="480"/>
          <w:marRight w:val="0"/>
          <w:marTop w:val="0"/>
          <w:marBottom w:val="0"/>
          <w:divBdr>
            <w:top w:val="none" w:sz="0" w:space="0" w:color="auto"/>
            <w:left w:val="none" w:sz="0" w:space="0" w:color="auto"/>
            <w:bottom w:val="none" w:sz="0" w:space="0" w:color="auto"/>
            <w:right w:val="none" w:sz="0" w:space="0" w:color="auto"/>
          </w:divBdr>
        </w:div>
        <w:div w:id="865755642">
          <w:marLeft w:val="480"/>
          <w:marRight w:val="0"/>
          <w:marTop w:val="0"/>
          <w:marBottom w:val="0"/>
          <w:divBdr>
            <w:top w:val="none" w:sz="0" w:space="0" w:color="auto"/>
            <w:left w:val="none" w:sz="0" w:space="0" w:color="auto"/>
            <w:bottom w:val="none" w:sz="0" w:space="0" w:color="auto"/>
            <w:right w:val="none" w:sz="0" w:space="0" w:color="auto"/>
          </w:divBdr>
        </w:div>
        <w:div w:id="1737315133">
          <w:marLeft w:val="480"/>
          <w:marRight w:val="0"/>
          <w:marTop w:val="0"/>
          <w:marBottom w:val="0"/>
          <w:divBdr>
            <w:top w:val="none" w:sz="0" w:space="0" w:color="auto"/>
            <w:left w:val="none" w:sz="0" w:space="0" w:color="auto"/>
            <w:bottom w:val="none" w:sz="0" w:space="0" w:color="auto"/>
            <w:right w:val="none" w:sz="0" w:space="0" w:color="auto"/>
          </w:divBdr>
        </w:div>
        <w:div w:id="2066440394">
          <w:marLeft w:val="480"/>
          <w:marRight w:val="0"/>
          <w:marTop w:val="0"/>
          <w:marBottom w:val="0"/>
          <w:divBdr>
            <w:top w:val="none" w:sz="0" w:space="0" w:color="auto"/>
            <w:left w:val="none" w:sz="0" w:space="0" w:color="auto"/>
            <w:bottom w:val="none" w:sz="0" w:space="0" w:color="auto"/>
            <w:right w:val="none" w:sz="0" w:space="0" w:color="auto"/>
          </w:divBdr>
        </w:div>
        <w:div w:id="1388609030">
          <w:marLeft w:val="480"/>
          <w:marRight w:val="0"/>
          <w:marTop w:val="0"/>
          <w:marBottom w:val="0"/>
          <w:divBdr>
            <w:top w:val="none" w:sz="0" w:space="0" w:color="auto"/>
            <w:left w:val="none" w:sz="0" w:space="0" w:color="auto"/>
            <w:bottom w:val="none" w:sz="0" w:space="0" w:color="auto"/>
            <w:right w:val="none" w:sz="0" w:space="0" w:color="auto"/>
          </w:divBdr>
        </w:div>
        <w:div w:id="1785609190">
          <w:marLeft w:val="480"/>
          <w:marRight w:val="0"/>
          <w:marTop w:val="0"/>
          <w:marBottom w:val="0"/>
          <w:divBdr>
            <w:top w:val="none" w:sz="0" w:space="0" w:color="auto"/>
            <w:left w:val="none" w:sz="0" w:space="0" w:color="auto"/>
            <w:bottom w:val="none" w:sz="0" w:space="0" w:color="auto"/>
            <w:right w:val="none" w:sz="0" w:space="0" w:color="auto"/>
          </w:divBdr>
        </w:div>
        <w:div w:id="2077700714">
          <w:marLeft w:val="480"/>
          <w:marRight w:val="0"/>
          <w:marTop w:val="0"/>
          <w:marBottom w:val="0"/>
          <w:divBdr>
            <w:top w:val="none" w:sz="0" w:space="0" w:color="auto"/>
            <w:left w:val="none" w:sz="0" w:space="0" w:color="auto"/>
            <w:bottom w:val="none" w:sz="0" w:space="0" w:color="auto"/>
            <w:right w:val="none" w:sz="0" w:space="0" w:color="auto"/>
          </w:divBdr>
        </w:div>
        <w:div w:id="590164364">
          <w:marLeft w:val="480"/>
          <w:marRight w:val="0"/>
          <w:marTop w:val="0"/>
          <w:marBottom w:val="0"/>
          <w:divBdr>
            <w:top w:val="none" w:sz="0" w:space="0" w:color="auto"/>
            <w:left w:val="none" w:sz="0" w:space="0" w:color="auto"/>
            <w:bottom w:val="none" w:sz="0" w:space="0" w:color="auto"/>
            <w:right w:val="none" w:sz="0" w:space="0" w:color="auto"/>
          </w:divBdr>
        </w:div>
        <w:div w:id="1780491955">
          <w:marLeft w:val="480"/>
          <w:marRight w:val="0"/>
          <w:marTop w:val="0"/>
          <w:marBottom w:val="0"/>
          <w:divBdr>
            <w:top w:val="none" w:sz="0" w:space="0" w:color="auto"/>
            <w:left w:val="none" w:sz="0" w:space="0" w:color="auto"/>
            <w:bottom w:val="none" w:sz="0" w:space="0" w:color="auto"/>
            <w:right w:val="none" w:sz="0" w:space="0" w:color="auto"/>
          </w:divBdr>
        </w:div>
        <w:div w:id="1110275169">
          <w:marLeft w:val="480"/>
          <w:marRight w:val="0"/>
          <w:marTop w:val="0"/>
          <w:marBottom w:val="0"/>
          <w:divBdr>
            <w:top w:val="none" w:sz="0" w:space="0" w:color="auto"/>
            <w:left w:val="none" w:sz="0" w:space="0" w:color="auto"/>
            <w:bottom w:val="none" w:sz="0" w:space="0" w:color="auto"/>
            <w:right w:val="none" w:sz="0" w:space="0" w:color="auto"/>
          </w:divBdr>
        </w:div>
        <w:div w:id="1759981234">
          <w:marLeft w:val="480"/>
          <w:marRight w:val="0"/>
          <w:marTop w:val="0"/>
          <w:marBottom w:val="0"/>
          <w:divBdr>
            <w:top w:val="none" w:sz="0" w:space="0" w:color="auto"/>
            <w:left w:val="none" w:sz="0" w:space="0" w:color="auto"/>
            <w:bottom w:val="none" w:sz="0" w:space="0" w:color="auto"/>
            <w:right w:val="none" w:sz="0" w:space="0" w:color="auto"/>
          </w:divBdr>
        </w:div>
        <w:div w:id="2090420939">
          <w:marLeft w:val="480"/>
          <w:marRight w:val="0"/>
          <w:marTop w:val="0"/>
          <w:marBottom w:val="0"/>
          <w:divBdr>
            <w:top w:val="none" w:sz="0" w:space="0" w:color="auto"/>
            <w:left w:val="none" w:sz="0" w:space="0" w:color="auto"/>
            <w:bottom w:val="none" w:sz="0" w:space="0" w:color="auto"/>
            <w:right w:val="none" w:sz="0" w:space="0" w:color="auto"/>
          </w:divBdr>
        </w:div>
        <w:div w:id="1555967814">
          <w:marLeft w:val="480"/>
          <w:marRight w:val="0"/>
          <w:marTop w:val="0"/>
          <w:marBottom w:val="0"/>
          <w:divBdr>
            <w:top w:val="none" w:sz="0" w:space="0" w:color="auto"/>
            <w:left w:val="none" w:sz="0" w:space="0" w:color="auto"/>
            <w:bottom w:val="none" w:sz="0" w:space="0" w:color="auto"/>
            <w:right w:val="none" w:sz="0" w:space="0" w:color="auto"/>
          </w:divBdr>
        </w:div>
        <w:div w:id="350376543">
          <w:marLeft w:val="480"/>
          <w:marRight w:val="0"/>
          <w:marTop w:val="0"/>
          <w:marBottom w:val="0"/>
          <w:divBdr>
            <w:top w:val="none" w:sz="0" w:space="0" w:color="auto"/>
            <w:left w:val="none" w:sz="0" w:space="0" w:color="auto"/>
            <w:bottom w:val="none" w:sz="0" w:space="0" w:color="auto"/>
            <w:right w:val="none" w:sz="0" w:space="0" w:color="auto"/>
          </w:divBdr>
        </w:div>
        <w:div w:id="428694156">
          <w:marLeft w:val="480"/>
          <w:marRight w:val="0"/>
          <w:marTop w:val="0"/>
          <w:marBottom w:val="0"/>
          <w:divBdr>
            <w:top w:val="none" w:sz="0" w:space="0" w:color="auto"/>
            <w:left w:val="none" w:sz="0" w:space="0" w:color="auto"/>
            <w:bottom w:val="none" w:sz="0" w:space="0" w:color="auto"/>
            <w:right w:val="none" w:sz="0" w:space="0" w:color="auto"/>
          </w:divBdr>
        </w:div>
        <w:div w:id="1342856914">
          <w:marLeft w:val="480"/>
          <w:marRight w:val="0"/>
          <w:marTop w:val="0"/>
          <w:marBottom w:val="0"/>
          <w:divBdr>
            <w:top w:val="none" w:sz="0" w:space="0" w:color="auto"/>
            <w:left w:val="none" w:sz="0" w:space="0" w:color="auto"/>
            <w:bottom w:val="none" w:sz="0" w:space="0" w:color="auto"/>
            <w:right w:val="none" w:sz="0" w:space="0" w:color="auto"/>
          </w:divBdr>
        </w:div>
        <w:div w:id="1104150599">
          <w:marLeft w:val="480"/>
          <w:marRight w:val="0"/>
          <w:marTop w:val="0"/>
          <w:marBottom w:val="0"/>
          <w:divBdr>
            <w:top w:val="none" w:sz="0" w:space="0" w:color="auto"/>
            <w:left w:val="none" w:sz="0" w:space="0" w:color="auto"/>
            <w:bottom w:val="none" w:sz="0" w:space="0" w:color="auto"/>
            <w:right w:val="none" w:sz="0" w:space="0" w:color="auto"/>
          </w:divBdr>
        </w:div>
        <w:div w:id="500510920">
          <w:marLeft w:val="480"/>
          <w:marRight w:val="0"/>
          <w:marTop w:val="0"/>
          <w:marBottom w:val="0"/>
          <w:divBdr>
            <w:top w:val="none" w:sz="0" w:space="0" w:color="auto"/>
            <w:left w:val="none" w:sz="0" w:space="0" w:color="auto"/>
            <w:bottom w:val="none" w:sz="0" w:space="0" w:color="auto"/>
            <w:right w:val="none" w:sz="0" w:space="0" w:color="auto"/>
          </w:divBdr>
        </w:div>
        <w:div w:id="2047946770">
          <w:marLeft w:val="480"/>
          <w:marRight w:val="0"/>
          <w:marTop w:val="0"/>
          <w:marBottom w:val="0"/>
          <w:divBdr>
            <w:top w:val="none" w:sz="0" w:space="0" w:color="auto"/>
            <w:left w:val="none" w:sz="0" w:space="0" w:color="auto"/>
            <w:bottom w:val="none" w:sz="0" w:space="0" w:color="auto"/>
            <w:right w:val="none" w:sz="0" w:space="0" w:color="auto"/>
          </w:divBdr>
        </w:div>
        <w:div w:id="970096470">
          <w:marLeft w:val="480"/>
          <w:marRight w:val="0"/>
          <w:marTop w:val="0"/>
          <w:marBottom w:val="0"/>
          <w:divBdr>
            <w:top w:val="none" w:sz="0" w:space="0" w:color="auto"/>
            <w:left w:val="none" w:sz="0" w:space="0" w:color="auto"/>
            <w:bottom w:val="none" w:sz="0" w:space="0" w:color="auto"/>
            <w:right w:val="none" w:sz="0" w:space="0" w:color="auto"/>
          </w:divBdr>
        </w:div>
        <w:div w:id="702678769">
          <w:marLeft w:val="480"/>
          <w:marRight w:val="0"/>
          <w:marTop w:val="0"/>
          <w:marBottom w:val="0"/>
          <w:divBdr>
            <w:top w:val="none" w:sz="0" w:space="0" w:color="auto"/>
            <w:left w:val="none" w:sz="0" w:space="0" w:color="auto"/>
            <w:bottom w:val="none" w:sz="0" w:space="0" w:color="auto"/>
            <w:right w:val="none" w:sz="0" w:space="0" w:color="auto"/>
          </w:divBdr>
        </w:div>
      </w:divsChild>
    </w:div>
    <w:div w:id="1442187964">
      <w:bodyDiv w:val="1"/>
      <w:marLeft w:val="0"/>
      <w:marRight w:val="0"/>
      <w:marTop w:val="0"/>
      <w:marBottom w:val="0"/>
      <w:divBdr>
        <w:top w:val="none" w:sz="0" w:space="0" w:color="auto"/>
        <w:left w:val="none" w:sz="0" w:space="0" w:color="auto"/>
        <w:bottom w:val="none" w:sz="0" w:space="0" w:color="auto"/>
        <w:right w:val="none" w:sz="0" w:space="0" w:color="auto"/>
      </w:divBdr>
    </w:div>
    <w:div w:id="1444765601">
      <w:bodyDiv w:val="1"/>
      <w:marLeft w:val="0"/>
      <w:marRight w:val="0"/>
      <w:marTop w:val="0"/>
      <w:marBottom w:val="0"/>
      <w:divBdr>
        <w:top w:val="none" w:sz="0" w:space="0" w:color="auto"/>
        <w:left w:val="none" w:sz="0" w:space="0" w:color="auto"/>
        <w:bottom w:val="none" w:sz="0" w:space="0" w:color="auto"/>
        <w:right w:val="none" w:sz="0" w:space="0" w:color="auto"/>
      </w:divBdr>
    </w:div>
    <w:div w:id="1445034563">
      <w:bodyDiv w:val="1"/>
      <w:marLeft w:val="0"/>
      <w:marRight w:val="0"/>
      <w:marTop w:val="0"/>
      <w:marBottom w:val="0"/>
      <w:divBdr>
        <w:top w:val="none" w:sz="0" w:space="0" w:color="auto"/>
        <w:left w:val="none" w:sz="0" w:space="0" w:color="auto"/>
        <w:bottom w:val="none" w:sz="0" w:space="0" w:color="auto"/>
        <w:right w:val="none" w:sz="0" w:space="0" w:color="auto"/>
      </w:divBdr>
      <w:divsChild>
        <w:div w:id="53747327">
          <w:marLeft w:val="480"/>
          <w:marRight w:val="0"/>
          <w:marTop w:val="0"/>
          <w:marBottom w:val="0"/>
          <w:divBdr>
            <w:top w:val="none" w:sz="0" w:space="0" w:color="auto"/>
            <w:left w:val="none" w:sz="0" w:space="0" w:color="auto"/>
            <w:bottom w:val="none" w:sz="0" w:space="0" w:color="auto"/>
            <w:right w:val="none" w:sz="0" w:space="0" w:color="auto"/>
          </w:divBdr>
        </w:div>
        <w:div w:id="75709218">
          <w:marLeft w:val="480"/>
          <w:marRight w:val="0"/>
          <w:marTop w:val="0"/>
          <w:marBottom w:val="0"/>
          <w:divBdr>
            <w:top w:val="none" w:sz="0" w:space="0" w:color="auto"/>
            <w:left w:val="none" w:sz="0" w:space="0" w:color="auto"/>
            <w:bottom w:val="none" w:sz="0" w:space="0" w:color="auto"/>
            <w:right w:val="none" w:sz="0" w:space="0" w:color="auto"/>
          </w:divBdr>
        </w:div>
        <w:div w:id="333993061">
          <w:marLeft w:val="480"/>
          <w:marRight w:val="0"/>
          <w:marTop w:val="0"/>
          <w:marBottom w:val="0"/>
          <w:divBdr>
            <w:top w:val="none" w:sz="0" w:space="0" w:color="auto"/>
            <w:left w:val="none" w:sz="0" w:space="0" w:color="auto"/>
            <w:bottom w:val="none" w:sz="0" w:space="0" w:color="auto"/>
            <w:right w:val="none" w:sz="0" w:space="0" w:color="auto"/>
          </w:divBdr>
        </w:div>
        <w:div w:id="1359548414">
          <w:marLeft w:val="480"/>
          <w:marRight w:val="0"/>
          <w:marTop w:val="0"/>
          <w:marBottom w:val="0"/>
          <w:divBdr>
            <w:top w:val="none" w:sz="0" w:space="0" w:color="auto"/>
            <w:left w:val="none" w:sz="0" w:space="0" w:color="auto"/>
            <w:bottom w:val="none" w:sz="0" w:space="0" w:color="auto"/>
            <w:right w:val="none" w:sz="0" w:space="0" w:color="auto"/>
          </w:divBdr>
        </w:div>
        <w:div w:id="20592317">
          <w:marLeft w:val="480"/>
          <w:marRight w:val="0"/>
          <w:marTop w:val="0"/>
          <w:marBottom w:val="0"/>
          <w:divBdr>
            <w:top w:val="none" w:sz="0" w:space="0" w:color="auto"/>
            <w:left w:val="none" w:sz="0" w:space="0" w:color="auto"/>
            <w:bottom w:val="none" w:sz="0" w:space="0" w:color="auto"/>
            <w:right w:val="none" w:sz="0" w:space="0" w:color="auto"/>
          </w:divBdr>
        </w:div>
        <w:div w:id="2143962321">
          <w:marLeft w:val="480"/>
          <w:marRight w:val="0"/>
          <w:marTop w:val="0"/>
          <w:marBottom w:val="0"/>
          <w:divBdr>
            <w:top w:val="none" w:sz="0" w:space="0" w:color="auto"/>
            <w:left w:val="none" w:sz="0" w:space="0" w:color="auto"/>
            <w:bottom w:val="none" w:sz="0" w:space="0" w:color="auto"/>
            <w:right w:val="none" w:sz="0" w:space="0" w:color="auto"/>
          </w:divBdr>
        </w:div>
        <w:div w:id="523446350">
          <w:marLeft w:val="480"/>
          <w:marRight w:val="0"/>
          <w:marTop w:val="0"/>
          <w:marBottom w:val="0"/>
          <w:divBdr>
            <w:top w:val="none" w:sz="0" w:space="0" w:color="auto"/>
            <w:left w:val="none" w:sz="0" w:space="0" w:color="auto"/>
            <w:bottom w:val="none" w:sz="0" w:space="0" w:color="auto"/>
            <w:right w:val="none" w:sz="0" w:space="0" w:color="auto"/>
          </w:divBdr>
        </w:div>
        <w:div w:id="1233782891">
          <w:marLeft w:val="480"/>
          <w:marRight w:val="0"/>
          <w:marTop w:val="0"/>
          <w:marBottom w:val="0"/>
          <w:divBdr>
            <w:top w:val="none" w:sz="0" w:space="0" w:color="auto"/>
            <w:left w:val="none" w:sz="0" w:space="0" w:color="auto"/>
            <w:bottom w:val="none" w:sz="0" w:space="0" w:color="auto"/>
            <w:right w:val="none" w:sz="0" w:space="0" w:color="auto"/>
          </w:divBdr>
        </w:div>
        <w:div w:id="2010938882">
          <w:marLeft w:val="480"/>
          <w:marRight w:val="0"/>
          <w:marTop w:val="0"/>
          <w:marBottom w:val="0"/>
          <w:divBdr>
            <w:top w:val="none" w:sz="0" w:space="0" w:color="auto"/>
            <w:left w:val="none" w:sz="0" w:space="0" w:color="auto"/>
            <w:bottom w:val="none" w:sz="0" w:space="0" w:color="auto"/>
            <w:right w:val="none" w:sz="0" w:space="0" w:color="auto"/>
          </w:divBdr>
        </w:div>
        <w:div w:id="873277225">
          <w:marLeft w:val="480"/>
          <w:marRight w:val="0"/>
          <w:marTop w:val="0"/>
          <w:marBottom w:val="0"/>
          <w:divBdr>
            <w:top w:val="none" w:sz="0" w:space="0" w:color="auto"/>
            <w:left w:val="none" w:sz="0" w:space="0" w:color="auto"/>
            <w:bottom w:val="none" w:sz="0" w:space="0" w:color="auto"/>
            <w:right w:val="none" w:sz="0" w:space="0" w:color="auto"/>
          </w:divBdr>
        </w:div>
        <w:div w:id="1641567976">
          <w:marLeft w:val="480"/>
          <w:marRight w:val="0"/>
          <w:marTop w:val="0"/>
          <w:marBottom w:val="0"/>
          <w:divBdr>
            <w:top w:val="none" w:sz="0" w:space="0" w:color="auto"/>
            <w:left w:val="none" w:sz="0" w:space="0" w:color="auto"/>
            <w:bottom w:val="none" w:sz="0" w:space="0" w:color="auto"/>
            <w:right w:val="none" w:sz="0" w:space="0" w:color="auto"/>
          </w:divBdr>
        </w:div>
        <w:div w:id="717240117">
          <w:marLeft w:val="480"/>
          <w:marRight w:val="0"/>
          <w:marTop w:val="0"/>
          <w:marBottom w:val="0"/>
          <w:divBdr>
            <w:top w:val="none" w:sz="0" w:space="0" w:color="auto"/>
            <w:left w:val="none" w:sz="0" w:space="0" w:color="auto"/>
            <w:bottom w:val="none" w:sz="0" w:space="0" w:color="auto"/>
            <w:right w:val="none" w:sz="0" w:space="0" w:color="auto"/>
          </w:divBdr>
        </w:div>
        <w:div w:id="300043762">
          <w:marLeft w:val="480"/>
          <w:marRight w:val="0"/>
          <w:marTop w:val="0"/>
          <w:marBottom w:val="0"/>
          <w:divBdr>
            <w:top w:val="none" w:sz="0" w:space="0" w:color="auto"/>
            <w:left w:val="none" w:sz="0" w:space="0" w:color="auto"/>
            <w:bottom w:val="none" w:sz="0" w:space="0" w:color="auto"/>
            <w:right w:val="none" w:sz="0" w:space="0" w:color="auto"/>
          </w:divBdr>
        </w:div>
      </w:divsChild>
    </w:div>
    <w:div w:id="1451321417">
      <w:bodyDiv w:val="1"/>
      <w:marLeft w:val="0"/>
      <w:marRight w:val="0"/>
      <w:marTop w:val="0"/>
      <w:marBottom w:val="0"/>
      <w:divBdr>
        <w:top w:val="none" w:sz="0" w:space="0" w:color="auto"/>
        <w:left w:val="none" w:sz="0" w:space="0" w:color="auto"/>
        <w:bottom w:val="none" w:sz="0" w:space="0" w:color="auto"/>
        <w:right w:val="none" w:sz="0" w:space="0" w:color="auto"/>
      </w:divBdr>
    </w:div>
    <w:div w:id="1453942476">
      <w:bodyDiv w:val="1"/>
      <w:marLeft w:val="0"/>
      <w:marRight w:val="0"/>
      <w:marTop w:val="0"/>
      <w:marBottom w:val="0"/>
      <w:divBdr>
        <w:top w:val="none" w:sz="0" w:space="0" w:color="auto"/>
        <w:left w:val="none" w:sz="0" w:space="0" w:color="auto"/>
        <w:bottom w:val="none" w:sz="0" w:space="0" w:color="auto"/>
        <w:right w:val="none" w:sz="0" w:space="0" w:color="auto"/>
      </w:divBdr>
      <w:divsChild>
        <w:div w:id="1779711272">
          <w:marLeft w:val="640"/>
          <w:marRight w:val="0"/>
          <w:marTop w:val="0"/>
          <w:marBottom w:val="0"/>
          <w:divBdr>
            <w:top w:val="none" w:sz="0" w:space="0" w:color="auto"/>
            <w:left w:val="none" w:sz="0" w:space="0" w:color="auto"/>
            <w:bottom w:val="none" w:sz="0" w:space="0" w:color="auto"/>
            <w:right w:val="none" w:sz="0" w:space="0" w:color="auto"/>
          </w:divBdr>
        </w:div>
        <w:div w:id="938367341">
          <w:marLeft w:val="640"/>
          <w:marRight w:val="0"/>
          <w:marTop w:val="0"/>
          <w:marBottom w:val="0"/>
          <w:divBdr>
            <w:top w:val="none" w:sz="0" w:space="0" w:color="auto"/>
            <w:left w:val="none" w:sz="0" w:space="0" w:color="auto"/>
            <w:bottom w:val="none" w:sz="0" w:space="0" w:color="auto"/>
            <w:right w:val="none" w:sz="0" w:space="0" w:color="auto"/>
          </w:divBdr>
        </w:div>
        <w:div w:id="1108085922">
          <w:marLeft w:val="640"/>
          <w:marRight w:val="0"/>
          <w:marTop w:val="0"/>
          <w:marBottom w:val="0"/>
          <w:divBdr>
            <w:top w:val="none" w:sz="0" w:space="0" w:color="auto"/>
            <w:left w:val="none" w:sz="0" w:space="0" w:color="auto"/>
            <w:bottom w:val="none" w:sz="0" w:space="0" w:color="auto"/>
            <w:right w:val="none" w:sz="0" w:space="0" w:color="auto"/>
          </w:divBdr>
        </w:div>
        <w:div w:id="659430506">
          <w:marLeft w:val="640"/>
          <w:marRight w:val="0"/>
          <w:marTop w:val="0"/>
          <w:marBottom w:val="0"/>
          <w:divBdr>
            <w:top w:val="none" w:sz="0" w:space="0" w:color="auto"/>
            <w:left w:val="none" w:sz="0" w:space="0" w:color="auto"/>
            <w:bottom w:val="none" w:sz="0" w:space="0" w:color="auto"/>
            <w:right w:val="none" w:sz="0" w:space="0" w:color="auto"/>
          </w:divBdr>
        </w:div>
        <w:div w:id="639262697">
          <w:marLeft w:val="640"/>
          <w:marRight w:val="0"/>
          <w:marTop w:val="0"/>
          <w:marBottom w:val="0"/>
          <w:divBdr>
            <w:top w:val="none" w:sz="0" w:space="0" w:color="auto"/>
            <w:left w:val="none" w:sz="0" w:space="0" w:color="auto"/>
            <w:bottom w:val="none" w:sz="0" w:space="0" w:color="auto"/>
            <w:right w:val="none" w:sz="0" w:space="0" w:color="auto"/>
          </w:divBdr>
        </w:div>
        <w:div w:id="281156300">
          <w:marLeft w:val="640"/>
          <w:marRight w:val="0"/>
          <w:marTop w:val="0"/>
          <w:marBottom w:val="0"/>
          <w:divBdr>
            <w:top w:val="none" w:sz="0" w:space="0" w:color="auto"/>
            <w:left w:val="none" w:sz="0" w:space="0" w:color="auto"/>
            <w:bottom w:val="none" w:sz="0" w:space="0" w:color="auto"/>
            <w:right w:val="none" w:sz="0" w:space="0" w:color="auto"/>
          </w:divBdr>
        </w:div>
        <w:div w:id="179586508">
          <w:marLeft w:val="640"/>
          <w:marRight w:val="0"/>
          <w:marTop w:val="0"/>
          <w:marBottom w:val="0"/>
          <w:divBdr>
            <w:top w:val="none" w:sz="0" w:space="0" w:color="auto"/>
            <w:left w:val="none" w:sz="0" w:space="0" w:color="auto"/>
            <w:bottom w:val="none" w:sz="0" w:space="0" w:color="auto"/>
            <w:right w:val="none" w:sz="0" w:space="0" w:color="auto"/>
          </w:divBdr>
        </w:div>
        <w:div w:id="1258127314">
          <w:marLeft w:val="640"/>
          <w:marRight w:val="0"/>
          <w:marTop w:val="0"/>
          <w:marBottom w:val="0"/>
          <w:divBdr>
            <w:top w:val="none" w:sz="0" w:space="0" w:color="auto"/>
            <w:left w:val="none" w:sz="0" w:space="0" w:color="auto"/>
            <w:bottom w:val="none" w:sz="0" w:space="0" w:color="auto"/>
            <w:right w:val="none" w:sz="0" w:space="0" w:color="auto"/>
          </w:divBdr>
        </w:div>
        <w:div w:id="1201743661">
          <w:marLeft w:val="640"/>
          <w:marRight w:val="0"/>
          <w:marTop w:val="0"/>
          <w:marBottom w:val="0"/>
          <w:divBdr>
            <w:top w:val="none" w:sz="0" w:space="0" w:color="auto"/>
            <w:left w:val="none" w:sz="0" w:space="0" w:color="auto"/>
            <w:bottom w:val="none" w:sz="0" w:space="0" w:color="auto"/>
            <w:right w:val="none" w:sz="0" w:space="0" w:color="auto"/>
          </w:divBdr>
        </w:div>
        <w:div w:id="2069526969">
          <w:marLeft w:val="640"/>
          <w:marRight w:val="0"/>
          <w:marTop w:val="0"/>
          <w:marBottom w:val="0"/>
          <w:divBdr>
            <w:top w:val="none" w:sz="0" w:space="0" w:color="auto"/>
            <w:left w:val="none" w:sz="0" w:space="0" w:color="auto"/>
            <w:bottom w:val="none" w:sz="0" w:space="0" w:color="auto"/>
            <w:right w:val="none" w:sz="0" w:space="0" w:color="auto"/>
          </w:divBdr>
        </w:div>
      </w:divsChild>
    </w:div>
    <w:div w:id="1458911891">
      <w:bodyDiv w:val="1"/>
      <w:marLeft w:val="0"/>
      <w:marRight w:val="0"/>
      <w:marTop w:val="0"/>
      <w:marBottom w:val="0"/>
      <w:divBdr>
        <w:top w:val="none" w:sz="0" w:space="0" w:color="auto"/>
        <w:left w:val="none" w:sz="0" w:space="0" w:color="auto"/>
        <w:bottom w:val="none" w:sz="0" w:space="0" w:color="auto"/>
        <w:right w:val="none" w:sz="0" w:space="0" w:color="auto"/>
      </w:divBdr>
    </w:div>
    <w:div w:id="1459495760">
      <w:bodyDiv w:val="1"/>
      <w:marLeft w:val="0"/>
      <w:marRight w:val="0"/>
      <w:marTop w:val="0"/>
      <w:marBottom w:val="0"/>
      <w:divBdr>
        <w:top w:val="none" w:sz="0" w:space="0" w:color="auto"/>
        <w:left w:val="none" w:sz="0" w:space="0" w:color="auto"/>
        <w:bottom w:val="none" w:sz="0" w:space="0" w:color="auto"/>
        <w:right w:val="none" w:sz="0" w:space="0" w:color="auto"/>
      </w:divBdr>
      <w:divsChild>
        <w:div w:id="1525317282">
          <w:marLeft w:val="480"/>
          <w:marRight w:val="0"/>
          <w:marTop w:val="0"/>
          <w:marBottom w:val="0"/>
          <w:divBdr>
            <w:top w:val="none" w:sz="0" w:space="0" w:color="auto"/>
            <w:left w:val="none" w:sz="0" w:space="0" w:color="auto"/>
            <w:bottom w:val="none" w:sz="0" w:space="0" w:color="auto"/>
            <w:right w:val="none" w:sz="0" w:space="0" w:color="auto"/>
          </w:divBdr>
        </w:div>
        <w:div w:id="933174491">
          <w:marLeft w:val="480"/>
          <w:marRight w:val="0"/>
          <w:marTop w:val="0"/>
          <w:marBottom w:val="0"/>
          <w:divBdr>
            <w:top w:val="none" w:sz="0" w:space="0" w:color="auto"/>
            <w:left w:val="none" w:sz="0" w:space="0" w:color="auto"/>
            <w:bottom w:val="none" w:sz="0" w:space="0" w:color="auto"/>
            <w:right w:val="none" w:sz="0" w:space="0" w:color="auto"/>
          </w:divBdr>
        </w:div>
        <w:div w:id="436564485">
          <w:marLeft w:val="480"/>
          <w:marRight w:val="0"/>
          <w:marTop w:val="0"/>
          <w:marBottom w:val="0"/>
          <w:divBdr>
            <w:top w:val="none" w:sz="0" w:space="0" w:color="auto"/>
            <w:left w:val="none" w:sz="0" w:space="0" w:color="auto"/>
            <w:bottom w:val="none" w:sz="0" w:space="0" w:color="auto"/>
            <w:right w:val="none" w:sz="0" w:space="0" w:color="auto"/>
          </w:divBdr>
        </w:div>
        <w:div w:id="1465544633">
          <w:marLeft w:val="480"/>
          <w:marRight w:val="0"/>
          <w:marTop w:val="0"/>
          <w:marBottom w:val="0"/>
          <w:divBdr>
            <w:top w:val="none" w:sz="0" w:space="0" w:color="auto"/>
            <w:left w:val="none" w:sz="0" w:space="0" w:color="auto"/>
            <w:bottom w:val="none" w:sz="0" w:space="0" w:color="auto"/>
            <w:right w:val="none" w:sz="0" w:space="0" w:color="auto"/>
          </w:divBdr>
        </w:div>
        <w:div w:id="1195728663">
          <w:marLeft w:val="480"/>
          <w:marRight w:val="0"/>
          <w:marTop w:val="0"/>
          <w:marBottom w:val="0"/>
          <w:divBdr>
            <w:top w:val="none" w:sz="0" w:space="0" w:color="auto"/>
            <w:left w:val="none" w:sz="0" w:space="0" w:color="auto"/>
            <w:bottom w:val="none" w:sz="0" w:space="0" w:color="auto"/>
            <w:right w:val="none" w:sz="0" w:space="0" w:color="auto"/>
          </w:divBdr>
        </w:div>
        <w:div w:id="711803989">
          <w:marLeft w:val="480"/>
          <w:marRight w:val="0"/>
          <w:marTop w:val="0"/>
          <w:marBottom w:val="0"/>
          <w:divBdr>
            <w:top w:val="none" w:sz="0" w:space="0" w:color="auto"/>
            <w:left w:val="none" w:sz="0" w:space="0" w:color="auto"/>
            <w:bottom w:val="none" w:sz="0" w:space="0" w:color="auto"/>
            <w:right w:val="none" w:sz="0" w:space="0" w:color="auto"/>
          </w:divBdr>
        </w:div>
        <w:div w:id="2082096591">
          <w:marLeft w:val="480"/>
          <w:marRight w:val="0"/>
          <w:marTop w:val="0"/>
          <w:marBottom w:val="0"/>
          <w:divBdr>
            <w:top w:val="none" w:sz="0" w:space="0" w:color="auto"/>
            <w:left w:val="none" w:sz="0" w:space="0" w:color="auto"/>
            <w:bottom w:val="none" w:sz="0" w:space="0" w:color="auto"/>
            <w:right w:val="none" w:sz="0" w:space="0" w:color="auto"/>
          </w:divBdr>
        </w:div>
        <w:div w:id="917832098">
          <w:marLeft w:val="480"/>
          <w:marRight w:val="0"/>
          <w:marTop w:val="0"/>
          <w:marBottom w:val="0"/>
          <w:divBdr>
            <w:top w:val="none" w:sz="0" w:space="0" w:color="auto"/>
            <w:left w:val="none" w:sz="0" w:space="0" w:color="auto"/>
            <w:bottom w:val="none" w:sz="0" w:space="0" w:color="auto"/>
            <w:right w:val="none" w:sz="0" w:space="0" w:color="auto"/>
          </w:divBdr>
        </w:div>
        <w:div w:id="772479313">
          <w:marLeft w:val="480"/>
          <w:marRight w:val="0"/>
          <w:marTop w:val="0"/>
          <w:marBottom w:val="0"/>
          <w:divBdr>
            <w:top w:val="none" w:sz="0" w:space="0" w:color="auto"/>
            <w:left w:val="none" w:sz="0" w:space="0" w:color="auto"/>
            <w:bottom w:val="none" w:sz="0" w:space="0" w:color="auto"/>
            <w:right w:val="none" w:sz="0" w:space="0" w:color="auto"/>
          </w:divBdr>
        </w:div>
        <w:div w:id="896478582">
          <w:marLeft w:val="480"/>
          <w:marRight w:val="0"/>
          <w:marTop w:val="0"/>
          <w:marBottom w:val="0"/>
          <w:divBdr>
            <w:top w:val="none" w:sz="0" w:space="0" w:color="auto"/>
            <w:left w:val="none" w:sz="0" w:space="0" w:color="auto"/>
            <w:bottom w:val="none" w:sz="0" w:space="0" w:color="auto"/>
            <w:right w:val="none" w:sz="0" w:space="0" w:color="auto"/>
          </w:divBdr>
        </w:div>
        <w:div w:id="545218663">
          <w:marLeft w:val="480"/>
          <w:marRight w:val="0"/>
          <w:marTop w:val="0"/>
          <w:marBottom w:val="0"/>
          <w:divBdr>
            <w:top w:val="none" w:sz="0" w:space="0" w:color="auto"/>
            <w:left w:val="none" w:sz="0" w:space="0" w:color="auto"/>
            <w:bottom w:val="none" w:sz="0" w:space="0" w:color="auto"/>
            <w:right w:val="none" w:sz="0" w:space="0" w:color="auto"/>
          </w:divBdr>
        </w:div>
        <w:div w:id="1812288319">
          <w:marLeft w:val="480"/>
          <w:marRight w:val="0"/>
          <w:marTop w:val="0"/>
          <w:marBottom w:val="0"/>
          <w:divBdr>
            <w:top w:val="none" w:sz="0" w:space="0" w:color="auto"/>
            <w:left w:val="none" w:sz="0" w:space="0" w:color="auto"/>
            <w:bottom w:val="none" w:sz="0" w:space="0" w:color="auto"/>
            <w:right w:val="none" w:sz="0" w:space="0" w:color="auto"/>
          </w:divBdr>
        </w:div>
        <w:div w:id="887499023">
          <w:marLeft w:val="480"/>
          <w:marRight w:val="0"/>
          <w:marTop w:val="0"/>
          <w:marBottom w:val="0"/>
          <w:divBdr>
            <w:top w:val="none" w:sz="0" w:space="0" w:color="auto"/>
            <w:left w:val="none" w:sz="0" w:space="0" w:color="auto"/>
            <w:bottom w:val="none" w:sz="0" w:space="0" w:color="auto"/>
            <w:right w:val="none" w:sz="0" w:space="0" w:color="auto"/>
          </w:divBdr>
        </w:div>
        <w:div w:id="996684219">
          <w:marLeft w:val="480"/>
          <w:marRight w:val="0"/>
          <w:marTop w:val="0"/>
          <w:marBottom w:val="0"/>
          <w:divBdr>
            <w:top w:val="none" w:sz="0" w:space="0" w:color="auto"/>
            <w:left w:val="none" w:sz="0" w:space="0" w:color="auto"/>
            <w:bottom w:val="none" w:sz="0" w:space="0" w:color="auto"/>
            <w:right w:val="none" w:sz="0" w:space="0" w:color="auto"/>
          </w:divBdr>
        </w:div>
      </w:divsChild>
    </w:div>
    <w:div w:id="1463964583">
      <w:bodyDiv w:val="1"/>
      <w:marLeft w:val="0"/>
      <w:marRight w:val="0"/>
      <w:marTop w:val="0"/>
      <w:marBottom w:val="0"/>
      <w:divBdr>
        <w:top w:val="none" w:sz="0" w:space="0" w:color="auto"/>
        <w:left w:val="none" w:sz="0" w:space="0" w:color="auto"/>
        <w:bottom w:val="none" w:sz="0" w:space="0" w:color="auto"/>
        <w:right w:val="none" w:sz="0" w:space="0" w:color="auto"/>
      </w:divBdr>
    </w:div>
    <w:div w:id="1468158215">
      <w:bodyDiv w:val="1"/>
      <w:marLeft w:val="0"/>
      <w:marRight w:val="0"/>
      <w:marTop w:val="0"/>
      <w:marBottom w:val="0"/>
      <w:divBdr>
        <w:top w:val="none" w:sz="0" w:space="0" w:color="auto"/>
        <w:left w:val="none" w:sz="0" w:space="0" w:color="auto"/>
        <w:bottom w:val="none" w:sz="0" w:space="0" w:color="auto"/>
        <w:right w:val="none" w:sz="0" w:space="0" w:color="auto"/>
      </w:divBdr>
    </w:div>
    <w:div w:id="1470629714">
      <w:bodyDiv w:val="1"/>
      <w:marLeft w:val="0"/>
      <w:marRight w:val="0"/>
      <w:marTop w:val="0"/>
      <w:marBottom w:val="0"/>
      <w:divBdr>
        <w:top w:val="none" w:sz="0" w:space="0" w:color="auto"/>
        <w:left w:val="none" w:sz="0" w:space="0" w:color="auto"/>
        <w:bottom w:val="none" w:sz="0" w:space="0" w:color="auto"/>
        <w:right w:val="none" w:sz="0" w:space="0" w:color="auto"/>
      </w:divBdr>
    </w:div>
    <w:div w:id="1471358978">
      <w:bodyDiv w:val="1"/>
      <w:marLeft w:val="0"/>
      <w:marRight w:val="0"/>
      <w:marTop w:val="0"/>
      <w:marBottom w:val="0"/>
      <w:divBdr>
        <w:top w:val="none" w:sz="0" w:space="0" w:color="auto"/>
        <w:left w:val="none" w:sz="0" w:space="0" w:color="auto"/>
        <w:bottom w:val="none" w:sz="0" w:space="0" w:color="auto"/>
        <w:right w:val="none" w:sz="0" w:space="0" w:color="auto"/>
      </w:divBdr>
    </w:div>
    <w:div w:id="1476872893">
      <w:bodyDiv w:val="1"/>
      <w:marLeft w:val="0"/>
      <w:marRight w:val="0"/>
      <w:marTop w:val="0"/>
      <w:marBottom w:val="0"/>
      <w:divBdr>
        <w:top w:val="none" w:sz="0" w:space="0" w:color="auto"/>
        <w:left w:val="none" w:sz="0" w:space="0" w:color="auto"/>
        <w:bottom w:val="none" w:sz="0" w:space="0" w:color="auto"/>
        <w:right w:val="none" w:sz="0" w:space="0" w:color="auto"/>
      </w:divBdr>
    </w:div>
    <w:div w:id="1485855721">
      <w:bodyDiv w:val="1"/>
      <w:marLeft w:val="0"/>
      <w:marRight w:val="0"/>
      <w:marTop w:val="0"/>
      <w:marBottom w:val="0"/>
      <w:divBdr>
        <w:top w:val="none" w:sz="0" w:space="0" w:color="auto"/>
        <w:left w:val="none" w:sz="0" w:space="0" w:color="auto"/>
        <w:bottom w:val="none" w:sz="0" w:space="0" w:color="auto"/>
        <w:right w:val="none" w:sz="0" w:space="0" w:color="auto"/>
      </w:divBdr>
    </w:div>
    <w:div w:id="1501968816">
      <w:bodyDiv w:val="1"/>
      <w:marLeft w:val="0"/>
      <w:marRight w:val="0"/>
      <w:marTop w:val="0"/>
      <w:marBottom w:val="0"/>
      <w:divBdr>
        <w:top w:val="none" w:sz="0" w:space="0" w:color="auto"/>
        <w:left w:val="none" w:sz="0" w:space="0" w:color="auto"/>
        <w:bottom w:val="none" w:sz="0" w:space="0" w:color="auto"/>
        <w:right w:val="none" w:sz="0" w:space="0" w:color="auto"/>
      </w:divBdr>
    </w:div>
    <w:div w:id="1502087195">
      <w:bodyDiv w:val="1"/>
      <w:marLeft w:val="0"/>
      <w:marRight w:val="0"/>
      <w:marTop w:val="0"/>
      <w:marBottom w:val="0"/>
      <w:divBdr>
        <w:top w:val="none" w:sz="0" w:space="0" w:color="auto"/>
        <w:left w:val="none" w:sz="0" w:space="0" w:color="auto"/>
        <w:bottom w:val="none" w:sz="0" w:space="0" w:color="auto"/>
        <w:right w:val="none" w:sz="0" w:space="0" w:color="auto"/>
      </w:divBdr>
    </w:div>
    <w:div w:id="1504976980">
      <w:bodyDiv w:val="1"/>
      <w:marLeft w:val="0"/>
      <w:marRight w:val="0"/>
      <w:marTop w:val="0"/>
      <w:marBottom w:val="0"/>
      <w:divBdr>
        <w:top w:val="none" w:sz="0" w:space="0" w:color="auto"/>
        <w:left w:val="none" w:sz="0" w:space="0" w:color="auto"/>
        <w:bottom w:val="none" w:sz="0" w:space="0" w:color="auto"/>
        <w:right w:val="none" w:sz="0" w:space="0" w:color="auto"/>
      </w:divBdr>
    </w:div>
    <w:div w:id="1510438687">
      <w:bodyDiv w:val="1"/>
      <w:marLeft w:val="0"/>
      <w:marRight w:val="0"/>
      <w:marTop w:val="0"/>
      <w:marBottom w:val="0"/>
      <w:divBdr>
        <w:top w:val="none" w:sz="0" w:space="0" w:color="auto"/>
        <w:left w:val="none" w:sz="0" w:space="0" w:color="auto"/>
        <w:bottom w:val="none" w:sz="0" w:space="0" w:color="auto"/>
        <w:right w:val="none" w:sz="0" w:space="0" w:color="auto"/>
      </w:divBdr>
    </w:div>
    <w:div w:id="1514030327">
      <w:bodyDiv w:val="1"/>
      <w:marLeft w:val="0"/>
      <w:marRight w:val="0"/>
      <w:marTop w:val="0"/>
      <w:marBottom w:val="0"/>
      <w:divBdr>
        <w:top w:val="none" w:sz="0" w:space="0" w:color="auto"/>
        <w:left w:val="none" w:sz="0" w:space="0" w:color="auto"/>
        <w:bottom w:val="none" w:sz="0" w:space="0" w:color="auto"/>
        <w:right w:val="none" w:sz="0" w:space="0" w:color="auto"/>
      </w:divBdr>
    </w:div>
    <w:div w:id="1518234592">
      <w:bodyDiv w:val="1"/>
      <w:marLeft w:val="0"/>
      <w:marRight w:val="0"/>
      <w:marTop w:val="0"/>
      <w:marBottom w:val="0"/>
      <w:divBdr>
        <w:top w:val="none" w:sz="0" w:space="0" w:color="auto"/>
        <w:left w:val="none" w:sz="0" w:space="0" w:color="auto"/>
        <w:bottom w:val="none" w:sz="0" w:space="0" w:color="auto"/>
        <w:right w:val="none" w:sz="0" w:space="0" w:color="auto"/>
      </w:divBdr>
    </w:div>
    <w:div w:id="1522235278">
      <w:bodyDiv w:val="1"/>
      <w:marLeft w:val="0"/>
      <w:marRight w:val="0"/>
      <w:marTop w:val="0"/>
      <w:marBottom w:val="0"/>
      <w:divBdr>
        <w:top w:val="none" w:sz="0" w:space="0" w:color="auto"/>
        <w:left w:val="none" w:sz="0" w:space="0" w:color="auto"/>
        <w:bottom w:val="none" w:sz="0" w:space="0" w:color="auto"/>
        <w:right w:val="none" w:sz="0" w:space="0" w:color="auto"/>
      </w:divBdr>
    </w:div>
    <w:div w:id="1523057140">
      <w:bodyDiv w:val="1"/>
      <w:marLeft w:val="0"/>
      <w:marRight w:val="0"/>
      <w:marTop w:val="0"/>
      <w:marBottom w:val="0"/>
      <w:divBdr>
        <w:top w:val="none" w:sz="0" w:space="0" w:color="auto"/>
        <w:left w:val="none" w:sz="0" w:space="0" w:color="auto"/>
        <w:bottom w:val="none" w:sz="0" w:space="0" w:color="auto"/>
        <w:right w:val="none" w:sz="0" w:space="0" w:color="auto"/>
      </w:divBdr>
    </w:div>
    <w:div w:id="1527016726">
      <w:bodyDiv w:val="1"/>
      <w:marLeft w:val="0"/>
      <w:marRight w:val="0"/>
      <w:marTop w:val="0"/>
      <w:marBottom w:val="0"/>
      <w:divBdr>
        <w:top w:val="none" w:sz="0" w:space="0" w:color="auto"/>
        <w:left w:val="none" w:sz="0" w:space="0" w:color="auto"/>
        <w:bottom w:val="none" w:sz="0" w:space="0" w:color="auto"/>
        <w:right w:val="none" w:sz="0" w:space="0" w:color="auto"/>
      </w:divBdr>
    </w:div>
    <w:div w:id="1529291967">
      <w:bodyDiv w:val="1"/>
      <w:marLeft w:val="0"/>
      <w:marRight w:val="0"/>
      <w:marTop w:val="0"/>
      <w:marBottom w:val="0"/>
      <w:divBdr>
        <w:top w:val="none" w:sz="0" w:space="0" w:color="auto"/>
        <w:left w:val="none" w:sz="0" w:space="0" w:color="auto"/>
        <w:bottom w:val="none" w:sz="0" w:space="0" w:color="auto"/>
        <w:right w:val="none" w:sz="0" w:space="0" w:color="auto"/>
      </w:divBdr>
    </w:div>
    <w:div w:id="1529829331">
      <w:bodyDiv w:val="1"/>
      <w:marLeft w:val="0"/>
      <w:marRight w:val="0"/>
      <w:marTop w:val="0"/>
      <w:marBottom w:val="0"/>
      <w:divBdr>
        <w:top w:val="none" w:sz="0" w:space="0" w:color="auto"/>
        <w:left w:val="none" w:sz="0" w:space="0" w:color="auto"/>
        <w:bottom w:val="none" w:sz="0" w:space="0" w:color="auto"/>
        <w:right w:val="none" w:sz="0" w:space="0" w:color="auto"/>
      </w:divBdr>
    </w:div>
    <w:div w:id="1534686459">
      <w:bodyDiv w:val="1"/>
      <w:marLeft w:val="0"/>
      <w:marRight w:val="0"/>
      <w:marTop w:val="0"/>
      <w:marBottom w:val="0"/>
      <w:divBdr>
        <w:top w:val="none" w:sz="0" w:space="0" w:color="auto"/>
        <w:left w:val="none" w:sz="0" w:space="0" w:color="auto"/>
        <w:bottom w:val="none" w:sz="0" w:space="0" w:color="auto"/>
        <w:right w:val="none" w:sz="0" w:space="0" w:color="auto"/>
      </w:divBdr>
    </w:div>
    <w:div w:id="1552957653">
      <w:bodyDiv w:val="1"/>
      <w:marLeft w:val="0"/>
      <w:marRight w:val="0"/>
      <w:marTop w:val="0"/>
      <w:marBottom w:val="0"/>
      <w:divBdr>
        <w:top w:val="none" w:sz="0" w:space="0" w:color="auto"/>
        <w:left w:val="none" w:sz="0" w:space="0" w:color="auto"/>
        <w:bottom w:val="none" w:sz="0" w:space="0" w:color="auto"/>
        <w:right w:val="none" w:sz="0" w:space="0" w:color="auto"/>
      </w:divBdr>
    </w:div>
    <w:div w:id="1554387515">
      <w:bodyDiv w:val="1"/>
      <w:marLeft w:val="0"/>
      <w:marRight w:val="0"/>
      <w:marTop w:val="0"/>
      <w:marBottom w:val="0"/>
      <w:divBdr>
        <w:top w:val="none" w:sz="0" w:space="0" w:color="auto"/>
        <w:left w:val="none" w:sz="0" w:space="0" w:color="auto"/>
        <w:bottom w:val="none" w:sz="0" w:space="0" w:color="auto"/>
        <w:right w:val="none" w:sz="0" w:space="0" w:color="auto"/>
      </w:divBdr>
    </w:div>
    <w:div w:id="1555700747">
      <w:bodyDiv w:val="1"/>
      <w:marLeft w:val="0"/>
      <w:marRight w:val="0"/>
      <w:marTop w:val="0"/>
      <w:marBottom w:val="0"/>
      <w:divBdr>
        <w:top w:val="none" w:sz="0" w:space="0" w:color="auto"/>
        <w:left w:val="none" w:sz="0" w:space="0" w:color="auto"/>
        <w:bottom w:val="none" w:sz="0" w:space="0" w:color="auto"/>
        <w:right w:val="none" w:sz="0" w:space="0" w:color="auto"/>
      </w:divBdr>
    </w:div>
    <w:div w:id="1557006168">
      <w:bodyDiv w:val="1"/>
      <w:marLeft w:val="0"/>
      <w:marRight w:val="0"/>
      <w:marTop w:val="0"/>
      <w:marBottom w:val="0"/>
      <w:divBdr>
        <w:top w:val="none" w:sz="0" w:space="0" w:color="auto"/>
        <w:left w:val="none" w:sz="0" w:space="0" w:color="auto"/>
        <w:bottom w:val="none" w:sz="0" w:space="0" w:color="auto"/>
        <w:right w:val="none" w:sz="0" w:space="0" w:color="auto"/>
      </w:divBdr>
      <w:divsChild>
        <w:div w:id="1806894749">
          <w:marLeft w:val="480"/>
          <w:marRight w:val="0"/>
          <w:marTop w:val="0"/>
          <w:marBottom w:val="0"/>
          <w:divBdr>
            <w:top w:val="none" w:sz="0" w:space="0" w:color="auto"/>
            <w:left w:val="none" w:sz="0" w:space="0" w:color="auto"/>
            <w:bottom w:val="none" w:sz="0" w:space="0" w:color="auto"/>
            <w:right w:val="none" w:sz="0" w:space="0" w:color="auto"/>
          </w:divBdr>
        </w:div>
        <w:div w:id="816529886">
          <w:marLeft w:val="480"/>
          <w:marRight w:val="0"/>
          <w:marTop w:val="0"/>
          <w:marBottom w:val="0"/>
          <w:divBdr>
            <w:top w:val="none" w:sz="0" w:space="0" w:color="auto"/>
            <w:left w:val="none" w:sz="0" w:space="0" w:color="auto"/>
            <w:bottom w:val="none" w:sz="0" w:space="0" w:color="auto"/>
            <w:right w:val="none" w:sz="0" w:space="0" w:color="auto"/>
          </w:divBdr>
        </w:div>
        <w:div w:id="2106265320">
          <w:marLeft w:val="480"/>
          <w:marRight w:val="0"/>
          <w:marTop w:val="0"/>
          <w:marBottom w:val="0"/>
          <w:divBdr>
            <w:top w:val="none" w:sz="0" w:space="0" w:color="auto"/>
            <w:left w:val="none" w:sz="0" w:space="0" w:color="auto"/>
            <w:bottom w:val="none" w:sz="0" w:space="0" w:color="auto"/>
            <w:right w:val="none" w:sz="0" w:space="0" w:color="auto"/>
          </w:divBdr>
        </w:div>
        <w:div w:id="1551575976">
          <w:marLeft w:val="480"/>
          <w:marRight w:val="0"/>
          <w:marTop w:val="0"/>
          <w:marBottom w:val="0"/>
          <w:divBdr>
            <w:top w:val="none" w:sz="0" w:space="0" w:color="auto"/>
            <w:left w:val="none" w:sz="0" w:space="0" w:color="auto"/>
            <w:bottom w:val="none" w:sz="0" w:space="0" w:color="auto"/>
            <w:right w:val="none" w:sz="0" w:space="0" w:color="auto"/>
          </w:divBdr>
        </w:div>
        <w:div w:id="1387755637">
          <w:marLeft w:val="480"/>
          <w:marRight w:val="0"/>
          <w:marTop w:val="0"/>
          <w:marBottom w:val="0"/>
          <w:divBdr>
            <w:top w:val="none" w:sz="0" w:space="0" w:color="auto"/>
            <w:left w:val="none" w:sz="0" w:space="0" w:color="auto"/>
            <w:bottom w:val="none" w:sz="0" w:space="0" w:color="auto"/>
            <w:right w:val="none" w:sz="0" w:space="0" w:color="auto"/>
          </w:divBdr>
        </w:div>
        <w:div w:id="1289434455">
          <w:marLeft w:val="480"/>
          <w:marRight w:val="0"/>
          <w:marTop w:val="0"/>
          <w:marBottom w:val="0"/>
          <w:divBdr>
            <w:top w:val="none" w:sz="0" w:space="0" w:color="auto"/>
            <w:left w:val="none" w:sz="0" w:space="0" w:color="auto"/>
            <w:bottom w:val="none" w:sz="0" w:space="0" w:color="auto"/>
            <w:right w:val="none" w:sz="0" w:space="0" w:color="auto"/>
          </w:divBdr>
        </w:div>
        <w:div w:id="1813211043">
          <w:marLeft w:val="480"/>
          <w:marRight w:val="0"/>
          <w:marTop w:val="0"/>
          <w:marBottom w:val="0"/>
          <w:divBdr>
            <w:top w:val="none" w:sz="0" w:space="0" w:color="auto"/>
            <w:left w:val="none" w:sz="0" w:space="0" w:color="auto"/>
            <w:bottom w:val="none" w:sz="0" w:space="0" w:color="auto"/>
            <w:right w:val="none" w:sz="0" w:space="0" w:color="auto"/>
          </w:divBdr>
        </w:div>
        <w:div w:id="58132995">
          <w:marLeft w:val="480"/>
          <w:marRight w:val="0"/>
          <w:marTop w:val="0"/>
          <w:marBottom w:val="0"/>
          <w:divBdr>
            <w:top w:val="none" w:sz="0" w:space="0" w:color="auto"/>
            <w:left w:val="none" w:sz="0" w:space="0" w:color="auto"/>
            <w:bottom w:val="none" w:sz="0" w:space="0" w:color="auto"/>
            <w:right w:val="none" w:sz="0" w:space="0" w:color="auto"/>
          </w:divBdr>
        </w:div>
        <w:div w:id="510023220">
          <w:marLeft w:val="480"/>
          <w:marRight w:val="0"/>
          <w:marTop w:val="0"/>
          <w:marBottom w:val="0"/>
          <w:divBdr>
            <w:top w:val="none" w:sz="0" w:space="0" w:color="auto"/>
            <w:left w:val="none" w:sz="0" w:space="0" w:color="auto"/>
            <w:bottom w:val="none" w:sz="0" w:space="0" w:color="auto"/>
            <w:right w:val="none" w:sz="0" w:space="0" w:color="auto"/>
          </w:divBdr>
        </w:div>
        <w:div w:id="628249062">
          <w:marLeft w:val="480"/>
          <w:marRight w:val="0"/>
          <w:marTop w:val="0"/>
          <w:marBottom w:val="0"/>
          <w:divBdr>
            <w:top w:val="none" w:sz="0" w:space="0" w:color="auto"/>
            <w:left w:val="none" w:sz="0" w:space="0" w:color="auto"/>
            <w:bottom w:val="none" w:sz="0" w:space="0" w:color="auto"/>
            <w:right w:val="none" w:sz="0" w:space="0" w:color="auto"/>
          </w:divBdr>
        </w:div>
        <w:div w:id="106391675">
          <w:marLeft w:val="480"/>
          <w:marRight w:val="0"/>
          <w:marTop w:val="0"/>
          <w:marBottom w:val="0"/>
          <w:divBdr>
            <w:top w:val="none" w:sz="0" w:space="0" w:color="auto"/>
            <w:left w:val="none" w:sz="0" w:space="0" w:color="auto"/>
            <w:bottom w:val="none" w:sz="0" w:space="0" w:color="auto"/>
            <w:right w:val="none" w:sz="0" w:space="0" w:color="auto"/>
          </w:divBdr>
        </w:div>
        <w:div w:id="1380934919">
          <w:marLeft w:val="480"/>
          <w:marRight w:val="0"/>
          <w:marTop w:val="0"/>
          <w:marBottom w:val="0"/>
          <w:divBdr>
            <w:top w:val="none" w:sz="0" w:space="0" w:color="auto"/>
            <w:left w:val="none" w:sz="0" w:space="0" w:color="auto"/>
            <w:bottom w:val="none" w:sz="0" w:space="0" w:color="auto"/>
            <w:right w:val="none" w:sz="0" w:space="0" w:color="auto"/>
          </w:divBdr>
        </w:div>
        <w:div w:id="1991128121">
          <w:marLeft w:val="480"/>
          <w:marRight w:val="0"/>
          <w:marTop w:val="0"/>
          <w:marBottom w:val="0"/>
          <w:divBdr>
            <w:top w:val="none" w:sz="0" w:space="0" w:color="auto"/>
            <w:left w:val="none" w:sz="0" w:space="0" w:color="auto"/>
            <w:bottom w:val="none" w:sz="0" w:space="0" w:color="auto"/>
            <w:right w:val="none" w:sz="0" w:space="0" w:color="auto"/>
          </w:divBdr>
        </w:div>
        <w:div w:id="2117479303">
          <w:marLeft w:val="480"/>
          <w:marRight w:val="0"/>
          <w:marTop w:val="0"/>
          <w:marBottom w:val="0"/>
          <w:divBdr>
            <w:top w:val="none" w:sz="0" w:space="0" w:color="auto"/>
            <w:left w:val="none" w:sz="0" w:space="0" w:color="auto"/>
            <w:bottom w:val="none" w:sz="0" w:space="0" w:color="auto"/>
            <w:right w:val="none" w:sz="0" w:space="0" w:color="auto"/>
          </w:divBdr>
        </w:div>
      </w:divsChild>
    </w:div>
    <w:div w:id="1570656739">
      <w:bodyDiv w:val="1"/>
      <w:marLeft w:val="0"/>
      <w:marRight w:val="0"/>
      <w:marTop w:val="0"/>
      <w:marBottom w:val="0"/>
      <w:divBdr>
        <w:top w:val="none" w:sz="0" w:space="0" w:color="auto"/>
        <w:left w:val="none" w:sz="0" w:space="0" w:color="auto"/>
        <w:bottom w:val="none" w:sz="0" w:space="0" w:color="auto"/>
        <w:right w:val="none" w:sz="0" w:space="0" w:color="auto"/>
      </w:divBdr>
      <w:divsChild>
        <w:div w:id="1943878141">
          <w:marLeft w:val="480"/>
          <w:marRight w:val="0"/>
          <w:marTop w:val="0"/>
          <w:marBottom w:val="0"/>
          <w:divBdr>
            <w:top w:val="none" w:sz="0" w:space="0" w:color="auto"/>
            <w:left w:val="none" w:sz="0" w:space="0" w:color="auto"/>
            <w:bottom w:val="none" w:sz="0" w:space="0" w:color="auto"/>
            <w:right w:val="none" w:sz="0" w:space="0" w:color="auto"/>
          </w:divBdr>
        </w:div>
        <w:div w:id="778599335">
          <w:marLeft w:val="480"/>
          <w:marRight w:val="0"/>
          <w:marTop w:val="0"/>
          <w:marBottom w:val="0"/>
          <w:divBdr>
            <w:top w:val="none" w:sz="0" w:space="0" w:color="auto"/>
            <w:left w:val="none" w:sz="0" w:space="0" w:color="auto"/>
            <w:bottom w:val="none" w:sz="0" w:space="0" w:color="auto"/>
            <w:right w:val="none" w:sz="0" w:space="0" w:color="auto"/>
          </w:divBdr>
        </w:div>
        <w:div w:id="1785534980">
          <w:marLeft w:val="480"/>
          <w:marRight w:val="0"/>
          <w:marTop w:val="0"/>
          <w:marBottom w:val="0"/>
          <w:divBdr>
            <w:top w:val="none" w:sz="0" w:space="0" w:color="auto"/>
            <w:left w:val="none" w:sz="0" w:space="0" w:color="auto"/>
            <w:bottom w:val="none" w:sz="0" w:space="0" w:color="auto"/>
            <w:right w:val="none" w:sz="0" w:space="0" w:color="auto"/>
          </w:divBdr>
        </w:div>
        <w:div w:id="206339975">
          <w:marLeft w:val="480"/>
          <w:marRight w:val="0"/>
          <w:marTop w:val="0"/>
          <w:marBottom w:val="0"/>
          <w:divBdr>
            <w:top w:val="none" w:sz="0" w:space="0" w:color="auto"/>
            <w:left w:val="none" w:sz="0" w:space="0" w:color="auto"/>
            <w:bottom w:val="none" w:sz="0" w:space="0" w:color="auto"/>
            <w:right w:val="none" w:sz="0" w:space="0" w:color="auto"/>
          </w:divBdr>
        </w:div>
        <w:div w:id="2052025983">
          <w:marLeft w:val="480"/>
          <w:marRight w:val="0"/>
          <w:marTop w:val="0"/>
          <w:marBottom w:val="0"/>
          <w:divBdr>
            <w:top w:val="none" w:sz="0" w:space="0" w:color="auto"/>
            <w:left w:val="none" w:sz="0" w:space="0" w:color="auto"/>
            <w:bottom w:val="none" w:sz="0" w:space="0" w:color="auto"/>
            <w:right w:val="none" w:sz="0" w:space="0" w:color="auto"/>
          </w:divBdr>
        </w:div>
        <w:div w:id="442311410">
          <w:marLeft w:val="480"/>
          <w:marRight w:val="0"/>
          <w:marTop w:val="0"/>
          <w:marBottom w:val="0"/>
          <w:divBdr>
            <w:top w:val="none" w:sz="0" w:space="0" w:color="auto"/>
            <w:left w:val="none" w:sz="0" w:space="0" w:color="auto"/>
            <w:bottom w:val="none" w:sz="0" w:space="0" w:color="auto"/>
            <w:right w:val="none" w:sz="0" w:space="0" w:color="auto"/>
          </w:divBdr>
        </w:div>
        <w:div w:id="874584108">
          <w:marLeft w:val="480"/>
          <w:marRight w:val="0"/>
          <w:marTop w:val="0"/>
          <w:marBottom w:val="0"/>
          <w:divBdr>
            <w:top w:val="none" w:sz="0" w:space="0" w:color="auto"/>
            <w:left w:val="none" w:sz="0" w:space="0" w:color="auto"/>
            <w:bottom w:val="none" w:sz="0" w:space="0" w:color="auto"/>
            <w:right w:val="none" w:sz="0" w:space="0" w:color="auto"/>
          </w:divBdr>
        </w:div>
        <w:div w:id="1319184721">
          <w:marLeft w:val="480"/>
          <w:marRight w:val="0"/>
          <w:marTop w:val="0"/>
          <w:marBottom w:val="0"/>
          <w:divBdr>
            <w:top w:val="none" w:sz="0" w:space="0" w:color="auto"/>
            <w:left w:val="none" w:sz="0" w:space="0" w:color="auto"/>
            <w:bottom w:val="none" w:sz="0" w:space="0" w:color="auto"/>
            <w:right w:val="none" w:sz="0" w:space="0" w:color="auto"/>
          </w:divBdr>
        </w:div>
        <w:div w:id="180818642">
          <w:marLeft w:val="480"/>
          <w:marRight w:val="0"/>
          <w:marTop w:val="0"/>
          <w:marBottom w:val="0"/>
          <w:divBdr>
            <w:top w:val="none" w:sz="0" w:space="0" w:color="auto"/>
            <w:left w:val="none" w:sz="0" w:space="0" w:color="auto"/>
            <w:bottom w:val="none" w:sz="0" w:space="0" w:color="auto"/>
            <w:right w:val="none" w:sz="0" w:space="0" w:color="auto"/>
          </w:divBdr>
        </w:div>
        <w:div w:id="524291557">
          <w:marLeft w:val="480"/>
          <w:marRight w:val="0"/>
          <w:marTop w:val="0"/>
          <w:marBottom w:val="0"/>
          <w:divBdr>
            <w:top w:val="none" w:sz="0" w:space="0" w:color="auto"/>
            <w:left w:val="none" w:sz="0" w:space="0" w:color="auto"/>
            <w:bottom w:val="none" w:sz="0" w:space="0" w:color="auto"/>
            <w:right w:val="none" w:sz="0" w:space="0" w:color="auto"/>
          </w:divBdr>
        </w:div>
        <w:div w:id="219175389">
          <w:marLeft w:val="480"/>
          <w:marRight w:val="0"/>
          <w:marTop w:val="0"/>
          <w:marBottom w:val="0"/>
          <w:divBdr>
            <w:top w:val="none" w:sz="0" w:space="0" w:color="auto"/>
            <w:left w:val="none" w:sz="0" w:space="0" w:color="auto"/>
            <w:bottom w:val="none" w:sz="0" w:space="0" w:color="auto"/>
            <w:right w:val="none" w:sz="0" w:space="0" w:color="auto"/>
          </w:divBdr>
        </w:div>
        <w:div w:id="53357151">
          <w:marLeft w:val="480"/>
          <w:marRight w:val="0"/>
          <w:marTop w:val="0"/>
          <w:marBottom w:val="0"/>
          <w:divBdr>
            <w:top w:val="none" w:sz="0" w:space="0" w:color="auto"/>
            <w:left w:val="none" w:sz="0" w:space="0" w:color="auto"/>
            <w:bottom w:val="none" w:sz="0" w:space="0" w:color="auto"/>
            <w:right w:val="none" w:sz="0" w:space="0" w:color="auto"/>
          </w:divBdr>
        </w:div>
        <w:div w:id="138153994">
          <w:marLeft w:val="480"/>
          <w:marRight w:val="0"/>
          <w:marTop w:val="0"/>
          <w:marBottom w:val="0"/>
          <w:divBdr>
            <w:top w:val="none" w:sz="0" w:space="0" w:color="auto"/>
            <w:left w:val="none" w:sz="0" w:space="0" w:color="auto"/>
            <w:bottom w:val="none" w:sz="0" w:space="0" w:color="auto"/>
            <w:right w:val="none" w:sz="0" w:space="0" w:color="auto"/>
          </w:divBdr>
        </w:div>
      </w:divsChild>
    </w:div>
    <w:div w:id="1572078643">
      <w:bodyDiv w:val="1"/>
      <w:marLeft w:val="0"/>
      <w:marRight w:val="0"/>
      <w:marTop w:val="0"/>
      <w:marBottom w:val="0"/>
      <w:divBdr>
        <w:top w:val="none" w:sz="0" w:space="0" w:color="auto"/>
        <w:left w:val="none" w:sz="0" w:space="0" w:color="auto"/>
        <w:bottom w:val="none" w:sz="0" w:space="0" w:color="auto"/>
        <w:right w:val="none" w:sz="0" w:space="0" w:color="auto"/>
      </w:divBdr>
    </w:div>
    <w:div w:id="1573272720">
      <w:bodyDiv w:val="1"/>
      <w:marLeft w:val="0"/>
      <w:marRight w:val="0"/>
      <w:marTop w:val="0"/>
      <w:marBottom w:val="0"/>
      <w:divBdr>
        <w:top w:val="none" w:sz="0" w:space="0" w:color="auto"/>
        <w:left w:val="none" w:sz="0" w:space="0" w:color="auto"/>
        <w:bottom w:val="none" w:sz="0" w:space="0" w:color="auto"/>
        <w:right w:val="none" w:sz="0" w:space="0" w:color="auto"/>
      </w:divBdr>
      <w:divsChild>
        <w:div w:id="354890137">
          <w:marLeft w:val="480"/>
          <w:marRight w:val="0"/>
          <w:marTop w:val="0"/>
          <w:marBottom w:val="0"/>
          <w:divBdr>
            <w:top w:val="none" w:sz="0" w:space="0" w:color="auto"/>
            <w:left w:val="none" w:sz="0" w:space="0" w:color="auto"/>
            <w:bottom w:val="none" w:sz="0" w:space="0" w:color="auto"/>
            <w:right w:val="none" w:sz="0" w:space="0" w:color="auto"/>
          </w:divBdr>
        </w:div>
        <w:div w:id="1093282936">
          <w:marLeft w:val="480"/>
          <w:marRight w:val="0"/>
          <w:marTop w:val="0"/>
          <w:marBottom w:val="0"/>
          <w:divBdr>
            <w:top w:val="none" w:sz="0" w:space="0" w:color="auto"/>
            <w:left w:val="none" w:sz="0" w:space="0" w:color="auto"/>
            <w:bottom w:val="none" w:sz="0" w:space="0" w:color="auto"/>
            <w:right w:val="none" w:sz="0" w:space="0" w:color="auto"/>
          </w:divBdr>
        </w:div>
        <w:div w:id="2042897844">
          <w:marLeft w:val="480"/>
          <w:marRight w:val="0"/>
          <w:marTop w:val="0"/>
          <w:marBottom w:val="0"/>
          <w:divBdr>
            <w:top w:val="none" w:sz="0" w:space="0" w:color="auto"/>
            <w:left w:val="none" w:sz="0" w:space="0" w:color="auto"/>
            <w:bottom w:val="none" w:sz="0" w:space="0" w:color="auto"/>
            <w:right w:val="none" w:sz="0" w:space="0" w:color="auto"/>
          </w:divBdr>
        </w:div>
        <w:div w:id="189270199">
          <w:marLeft w:val="480"/>
          <w:marRight w:val="0"/>
          <w:marTop w:val="0"/>
          <w:marBottom w:val="0"/>
          <w:divBdr>
            <w:top w:val="none" w:sz="0" w:space="0" w:color="auto"/>
            <w:left w:val="none" w:sz="0" w:space="0" w:color="auto"/>
            <w:bottom w:val="none" w:sz="0" w:space="0" w:color="auto"/>
            <w:right w:val="none" w:sz="0" w:space="0" w:color="auto"/>
          </w:divBdr>
        </w:div>
        <w:div w:id="1457599751">
          <w:marLeft w:val="480"/>
          <w:marRight w:val="0"/>
          <w:marTop w:val="0"/>
          <w:marBottom w:val="0"/>
          <w:divBdr>
            <w:top w:val="none" w:sz="0" w:space="0" w:color="auto"/>
            <w:left w:val="none" w:sz="0" w:space="0" w:color="auto"/>
            <w:bottom w:val="none" w:sz="0" w:space="0" w:color="auto"/>
            <w:right w:val="none" w:sz="0" w:space="0" w:color="auto"/>
          </w:divBdr>
        </w:div>
        <w:div w:id="1908491461">
          <w:marLeft w:val="480"/>
          <w:marRight w:val="0"/>
          <w:marTop w:val="0"/>
          <w:marBottom w:val="0"/>
          <w:divBdr>
            <w:top w:val="none" w:sz="0" w:space="0" w:color="auto"/>
            <w:left w:val="none" w:sz="0" w:space="0" w:color="auto"/>
            <w:bottom w:val="none" w:sz="0" w:space="0" w:color="auto"/>
            <w:right w:val="none" w:sz="0" w:space="0" w:color="auto"/>
          </w:divBdr>
        </w:div>
        <w:div w:id="1559247319">
          <w:marLeft w:val="480"/>
          <w:marRight w:val="0"/>
          <w:marTop w:val="0"/>
          <w:marBottom w:val="0"/>
          <w:divBdr>
            <w:top w:val="none" w:sz="0" w:space="0" w:color="auto"/>
            <w:left w:val="none" w:sz="0" w:space="0" w:color="auto"/>
            <w:bottom w:val="none" w:sz="0" w:space="0" w:color="auto"/>
            <w:right w:val="none" w:sz="0" w:space="0" w:color="auto"/>
          </w:divBdr>
        </w:div>
        <w:div w:id="2001930665">
          <w:marLeft w:val="480"/>
          <w:marRight w:val="0"/>
          <w:marTop w:val="0"/>
          <w:marBottom w:val="0"/>
          <w:divBdr>
            <w:top w:val="none" w:sz="0" w:space="0" w:color="auto"/>
            <w:left w:val="none" w:sz="0" w:space="0" w:color="auto"/>
            <w:bottom w:val="none" w:sz="0" w:space="0" w:color="auto"/>
            <w:right w:val="none" w:sz="0" w:space="0" w:color="auto"/>
          </w:divBdr>
        </w:div>
        <w:div w:id="632558725">
          <w:marLeft w:val="480"/>
          <w:marRight w:val="0"/>
          <w:marTop w:val="0"/>
          <w:marBottom w:val="0"/>
          <w:divBdr>
            <w:top w:val="none" w:sz="0" w:space="0" w:color="auto"/>
            <w:left w:val="none" w:sz="0" w:space="0" w:color="auto"/>
            <w:bottom w:val="none" w:sz="0" w:space="0" w:color="auto"/>
            <w:right w:val="none" w:sz="0" w:space="0" w:color="auto"/>
          </w:divBdr>
        </w:div>
        <w:div w:id="967205266">
          <w:marLeft w:val="480"/>
          <w:marRight w:val="0"/>
          <w:marTop w:val="0"/>
          <w:marBottom w:val="0"/>
          <w:divBdr>
            <w:top w:val="none" w:sz="0" w:space="0" w:color="auto"/>
            <w:left w:val="none" w:sz="0" w:space="0" w:color="auto"/>
            <w:bottom w:val="none" w:sz="0" w:space="0" w:color="auto"/>
            <w:right w:val="none" w:sz="0" w:space="0" w:color="auto"/>
          </w:divBdr>
        </w:div>
        <w:div w:id="1262178904">
          <w:marLeft w:val="480"/>
          <w:marRight w:val="0"/>
          <w:marTop w:val="0"/>
          <w:marBottom w:val="0"/>
          <w:divBdr>
            <w:top w:val="none" w:sz="0" w:space="0" w:color="auto"/>
            <w:left w:val="none" w:sz="0" w:space="0" w:color="auto"/>
            <w:bottom w:val="none" w:sz="0" w:space="0" w:color="auto"/>
            <w:right w:val="none" w:sz="0" w:space="0" w:color="auto"/>
          </w:divBdr>
        </w:div>
        <w:div w:id="746614805">
          <w:marLeft w:val="480"/>
          <w:marRight w:val="0"/>
          <w:marTop w:val="0"/>
          <w:marBottom w:val="0"/>
          <w:divBdr>
            <w:top w:val="none" w:sz="0" w:space="0" w:color="auto"/>
            <w:left w:val="none" w:sz="0" w:space="0" w:color="auto"/>
            <w:bottom w:val="none" w:sz="0" w:space="0" w:color="auto"/>
            <w:right w:val="none" w:sz="0" w:space="0" w:color="auto"/>
          </w:divBdr>
        </w:div>
        <w:div w:id="59254462">
          <w:marLeft w:val="480"/>
          <w:marRight w:val="0"/>
          <w:marTop w:val="0"/>
          <w:marBottom w:val="0"/>
          <w:divBdr>
            <w:top w:val="none" w:sz="0" w:space="0" w:color="auto"/>
            <w:left w:val="none" w:sz="0" w:space="0" w:color="auto"/>
            <w:bottom w:val="none" w:sz="0" w:space="0" w:color="auto"/>
            <w:right w:val="none" w:sz="0" w:space="0" w:color="auto"/>
          </w:divBdr>
        </w:div>
        <w:div w:id="1382900735">
          <w:marLeft w:val="480"/>
          <w:marRight w:val="0"/>
          <w:marTop w:val="0"/>
          <w:marBottom w:val="0"/>
          <w:divBdr>
            <w:top w:val="none" w:sz="0" w:space="0" w:color="auto"/>
            <w:left w:val="none" w:sz="0" w:space="0" w:color="auto"/>
            <w:bottom w:val="none" w:sz="0" w:space="0" w:color="auto"/>
            <w:right w:val="none" w:sz="0" w:space="0" w:color="auto"/>
          </w:divBdr>
        </w:div>
        <w:div w:id="1679428825">
          <w:marLeft w:val="480"/>
          <w:marRight w:val="0"/>
          <w:marTop w:val="0"/>
          <w:marBottom w:val="0"/>
          <w:divBdr>
            <w:top w:val="none" w:sz="0" w:space="0" w:color="auto"/>
            <w:left w:val="none" w:sz="0" w:space="0" w:color="auto"/>
            <w:bottom w:val="none" w:sz="0" w:space="0" w:color="auto"/>
            <w:right w:val="none" w:sz="0" w:space="0" w:color="auto"/>
          </w:divBdr>
        </w:div>
        <w:div w:id="1703507640">
          <w:marLeft w:val="480"/>
          <w:marRight w:val="0"/>
          <w:marTop w:val="0"/>
          <w:marBottom w:val="0"/>
          <w:divBdr>
            <w:top w:val="none" w:sz="0" w:space="0" w:color="auto"/>
            <w:left w:val="none" w:sz="0" w:space="0" w:color="auto"/>
            <w:bottom w:val="none" w:sz="0" w:space="0" w:color="auto"/>
            <w:right w:val="none" w:sz="0" w:space="0" w:color="auto"/>
          </w:divBdr>
        </w:div>
        <w:div w:id="577251794">
          <w:marLeft w:val="480"/>
          <w:marRight w:val="0"/>
          <w:marTop w:val="0"/>
          <w:marBottom w:val="0"/>
          <w:divBdr>
            <w:top w:val="none" w:sz="0" w:space="0" w:color="auto"/>
            <w:left w:val="none" w:sz="0" w:space="0" w:color="auto"/>
            <w:bottom w:val="none" w:sz="0" w:space="0" w:color="auto"/>
            <w:right w:val="none" w:sz="0" w:space="0" w:color="auto"/>
          </w:divBdr>
        </w:div>
        <w:div w:id="2136413054">
          <w:marLeft w:val="480"/>
          <w:marRight w:val="0"/>
          <w:marTop w:val="0"/>
          <w:marBottom w:val="0"/>
          <w:divBdr>
            <w:top w:val="none" w:sz="0" w:space="0" w:color="auto"/>
            <w:left w:val="none" w:sz="0" w:space="0" w:color="auto"/>
            <w:bottom w:val="none" w:sz="0" w:space="0" w:color="auto"/>
            <w:right w:val="none" w:sz="0" w:space="0" w:color="auto"/>
          </w:divBdr>
        </w:div>
      </w:divsChild>
    </w:div>
    <w:div w:id="1574463554">
      <w:bodyDiv w:val="1"/>
      <w:marLeft w:val="0"/>
      <w:marRight w:val="0"/>
      <w:marTop w:val="0"/>
      <w:marBottom w:val="0"/>
      <w:divBdr>
        <w:top w:val="none" w:sz="0" w:space="0" w:color="auto"/>
        <w:left w:val="none" w:sz="0" w:space="0" w:color="auto"/>
        <w:bottom w:val="none" w:sz="0" w:space="0" w:color="auto"/>
        <w:right w:val="none" w:sz="0" w:space="0" w:color="auto"/>
      </w:divBdr>
    </w:div>
    <w:div w:id="1577395122">
      <w:bodyDiv w:val="1"/>
      <w:marLeft w:val="0"/>
      <w:marRight w:val="0"/>
      <w:marTop w:val="0"/>
      <w:marBottom w:val="0"/>
      <w:divBdr>
        <w:top w:val="none" w:sz="0" w:space="0" w:color="auto"/>
        <w:left w:val="none" w:sz="0" w:space="0" w:color="auto"/>
        <w:bottom w:val="none" w:sz="0" w:space="0" w:color="auto"/>
        <w:right w:val="none" w:sz="0" w:space="0" w:color="auto"/>
      </w:divBdr>
    </w:div>
    <w:div w:id="1580022301">
      <w:bodyDiv w:val="1"/>
      <w:marLeft w:val="0"/>
      <w:marRight w:val="0"/>
      <w:marTop w:val="0"/>
      <w:marBottom w:val="0"/>
      <w:divBdr>
        <w:top w:val="none" w:sz="0" w:space="0" w:color="auto"/>
        <w:left w:val="none" w:sz="0" w:space="0" w:color="auto"/>
        <w:bottom w:val="none" w:sz="0" w:space="0" w:color="auto"/>
        <w:right w:val="none" w:sz="0" w:space="0" w:color="auto"/>
      </w:divBdr>
    </w:div>
    <w:div w:id="1583223643">
      <w:bodyDiv w:val="1"/>
      <w:marLeft w:val="0"/>
      <w:marRight w:val="0"/>
      <w:marTop w:val="0"/>
      <w:marBottom w:val="0"/>
      <w:divBdr>
        <w:top w:val="none" w:sz="0" w:space="0" w:color="auto"/>
        <w:left w:val="none" w:sz="0" w:space="0" w:color="auto"/>
        <w:bottom w:val="none" w:sz="0" w:space="0" w:color="auto"/>
        <w:right w:val="none" w:sz="0" w:space="0" w:color="auto"/>
      </w:divBdr>
    </w:div>
    <w:div w:id="1585186141">
      <w:bodyDiv w:val="1"/>
      <w:marLeft w:val="0"/>
      <w:marRight w:val="0"/>
      <w:marTop w:val="0"/>
      <w:marBottom w:val="0"/>
      <w:divBdr>
        <w:top w:val="none" w:sz="0" w:space="0" w:color="auto"/>
        <w:left w:val="none" w:sz="0" w:space="0" w:color="auto"/>
        <w:bottom w:val="none" w:sz="0" w:space="0" w:color="auto"/>
        <w:right w:val="none" w:sz="0" w:space="0" w:color="auto"/>
      </w:divBdr>
    </w:div>
    <w:div w:id="1589269687">
      <w:bodyDiv w:val="1"/>
      <w:marLeft w:val="0"/>
      <w:marRight w:val="0"/>
      <w:marTop w:val="0"/>
      <w:marBottom w:val="0"/>
      <w:divBdr>
        <w:top w:val="none" w:sz="0" w:space="0" w:color="auto"/>
        <w:left w:val="none" w:sz="0" w:space="0" w:color="auto"/>
        <w:bottom w:val="none" w:sz="0" w:space="0" w:color="auto"/>
        <w:right w:val="none" w:sz="0" w:space="0" w:color="auto"/>
      </w:divBdr>
    </w:div>
    <w:div w:id="1592205529">
      <w:bodyDiv w:val="1"/>
      <w:marLeft w:val="0"/>
      <w:marRight w:val="0"/>
      <w:marTop w:val="0"/>
      <w:marBottom w:val="0"/>
      <w:divBdr>
        <w:top w:val="none" w:sz="0" w:space="0" w:color="auto"/>
        <w:left w:val="none" w:sz="0" w:space="0" w:color="auto"/>
        <w:bottom w:val="none" w:sz="0" w:space="0" w:color="auto"/>
        <w:right w:val="none" w:sz="0" w:space="0" w:color="auto"/>
      </w:divBdr>
      <w:divsChild>
        <w:div w:id="965282320">
          <w:marLeft w:val="480"/>
          <w:marRight w:val="0"/>
          <w:marTop w:val="0"/>
          <w:marBottom w:val="0"/>
          <w:divBdr>
            <w:top w:val="none" w:sz="0" w:space="0" w:color="auto"/>
            <w:left w:val="none" w:sz="0" w:space="0" w:color="auto"/>
            <w:bottom w:val="none" w:sz="0" w:space="0" w:color="auto"/>
            <w:right w:val="none" w:sz="0" w:space="0" w:color="auto"/>
          </w:divBdr>
        </w:div>
        <w:div w:id="135223360">
          <w:marLeft w:val="480"/>
          <w:marRight w:val="0"/>
          <w:marTop w:val="0"/>
          <w:marBottom w:val="0"/>
          <w:divBdr>
            <w:top w:val="none" w:sz="0" w:space="0" w:color="auto"/>
            <w:left w:val="none" w:sz="0" w:space="0" w:color="auto"/>
            <w:bottom w:val="none" w:sz="0" w:space="0" w:color="auto"/>
            <w:right w:val="none" w:sz="0" w:space="0" w:color="auto"/>
          </w:divBdr>
        </w:div>
        <w:div w:id="1056658659">
          <w:marLeft w:val="480"/>
          <w:marRight w:val="0"/>
          <w:marTop w:val="0"/>
          <w:marBottom w:val="0"/>
          <w:divBdr>
            <w:top w:val="none" w:sz="0" w:space="0" w:color="auto"/>
            <w:left w:val="none" w:sz="0" w:space="0" w:color="auto"/>
            <w:bottom w:val="none" w:sz="0" w:space="0" w:color="auto"/>
            <w:right w:val="none" w:sz="0" w:space="0" w:color="auto"/>
          </w:divBdr>
        </w:div>
        <w:div w:id="627704063">
          <w:marLeft w:val="480"/>
          <w:marRight w:val="0"/>
          <w:marTop w:val="0"/>
          <w:marBottom w:val="0"/>
          <w:divBdr>
            <w:top w:val="none" w:sz="0" w:space="0" w:color="auto"/>
            <w:left w:val="none" w:sz="0" w:space="0" w:color="auto"/>
            <w:bottom w:val="none" w:sz="0" w:space="0" w:color="auto"/>
            <w:right w:val="none" w:sz="0" w:space="0" w:color="auto"/>
          </w:divBdr>
        </w:div>
        <w:div w:id="1096680415">
          <w:marLeft w:val="480"/>
          <w:marRight w:val="0"/>
          <w:marTop w:val="0"/>
          <w:marBottom w:val="0"/>
          <w:divBdr>
            <w:top w:val="none" w:sz="0" w:space="0" w:color="auto"/>
            <w:left w:val="none" w:sz="0" w:space="0" w:color="auto"/>
            <w:bottom w:val="none" w:sz="0" w:space="0" w:color="auto"/>
            <w:right w:val="none" w:sz="0" w:space="0" w:color="auto"/>
          </w:divBdr>
        </w:div>
        <w:div w:id="347022949">
          <w:marLeft w:val="480"/>
          <w:marRight w:val="0"/>
          <w:marTop w:val="0"/>
          <w:marBottom w:val="0"/>
          <w:divBdr>
            <w:top w:val="none" w:sz="0" w:space="0" w:color="auto"/>
            <w:left w:val="none" w:sz="0" w:space="0" w:color="auto"/>
            <w:bottom w:val="none" w:sz="0" w:space="0" w:color="auto"/>
            <w:right w:val="none" w:sz="0" w:space="0" w:color="auto"/>
          </w:divBdr>
        </w:div>
        <w:div w:id="360013350">
          <w:marLeft w:val="480"/>
          <w:marRight w:val="0"/>
          <w:marTop w:val="0"/>
          <w:marBottom w:val="0"/>
          <w:divBdr>
            <w:top w:val="none" w:sz="0" w:space="0" w:color="auto"/>
            <w:left w:val="none" w:sz="0" w:space="0" w:color="auto"/>
            <w:bottom w:val="none" w:sz="0" w:space="0" w:color="auto"/>
            <w:right w:val="none" w:sz="0" w:space="0" w:color="auto"/>
          </w:divBdr>
        </w:div>
        <w:div w:id="204870527">
          <w:marLeft w:val="480"/>
          <w:marRight w:val="0"/>
          <w:marTop w:val="0"/>
          <w:marBottom w:val="0"/>
          <w:divBdr>
            <w:top w:val="none" w:sz="0" w:space="0" w:color="auto"/>
            <w:left w:val="none" w:sz="0" w:space="0" w:color="auto"/>
            <w:bottom w:val="none" w:sz="0" w:space="0" w:color="auto"/>
            <w:right w:val="none" w:sz="0" w:space="0" w:color="auto"/>
          </w:divBdr>
        </w:div>
        <w:div w:id="1970893156">
          <w:marLeft w:val="480"/>
          <w:marRight w:val="0"/>
          <w:marTop w:val="0"/>
          <w:marBottom w:val="0"/>
          <w:divBdr>
            <w:top w:val="none" w:sz="0" w:space="0" w:color="auto"/>
            <w:left w:val="none" w:sz="0" w:space="0" w:color="auto"/>
            <w:bottom w:val="none" w:sz="0" w:space="0" w:color="auto"/>
            <w:right w:val="none" w:sz="0" w:space="0" w:color="auto"/>
          </w:divBdr>
        </w:div>
        <w:div w:id="934824569">
          <w:marLeft w:val="480"/>
          <w:marRight w:val="0"/>
          <w:marTop w:val="0"/>
          <w:marBottom w:val="0"/>
          <w:divBdr>
            <w:top w:val="none" w:sz="0" w:space="0" w:color="auto"/>
            <w:left w:val="none" w:sz="0" w:space="0" w:color="auto"/>
            <w:bottom w:val="none" w:sz="0" w:space="0" w:color="auto"/>
            <w:right w:val="none" w:sz="0" w:space="0" w:color="auto"/>
          </w:divBdr>
        </w:div>
        <w:div w:id="326909061">
          <w:marLeft w:val="480"/>
          <w:marRight w:val="0"/>
          <w:marTop w:val="0"/>
          <w:marBottom w:val="0"/>
          <w:divBdr>
            <w:top w:val="none" w:sz="0" w:space="0" w:color="auto"/>
            <w:left w:val="none" w:sz="0" w:space="0" w:color="auto"/>
            <w:bottom w:val="none" w:sz="0" w:space="0" w:color="auto"/>
            <w:right w:val="none" w:sz="0" w:space="0" w:color="auto"/>
          </w:divBdr>
        </w:div>
        <w:div w:id="1265115334">
          <w:marLeft w:val="480"/>
          <w:marRight w:val="0"/>
          <w:marTop w:val="0"/>
          <w:marBottom w:val="0"/>
          <w:divBdr>
            <w:top w:val="none" w:sz="0" w:space="0" w:color="auto"/>
            <w:left w:val="none" w:sz="0" w:space="0" w:color="auto"/>
            <w:bottom w:val="none" w:sz="0" w:space="0" w:color="auto"/>
            <w:right w:val="none" w:sz="0" w:space="0" w:color="auto"/>
          </w:divBdr>
        </w:div>
        <w:div w:id="1453554216">
          <w:marLeft w:val="480"/>
          <w:marRight w:val="0"/>
          <w:marTop w:val="0"/>
          <w:marBottom w:val="0"/>
          <w:divBdr>
            <w:top w:val="none" w:sz="0" w:space="0" w:color="auto"/>
            <w:left w:val="none" w:sz="0" w:space="0" w:color="auto"/>
            <w:bottom w:val="none" w:sz="0" w:space="0" w:color="auto"/>
            <w:right w:val="none" w:sz="0" w:space="0" w:color="auto"/>
          </w:divBdr>
        </w:div>
        <w:div w:id="2105803525">
          <w:marLeft w:val="480"/>
          <w:marRight w:val="0"/>
          <w:marTop w:val="0"/>
          <w:marBottom w:val="0"/>
          <w:divBdr>
            <w:top w:val="none" w:sz="0" w:space="0" w:color="auto"/>
            <w:left w:val="none" w:sz="0" w:space="0" w:color="auto"/>
            <w:bottom w:val="none" w:sz="0" w:space="0" w:color="auto"/>
            <w:right w:val="none" w:sz="0" w:space="0" w:color="auto"/>
          </w:divBdr>
        </w:div>
        <w:div w:id="1568105465">
          <w:marLeft w:val="480"/>
          <w:marRight w:val="0"/>
          <w:marTop w:val="0"/>
          <w:marBottom w:val="0"/>
          <w:divBdr>
            <w:top w:val="none" w:sz="0" w:space="0" w:color="auto"/>
            <w:left w:val="none" w:sz="0" w:space="0" w:color="auto"/>
            <w:bottom w:val="none" w:sz="0" w:space="0" w:color="auto"/>
            <w:right w:val="none" w:sz="0" w:space="0" w:color="auto"/>
          </w:divBdr>
        </w:div>
        <w:div w:id="2016682582">
          <w:marLeft w:val="480"/>
          <w:marRight w:val="0"/>
          <w:marTop w:val="0"/>
          <w:marBottom w:val="0"/>
          <w:divBdr>
            <w:top w:val="none" w:sz="0" w:space="0" w:color="auto"/>
            <w:left w:val="none" w:sz="0" w:space="0" w:color="auto"/>
            <w:bottom w:val="none" w:sz="0" w:space="0" w:color="auto"/>
            <w:right w:val="none" w:sz="0" w:space="0" w:color="auto"/>
          </w:divBdr>
        </w:div>
      </w:divsChild>
    </w:div>
    <w:div w:id="1595548713">
      <w:bodyDiv w:val="1"/>
      <w:marLeft w:val="0"/>
      <w:marRight w:val="0"/>
      <w:marTop w:val="0"/>
      <w:marBottom w:val="0"/>
      <w:divBdr>
        <w:top w:val="none" w:sz="0" w:space="0" w:color="auto"/>
        <w:left w:val="none" w:sz="0" w:space="0" w:color="auto"/>
        <w:bottom w:val="none" w:sz="0" w:space="0" w:color="auto"/>
        <w:right w:val="none" w:sz="0" w:space="0" w:color="auto"/>
      </w:divBdr>
    </w:div>
    <w:div w:id="1600216534">
      <w:bodyDiv w:val="1"/>
      <w:marLeft w:val="0"/>
      <w:marRight w:val="0"/>
      <w:marTop w:val="0"/>
      <w:marBottom w:val="0"/>
      <w:divBdr>
        <w:top w:val="none" w:sz="0" w:space="0" w:color="auto"/>
        <w:left w:val="none" w:sz="0" w:space="0" w:color="auto"/>
        <w:bottom w:val="none" w:sz="0" w:space="0" w:color="auto"/>
        <w:right w:val="none" w:sz="0" w:space="0" w:color="auto"/>
      </w:divBdr>
    </w:div>
    <w:div w:id="1600412252">
      <w:bodyDiv w:val="1"/>
      <w:marLeft w:val="0"/>
      <w:marRight w:val="0"/>
      <w:marTop w:val="0"/>
      <w:marBottom w:val="0"/>
      <w:divBdr>
        <w:top w:val="none" w:sz="0" w:space="0" w:color="auto"/>
        <w:left w:val="none" w:sz="0" w:space="0" w:color="auto"/>
        <w:bottom w:val="none" w:sz="0" w:space="0" w:color="auto"/>
        <w:right w:val="none" w:sz="0" w:space="0" w:color="auto"/>
      </w:divBdr>
    </w:div>
    <w:div w:id="1601718912">
      <w:bodyDiv w:val="1"/>
      <w:marLeft w:val="0"/>
      <w:marRight w:val="0"/>
      <w:marTop w:val="0"/>
      <w:marBottom w:val="0"/>
      <w:divBdr>
        <w:top w:val="none" w:sz="0" w:space="0" w:color="auto"/>
        <w:left w:val="none" w:sz="0" w:space="0" w:color="auto"/>
        <w:bottom w:val="none" w:sz="0" w:space="0" w:color="auto"/>
        <w:right w:val="none" w:sz="0" w:space="0" w:color="auto"/>
      </w:divBdr>
    </w:div>
    <w:div w:id="1605722187">
      <w:bodyDiv w:val="1"/>
      <w:marLeft w:val="0"/>
      <w:marRight w:val="0"/>
      <w:marTop w:val="0"/>
      <w:marBottom w:val="0"/>
      <w:divBdr>
        <w:top w:val="none" w:sz="0" w:space="0" w:color="auto"/>
        <w:left w:val="none" w:sz="0" w:space="0" w:color="auto"/>
        <w:bottom w:val="none" w:sz="0" w:space="0" w:color="auto"/>
        <w:right w:val="none" w:sz="0" w:space="0" w:color="auto"/>
      </w:divBdr>
    </w:div>
    <w:div w:id="1609047340">
      <w:bodyDiv w:val="1"/>
      <w:marLeft w:val="0"/>
      <w:marRight w:val="0"/>
      <w:marTop w:val="0"/>
      <w:marBottom w:val="0"/>
      <w:divBdr>
        <w:top w:val="none" w:sz="0" w:space="0" w:color="auto"/>
        <w:left w:val="none" w:sz="0" w:space="0" w:color="auto"/>
        <w:bottom w:val="none" w:sz="0" w:space="0" w:color="auto"/>
        <w:right w:val="none" w:sz="0" w:space="0" w:color="auto"/>
      </w:divBdr>
      <w:divsChild>
        <w:div w:id="454299575">
          <w:marLeft w:val="480"/>
          <w:marRight w:val="0"/>
          <w:marTop w:val="0"/>
          <w:marBottom w:val="0"/>
          <w:divBdr>
            <w:top w:val="none" w:sz="0" w:space="0" w:color="auto"/>
            <w:left w:val="none" w:sz="0" w:space="0" w:color="auto"/>
            <w:bottom w:val="none" w:sz="0" w:space="0" w:color="auto"/>
            <w:right w:val="none" w:sz="0" w:space="0" w:color="auto"/>
          </w:divBdr>
        </w:div>
        <w:div w:id="1875773641">
          <w:marLeft w:val="480"/>
          <w:marRight w:val="0"/>
          <w:marTop w:val="0"/>
          <w:marBottom w:val="0"/>
          <w:divBdr>
            <w:top w:val="none" w:sz="0" w:space="0" w:color="auto"/>
            <w:left w:val="none" w:sz="0" w:space="0" w:color="auto"/>
            <w:bottom w:val="none" w:sz="0" w:space="0" w:color="auto"/>
            <w:right w:val="none" w:sz="0" w:space="0" w:color="auto"/>
          </w:divBdr>
        </w:div>
        <w:div w:id="9260514">
          <w:marLeft w:val="480"/>
          <w:marRight w:val="0"/>
          <w:marTop w:val="0"/>
          <w:marBottom w:val="0"/>
          <w:divBdr>
            <w:top w:val="none" w:sz="0" w:space="0" w:color="auto"/>
            <w:left w:val="none" w:sz="0" w:space="0" w:color="auto"/>
            <w:bottom w:val="none" w:sz="0" w:space="0" w:color="auto"/>
            <w:right w:val="none" w:sz="0" w:space="0" w:color="auto"/>
          </w:divBdr>
        </w:div>
        <w:div w:id="1809854758">
          <w:marLeft w:val="480"/>
          <w:marRight w:val="0"/>
          <w:marTop w:val="0"/>
          <w:marBottom w:val="0"/>
          <w:divBdr>
            <w:top w:val="none" w:sz="0" w:space="0" w:color="auto"/>
            <w:left w:val="none" w:sz="0" w:space="0" w:color="auto"/>
            <w:bottom w:val="none" w:sz="0" w:space="0" w:color="auto"/>
            <w:right w:val="none" w:sz="0" w:space="0" w:color="auto"/>
          </w:divBdr>
        </w:div>
        <w:div w:id="198861870">
          <w:marLeft w:val="480"/>
          <w:marRight w:val="0"/>
          <w:marTop w:val="0"/>
          <w:marBottom w:val="0"/>
          <w:divBdr>
            <w:top w:val="none" w:sz="0" w:space="0" w:color="auto"/>
            <w:left w:val="none" w:sz="0" w:space="0" w:color="auto"/>
            <w:bottom w:val="none" w:sz="0" w:space="0" w:color="auto"/>
            <w:right w:val="none" w:sz="0" w:space="0" w:color="auto"/>
          </w:divBdr>
        </w:div>
        <w:div w:id="1350138917">
          <w:marLeft w:val="480"/>
          <w:marRight w:val="0"/>
          <w:marTop w:val="0"/>
          <w:marBottom w:val="0"/>
          <w:divBdr>
            <w:top w:val="none" w:sz="0" w:space="0" w:color="auto"/>
            <w:left w:val="none" w:sz="0" w:space="0" w:color="auto"/>
            <w:bottom w:val="none" w:sz="0" w:space="0" w:color="auto"/>
            <w:right w:val="none" w:sz="0" w:space="0" w:color="auto"/>
          </w:divBdr>
        </w:div>
        <w:div w:id="1188257987">
          <w:marLeft w:val="480"/>
          <w:marRight w:val="0"/>
          <w:marTop w:val="0"/>
          <w:marBottom w:val="0"/>
          <w:divBdr>
            <w:top w:val="none" w:sz="0" w:space="0" w:color="auto"/>
            <w:left w:val="none" w:sz="0" w:space="0" w:color="auto"/>
            <w:bottom w:val="none" w:sz="0" w:space="0" w:color="auto"/>
            <w:right w:val="none" w:sz="0" w:space="0" w:color="auto"/>
          </w:divBdr>
        </w:div>
        <w:div w:id="1347050909">
          <w:marLeft w:val="480"/>
          <w:marRight w:val="0"/>
          <w:marTop w:val="0"/>
          <w:marBottom w:val="0"/>
          <w:divBdr>
            <w:top w:val="none" w:sz="0" w:space="0" w:color="auto"/>
            <w:left w:val="none" w:sz="0" w:space="0" w:color="auto"/>
            <w:bottom w:val="none" w:sz="0" w:space="0" w:color="auto"/>
            <w:right w:val="none" w:sz="0" w:space="0" w:color="auto"/>
          </w:divBdr>
        </w:div>
        <w:div w:id="1800798640">
          <w:marLeft w:val="480"/>
          <w:marRight w:val="0"/>
          <w:marTop w:val="0"/>
          <w:marBottom w:val="0"/>
          <w:divBdr>
            <w:top w:val="none" w:sz="0" w:space="0" w:color="auto"/>
            <w:left w:val="none" w:sz="0" w:space="0" w:color="auto"/>
            <w:bottom w:val="none" w:sz="0" w:space="0" w:color="auto"/>
            <w:right w:val="none" w:sz="0" w:space="0" w:color="auto"/>
          </w:divBdr>
        </w:div>
        <w:div w:id="1403257871">
          <w:marLeft w:val="480"/>
          <w:marRight w:val="0"/>
          <w:marTop w:val="0"/>
          <w:marBottom w:val="0"/>
          <w:divBdr>
            <w:top w:val="none" w:sz="0" w:space="0" w:color="auto"/>
            <w:left w:val="none" w:sz="0" w:space="0" w:color="auto"/>
            <w:bottom w:val="none" w:sz="0" w:space="0" w:color="auto"/>
            <w:right w:val="none" w:sz="0" w:space="0" w:color="auto"/>
          </w:divBdr>
        </w:div>
        <w:div w:id="1031761711">
          <w:marLeft w:val="480"/>
          <w:marRight w:val="0"/>
          <w:marTop w:val="0"/>
          <w:marBottom w:val="0"/>
          <w:divBdr>
            <w:top w:val="none" w:sz="0" w:space="0" w:color="auto"/>
            <w:left w:val="none" w:sz="0" w:space="0" w:color="auto"/>
            <w:bottom w:val="none" w:sz="0" w:space="0" w:color="auto"/>
            <w:right w:val="none" w:sz="0" w:space="0" w:color="auto"/>
          </w:divBdr>
        </w:div>
        <w:div w:id="316422718">
          <w:marLeft w:val="480"/>
          <w:marRight w:val="0"/>
          <w:marTop w:val="0"/>
          <w:marBottom w:val="0"/>
          <w:divBdr>
            <w:top w:val="none" w:sz="0" w:space="0" w:color="auto"/>
            <w:left w:val="none" w:sz="0" w:space="0" w:color="auto"/>
            <w:bottom w:val="none" w:sz="0" w:space="0" w:color="auto"/>
            <w:right w:val="none" w:sz="0" w:space="0" w:color="auto"/>
          </w:divBdr>
        </w:div>
        <w:div w:id="1725759533">
          <w:marLeft w:val="480"/>
          <w:marRight w:val="0"/>
          <w:marTop w:val="0"/>
          <w:marBottom w:val="0"/>
          <w:divBdr>
            <w:top w:val="none" w:sz="0" w:space="0" w:color="auto"/>
            <w:left w:val="none" w:sz="0" w:space="0" w:color="auto"/>
            <w:bottom w:val="none" w:sz="0" w:space="0" w:color="auto"/>
            <w:right w:val="none" w:sz="0" w:space="0" w:color="auto"/>
          </w:divBdr>
        </w:div>
        <w:div w:id="1170681790">
          <w:marLeft w:val="480"/>
          <w:marRight w:val="0"/>
          <w:marTop w:val="0"/>
          <w:marBottom w:val="0"/>
          <w:divBdr>
            <w:top w:val="none" w:sz="0" w:space="0" w:color="auto"/>
            <w:left w:val="none" w:sz="0" w:space="0" w:color="auto"/>
            <w:bottom w:val="none" w:sz="0" w:space="0" w:color="auto"/>
            <w:right w:val="none" w:sz="0" w:space="0" w:color="auto"/>
          </w:divBdr>
        </w:div>
        <w:div w:id="295137417">
          <w:marLeft w:val="480"/>
          <w:marRight w:val="0"/>
          <w:marTop w:val="0"/>
          <w:marBottom w:val="0"/>
          <w:divBdr>
            <w:top w:val="none" w:sz="0" w:space="0" w:color="auto"/>
            <w:left w:val="none" w:sz="0" w:space="0" w:color="auto"/>
            <w:bottom w:val="none" w:sz="0" w:space="0" w:color="auto"/>
            <w:right w:val="none" w:sz="0" w:space="0" w:color="auto"/>
          </w:divBdr>
        </w:div>
        <w:div w:id="1626813147">
          <w:marLeft w:val="480"/>
          <w:marRight w:val="0"/>
          <w:marTop w:val="0"/>
          <w:marBottom w:val="0"/>
          <w:divBdr>
            <w:top w:val="none" w:sz="0" w:space="0" w:color="auto"/>
            <w:left w:val="none" w:sz="0" w:space="0" w:color="auto"/>
            <w:bottom w:val="none" w:sz="0" w:space="0" w:color="auto"/>
            <w:right w:val="none" w:sz="0" w:space="0" w:color="auto"/>
          </w:divBdr>
        </w:div>
        <w:div w:id="582644795">
          <w:marLeft w:val="480"/>
          <w:marRight w:val="0"/>
          <w:marTop w:val="0"/>
          <w:marBottom w:val="0"/>
          <w:divBdr>
            <w:top w:val="none" w:sz="0" w:space="0" w:color="auto"/>
            <w:left w:val="none" w:sz="0" w:space="0" w:color="auto"/>
            <w:bottom w:val="none" w:sz="0" w:space="0" w:color="auto"/>
            <w:right w:val="none" w:sz="0" w:space="0" w:color="auto"/>
          </w:divBdr>
        </w:div>
        <w:div w:id="878013564">
          <w:marLeft w:val="480"/>
          <w:marRight w:val="0"/>
          <w:marTop w:val="0"/>
          <w:marBottom w:val="0"/>
          <w:divBdr>
            <w:top w:val="none" w:sz="0" w:space="0" w:color="auto"/>
            <w:left w:val="none" w:sz="0" w:space="0" w:color="auto"/>
            <w:bottom w:val="none" w:sz="0" w:space="0" w:color="auto"/>
            <w:right w:val="none" w:sz="0" w:space="0" w:color="auto"/>
          </w:divBdr>
        </w:div>
        <w:div w:id="2118015138">
          <w:marLeft w:val="480"/>
          <w:marRight w:val="0"/>
          <w:marTop w:val="0"/>
          <w:marBottom w:val="0"/>
          <w:divBdr>
            <w:top w:val="none" w:sz="0" w:space="0" w:color="auto"/>
            <w:left w:val="none" w:sz="0" w:space="0" w:color="auto"/>
            <w:bottom w:val="none" w:sz="0" w:space="0" w:color="auto"/>
            <w:right w:val="none" w:sz="0" w:space="0" w:color="auto"/>
          </w:divBdr>
        </w:div>
        <w:div w:id="1806196486">
          <w:marLeft w:val="480"/>
          <w:marRight w:val="0"/>
          <w:marTop w:val="0"/>
          <w:marBottom w:val="0"/>
          <w:divBdr>
            <w:top w:val="none" w:sz="0" w:space="0" w:color="auto"/>
            <w:left w:val="none" w:sz="0" w:space="0" w:color="auto"/>
            <w:bottom w:val="none" w:sz="0" w:space="0" w:color="auto"/>
            <w:right w:val="none" w:sz="0" w:space="0" w:color="auto"/>
          </w:divBdr>
        </w:div>
        <w:div w:id="37054190">
          <w:marLeft w:val="480"/>
          <w:marRight w:val="0"/>
          <w:marTop w:val="0"/>
          <w:marBottom w:val="0"/>
          <w:divBdr>
            <w:top w:val="none" w:sz="0" w:space="0" w:color="auto"/>
            <w:left w:val="none" w:sz="0" w:space="0" w:color="auto"/>
            <w:bottom w:val="none" w:sz="0" w:space="0" w:color="auto"/>
            <w:right w:val="none" w:sz="0" w:space="0" w:color="auto"/>
          </w:divBdr>
        </w:div>
        <w:div w:id="1536579782">
          <w:marLeft w:val="480"/>
          <w:marRight w:val="0"/>
          <w:marTop w:val="0"/>
          <w:marBottom w:val="0"/>
          <w:divBdr>
            <w:top w:val="none" w:sz="0" w:space="0" w:color="auto"/>
            <w:left w:val="none" w:sz="0" w:space="0" w:color="auto"/>
            <w:bottom w:val="none" w:sz="0" w:space="0" w:color="auto"/>
            <w:right w:val="none" w:sz="0" w:space="0" w:color="auto"/>
          </w:divBdr>
        </w:div>
        <w:div w:id="1359358066">
          <w:marLeft w:val="480"/>
          <w:marRight w:val="0"/>
          <w:marTop w:val="0"/>
          <w:marBottom w:val="0"/>
          <w:divBdr>
            <w:top w:val="none" w:sz="0" w:space="0" w:color="auto"/>
            <w:left w:val="none" w:sz="0" w:space="0" w:color="auto"/>
            <w:bottom w:val="none" w:sz="0" w:space="0" w:color="auto"/>
            <w:right w:val="none" w:sz="0" w:space="0" w:color="auto"/>
          </w:divBdr>
        </w:div>
        <w:div w:id="1105811849">
          <w:marLeft w:val="480"/>
          <w:marRight w:val="0"/>
          <w:marTop w:val="0"/>
          <w:marBottom w:val="0"/>
          <w:divBdr>
            <w:top w:val="none" w:sz="0" w:space="0" w:color="auto"/>
            <w:left w:val="none" w:sz="0" w:space="0" w:color="auto"/>
            <w:bottom w:val="none" w:sz="0" w:space="0" w:color="auto"/>
            <w:right w:val="none" w:sz="0" w:space="0" w:color="auto"/>
          </w:divBdr>
        </w:div>
        <w:div w:id="2051301646">
          <w:marLeft w:val="480"/>
          <w:marRight w:val="0"/>
          <w:marTop w:val="0"/>
          <w:marBottom w:val="0"/>
          <w:divBdr>
            <w:top w:val="none" w:sz="0" w:space="0" w:color="auto"/>
            <w:left w:val="none" w:sz="0" w:space="0" w:color="auto"/>
            <w:bottom w:val="none" w:sz="0" w:space="0" w:color="auto"/>
            <w:right w:val="none" w:sz="0" w:space="0" w:color="auto"/>
          </w:divBdr>
        </w:div>
        <w:div w:id="2050491019">
          <w:marLeft w:val="480"/>
          <w:marRight w:val="0"/>
          <w:marTop w:val="0"/>
          <w:marBottom w:val="0"/>
          <w:divBdr>
            <w:top w:val="none" w:sz="0" w:space="0" w:color="auto"/>
            <w:left w:val="none" w:sz="0" w:space="0" w:color="auto"/>
            <w:bottom w:val="none" w:sz="0" w:space="0" w:color="auto"/>
            <w:right w:val="none" w:sz="0" w:space="0" w:color="auto"/>
          </w:divBdr>
        </w:div>
        <w:div w:id="190268717">
          <w:marLeft w:val="480"/>
          <w:marRight w:val="0"/>
          <w:marTop w:val="0"/>
          <w:marBottom w:val="0"/>
          <w:divBdr>
            <w:top w:val="none" w:sz="0" w:space="0" w:color="auto"/>
            <w:left w:val="none" w:sz="0" w:space="0" w:color="auto"/>
            <w:bottom w:val="none" w:sz="0" w:space="0" w:color="auto"/>
            <w:right w:val="none" w:sz="0" w:space="0" w:color="auto"/>
          </w:divBdr>
        </w:div>
      </w:divsChild>
    </w:div>
    <w:div w:id="1614747801">
      <w:bodyDiv w:val="1"/>
      <w:marLeft w:val="0"/>
      <w:marRight w:val="0"/>
      <w:marTop w:val="0"/>
      <w:marBottom w:val="0"/>
      <w:divBdr>
        <w:top w:val="none" w:sz="0" w:space="0" w:color="auto"/>
        <w:left w:val="none" w:sz="0" w:space="0" w:color="auto"/>
        <w:bottom w:val="none" w:sz="0" w:space="0" w:color="auto"/>
        <w:right w:val="none" w:sz="0" w:space="0" w:color="auto"/>
      </w:divBdr>
    </w:div>
    <w:div w:id="1617786158">
      <w:bodyDiv w:val="1"/>
      <w:marLeft w:val="0"/>
      <w:marRight w:val="0"/>
      <w:marTop w:val="0"/>
      <w:marBottom w:val="0"/>
      <w:divBdr>
        <w:top w:val="none" w:sz="0" w:space="0" w:color="auto"/>
        <w:left w:val="none" w:sz="0" w:space="0" w:color="auto"/>
        <w:bottom w:val="none" w:sz="0" w:space="0" w:color="auto"/>
        <w:right w:val="none" w:sz="0" w:space="0" w:color="auto"/>
      </w:divBdr>
    </w:div>
    <w:div w:id="1623999722">
      <w:bodyDiv w:val="1"/>
      <w:marLeft w:val="0"/>
      <w:marRight w:val="0"/>
      <w:marTop w:val="0"/>
      <w:marBottom w:val="0"/>
      <w:divBdr>
        <w:top w:val="none" w:sz="0" w:space="0" w:color="auto"/>
        <w:left w:val="none" w:sz="0" w:space="0" w:color="auto"/>
        <w:bottom w:val="none" w:sz="0" w:space="0" w:color="auto"/>
        <w:right w:val="none" w:sz="0" w:space="0" w:color="auto"/>
      </w:divBdr>
    </w:div>
    <w:div w:id="1629317030">
      <w:bodyDiv w:val="1"/>
      <w:marLeft w:val="0"/>
      <w:marRight w:val="0"/>
      <w:marTop w:val="0"/>
      <w:marBottom w:val="0"/>
      <w:divBdr>
        <w:top w:val="none" w:sz="0" w:space="0" w:color="auto"/>
        <w:left w:val="none" w:sz="0" w:space="0" w:color="auto"/>
        <w:bottom w:val="none" w:sz="0" w:space="0" w:color="auto"/>
        <w:right w:val="none" w:sz="0" w:space="0" w:color="auto"/>
      </w:divBdr>
      <w:divsChild>
        <w:div w:id="494029663">
          <w:marLeft w:val="480"/>
          <w:marRight w:val="0"/>
          <w:marTop w:val="0"/>
          <w:marBottom w:val="0"/>
          <w:divBdr>
            <w:top w:val="none" w:sz="0" w:space="0" w:color="auto"/>
            <w:left w:val="none" w:sz="0" w:space="0" w:color="auto"/>
            <w:bottom w:val="none" w:sz="0" w:space="0" w:color="auto"/>
            <w:right w:val="none" w:sz="0" w:space="0" w:color="auto"/>
          </w:divBdr>
        </w:div>
        <w:div w:id="563640411">
          <w:marLeft w:val="480"/>
          <w:marRight w:val="0"/>
          <w:marTop w:val="0"/>
          <w:marBottom w:val="0"/>
          <w:divBdr>
            <w:top w:val="none" w:sz="0" w:space="0" w:color="auto"/>
            <w:left w:val="none" w:sz="0" w:space="0" w:color="auto"/>
            <w:bottom w:val="none" w:sz="0" w:space="0" w:color="auto"/>
            <w:right w:val="none" w:sz="0" w:space="0" w:color="auto"/>
          </w:divBdr>
        </w:div>
        <w:div w:id="1701079129">
          <w:marLeft w:val="480"/>
          <w:marRight w:val="0"/>
          <w:marTop w:val="0"/>
          <w:marBottom w:val="0"/>
          <w:divBdr>
            <w:top w:val="none" w:sz="0" w:space="0" w:color="auto"/>
            <w:left w:val="none" w:sz="0" w:space="0" w:color="auto"/>
            <w:bottom w:val="none" w:sz="0" w:space="0" w:color="auto"/>
            <w:right w:val="none" w:sz="0" w:space="0" w:color="auto"/>
          </w:divBdr>
        </w:div>
        <w:div w:id="934289882">
          <w:marLeft w:val="480"/>
          <w:marRight w:val="0"/>
          <w:marTop w:val="0"/>
          <w:marBottom w:val="0"/>
          <w:divBdr>
            <w:top w:val="none" w:sz="0" w:space="0" w:color="auto"/>
            <w:left w:val="none" w:sz="0" w:space="0" w:color="auto"/>
            <w:bottom w:val="none" w:sz="0" w:space="0" w:color="auto"/>
            <w:right w:val="none" w:sz="0" w:space="0" w:color="auto"/>
          </w:divBdr>
        </w:div>
        <w:div w:id="707536512">
          <w:marLeft w:val="480"/>
          <w:marRight w:val="0"/>
          <w:marTop w:val="0"/>
          <w:marBottom w:val="0"/>
          <w:divBdr>
            <w:top w:val="none" w:sz="0" w:space="0" w:color="auto"/>
            <w:left w:val="none" w:sz="0" w:space="0" w:color="auto"/>
            <w:bottom w:val="none" w:sz="0" w:space="0" w:color="auto"/>
            <w:right w:val="none" w:sz="0" w:space="0" w:color="auto"/>
          </w:divBdr>
        </w:div>
        <w:div w:id="347684131">
          <w:marLeft w:val="480"/>
          <w:marRight w:val="0"/>
          <w:marTop w:val="0"/>
          <w:marBottom w:val="0"/>
          <w:divBdr>
            <w:top w:val="none" w:sz="0" w:space="0" w:color="auto"/>
            <w:left w:val="none" w:sz="0" w:space="0" w:color="auto"/>
            <w:bottom w:val="none" w:sz="0" w:space="0" w:color="auto"/>
            <w:right w:val="none" w:sz="0" w:space="0" w:color="auto"/>
          </w:divBdr>
        </w:div>
        <w:div w:id="2000303990">
          <w:marLeft w:val="480"/>
          <w:marRight w:val="0"/>
          <w:marTop w:val="0"/>
          <w:marBottom w:val="0"/>
          <w:divBdr>
            <w:top w:val="none" w:sz="0" w:space="0" w:color="auto"/>
            <w:left w:val="none" w:sz="0" w:space="0" w:color="auto"/>
            <w:bottom w:val="none" w:sz="0" w:space="0" w:color="auto"/>
            <w:right w:val="none" w:sz="0" w:space="0" w:color="auto"/>
          </w:divBdr>
        </w:div>
        <w:div w:id="1093933442">
          <w:marLeft w:val="480"/>
          <w:marRight w:val="0"/>
          <w:marTop w:val="0"/>
          <w:marBottom w:val="0"/>
          <w:divBdr>
            <w:top w:val="none" w:sz="0" w:space="0" w:color="auto"/>
            <w:left w:val="none" w:sz="0" w:space="0" w:color="auto"/>
            <w:bottom w:val="none" w:sz="0" w:space="0" w:color="auto"/>
            <w:right w:val="none" w:sz="0" w:space="0" w:color="auto"/>
          </w:divBdr>
        </w:div>
        <w:div w:id="416633173">
          <w:marLeft w:val="480"/>
          <w:marRight w:val="0"/>
          <w:marTop w:val="0"/>
          <w:marBottom w:val="0"/>
          <w:divBdr>
            <w:top w:val="none" w:sz="0" w:space="0" w:color="auto"/>
            <w:left w:val="none" w:sz="0" w:space="0" w:color="auto"/>
            <w:bottom w:val="none" w:sz="0" w:space="0" w:color="auto"/>
            <w:right w:val="none" w:sz="0" w:space="0" w:color="auto"/>
          </w:divBdr>
        </w:div>
        <w:div w:id="1260870924">
          <w:marLeft w:val="480"/>
          <w:marRight w:val="0"/>
          <w:marTop w:val="0"/>
          <w:marBottom w:val="0"/>
          <w:divBdr>
            <w:top w:val="none" w:sz="0" w:space="0" w:color="auto"/>
            <w:left w:val="none" w:sz="0" w:space="0" w:color="auto"/>
            <w:bottom w:val="none" w:sz="0" w:space="0" w:color="auto"/>
            <w:right w:val="none" w:sz="0" w:space="0" w:color="auto"/>
          </w:divBdr>
        </w:div>
        <w:div w:id="925073363">
          <w:marLeft w:val="480"/>
          <w:marRight w:val="0"/>
          <w:marTop w:val="0"/>
          <w:marBottom w:val="0"/>
          <w:divBdr>
            <w:top w:val="none" w:sz="0" w:space="0" w:color="auto"/>
            <w:left w:val="none" w:sz="0" w:space="0" w:color="auto"/>
            <w:bottom w:val="none" w:sz="0" w:space="0" w:color="auto"/>
            <w:right w:val="none" w:sz="0" w:space="0" w:color="auto"/>
          </w:divBdr>
        </w:div>
        <w:div w:id="1723669978">
          <w:marLeft w:val="480"/>
          <w:marRight w:val="0"/>
          <w:marTop w:val="0"/>
          <w:marBottom w:val="0"/>
          <w:divBdr>
            <w:top w:val="none" w:sz="0" w:space="0" w:color="auto"/>
            <w:left w:val="none" w:sz="0" w:space="0" w:color="auto"/>
            <w:bottom w:val="none" w:sz="0" w:space="0" w:color="auto"/>
            <w:right w:val="none" w:sz="0" w:space="0" w:color="auto"/>
          </w:divBdr>
        </w:div>
        <w:div w:id="1004630805">
          <w:marLeft w:val="480"/>
          <w:marRight w:val="0"/>
          <w:marTop w:val="0"/>
          <w:marBottom w:val="0"/>
          <w:divBdr>
            <w:top w:val="none" w:sz="0" w:space="0" w:color="auto"/>
            <w:left w:val="none" w:sz="0" w:space="0" w:color="auto"/>
            <w:bottom w:val="none" w:sz="0" w:space="0" w:color="auto"/>
            <w:right w:val="none" w:sz="0" w:space="0" w:color="auto"/>
          </w:divBdr>
        </w:div>
        <w:div w:id="453721195">
          <w:marLeft w:val="480"/>
          <w:marRight w:val="0"/>
          <w:marTop w:val="0"/>
          <w:marBottom w:val="0"/>
          <w:divBdr>
            <w:top w:val="none" w:sz="0" w:space="0" w:color="auto"/>
            <w:left w:val="none" w:sz="0" w:space="0" w:color="auto"/>
            <w:bottom w:val="none" w:sz="0" w:space="0" w:color="auto"/>
            <w:right w:val="none" w:sz="0" w:space="0" w:color="auto"/>
          </w:divBdr>
        </w:div>
        <w:div w:id="2027512639">
          <w:marLeft w:val="480"/>
          <w:marRight w:val="0"/>
          <w:marTop w:val="0"/>
          <w:marBottom w:val="0"/>
          <w:divBdr>
            <w:top w:val="none" w:sz="0" w:space="0" w:color="auto"/>
            <w:left w:val="none" w:sz="0" w:space="0" w:color="auto"/>
            <w:bottom w:val="none" w:sz="0" w:space="0" w:color="auto"/>
            <w:right w:val="none" w:sz="0" w:space="0" w:color="auto"/>
          </w:divBdr>
        </w:div>
        <w:div w:id="2124380471">
          <w:marLeft w:val="480"/>
          <w:marRight w:val="0"/>
          <w:marTop w:val="0"/>
          <w:marBottom w:val="0"/>
          <w:divBdr>
            <w:top w:val="none" w:sz="0" w:space="0" w:color="auto"/>
            <w:left w:val="none" w:sz="0" w:space="0" w:color="auto"/>
            <w:bottom w:val="none" w:sz="0" w:space="0" w:color="auto"/>
            <w:right w:val="none" w:sz="0" w:space="0" w:color="auto"/>
          </w:divBdr>
        </w:div>
        <w:div w:id="1637446604">
          <w:marLeft w:val="480"/>
          <w:marRight w:val="0"/>
          <w:marTop w:val="0"/>
          <w:marBottom w:val="0"/>
          <w:divBdr>
            <w:top w:val="none" w:sz="0" w:space="0" w:color="auto"/>
            <w:left w:val="none" w:sz="0" w:space="0" w:color="auto"/>
            <w:bottom w:val="none" w:sz="0" w:space="0" w:color="auto"/>
            <w:right w:val="none" w:sz="0" w:space="0" w:color="auto"/>
          </w:divBdr>
        </w:div>
        <w:div w:id="139620121">
          <w:marLeft w:val="480"/>
          <w:marRight w:val="0"/>
          <w:marTop w:val="0"/>
          <w:marBottom w:val="0"/>
          <w:divBdr>
            <w:top w:val="none" w:sz="0" w:space="0" w:color="auto"/>
            <w:left w:val="none" w:sz="0" w:space="0" w:color="auto"/>
            <w:bottom w:val="none" w:sz="0" w:space="0" w:color="auto"/>
            <w:right w:val="none" w:sz="0" w:space="0" w:color="auto"/>
          </w:divBdr>
        </w:div>
        <w:div w:id="1294747289">
          <w:marLeft w:val="480"/>
          <w:marRight w:val="0"/>
          <w:marTop w:val="0"/>
          <w:marBottom w:val="0"/>
          <w:divBdr>
            <w:top w:val="none" w:sz="0" w:space="0" w:color="auto"/>
            <w:left w:val="none" w:sz="0" w:space="0" w:color="auto"/>
            <w:bottom w:val="none" w:sz="0" w:space="0" w:color="auto"/>
            <w:right w:val="none" w:sz="0" w:space="0" w:color="auto"/>
          </w:divBdr>
        </w:div>
        <w:div w:id="1945140810">
          <w:marLeft w:val="480"/>
          <w:marRight w:val="0"/>
          <w:marTop w:val="0"/>
          <w:marBottom w:val="0"/>
          <w:divBdr>
            <w:top w:val="none" w:sz="0" w:space="0" w:color="auto"/>
            <w:left w:val="none" w:sz="0" w:space="0" w:color="auto"/>
            <w:bottom w:val="none" w:sz="0" w:space="0" w:color="auto"/>
            <w:right w:val="none" w:sz="0" w:space="0" w:color="auto"/>
          </w:divBdr>
        </w:div>
        <w:div w:id="191381504">
          <w:marLeft w:val="480"/>
          <w:marRight w:val="0"/>
          <w:marTop w:val="0"/>
          <w:marBottom w:val="0"/>
          <w:divBdr>
            <w:top w:val="none" w:sz="0" w:space="0" w:color="auto"/>
            <w:left w:val="none" w:sz="0" w:space="0" w:color="auto"/>
            <w:bottom w:val="none" w:sz="0" w:space="0" w:color="auto"/>
            <w:right w:val="none" w:sz="0" w:space="0" w:color="auto"/>
          </w:divBdr>
        </w:div>
        <w:div w:id="1559127702">
          <w:marLeft w:val="480"/>
          <w:marRight w:val="0"/>
          <w:marTop w:val="0"/>
          <w:marBottom w:val="0"/>
          <w:divBdr>
            <w:top w:val="none" w:sz="0" w:space="0" w:color="auto"/>
            <w:left w:val="none" w:sz="0" w:space="0" w:color="auto"/>
            <w:bottom w:val="none" w:sz="0" w:space="0" w:color="auto"/>
            <w:right w:val="none" w:sz="0" w:space="0" w:color="auto"/>
          </w:divBdr>
        </w:div>
        <w:div w:id="851266242">
          <w:marLeft w:val="480"/>
          <w:marRight w:val="0"/>
          <w:marTop w:val="0"/>
          <w:marBottom w:val="0"/>
          <w:divBdr>
            <w:top w:val="none" w:sz="0" w:space="0" w:color="auto"/>
            <w:left w:val="none" w:sz="0" w:space="0" w:color="auto"/>
            <w:bottom w:val="none" w:sz="0" w:space="0" w:color="auto"/>
            <w:right w:val="none" w:sz="0" w:space="0" w:color="auto"/>
          </w:divBdr>
        </w:div>
        <w:div w:id="466051812">
          <w:marLeft w:val="480"/>
          <w:marRight w:val="0"/>
          <w:marTop w:val="0"/>
          <w:marBottom w:val="0"/>
          <w:divBdr>
            <w:top w:val="none" w:sz="0" w:space="0" w:color="auto"/>
            <w:left w:val="none" w:sz="0" w:space="0" w:color="auto"/>
            <w:bottom w:val="none" w:sz="0" w:space="0" w:color="auto"/>
            <w:right w:val="none" w:sz="0" w:space="0" w:color="auto"/>
          </w:divBdr>
        </w:div>
      </w:divsChild>
    </w:div>
    <w:div w:id="1633439807">
      <w:bodyDiv w:val="1"/>
      <w:marLeft w:val="0"/>
      <w:marRight w:val="0"/>
      <w:marTop w:val="0"/>
      <w:marBottom w:val="0"/>
      <w:divBdr>
        <w:top w:val="none" w:sz="0" w:space="0" w:color="auto"/>
        <w:left w:val="none" w:sz="0" w:space="0" w:color="auto"/>
        <w:bottom w:val="none" w:sz="0" w:space="0" w:color="auto"/>
        <w:right w:val="none" w:sz="0" w:space="0" w:color="auto"/>
      </w:divBdr>
    </w:div>
    <w:div w:id="1634408340">
      <w:bodyDiv w:val="1"/>
      <w:marLeft w:val="0"/>
      <w:marRight w:val="0"/>
      <w:marTop w:val="0"/>
      <w:marBottom w:val="0"/>
      <w:divBdr>
        <w:top w:val="none" w:sz="0" w:space="0" w:color="auto"/>
        <w:left w:val="none" w:sz="0" w:space="0" w:color="auto"/>
        <w:bottom w:val="none" w:sz="0" w:space="0" w:color="auto"/>
        <w:right w:val="none" w:sz="0" w:space="0" w:color="auto"/>
      </w:divBdr>
    </w:div>
    <w:div w:id="1635138255">
      <w:bodyDiv w:val="1"/>
      <w:marLeft w:val="0"/>
      <w:marRight w:val="0"/>
      <w:marTop w:val="0"/>
      <w:marBottom w:val="0"/>
      <w:divBdr>
        <w:top w:val="none" w:sz="0" w:space="0" w:color="auto"/>
        <w:left w:val="none" w:sz="0" w:space="0" w:color="auto"/>
        <w:bottom w:val="none" w:sz="0" w:space="0" w:color="auto"/>
        <w:right w:val="none" w:sz="0" w:space="0" w:color="auto"/>
      </w:divBdr>
    </w:div>
    <w:div w:id="1636107517">
      <w:bodyDiv w:val="1"/>
      <w:marLeft w:val="0"/>
      <w:marRight w:val="0"/>
      <w:marTop w:val="0"/>
      <w:marBottom w:val="0"/>
      <w:divBdr>
        <w:top w:val="none" w:sz="0" w:space="0" w:color="auto"/>
        <w:left w:val="none" w:sz="0" w:space="0" w:color="auto"/>
        <w:bottom w:val="none" w:sz="0" w:space="0" w:color="auto"/>
        <w:right w:val="none" w:sz="0" w:space="0" w:color="auto"/>
      </w:divBdr>
    </w:div>
    <w:div w:id="1638224640">
      <w:bodyDiv w:val="1"/>
      <w:marLeft w:val="0"/>
      <w:marRight w:val="0"/>
      <w:marTop w:val="0"/>
      <w:marBottom w:val="0"/>
      <w:divBdr>
        <w:top w:val="none" w:sz="0" w:space="0" w:color="auto"/>
        <w:left w:val="none" w:sz="0" w:space="0" w:color="auto"/>
        <w:bottom w:val="none" w:sz="0" w:space="0" w:color="auto"/>
        <w:right w:val="none" w:sz="0" w:space="0" w:color="auto"/>
      </w:divBdr>
      <w:divsChild>
        <w:div w:id="88547185">
          <w:marLeft w:val="480"/>
          <w:marRight w:val="0"/>
          <w:marTop w:val="0"/>
          <w:marBottom w:val="0"/>
          <w:divBdr>
            <w:top w:val="none" w:sz="0" w:space="0" w:color="auto"/>
            <w:left w:val="none" w:sz="0" w:space="0" w:color="auto"/>
            <w:bottom w:val="none" w:sz="0" w:space="0" w:color="auto"/>
            <w:right w:val="none" w:sz="0" w:space="0" w:color="auto"/>
          </w:divBdr>
        </w:div>
        <w:div w:id="835264931">
          <w:marLeft w:val="480"/>
          <w:marRight w:val="0"/>
          <w:marTop w:val="0"/>
          <w:marBottom w:val="0"/>
          <w:divBdr>
            <w:top w:val="none" w:sz="0" w:space="0" w:color="auto"/>
            <w:left w:val="none" w:sz="0" w:space="0" w:color="auto"/>
            <w:bottom w:val="none" w:sz="0" w:space="0" w:color="auto"/>
            <w:right w:val="none" w:sz="0" w:space="0" w:color="auto"/>
          </w:divBdr>
        </w:div>
        <w:div w:id="2028479589">
          <w:marLeft w:val="480"/>
          <w:marRight w:val="0"/>
          <w:marTop w:val="0"/>
          <w:marBottom w:val="0"/>
          <w:divBdr>
            <w:top w:val="none" w:sz="0" w:space="0" w:color="auto"/>
            <w:left w:val="none" w:sz="0" w:space="0" w:color="auto"/>
            <w:bottom w:val="none" w:sz="0" w:space="0" w:color="auto"/>
            <w:right w:val="none" w:sz="0" w:space="0" w:color="auto"/>
          </w:divBdr>
        </w:div>
        <w:div w:id="1216700223">
          <w:marLeft w:val="480"/>
          <w:marRight w:val="0"/>
          <w:marTop w:val="0"/>
          <w:marBottom w:val="0"/>
          <w:divBdr>
            <w:top w:val="none" w:sz="0" w:space="0" w:color="auto"/>
            <w:left w:val="none" w:sz="0" w:space="0" w:color="auto"/>
            <w:bottom w:val="none" w:sz="0" w:space="0" w:color="auto"/>
            <w:right w:val="none" w:sz="0" w:space="0" w:color="auto"/>
          </w:divBdr>
        </w:div>
        <w:div w:id="491065184">
          <w:marLeft w:val="480"/>
          <w:marRight w:val="0"/>
          <w:marTop w:val="0"/>
          <w:marBottom w:val="0"/>
          <w:divBdr>
            <w:top w:val="none" w:sz="0" w:space="0" w:color="auto"/>
            <w:left w:val="none" w:sz="0" w:space="0" w:color="auto"/>
            <w:bottom w:val="none" w:sz="0" w:space="0" w:color="auto"/>
            <w:right w:val="none" w:sz="0" w:space="0" w:color="auto"/>
          </w:divBdr>
        </w:div>
        <w:div w:id="1588616273">
          <w:marLeft w:val="480"/>
          <w:marRight w:val="0"/>
          <w:marTop w:val="0"/>
          <w:marBottom w:val="0"/>
          <w:divBdr>
            <w:top w:val="none" w:sz="0" w:space="0" w:color="auto"/>
            <w:left w:val="none" w:sz="0" w:space="0" w:color="auto"/>
            <w:bottom w:val="none" w:sz="0" w:space="0" w:color="auto"/>
            <w:right w:val="none" w:sz="0" w:space="0" w:color="auto"/>
          </w:divBdr>
        </w:div>
        <w:div w:id="626273837">
          <w:marLeft w:val="480"/>
          <w:marRight w:val="0"/>
          <w:marTop w:val="0"/>
          <w:marBottom w:val="0"/>
          <w:divBdr>
            <w:top w:val="none" w:sz="0" w:space="0" w:color="auto"/>
            <w:left w:val="none" w:sz="0" w:space="0" w:color="auto"/>
            <w:bottom w:val="none" w:sz="0" w:space="0" w:color="auto"/>
            <w:right w:val="none" w:sz="0" w:space="0" w:color="auto"/>
          </w:divBdr>
        </w:div>
        <w:div w:id="227692156">
          <w:marLeft w:val="480"/>
          <w:marRight w:val="0"/>
          <w:marTop w:val="0"/>
          <w:marBottom w:val="0"/>
          <w:divBdr>
            <w:top w:val="none" w:sz="0" w:space="0" w:color="auto"/>
            <w:left w:val="none" w:sz="0" w:space="0" w:color="auto"/>
            <w:bottom w:val="none" w:sz="0" w:space="0" w:color="auto"/>
            <w:right w:val="none" w:sz="0" w:space="0" w:color="auto"/>
          </w:divBdr>
        </w:div>
        <w:div w:id="93401819">
          <w:marLeft w:val="480"/>
          <w:marRight w:val="0"/>
          <w:marTop w:val="0"/>
          <w:marBottom w:val="0"/>
          <w:divBdr>
            <w:top w:val="none" w:sz="0" w:space="0" w:color="auto"/>
            <w:left w:val="none" w:sz="0" w:space="0" w:color="auto"/>
            <w:bottom w:val="none" w:sz="0" w:space="0" w:color="auto"/>
            <w:right w:val="none" w:sz="0" w:space="0" w:color="auto"/>
          </w:divBdr>
        </w:div>
        <w:div w:id="573977355">
          <w:marLeft w:val="480"/>
          <w:marRight w:val="0"/>
          <w:marTop w:val="0"/>
          <w:marBottom w:val="0"/>
          <w:divBdr>
            <w:top w:val="none" w:sz="0" w:space="0" w:color="auto"/>
            <w:left w:val="none" w:sz="0" w:space="0" w:color="auto"/>
            <w:bottom w:val="none" w:sz="0" w:space="0" w:color="auto"/>
            <w:right w:val="none" w:sz="0" w:space="0" w:color="auto"/>
          </w:divBdr>
        </w:div>
        <w:div w:id="1163819281">
          <w:marLeft w:val="480"/>
          <w:marRight w:val="0"/>
          <w:marTop w:val="0"/>
          <w:marBottom w:val="0"/>
          <w:divBdr>
            <w:top w:val="none" w:sz="0" w:space="0" w:color="auto"/>
            <w:left w:val="none" w:sz="0" w:space="0" w:color="auto"/>
            <w:bottom w:val="none" w:sz="0" w:space="0" w:color="auto"/>
            <w:right w:val="none" w:sz="0" w:space="0" w:color="auto"/>
          </w:divBdr>
        </w:div>
        <w:div w:id="587540726">
          <w:marLeft w:val="480"/>
          <w:marRight w:val="0"/>
          <w:marTop w:val="0"/>
          <w:marBottom w:val="0"/>
          <w:divBdr>
            <w:top w:val="none" w:sz="0" w:space="0" w:color="auto"/>
            <w:left w:val="none" w:sz="0" w:space="0" w:color="auto"/>
            <w:bottom w:val="none" w:sz="0" w:space="0" w:color="auto"/>
            <w:right w:val="none" w:sz="0" w:space="0" w:color="auto"/>
          </w:divBdr>
        </w:div>
        <w:div w:id="2037534556">
          <w:marLeft w:val="480"/>
          <w:marRight w:val="0"/>
          <w:marTop w:val="0"/>
          <w:marBottom w:val="0"/>
          <w:divBdr>
            <w:top w:val="none" w:sz="0" w:space="0" w:color="auto"/>
            <w:left w:val="none" w:sz="0" w:space="0" w:color="auto"/>
            <w:bottom w:val="none" w:sz="0" w:space="0" w:color="auto"/>
            <w:right w:val="none" w:sz="0" w:space="0" w:color="auto"/>
          </w:divBdr>
        </w:div>
        <w:div w:id="718549771">
          <w:marLeft w:val="480"/>
          <w:marRight w:val="0"/>
          <w:marTop w:val="0"/>
          <w:marBottom w:val="0"/>
          <w:divBdr>
            <w:top w:val="none" w:sz="0" w:space="0" w:color="auto"/>
            <w:left w:val="none" w:sz="0" w:space="0" w:color="auto"/>
            <w:bottom w:val="none" w:sz="0" w:space="0" w:color="auto"/>
            <w:right w:val="none" w:sz="0" w:space="0" w:color="auto"/>
          </w:divBdr>
        </w:div>
        <w:div w:id="1235899121">
          <w:marLeft w:val="480"/>
          <w:marRight w:val="0"/>
          <w:marTop w:val="0"/>
          <w:marBottom w:val="0"/>
          <w:divBdr>
            <w:top w:val="none" w:sz="0" w:space="0" w:color="auto"/>
            <w:left w:val="none" w:sz="0" w:space="0" w:color="auto"/>
            <w:bottom w:val="none" w:sz="0" w:space="0" w:color="auto"/>
            <w:right w:val="none" w:sz="0" w:space="0" w:color="auto"/>
          </w:divBdr>
        </w:div>
        <w:div w:id="2017537014">
          <w:marLeft w:val="480"/>
          <w:marRight w:val="0"/>
          <w:marTop w:val="0"/>
          <w:marBottom w:val="0"/>
          <w:divBdr>
            <w:top w:val="none" w:sz="0" w:space="0" w:color="auto"/>
            <w:left w:val="none" w:sz="0" w:space="0" w:color="auto"/>
            <w:bottom w:val="none" w:sz="0" w:space="0" w:color="auto"/>
            <w:right w:val="none" w:sz="0" w:space="0" w:color="auto"/>
          </w:divBdr>
        </w:div>
        <w:div w:id="461534814">
          <w:marLeft w:val="480"/>
          <w:marRight w:val="0"/>
          <w:marTop w:val="0"/>
          <w:marBottom w:val="0"/>
          <w:divBdr>
            <w:top w:val="none" w:sz="0" w:space="0" w:color="auto"/>
            <w:left w:val="none" w:sz="0" w:space="0" w:color="auto"/>
            <w:bottom w:val="none" w:sz="0" w:space="0" w:color="auto"/>
            <w:right w:val="none" w:sz="0" w:space="0" w:color="auto"/>
          </w:divBdr>
        </w:div>
        <w:div w:id="400955507">
          <w:marLeft w:val="480"/>
          <w:marRight w:val="0"/>
          <w:marTop w:val="0"/>
          <w:marBottom w:val="0"/>
          <w:divBdr>
            <w:top w:val="none" w:sz="0" w:space="0" w:color="auto"/>
            <w:left w:val="none" w:sz="0" w:space="0" w:color="auto"/>
            <w:bottom w:val="none" w:sz="0" w:space="0" w:color="auto"/>
            <w:right w:val="none" w:sz="0" w:space="0" w:color="auto"/>
          </w:divBdr>
        </w:div>
        <w:div w:id="341469952">
          <w:marLeft w:val="480"/>
          <w:marRight w:val="0"/>
          <w:marTop w:val="0"/>
          <w:marBottom w:val="0"/>
          <w:divBdr>
            <w:top w:val="none" w:sz="0" w:space="0" w:color="auto"/>
            <w:left w:val="none" w:sz="0" w:space="0" w:color="auto"/>
            <w:bottom w:val="none" w:sz="0" w:space="0" w:color="auto"/>
            <w:right w:val="none" w:sz="0" w:space="0" w:color="auto"/>
          </w:divBdr>
        </w:div>
        <w:div w:id="379092891">
          <w:marLeft w:val="480"/>
          <w:marRight w:val="0"/>
          <w:marTop w:val="0"/>
          <w:marBottom w:val="0"/>
          <w:divBdr>
            <w:top w:val="none" w:sz="0" w:space="0" w:color="auto"/>
            <w:left w:val="none" w:sz="0" w:space="0" w:color="auto"/>
            <w:bottom w:val="none" w:sz="0" w:space="0" w:color="auto"/>
            <w:right w:val="none" w:sz="0" w:space="0" w:color="auto"/>
          </w:divBdr>
        </w:div>
        <w:div w:id="181212693">
          <w:marLeft w:val="480"/>
          <w:marRight w:val="0"/>
          <w:marTop w:val="0"/>
          <w:marBottom w:val="0"/>
          <w:divBdr>
            <w:top w:val="none" w:sz="0" w:space="0" w:color="auto"/>
            <w:left w:val="none" w:sz="0" w:space="0" w:color="auto"/>
            <w:bottom w:val="none" w:sz="0" w:space="0" w:color="auto"/>
            <w:right w:val="none" w:sz="0" w:space="0" w:color="auto"/>
          </w:divBdr>
        </w:div>
        <w:div w:id="633102635">
          <w:marLeft w:val="480"/>
          <w:marRight w:val="0"/>
          <w:marTop w:val="0"/>
          <w:marBottom w:val="0"/>
          <w:divBdr>
            <w:top w:val="none" w:sz="0" w:space="0" w:color="auto"/>
            <w:left w:val="none" w:sz="0" w:space="0" w:color="auto"/>
            <w:bottom w:val="none" w:sz="0" w:space="0" w:color="auto"/>
            <w:right w:val="none" w:sz="0" w:space="0" w:color="auto"/>
          </w:divBdr>
        </w:div>
        <w:div w:id="1305084112">
          <w:marLeft w:val="480"/>
          <w:marRight w:val="0"/>
          <w:marTop w:val="0"/>
          <w:marBottom w:val="0"/>
          <w:divBdr>
            <w:top w:val="none" w:sz="0" w:space="0" w:color="auto"/>
            <w:left w:val="none" w:sz="0" w:space="0" w:color="auto"/>
            <w:bottom w:val="none" w:sz="0" w:space="0" w:color="auto"/>
            <w:right w:val="none" w:sz="0" w:space="0" w:color="auto"/>
          </w:divBdr>
        </w:div>
        <w:div w:id="873925575">
          <w:marLeft w:val="480"/>
          <w:marRight w:val="0"/>
          <w:marTop w:val="0"/>
          <w:marBottom w:val="0"/>
          <w:divBdr>
            <w:top w:val="none" w:sz="0" w:space="0" w:color="auto"/>
            <w:left w:val="none" w:sz="0" w:space="0" w:color="auto"/>
            <w:bottom w:val="none" w:sz="0" w:space="0" w:color="auto"/>
            <w:right w:val="none" w:sz="0" w:space="0" w:color="auto"/>
          </w:divBdr>
        </w:div>
      </w:divsChild>
    </w:div>
    <w:div w:id="1643539114">
      <w:bodyDiv w:val="1"/>
      <w:marLeft w:val="0"/>
      <w:marRight w:val="0"/>
      <w:marTop w:val="0"/>
      <w:marBottom w:val="0"/>
      <w:divBdr>
        <w:top w:val="none" w:sz="0" w:space="0" w:color="auto"/>
        <w:left w:val="none" w:sz="0" w:space="0" w:color="auto"/>
        <w:bottom w:val="none" w:sz="0" w:space="0" w:color="auto"/>
        <w:right w:val="none" w:sz="0" w:space="0" w:color="auto"/>
      </w:divBdr>
    </w:div>
    <w:div w:id="1646427760">
      <w:bodyDiv w:val="1"/>
      <w:marLeft w:val="0"/>
      <w:marRight w:val="0"/>
      <w:marTop w:val="0"/>
      <w:marBottom w:val="0"/>
      <w:divBdr>
        <w:top w:val="none" w:sz="0" w:space="0" w:color="auto"/>
        <w:left w:val="none" w:sz="0" w:space="0" w:color="auto"/>
        <w:bottom w:val="none" w:sz="0" w:space="0" w:color="auto"/>
        <w:right w:val="none" w:sz="0" w:space="0" w:color="auto"/>
      </w:divBdr>
    </w:div>
    <w:div w:id="1648314604">
      <w:bodyDiv w:val="1"/>
      <w:marLeft w:val="0"/>
      <w:marRight w:val="0"/>
      <w:marTop w:val="0"/>
      <w:marBottom w:val="0"/>
      <w:divBdr>
        <w:top w:val="none" w:sz="0" w:space="0" w:color="auto"/>
        <w:left w:val="none" w:sz="0" w:space="0" w:color="auto"/>
        <w:bottom w:val="none" w:sz="0" w:space="0" w:color="auto"/>
        <w:right w:val="none" w:sz="0" w:space="0" w:color="auto"/>
      </w:divBdr>
    </w:div>
    <w:div w:id="1649624737">
      <w:bodyDiv w:val="1"/>
      <w:marLeft w:val="0"/>
      <w:marRight w:val="0"/>
      <w:marTop w:val="0"/>
      <w:marBottom w:val="0"/>
      <w:divBdr>
        <w:top w:val="none" w:sz="0" w:space="0" w:color="auto"/>
        <w:left w:val="none" w:sz="0" w:space="0" w:color="auto"/>
        <w:bottom w:val="none" w:sz="0" w:space="0" w:color="auto"/>
        <w:right w:val="none" w:sz="0" w:space="0" w:color="auto"/>
      </w:divBdr>
    </w:div>
    <w:div w:id="1651978461">
      <w:bodyDiv w:val="1"/>
      <w:marLeft w:val="0"/>
      <w:marRight w:val="0"/>
      <w:marTop w:val="0"/>
      <w:marBottom w:val="0"/>
      <w:divBdr>
        <w:top w:val="none" w:sz="0" w:space="0" w:color="auto"/>
        <w:left w:val="none" w:sz="0" w:space="0" w:color="auto"/>
        <w:bottom w:val="none" w:sz="0" w:space="0" w:color="auto"/>
        <w:right w:val="none" w:sz="0" w:space="0" w:color="auto"/>
      </w:divBdr>
    </w:div>
    <w:div w:id="1666124676">
      <w:bodyDiv w:val="1"/>
      <w:marLeft w:val="0"/>
      <w:marRight w:val="0"/>
      <w:marTop w:val="0"/>
      <w:marBottom w:val="0"/>
      <w:divBdr>
        <w:top w:val="none" w:sz="0" w:space="0" w:color="auto"/>
        <w:left w:val="none" w:sz="0" w:space="0" w:color="auto"/>
        <w:bottom w:val="none" w:sz="0" w:space="0" w:color="auto"/>
        <w:right w:val="none" w:sz="0" w:space="0" w:color="auto"/>
      </w:divBdr>
    </w:div>
    <w:div w:id="1673487823">
      <w:bodyDiv w:val="1"/>
      <w:marLeft w:val="0"/>
      <w:marRight w:val="0"/>
      <w:marTop w:val="0"/>
      <w:marBottom w:val="0"/>
      <w:divBdr>
        <w:top w:val="none" w:sz="0" w:space="0" w:color="auto"/>
        <w:left w:val="none" w:sz="0" w:space="0" w:color="auto"/>
        <w:bottom w:val="none" w:sz="0" w:space="0" w:color="auto"/>
        <w:right w:val="none" w:sz="0" w:space="0" w:color="auto"/>
      </w:divBdr>
    </w:div>
    <w:div w:id="1673801849">
      <w:bodyDiv w:val="1"/>
      <w:marLeft w:val="0"/>
      <w:marRight w:val="0"/>
      <w:marTop w:val="0"/>
      <w:marBottom w:val="0"/>
      <w:divBdr>
        <w:top w:val="none" w:sz="0" w:space="0" w:color="auto"/>
        <w:left w:val="none" w:sz="0" w:space="0" w:color="auto"/>
        <w:bottom w:val="none" w:sz="0" w:space="0" w:color="auto"/>
        <w:right w:val="none" w:sz="0" w:space="0" w:color="auto"/>
      </w:divBdr>
    </w:div>
    <w:div w:id="1685088413">
      <w:bodyDiv w:val="1"/>
      <w:marLeft w:val="0"/>
      <w:marRight w:val="0"/>
      <w:marTop w:val="0"/>
      <w:marBottom w:val="0"/>
      <w:divBdr>
        <w:top w:val="none" w:sz="0" w:space="0" w:color="auto"/>
        <w:left w:val="none" w:sz="0" w:space="0" w:color="auto"/>
        <w:bottom w:val="none" w:sz="0" w:space="0" w:color="auto"/>
        <w:right w:val="none" w:sz="0" w:space="0" w:color="auto"/>
      </w:divBdr>
    </w:div>
    <w:div w:id="1691108047">
      <w:bodyDiv w:val="1"/>
      <w:marLeft w:val="0"/>
      <w:marRight w:val="0"/>
      <w:marTop w:val="0"/>
      <w:marBottom w:val="0"/>
      <w:divBdr>
        <w:top w:val="none" w:sz="0" w:space="0" w:color="auto"/>
        <w:left w:val="none" w:sz="0" w:space="0" w:color="auto"/>
        <w:bottom w:val="none" w:sz="0" w:space="0" w:color="auto"/>
        <w:right w:val="none" w:sz="0" w:space="0" w:color="auto"/>
      </w:divBdr>
    </w:div>
    <w:div w:id="1692340671">
      <w:bodyDiv w:val="1"/>
      <w:marLeft w:val="0"/>
      <w:marRight w:val="0"/>
      <w:marTop w:val="0"/>
      <w:marBottom w:val="0"/>
      <w:divBdr>
        <w:top w:val="none" w:sz="0" w:space="0" w:color="auto"/>
        <w:left w:val="none" w:sz="0" w:space="0" w:color="auto"/>
        <w:bottom w:val="none" w:sz="0" w:space="0" w:color="auto"/>
        <w:right w:val="none" w:sz="0" w:space="0" w:color="auto"/>
      </w:divBdr>
    </w:div>
    <w:div w:id="1696152237">
      <w:bodyDiv w:val="1"/>
      <w:marLeft w:val="0"/>
      <w:marRight w:val="0"/>
      <w:marTop w:val="0"/>
      <w:marBottom w:val="0"/>
      <w:divBdr>
        <w:top w:val="none" w:sz="0" w:space="0" w:color="auto"/>
        <w:left w:val="none" w:sz="0" w:space="0" w:color="auto"/>
        <w:bottom w:val="none" w:sz="0" w:space="0" w:color="auto"/>
        <w:right w:val="none" w:sz="0" w:space="0" w:color="auto"/>
      </w:divBdr>
      <w:divsChild>
        <w:div w:id="1357735339">
          <w:marLeft w:val="480"/>
          <w:marRight w:val="0"/>
          <w:marTop w:val="0"/>
          <w:marBottom w:val="0"/>
          <w:divBdr>
            <w:top w:val="none" w:sz="0" w:space="0" w:color="auto"/>
            <w:left w:val="none" w:sz="0" w:space="0" w:color="auto"/>
            <w:bottom w:val="none" w:sz="0" w:space="0" w:color="auto"/>
            <w:right w:val="none" w:sz="0" w:space="0" w:color="auto"/>
          </w:divBdr>
        </w:div>
        <w:div w:id="57752803">
          <w:marLeft w:val="480"/>
          <w:marRight w:val="0"/>
          <w:marTop w:val="0"/>
          <w:marBottom w:val="0"/>
          <w:divBdr>
            <w:top w:val="none" w:sz="0" w:space="0" w:color="auto"/>
            <w:left w:val="none" w:sz="0" w:space="0" w:color="auto"/>
            <w:bottom w:val="none" w:sz="0" w:space="0" w:color="auto"/>
            <w:right w:val="none" w:sz="0" w:space="0" w:color="auto"/>
          </w:divBdr>
        </w:div>
        <w:div w:id="1551990467">
          <w:marLeft w:val="480"/>
          <w:marRight w:val="0"/>
          <w:marTop w:val="0"/>
          <w:marBottom w:val="0"/>
          <w:divBdr>
            <w:top w:val="none" w:sz="0" w:space="0" w:color="auto"/>
            <w:left w:val="none" w:sz="0" w:space="0" w:color="auto"/>
            <w:bottom w:val="none" w:sz="0" w:space="0" w:color="auto"/>
            <w:right w:val="none" w:sz="0" w:space="0" w:color="auto"/>
          </w:divBdr>
        </w:div>
        <w:div w:id="945965430">
          <w:marLeft w:val="480"/>
          <w:marRight w:val="0"/>
          <w:marTop w:val="0"/>
          <w:marBottom w:val="0"/>
          <w:divBdr>
            <w:top w:val="none" w:sz="0" w:space="0" w:color="auto"/>
            <w:left w:val="none" w:sz="0" w:space="0" w:color="auto"/>
            <w:bottom w:val="none" w:sz="0" w:space="0" w:color="auto"/>
            <w:right w:val="none" w:sz="0" w:space="0" w:color="auto"/>
          </w:divBdr>
        </w:div>
        <w:div w:id="1483353116">
          <w:marLeft w:val="480"/>
          <w:marRight w:val="0"/>
          <w:marTop w:val="0"/>
          <w:marBottom w:val="0"/>
          <w:divBdr>
            <w:top w:val="none" w:sz="0" w:space="0" w:color="auto"/>
            <w:left w:val="none" w:sz="0" w:space="0" w:color="auto"/>
            <w:bottom w:val="none" w:sz="0" w:space="0" w:color="auto"/>
            <w:right w:val="none" w:sz="0" w:space="0" w:color="auto"/>
          </w:divBdr>
        </w:div>
        <w:div w:id="1156994029">
          <w:marLeft w:val="480"/>
          <w:marRight w:val="0"/>
          <w:marTop w:val="0"/>
          <w:marBottom w:val="0"/>
          <w:divBdr>
            <w:top w:val="none" w:sz="0" w:space="0" w:color="auto"/>
            <w:left w:val="none" w:sz="0" w:space="0" w:color="auto"/>
            <w:bottom w:val="none" w:sz="0" w:space="0" w:color="auto"/>
            <w:right w:val="none" w:sz="0" w:space="0" w:color="auto"/>
          </w:divBdr>
        </w:div>
        <w:div w:id="1351446496">
          <w:marLeft w:val="480"/>
          <w:marRight w:val="0"/>
          <w:marTop w:val="0"/>
          <w:marBottom w:val="0"/>
          <w:divBdr>
            <w:top w:val="none" w:sz="0" w:space="0" w:color="auto"/>
            <w:left w:val="none" w:sz="0" w:space="0" w:color="auto"/>
            <w:bottom w:val="none" w:sz="0" w:space="0" w:color="auto"/>
            <w:right w:val="none" w:sz="0" w:space="0" w:color="auto"/>
          </w:divBdr>
        </w:div>
        <w:div w:id="511993215">
          <w:marLeft w:val="480"/>
          <w:marRight w:val="0"/>
          <w:marTop w:val="0"/>
          <w:marBottom w:val="0"/>
          <w:divBdr>
            <w:top w:val="none" w:sz="0" w:space="0" w:color="auto"/>
            <w:left w:val="none" w:sz="0" w:space="0" w:color="auto"/>
            <w:bottom w:val="none" w:sz="0" w:space="0" w:color="auto"/>
            <w:right w:val="none" w:sz="0" w:space="0" w:color="auto"/>
          </w:divBdr>
        </w:div>
        <w:div w:id="1418361528">
          <w:marLeft w:val="480"/>
          <w:marRight w:val="0"/>
          <w:marTop w:val="0"/>
          <w:marBottom w:val="0"/>
          <w:divBdr>
            <w:top w:val="none" w:sz="0" w:space="0" w:color="auto"/>
            <w:left w:val="none" w:sz="0" w:space="0" w:color="auto"/>
            <w:bottom w:val="none" w:sz="0" w:space="0" w:color="auto"/>
            <w:right w:val="none" w:sz="0" w:space="0" w:color="auto"/>
          </w:divBdr>
        </w:div>
        <w:div w:id="544952043">
          <w:marLeft w:val="480"/>
          <w:marRight w:val="0"/>
          <w:marTop w:val="0"/>
          <w:marBottom w:val="0"/>
          <w:divBdr>
            <w:top w:val="none" w:sz="0" w:space="0" w:color="auto"/>
            <w:left w:val="none" w:sz="0" w:space="0" w:color="auto"/>
            <w:bottom w:val="none" w:sz="0" w:space="0" w:color="auto"/>
            <w:right w:val="none" w:sz="0" w:space="0" w:color="auto"/>
          </w:divBdr>
        </w:div>
        <w:div w:id="718020444">
          <w:marLeft w:val="480"/>
          <w:marRight w:val="0"/>
          <w:marTop w:val="0"/>
          <w:marBottom w:val="0"/>
          <w:divBdr>
            <w:top w:val="none" w:sz="0" w:space="0" w:color="auto"/>
            <w:left w:val="none" w:sz="0" w:space="0" w:color="auto"/>
            <w:bottom w:val="none" w:sz="0" w:space="0" w:color="auto"/>
            <w:right w:val="none" w:sz="0" w:space="0" w:color="auto"/>
          </w:divBdr>
        </w:div>
        <w:div w:id="767888818">
          <w:marLeft w:val="480"/>
          <w:marRight w:val="0"/>
          <w:marTop w:val="0"/>
          <w:marBottom w:val="0"/>
          <w:divBdr>
            <w:top w:val="none" w:sz="0" w:space="0" w:color="auto"/>
            <w:left w:val="none" w:sz="0" w:space="0" w:color="auto"/>
            <w:bottom w:val="none" w:sz="0" w:space="0" w:color="auto"/>
            <w:right w:val="none" w:sz="0" w:space="0" w:color="auto"/>
          </w:divBdr>
        </w:div>
      </w:divsChild>
    </w:div>
    <w:div w:id="1703703483">
      <w:bodyDiv w:val="1"/>
      <w:marLeft w:val="0"/>
      <w:marRight w:val="0"/>
      <w:marTop w:val="0"/>
      <w:marBottom w:val="0"/>
      <w:divBdr>
        <w:top w:val="none" w:sz="0" w:space="0" w:color="auto"/>
        <w:left w:val="none" w:sz="0" w:space="0" w:color="auto"/>
        <w:bottom w:val="none" w:sz="0" w:space="0" w:color="auto"/>
        <w:right w:val="none" w:sz="0" w:space="0" w:color="auto"/>
      </w:divBdr>
    </w:div>
    <w:div w:id="1704674021">
      <w:bodyDiv w:val="1"/>
      <w:marLeft w:val="0"/>
      <w:marRight w:val="0"/>
      <w:marTop w:val="0"/>
      <w:marBottom w:val="0"/>
      <w:divBdr>
        <w:top w:val="none" w:sz="0" w:space="0" w:color="auto"/>
        <w:left w:val="none" w:sz="0" w:space="0" w:color="auto"/>
        <w:bottom w:val="none" w:sz="0" w:space="0" w:color="auto"/>
        <w:right w:val="none" w:sz="0" w:space="0" w:color="auto"/>
      </w:divBdr>
    </w:div>
    <w:div w:id="1705665710">
      <w:bodyDiv w:val="1"/>
      <w:marLeft w:val="0"/>
      <w:marRight w:val="0"/>
      <w:marTop w:val="0"/>
      <w:marBottom w:val="0"/>
      <w:divBdr>
        <w:top w:val="none" w:sz="0" w:space="0" w:color="auto"/>
        <w:left w:val="none" w:sz="0" w:space="0" w:color="auto"/>
        <w:bottom w:val="none" w:sz="0" w:space="0" w:color="auto"/>
        <w:right w:val="none" w:sz="0" w:space="0" w:color="auto"/>
      </w:divBdr>
      <w:divsChild>
        <w:div w:id="1131899386">
          <w:marLeft w:val="480"/>
          <w:marRight w:val="0"/>
          <w:marTop w:val="0"/>
          <w:marBottom w:val="0"/>
          <w:divBdr>
            <w:top w:val="none" w:sz="0" w:space="0" w:color="auto"/>
            <w:left w:val="none" w:sz="0" w:space="0" w:color="auto"/>
            <w:bottom w:val="none" w:sz="0" w:space="0" w:color="auto"/>
            <w:right w:val="none" w:sz="0" w:space="0" w:color="auto"/>
          </w:divBdr>
        </w:div>
        <w:div w:id="1338456901">
          <w:marLeft w:val="480"/>
          <w:marRight w:val="0"/>
          <w:marTop w:val="0"/>
          <w:marBottom w:val="0"/>
          <w:divBdr>
            <w:top w:val="none" w:sz="0" w:space="0" w:color="auto"/>
            <w:left w:val="none" w:sz="0" w:space="0" w:color="auto"/>
            <w:bottom w:val="none" w:sz="0" w:space="0" w:color="auto"/>
            <w:right w:val="none" w:sz="0" w:space="0" w:color="auto"/>
          </w:divBdr>
        </w:div>
        <w:div w:id="1359237998">
          <w:marLeft w:val="480"/>
          <w:marRight w:val="0"/>
          <w:marTop w:val="0"/>
          <w:marBottom w:val="0"/>
          <w:divBdr>
            <w:top w:val="none" w:sz="0" w:space="0" w:color="auto"/>
            <w:left w:val="none" w:sz="0" w:space="0" w:color="auto"/>
            <w:bottom w:val="none" w:sz="0" w:space="0" w:color="auto"/>
            <w:right w:val="none" w:sz="0" w:space="0" w:color="auto"/>
          </w:divBdr>
        </w:div>
        <w:div w:id="908002689">
          <w:marLeft w:val="480"/>
          <w:marRight w:val="0"/>
          <w:marTop w:val="0"/>
          <w:marBottom w:val="0"/>
          <w:divBdr>
            <w:top w:val="none" w:sz="0" w:space="0" w:color="auto"/>
            <w:left w:val="none" w:sz="0" w:space="0" w:color="auto"/>
            <w:bottom w:val="none" w:sz="0" w:space="0" w:color="auto"/>
            <w:right w:val="none" w:sz="0" w:space="0" w:color="auto"/>
          </w:divBdr>
        </w:div>
        <w:div w:id="1079450966">
          <w:marLeft w:val="480"/>
          <w:marRight w:val="0"/>
          <w:marTop w:val="0"/>
          <w:marBottom w:val="0"/>
          <w:divBdr>
            <w:top w:val="none" w:sz="0" w:space="0" w:color="auto"/>
            <w:left w:val="none" w:sz="0" w:space="0" w:color="auto"/>
            <w:bottom w:val="none" w:sz="0" w:space="0" w:color="auto"/>
            <w:right w:val="none" w:sz="0" w:space="0" w:color="auto"/>
          </w:divBdr>
        </w:div>
        <w:div w:id="224726921">
          <w:marLeft w:val="480"/>
          <w:marRight w:val="0"/>
          <w:marTop w:val="0"/>
          <w:marBottom w:val="0"/>
          <w:divBdr>
            <w:top w:val="none" w:sz="0" w:space="0" w:color="auto"/>
            <w:left w:val="none" w:sz="0" w:space="0" w:color="auto"/>
            <w:bottom w:val="none" w:sz="0" w:space="0" w:color="auto"/>
            <w:right w:val="none" w:sz="0" w:space="0" w:color="auto"/>
          </w:divBdr>
        </w:div>
        <w:div w:id="120077507">
          <w:marLeft w:val="480"/>
          <w:marRight w:val="0"/>
          <w:marTop w:val="0"/>
          <w:marBottom w:val="0"/>
          <w:divBdr>
            <w:top w:val="none" w:sz="0" w:space="0" w:color="auto"/>
            <w:left w:val="none" w:sz="0" w:space="0" w:color="auto"/>
            <w:bottom w:val="none" w:sz="0" w:space="0" w:color="auto"/>
            <w:right w:val="none" w:sz="0" w:space="0" w:color="auto"/>
          </w:divBdr>
        </w:div>
        <w:div w:id="397560775">
          <w:marLeft w:val="480"/>
          <w:marRight w:val="0"/>
          <w:marTop w:val="0"/>
          <w:marBottom w:val="0"/>
          <w:divBdr>
            <w:top w:val="none" w:sz="0" w:space="0" w:color="auto"/>
            <w:left w:val="none" w:sz="0" w:space="0" w:color="auto"/>
            <w:bottom w:val="none" w:sz="0" w:space="0" w:color="auto"/>
            <w:right w:val="none" w:sz="0" w:space="0" w:color="auto"/>
          </w:divBdr>
        </w:div>
        <w:div w:id="1084106413">
          <w:marLeft w:val="480"/>
          <w:marRight w:val="0"/>
          <w:marTop w:val="0"/>
          <w:marBottom w:val="0"/>
          <w:divBdr>
            <w:top w:val="none" w:sz="0" w:space="0" w:color="auto"/>
            <w:left w:val="none" w:sz="0" w:space="0" w:color="auto"/>
            <w:bottom w:val="none" w:sz="0" w:space="0" w:color="auto"/>
            <w:right w:val="none" w:sz="0" w:space="0" w:color="auto"/>
          </w:divBdr>
        </w:div>
        <w:div w:id="1255937504">
          <w:marLeft w:val="480"/>
          <w:marRight w:val="0"/>
          <w:marTop w:val="0"/>
          <w:marBottom w:val="0"/>
          <w:divBdr>
            <w:top w:val="none" w:sz="0" w:space="0" w:color="auto"/>
            <w:left w:val="none" w:sz="0" w:space="0" w:color="auto"/>
            <w:bottom w:val="none" w:sz="0" w:space="0" w:color="auto"/>
            <w:right w:val="none" w:sz="0" w:space="0" w:color="auto"/>
          </w:divBdr>
        </w:div>
        <w:div w:id="1247688532">
          <w:marLeft w:val="480"/>
          <w:marRight w:val="0"/>
          <w:marTop w:val="0"/>
          <w:marBottom w:val="0"/>
          <w:divBdr>
            <w:top w:val="none" w:sz="0" w:space="0" w:color="auto"/>
            <w:left w:val="none" w:sz="0" w:space="0" w:color="auto"/>
            <w:bottom w:val="none" w:sz="0" w:space="0" w:color="auto"/>
            <w:right w:val="none" w:sz="0" w:space="0" w:color="auto"/>
          </w:divBdr>
        </w:div>
        <w:div w:id="951479399">
          <w:marLeft w:val="480"/>
          <w:marRight w:val="0"/>
          <w:marTop w:val="0"/>
          <w:marBottom w:val="0"/>
          <w:divBdr>
            <w:top w:val="none" w:sz="0" w:space="0" w:color="auto"/>
            <w:left w:val="none" w:sz="0" w:space="0" w:color="auto"/>
            <w:bottom w:val="none" w:sz="0" w:space="0" w:color="auto"/>
            <w:right w:val="none" w:sz="0" w:space="0" w:color="auto"/>
          </w:divBdr>
        </w:div>
      </w:divsChild>
    </w:div>
    <w:div w:id="1708523722">
      <w:bodyDiv w:val="1"/>
      <w:marLeft w:val="0"/>
      <w:marRight w:val="0"/>
      <w:marTop w:val="0"/>
      <w:marBottom w:val="0"/>
      <w:divBdr>
        <w:top w:val="none" w:sz="0" w:space="0" w:color="auto"/>
        <w:left w:val="none" w:sz="0" w:space="0" w:color="auto"/>
        <w:bottom w:val="none" w:sz="0" w:space="0" w:color="auto"/>
        <w:right w:val="none" w:sz="0" w:space="0" w:color="auto"/>
      </w:divBdr>
    </w:div>
    <w:div w:id="1709136623">
      <w:bodyDiv w:val="1"/>
      <w:marLeft w:val="0"/>
      <w:marRight w:val="0"/>
      <w:marTop w:val="0"/>
      <w:marBottom w:val="0"/>
      <w:divBdr>
        <w:top w:val="none" w:sz="0" w:space="0" w:color="auto"/>
        <w:left w:val="none" w:sz="0" w:space="0" w:color="auto"/>
        <w:bottom w:val="none" w:sz="0" w:space="0" w:color="auto"/>
        <w:right w:val="none" w:sz="0" w:space="0" w:color="auto"/>
      </w:divBdr>
      <w:divsChild>
        <w:div w:id="699933525">
          <w:marLeft w:val="480"/>
          <w:marRight w:val="0"/>
          <w:marTop w:val="0"/>
          <w:marBottom w:val="0"/>
          <w:divBdr>
            <w:top w:val="none" w:sz="0" w:space="0" w:color="auto"/>
            <w:left w:val="none" w:sz="0" w:space="0" w:color="auto"/>
            <w:bottom w:val="none" w:sz="0" w:space="0" w:color="auto"/>
            <w:right w:val="none" w:sz="0" w:space="0" w:color="auto"/>
          </w:divBdr>
        </w:div>
        <w:div w:id="2027562469">
          <w:marLeft w:val="480"/>
          <w:marRight w:val="0"/>
          <w:marTop w:val="0"/>
          <w:marBottom w:val="0"/>
          <w:divBdr>
            <w:top w:val="none" w:sz="0" w:space="0" w:color="auto"/>
            <w:left w:val="none" w:sz="0" w:space="0" w:color="auto"/>
            <w:bottom w:val="none" w:sz="0" w:space="0" w:color="auto"/>
            <w:right w:val="none" w:sz="0" w:space="0" w:color="auto"/>
          </w:divBdr>
        </w:div>
        <w:div w:id="1300380172">
          <w:marLeft w:val="480"/>
          <w:marRight w:val="0"/>
          <w:marTop w:val="0"/>
          <w:marBottom w:val="0"/>
          <w:divBdr>
            <w:top w:val="none" w:sz="0" w:space="0" w:color="auto"/>
            <w:left w:val="none" w:sz="0" w:space="0" w:color="auto"/>
            <w:bottom w:val="none" w:sz="0" w:space="0" w:color="auto"/>
            <w:right w:val="none" w:sz="0" w:space="0" w:color="auto"/>
          </w:divBdr>
        </w:div>
        <w:div w:id="1713655462">
          <w:marLeft w:val="480"/>
          <w:marRight w:val="0"/>
          <w:marTop w:val="0"/>
          <w:marBottom w:val="0"/>
          <w:divBdr>
            <w:top w:val="none" w:sz="0" w:space="0" w:color="auto"/>
            <w:left w:val="none" w:sz="0" w:space="0" w:color="auto"/>
            <w:bottom w:val="none" w:sz="0" w:space="0" w:color="auto"/>
            <w:right w:val="none" w:sz="0" w:space="0" w:color="auto"/>
          </w:divBdr>
        </w:div>
        <w:div w:id="1554662034">
          <w:marLeft w:val="480"/>
          <w:marRight w:val="0"/>
          <w:marTop w:val="0"/>
          <w:marBottom w:val="0"/>
          <w:divBdr>
            <w:top w:val="none" w:sz="0" w:space="0" w:color="auto"/>
            <w:left w:val="none" w:sz="0" w:space="0" w:color="auto"/>
            <w:bottom w:val="none" w:sz="0" w:space="0" w:color="auto"/>
            <w:right w:val="none" w:sz="0" w:space="0" w:color="auto"/>
          </w:divBdr>
        </w:div>
        <w:div w:id="1915355529">
          <w:marLeft w:val="480"/>
          <w:marRight w:val="0"/>
          <w:marTop w:val="0"/>
          <w:marBottom w:val="0"/>
          <w:divBdr>
            <w:top w:val="none" w:sz="0" w:space="0" w:color="auto"/>
            <w:left w:val="none" w:sz="0" w:space="0" w:color="auto"/>
            <w:bottom w:val="none" w:sz="0" w:space="0" w:color="auto"/>
            <w:right w:val="none" w:sz="0" w:space="0" w:color="auto"/>
          </w:divBdr>
        </w:div>
        <w:div w:id="1998608088">
          <w:marLeft w:val="480"/>
          <w:marRight w:val="0"/>
          <w:marTop w:val="0"/>
          <w:marBottom w:val="0"/>
          <w:divBdr>
            <w:top w:val="none" w:sz="0" w:space="0" w:color="auto"/>
            <w:left w:val="none" w:sz="0" w:space="0" w:color="auto"/>
            <w:bottom w:val="none" w:sz="0" w:space="0" w:color="auto"/>
            <w:right w:val="none" w:sz="0" w:space="0" w:color="auto"/>
          </w:divBdr>
        </w:div>
        <w:div w:id="793982553">
          <w:marLeft w:val="480"/>
          <w:marRight w:val="0"/>
          <w:marTop w:val="0"/>
          <w:marBottom w:val="0"/>
          <w:divBdr>
            <w:top w:val="none" w:sz="0" w:space="0" w:color="auto"/>
            <w:left w:val="none" w:sz="0" w:space="0" w:color="auto"/>
            <w:bottom w:val="none" w:sz="0" w:space="0" w:color="auto"/>
            <w:right w:val="none" w:sz="0" w:space="0" w:color="auto"/>
          </w:divBdr>
        </w:div>
        <w:div w:id="42367637">
          <w:marLeft w:val="480"/>
          <w:marRight w:val="0"/>
          <w:marTop w:val="0"/>
          <w:marBottom w:val="0"/>
          <w:divBdr>
            <w:top w:val="none" w:sz="0" w:space="0" w:color="auto"/>
            <w:left w:val="none" w:sz="0" w:space="0" w:color="auto"/>
            <w:bottom w:val="none" w:sz="0" w:space="0" w:color="auto"/>
            <w:right w:val="none" w:sz="0" w:space="0" w:color="auto"/>
          </w:divBdr>
        </w:div>
        <w:div w:id="1467580401">
          <w:marLeft w:val="480"/>
          <w:marRight w:val="0"/>
          <w:marTop w:val="0"/>
          <w:marBottom w:val="0"/>
          <w:divBdr>
            <w:top w:val="none" w:sz="0" w:space="0" w:color="auto"/>
            <w:left w:val="none" w:sz="0" w:space="0" w:color="auto"/>
            <w:bottom w:val="none" w:sz="0" w:space="0" w:color="auto"/>
            <w:right w:val="none" w:sz="0" w:space="0" w:color="auto"/>
          </w:divBdr>
        </w:div>
        <w:div w:id="1633826739">
          <w:marLeft w:val="480"/>
          <w:marRight w:val="0"/>
          <w:marTop w:val="0"/>
          <w:marBottom w:val="0"/>
          <w:divBdr>
            <w:top w:val="none" w:sz="0" w:space="0" w:color="auto"/>
            <w:left w:val="none" w:sz="0" w:space="0" w:color="auto"/>
            <w:bottom w:val="none" w:sz="0" w:space="0" w:color="auto"/>
            <w:right w:val="none" w:sz="0" w:space="0" w:color="auto"/>
          </w:divBdr>
        </w:div>
        <w:div w:id="1990093314">
          <w:marLeft w:val="480"/>
          <w:marRight w:val="0"/>
          <w:marTop w:val="0"/>
          <w:marBottom w:val="0"/>
          <w:divBdr>
            <w:top w:val="none" w:sz="0" w:space="0" w:color="auto"/>
            <w:left w:val="none" w:sz="0" w:space="0" w:color="auto"/>
            <w:bottom w:val="none" w:sz="0" w:space="0" w:color="auto"/>
            <w:right w:val="none" w:sz="0" w:space="0" w:color="auto"/>
          </w:divBdr>
        </w:div>
        <w:div w:id="2031099786">
          <w:marLeft w:val="480"/>
          <w:marRight w:val="0"/>
          <w:marTop w:val="0"/>
          <w:marBottom w:val="0"/>
          <w:divBdr>
            <w:top w:val="none" w:sz="0" w:space="0" w:color="auto"/>
            <w:left w:val="none" w:sz="0" w:space="0" w:color="auto"/>
            <w:bottom w:val="none" w:sz="0" w:space="0" w:color="auto"/>
            <w:right w:val="none" w:sz="0" w:space="0" w:color="auto"/>
          </w:divBdr>
        </w:div>
        <w:div w:id="2138260314">
          <w:marLeft w:val="480"/>
          <w:marRight w:val="0"/>
          <w:marTop w:val="0"/>
          <w:marBottom w:val="0"/>
          <w:divBdr>
            <w:top w:val="none" w:sz="0" w:space="0" w:color="auto"/>
            <w:left w:val="none" w:sz="0" w:space="0" w:color="auto"/>
            <w:bottom w:val="none" w:sz="0" w:space="0" w:color="auto"/>
            <w:right w:val="none" w:sz="0" w:space="0" w:color="auto"/>
          </w:divBdr>
        </w:div>
        <w:div w:id="1568220650">
          <w:marLeft w:val="480"/>
          <w:marRight w:val="0"/>
          <w:marTop w:val="0"/>
          <w:marBottom w:val="0"/>
          <w:divBdr>
            <w:top w:val="none" w:sz="0" w:space="0" w:color="auto"/>
            <w:left w:val="none" w:sz="0" w:space="0" w:color="auto"/>
            <w:bottom w:val="none" w:sz="0" w:space="0" w:color="auto"/>
            <w:right w:val="none" w:sz="0" w:space="0" w:color="auto"/>
          </w:divBdr>
        </w:div>
        <w:div w:id="184245989">
          <w:marLeft w:val="480"/>
          <w:marRight w:val="0"/>
          <w:marTop w:val="0"/>
          <w:marBottom w:val="0"/>
          <w:divBdr>
            <w:top w:val="none" w:sz="0" w:space="0" w:color="auto"/>
            <w:left w:val="none" w:sz="0" w:space="0" w:color="auto"/>
            <w:bottom w:val="none" w:sz="0" w:space="0" w:color="auto"/>
            <w:right w:val="none" w:sz="0" w:space="0" w:color="auto"/>
          </w:divBdr>
        </w:div>
        <w:div w:id="344330592">
          <w:marLeft w:val="480"/>
          <w:marRight w:val="0"/>
          <w:marTop w:val="0"/>
          <w:marBottom w:val="0"/>
          <w:divBdr>
            <w:top w:val="none" w:sz="0" w:space="0" w:color="auto"/>
            <w:left w:val="none" w:sz="0" w:space="0" w:color="auto"/>
            <w:bottom w:val="none" w:sz="0" w:space="0" w:color="auto"/>
            <w:right w:val="none" w:sz="0" w:space="0" w:color="auto"/>
          </w:divBdr>
        </w:div>
        <w:div w:id="590118280">
          <w:marLeft w:val="480"/>
          <w:marRight w:val="0"/>
          <w:marTop w:val="0"/>
          <w:marBottom w:val="0"/>
          <w:divBdr>
            <w:top w:val="none" w:sz="0" w:space="0" w:color="auto"/>
            <w:left w:val="none" w:sz="0" w:space="0" w:color="auto"/>
            <w:bottom w:val="none" w:sz="0" w:space="0" w:color="auto"/>
            <w:right w:val="none" w:sz="0" w:space="0" w:color="auto"/>
          </w:divBdr>
        </w:div>
        <w:div w:id="1757743871">
          <w:marLeft w:val="480"/>
          <w:marRight w:val="0"/>
          <w:marTop w:val="0"/>
          <w:marBottom w:val="0"/>
          <w:divBdr>
            <w:top w:val="none" w:sz="0" w:space="0" w:color="auto"/>
            <w:left w:val="none" w:sz="0" w:space="0" w:color="auto"/>
            <w:bottom w:val="none" w:sz="0" w:space="0" w:color="auto"/>
            <w:right w:val="none" w:sz="0" w:space="0" w:color="auto"/>
          </w:divBdr>
        </w:div>
        <w:div w:id="1569152365">
          <w:marLeft w:val="480"/>
          <w:marRight w:val="0"/>
          <w:marTop w:val="0"/>
          <w:marBottom w:val="0"/>
          <w:divBdr>
            <w:top w:val="none" w:sz="0" w:space="0" w:color="auto"/>
            <w:left w:val="none" w:sz="0" w:space="0" w:color="auto"/>
            <w:bottom w:val="none" w:sz="0" w:space="0" w:color="auto"/>
            <w:right w:val="none" w:sz="0" w:space="0" w:color="auto"/>
          </w:divBdr>
        </w:div>
        <w:div w:id="1292056681">
          <w:marLeft w:val="480"/>
          <w:marRight w:val="0"/>
          <w:marTop w:val="0"/>
          <w:marBottom w:val="0"/>
          <w:divBdr>
            <w:top w:val="none" w:sz="0" w:space="0" w:color="auto"/>
            <w:left w:val="none" w:sz="0" w:space="0" w:color="auto"/>
            <w:bottom w:val="none" w:sz="0" w:space="0" w:color="auto"/>
            <w:right w:val="none" w:sz="0" w:space="0" w:color="auto"/>
          </w:divBdr>
        </w:div>
        <w:div w:id="478034704">
          <w:marLeft w:val="480"/>
          <w:marRight w:val="0"/>
          <w:marTop w:val="0"/>
          <w:marBottom w:val="0"/>
          <w:divBdr>
            <w:top w:val="none" w:sz="0" w:space="0" w:color="auto"/>
            <w:left w:val="none" w:sz="0" w:space="0" w:color="auto"/>
            <w:bottom w:val="none" w:sz="0" w:space="0" w:color="auto"/>
            <w:right w:val="none" w:sz="0" w:space="0" w:color="auto"/>
          </w:divBdr>
        </w:div>
        <w:div w:id="1543907831">
          <w:marLeft w:val="480"/>
          <w:marRight w:val="0"/>
          <w:marTop w:val="0"/>
          <w:marBottom w:val="0"/>
          <w:divBdr>
            <w:top w:val="none" w:sz="0" w:space="0" w:color="auto"/>
            <w:left w:val="none" w:sz="0" w:space="0" w:color="auto"/>
            <w:bottom w:val="none" w:sz="0" w:space="0" w:color="auto"/>
            <w:right w:val="none" w:sz="0" w:space="0" w:color="auto"/>
          </w:divBdr>
        </w:div>
        <w:div w:id="1944217738">
          <w:marLeft w:val="480"/>
          <w:marRight w:val="0"/>
          <w:marTop w:val="0"/>
          <w:marBottom w:val="0"/>
          <w:divBdr>
            <w:top w:val="none" w:sz="0" w:space="0" w:color="auto"/>
            <w:left w:val="none" w:sz="0" w:space="0" w:color="auto"/>
            <w:bottom w:val="none" w:sz="0" w:space="0" w:color="auto"/>
            <w:right w:val="none" w:sz="0" w:space="0" w:color="auto"/>
          </w:divBdr>
        </w:div>
        <w:div w:id="752775392">
          <w:marLeft w:val="480"/>
          <w:marRight w:val="0"/>
          <w:marTop w:val="0"/>
          <w:marBottom w:val="0"/>
          <w:divBdr>
            <w:top w:val="none" w:sz="0" w:space="0" w:color="auto"/>
            <w:left w:val="none" w:sz="0" w:space="0" w:color="auto"/>
            <w:bottom w:val="none" w:sz="0" w:space="0" w:color="auto"/>
            <w:right w:val="none" w:sz="0" w:space="0" w:color="auto"/>
          </w:divBdr>
        </w:div>
        <w:div w:id="1731683803">
          <w:marLeft w:val="480"/>
          <w:marRight w:val="0"/>
          <w:marTop w:val="0"/>
          <w:marBottom w:val="0"/>
          <w:divBdr>
            <w:top w:val="none" w:sz="0" w:space="0" w:color="auto"/>
            <w:left w:val="none" w:sz="0" w:space="0" w:color="auto"/>
            <w:bottom w:val="none" w:sz="0" w:space="0" w:color="auto"/>
            <w:right w:val="none" w:sz="0" w:space="0" w:color="auto"/>
          </w:divBdr>
        </w:div>
        <w:div w:id="749230308">
          <w:marLeft w:val="480"/>
          <w:marRight w:val="0"/>
          <w:marTop w:val="0"/>
          <w:marBottom w:val="0"/>
          <w:divBdr>
            <w:top w:val="none" w:sz="0" w:space="0" w:color="auto"/>
            <w:left w:val="none" w:sz="0" w:space="0" w:color="auto"/>
            <w:bottom w:val="none" w:sz="0" w:space="0" w:color="auto"/>
            <w:right w:val="none" w:sz="0" w:space="0" w:color="auto"/>
          </w:divBdr>
        </w:div>
        <w:div w:id="888616954">
          <w:marLeft w:val="480"/>
          <w:marRight w:val="0"/>
          <w:marTop w:val="0"/>
          <w:marBottom w:val="0"/>
          <w:divBdr>
            <w:top w:val="none" w:sz="0" w:space="0" w:color="auto"/>
            <w:left w:val="none" w:sz="0" w:space="0" w:color="auto"/>
            <w:bottom w:val="none" w:sz="0" w:space="0" w:color="auto"/>
            <w:right w:val="none" w:sz="0" w:space="0" w:color="auto"/>
          </w:divBdr>
        </w:div>
        <w:div w:id="419183504">
          <w:marLeft w:val="480"/>
          <w:marRight w:val="0"/>
          <w:marTop w:val="0"/>
          <w:marBottom w:val="0"/>
          <w:divBdr>
            <w:top w:val="none" w:sz="0" w:space="0" w:color="auto"/>
            <w:left w:val="none" w:sz="0" w:space="0" w:color="auto"/>
            <w:bottom w:val="none" w:sz="0" w:space="0" w:color="auto"/>
            <w:right w:val="none" w:sz="0" w:space="0" w:color="auto"/>
          </w:divBdr>
        </w:div>
        <w:div w:id="357118818">
          <w:marLeft w:val="480"/>
          <w:marRight w:val="0"/>
          <w:marTop w:val="0"/>
          <w:marBottom w:val="0"/>
          <w:divBdr>
            <w:top w:val="none" w:sz="0" w:space="0" w:color="auto"/>
            <w:left w:val="none" w:sz="0" w:space="0" w:color="auto"/>
            <w:bottom w:val="none" w:sz="0" w:space="0" w:color="auto"/>
            <w:right w:val="none" w:sz="0" w:space="0" w:color="auto"/>
          </w:divBdr>
        </w:div>
        <w:div w:id="1623724609">
          <w:marLeft w:val="480"/>
          <w:marRight w:val="0"/>
          <w:marTop w:val="0"/>
          <w:marBottom w:val="0"/>
          <w:divBdr>
            <w:top w:val="none" w:sz="0" w:space="0" w:color="auto"/>
            <w:left w:val="none" w:sz="0" w:space="0" w:color="auto"/>
            <w:bottom w:val="none" w:sz="0" w:space="0" w:color="auto"/>
            <w:right w:val="none" w:sz="0" w:space="0" w:color="auto"/>
          </w:divBdr>
        </w:div>
      </w:divsChild>
    </w:div>
    <w:div w:id="1710371853">
      <w:bodyDiv w:val="1"/>
      <w:marLeft w:val="0"/>
      <w:marRight w:val="0"/>
      <w:marTop w:val="0"/>
      <w:marBottom w:val="0"/>
      <w:divBdr>
        <w:top w:val="none" w:sz="0" w:space="0" w:color="auto"/>
        <w:left w:val="none" w:sz="0" w:space="0" w:color="auto"/>
        <w:bottom w:val="none" w:sz="0" w:space="0" w:color="auto"/>
        <w:right w:val="none" w:sz="0" w:space="0" w:color="auto"/>
      </w:divBdr>
    </w:div>
    <w:div w:id="1719090942">
      <w:bodyDiv w:val="1"/>
      <w:marLeft w:val="0"/>
      <w:marRight w:val="0"/>
      <w:marTop w:val="0"/>
      <w:marBottom w:val="0"/>
      <w:divBdr>
        <w:top w:val="none" w:sz="0" w:space="0" w:color="auto"/>
        <w:left w:val="none" w:sz="0" w:space="0" w:color="auto"/>
        <w:bottom w:val="none" w:sz="0" w:space="0" w:color="auto"/>
        <w:right w:val="none" w:sz="0" w:space="0" w:color="auto"/>
      </w:divBdr>
    </w:div>
    <w:div w:id="1719820135">
      <w:bodyDiv w:val="1"/>
      <w:marLeft w:val="0"/>
      <w:marRight w:val="0"/>
      <w:marTop w:val="0"/>
      <w:marBottom w:val="0"/>
      <w:divBdr>
        <w:top w:val="none" w:sz="0" w:space="0" w:color="auto"/>
        <w:left w:val="none" w:sz="0" w:space="0" w:color="auto"/>
        <w:bottom w:val="none" w:sz="0" w:space="0" w:color="auto"/>
        <w:right w:val="none" w:sz="0" w:space="0" w:color="auto"/>
      </w:divBdr>
    </w:div>
    <w:div w:id="1721518060">
      <w:bodyDiv w:val="1"/>
      <w:marLeft w:val="0"/>
      <w:marRight w:val="0"/>
      <w:marTop w:val="0"/>
      <w:marBottom w:val="0"/>
      <w:divBdr>
        <w:top w:val="none" w:sz="0" w:space="0" w:color="auto"/>
        <w:left w:val="none" w:sz="0" w:space="0" w:color="auto"/>
        <w:bottom w:val="none" w:sz="0" w:space="0" w:color="auto"/>
        <w:right w:val="none" w:sz="0" w:space="0" w:color="auto"/>
      </w:divBdr>
    </w:div>
    <w:div w:id="1724256506">
      <w:bodyDiv w:val="1"/>
      <w:marLeft w:val="0"/>
      <w:marRight w:val="0"/>
      <w:marTop w:val="0"/>
      <w:marBottom w:val="0"/>
      <w:divBdr>
        <w:top w:val="none" w:sz="0" w:space="0" w:color="auto"/>
        <w:left w:val="none" w:sz="0" w:space="0" w:color="auto"/>
        <w:bottom w:val="none" w:sz="0" w:space="0" w:color="auto"/>
        <w:right w:val="none" w:sz="0" w:space="0" w:color="auto"/>
      </w:divBdr>
    </w:div>
    <w:div w:id="1730420973">
      <w:bodyDiv w:val="1"/>
      <w:marLeft w:val="0"/>
      <w:marRight w:val="0"/>
      <w:marTop w:val="0"/>
      <w:marBottom w:val="0"/>
      <w:divBdr>
        <w:top w:val="none" w:sz="0" w:space="0" w:color="auto"/>
        <w:left w:val="none" w:sz="0" w:space="0" w:color="auto"/>
        <w:bottom w:val="none" w:sz="0" w:space="0" w:color="auto"/>
        <w:right w:val="none" w:sz="0" w:space="0" w:color="auto"/>
      </w:divBdr>
    </w:div>
    <w:div w:id="1734159373">
      <w:bodyDiv w:val="1"/>
      <w:marLeft w:val="0"/>
      <w:marRight w:val="0"/>
      <w:marTop w:val="0"/>
      <w:marBottom w:val="0"/>
      <w:divBdr>
        <w:top w:val="none" w:sz="0" w:space="0" w:color="auto"/>
        <w:left w:val="none" w:sz="0" w:space="0" w:color="auto"/>
        <w:bottom w:val="none" w:sz="0" w:space="0" w:color="auto"/>
        <w:right w:val="none" w:sz="0" w:space="0" w:color="auto"/>
      </w:divBdr>
    </w:div>
    <w:div w:id="1735425421">
      <w:bodyDiv w:val="1"/>
      <w:marLeft w:val="0"/>
      <w:marRight w:val="0"/>
      <w:marTop w:val="0"/>
      <w:marBottom w:val="0"/>
      <w:divBdr>
        <w:top w:val="none" w:sz="0" w:space="0" w:color="auto"/>
        <w:left w:val="none" w:sz="0" w:space="0" w:color="auto"/>
        <w:bottom w:val="none" w:sz="0" w:space="0" w:color="auto"/>
        <w:right w:val="none" w:sz="0" w:space="0" w:color="auto"/>
      </w:divBdr>
    </w:div>
    <w:div w:id="1739934185">
      <w:bodyDiv w:val="1"/>
      <w:marLeft w:val="0"/>
      <w:marRight w:val="0"/>
      <w:marTop w:val="0"/>
      <w:marBottom w:val="0"/>
      <w:divBdr>
        <w:top w:val="none" w:sz="0" w:space="0" w:color="auto"/>
        <w:left w:val="none" w:sz="0" w:space="0" w:color="auto"/>
        <w:bottom w:val="none" w:sz="0" w:space="0" w:color="auto"/>
        <w:right w:val="none" w:sz="0" w:space="0" w:color="auto"/>
      </w:divBdr>
    </w:div>
    <w:div w:id="1742293784">
      <w:bodyDiv w:val="1"/>
      <w:marLeft w:val="0"/>
      <w:marRight w:val="0"/>
      <w:marTop w:val="0"/>
      <w:marBottom w:val="0"/>
      <w:divBdr>
        <w:top w:val="none" w:sz="0" w:space="0" w:color="auto"/>
        <w:left w:val="none" w:sz="0" w:space="0" w:color="auto"/>
        <w:bottom w:val="none" w:sz="0" w:space="0" w:color="auto"/>
        <w:right w:val="none" w:sz="0" w:space="0" w:color="auto"/>
      </w:divBdr>
    </w:div>
    <w:div w:id="1746492335">
      <w:bodyDiv w:val="1"/>
      <w:marLeft w:val="0"/>
      <w:marRight w:val="0"/>
      <w:marTop w:val="0"/>
      <w:marBottom w:val="0"/>
      <w:divBdr>
        <w:top w:val="none" w:sz="0" w:space="0" w:color="auto"/>
        <w:left w:val="none" w:sz="0" w:space="0" w:color="auto"/>
        <w:bottom w:val="none" w:sz="0" w:space="0" w:color="auto"/>
        <w:right w:val="none" w:sz="0" w:space="0" w:color="auto"/>
      </w:divBdr>
    </w:div>
    <w:div w:id="1749382284">
      <w:bodyDiv w:val="1"/>
      <w:marLeft w:val="0"/>
      <w:marRight w:val="0"/>
      <w:marTop w:val="0"/>
      <w:marBottom w:val="0"/>
      <w:divBdr>
        <w:top w:val="none" w:sz="0" w:space="0" w:color="auto"/>
        <w:left w:val="none" w:sz="0" w:space="0" w:color="auto"/>
        <w:bottom w:val="none" w:sz="0" w:space="0" w:color="auto"/>
        <w:right w:val="none" w:sz="0" w:space="0" w:color="auto"/>
      </w:divBdr>
    </w:div>
    <w:div w:id="1752266180">
      <w:bodyDiv w:val="1"/>
      <w:marLeft w:val="0"/>
      <w:marRight w:val="0"/>
      <w:marTop w:val="0"/>
      <w:marBottom w:val="0"/>
      <w:divBdr>
        <w:top w:val="none" w:sz="0" w:space="0" w:color="auto"/>
        <w:left w:val="none" w:sz="0" w:space="0" w:color="auto"/>
        <w:bottom w:val="none" w:sz="0" w:space="0" w:color="auto"/>
        <w:right w:val="none" w:sz="0" w:space="0" w:color="auto"/>
      </w:divBdr>
    </w:div>
    <w:div w:id="1755782829">
      <w:bodyDiv w:val="1"/>
      <w:marLeft w:val="0"/>
      <w:marRight w:val="0"/>
      <w:marTop w:val="0"/>
      <w:marBottom w:val="0"/>
      <w:divBdr>
        <w:top w:val="none" w:sz="0" w:space="0" w:color="auto"/>
        <w:left w:val="none" w:sz="0" w:space="0" w:color="auto"/>
        <w:bottom w:val="none" w:sz="0" w:space="0" w:color="auto"/>
        <w:right w:val="none" w:sz="0" w:space="0" w:color="auto"/>
      </w:divBdr>
    </w:div>
    <w:div w:id="1758938255">
      <w:bodyDiv w:val="1"/>
      <w:marLeft w:val="0"/>
      <w:marRight w:val="0"/>
      <w:marTop w:val="0"/>
      <w:marBottom w:val="0"/>
      <w:divBdr>
        <w:top w:val="none" w:sz="0" w:space="0" w:color="auto"/>
        <w:left w:val="none" w:sz="0" w:space="0" w:color="auto"/>
        <w:bottom w:val="none" w:sz="0" w:space="0" w:color="auto"/>
        <w:right w:val="none" w:sz="0" w:space="0" w:color="auto"/>
      </w:divBdr>
      <w:divsChild>
        <w:div w:id="487673557">
          <w:marLeft w:val="480"/>
          <w:marRight w:val="0"/>
          <w:marTop w:val="0"/>
          <w:marBottom w:val="0"/>
          <w:divBdr>
            <w:top w:val="none" w:sz="0" w:space="0" w:color="auto"/>
            <w:left w:val="none" w:sz="0" w:space="0" w:color="auto"/>
            <w:bottom w:val="none" w:sz="0" w:space="0" w:color="auto"/>
            <w:right w:val="none" w:sz="0" w:space="0" w:color="auto"/>
          </w:divBdr>
        </w:div>
        <w:div w:id="1346247544">
          <w:marLeft w:val="480"/>
          <w:marRight w:val="0"/>
          <w:marTop w:val="0"/>
          <w:marBottom w:val="0"/>
          <w:divBdr>
            <w:top w:val="none" w:sz="0" w:space="0" w:color="auto"/>
            <w:left w:val="none" w:sz="0" w:space="0" w:color="auto"/>
            <w:bottom w:val="none" w:sz="0" w:space="0" w:color="auto"/>
            <w:right w:val="none" w:sz="0" w:space="0" w:color="auto"/>
          </w:divBdr>
        </w:div>
        <w:div w:id="1472554512">
          <w:marLeft w:val="480"/>
          <w:marRight w:val="0"/>
          <w:marTop w:val="0"/>
          <w:marBottom w:val="0"/>
          <w:divBdr>
            <w:top w:val="none" w:sz="0" w:space="0" w:color="auto"/>
            <w:left w:val="none" w:sz="0" w:space="0" w:color="auto"/>
            <w:bottom w:val="none" w:sz="0" w:space="0" w:color="auto"/>
            <w:right w:val="none" w:sz="0" w:space="0" w:color="auto"/>
          </w:divBdr>
        </w:div>
        <w:div w:id="129370544">
          <w:marLeft w:val="480"/>
          <w:marRight w:val="0"/>
          <w:marTop w:val="0"/>
          <w:marBottom w:val="0"/>
          <w:divBdr>
            <w:top w:val="none" w:sz="0" w:space="0" w:color="auto"/>
            <w:left w:val="none" w:sz="0" w:space="0" w:color="auto"/>
            <w:bottom w:val="none" w:sz="0" w:space="0" w:color="auto"/>
            <w:right w:val="none" w:sz="0" w:space="0" w:color="auto"/>
          </w:divBdr>
        </w:div>
        <w:div w:id="885068379">
          <w:marLeft w:val="480"/>
          <w:marRight w:val="0"/>
          <w:marTop w:val="0"/>
          <w:marBottom w:val="0"/>
          <w:divBdr>
            <w:top w:val="none" w:sz="0" w:space="0" w:color="auto"/>
            <w:left w:val="none" w:sz="0" w:space="0" w:color="auto"/>
            <w:bottom w:val="none" w:sz="0" w:space="0" w:color="auto"/>
            <w:right w:val="none" w:sz="0" w:space="0" w:color="auto"/>
          </w:divBdr>
        </w:div>
        <w:div w:id="1008411263">
          <w:marLeft w:val="480"/>
          <w:marRight w:val="0"/>
          <w:marTop w:val="0"/>
          <w:marBottom w:val="0"/>
          <w:divBdr>
            <w:top w:val="none" w:sz="0" w:space="0" w:color="auto"/>
            <w:left w:val="none" w:sz="0" w:space="0" w:color="auto"/>
            <w:bottom w:val="none" w:sz="0" w:space="0" w:color="auto"/>
            <w:right w:val="none" w:sz="0" w:space="0" w:color="auto"/>
          </w:divBdr>
        </w:div>
        <w:div w:id="3172330">
          <w:marLeft w:val="480"/>
          <w:marRight w:val="0"/>
          <w:marTop w:val="0"/>
          <w:marBottom w:val="0"/>
          <w:divBdr>
            <w:top w:val="none" w:sz="0" w:space="0" w:color="auto"/>
            <w:left w:val="none" w:sz="0" w:space="0" w:color="auto"/>
            <w:bottom w:val="none" w:sz="0" w:space="0" w:color="auto"/>
            <w:right w:val="none" w:sz="0" w:space="0" w:color="auto"/>
          </w:divBdr>
        </w:div>
        <w:div w:id="508833161">
          <w:marLeft w:val="480"/>
          <w:marRight w:val="0"/>
          <w:marTop w:val="0"/>
          <w:marBottom w:val="0"/>
          <w:divBdr>
            <w:top w:val="none" w:sz="0" w:space="0" w:color="auto"/>
            <w:left w:val="none" w:sz="0" w:space="0" w:color="auto"/>
            <w:bottom w:val="none" w:sz="0" w:space="0" w:color="auto"/>
            <w:right w:val="none" w:sz="0" w:space="0" w:color="auto"/>
          </w:divBdr>
        </w:div>
        <w:div w:id="1902519367">
          <w:marLeft w:val="480"/>
          <w:marRight w:val="0"/>
          <w:marTop w:val="0"/>
          <w:marBottom w:val="0"/>
          <w:divBdr>
            <w:top w:val="none" w:sz="0" w:space="0" w:color="auto"/>
            <w:left w:val="none" w:sz="0" w:space="0" w:color="auto"/>
            <w:bottom w:val="none" w:sz="0" w:space="0" w:color="auto"/>
            <w:right w:val="none" w:sz="0" w:space="0" w:color="auto"/>
          </w:divBdr>
        </w:div>
        <w:div w:id="1480683659">
          <w:marLeft w:val="480"/>
          <w:marRight w:val="0"/>
          <w:marTop w:val="0"/>
          <w:marBottom w:val="0"/>
          <w:divBdr>
            <w:top w:val="none" w:sz="0" w:space="0" w:color="auto"/>
            <w:left w:val="none" w:sz="0" w:space="0" w:color="auto"/>
            <w:bottom w:val="none" w:sz="0" w:space="0" w:color="auto"/>
            <w:right w:val="none" w:sz="0" w:space="0" w:color="auto"/>
          </w:divBdr>
        </w:div>
        <w:div w:id="641927666">
          <w:marLeft w:val="480"/>
          <w:marRight w:val="0"/>
          <w:marTop w:val="0"/>
          <w:marBottom w:val="0"/>
          <w:divBdr>
            <w:top w:val="none" w:sz="0" w:space="0" w:color="auto"/>
            <w:left w:val="none" w:sz="0" w:space="0" w:color="auto"/>
            <w:bottom w:val="none" w:sz="0" w:space="0" w:color="auto"/>
            <w:right w:val="none" w:sz="0" w:space="0" w:color="auto"/>
          </w:divBdr>
        </w:div>
        <w:div w:id="514882551">
          <w:marLeft w:val="480"/>
          <w:marRight w:val="0"/>
          <w:marTop w:val="0"/>
          <w:marBottom w:val="0"/>
          <w:divBdr>
            <w:top w:val="none" w:sz="0" w:space="0" w:color="auto"/>
            <w:left w:val="none" w:sz="0" w:space="0" w:color="auto"/>
            <w:bottom w:val="none" w:sz="0" w:space="0" w:color="auto"/>
            <w:right w:val="none" w:sz="0" w:space="0" w:color="auto"/>
          </w:divBdr>
        </w:div>
        <w:div w:id="1687055098">
          <w:marLeft w:val="480"/>
          <w:marRight w:val="0"/>
          <w:marTop w:val="0"/>
          <w:marBottom w:val="0"/>
          <w:divBdr>
            <w:top w:val="none" w:sz="0" w:space="0" w:color="auto"/>
            <w:left w:val="none" w:sz="0" w:space="0" w:color="auto"/>
            <w:bottom w:val="none" w:sz="0" w:space="0" w:color="auto"/>
            <w:right w:val="none" w:sz="0" w:space="0" w:color="auto"/>
          </w:divBdr>
        </w:div>
        <w:div w:id="868102362">
          <w:marLeft w:val="480"/>
          <w:marRight w:val="0"/>
          <w:marTop w:val="0"/>
          <w:marBottom w:val="0"/>
          <w:divBdr>
            <w:top w:val="none" w:sz="0" w:space="0" w:color="auto"/>
            <w:left w:val="none" w:sz="0" w:space="0" w:color="auto"/>
            <w:bottom w:val="none" w:sz="0" w:space="0" w:color="auto"/>
            <w:right w:val="none" w:sz="0" w:space="0" w:color="auto"/>
          </w:divBdr>
        </w:div>
        <w:div w:id="821850651">
          <w:marLeft w:val="480"/>
          <w:marRight w:val="0"/>
          <w:marTop w:val="0"/>
          <w:marBottom w:val="0"/>
          <w:divBdr>
            <w:top w:val="none" w:sz="0" w:space="0" w:color="auto"/>
            <w:left w:val="none" w:sz="0" w:space="0" w:color="auto"/>
            <w:bottom w:val="none" w:sz="0" w:space="0" w:color="auto"/>
            <w:right w:val="none" w:sz="0" w:space="0" w:color="auto"/>
          </w:divBdr>
        </w:div>
        <w:div w:id="318922946">
          <w:marLeft w:val="480"/>
          <w:marRight w:val="0"/>
          <w:marTop w:val="0"/>
          <w:marBottom w:val="0"/>
          <w:divBdr>
            <w:top w:val="none" w:sz="0" w:space="0" w:color="auto"/>
            <w:left w:val="none" w:sz="0" w:space="0" w:color="auto"/>
            <w:bottom w:val="none" w:sz="0" w:space="0" w:color="auto"/>
            <w:right w:val="none" w:sz="0" w:space="0" w:color="auto"/>
          </w:divBdr>
        </w:div>
        <w:div w:id="472413067">
          <w:marLeft w:val="480"/>
          <w:marRight w:val="0"/>
          <w:marTop w:val="0"/>
          <w:marBottom w:val="0"/>
          <w:divBdr>
            <w:top w:val="none" w:sz="0" w:space="0" w:color="auto"/>
            <w:left w:val="none" w:sz="0" w:space="0" w:color="auto"/>
            <w:bottom w:val="none" w:sz="0" w:space="0" w:color="auto"/>
            <w:right w:val="none" w:sz="0" w:space="0" w:color="auto"/>
          </w:divBdr>
        </w:div>
        <w:div w:id="1119490443">
          <w:marLeft w:val="480"/>
          <w:marRight w:val="0"/>
          <w:marTop w:val="0"/>
          <w:marBottom w:val="0"/>
          <w:divBdr>
            <w:top w:val="none" w:sz="0" w:space="0" w:color="auto"/>
            <w:left w:val="none" w:sz="0" w:space="0" w:color="auto"/>
            <w:bottom w:val="none" w:sz="0" w:space="0" w:color="auto"/>
            <w:right w:val="none" w:sz="0" w:space="0" w:color="auto"/>
          </w:divBdr>
        </w:div>
        <w:div w:id="500316800">
          <w:marLeft w:val="480"/>
          <w:marRight w:val="0"/>
          <w:marTop w:val="0"/>
          <w:marBottom w:val="0"/>
          <w:divBdr>
            <w:top w:val="none" w:sz="0" w:space="0" w:color="auto"/>
            <w:left w:val="none" w:sz="0" w:space="0" w:color="auto"/>
            <w:bottom w:val="none" w:sz="0" w:space="0" w:color="auto"/>
            <w:right w:val="none" w:sz="0" w:space="0" w:color="auto"/>
          </w:divBdr>
        </w:div>
        <w:div w:id="1347053247">
          <w:marLeft w:val="480"/>
          <w:marRight w:val="0"/>
          <w:marTop w:val="0"/>
          <w:marBottom w:val="0"/>
          <w:divBdr>
            <w:top w:val="none" w:sz="0" w:space="0" w:color="auto"/>
            <w:left w:val="none" w:sz="0" w:space="0" w:color="auto"/>
            <w:bottom w:val="none" w:sz="0" w:space="0" w:color="auto"/>
            <w:right w:val="none" w:sz="0" w:space="0" w:color="auto"/>
          </w:divBdr>
        </w:div>
        <w:div w:id="1135563720">
          <w:marLeft w:val="480"/>
          <w:marRight w:val="0"/>
          <w:marTop w:val="0"/>
          <w:marBottom w:val="0"/>
          <w:divBdr>
            <w:top w:val="none" w:sz="0" w:space="0" w:color="auto"/>
            <w:left w:val="none" w:sz="0" w:space="0" w:color="auto"/>
            <w:bottom w:val="none" w:sz="0" w:space="0" w:color="auto"/>
            <w:right w:val="none" w:sz="0" w:space="0" w:color="auto"/>
          </w:divBdr>
        </w:div>
        <w:div w:id="963970585">
          <w:marLeft w:val="480"/>
          <w:marRight w:val="0"/>
          <w:marTop w:val="0"/>
          <w:marBottom w:val="0"/>
          <w:divBdr>
            <w:top w:val="none" w:sz="0" w:space="0" w:color="auto"/>
            <w:left w:val="none" w:sz="0" w:space="0" w:color="auto"/>
            <w:bottom w:val="none" w:sz="0" w:space="0" w:color="auto"/>
            <w:right w:val="none" w:sz="0" w:space="0" w:color="auto"/>
          </w:divBdr>
        </w:div>
        <w:div w:id="1805998830">
          <w:marLeft w:val="480"/>
          <w:marRight w:val="0"/>
          <w:marTop w:val="0"/>
          <w:marBottom w:val="0"/>
          <w:divBdr>
            <w:top w:val="none" w:sz="0" w:space="0" w:color="auto"/>
            <w:left w:val="none" w:sz="0" w:space="0" w:color="auto"/>
            <w:bottom w:val="none" w:sz="0" w:space="0" w:color="auto"/>
            <w:right w:val="none" w:sz="0" w:space="0" w:color="auto"/>
          </w:divBdr>
        </w:div>
        <w:div w:id="288635075">
          <w:marLeft w:val="480"/>
          <w:marRight w:val="0"/>
          <w:marTop w:val="0"/>
          <w:marBottom w:val="0"/>
          <w:divBdr>
            <w:top w:val="none" w:sz="0" w:space="0" w:color="auto"/>
            <w:left w:val="none" w:sz="0" w:space="0" w:color="auto"/>
            <w:bottom w:val="none" w:sz="0" w:space="0" w:color="auto"/>
            <w:right w:val="none" w:sz="0" w:space="0" w:color="auto"/>
          </w:divBdr>
        </w:div>
        <w:div w:id="601232451">
          <w:marLeft w:val="480"/>
          <w:marRight w:val="0"/>
          <w:marTop w:val="0"/>
          <w:marBottom w:val="0"/>
          <w:divBdr>
            <w:top w:val="none" w:sz="0" w:space="0" w:color="auto"/>
            <w:left w:val="none" w:sz="0" w:space="0" w:color="auto"/>
            <w:bottom w:val="none" w:sz="0" w:space="0" w:color="auto"/>
            <w:right w:val="none" w:sz="0" w:space="0" w:color="auto"/>
          </w:divBdr>
        </w:div>
        <w:div w:id="1725987757">
          <w:marLeft w:val="480"/>
          <w:marRight w:val="0"/>
          <w:marTop w:val="0"/>
          <w:marBottom w:val="0"/>
          <w:divBdr>
            <w:top w:val="none" w:sz="0" w:space="0" w:color="auto"/>
            <w:left w:val="none" w:sz="0" w:space="0" w:color="auto"/>
            <w:bottom w:val="none" w:sz="0" w:space="0" w:color="auto"/>
            <w:right w:val="none" w:sz="0" w:space="0" w:color="auto"/>
          </w:divBdr>
        </w:div>
        <w:div w:id="1222323636">
          <w:marLeft w:val="480"/>
          <w:marRight w:val="0"/>
          <w:marTop w:val="0"/>
          <w:marBottom w:val="0"/>
          <w:divBdr>
            <w:top w:val="none" w:sz="0" w:space="0" w:color="auto"/>
            <w:left w:val="none" w:sz="0" w:space="0" w:color="auto"/>
            <w:bottom w:val="none" w:sz="0" w:space="0" w:color="auto"/>
            <w:right w:val="none" w:sz="0" w:space="0" w:color="auto"/>
          </w:divBdr>
        </w:div>
        <w:div w:id="1889949801">
          <w:marLeft w:val="480"/>
          <w:marRight w:val="0"/>
          <w:marTop w:val="0"/>
          <w:marBottom w:val="0"/>
          <w:divBdr>
            <w:top w:val="none" w:sz="0" w:space="0" w:color="auto"/>
            <w:left w:val="none" w:sz="0" w:space="0" w:color="auto"/>
            <w:bottom w:val="none" w:sz="0" w:space="0" w:color="auto"/>
            <w:right w:val="none" w:sz="0" w:space="0" w:color="auto"/>
          </w:divBdr>
        </w:div>
      </w:divsChild>
    </w:div>
    <w:div w:id="1759130341">
      <w:bodyDiv w:val="1"/>
      <w:marLeft w:val="0"/>
      <w:marRight w:val="0"/>
      <w:marTop w:val="0"/>
      <w:marBottom w:val="0"/>
      <w:divBdr>
        <w:top w:val="none" w:sz="0" w:space="0" w:color="auto"/>
        <w:left w:val="none" w:sz="0" w:space="0" w:color="auto"/>
        <w:bottom w:val="none" w:sz="0" w:space="0" w:color="auto"/>
        <w:right w:val="none" w:sz="0" w:space="0" w:color="auto"/>
      </w:divBdr>
    </w:div>
    <w:div w:id="1773165556">
      <w:bodyDiv w:val="1"/>
      <w:marLeft w:val="0"/>
      <w:marRight w:val="0"/>
      <w:marTop w:val="0"/>
      <w:marBottom w:val="0"/>
      <w:divBdr>
        <w:top w:val="none" w:sz="0" w:space="0" w:color="auto"/>
        <w:left w:val="none" w:sz="0" w:space="0" w:color="auto"/>
        <w:bottom w:val="none" w:sz="0" w:space="0" w:color="auto"/>
        <w:right w:val="none" w:sz="0" w:space="0" w:color="auto"/>
      </w:divBdr>
    </w:div>
    <w:div w:id="1773236443">
      <w:bodyDiv w:val="1"/>
      <w:marLeft w:val="0"/>
      <w:marRight w:val="0"/>
      <w:marTop w:val="0"/>
      <w:marBottom w:val="0"/>
      <w:divBdr>
        <w:top w:val="none" w:sz="0" w:space="0" w:color="auto"/>
        <w:left w:val="none" w:sz="0" w:space="0" w:color="auto"/>
        <w:bottom w:val="none" w:sz="0" w:space="0" w:color="auto"/>
        <w:right w:val="none" w:sz="0" w:space="0" w:color="auto"/>
      </w:divBdr>
    </w:div>
    <w:div w:id="1773820781">
      <w:bodyDiv w:val="1"/>
      <w:marLeft w:val="0"/>
      <w:marRight w:val="0"/>
      <w:marTop w:val="0"/>
      <w:marBottom w:val="0"/>
      <w:divBdr>
        <w:top w:val="none" w:sz="0" w:space="0" w:color="auto"/>
        <w:left w:val="none" w:sz="0" w:space="0" w:color="auto"/>
        <w:bottom w:val="none" w:sz="0" w:space="0" w:color="auto"/>
        <w:right w:val="none" w:sz="0" w:space="0" w:color="auto"/>
      </w:divBdr>
    </w:div>
    <w:div w:id="1776904520">
      <w:bodyDiv w:val="1"/>
      <w:marLeft w:val="0"/>
      <w:marRight w:val="0"/>
      <w:marTop w:val="0"/>
      <w:marBottom w:val="0"/>
      <w:divBdr>
        <w:top w:val="none" w:sz="0" w:space="0" w:color="auto"/>
        <w:left w:val="none" w:sz="0" w:space="0" w:color="auto"/>
        <w:bottom w:val="none" w:sz="0" w:space="0" w:color="auto"/>
        <w:right w:val="none" w:sz="0" w:space="0" w:color="auto"/>
      </w:divBdr>
    </w:div>
    <w:div w:id="1777481179">
      <w:bodyDiv w:val="1"/>
      <w:marLeft w:val="0"/>
      <w:marRight w:val="0"/>
      <w:marTop w:val="0"/>
      <w:marBottom w:val="0"/>
      <w:divBdr>
        <w:top w:val="none" w:sz="0" w:space="0" w:color="auto"/>
        <w:left w:val="none" w:sz="0" w:space="0" w:color="auto"/>
        <w:bottom w:val="none" w:sz="0" w:space="0" w:color="auto"/>
        <w:right w:val="none" w:sz="0" w:space="0" w:color="auto"/>
      </w:divBdr>
    </w:div>
    <w:div w:id="1780443171">
      <w:bodyDiv w:val="1"/>
      <w:marLeft w:val="0"/>
      <w:marRight w:val="0"/>
      <w:marTop w:val="0"/>
      <w:marBottom w:val="0"/>
      <w:divBdr>
        <w:top w:val="none" w:sz="0" w:space="0" w:color="auto"/>
        <w:left w:val="none" w:sz="0" w:space="0" w:color="auto"/>
        <w:bottom w:val="none" w:sz="0" w:space="0" w:color="auto"/>
        <w:right w:val="none" w:sz="0" w:space="0" w:color="auto"/>
      </w:divBdr>
    </w:div>
    <w:div w:id="1783187841">
      <w:bodyDiv w:val="1"/>
      <w:marLeft w:val="0"/>
      <w:marRight w:val="0"/>
      <w:marTop w:val="0"/>
      <w:marBottom w:val="0"/>
      <w:divBdr>
        <w:top w:val="none" w:sz="0" w:space="0" w:color="auto"/>
        <w:left w:val="none" w:sz="0" w:space="0" w:color="auto"/>
        <w:bottom w:val="none" w:sz="0" w:space="0" w:color="auto"/>
        <w:right w:val="none" w:sz="0" w:space="0" w:color="auto"/>
      </w:divBdr>
    </w:div>
    <w:div w:id="1793749467">
      <w:bodyDiv w:val="1"/>
      <w:marLeft w:val="0"/>
      <w:marRight w:val="0"/>
      <w:marTop w:val="0"/>
      <w:marBottom w:val="0"/>
      <w:divBdr>
        <w:top w:val="none" w:sz="0" w:space="0" w:color="auto"/>
        <w:left w:val="none" w:sz="0" w:space="0" w:color="auto"/>
        <w:bottom w:val="none" w:sz="0" w:space="0" w:color="auto"/>
        <w:right w:val="none" w:sz="0" w:space="0" w:color="auto"/>
      </w:divBdr>
    </w:div>
    <w:div w:id="1798838586">
      <w:bodyDiv w:val="1"/>
      <w:marLeft w:val="0"/>
      <w:marRight w:val="0"/>
      <w:marTop w:val="0"/>
      <w:marBottom w:val="0"/>
      <w:divBdr>
        <w:top w:val="none" w:sz="0" w:space="0" w:color="auto"/>
        <w:left w:val="none" w:sz="0" w:space="0" w:color="auto"/>
        <w:bottom w:val="none" w:sz="0" w:space="0" w:color="auto"/>
        <w:right w:val="none" w:sz="0" w:space="0" w:color="auto"/>
      </w:divBdr>
    </w:div>
    <w:div w:id="1806389850">
      <w:bodyDiv w:val="1"/>
      <w:marLeft w:val="0"/>
      <w:marRight w:val="0"/>
      <w:marTop w:val="0"/>
      <w:marBottom w:val="0"/>
      <w:divBdr>
        <w:top w:val="none" w:sz="0" w:space="0" w:color="auto"/>
        <w:left w:val="none" w:sz="0" w:space="0" w:color="auto"/>
        <w:bottom w:val="none" w:sz="0" w:space="0" w:color="auto"/>
        <w:right w:val="none" w:sz="0" w:space="0" w:color="auto"/>
      </w:divBdr>
      <w:divsChild>
        <w:div w:id="787234224">
          <w:marLeft w:val="480"/>
          <w:marRight w:val="0"/>
          <w:marTop w:val="0"/>
          <w:marBottom w:val="0"/>
          <w:divBdr>
            <w:top w:val="none" w:sz="0" w:space="0" w:color="auto"/>
            <w:left w:val="none" w:sz="0" w:space="0" w:color="auto"/>
            <w:bottom w:val="none" w:sz="0" w:space="0" w:color="auto"/>
            <w:right w:val="none" w:sz="0" w:space="0" w:color="auto"/>
          </w:divBdr>
        </w:div>
        <w:div w:id="864170027">
          <w:marLeft w:val="480"/>
          <w:marRight w:val="0"/>
          <w:marTop w:val="0"/>
          <w:marBottom w:val="0"/>
          <w:divBdr>
            <w:top w:val="none" w:sz="0" w:space="0" w:color="auto"/>
            <w:left w:val="none" w:sz="0" w:space="0" w:color="auto"/>
            <w:bottom w:val="none" w:sz="0" w:space="0" w:color="auto"/>
            <w:right w:val="none" w:sz="0" w:space="0" w:color="auto"/>
          </w:divBdr>
        </w:div>
        <w:div w:id="110588831">
          <w:marLeft w:val="480"/>
          <w:marRight w:val="0"/>
          <w:marTop w:val="0"/>
          <w:marBottom w:val="0"/>
          <w:divBdr>
            <w:top w:val="none" w:sz="0" w:space="0" w:color="auto"/>
            <w:left w:val="none" w:sz="0" w:space="0" w:color="auto"/>
            <w:bottom w:val="none" w:sz="0" w:space="0" w:color="auto"/>
            <w:right w:val="none" w:sz="0" w:space="0" w:color="auto"/>
          </w:divBdr>
        </w:div>
        <w:div w:id="1223712450">
          <w:marLeft w:val="480"/>
          <w:marRight w:val="0"/>
          <w:marTop w:val="0"/>
          <w:marBottom w:val="0"/>
          <w:divBdr>
            <w:top w:val="none" w:sz="0" w:space="0" w:color="auto"/>
            <w:left w:val="none" w:sz="0" w:space="0" w:color="auto"/>
            <w:bottom w:val="none" w:sz="0" w:space="0" w:color="auto"/>
            <w:right w:val="none" w:sz="0" w:space="0" w:color="auto"/>
          </w:divBdr>
        </w:div>
        <w:div w:id="1318801888">
          <w:marLeft w:val="480"/>
          <w:marRight w:val="0"/>
          <w:marTop w:val="0"/>
          <w:marBottom w:val="0"/>
          <w:divBdr>
            <w:top w:val="none" w:sz="0" w:space="0" w:color="auto"/>
            <w:left w:val="none" w:sz="0" w:space="0" w:color="auto"/>
            <w:bottom w:val="none" w:sz="0" w:space="0" w:color="auto"/>
            <w:right w:val="none" w:sz="0" w:space="0" w:color="auto"/>
          </w:divBdr>
        </w:div>
        <w:div w:id="271522595">
          <w:marLeft w:val="480"/>
          <w:marRight w:val="0"/>
          <w:marTop w:val="0"/>
          <w:marBottom w:val="0"/>
          <w:divBdr>
            <w:top w:val="none" w:sz="0" w:space="0" w:color="auto"/>
            <w:left w:val="none" w:sz="0" w:space="0" w:color="auto"/>
            <w:bottom w:val="none" w:sz="0" w:space="0" w:color="auto"/>
            <w:right w:val="none" w:sz="0" w:space="0" w:color="auto"/>
          </w:divBdr>
        </w:div>
        <w:div w:id="379939551">
          <w:marLeft w:val="480"/>
          <w:marRight w:val="0"/>
          <w:marTop w:val="0"/>
          <w:marBottom w:val="0"/>
          <w:divBdr>
            <w:top w:val="none" w:sz="0" w:space="0" w:color="auto"/>
            <w:left w:val="none" w:sz="0" w:space="0" w:color="auto"/>
            <w:bottom w:val="none" w:sz="0" w:space="0" w:color="auto"/>
            <w:right w:val="none" w:sz="0" w:space="0" w:color="auto"/>
          </w:divBdr>
        </w:div>
        <w:div w:id="171184591">
          <w:marLeft w:val="480"/>
          <w:marRight w:val="0"/>
          <w:marTop w:val="0"/>
          <w:marBottom w:val="0"/>
          <w:divBdr>
            <w:top w:val="none" w:sz="0" w:space="0" w:color="auto"/>
            <w:left w:val="none" w:sz="0" w:space="0" w:color="auto"/>
            <w:bottom w:val="none" w:sz="0" w:space="0" w:color="auto"/>
            <w:right w:val="none" w:sz="0" w:space="0" w:color="auto"/>
          </w:divBdr>
        </w:div>
        <w:div w:id="1101991712">
          <w:marLeft w:val="480"/>
          <w:marRight w:val="0"/>
          <w:marTop w:val="0"/>
          <w:marBottom w:val="0"/>
          <w:divBdr>
            <w:top w:val="none" w:sz="0" w:space="0" w:color="auto"/>
            <w:left w:val="none" w:sz="0" w:space="0" w:color="auto"/>
            <w:bottom w:val="none" w:sz="0" w:space="0" w:color="auto"/>
            <w:right w:val="none" w:sz="0" w:space="0" w:color="auto"/>
          </w:divBdr>
        </w:div>
        <w:div w:id="1557738080">
          <w:marLeft w:val="480"/>
          <w:marRight w:val="0"/>
          <w:marTop w:val="0"/>
          <w:marBottom w:val="0"/>
          <w:divBdr>
            <w:top w:val="none" w:sz="0" w:space="0" w:color="auto"/>
            <w:left w:val="none" w:sz="0" w:space="0" w:color="auto"/>
            <w:bottom w:val="none" w:sz="0" w:space="0" w:color="auto"/>
            <w:right w:val="none" w:sz="0" w:space="0" w:color="auto"/>
          </w:divBdr>
        </w:div>
        <w:div w:id="829297432">
          <w:marLeft w:val="480"/>
          <w:marRight w:val="0"/>
          <w:marTop w:val="0"/>
          <w:marBottom w:val="0"/>
          <w:divBdr>
            <w:top w:val="none" w:sz="0" w:space="0" w:color="auto"/>
            <w:left w:val="none" w:sz="0" w:space="0" w:color="auto"/>
            <w:bottom w:val="none" w:sz="0" w:space="0" w:color="auto"/>
            <w:right w:val="none" w:sz="0" w:space="0" w:color="auto"/>
          </w:divBdr>
        </w:div>
        <w:div w:id="303044516">
          <w:marLeft w:val="480"/>
          <w:marRight w:val="0"/>
          <w:marTop w:val="0"/>
          <w:marBottom w:val="0"/>
          <w:divBdr>
            <w:top w:val="none" w:sz="0" w:space="0" w:color="auto"/>
            <w:left w:val="none" w:sz="0" w:space="0" w:color="auto"/>
            <w:bottom w:val="none" w:sz="0" w:space="0" w:color="auto"/>
            <w:right w:val="none" w:sz="0" w:space="0" w:color="auto"/>
          </w:divBdr>
        </w:div>
        <w:div w:id="2087988887">
          <w:marLeft w:val="480"/>
          <w:marRight w:val="0"/>
          <w:marTop w:val="0"/>
          <w:marBottom w:val="0"/>
          <w:divBdr>
            <w:top w:val="none" w:sz="0" w:space="0" w:color="auto"/>
            <w:left w:val="none" w:sz="0" w:space="0" w:color="auto"/>
            <w:bottom w:val="none" w:sz="0" w:space="0" w:color="auto"/>
            <w:right w:val="none" w:sz="0" w:space="0" w:color="auto"/>
          </w:divBdr>
        </w:div>
      </w:divsChild>
    </w:div>
    <w:div w:id="1812599310">
      <w:bodyDiv w:val="1"/>
      <w:marLeft w:val="0"/>
      <w:marRight w:val="0"/>
      <w:marTop w:val="0"/>
      <w:marBottom w:val="0"/>
      <w:divBdr>
        <w:top w:val="none" w:sz="0" w:space="0" w:color="auto"/>
        <w:left w:val="none" w:sz="0" w:space="0" w:color="auto"/>
        <w:bottom w:val="none" w:sz="0" w:space="0" w:color="auto"/>
        <w:right w:val="none" w:sz="0" w:space="0" w:color="auto"/>
      </w:divBdr>
      <w:divsChild>
        <w:div w:id="1885673149">
          <w:marLeft w:val="480"/>
          <w:marRight w:val="0"/>
          <w:marTop w:val="0"/>
          <w:marBottom w:val="0"/>
          <w:divBdr>
            <w:top w:val="none" w:sz="0" w:space="0" w:color="auto"/>
            <w:left w:val="none" w:sz="0" w:space="0" w:color="auto"/>
            <w:bottom w:val="none" w:sz="0" w:space="0" w:color="auto"/>
            <w:right w:val="none" w:sz="0" w:space="0" w:color="auto"/>
          </w:divBdr>
        </w:div>
        <w:div w:id="1404258746">
          <w:marLeft w:val="480"/>
          <w:marRight w:val="0"/>
          <w:marTop w:val="0"/>
          <w:marBottom w:val="0"/>
          <w:divBdr>
            <w:top w:val="none" w:sz="0" w:space="0" w:color="auto"/>
            <w:left w:val="none" w:sz="0" w:space="0" w:color="auto"/>
            <w:bottom w:val="none" w:sz="0" w:space="0" w:color="auto"/>
            <w:right w:val="none" w:sz="0" w:space="0" w:color="auto"/>
          </w:divBdr>
        </w:div>
        <w:div w:id="275068110">
          <w:marLeft w:val="480"/>
          <w:marRight w:val="0"/>
          <w:marTop w:val="0"/>
          <w:marBottom w:val="0"/>
          <w:divBdr>
            <w:top w:val="none" w:sz="0" w:space="0" w:color="auto"/>
            <w:left w:val="none" w:sz="0" w:space="0" w:color="auto"/>
            <w:bottom w:val="none" w:sz="0" w:space="0" w:color="auto"/>
            <w:right w:val="none" w:sz="0" w:space="0" w:color="auto"/>
          </w:divBdr>
        </w:div>
        <w:div w:id="1370182085">
          <w:marLeft w:val="480"/>
          <w:marRight w:val="0"/>
          <w:marTop w:val="0"/>
          <w:marBottom w:val="0"/>
          <w:divBdr>
            <w:top w:val="none" w:sz="0" w:space="0" w:color="auto"/>
            <w:left w:val="none" w:sz="0" w:space="0" w:color="auto"/>
            <w:bottom w:val="none" w:sz="0" w:space="0" w:color="auto"/>
            <w:right w:val="none" w:sz="0" w:space="0" w:color="auto"/>
          </w:divBdr>
        </w:div>
        <w:div w:id="6255305">
          <w:marLeft w:val="480"/>
          <w:marRight w:val="0"/>
          <w:marTop w:val="0"/>
          <w:marBottom w:val="0"/>
          <w:divBdr>
            <w:top w:val="none" w:sz="0" w:space="0" w:color="auto"/>
            <w:left w:val="none" w:sz="0" w:space="0" w:color="auto"/>
            <w:bottom w:val="none" w:sz="0" w:space="0" w:color="auto"/>
            <w:right w:val="none" w:sz="0" w:space="0" w:color="auto"/>
          </w:divBdr>
        </w:div>
        <w:div w:id="597562478">
          <w:marLeft w:val="480"/>
          <w:marRight w:val="0"/>
          <w:marTop w:val="0"/>
          <w:marBottom w:val="0"/>
          <w:divBdr>
            <w:top w:val="none" w:sz="0" w:space="0" w:color="auto"/>
            <w:left w:val="none" w:sz="0" w:space="0" w:color="auto"/>
            <w:bottom w:val="none" w:sz="0" w:space="0" w:color="auto"/>
            <w:right w:val="none" w:sz="0" w:space="0" w:color="auto"/>
          </w:divBdr>
        </w:div>
        <w:div w:id="1167093908">
          <w:marLeft w:val="480"/>
          <w:marRight w:val="0"/>
          <w:marTop w:val="0"/>
          <w:marBottom w:val="0"/>
          <w:divBdr>
            <w:top w:val="none" w:sz="0" w:space="0" w:color="auto"/>
            <w:left w:val="none" w:sz="0" w:space="0" w:color="auto"/>
            <w:bottom w:val="none" w:sz="0" w:space="0" w:color="auto"/>
            <w:right w:val="none" w:sz="0" w:space="0" w:color="auto"/>
          </w:divBdr>
        </w:div>
        <w:div w:id="206990953">
          <w:marLeft w:val="480"/>
          <w:marRight w:val="0"/>
          <w:marTop w:val="0"/>
          <w:marBottom w:val="0"/>
          <w:divBdr>
            <w:top w:val="none" w:sz="0" w:space="0" w:color="auto"/>
            <w:left w:val="none" w:sz="0" w:space="0" w:color="auto"/>
            <w:bottom w:val="none" w:sz="0" w:space="0" w:color="auto"/>
            <w:right w:val="none" w:sz="0" w:space="0" w:color="auto"/>
          </w:divBdr>
        </w:div>
        <w:div w:id="1477986409">
          <w:marLeft w:val="480"/>
          <w:marRight w:val="0"/>
          <w:marTop w:val="0"/>
          <w:marBottom w:val="0"/>
          <w:divBdr>
            <w:top w:val="none" w:sz="0" w:space="0" w:color="auto"/>
            <w:left w:val="none" w:sz="0" w:space="0" w:color="auto"/>
            <w:bottom w:val="none" w:sz="0" w:space="0" w:color="auto"/>
            <w:right w:val="none" w:sz="0" w:space="0" w:color="auto"/>
          </w:divBdr>
        </w:div>
        <w:div w:id="2084333545">
          <w:marLeft w:val="480"/>
          <w:marRight w:val="0"/>
          <w:marTop w:val="0"/>
          <w:marBottom w:val="0"/>
          <w:divBdr>
            <w:top w:val="none" w:sz="0" w:space="0" w:color="auto"/>
            <w:left w:val="none" w:sz="0" w:space="0" w:color="auto"/>
            <w:bottom w:val="none" w:sz="0" w:space="0" w:color="auto"/>
            <w:right w:val="none" w:sz="0" w:space="0" w:color="auto"/>
          </w:divBdr>
        </w:div>
        <w:div w:id="81147555">
          <w:marLeft w:val="480"/>
          <w:marRight w:val="0"/>
          <w:marTop w:val="0"/>
          <w:marBottom w:val="0"/>
          <w:divBdr>
            <w:top w:val="none" w:sz="0" w:space="0" w:color="auto"/>
            <w:left w:val="none" w:sz="0" w:space="0" w:color="auto"/>
            <w:bottom w:val="none" w:sz="0" w:space="0" w:color="auto"/>
            <w:right w:val="none" w:sz="0" w:space="0" w:color="auto"/>
          </w:divBdr>
        </w:div>
        <w:div w:id="415632283">
          <w:marLeft w:val="480"/>
          <w:marRight w:val="0"/>
          <w:marTop w:val="0"/>
          <w:marBottom w:val="0"/>
          <w:divBdr>
            <w:top w:val="none" w:sz="0" w:space="0" w:color="auto"/>
            <w:left w:val="none" w:sz="0" w:space="0" w:color="auto"/>
            <w:bottom w:val="none" w:sz="0" w:space="0" w:color="auto"/>
            <w:right w:val="none" w:sz="0" w:space="0" w:color="auto"/>
          </w:divBdr>
        </w:div>
        <w:div w:id="1178890641">
          <w:marLeft w:val="480"/>
          <w:marRight w:val="0"/>
          <w:marTop w:val="0"/>
          <w:marBottom w:val="0"/>
          <w:divBdr>
            <w:top w:val="none" w:sz="0" w:space="0" w:color="auto"/>
            <w:left w:val="none" w:sz="0" w:space="0" w:color="auto"/>
            <w:bottom w:val="none" w:sz="0" w:space="0" w:color="auto"/>
            <w:right w:val="none" w:sz="0" w:space="0" w:color="auto"/>
          </w:divBdr>
        </w:div>
      </w:divsChild>
    </w:div>
    <w:div w:id="1812942418">
      <w:bodyDiv w:val="1"/>
      <w:marLeft w:val="0"/>
      <w:marRight w:val="0"/>
      <w:marTop w:val="0"/>
      <w:marBottom w:val="0"/>
      <w:divBdr>
        <w:top w:val="none" w:sz="0" w:space="0" w:color="auto"/>
        <w:left w:val="none" w:sz="0" w:space="0" w:color="auto"/>
        <w:bottom w:val="none" w:sz="0" w:space="0" w:color="auto"/>
        <w:right w:val="none" w:sz="0" w:space="0" w:color="auto"/>
      </w:divBdr>
    </w:div>
    <w:div w:id="1818381079">
      <w:bodyDiv w:val="1"/>
      <w:marLeft w:val="0"/>
      <w:marRight w:val="0"/>
      <w:marTop w:val="0"/>
      <w:marBottom w:val="0"/>
      <w:divBdr>
        <w:top w:val="none" w:sz="0" w:space="0" w:color="auto"/>
        <w:left w:val="none" w:sz="0" w:space="0" w:color="auto"/>
        <w:bottom w:val="none" w:sz="0" w:space="0" w:color="auto"/>
        <w:right w:val="none" w:sz="0" w:space="0" w:color="auto"/>
      </w:divBdr>
    </w:div>
    <w:div w:id="1820418114">
      <w:bodyDiv w:val="1"/>
      <w:marLeft w:val="0"/>
      <w:marRight w:val="0"/>
      <w:marTop w:val="0"/>
      <w:marBottom w:val="0"/>
      <w:divBdr>
        <w:top w:val="none" w:sz="0" w:space="0" w:color="auto"/>
        <w:left w:val="none" w:sz="0" w:space="0" w:color="auto"/>
        <w:bottom w:val="none" w:sz="0" w:space="0" w:color="auto"/>
        <w:right w:val="none" w:sz="0" w:space="0" w:color="auto"/>
      </w:divBdr>
    </w:div>
    <w:div w:id="1823547037">
      <w:bodyDiv w:val="1"/>
      <w:marLeft w:val="0"/>
      <w:marRight w:val="0"/>
      <w:marTop w:val="0"/>
      <w:marBottom w:val="0"/>
      <w:divBdr>
        <w:top w:val="none" w:sz="0" w:space="0" w:color="auto"/>
        <w:left w:val="none" w:sz="0" w:space="0" w:color="auto"/>
        <w:bottom w:val="none" w:sz="0" w:space="0" w:color="auto"/>
        <w:right w:val="none" w:sz="0" w:space="0" w:color="auto"/>
      </w:divBdr>
    </w:div>
    <w:div w:id="1824932489">
      <w:bodyDiv w:val="1"/>
      <w:marLeft w:val="0"/>
      <w:marRight w:val="0"/>
      <w:marTop w:val="0"/>
      <w:marBottom w:val="0"/>
      <w:divBdr>
        <w:top w:val="none" w:sz="0" w:space="0" w:color="auto"/>
        <w:left w:val="none" w:sz="0" w:space="0" w:color="auto"/>
        <w:bottom w:val="none" w:sz="0" w:space="0" w:color="auto"/>
        <w:right w:val="none" w:sz="0" w:space="0" w:color="auto"/>
      </w:divBdr>
      <w:divsChild>
        <w:div w:id="344400044">
          <w:marLeft w:val="480"/>
          <w:marRight w:val="0"/>
          <w:marTop w:val="0"/>
          <w:marBottom w:val="0"/>
          <w:divBdr>
            <w:top w:val="none" w:sz="0" w:space="0" w:color="auto"/>
            <w:left w:val="none" w:sz="0" w:space="0" w:color="auto"/>
            <w:bottom w:val="none" w:sz="0" w:space="0" w:color="auto"/>
            <w:right w:val="none" w:sz="0" w:space="0" w:color="auto"/>
          </w:divBdr>
        </w:div>
        <w:div w:id="1721586066">
          <w:marLeft w:val="480"/>
          <w:marRight w:val="0"/>
          <w:marTop w:val="0"/>
          <w:marBottom w:val="0"/>
          <w:divBdr>
            <w:top w:val="none" w:sz="0" w:space="0" w:color="auto"/>
            <w:left w:val="none" w:sz="0" w:space="0" w:color="auto"/>
            <w:bottom w:val="none" w:sz="0" w:space="0" w:color="auto"/>
            <w:right w:val="none" w:sz="0" w:space="0" w:color="auto"/>
          </w:divBdr>
        </w:div>
        <w:div w:id="2030830651">
          <w:marLeft w:val="480"/>
          <w:marRight w:val="0"/>
          <w:marTop w:val="0"/>
          <w:marBottom w:val="0"/>
          <w:divBdr>
            <w:top w:val="none" w:sz="0" w:space="0" w:color="auto"/>
            <w:left w:val="none" w:sz="0" w:space="0" w:color="auto"/>
            <w:bottom w:val="none" w:sz="0" w:space="0" w:color="auto"/>
            <w:right w:val="none" w:sz="0" w:space="0" w:color="auto"/>
          </w:divBdr>
        </w:div>
        <w:div w:id="1481539583">
          <w:marLeft w:val="480"/>
          <w:marRight w:val="0"/>
          <w:marTop w:val="0"/>
          <w:marBottom w:val="0"/>
          <w:divBdr>
            <w:top w:val="none" w:sz="0" w:space="0" w:color="auto"/>
            <w:left w:val="none" w:sz="0" w:space="0" w:color="auto"/>
            <w:bottom w:val="none" w:sz="0" w:space="0" w:color="auto"/>
            <w:right w:val="none" w:sz="0" w:space="0" w:color="auto"/>
          </w:divBdr>
        </w:div>
        <w:div w:id="2117865311">
          <w:marLeft w:val="480"/>
          <w:marRight w:val="0"/>
          <w:marTop w:val="0"/>
          <w:marBottom w:val="0"/>
          <w:divBdr>
            <w:top w:val="none" w:sz="0" w:space="0" w:color="auto"/>
            <w:left w:val="none" w:sz="0" w:space="0" w:color="auto"/>
            <w:bottom w:val="none" w:sz="0" w:space="0" w:color="auto"/>
            <w:right w:val="none" w:sz="0" w:space="0" w:color="auto"/>
          </w:divBdr>
        </w:div>
        <w:div w:id="1152791639">
          <w:marLeft w:val="480"/>
          <w:marRight w:val="0"/>
          <w:marTop w:val="0"/>
          <w:marBottom w:val="0"/>
          <w:divBdr>
            <w:top w:val="none" w:sz="0" w:space="0" w:color="auto"/>
            <w:left w:val="none" w:sz="0" w:space="0" w:color="auto"/>
            <w:bottom w:val="none" w:sz="0" w:space="0" w:color="auto"/>
            <w:right w:val="none" w:sz="0" w:space="0" w:color="auto"/>
          </w:divBdr>
        </w:div>
        <w:div w:id="1971784965">
          <w:marLeft w:val="480"/>
          <w:marRight w:val="0"/>
          <w:marTop w:val="0"/>
          <w:marBottom w:val="0"/>
          <w:divBdr>
            <w:top w:val="none" w:sz="0" w:space="0" w:color="auto"/>
            <w:left w:val="none" w:sz="0" w:space="0" w:color="auto"/>
            <w:bottom w:val="none" w:sz="0" w:space="0" w:color="auto"/>
            <w:right w:val="none" w:sz="0" w:space="0" w:color="auto"/>
          </w:divBdr>
        </w:div>
        <w:div w:id="259799289">
          <w:marLeft w:val="480"/>
          <w:marRight w:val="0"/>
          <w:marTop w:val="0"/>
          <w:marBottom w:val="0"/>
          <w:divBdr>
            <w:top w:val="none" w:sz="0" w:space="0" w:color="auto"/>
            <w:left w:val="none" w:sz="0" w:space="0" w:color="auto"/>
            <w:bottom w:val="none" w:sz="0" w:space="0" w:color="auto"/>
            <w:right w:val="none" w:sz="0" w:space="0" w:color="auto"/>
          </w:divBdr>
        </w:div>
        <w:div w:id="1258294516">
          <w:marLeft w:val="480"/>
          <w:marRight w:val="0"/>
          <w:marTop w:val="0"/>
          <w:marBottom w:val="0"/>
          <w:divBdr>
            <w:top w:val="none" w:sz="0" w:space="0" w:color="auto"/>
            <w:left w:val="none" w:sz="0" w:space="0" w:color="auto"/>
            <w:bottom w:val="none" w:sz="0" w:space="0" w:color="auto"/>
            <w:right w:val="none" w:sz="0" w:space="0" w:color="auto"/>
          </w:divBdr>
        </w:div>
        <w:div w:id="2027900022">
          <w:marLeft w:val="480"/>
          <w:marRight w:val="0"/>
          <w:marTop w:val="0"/>
          <w:marBottom w:val="0"/>
          <w:divBdr>
            <w:top w:val="none" w:sz="0" w:space="0" w:color="auto"/>
            <w:left w:val="none" w:sz="0" w:space="0" w:color="auto"/>
            <w:bottom w:val="none" w:sz="0" w:space="0" w:color="auto"/>
            <w:right w:val="none" w:sz="0" w:space="0" w:color="auto"/>
          </w:divBdr>
        </w:div>
        <w:div w:id="2000425145">
          <w:marLeft w:val="480"/>
          <w:marRight w:val="0"/>
          <w:marTop w:val="0"/>
          <w:marBottom w:val="0"/>
          <w:divBdr>
            <w:top w:val="none" w:sz="0" w:space="0" w:color="auto"/>
            <w:left w:val="none" w:sz="0" w:space="0" w:color="auto"/>
            <w:bottom w:val="none" w:sz="0" w:space="0" w:color="auto"/>
            <w:right w:val="none" w:sz="0" w:space="0" w:color="auto"/>
          </w:divBdr>
        </w:div>
        <w:div w:id="310184880">
          <w:marLeft w:val="480"/>
          <w:marRight w:val="0"/>
          <w:marTop w:val="0"/>
          <w:marBottom w:val="0"/>
          <w:divBdr>
            <w:top w:val="none" w:sz="0" w:space="0" w:color="auto"/>
            <w:left w:val="none" w:sz="0" w:space="0" w:color="auto"/>
            <w:bottom w:val="none" w:sz="0" w:space="0" w:color="auto"/>
            <w:right w:val="none" w:sz="0" w:space="0" w:color="auto"/>
          </w:divBdr>
        </w:div>
        <w:div w:id="1866866556">
          <w:marLeft w:val="480"/>
          <w:marRight w:val="0"/>
          <w:marTop w:val="0"/>
          <w:marBottom w:val="0"/>
          <w:divBdr>
            <w:top w:val="none" w:sz="0" w:space="0" w:color="auto"/>
            <w:left w:val="none" w:sz="0" w:space="0" w:color="auto"/>
            <w:bottom w:val="none" w:sz="0" w:space="0" w:color="auto"/>
            <w:right w:val="none" w:sz="0" w:space="0" w:color="auto"/>
          </w:divBdr>
        </w:div>
        <w:div w:id="1884828187">
          <w:marLeft w:val="480"/>
          <w:marRight w:val="0"/>
          <w:marTop w:val="0"/>
          <w:marBottom w:val="0"/>
          <w:divBdr>
            <w:top w:val="none" w:sz="0" w:space="0" w:color="auto"/>
            <w:left w:val="none" w:sz="0" w:space="0" w:color="auto"/>
            <w:bottom w:val="none" w:sz="0" w:space="0" w:color="auto"/>
            <w:right w:val="none" w:sz="0" w:space="0" w:color="auto"/>
          </w:divBdr>
        </w:div>
        <w:div w:id="1331566289">
          <w:marLeft w:val="480"/>
          <w:marRight w:val="0"/>
          <w:marTop w:val="0"/>
          <w:marBottom w:val="0"/>
          <w:divBdr>
            <w:top w:val="none" w:sz="0" w:space="0" w:color="auto"/>
            <w:left w:val="none" w:sz="0" w:space="0" w:color="auto"/>
            <w:bottom w:val="none" w:sz="0" w:space="0" w:color="auto"/>
            <w:right w:val="none" w:sz="0" w:space="0" w:color="auto"/>
          </w:divBdr>
        </w:div>
        <w:div w:id="1901398903">
          <w:marLeft w:val="480"/>
          <w:marRight w:val="0"/>
          <w:marTop w:val="0"/>
          <w:marBottom w:val="0"/>
          <w:divBdr>
            <w:top w:val="none" w:sz="0" w:space="0" w:color="auto"/>
            <w:left w:val="none" w:sz="0" w:space="0" w:color="auto"/>
            <w:bottom w:val="none" w:sz="0" w:space="0" w:color="auto"/>
            <w:right w:val="none" w:sz="0" w:space="0" w:color="auto"/>
          </w:divBdr>
        </w:div>
      </w:divsChild>
    </w:div>
    <w:div w:id="1828083424">
      <w:bodyDiv w:val="1"/>
      <w:marLeft w:val="0"/>
      <w:marRight w:val="0"/>
      <w:marTop w:val="0"/>
      <w:marBottom w:val="0"/>
      <w:divBdr>
        <w:top w:val="none" w:sz="0" w:space="0" w:color="auto"/>
        <w:left w:val="none" w:sz="0" w:space="0" w:color="auto"/>
        <w:bottom w:val="none" w:sz="0" w:space="0" w:color="auto"/>
        <w:right w:val="none" w:sz="0" w:space="0" w:color="auto"/>
      </w:divBdr>
    </w:div>
    <w:div w:id="1831869877">
      <w:bodyDiv w:val="1"/>
      <w:marLeft w:val="0"/>
      <w:marRight w:val="0"/>
      <w:marTop w:val="0"/>
      <w:marBottom w:val="0"/>
      <w:divBdr>
        <w:top w:val="none" w:sz="0" w:space="0" w:color="auto"/>
        <w:left w:val="none" w:sz="0" w:space="0" w:color="auto"/>
        <w:bottom w:val="none" w:sz="0" w:space="0" w:color="auto"/>
        <w:right w:val="none" w:sz="0" w:space="0" w:color="auto"/>
      </w:divBdr>
    </w:div>
    <w:div w:id="1832409962">
      <w:bodyDiv w:val="1"/>
      <w:marLeft w:val="0"/>
      <w:marRight w:val="0"/>
      <w:marTop w:val="0"/>
      <w:marBottom w:val="0"/>
      <w:divBdr>
        <w:top w:val="none" w:sz="0" w:space="0" w:color="auto"/>
        <w:left w:val="none" w:sz="0" w:space="0" w:color="auto"/>
        <w:bottom w:val="none" w:sz="0" w:space="0" w:color="auto"/>
        <w:right w:val="none" w:sz="0" w:space="0" w:color="auto"/>
      </w:divBdr>
      <w:divsChild>
        <w:div w:id="77752679">
          <w:marLeft w:val="480"/>
          <w:marRight w:val="0"/>
          <w:marTop w:val="0"/>
          <w:marBottom w:val="0"/>
          <w:divBdr>
            <w:top w:val="none" w:sz="0" w:space="0" w:color="auto"/>
            <w:left w:val="none" w:sz="0" w:space="0" w:color="auto"/>
            <w:bottom w:val="none" w:sz="0" w:space="0" w:color="auto"/>
            <w:right w:val="none" w:sz="0" w:space="0" w:color="auto"/>
          </w:divBdr>
        </w:div>
        <w:div w:id="1098672691">
          <w:marLeft w:val="480"/>
          <w:marRight w:val="0"/>
          <w:marTop w:val="0"/>
          <w:marBottom w:val="0"/>
          <w:divBdr>
            <w:top w:val="none" w:sz="0" w:space="0" w:color="auto"/>
            <w:left w:val="none" w:sz="0" w:space="0" w:color="auto"/>
            <w:bottom w:val="none" w:sz="0" w:space="0" w:color="auto"/>
            <w:right w:val="none" w:sz="0" w:space="0" w:color="auto"/>
          </w:divBdr>
        </w:div>
        <w:div w:id="1269509805">
          <w:marLeft w:val="480"/>
          <w:marRight w:val="0"/>
          <w:marTop w:val="0"/>
          <w:marBottom w:val="0"/>
          <w:divBdr>
            <w:top w:val="none" w:sz="0" w:space="0" w:color="auto"/>
            <w:left w:val="none" w:sz="0" w:space="0" w:color="auto"/>
            <w:bottom w:val="none" w:sz="0" w:space="0" w:color="auto"/>
            <w:right w:val="none" w:sz="0" w:space="0" w:color="auto"/>
          </w:divBdr>
        </w:div>
        <w:div w:id="1041517449">
          <w:marLeft w:val="480"/>
          <w:marRight w:val="0"/>
          <w:marTop w:val="0"/>
          <w:marBottom w:val="0"/>
          <w:divBdr>
            <w:top w:val="none" w:sz="0" w:space="0" w:color="auto"/>
            <w:left w:val="none" w:sz="0" w:space="0" w:color="auto"/>
            <w:bottom w:val="none" w:sz="0" w:space="0" w:color="auto"/>
            <w:right w:val="none" w:sz="0" w:space="0" w:color="auto"/>
          </w:divBdr>
        </w:div>
        <w:div w:id="1655646611">
          <w:marLeft w:val="480"/>
          <w:marRight w:val="0"/>
          <w:marTop w:val="0"/>
          <w:marBottom w:val="0"/>
          <w:divBdr>
            <w:top w:val="none" w:sz="0" w:space="0" w:color="auto"/>
            <w:left w:val="none" w:sz="0" w:space="0" w:color="auto"/>
            <w:bottom w:val="none" w:sz="0" w:space="0" w:color="auto"/>
            <w:right w:val="none" w:sz="0" w:space="0" w:color="auto"/>
          </w:divBdr>
        </w:div>
        <w:div w:id="135149461">
          <w:marLeft w:val="480"/>
          <w:marRight w:val="0"/>
          <w:marTop w:val="0"/>
          <w:marBottom w:val="0"/>
          <w:divBdr>
            <w:top w:val="none" w:sz="0" w:space="0" w:color="auto"/>
            <w:left w:val="none" w:sz="0" w:space="0" w:color="auto"/>
            <w:bottom w:val="none" w:sz="0" w:space="0" w:color="auto"/>
            <w:right w:val="none" w:sz="0" w:space="0" w:color="auto"/>
          </w:divBdr>
        </w:div>
        <w:div w:id="1668628195">
          <w:marLeft w:val="480"/>
          <w:marRight w:val="0"/>
          <w:marTop w:val="0"/>
          <w:marBottom w:val="0"/>
          <w:divBdr>
            <w:top w:val="none" w:sz="0" w:space="0" w:color="auto"/>
            <w:left w:val="none" w:sz="0" w:space="0" w:color="auto"/>
            <w:bottom w:val="none" w:sz="0" w:space="0" w:color="auto"/>
            <w:right w:val="none" w:sz="0" w:space="0" w:color="auto"/>
          </w:divBdr>
        </w:div>
        <w:div w:id="897207337">
          <w:marLeft w:val="480"/>
          <w:marRight w:val="0"/>
          <w:marTop w:val="0"/>
          <w:marBottom w:val="0"/>
          <w:divBdr>
            <w:top w:val="none" w:sz="0" w:space="0" w:color="auto"/>
            <w:left w:val="none" w:sz="0" w:space="0" w:color="auto"/>
            <w:bottom w:val="none" w:sz="0" w:space="0" w:color="auto"/>
            <w:right w:val="none" w:sz="0" w:space="0" w:color="auto"/>
          </w:divBdr>
        </w:div>
        <w:div w:id="1642811856">
          <w:marLeft w:val="480"/>
          <w:marRight w:val="0"/>
          <w:marTop w:val="0"/>
          <w:marBottom w:val="0"/>
          <w:divBdr>
            <w:top w:val="none" w:sz="0" w:space="0" w:color="auto"/>
            <w:left w:val="none" w:sz="0" w:space="0" w:color="auto"/>
            <w:bottom w:val="none" w:sz="0" w:space="0" w:color="auto"/>
            <w:right w:val="none" w:sz="0" w:space="0" w:color="auto"/>
          </w:divBdr>
        </w:div>
        <w:div w:id="916785520">
          <w:marLeft w:val="480"/>
          <w:marRight w:val="0"/>
          <w:marTop w:val="0"/>
          <w:marBottom w:val="0"/>
          <w:divBdr>
            <w:top w:val="none" w:sz="0" w:space="0" w:color="auto"/>
            <w:left w:val="none" w:sz="0" w:space="0" w:color="auto"/>
            <w:bottom w:val="none" w:sz="0" w:space="0" w:color="auto"/>
            <w:right w:val="none" w:sz="0" w:space="0" w:color="auto"/>
          </w:divBdr>
        </w:div>
        <w:div w:id="349261886">
          <w:marLeft w:val="480"/>
          <w:marRight w:val="0"/>
          <w:marTop w:val="0"/>
          <w:marBottom w:val="0"/>
          <w:divBdr>
            <w:top w:val="none" w:sz="0" w:space="0" w:color="auto"/>
            <w:left w:val="none" w:sz="0" w:space="0" w:color="auto"/>
            <w:bottom w:val="none" w:sz="0" w:space="0" w:color="auto"/>
            <w:right w:val="none" w:sz="0" w:space="0" w:color="auto"/>
          </w:divBdr>
        </w:div>
      </w:divsChild>
    </w:div>
    <w:div w:id="1837844996">
      <w:bodyDiv w:val="1"/>
      <w:marLeft w:val="0"/>
      <w:marRight w:val="0"/>
      <w:marTop w:val="0"/>
      <w:marBottom w:val="0"/>
      <w:divBdr>
        <w:top w:val="none" w:sz="0" w:space="0" w:color="auto"/>
        <w:left w:val="none" w:sz="0" w:space="0" w:color="auto"/>
        <w:bottom w:val="none" w:sz="0" w:space="0" w:color="auto"/>
        <w:right w:val="none" w:sz="0" w:space="0" w:color="auto"/>
      </w:divBdr>
    </w:div>
    <w:div w:id="1840003335">
      <w:bodyDiv w:val="1"/>
      <w:marLeft w:val="0"/>
      <w:marRight w:val="0"/>
      <w:marTop w:val="0"/>
      <w:marBottom w:val="0"/>
      <w:divBdr>
        <w:top w:val="none" w:sz="0" w:space="0" w:color="auto"/>
        <w:left w:val="none" w:sz="0" w:space="0" w:color="auto"/>
        <w:bottom w:val="none" w:sz="0" w:space="0" w:color="auto"/>
        <w:right w:val="none" w:sz="0" w:space="0" w:color="auto"/>
      </w:divBdr>
    </w:div>
    <w:div w:id="1845167146">
      <w:bodyDiv w:val="1"/>
      <w:marLeft w:val="0"/>
      <w:marRight w:val="0"/>
      <w:marTop w:val="0"/>
      <w:marBottom w:val="0"/>
      <w:divBdr>
        <w:top w:val="none" w:sz="0" w:space="0" w:color="auto"/>
        <w:left w:val="none" w:sz="0" w:space="0" w:color="auto"/>
        <w:bottom w:val="none" w:sz="0" w:space="0" w:color="auto"/>
        <w:right w:val="none" w:sz="0" w:space="0" w:color="auto"/>
      </w:divBdr>
    </w:div>
    <w:div w:id="1848905372">
      <w:bodyDiv w:val="1"/>
      <w:marLeft w:val="0"/>
      <w:marRight w:val="0"/>
      <w:marTop w:val="0"/>
      <w:marBottom w:val="0"/>
      <w:divBdr>
        <w:top w:val="none" w:sz="0" w:space="0" w:color="auto"/>
        <w:left w:val="none" w:sz="0" w:space="0" w:color="auto"/>
        <w:bottom w:val="none" w:sz="0" w:space="0" w:color="auto"/>
        <w:right w:val="none" w:sz="0" w:space="0" w:color="auto"/>
      </w:divBdr>
    </w:div>
    <w:div w:id="1851094568">
      <w:bodyDiv w:val="1"/>
      <w:marLeft w:val="0"/>
      <w:marRight w:val="0"/>
      <w:marTop w:val="0"/>
      <w:marBottom w:val="0"/>
      <w:divBdr>
        <w:top w:val="none" w:sz="0" w:space="0" w:color="auto"/>
        <w:left w:val="none" w:sz="0" w:space="0" w:color="auto"/>
        <w:bottom w:val="none" w:sz="0" w:space="0" w:color="auto"/>
        <w:right w:val="none" w:sz="0" w:space="0" w:color="auto"/>
      </w:divBdr>
    </w:div>
    <w:div w:id="1855997049">
      <w:bodyDiv w:val="1"/>
      <w:marLeft w:val="0"/>
      <w:marRight w:val="0"/>
      <w:marTop w:val="0"/>
      <w:marBottom w:val="0"/>
      <w:divBdr>
        <w:top w:val="none" w:sz="0" w:space="0" w:color="auto"/>
        <w:left w:val="none" w:sz="0" w:space="0" w:color="auto"/>
        <w:bottom w:val="none" w:sz="0" w:space="0" w:color="auto"/>
        <w:right w:val="none" w:sz="0" w:space="0" w:color="auto"/>
      </w:divBdr>
    </w:div>
    <w:div w:id="1864248707">
      <w:bodyDiv w:val="1"/>
      <w:marLeft w:val="0"/>
      <w:marRight w:val="0"/>
      <w:marTop w:val="0"/>
      <w:marBottom w:val="0"/>
      <w:divBdr>
        <w:top w:val="none" w:sz="0" w:space="0" w:color="auto"/>
        <w:left w:val="none" w:sz="0" w:space="0" w:color="auto"/>
        <w:bottom w:val="none" w:sz="0" w:space="0" w:color="auto"/>
        <w:right w:val="none" w:sz="0" w:space="0" w:color="auto"/>
      </w:divBdr>
      <w:divsChild>
        <w:div w:id="472409596">
          <w:marLeft w:val="480"/>
          <w:marRight w:val="0"/>
          <w:marTop w:val="0"/>
          <w:marBottom w:val="0"/>
          <w:divBdr>
            <w:top w:val="none" w:sz="0" w:space="0" w:color="auto"/>
            <w:left w:val="none" w:sz="0" w:space="0" w:color="auto"/>
            <w:bottom w:val="none" w:sz="0" w:space="0" w:color="auto"/>
            <w:right w:val="none" w:sz="0" w:space="0" w:color="auto"/>
          </w:divBdr>
        </w:div>
        <w:div w:id="707685961">
          <w:marLeft w:val="480"/>
          <w:marRight w:val="0"/>
          <w:marTop w:val="0"/>
          <w:marBottom w:val="0"/>
          <w:divBdr>
            <w:top w:val="none" w:sz="0" w:space="0" w:color="auto"/>
            <w:left w:val="none" w:sz="0" w:space="0" w:color="auto"/>
            <w:bottom w:val="none" w:sz="0" w:space="0" w:color="auto"/>
            <w:right w:val="none" w:sz="0" w:space="0" w:color="auto"/>
          </w:divBdr>
        </w:div>
        <w:div w:id="162479910">
          <w:marLeft w:val="480"/>
          <w:marRight w:val="0"/>
          <w:marTop w:val="0"/>
          <w:marBottom w:val="0"/>
          <w:divBdr>
            <w:top w:val="none" w:sz="0" w:space="0" w:color="auto"/>
            <w:left w:val="none" w:sz="0" w:space="0" w:color="auto"/>
            <w:bottom w:val="none" w:sz="0" w:space="0" w:color="auto"/>
            <w:right w:val="none" w:sz="0" w:space="0" w:color="auto"/>
          </w:divBdr>
        </w:div>
        <w:div w:id="663044328">
          <w:marLeft w:val="480"/>
          <w:marRight w:val="0"/>
          <w:marTop w:val="0"/>
          <w:marBottom w:val="0"/>
          <w:divBdr>
            <w:top w:val="none" w:sz="0" w:space="0" w:color="auto"/>
            <w:left w:val="none" w:sz="0" w:space="0" w:color="auto"/>
            <w:bottom w:val="none" w:sz="0" w:space="0" w:color="auto"/>
            <w:right w:val="none" w:sz="0" w:space="0" w:color="auto"/>
          </w:divBdr>
        </w:div>
        <w:div w:id="652876230">
          <w:marLeft w:val="480"/>
          <w:marRight w:val="0"/>
          <w:marTop w:val="0"/>
          <w:marBottom w:val="0"/>
          <w:divBdr>
            <w:top w:val="none" w:sz="0" w:space="0" w:color="auto"/>
            <w:left w:val="none" w:sz="0" w:space="0" w:color="auto"/>
            <w:bottom w:val="none" w:sz="0" w:space="0" w:color="auto"/>
            <w:right w:val="none" w:sz="0" w:space="0" w:color="auto"/>
          </w:divBdr>
        </w:div>
        <w:div w:id="1320504917">
          <w:marLeft w:val="480"/>
          <w:marRight w:val="0"/>
          <w:marTop w:val="0"/>
          <w:marBottom w:val="0"/>
          <w:divBdr>
            <w:top w:val="none" w:sz="0" w:space="0" w:color="auto"/>
            <w:left w:val="none" w:sz="0" w:space="0" w:color="auto"/>
            <w:bottom w:val="none" w:sz="0" w:space="0" w:color="auto"/>
            <w:right w:val="none" w:sz="0" w:space="0" w:color="auto"/>
          </w:divBdr>
        </w:div>
        <w:div w:id="868221595">
          <w:marLeft w:val="480"/>
          <w:marRight w:val="0"/>
          <w:marTop w:val="0"/>
          <w:marBottom w:val="0"/>
          <w:divBdr>
            <w:top w:val="none" w:sz="0" w:space="0" w:color="auto"/>
            <w:left w:val="none" w:sz="0" w:space="0" w:color="auto"/>
            <w:bottom w:val="none" w:sz="0" w:space="0" w:color="auto"/>
            <w:right w:val="none" w:sz="0" w:space="0" w:color="auto"/>
          </w:divBdr>
        </w:div>
        <w:div w:id="128282749">
          <w:marLeft w:val="480"/>
          <w:marRight w:val="0"/>
          <w:marTop w:val="0"/>
          <w:marBottom w:val="0"/>
          <w:divBdr>
            <w:top w:val="none" w:sz="0" w:space="0" w:color="auto"/>
            <w:left w:val="none" w:sz="0" w:space="0" w:color="auto"/>
            <w:bottom w:val="none" w:sz="0" w:space="0" w:color="auto"/>
            <w:right w:val="none" w:sz="0" w:space="0" w:color="auto"/>
          </w:divBdr>
        </w:div>
        <w:div w:id="485783259">
          <w:marLeft w:val="480"/>
          <w:marRight w:val="0"/>
          <w:marTop w:val="0"/>
          <w:marBottom w:val="0"/>
          <w:divBdr>
            <w:top w:val="none" w:sz="0" w:space="0" w:color="auto"/>
            <w:left w:val="none" w:sz="0" w:space="0" w:color="auto"/>
            <w:bottom w:val="none" w:sz="0" w:space="0" w:color="auto"/>
            <w:right w:val="none" w:sz="0" w:space="0" w:color="auto"/>
          </w:divBdr>
        </w:div>
        <w:div w:id="1779717166">
          <w:marLeft w:val="480"/>
          <w:marRight w:val="0"/>
          <w:marTop w:val="0"/>
          <w:marBottom w:val="0"/>
          <w:divBdr>
            <w:top w:val="none" w:sz="0" w:space="0" w:color="auto"/>
            <w:left w:val="none" w:sz="0" w:space="0" w:color="auto"/>
            <w:bottom w:val="none" w:sz="0" w:space="0" w:color="auto"/>
            <w:right w:val="none" w:sz="0" w:space="0" w:color="auto"/>
          </w:divBdr>
        </w:div>
        <w:div w:id="292368980">
          <w:marLeft w:val="480"/>
          <w:marRight w:val="0"/>
          <w:marTop w:val="0"/>
          <w:marBottom w:val="0"/>
          <w:divBdr>
            <w:top w:val="none" w:sz="0" w:space="0" w:color="auto"/>
            <w:left w:val="none" w:sz="0" w:space="0" w:color="auto"/>
            <w:bottom w:val="none" w:sz="0" w:space="0" w:color="auto"/>
            <w:right w:val="none" w:sz="0" w:space="0" w:color="auto"/>
          </w:divBdr>
        </w:div>
        <w:div w:id="1391926227">
          <w:marLeft w:val="480"/>
          <w:marRight w:val="0"/>
          <w:marTop w:val="0"/>
          <w:marBottom w:val="0"/>
          <w:divBdr>
            <w:top w:val="none" w:sz="0" w:space="0" w:color="auto"/>
            <w:left w:val="none" w:sz="0" w:space="0" w:color="auto"/>
            <w:bottom w:val="none" w:sz="0" w:space="0" w:color="auto"/>
            <w:right w:val="none" w:sz="0" w:space="0" w:color="auto"/>
          </w:divBdr>
        </w:div>
      </w:divsChild>
    </w:div>
    <w:div w:id="1867015323">
      <w:bodyDiv w:val="1"/>
      <w:marLeft w:val="0"/>
      <w:marRight w:val="0"/>
      <w:marTop w:val="0"/>
      <w:marBottom w:val="0"/>
      <w:divBdr>
        <w:top w:val="none" w:sz="0" w:space="0" w:color="auto"/>
        <w:left w:val="none" w:sz="0" w:space="0" w:color="auto"/>
        <w:bottom w:val="none" w:sz="0" w:space="0" w:color="auto"/>
        <w:right w:val="none" w:sz="0" w:space="0" w:color="auto"/>
      </w:divBdr>
    </w:div>
    <w:div w:id="1872768703">
      <w:bodyDiv w:val="1"/>
      <w:marLeft w:val="0"/>
      <w:marRight w:val="0"/>
      <w:marTop w:val="0"/>
      <w:marBottom w:val="0"/>
      <w:divBdr>
        <w:top w:val="none" w:sz="0" w:space="0" w:color="auto"/>
        <w:left w:val="none" w:sz="0" w:space="0" w:color="auto"/>
        <w:bottom w:val="none" w:sz="0" w:space="0" w:color="auto"/>
        <w:right w:val="none" w:sz="0" w:space="0" w:color="auto"/>
      </w:divBdr>
    </w:div>
    <w:div w:id="1875531182">
      <w:bodyDiv w:val="1"/>
      <w:marLeft w:val="0"/>
      <w:marRight w:val="0"/>
      <w:marTop w:val="0"/>
      <w:marBottom w:val="0"/>
      <w:divBdr>
        <w:top w:val="none" w:sz="0" w:space="0" w:color="auto"/>
        <w:left w:val="none" w:sz="0" w:space="0" w:color="auto"/>
        <w:bottom w:val="none" w:sz="0" w:space="0" w:color="auto"/>
        <w:right w:val="none" w:sz="0" w:space="0" w:color="auto"/>
      </w:divBdr>
    </w:div>
    <w:div w:id="1879660934">
      <w:bodyDiv w:val="1"/>
      <w:marLeft w:val="0"/>
      <w:marRight w:val="0"/>
      <w:marTop w:val="0"/>
      <w:marBottom w:val="0"/>
      <w:divBdr>
        <w:top w:val="none" w:sz="0" w:space="0" w:color="auto"/>
        <w:left w:val="none" w:sz="0" w:space="0" w:color="auto"/>
        <w:bottom w:val="none" w:sz="0" w:space="0" w:color="auto"/>
        <w:right w:val="none" w:sz="0" w:space="0" w:color="auto"/>
      </w:divBdr>
    </w:div>
    <w:div w:id="1882672735">
      <w:bodyDiv w:val="1"/>
      <w:marLeft w:val="0"/>
      <w:marRight w:val="0"/>
      <w:marTop w:val="0"/>
      <w:marBottom w:val="0"/>
      <w:divBdr>
        <w:top w:val="none" w:sz="0" w:space="0" w:color="auto"/>
        <w:left w:val="none" w:sz="0" w:space="0" w:color="auto"/>
        <w:bottom w:val="none" w:sz="0" w:space="0" w:color="auto"/>
        <w:right w:val="none" w:sz="0" w:space="0" w:color="auto"/>
      </w:divBdr>
    </w:div>
    <w:div w:id="1883325942">
      <w:bodyDiv w:val="1"/>
      <w:marLeft w:val="0"/>
      <w:marRight w:val="0"/>
      <w:marTop w:val="0"/>
      <w:marBottom w:val="0"/>
      <w:divBdr>
        <w:top w:val="none" w:sz="0" w:space="0" w:color="auto"/>
        <w:left w:val="none" w:sz="0" w:space="0" w:color="auto"/>
        <w:bottom w:val="none" w:sz="0" w:space="0" w:color="auto"/>
        <w:right w:val="none" w:sz="0" w:space="0" w:color="auto"/>
      </w:divBdr>
    </w:div>
    <w:div w:id="1885940020">
      <w:bodyDiv w:val="1"/>
      <w:marLeft w:val="0"/>
      <w:marRight w:val="0"/>
      <w:marTop w:val="0"/>
      <w:marBottom w:val="0"/>
      <w:divBdr>
        <w:top w:val="none" w:sz="0" w:space="0" w:color="auto"/>
        <w:left w:val="none" w:sz="0" w:space="0" w:color="auto"/>
        <w:bottom w:val="none" w:sz="0" w:space="0" w:color="auto"/>
        <w:right w:val="none" w:sz="0" w:space="0" w:color="auto"/>
      </w:divBdr>
      <w:divsChild>
        <w:div w:id="315303124">
          <w:marLeft w:val="480"/>
          <w:marRight w:val="0"/>
          <w:marTop w:val="0"/>
          <w:marBottom w:val="0"/>
          <w:divBdr>
            <w:top w:val="none" w:sz="0" w:space="0" w:color="auto"/>
            <w:left w:val="none" w:sz="0" w:space="0" w:color="auto"/>
            <w:bottom w:val="none" w:sz="0" w:space="0" w:color="auto"/>
            <w:right w:val="none" w:sz="0" w:space="0" w:color="auto"/>
          </w:divBdr>
        </w:div>
        <w:div w:id="1902014778">
          <w:marLeft w:val="480"/>
          <w:marRight w:val="0"/>
          <w:marTop w:val="0"/>
          <w:marBottom w:val="0"/>
          <w:divBdr>
            <w:top w:val="none" w:sz="0" w:space="0" w:color="auto"/>
            <w:left w:val="none" w:sz="0" w:space="0" w:color="auto"/>
            <w:bottom w:val="none" w:sz="0" w:space="0" w:color="auto"/>
            <w:right w:val="none" w:sz="0" w:space="0" w:color="auto"/>
          </w:divBdr>
        </w:div>
        <w:div w:id="1562668978">
          <w:marLeft w:val="480"/>
          <w:marRight w:val="0"/>
          <w:marTop w:val="0"/>
          <w:marBottom w:val="0"/>
          <w:divBdr>
            <w:top w:val="none" w:sz="0" w:space="0" w:color="auto"/>
            <w:left w:val="none" w:sz="0" w:space="0" w:color="auto"/>
            <w:bottom w:val="none" w:sz="0" w:space="0" w:color="auto"/>
            <w:right w:val="none" w:sz="0" w:space="0" w:color="auto"/>
          </w:divBdr>
        </w:div>
        <w:div w:id="820659898">
          <w:marLeft w:val="480"/>
          <w:marRight w:val="0"/>
          <w:marTop w:val="0"/>
          <w:marBottom w:val="0"/>
          <w:divBdr>
            <w:top w:val="none" w:sz="0" w:space="0" w:color="auto"/>
            <w:left w:val="none" w:sz="0" w:space="0" w:color="auto"/>
            <w:bottom w:val="none" w:sz="0" w:space="0" w:color="auto"/>
            <w:right w:val="none" w:sz="0" w:space="0" w:color="auto"/>
          </w:divBdr>
        </w:div>
        <w:div w:id="1585872094">
          <w:marLeft w:val="480"/>
          <w:marRight w:val="0"/>
          <w:marTop w:val="0"/>
          <w:marBottom w:val="0"/>
          <w:divBdr>
            <w:top w:val="none" w:sz="0" w:space="0" w:color="auto"/>
            <w:left w:val="none" w:sz="0" w:space="0" w:color="auto"/>
            <w:bottom w:val="none" w:sz="0" w:space="0" w:color="auto"/>
            <w:right w:val="none" w:sz="0" w:space="0" w:color="auto"/>
          </w:divBdr>
        </w:div>
        <w:div w:id="1919438140">
          <w:marLeft w:val="480"/>
          <w:marRight w:val="0"/>
          <w:marTop w:val="0"/>
          <w:marBottom w:val="0"/>
          <w:divBdr>
            <w:top w:val="none" w:sz="0" w:space="0" w:color="auto"/>
            <w:left w:val="none" w:sz="0" w:space="0" w:color="auto"/>
            <w:bottom w:val="none" w:sz="0" w:space="0" w:color="auto"/>
            <w:right w:val="none" w:sz="0" w:space="0" w:color="auto"/>
          </w:divBdr>
        </w:div>
        <w:div w:id="419327447">
          <w:marLeft w:val="480"/>
          <w:marRight w:val="0"/>
          <w:marTop w:val="0"/>
          <w:marBottom w:val="0"/>
          <w:divBdr>
            <w:top w:val="none" w:sz="0" w:space="0" w:color="auto"/>
            <w:left w:val="none" w:sz="0" w:space="0" w:color="auto"/>
            <w:bottom w:val="none" w:sz="0" w:space="0" w:color="auto"/>
            <w:right w:val="none" w:sz="0" w:space="0" w:color="auto"/>
          </w:divBdr>
        </w:div>
        <w:div w:id="2003925225">
          <w:marLeft w:val="480"/>
          <w:marRight w:val="0"/>
          <w:marTop w:val="0"/>
          <w:marBottom w:val="0"/>
          <w:divBdr>
            <w:top w:val="none" w:sz="0" w:space="0" w:color="auto"/>
            <w:left w:val="none" w:sz="0" w:space="0" w:color="auto"/>
            <w:bottom w:val="none" w:sz="0" w:space="0" w:color="auto"/>
            <w:right w:val="none" w:sz="0" w:space="0" w:color="auto"/>
          </w:divBdr>
        </w:div>
        <w:div w:id="904725136">
          <w:marLeft w:val="480"/>
          <w:marRight w:val="0"/>
          <w:marTop w:val="0"/>
          <w:marBottom w:val="0"/>
          <w:divBdr>
            <w:top w:val="none" w:sz="0" w:space="0" w:color="auto"/>
            <w:left w:val="none" w:sz="0" w:space="0" w:color="auto"/>
            <w:bottom w:val="none" w:sz="0" w:space="0" w:color="auto"/>
            <w:right w:val="none" w:sz="0" w:space="0" w:color="auto"/>
          </w:divBdr>
        </w:div>
        <w:div w:id="1423986126">
          <w:marLeft w:val="480"/>
          <w:marRight w:val="0"/>
          <w:marTop w:val="0"/>
          <w:marBottom w:val="0"/>
          <w:divBdr>
            <w:top w:val="none" w:sz="0" w:space="0" w:color="auto"/>
            <w:left w:val="none" w:sz="0" w:space="0" w:color="auto"/>
            <w:bottom w:val="none" w:sz="0" w:space="0" w:color="auto"/>
            <w:right w:val="none" w:sz="0" w:space="0" w:color="auto"/>
          </w:divBdr>
        </w:div>
        <w:div w:id="1934822061">
          <w:marLeft w:val="480"/>
          <w:marRight w:val="0"/>
          <w:marTop w:val="0"/>
          <w:marBottom w:val="0"/>
          <w:divBdr>
            <w:top w:val="none" w:sz="0" w:space="0" w:color="auto"/>
            <w:left w:val="none" w:sz="0" w:space="0" w:color="auto"/>
            <w:bottom w:val="none" w:sz="0" w:space="0" w:color="auto"/>
            <w:right w:val="none" w:sz="0" w:space="0" w:color="auto"/>
          </w:divBdr>
        </w:div>
        <w:div w:id="709765724">
          <w:marLeft w:val="480"/>
          <w:marRight w:val="0"/>
          <w:marTop w:val="0"/>
          <w:marBottom w:val="0"/>
          <w:divBdr>
            <w:top w:val="none" w:sz="0" w:space="0" w:color="auto"/>
            <w:left w:val="none" w:sz="0" w:space="0" w:color="auto"/>
            <w:bottom w:val="none" w:sz="0" w:space="0" w:color="auto"/>
            <w:right w:val="none" w:sz="0" w:space="0" w:color="auto"/>
          </w:divBdr>
        </w:div>
        <w:div w:id="520512880">
          <w:marLeft w:val="480"/>
          <w:marRight w:val="0"/>
          <w:marTop w:val="0"/>
          <w:marBottom w:val="0"/>
          <w:divBdr>
            <w:top w:val="none" w:sz="0" w:space="0" w:color="auto"/>
            <w:left w:val="none" w:sz="0" w:space="0" w:color="auto"/>
            <w:bottom w:val="none" w:sz="0" w:space="0" w:color="auto"/>
            <w:right w:val="none" w:sz="0" w:space="0" w:color="auto"/>
          </w:divBdr>
        </w:div>
        <w:div w:id="567959179">
          <w:marLeft w:val="480"/>
          <w:marRight w:val="0"/>
          <w:marTop w:val="0"/>
          <w:marBottom w:val="0"/>
          <w:divBdr>
            <w:top w:val="none" w:sz="0" w:space="0" w:color="auto"/>
            <w:left w:val="none" w:sz="0" w:space="0" w:color="auto"/>
            <w:bottom w:val="none" w:sz="0" w:space="0" w:color="auto"/>
            <w:right w:val="none" w:sz="0" w:space="0" w:color="auto"/>
          </w:divBdr>
        </w:div>
        <w:div w:id="823819563">
          <w:marLeft w:val="480"/>
          <w:marRight w:val="0"/>
          <w:marTop w:val="0"/>
          <w:marBottom w:val="0"/>
          <w:divBdr>
            <w:top w:val="none" w:sz="0" w:space="0" w:color="auto"/>
            <w:left w:val="none" w:sz="0" w:space="0" w:color="auto"/>
            <w:bottom w:val="none" w:sz="0" w:space="0" w:color="auto"/>
            <w:right w:val="none" w:sz="0" w:space="0" w:color="auto"/>
          </w:divBdr>
        </w:div>
        <w:div w:id="178814244">
          <w:marLeft w:val="480"/>
          <w:marRight w:val="0"/>
          <w:marTop w:val="0"/>
          <w:marBottom w:val="0"/>
          <w:divBdr>
            <w:top w:val="none" w:sz="0" w:space="0" w:color="auto"/>
            <w:left w:val="none" w:sz="0" w:space="0" w:color="auto"/>
            <w:bottom w:val="none" w:sz="0" w:space="0" w:color="auto"/>
            <w:right w:val="none" w:sz="0" w:space="0" w:color="auto"/>
          </w:divBdr>
        </w:div>
        <w:div w:id="72437650">
          <w:marLeft w:val="480"/>
          <w:marRight w:val="0"/>
          <w:marTop w:val="0"/>
          <w:marBottom w:val="0"/>
          <w:divBdr>
            <w:top w:val="none" w:sz="0" w:space="0" w:color="auto"/>
            <w:left w:val="none" w:sz="0" w:space="0" w:color="auto"/>
            <w:bottom w:val="none" w:sz="0" w:space="0" w:color="auto"/>
            <w:right w:val="none" w:sz="0" w:space="0" w:color="auto"/>
          </w:divBdr>
        </w:div>
        <w:div w:id="1113161687">
          <w:marLeft w:val="480"/>
          <w:marRight w:val="0"/>
          <w:marTop w:val="0"/>
          <w:marBottom w:val="0"/>
          <w:divBdr>
            <w:top w:val="none" w:sz="0" w:space="0" w:color="auto"/>
            <w:left w:val="none" w:sz="0" w:space="0" w:color="auto"/>
            <w:bottom w:val="none" w:sz="0" w:space="0" w:color="auto"/>
            <w:right w:val="none" w:sz="0" w:space="0" w:color="auto"/>
          </w:divBdr>
        </w:div>
        <w:div w:id="2085637204">
          <w:marLeft w:val="480"/>
          <w:marRight w:val="0"/>
          <w:marTop w:val="0"/>
          <w:marBottom w:val="0"/>
          <w:divBdr>
            <w:top w:val="none" w:sz="0" w:space="0" w:color="auto"/>
            <w:left w:val="none" w:sz="0" w:space="0" w:color="auto"/>
            <w:bottom w:val="none" w:sz="0" w:space="0" w:color="auto"/>
            <w:right w:val="none" w:sz="0" w:space="0" w:color="auto"/>
          </w:divBdr>
        </w:div>
        <w:div w:id="1307737430">
          <w:marLeft w:val="480"/>
          <w:marRight w:val="0"/>
          <w:marTop w:val="0"/>
          <w:marBottom w:val="0"/>
          <w:divBdr>
            <w:top w:val="none" w:sz="0" w:space="0" w:color="auto"/>
            <w:left w:val="none" w:sz="0" w:space="0" w:color="auto"/>
            <w:bottom w:val="none" w:sz="0" w:space="0" w:color="auto"/>
            <w:right w:val="none" w:sz="0" w:space="0" w:color="auto"/>
          </w:divBdr>
        </w:div>
        <w:div w:id="2061055341">
          <w:marLeft w:val="480"/>
          <w:marRight w:val="0"/>
          <w:marTop w:val="0"/>
          <w:marBottom w:val="0"/>
          <w:divBdr>
            <w:top w:val="none" w:sz="0" w:space="0" w:color="auto"/>
            <w:left w:val="none" w:sz="0" w:space="0" w:color="auto"/>
            <w:bottom w:val="none" w:sz="0" w:space="0" w:color="auto"/>
            <w:right w:val="none" w:sz="0" w:space="0" w:color="auto"/>
          </w:divBdr>
        </w:div>
        <w:div w:id="827670397">
          <w:marLeft w:val="480"/>
          <w:marRight w:val="0"/>
          <w:marTop w:val="0"/>
          <w:marBottom w:val="0"/>
          <w:divBdr>
            <w:top w:val="none" w:sz="0" w:space="0" w:color="auto"/>
            <w:left w:val="none" w:sz="0" w:space="0" w:color="auto"/>
            <w:bottom w:val="none" w:sz="0" w:space="0" w:color="auto"/>
            <w:right w:val="none" w:sz="0" w:space="0" w:color="auto"/>
          </w:divBdr>
        </w:div>
        <w:div w:id="947007102">
          <w:marLeft w:val="480"/>
          <w:marRight w:val="0"/>
          <w:marTop w:val="0"/>
          <w:marBottom w:val="0"/>
          <w:divBdr>
            <w:top w:val="none" w:sz="0" w:space="0" w:color="auto"/>
            <w:left w:val="none" w:sz="0" w:space="0" w:color="auto"/>
            <w:bottom w:val="none" w:sz="0" w:space="0" w:color="auto"/>
            <w:right w:val="none" w:sz="0" w:space="0" w:color="auto"/>
          </w:divBdr>
        </w:div>
        <w:div w:id="956137301">
          <w:marLeft w:val="480"/>
          <w:marRight w:val="0"/>
          <w:marTop w:val="0"/>
          <w:marBottom w:val="0"/>
          <w:divBdr>
            <w:top w:val="none" w:sz="0" w:space="0" w:color="auto"/>
            <w:left w:val="none" w:sz="0" w:space="0" w:color="auto"/>
            <w:bottom w:val="none" w:sz="0" w:space="0" w:color="auto"/>
            <w:right w:val="none" w:sz="0" w:space="0" w:color="auto"/>
          </w:divBdr>
        </w:div>
        <w:div w:id="362748305">
          <w:marLeft w:val="480"/>
          <w:marRight w:val="0"/>
          <w:marTop w:val="0"/>
          <w:marBottom w:val="0"/>
          <w:divBdr>
            <w:top w:val="none" w:sz="0" w:space="0" w:color="auto"/>
            <w:left w:val="none" w:sz="0" w:space="0" w:color="auto"/>
            <w:bottom w:val="none" w:sz="0" w:space="0" w:color="auto"/>
            <w:right w:val="none" w:sz="0" w:space="0" w:color="auto"/>
          </w:divBdr>
        </w:div>
        <w:div w:id="1435517054">
          <w:marLeft w:val="480"/>
          <w:marRight w:val="0"/>
          <w:marTop w:val="0"/>
          <w:marBottom w:val="0"/>
          <w:divBdr>
            <w:top w:val="none" w:sz="0" w:space="0" w:color="auto"/>
            <w:left w:val="none" w:sz="0" w:space="0" w:color="auto"/>
            <w:bottom w:val="none" w:sz="0" w:space="0" w:color="auto"/>
            <w:right w:val="none" w:sz="0" w:space="0" w:color="auto"/>
          </w:divBdr>
        </w:div>
        <w:div w:id="1030181892">
          <w:marLeft w:val="480"/>
          <w:marRight w:val="0"/>
          <w:marTop w:val="0"/>
          <w:marBottom w:val="0"/>
          <w:divBdr>
            <w:top w:val="none" w:sz="0" w:space="0" w:color="auto"/>
            <w:left w:val="none" w:sz="0" w:space="0" w:color="auto"/>
            <w:bottom w:val="none" w:sz="0" w:space="0" w:color="auto"/>
            <w:right w:val="none" w:sz="0" w:space="0" w:color="auto"/>
          </w:divBdr>
        </w:div>
        <w:div w:id="1318798170">
          <w:marLeft w:val="480"/>
          <w:marRight w:val="0"/>
          <w:marTop w:val="0"/>
          <w:marBottom w:val="0"/>
          <w:divBdr>
            <w:top w:val="none" w:sz="0" w:space="0" w:color="auto"/>
            <w:left w:val="none" w:sz="0" w:space="0" w:color="auto"/>
            <w:bottom w:val="none" w:sz="0" w:space="0" w:color="auto"/>
            <w:right w:val="none" w:sz="0" w:space="0" w:color="auto"/>
          </w:divBdr>
        </w:div>
        <w:div w:id="17435128">
          <w:marLeft w:val="480"/>
          <w:marRight w:val="0"/>
          <w:marTop w:val="0"/>
          <w:marBottom w:val="0"/>
          <w:divBdr>
            <w:top w:val="none" w:sz="0" w:space="0" w:color="auto"/>
            <w:left w:val="none" w:sz="0" w:space="0" w:color="auto"/>
            <w:bottom w:val="none" w:sz="0" w:space="0" w:color="auto"/>
            <w:right w:val="none" w:sz="0" w:space="0" w:color="auto"/>
          </w:divBdr>
        </w:div>
      </w:divsChild>
    </w:div>
    <w:div w:id="1888762406">
      <w:bodyDiv w:val="1"/>
      <w:marLeft w:val="0"/>
      <w:marRight w:val="0"/>
      <w:marTop w:val="0"/>
      <w:marBottom w:val="0"/>
      <w:divBdr>
        <w:top w:val="none" w:sz="0" w:space="0" w:color="auto"/>
        <w:left w:val="none" w:sz="0" w:space="0" w:color="auto"/>
        <w:bottom w:val="none" w:sz="0" w:space="0" w:color="auto"/>
        <w:right w:val="none" w:sz="0" w:space="0" w:color="auto"/>
      </w:divBdr>
    </w:div>
    <w:div w:id="1889342008">
      <w:bodyDiv w:val="1"/>
      <w:marLeft w:val="0"/>
      <w:marRight w:val="0"/>
      <w:marTop w:val="0"/>
      <w:marBottom w:val="0"/>
      <w:divBdr>
        <w:top w:val="none" w:sz="0" w:space="0" w:color="auto"/>
        <w:left w:val="none" w:sz="0" w:space="0" w:color="auto"/>
        <w:bottom w:val="none" w:sz="0" w:space="0" w:color="auto"/>
        <w:right w:val="none" w:sz="0" w:space="0" w:color="auto"/>
      </w:divBdr>
      <w:divsChild>
        <w:div w:id="1801148560">
          <w:marLeft w:val="480"/>
          <w:marRight w:val="0"/>
          <w:marTop w:val="0"/>
          <w:marBottom w:val="0"/>
          <w:divBdr>
            <w:top w:val="none" w:sz="0" w:space="0" w:color="auto"/>
            <w:left w:val="none" w:sz="0" w:space="0" w:color="auto"/>
            <w:bottom w:val="none" w:sz="0" w:space="0" w:color="auto"/>
            <w:right w:val="none" w:sz="0" w:space="0" w:color="auto"/>
          </w:divBdr>
        </w:div>
        <w:div w:id="793251722">
          <w:marLeft w:val="480"/>
          <w:marRight w:val="0"/>
          <w:marTop w:val="0"/>
          <w:marBottom w:val="0"/>
          <w:divBdr>
            <w:top w:val="none" w:sz="0" w:space="0" w:color="auto"/>
            <w:left w:val="none" w:sz="0" w:space="0" w:color="auto"/>
            <w:bottom w:val="none" w:sz="0" w:space="0" w:color="auto"/>
            <w:right w:val="none" w:sz="0" w:space="0" w:color="auto"/>
          </w:divBdr>
        </w:div>
        <w:div w:id="668993686">
          <w:marLeft w:val="480"/>
          <w:marRight w:val="0"/>
          <w:marTop w:val="0"/>
          <w:marBottom w:val="0"/>
          <w:divBdr>
            <w:top w:val="none" w:sz="0" w:space="0" w:color="auto"/>
            <w:left w:val="none" w:sz="0" w:space="0" w:color="auto"/>
            <w:bottom w:val="none" w:sz="0" w:space="0" w:color="auto"/>
            <w:right w:val="none" w:sz="0" w:space="0" w:color="auto"/>
          </w:divBdr>
        </w:div>
        <w:div w:id="1527524271">
          <w:marLeft w:val="480"/>
          <w:marRight w:val="0"/>
          <w:marTop w:val="0"/>
          <w:marBottom w:val="0"/>
          <w:divBdr>
            <w:top w:val="none" w:sz="0" w:space="0" w:color="auto"/>
            <w:left w:val="none" w:sz="0" w:space="0" w:color="auto"/>
            <w:bottom w:val="none" w:sz="0" w:space="0" w:color="auto"/>
            <w:right w:val="none" w:sz="0" w:space="0" w:color="auto"/>
          </w:divBdr>
        </w:div>
        <w:div w:id="1605647919">
          <w:marLeft w:val="480"/>
          <w:marRight w:val="0"/>
          <w:marTop w:val="0"/>
          <w:marBottom w:val="0"/>
          <w:divBdr>
            <w:top w:val="none" w:sz="0" w:space="0" w:color="auto"/>
            <w:left w:val="none" w:sz="0" w:space="0" w:color="auto"/>
            <w:bottom w:val="none" w:sz="0" w:space="0" w:color="auto"/>
            <w:right w:val="none" w:sz="0" w:space="0" w:color="auto"/>
          </w:divBdr>
        </w:div>
        <w:div w:id="866336354">
          <w:marLeft w:val="480"/>
          <w:marRight w:val="0"/>
          <w:marTop w:val="0"/>
          <w:marBottom w:val="0"/>
          <w:divBdr>
            <w:top w:val="none" w:sz="0" w:space="0" w:color="auto"/>
            <w:left w:val="none" w:sz="0" w:space="0" w:color="auto"/>
            <w:bottom w:val="none" w:sz="0" w:space="0" w:color="auto"/>
            <w:right w:val="none" w:sz="0" w:space="0" w:color="auto"/>
          </w:divBdr>
        </w:div>
        <w:div w:id="1291322755">
          <w:marLeft w:val="480"/>
          <w:marRight w:val="0"/>
          <w:marTop w:val="0"/>
          <w:marBottom w:val="0"/>
          <w:divBdr>
            <w:top w:val="none" w:sz="0" w:space="0" w:color="auto"/>
            <w:left w:val="none" w:sz="0" w:space="0" w:color="auto"/>
            <w:bottom w:val="none" w:sz="0" w:space="0" w:color="auto"/>
            <w:right w:val="none" w:sz="0" w:space="0" w:color="auto"/>
          </w:divBdr>
        </w:div>
        <w:div w:id="126051405">
          <w:marLeft w:val="480"/>
          <w:marRight w:val="0"/>
          <w:marTop w:val="0"/>
          <w:marBottom w:val="0"/>
          <w:divBdr>
            <w:top w:val="none" w:sz="0" w:space="0" w:color="auto"/>
            <w:left w:val="none" w:sz="0" w:space="0" w:color="auto"/>
            <w:bottom w:val="none" w:sz="0" w:space="0" w:color="auto"/>
            <w:right w:val="none" w:sz="0" w:space="0" w:color="auto"/>
          </w:divBdr>
        </w:div>
        <w:div w:id="146828141">
          <w:marLeft w:val="480"/>
          <w:marRight w:val="0"/>
          <w:marTop w:val="0"/>
          <w:marBottom w:val="0"/>
          <w:divBdr>
            <w:top w:val="none" w:sz="0" w:space="0" w:color="auto"/>
            <w:left w:val="none" w:sz="0" w:space="0" w:color="auto"/>
            <w:bottom w:val="none" w:sz="0" w:space="0" w:color="auto"/>
            <w:right w:val="none" w:sz="0" w:space="0" w:color="auto"/>
          </w:divBdr>
        </w:div>
        <w:div w:id="1302730027">
          <w:marLeft w:val="480"/>
          <w:marRight w:val="0"/>
          <w:marTop w:val="0"/>
          <w:marBottom w:val="0"/>
          <w:divBdr>
            <w:top w:val="none" w:sz="0" w:space="0" w:color="auto"/>
            <w:left w:val="none" w:sz="0" w:space="0" w:color="auto"/>
            <w:bottom w:val="none" w:sz="0" w:space="0" w:color="auto"/>
            <w:right w:val="none" w:sz="0" w:space="0" w:color="auto"/>
          </w:divBdr>
        </w:div>
        <w:div w:id="345712623">
          <w:marLeft w:val="480"/>
          <w:marRight w:val="0"/>
          <w:marTop w:val="0"/>
          <w:marBottom w:val="0"/>
          <w:divBdr>
            <w:top w:val="none" w:sz="0" w:space="0" w:color="auto"/>
            <w:left w:val="none" w:sz="0" w:space="0" w:color="auto"/>
            <w:bottom w:val="none" w:sz="0" w:space="0" w:color="auto"/>
            <w:right w:val="none" w:sz="0" w:space="0" w:color="auto"/>
          </w:divBdr>
        </w:div>
        <w:div w:id="573012475">
          <w:marLeft w:val="480"/>
          <w:marRight w:val="0"/>
          <w:marTop w:val="0"/>
          <w:marBottom w:val="0"/>
          <w:divBdr>
            <w:top w:val="none" w:sz="0" w:space="0" w:color="auto"/>
            <w:left w:val="none" w:sz="0" w:space="0" w:color="auto"/>
            <w:bottom w:val="none" w:sz="0" w:space="0" w:color="auto"/>
            <w:right w:val="none" w:sz="0" w:space="0" w:color="auto"/>
          </w:divBdr>
        </w:div>
        <w:div w:id="775293633">
          <w:marLeft w:val="480"/>
          <w:marRight w:val="0"/>
          <w:marTop w:val="0"/>
          <w:marBottom w:val="0"/>
          <w:divBdr>
            <w:top w:val="none" w:sz="0" w:space="0" w:color="auto"/>
            <w:left w:val="none" w:sz="0" w:space="0" w:color="auto"/>
            <w:bottom w:val="none" w:sz="0" w:space="0" w:color="auto"/>
            <w:right w:val="none" w:sz="0" w:space="0" w:color="auto"/>
          </w:divBdr>
        </w:div>
        <w:div w:id="501436963">
          <w:marLeft w:val="480"/>
          <w:marRight w:val="0"/>
          <w:marTop w:val="0"/>
          <w:marBottom w:val="0"/>
          <w:divBdr>
            <w:top w:val="none" w:sz="0" w:space="0" w:color="auto"/>
            <w:left w:val="none" w:sz="0" w:space="0" w:color="auto"/>
            <w:bottom w:val="none" w:sz="0" w:space="0" w:color="auto"/>
            <w:right w:val="none" w:sz="0" w:space="0" w:color="auto"/>
          </w:divBdr>
        </w:div>
        <w:div w:id="801928093">
          <w:marLeft w:val="480"/>
          <w:marRight w:val="0"/>
          <w:marTop w:val="0"/>
          <w:marBottom w:val="0"/>
          <w:divBdr>
            <w:top w:val="none" w:sz="0" w:space="0" w:color="auto"/>
            <w:left w:val="none" w:sz="0" w:space="0" w:color="auto"/>
            <w:bottom w:val="none" w:sz="0" w:space="0" w:color="auto"/>
            <w:right w:val="none" w:sz="0" w:space="0" w:color="auto"/>
          </w:divBdr>
        </w:div>
        <w:div w:id="6444137">
          <w:marLeft w:val="480"/>
          <w:marRight w:val="0"/>
          <w:marTop w:val="0"/>
          <w:marBottom w:val="0"/>
          <w:divBdr>
            <w:top w:val="none" w:sz="0" w:space="0" w:color="auto"/>
            <w:left w:val="none" w:sz="0" w:space="0" w:color="auto"/>
            <w:bottom w:val="none" w:sz="0" w:space="0" w:color="auto"/>
            <w:right w:val="none" w:sz="0" w:space="0" w:color="auto"/>
          </w:divBdr>
        </w:div>
        <w:div w:id="1828129733">
          <w:marLeft w:val="480"/>
          <w:marRight w:val="0"/>
          <w:marTop w:val="0"/>
          <w:marBottom w:val="0"/>
          <w:divBdr>
            <w:top w:val="none" w:sz="0" w:space="0" w:color="auto"/>
            <w:left w:val="none" w:sz="0" w:space="0" w:color="auto"/>
            <w:bottom w:val="none" w:sz="0" w:space="0" w:color="auto"/>
            <w:right w:val="none" w:sz="0" w:space="0" w:color="auto"/>
          </w:divBdr>
        </w:div>
        <w:div w:id="232738941">
          <w:marLeft w:val="480"/>
          <w:marRight w:val="0"/>
          <w:marTop w:val="0"/>
          <w:marBottom w:val="0"/>
          <w:divBdr>
            <w:top w:val="none" w:sz="0" w:space="0" w:color="auto"/>
            <w:left w:val="none" w:sz="0" w:space="0" w:color="auto"/>
            <w:bottom w:val="none" w:sz="0" w:space="0" w:color="auto"/>
            <w:right w:val="none" w:sz="0" w:space="0" w:color="auto"/>
          </w:divBdr>
        </w:div>
        <w:div w:id="1896310854">
          <w:marLeft w:val="480"/>
          <w:marRight w:val="0"/>
          <w:marTop w:val="0"/>
          <w:marBottom w:val="0"/>
          <w:divBdr>
            <w:top w:val="none" w:sz="0" w:space="0" w:color="auto"/>
            <w:left w:val="none" w:sz="0" w:space="0" w:color="auto"/>
            <w:bottom w:val="none" w:sz="0" w:space="0" w:color="auto"/>
            <w:right w:val="none" w:sz="0" w:space="0" w:color="auto"/>
          </w:divBdr>
        </w:div>
        <w:div w:id="1921330494">
          <w:marLeft w:val="480"/>
          <w:marRight w:val="0"/>
          <w:marTop w:val="0"/>
          <w:marBottom w:val="0"/>
          <w:divBdr>
            <w:top w:val="none" w:sz="0" w:space="0" w:color="auto"/>
            <w:left w:val="none" w:sz="0" w:space="0" w:color="auto"/>
            <w:bottom w:val="none" w:sz="0" w:space="0" w:color="auto"/>
            <w:right w:val="none" w:sz="0" w:space="0" w:color="auto"/>
          </w:divBdr>
        </w:div>
        <w:div w:id="961419395">
          <w:marLeft w:val="480"/>
          <w:marRight w:val="0"/>
          <w:marTop w:val="0"/>
          <w:marBottom w:val="0"/>
          <w:divBdr>
            <w:top w:val="none" w:sz="0" w:space="0" w:color="auto"/>
            <w:left w:val="none" w:sz="0" w:space="0" w:color="auto"/>
            <w:bottom w:val="none" w:sz="0" w:space="0" w:color="auto"/>
            <w:right w:val="none" w:sz="0" w:space="0" w:color="auto"/>
          </w:divBdr>
        </w:div>
      </w:divsChild>
    </w:div>
    <w:div w:id="1889760304">
      <w:bodyDiv w:val="1"/>
      <w:marLeft w:val="0"/>
      <w:marRight w:val="0"/>
      <w:marTop w:val="0"/>
      <w:marBottom w:val="0"/>
      <w:divBdr>
        <w:top w:val="none" w:sz="0" w:space="0" w:color="auto"/>
        <w:left w:val="none" w:sz="0" w:space="0" w:color="auto"/>
        <w:bottom w:val="none" w:sz="0" w:space="0" w:color="auto"/>
        <w:right w:val="none" w:sz="0" w:space="0" w:color="auto"/>
      </w:divBdr>
    </w:div>
    <w:div w:id="1897164682">
      <w:bodyDiv w:val="1"/>
      <w:marLeft w:val="0"/>
      <w:marRight w:val="0"/>
      <w:marTop w:val="0"/>
      <w:marBottom w:val="0"/>
      <w:divBdr>
        <w:top w:val="none" w:sz="0" w:space="0" w:color="auto"/>
        <w:left w:val="none" w:sz="0" w:space="0" w:color="auto"/>
        <w:bottom w:val="none" w:sz="0" w:space="0" w:color="auto"/>
        <w:right w:val="none" w:sz="0" w:space="0" w:color="auto"/>
      </w:divBdr>
    </w:div>
    <w:div w:id="1899705310">
      <w:bodyDiv w:val="1"/>
      <w:marLeft w:val="0"/>
      <w:marRight w:val="0"/>
      <w:marTop w:val="0"/>
      <w:marBottom w:val="0"/>
      <w:divBdr>
        <w:top w:val="none" w:sz="0" w:space="0" w:color="auto"/>
        <w:left w:val="none" w:sz="0" w:space="0" w:color="auto"/>
        <w:bottom w:val="none" w:sz="0" w:space="0" w:color="auto"/>
        <w:right w:val="none" w:sz="0" w:space="0" w:color="auto"/>
      </w:divBdr>
    </w:div>
    <w:div w:id="1906641645">
      <w:bodyDiv w:val="1"/>
      <w:marLeft w:val="0"/>
      <w:marRight w:val="0"/>
      <w:marTop w:val="0"/>
      <w:marBottom w:val="0"/>
      <w:divBdr>
        <w:top w:val="none" w:sz="0" w:space="0" w:color="auto"/>
        <w:left w:val="none" w:sz="0" w:space="0" w:color="auto"/>
        <w:bottom w:val="none" w:sz="0" w:space="0" w:color="auto"/>
        <w:right w:val="none" w:sz="0" w:space="0" w:color="auto"/>
      </w:divBdr>
    </w:div>
    <w:div w:id="1908413446">
      <w:bodyDiv w:val="1"/>
      <w:marLeft w:val="0"/>
      <w:marRight w:val="0"/>
      <w:marTop w:val="0"/>
      <w:marBottom w:val="0"/>
      <w:divBdr>
        <w:top w:val="none" w:sz="0" w:space="0" w:color="auto"/>
        <w:left w:val="none" w:sz="0" w:space="0" w:color="auto"/>
        <w:bottom w:val="none" w:sz="0" w:space="0" w:color="auto"/>
        <w:right w:val="none" w:sz="0" w:space="0" w:color="auto"/>
      </w:divBdr>
    </w:div>
    <w:div w:id="1909337046">
      <w:bodyDiv w:val="1"/>
      <w:marLeft w:val="0"/>
      <w:marRight w:val="0"/>
      <w:marTop w:val="0"/>
      <w:marBottom w:val="0"/>
      <w:divBdr>
        <w:top w:val="none" w:sz="0" w:space="0" w:color="auto"/>
        <w:left w:val="none" w:sz="0" w:space="0" w:color="auto"/>
        <w:bottom w:val="none" w:sz="0" w:space="0" w:color="auto"/>
        <w:right w:val="none" w:sz="0" w:space="0" w:color="auto"/>
      </w:divBdr>
      <w:divsChild>
        <w:div w:id="848256521">
          <w:marLeft w:val="480"/>
          <w:marRight w:val="0"/>
          <w:marTop w:val="0"/>
          <w:marBottom w:val="0"/>
          <w:divBdr>
            <w:top w:val="none" w:sz="0" w:space="0" w:color="auto"/>
            <w:left w:val="none" w:sz="0" w:space="0" w:color="auto"/>
            <w:bottom w:val="none" w:sz="0" w:space="0" w:color="auto"/>
            <w:right w:val="none" w:sz="0" w:space="0" w:color="auto"/>
          </w:divBdr>
        </w:div>
        <w:div w:id="784537944">
          <w:marLeft w:val="480"/>
          <w:marRight w:val="0"/>
          <w:marTop w:val="0"/>
          <w:marBottom w:val="0"/>
          <w:divBdr>
            <w:top w:val="none" w:sz="0" w:space="0" w:color="auto"/>
            <w:left w:val="none" w:sz="0" w:space="0" w:color="auto"/>
            <w:bottom w:val="none" w:sz="0" w:space="0" w:color="auto"/>
            <w:right w:val="none" w:sz="0" w:space="0" w:color="auto"/>
          </w:divBdr>
        </w:div>
        <w:div w:id="1230655576">
          <w:marLeft w:val="480"/>
          <w:marRight w:val="0"/>
          <w:marTop w:val="0"/>
          <w:marBottom w:val="0"/>
          <w:divBdr>
            <w:top w:val="none" w:sz="0" w:space="0" w:color="auto"/>
            <w:left w:val="none" w:sz="0" w:space="0" w:color="auto"/>
            <w:bottom w:val="none" w:sz="0" w:space="0" w:color="auto"/>
            <w:right w:val="none" w:sz="0" w:space="0" w:color="auto"/>
          </w:divBdr>
        </w:div>
        <w:div w:id="1924218911">
          <w:marLeft w:val="480"/>
          <w:marRight w:val="0"/>
          <w:marTop w:val="0"/>
          <w:marBottom w:val="0"/>
          <w:divBdr>
            <w:top w:val="none" w:sz="0" w:space="0" w:color="auto"/>
            <w:left w:val="none" w:sz="0" w:space="0" w:color="auto"/>
            <w:bottom w:val="none" w:sz="0" w:space="0" w:color="auto"/>
            <w:right w:val="none" w:sz="0" w:space="0" w:color="auto"/>
          </w:divBdr>
        </w:div>
        <w:div w:id="2044597564">
          <w:marLeft w:val="480"/>
          <w:marRight w:val="0"/>
          <w:marTop w:val="0"/>
          <w:marBottom w:val="0"/>
          <w:divBdr>
            <w:top w:val="none" w:sz="0" w:space="0" w:color="auto"/>
            <w:left w:val="none" w:sz="0" w:space="0" w:color="auto"/>
            <w:bottom w:val="none" w:sz="0" w:space="0" w:color="auto"/>
            <w:right w:val="none" w:sz="0" w:space="0" w:color="auto"/>
          </w:divBdr>
        </w:div>
        <w:div w:id="553276892">
          <w:marLeft w:val="480"/>
          <w:marRight w:val="0"/>
          <w:marTop w:val="0"/>
          <w:marBottom w:val="0"/>
          <w:divBdr>
            <w:top w:val="none" w:sz="0" w:space="0" w:color="auto"/>
            <w:left w:val="none" w:sz="0" w:space="0" w:color="auto"/>
            <w:bottom w:val="none" w:sz="0" w:space="0" w:color="auto"/>
            <w:right w:val="none" w:sz="0" w:space="0" w:color="auto"/>
          </w:divBdr>
        </w:div>
        <w:div w:id="1885095565">
          <w:marLeft w:val="480"/>
          <w:marRight w:val="0"/>
          <w:marTop w:val="0"/>
          <w:marBottom w:val="0"/>
          <w:divBdr>
            <w:top w:val="none" w:sz="0" w:space="0" w:color="auto"/>
            <w:left w:val="none" w:sz="0" w:space="0" w:color="auto"/>
            <w:bottom w:val="none" w:sz="0" w:space="0" w:color="auto"/>
            <w:right w:val="none" w:sz="0" w:space="0" w:color="auto"/>
          </w:divBdr>
        </w:div>
        <w:div w:id="809250217">
          <w:marLeft w:val="480"/>
          <w:marRight w:val="0"/>
          <w:marTop w:val="0"/>
          <w:marBottom w:val="0"/>
          <w:divBdr>
            <w:top w:val="none" w:sz="0" w:space="0" w:color="auto"/>
            <w:left w:val="none" w:sz="0" w:space="0" w:color="auto"/>
            <w:bottom w:val="none" w:sz="0" w:space="0" w:color="auto"/>
            <w:right w:val="none" w:sz="0" w:space="0" w:color="auto"/>
          </w:divBdr>
        </w:div>
        <w:div w:id="1255093343">
          <w:marLeft w:val="480"/>
          <w:marRight w:val="0"/>
          <w:marTop w:val="0"/>
          <w:marBottom w:val="0"/>
          <w:divBdr>
            <w:top w:val="none" w:sz="0" w:space="0" w:color="auto"/>
            <w:left w:val="none" w:sz="0" w:space="0" w:color="auto"/>
            <w:bottom w:val="none" w:sz="0" w:space="0" w:color="auto"/>
            <w:right w:val="none" w:sz="0" w:space="0" w:color="auto"/>
          </w:divBdr>
        </w:div>
        <w:div w:id="1015957858">
          <w:marLeft w:val="480"/>
          <w:marRight w:val="0"/>
          <w:marTop w:val="0"/>
          <w:marBottom w:val="0"/>
          <w:divBdr>
            <w:top w:val="none" w:sz="0" w:space="0" w:color="auto"/>
            <w:left w:val="none" w:sz="0" w:space="0" w:color="auto"/>
            <w:bottom w:val="none" w:sz="0" w:space="0" w:color="auto"/>
            <w:right w:val="none" w:sz="0" w:space="0" w:color="auto"/>
          </w:divBdr>
        </w:div>
        <w:div w:id="1662387044">
          <w:marLeft w:val="480"/>
          <w:marRight w:val="0"/>
          <w:marTop w:val="0"/>
          <w:marBottom w:val="0"/>
          <w:divBdr>
            <w:top w:val="none" w:sz="0" w:space="0" w:color="auto"/>
            <w:left w:val="none" w:sz="0" w:space="0" w:color="auto"/>
            <w:bottom w:val="none" w:sz="0" w:space="0" w:color="auto"/>
            <w:right w:val="none" w:sz="0" w:space="0" w:color="auto"/>
          </w:divBdr>
        </w:div>
        <w:div w:id="363597895">
          <w:marLeft w:val="480"/>
          <w:marRight w:val="0"/>
          <w:marTop w:val="0"/>
          <w:marBottom w:val="0"/>
          <w:divBdr>
            <w:top w:val="none" w:sz="0" w:space="0" w:color="auto"/>
            <w:left w:val="none" w:sz="0" w:space="0" w:color="auto"/>
            <w:bottom w:val="none" w:sz="0" w:space="0" w:color="auto"/>
            <w:right w:val="none" w:sz="0" w:space="0" w:color="auto"/>
          </w:divBdr>
        </w:div>
        <w:div w:id="194345717">
          <w:marLeft w:val="480"/>
          <w:marRight w:val="0"/>
          <w:marTop w:val="0"/>
          <w:marBottom w:val="0"/>
          <w:divBdr>
            <w:top w:val="none" w:sz="0" w:space="0" w:color="auto"/>
            <w:left w:val="none" w:sz="0" w:space="0" w:color="auto"/>
            <w:bottom w:val="none" w:sz="0" w:space="0" w:color="auto"/>
            <w:right w:val="none" w:sz="0" w:space="0" w:color="auto"/>
          </w:divBdr>
        </w:div>
        <w:div w:id="601039187">
          <w:marLeft w:val="480"/>
          <w:marRight w:val="0"/>
          <w:marTop w:val="0"/>
          <w:marBottom w:val="0"/>
          <w:divBdr>
            <w:top w:val="none" w:sz="0" w:space="0" w:color="auto"/>
            <w:left w:val="none" w:sz="0" w:space="0" w:color="auto"/>
            <w:bottom w:val="none" w:sz="0" w:space="0" w:color="auto"/>
            <w:right w:val="none" w:sz="0" w:space="0" w:color="auto"/>
          </w:divBdr>
        </w:div>
        <w:div w:id="2130200361">
          <w:marLeft w:val="480"/>
          <w:marRight w:val="0"/>
          <w:marTop w:val="0"/>
          <w:marBottom w:val="0"/>
          <w:divBdr>
            <w:top w:val="none" w:sz="0" w:space="0" w:color="auto"/>
            <w:left w:val="none" w:sz="0" w:space="0" w:color="auto"/>
            <w:bottom w:val="none" w:sz="0" w:space="0" w:color="auto"/>
            <w:right w:val="none" w:sz="0" w:space="0" w:color="auto"/>
          </w:divBdr>
        </w:div>
        <w:div w:id="48921211">
          <w:marLeft w:val="480"/>
          <w:marRight w:val="0"/>
          <w:marTop w:val="0"/>
          <w:marBottom w:val="0"/>
          <w:divBdr>
            <w:top w:val="none" w:sz="0" w:space="0" w:color="auto"/>
            <w:left w:val="none" w:sz="0" w:space="0" w:color="auto"/>
            <w:bottom w:val="none" w:sz="0" w:space="0" w:color="auto"/>
            <w:right w:val="none" w:sz="0" w:space="0" w:color="auto"/>
          </w:divBdr>
        </w:div>
        <w:div w:id="1918972756">
          <w:marLeft w:val="480"/>
          <w:marRight w:val="0"/>
          <w:marTop w:val="0"/>
          <w:marBottom w:val="0"/>
          <w:divBdr>
            <w:top w:val="none" w:sz="0" w:space="0" w:color="auto"/>
            <w:left w:val="none" w:sz="0" w:space="0" w:color="auto"/>
            <w:bottom w:val="none" w:sz="0" w:space="0" w:color="auto"/>
            <w:right w:val="none" w:sz="0" w:space="0" w:color="auto"/>
          </w:divBdr>
        </w:div>
        <w:div w:id="589585195">
          <w:marLeft w:val="480"/>
          <w:marRight w:val="0"/>
          <w:marTop w:val="0"/>
          <w:marBottom w:val="0"/>
          <w:divBdr>
            <w:top w:val="none" w:sz="0" w:space="0" w:color="auto"/>
            <w:left w:val="none" w:sz="0" w:space="0" w:color="auto"/>
            <w:bottom w:val="none" w:sz="0" w:space="0" w:color="auto"/>
            <w:right w:val="none" w:sz="0" w:space="0" w:color="auto"/>
          </w:divBdr>
        </w:div>
        <w:div w:id="352146118">
          <w:marLeft w:val="480"/>
          <w:marRight w:val="0"/>
          <w:marTop w:val="0"/>
          <w:marBottom w:val="0"/>
          <w:divBdr>
            <w:top w:val="none" w:sz="0" w:space="0" w:color="auto"/>
            <w:left w:val="none" w:sz="0" w:space="0" w:color="auto"/>
            <w:bottom w:val="none" w:sz="0" w:space="0" w:color="auto"/>
            <w:right w:val="none" w:sz="0" w:space="0" w:color="auto"/>
          </w:divBdr>
        </w:div>
        <w:div w:id="187986011">
          <w:marLeft w:val="480"/>
          <w:marRight w:val="0"/>
          <w:marTop w:val="0"/>
          <w:marBottom w:val="0"/>
          <w:divBdr>
            <w:top w:val="none" w:sz="0" w:space="0" w:color="auto"/>
            <w:left w:val="none" w:sz="0" w:space="0" w:color="auto"/>
            <w:bottom w:val="none" w:sz="0" w:space="0" w:color="auto"/>
            <w:right w:val="none" w:sz="0" w:space="0" w:color="auto"/>
          </w:divBdr>
        </w:div>
      </w:divsChild>
    </w:div>
    <w:div w:id="1912813468">
      <w:bodyDiv w:val="1"/>
      <w:marLeft w:val="0"/>
      <w:marRight w:val="0"/>
      <w:marTop w:val="0"/>
      <w:marBottom w:val="0"/>
      <w:divBdr>
        <w:top w:val="none" w:sz="0" w:space="0" w:color="auto"/>
        <w:left w:val="none" w:sz="0" w:space="0" w:color="auto"/>
        <w:bottom w:val="none" w:sz="0" w:space="0" w:color="auto"/>
        <w:right w:val="none" w:sz="0" w:space="0" w:color="auto"/>
      </w:divBdr>
    </w:div>
    <w:div w:id="1916277441">
      <w:bodyDiv w:val="1"/>
      <w:marLeft w:val="0"/>
      <w:marRight w:val="0"/>
      <w:marTop w:val="0"/>
      <w:marBottom w:val="0"/>
      <w:divBdr>
        <w:top w:val="none" w:sz="0" w:space="0" w:color="auto"/>
        <w:left w:val="none" w:sz="0" w:space="0" w:color="auto"/>
        <w:bottom w:val="none" w:sz="0" w:space="0" w:color="auto"/>
        <w:right w:val="none" w:sz="0" w:space="0" w:color="auto"/>
      </w:divBdr>
    </w:div>
    <w:div w:id="1919050346">
      <w:bodyDiv w:val="1"/>
      <w:marLeft w:val="0"/>
      <w:marRight w:val="0"/>
      <w:marTop w:val="0"/>
      <w:marBottom w:val="0"/>
      <w:divBdr>
        <w:top w:val="none" w:sz="0" w:space="0" w:color="auto"/>
        <w:left w:val="none" w:sz="0" w:space="0" w:color="auto"/>
        <w:bottom w:val="none" w:sz="0" w:space="0" w:color="auto"/>
        <w:right w:val="none" w:sz="0" w:space="0" w:color="auto"/>
      </w:divBdr>
    </w:div>
    <w:div w:id="1926454577">
      <w:bodyDiv w:val="1"/>
      <w:marLeft w:val="0"/>
      <w:marRight w:val="0"/>
      <w:marTop w:val="0"/>
      <w:marBottom w:val="0"/>
      <w:divBdr>
        <w:top w:val="none" w:sz="0" w:space="0" w:color="auto"/>
        <w:left w:val="none" w:sz="0" w:space="0" w:color="auto"/>
        <w:bottom w:val="none" w:sz="0" w:space="0" w:color="auto"/>
        <w:right w:val="none" w:sz="0" w:space="0" w:color="auto"/>
      </w:divBdr>
    </w:div>
    <w:div w:id="1928537414">
      <w:bodyDiv w:val="1"/>
      <w:marLeft w:val="0"/>
      <w:marRight w:val="0"/>
      <w:marTop w:val="0"/>
      <w:marBottom w:val="0"/>
      <w:divBdr>
        <w:top w:val="none" w:sz="0" w:space="0" w:color="auto"/>
        <w:left w:val="none" w:sz="0" w:space="0" w:color="auto"/>
        <w:bottom w:val="none" w:sz="0" w:space="0" w:color="auto"/>
        <w:right w:val="none" w:sz="0" w:space="0" w:color="auto"/>
      </w:divBdr>
      <w:divsChild>
        <w:div w:id="1677682811">
          <w:marLeft w:val="480"/>
          <w:marRight w:val="0"/>
          <w:marTop w:val="0"/>
          <w:marBottom w:val="0"/>
          <w:divBdr>
            <w:top w:val="none" w:sz="0" w:space="0" w:color="auto"/>
            <w:left w:val="none" w:sz="0" w:space="0" w:color="auto"/>
            <w:bottom w:val="none" w:sz="0" w:space="0" w:color="auto"/>
            <w:right w:val="none" w:sz="0" w:space="0" w:color="auto"/>
          </w:divBdr>
        </w:div>
        <w:div w:id="1356806302">
          <w:marLeft w:val="480"/>
          <w:marRight w:val="0"/>
          <w:marTop w:val="0"/>
          <w:marBottom w:val="0"/>
          <w:divBdr>
            <w:top w:val="none" w:sz="0" w:space="0" w:color="auto"/>
            <w:left w:val="none" w:sz="0" w:space="0" w:color="auto"/>
            <w:bottom w:val="none" w:sz="0" w:space="0" w:color="auto"/>
            <w:right w:val="none" w:sz="0" w:space="0" w:color="auto"/>
          </w:divBdr>
        </w:div>
        <w:div w:id="385569628">
          <w:marLeft w:val="480"/>
          <w:marRight w:val="0"/>
          <w:marTop w:val="0"/>
          <w:marBottom w:val="0"/>
          <w:divBdr>
            <w:top w:val="none" w:sz="0" w:space="0" w:color="auto"/>
            <w:left w:val="none" w:sz="0" w:space="0" w:color="auto"/>
            <w:bottom w:val="none" w:sz="0" w:space="0" w:color="auto"/>
            <w:right w:val="none" w:sz="0" w:space="0" w:color="auto"/>
          </w:divBdr>
        </w:div>
        <w:div w:id="266549650">
          <w:marLeft w:val="480"/>
          <w:marRight w:val="0"/>
          <w:marTop w:val="0"/>
          <w:marBottom w:val="0"/>
          <w:divBdr>
            <w:top w:val="none" w:sz="0" w:space="0" w:color="auto"/>
            <w:left w:val="none" w:sz="0" w:space="0" w:color="auto"/>
            <w:bottom w:val="none" w:sz="0" w:space="0" w:color="auto"/>
            <w:right w:val="none" w:sz="0" w:space="0" w:color="auto"/>
          </w:divBdr>
        </w:div>
        <w:div w:id="972252176">
          <w:marLeft w:val="480"/>
          <w:marRight w:val="0"/>
          <w:marTop w:val="0"/>
          <w:marBottom w:val="0"/>
          <w:divBdr>
            <w:top w:val="none" w:sz="0" w:space="0" w:color="auto"/>
            <w:left w:val="none" w:sz="0" w:space="0" w:color="auto"/>
            <w:bottom w:val="none" w:sz="0" w:space="0" w:color="auto"/>
            <w:right w:val="none" w:sz="0" w:space="0" w:color="auto"/>
          </w:divBdr>
        </w:div>
        <w:div w:id="1859924134">
          <w:marLeft w:val="480"/>
          <w:marRight w:val="0"/>
          <w:marTop w:val="0"/>
          <w:marBottom w:val="0"/>
          <w:divBdr>
            <w:top w:val="none" w:sz="0" w:space="0" w:color="auto"/>
            <w:left w:val="none" w:sz="0" w:space="0" w:color="auto"/>
            <w:bottom w:val="none" w:sz="0" w:space="0" w:color="auto"/>
            <w:right w:val="none" w:sz="0" w:space="0" w:color="auto"/>
          </w:divBdr>
        </w:div>
        <w:div w:id="1530144268">
          <w:marLeft w:val="480"/>
          <w:marRight w:val="0"/>
          <w:marTop w:val="0"/>
          <w:marBottom w:val="0"/>
          <w:divBdr>
            <w:top w:val="none" w:sz="0" w:space="0" w:color="auto"/>
            <w:left w:val="none" w:sz="0" w:space="0" w:color="auto"/>
            <w:bottom w:val="none" w:sz="0" w:space="0" w:color="auto"/>
            <w:right w:val="none" w:sz="0" w:space="0" w:color="auto"/>
          </w:divBdr>
        </w:div>
        <w:div w:id="506214292">
          <w:marLeft w:val="480"/>
          <w:marRight w:val="0"/>
          <w:marTop w:val="0"/>
          <w:marBottom w:val="0"/>
          <w:divBdr>
            <w:top w:val="none" w:sz="0" w:space="0" w:color="auto"/>
            <w:left w:val="none" w:sz="0" w:space="0" w:color="auto"/>
            <w:bottom w:val="none" w:sz="0" w:space="0" w:color="auto"/>
            <w:right w:val="none" w:sz="0" w:space="0" w:color="auto"/>
          </w:divBdr>
        </w:div>
        <w:div w:id="1095856205">
          <w:marLeft w:val="480"/>
          <w:marRight w:val="0"/>
          <w:marTop w:val="0"/>
          <w:marBottom w:val="0"/>
          <w:divBdr>
            <w:top w:val="none" w:sz="0" w:space="0" w:color="auto"/>
            <w:left w:val="none" w:sz="0" w:space="0" w:color="auto"/>
            <w:bottom w:val="none" w:sz="0" w:space="0" w:color="auto"/>
            <w:right w:val="none" w:sz="0" w:space="0" w:color="auto"/>
          </w:divBdr>
        </w:div>
        <w:div w:id="1949577823">
          <w:marLeft w:val="480"/>
          <w:marRight w:val="0"/>
          <w:marTop w:val="0"/>
          <w:marBottom w:val="0"/>
          <w:divBdr>
            <w:top w:val="none" w:sz="0" w:space="0" w:color="auto"/>
            <w:left w:val="none" w:sz="0" w:space="0" w:color="auto"/>
            <w:bottom w:val="none" w:sz="0" w:space="0" w:color="auto"/>
            <w:right w:val="none" w:sz="0" w:space="0" w:color="auto"/>
          </w:divBdr>
        </w:div>
        <w:div w:id="122434067">
          <w:marLeft w:val="480"/>
          <w:marRight w:val="0"/>
          <w:marTop w:val="0"/>
          <w:marBottom w:val="0"/>
          <w:divBdr>
            <w:top w:val="none" w:sz="0" w:space="0" w:color="auto"/>
            <w:left w:val="none" w:sz="0" w:space="0" w:color="auto"/>
            <w:bottom w:val="none" w:sz="0" w:space="0" w:color="auto"/>
            <w:right w:val="none" w:sz="0" w:space="0" w:color="auto"/>
          </w:divBdr>
        </w:div>
        <w:div w:id="684941914">
          <w:marLeft w:val="480"/>
          <w:marRight w:val="0"/>
          <w:marTop w:val="0"/>
          <w:marBottom w:val="0"/>
          <w:divBdr>
            <w:top w:val="none" w:sz="0" w:space="0" w:color="auto"/>
            <w:left w:val="none" w:sz="0" w:space="0" w:color="auto"/>
            <w:bottom w:val="none" w:sz="0" w:space="0" w:color="auto"/>
            <w:right w:val="none" w:sz="0" w:space="0" w:color="auto"/>
          </w:divBdr>
        </w:div>
        <w:div w:id="1284385598">
          <w:marLeft w:val="480"/>
          <w:marRight w:val="0"/>
          <w:marTop w:val="0"/>
          <w:marBottom w:val="0"/>
          <w:divBdr>
            <w:top w:val="none" w:sz="0" w:space="0" w:color="auto"/>
            <w:left w:val="none" w:sz="0" w:space="0" w:color="auto"/>
            <w:bottom w:val="none" w:sz="0" w:space="0" w:color="auto"/>
            <w:right w:val="none" w:sz="0" w:space="0" w:color="auto"/>
          </w:divBdr>
        </w:div>
        <w:div w:id="2127768097">
          <w:marLeft w:val="480"/>
          <w:marRight w:val="0"/>
          <w:marTop w:val="0"/>
          <w:marBottom w:val="0"/>
          <w:divBdr>
            <w:top w:val="none" w:sz="0" w:space="0" w:color="auto"/>
            <w:left w:val="none" w:sz="0" w:space="0" w:color="auto"/>
            <w:bottom w:val="none" w:sz="0" w:space="0" w:color="auto"/>
            <w:right w:val="none" w:sz="0" w:space="0" w:color="auto"/>
          </w:divBdr>
        </w:div>
        <w:div w:id="1241866370">
          <w:marLeft w:val="480"/>
          <w:marRight w:val="0"/>
          <w:marTop w:val="0"/>
          <w:marBottom w:val="0"/>
          <w:divBdr>
            <w:top w:val="none" w:sz="0" w:space="0" w:color="auto"/>
            <w:left w:val="none" w:sz="0" w:space="0" w:color="auto"/>
            <w:bottom w:val="none" w:sz="0" w:space="0" w:color="auto"/>
            <w:right w:val="none" w:sz="0" w:space="0" w:color="auto"/>
          </w:divBdr>
        </w:div>
      </w:divsChild>
    </w:div>
    <w:div w:id="1934629404">
      <w:bodyDiv w:val="1"/>
      <w:marLeft w:val="0"/>
      <w:marRight w:val="0"/>
      <w:marTop w:val="0"/>
      <w:marBottom w:val="0"/>
      <w:divBdr>
        <w:top w:val="none" w:sz="0" w:space="0" w:color="auto"/>
        <w:left w:val="none" w:sz="0" w:space="0" w:color="auto"/>
        <w:bottom w:val="none" w:sz="0" w:space="0" w:color="auto"/>
        <w:right w:val="none" w:sz="0" w:space="0" w:color="auto"/>
      </w:divBdr>
    </w:div>
    <w:div w:id="1934775769">
      <w:bodyDiv w:val="1"/>
      <w:marLeft w:val="0"/>
      <w:marRight w:val="0"/>
      <w:marTop w:val="0"/>
      <w:marBottom w:val="0"/>
      <w:divBdr>
        <w:top w:val="none" w:sz="0" w:space="0" w:color="auto"/>
        <w:left w:val="none" w:sz="0" w:space="0" w:color="auto"/>
        <w:bottom w:val="none" w:sz="0" w:space="0" w:color="auto"/>
        <w:right w:val="none" w:sz="0" w:space="0" w:color="auto"/>
      </w:divBdr>
    </w:div>
    <w:div w:id="1937667474">
      <w:bodyDiv w:val="1"/>
      <w:marLeft w:val="0"/>
      <w:marRight w:val="0"/>
      <w:marTop w:val="0"/>
      <w:marBottom w:val="0"/>
      <w:divBdr>
        <w:top w:val="none" w:sz="0" w:space="0" w:color="auto"/>
        <w:left w:val="none" w:sz="0" w:space="0" w:color="auto"/>
        <w:bottom w:val="none" w:sz="0" w:space="0" w:color="auto"/>
        <w:right w:val="none" w:sz="0" w:space="0" w:color="auto"/>
      </w:divBdr>
    </w:div>
    <w:div w:id="1941374704">
      <w:bodyDiv w:val="1"/>
      <w:marLeft w:val="0"/>
      <w:marRight w:val="0"/>
      <w:marTop w:val="0"/>
      <w:marBottom w:val="0"/>
      <w:divBdr>
        <w:top w:val="none" w:sz="0" w:space="0" w:color="auto"/>
        <w:left w:val="none" w:sz="0" w:space="0" w:color="auto"/>
        <w:bottom w:val="none" w:sz="0" w:space="0" w:color="auto"/>
        <w:right w:val="none" w:sz="0" w:space="0" w:color="auto"/>
      </w:divBdr>
    </w:div>
    <w:div w:id="1941715353">
      <w:bodyDiv w:val="1"/>
      <w:marLeft w:val="0"/>
      <w:marRight w:val="0"/>
      <w:marTop w:val="0"/>
      <w:marBottom w:val="0"/>
      <w:divBdr>
        <w:top w:val="none" w:sz="0" w:space="0" w:color="auto"/>
        <w:left w:val="none" w:sz="0" w:space="0" w:color="auto"/>
        <w:bottom w:val="none" w:sz="0" w:space="0" w:color="auto"/>
        <w:right w:val="none" w:sz="0" w:space="0" w:color="auto"/>
      </w:divBdr>
      <w:divsChild>
        <w:div w:id="786583918">
          <w:marLeft w:val="480"/>
          <w:marRight w:val="0"/>
          <w:marTop w:val="0"/>
          <w:marBottom w:val="0"/>
          <w:divBdr>
            <w:top w:val="none" w:sz="0" w:space="0" w:color="auto"/>
            <w:left w:val="none" w:sz="0" w:space="0" w:color="auto"/>
            <w:bottom w:val="none" w:sz="0" w:space="0" w:color="auto"/>
            <w:right w:val="none" w:sz="0" w:space="0" w:color="auto"/>
          </w:divBdr>
        </w:div>
        <w:div w:id="420414687">
          <w:marLeft w:val="480"/>
          <w:marRight w:val="0"/>
          <w:marTop w:val="0"/>
          <w:marBottom w:val="0"/>
          <w:divBdr>
            <w:top w:val="none" w:sz="0" w:space="0" w:color="auto"/>
            <w:left w:val="none" w:sz="0" w:space="0" w:color="auto"/>
            <w:bottom w:val="none" w:sz="0" w:space="0" w:color="auto"/>
            <w:right w:val="none" w:sz="0" w:space="0" w:color="auto"/>
          </w:divBdr>
        </w:div>
        <w:div w:id="1477380858">
          <w:marLeft w:val="480"/>
          <w:marRight w:val="0"/>
          <w:marTop w:val="0"/>
          <w:marBottom w:val="0"/>
          <w:divBdr>
            <w:top w:val="none" w:sz="0" w:space="0" w:color="auto"/>
            <w:left w:val="none" w:sz="0" w:space="0" w:color="auto"/>
            <w:bottom w:val="none" w:sz="0" w:space="0" w:color="auto"/>
            <w:right w:val="none" w:sz="0" w:space="0" w:color="auto"/>
          </w:divBdr>
        </w:div>
        <w:div w:id="700472803">
          <w:marLeft w:val="480"/>
          <w:marRight w:val="0"/>
          <w:marTop w:val="0"/>
          <w:marBottom w:val="0"/>
          <w:divBdr>
            <w:top w:val="none" w:sz="0" w:space="0" w:color="auto"/>
            <w:left w:val="none" w:sz="0" w:space="0" w:color="auto"/>
            <w:bottom w:val="none" w:sz="0" w:space="0" w:color="auto"/>
            <w:right w:val="none" w:sz="0" w:space="0" w:color="auto"/>
          </w:divBdr>
        </w:div>
        <w:div w:id="1887332098">
          <w:marLeft w:val="480"/>
          <w:marRight w:val="0"/>
          <w:marTop w:val="0"/>
          <w:marBottom w:val="0"/>
          <w:divBdr>
            <w:top w:val="none" w:sz="0" w:space="0" w:color="auto"/>
            <w:left w:val="none" w:sz="0" w:space="0" w:color="auto"/>
            <w:bottom w:val="none" w:sz="0" w:space="0" w:color="auto"/>
            <w:right w:val="none" w:sz="0" w:space="0" w:color="auto"/>
          </w:divBdr>
        </w:div>
        <w:div w:id="1316422636">
          <w:marLeft w:val="480"/>
          <w:marRight w:val="0"/>
          <w:marTop w:val="0"/>
          <w:marBottom w:val="0"/>
          <w:divBdr>
            <w:top w:val="none" w:sz="0" w:space="0" w:color="auto"/>
            <w:left w:val="none" w:sz="0" w:space="0" w:color="auto"/>
            <w:bottom w:val="none" w:sz="0" w:space="0" w:color="auto"/>
            <w:right w:val="none" w:sz="0" w:space="0" w:color="auto"/>
          </w:divBdr>
        </w:div>
        <w:div w:id="1986542553">
          <w:marLeft w:val="480"/>
          <w:marRight w:val="0"/>
          <w:marTop w:val="0"/>
          <w:marBottom w:val="0"/>
          <w:divBdr>
            <w:top w:val="none" w:sz="0" w:space="0" w:color="auto"/>
            <w:left w:val="none" w:sz="0" w:space="0" w:color="auto"/>
            <w:bottom w:val="none" w:sz="0" w:space="0" w:color="auto"/>
            <w:right w:val="none" w:sz="0" w:space="0" w:color="auto"/>
          </w:divBdr>
        </w:div>
        <w:div w:id="332800754">
          <w:marLeft w:val="480"/>
          <w:marRight w:val="0"/>
          <w:marTop w:val="0"/>
          <w:marBottom w:val="0"/>
          <w:divBdr>
            <w:top w:val="none" w:sz="0" w:space="0" w:color="auto"/>
            <w:left w:val="none" w:sz="0" w:space="0" w:color="auto"/>
            <w:bottom w:val="none" w:sz="0" w:space="0" w:color="auto"/>
            <w:right w:val="none" w:sz="0" w:space="0" w:color="auto"/>
          </w:divBdr>
        </w:div>
        <w:div w:id="871456605">
          <w:marLeft w:val="480"/>
          <w:marRight w:val="0"/>
          <w:marTop w:val="0"/>
          <w:marBottom w:val="0"/>
          <w:divBdr>
            <w:top w:val="none" w:sz="0" w:space="0" w:color="auto"/>
            <w:left w:val="none" w:sz="0" w:space="0" w:color="auto"/>
            <w:bottom w:val="none" w:sz="0" w:space="0" w:color="auto"/>
            <w:right w:val="none" w:sz="0" w:space="0" w:color="auto"/>
          </w:divBdr>
        </w:div>
        <w:div w:id="273246068">
          <w:marLeft w:val="480"/>
          <w:marRight w:val="0"/>
          <w:marTop w:val="0"/>
          <w:marBottom w:val="0"/>
          <w:divBdr>
            <w:top w:val="none" w:sz="0" w:space="0" w:color="auto"/>
            <w:left w:val="none" w:sz="0" w:space="0" w:color="auto"/>
            <w:bottom w:val="none" w:sz="0" w:space="0" w:color="auto"/>
            <w:right w:val="none" w:sz="0" w:space="0" w:color="auto"/>
          </w:divBdr>
        </w:div>
        <w:div w:id="1670282955">
          <w:marLeft w:val="480"/>
          <w:marRight w:val="0"/>
          <w:marTop w:val="0"/>
          <w:marBottom w:val="0"/>
          <w:divBdr>
            <w:top w:val="none" w:sz="0" w:space="0" w:color="auto"/>
            <w:left w:val="none" w:sz="0" w:space="0" w:color="auto"/>
            <w:bottom w:val="none" w:sz="0" w:space="0" w:color="auto"/>
            <w:right w:val="none" w:sz="0" w:space="0" w:color="auto"/>
          </w:divBdr>
        </w:div>
        <w:div w:id="1576434893">
          <w:marLeft w:val="480"/>
          <w:marRight w:val="0"/>
          <w:marTop w:val="0"/>
          <w:marBottom w:val="0"/>
          <w:divBdr>
            <w:top w:val="none" w:sz="0" w:space="0" w:color="auto"/>
            <w:left w:val="none" w:sz="0" w:space="0" w:color="auto"/>
            <w:bottom w:val="none" w:sz="0" w:space="0" w:color="auto"/>
            <w:right w:val="none" w:sz="0" w:space="0" w:color="auto"/>
          </w:divBdr>
        </w:div>
        <w:div w:id="1871603690">
          <w:marLeft w:val="480"/>
          <w:marRight w:val="0"/>
          <w:marTop w:val="0"/>
          <w:marBottom w:val="0"/>
          <w:divBdr>
            <w:top w:val="none" w:sz="0" w:space="0" w:color="auto"/>
            <w:left w:val="none" w:sz="0" w:space="0" w:color="auto"/>
            <w:bottom w:val="none" w:sz="0" w:space="0" w:color="auto"/>
            <w:right w:val="none" w:sz="0" w:space="0" w:color="auto"/>
          </w:divBdr>
        </w:div>
        <w:div w:id="703215262">
          <w:marLeft w:val="480"/>
          <w:marRight w:val="0"/>
          <w:marTop w:val="0"/>
          <w:marBottom w:val="0"/>
          <w:divBdr>
            <w:top w:val="none" w:sz="0" w:space="0" w:color="auto"/>
            <w:left w:val="none" w:sz="0" w:space="0" w:color="auto"/>
            <w:bottom w:val="none" w:sz="0" w:space="0" w:color="auto"/>
            <w:right w:val="none" w:sz="0" w:space="0" w:color="auto"/>
          </w:divBdr>
        </w:div>
        <w:div w:id="1425111354">
          <w:marLeft w:val="480"/>
          <w:marRight w:val="0"/>
          <w:marTop w:val="0"/>
          <w:marBottom w:val="0"/>
          <w:divBdr>
            <w:top w:val="none" w:sz="0" w:space="0" w:color="auto"/>
            <w:left w:val="none" w:sz="0" w:space="0" w:color="auto"/>
            <w:bottom w:val="none" w:sz="0" w:space="0" w:color="auto"/>
            <w:right w:val="none" w:sz="0" w:space="0" w:color="auto"/>
          </w:divBdr>
        </w:div>
        <w:div w:id="1444038883">
          <w:marLeft w:val="480"/>
          <w:marRight w:val="0"/>
          <w:marTop w:val="0"/>
          <w:marBottom w:val="0"/>
          <w:divBdr>
            <w:top w:val="none" w:sz="0" w:space="0" w:color="auto"/>
            <w:left w:val="none" w:sz="0" w:space="0" w:color="auto"/>
            <w:bottom w:val="none" w:sz="0" w:space="0" w:color="auto"/>
            <w:right w:val="none" w:sz="0" w:space="0" w:color="auto"/>
          </w:divBdr>
        </w:div>
        <w:div w:id="1098477498">
          <w:marLeft w:val="480"/>
          <w:marRight w:val="0"/>
          <w:marTop w:val="0"/>
          <w:marBottom w:val="0"/>
          <w:divBdr>
            <w:top w:val="none" w:sz="0" w:space="0" w:color="auto"/>
            <w:left w:val="none" w:sz="0" w:space="0" w:color="auto"/>
            <w:bottom w:val="none" w:sz="0" w:space="0" w:color="auto"/>
            <w:right w:val="none" w:sz="0" w:space="0" w:color="auto"/>
          </w:divBdr>
        </w:div>
        <w:div w:id="1543861292">
          <w:marLeft w:val="480"/>
          <w:marRight w:val="0"/>
          <w:marTop w:val="0"/>
          <w:marBottom w:val="0"/>
          <w:divBdr>
            <w:top w:val="none" w:sz="0" w:space="0" w:color="auto"/>
            <w:left w:val="none" w:sz="0" w:space="0" w:color="auto"/>
            <w:bottom w:val="none" w:sz="0" w:space="0" w:color="auto"/>
            <w:right w:val="none" w:sz="0" w:space="0" w:color="auto"/>
          </w:divBdr>
        </w:div>
        <w:div w:id="1415664631">
          <w:marLeft w:val="480"/>
          <w:marRight w:val="0"/>
          <w:marTop w:val="0"/>
          <w:marBottom w:val="0"/>
          <w:divBdr>
            <w:top w:val="none" w:sz="0" w:space="0" w:color="auto"/>
            <w:left w:val="none" w:sz="0" w:space="0" w:color="auto"/>
            <w:bottom w:val="none" w:sz="0" w:space="0" w:color="auto"/>
            <w:right w:val="none" w:sz="0" w:space="0" w:color="auto"/>
          </w:divBdr>
        </w:div>
        <w:div w:id="1460419398">
          <w:marLeft w:val="480"/>
          <w:marRight w:val="0"/>
          <w:marTop w:val="0"/>
          <w:marBottom w:val="0"/>
          <w:divBdr>
            <w:top w:val="none" w:sz="0" w:space="0" w:color="auto"/>
            <w:left w:val="none" w:sz="0" w:space="0" w:color="auto"/>
            <w:bottom w:val="none" w:sz="0" w:space="0" w:color="auto"/>
            <w:right w:val="none" w:sz="0" w:space="0" w:color="auto"/>
          </w:divBdr>
        </w:div>
        <w:div w:id="2131509556">
          <w:marLeft w:val="480"/>
          <w:marRight w:val="0"/>
          <w:marTop w:val="0"/>
          <w:marBottom w:val="0"/>
          <w:divBdr>
            <w:top w:val="none" w:sz="0" w:space="0" w:color="auto"/>
            <w:left w:val="none" w:sz="0" w:space="0" w:color="auto"/>
            <w:bottom w:val="none" w:sz="0" w:space="0" w:color="auto"/>
            <w:right w:val="none" w:sz="0" w:space="0" w:color="auto"/>
          </w:divBdr>
        </w:div>
        <w:div w:id="14966667">
          <w:marLeft w:val="480"/>
          <w:marRight w:val="0"/>
          <w:marTop w:val="0"/>
          <w:marBottom w:val="0"/>
          <w:divBdr>
            <w:top w:val="none" w:sz="0" w:space="0" w:color="auto"/>
            <w:left w:val="none" w:sz="0" w:space="0" w:color="auto"/>
            <w:bottom w:val="none" w:sz="0" w:space="0" w:color="auto"/>
            <w:right w:val="none" w:sz="0" w:space="0" w:color="auto"/>
          </w:divBdr>
        </w:div>
        <w:div w:id="164128813">
          <w:marLeft w:val="480"/>
          <w:marRight w:val="0"/>
          <w:marTop w:val="0"/>
          <w:marBottom w:val="0"/>
          <w:divBdr>
            <w:top w:val="none" w:sz="0" w:space="0" w:color="auto"/>
            <w:left w:val="none" w:sz="0" w:space="0" w:color="auto"/>
            <w:bottom w:val="none" w:sz="0" w:space="0" w:color="auto"/>
            <w:right w:val="none" w:sz="0" w:space="0" w:color="auto"/>
          </w:divBdr>
        </w:div>
        <w:div w:id="876625784">
          <w:marLeft w:val="480"/>
          <w:marRight w:val="0"/>
          <w:marTop w:val="0"/>
          <w:marBottom w:val="0"/>
          <w:divBdr>
            <w:top w:val="none" w:sz="0" w:space="0" w:color="auto"/>
            <w:left w:val="none" w:sz="0" w:space="0" w:color="auto"/>
            <w:bottom w:val="none" w:sz="0" w:space="0" w:color="auto"/>
            <w:right w:val="none" w:sz="0" w:space="0" w:color="auto"/>
          </w:divBdr>
        </w:div>
        <w:div w:id="2029405520">
          <w:marLeft w:val="480"/>
          <w:marRight w:val="0"/>
          <w:marTop w:val="0"/>
          <w:marBottom w:val="0"/>
          <w:divBdr>
            <w:top w:val="none" w:sz="0" w:space="0" w:color="auto"/>
            <w:left w:val="none" w:sz="0" w:space="0" w:color="auto"/>
            <w:bottom w:val="none" w:sz="0" w:space="0" w:color="auto"/>
            <w:right w:val="none" w:sz="0" w:space="0" w:color="auto"/>
          </w:divBdr>
        </w:div>
        <w:div w:id="630092573">
          <w:marLeft w:val="480"/>
          <w:marRight w:val="0"/>
          <w:marTop w:val="0"/>
          <w:marBottom w:val="0"/>
          <w:divBdr>
            <w:top w:val="none" w:sz="0" w:space="0" w:color="auto"/>
            <w:left w:val="none" w:sz="0" w:space="0" w:color="auto"/>
            <w:bottom w:val="none" w:sz="0" w:space="0" w:color="auto"/>
            <w:right w:val="none" w:sz="0" w:space="0" w:color="auto"/>
          </w:divBdr>
        </w:div>
        <w:div w:id="1515994208">
          <w:marLeft w:val="480"/>
          <w:marRight w:val="0"/>
          <w:marTop w:val="0"/>
          <w:marBottom w:val="0"/>
          <w:divBdr>
            <w:top w:val="none" w:sz="0" w:space="0" w:color="auto"/>
            <w:left w:val="none" w:sz="0" w:space="0" w:color="auto"/>
            <w:bottom w:val="none" w:sz="0" w:space="0" w:color="auto"/>
            <w:right w:val="none" w:sz="0" w:space="0" w:color="auto"/>
          </w:divBdr>
        </w:div>
        <w:div w:id="1022710366">
          <w:marLeft w:val="480"/>
          <w:marRight w:val="0"/>
          <w:marTop w:val="0"/>
          <w:marBottom w:val="0"/>
          <w:divBdr>
            <w:top w:val="none" w:sz="0" w:space="0" w:color="auto"/>
            <w:left w:val="none" w:sz="0" w:space="0" w:color="auto"/>
            <w:bottom w:val="none" w:sz="0" w:space="0" w:color="auto"/>
            <w:right w:val="none" w:sz="0" w:space="0" w:color="auto"/>
          </w:divBdr>
        </w:div>
        <w:div w:id="1866625902">
          <w:marLeft w:val="480"/>
          <w:marRight w:val="0"/>
          <w:marTop w:val="0"/>
          <w:marBottom w:val="0"/>
          <w:divBdr>
            <w:top w:val="none" w:sz="0" w:space="0" w:color="auto"/>
            <w:left w:val="none" w:sz="0" w:space="0" w:color="auto"/>
            <w:bottom w:val="none" w:sz="0" w:space="0" w:color="auto"/>
            <w:right w:val="none" w:sz="0" w:space="0" w:color="auto"/>
          </w:divBdr>
        </w:div>
        <w:div w:id="1804226369">
          <w:marLeft w:val="480"/>
          <w:marRight w:val="0"/>
          <w:marTop w:val="0"/>
          <w:marBottom w:val="0"/>
          <w:divBdr>
            <w:top w:val="none" w:sz="0" w:space="0" w:color="auto"/>
            <w:left w:val="none" w:sz="0" w:space="0" w:color="auto"/>
            <w:bottom w:val="none" w:sz="0" w:space="0" w:color="auto"/>
            <w:right w:val="none" w:sz="0" w:space="0" w:color="auto"/>
          </w:divBdr>
        </w:div>
        <w:div w:id="345985457">
          <w:marLeft w:val="480"/>
          <w:marRight w:val="0"/>
          <w:marTop w:val="0"/>
          <w:marBottom w:val="0"/>
          <w:divBdr>
            <w:top w:val="none" w:sz="0" w:space="0" w:color="auto"/>
            <w:left w:val="none" w:sz="0" w:space="0" w:color="auto"/>
            <w:bottom w:val="none" w:sz="0" w:space="0" w:color="auto"/>
            <w:right w:val="none" w:sz="0" w:space="0" w:color="auto"/>
          </w:divBdr>
        </w:div>
        <w:div w:id="251282269">
          <w:marLeft w:val="480"/>
          <w:marRight w:val="0"/>
          <w:marTop w:val="0"/>
          <w:marBottom w:val="0"/>
          <w:divBdr>
            <w:top w:val="none" w:sz="0" w:space="0" w:color="auto"/>
            <w:left w:val="none" w:sz="0" w:space="0" w:color="auto"/>
            <w:bottom w:val="none" w:sz="0" w:space="0" w:color="auto"/>
            <w:right w:val="none" w:sz="0" w:space="0" w:color="auto"/>
          </w:divBdr>
        </w:div>
      </w:divsChild>
    </w:div>
    <w:div w:id="1946883206">
      <w:bodyDiv w:val="1"/>
      <w:marLeft w:val="0"/>
      <w:marRight w:val="0"/>
      <w:marTop w:val="0"/>
      <w:marBottom w:val="0"/>
      <w:divBdr>
        <w:top w:val="none" w:sz="0" w:space="0" w:color="auto"/>
        <w:left w:val="none" w:sz="0" w:space="0" w:color="auto"/>
        <w:bottom w:val="none" w:sz="0" w:space="0" w:color="auto"/>
        <w:right w:val="none" w:sz="0" w:space="0" w:color="auto"/>
      </w:divBdr>
    </w:div>
    <w:div w:id="1947954728">
      <w:bodyDiv w:val="1"/>
      <w:marLeft w:val="0"/>
      <w:marRight w:val="0"/>
      <w:marTop w:val="0"/>
      <w:marBottom w:val="0"/>
      <w:divBdr>
        <w:top w:val="none" w:sz="0" w:space="0" w:color="auto"/>
        <w:left w:val="none" w:sz="0" w:space="0" w:color="auto"/>
        <w:bottom w:val="none" w:sz="0" w:space="0" w:color="auto"/>
        <w:right w:val="none" w:sz="0" w:space="0" w:color="auto"/>
      </w:divBdr>
      <w:divsChild>
        <w:div w:id="1678003357">
          <w:marLeft w:val="480"/>
          <w:marRight w:val="0"/>
          <w:marTop w:val="0"/>
          <w:marBottom w:val="0"/>
          <w:divBdr>
            <w:top w:val="none" w:sz="0" w:space="0" w:color="auto"/>
            <w:left w:val="none" w:sz="0" w:space="0" w:color="auto"/>
            <w:bottom w:val="none" w:sz="0" w:space="0" w:color="auto"/>
            <w:right w:val="none" w:sz="0" w:space="0" w:color="auto"/>
          </w:divBdr>
        </w:div>
        <w:div w:id="1044983624">
          <w:marLeft w:val="480"/>
          <w:marRight w:val="0"/>
          <w:marTop w:val="0"/>
          <w:marBottom w:val="0"/>
          <w:divBdr>
            <w:top w:val="none" w:sz="0" w:space="0" w:color="auto"/>
            <w:left w:val="none" w:sz="0" w:space="0" w:color="auto"/>
            <w:bottom w:val="none" w:sz="0" w:space="0" w:color="auto"/>
            <w:right w:val="none" w:sz="0" w:space="0" w:color="auto"/>
          </w:divBdr>
        </w:div>
        <w:div w:id="2016952402">
          <w:marLeft w:val="480"/>
          <w:marRight w:val="0"/>
          <w:marTop w:val="0"/>
          <w:marBottom w:val="0"/>
          <w:divBdr>
            <w:top w:val="none" w:sz="0" w:space="0" w:color="auto"/>
            <w:left w:val="none" w:sz="0" w:space="0" w:color="auto"/>
            <w:bottom w:val="none" w:sz="0" w:space="0" w:color="auto"/>
            <w:right w:val="none" w:sz="0" w:space="0" w:color="auto"/>
          </w:divBdr>
        </w:div>
        <w:div w:id="678308721">
          <w:marLeft w:val="480"/>
          <w:marRight w:val="0"/>
          <w:marTop w:val="0"/>
          <w:marBottom w:val="0"/>
          <w:divBdr>
            <w:top w:val="none" w:sz="0" w:space="0" w:color="auto"/>
            <w:left w:val="none" w:sz="0" w:space="0" w:color="auto"/>
            <w:bottom w:val="none" w:sz="0" w:space="0" w:color="auto"/>
            <w:right w:val="none" w:sz="0" w:space="0" w:color="auto"/>
          </w:divBdr>
        </w:div>
        <w:div w:id="602029515">
          <w:marLeft w:val="480"/>
          <w:marRight w:val="0"/>
          <w:marTop w:val="0"/>
          <w:marBottom w:val="0"/>
          <w:divBdr>
            <w:top w:val="none" w:sz="0" w:space="0" w:color="auto"/>
            <w:left w:val="none" w:sz="0" w:space="0" w:color="auto"/>
            <w:bottom w:val="none" w:sz="0" w:space="0" w:color="auto"/>
            <w:right w:val="none" w:sz="0" w:space="0" w:color="auto"/>
          </w:divBdr>
        </w:div>
        <w:div w:id="595283657">
          <w:marLeft w:val="480"/>
          <w:marRight w:val="0"/>
          <w:marTop w:val="0"/>
          <w:marBottom w:val="0"/>
          <w:divBdr>
            <w:top w:val="none" w:sz="0" w:space="0" w:color="auto"/>
            <w:left w:val="none" w:sz="0" w:space="0" w:color="auto"/>
            <w:bottom w:val="none" w:sz="0" w:space="0" w:color="auto"/>
            <w:right w:val="none" w:sz="0" w:space="0" w:color="auto"/>
          </w:divBdr>
        </w:div>
        <w:div w:id="619646718">
          <w:marLeft w:val="480"/>
          <w:marRight w:val="0"/>
          <w:marTop w:val="0"/>
          <w:marBottom w:val="0"/>
          <w:divBdr>
            <w:top w:val="none" w:sz="0" w:space="0" w:color="auto"/>
            <w:left w:val="none" w:sz="0" w:space="0" w:color="auto"/>
            <w:bottom w:val="none" w:sz="0" w:space="0" w:color="auto"/>
            <w:right w:val="none" w:sz="0" w:space="0" w:color="auto"/>
          </w:divBdr>
        </w:div>
        <w:div w:id="865405318">
          <w:marLeft w:val="480"/>
          <w:marRight w:val="0"/>
          <w:marTop w:val="0"/>
          <w:marBottom w:val="0"/>
          <w:divBdr>
            <w:top w:val="none" w:sz="0" w:space="0" w:color="auto"/>
            <w:left w:val="none" w:sz="0" w:space="0" w:color="auto"/>
            <w:bottom w:val="none" w:sz="0" w:space="0" w:color="auto"/>
            <w:right w:val="none" w:sz="0" w:space="0" w:color="auto"/>
          </w:divBdr>
        </w:div>
        <w:div w:id="1825854526">
          <w:marLeft w:val="480"/>
          <w:marRight w:val="0"/>
          <w:marTop w:val="0"/>
          <w:marBottom w:val="0"/>
          <w:divBdr>
            <w:top w:val="none" w:sz="0" w:space="0" w:color="auto"/>
            <w:left w:val="none" w:sz="0" w:space="0" w:color="auto"/>
            <w:bottom w:val="none" w:sz="0" w:space="0" w:color="auto"/>
            <w:right w:val="none" w:sz="0" w:space="0" w:color="auto"/>
          </w:divBdr>
        </w:div>
        <w:div w:id="2108383089">
          <w:marLeft w:val="480"/>
          <w:marRight w:val="0"/>
          <w:marTop w:val="0"/>
          <w:marBottom w:val="0"/>
          <w:divBdr>
            <w:top w:val="none" w:sz="0" w:space="0" w:color="auto"/>
            <w:left w:val="none" w:sz="0" w:space="0" w:color="auto"/>
            <w:bottom w:val="none" w:sz="0" w:space="0" w:color="auto"/>
            <w:right w:val="none" w:sz="0" w:space="0" w:color="auto"/>
          </w:divBdr>
        </w:div>
        <w:div w:id="172453333">
          <w:marLeft w:val="480"/>
          <w:marRight w:val="0"/>
          <w:marTop w:val="0"/>
          <w:marBottom w:val="0"/>
          <w:divBdr>
            <w:top w:val="none" w:sz="0" w:space="0" w:color="auto"/>
            <w:left w:val="none" w:sz="0" w:space="0" w:color="auto"/>
            <w:bottom w:val="none" w:sz="0" w:space="0" w:color="auto"/>
            <w:right w:val="none" w:sz="0" w:space="0" w:color="auto"/>
          </w:divBdr>
        </w:div>
        <w:div w:id="477841015">
          <w:marLeft w:val="480"/>
          <w:marRight w:val="0"/>
          <w:marTop w:val="0"/>
          <w:marBottom w:val="0"/>
          <w:divBdr>
            <w:top w:val="none" w:sz="0" w:space="0" w:color="auto"/>
            <w:left w:val="none" w:sz="0" w:space="0" w:color="auto"/>
            <w:bottom w:val="none" w:sz="0" w:space="0" w:color="auto"/>
            <w:right w:val="none" w:sz="0" w:space="0" w:color="auto"/>
          </w:divBdr>
        </w:div>
        <w:div w:id="1412461109">
          <w:marLeft w:val="480"/>
          <w:marRight w:val="0"/>
          <w:marTop w:val="0"/>
          <w:marBottom w:val="0"/>
          <w:divBdr>
            <w:top w:val="none" w:sz="0" w:space="0" w:color="auto"/>
            <w:left w:val="none" w:sz="0" w:space="0" w:color="auto"/>
            <w:bottom w:val="none" w:sz="0" w:space="0" w:color="auto"/>
            <w:right w:val="none" w:sz="0" w:space="0" w:color="auto"/>
          </w:divBdr>
        </w:div>
      </w:divsChild>
    </w:div>
    <w:div w:id="1949460349">
      <w:bodyDiv w:val="1"/>
      <w:marLeft w:val="0"/>
      <w:marRight w:val="0"/>
      <w:marTop w:val="0"/>
      <w:marBottom w:val="0"/>
      <w:divBdr>
        <w:top w:val="none" w:sz="0" w:space="0" w:color="auto"/>
        <w:left w:val="none" w:sz="0" w:space="0" w:color="auto"/>
        <w:bottom w:val="none" w:sz="0" w:space="0" w:color="auto"/>
        <w:right w:val="none" w:sz="0" w:space="0" w:color="auto"/>
      </w:divBdr>
    </w:div>
    <w:div w:id="1950505050">
      <w:bodyDiv w:val="1"/>
      <w:marLeft w:val="0"/>
      <w:marRight w:val="0"/>
      <w:marTop w:val="0"/>
      <w:marBottom w:val="0"/>
      <w:divBdr>
        <w:top w:val="none" w:sz="0" w:space="0" w:color="auto"/>
        <w:left w:val="none" w:sz="0" w:space="0" w:color="auto"/>
        <w:bottom w:val="none" w:sz="0" w:space="0" w:color="auto"/>
        <w:right w:val="none" w:sz="0" w:space="0" w:color="auto"/>
      </w:divBdr>
    </w:div>
    <w:div w:id="1951358328">
      <w:bodyDiv w:val="1"/>
      <w:marLeft w:val="0"/>
      <w:marRight w:val="0"/>
      <w:marTop w:val="0"/>
      <w:marBottom w:val="0"/>
      <w:divBdr>
        <w:top w:val="none" w:sz="0" w:space="0" w:color="auto"/>
        <w:left w:val="none" w:sz="0" w:space="0" w:color="auto"/>
        <w:bottom w:val="none" w:sz="0" w:space="0" w:color="auto"/>
        <w:right w:val="none" w:sz="0" w:space="0" w:color="auto"/>
      </w:divBdr>
    </w:div>
    <w:div w:id="1951889095">
      <w:bodyDiv w:val="1"/>
      <w:marLeft w:val="0"/>
      <w:marRight w:val="0"/>
      <w:marTop w:val="0"/>
      <w:marBottom w:val="0"/>
      <w:divBdr>
        <w:top w:val="none" w:sz="0" w:space="0" w:color="auto"/>
        <w:left w:val="none" w:sz="0" w:space="0" w:color="auto"/>
        <w:bottom w:val="none" w:sz="0" w:space="0" w:color="auto"/>
        <w:right w:val="none" w:sz="0" w:space="0" w:color="auto"/>
      </w:divBdr>
    </w:div>
    <w:div w:id="1952349922">
      <w:bodyDiv w:val="1"/>
      <w:marLeft w:val="0"/>
      <w:marRight w:val="0"/>
      <w:marTop w:val="0"/>
      <w:marBottom w:val="0"/>
      <w:divBdr>
        <w:top w:val="none" w:sz="0" w:space="0" w:color="auto"/>
        <w:left w:val="none" w:sz="0" w:space="0" w:color="auto"/>
        <w:bottom w:val="none" w:sz="0" w:space="0" w:color="auto"/>
        <w:right w:val="none" w:sz="0" w:space="0" w:color="auto"/>
      </w:divBdr>
    </w:div>
    <w:div w:id="1952475874">
      <w:bodyDiv w:val="1"/>
      <w:marLeft w:val="0"/>
      <w:marRight w:val="0"/>
      <w:marTop w:val="0"/>
      <w:marBottom w:val="0"/>
      <w:divBdr>
        <w:top w:val="none" w:sz="0" w:space="0" w:color="auto"/>
        <w:left w:val="none" w:sz="0" w:space="0" w:color="auto"/>
        <w:bottom w:val="none" w:sz="0" w:space="0" w:color="auto"/>
        <w:right w:val="none" w:sz="0" w:space="0" w:color="auto"/>
      </w:divBdr>
    </w:div>
    <w:div w:id="1956591587">
      <w:bodyDiv w:val="1"/>
      <w:marLeft w:val="0"/>
      <w:marRight w:val="0"/>
      <w:marTop w:val="0"/>
      <w:marBottom w:val="0"/>
      <w:divBdr>
        <w:top w:val="none" w:sz="0" w:space="0" w:color="auto"/>
        <w:left w:val="none" w:sz="0" w:space="0" w:color="auto"/>
        <w:bottom w:val="none" w:sz="0" w:space="0" w:color="auto"/>
        <w:right w:val="none" w:sz="0" w:space="0" w:color="auto"/>
      </w:divBdr>
    </w:div>
    <w:div w:id="1961689826">
      <w:bodyDiv w:val="1"/>
      <w:marLeft w:val="0"/>
      <w:marRight w:val="0"/>
      <w:marTop w:val="0"/>
      <w:marBottom w:val="0"/>
      <w:divBdr>
        <w:top w:val="none" w:sz="0" w:space="0" w:color="auto"/>
        <w:left w:val="none" w:sz="0" w:space="0" w:color="auto"/>
        <w:bottom w:val="none" w:sz="0" w:space="0" w:color="auto"/>
        <w:right w:val="none" w:sz="0" w:space="0" w:color="auto"/>
      </w:divBdr>
    </w:div>
    <w:div w:id="1968775345">
      <w:bodyDiv w:val="1"/>
      <w:marLeft w:val="0"/>
      <w:marRight w:val="0"/>
      <w:marTop w:val="0"/>
      <w:marBottom w:val="0"/>
      <w:divBdr>
        <w:top w:val="none" w:sz="0" w:space="0" w:color="auto"/>
        <w:left w:val="none" w:sz="0" w:space="0" w:color="auto"/>
        <w:bottom w:val="none" w:sz="0" w:space="0" w:color="auto"/>
        <w:right w:val="none" w:sz="0" w:space="0" w:color="auto"/>
      </w:divBdr>
      <w:divsChild>
        <w:div w:id="323553448">
          <w:marLeft w:val="480"/>
          <w:marRight w:val="0"/>
          <w:marTop w:val="0"/>
          <w:marBottom w:val="0"/>
          <w:divBdr>
            <w:top w:val="none" w:sz="0" w:space="0" w:color="auto"/>
            <w:left w:val="none" w:sz="0" w:space="0" w:color="auto"/>
            <w:bottom w:val="none" w:sz="0" w:space="0" w:color="auto"/>
            <w:right w:val="none" w:sz="0" w:space="0" w:color="auto"/>
          </w:divBdr>
        </w:div>
        <w:div w:id="353846142">
          <w:marLeft w:val="480"/>
          <w:marRight w:val="0"/>
          <w:marTop w:val="0"/>
          <w:marBottom w:val="0"/>
          <w:divBdr>
            <w:top w:val="none" w:sz="0" w:space="0" w:color="auto"/>
            <w:left w:val="none" w:sz="0" w:space="0" w:color="auto"/>
            <w:bottom w:val="none" w:sz="0" w:space="0" w:color="auto"/>
            <w:right w:val="none" w:sz="0" w:space="0" w:color="auto"/>
          </w:divBdr>
        </w:div>
        <w:div w:id="1674528278">
          <w:marLeft w:val="480"/>
          <w:marRight w:val="0"/>
          <w:marTop w:val="0"/>
          <w:marBottom w:val="0"/>
          <w:divBdr>
            <w:top w:val="none" w:sz="0" w:space="0" w:color="auto"/>
            <w:left w:val="none" w:sz="0" w:space="0" w:color="auto"/>
            <w:bottom w:val="none" w:sz="0" w:space="0" w:color="auto"/>
            <w:right w:val="none" w:sz="0" w:space="0" w:color="auto"/>
          </w:divBdr>
        </w:div>
        <w:div w:id="1174413386">
          <w:marLeft w:val="480"/>
          <w:marRight w:val="0"/>
          <w:marTop w:val="0"/>
          <w:marBottom w:val="0"/>
          <w:divBdr>
            <w:top w:val="none" w:sz="0" w:space="0" w:color="auto"/>
            <w:left w:val="none" w:sz="0" w:space="0" w:color="auto"/>
            <w:bottom w:val="none" w:sz="0" w:space="0" w:color="auto"/>
            <w:right w:val="none" w:sz="0" w:space="0" w:color="auto"/>
          </w:divBdr>
        </w:div>
        <w:div w:id="1374772206">
          <w:marLeft w:val="480"/>
          <w:marRight w:val="0"/>
          <w:marTop w:val="0"/>
          <w:marBottom w:val="0"/>
          <w:divBdr>
            <w:top w:val="none" w:sz="0" w:space="0" w:color="auto"/>
            <w:left w:val="none" w:sz="0" w:space="0" w:color="auto"/>
            <w:bottom w:val="none" w:sz="0" w:space="0" w:color="auto"/>
            <w:right w:val="none" w:sz="0" w:space="0" w:color="auto"/>
          </w:divBdr>
        </w:div>
        <w:div w:id="1476794465">
          <w:marLeft w:val="480"/>
          <w:marRight w:val="0"/>
          <w:marTop w:val="0"/>
          <w:marBottom w:val="0"/>
          <w:divBdr>
            <w:top w:val="none" w:sz="0" w:space="0" w:color="auto"/>
            <w:left w:val="none" w:sz="0" w:space="0" w:color="auto"/>
            <w:bottom w:val="none" w:sz="0" w:space="0" w:color="auto"/>
            <w:right w:val="none" w:sz="0" w:space="0" w:color="auto"/>
          </w:divBdr>
        </w:div>
        <w:div w:id="1333801061">
          <w:marLeft w:val="480"/>
          <w:marRight w:val="0"/>
          <w:marTop w:val="0"/>
          <w:marBottom w:val="0"/>
          <w:divBdr>
            <w:top w:val="none" w:sz="0" w:space="0" w:color="auto"/>
            <w:left w:val="none" w:sz="0" w:space="0" w:color="auto"/>
            <w:bottom w:val="none" w:sz="0" w:space="0" w:color="auto"/>
            <w:right w:val="none" w:sz="0" w:space="0" w:color="auto"/>
          </w:divBdr>
        </w:div>
        <w:div w:id="808596257">
          <w:marLeft w:val="480"/>
          <w:marRight w:val="0"/>
          <w:marTop w:val="0"/>
          <w:marBottom w:val="0"/>
          <w:divBdr>
            <w:top w:val="none" w:sz="0" w:space="0" w:color="auto"/>
            <w:left w:val="none" w:sz="0" w:space="0" w:color="auto"/>
            <w:bottom w:val="none" w:sz="0" w:space="0" w:color="auto"/>
            <w:right w:val="none" w:sz="0" w:space="0" w:color="auto"/>
          </w:divBdr>
        </w:div>
        <w:div w:id="2114934540">
          <w:marLeft w:val="480"/>
          <w:marRight w:val="0"/>
          <w:marTop w:val="0"/>
          <w:marBottom w:val="0"/>
          <w:divBdr>
            <w:top w:val="none" w:sz="0" w:space="0" w:color="auto"/>
            <w:left w:val="none" w:sz="0" w:space="0" w:color="auto"/>
            <w:bottom w:val="none" w:sz="0" w:space="0" w:color="auto"/>
            <w:right w:val="none" w:sz="0" w:space="0" w:color="auto"/>
          </w:divBdr>
        </w:div>
        <w:div w:id="2000846770">
          <w:marLeft w:val="480"/>
          <w:marRight w:val="0"/>
          <w:marTop w:val="0"/>
          <w:marBottom w:val="0"/>
          <w:divBdr>
            <w:top w:val="none" w:sz="0" w:space="0" w:color="auto"/>
            <w:left w:val="none" w:sz="0" w:space="0" w:color="auto"/>
            <w:bottom w:val="none" w:sz="0" w:space="0" w:color="auto"/>
            <w:right w:val="none" w:sz="0" w:space="0" w:color="auto"/>
          </w:divBdr>
        </w:div>
        <w:div w:id="1915822326">
          <w:marLeft w:val="480"/>
          <w:marRight w:val="0"/>
          <w:marTop w:val="0"/>
          <w:marBottom w:val="0"/>
          <w:divBdr>
            <w:top w:val="none" w:sz="0" w:space="0" w:color="auto"/>
            <w:left w:val="none" w:sz="0" w:space="0" w:color="auto"/>
            <w:bottom w:val="none" w:sz="0" w:space="0" w:color="auto"/>
            <w:right w:val="none" w:sz="0" w:space="0" w:color="auto"/>
          </w:divBdr>
        </w:div>
        <w:div w:id="83891112">
          <w:marLeft w:val="480"/>
          <w:marRight w:val="0"/>
          <w:marTop w:val="0"/>
          <w:marBottom w:val="0"/>
          <w:divBdr>
            <w:top w:val="none" w:sz="0" w:space="0" w:color="auto"/>
            <w:left w:val="none" w:sz="0" w:space="0" w:color="auto"/>
            <w:bottom w:val="none" w:sz="0" w:space="0" w:color="auto"/>
            <w:right w:val="none" w:sz="0" w:space="0" w:color="auto"/>
          </w:divBdr>
        </w:div>
        <w:div w:id="309670826">
          <w:marLeft w:val="480"/>
          <w:marRight w:val="0"/>
          <w:marTop w:val="0"/>
          <w:marBottom w:val="0"/>
          <w:divBdr>
            <w:top w:val="none" w:sz="0" w:space="0" w:color="auto"/>
            <w:left w:val="none" w:sz="0" w:space="0" w:color="auto"/>
            <w:bottom w:val="none" w:sz="0" w:space="0" w:color="auto"/>
            <w:right w:val="none" w:sz="0" w:space="0" w:color="auto"/>
          </w:divBdr>
        </w:div>
        <w:div w:id="261689831">
          <w:marLeft w:val="480"/>
          <w:marRight w:val="0"/>
          <w:marTop w:val="0"/>
          <w:marBottom w:val="0"/>
          <w:divBdr>
            <w:top w:val="none" w:sz="0" w:space="0" w:color="auto"/>
            <w:left w:val="none" w:sz="0" w:space="0" w:color="auto"/>
            <w:bottom w:val="none" w:sz="0" w:space="0" w:color="auto"/>
            <w:right w:val="none" w:sz="0" w:space="0" w:color="auto"/>
          </w:divBdr>
        </w:div>
        <w:div w:id="1757242438">
          <w:marLeft w:val="480"/>
          <w:marRight w:val="0"/>
          <w:marTop w:val="0"/>
          <w:marBottom w:val="0"/>
          <w:divBdr>
            <w:top w:val="none" w:sz="0" w:space="0" w:color="auto"/>
            <w:left w:val="none" w:sz="0" w:space="0" w:color="auto"/>
            <w:bottom w:val="none" w:sz="0" w:space="0" w:color="auto"/>
            <w:right w:val="none" w:sz="0" w:space="0" w:color="auto"/>
          </w:divBdr>
        </w:div>
        <w:div w:id="18313713">
          <w:marLeft w:val="480"/>
          <w:marRight w:val="0"/>
          <w:marTop w:val="0"/>
          <w:marBottom w:val="0"/>
          <w:divBdr>
            <w:top w:val="none" w:sz="0" w:space="0" w:color="auto"/>
            <w:left w:val="none" w:sz="0" w:space="0" w:color="auto"/>
            <w:bottom w:val="none" w:sz="0" w:space="0" w:color="auto"/>
            <w:right w:val="none" w:sz="0" w:space="0" w:color="auto"/>
          </w:divBdr>
        </w:div>
        <w:div w:id="1439569632">
          <w:marLeft w:val="480"/>
          <w:marRight w:val="0"/>
          <w:marTop w:val="0"/>
          <w:marBottom w:val="0"/>
          <w:divBdr>
            <w:top w:val="none" w:sz="0" w:space="0" w:color="auto"/>
            <w:left w:val="none" w:sz="0" w:space="0" w:color="auto"/>
            <w:bottom w:val="none" w:sz="0" w:space="0" w:color="auto"/>
            <w:right w:val="none" w:sz="0" w:space="0" w:color="auto"/>
          </w:divBdr>
        </w:div>
        <w:div w:id="570694944">
          <w:marLeft w:val="480"/>
          <w:marRight w:val="0"/>
          <w:marTop w:val="0"/>
          <w:marBottom w:val="0"/>
          <w:divBdr>
            <w:top w:val="none" w:sz="0" w:space="0" w:color="auto"/>
            <w:left w:val="none" w:sz="0" w:space="0" w:color="auto"/>
            <w:bottom w:val="none" w:sz="0" w:space="0" w:color="auto"/>
            <w:right w:val="none" w:sz="0" w:space="0" w:color="auto"/>
          </w:divBdr>
        </w:div>
      </w:divsChild>
    </w:div>
    <w:div w:id="1973440214">
      <w:bodyDiv w:val="1"/>
      <w:marLeft w:val="0"/>
      <w:marRight w:val="0"/>
      <w:marTop w:val="0"/>
      <w:marBottom w:val="0"/>
      <w:divBdr>
        <w:top w:val="none" w:sz="0" w:space="0" w:color="auto"/>
        <w:left w:val="none" w:sz="0" w:space="0" w:color="auto"/>
        <w:bottom w:val="none" w:sz="0" w:space="0" w:color="auto"/>
        <w:right w:val="none" w:sz="0" w:space="0" w:color="auto"/>
      </w:divBdr>
    </w:div>
    <w:div w:id="1980720271">
      <w:bodyDiv w:val="1"/>
      <w:marLeft w:val="0"/>
      <w:marRight w:val="0"/>
      <w:marTop w:val="0"/>
      <w:marBottom w:val="0"/>
      <w:divBdr>
        <w:top w:val="none" w:sz="0" w:space="0" w:color="auto"/>
        <w:left w:val="none" w:sz="0" w:space="0" w:color="auto"/>
        <w:bottom w:val="none" w:sz="0" w:space="0" w:color="auto"/>
        <w:right w:val="none" w:sz="0" w:space="0" w:color="auto"/>
      </w:divBdr>
    </w:div>
    <w:div w:id="1980840934">
      <w:bodyDiv w:val="1"/>
      <w:marLeft w:val="0"/>
      <w:marRight w:val="0"/>
      <w:marTop w:val="0"/>
      <w:marBottom w:val="0"/>
      <w:divBdr>
        <w:top w:val="none" w:sz="0" w:space="0" w:color="auto"/>
        <w:left w:val="none" w:sz="0" w:space="0" w:color="auto"/>
        <w:bottom w:val="none" w:sz="0" w:space="0" w:color="auto"/>
        <w:right w:val="none" w:sz="0" w:space="0" w:color="auto"/>
      </w:divBdr>
      <w:divsChild>
        <w:div w:id="828907732">
          <w:marLeft w:val="480"/>
          <w:marRight w:val="0"/>
          <w:marTop w:val="0"/>
          <w:marBottom w:val="0"/>
          <w:divBdr>
            <w:top w:val="none" w:sz="0" w:space="0" w:color="auto"/>
            <w:left w:val="none" w:sz="0" w:space="0" w:color="auto"/>
            <w:bottom w:val="none" w:sz="0" w:space="0" w:color="auto"/>
            <w:right w:val="none" w:sz="0" w:space="0" w:color="auto"/>
          </w:divBdr>
        </w:div>
        <w:div w:id="1941524246">
          <w:marLeft w:val="480"/>
          <w:marRight w:val="0"/>
          <w:marTop w:val="0"/>
          <w:marBottom w:val="0"/>
          <w:divBdr>
            <w:top w:val="none" w:sz="0" w:space="0" w:color="auto"/>
            <w:left w:val="none" w:sz="0" w:space="0" w:color="auto"/>
            <w:bottom w:val="none" w:sz="0" w:space="0" w:color="auto"/>
            <w:right w:val="none" w:sz="0" w:space="0" w:color="auto"/>
          </w:divBdr>
        </w:div>
        <w:div w:id="389497302">
          <w:marLeft w:val="480"/>
          <w:marRight w:val="0"/>
          <w:marTop w:val="0"/>
          <w:marBottom w:val="0"/>
          <w:divBdr>
            <w:top w:val="none" w:sz="0" w:space="0" w:color="auto"/>
            <w:left w:val="none" w:sz="0" w:space="0" w:color="auto"/>
            <w:bottom w:val="none" w:sz="0" w:space="0" w:color="auto"/>
            <w:right w:val="none" w:sz="0" w:space="0" w:color="auto"/>
          </w:divBdr>
        </w:div>
        <w:div w:id="988559956">
          <w:marLeft w:val="480"/>
          <w:marRight w:val="0"/>
          <w:marTop w:val="0"/>
          <w:marBottom w:val="0"/>
          <w:divBdr>
            <w:top w:val="none" w:sz="0" w:space="0" w:color="auto"/>
            <w:left w:val="none" w:sz="0" w:space="0" w:color="auto"/>
            <w:bottom w:val="none" w:sz="0" w:space="0" w:color="auto"/>
            <w:right w:val="none" w:sz="0" w:space="0" w:color="auto"/>
          </w:divBdr>
        </w:div>
        <w:div w:id="1190216514">
          <w:marLeft w:val="480"/>
          <w:marRight w:val="0"/>
          <w:marTop w:val="0"/>
          <w:marBottom w:val="0"/>
          <w:divBdr>
            <w:top w:val="none" w:sz="0" w:space="0" w:color="auto"/>
            <w:left w:val="none" w:sz="0" w:space="0" w:color="auto"/>
            <w:bottom w:val="none" w:sz="0" w:space="0" w:color="auto"/>
            <w:right w:val="none" w:sz="0" w:space="0" w:color="auto"/>
          </w:divBdr>
        </w:div>
        <w:div w:id="1162500490">
          <w:marLeft w:val="480"/>
          <w:marRight w:val="0"/>
          <w:marTop w:val="0"/>
          <w:marBottom w:val="0"/>
          <w:divBdr>
            <w:top w:val="none" w:sz="0" w:space="0" w:color="auto"/>
            <w:left w:val="none" w:sz="0" w:space="0" w:color="auto"/>
            <w:bottom w:val="none" w:sz="0" w:space="0" w:color="auto"/>
            <w:right w:val="none" w:sz="0" w:space="0" w:color="auto"/>
          </w:divBdr>
        </w:div>
        <w:div w:id="336347845">
          <w:marLeft w:val="480"/>
          <w:marRight w:val="0"/>
          <w:marTop w:val="0"/>
          <w:marBottom w:val="0"/>
          <w:divBdr>
            <w:top w:val="none" w:sz="0" w:space="0" w:color="auto"/>
            <w:left w:val="none" w:sz="0" w:space="0" w:color="auto"/>
            <w:bottom w:val="none" w:sz="0" w:space="0" w:color="auto"/>
            <w:right w:val="none" w:sz="0" w:space="0" w:color="auto"/>
          </w:divBdr>
        </w:div>
        <w:div w:id="780997728">
          <w:marLeft w:val="480"/>
          <w:marRight w:val="0"/>
          <w:marTop w:val="0"/>
          <w:marBottom w:val="0"/>
          <w:divBdr>
            <w:top w:val="none" w:sz="0" w:space="0" w:color="auto"/>
            <w:left w:val="none" w:sz="0" w:space="0" w:color="auto"/>
            <w:bottom w:val="none" w:sz="0" w:space="0" w:color="auto"/>
            <w:right w:val="none" w:sz="0" w:space="0" w:color="auto"/>
          </w:divBdr>
        </w:div>
        <w:div w:id="1153985281">
          <w:marLeft w:val="480"/>
          <w:marRight w:val="0"/>
          <w:marTop w:val="0"/>
          <w:marBottom w:val="0"/>
          <w:divBdr>
            <w:top w:val="none" w:sz="0" w:space="0" w:color="auto"/>
            <w:left w:val="none" w:sz="0" w:space="0" w:color="auto"/>
            <w:bottom w:val="none" w:sz="0" w:space="0" w:color="auto"/>
            <w:right w:val="none" w:sz="0" w:space="0" w:color="auto"/>
          </w:divBdr>
        </w:div>
        <w:div w:id="1072895829">
          <w:marLeft w:val="480"/>
          <w:marRight w:val="0"/>
          <w:marTop w:val="0"/>
          <w:marBottom w:val="0"/>
          <w:divBdr>
            <w:top w:val="none" w:sz="0" w:space="0" w:color="auto"/>
            <w:left w:val="none" w:sz="0" w:space="0" w:color="auto"/>
            <w:bottom w:val="none" w:sz="0" w:space="0" w:color="auto"/>
            <w:right w:val="none" w:sz="0" w:space="0" w:color="auto"/>
          </w:divBdr>
        </w:div>
        <w:div w:id="718166937">
          <w:marLeft w:val="480"/>
          <w:marRight w:val="0"/>
          <w:marTop w:val="0"/>
          <w:marBottom w:val="0"/>
          <w:divBdr>
            <w:top w:val="none" w:sz="0" w:space="0" w:color="auto"/>
            <w:left w:val="none" w:sz="0" w:space="0" w:color="auto"/>
            <w:bottom w:val="none" w:sz="0" w:space="0" w:color="auto"/>
            <w:right w:val="none" w:sz="0" w:space="0" w:color="auto"/>
          </w:divBdr>
        </w:div>
        <w:div w:id="802842709">
          <w:marLeft w:val="480"/>
          <w:marRight w:val="0"/>
          <w:marTop w:val="0"/>
          <w:marBottom w:val="0"/>
          <w:divBdr>
            <w:top w:val="none" w:sz="0" w:space="0" w:color="auto"/>
            <w:left w:val="none" w:sz="0" w:space="0" w:color="auto"/>
            <w:bottom w:val="none" w:sz="0" w:space="0" w:color="auto"/>
            <w:right w:val="none" w:sz="0" w:space="0" w:color="auto"/>
          </w:divBdr>
        </w:div>
        <w:div w:id="463734702">
          <w:marLeft w:val="480"/>
          <w:marRight w:val="0"/>
          <w:marTop w:val="0"/>
          <w:marBottom w:val="0"/>
          <w:divBdr>
            <w:top w:val="none" w:sz="0" w:space="0" w:color="auto"/>
            <w:left w:val="none" w:sz="0" w:space="0" w:color="auto"/>
            <w:bottom w:val="none" w:sz="0" w:space="0" w:color="auto"/>
            <w:right w:val="none" w:sz="0" w:space="0" w:color="auto"/>
          </w:divBdr>
        </w:div>
        <w:div w:id="432020959">
          <w:marLeft w:val="480"/>
          <w:marRight w:val="0"/>
          <w:marTop w:val="0"/>
          <w:marBottom w:val="0"/>
          <w:divBdr>
            <w:top w:val="none" w:sz="0" w:space="0" w:color="auto"/>
            <w:left w:val="none" w:sz="0" w:space="0" w:color="auto"/>
            <w:bottom w:val="none" w:sz="0" w:space="0" w:color="auto"/>
            <w:right w:val="none" w:sz="0" w:space="0" w:color="auto"/>
          </w:divBdr>
        </w:div>
        <w:div w:id="277958000">
          <w:marLeft w:val="480"/>
          <w:marRight w:val="0"/>
          <w:marTop w:val="0"/>
          <w:marBottom w:val="0"/>
          <w:divBdr>
            <w:top w:val="none" w:sz="0" w:space="0" w:color="auto"/>
            <w:left w:val="none" w:sz="0" w:space="0" w:color="auto"/>
            <w:bottom w:val="none" w:sz="0" w:space="0" w:color="auto"/>
            <w:right w:val="none" w:sz="0" w:space="0" w:color="auto"/>
          </w:divBdr>
        </w:div>
        <w:div w:id="1358312823">
          <w:marLeft w:val="480"/>
          <w:marRight w:val="0"/>
          <w:marTop w:val="0"/>
          <w:marBottom w:val="0"/>
          <w:divBdr>
            <w:top w:val="none" w:sz="0" w:space="0" w:color="auto"/>
            <w:left w:val="none" w:sz="0" w:space="0" w:color="auto"/>
            <w:bottom w:val="none" w:sz="0" w:space="0" w:color="auto"/>
            <w:right w:val="none" w:sz="0" w:space="0" w:color="auto"/>
          </w:divBdr>
        </w:div>
        <w:div w:id="561059418">
          <w:marLeft w:val="480"/>
          <w:marRight w:val="0"/>
          <w:marTop w:val="0"/>
          <w:marBottom w:val="0"/>
          <w:divBdr>
            <w:top w:val="none" w:sz="0" w:space="0" w:color="auto"/>
            <w:left w:val="none" w:sz="0" w:space="0" w:color="auto"/>
            <w:bottom w:val="none" w:sz="0" w:space="0" w:color="auto"/>
            <w:right w:val="none" w:sz="0" w:space="0" w:color="auto"/>
          </w:divBdr>
        </w:div>
        <w:div w:id="179977264">
          <w:marLeft w:val="480"/>
          <w:marRight w:val="0"/>
          <w:marTop w:val="0"/>
          <w:marBottom w:val="0"/>
          <w:divBdr>
            <w:top w:val="none" w:sz="0" w:space="0" w:color="auto"/>
            <w:left w:val="none" w:sz="0" w:space="0" w:color="auto"/>
            <w:bottom w:val="none" w:sz="0" w:space="0" w:color="auto"/>
            <w:right w:val="none" w:sz="0" w:space="0" w:color="auto"/>
          </w:divBdr>
        </w:div>
        <w:div w:id="314575748">
          <w:marLeft w:val="480"/>
          <w:marRight w:val="0"/>
          <w:marTop w:val="0"/>
          <w:marBottom w:val="0"/>
          <w:divBdr>
            <w:top w:val="none" w:sz="0" w:space="0" w:color="auto"/>
            <w:left w:val="none" w:sz="0" w:space="0" w:color="auto"/>
            <w:bottom w:val="none" w:sz="0" w:space="0" w:color="auto"/>
            <w:right w:val="none" w:sz="0" w:space="0" w:color="auto"/>
          </w:divBdr>
        </w:div>
        <w:div w:id="1646230710">
          <w:marLeft w:val="480"/>
          <w:marRight w:val="0"/>
          <w:marTop w:val="0"/>
          <w:marBottom w:val="0"/>
          <w:divBdr>
            <w:top w:val="none" w:sz="0" w:space="0" w:color="auto"/>
            <w:left w:val="none" w:sz="0" w:space="0" w:color="auto"/>
            <w:bottom w:val="none" w:sz="0" w:space="0" w:color="auto"/>
            <w:right w:val="none" w:sz="0" w:space="0" w:color="auto"/>
          </w:divBdr>
        </w:div>
        <w:div w:id="2095584058">
          <w:marLeft w:val="480"/>
          <w:marRight w:val="0"/>
          <w:marTop w:val="0"/>
          <w:marBottom w:val="0"/>
          <w:divBdr>
            <w:top w:val="none" w:sz="0" w:space="0" w:color="auto"/>
            <w:left w:val="none" w:sz="0" w:space="0" w:color="auto"/>
            <w:bottom w:val="none" w:sz="0" w:space="0" w:color="auto"/>
            <w:right w:val="none" w:sz="0" w:space="0" w:color="auto"/>
          </w:divBdr>
        </w:div>
        <w:div w:id="637491768">
          <w:marLeft w:val="480"/>
          <w:marRight w:val="0"/>
          <w:marTop w:val="0"/>
          <w:marBottom w:val="0"/>
          <w:divBdr>
            <w:top w:val="none" w:sz="0" w:space="0" w:color="auto"/>
            <w:left w:val="none" w:sz="0" w:space="0" w:color="auto"/>
            <w:bottom w:val="none" w:sz="0" w:space="0" w:color="auto"/>
            <w:right w:val="none" w:sz="0" w:space="0" w:color="auto"/>
          </w:divBdr>
        </w:div>
        <w:div w:id="1085104385">
          <w:marLeft w:val="480"/>
          <w:marRight w:val="0"/>
          <w:marTop w:val="0"/>
          <w:marBottom w:val="0"/>
          <w:divBdr>
            <w:top w:val="none" w:sz="0" w:space="0" w:color="auto"/>
            <w:left w:val="none" w:sz="0" w:space="0" w:color="auto"/>
            <w:bottom w:val="none" w:sz="0" w:space="0" w:color="auto"/>
            <w:right w:val="none" w:sz="0" w:space="0" w:color="auto"/>
          </w:divBdr>
        </w:div>
        <w:div w:id="385028899">
          <w:marLeft w:val="480"/>
          <w:marRight w:val="0"/>
          <w:marTop w:val="0"/>
          <w:marBottom w:val="0"/>
          <w:divBdr>
            <w:top w:val="none" w:sz="0" w:space="0" w:color="auto"/>
            <w:left w:val="none" w:sz="0" w:space="0" w:color="auto"/>
            <w:bottom w:val="none" w:sz="0" w:space="0" w:color="auto"/>
            <w:right w:val="none" w:sz="0" w:space="0" w:color="auto"/>
          </w:divBdr>
        </w:div>
        <w:div w:id="1038317827">
          <w:marLeft w:val="480"/>
          <w:marRight w:val="0"/>
          <w:marTop w:val="0"/>
          <w:marBottom w:val="0"/>
          <w:divBdr>
            <w:top w:val="none" w:sz="0" w:space="0" w:color="auto"/>
            <w:left w:val="none" w:sz="0" w:space="0" w:color="auto"/>
            <w:bottom w:val="none" w:sz="0" w:space="0" w:color="auto"/>
            <w:right w:val="none" w:sz="0" w:space="0" w:color="auto"/>
          </w:divBdr>
        </w:div>
        <w:div w:id="206838454">
          <w:marLeft w:val="480"/>
          <w:marRight w:val="0"/>
          <w:marTop w:val="0"/>
          <w:marBottom w:val="0"/>
          <w:divBdr>
            <w:top w:val="none" w:sz="0" w:space="0" w:color="auto"/>
            <w:left w:val="none" w:sz="0" w:space="0" w:color="auto"/>
            <w:bottom w:val="none" w:sz="0" w:space="0" w:color="auto"/>
            <w:right w:val="none" w:sz="0" w:space="0" w:color="auto"/>
          </w:divBdr>
        </w:div>
        <w:div w:id="1382972104">
          <w:marLeft w:val="480"/>
          <w:marRight w:val="0"/>
          <w:marTop w:val="0"/>
          <w:marBottom w:val="0"/>
          <w:divBdr>
            <w:top w:val="none" w:sz="0" w:space="0" w:color="auto"/>
            <w:left w:val="none" w:sz="0" w:space="0" w:color="auto"/>
            <w:bottom w:val="none" w:sz="0" w:space="0" w:color="auto"/>
            <w:right w:val="none" w:sz="0" w:space="0" w:color="auto"/>
          </w:divBdr>
        </w:div>
        <w:div w:id="1893926875">
          <w:marLeft w:val="480"/>
          <w:marRight w:val="0"/>
          <w:marTop w:val="0"/>
          <w:marBottom w:val="0"/>
          <w:divBdr>
            <w:top w:val="none" w:sz="0" w:space="0" w:color="auto"/>
            <w:left w:val="none" w:sz="0" w:space="0" w:color="auto"/>
            <w:bottom w:val="none" w:sz="0" w:space="0" w:color="auto"/>
            <w:right w:val="none" w:sz="0" w:space="0" w:color="auto"/>
          </w:divBdr>
        </w:div>
        <w:div w:id="1784306216">
          <w:marLeft w:val="480"/>
          <w:marRight w:val="0"/>
          <w:marTop w:val="0"/>
          <w:marBottom w:val="0"/>
          <w:divBdr>
            <w:top w:val="none" w:sz="0" w:space="0" w:color="auto"/>
            <w:left w:val="none" w:sz="0" w:space="0" w:color="auto"/>
            <w:bottom w:val="none" w:sz="0" w:space="0" w:color="auto"/>
            <w:right w:val="none" w:sz="0" w:space="0" w:color="auto"/>
          </w:divBdr>
        </w:div>
        <w:div w:id="1102722094">
          <w:marLeft w:val="480"/>
          <w:marRight w:val="0"/>
          <w:marTop w:val="0"/>
          <w:marBottom w:val="0"/>
          <w:divBdr>
            <w:top w:val="none" w:sz="0" w:space="0" w:color="auto"/>
            <w:left w:val="none" w:sz="0" w:space="0" w:color="auto"/>
            <w:bottom w:val="none" w:sz="0" w:space="0" w:color="auto"/>
            <w:right w:val="none" w:sz="0" w:space="0" w:color="auto"/>
          </w:divBdr>
        </w:div>
        <w:div w:id="1521898035">
          <w:marLeft w:val="480"/>
          <w:marRight w:val="0"/>
          <w:marTop w:val="0"/>
          <w:marBottom w:val="0"/>
          <w:divBdr>
            <w:top w:val="none" w:sz="0" w:space="0" w:color="auto"/>
            <w:left w:val="none" w:sz="0" w:space="0" w:color="auto"/>
            <w:bottom w:val="none" w:sz="0" w:space="0" w:color="auto"/>
            <w:right w:val="none" w:sz="0" w:space="0" w:color="auto"/>
          </w:divBdr>
        </w:div>
        <w:div w:id="423377960">
          <w:marLeft w:val="480"/>
          <w:marRight w:val="0"/>
          <w:marTop w:val="0"/>
          <w:marBottom w:val="0"/>
          <w:divBdr>
            <w:top w:val="none" w:sz="0" w:space="0" w:color="auto"/>
            <w:left w:val="none" w:sz="0" w:space="0" w:color="auto"/>
            <w:bottom w:val="none" w:sz="0" w:space="0" w:color="auto"/>
            <w:right w:val="none" w:sz="0" w:space="0" w:color="auto"/>
          </w:divBdr>
        </w:div>
      </w:divsChild>
    </w:div>
    <w:div w:id="1983733911">
      <w:bodyDiv w:val="1"/>
      <w:marLeft w:val="0"/>
      <w:marRight w:val="0"/>
      <w:marTop w:val="0"/>
      <w:marBottom w:val="0"/>
      <w:divBdr>
        <w:top w:val="none" w:sz="0" w:space="0" w:color="auto"/>
        <w:left w:val="none" w:sz="0" w:space="0" w:color="auto"/>
        <w:bottom w:val="none" w:sz="0" w:space="0" w:color="auto"/>
        <w:right w:val="none" w:sz="0" w:space="0" w:color="auto"/>
      </w:divBdr>
    </w:div>
    <w:div w:id="2000964302">
      <w:bodyDiv w:val="1"/>
      <w:marLeft w:val="0"/>
      <w:marRight w:val="0"/>
      <w:marTop w:val="0"/>
      <w:marBottom w:val="0"/>
      <w:divBdr>
        <w:top w:val="none" w:sz="0" w:space="0" w:color="auto"/>
        <w:left w:val="none" w:sz="0" w:space="0" w:color="auto"/>
        <w:bottom w:val="none" w:sz="0" w:space="0" w:color="auto"/>
        <w:right w:val="none" w:sz="0" w:space="0" w:color="auto"/>
      </w:divBdr>
    </w:div>
    <w:div w:id="2003122078">
      <w:bodyDiv w:val="1"/>
      <w:marLeft w:val="0"/>
      <w:marRight w:val="0"/>
      <w:marTop w:val="0"/>
      <w:marBottom w:val="0"/>
      <w:divBdr>
        <w:top w:val="none" w:sz="0" w:space="0" w:color="auto"/>
        <w:left w:val="none" w:sz="0" w:space="0" w:color="auto"/>
        <w:bottom w:val="none" w:sz="0" w:space="0" w:color="auto"/>
        <w:right w:val="none" w:sz="0" w:space="0" w:color="auto"/>
      </w:divBdr>
      <w:divsChild>
        <w:div w:id="985746297">
          <w:marLeft w:val="640"/>
          <w:marRight w:val="0"/>
          <w:marTop w:val="0"/>
          <w:marBottom w:val="0"/>
          <w:divBdr>
            <w:top w:val="none" w:sz="0" w:space="0" w:color="auto"/>
            <w:left w:val="none" w:sz="0" w:space="0" w:color="auto"/>
            <w:bottom w:val="none" w:sz="0" w:space="0" w:color="auto"/>
            <w:right w:val="none" w:sz="0" w:space="0" w:color="auto"/>
          </w:divBdr>
        </w:div>
        <w:div w:id="1843619020">
          <w:marLeft w:val="640"/>
          <w:marRight w:val="0"/>
          <w:marTop w:val="0"/>
          <w:marBottom w:val="0"/>
          <w:divBdr>
            <w:top w:val="none" w:sz="0" w:space="0" w:color="auto"/>
            <w:left w:val="none" w:sz="0" w:space="0" w:color="auto"/>
            <w:bottom w:val="none" w:sz="0" w:space="0" w:color="auto"/>
            <w:right w:val="none" w:sz="0" w:space="0" w:color="auto"/>
          </w:divBdr>
        </w:div>
        <w:div w:id="481963988">
          <w:marLeft w:val="640"/>
          <w:marRight w:val="0"/>
          <w:marTop w:val="0"/>
          <w:marBottom w:val="0"/>
          <w:divBdr>
            <w:top w:val="none" w:sz="0" w:space="0" w:color="auto"/>
            <w:left w:val="none" w:sz="0" w:space="0" w:color="auto"/>
            <w:bottom w:val="none" w:sz="0" w:space="0" w:color="auto"/>
            <w:right w:val="none" w:sz="0" w:space="0" w:color="auto"/>
          </w:divBdr>
        </w:div>
        <w:div w:id="1994598768">
          <w:marLeft w:val="640"/>
          <w:marRight w:val="0"/>
          <w:marTop w:val="0"/>
          <w:marBottom w:val="0"/>
          <w:divBdr>
            <w:top w:val="none" w:sz="0" w:space="0" w:color="auto"/>
            <w:left w:val="none" w:sz="0" w:space="0" w:color="auto"/>
            <w:bottom w:val="none" w:sz="0" w:space="0" w:color="auto"/>
            <w:right w:val="none" w:sz="0" w:space="0" w:color="auto"/>
          </w:divBdr>
        </w:div>
        <w:div w:id="971518866">
          <w:marLeft w:val="640"/>
          <w:marRight w:val="0"/>
          <w:marTop w:val="0"/>
          <w:marBottom w:val="0"/>
          <w:divBdr>
            <w:top w:val="none" w:sz="0" w:space="0" w:color="auto"/>
            <w:left w:val="none" w:sz="0" w:space="0" w:color="auto"/>
            <w:bottom w:val="none" w:sz="0" w:space="0" w:color="auto"/>
            <w:right w:val="none" w:sz="0" w:space="0" w:color="auto"/>
          </w:divBdr>
        </w:div>
        <w:div w:id="252396541">
          <w:marLeft w:val="640"/>
          <w:marRight w:val="0"/>
          <w:marTop w:val="0"/>
          <w:marBottom w:val="0"/>
          <w:divBdr>
            <w:top w:val="none" w:sz="0" w:space="0" w:color="auto"/>
            <w:left w:val="none" w:sz="0" w:space="0" w:color="auto"/>
            <w:bottom w:val="none" w:sz="0" w:space="0" w:color="auto"/>
            <w:right w:val="none" w:sz="0" w:space="0" w:color="auto"/>
          </w:divBdr>
        </w:div>
        <w:div w:id="1285387125">
          <w:marLeft w:val="640"/>
          <w:marRight w:val="0"/>
          <w:marTop w:val="0"/>
          <w:marBottom w:val="0"/>
          <w:divBdr>
            <w:top w:val="none" w:sz="0" w:space="0" w:color="auto"/>
            <w:left w:val="none" w:sz="0" w:space="0" w:color="auto"/>
            <w:bottom w:val="none" w:sz="0" w:space="0" w:color="auto"/>
            <w:right w:val="none" w:sz="0" w:space="0" w:color="auto"/>
          </w:divBdr>
        </w:div>
        <w:div w:id="56712135">
          <w:marLeft w:val="640"/>
          <w:marRight w:val="0"/>
          <w:marTop w:val="0"/>
          <w:marBottom w:val="0"/>
          <w:divBdr>
            <w:top w:val="none" w:sz="0" w:space="0" w:color="auto"/>
            <w:left w:val="none" w:sz="0" w:space="0" w:color="auto"/>
            <w:bottom w:val="none" w:sz="0" w:space="0" w:color="auto"/>
            <w:right w:val="none" w:sz="0" w:space="0" w:color="auto"/>
          </w:divBdr>
        </w:div>
        <w:div w:id="68158641">
          <w:marLeft w:val="640"/>
          <w:marRight w:val="0"/>
          <w:marTop w:val="0"/>
          <w:marBottom w:val="0"/>
          <w:divBdr>
            <w:top w:val="none" w:sz="0" w:space="0" w:color="auto"/>
            <w:left w:val="none" w:sz="0" w:space="0" w:color="auto"/>
            <w:bottom w:val="none" w:sz="0" w:space="0" w:color="auto"/>
            <w:right w:val="none" w:sz="0" w:space="0" w:color="auto"/>
          </w:divBdr>
        </w:div>
        <w:div w:id="1996640904">
          <w:marLeft w:val="640"/>
          <w:marRight w:val="0"/>
          <w:marTop w:val="0"/>
          <w:marBottom w:val="0"/>
          <w:divBdr>
            <w:top w:val="none" w:sz="0" w:space="0" w:color="auto"/>
            <w:left w:val="none" w:sz="0" w:space="0" w:color="auto"/>
            <w:bottom w:val="none" w:sz="0" w:space="0" w:color="auto"/>
            <w:right w:val="none" w:sz="0" w:space="0" w:color="auto"/>
          </w:divBdr>
        </w:div>
        <w:div w:id="1581671627">
          <w:marLeft w:val="640"/>
          <w:marRight w:val="0"/>
          <w:marTop w:val="0"/>
          <w:marBottom w:val="0"/>
          <w:divBdr>
            <w:top w:val="none" w:sz="0" w:space="0" w:color="auto"/>
            <w:left w:val="none" w:sz="0" w:space="0" w:color="auto"/>
            <w:bottom w:val="none" w:sz="0" w:space="0" w:color="auto"/>
            <w:right w:val="none" w:sz="0" w:space="0" w:color="auto"/>
          </w:divBdr>
        </w:div>
      </w:divsChild>
    </w:div>
    <w:div w:id="2004577900">
      <w:bodyDiv w:val="1"/>
      <w:marLeft w:val="0"/>
      <w:marRight w:val="0"/>
      <w:marTop w:val="0"/>
      <w:marBottom w:val="0"/>
      <w:divBdr>
        <w:top w:val="none" w:sz="0" w:space="0" w:color="auto"/>
        <w:left w:val="none" w:sz="0" w:space="0" w:color="auto"/>
        <w:bottom w:val="none" w:sz="0" w:space="0" w:color="auto"/>
        <w:right w:val="none" w:sz="0" w:space="0" w:color="auto"/>
      </w:divBdr>
    </w:div>
    <w:div w:id="2004888858">
      <w:bodyDiv w:val="1"/>
      <w:marLeft w:val="0"/>
      <w:marRight w:val="0"/>
      <w:marTop w:val="0"/>
      <w:marBottom w:val="0"/>
      <w:divBdr>
        <w:top w:val="none" w:sz="0" w:space="0" w:color="auto"/>
        <w:left w:val="none" w:sz="0" w:space="0" w:color="auto"/>
        <w:bottom w:val="none" w:sz="0" w:space="0" w:color="auto"/>
        <w:right w:val="none" w:sz="0" w:space="0" w:color="auto"/>
      </w:divBdr>
    </w:div>
    <w:div w:id="2011054306">
      <w:bodyDiv w:val="1"/>
      <w:marLeft w:val="0"/>
      <w:marRight w:val="0"/>
      <w:marTop w:val="0"/>
      <w:marBottom w:val="0"/>
      <w:divBdr>
        <w:top w:val="none" w:sz="0" w:space="0" w:color="auto"/>
        <w:left w:val="none" w:sz="0" w:space="0" w:color="auto"/>
        <w:bottom w:val="none" w:sz="0" w:space="0" w:color="auto"/>
        <w:right w:val="none" w:sz="0" w:space="0" w:color="auto"/>
      </w:divBdr>
    </w:div>
    <w:div w:id="2016764026">
      <w:bodyDiv w:val="1"/>
      <w:marLeft w:val="0"/>
      <w:marRight w:val="0"/>
      <w:marTop w:val="0"/>
      <w:marBottom w:val="0"/>
      <w:divBdr>
        <w:top w:val="none" w:sz="0" w:space="0" w:color="auto"/>
        <w:left w:val="none" w:sz="0" w:space="0" w:color="auto"/>
        <w:bottom w:val="none" w:sz="0" w:space="0" w:color="auto"/>
        <w:right w:val="none" w:sz="0" w:space="0" w:color="auto"/>
      </w:divBdr>
      <w:divsChild>
        <w:div w:id="1573586924">
          <w:marLeft w:val="480"/>
          <w:marRight w:val="0"/>
          <w:marTop w:val="0"/>
          <w:marBottom w:val="0"/>
          <w:divBdr>
            <w:top w:val="none" w:sz="0" w:space="0" w:color="auto"/>
            <w:left w:val="none" w:sz="0" w:space="0" w:color="auto"/>
            <w:bottom w:val="none" w:sz="0" w:space="0" w:color="auto"/>
            <w:right w:val="none" w:sz="0" w:space="0" w:color="auto"/>
          </w:divBdr>
        </w:div>
        <w:div w:id="1654986105">
          <w:marLeft w:val="480"/>
          <w:marRight w:val="0"/>
          <w:marTop w:val="0"/>
          <w:marBottom w:val="0"/>
          <w:divBdr>
            <w:top w:val="none" w:sz="0" w:space="0" w:color="auto"/>
            <w:left w:val="none" w:sz="0" w:space="0" w:color="auto"/>
            <w:bottom w:val="none" w:sz="0" w:space="0" w:color="auto"/>
            <w:right w:val="none" w:sz="0" w:space="0" w:color="auto"/>
          </w:divBdr>
        </w:div>
        <w:div w:id="1481188303">
          <w:marLeft w:val="480"/>
          <w:marRight w:val="0"/>
          <w:marTop w:val="0"/>
          <w:marBottom w:val="0"/>
          <w:divBdr>
            <w:top w:val="none" w:sz="0" w:space="0" w:color="auto"/>
            <w:left w:val="none" w:sz="0" w:space="0" w:color="auto"/>
            <w:bottom w:val="none" w:sz="0" w:space="0" w:color="auto"/>
            <w:right w:val="none" w:sz="0" w:space="0" w:color="auto"/>
          </w:divBdr>
        </w:div>
        <w:div w:id="1541359004">
          <w:marLeft w:val="480"/>
          <w:marRight w:val="0"/>
          <w:marTop w:val="0"/>
          <w:marBottom w:val="0"/>
          <w:divBdr>
            <w:top w:val="none" w:sz="0" w:space="0" w:color="auto"/>
            <w:left w:val="none" w:sz="0" w:space="0" w:color="auto"/>
            <w:bottom w:val="none" w:sz="0" w:space="0" w:color="auto"/>
            <w:right w:val="none" w:sz="0" w:space="0" w:color="auto"/>
          </w:divBdr>
        </w:div>
        <w:div w:id="21175700">
          <w:marLeft w:val="480"/>
          <w:marRight w:val="0"/>
          <w:marTop w:val="0"/>
          <w:marBottom w:val="0"/>
          <w:divBdr>
            <w:top w:val="none" w:sz="0" w:space="0" w:color="auto"/>
            <w:left w:val="none" w:sz="0" w:space="0" w:color="auto"/>
            <w:bottom w:val="none" w:sz="0" w:space="0" w:color="auto"/>
            <w:right w:val="none" w:sz="0" w:space="0" w:color="auto"/>
          </w:divBdr>
        </w:div>
        <w:div w:id="944653145">
          <w:marLeft w:val="480"/>
          <w:marRight w:val="0"/>
          <w:marTop w:val="0"/>
          <w:marBottom w:val="0"/>
          <w:divBdr>
            <w:top w:val="none" w:sz="0" w:space="0" w:color="auto"/>
            <w:left w:val="none" w:sz="0" w:space="0" w:color="auto"/>
            <w:bottom w:val="none" w:sz="0" w:space="0" w:color="auto"/>
            <w:right w:val="none" w:sz="0" w:space="0" w:color="auto"/>
          </w:divBdr>
        </w:div>
        <w:div w:id="1420443722">
          <w:marLeft w:val="480"/>
          <w:marRight w:val="0"/>
          <w:marTop w:val="0"/>
          <w:marBottom w:val="0"/>
          <w:divBdr>
            <w:top w:val="none" w:sz="0" w:space="0" w:color="auto"/>
            <w:left w:val="none" w:sz="0" w:space="0" w:color="auto"/>
            <w:bottom w:val="none" w:sz="0" w:space="0" w:color="auto"/>
            <w:right w:val="none" w:sz="0" w:space="0" w:color="auto"/>
          </w:divBdr>
        </w:div>
        <w:div w:id="2028753050">
          <w:marLeft w:val="480"/>
          <w:marRight w:val="0"/>
          <w:marTop w:val="0"/>
          <w:marBottom w:val="0"/>
          <w:divBdr>
            <w:top w:val="none" w:sz="0" w:space="0" w:color="auto"/>
            <w:left w:val="none" w:sz="0" w:space="0" w:color="auto"/>
            <w:bottom w:val="none" w:sz="0" w:space="0" w:color="auto"/>
            <w:right w:val="none" w:sz="0" w:space="0" w:color="auto"/>
          </w:divBdr>
        </w:div>
        <w:div w:id="1417938446">
          <w:marLeft w:val="480"/>
          <w:marRight w:val="0"/>
          <w:marTop w:val="0"/>
          <w:marBottom w:val="0"/>
          <w:divBdr>
            <w:top w:val="none" w:sz="0" w:space="0" w:color="auto"/>
            <w:left w:val="none" w:sz="0" w:space="0" w:color="auto"/>
            <w:bottom w:val="none" w:sz="0" w:space="0" w:color="auto"/>
            <w:right w:val="none" w:sz="0" w:space="0" w:color="auto"/>
          </w:divBdr>
        </w:div>
        <w:div w:id="1619145878">
          <w:marLeft w:val="480"/>
          <w:marRight w:val="0"/>
          <w:marTop w:val="0"/>
          <w:marBottom w:val="0"/>
          <w:divBdr>
            <w:top w:val="none" w:sz="0" w:space="0" w:color="auto"/>
            <w:left w:val="none" w:sz="0" w:space="0" w:color="auto"/>
            <w:bottom w:val="none" w:sz="0" w:space="0" w:color="auto"/>
            <w:right w:val="none" w:sz="0" w:space="0" w:color="auto"/>
          </w:divBdr>
        </w:div>
        <w:div w:id="1749232952">
          <w:marLeft w:val="480"/>
          <w:marRight w:val="0"/>
          <w:marTop w:val="0"/>
          <w:marBottom w:val="0"/>
          <w:divBdr>
            <w:top w:val="none" w:sz="0" w:space="0" w:color="auto"/>
            <w:left w:val="none" w:sz="0" w:space="0" w:color="auto"/>
            <w:bottom w:val="none" w:sz="0" w:space="0" w:color="auto"/>
            <w:right w:val="none" w:sz="0" w:space="0" w:color="auto"/>
          </w:divBdr>
        </w:div>
        <w:div w:id="1672416631">
          <w:marLeft w:val="480"/>
          <w:marRight w:val="0"/>
          <w:marTop w:val="0"/>
          <w:marBottom w:val="0"/>
          <w:divBdr>
            <w:top w:val="none" w:sz="0" w:space="0" w:color="auto"/>
            <w:left w:val="none" w:sz="0" w:space="0" w:color="auto"/>
            <w:bottom w:val="none" w:sz="0" w:space="0" w:color="auto"/>
            <w:right w:val="none" w:sz="0" w:space="0" w:color="auto"/>
          </w:divBdr>
        </w:div>
        <w:div w:id="708146789">
          <w:marLeft w:val="480"/>
          <w:marRight w:val="0"/>
          <w:marTop w:val="0"/>
          <w:marBottom w:val="0"/>
          <w:divBdr>
            <w:top w:val="none" w:sz="0" w:space="0" w:color="auto"/>
            <w:left w:val="none" w:sz="0" w:space="0" w:color="auto"/>
            <w:bottom w:val="none" w:sz="0" w:space="0" w:color="auto"/>
            <w:right w:val="none" w:sz="0" w:space="0" w:color="auto"/>
          </w:divBdr>
        </w:div>
        <w:div w:id="464350707">
          <w:marLeft w:val="480"/>
          <w:marRight w:val="0"/>
          <w:marTop w:val="0"/>
          <w:marBottom w:val="0"/>
          <w:divBdr>
            <w:top w:val="none" w:sz="0" w:space="0" w:color="auto"/>
            <w:left w:val="none" w:sz="0" w:space="0" w:color="auto"/>
            <w:bottom w:val="none" w:sz="0" w:space="0" w:color="auto"/>
            <w:right w:val="none" w:sz="0" w:space="0" w:color="auto"/>
          </w:divBdr>
        </w:div>
        <w:div w:id="456031003">
          <w:marLeft w:val="480"/>
          <w:marRight w:val="0"/>
          <w:marTop w:val="0"/>
          <w:marBottom w:val="0"/>
          <w:divBdr>
            <w:top w:val="none" w:sz="0" w:space="0" w:color="auto"/>
            <w:left w:val="none" w:sz="0" w:space="0" w:color="auto"/>
            <w:bottom w:val="none" w:sz="0" w:space="0" w:color="auto"/>
            <w:right w:val="none" w:sz="0" w:space="0" w:color="auto"/>
          </w:divBdr>
        </w:div>
      </w:divsChild>
    </w:div>
    <w:div w:id="2017003416">
      <w:bodyDiv w:val="1"/>
      <w:marLeft w:val="0"/>
      <w:marRight w:val="0"/>
      <w:marTop w:val="0"/>
      <w:marBottom w:val="0"/>
      <w:divBdr>
        <w:top w:val="none" w:sz="0" w:space="0" w:color="auto"/>
        <w:left w:val="none" w:sz="0" w:space="0" w:color="auto"/>
        <w:bottom w:val="none" w:sz="0" w:space="0" w:color="auto"/>
        <w:right w:val="none" w:sz="0" w:space="0" w:color="auto"/>
      </w:divBdr>
    </w:div>
    <w:div w:id="2017997742">
      <w:bodyDiv w:val="1"/>
      <w:marLeft w:val="0"/>
      <w:marRight w:val="0"/>
      <w:marTop w:val="0"/>
      <w:marBottom w:val="0"/>
      <w:divBdr>
        <w:top w:val="none" w:sz="0" w:space="0" w:color="auto"/>
        <w:left w:val="none" w:sz="0" w:space="0" w:color="auto"/>
        <w:bottom w:val="none" w:sz="0" w:space="0" w:color="auto"/>
        <w:right w:val="none" w:sz="0" w:space="0" w:color="auto"/>
      </w:divBdr>
      <w:divsChild>
        <w:div w:id="1265259411">
          <w:marLeft w:val="480"/>
          <w:marRight w:val="0"/>
          <w:marTop w:val="0"/>
          <w:marBottom w:val="0"/>
          <w:divBdr>
            <w:top w:val="none" w:sz="0" w:space="0" w:color="auto"/>
            <w:left w:val="none" w:sz="0" w:space="0" w:color="auto"/>
            <w:bottom w:val="none" w:sz="0" w:space="0" w:color="auto"/>
            <w:right w:val="none" w:sz="0" w:space="0" w:color="auto"/>
          </w:divBdr>
        </w:div>
        <w:div w:id="1297178066">
          <w:marLeft w:val="480"/>
          <w:marRight w:val="0"/>
          <w:marTop w:val="0"/>
          <w:marBottom w:val="0"/>
          <w:divBdr>
            <w:top w:val="none" w:sz="0" w:space="0" w:color="auto"/>
            <w:left w:val="none" w:sz="0" w:space="0" w:color="auto"/>
            <w:bottom w:val="none" w:sz="0" w:space="0" w:color="auto"/>
            <w:right w:val="none" w:sz="0" w:space="0" w:color="auto"/>
          </w:divBdr>
        </w:div>
        <w:div w:id="1631782087">
          <w:marLeft w:val="480"/>
          <w:marRight w:val="0"/>
          <w:marTop w:val="0"/>
          <w:marBottom w:val="0"/>
          <w:divBdr>
            <w:top w:val="none" w:sz="0" w:space="0" w:color="auto"/>
            <w:left w:val="none" w:sz="0" w:space="0" w:color="auto"/>
            <w:bottom w:val="none" w:sz="0" w:space="0" w:color="auto"/>
            <w:right w:val="none" w:sz="0" w:space="0" w:color="auto"/>
          </w:divBdr>
        </w:div>
        <w:div w:id="1190148444">
          <w:marLeft w:val="480"/>
          <w:marRight w:val="0"/>
          <w:marTop w:val="0"/>
          <w:marBottom w:val="0"/>
          <w:divBdr>
            <w:top w:val="none" w:sz="0" w:space="0" w:color="auto"/>
            <w:left w:val="none" w:sz="0" w:space="0" w:color="auto"/>
            <w:bottom w:val="none" w:sz="0" w:space="0" w:color="auto"/>
            <w:right w:val="none" w:sz="0" w:space="0" w:color="auto"/>
          </w:divBdr>
        </w:div>
        <w:div w:id="119303845">
          <w:marLeft w:val="480"/>
          <w:marRight w:val="0"/>
          <w:marTop w:val="0"/>
          <w:marBottom w:val="0"/>
          <w:divBdr>
            <w:top w:val="none" w:sz="0" w:space="0" w:color="auto"/>
            <w:left w:val="none" w:sz="0" w:space="0" w:color="auto"/>
            <w:bottom w:val="none" w:sz="0" w:space="0" w:color="auto"/>
            <w:right w:val="none" w:sz="0" w:space="0" w:color="auto"/>
          </w:divBdr>
        </w:div>
        <w:div w:id="1263302558">
          <w:marLeft w:val="480"/>
          <w:marRight w:val="0"/>
          <w:marTop w:val="0"/>
          <w:marBottom w:val="0"/>
          <w:divBdr>
            <w:top w:val="none" w:sz="0" w:space="0" w:color="auto"/>
            <w:left w:val="none" w:sz="0" w:space="0" w:color="auto"/>
            <w:bottom w:val="none" w:sz="0" w:space="0" w:color="auto"/>
            <w:right w:val="none" w:sz="0" w:space="0" w:color="auto"/>
          </w:divBdr>
        </w:div>
        <w:div w:id="461966378">
          <w:marLeft w:val="480"/>
          <w:marRight w:val="0"/>
          <w:marTop w:val="0"/>
          <w:marBottom w:val="0"/>
          <w:divBdr>
            <w:top w:val="none" w:sz="0" w:space="0" w:color="auto"/>
            <w:left w:val="none" w:sz="0" w:space="0" w:color="auto"/>
            <w:bottom w:val="none" w:sz="0" w:space="0" w:color="auto"/>
            <w:right w:val="none" w:sz="0" w:space="0" w:color="auto"/>
          </w:divBdr>
        </w:div>
        <w:div w:id="671957787">
          <w:marLeft w:val="480"/>
          <w:marRight w:val="0"/>
          <w:marTop w:val="0"/>
          <w:marBottom w:val="0"/>
          <w:divBdr>
            <w:top w:val="none" w:sz="0" w:space="0" w:color="auto"/>
            <w:left w:val="none" w:sz="0" w:space="0" w:color="auto"/>
            <w:bottom w:val="none" w:sz="0" w:space="0" w:color="auto"/>
            <w:right w:val="none" w:sz="0" w:space="0" w:color="auto"/>
          </w:divBdr>
        </w:div>
        <w:div w:id="2007853038">
          <w:marLeft w:val="480"/>
          <w:marRight w:val="0"/>
          <w:marTop w:val="0"/>
          <w:marBottom w:val="0"/>
          <w:divBdr>
            <w:top w:val="none" w:sz="0" w:space="0" w:color="auto"/>
            <w:left w:val="none" w:sz="0" w:space="0" w:color="auto"/>
            <w:bottom w:val="none" w:sz="0" w:space="0" w:color="auto"/>
            <w:right w:val="none" w:sz="0" w:space="0" w:color="auto"/>
          </w:divBdr>
        </w:div>
        <w:div w:id="860437236">
          <w:marLeft w:val="480"/>
          <w:marRight w:val="0"/>
          <w:marTop w:val="0"/>
          <w:marBottom w:val="0"/>
          <w:divBdr>
            <w:top w:val="none" w:sz="0" w:space="0" w:color="auto"/>
            <w:left w:val="none" w:sz="0" w:space="0" w:color="auto"/>
            <w:bottom w:val="none" w:sz="0" w:space="0" w:color="auto"/>
            <w:right w:val="none" w:sz="0" w:space="0" w:color="auto"/>
          </w:divBdr>
        </w:div>
        <w:div w:id="931621634">
          <w:marLeft w:val="480"/>
          <w:marRight w:val="0"/>
          <w:marTop w:val="0"/>
          <w:marBottom w:val="0"/>
          <w:divBdr>
            <w:top w:val="none" w:sz="0" w:space="0" w:color="auto"/>
            <w:left w:val="none" w:sz="0" w:space="0" w:color="auto"/>
            <w:bottom w:val="none" w:sz="0" w:space="0" w:color="auto"/>
            <w:right w:val="none" w:sz="0" w:space="0" w:color="auto"/>
          </w:divBdr>
        </w:div>
        <w:div w:id="1391801960">
          <w:marLeft w:val="480"/>
          <w:marRight w:val="0"/>
          <w:marTop w:val="0"/>
          <w:marBottom w:val="0"/>
          <w:divBdr>
            <w:top w:val="none" w:sz="0" w:space="0" w:color="auto"/>
            <w:left w:val="none" w:sz="0" w:space="0" w:color="auto"/>
            <w:bottom w:val="none" w:sz="0" w:space="0" w:color="auto"/>
            <w:right w:val="none" w:sz="0" w:space="0" w:color="auto"/>
          </w:divBdr>
        </w:div>
        <w:div w:id="1177231018">
          <w:marLeft w:val="480"/>
          <w:marRight w:val="0"/>
          <w:marTop w:val="0"/>
          <w:marBottom w:val="0"/>
          <w:divBdr>
            <w:top w:val="none" w:sz="0" w:space="0" w:color="auto"/>
            <w:left w:val="none" w:sz="0" w:space="0" w:color="auto"/>
            <w:bottom w:val="none" w:sz="0" w:space="0" w:color="auto"/>
            <w:right w:val="none" w:sz="0" w:space="0" w:color="auto"/>
          </w:divBdr>
        </w:div>
        <w:div w:id="1658848389">
          <w:marLeft w:val="480"/>
          <w:marRight w:val="0"/>
          <w:marTop w:val="0"/>
          <w:marBottom w:val="0"/>
          <w:divBdr>
            <w:top w:val="none" w:sz="0" w:space="0" w:color="auto"/>
            <w:left w:val="none" w:sz="0" w:space="0" w:color="auto"/>
            <w:bottom w:val="none" w:sz="0" w:space="0" w:color="auto"/>
            <w:right w:val="none" w:sz="0" w:space="0" w:color="auto"/>
          </w:divBdr>
        </w:div>
      </w:divsChild>
    </w:div>
    <w:div w:id="2021004950">
      <w:bodyDiv w:val="1"/>
      <w:marLeft w:val="0"/>
      <w:marRight w:val="0"/>
      <w:marTop w:val="0"/>
      <w:marBottom w:val="0"/>
      <w:divBdr>
        <w:top w:val="none" w:sz="0" w:space="0" w:color="auto"/>
        <w:left w:val="none" w:sz="0" w:space="0" w:color="auto"/>
        <w:bottom w:val="none" w:sz="0" w:space="0" w:color="auto"/>
        <w:right w:val="none" w:sz="0" w:space="0" w:color="auto"/>
      </w:divBdr>
    </w:div>
    <w:div w:id="2025401525">
      <w:bodyDiv w:val="1"/>
      <w:marLeft w:val="0"/>
      <w:marRight w:val="0"/>
      <w:marTop w:val="0"/>
      <w:marBottom w:val="0"/>
      <w:divBdr>
        <w:top w:val="none" w:sz="0" w:space="0" w:color="auto"/>
        <w:left w:val="none" w:sz="0" w:space="0" w:color="auto"/>
        <w:bottom w:val="none" w:sz="0" w:space="0" w:color="auto"/>
        <w:right w:val="none" w:sz="0" w:space="0" w:color="auto"/>
      </w:divBdr>
    </w:div>
    <w:div w:id="2031298408">
      <w:bodyDiv w:val="1"/>
      <w:marLeft w:val="0"/>
      <w:marRight w:val="0"/>
      <w:marTop w:val="0"/>
      <w:marBottom w:val="0"/>
      <w:divBdr>
        <w:top w:val="none" w:sz="0" w:space="0" w:color="auto"/>
        <w:left w:val="none" w:sz="0" w:space="0" w:color="auto"/>
        <w:bottom w:val="none" w:sz="0" w:space="0" w:color="auto"/>
        <w:right w:val="none" w:sz="0" w:space="0" w:color="auto"/>
      </w:divBdr>
    </w:div>
    <w:div w:id="2037655748">
      <w:bodyDiv w:val="1"/>
      <w:marLeft w:val="0"/>
      <w:marRight w:val="0"/>
      <w:marTop w:val="0"/>
      <w:marBottom w:val="0"/>
      <w:divBdr>
        <w:top w:val="none" w:sz="0" w:space="0" w:color="auto"/>
        <w:left w:val="none" w:sz="0" w:space="0" w:color="auto"/>
        <w:bottom w:val="none" w:sz="0" w:space="0" w:color="auto"/>
        <w:right w:val="none" w:sz="0" w:space="0" w:color="auto"/>
      </w:divBdr>
    </w:div>
    <w:div w:id="2041006157">
      <w:bodyDiv w:val="1"/>
      <w:marLeft w:val="0"/>
      <w:marRight w:val="0"/>
      <w:marTop w:val="0"/>
      <w:marBottom w:val="0"/>
      <w:divBdr>
        <w:top w:val="none" w:sz="0" w:space="0" w:color="auto"/>
        <w:left w:val="none" w:sz="0" w:space="0" w:color="auto"/>
        <w:bottom w:val="none" w:sz="0" w:space="0" w:color="auto"/>
        <w:right w:val="none" w:sz="0" w:space="0" w:color="auto"/>
      </w:divBdr>
    </w:div>
    <w:div w:id="2042902650">
      <w:bodyDiv w:val="1"/>
      <w:marLeft w:val="0"/>
      <w:marRight w:val="0"/>
      <w:marTop w:val="0"/>
      <w:marBottom w:val="0"/>
      <w:divBdr>
        <w:top w:val="none" w:sz="0" w:space="0" w:color="auto"/>
        <w:left w:val="none" w:sz="0" w:space="0" w:color="auto"/>
        <w:bottom w:val="none" w:sz="0" w:space="0" w:color="auto"/>
        <w:right w:val="none" w:sz="0" w:space="0" w:color="auto"/>
      </w:divBdr>
      <w:divsChild>
        <w:div w:id="892540054">
          <w:marLeft w:val="480"/>
          <w:marRight w:val="0"/>
          <w:marTop w:val="0"/>
          <w:marBottom w:val="0"/>
          <w:divBdr>
            <w:top w:val="none" w:sz="0" w:space="0" w:color="auto"/>
            <w:left w:val="none" w:sz="0" w:space="0" w:color="auto"/>
            <w:bottom w:val="none" w:sz="0" w:space="0" w:color="auto"/>
            <w:right w:val="none" w:sz="0" w:space="0" w:color="auto"/>
          </w:divBdr>
        </w:div>
        <w:div w:id="1027414924">
          <w:marLeft w:val="480"/>
          <w:marRight w:val="0"/>
          <w:marTop w:val="0"/>
          <w:marBottom w:val="0"/>
          <w:divBdr>
            <w:top w:val="none" w:sz="0" w:space="0" w:color="auto"/>
            <w:left w:val="none" w:sz="0" w:space="0" w:color="auto"/>
            <w:bottom w:val="none" w:sz="0" w:space="0" w:color="auto"/>
            <w:right w:val="none" w:sz="0" w:space="0" w:color="auto"/>
          </w:divBdr>
        </w:div>
        <w:div w:id="1364941211">
          <w:marLeft w:val="480"/>
          <w:marRight w:val="0"/>
          <w:marTop w:val="0"/>
          <w:marBottom w:val="0"/>
          <w:divBdr>
            <w:top w:val="none" w:sz="0" w:space="0" w:color="auto"/>
            <w:left w:val="none" w:sz="0" w:space="0" w:color="auto"/>
            <w:bottom w:val="none" w:sz="0" w:space="0" w:color="auto"/>
            <w:right w:val="none" w:sz="0" w:space="0" w:color="auto"/>
          </w:divBdr>
        </w:div>
        <w:div w:id="857699636">
          <w:marLeft w:val="480"/>
          <w:marRight w:val="0"/>
          <w:marTop w:val="0"/>
          <w:marBottom w:val="0"/>
          <w:divBdr>
            <w:top w:val="none" w:sz="0" w:space="0" w:color="auto"/>
            <w:left w:val="none" w:sz="0" w:space="0" w:color="auto"/>
            <w:bottom w:val="none" w:sz="0" w:space="0" w:color="auto"/>
            <w:right w:val="none" w:sz="0" w:space="0" w:color="auto"/>
          </w:divBdr>
        </w:div>
        <w:div w:id="1898008623">
          <w:marLeft w:val="480"/>
          <w:marRight w:val="0"/>
          <w:marTop w:val="0"/>
          <w:marBottom w:val="0"/>
          <w:divBdr>
            <w:top w:val="none" w:sz="0" w:space="0" w:color="auto"/>
            <w:left w:val="none" w:sz="0" w:space="0" w:color="auto"/>
            <w:bottom w:val="none" w:sz="0" w:space="0" w:color="auto"/>
            <w:right w:val="none" w:sz="0" w:space="0" w:color="auto"/>
          </w:divBdr>
        </w:div>
        <w:div w:id="686717694">
          <w:marLeft w:val="480"/>
          <w:marRight w:val="0"/>
          <w:marTop w:val="0"/>
          <w:marBottom w:val="0"/>
          <w:divBdr>
            <w:top w:val="none" w:sz="0" w:space="0" w:color="auto"/>
            <w:left w:val="none" w:sz="0" w:space="0" w:color="auto"/>
            <w:bottom w:val="none" w:sz="0" w:space="0" w:color="auto"/>
            <w:right w:val="none" w:sz="0" w:space="0" w:color="auto"/>
          </w:divBdr>
        </w:div>
        <w:div w:id="263264776">
          <w:marLeft w:val="480"/>
          <w:marRight w:val="0"/>
          <w:marTop w:val="0"/>
          <w:marBottom w:val="0"/>
          <w:divBdr>
            <w:top w:val="none" w:sz="0" w:space="0" w:color="auto"/>
            <w:left w:val="none" w:sz="0" w:space="0" w:color="auto"/>
            <w:bottom w:val="none" w:sz="0" w:space="0" w:color="auto"/>
            <w:right w:val="none" w:sz="0" w:space="0" w:color="auto"/>
          </w:divBdr>
        </w:div>
        <w:div w:id="1058626556">
          <w:marLeft w:val="480"/>
          <w:marRight w:val="0"/>
          <w:marTop w:val="0"/>
          <w:marBottom w:val="0"/>
          <w:divBdr>
            <w:top w:val="none" w:sz="0" w:space="0" w:color="auto"/>
            <w:left w:val="none" w:sz="0" w:space="0" w:color="auto"/>
            <w:bottom w:val="none" w:sz="0" w:space="0" w:color="auto"/>
            <w:right w:val="none" w:sz="0" w:space="0" w:color="auto"/>
          </w:divBdr>
        </w:div>
        <w:div w:id="2043824052">
          <w:marLeft w:val="480"/>
          <w:marRight w:val="0"/>
          <w:marTop w:val="0"/>
          <w:marBottom w:val="0"/>
          <w:divBdr>
            <w:top w:val="none" w:sz="0" w:space="0" w:color="auto"/>
            <w:left w:val="none" w:sz="0" w:space="0" w:color="auto"/>
            <w:bottom w:val="none" w:sz="0" w:space="0" w:color="auto"/>
            <w:right w:val="none" w:sz="0" w:space="0" w:color="auto"/>
          </w:divBdr>
        </w:div>
        <w:div w:id="1760635259">
          <w:marLeft w:val="480"/>
          <w:marRight w:val="0"/>
          <w:marTop w:val="0"/>
          <w:marBottom w:val="0"/>
          <w:divBdr>
            <w:top w:val="none" w:sz="0" w:space="0" w:color="auto"/>
            <w:left w:val="none" w:sz="0" w:space="0" w:color="auto"/>
            <w:bottom w:val="none" w:sz="0" w:space="0" w:color="auto"/>
            <w:right w:val="none" w:sz="0" w:space="0" w:color="auto"/>
          </w:divBdr>
        </w:div>
        <w:div w:id="1795369744">
          <w:marLeft w:val="480"/>
          <w:marRight w:val="0"/>
          <w:marTop w:val="0"/>
          <w:marBottom w:val="0"/>
          <w:divBdr>
            <w:top w:val="none" w:sz="0" w:space="0" w:color="auto"/>
            <w:left w:val="none" w:sz="0" w:space="0" w:color="auto"/>
            <w:bottom w:val="none" w:sz="0" w:space="0" w:color="auto"/>
            <w:right w:val="none" w:sz="0" w:space="0" w:color="auto"/>
          </w:divBdr>
        </w:div>
        <w:div w:id="663554654">
          <w:marLeft w:val="480"/>
          <w:marRight w:val="0"/>
          <w:marTop w:val="0"/>
          <w:marBottom w:val="0"/>
          <w:divBdr>
            <w:top w:val="none" w:sz="0" w:space="0" w:color="auto"/>
            <w:left w:val="none" w:sz="0" w:space="0" w:color="auto"/>
            <w:bottom w:val="none" w:sz="0" w:space="0" w:color="auto"/>
            <w:right w:val="none" w:sz="0" w:space="0" w:color="auto"/>
          </w:divBdr>
        </w:div>
        <w:div w:id="929391804">
          <w:marLeft w:val="480"/>
          <w:marRight w:val="0"/>
          <w:marTop w:val="0"/>
          <w:marBottom w:val="0"/>
          <w:divBdr>
            <w:top w:val="none" w:sz="0" w:space="0" w:color="auto"/>
            <w:left w:val="none" w:sz="0" w:space="0" w:color="auto"/>
            <w:bottom w:val="none" w:sz="0" w:space="0" w:color="auto"/>
            <w:right w:val="none" w:sz="0" w:space="0" w:color="auto"/>
          </w:divBdr>
        </w:div>
        <w:div w:id="470561277">
          <w:marLeft w:val="480"/>
          <w:marRight w:val="0"/>
          <w:marTop w:val="0"/>
          <w:marBottom w:val="0"/>
          <w:divBdr>
            <w:top w:val="none" w:sz="0" w:space="0" w:color="auto"/>
            <w:left w:val="none" w:sz="0" w:space="0" w:color="auto"/>
            <w:bottom w:val="none" w:sz="0" w:space="0" w:color="auto"/>
            <w:right w:val="none" w:sz="0" w:space="0" w:color="auto"/>
          </w:divBdr>
        </w:div>
        <w:div w:id="1236012452">
          <w:marLeft w:val="480"/>
          <w:marRight w:val="0"/>
          <w:marTop w:val="0"/>
          <w:marBottom w:val="0"/>
          <w:divBdr>
            <w:top w:val="none" w:sz="0" w:space="0" w:color="auto"/>
            <w:left w:val="none" w:sz="0" w:space="0" w:color="auto"/>
            <w:bottom w:val="none" w:sz="0" w:space="0" w:color="auto"/>
            <w:right w:val="none" w:sz="0" w:space="0" w:color="auto"/>
          </w:divBdr>
        </w:div>
        <w:div w:id="1523321435">
          <w:marLeft w:val="480"/>
          <w:marRight w:val="0"/>
          <w:marTop w:val="0"/>
          <w:marBottom w:val="0"/>
          <w:divBdr>
            <w:top w:val="none" w:sz="0" w:space="0" w:color="auto"/>
            <w:left w:val="none" w:sz="0" w:space="0" w:color="auto"/>
            <w:bottom w:val="none" w:sz="0" w:space="0" w:color="auto"/>
            <w:right w:val="none" w:sz="0" w:space="0" w:color="auto"/>
          </w:divBdr>
        </w:div>
        <w:div w:id="1331906520">
          <w:marLeft w:val="480"/>
          <w:marRight w:val="0"/>
          <w:marTop w:val="0"/>
          <w:marBottom w:val="0"/>
          <w:divBdr>
            <w:top w:val="none" w:sz="0" w:space="0" w:color="auto"/>
            <w:left w:val="none" w:sz="0" w:space="0" w:color="auto"/>
            <w:bottom w:val="none" w:sz="0" w:space="0" w:color="auto"/>
            <w:right w:val="none" w:sz="0" w:space="0" w:color="auto"/>
          </w:divBdr>
        </w:div>
        <w:div w:id="980228649">
          <w:marLeft w:val="480"/>
          <w:marRight w:val="0"/>
          <w:marTop w:val="0"/>
          <w:marBottom w:val="0"/>
          <w:divBdr>
            <w:top w:val="none" w:sz="0" w:space="0" w:color="auto"/>
            <w:left w:val="none" w:sz="0" w:space="0" w:color="auto"/>
            <w:bottom w:val="none" w:sz="0" w:space="0" w:color="auto"/>
            <w:right w:val="none" w:sz="0" w:space="0" w:color="auto"/>
          </w:divBdr>
        </w:div>
        <w:div w:id="855269216">
          <w:marLeft w:val="480"/>
          <w:marRight w:val="0"/>
          <w:marTop w:val="0"/>
          <w:marBottom w:val="0"/>
          <w:divBdr>
            <w:top w:val="none" w:sz="0" w:space="0" w:color="auto"/>
            <w:left w:val="none" w:sz="0" w:space="0" w:color="auto"/>
            <w:bottom w:val="none" w:sz="0" w:space="0" w:color="auto"/>
            <w:right w:val="none" w:sz="0" w:space="0" w:color="auto"/>
          </w:divBdr>
        </w:div>
        <w:div w:id="403380906">
          <w:marLeft w:val="480"/>
          <w:marRight w:val="0"/>
          <w:marTop w:val="0"/>
          <w:marBottom w:val="0"/>
          <w:divBdr>
            <w:top w:val="none" w:sz="0" w:space="0" w:color="auto"/>
            <w:left w:val="none" w:sz="0" w:space="0" w:color="auto"/>
            <w:bottom w:val="none" w:sz="0" w:space="0" w:color="auto"/>
            <w:right w:val="none" w:sz="0" w:space="0" w:color="auto"/>
          </w:divBdr>
        </w:div>
      </w:divsChild>
    </w:div>
    <w:div w:id="2047221009">
      <w:bodyDiv w:val="1"/>
      <w:marLeft w:val="0"/>
      <w:marRight w:val="0"/>
      <w:marTop w:val="0"/>
      <w:marBottom w:val="0"/>
      <w:divBdr>
        <w:top w:val="none" w:sz="0" w:space="0" w:color="auto"/>
        <w:left w:val="none" w:sz="0" w:space="0" w:color="auto"/>
        <w:bottom w:val="none" w:sz="0" w:space="0" w:color="auto"/>
        <w:right w:val="none" w:sz="0" w:space="0" w:color="auto"/>
      </w:divBdr>
    </w:div>
    <w:div w:id="2048947523">
      <w:bodyDiv w:val="1"/>
      <w:marLeft w:val="0"/>
      <w:marRight w:val="0"/>
      <w:marTop w:val="0"/>
      <w:marBottom w:val="0"/>
      <w:divBdr>
        <w:top w:val="none" w:sz="0" w:space="0" w:color="auto"/>
        <w:left w:val="none" w:sz="0" w:space="0" w:color="auto"/>
        <w:bottom w:val="none" w:sz="0" w:space="0" w:color="auto"/>
        <w:right w:val="none" w:sz="0" w:space="0" w:color="auto"/>
      </w:divBdr>
    </w:div>
    <w:div w:id="2049599103">
      <w:bodyDiv w:val="1"/>
      <w:marLeft w:val="0"/>
      <w:marRight w:val="0"/>
      <w:marTop w:val="0"/>
      <w:marBottom w:val="0"/>
      <w:divBdr>
        <w:top w:val="none" w:sz="0" w:space="0" w:color="auto"/>
        <w:left w:val="none" w:sz="0" w:space="0" w:color="auto"/>
        <w:bottom w:val="none" w:sz="0" w:space="0" w:color="auto"/>
        <w:right w:val="none" w:sz="0" w:space="0" w:color="auto"/>
      </w:divBdr>
    </w:div>
    <w:div w:id="2049985314">
      <w:bodyDiv w:val="1"/>
      <w:marLeft w:val="0"/>
      <w:marRight w:val="0"/>
      <w:marTop w:val="0"/>
      <w:marBottom w:val="0"/>
      <w:divBdr>
        <w:top w:val="none" w:sz="0" w:space="0" w:color="auto"/>
        <w:left w:val="none" w:sz="0" w:space="0" w:color="auto"/>
        <w:bottom w:val="none" w:sz="0" w:space="0" w:color="auto"/>
        <w:right w:val="none" w:sz="0" w:space="0" w:color="auto"/>
      </w:divBdr>
      <w:divsChild>
        <w:div w:id="1387610043">
          <w:marLeft w:val="480"/>
          <w:marRight w:val="0"/>
          <w:marTop w:val="0"/>
          <w:marBottom w:val="0"/>
          <w:divBdr>
            <w:top w:val="none" w:sz="0" w:space="0" w:color="auto"/>
            <w:left w:val="none" w:sz="0" w:space="0" w:color="auto"/>
            <w:bottom w:val="none" w:sz="0" w:space="0" w:color="auto"/>
            <w:right w:val="none" w:sz="0" w:space="0" w:color="auto"/>
          </w:divBdr>
        </w:div>
        <w:div w:id="284503095">
          <w:marLeft w:val="480"/>
          <w:marRight w:val="0"/>
          <w:marTop w:val="0"/>
          <w:marBottom w:val="0"/>
          <w:divBdr>
            <w:top w:val="none" w:sz="0" w:space="0" w:color="auto"/>
            <w:left w:val="none" w:sz="0" w:space="0" w:color="auto"/>
            <w:bottom w:val="none" w:sz="0" w:space="0" w:color="auto"/>
            <w:right w:val="none" w:sz="0" w:space="0" w:color="auto"/>
          </w:divBdr>
        </w:div>
        <w:div w:id="1507204338">
          <w:marLeft w:val="480"/>
          <w:marRight w:val="0"/>
          <w:marTop w:val="0"/>
          <w:marBottom w:val="0"/>
          <w:divBdr>
            <w:top w:val="none" w:sz="0" w:space="0" w:color="auto"/>
            <w:left w:val="none" w:sz="0" w:space="0" w:color="auto"/>
            <w:bottom w:val="none" w:sz="0" w:space="0" w:color="auto"/>
            <w:right w:val="none" w:sz="0" w:space="0" w:color="auto"/>
          </w:divBdr>
        </w:div>
        <w:div w:id="291442767">
          <w:marLeft w:val="480"/>
          <w:marRight w:val="0"/>
          <w:marTop w:val="0"/>
          <w:marBottom w:val="0"/>
          <w:divBdr>
            <w:top w:val="none" w:sz="0" w:space="0" w:color="auto"/>
            <w:left w:val="none" w:sz="0" w:space="0" w:color="auto"/>
            <w:bottom w:val="none" w:sz="0" w:space="0" w:color="auto"/>
            <w:right w:val="none" w:sz="0" w:space="0" w:color="auto"/>
          </w:divBdr>
        </w:div>
        <w:div w:id="1072235922">
          <w:marLeft w:val="480"/>
          <w:marRight w:val="0"/>
          <w:marTop w:val="0"/>
          <w:marBottom w:val="0"/>
          <w:divBdr>
            <w:top w:val="none" w:sz="0" w:space="0" w:color="auto"/>
            <w:left w:val="none" w:sz="0" w:space="0" w:color="auto"/>
            <w:bottom w:val="none" w:sz="0" w:space="0" w:color="auto"/>
            <w:right w:val="none" w:sz="0" w:space="0" w:color="auto"/>
          </w:divBdr>
        </w:div>
        <w:div w:id="976449411">
          <w:marLeft w:val="480"/>
          <w:marRight w:val="0"/>
          <w:marTop w:val="0"/>
          <w:marBottom w:val="0"/>
          <w:divBdr>
            <w:top w:val="none" w:sz="0" w:space="0" w:color="auto"/>
            <w:left w:val="none" w:sz="0" w:space="0" w:color="auto"/>
            <w:bottom w:val="none" w:sz="0" w:space="0" w:color="auto"/>
            <w:right w:val="none" w:sz="0" w:space="0" w:color="auto"/>
          </w:divBdr>
        </w:div>
        <w:div w:id="377898431">
          <w:marLeft w:val="480"/>
          <w:marRight w:val="0"/>
          <w:marTop w:val="0"/>
          <w:marBottom w:val="0"/>
          <w:divBdr>
            <w:top w:val="none" w:sz="0" w:space="0" w:color="auto"/>
            <w:left w:val="none" w:sz="0" w:space="0" w:color="auto"/>
            <w:bottom w:val="none" w:sz="0" w:space="0" w:color="auto"/>
            <w:right w:val="none" w:sz="0" w:space="0" w:color="auto"/>
          </w:divBdr>
        </w:div>
        <w:div w:id="1316377107">
          <w:marLeft w:val="480"/>
          <w:marRight w:val="0"/>
          <w:marTop w:val="0"/>
          <w:marBottom w:val="0"/>
          <w:divBdr>
            <w:top w:val="none" w:sz="0" w:space="0" w:color="auto"/>
            <w:left w:val="none" w:sz="0" w:space="0" w:color="auto"/>
            <w:bottom w:val="none" w:sz="0" w:space="0" w:color="auto"/>
            <w:right w:val="none" w:sz="0" w:space="0" w:color="auto"/>
          </w:divBdr>
        </w:div>
        <w:div w:id="1239442217">
          <w:marLeft w:val="480"/>
          <w:marRight w:val="0"/>
          <w:marTop w:val="0"/>
          <w:marBottom w:val="0"/>
          <w:divBdr>
            <w:top w:val="none" w:sz="0" w:space="0" w:color="auto"/>
            <w:left w:val="none" w:sz="0" w:space="0" w:color="auto"/>
            <w:bottom w:val="none" w:sz="0" w:space="0" w:color="auto"/>
            <w:right w:val="none" w:sz="0" w:space="0" w:color="auto"/>
          </w:divBdr>
        </w:div>
        <w:div w:id="1090807326">
          <w:marLeft w:val="480"/>
          <w:marRight w:val="0"/>
          <w:marTop w:val="0"/>
          <w:marBottom w:val="0"/>
          <w:divBdr>
            <w:top w:val="none" w:sz="0" w:space="0" w:color="auto"/>
            <w:left w:val="none" w:sz="0" w:space="0" w:color="auto"/>
            <w:bottom w:val="none" w:sz="0" w:space="0" w:color="auto"/>
            <w:right w:val="none" w:sz="0" w:space="0" w:color="auto"/>
          </w:divBdr>
        </w:div>
        <w:div w:id="956258905">
          <w:marLeft w:val="480"/>
          <w:marRight w:val="0"/>
          <w:marTop w:val="0"/>
          <w:marBottom w:val="0"/>
          <w:divBdr>
            <w:top w:val="none" w:sz="0" w:space="0" w:color="auto"/>
            <w:left w:val="none" w:sz="0" w:space="0" w:color="auto"/>
            <w:bottom w:val="none" w:sz="0" w:space="0" w:color="auto"/>
            <w:right w:val="none" w:sz="0" w:space="0" w:color="auto"/>
          </w:divBdr>
        </w:div>
        <w:div w:id="789932848">
          <w:marLeft w:val="480"/>
          <w:marRight w:val="0"/>
          <w:marTop w:val="0"/>
          <w:marBottom w:val="0"/>
          <w:divBdr>
            <w:top w:val="none" w:sz="0" w:space="0" w:color="auto"/>
            <w:left w:val="none" w:sz="0" w:space="0" w:color="auto"/>
            <w:bottom w:val="none" w:sz="0" w:space="0" w:color="auto"/>
            <w:right w:val="none" w:sz="0" w:space="0" w:color="auto"/>
          </w:divBdr>
        </w:div>
        <w:div w:id="777405788">
          <w:marLeft w:val="480"/>
          <w:marRight w:val="0"/>
          <w:marTop w:val="0"/>
          <w:marBottom w:val="0"/>
          <w:divBdr>
            <w:top w:val="none" w:sz="0" w:space="0" w:color="auto"/>
            <w:left w:val="none" w:sz="0" w:space="0" w:color="auto"/>
            <w:bottom w:val="none" w:sz="0" w:space="0" w:color="auto"/>
            <w:right w:val="none" w:sz="0" w:space="0" w:color="auto"/>
          </w:divBdr>
        </w:div>
        <w:div w:id="2112360364">
          <w:marLeft w:val="480"/>
          <w:marRight w:val="0"/>
          <w:marTop w:val="0"/>
          <w:marBottom w:val="0"/>
          <w:divBdr>
            <w:top w:val="none" w:sz="0" w:space="0" w:color="auto"/>
            <w:left w:val="none" w:sz="0" w:space="0" w:color="auto"/>
            <w:bottom w:val="none" w:sz="0" w:space="0" w:color="auto"/>
            <w:right w:val="none" w:sz="0" w:space="0" w:color="auto"/>
          </w:divBdr>
        </w:div>
        <w:div w:id="1485388464">
          <w:marLeft w:val="480"/>
          <w:marRight w:val="0"/>
          <w:marTop w:val="0"/>
          <w:marBottom w:val="0"/>
          <w:divBdr>
            <w:top w:val="none" w:sz="0" w:space="0" w:color="auto"/>
            <w:left w:val="none" w:sz="0" w:space="0" w:color="auto"/>
            <w:bottom w:val="none" w:sz="0" w:space="0" w:color="auto"/>
            <w:right w:val="none" w:sz="0" w:space="0" w:color="auto"/>
          </w:divBdr>
        </w:div>
      </w:divsChild>
    </w:div>
    <w:div w:id="2053265461">
      <w:bodyDiv w:val="1"/>
      <w:marLeft w:val="0"/>
      <w:marRight w:val="0"/>
      <w:marTop w:val="0"/>
      <w:marBottom w:val="0"/>
      <w:divBdr>
        <w:top w:val="none" w:sz="0" w:space="0" w:color="auto"/>
        <w:left w:val="none" w:sz="0" w:space="0" w:color="auto"/>
        <w:bottom w:val="none" w:sz="0" w:space="0" w:color="auto"/>
        <w:right w:val="none" w:sz="0" w:space="0" w:color="auto"/>
      </w:divBdr>
      <w:divsChild>
        <w:div w:id="1307398543">
          <w:marLeft w:val="480"/>
          <w:marRight w:val="0"/>
          <w:marTop w:val="0"/>
          <w:marBottom w:val="0"/>
          <w:divBdr>
            <w:top w:val="none" w:sz="0" w:space="0" w:color="auto"/>
            <w:left w:val="none" w:sz="0" w:space="0" w:color="auto"/>
            <w:bottom w:val="none" w:sz="0" w:space="0" w:color="auto"/>
            <w:right w:val="none" w:sz="0" w:space="0" w:color="auto"/>
          </w:divBdr>
        </w:div>
        <w:div w:id="1793399479">
          <w:marLeft w:val="480"/>
          <w:marRight w:val="0"/>
          <w:marTop w:val="0"/>
          <w:marBottom w:val="0"/>
          <w:divBdr>
            <w:top w:val="none" w:sz="0" w:space="0" w:color="auto"/>
            <w:left w:val="none" w:sz="0" w:space="0" w:color="auto"/>
            <w:bottom w:val="none" w:sz="0" w:space="0" w:color="auto"/>
            <w:right w:val="none" w:sz="0" w:space="0" w:color="auto"/>
          </w:divBdr>
        </w:div>
        <w:div w:id="1550918839">
          <w:marLeft w:val="480"/>
          <w:marRight w:val="0"/>
          <w:marTop w:val="0"/>
          <w:marBottom w:val="0"/>
          <w:divBdr>
            <w:top w:val="none" w:sz="0" w:space="0" w:color="auto"/>
            <w:left w:val="none" w:sz="0" w:space="0" w:color="auto"/>
            <w:bottom w:val="none" w:sz="0" w:space="0" w:color="auto"/>
            <w:right w:val="none" w:sz="0" w:space="0" w:color="auto"/>
          </w:divBdr>
        </w:div>
        <w:div w:id="624581087">
          <w:marLeft w:val="480"/>
          <w:marRight w:val="0"/>
          <w:marTop w:val="0"/>
          <w:marBottom w:val="0"/>
          <w:divBdr>
            <w:top w:val="none" w:sz="0" w:space="0" w:color="auto"/>
            <w:left w:val="none" w:sz="0" w:space="0" w:color="auto"/>
            <w:bottom w:val="none" w:sz="0" w:space="0" w:color="auto"/>
            <w:right w:val="none" w:sz="0" w:space="0" w:color="auto"/>
          </w:divBdr>
        </w:div>
        <w:div w:id="1784495049">
          <w:marLeft w:val="480"/>
          <w:marRight w:val="0"/>
          <w:marTop w:val="0"/>
          <w:marBottom w:val="0"/>
          <w:divBdr>
            <w:top w:val="none" w:sz="0" w:space="0" w:color="auto"/>
            <w:left w:val="none" w:sz="0" w:space="0" w:color="auto"/>
            <w:bottom w:val="none" w:sz="0" w:space="0" w:color="auto"/>
            <w:right w:val="none" w:sz="0" w:space="0" w:color="auto"/>
          </w:divBdr>
        </w:div>
        <w:div w:id="384573363">
          <w:marLeft w:val="480"/>
          <w:marRight w:val="0"/>
          <w:marTop w:val="0"/>
          <w:marBottom w:val="0"/>
          <w:divBdr>
            <w:top w:val="none" w:sz="0" w:space="0" w:color="auto"/>
            <w:left w:val="none" w:sz="0" w:space="0" w:color="auto"/>
            <w:bottom w:val="none" w:sz="0" w:space="0" w:color="auto"/>
            <w:right w:val="none" w:sz="0" w:space="0" w:color="auto"/>
          </w:divBdr>
        </w:div>
        <w:div w:id="981889335">
          <w:marLeft w:val="480"/>
          <w:marRight w:val="0"/>
          <w:marTop w:val="0"/>
          <w:marBottom w:val="0"/>
          <w:divBdr>
            <w:top w:val="none" w:sz="0" w:space="0" w:color="auto"/>
            <w:left w:val="none" w:sz="0" w:space="0" w:color="auto"/>
            <w:bottom w:val="none" w:sz="0" w:space="0" w:color="auto"/>
            <w:right w:val="none" w:sz="0" w:space="0" w:color="auto"/>
          </w:divBdr>
        </w:div>
        <w:div w:id="1885369310">
          <w:marLeft w:val="480"/>
          <w:marRight w:val="0"/>
          <w:marTop w:val="0"/>
          <w:marBottom w:val="0"/>
          <w:divBdr>
            <w:top w:val="none" w:sz="0" w:space="0" w:color="auto"/>
            <w:left w:val="none" w:sz="0" w:space="0" w:color="auto"/>
            <w:bottom w:val="none" w:sz="0" w:space="0" w:color="auto"/>
            <w:right w:val="none" w:sz="0" w:space="0" w:color="auto"/>
          </w:divBdr>
        </w:div>
        <w:div w:id="669067397">
          <w:marLeft w:val="480"/>
          <w:marRight w:val="0"/>
          <w:marTop w:val="0"/>
          <w:marBottom w:val="0"/>
          <w:divBdr>
            <w:top w:val="none" w:sz="0" w:space="0" w:color="auto"/>
            <w:left w:val="none" w:sz="0" w:space="0" w:color="auto"/>
            <w:bottom w:val="none" w:sz="0" w:space="0" w:color="auto"/>
            <w:right w:val="none" w:sz="0" w:space="0" w:color="auto"/>
          </w:divBdr>
        </w:div>
        <w:div w:id="2078475482">
          <w:marLeft w:val="480"/>
          <w:marRight w:val="0"/>
          <w:marTop w:val="0"/>
          <w:marBottom w:val="0"/>
          <w:divBdr>
            <w:top w:val="none" w:sz="0" w:space="0" w:color="auto"/>
            <w:left w:val="none" w:sz="0" w:space="0" w:color="auto"/>
            <w:bottom w:val="none" w:sz="0" w:space="0" w:color="auto"/>
            <w:right w:val="none" w:sz="0" w:space="0" w:color="auto"/>
          </w:divBdr>
        </w:div>
        <w:div w:id="682129594">
          <w:marLeft w:val="480"/>
          <w:marRight w:val="0"/>
          <w:marTop w:val="0"/>
          <w:marBottom w:val="0"/>
          <w:divBdr>
            <w:top w:val="none" w:sz="0" w:space="0" w:color="auto"/>
            <w:left w:val="none" w:sz="0" w:space="0" w:color="auto"/>
            <w:bottom w:val="none" w:sz="0" w:space="0" w:color="auto"/>
            <w:right w:val="none" w:sz="0" w:space="0" w:color="auto"/>
          </w:divBdr>
        </w:div>
        <w:div w:id="757138756">
          <w:marLeft w:val="480"/>
          <w:marRight w:val="0"/>
          <w:marTop w:val="0"/>
          <w:marBottom w:val="0"/>
          <w:divBdr>
            <w:top w:val="none" w:sz="0" w:space="0" w:color="auto"/>
            <w:left w:val="none" w:sz="0" w:space="0" w:color="auto"/>
            <w:bottom w:val="none" w:sz="0" w:space="0" w:color="auto"/>
            <w:right w:val="none" w:sz="0" w:space="0" w:color="auto"/>
          </w:divBdr>
        </w:div>
      </w:divsChild>
    </w:div>
    <w:div w:id="2056083504">
      <w:bodyDiv w:val="1"/>
      <w:marLeft w:val="0"/>
      <w:marRight w:val="0"/>
      <w:marTop w:val="0"/>
      <w:marBottom w:val="0"/>
      <w:divBdr>
        <w:top w:val="none" w:sz="0" w:space="0" w:color="auto"/>
        <w:left w:val="none" w:sz="0" w:space="0" w:color="auto"/>
        <w:bottom w:val="none" w:sz="0" w:space="0" w:color="auto"/>
        <w:right w:val="none" w:sz="0" w:space="0" w:color="auto"/>
      </w:divBdr>
    </w:div>
    <w:div w:id="2069373560">
      <w:bodyDiv w:val="1"/>
      <w:marLeft w:val="0"/>
      <w:marRight w:val="0"/>
      <w:marTop w:val="0"/>
      <w:marBottom w:val="0"/>
      <w:divBdr>
        <w:top w:val="none" w:sz="0" w:space="0" w:color="auto"/>
        <w:left w:val="none" w:sz="0" w:space="0" w:color="auto"/>
        <w:bottom w:val="none" w:sz="0" w:space="0" w:color="auto"/>
        <w:right w:val="none" w:sz="0" w:space="0" w:color="auto"/>
      </w:divBdr>
    </w:div>
    <w:div w:id="2075273737">
      <w:bodyDiv w:val="1"/>
      <w:marLeft w:val="0"/>
      <w:marRight w:val="0"/>
      <w:marTop w:val="0"/>
      <w:marBottom w:val="0"/>
      <w:divBdr>
        <w:top w:val="none" w:sz="0" w:space="0" w:color="auto"/>
        <w:left w:val="none" w:sz="0" w:space="0" w:color="auto"/>
        <w:bottom w:val="none" w:sz="0" w:space="0" w:color="auto"/>
        <w:right w:val="none" w:sz="0" w:space="0" w:color="auto"/>
      </w:divBdr>
    </w:div>
    <w:div w:id="2075925494">
      <w:bodyDiv w:val="1"/>
      <w:marLeft w:val="0"/>
      <w:marRight w:val="0"/>
      <w:marTop w:val="0"/>
      <w:marBottom w:val="0"/>
      <w:divBdr>
        <w:top w:val="none" w:sz="0" w:space="0" w:color="auto"/>
        <w:left w:val="none" w:sz="0" w:space="0" w:color="auto"/>
        <w:bottom w:val="none" w:sz="0" w:space="0" w:color="auto"/>
        <w:right w:val="none" w:sz="0" w:space="0" w:color="auto"/>
      </w:divBdr>
    </w:div>
    <w:div w:id="2076051059">
      <w:bodyDiv w:val="1"/>
      <w:marLeft w:val="0"/>
      <w:marRight w:val="0"/>
      <w:marTop w:val="0"/>
      <w:marBottom w:val="0"/>
      <w:divBdr>
        <w:top w:val="none" w:sz="0" w:space="0" w:color="auto"/>
        <w:left w:val="none" w:sz="0" w:space="0" w:color="auto"/>
        <w:bottom w:val="none" w:sz="0" w:space="0" w:color="auto"/>
        <w:right w:val="none" w:sz="0" w:space="0" w:color="auto"/>
      </w:divBdr>
    </w:div>
    <w:div w:id="2078555646">
      <w:bodyDiv w:val="1"/>
      <w:marLeft w:val="0"/>
      <w:marRight w:val="0"/>
      <w:marTop w:val="0"/>
      <w:marBottom w:val="0"/>
      <w:divBdr>
        <w:top w:val="none" w:sz="0" w:space="0" w:color="auto"/>
        <w:left w:val="none" w:sz="0" w:space="0" w:color="auto"/>
        <w:bottom w:val="none" w:sz="0" w:space="0" w:color="auto"/>
        <w:right w:val="none" w:sz="0" w:space="0" w:color="auto"/>
      </w:divBdr>
    </w:div>
    <w:div w:id="2083943606">
      <w:bodyDiv w:val="1"/>
      <w:marLeft w:val="0"/>
      <w:marRight w:val="0"/>
      <w:marTop w:val="0"/>
      <w:marBottom w:val="0"/>
      <w:divBdr>
        <w:top w:val="none" w:sz="0" w:space="0" w:color="auto"/>
        <w:left w:val="none" w:sz="0" w:space="0" w:color="auto"/>
        <w:bottom w:val="none" w:sz="0" w:space="0" w:color="auto"/>
        <w:right w:val="none" w:sz="0" w:space="0" w:color="auto"/>
      </w:divBdr>
      <w:divsChild>
        <w:div w:id="594823640">
          <w:marLeft w:val="480"/>
          <w:marRight w:val="0"/>
          <w:marTop w:val="0"/>
          <w:marBottom w:val="0"/>
          <w:divBdr>
            <w:top w:val="none" w:sz="0" w:space="0" w:color="auto"/>
            <w:left w:val="none" w:sz="0" w:space="0" w:color="auto"/>
            <w:bottom w:val="none" w:sz="0" w:space="0" w:color="auto"/>
            <w:right w:val="none" w:sz="0" w:space="0" w:color="auto"/>
          </w:divBdr>
        </w:div>
        <w:div w:id="2132356567">
          <w:marLeft w:val="480"/>
          <w:marRight w:val="0"/>
          <w:marTop w:val="0"/>
          <w:marBottom w:val="0"/>
          <w:divBdr>
            <w:top w:val="none" w:sz="0" w:space="0" w:color="auto"/>
            <w:left w:val="none" w:sz="0" w:space="0" w:color="auto"/>
            <w:bottom w:val="none" w:sz="0" w:space="0" w:color="auto"/>
            <w:right w:val="none" w:sz="0" w:space="0" w:color="auto"/>
          </w:divBdr>
        </w:div>
        <w:div w:id="724182481">
          <w:marLeft w:val="480"/>
          <w:marRight w:val="0"/>
          <w:marTop w:val="0"/>
          <w:marBottom w:val="0"/>
          <w:divBdr>
            <w:top w:val="none" w:sz="0" w:space="0" w:color="auto"/>
            <w:left w:val="none" w:sz="0" w:space="0" w:color="auto"/>
            <w:bottom w:val="none" w:sz="0" w:space="0" w:color="auto"/>
            <w:right w:val="none" w:sz="0" w:space="0" w:color="auto"/>
          </w:divBdr>
        </w:div>
        <w:div w:id="1610813740">
          <w:marLeft w:val="480"/>
          <w:marRight w:val="0"/>
          <w:marTop w:val="0"/>
          <w:marBottom w:val="0"/>
          <w:divBdr>
            <w:top w:val="none" w:sz="0" w:space="0" w:color="auto"/>
            <w:left w:val="none" w:sz="0" w:space="0" w:color="auto"/>
            <w:bottom w:val="none" w:sz="0" w:space="0" w:color="auto"/>
            <w:right w:val="none" w:sz="0" w:space="0" w:color="auto"/>
          </w:divBdr>
        </w:div>
        <w:div w:id="1638955191">
          <w:marLeft w:val="480"/>
          <w:marRight w:val="0"/>
          <w:marTop w:val="0"/>
          <w:marBottom w:val="0"/>
          <w:divBdr>
            <w:top w:val="none" w:sz="0" w:space="0" w:color="auto"/>
            <w:left w:val="none" w:sz="0" w:space="0" w:color="auto"/>
            <w:bottom w:val="none" w:sz="0" w:space="0" w:color="auto"/>
            <w:right w:val="none" w:sz="0" w:space="0" w:color="auto"/>
          </w:divBdr>
        </w:div>
        <w:div w:id="918170101">
          <w:marLeft w:val="480"/>
          <w:marRight w:val="0"/>
          <w:marTop w:val="0"/>
          <w:marBottom w:val="0"/>
          <w:divBdr>
            <w:top w:val="none" w:sz="0" w:space="0" w:color="auto"/>
            <w:left w:val="none" w:sz="0" w:space="0" w:color="auto"/>
            <w:bottom w:val="none" w:sz="0" w:space="0" w:color="auto"/>
            <w:right w:val="none" w:sz="0" w:space="0" w:color="auto"/>
          </w:divBdr>
        </w:div>
        <w:div w:id="681082681">
          <w:marLeft w:val="480"/>
          <w:marRight w:val="0"/>
          <w:marTop w:val="0"/>
          <w:marBottom w:val="0"/>
          <w:divBdr>
            <w:top w:val="none" w:sz="0" w:space="0" w:color="auto"/>
            <w:left w:val="none" w:sz="0" w:space="0" w:color="auto"/>
            <w:bottom w:val="none" w:sz="0" w:space="0" w:color="auto"/>
            <w:right w:val="none" w:sz="0" w:space="0" w:color="auto"/>
          </w:divBdr>
        </w:div>
        <w:div w:id="1336376710">
          <w:marLeft w:val="480"/>
          <w:marRight w:val="0"/>
          <w:marTop w:val="0"/>
          <w:marBottom w:val="0"/>
          <w:divBdr>
            <w:top w:val="none" w:sz="0" w:space="0" w:color="auto"/>
            <w:left w:val="none" w:sz="0" w:space="0" w:color="auto"/>
            <w:bottom w:val="none" w:sz="0" w:space="0" w:color="auto"/>
            <w:right w:val="none" w:sz="0" w:space="0" w:color="auto"/>
          </w:divBdr>
        </w:div>
        <w:div w:id="428351004">
          <w:marLeft w:val="480"/>
          <w:marRight w:val="0"/>
          <w:marTop w:val="0"/>
          <w:marBottom w:val="0"/>
          <w:divBdr>
            <w:top w:val="none" w:sz="0" w:space="0" w:color="auto"/>
            <w:left w:val="none" w:sz="0" w:space="0" w:color="auto"/>
            <w:bottom w:val="none" w:sz="0" w:space="0" w:color="auto"/>
            <w:right w:val="none" w:sz="0" w:space="0" w:color="auto"/>
          </w:divBdr>
        </w:div>
        <w:div w:id="434784960">
          <w:marLeft w:val="480"/>
          <w:marRight w:val="0"/>
          <w:marTop w:val="0"/>
          <w:marBottom w:val="0"/>
          <w:divBdr>
            <w:top w:val="none" w:sz="0" w:space="0" w:color="auto"/>
            <w:left w:val="none" w:sz="0" w:space="0" w:color="auto"/>
            <w:bottom w:val="none" w:sz="0" w:space="0" w:color="auto"/>
            <w:right w:val="none" w:sz="0" w:space="0" w:color="auto"/>
          </w:divBdr>
        </w:div>
        <w:div w:id="1458838040">
          <w:marLeft w:val="480"/>
          <w:marRight w:val="0"/>
          <w:marTop w:val="0"/>
          <w:marBottom w:val="0"/>
          <w:divBdr>
            <w:top w:val="none" w:sz="0" w:space="0" w:color="auto"/>
            <w:left w:val="none" w:sz="0" w:space="0" w:color="auto"/>
            <w:bottom w:val="none" w:sz="0" w:space="0" w:color="auto"/>
            <w:right w:val="none" w:sz="0" w:space="0" w:color="auto"/>
          </w:divBdr>
        </w:div>
        <w:div w:id="247808934">
          <w:marLeft w:val="480"/>
          <w:marRight w:val="0"/>
          <w:marTop w:val="0"/>
          <w:marBottom w:val="0"/>
          <w:divBdr>
            <w:top w:val="none" w:sz="0" w:space="0" w:color="auto"/>
            <w:left w:val="none" w:sz="0" w:space="0" w:color="auto"/>
            <w:bottom w:val="none" w:sz="0" w:space="0" w:color="auto"/>
            <w:right w:val="none" w:sz="0" w:space="0" w:color="auto"/>
          </w:divBdr>
        </w:div>
        <w:div w:id="1260679099">
          <w:marLeft w:val="480"/>
          <w:marRight w:val="0"/>
          <w:marTop w:val="0"/>
          <w:marBottom w:val="0"/>
          <w:divBdr>
            <w:top w:val="none" w:sz="0" w:space="0" w:color="auto"/>
            <w:left w:val="none" w:sz="0" w:space="0" w:color="auto"/>
            <w:bottom w:val="none" w:sz="0" w:space="0" w:color="auto"/>
            <w:right w:val="none" w:sz="0" w:space="0" w:color="auto"/>
          </w:divBdr>
        </w:div>
      </w:divsChild>
    </w:div>
    <w:div w:id="2087071952">
      <w:bodyDiv w:val="1"/>
      <w:marLeft w:val="0"/>
      <w:marRight w:val="0"/>
      <w:marTop w:val="0"/>
      <w:marBottom w:val="0"/>
      <w:divBdr>
        <w:top w:val="none" w:sz="0" w:space="0" w:color="auto"/>
        <w:left w:val="none" w:sz="0" w:space="0" w:color="auto"/>
        <w:bottom w:val="none" w:sz="0" w:space="0" w:color="auto"/>
        <w:right w:val="none" w:sz="0" w:space="0" w:color="auto"/>
      </w:divBdr>
    </w:div>
    <w:div w:id="2091463016">
      <w:bodyDiv w:val="1"/>
      <w:marLeft w:val="0"/>
      <w:marRight w:val="0"/>
      <w:marTop w:val="0"/>
      <w:marBottom w:val="0"/>
      <w:divBdr>
        <w:top w:val="none" w:sz="0" w:space="0" w:color="auto"/>
        <w:left w:val="none" w:sz="0" w:space="0" w:color="auto"/>
        <w:bottom w:val="none" w:sz="0" w:space="0" w:color="auto"/>
        <w:right w:val="none" w:sz="0" w:space="0" w:color="auto"/>
      </w:divBdr>
    </w:div>
    <w:div w:id="2093744758">
      <w:bodyDiv w:val="1"/>
      <w:marLeft w:val="0"/>
      <w:marRight w:val="0"/>
      <w:marTop w:val="0"/>
      <w:marBottom w:val="0"/>
      <w:divBdr>
        <w:top w:val="none" w:sz="0" w:space="0" w:color="auto"/>
        <w:left w:val="none" w:sz="0" w:space="0" w:color="auto"/>
        <w:bottom w:val="none" w:sz="0" w:space="0" w:color="auto"/>
        <w:right w:val="none" w:sz="0" w:space="0" w:color="auto"/>
      </w:divBdr>
    </w:div>
    <w:div w:id="2093770722">
      <w:bodyDiv w:val="1"/>
      <w:marLeft w:val="0"/>
      <w:marRight w:val="0"/>
      <w:marTop w:val="0"/>
      <w:marBottom w:val="0"/>
      <w:divBdr>
        <w:top w:val="none" w:sz="0" w:space="0" w:color="auto"/>
        <w:left w:val="none" w:sz="0" w:space="0" w:color="auto"/>
        <w:bottom w:val="none" w:sz="0" w:space="0" w:color="auto"/>
        <w:right w:val="none" w:sz="0" w:space="0" w:color="auto"/>
      </w:divBdr>
      <w:divsChild>
        <w:div w:id="250313196">
          <w:marLeft w:val="480"/>
          <w:marRight w:val="0"/>
          <w:marTop w:val="0"/>
          <w:marBottom w:val="0"/>
          <w:divBdr>
            <w:top w:val="none" w:sz="0" w:space="0" w:color="auto"/>
            <w:left w:val="none" w:sz="0" w:space="0" w:color="auto"/>
            <w:bottom w:val="none" w:sz="0" w:space="0" w:color="auto"/>
            <w:right w:val="none" w:sz="0" w:space="0" w:color="auto"/>
          </w:divBdr>
        </w:div>
        <w:div w:id="1908881328">
          <w:marLeft w:val="480"/>
          <w:marRight w:val="0"/>
          <w:marTop w:val="0"/>
          <w:marBottom w:val="0"/>
          <w:divBdr>
            <w:top w:val="none" w:sz="0" w:space="0" w:color="auto"/>
            <w:left w:val="none" w:sz="0" w:space="0" w:color="auto"/>
            <w:bottom w:val="none" w:sz="0" w:space="0" w:color="auto"/>
            <w:right w:val="none" w:sz="0" w:space="0" w:color="auto"/>
          </w:divBdr>
        </w:div>
        <w:div w:id="1745224006">
          <w:marLeft w:val="480"/>
          <w:marRight w:val="0"/>
          <w:marTop w:val="0"/>
          <w:marBottom w:val="0"/>
          <w:divBdr>
            <w:top w:val="none" w:sz="0" w:space="0" w:color="auto"/>
            <w:left w:val="none" w:sz="0" w:space="0" w:color="auto"/>
            <w:bottom w:val="none" w:sz="0" w:space="0" w:color="auto"/>
            <w:right w:val="none" w:sz="0" w:space="0" w:color="auto"/>
          </w:divBdr>
        </w:div>
        <w:div w:id="1504203316">
          <w:marLeft w:val="480"/>
          <w:marRight w:val="0"/>
          <w:marTop w:val="0"/>
          <w:marBottom w:val="0"/>
          <w:divBdr>
            <w:top w:val="none" w:sz="0" w:space="0" w:color="auto"/>
            <w:left w:val="none" w:sz="0" w:space="0" w:color="auto"/>
            <w:bottom w:val="none" w:sz="0" w:space="0" w:color="auto"/>
            <w:right w:val="none" w:sz="0" w:space="0" w:color="auto"/>
          </w:divBdr>
        </w:div>
        <w:div w:id="796263180">
          <w:marLeft w:val="480"/>
          <w:marRight w:val="0"/>
          <w:marTop w:val="0"/>
          <w:marBottom w:val="0"/>
          <w:divBdr>
            <w:top w:val="none" w:sz="0" w:space="0" w:color="auto"/>
            <w:left w:val="none" w:sz="0" w:space="0" w:color="auto"/>
            <w:bottom w:val="none" w:sz="0" w:space="0" w:color="auto"/>
            <w:right w:val="none" w:sz="0" w:space="0" w:color="auto"/>
          </w:divBdr>
        </w:div>
        <w:div w:id="1683050423">
          <w:marLeft w:val="480"/>
          <w:marRight w:val="0"/>
          <w:marTop w:val="0"/>
          <w:marBottom w:val="0"/>
          <w:divBdr>
            <w:top w:val="none" w:sz="0" w:space="0" w:color="auto"/>
            <w:left w:val="none" w:sz="0" w:space="0" w:color="auto"/>
            <w:bottom w:val="none" w:sz="0" w:space="0" w:color="auto"/>
            <w:right w:val="none" w:sz="0" w:space="0" w:color="auto"/>
          </w:divBdr>
        </w:div>
        <w:div w:id="1227447443">
          <w:marLeft w:val="480"/>
          <w:marRight w:val="0"/>
          <w:marTop w:val="0"/>
          <w:marBottom w:val="0"/>
          <w:divBdr>
            <w:top w:val="none" w:sz="0" w:space="0" w:color="auto"/>
            <w:left w:val="none" w:sz="0" w:space="0" w:color="auto"/>
            <w:bottom w:val="none" w:sz="0" w:space="0" w:color="auto"/>
            <w:right w:val="none" w:sz="0" w:space="0" w:color="auto"/>
          </w:divBdr>
        </w:div>
        <w:div w:id="208542373">
          <w:marLeft w:val="480"/>
          <w:marRight w:val="0"/>
          <w:marTop w:val="0"/>
          <w:marBottom w:val="0"/>
          <w:divBdr>
            <w:top w:val="none" w:sz="0" w:space="0" w:color="auto"/>
            <w:left w:val="none" w:sz="0" w:space="0" w:color="auto"/>
            <w:bottom w:val="none" w:sz="0" w:space="0" w:color="auto"/>
            <w:right w:val="none" w:sz="0" w:space="0" w:color="auto"/>
          </w:divBdr>
        </w:div>
        <w:div w:id="1123622375">
          <w:marLeft w:val="480"/>
          <w:marRight w:val="0"/>
          <w:marTop w:val="0"/>
          <w:marBottom w:val="0"/>
          <w:divBdr>
            <w:top w:val="none" w:sz="0" w:space="0" w:color="auto"/>
            <w:left w:val="none" w:sz="0" w:space="0" w:color="auto"/>
            <w:bottom w:val="none" w:sz="0" w:space="0" w:color="auto"/>
            <w:right w:val="none" w:sz="0" w:space="0" w:color="auto"/>
          </w:divBdr>
        </w:div>
        <w:div w:id="1026176521">
          <w:marLeft w:val="480"/>
          <w:marRight w:val="0"/>
          <w:marTop w:val="0"/>
          <w:marBottom w:val="0"/>
          <w:divBdr>
            <w:top w:val="none" w:sz="0" w:space="0" w:color="auto"/>
            <w:left w:val="none" w:sz="0" w:space="0" w:color="auto"/>
            <w:bottom w:val="none" w:sz="0" w:space="0" w:color="auto"/>
            <w:right w:val="none" w:sz="0" w:space="0" w:color="auto"/>
          </w:divBdr>
        </w:div>
        <w:div w:id="529222281">
          <w:marLeft w:val="480"/>
          <w:marRight w:val="0"/>
          <w:marTop w:val="0"/>
          <w:marBottom w:val="0"/>
          <w:divBdr>
            <w:top w:val="none" w:sz="0" w:space="0" w:color="auto"/>
            <w:left w:val="none" w:sz="0" w:space="0" w:color="auto"/>
            <w:bottom w:val="none" w:sz="0" w:space="0" w:color="auto"/>
            <w:right w:val="none" w:sz="0" w:space="0" w:color="auto"/>
          </w:divBdr>
        </w:div>
        <w:div w:id="267125956">
          <w:marLeft w:val="480"/>
          <w:marRight w:val="0"/>
          <w:marTop w:val="0"/>
          <w:marBottom w:val="0"/>
          <w:divBdr>
            <w:top w:val="none" w:sz="0" w:space="0" w:color="auto"/>
            <w:left w:val="none" w:sz="0" w:space="0" w:color="auto"/>
            <w:bottom w:val="none" w:sz="0" w:space="0" w:color="auto"/>
            <w:right w:val="none" w:sz="0" w:space="0" w:color="auto"/>
          </w:divBdr>
        </w:div>
        <w:div w:id="1341541487">
          <w:marLeft w:val="480"/>
          <w:marRight w:val="0"/>
          <w:marTop w:val="0"/>
          <w:marBottom w:val="0"/>
          <w:divBdr>
            <w:top w:val="none" w:sz="0" w:space="0" w:color="auto"/>
            <w:left w:val="none" w:sz="0" w:space="0" w:color="auto"/>
            <w:bottom w:val="none" w:sz="0" w:space="0" w:color="auto"/>
            <w:right w:val="none" w:sz="0" w:space="0" w:color="auto"/>
          </w:divBdr>
        </w:div>
        <w:div w:id="1480877887">
          <w:marLeft w:val="480"/>
          <w:marRight w:val="0"/>
          <w:marTop w:val="0"/>
          <w:marBottom w:val="0"/>
          <w:divBdr>
            <w:top w:val="none" w:sz="0" w:space="0" w:color="auto"/>
            <w:left w:val="none" w:sz="0" w:space="0" w:color="auto"/>
            <w:bottom w:val="none" w:sz="0" w:space="0" w:color="auto"/>
            <w:right w:val="none" w:sz="0" w:space="0" w:color="auto"/>
          </w:divBdr>
        </w:div>
        <w:div w:id="297607176">
          <w:marLeft w:val="480"/>
          <w:marRight w:val="0"/>
          <w:marTop w:val="0"/>
          <w:marBottom w:val="0"/>
          <w:divBdr>
            <w:top w:val="none" w:sz="0" w:space="0" w:color="auto"/>
            <w:left w:val="none" w:sz="0" w:space="0" w:color="auto"/>
            <w:bottom w:val="none" w:sz="0" w:space="0" w:color="auto"/>
            <w:right w:val="none" w:sz="0" w:space="0" w:color="auto"/>
          </w:divBdr>
        </w:div>
        <w:div w:id="1567764513">
          <w:marLeft w:val="480"/>
          <w:marRight w:val="0"/>
          <w:marTop w:val="0"/>
          <w:marBottom w:val="0"/>
          <w:divBdr>
            <w:top w:val="none" w:sz="0" w:space="0" w:color="auto"/>
            <w:left w:val="none" w:sz="0" w:space="0" w:color="auto"/>
            <w:bottom w:val="none" w:sz="0" w:space="0" w:color="auto"/>
            <w:right w:val="none" w:sz="0" w:space="0" w:color="auto"/>
          </w:divBdr>
        </w:div>
        <w:div w:id="2056350629">
          <w:marLeft w:val="480"/>
          <w:marRight w:val="0"/>
          <w:marTop w:val="0"/>
          <w:marBottom w:val="0"/>
          <w:divBdr>
            <w:top w:val="none" w:sz="0" w:space="0" w:color="auto"/>
            <w:left w:val="none" w:sz="0" w:space="0" w:color="auto"/>
            <w:bottom w:val="none" w:sz="0" w:space="0" w:color="auto"/>
            <w:right w:val="none" w:sz="0" w:space="0" w:color="auto"/>
          </w:divBdr>
        </w:div>
        <w:div w:id="783580682">
          <w:marLeft w:val="480"/>
          <w:marRight w:val="0"/>
          <w:marTop w:val="0"/>
          <w:marBottom w:val="0"/>
          <w:divBdr>
            <w:top w:val="none" w:sz="0" w:space="0" w:color="auto"/>
            <w:left w:val="none" w:sz="0" w:space="0" w:color="auto"/>
            <w:bottom w:val="none" w:sz="0" w:space="0" w:color="auto"/>
            <w:right w:val="none" w:sz="0" w:space="0" w:color="auto"/>
          </w:divBdr>
        </w:div>
        <w:div w:id="2130007196">
          <w:marLeft w:val="480"/>
          <w:marRight w:val="0"/>
          <w:marTop w:val="0"/>
          <w:marBottom w:val="0"/>
          <w:divBdr>
            <w:top w:val="none" w:sz="0" w:space="0" w:color="auto"/>
            <w:left w:val="none" w:sz="0" w:space="0" w:color="auto"/>
            <w:bottom w:val="none" w:sz="0" w:space="0" w:color="auto"/>
            <w:right w:val="none" w:sz="0" w:space="0" w:color="auto"/>
          </w:divBdr>
        </w:div>
        <w:div w:id="27727753">
          <w:marLeft w:val="480"/>
          <w:marRight w:val="0"/>
          <w:marTop w:val="0"/>
          <w:marBottom w:val="0"/>
          <w:divBdr>
            <w:top w:val="none" w:sz="0" w:space="0" w:color="auto"/>
            <w:left w:val="none" w:sz="0" w:space="0" w:color="auto"/>
            <w:bottom w:val="none" w:sz="0" w:space="0" w:color="auto"/>
            <w:right w:val="none" w:sz="0" w:space="0" w:color="auto"/>
          </w:divBdr>
        </w:div>
        <w:div w:id="2017340713">
          <w:marLeft w:val="480"/>
          <w:marRight w:val="0"/>
          <w:marTop w:val="0"/>
          <w:marBottom w:val="0"/>
          <w:divBdr>
            <w:top w:val="none" w:sz="0" w:space="0" w:color="auto"/>
            <w:left w:val="none" w:sz="0" w:space="0" w:color="auto"/>
            <w:bottom w:val="none" w:sz="0" w:space="0" w:color="auto"/>
            <w:right w:val="none" w:sz="0" w:space="0" w:color="auto"/>
          </w:divBdr>
        </w:div>
        <w:div w:id="410926658">
          <w:marLeft w:val="480"/>
          <w:marRight w:val="0"/>
          <w:marTop w:val="0"/>
          <w:marBottom w:val="0"/>
          <w:divBdr>
            <w:top w:val="none" w:sz="0" w:space="0" w:color="auto"/>
            <w:left w:val="none" w:sz="0" w:space="0" w:color="auto"/>
            <w:bottom w:val="none" w:sz="0" w:space="0" w:color="auto"/>
            <w:right w:val="none" w:sz="0" w:space="0" w:color="auto"/>
          </w:divBdr>
        </w:div>
        <w:div w:id="344282988">
          <w:marLeft w:val="480"/>
          <w:marRight w:val="0"/>
          <w:marTop w:val="0"/>
          <w:marBottom w:val="0"/>
          <w:divBdr>
            <w:top w:val="none" w:sz="0" w:space="0" w:color="auto"/>
            <w:left w:val="none" w:sz="0" w:space="0" w:color="auto"/>
            <w:bottom w:val="none" w:sz="0" w:space="0" w:color="auto"/>
            <w:right w:val="none" w:sz="0" w:space="0" w:color="auto"/>
          </w:divBdr>
        </w:div>
      </w:divsChild>
    </w:div>
    <w:div w:id="2094012293">
      <w:bodyDiv w:val="1"/>
      <w:marLeft w:val="0"/>
      <w:marRight w:val="0"/>
      <w:marTop w:val="0"/>
      <w:marBottom w:val="0"/>
      <w:divBdr>
        <w:top w:val="none" w:sz="0" w:space="0" w:color="auto"/>
        <w:left w:val="none" w:sz="0" w:space="0" w:color="auto"/>
        <w:bottom w:val="none" w:sz="0" w:space="0" w:color="auto"/>
        <w:right w:val="none" w:sz="0" w:space="0" w:color="auto"/>
      </w:divBdr>
    </w:div>
    <w:div w:id="2113355142">
      <w:bodyDiv w:val="1"/>
      <w:marLeft w:val="0"/>
      <w:marRight w:val="0"/>
      <w:marTop w:val="0"/>
      <w:marBottom w:val="0"/>
      <w:divBdr>
        <w:top w:val="none" w:sz="0" w:space="0" w:color="auto"/>
        <w:left w:val="none" w:sz="0" w:space="0" w:color="auto"/>
        <w:bottom w:val="none" w:sz="0" w:space="0" w:color="auto"/>
        <w:right w:val="none" w:sz="0" w:space="0" w:color="auto"/>
      </w:divBdr>
    </w:div>
    <w:div w:id="2122259203">
      <w:bodyDiv w:val="1"/>
      <w:marLeft w:val="0"/>
      <w:marRight w:val="0"/>
      <w:marTop w:val="0"/>
      <w:marBottom w:val="0"/>
      <w:divBdr>
        <w:top w:val="none" w:sz="0" w:space="0" w:color="auto"/>
        <w:left w:val="none" w:sz="0" w:space="0" w:color="auto"/>
        <w:bottom w:val="none" w:sz="0" w:space="0" w:color="auto"/>
        <w:right w:val="none" w:sz="0" w:space="0" w:color="auto"/>
      </w:divBdr>
      <w:divsChild>
        <w:div w:id="170027500">
          <w:marLeft w:val="480"/>
          <w:marRight w:val="0"/>
          <w:marTop w:val="0"/>
          <w:marBottom w:val="0"/>
          <w:divBdr>
            <w:top w:val="none" w:sz="0" w:space="0" w:color="auto"/>
            <w:left w:val="none" w:sz="0" w:space="0" w:color="auto"/>
            <w:bottom w:val="none" w:sz="0" w:space="0" w:color="auto"/>
            <w:right w:val="none" w:sz="0" w:space="0" w:color="auto"/>
          </w:divBdr>
        </w:div>
        <w:div w:id="391386664">
          <w:marLeft w:val="480"/>
          <w:marRight w:val="0"/>
          <w:marTop w:val="0"/>
          <w:marBottom w:val="0"/>
          <w:divBdr>
            <w:top w:val="none" w:sz="0" w:space="0" w:color="auto"/>
            <w:left w:val="none" w:sz="0" w:space="0" w:color="auto"/>
            <w:bottom w:val="none" w:sz="0" w:space="0" w:color="auto"/>
            <w:right w:val="none" w:sz="0" w:space="0" w:color="auto"/>
          </w:divBdr>
        </w:div>
        <w:div w:id="316299805">
          <w:marLeft w:val="480"/>
          <w:marRight w:val="0"/>
          <w:marTop w:val="0"/>
          <w:marBottom w:val="0"/>
          <w:divBdr>
            <w:top w:val="none" w:sz="0" w:space="0" w:color="auto"/>
            <w:left w:val="none" w:sz="0" w:space="0" w:color="auto"/>
            <w:bottom w:val="none" w:sz="0" w:space="0" w:color="auto"/>
            <w:right w:val="none" w:sz="0" w:space="0" w:color="auto"/>
          </w:divBdr>
        </w:div>
        <w:div w:id="453137042">
          <w:marLeft w:val="480"/>
          <w:marRight w:val="0"/>
          <w:marTop w:val="0"/>
          <w:marBottom w:val="0"/>
          <w:divBdr>
            <w:top w:val="none" w:sz="0" w:space="0" w:color="auto"/>
            <w:left w:val="none" w:sz="0" w:space="0" w:color="auto"/>
            <w:bottom w:val="none" w:sz="0" w:space="0" w:color="auto"/>
            <w:right w:val="none" w:sz="0" w:space="0" w:color="auto"/>
          </w:divBdr>
        </w:div>
        <w:div w:id="1486512984">
          <w:marLeft w:val="480"/>
          <w:marRight w:val="0"/>
          <w:marTop w:val="0"/>
          <w:marBottom w:val="0"/>
          <w:divBdr>
            <w:top w:val="none" w:sz="0" w:space="0" w:color="auto"/>
            <w:left w:val="none" w:sz="0" w:space="0" w:color="auto"/>
            <w:bottom w:val="none" w:sz="0" w:space="0" w:color="auto"/>
            <w:right w:val="none" w:sz="0" w:space="0" w:color="auto"/>
          </w:divBdr>
        </w:div>
        <w:div w:id="1288393176">
          <w:marLeft w:val="480"/>
          <w:marRight w:val="0"/>
          <w:marTop w:val="0"/>
          <w:marBottom w:val="0"/>
          <w:divBdr>
            <w:top w:val="none" w:sz="0" w:space="0" w:color="auto"/>
            <w:left w:val="none" w:sz="0" w:space="0" w:color="auto"/>
            <w:bottom w:val="none" w:sz="0" w:space="0" w:color="auto"/>
            <w:right w:val="none" w:sz="0" w:space="0" w:color="auto"/>
          </w:divBdr>
        </w:div>
        <w:div w:id="1608073377">
          <w:marLeft w:val="480"/>
          <w:marRight w:val="0"/>
          <w:marTop w:val="0"/>
          <w:marBottom w:val="0"/>
          <w:divBdr>
            <w:top w:val="none" w:sz="0" w:space="0" w:color="auto"/>
            <w:left w:val="none" w:sz="0" w:space="0" w:color="auto"/>
            <w:bottom w:val="none" w:sz="0" w:space="0" w:color="auto"/>
            <w:right w:val="none" w:sz="0" w:space="0" w:color="auto"/>
          </w:divBdr>
        </w:div>
        <w:div w:id="1847089723">
          <w:marLeft w:val="480"/>
          <w:marRight w:val="0"/>
          <w:marTop w:val="0"/>
          <w:marBottom w:val="0"/>
          <w:divBdr>
            <w:top w:val="none" w:sz="0" w:space="0" w:color="auto"/>
            <w:left w:val="none" w:sz="0" w:space="0" w:color="auto"/>
            <w:bottom w:val="none" w:sz="0" w:space="0" w:color="auto"/>
            <w:right w:val="none" w:sz="0" w:space="0" w:color="auto"/>
          </w:divBdr>
        </w:div>
        <w:div w:id="891035195">
          <w:marLeft w:val="480"/>
          <w:marRight w:val="0"/>
          <w:marTop w:val="0"/>
          <w:marBottom w:val="0"/>
          <w:divBdr>
            <w:top w:val="none" w:sz="0" w:space="0" w:color="auto"/>
            <w:left w:val="none" w:sz="0" w:space="0" w:color="auto"/>
            <w:bottom w:val="none" w:sz="0" w:space="0" w:color="auto"/>
            <w:right w:val="none" w:sz="0" w:space="0" w:color="auto"/>
          </w:divBdr>
        </w:div>
        <w:div w:id="1360010144">
          <w:marLeft w:val="480"/>
          <w:marRight w:val="0"/>
          <w:marTop w:val="0"/>
          <w:marBottom w:val="0"/>
          <w:divBdr>
            <w:top w:val="none" w:sz="0" w:space="0" w:color="auto"/>
            <w:left w:val="none" w:sz="0" w:space="0" w:color="auto"/>
            <w:bottom w:val="none" w:sz="0" w:space="0" w:color="auto"/>
            <w:right w:val="none" w:sz="0" w:space="0" w:color="auto"/>
          </w:divBdr>
        </w:div>
        <w:div w:id="1323578678">
          <w:marLeft w:val="480"/>
          <w:marRight w:val="0"/>
          <w:marTop w:val="0"/>
          <w:marBottom w:val="0"/>
          <w:divBdr>
            <w:top w:val="none" w:sz="0" w:space="0" w:color="auto"/>
            <w:left w:val="none" w:sz="0" w:space="0" w:color="auto"/>
            <w:bottom w:val="none" w:sz="0" w:space="0" w:color="auto"/>
            <w:right w:val="none" w:sz="0" w:space="0" w:color="auto"/>
          </w:divBdr>
        </w:div>
        <w:div w:id="1729256957">
          <w:marLeft w:val="480"/>
          <w:marRight w:val="0"/>
          <w:marTop w:val="0"/>
          <w:marBottom w:val="0"/>
          <w:divBdr>
            <w:top w:val="none" w:sz="0" w:space="0" w:color="auto"/>
            <w:left w:val="none" w:sz="0" w:space="0" w:color="auto"/>
            <w:bottom w:val="none" w:sz="0" w:space="0" w:color="auto"/>
            <w:right w:val="none" w:sz="0" w:space="0" w:color="auto"/>
          </w:divBdr>
        </w:div>
        <w:div w:id="1478569800">
          <w:marLeft w:val="480"/>
          <w:marRight w:val="0"/>
          <w:marTop w:val="0"/>
          <w:marBottom w:val="0"/>
          <w:divBdr>
            <w:top w:val="none" w:sz="0" w:space="0" w:color="auto"/>
            <w:left w:val="none" w:sz="0" w:space="0" w:color="auto"/>
            <w:bottom w:val="none" w:sz="0" w:space="0" w:color="auto"/>
            <w:right w:val="none" w:sz="0" w:space="0" w:color="auto"/>
          </w:divBdr>
        </w:div>
        <w:div w:id="1821386925">
          <w:marLeft w:val="480"/>
          <w:marRight w:val="0"/>
          <w:marTop w:val="0"/>
          <w:marBottom w:val="0"/>
          <w:divBdr>
            <w:top w:val="none" w:sz="0" w:space="0" w:color="auto"/>
            <w:left w:val="none" w:sz="0" w:space="0" w:color="auto"/>
            <w:bottom w:val="none" w:sz="0" w:space="0" w:color="auto"/>
            <w:right w:val="none" w:sz="0" w:space="0" w:color="auto"/>
          </w:divBdr>
        </w:div>
      </w:divsChild>
    </w:div>
    <w:div w:id="2134864270">
      <w:bodyDiv w:val="1"/>
      <w:marLeft w:val="0"/>
      <w:marRight w:val="0"/>
      <w:marTop w:val="0"/>
      <w:marBottom w:val="0"/>
      <w:divBdr>
        <w:top w:val="none" w:sz="0" w:space="0" w:color="auto"/>
        <w:left w:val="none" w:sz="0" w:space="0" w:color="auto"/>
        <w:bottom w:val="none" w:sz="0" w:space="0" w:color="auto"/>
        <w:right w:val="none" w:sz="0" w:space="0" w:color="auto"/>
      </w:divBdr>
      <w:divsChild>
        <w:div w:id="69156176">
          <w:marLeft w:val="480"/>
          <w:marRight w:val="0"/>
          <w:marTop w:val="0"/>
          <w:marBottom w:val="0"/>
          <w:divBdr>
            <w:top w:val="none" w:sz="0" w:space="0" w:color="auto"/>
            <w:left w:val="none" w:sz="0" w:space="0" w:color="auto"/>
            <w:bottom w:val="none" w:sz="0" w:space="0" w:color="auto"/>
            <w:right w:val="none" w:sz="0" w:space="0" w:color="auto"/>
          </w:divBdr>
        </w:div>
        <w:div w:id="1245799971">
          <w:marLeft w:val="480"/>
          <w:marRight w:val="0"/>
          <w:marTop w:val="0"/>
          <w:marBottom w:val="0"/>
          <w:divBdr>
            <w:top w:val="none" w:sz="0" w:space="0" w:color="auto"/>
            <w:left w:val="none" w:sz="0" w:space="0" w:color="auto"/>
            <w:bottom w:val="none" w:sz="0" w:space="0" w:color="auto"/>
            <w:right w:val="none" w:sz="0" w:space="0" w:color="auto"/>
          </w:divBdr>
        </w:div>
        <w:div w:id="2112775112">
          <w:marLeft w:val="480"/>
          <w:marRight w:val="0"/>
          <w:marTop w:val="0"/>
          <w:marBottom w:val="0"/>
          <w:divBdr>
            <w:top w:val="none" w:sz="0" w:space="0" w:color="auto"/>
            <w:left w:val="none" w:sz="0" w:space="0" w:color="auto"/>
            <w:bottom w:val="none" w:sz="0" w:space="0" w:color="auto"/>
            <w:right w:val="none" w:sz="0" w:space="0" w:color="auto"/>
          </w:divBdr>
        </w:div>
        <w:div w:id="449129039">
          <w:marLeft w:val="480"/>
          <w:marRight w:val="0"/>
          <w:marTop w:val="0"/>
          <w:marBottom w:val="0"/>
          <w:divBdr>
            <w:top w:val="none" w:sz="0" w:space="0" w:color="auto"/>
            <w:left w:val="none" w:sz="0" w:space="0" w:color="auto"/>
            <w:bottom w:val="none" w:sz="0" w:space="0" w:color="auto"/>
            <w:right w:val="none" w:sz="0" w:space="0" w:color="auto"/>
          </w:divBdr>
        </w:div>
        <w:div w:id="1031801603">
          <w:marLeft w:val="480"/>
          <w:marRight w:val="0"/>
          <w:marTop w:val="0"/>
          <w:marBottom w:val="0"/>
          <w:divBdr>
            <w:top w:val="none" w:sz="0" w:space="0" w:color="auto"/>
            <w:left w:val="none" w:sz="0" w:space="0" w:color="auto"/>
            <w:bottom w:val="none" w:sz="0" w:space="0" w:color="auto"/>
            <w:right w:val="none" w:sz="0" w:space="0" w:color="auto"/>
          </w:divBdr>
        </w:div>
        <w:div w:id="1838957482">
          <w:marLeft w:val="480"/>
          <w:marRight w:val="0"/>
          <w:marTop w:val="0"/>
          <w:marBottom w:val="0"/>
          <w:divBdr>
            <w:top w:val="none" w:sz="0" w:space="0" w:color="auto"/>
            <w:left w:val="none" w:sz="0" w:space="0" w:color="auto"/>
            <w:bottom w:val="none" w:sz="0" w:space="0" w:color="auto"/>
            <w:right w:val="none" w:sz="0" w:space="0" w:color="auto"/>
          </w:divBdr>
        </w:div>
        <w:div w:id="1959986655">
          <w:marLeft w:val="480"/>
          <w:marRight w:val="0"/>
          <w:marTop w:val="0"/>
          <w:marBottom w:val="0"/>
          <w:divBdr>
            <w:top w:val="none" w:sz="0" w:space="0" w:color="auto"/>
            <w:left w:val="none" w:sz="0" w:space="0" w:color="auto"/>
            <w:bottom w:val="none" w:sz="0" w:space="0" w:color="auto"/>
            <w:right w:val="none" w:sz="0" w:space="0" w:color="auto"/>
          </w:divBdr>
        </w:div>
        <w:div w:id="951284711">
          <w:marLeft w:val="480"/>
          <w:marRight w:val="0"/>
          <w:marTop w:val="0"/>
          <w:marBottom w:val="0"/>
          <w:divBdr>
            <w:top w:val="none" w:sz="0" w:space="0" w:color="auto"/>
            <w:left w:val="none" w:sz="0" w:space="0" w:color="auto"/>
            <w:bottom w:val="none" w:sz="0" w:space="0" w:color="auto"/>
            <w:right w:val="none" w:sz="0" w:space="0" w:color="auto"/>
          </w:divBdr>
        </w:div>
        <w:div w:id="136384677">
          <w:marLeft w:val="480"/>
          <w:marRight w:val="0"/>
          <w:marTop w:val="0"/>
          <w:marBottom w:val="0"/>
          <w:divBdr>
            <w:top w:val="none" w:sz="0" w:space="0" w:color="auto"/>
            <w:left w:val="none" w:sz="0" w:space="0" w:color="auto"/>
            <w:bottom w:val="none" w:sz="0" w:space="0" w:color="auto"/>
            <w:right w:val="none" w:sz="0" w:space="0" w:color="auto"/>
          </w:divBdr>
        </w:div>
        <w:div w:id="631520110">
          <w:marLeft w:val="480"/>
          <w:marRight w:val="0"/>
          <w:marTop w:val="0"/>
          <w:marBottom w:val="0"/>
          <w:divBdr>
            <w:top w:val="none" w:sz="0" w:space="0" w:color="auto"/>
            <w:left w:val="none" w:sz="0" w:space="0" w:color="auto"/>
            <w:bottom w:val="none" w:sz="0" w:space="0" w:color="auto"/>
            <w:right w:val="none" w:sz="0" w:space="0" w:color="auto"/>
          </w:divBdr>
        </w:div>
        <w:div w:id="243613408">
          <w:marLeft w:val="480"/>
          <w:marRight w:val="0"/>
          <w:marTop w:val="0"/>
          <w:marBottom w:val="0"/>
          <w:divBdr>
            <w:top w:val="none" w:sz="0" w:space="0" w:color="auto"/>
            <w:left w:val="none" w:sz="0" w:space="0" w:color="auto"/>
            <w:bottom w:val="none" w:sz="0" w:space="0" w:color="auto"/>
            <w:right w:val="none" w:sz="0" w:space="0" w:color="auto"/>
          </w:divBdr>
        </w:div>
        <w:div w:id="911964952">
          <w:marLeft w:val="480"/>
          <w:marRight w:val="0"/>
          <w:marTop w:val="0"/>
          <w:marBottom w:val="0"/>
          <w:divBdr>
            <w:top w:val="none" w:sz="0" w:space="0" w:color="auto"/>
            <w:left w:val="none" w:sz="0" w:space="0" w:color="auto"/>
            <w:bottom w:val="none" w:sz="0" w:space="0" w:color="auto"/>
            <w:right w:val="none" w:sz="0" w:space="0" w:color="auto"/>
          </w:divBdr>
        </w:div>
      </w:divsChild>
    </w:div>
    <w:div w:id="2141261185">
      <w:bodyDiv w:val="1"/>
      <w:marLeft w:val="0"/>
      <w:marRight w:val="0"/>
      <w:marTop w:val="0"/>
      <w:marBottom w:val="0"/>
      <w:divBdr>
        <w:top w:val="none" w:sz="0" w:space="0" w:color="auto"/>
        <w:left w:val="none" w:sz="0" w:space="0" w:color="auto"/>
        <w:bottom w:val="none" w:sz="0" w:space="0" w:color="auto"/>
        <w:right w:val="none" w:sz="0" w:space="0" w:color="auto"/>
      </w:divBdr>
    </w:div>
    <w:div w:id="2142963362">
      <w:bodyDiv w:val="1"/>
      <w:marLeft w:val="0"/>
      <w:marRight w:val="0"/>
      <w:marTop w:val="0"/>
      <w:marBottom w:val="0"/>
      <w:divBdr>
        <w:top w:val="none" w:sz="0" w:space="0" w:color="auto"/>
        <w:left w:val="none" w:sz="0" w:space="0" w:color="auto"/>
        <w:bottom w:val="none" w:sz="0" w:space="0" w:color="auto"/>
        <w:right w:val="none" w:sz="0" w:space="0" w:color="auto"/>
      </w:divBdr>
    </w:div>
    <w:div w:id="214488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C7F8089-A1E2-49EB-B7D3-6EE278E80F25}"/>
      </w:docPartPr>
      <w:docPartBody>
        <w:p w:rsidR="009007AF" w:rsidRDefault="00BD539B">
          <w:r w:rsidRPr="008B3F62">
            <w:rPr>
              <w:rStyle w:val="PlaceholderText"/>
            </w:rPr>
            <w:t>Click or tap here to enter text.</w:t>
          </w:r>
        </w:p>
      </w:docPartBody>
    </w:docPart>
    <w:docPart>
      <w:docPartPr>
        <w:name w:val="F7ADFA4057F64E06A0DD9D2E91EA6905"/>
        <w:category>
          <w:name w:val="General"/>
          <w:gallery w:val="placeholder"/>
        </w:category>
        <w:types>
          <w:type w:val="bbPlcHdr"/>
        </w:types>
        <w:behaviors>
          <w:behavior w:val="content"/>
        </w:behaviors>
        <w:guid w:val="{9A853BBC-73BE-4189-BEEE-987F157DAC0C}"/>
      </w:docPartPr>
      <w:docPartBody>
        <w:p w:rsidR="009007AF" w:rsidRDefault="00BD539B" w:rsidP="00BD539B">
          <w:pPr>
            <w:pStyle w:val="F7ADFA4057F64E06A0DD9D2E91EA6905"/>
          </w:pPr>
          <w:r w:rsidRPr="008B3F6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9B"/>
    <w:rsid w:val="005F6D3F"/>
    <w:rsid w:val="00707412"/>
    <w:rsid w:val="009007AF"/>
    <w:rsid w:val="00AD4AD2"/>
    <w:rsid w:val="00BD539B"/>
    <w:rsid w:val="00BD7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539B"/>
    <w:rPr>
      <w:color w:val="808080"/>
    </w:rPr>
  </w:style>
  <w:style w:type="paragraph" w:customStyle="1" w:styleId="F7ADFA4057F64E06A0DD9D2E91EA6905">
    <w:name w:val="F7ADFA4057F64E06A0DD9D2E91EA6905"/>
    <w:rsid w:val="00BD5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A88595-0CF8-4DDC-AAEA-380FDAF7D3C9}">
  <we:reference id="wa104382081" version="1.55.1.0" store="en-US" storeType="OMEX"/>
  <we:alternateReferences>
    <we:reference id="wa104382081" version="1.55.1.0" store="" storeType="OMEX"/>
  </we:alternateReferences>
  <we:properties>
    <we:property name="MENDELEY_CITATIONS" value="[{&quot;citationID&quot;:&quot;MENDELEY_CITATION_af609178-235e-4257-b29d-acd1adceb090&quot;,&quot;properties&quot;:{&quot;noteIndex&quot;:0},&quot;isEdited&quot;:false,&quot;manualOverride&quot;:{&quot;isManuallyOverridden&quot;:false,&quot;citeprocText&quot;:&quot;(Jain &amp;#38; Limaiem, 2023)&quot;,&quot;manualOverrideText&quot;:&quot;&quot;},&quot;citationTag&quot;:&quot;MENDELEY_CITATION_v3_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&quot;,&quot;citationItems&quot;:[{&quot;id&quot;:&quot;20c268f8-a7fb-3352-aa24-3e2770efb4dd&quot;,&quot;itemData&quot;:{&quot;type&quot;:&quot;article-journal&quot;,&quot;id&quot;:&quot;20c268f8-a7fb-3352-aa24-3e2770efb4dd&quot;,&quot;title&quot;:&quot;Cervical Squamous Cell Carcinoma&quot;,&quot;author&quot;:[{&quot;family&quot;:&quot;Jain&quot;,&quot;given&quot;:&quot;Manisha A.&quot;,&quot;parse-names&quot;:false,&quot;dropping-particle&quot;:&quot;&quot;,&quot;non-dropping-particle&quot;:&quot;&quot;},{&quot;family&quot;:&quot;Limaiem&quot;,&quot;given&quot;:&quot;Faten&quot;,&quot;parse-names&quot;:false,&quot;dropping-particle&quot;:&quot;&quot;,&quot;non-dropping-particle&quot;:&quot;&quot;}],&quot;container-title&quot;:&quot;StatPearls&quot;,&quot;accessed&quot;:{&quot;date-parts&quot;:[[2023,10,20]]},&quot;PMID&quot;:&quot;32644501&quot;,&quot;URL&quot;:&quot;https://www.ncbi.nlm.nih.gov/books/NBK559075/&quot;,&quot;issued&quot;:{&quot;date-parts&quot;:[[2023,1,1]]},&quot;abstract&quot;:&quot;Cervical cancer is the cancer of the female reproductive system that originates in the cervix. It is the fourth leading cause of cancer in women after breast, lung, and colorectal cancer.[1] It is easily preventable, owing to the universal application of Papanicolaou smear screening that has resulted in early detection of pre-cancerous lesions, which can be removed before it progresses to invasive cancer. However, it is still a common genital cancer encountered in clinical practice in the women of low and middle-income countries (LMICs) due to a lack of extensive screening.[2] Cervical cancers are often squamous-cell carcinomas that arise from infection with high-risk Human Papilloma Virus (HPV) serotype-16 and 18. Anatomy Of Cervix: Embryology: Cervix along with fallopian tubes, the body of the uterus, and upper third of the vagina all derived from the paramesonephric duct. Gross Structure: Cervix is the lowermost cylindrical part of the uterus in females measuring about 2.5 cm in length. The interior cavity of the cervix is called the cervical canal. The cervical canal communicates above with the cavity of the body of uterus through the internal os and below with the vaginal cavity through the external os. The lower part of the cervix projects into the anterior vaginal wall, which divides it into a supravaginal part and vaginal part. The supravaginal part is related anteriorly to the bladder, posteriorly to rectovaginal pouch (containing intestines) and rectum and on either side to the ureter and uterine artery embedded in parametrium. The space between the vaginal part of the cervix and the vagina forms the vaginal fornices. Microscopic Anatomy: The cervix is composed mainly of fibroelastic connective tissue. It can be divided into endocervix, cervical transformation zone, and ectocervix. The endocervix is composed of simple columnar epithelium, which produces mucus and ectocervix is composed of non-keratinized stratified squamous epithelium. The cervical transformation zone or the squamocolumnar junction represents the zone where the columnar epithelium of endocervix changes to the squamous epithelium of ectocervix. Cervical cancer mostly originates from this region. Vasculature:  Uterine artery. Lymphatics: External iliac, internal iliac, obturator, and sacral lymph nodes. Innervation: Sympathetic from T12 - L2 (contraction and vasoconstriction); parasympathetic from S2 - S4 (vasodilation) and viscerosensory fibers (pain sensations) passes along parasympathetic nerves. Natural History And Pattern Of Spread Cervical cancer incidence has dramatically declined in regions where screening programs have been implemented. About 70 percent of the current burden of cervical cancer comes from the low-socioeconomic areas where screening programs are not well-established.[1] Cervical cancer is most common in females who have multiple sexual partners and do not use condoms. High-risk sexual practices result in infection by the HPV. HPV integrates its DNA into the basal cells of the columnar junction (in the transformation zone of the cervix), and this results in the production of proteins (E6 and E7) that eventually cause dysplasia. Dysplasia of the cervical epithelium is also called cervical intraepithelial neoplasia(CIN). CIN can progress to cervical cancer, but it takes 10 to 20 years. CIN does not necessarily develop in all women who get infected with HPV. The immune system clears off most of the HPV infection. The risk of CIN increases with the type of HPV (HPV 6 and 11 are low-risk types, whereas 16 and 18 are high-risk types), duration of infection, environmental factors like smoking, and immunosuppression in the patient. Fortunately, vaccination against HPV is available, which immunizes against several HPV types linked with cervical cancer, including HPV 16. As compared to other gynecological cancer, cervical cancer occurs in younger women. The mean age of diagnosis of cervical cancer is about 49 years. Most of these women will be diagnosed with early-stage cancer and cured, though they might have to carry the burden of potential treatment-related side effects(e.g., infertility). The majority of the women who are cervical cancer survivors are diagnosed with early-stage or locally advanced cancer. The median survival of women diagnosed with metastatic or recurrent cervical cancer is generally less than two years. The most common areas of metastases from cervical cancer are the lymph nodes, liver, lungs, and bones.&quot;,&quot;publisher&quot;:&quot;StatPearls Publishing&quot;,&quot;container-title-short&quot;:&quot;&quot;},&quot;isTemporary&quot;:false}]},{&quot;citationID&quot;:&quot;MENDELEY_CITATION_803eef49-a3b2-4b71-82db-e0086d8241c0&quot;,&quot;properties&quot;:{&quot;noteIndex&quot;:0},&quot;isEdited&quot;:false,&quot;manualOverride&quot;:{&quot;isManuallyOverridden&quot;:false,&quot;citeprocText&quot;:&quot;(Burd, 2003)&quot;,&quot;manualOverrideText&quot;:&quot;&quot;},&quot;citationTag&quot;:&quot;MENDELEY_CITATION_v3_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&quot;,&quot;citationItems&quot;:[{&quot;id&quot;:&quot;678dd115-2a20-3c53-b637-2d6c53cd249f&quot;,&quot;itemData&quot;:{&quot;type&quot;:&quot;article-journal&quot;,&quot;id&quot;:&quot;678dd115-2a20-3c53-b637-2d6c53cd249f&quot;,&quot;title&quot;:&quot;Human Papillomavirus and Cervical Cancer&quot;,&quot;author&quot;:[{&quot;family&quot;:&quot;Burd&quot;,&quot;given&quot;:&quot;Eileen M.&quot;,&quot;parse-names&quot;:false,&quot;dropping-particle&quot;:&quot;&quot;,&quot;non-dropping-particle&quot;:&quot;&quot;}],&quot;container-title&quot;:&quot;Clinical Microbiology Reviews&quot;,&quot;container-title-short&quot;:&quot;Clin Microbiol Rev&quot;,&quot;accessed&quot;:{&quot;date-parts&quot;:[[2023,10,20]]},&quot;DOI&quot;:&quot;10.1128/CMR.16.1.1-17.2003&quot;,&quot;ISSN&quot;:&quot;08938512&quot;,&quot;PMID&quot;:&quot;12525422&quot;,&quot;URL&quot;:&quot;/pmc/articles/PMC145302/&quot;,&quot;issued&quot;:{&quot;date-parts&quot;:[[2003,1]]},&quot;page&quot;:&quot;1&quot;,&quot;abstract&quot;:&quot;Of the many types of human papillomavirus (HPV), more than 30 infect the genital tract. The association between certain oncogenic (high-risk) strains of HPV and cervical cancer is well established. Although HPV is essential to the transformation of cervical epithelial cells, it is not sufficient, and a variety of cofactors and molecular events influence whether cervical cancer will develop. Early detection and treatment of precancerous lesions can prevent progression to cervical cancer. Identification of precancerous lesions has been primarily by cytologic screening of cervical cells. Cellular abnormalities, however, may be missed or may not be sufficiently distinct, and a portion of patients with borderline or mildly dyskaryotic cytomorphology will have higher-grade disease identified by subsequent colposcopy and biopsy. Sensitive and specific molecular techniques that detect HPV DNA and distinguish high-risk HPV types from low-risk HPV types have been introduced as an adjunct to cytology. Earlier detection of high-risk HPV types may improve triage, treatment, and follow-up in infected patients. Currently, the clearest role for HPV DNA testing is to improve diagnostic accuracy and limit unnecessary colposcopy in patients with borderline or mildly abnormal cytologic test results.&quot;,&quot;publisher&quot;:&quot;American Society for Microbiology (ASM)&quot;,&quot;issue&quot;:&quot;1&quot;,&quot;volume&quot;:&quot;16&quot;},&quot;isTemporary&quot;:false}]},{&quot;citationID&quot;:&quot;MENDELEY_CITATION_58b4cd63-63d7-4489-a915-009d81ea884d&quot;,&quot;properties&quot;:{&quot;noteIndex&quot;:0},&quot;isEdited&quot;:false,&quot;manualOverride&quot;:{&quot;isManuallyOverridden&quot;:false,&quot;citeprocText&quot;:&quot;(Ahmed et al., 2017)&quot;,&quot;manualOverrideText&quot;:&quot;&quot;},&quot;citationTag&quot;:&quot;MENDELEY_CITATION_v3_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&quot;,&quot;citationItems&quot;:[{&quot;id&quot;:&quot;03f35c0f-665d-3629-9c79-a6ff63945ef6&quot;,&quot;itemData&quot;:{&quot;type&quot;:&quot;article-journal&quot;,&quot;id&quot;:&quot;03f35c0f-665d-3629-9c79-a6ff63945ef6&quot;,&quot;title&quot;:&quot;Prevalence of Human Papillomavirus subtypes 16 and 18 among Yemeni Patients with Cervical Cancer&quot;,&quot;author&quot;:[{&quot;family&quot;:&quot;Ahmed&quot;,&quot;given&quot;:&quot;Hussain Gadelkarim&quot;,&quot;parse-names&quot;:false,&quot;dropping-particle&quot;:&quot;&quot;,&quot;non-dropping-particle&quot;:&quot;&quot;},{&quot;family&quot;:&quot;Bensumaidea&quot;,&quot;given&quot;:&quot;Saleh Hussein&quot;,&quot;parse-names&quot;:false,&quot;dropping-particle&quot;:&quot;&quot;,&quot;non-dropping-particle&quot;:&quot;&quot;},{&quot;family&quot;:&quot;Alshammari&quot;,&quot;given&quot;:&quot;Fawaz D.&quot;,&quot;parse-names&quot;:false,&quot;dropping-particle&quot;:&quot;&quot;,&quot;non-dropping-particle&quot;:&quot;&quot;},{&quot;family&quot;:&quot;H Alenazi&quot;,&quot;given&quot;:&quot;Fahaad Saleh&quot;,&quot;parse-names&quot;:false,&quot;dropping-particle&quot;:&quot;&quot;,&quot;non-dropping-particle&quot;:&quot;&quot;},{&quot;family&quot;:&quot;ALmutlaq&quot;,&quot;given&quot;:&quot;Bassam Ahmed&quot;,&quot;parse-names&quot;:false,&quot;dropping-particle&quot;:&quot;&quot;,&quot;non-dropping-particle&quot;:&quot;&quot;},{&quot;family&quot;:&quot;Alturkstani&quot;,&quot;given&quot;:&quot;Majid Zannon&quot;,&quot;parse-names&quot;:false,&quot;dropping-particle&quot;:&quot;&quot;,&quot;non-dropping-particle&quot;:&quot;&quot;},{&quot;family&quot;:&quot;Aladani&quot;,&quot;given&quot;:&quot;Ihdaa Ali&quot;,&quot;parse-names&quot;:false,&quot;dropping-particle&quot;:&quot;&quot;,&quot;non-dropping-particle&quot;:&quot;&quot;}],&quot;container-title&quot;:&quot;Asian Pacific Journal of Cancer Prevention : APJCP&quot;,&quot;container-title-short&quot;:&quot;Asian Pac J Cancer Prev&quot;,&quot;accessed&quot;:{&quot;date-parts&quot;:[[2023,10,20]]},&quot;DOI&quot;:&quot;10.22034/APJCP.2017.18.6.1543&quot;,&quot;ISSN&quot;:&quot;2476762X&quot;,&quot;PMID&quot;:&quot;28669165&quot;,&quot;URL&quot;:&quot;/pmc/articles/PMC6373819/&quot;,&quot;issued&quot;:{&quot;date-parts&quot;:[[2017,6,1]]},&quot;page&quot;:&quot;1543&quot;,&quot;abstract&quot;:&quot;Background: The Human Papillomavirus (HPV) is a DNA tumor virus that causes epithelial proliferation. There are more than 100 HPV subtypes, of which 13 subtypes are regarded as high risk subtypes that can cause cancers of epithelial mucosal surfaces. High risk human papilloma viruses (HR-HPV) subtypes 16 and 18 plays a major role in the etiology of cervical cancer worldwide. Therefore, the aim of this study was to screen for the existence of HPV16 and HPV18 among Yemeni women with cervical lesions. Methodology: Formalin fixed paraffin wax processed tissue blocks were retrieved for 200 patients (150 were previously diagnosed with cervical cancer and the remaining 50 were diagnosed with different benign conditions). Results: Of the 200 cervical cancer tissue specimens, HR-HPV 16 was identified in 74/200 (37%) samples and couldn't be recognized in 126/200(63%) tissue samples. HR-HPV 18 was identified in 32/200 (16%) specimens and couldn't be recognized in 168/200(84%) tissue specimens. Conclusion: HR-HPV subtypes were prevalent among Yemeni women with cervical cancer, with significant increase of HR-HPV subtype 16 over the HR-HPV subtype 18.&quot;,&quot;publisher&quot;:&quot;Shahid Beheshti University of Medical Sciences&quot;,&quot;issue&quot;:&quot;6&quot;,&quot;volume&quot;:&quot;18&quot;},&quot;isTemporary&quot;:false}]},{&quot;citationID&quot;:&quot;MENDELEY_CITATION_8f0179dc-7b8d-48a4-9eed-6d043fe383df&quot;,&quot;properties&quot;:{&quot;noteIndex&quot;:0},&quot;isEdited&quot;:false,&quot;manualOverride&quot;:{&quot;isManuallyOverridden&quot;:false,&quot;citeprocText&quot;:&quot;(Burd, 2003)&quot;,&quot;manualOverrideText&quot;:&quot;&quot;},&quot;citationTag&quot;:&quot;MENDELEY_CITATION_v3_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&quot;,&quot;citationItems&quot;:[{&quot;id&quot;:&quot;678dd115-2a20-3c53-b637-2d6c53cd249f&quot;,&quot;itemData&quot;:{&quot;type&quot;:&quot;article-journal&quot;,&quot;id&quot;:&quot;678dd115-2a20-3c53-b637-2d6c53cd249f&quot;,&quot;title&quot;:&quot;Human Papillomavirus and Cervical Cancer&quot;,&quot;author&quot;:[{&quot;family&quot;:&quot;Burd&quot;,&quot;given&quot;:&quot;Eileen M.&quot;,&quot;parse-names&quot;:false,&quot;dropping-particle&quot;:&quot;&quot;,&quot;non-dropping-particle&quot;:&quot;&quot;}],&quot;container-title&quot;:&quot;Clinical Microbiology Reviews&quot;,&quot;container-title-short&quot;:&quot;Clin Microbiol Rev&quot;,&quot;accessed&quot;:{&quot;date-parts&quot;:[[2023,10,20]]},&quot;DOI&quot;:&quot;10.1128/CMR.16.1.1-17.2003&quot;,&quot;ISSN&quot;:&quot;08938512&quot;,&quot;PMID&quot;:&quot;12525422&quot;,&quot;URL&quot;:&quot;/pmc/articles/PMC145302/&quot;,&quot;issued&quot;:{&quot;date-parts&quot;:[[2003,1]]},&quot;page&quot;:&quot;1&quot;,&quot;abstract&quot;:&quot;Of the many types of human papillomavirus (HPV), more than 30 infect the genital tract. The association between certain oncogenic (high-risk) strains of HPV and cervical cancer is well established. Although HPV is essential to the transformation of cervical epithelial cells, it is not sufficient, and a variety of cofactors and molecular events influence whether cervical cancer will develop. Early detection and treatment of precancerous lesions can prevent progression to cervical cancer. Identification of precancerous lesions has been primarily by cytologic screening of cervical cells. Cellular abnormalities, however, may be missed or may not be sufficiently distinct, and a portion of patients with borderline or mildly dyskaryotic cytomorphology will have higher-grade disease identified by subsequent colposcopy and biopsy. Sensitive and specific molecular techniques that detect HPV DNA and distinguish high-risk HPV types from low-risk HPV types have been introduced as an adjunct to cytology. Earlier detection of high-risk HPV types may improve triage, treatment, and follow-up in infected patients. Currently, the clearest role for HPV DNA testing is to improve diagnostic accuracy and limit unnecessary colposcopy in patients with borderline or mildly abnormal cytologic test results.&quot;,&quot;publisher&quot;:&quot;American Society for Microbiology (ASM)&quot;,&quot;issue&quot;:&quot;1&quot;,&quot;volume&quot;:&quot;16&quot;},&quot;isTemporary&quot;:false}]},{&quot;citationID&quot;:&quot;MENDELEY_CITATION_ff27c6e9-0577-4029-a2cb-6b04682d3ef6&quot;,&quot;properties&quot;:{&quot;noteIndex&quot;:0},&quot;isEdited&quot;:false,&quot;manualOverride&quot;:{&quot;isManuallyOverridden&quot;:false,&quot;citeprocText&quot;:&quot;(Sung et al., 2021)&quot;,&quot;manualOverrideText&quot;:&quot;&quot;},&quot;citationTag&quot;:&quot;MENDELEY_CITATION_v3_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&quot;,&quot;citationItems&quot;:[{&quot;id&quot;:&quot;578fe5f9-9de6-316d-bb61-4fe335c8bbb2&quot;,&quot;itemData&quot;:{&quot;type&quot;:&quot;article-journal&quot;,&quot;id&quot;:&quot;578fe5f9-9de6-316d-bb61-4fe335c8bbb2&quot;,&quot;title&quot;:&quot;Global Cancer Statistics 2020: GLOBOCAN Estimates of Incidence and Mortality Worldwide for 36 Cancers in 185 Countries&quot;,&quot;author&quot;:[{&quot;family&quot;:&quot;Sung&quot;,&quot;given&quot;:&quot;Hyuna&quot;,&quot;parse-names&quot;:false,&quot;dropping-particle&quot;:&quot;&quot;,&quot;non-dropping-particle&quot;:&quot;&quot;},{&quot;family&quot;:&quot;Ferlay&quot;,&quot;given&quot;:&quot;Jacques&quot;,&quot;parse-names&quot;:false,&quot;dropping-particle&quot;:&quot;&quot;,&quot;non-dropping-particle&quot;:&quot;&quot;},{&quot;family&quot;:&quot;Siegel&quot;,&quot;given&quot;:&quot;Rebecca L.&quot;,&quot;parse-names&quot;:false,&quot;dropping-particle&quot;:&quot;&quot;,&quot;non-dropping-particle&quot;:&quot;&quot;},{&quot;family&quot;:&quot;Laversanne&quot;,&quot;given&quot;:&quot;Mathieu&quot;,&quot;parse-names&quot;:false,&quot;dropping-particle&quot;:&quot;&quot;,&quot;non-dropping-particle&quot;:&quot;&quot;},{&quot;family&quot;:&quot;Soerjomataram&quot;,&quot;given&quot;:&quot;Isabelle&quot;,&quot;parse-names&quot;:false,&quot;dropping-particle&quot;:&quot;&quot;,&quot;non-dropping-particle&quot;:&quot;&quot;},{&quot;family&quot;:&quot;Jemal&quot;,&quot;given&quot;:&quot;Ahmedin&quot;,&quot;parse-names&quot;:false,&quot;dropping-particle&quot;:&quot;&quot;,&quot;non-dropping-particle&quot;:&quot;&quot;},{&quot;family&quot;:&quot;Bray&quot;,&quot;given&quot;:&quot;Freddie&quot;,&quot;parse-names&quot;:false,&quot;dropping-particle&quot;:&quot;&quot;,&quot;non-dropping-particle&quot;:&quot;&quot;}],&quot;container-title&quot;:&quot;CA: A Cancer Journal for Clinicians&quot;,&quot;container-title-short&quot;:&quot;CA Cancer J Clin&quot;,&quot;accessed&quot;:{&quot;date-parts&quot;:[[2023,10,20]]},&quot;DOI&quot;:&quot;10.3322/CAAC.21660&quot;,&quot;ISSN&quot;:&quot;0007-9235&quot;,&quot;PMID&quot;:&quot;33538338&quot;,&quot;issued&quot;:{&quot;date-parts&quot;:[[2021,5]]},&quot;page&quot;:&quot;209-249&quot;,&quot;abstract&quot;:&quot;This article provides an update on the global cancer burden using the GLOBOCAN 2020 estimates of cancer incidence and mortality produced by the International Agency for Research on Cancer. Worldwide, an estimated 19.3 million new cancer cases (18.1 million excluding nonmelanoma skin cancer) and almost 10.0 million cancer deaths (9.9 million excluding nonmelanoma skin cancer) occurred in 2020. Female breast cancer has surpassed lung cancer as the most commonly diagnosed cancer, with an estimated 2.3 million new cases (11.7%), followed by lung (11.4%), colorectal (10.0 %), prostate (7.3%), and stomach (5.6%) cancers. Lung cancer remained the leading cause of cancer death, with an estimated 1.8 million deaths (18%), followed by colorectal (9.4%), liver (8.3%), stomach (7.7%), and female breast (6.9%) cancers. Overall incidence was from 2‐fold to 3‐fold higher in transitioned versus transitioning countries for both sexes, whereas mortality varied &lt;2‐fold for men and little for women. Death rates for female breast and cervical cancers, however, were considerably higher in transitioning versus transitioned countries (15.0 vs 12.8 per 100,000 and 12.4 vs 5.2 per 100,000, respectively). The global cancer burden is expected to be 28.4 million cases in 2040, a 47% rise from 2020, with a larger increase in transitioning (64% to 95%) versus transitioned (32% to 56%) countries due to demographic changes, although this may be further exacerbated by increasing risk factors associated with globalization and a growing economy. Efforts to build a sustainable infrastructure for the dissemination of cancer prevention measures and provision of cancer care in transitioning countries is critical for global cancer control.&quot;,&quot;publisher&quot;:&quot;Wiley&quot;,&quot;issue&quot;:&quot;3&quot;,&quot;volume&quot;:&quot;71&quot;},&quot;isTemporary&quot;:false}]},{&quot;citationID&quot;:&quot;MENDELEY_CITATION_0cf1ded4-ce9f-4117-b59e-f282df4f8823&quot;,&quot;properties&quot;:{&quot;noteIndex&quot;:0},&quot;isEdited&quot;:false,&quot;manualOverride&quot;:{&quot;isManuallyOverridden&quot;:false,&quot;citeprocText&quot;:&quot;(Hailemariam et al., 2020)&quot;,&quot;manualOverrideText&quot;:&quot;&quot;},&quot;citationTag&quot;:&quot;MENDELEY_CITATION_v3_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&quot;,&quot;citationItems&quot;:[{&quot;id&quot;:&quot;fc6b9f1d-987f-33ec-9026-e3734326f28a&quot;,&quot;itemData&quot;:{&quot;type&quot;:&quot;article-journal&quot;,&quot;id&quot;:&quot;fc6b9f1d-987f-33ec-9026-e3734326f28a&quot;,&quot;title&quot;:&quot;Magnitude and associated factors of VIA positive test results for cervical cancer screening among refugee women aged 25–49 years in North Ethiopia&quot;,&quot;author&quot;:[{&quot;family&quot;:&quot;Hailemariam&quot;,&quot;given&quot;:&quot;Gebretsadik&quot;,&quot;parse-names&quot;:false,&quot;dropping-particle&quot;:&quot;&quot;,&quot;non-dropping-particle&quot;:&quot;&quot;},{&quot;family&quot;:&quot;Gebreyesus&quot;,&quot;given&quot;:&quot;Hailay&quot;,&quot;parse-names&quot;:false,&quot;dropping-particle&quot;:&quot;&quot;,&quot;non-dropping-particle&quot;:&quot;&quot;},{&quot;family&quot;:&quot;Wubayehu&quot;,&quot;given&quot;:&quot;Tewolde&quot;,&quot;parse-names&quot;:false,&quot;dropping-particle&quot;:&quot;&quot;,&quot;non-dropping-particle&quot;:&quot;&quot;},{&quot;family&quot;:&quot;Gebregyorgis&quot;,&quot;given&quot;:&quot;Tsgehana&quot;,&quot;parse-names&quot;:false,&quot;dropping-particle&quot;:&quot;&quot;,&quot;non-dropping-particle&quot;:&quot;&quot;},{&quot;family&quot;:&quot;Gebrecherkos&quot;,&quot;given&quot;:&quot;Kidanemariam&quot;,&quot;parse-names&quot;:false,&quot;dropping-particle&quot;:&quot;&quot;,&quot;non-dropping-particle&quot;:&quot;&quot;},{&quot;family&quot;:&quot;Teweldemedhin&quot;,&quot;given&quot;:&quot;Mebrahtu&quot;,&quot;parse-names&quot;:false,&quot;dropping-particle&quot;:&quot;&quot;,&quot;non-dropping-particle&quot;:&quot;&quot;},{&quot;family&quot;:&quot;Kifle&quot;,&quot;given&quot;:&quot;Manaye&quot;,&quot;parse-names&quot;:false,&quot;dropping-particle&quot;:&quot;&quot;,&quot;non-dropping-particle&quot;:&quot;&quot;}],&quot;container-title&quot;:&quot;BMC Cancer&quot;,&quot;container-title-short&quot;:&quot;BMC Cancer&quot;,&quot;accessed&quot;:{&quot;date-parts&quot;:[[2023,10,20]]},&quot;DOI&quot;:&quot;10.1186/S12885-020-07344-9&quot;,&quot;ISSN&quot;:&quot;14712407&quot;,&quot;PMID&quot;:&quot;32894100&quot;,&quot;URL&quot;:&quot;/pmc/articles/PMC7487853/&quot;,&quot;issued&quot;:{&quot;date-parts&quot;:[[2020,9,7]]},&quot;abstract&quot;:&quot;Background: Worldwide cervical cancer is the third most common malignancy in women. It usually arises from the cervical area which is susceptible to Human Papilloma virus induced malignancy changes. In low-resource setting visual inspection with acetic acid (VIA) is an alternative sensitive cervical screening method. Therefore the aim of this study was to assess the magnitude and associated factors of VIA positive test results for Cervical Cancer screening among Eritrean refugee women aged 25-49 years in northern Ethiopia refugee camps. Methods: A community based cross-sectional study was conducted among 412 Eritrean refugee women aged 25-49 years from august 10 to September 25, 2018. Study subjects were selected by simple random sampling method. Data were collected using pretested structured questioner through Face-to-face interview and cervical examination. Data were coded and entered to Epi info software version 7 and then exported to Statistical package for Social Science (SPSS) version 21 for analysis. Bivariable and multivariable logistic regression analysis was made to test the association between the independent variables and the outcome variable. P-value of less than 0.05 with 95% CI was considered to declare statistical significance. Result: In this study the magnitude of VIA positive precancerous cervical lesions was 9% (95% CI: 6.3-11.8%). Previous history of sexually transmitted infections (STI) [AOR (95%CI) = 2.84(1.07-7.53)] and presence of STI during cervical examination [AOR (95%CI) =3.97(1.75-9.00)] were found significantly associated with VIA positive precancerous cervical lesions. Conclusions: In this study the magnitude of VIA positive precancerous cervical lesions was high. Previous history of sexually transmitted infections (STI) and presence of STI during cervical examination were found associated with VIA positive precancerous cervical lesions. Efforts such as early screening for sexually transmitted disease shall be done to prevent precancerous cervical lesions.&quot;,&quot;publisher&quot;:&quot;BMC&quot;,&quot;issue&quot;:&quot;1&quot;,&quot;volume&quot;:&quot;20&quot;},&quot;isTemporary&quot;:false}]},{&quot;citationID&quot;:&quot;MENDELEY_CITATION_1721da33-42a3-478a-b6e2-6bd65ee34759&quot;,&quot;properties&quot;:{&quot;noteIndex&quot;:0},&quot;isEdited&quot;:false,&quot;manualOverride&quot;:{&quot;isManuallyOverridden&quot;:false,&quot;citeprocText&quot;:&quot;(Huang &amp;#38; O’Sullivan, 2013)&quot;,&quot;manualOverrideText&quot;:&quot;&quot;},&quot;citationTag&quot;:&quot;MENDELEY_CITATION_v3_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&quot;,&quot;citationItems&quot;:[{&quot;id&quot;:&quot;4f80a1fe-6e99-307c-a68f-8404b13115fa&quot;,&quot;itemData&quot;:{&quot;type&quot;:&quot;article-journal&quot;,&quot;id&quot;:&quot;4f80a1fe-6e99-307c-a68f-8404b13115fa&quot;,&quot;title&quot;:&quot;Oral cancer: Current role of radiotherapy and chemotherapy&quot;,&quot;author&quot;:[{&quot;family&quot;:&quot;Huang&quot;,&quot;given&quot;:&quot;Shao Hui&quot;,&quot;parse-names&quot;:false,&quot;dropping-particle&quot;:&quot;&quot;,&quot;non-dropping-particle&quot;:&quot;&quot;},{&quot;family&quot;:&quot;O'Sullivan&quot;,&quot;given&quot;:&quot;Brian&quot;,&quot;parse-names&quot;:false,&quot;dropping-particle&quot;:&quot;&quot;,&quot;non-dropping-particle&quot;:&quot;&quot;}],&quot;container-title&quot;:&quot;Medicina Oral, Patología Oral y Cirugía Bucal&quot;,&quot;container-title-short&quot;:&quot;Med Oral Patol Oral Cir Bucal&quot;,&quot;accessed&quot;:{&quot;date-parts&quot;:[[2023,10,20]]},&quot;DOI&quot;:&quot;10.4317/MEDORAL.18772&quot;,&quot;ISSN&quot;:&quot;16984447&quot;,&quot;PMID&quot;:&quot;23385513&quot;,&quot;URL&quot;:&quot;/pmc/articles/PMC3613874/&quot;,&quot;issued&quot;:{&quot;date-parts&quot;:[[2013,3,1]]},&quot;page&quot;:&quot;e233&quot;,&quot;abstract&quot;:&quot;The term oral cavity cancer (OSCC) constitutes cancers of the mucosal surfaces of the lips, floor of mouth, oral tongue, buccal mucosa, lower and upper gingiva, hard palate and retromolar trigone. Treatment approaches for OSCC include single management with surgery, radiotherapy [external beam radiotherapy (EBRT) and/or brachytherapy], as well as adjuvant systemic therapy (chemotherapy and/or target agents); various combinations of these modalities may also be used depending on the disease presentation and pathological findings. The selection of sole or combined modality is based on various considerations that include disease control probability, the anticipated functional and cosmetic outcomes, tumor resectability, patient general condition, and availability of resources and expertise. For resectable OSCC, the mainstay of treatment is surgery, though same practitioners may advocate for the use of radiotherapy alone in selected \&quot;early\&quot; disease presentations or combined with chemotherapy in more locally advanced stage disease. In general, the latter is more commonly reserved for cases where surgery may be problematic. Thus, primary radiotherapy ± chemotherapy is usually reserved for patients unable to tolerate or who are otherwise unsuited for surgery. On the other hand, brachytherapy may be considered as a sole modality for early small primary tumor. It also has a role as an adjuvant to surgery in the setting of inadequate pathologically assessed resection margins, as does postoperative external beam radiotherapy ± chemotherapy, which is usually reserved for those with unfavorable pathological features. Brachytherapy can also be especially useful in the reirradiation setting for persistent or recurrent disease or for a second primary arising within a previous radiation field. Biological agents targeting the epithelial growth factor receptor (EGFR) have emerged as a potential modality in combination with radiotherapy or chemoradiotherpy and are currently under evaluation in clinical trials. © Medicina Oral S. L. C.I.F. B.&quot;,&quot;publisher&quot;:&quot;Medicina Oral S.L&quot;,&quot;issue&quot;:&quot;2&quot;,&quot;volume&quot;:&quot;18&quot;},&quot;isTemporary&quot;:false}]},{&quot;citationID&quot;:&quot;MENDELEY_CITATION_20409e4f-9cd0-49a9-a4e6-a35936b9b880&quot;,&quot;properties&quot;:{&quot;noteIndex&quot;:0},&quot;isEdited&quot;:false,&quot;manualOverride&quot;:{&quot;isManuallyOverridden&quot;:false,&quot;citeprocText&quot;:&quot;(Huang &amp;#38; O’Sullivan, 2013)&quot;,&quot;manualOverrideText&quot;:&quot;&quot;},&quot;citationTag&quot;:&quot;MENDELEY_CITATION_v3_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&quot;,&quot;citationItems&quot;:[{&quot;id&quot;:&quot;4f80a1fe-6e99-307c-a68f-8404b13115fa&quot;,&quot;itemData&quot;:{&quot;type&quot;:&quot;article-journal&quot;,&quot;id&quot;:&quot;4f80a1fe-6e99-307c-a68f-8404b13115fa&quot;,&quot;title&quot;:&quot;Oral cancer: Current role of radiotherapy and chemotherapy&quot;,&quot;author&quot;:[{&quot;family&quot;:&quot;Huang&quot;,&quot;given&quot;:&quot;Shao Hui&quot;,&quot;parse-names&quot;:false,&quot;dropping-particle&quot;:&quot;&quot;,&quot;non-dropping-particle&quot;:&quot;&quot;},{&quot;family&quot;:&quot;O'Sullivan&quot;,&quot;given&quot;:&quot;Brian&quot;,&quot;parse-names&quot;:false,&quot;dropping-particle&quot;:&quot;&quot;,&quot;non-dropping-particle&quot;:&quot;&quot;}],&quot;container-title&quot;:&quot;Medicina Oral, Patología Oral y Cirugía Bucal&quot;,&quot;container-title-short&quot;:&quot;Med Oral Patol Oral Cir Bucal&quot;,&quot;accessed&quot;:{&quot;date-parts&quot;:[[2023,10,20]]},&quot;DOI&quot;:&quot;10.4317/MEDORAL.18772&quot;,&quot;ISSN&quot;:&quot;16984447&quot;,&quot;PMID&quot;:&quot;23385513&quot;,&quot;URL&quot;:&quot;/pmc/articles/PMC3613874/&quot;,&quot;issued&quot;:{&quot;date-parts&quot;:[[2013,3,1]]},&quot;page&quot;:&quot;e233&quot;,&quot;abstract&quot;:&quot;The term oral cavity cancer (OSCC) constitutes cancers of the mucosal surfaces of the lips, floor of mouth, oral tongue, buccal mucosa, lower and upper gingiva, hard palate and retromolar trigone. Treatment approaches for OSCC include single management with surgery, radiotherapy [external beam radiotherapy (EBRT) and/or brachytherapy], as well as adjuvant systemic therapy (chemotherapy and/or target agents); various combinations of these modalities may also be used depending on the disease presentation and pathological findings. The selection of sole or combined modality is based on various considerations that include disease control probability, the anticipated functional and cosmetic outcomes, tumor resectability, patient general condition, and availability of resources and expertise. For resectable OSCC, the mainstay of treatment is surgery, though same practitioners may advocate for the use of radiotherapy alone in selected \&quot;early\&quot; disease presentations or combined with chemotherapy in more locally advanced stage disease. In general, the latter is more commonly reserved for cases where surgery may be problematic. Thus, primary radiotherapy ± chemotherapy is usually reserved for patients unable to tolerate or who are otherwise unsuited for surgery. On the other hand, brachytherapy may be considered as a sole modality for early small primary tumor. It also has a role as an adjuvant to surgery in the setting of inadequate pathologically assessed resection margins, as does postoperative external beam radiotherapy ± chemotherapy, which is usually reserved for those with unfavorable pathological features. Brachytherapy can also be especially useful in the reirradiation setting for persistent or recurrent disease or for a second primary arising within a previous radiation field. Biological agents targeting the epithelial growth factor receptor (EGFR) have emerged as a potential modality in combination with radiotherapy or chemoradiotherpy and are currently under evaluation in clinical trials. © Medicina Oral S. L. C.I.F. B.&quot;,&quot;publisher&quot;:&quot;Medicina Oral S.L&quot;,&quot;issue&quot;:&quot;2&quot;,&quot;volume&quot;:&quot;18&quot;},&quot;isTemporary&quot;:false}]},{&quot;citationID&quot;:&quot;MENDELEY_CITATION_61686dc1-4255-4adf-8ffa-fa0031d333c9&quot;,&quot;properties&quot;:{&quot;noteIndex&quot;:0},&quot;isEdited&quot;:false,&quot;manualOverride&quot;:{&quot;isManuallyOverridden&quot;:false,&quot;citeprocText&quot;:&quot;(Hailemariam et al., 2020)&quot;,&quot;manualOverrideText&quot;:&quot;&quot;},&quot;citationTag&quot;:&quot;MENDELEY_CITATION_v3_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&quot;,&quot;citationItems&quot;:[{&quot;id&quot;:&quot;fc6b9f1d-987f-33ec-9026-e3734326f28a&quot;,&quot;itemData&quot;:{&quot;type&quot;:&quot;article-journal&quot;,&quot;id&quot;:&quot;fc6b9f1d-987f-33ec-9026-e3734326f28a&quot;,&quot;title&quot;:&quot;Magnitude and associated factors of VIA positive test results for cervical cancer screening among refugee women aged 25–49 years in North Ethiopia&quot;,&quot;author&quot;:[{&quot;family&quot;:&quot;Hailemariam&quot;,&quot;given&quot;:&quot;Gebretsadik&quot;,&quot;parse-names&quot;:false,&quot;dropping-particle&quot;:&quot;&quot;,&quot;non-dropping-particle&quot;:&quot;&quot;},{&quot;family&quot;:&quot;Gebreyesus&quot;,&quot;given&quot;:&quot;Hailay&quot;,&quot;parse-names&quot;:false,&quot;dropping-particle&quot;:&quot;&quot;,&quot;non-dropping-particle&quot;:&quot;&quot;},{&quot;family&quot;:&quot;Wubayehu&quot;,&quot;given&quot;:&quot;Tewolde&quot;,&quot;parse-names&quot;:false,&quot;dropping-particle&quot;:&quot;&quot;,&quot;non-dropping-particle&quot;:&quot;&quot;},{&quot;family&quot;:&quot;Gebregyorgis&quot;,&quot;given&quot;:&quot;Tsgehana&quot;,&quot;parse-names&quot;:false,&quot;dropping-particle&quot;:&quot;&quot;,&quot;non-dropping-particle&quot;:&quot;&quot;},{&quot;family&quot;:&quot;Gebrecherkos&quot;,&quot;given&quot;:&quot;Kidanemariam&quot;,&quot;parse-names&quot;:false,&quot;dropping-particle&quot;:&quot;&quot;,&quot;non-dropping-particle&quot;:&quot;&quot;},{&quot;family&quot;:&quot;Teweldemedhin&quot;,&quot;given&quot;:&quot;Mebrahtu&quot;,&quot;parse-names&quot;:false,&quot;dropping-particle&quot;:&quot;&quot;,&quot;non-dropping-particle&quot;:&quot;&quot;},{&quot;family&quot;:&quot;Kifle&quot;,&quot;given&quot;:&quot;Manaye&quot;,&quot;parse-names&quot;:false,&quot;dropping-particle&quot;:&quot;&quot;,&quot;non-dropping-particle&quot;:&quot;&quot;}],&quot;container-title&quot;:&quot;BMC Cancer&quot;,&quot;container-title-short&quot;:&quot;BMC Cancer&quot;,&quot;accessed&quot;:{&quot;date-parts&quot;:[[2023,10,20]]},&quot;DOI&quot;:&quot;10.1186/S12885-020-07344-9&quot;,&quot;ISSN&quot;:&quot;14712407&quot;,&quot;PMID&quot;:&quot;32894100&quot;,&quot;URL&quot;:&quot;/pmc/articles/PMC7487853/&quot;,&quot;issued&quot;:{&quot;date-parts&quot;:[[2020,9,7]]},&quot;abstract&quot;:&quot;Background: Worldwide cervical cancer is the third most common malignancy in women. It usually arises from the cervical area which is susceptible to Human Papilloma virus induced malignancy changes. In low-resource setting visual inspection with acetic acid (VIA) is an alternative sensitive cervical screening method. Therefore the aim of this study was to assess the magnitude and associated factors of VIA positive test results for Cervical Cancer screening among Eritrean refugee women aged 25-49 years in northern Ethiopia refugee camps. Methods: A community based cross-sectional study was conducted among 412 Eritrean refugee women aged 25-49 years from august 10 to September 25, 2018. Study subjects were selected by simple random sampling method. Data were collected using pretested structured questioner through Face-to-face interview and cervical examination. Data were coded and entered to Epi info software version 7 and then exported to Statistical package for Social Science (SPSS) version 21 for analysis. Bivariable and multivariable logistic regression analysis was made to test the association between the independent variables and the outcome variable. P-value of less than 0.05 with 95% CI was considered to declare statistical significance. Result: In this study the magnitude of VIA positive precancerous cervical lesions was 9% (95% CI: 6.3-11.8%). Previous history of sexually transmitted infections (STI) [AOR (95%CI) = 2.84(1.07-7.53)] and presence of STI during cervical examination [AOR (95%CI) =3.97(1.75-9.00)] were found significantly associated with VIA positive precancerous cervical lesions. Conclusions: In this study the magnitude of VIA positive precancerous cervical lesions was high. Previous history of sexually transmitted infections (STI) and presence of STI during cervical examination were found associated with VIA positive precancerous cervical lesions. Efforts such as early screening for sexually transmitted disease shall be done to prevent precancerous cervical lesions.&quot;,&quot;publisher&quot;:&quot;BMC&quot;,&quot;issue&quot;:&quot;1&quot;,&quot;volume&quot;:&quot;20&quot;},&quot;isTemporary&quot;:false}]},{&quot;citationID&quot;:&quot;MENDELEY_CITATION_5df73f9a-7723-43ae-9542-3faa1bad93b1&quot;,&quot;properties&quot;:{&quot;noteIndex&quot;:0},&quot;isEdited&quot;:false,&quot;manualOverride&quot;:{&quot;isManuallyOverridden&quot;:false,&quot;citeprocText&quot;:&quot;(Pfaendler et al., 2015)&quot;,&quot;manualOverrideText&quot;:&quot;&quot;},&quot;citationTag&quot;:&quot;MENDELEY_CITATION_v3_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&quot;,&quot;citationItems&quot;:[{&quot;id&quot;:&quot;c63f177f-82d0-3265-8fcf-f16c2700c49f&quot;,&quot;itemData&quot;:{&quot;type&quot;:&quot;article-journal&quot;,&quot;id&quot;:&quot;c63f177f-82d0-3265-8fcf-f16c2700c49f&quot;,&quot;title&quot;:&quot;Cervical cancer survivorship: Long-term quality of life and social support&quot;,&quot;author&quot;:[{&quot;family&quot;:&quot;Pfaendler&quot;,&quot;given&quot;:&quot;Krista S.&quot;,&quot;parse-names&quot;:false,&quot;dropping-particle&quot;:&quot;&quot;,&quot;non-dropping-particle&quot;:&quot;&quot;},{&quot;family&quot;:&quot;Wenzel&quot;,&quot;given&quot;:&quot;Lari&quot;,&quot;parse-names&quot;:false,&quot;dropping-particle&quot;:&quot;&quot;,&quot;non-dropping-particle&quot;:&quot;&quot;},{&quot;family&quot;:&quot;Mechanic&quot;,&quot;given&quot;:&quot;Mindy B.&quot;,&quot;parse-names&quot;:false,&quot;dropping-particle&quot;:&quot;&quot;,&quot;non-dropping-particle&quot;:&quot;&quot;},{&quot;family&quot;:&quot;Penner&quot;,&quot;given&quot;:&quot;Kristine R.&quot;,&quot;parse-names&quot;:false,&quot;dropping-particle&quot;:&quot;&quot;,&quot;non-dropping-particle&quot;:&quot;&quot;}],&quot;container-title&quot;:&quot;Clinical therapeutics&quot;,&quot;container-title-short&quot;:&quot;Clin Ther&quot;,&quot;accessed&quot;:{&quot;date-parts&quot;:[[2023,10,20]]},&quot;DOI&quot;:&quot;10.1016/J.CLINTHERA.2014.11.013&quot;,&quot;ISSN&quot;:&quot;1879114X&quot;,&quot;PMID&quot;:&quot;25592090&quot;,&quot;URL&quot;:&quot;/pmc/articles/PMC4404405/&quot;,&quot;issued&quot;:{&quot;date-parts&quot;:[[2015,1,1]]},&quot;page&quot;:&quot;39&quot;,&quot;abstract&quot;:&quot;Purpose: Surgery, radiotherapy, and chemotherapy are the mainstays of cervical cancer treatment. Many patients receive multiple treatment modalities, each with its own long-term effects. Given the high 5-year survival rate for cervical cancer patients, evaluation and improvement of long-term quality of life are essential. Methods: Pertinent articles were identi fied through searches of PubMed for literature published from 1993 to 2014. We summarize quality of life data from long-term follow-up studies of cervical cancer patients. We additionally summarize small group interviews of Hispanic and non-Hispanic cervical cancer survivors regarding social support and coping. Findings: Data are varied in terms of the long-term impact of treatment on quality of life, but consistent in suggesting that patients who receive radiotherapy as part of their treatment have the highest risk of increased long-term dysfunction of bladder and bowel, as well as sexual dysfunction and psychosocial consequences. Rigorous investigations regarding long-term consequences of treatment modalities are lacking. Implications: Continued work to improve treatment outcomes and survival should also include a focus on reducing adverse long-term side effects. Providing supportive care during treatment and evaluating the effects of supportive care can reduce the prevalence and magnitude of long-term sequelae of cervical cancer, which will in turn improve quality of life and quality of care.&quot;,&quot;publisher&quot;:&quot;NIH Public Access&quot;,&quot;issue&quot;:&quot;1&quot;,&quot;volume&quot;:&quot;37&quot;},&quot;isTemporary&quot;:false}]},{&quot;citationID&quot;:&quot;MENDELEY_CITATION_d133bf38-3c67-4750-930b-49eb232681a6&quot;,&quot;properties&quot;:{&quot;noteIndex&quot;:0},&quot;isEdited&quot;:false,&quot;manualOverride&quot;:{&quot;isManuallyOverridden&quot;:false,&quot;citeprocText&quot;:&quot;(WHO, 2023)&quot;,&quot;manualOverrideText&quot;:&quot;&quot;},&quot;citationTag&quot;:&quot;MENDELEY_CITATION_v3_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&quot;,&quot;citationItems&quot;:[{&quot;id&quot;:&quot;86fd4f35-268a-3b6f-b74d-743d3a23f7d4&quot;,&quot;itemData&quot;:{&quot;type&quot;:&quot;webpage&quot;,&quot;id&quot;:&quot;86fd4f35-268a-3b6f-b74d-743d3a23f7d4&quot;,&quot;title&quot;:&quot;Cervical cancer&quot;,&quot;author&quot;:[{&quot;family&quot;:&quot;WHO&quot;,&quot;given&quot;:&quot;&quot;,&quot;parse-names&quot;:false,&quot;dropping-particle&quot;:&quot;&quot;,&quot;non-dropping-particle&quot;:&quot;&quot;}],&quot;accessed&quot;:{&quot;date-parts&quot;:[[2023,10,20]]},&quot;URL&quot;:&quot;https://www.who.int/health-topics/cervical-cancer#tab=tab_1&quot;,&quot;issued&quot;:{&quot;date-parts&quot;:[[2023]]},&quot;container-title-short&quot;:&quot;&quot;},&quot;isTemporary&quot;:false}]},{&quot;citationID&quot;:&quot;MENDELEY_CITATION_ec80c240-c4cc-4775-9ad0-0bbfa43d0f40&quot;,&quot;properties&quot;:{&quot;noteIndex&quot;:0},&quot;isEdited&quot;:false,&quot;manualOverride&quot;:{&quot;isManuallyOverridden&quot;:false,&quot;citeprocText&quot;:&quot;(Sung et al., 2021)&quot;,&quot;manualOverrideText&quot;:&quot;&quot;},&quot;citationTag&quot;:&quot;MENDELEY_CITATION_v3_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&quot;,&quot;citationItems&quot;:[{&quot;id&quot;:&quot;578fe5f9-9de6-316d-bb61-4fe335c8bbb2&quot;,&quot;itemData&quot;:{&quot;type&quot;:&quot;article-journal&quot;,&quot;id&quot;:&quot;578fe5f9-9de6-316d-bb61-4fe335c8bbb2&quot;,&quot;title&quot;:&quot;Global Cancer Statistics 2020: GLOBOCAN Estimates of Incidence and Mortality Worldwide for 36 Cancers in 185 Countries&quot;,&quot;author&quot;:[{&quot;family&quot;:&quot;Sung&quot;,&quot;given&quot;:&quot;Hyuna&quot;,&quot;parse-names&quot;:false,&quot;dropping-particle&quot;:&quot;&quot;,&quot;non-dropping-particle&quot;:&quot;&quot;},{&quot;family&quot;:&quot;Ferlay&quot;,&quot;given&quot;:&quot;Jacques&quot;,&quot;parse-names&quot;:false,&quot;dropping-particle&quot;:&quot;&quot;,&quot;non-dropping-particle&quot;:&quot;&quot;},{&quot;family&quot;:&quot;Siegel&quot;,&quot;given&quot;:&quot;Rebecca L.&quot;,&quot;parse-names&quot;:false,&quot;dropping-particle&quot;:&quot;&quot;,&quot;non-dropping-particle&quot;:&quot;&quot;},{&quot;family&quot;:&quot;Laversanne&quot;,&quot;given&quot;:&quot;Mathieu&quot;,&quot;parse-names&quot;:false,&quot;dropping-particle&quot;:&quot;&quot;,&quot;non-dropping-particle&quot;:&quot;&quot;},{&quot;family&quot;:&quot;Soerjomataram&quot;,&quot;given&quot;:&quot;Isabelle&quot;,&quot;parse-names&quot;:false,&quot;dropping-particle&quot;:&quot;&quot;,&quot;non-dropping-particle&quot;:&quot;&quot;},{&quot;family&quot;:&quot;Jemal&quot;,&quot;given&quot;:&quot;Ahmedin&quot;,&quot;parse-names&quot;:false,&quot;dropping-particle&quot;:&quot;&quot;,&quot;non-dropping-particle&quot;:&quot;&quot;},{&quot;family&quot;:&quot;Bray&quot;,&quot;given&quot;:&quot;Freddie&quot;,&quot;parse-names&quot;:false,&quot;dropping-particle&quot;:&quot;&quot;,&quot;non-dropping-particle&quot;:&quot;&quot;}],&quot;container-title&quot;:&quot;CA: A Cancer Journal for Clinicians&quot;,&quot;container-title-short&quot;:&quot;CA Cancer J Clin&quot;,&quot;accessed&quot;:{&quot;date-parts&quot;:[[2023,10,20]]},&quot;DOI&quot;:&quot;10.3322/CAAC.21660&quot;,&quot;ISSN&quot;:&quot;0007-9235&quot;,&quot;PMID&quot;:&quot;33538338&quot;,&quot;issued&quot;:{&quot;date-parts&quot;:[[2021,5]]},&quot;page&quot;:&quot;209-249&quot;,&quot;abstract&quot;:&quot;This article provides an update on the global cancer burden using the GLOBOCAN 2020 estimates of cancer incidence and mortality produced by the International Agency for Research on Cancer. Worldwide, an estimated 19.3 million new cancer cases (18.1 million excluding nonmelanoma skin cancer) and almost 10.0 million cancer deaths (9.9 million excluding nonmelanoma skin cancer) occurred in 2020. Female breast cancer has surpassed lung cancer as the most commonly diagnosed cancer, with an estimated 2.3 million new cases (11.7%), followed by lung (11.4%), colorectal (10.0 %), prostate (7.3%), and stomach (5.6%) cancers. Lung cancer remained the leading cause of cancer death, with an estimated 1.8 million deaths (18%), followed by colorectal (9.4%), liver (8.3%), stomach (7.7%), and female breast (6.9%) cancers. Overall incidence was from 2‐fold to 3‐fold higher in transitioned versus transitioning countries for both sexes, whereas mortality varied &lt;2‐fold for men and little for women. Death rates for female breast and cervical cancers, however, were considerably higher in transitioning versus transitioned countries (15.0 vs 12.8 per 100,000 and 12.4 vs 5.2 per 100,000, respectively). The global cancer burden is expected to be 28.4 million cases in 2040, a 47% rise from 2020, with a larger increase in transitioning (64% to 95%) versus transitioned (32% to 56%) countries due to demographic changes, although this may be further exacerbated by increasing risk factors associated with globalization and a growing economy. Efforts to build a sustainable infrastructure for the dissemination of cancer prevention measures and provision of cancer care in transitioning countries is critical for global cancer control.&quot;,&quot;publisher&quot;:&quot;Wiley&quot;,&quot;issue&quot;:&quot;3&quot;,&quot;volume&quot;:&quot;71&quot;},&quot;isTemporary&quot;:false}]},{&quot;citationID&quot;:&quot;MENDELEY_CITATION_ddf8d450-f66a-46e6-8714-fe77c25d921d&quot;,&quot;properties&quot;:{&quot;noteIndex&quot;:0},&quot;isEdited&quot;:false,&quot;manualOverride&quot;:{&quot;isManuallyOverridden&quot;:false,&quot;citeprocText&quot;:&quot;(de Martel et al., 2017)&quot;,&quot;manualOverrideText&quot;:&quot;&quot;},&quot;citationTag&quot;:&quot;MENDELEY_CITATION_v3_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&quot;,&quot;citationItems&quot;:[{&quot;id&quot;:&quot;0c1a6fe5-f3e0-3153-807f-e55cf626c3d0&quot;,&quot;itemData&quot;:{&quot;type&quot;:&quot;article-journal&quot;,&quot;id&quot;:&quot;0c1a6fe5-f3e0-3153-807f-e55cf626c3d0&quot;,&quot;title&quot;:&quot;Worldwide burden of cancer attributable to HPV by site, country and HPV type&quot;,&quot;author&quot;:[{&quot;family&quot;:&quot;Martel&quot;,&quot;given&quot;:&quot;Catherine&quot;,&quot;parse-names&quot;:false,&quot;dropping-particle&quot;:&quot;&quot;,&quot;non-dropping-particle&quot;:&quot;de&quot;},{&quot;family&quot;:&quot;Plummer&quot;,&quot;given&quot;:&quot;Martyn&quot;,&quot;parse-names&quot;:false,&quot;dropping-particle&quot;:&quot;&quot;,&quot;non-dropping-particle&quot;:&quot;&quot;},{&quot;family&quot;:&quot;Vignat&quot;,&quot;given&quot;:&quot;Jerome&quot;,&quot;parse-names&quot;:false,&quot;dropping-particle&quot;:&quot;&quot;,&quot;non-dropping-particle&quot;:&quot;&quot;},{&quot;family&quot;:&quot;Franceschi&quot;,&quot;given&quot;:&quot;Silvia&quot;,&quot;parse-names&quot;:false,&quot;dropping-particle&quot;:&quot;&quot;,&quot;non-dropping-particle&quot;:&quot;&quot;}],&quot;container-title&quot;:&quot;International Journal of Cancer&quot;,&quot;container-title-short&quot;:&quot;Int J Cancer&quot;,&quot;accessed&quot;:{&quot;date-parts&quot;:[[2023,10,20]]},&quot;DOI&quot;:&quot;10.1002/IJC.30716&quot;,&quot;ISSN&quot;:&quot;10970215&quot;,&quot;PMID&quot;:&quot;28369882&quot;,&quot;URL&quot;:&quot;/pmc/articles/PMC5520228/&quot;,&quot;issued&quot;:{&quot;date-parts&quot;:[[2017,8,8]]},&quot;page&quot;:&quot;664&quot;,&quot;abstract&quot;:&quot;HPV is the cause of almost all cervical cancer and is responsible for a substantial fraction of other anogenital cancers and oropharyngeal cancers. Understanding the HPV-attributable cancer burden can boost programs of HPV vaccination and HPV-based cervical screening. Attributable fractions (AFs) and the relative contributions of different HPV types were derived from published studies reporting on the prevalence of transforming HPV infection in cancer tissue. Maps of age-standardized incidence rates of HPV-attributable cancers by country from GLOBOCAN 2012 data are shown separately for the cervix, other anogenital tract and head and neck cancers. The relative contribution of HPV16/18 and HPV6/11/16/18/31/33/45/52/58 was also estimated. 4.5% of all cancers worldwide (630,000 new cancer cases per year) are attributable to HPV: 8.6% in women and 0.8% in men. AF in women ranges from &lt;3% in Australia/New Zealand and the USA to &gt;20% in India and sub-Saharan Africa. Cervix accounts for 83% of HPV-attributable cancer, two-thirds of which occur in less developed countries. Other HPV-attributable anogenital cancer includes 8,500 vulva; 12,000 vagina; 35,000 anus (half occurring in men) and 13,000 penis. In the head and neck, HPV-attributable cancers represent 38,000 cases of which 21,000 are oropharyngeal cancers occurring in more developed countries. The relative contributions of HPV16/18 and HPV6/11/16/18/31/33/45/52/58 are 73% and 90%, respectively. Universal access to vaccination is the key to avoiding most cases of HPV-attributable cancer. The preponderant burden of HPV16/18 and the possibility of cross-protection emphasize the importance of the introduction of more affordable vaccines in less developed countries.&quot;,&quot;publisher&quot;:&quot;Wiley-Blackwell&quot;,&quot;issue&quot;:&quot;4&quot;,&quot;volume&quot;:&quot;141&quot;},&quot;isTemporary&quot;:false}]},{&quot;citationID&quot;:&quot;MENDELEY_CITATION_f00ec653-f924-454f-94bb-94d1550c972f&quot;,&quot;properties&quot;:{&quot;noteIndex&quot;:0},&quot;isEdited&quot;:false,&quot;manualOverride&quot;:{&quot;isManuallyOverridden&quot;:false,&quot;citeprocText&quot;:&quot;(Arbyn et al., 2020)&quot;,&quot;manualOverrideText&quot;:&quot;&quot;},&quot;citationTag&quot;:&quot;MENDELEY_CITATION_v3_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&quot;,&quot;citationItems&quot;:[{&quot;id&quot;:&quot;13a0419b-7b92-37a5-a4e6-eaa67fc5ecb6&quot;,&quot;itemData&quot;:{&quot;type&quot;:&quot;article-journal&quot;,&quot;id&quot;:&quot;13a0419b-7b92-37a5-a4e6-eaa67fc5ecb6&quot;,&quot;title&quot;:&quot;Estimates of incidence and mortality of cervical cancer in 2018: a worldwide analysis&quot;,&quot;author&quot;:[{&quot;family&quot;:&quot;Arbyn&quot;,&quot;given&quot;:&quot;Marc&quot;,&quot;parse-names&quot;:false,&quot;dropping-particle&quot;:&quot;&quot;,&quot;non-dropping-particle&quot;:&quot;&quot;},{&quot;family&quot;:&quot;Weiderpass&quot;,&quot;given&quot;:&quot;Elisabete&quot;,&quot;parse-names&quot;:false,&quot;dropping-particle&quot;:&quot;&quot;,&quot;non-dropping-particle&quot;:&quot;&quot;},{&quot;family&quot;:&quot;Bruni&quot;,&quot;given&quot;:&quot;Laia&quot;,&quot;parse-names&quot;:false,&quot;dropping-particle&quot;:&quot;&quot;,&quot;non-dropping-particle&quot;:&quot;&quot;},{&quot;family&quot;:&quot;Sanjosé&quot;,&quot;given&quot;:&quot;Silvia&quot;,&quot;parse-names&quot;:false,&quot;dropping-particle&quot;:&quot;&quot;,&quot;non-dropping-particle&quot;:&quot;de&quot;},{&quot;family&quot;:&quot;Saraiya&quot;,&quot;given&quot;:&quot;Mona&quot;,&quot;parse-names&quot;:false,&quot;dropping-particle&quot;:&quot;&quot;,&quot;non-dropping-particle&quot;:&quot;&quot;},{&quot;family&quot;:&quot;Ferlay&quot;,&quot;given&quot;:&quot;Jacques&quot;,&quot;parse-names&quot;:false,&quot;dropping-particle&quot;:&quot;&quot;,&quot;non-dropping-particle&quot;:&quot;&quot;},{&quot;family&quot;:&quot;Bray&quot;,&quot;given&quot;:&quot;Freddie&quot;,&quot;parse-names&quot;:false,&quot;dropping-particle&quot;:&quot;&quot;,&quot;non-dropping-particle&quot;:&quot;&quot;}],&quot;container-title&quot;:&quot;The Lancet. Global Health&quot;,&quot;container-title-short&quot;:&quot;Lancet Glob Health&quot;,&quot;accessed&quot;:{&quot;date-parts&quot;:[[2023,10,20]]},&quot;DOI&quot;:&quot;10.1016/S2214-109X(19)30482-6&quot;,&quot;ISSN&quot;:&quot;2214109X&quot;,&quot;PMID&quot;:&quot;31812369&quot;,&quot;URL&quot;:&quot;/pmc/articles/PMC7025157/&quot;,&quot;issued&quot;:{&quot;date-parts&quot;:[[2020,2,1]]},&quot;page&quot;:&quot;e191&quot;,&quot;abstract&quot;:&quot;Background: The knowledge that persistent human papillomavirus (HPV) infection is the main cause of cervical cancer has resulted in the development of prophylactic vaccines to prevent HPV infection and HPV assays that detect nucleic acids of the virus. WHO has launched a Global Initiative to scale up preventive, screening, and treatment interventions to eliminate cervical cancer as a public health problem during the 21st century. Therefore, our study aimed to assess the existing burden of cervical cancer as a baseline from which to assess the effect of this initiative. Methods: For this worldwide analysis, we used data of cancer estimates from 185 countries from the Global Cancer Observatory 2018 database. We used a hierarchy of methods dependent on the availability and quality of the source information from population-based cancer registries to estimate incidence of cervical cancer. For estimation of cervical cancer mortality, we used the WHO mortality database. Countries were grouped in 21 subcontinents and were also categorised as high-resource or lower-resource countries, on the basis of their Human Development Index. We calculated the number of cervical cancer cases and deaths in a given country, directly age-standardised incidence and mortality rate of cervical cancer, indirectly standardised incidence ratio and mortality ratio, cumulative incidence and mortality rate, and average age at diagnosis. Findings: Approximately 570 000 cases of cervical cancer and 311 000 deaths from the disease occurred in 2018. Cervical cancer was the fourth most common cancer in women, ranking after breast cancer (2·1 million cases), colorectal cancer (0·8 million) and lung cancer (0·7 million). The estimated age-standardised incidence of cervical cancer was 13·1 per 100 000 women globally and varied widely among countries, with rates ranging from less than 2 to 75 per 100 000 women. Cervical cancer was the leading cause of cancer-related death in women in eastern, western, middle, and southern Africa. The highest incidence was estimated in Eswatini, with approximately 6·5% of women developing cervical cancer before age 75 years. China and India together contributed more than a third of the global cervical burden, with 106 000 cases in China and 97 000 cases in India, and 48 000 deaths in China and 60 000 deaths in India. Globally, the average age at diagnosis of cervical cancer was 53 years, ranging from 44 years (Vanuatu) to 68 years (Singapore). The global average age at death from cervical cancer was 59 years, ranging from 45 years (Vanuatu) to 76 years (Martinique). Cervical cancer ranked in the top three cancers affecting women younger than 45 years in 146 (79%) of 185 countries assessed. Interpretation: Cervical cancer continues to be a major public health problem affecting middle-aged women, particularly in less-resourced countries. The global scale-up of HPV vaccination and HPV-based screening—including self-sampling—has potential to make cervical cancer a rare disease in the decades to come. Our study could help shape and monitor the initiative to eliminate cervical cancer as a major public health problem. Funding: Belgian Foundation Against Cancer, DG Research and Innovation of the European Commission, and The Bill &amp; Melinda Gates Foundation.&quot;,&quot;publisher&quot;:&quot;Elsevier&quot;,&quot;issue&quot;:&quot;2&quot;,&quot;volume&quot;:&quot;8&quot;},&quot;isTemporary&quot;:false}]},{&quot;citationID&quot;:&quot;MENDELEY_CITATION_96cd7b2c-f79f-4987-a191-1c69ff97e1ed&quot;,&quot;properties&quot;:{&quot;noteIndex&quot;:0},&quot;isEdited&quot;:false,&quot;manualOverride&quot;:{&quot;isManuallyOverridden&quot;:false,&quot;citeprocText&quot;:&quot;(Uddin et al., 2023)&quot;,&quot;manualOverrideText&quot;:&quot;&quot;},&quot;citationTag&quot;:&quot;MENDELEY_CITATION_v3_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&quot;,&quot;citationItems&quot;:[{&quot;id&quot;:&quot;4333b059-1fe2-3efd-85f5-8ca686662eba&quot;,&quot;itemData&quot;:{&quot;type&quot;:&quot;article-journal&quot;,&quot;id&quot;:&quot;4333b059-1fe2-3efd-85f5-8ca686662eba&quot;,&quot;title&quot;:&quot;Cervical Cancer in Bangladesh&quot;,&quot;author&quot;:[{&quot;family&quot;:&quot;Uddin&quot;,&quot;given&quot;:&quot;A. F.M.Kamal&quot;,&quot;parse-names&quot;:false,&quot;dropping-particle&quot;:&quot;&quot;,&quot;non-dropping-particle&quot;:&quot;&quot;},{&quot;family&quot;:&quot;Sumon&quot;,&quot;given&quot;:&quot;Mostafa Aziz&quot;,&quot;parse-names&quot;:false,&quot;dropping-particle&quot;:&quot;&quot;,&quot;non-dropping-particle&quot;:&quot;&quot;},{&quot;family&quot;:&quot;Pervin&quot;,&quot;given&quot;:&quot;Shahana&quot;,&quot;parse-names&quot;:false,&quot;dropping-particle&quot;:&quot;&quot;,&quot;non-dropping-particle&quot;:&quot;&quot;},{&quot;family&quot;:&quot;Sharmin&quot;,&quot;given&quot;:&quot;Farzana&quot;,&quot;parse-names&quot;:false,&quot;dropping-particle&quot;:&quot;&quot;,&quot;non-dropping-particle&quot;:&quot;&quot;}],&quot;container-title&quot;:&quot;South Asian Journal of Cancer&quot;,&quot;container-title-short&quot;:&quot;South Asian J Cancer&quot;,&quot;accessed&quot;:{&quot;date-parts&quot;:[[2023,10,20]]},&quot;DOI&quot;:&quot;10.1055/S-0043-1764202&quot;,&quot;ISSN&quot;:&quot;22784306&quot;,&quot;PMID&quot;:&quot;36851938&quot;,&quot;URL&quot;:&quot;/pmc/articles/PMC9966158/&quot;,&quot;issued&quot;:{&quot;date-parts&quot;:[[2023,1,1]]},&quot;page&quot;:&quot;36&quot;,&quot;publisher&quot;:&quot;Thieme Medical Publishers&quot;,&quot;issue&quot;:&quot;1&quot;,&quot;volume&quot;:&quot;12&quot;},&quot;isTemporary&quot;:false}]},{&quot;citationID&quot;:&quot;MENDELEY_CITATION_cc54e581-4581-4312-8eb8-d7b16f81c0a7&quot;,&quot;properties&quot;:{&quot;noteIndex&quot;:0},&quot;isEdited&quot;:false,&quot;manualOverride&quot;:{&quot;isManuallyOverridden&quot;:false,&quot;citeprocText&quot;:&quot;(Bezabih et al., 2015)&quot;,&quot;manualOverrideText&quot;:&quot;&quot;},&quot;citationTag&quot;:&quot;MENDELEY_CITATION_v3_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&quot;,&quot;citationItems&quot;:[{&quot;id&quot;:&quot;b1d431a3-7941-3f8c-8a15-7b18c71c8caa&quot;,&quot;itemData&quot;:{&quot;type&quot;:&quot;article-journal&quot;,&quot;id&quot;:&quot;b1d431a3-7941-3f8c-8a15-7b18c71c8caa&quot;,&quot;title&quot;:&quot;Risk Factors Associated with Invasive Cervical Carcinoma among Women Attending Jimma University Specialized Hospital, Southwest Ethiopia: A Case Control Study&quot;,&quot;author&quot;:[{&quot;family&quot;:&quot;Bezabih&quot;,&quot;given&quot;:&quot;Mesele&quot;,&quot;parse-names&quot;:false,&quot;dropping-particle&quot;:&quot;&quot;,&quot;non-dropping-particle&quot;:&quot;&quot;},{&quot;family&quot;:&quot;Tessema&quot;,&quot;given&quot;:&quot;Fasil&quot;,&quot;parse-names&quot;:false,&quot;dropping-particle&quot;:&quot;&quot;,&quot;non-dropping-particle&quot;:&quot;&quot;},{&quot;family&quot;:&quot;Sengi&quot;,&quot;given&quot;:&quot;Hailemariam&quot;,&quot;parse-names&quot;:false,&quot;dropping-particle&quot;:&quot;&quot;,&quot;non-dropping-particle&quot;:&quot;&quot;},{&quot;family&quot;:&quot;Deribew&quot;,&quot;given&quot;:&quot;Amare&quot;,&quot;parse-names&quot;:false,&quot;dropping-particle&quot;:&quot;&quot;,&quot;non-dropping-particle&quot;:&quot;&quot;}],&quot;container-title&quot;:&quot;Ethiopian Journal of Health Sciences&quot;,&quot;container-title-short&quot;:&quot;Ethiop J Health Sci&quot;,&quot;accessed&quot;:{&quot;date-parts&quot;:[[2023,10,20]]},&quot;DOI&quot;:&quot;10.4314/EJHS.V25I4.8&quot;,&quot;ISSN&quot;:&quot;24137170&quot;,&quot;PMID&quot;:&quot;26949299&quot;,&quot;URL&quot;:&quot;/pmc/articles/PMC4762973/&quot;,&quot;issued&quot;:{&quot;date-parts&quot;:[[2015,10,1]]},&quot;page&quot;:&quot;345&quot;,&quot;abstract&quot;:&quot;BACKGROUND: Cervical cancer is a more serious public health problem than other cancers in women in Sub-Saharan Africa in general and in Ethiopia in particular. Thus, this study assessed risk factors related to invasive cervical carcinomas in southwestern Ethiopia.\nMETHODS: Unmatched case control study was conducted in Jimma University Specialized Hospital from April 1 to September 30, 2010. The study consisted of 60 cases (women who had cervical cancers based on histopathologic examination) and 120 controls (women with no cervical cancers). Semi-structured questionnaire was utilized for data collection. Vaginal examinations often visualized with speculum insertions were done for both cases and controls. Punch cervical biopsies were then performed for the suspected cases at Jimma University Hospital that serves about 15 million people in a catchment radius of 250 kms. Data were analyzed using SPSS version 13.0 software. Univariate and multivariate analyes were done to describe and identify independent predictors of cervical cancer.\nRESULTS: The mean ages of cases and controls were 47.7 (SD=10.8) and 35.5 (SD =10.5) years respectively. Older women (40-59 years), (OR= 4.7; 95%CI= 2.3-9.6), more than one husband (OR= 2.0; 95%CI=1.0-3.9), as well as more than one wife in lifetime, (OR= 3.0; 95% CI= 1.5-5.9), women who had more than 4 children, (OR =10.3, 95% CI= 3.6-29.0), and age greater than 25 years at first full term delivery, (OR= 8.8; 95% CI= 3.5-22.0) were statistically significant and the latter two were independently associated with invasive cervical cancer. Only 7(11.7 %) of cases and 58(48.3%) of controls ever heard of cervical cancers; however, 2(3.3%) of cases and 7(5.8%) of controls had ever had history of papaneocolous (pap) smear tests done.\nCONCLUSION: Poor knowledge on cervical cancer was observed that required more work to be done to increase knowledge of mothers on cervical cancer and on associated risk factors. Behavioral communication activities and establishment of cervical cancer screening programs for the young could help reduce the advancement of cervical cancer particularly among the less knowledgeable, older and grand multiparous women in our parts of the world.&quot;,&quot;publisher&quot;:&quot;College of Public Health and Medical Sciences of Jimma University&quot;,&quot;issue&quot;:&quot;4&quot;,&quot;volume&quot;:&quot;25&quot;},&quot;isTemporary&quot;:false}]},{&quot;citationID&quot;:&quot;MENDELEY_CITATION_0ce9504a-1384-409c-a6b0-485fe0efcbe5&quot;,&quot;properties&quot;:{&quot;noteIndex&quot;:0},&quot;isEdited&quot;:false,&quot;manualOverride&quot;:{&quot;isManuallyOverridden&quot;:false,&quot;citeprocText&quot;:&quot;(Poli et al., 2015)&quot;,&quot;manualOverrideText&quot;:&quot;&quot;},&quot;citationTag&quot;:&quot;MENDELEY_CITATION_v3_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&quot;,&quot;citationItems&quot;:[{&quot;id&quot;:&quot;21e6ae25-d850-3b33-b7eb-f972dbeda0a4&quot;,&quot;itemData&quot;:{&quot;type&quot;:&quot;article-journal&quot;,&quot;id&quot;:&quot;21e6ae25-d850-3b33-b7eb-f972dbeda0a4&quot;,&quot;title&quot;:&quot;Visual Inspection with Acetic Acid (VIA) Screening Program: 7 Years Experience in Early Detection of Cervical Cancer and Pre-Cancers in Rural South India&quot;,&quot;author&quot;:[{&quot;family&quot;:&quot;Poli&quot;,&quot;given&quot;:&quot;Usha Rani&quot;,&quot;parse-names&quot;:false,&quot;dropping-particle&quot;:&quot;&quot;,&quot;non-dropping-particle&quot;:&quot;&quot;},{&quot;family&quot;:&quot;Bidinger&quot;,&quot;given&quot;:&quot;P. D.&quot;,&quot;parse-names&quot;:false,&quot;dropping-particle&quot;:&quot;&quot;,&quot;non-dropping-particle&quot;:&quot;&quot;},{&quot;family&quot;:&quot;Gowrishankar&quot;,&quot;given&quot;:&quot;Swarnalata&quot;,&quot;parse-names&quot;:false,&quot;dropping-particle&quot;:&quot;&quot;,&quot;non-dropping-particle&quot;:&quot;&quot;}],&quot;container-title&quot;:&quot;Indian Journal of Community Medicine : Official Publication of Indian Association of Preventive &amp; Social Medicine&quot;,&quot;container-title-short&quot;:&quot;Indian J Community Med&quot;,&quot;accessed&quot;:{&quot;date-parts&quot;:[[2023,10,20]]},&quot;DOI&quot;:&quot;10.4103/0970-0218.158873&quot;,&quot;ISSN&quot;:&quot;19983581&quot;,&quot;PMID&quot;:&quot;26170547&quot;,&quot;URL&quot;:&quot;/pmc/articles/PMC4478664/&quot;,&quot;issued&quot;:{&quot;date-parts&quot;:[[2015,7,1]]},&quot;page&quot;:&quot;203&quot;,&quot;abstract&quot;:&quot;Cervical cancer continues to be a major public health problem in India in the absence of wide spread organised cervical screening programs. Visual inspection of the cervix with acetic acid (VIA) is an effective, inexpensive screening test that can be combined with simple treatment procedures for early cervical lesions, provided by trained health workers. We report 7 years experience in early detection of cervical cancer and pre-cancers using the VIA test in a community-based program in rural Andhra Pradesh, India where there are no existing organised cervical screening programs. Materials and Methods: Eligible women aged between 26 and 60 were opportunistically screened by trained health wor kers using the VIA test. Women who tested positive were further evaluated and those with cervical lesions were treated either by cryotherapy in the screening clinic or referred to a higher center. Results: A total of 18,869 women were screened by a single round of VIA testing with a positive rate of 10.75%. Biopsy proven high-grade squamous intraepithelials (HSILs) were 90 (0.48%) and low-grade squamous intraepithelials (LSILs) were 43 (0.28%). The overall prevalence of cervical intraepithelial neoplasia (CIN) 2+ lesion rate is 1.05%. A total of 312 (1.65%) cryotherapies were done and 49 women underwent hysterectomy. Conclusions: VIA by trained female health workers is a safe, acceptable, and effective test that can save lives from cervical cancer even in remote areas with few resources. These results have important implications for efficient service delivery in cervical screening programs in low-resourced settings.&quot;,&quot;publisher&quot;:&quot;Wolters Kluwer -- Medknow Publications&quot;,&quot;issue&quot;:&quot;3&quot;,&quot;volume&quot;:&quot;40&quot;},&quot;isTemporary&quot;:false}]},{&quot;citationID&quot;:&quot;MENDELEY_CITATION_1cbcc75a-4607-4f3a-83f7-b49f749bf362&quot;,&quot;properties&quot;:{&quot;noteIndex&quot;:0},&quot;isEdited&quot;:false,&quot;manualOverride&quot;:{&quot;isManuallyOverridden&quot;:false,&quot;citeprocText&quot;:&quot;(Donkoh et al., 2019)&quot;,&quot;manualOverrideText&quot;:&quot;&quot;},&quot;citationTag&quot;:&quot;MENDELEY_CITATION_v3_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&quot;,&quot;citationItems&quot;:[{&quot;id&quot;:&quot;d5f9ef44-630a-3f6a-b8dc-c164d92c94eb&quot;,&quot;itemData&quot;:{&quot;type&quot;:&quot;article-journal&quot;,&quot;id&quot;:&quot;d5f9ef44-630a-3f6a-b8dc-c164d92c94eb&quot;,&quot;title&quot;:&quot;Prevalence of cervical cancer and pre-cancerous lesions among unscreened Women in Kumasi, Ghana&quot;,&quot;author&quot;:[{&quot;family&quot;:&quot;Donkoh&quot;,&quot;given&quot;:&quot;Emmanuel Timmy&quot;,&quot;parse-names&quot;:false,&quot;dropping-particle&quot;:&quot;&quot;,&quot;non-dropping-particle&quot;:&quot;&quot;},{&quot;family&quot;:&quot;Agyemang-Yeboah&quot;,&quot;given&quot;:&quot;Francis&quot;,&quot;parse-names&quot;:false,&quot;dropping-particle&quot;:&quot;&quot;,&quot;non-dropping-particle&quot;:&quot;&quot;},{&quot;family&quot;:&quot;Asmah&quot;,&quot;given&quot;:&quot;Richard Harry&quot;,&quot;parse-names&quot;:false,&quot;dropping-particle&quot;:&quot;&quot;,&quot;non-dropping-particle&quot;:&quot;&quot;},{&quot;family&quot;:&quot;Wiredu&quot;,&quot;given&quot;:&quot;Edwin K.&quot;,&quot;parse-names&quot;:false,&quot;dropping-particle&quot;:&quot;&quot;,&quot;non-dropping-particle&quot;:&quot;&quot;}],&quot;container-title&quot;:&quot;Medicine&quot;,&quot;container-title-short&quot;:&quot;Medicine&quot;,&quot;accessed&quot;:{&quot;date-parts&quot;:[[2023,10,20]]},&quot;DOI&quot;:&quot;10.1097/MD.0000000000014600&quot;,&quot;ISSN&quot;:&quot;15365964&quot;,&quot;PMID&quot;:&quot;30921178&quot;,&quot;URL&quot;:&quot;/pmc/articles/PMC6456016/&quot;,&quot;issued&quot;:{&quot;date-parts&quot;:[[2019,3,1]]},&quot;abstract&quot;:&quot;Ghana does not have a universal population-based cervical cancer screening program and there is very limited information about the distribution of cervical epithelial cell lesions. This study provides evidence that a moderately high prevalence of cervical cancer and precancerous lesions exists among unscreened women in Kumasi. The prevalence of cervical epithelial cell abnormalities among a cross-section of women attending cervical cancer screening for the first time in a suburb of Ghana from 2011 to 2014 was studied. Cervical smears were prepared and examined independently by 2 cytotechnologists and confirmed by a pathologist. Cervical lesions were classified according to the Bethesda System for cervical cytology 2001. Out of the 592 women for whom a Pap smear was available for evaluation, 555 (93.8%) were negative for intraepithelial lesion or malignancy. Eight women (1.4%) showed atypical squamous cells of undetermined significance (ASCUS), 9 (1.4%) low-grade squamous intraepithelial lesions, and 2 (0.3%) high-grade squamous intraepithelial lesions. A total of 15 (2.5%) smears were unsatisfactory for cervical cytology. Additionally, 3 women (0.5%) had squamous cell carcinoma, giving an overall rate of 3.7% for epithelial cell abnormalities. Cervical cancer and precursor epithelial cell abnormalities are common among women in Kumasi for a disease that can be prevented by early detection through routine screening and management. This study provides adequate background data to recommend the implementation of cervical cancer screening in all eligible women in Ghana.&quot;,&quot;publisher&quot;:&quot;Wolters Kluwer Health&quot;,&quot;issue&quot;:&quot;13&quot;,&quot;volume&quot;:&quot;98&quot;},&quot;isTemporary&quot;:false}]},{&quot;citationID&quot;:&quot;MENDELEY_CITATION_ae5527d2-7538-4104-80c3-8e951e079827&quot;,&quot;properties&quot;:{&quot;noteIndex&quot;:0},&quot;isEdited&quot;:false,&quot;manualOverride&quot;:{&quot;isManuallyOverridden&quot;:false,&quot;citeprocText&quot;:&quot;(Narcisse et al., 2023)&quot;,&quot;manualOverrideText&quot;:&quot;&quot;},&quot;citationTag&quot;:&quot;MENDELEY_CITATION_v3_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&quot;,&quot;citationItems&quot;:[{&quot;id&quot;:&quot;613d7f58-fdff-3a37-87e0-0943f5d54b87&quot;,&quot;itemData&quot;:{&quot;type&quot;:&quot;article-journal&quot;,&quot;id&quot;:&quot;613d7f58-fdff-3a37-87e0-0943f5d54b87&quot;,&quot;title&quot;:&quot;Factors associated with breast cancer screening services use among women in the United States: An application of the Andersen's Behavioral Model of Health Services Use&quot;,&quot;author&quot;:[{&quot;family&quot;:&quot;Narcisse&quot;,&quot;given&quot;:&quot;Marie Rachelle&quot;,&quot;parse-names&quot;:false,&quot;dropping-particle&quot;:&quot;&quot;,&quot;non-dropping-particle&quot;:&quot;&quot;},{&quot;family&quot;:&quot;Shah&quot;,&quot;given&quot;:&quot;Sumit K.&quot;,&quot;parse-names&quot;:false,&quot;dropping-particle&quot;:&quot;&quot;,&quot;non-dropping-particle&quot;:&quot;&quot;},{&quot;family&quot;:&quot;Hallgren&quot;,&quot;given&quot;:&quot;Emily&quot;,&quot;parse-names&quot;:false,&quot;dropping-particle&quot;:&quot;&quot;,&quot;non-dropping-particle&quot;:&quot;&quot;},{&quot;family&quot;:&quot;Felix&quot;,&quot;given&quot;:&quot;Holly C.&quot;,&quot;parse-names&quot;:false,&quot;dropping-particle&quot;:&quot;&quot;,&quot;non-dropping-particle&quot;:&quot;&quot;},{&quot;family&quot;:&quot;Schootman&quot;,&quot;given&quot;:&quot;Mario&quot;,&quot;parse-names&quot;:false,&quot;dropping-particle&quot;:&quot;&quot;,&quot;non-dropping-particle&quot;:&quot;&quot;},{&quot;family&quot;:&quot;McElfish&quot;,&quot;given&quot;:&quot;Pearl A.&quot;,&quot;parse-names&quot;:false,&quot;dropping-particle&quot;:&quot;&quot;,&quot;non-dropping-particle&quot;:&quot;&quot;}],&quot;container-title&quot;:&quot;Preventive medicine&quot;,&quot;container-title-short&quot;:&quot;Prev Med (Baltim)&quot;,&quot;accessed&quot;:{&quot;date-parts&quot;:[[2023,10,20]]},&quot;DOI&quot;:&quot;10.1016/J.YPMED.2023.107545&quot;,&quot;ISSN&quot;:&quot;1096-0260&quot;,&quot;PMID&quot;:&quot;37201597&quot;,&quot;URL&quot;:&quot;https://pubmed.ncbi.nlm.nih.gov/37201597/&quot;,&quot;issued&quot;:{&quot;date-parts&quot;:[[2023,8,1]]},&quot;abstract&quot;:&quot;This study applied Andersen's Behavioral Model of Health Services Use to examine predisposing, enabling, and need factors associated with adherence to the United States Preventive Services Task Force (USPSTF) guidelines for breast cancer screening (BCS). Multivariable logistic regression was used to determine factors of BCS services utilization among 5484 women aged 50–74 from the 2019 National Health Interview Survey. Predisposing factors significantly associated with use of BCS services were: being a Black (odds-ratios [OR]:1.49; 95% confidence interval [CI]:1.14–1.95) or a Hispanic woman (OR:2.25; CI:1.62–3.12); being married/partnered (OR:1.32, CI:1.12–1.55); having more than a bachelor's degree (OR: 1.62; CI:1.14–2.30); and living in rural areas (OR:0.72; CI:0.59–0.92). Enabling factors were: poverty level [≤138% federal poverty level (FPL) (OR:0.74; CI:0.56–0.97), &gt;138–250% FPL (OR:0.77; CI:0.61–0.97), and &gt; 250–400% FPL (OR:0.77; CI:0.63–0.94)]; being uninsured (OR:0.29; CI:0.21–0.40); having a usual source of care at a physician office (OR:7.27; CI:4.99–10.57) or other healthcare facilities (OR:4.12; CI:2.68–6.33); and previous breast examination by a healthcare professional (OR:2.10; CI:1.68–2.64). Need factors were: having fair/poor health (OR:0.76; CI:0.59–0.97) and being underweight (OR:0.46; CI:0.30–0.71). Disparities in BCS services utilization by Black and Hispanic women have been reduced. Disparities still exist for uninsured and financially restrained women living in rural areas. Addressing disparities in BCS uptake and improving adherence to USPSTF guidelines may require revamping policies that address disparities in enabling resources, such as health insurance, income, and health care access.&quot;,&quot;publisher&quot;:&quot;Prev Med&quot;,&quot;volume&quot;:&quot;173&quot;},&quot;isTemporary&quot;:false}]},{&quot;citationID&quot;:&quot;MENDELEY_CITATION_165f50e8-94f9-45e6-9c08-cdb2c444583a&quot;,&quot;properties&quot;:{&quot;noteIndex&quot;:0},&quot;isEdited&quot;:false,&quot;manualOverride&quot;:{&quot;isManuallyOverridden&quot;:false,&quot;citeprocText&quot;:&quot;(Aggarwal, 2014)&quot;,&quot;manualOverrideText&quot;:&quot;&quot;},&quot;citationTag&quot;:&quot;MENDELEY_CITATION_v3_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&quot;,&quot;citationItems&quot;:[{&quot;id&quot;:&quot;874cc160-435b-38a7-b1b9-f1bd6890dc7c&quot;,&quot;itemData&quot;:{&quot;type&quot;:&quot;article-journal&quot;,&quot;id&quot;:&quot;874cc160-435b-38a7-b1b9-f1bd6890dc7c&quot;,&quot;title&quot;:&quot;Cervical cancer: Can it be prevented?&quot;,&quot;author&quot;:[{&quot;family&quot;:&quot;Aggarwal&quot;,&quot;given&quot;:&quot;Pakhee&quot;,&quot;parse-names&quot;:false,&quot;dropping-particle&quot;:&quot;&quot;,&quot;non-dropping-particle&quot;:&quot;&quot;}],&quot;container-title&quot;:&quot;World Journal of Clinical Oncology&quot;,&quot;container-title-short&quot;:&quot;World J Clin Oncol&quot;,&quot;accessed&quot;:{&quot;date-parts&quot;:[[2023,10,20]]},&quot;DOI&quot;:&quot;10.5306/WJCO.V5.I4.775&quot;,&quot;ISSN&quot;:&quot;22184333&quot;,&quot;PMID&quot;:&quot;25302177&quot;,&quot;URL&quot;:&quot;/pmc/articles/PMC4129540/&quot;,&quot;issued&quot;:{&quot;date-parts&quot;:[[2014,10,10]]},&quot;page&quot;:&quot;775&quot;,&quot;abstract&quot;:&quot;Cervical cancer prevention requires a multipronged approach involving primary, secondary and tertiary prevention. The key element under primary prevention is human papilloma virus (HPV) vaccination. So far, only prophylactic HPV vaccines which prevent HPV infection by one or more subtypes are commercially available. Therapeutic HPV vaccines which aid in clearing established infection are still under trial. Secondary prevention entails early detection of precancerous lesions and its success is determined by the population coverage and the efficacy of the screening technique. A number of techniques are in use, including cytology, visual inspection (using the naked eye, magnivisualizer, acetic acid and Lugol's iodine), HPV testing and a combination of these methods. Updated screening guidelines have been advocated by the American Cancer Society in light of the role of HPV on cervical carcinogenesis. Recent research has also focussed on novel biomarkers that can predict progression to cancer in screen positive women and help to differentiate those who need treatment from those who can be left for follow-up. Last but not the least, effective treatment of precancerous lesions can help to reduce the incidence of invasive cervical cancer and this constitutes tertiary prevention. A combination of these approaches can help to prevent the burden of cervical cancer and its antecedent morbidity and mortality, but all of these are not feasible in all settings due to resource and allocation constraints. Thus, all countries, especially low and middle income ones, have to determine their own cocktail of approaches that work before we can say with certainty that yes, cervical cancer can be prevented.&quot;,&quot;publisher&quot;:&quot;Baishideng Publishing Group Inc&quot;,&quot;issue&quot;:&quot;4&quot;,&quot;volume&quot;:&quot;5&quot;},&quot;isTemporary&quot;:false}]},{&quot;citationID&quot;:&quot;MENDELEY_CITATION_4838579e-c6b6-4d11-bd6c-05b1444d8d07&quot;,&quot;properties&quot;:{&quot;noteIndex&quot;:0},&quot;isEdited&quot;:false,&quot;manualOverride&quot;:{&quot;isManuallyOverridden&quot;:false,&quot;citeprocText&quot;:&quot;(Catarino et al., 2015)&quot;,&quot;manualOverrideText&quot;:&quot;&quot;},&quot;citationTag&quot;:&quot;MENDELEY_CITATION_v3_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&quot;,&quot;citationItems&quot;:[{&quot;id&quot;:&quot;ccc6c5ee-20e7-3563-8e89-29f41724b414&quot;,&quot;itemData&quot;:{&quot;type&quot;:&quot;article-journal&quot;,&quot;id&quot;:&quot;ccc6c5ee-20e7-3563-8e89-29f41724b414&quot;,&quot;title&quot;:&quot;Cervical cancer screening in developing countries at a crossroad: Emerging technologies and policy choices&quot;,&quot;author&quot;:[{&quot;family&quot;:&quot;Catarino&quot;,&quot;given&quot;:&quot;Rosa&quot;,&quot;parse-names&quot;:false,&quot;dropping-particle&quot;:&quot;&quot;,&quot;non-dropping-particle&quot;:&quot;&quot;},{&quot;family&quot;:&quot;Petignat&quot;,&quot;given&quot;:&quot;Patrick&quot;,&quot;parse-names&quot;:false,&quot;dropping-particle&quot;:&quot;&quot;,&quot;non-dropping-particle&quot;:&quot;&quot;},{&quot;family&quot;:&quot;Dongui&quot;,&quot;given&quot;:&quot;Gabriel&quot;,&quot;parse-names&quot;:false,&quot;dropping-particle&quot;:&quot;&quot;,&quot;non-dropping-particle&quot;:&quot;&quot;},{&quot;family&quot;:&quot;Vassilakos&quot;,&quot;given&quot;:&quot;Pierre&quot;,&quot;parse-names&quot;:false,&quot;dropping-particle&quot;:&quot;&quot;,&quot;non-dropping-particle&quot;:&quot;&quot;}],&quot;container-title&quot;:&quot;World Journal of Clinical Oncology&quot;,&quot;container-title-short&quot;:&quot;World J Clin Oncol&quot;,&quot;accessed&quot;:{&quot;date-parts&quot;:[[2023,10,20]]},&quot;DOI&quot;:&quot;10.5306/WJCO.V6.I6.281&quot;,&quot;ISSN&quot;:&quot;22184333&quot;,&quot;PMID&quot;:&quot;26677441&quot;,&quot;URL&quot;:&quot;/pmc/articles/PMC4675913/&quot;,&quot;issued&quot;:{&quot;date-parts&quot;:[[2015,12,12]]},&quot;page&quot;:&quot;281&quot;,&quot;abstract&quot;:&quot;Cervical cancer (CC) represents the fourth most common malignancy affecting women all over the world and is the second most common in developing areas. In these areas, the burden from disease remains important because of the difficulty in implementing cytology-based screening programmes. The main obstacles inherent to these countries are poverty and a lack of healthcare infrastructures and trained practitioners. With the availability of new technologies, researchers have attempted to find new strategies that are adapted to low- and middle-income countries (LMIC) to promote early diagnosis of cervical pathology. Current evidence suggests that human papillomavirus (HPV) testing is more effective than cytology for CC screening. Therefore, highly sensitive tests have now been developed for primary screening. Rapid molecular methods for detecting HPV DNA have only recently been commercially available. This constitutes a milestone in CC screening in low-resource settings because it may help overcome the great majority of obstacles inherent to previous screening programmes. Despite several advantages, HPV-based screening has a low positive predictive value for CC, so that HPVpositive women need to be triaged with further testing to determine optimal management. Visual inspection tests, cytology and novel biomarkers are some options. In this review, we provide an overview of current and emerging screening approaches for CC. In particular, we discuss the challenge of implementing an efficient cervical screening adapted to LMIC and the opportunity to introduce primary HPV-based screening with the availability of point-of-care (POC) HPV testing. The most adapted screening strategy to LMIC is still a work in progress, but we have reasons to believe that POC HPV testing makes part of the future strategies in association with a triage test that still needs to be defined.&quot;,&quot;publisher&quot;:&quot;Baishideng Publishing Group Inc&quot;,&quot;issue&quot;:&quot;6&quot;,&quot;volume&quot;:&quot;6&quot;},&quot;isTemporary&quot;:false}]},{&quot;citationID&quot;:&quot;MENDELEY_CITATION_cc54c065-38d0-4b9e-b3c1-705a1b5cb8e5&quot;,&quot;properties&quot;:{&quot;noteIndex&quot;:0},&quot;isEdited&quot;:false,&quot;manualOverride&quot;:{&quot;isManuallyOverridden&quot;:false,&quot;citeprocText&quot;:&quot;(Légaré et al., 2018)&quot;,&quot;manualOverrideText&quot;:&quot;&quot;},&quot;citationTag&quot;:&quot;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&quot;,&quot;citationItems&quot;:[{&quot;id&quot;:&quot;fe6fbc8e-be1f-3aaa-9129-f240cd923558&quot;,&quot;itemData&quot;:{&quot;type&quot;:&quot;article-journal&quot;,&quot;id&quot;:&quot;fe6fbc8e-be1f-3aaa-9129-f240cd923558&quot;,&quot;title&quot;:&quot;Interventions for increasing the use of shared decision making by healthcare professionals&quot;,&quot;author&quot;:[{&quot;family&quot;:&quot;Légaré&quot;,&quot;given&quot;:&quot;France&quot;,&quot;parse-names&quot;:false,&quot;dropping-particle&quot;:&quot;&quot;,&quot;non-dropping-particle&quot;:&quot;&quot;},{&quot;family&quot;:&quot;Adekpedjou&quot;,&quot;given&quot;:&quot;Rhéda&quot;,&quot;parse-names&quot;:false,&quot;dropping-particle&quot;:&quot;&quot;,&quot;non-dropping-particle&quot;:&quot;&quot;},{&quot;family&quot;:&quot;Stacey&quot;,&quot;given&quot;:&quot;Dawn&quot;,&quot;parse-names&quot;:false,&quot;dropping-particle&quot;:&quot;&quot;,&quot;non-dropping-particle&quot;:&quot;&quot;},{&quot;family&quot;:&quot;Turcotte&quot;,&quot;given&quot;:&quot;Stéphane&quot;,&quot;parse-names&quot;:false,&quot;dropping-particle&quot;:&quot;&quot;,&quot;non-dropping-particle&quot;:&quot;&quot;},{&quot;family&quot;:&quot;Kryworuchko&quot;,&quot;given&quot;:&quot;Jennifer&quot;,&quot;parse-names&quot;:false,&quot;dropping-particle&quot;:&quot;&quot;,&quot;non-dropping-particle&quot;:&quot;&quot;},{&quot;family&quot;:&quot;Graham&quot;,&quot;given&quot;:&quot;Ian D.&quot;,&quot;parse-names&quot;:false,&quot;dropping-particle&quot;:&quot;&quot;,&quot;non-dropping-particle&quot;:&quot;&quot;},{&quot;family&quot;:&quot;Lyddiatt&quot;,&quot;given&quot;:&quot;Anne&quot;,&quot;parse-names&quot;:false,&quot;dropping-particle&quot;:&quot;&quot;,&quot;non-dropping-particle&quot;:&quot;&quot;},{&quot;family&quot;:&quot;Politi&quot;,&quot;given&quot;:&quot;Mary C.&quot;,&quot;parse-names&quot;:false,&quot;dropping-particle&quot;:&quot;&quot;,&quot;non-dropping-particle&quot;:&quot;&quot;},{&quot;family&quot;:&quot;Thomson&quot;,&quot;given&quot;:&quot;Richard&quot;,&quot;parse-names&quot;:false,&quot;dropping-particle&quot;:&quot;&quot;,&quot;non-dropping-particle&quot;:&quot;&quot;},{&quot;family&quot;:&quot;Elwyn&quot;,&quot;given&quot;:&quot;Glyn&quot;,&quot;parse-names&quot;:false,&quot;dropping-particle&quot;:&quot;&quot;,&quot;non-dropping-particle&quot;:&quot;&quot;},{&quot;family&quot;:&quot;Donner-Banzhoff&quot;,&quot;given&quot;:&quot;Norbert&quot;,&quot;parse-names&quot;:false,&quot;dropping-particle&quot;:&quot;&quot;,&quot;non-dropping-particle&quot;:&quot;&quot;}],&quot;container-title&quot;:&quot;The Cochrane Database of Systematic Reviews&quot;,&quot;container-title-short&quot;:&quot;Cochrane Database Syst Rev&quot;,&quot;accessed&quot;:{&quot;date-parts&quot;:[[2023,10,20]]},&quot;DOI&quot;:&quot;10.1002/14651858.CD006732.PUB4&quot;,&quot;ISSN&quot;:&quot;1469493X&quot;,&quot;PMID&quot;:&quot;30025154&quot;,&quot;URL&quot;:&quot;/pmc/articles/PMC6513543/&quot;,&quot;issued&quot;:{&quot;date-parts&quot;:[[2018,7,19]]},&quot;page&quot;:&quot;CD006732&quot;,&quot;abstract&quot;:&quot;BACKGROUND: Shared decision making (SDM) is a process by which a healthcare choice is made by the patient, significant others, or both with one or more healthcare professionals. However, it has not yet been widely adopted in practice. This is the second update of this Cochrane review.\nOBJECTIVES: To determine the effectiveness of interventions for increasing the use of SDM by healthcare professionals. We considered interventions targeting patients, interventions targeting healthcare professionals, and interventions targeting both.\nSEARCH METHODS: We searched CENTRAL, MEDLINE, Embase and five other databases on 15 June 2017. We also searched two clinical trials registries and proceedings of relevant conferences. We checked reference lists and contacted study authors to identify additional studies.\nSELECTION CRITERIA: Randomized and non-randomized trials, controlled before-after studies and interrupted time series studies evaluating interventions for increasing the use of SDM in which the primary outcomes were evaluated using observer-based or patient-reported measures.\nDATA COLLECTION AND ANALYSIS: We used standard methodological procedures expected by Cochrane.We used GRADE to assess the certainty of the evidence.\nMAIN RESULTS: We included 87 studies (45,641 patients and 3113 healthcare professionals) conducted mainly in the USA, Germany, Canada and the Netherlands. Risk of bias was high or unclear for protection against contamination, low for differences in the baseline characteristics of patients, and unclear for other domains.Forty-four studies evaluated interventions targeting patients. They included decision aids, patient activation, question prompt lists and training for patients among others and were administered alone (single intervention) or in combination (multifaceted intervention). The certainty of the evidence was very low. It is uncertain if interventions targeting patients when compared with usual care increase SDM whether measured by observation (standardized mean difference (SMD) 0.54, 95% confidence interval (CI) -0.13 to 1.22; 4 studies; N = 424) or reported by patients (SMD 0.32, 95% CI 0.16 to 0.48; 9 studies; N = 1386; risk difference (RD) -0.09, 95% CI -0.19 to 0.01; 6 studies; N = 754), reduce decision regret (SMD -0.10, 95% CI -0.39 to 0.19; 1 study; N = 212), improve physical (SMD 0.00, 95% CI -0.36 to 0.36; 1 study; N = 116) or mental health-related quality of life (QOL) (SMD 0.10, 95% CI -0.26 to 0.46; 1 study; N = 116), affect consultation length (SMD 0.10, 95% CI -0.39 to 0.58; 2 studies; N = 224) or cost (SMD 0.82, 95% CI 0.42 to 1.22; 1 study; N = 105).It is uncertain if interventions targeting patients when compared with interventions of the same type increase SDM whether measured by observation (SMD 0.88, 95% CI 0.39 to 1.37; 3 studies; N = 271) or reported by patients (SMD 0.03, 95% CI -0.18 to 0.24; 11 studies; N = 1906); (RD 0.03, 95% CI -0.02 to 0.08; 10 studies; N = 2272); affect consultation length (SMD -0.65, 95% CI -1.29 to -0.00; 1 study; N = 39) or costs. No data were reported for decision regret, physical or mental health-related QOL.Fifteen studies evaluated interventions targeting healthcare professionals. They included educational meetings, educational material, educational outreach visits and reminders among others. The certainty of evidence is very low. It is uncertain if these interventions when compared with usual care increase SDM whether measured by observation (SMD 0.70, 95% CI 0.21 to 1.19; 6 studies; N = 479) or reported by patients (SMD 0.03, 95% CI -0.15 to 0.20; 5 studies; N = 5772); (RD 0.01, 95%C: -0.03 to 0.06; 2 studies; N = 6303); reduce decision regret (SMD 0.29, 95% CI 0.07 to 0.51; 1 study; N = 326), affect consultation length (SMD 0.51, 95% CI 0.21 to 0.81; 1 study, N = 175), cost (no data available) or physical health-related QOL (SMD 0.16, 95% CI -0.05 to 0.36; 1 study; N = 359). Mental health-related QOL may slightly improve (SMD 0.28, 95% CI 0.07 to 0.49; 1 study, N = 359; low-certainty evidence).It is uncertain if interventions targeting healthcare professionals compared to interventions of the same type increase SDM whether measured by observation (SMD -0.30, 95% CI -1.19 to 0.59; 1 study; N = 20) or reported by patients (SMD 0.24, 95% CI -0.10 to 0.58; 2 studies; N = 1459) as the certainty of the evidence is very low. There was insufficient information to determine the effect on decision regret, physical or mental health-related QOL, consultation length or costs.Twenty-eight studies targeted both patients and healthcare professionals. The interventions used a combination of patient-mediated and healthcare professional directed interventions. Based on low certainty evidence, it is uncertain whether these interventions, when compared with usual care, increase SDM whether measured by observation (SMD 1.10, 95% CI 0.42 to 1.79; 6 studies; N = 1270) or reported by patients (SMD 0.13, 95% CI -0.02 to 0.28; 7 studies; N = 1479); (RD -0.01, 95% CI -0.20 to 0.19; 2 studies; N = 266); improve physical (SMD 0.08, -0.37 to 0.54; 1 study; N = 75) or mental health-related QOL (SMD 0.01, -0.44 to 0.46; 1 study; N = 75), affect consultation length (SMD 3.72, 95% CI 3.44 to 4.01; 1 study; N = 36) or costs (no data available) and may make little or no difference to decision regret (SMD 0.13, 95% CI -0.08 to 0.33; 1 study; low-certainty evidence).It is uncertain whether interventions targeting both patients and healthcare professionals compared to interventions of the same type increase SDM whether measured by observation (SMD -0.29, 95% CI -1.17 to 0.60; 1 study; N = 20); (RD -0.04, 95% CI -0.13 to 0.04; 1 study; N = 134) or reported by patients (SMD 0.00, 95% CI -0.32 to 0.32; 1 study; N = 150 ) as the certainty of the evidence was very low. There was insuffient information to determine the effects on decision regret, physical or mental health-related quality of life, or consultation length or costs.\nAUTHORS' CONCLUSIONS: It is uncertain whether any interventions for increasing the use of SDM by healthcare professionals are effective because the certainty of the evidence is low or very low.&quot;,&quot;publisher&quot;:&quot;John Wiley and Sons, Inc. and the Cochrane Library&quot;,&quot;issue&quot;:&quot;7&quot;,&quot;volume&quot;:&quot;2018&quot;},&quot;isTemporary&quot;:false}]},{&quot;citationID&quot;:&quot;MENDELEY_CITATION_86a8e474-1993-49d7-b0a8-5eebea4d4f3a&quot;,&quot;properties&quot;:{&quot;noteIndex&quot;:0},&quot;isEdited&quot;:false,&quot;manualOverride&quot;:{&quot;isManuallyOverridden&quot;:false,&quot;citeprocText&quot;:&quot;(Jones et al., 2010)&quot;,&quot;manualOverrideText&quot;:&quot;&quot;},&quot;citationTag&quot;:&quot;MENDELEY_CITATION_v3_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&quot;,&quot;citationItems&quot;:[{&quot;id&quot;:&quot;1d086658-33f6-34c1-be15-044b6213a848&quot;,&quot;itemData&quot;:{&quot;type&quot;:&quot;article-journal&quot;,&quot;id&quot;:&quot;1d086658-33f6-34c1-be15-044b6213a848&quot;,&quot;title&quot;:&quot;Patient-Reported Barriers to Colorectal Cancer Screening: A Mixed-Methods Analysis&quot;,&quot;author&quot;:[{&quot;family&quot;:&quot;Jones&quot;,&quot;given&quot;:&quot;Resa M.&quot;,&quot;parse-names&quot;:false,&quot;dropping-particle&quot;:&quot;&quot;,&quot;non-dropping-particle&quot;:&quot;&quot;},{&quot;family&quot;:&quot;Devers&quot;,&quot;given&quot;:&quot;Kelly J.&quot;,&quot;parse-names&quot;:false,&quot;dropping-particle&quot;:&quot;&quot;,&quot;non-dropping-particle&quot;:&quot;&quot;},{&quot;family&quot;:&quot;Kuzel&quot;,&quot;given&quot;:&quot;Anton J.&quot;,&quot;parse-names&quot;:false,&quot;dropping-particle&quot;:&quot;&quot;,&quot;non-dropping-particle&quot;:&quot;&quot;},{&quot;family&quot;:&quot;Woolf&quot;,&quot;given&quot;:&quot;Steven H.&quot;,&quot;parse-names&quot;:false,&quot;dropping-particle&quot;:&quot;&quot;,&quot;non-dropping-particle&quot;:&quot;&quot;}],&quot;container-title&quot;:&quot;American journal of preventive medicine&quot;,&quot;container-title-short&quot;:&quot;Am J Prev Med&quot;,&quot;accessed&quot;:{&quot;date-parts&quot;:[[2023,10,20]]},&quot;DOI&quot;:&quot;10.1016/J.AMEPRE.2010.01.021&quot;,&quot;ISSN&quot;:&quot;07493797&quot;,&quot;PMID&quot;:&quot;20409499&quot;,&quot;URL&quot;:&quot;/pmc/articles/PMC2946825/&quot;,&quot;issued&quot;:{&quot;date-parts&quot;:[[2010,5]]},&quot;page&quot;:&quot;508&quot;,&quot;abstract&quot;:&quot;Background: Barriers experienced by patients influence the uptake of colorectal cancer (CRC) screening. Prior research has quantified how often patients encounter these challenges but has generally not revealed their complex perspective and experience with barriers. Purpose: This mixed-methods study was conducted to understand current perspectives on CRC screening. Methods: A two-part, mixed-methods study was conducted of primary care patients recruited from Virginia Ambulatory Care Outcomes Research Network practices. First, in June-July 2005 a survey was mailed to 660 patients aged 50-75 years posing an open-ended question about \&quot;the most important barrier\&quot; to CRC screening. Second, beginning in October 2005, seven gender- and largely race-specific focus groups involving 40 patients aged 45-75 years were conducted. Beginning in October 2005, survey verbatim responses were coded and quantitatively analyzed and focus group transcripts were qualitatively analyzed. Results: Responses to the open-ended survey question, answered by 74% of respondents, identified fear and the bowel preparation as the most important barriers to screening. Only 1.6% of responses cited the absence of physician advice. Focus group participants cited similar issues and other previously reported barriers, but their remarks exposed the intricacies of complex barriers, such as fear, lack of information, time, the role of physicians, and access to care. Participants also cited barriers that have little documentation in the literature, such as low self-worth, \&quot;para-sexual\&quot; sensitivities, fatalism, negative past experiences with testing, and skepticism about the financial motivation behind screening recommendations. Conclusions: Mixed-methods analysis helps to disaggregate the complex nuances that influence patient behavior. In the present study, patients explained the web of influences on knowledge, motivation, and ability to undergo CRC screening, which clinicians and policymakers should consider in designing interventions to increase the level of screening. © 2010 American Journal of Preventive Medicine.&quot;,&quot;publisher&quot;:&quot;NIH Public Access&quot;,&quot;issue&quot;:&quot;5&quot;,&quot;volume&quot;:&quot;38&quot;},&quot;isTemporary&quot;:false}]},{&quot;citationID&quot;:&quot;MENDELEY_CITATION_3047bcb4-b63c-46c5-a35d-34e0880bc405&quot;,&quot;properties&quot;:{&quot;noteIndex&quot;:0},&quot;isEdited&quot;:false,&quot;manualOverride&quot;:{&quot;isManuallyOverridden&quot;:false,&quot;citeprocText&quot;:&quot;(Jones et al., 2010)&quot;,&quot;manualOverrideText&quot;:&quot;&quot;},&quot;citationTag&quot;:&quot;MENDELEY_CITATION_v3_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&quot;,&quot;citationItems&quot;:[{&quot;id&quot;:&quot;1d086658-33f6-34c1-be15-044b6213a848&quot;,&quot;itemData&quot;:{&quot;type&quot;:&quot;article-journal&quot;,&quot;id&quot;:&quot;1d086658-33f6-34c1-be15-044b6213a848&quot;,&quot;title&quot;:&quot;Patient-Reported Barriers to Colorectal Cancer Screening: A Mixed-Methods Analysis&quot;,&quot;author&quot;:[{&quot;family&quot;:&quot;Jones&quot;,&quot;given&quot;:&quot;Resa M.&quot;,&quot;parse-names&quot;:false,&quot;dropping-particle&quot;:&quot;&quot;,&quot;non-dropping-particle&quot;:&quot;&quot;},{&quot;family&quot;:&quot;Devers&quot;,&quot;given&quot;:&quot;Kelly J.&quot;,&quot;parse-names&quot;:false,&quot;dropping-particle&quot;:&quot;&quot;,&quot;non-dropping-particle&quot;:&quot;&quot;},{&quot;family&quot;:&quot;Kuzel&quot;,&quot;given&quot;:&quot;Anton J.&quot;,&quot;parse-names&quot;:false,&quot;dropping-particle&quot;:&quot;&quot;,&quot;non-dropping-particle&quot;:&quot;&quot;},{&quot;family&quot;:&quot;Woolf&quot;,&quot;given&quot;:&quot;Steven H.&quot;,&quot;parse-names&quot;:false,&quot;dropping-particle&quot;:&quot;&quot;,&quot;non-dropping-particle&quot;:&quot;&quot;}],&quot;container-title&quot;:&quot;American journal of preventive medicine&quot;,&quot;container-title-short&quot;:&quot;Am J Prev Med&quot;,&quot;accessed&quot;:{&quot;date-parts&quot;:[[2023,10,20]]},&quot;DOI&quot;:&quot;10.1016/J.AMEPRE.2010.01.021&quot;,&quot;ISSN&quot;:&quot;07493797&quot;,&quot;PMID&quot;:&quot;20409499&quot;,&quot;URL&quot;:&quot;/pmc/articles/PMC2946825/&quot;,&quot;issued&quot;:{&quot;date-parts&quot;:[[2010,5]]},&quot;page&quot;:&quot;508&quot;,&quot;abstract&quot;:&quot;Background: Barriers experienced by patients influence the uptake of colorectal cancer (CRC) screening. Prior research has quantified how often patients encounter these challenges but has generally not revealed their complex perspective and experience with barriers. Purpose: This mixed-methods study was conducted to understand current perspectives on CRC screening. Methods: A two-part, mixed-methods study was conducted of primary care patients recruited from Virginia Ambulatory Care Outcomes Research Network practices. First, in June-July 2005 a survey was mailed to 660 patients aged 50-75 years posing an open-ended question about \&quot;the most important barrier\&quot; to CRC screening. Second, beginning in October 2005, seven gender- and largely race-specific focus groups involving 40 patients aged 45-75 years were conducted. Beginning in October 2005, survey verbatim responses were coded and quantitatively analyzed and focus group transcripts were qualitatively analyzed. Results: Responses to the open-ended survey question, answered by 74% of respondents, identified fear and the bowel preparation as the most important barriers to screening. Only 1.6% of responses cited the absence of physician advice. Focus group participants cited similar issues and other previously reported barriers, but their remarks exposed the intricacies of complex barriers, such as fear, lack of information, time, the role of physicians, and access to care. Participants also cited barriers that have little documentation in the literature, such as low self-worth, \&quot;para-sexual\&quot; sensitivities, fatalism, negative past experiences with testing, and skepticism about the financial motivation behind screening recommendations. Conclusions: Mixed-methods analysis helps to disaggregate the complex nuances that influence patient behavior. In the present study, patients explained the web of influences on knowledge, motivation, and ability to undergo CRC screening, which clinicians and policymakers should consider in designing interventions to increase the level of screening. © 2010 American Journal of Preventive Medicine.&quot;,&quot;publisher&quot;:&quot;NIH Public Access&quot;,&quot;issue&quot;:&quot;5&quot;,&quot;volume&quot;:&quot;38&quot;},&quot;isTemporary&quot;:false}]},{&quot;citationID&quot;:&quot;MENDELEY_CITATION_987fb9f6-c395-4152-8f5b-2bed2199f5e6&quot;,&quot;properties&quot;:{&quot;noteIndex&quot;:0},&quot;isEdited&quot;:false,&quot;manualOverride&quot;:{&quot;isManuallyOverridden&quot;:false,&quot;citeprocText&quot;:&quot;(Nwobodo &amp;#38; Ba-Break, 2015)&quot;,&quot;manualOverrideText&quot;:&quot;&quot;},&quot;citationTag&quot;:&quot;MENDELEY_CITATION_v3_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&quot;,&quot;citationItems&quot;:[{&quot;id&quot;:&quot;85d8295e-d504-3d1a-89fe-f3cf12657b1e&quot;,&quot;itemData&quot;:{&quot;type&quot;:&quot;article-journal&quot;,&quot;id&quot;:&quot;85d8295e-d504-3d1a-89fe-f3cf12657b1e&quot;,&quot;title&quot;:&quot;Analysis of the Determinants of Low Cervical Cancer Screening Uptake Among Nigerian Women&quot;,&quot;author&quot;:[{&quot;family&quot;:&quot;Nwobodo&quot;,&quot;given&quot;:&quot;Humphrey&quot;,&quot;parse-names&quot;:false,&quot;dropping-particle&quot;:&quot;&quot;,&quot;non-dropping-particle&quot;:&quot;&quot;},{&quot;family&quot;:&quot;Ba-Break&quot;,&quot;given&quot;:&quot;Maryam&quot;,&quot;parse-names&quot;:false,&quot;dropping-particle&quot;:&quot;&quot;,&quot;non-dropping-particle&quot;:&quot;&quot;}],&quot;container-title&quot;:&quot;Journal of Public Health in Africa&quot;,&quot;container-title-short&quot;:&quot;J Public Health Afr&quot;,&quot;accessed&quot;:{&quot;date-parts&quot;:[[2023,10,20]]},&quot;DOI&quot;:&quot;10.4081/JPHIA.2015.484&quot;,&quot;ISSN&quot;:&quot;20389930&quot;,&quot;PMID&quot;:&quot;28299143&quot;,&quot;URL&quot;:&quot;/pmc/articles/PMC5349270/&quot;,&quot;issued&quot;:{&quot;date-parts&quot;:[[2015,8,8]]},&quot;page&quot;:&quot;12-19&quot;,&quot;abstract&quot;:&quot;Cervical cancer causes an estimated 266,000 deaths globally, 85% of which occurs in developing countries. It is a preventable disease, if detected and treated early via screen and treat, yet its burden is still huge in Nigeria. In 2012, 21.8% cases and 20.3% deaths due to cervical cancer were recorded in Nigeria. This review, therefore, aims at understanding the determinants of low cervical cancer screening in Nigeria in order to contribute in reducing the burden of the disease. Literature were obtained from Global Health, Popline and PubMed databases; WHO and other relevant websites using Eldis search engine; and from libraries in the University of Leeds and WHO in Geneva. Conceptual framework for analyzing the determinants of cervical cancer screening uptake among Nigerian women was formed by inserting service delivery component of the WHO health system framework into a modified Health Belief Model. Wrong perception of cervical cancer and cervical cancer screening due to low level of knowledge about the disease and inadequate cervical cancer preventive were identified as the major determinants of low cervical cancer screening uptake in Nigeria. Among women, belief in being at risk and/or severity of cervical cancer was low just as belief on benefits of cervical cancer screening, unlike high belief in barriers to screening. Support from the community and screening skills among health-workers were inadequate. Improving uptake of cervical cancer screening will reduce the burden of the disease. Therefore, researchers and other stakeholders interested in prevention of cervical cancer should carry-out studies to identify interventions that could address the key determinants of low cervical cancer screening among Nigerian women.&quot;,&quot;publisher&quot;:&quot;PAGEPress&quot;,&quot;issue&quot;:&quot;2&quot;,&quot;volume&quot;:&quot;6&quot;},&quot;isTemporary&quot;:false}]},{&quot;citationID&quot;:&quot;MENDELEY_CITATION_365222d4-20a2-453c-a887-7b6f7826d435&quot;,&quot;properties&quot;:{&quot;noteIndex&quot;:0},&quot;isEdited&quot;:false,&quot;manualOverride&quot;:{&quot;isManuallyOverridden&quot;:false,&quot;citeprocText&quot;:&quot;(Alam et al., 2022)&quot;,&quot;manualOverrideText&quot;:&quot;&quot;},&quot;citationTag&quot;:&quot;MENDELEY_CITATION_v3_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&quot;,&quot;citationItems&quot;:[{&quot;id&quot;:&quot;b03f4043-24dd-38c9-bc0a-c31b363ecef0&quot;,&quot;itemData&quot;:{&quot;type&quot;:&quot;article-journal&quot;,&quot;id&quot;:&quot;b03f4043-24dd-38c9-bc0a-c31b363ecef0&quot;,&quot;title&quot;:&quot;Reasons behind Low Cervical Screening Uptake among South Asian Immigrant Women: A Qualitative Exploration&quot;,&quot;author&quot;:[{&quot;family&quot;:&quot;Alam&quot;,&quot;given&quot;:&quot;Zufishan&quot;,&quot;parse-names&quot;:false,&quot;dropping-particle&quot;:&quot;&quot;,&quot;non-dropping-particle&quot;:&quot;&quot;},{&quot;family&quot;:&quot;Deol&quot;,&quot;given&quot;:&quot;Hanoor&quot;,&quot;parse-names&quot;:false,&quot;dropping-particle&quot;:&quot;&quot;,&quot;non-dropping-particle&quot;:&quot;&quot;},{&quot;family&quot;:&quot;Dean&quot;,&quot;given&quot;:&quot;Judith Ann&quot;,&quot;parse-names&quot;:false,&quot;dropping-particle&quot;:&quot;&quot;,&quot;non-dropping-particle&quot;:&quot;&quot;},{&quot;family&quot;:&quot;Janda&quot;,&quot;given&quot;:&quot;Monika&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3,10,20]]},&quot;DOI&quot;:&quot;10.3390/IJERPH19031527&quot;,&quot;ISSN&quot;:&quot;16604601&quot;,&quot;PMID&quot;:&quot;35162550&quot;,&quot;URL&quot;:&quot;/pmc/articles/PMC8834789/&quot;,&quot;issued&quot;:{&quot;date-parts&quot;:[[2022,2,1]]},&quot;abstract&quot;:&quot;Despite advancements in prevention strategies, cervical cancer remains a leading cause of death among underprivileged women. Although Australia has low age‐standardized cervical cancer incidence rates compared with other countries, disparities exist in cervical screening uptake among certain population subgroups, especially those from culturally and linguistically diverse (CALD) backgrounds. South Asian immigrant women have been reported to have lower cervical screening uptake than Australian‐born women and those from other immigrant backgrounds. The objective of this study was to gain insight into the reasons and barriers for low cervical screening participation among South Asian immigrant women, through qualitative exploration. Semi‐structured, in‐depth interviews were conducted with 20 women, aged 26–50 years, living in Queensland, Australia, who were recruited via purposive sampling. After translation and transcription of recorded interviews, data was analysed via inductive thematic approach. Resulting themes, illustrating barriers towards screening, included: lack of cervical cancer and screening knowledge, especially of the changes in the revised screening program; effect of preventive, health‐seeking behaviours; health care system factors; role of practical constraints and influence of sociocultural beliefs. Results suggest that culturally informed interventions, that involve relevant information provision and behavioural change strategies, to clarify women’s misconceptions, are required.&quot;,&quot;publisher&quot;:&quot;Multidisciplinary Digital Publishing Institute  (MDPI)&quot;,&quot;issue&quot;:&quot;3&quot;,&quot;volume&quot;:&quot;19&quot;},&quot;isTemporary&quot;:false}]},{&quot;citationID&quot;:&quot;MENDELEY_CITATION_dabed89e-e583-4413-a946-1326c53ee21b&quot;,&quot;properties&quot;:{&quot;noteIndex&quot;:0},&quot;isEdited&quot;:false,&quot;manualOverride&quot;:{&quot;isManuallyOverridden&quot;:false,&quot;citeprocText&quot;:&quot;(McGraw &amp;#38; Ferrante, 2014)&quot;,&quot;manualOverrideText&quot;:&quot;&quot;},&quot;citationTag&quot;:&quot;MENDELEY_CITATION_v3_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&quot;,&quot;citationItems&quot;:[{&quot;id&quot;:&quot;e7b13f0f-4036-3904-9966-a46e848674ff&quot;,&quot;itemData&quot;:{&quot;type&quot;:&quot;article-journal&quot;,&quot;id&quot;:&quot;e7b13f0f-4036-3904-9966-a46e848674ff&quot;,&quot;title&quot;:&quot;Update on prevention and screening of cervical cancer&quot;,&quot;author&quot;:[{&quot;family&quot;:&quot;McGraw&quot;,&quot;given&quot;:&quot;Shaniqua L.&quot;,&quot;parse-names&quot;:false,&quot;dropping-particle&quot;:&quot;&quot;,&quot;non-dropping-particle&quot;:&quot;&quot;},{&quot;family&quot;:&quot;Ferrante&quot;,&quot;given&quot;:&quot;Jeanne M.&quot;,&quot;parse-names&quot;:false,&quot;dropping-particle&quot;:&quot;&quot;,&quot;non-dropping-particle&quot;:&quot;&quot;}],&quot;container-title&quot;:&quot;World Journal of Clinical Oncology&quot;,&quot;container-title-short&quot;:&quot;World J Clin Oncol&quot;,&quot;accessed&quot;:{&quot;date-parts&quot;:[[2023,10,20]]},&quot;DOI&quot;:&quot;10.5306/WJCO.V5.I4.744&quot;,&quot;ISSN&quot;:&quot;22184333&quot;,&quot;PMID&quot;:&quot;25302174&quot;,&quot;URL&quot;:&quot;/pmc/articles/PMC4129537/&quot;,&quot;issued&quot;:{&quot;date-parts&quot;:[[2014,10,10]]},&quot;page&quot;:&quot;744&quot;,&quot;abstract&quot;:&quot;Cervical cancer is the third most common cause of cancer in women in the world. During the past few decades tremendous strides have been made toward decreasing the incidence and mortality of cervical cancer with the implementation of various prevention and screening strategies. The causative agent linked to cervical development and its precursors is the human papillomavirus (HPV). Prevention and screening measures for cervical cancer are paramount because the ability to identify and treat the illness at its premature stage often disrupts the process of neoplasia. Cervical carcinogenesis can be the result of infections from multiple high-risk HPV types that act synergistically. This imposes a level of complexity to identifying and vaccinating against the actual causative agent. Additionally, most HPV infections spontaneously clear. Therefore, screening strategies should optimally weigh the benefits and risks of screening to avoid the discovery and needless treatment of transient HPV infections. This article provides an update of the preventative and screening methods for cervical cancer, mainly HPV vaccination, screening with Pap smear cytology, and HPV testing. It also provides a discussion of the newest United States 2012 guidelines for cervical cancer screening, which changed the age to begin and end screening and lengthened the screening intervals.&quot;,&quot;publisher&quot;:&quot;Baishideng Publishing Group Inc&quot;,&quot;issue&quot;:&quot;4&quot;,&quot;volume&quot;:&quot;5&quot;},&quot;isTemporary&quot;:false}]},{&quot;citationID&quot;:&quot;MENDELEY_CITATION_9cb55d44-3ab0-4aea-a4cd-8e70605e6f11&quot;,&quot;properties&quot;:{&quot;noteIndex&quot;:0},&quot;isEdited&quot;:false,&quot;manualOverride&quot;:{&quot;isManuallyOverridden&quot;:false,&quot;citeprocText&quot;:&quot;(Campos et al., 2015)&quot;,&quot;manualOverrideText&quot;:&quot;&quot;},&quot;citationTag&quot;:&quot;MENDELEY_CITATION_v3_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&quot;,&quot;citationItems&quot;:[{&quot;id&quot;:&quot;ac20fbf6-a2e1-32bc-bc65-e38f87eabfb3&quot;,&quot;itemData&quot;:{&quot;type&quot;:&quot;article-journal&quot;,&quot;id&quot;:&quot;ac20fbf6-a2e1-32bc-bc65-e38f87eabfb3&quot;,&quot;title&quot;:&quot;When and how often to screen for cervical cancer in three low- and middle-income countries: A cost-effectiveness analysis&quot;,&quot;author&quot;:[{&quot;family&quot;:&quot;Campos&quot;,&quot;given&quot;:&quot;Nicole G.&quot;,&quot;parse-names&quot;:false,&quot;dropping-particle&quot;:&quot;&quot;,&quot;non-dropping-particle&quot;:&quot;&quot;},{&quot;family&quot;:&quot;Tsu&quot;,&quot;given&quot;:&quot;Vivien&quot;,&quot;parse-names&quot;:false,&quot;dropping-particle&quot;:&quot;&quot;,&quot;non-dropping-particle&quot;:&quot;&quot;},{&quot;family&quot;:&quot;Jeronimo&quot;,&quot;given&quot;:&quot;Jose&quot;,&quot;parse-names&quot;:false,&quot;dropping-particle&quot;:&quot;&quot;,&quot;non-dropping-particle&quot;:&quot;&quot;},{&quot;family&quot;:&quot;Mvundura&quot;,&quot;given&quot;:&quot;Mercy&quot;,&quot;parse-names&quot;:false,&quot;dropping-particle&quot;:&quot;&quot;,&quot;non-dropping-particle&quot;:&quot;&quot;},{&quot;family&quot;:&quot;Lee&quot;,&quot;given&quot;:&quot;Kyueun&quot;,&quot;parse-names&quot;:false,&quot;dropping-particle&quot;:&quot;&quot;,&quot;non-dropping-particle&quot;:&quot;&quot;},{&quot;family&quot;:&quot;Kim&quot;,&quot;given&quot;:&quot;Jane J.&quot;,&quot;parse-names&quot;:false,&quot;dropping-particle&quot;:&quot;&quot;,&quot;non-dropping-particle&quot;:&quot;&quot;}],&quot;container-title&quot;:&quot;Papillomavirus Research&quot;,&quot;accessed&quot;:{&quot;date-parts&quot;:[[2023,10,20]]},&quot;DOI&quot;:&quot;10.1016/J.PVR.2015.05.003&quot;,&quot;ISSN&quot;:&quot;2405-8521&quot;,&quot;issued&quot;:{&quot;date-parts&quot;:[[2015,12,1]]},&quot;page&quot;:&quot;38-58&quot;,&quot;abstract&quot;:&quot;World Health Organization guidelines recommend that cervical cancer screening programs should prioritize screening coverage in women aged 30 to 49 years. Decisions about target ages and screening frequency depend upon local burden of disease, costs, and capacity. We used cost and test performance data from the START-UP demonstration projects in India, Nicaragua, and Uganda to evaluate the cost-effectiveness of screening at various start ages, intervals, and frequencies. We calibrated a mathematical simulation model of cervical carcinogenesis to each country and compared screening with careHPV (cervical and vaginal sampling), visual inspection with acetic acid (VIA), and cytology between the ages of 25 and 50 years, at frequencies of once to three times in a lifetime, at 5- and 10-year intervals. Screening with careHPV (cervical sampling) was the most effective and cost-effective strategy in all settings; careHPV (vaginal sampling) was only slightly less effective. The most critical ages for screening are between ages 30 and 45 years. Within this age range, screening at certain ages may be relatively more cost-effective, but cancer risk reductions are similar for a given screening test and interval. Screening three times between 30 and 45 years was very cost-effective and reduced cancer risk by ~50%.&quot;,&quot;publisher&quot;:&quot;Elsevier&quot;,&quot;volume&quot;:&quot;1&quot;,&quot;container-title-short&quot;:&quot;&quot;},&quot;isTemporary&quot;:false}]},{&quot;citationID&quot;:&quot;MENDELEY_CITATION_4dfb2d1e-b579-4d60-815e-a4446500f5b6&quot;,&quot;properties&quot;:{&quot;noteIndex&quot;:0},&quot;isEdited&quot;:false,&quot;manualOverride&quot;:{&quot;isManuallyOverridden&quot;:false,&quot;citeprocText&quot;:&quot;(Binka et al., 2019)&quot;,&quot;manualOverrideText&quot;:&quot;&quot;},&quot;citationTag&quot;:&quot;MENDELEY_CITATION_v3_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&quot;,&quot;citationItems&quot;:[{&quot;id&quot;:&quot;cad00cc7-48f7-352e-980d-b0d51ff0a0ac&quot;,&quot;itemData&quot;:{&quot;type&quot;:&quot;article-journal&quot;,&quot;id&quot;:&quot;cad00cc7-48f7-352e-980d-b0d51ff0a0ac&quot;,&quot;title&quot;:&quot;Barriers to the Uptake of Cervical Cancer Screening and Treatment among Rural Women in Ghana&quot;,&quot;author&quot;:[{&quot;family&quot;:&quot;Binka&quot;,&quot;given&quot;:&quot;Charity&quot;,&quot;parse-names&quot;:false,&quot;dropping-particle&quot;:&quot;&quot;,&quot;non-dropping-particle&quot;:&quot;&quot;},{&quot;family&quot;:&quot;Nyarko&quot;,&quot;given&quot;:&quot;Samuel H.&quot;,&quot;parse-names&quot;:false,&quot;dropping-particle&quot;:&quot;&quot;,&quot;non-dropping-particle&quot;:&quot;&quot;},{&quot;family&quot;:&quot;Awusabo-Asare&quot;,&quot;given&quot;:&quot;Kofi&quot;,&quot;parse-names&quot;:false,&quot;dropping-particle&quot;:&quot;&quot;,&quot;non-dropping-particle&quot;:&quot;&quot;},{&quot;family&quot;:&quot;Doku&quot;,&quot;given&quot;:&quot;David T.&quot;,&quot;parse-names&quot;:false,&quot;dropping-particle&quot;:&quot;&quot;,&quot;non-dropping-particle&quot;:&quot;&quot;}],&quot;container-title&quot;:&quot;BioMed Research International&quot;,&quot;container-title-short&quot;:&quot;Biomed Res Int&quot;,&quot;accessed&quot;:{&quot;date-parts&quot;:[[2023,10,20]]},&quot;DOI&quot;:&quot;10.1155/2019/6320938&quot;,&quot;ISSN&quot;:&quot;23146141&quot;,&quot;PMID&quot;:&quot;31781631&quot;,&quot;URL&quot;:&quot;/pmc/articles/PMC6874950/&quot;,&quot;issued&quot;:{&quot;date-parts&quot;:[[2019]]},&quot;abstract&quot;:&quot;Background. This study sought to explore the barriers to the uptake of cervical cancer screening and treatment in the North Tongu district of Ghana. Methods. Twenty-five in-depth interviews were conducted, while three focus group discussions were held among respondents. The data were analysed with the R package for qualitative data analysis using a thematic analytical approach. Results. Low level of knowledge about the disease and screening services, personal or psychological convictions, and cost of screening and treatment coupled with a low level of income were the barriers at the individual level. Perceived health personnel attitude, perceived lack of privacy, and misdiagnosis were the barriers at the institutional level while the sociocultural belief system of the communities about the etiology of the disease was the barrier at the community level. Inadequate education about the disease, lack of funding and access to screening facilities also constrained screening and treatment at the policy level. Conclusions. Cervical cancer screening and treatment are constrained at multiple levels in rural Ghana. This study underscores the need to address the low uptake of cervical cancer screening and treatment at the individual, community, institutional, and policy levels simultaneously.&quot;,&quot;publisher&quot;:&quot;Hindawi Limited&quot;,&quot;volume&quot;:&quot;2019&quot;},&quot;isTemporary&quot;:false}]},{&quot;citationID&quot;:&quot;MENDELEY_CITATION_c7050f92-01a8-4dc4-a95f-e842332a9c34&quot;,&quot;properties&quot;:{&quot;noteIndex&quot;:0},&quot;isEdited&quot;:false,&quot;manualOverride&quot;:{&quot;isManuallyOverridden&quot;:false,&quot;citeprocText&quot;:&quot;(Šarenac &amp;#38; Mikov, 2019)&quot;,&quot;manualOverrideText&quot;:&quot;&quot;},&quot;citationTag&quot;:&quot;MENDELEY_CITATION_v3_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&quot;,&quot;citationItems&quot;:[{&quot;id&quot;:&quot;5cd674cb-57ea-3c7a-b74b-925038ac890d&quot;,&quot;itemData&quot;:{&quot;type&quot;:&quot;article-journal&quot;,&quot;id&quot;:&quot;5cd674cb-57ea-3c7a-b74b-925038ac890d&quot;,&quot;title&quot;:&quot;Cervical Cancer, Different Treatments and Importance of Bile Acids as Therapeutic Agents in This Disease&quot;,&quot;author&quot;:[{&quot;family&quot;:&quot;Šarenac&quot;,&quot;given&quot;:&quot;Tanja&quot;,&quot;parse-names&quot;:false,&quot;dropping-particle&quot;:&quot;&quot;,&quot;non-dropping-particle&quot;:&quot;&quot;},{&quot;family&quot;:&quot;Mikov&quot;,&quot;given&quot;:&quot;Momir&quot;,&quot;parse-names&quot;:false,&quot;dropping-particle&quot;:&quot;&quot;,&quot;non-dropping-particle&quot;:&quot;&quot;}],&quot;container-title&quot;:&quot;Frontiers in Pharmacology&quot;,&quot;container-title-short&quot;:&quot;Front Pharmacol&quot;,&quot;accessed&quot;:{&quot;date-parts&quot;:[[2023,10,20]]},&quot;DOI&quot;:&quot;10.3389/FPHAR.2019.00484&quot;,&quot;ISSN&quot;:&quot;16639812&quot;,&quot;PMID&quot;:&quot;31214018&quot;,&quot;URL&quot;:&quot;/pmc/articles/PMC6558109/&quot;,&quot;issued&quot;:{&quot;date-parts&quot;:[[2019]]},&quot;page&quot;:&quot;484&quot;,&quot;abstract&quot;:&quot;Cervical cancer can be cured, because it has a long preinvasive period. Early diagnosis and treatment of cervical cancer at women are crucial for reducing of rate mortality. Today, there are many methods for detecting premalignant lesions and one of them is a conventional Papanicolaou test. Cervical cancer develops through a series of changes in the epithelium called cervical intraepithelial neoplasia (CIN). The biological and genetic characteristics of the cells at cancer in situ are irreversibly altered and abnormal cells have the potential to metastasize to others anatomical regions. Infection with human Papillomavirus, which is transmitted sexually, is considered the main cause and represent the necessary, but not the only factor for the development of cervical cancer. Types of high risk human Papillomavirus are often associated with invasive cervical cancer. The carcinogenic types of HPV 16 and 18 are responsible for 70% of cervical cancer and about 50% of CIN 3. Primary prevention of cervical cancer is aimed at reducing incidence, control of causes and risk factors. In this scientific work, in addition to explaining the various treatments necessary for the treatment of cervical carcinoma, we were discussed about the anticancer effects of the synthetic derivative of ursodeoxycholic acid, such as HS-1183, and synthetic derivatives of chenodeoxycholic acid such as HS-1199 and HS-1200. Also, the effects of bile acid complexes with metals such as platinum, zinc, nickel, and copper were considered in the effective treatment of cervical cancer.&quot;,&quot;publisher&quot;:&quot;Frontiers Media SA&quot;,&quot;issue&quot;:&quot;JUN&quot;,&quot;volume&quot;:&quot;10&quot;},&quot;isTemporary&quot;:false}]},{&quot;citationID&quot;:&quot;MENDELEY_CITATION_929624b1-6b60-4add-aae4-5ef583755b6a&quot;,&quot;properties&quot;:{&quot;noteIndex&quot;:0},&quot;isEdited&quot;:false,&quot;manualOverride&quot;:{&quot;isManuallyOverridden&quot;:false,&quot;citeprocText&quot;:&quot;(Šarenac &amp;#38; Mikov, 2019)&quot;,&quot;manualOverrideText&quot;:&quot;&quot;},&quot;citationTag&quot;:&quot;MENDELEY_CITATION_v3_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&quot;,&quot;citationItems&quot;:[{&quot;id&quot;:&quot;5cd674cb-57ea-3c7a-b74b-925038ac890d&quot;,&quot;itemData&quot;:{&quot;type&quot;:&quot;article-journal&quot;,&quot;id&quot;:&quot;5cd674cb-57ea-3c7a-b74b-925038ac890d&quot;,&quot;title&quot;:&quot;Cervical Cancer, Different Treatments and Importance of Bile Acids as Therapeutic Agents in This Disease&quot;,&quot;author&quot;:[{&quot;family&quot;:&quot;Šarenac&quot;,&quot;given&quot;:&quot;Tanja&quot;,&quot;parse-names&quot;:false,&quot;dropping-particle&quot;:&quot;&quot;,&quot;non-dropping-particle&quot;:&quot;&quot;},{&quot;family&quot;:&quot;Mikov&quot;,&quot;given&quot;:&quot;Momir&quot;,&quot;parse-names&quot;:false,&quot;dropping-particle&quot;:&quot;&quot;,&quot;non-dropping-particle&quot;:&quot;&quot;}],&quot;container-title&quot;:&quot;Frontiers in Pharmacology&quot;,&quot;container-title-short&quot;:&quot;Front Pharmacol&quot;,&quot;accessed&quot;:{&quot;date-parts&quot;:[[2023,10,20]]},&quot;DOI&quot;:&quot;10.3389/FPHAR.2019.00484&quot;,&quot;ISSN&quot;:&quot;16639812&quot;,&quot;PMID&quot;:&quot;31214018&quot;,&quot;URL&quot;:&quot;/pmc/articles/PMC6558109/&quot;,&quot;issued&quot;:{&quot;date-parts&quot;:[[2019]]},&quot;page&quot;:&quot;484&quot;,&quot;abstract&quot;:&quot;Cervical cancer can be cured, because it has a long preinvasive period. Early diagnosis and treatment of cervical cancer at women are crucial for reducing of rate mortality. Today, there are many methods for detecting premalignant lesions and one of them is a conventional Papanicolaou test. Cervical cancer develops through a series of changes in the epithelium called cervical intraepithelial neoplasia (CIN). The biological and genetic characteristics of the cells at cancer in situ are irreversibly altered and abnormal cells have the potential to metastasize to others anatomical regions. Infection with human Papillomavirus, which is transmitted sexually, is considered the main cause and represent the necessary, but not the only factor for the development of cervical cancer. Types of high risk human Papillomavirus are often associated with invasive cervical cancer. The carcinogenic types of HPV 16 and 18 are responsible for 70% of cervical cancer and about 50% of CIN 3. Primary prevention of cervical cancer is aimed at reducing incidence, control of causes and risk factors. In this scientific work, in addition to explaining the various treatments necessary for the treatment of cervical carcinoma, we were discussed about the anticancer effects of the synthetic derivative of ursodeoxycholic acid, such as HS-1183, and synthetic derivatives of chenodeoxycholic acid such as HS-1199 and HS-1200. Also, the effects of bile acid complexes with metals such as platinum, zinc, nickel, and copper were considered in the effective treatment of cervical cancer.&quot;,&quot;publisher&quot;:&quot;Frontiers Media SA&quot;,&quot;issue&quot;:&quot;JUN&quot;,&quot;volume&quot;:&quot;10&quot;},&quot;isTemporary&quot;:false}]},{&quot;citationID&quot;:&quot;MENDELEY_CITATION_7cf877a2-ceaf-4470-b0ea-e5b9ac4de39b&quot;,&quot;properties&quot;:{&quot;noteIndex&quot;:0},&quot;isEdited&quot;:false,&quot;manualOverride&quot;:{&quot;isManuallyOverridden&quot;:false,&quot;citeprocText&quot;:&quot;(Jemal et al., 2023)&quot;,&quot;manualOverrideText&quot;:&quot;&quot;},&quot;citationTag&quot;:&quot;MENDELEY_CITATION_v3_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&quot;,&quot;citationItems&quot;:[{&quot;id&quot;:&quot;7e819e5d-d5f8-3791-8606-e616c2bf9aa1&quot;,&quot;itemData&quot;:{&quot;type&quot;:&quot;article-journal&quot;,&quot;id&quot;:&quot;7e819e5d-d5f8-3791-8606-e616c2bf9aa1&quot;,&quot;title&quot;:&quot;Cervical cancer screening utilization and associated factors among female health workers in public health facilities of Hossana town, southern Ethiopia: A mixed method approach&quot;,&quot;author&quot;:[{&quot;family&quot;:&quot;Jemal&quot;,&quot;given&quot;:&quot;Zemzem&quot;,&quot;parse-names&quot;:false,&quot;dropping-particle&quot;:&quot;&quot;,&quot;non-dropping-particle&quot;:&quot;&quot;},{&quot;family&quot;:&quot;Chea&quot;,&quot;given&quot;:&quot;Nana&quot;,&quot;parse-names&quot;:false,&quot;dropping-particle&quot;:&quot;&quot;,&quot;non-dropping-particle&quot;:&quot;&quot;},{&quot;family&quot;:&quot;Hasen&quot;,&quot;given&quot;:&quot;Habtamu&quot;,&quot;parse-names&quot;:false,&quot;dropping-particle&quot;:&quot;&quot;,&quot;non-dropping-particle&quot;:&quot;&quot;},{&quot;family&quot;:&quot;Tesfaye&quot;,&quot;given&quot;:&quot;Tsegaab&quot;,&quot;parse-names&quot;:false,&quot;dropping-particle&quot;:&quot;&quot;,&quot;non-dropping-particle&quot;:&quot;&quot;},{&quot;family&quot;:&quot;Abera&quot;,&quot;given&quot;:&quot;Netsanet&quot;,&quot;parse-names&quot;:false,&quot;dropping-particle&quot;:&quot;&quot;,&quot;non-dropping-particle&quot;:&quot;&quot;}],&quot;container-title&quot;:&quot;PLOS ONE&quot;,&quot;container-title-short&quot;:&quot;PLoS One&quot;,&quot;accessed&quot;:{&quot;date-parts&quot;:[[2023,10,20]]},&quot;DOI&quot;:&quot;10.1371/JOURNAL.PONE.0286262&quot;,&quot;ISSN&quot;:&quot;19326203&quot;,&quot;PMID&quot;:&quot;37252937&quot;,&quot;URL&quot;:&quot;/pmc/articles/PMC10228814/&quot;,&quot;issued&quot;:{&quot;date-parts&quot;:[[2023,5,1]]},&quot;abstract&quot;:&quot;Backgrounds Worldwide, a substantial proportion of women have low cervical cancer screening services utilization. There is a paucity of evidence in utilization of cervical cancer screening services among female health workers and inconsistent findings in Ethiopia. This study aimed to assess the utilization of cervical cancer screening services and associated factors among female health workers in public health facilities of Hossana town, Southern Ethiopia. Methods Facility-based cross-sectional study design complemented with the qualitative inquiry was conducted among randomly selected 241 study participants in Hossana town from June 1 to July 1, 2021. Logistic regression models were used to determine the association between dependent and independent variables with the assumption of a variable with a p-value &lt; 0.05 was considered statistically significant. Qualitative data were transcribed verbatim then translated to English and analyzed using open code version 4.03. Results Out of the total study participants, 19.6% was screened for cervical cancer. Having a diploma level of education (AOR = 0.48;95%CI:0.24,0.98), having three or more children (AOR = 3.65;95%CI:1.44,9.21), having multiple sexual partners(AOR = 3.89;95%CI: 1.38,11.01), and knowledge of cervical cancer screening (AOR = 2.66;95% CI:1.19,5.95) were statistically significantly associated with cervical cancer screening utilization. In-depth interviews suggested additional barriers for low screening utilization including lack of health educational materials, limitation of service to a specific area, service interruption, provider incompetency, and miss-trust and lack of attention by a trained provider. Conclusion Utilization of cervical cancer screening service among female health workers is low. Having a diploma level of education, having three or more children, a history of multiple sexual partners, and knowledge about cervical cancer were predictors of cervical cancer screening utilization. Contextualized health talks and promotion through training with a special focus on low level of knowledge, had lower educational level, and the availability of cervical cancer screening services are critical.&quot;,&quot;publisher&quot;:&quot;PLOS&quot;,&quot;issue&quot;:&quot;5&quot;,&quot;volume&quot;:&quot;18&quot;},&quot;isTemporary&quot;:false}]},{&quot;citationID&quot;:&quot;MENDELEY_CITATION_374e9a15-293f-453c-b1c1-804e9a0e4e26&quot;,&quot;properties&quot;:{&quot;noteIndex&quot;:0},&quot;isEdited&quot;:false,&quot;manualOverride&quot;:{&quot;isManuallyOverridden&quot;:false,&quot;citeprocText&quot;:&quot;(Uddin et al., 2023)&quot;,&quot;manualOverrideText&quot;:&quot;&quot;},&quot;citationTag&quot;:&quot;MENDELEY_CITATION_v3_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&quot;,&quot;citationItems&quot;:[{&quot;id&quot;:&quot;4333b059-1fe2-3efd-85f5-8ca686662eba&quot;,&quot;itemData&quot;:{&quot;type&quot;:&quot;article-journal&quot;,&quot;id&quot;:&quot;4333b059-1fe2-3efd-85f5-8ca686662eba&quot;,&quot;title&quot;:&quot;Cervical Cancer in Bangladesh&quot;,&quot;author&quot;:[{&quot;family&quot;:&quot;Uddin&quot;,&quot;given&quot;:&quot;A. F.M.Kamal&quot;,&quot;parse-names&quot;:false,&quot;dropping-particle&quot;:&quot;&quot;,&quot;non-dropping-particle&quot;:&quot;&quot;},{&quot;family&quot;:&quot;Sumon&quot;,&quot;given&quot;:&quot;Mostafa Aziz&quot;,&quot;parse-names&quot;:false,&quot;dropping-particle&quot;:&quot;&quot;,&quot;non-dropping-particle&quot;:&quot;&quot;},{&quot;family&quot;:&quot;Pervin&quot;,&quot;given&quot;:&quot;Shahana&quot;,&quot;parse-names&quot;:false,&quot;dropping-particle&quot;:&quot;&quot;,&quot;non-dropping-particle&quot;:&quot;&quot;},{&quot;family&quot;:&quot;Sharmin&quot;,&quot;given&quot;:&quot;Farzana&quot;,&quot;parse-names&quot;:false,&quot;dropping-particle&quot;:&quot;&quot;,&quot;non-dropping-particle&quot;:&quot;&quot;}],&quot;container-title&quot;:&quot;South Asian Journal of Cancer&quot;,&quot;container-title-short&quot;:&quot;South Asian J Cancer&quot;,&quot;accessed&quot;:{&quot;date-parts&quot;:[[2023,10,20]]},&quot;DOI&quot;:&quot;10.1055/S-0043-1764202&quot;,&quot;ISSN&quot;:&quot;22784306&quot;,&quot;PMID&quot;:&quot;36851938&quot;,&quot;URL&quot;:&quot;/pmc/articles/PMC9966158/&quot;,&quot;issued&quot;:{&quot;date-parts&quot;:[[2023,1,1]]},&quot;page&quot;:&quot;36&quot;,&quot;publisher&quot;:&quot;Thieme Medical Publishers&quot;,&quot;issue&quot;:&quot;1&quot;,&quot;volume&quot;:&quot;12&quot;},&quot;isTemporary&quot;:false}]},{&quot;citationID&quot;:&quot;MENDELEY_CITATION_8f498944-cd42-4f0d-a0a7-8ccd4e447323&quot;,&quot;properties&quot;:{&quot;noteIndex&quot;:0},&quot;isEdited&quot;:false,&quot;manualOverride&quot;:{&quot;isManuallyOverridden&quot;:false,&quot;citeprocText&quot;:&quot;(Azzani et al., 2023)&quot;,&quot;manualOverrideText&quot;:&quot;&quot;},&quot;citationTag&quot;:&quot;MENDELEY_CITATION_v3_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&quot;,&quot;citationItems&quot;:[{&quot;id&quot;:&quot;05ca26ba-037a-3529-ab9e-920fc3dec531&quot;,&quot;itemData&quot;:{&quot;type&quot;:&quot;article-journal&quot;,&quot;id&quot;:&quot;05ca26ba-037a-3529-ab9e-920fc3dec531&quot;,&quot;title&quot;:&quot;Awareness of cervical cancer and its associated socio-demographic factors among Yemeni immigrant women in Malaysia&quot;,&quot;author&quot;:[{&quot;family&quot;:&quot;Azzani&quot;,&quot;given&quot;:&quot;Meram&quot;,&quot;parse-names&quot;:false,&quot;dropping-particle&quot;:&quot;&quot;,&quot;non-dropping-particle&quot;:&quot;&quot;},{&quot;family&quot;:&quot;Ba-Alawi&quot;,&quot;given&quot;:&quot;Eshrak&quot;,&quot;parse-names&quot;:false,&quot;dropping-particle&quot;:&quot;&quot;,&quot;non-dropping-particle&quot;:&quot;&quot;},{&quot;family&quot;:&quot;Atroosh&quot;,&quot;given&quot;:&quot;Wahib Mohammed&quot;,&quot;parse-names&quot;:false,&quot;dropping-particle&quot;:&quot;&quot;,&quot;non-dropping-particle&quot;:&quot;&quot;},{&quot;family&quot;:&quot;Yadav&quot;,&quot;given&quot;:&quot;Hematram&quot;,&quot;parse-names&quot;:false,&quot;dropping-particle&quot;:&quot;&quot;,&quot;non-dropping-particle&quot;:&quot;&quot;}],&quot;container-title&quot;:&quot;BMC Women's Health&quot;,&quot;container-title-short&quot;:&quot;BMC Womens Health&quot;,&quot;accessed&quot;:{&quot;date-parts&quot;:[[2023,10,20]]},&quot;DOI&quot;:&quot;10.1186/S12905-023-02172-Y&quot;,&quot;ISSN&quot;:&quot;14726874&quot;,&quot;PMID&quot;:&quot;36647066&quot;,&quot;URL&quot;:&quot;/pmc/articles/PMC9841630/&quot;,&quot;issued&quot;:{&quot;date-parts&quot;:[[2023,12,1]]},&quot;abstract&quot;:&quot;Background: Studies have revealed that a higher proportion of women affected by cervical cancer are from some minority groups of immigrant women. Hence, this study was conducted to assess Yemeni immigrant women’s awareness of cervical cancer and its associated socio-demographic factors. Methods: A cross-sectional study was conducted among 370 Yemeni women in Selangor and Kuala Lumpur, Malaysia. Data on the awareness of symptoms/signs, risk factors, and screening programme were collected using Cervical Cancer Awareness Measurement (Cervical CAM) questionnaire. Results: More than 74% of the study participants were unable to recall any warning symptoms/signs, and 73% were unable to recall any risk factors. The factors associated with the awareness of symptoms and risk factors were age (95% CI 4.22–5.22, p = 0.039), marital status (95% CI 4.05–7.87, p = 0.021), employment (95% CI 3.89–5.77, p = 0.046) and the number of children (95% CI 5.33–6.54, p = 0.041). Conclusion: The findings underline the need for public awareness campaigns to improve public awareness of cancer symptoms and risk factors among underserved communities.&quot;,&quot;publisher&quot;:&quot;BMC&quot;,&quot;issue&quot;:&quot;1&quot;,&quot;volume&quot;:&quot;23&quot;},&quot;isTemporary&quot;:false}]},{&quot;citationID&quot;:&quot;MENDELEY_CITATION_6abf0b80-f96d-40ac-87c6-884cca589920&quot;,&quot;properties&quot;:{&quot;noteIndex&quot;:0},&quot;isEdited&quot;:false,&quot;manualOverride&quot;:{&quot;isManuallyOverridden&quot;:false,&quot;citeprocText&quot;:&quot;(Mekonnen &amp;#38; Mittiku, 2023)&quot;,&quot;manualOverrideText&quot;:&quot;&quot;},&quot;citationTag&quot;:&quot;MENDELEY_CITATION_v3_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&quot;,&quot;citationItems&quot;:[{&quot;id&quot;:&quot;1c980d0a-de1a-3654-a6f0-e9b51d8253a0&quot;,&quot;itemData&quot;:{&quot;type&quot;:&quot;article-journal&quot;,&quot;id&quot;:&quot;1c980d0a-de1a-3654-a6f0-e9b51d8253a0&quot;,&quot;title&quot;:&quot;Early-onset of sexual activity as a potential risk of cervical cancer in Africa: A review of literature&quot;,&quot;author&quot;:[{&quot;family&quot;:&quot;Mekonnen&quot;,&quot;given&quot;:&quot;Alemayehu Gonie&quot;,&quot;parse-names&quot;:false,&quot;dropping-particle&quot;:&quot;&quot;,&quot;non-dropping-particle&quot;:&quot;&quot;},{&quot;family&quot;:&quot;Mittiku&quot;,&quot;given&quot;:&quot;Yohannes Moges&quot;,&quot;parse-names&quot;:false,&quot;dropping-particle&quot;:&quot;&quot;,&quot;non-dropping-particle&quot;:&quot;&quot;}],&quot;container-title&quot;:&quot;PLOS Global Public Health&quot;,&quot;accessed&quot;:{&quot;date-parts&quot;:[[2023,10,20]]},&quot;DOI&quot;:&quot;10.1371/JOURNAL.PGPH.0000941&quot;,&quot;ISSN&quot;:&quot;2767-3375&quot;,&quot;PMID&quot;:&quot;36962975&quot;,&quot;URL&quot;:&quot;/pmc/articles/PMC10032528/&quot;,&quot;issued&quot;:{&quot;date-parts&quot;:[[2023,3,22]]},&quot;page&quot;:&quot;e0000941&quot;,&quot;abstract&quot;:&quot;INTRODUCTION In most African countries, cervical cancer is the most common cancer among women, both in terms of incidence and fatality. In the existing literature, age is risk factor for developing cervical cancer since it occurs mainly after the middle life of women. However, there have been contradictory findings in the literature on whether early sexual intercourse is linked to cervical cancer, with some studies indicating no relationship and others reporting an increased risk. Hence, this review analyzed data from recently published studies on cervical cancer. METHODS Seven databases (MEDLINE via PubMed, Google Scholar, Scopus, Medscape, EMBASE, African Journals Online and Science Direct) were searched for papers published from January 2000 to March 2022 in English. Ten studies were included in analysis. The statistical analysis was performed using STATA 11. Heterogeneity between-study was explored by forest plot and inconsistency index (I2). The publication bias was checked by a funnel plot and Egger's test. The pooled estimates of odds ratios were calculated by a random-effects model. RESULTS In the subgroup analysis, there was no significant association between early sexual activity and cervical cancer. However, the overall pooled analysis of these ten studies revealed that there is an association between early sexual debut and cervical cancer. In the random effect model, we found a pooled odds ratio of 2.95 (95% CI = 1.06, 4.83), indicating that women who began sexual intercourse before the age of 18 had a higher risk of getting cervical cancer than adult women. CONCLUSION In this analysis, women who began having early sexual debut had a greater risk of developing cervical cancer than those who initiated sexual intercourse later in life. Delaying the age of first sexual activity among adolescents could help prevent the occurrence of cervical cancer.&quot;,&quot;publisher&quot;:&quot;PLOS&quot;,&quot;issue&quot;:&quot;3&quot;,&quot;volume&quot;:&quot;3&quot;,&quot;container-title-short&quot;:&quot;&quot;},&quot;isTemporary&quot;:false}]},{&quot;citationID&quot;:&quot;MENDELEY_CITATION_9508dd39-5b67-413b-98a1-208a4270a4b5&quot;,&quot;properties&quot;:{&quot;noteIndex&quot;:0},&quot;isEdited&quot;:false,&quot;manualOverride&quot;:{&quot;isManuallyOverridden&quot;:false,&quot;citeprocText&quot;:&quot;(Idowu et al., 2016)&quot;,&quot;manualOverrideText&quot;:&quot;&quot;},&quot;citationTag&quot;:&quot;MENDELEY_CITATION_v3_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&quot;,&quot;citationItems&quot;:[{&quot;id&quot;:&quot;d527ab7a-0721-37b6-92ca-2892cd11e921&quot;,&quot;itemData&quot;:{&quot;type&quot;:&quot;article-journal&quot;,&quot;id&quot;:&quot;d527ab7a-0721-37b6-92ca-2892cd11e921&quot;,&quot;title&quot;:&quot;Determinants of Cervical Cancer Screening Uptake among Women in Ilorin, North Central Nigeria: A Community-Based Study&quot;,&quot;author&quot;:[{&quot;family&quot;:&quot;Idowu&quot;,&quot;given&quot;:&quot;Ajibola&quot;,&quot;parse-names&quot;:false,&quot;dropping-particle&quot;:&quot;&quot;,&quot;non-dropping-particle&quot;:&quot;&quot;},{&quot;family&quot;:&quot;Olowookere&quot;,&quot;given&quot;:&quot;Samuel Anu&quot;,&quot;parse-names&quot;:false,&quot;dropping-particle&quot;:&quot;&quot;,&quot;non-dropping-particle&quot;:&quot;&quot;},{&quot;family&quot;:&quot;Fagbemi&quot;,&quot;given&quot;:&quot;Aderonke Tolulope&quot;,&quot;parse-names&quot;:false,&quot;dropping-particle&quot;:&quot;&quot;,&quot;non-dropping-particle&quot;:&quot;&quot;},{&quot;family&quot;:&quot;Ogunlaja&quot;,&quot;given&quot;:&quot;Olumuyiwa Ayotunde&quot;,&quot;parse-names&quot;:false,&quot;dropping-particle&quot;:&quot;&quot;,&quot;non-dropping-particle&quot;:&quot;&quot;}],&quot;container-title&quot;:&quot;Journal of Cancer Epidemiology&quot;,&quot;container-title-short&quot;:&quot;J Cancer Epidemiol&quot;,&quot;accessed&quot;:{&quot;date-parts&quot;:[[2023,10,20]]},&quot;DOI&quot;:&quot;10.1155/2016/6469240&quot;,&quot;ISSN&quot;:&quot;16878566&quot;,&quot;PMID&quot;:&quot;26880916&quot;,&quot;URL&quot;:&quot;/pmc/articles/PMC4736774/&quot;,&quot;issued&quot;:{&quot;date-parts&quot;:[[2016]]},&quot;abstract&quot;:&quot;Introduction. Cancer of the cervix is the leading cause of cancer deaths among women in developing countries. Screening is one of the most cost effective control strategies for the disease. This study assessed the determinants of cervical cancer screening uptake among Nigerian women. Methodology. This cross-sectional study was conducted using multistage sampling technique among 338 participants in Ilorin, North Central Nigeria. A pretested questionnaire was used for data collection and data analysis was done using SPSS version 21. Chi-square test was used for bivariate analysis while binary logistic regression was used for multivariate analysis. Statistical significance was set at p&lt;0.05. Results. Only 8.0% of the respondents had ever been screened for cancer of the cervix. The proportion of women who had ever been screened was significantly higher among those who demonstrated positive attitude to screening (81.5%, p=0.001), respondents who were aware of the disease (100.0%, p=0.001), and those who were aware of cervical cancer screening (88.9%, p=0.001). Respondents who had negative attitude had 63% lesser odds of being screened compared to those who had positive attitudes towards screening (AOR; 0.37, 95% CI; 0.01-0.28). Conclusion. There is urgent need to improve the knowledge base and attitude of Nigerian women to enhance cervical cancer screening uptake among them.&quot;,&quot;publisher&quot;:&quot;Hindawi Limited&quot;,&quot;volume&quot;:&quot;2016&quot;},&quot;isTemporary&quot;:false}]},{&quot;citationID&quot;:&quot;MENDELEY_CITATION_c743b9b1-cf65-4f44-9ec9-d7a704d299e5&quot;,&quot;properties&quot;:{&quot;noteIndex&quot;:0},&quot;isEdited&quot;:false,&quot;manualOverride&quot;:{&quot;isManuallyOverridden&quot;:false,&quot;citeprocText&quot;:&quot;(Idowu et al., 2016)&quot;,&quot;manualOverrideText&quot;:&quot;&quot;},&quot;citationTag&quot;:&quot;MENDELEY_CITATION_v3_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&quot;,&quot;citationItems&quot;:[{&quot;id&quot;:&quot;d527ab7a-0721-37b6-92ca-2892cd11e921&quot;,&quot;itemData&quot;:{&quot;type&quot;:&quot;article-journal&quot;,&quot;id&quot;:&quot;d527ab7a-0721-37b6-92ca-2892cd11e921&quot;,&quot;title&quot;:&quot;Determinants of Cervical Cancer Screening Uptake among Women in Ilorin, North Central Nigeria: A Community-Based Study&quot;,&quot;author&quot;:[{&quot;family&quot;:&quot;Idowu&quot;,&quot;given&quot;:&quot;Ajibola&quot;,&quot;parse-names&quot;:false,&quot;dropping-particle&quot;:&quot;&quot;,&quot;non-dropping-particle&quot;:&quot;&quot;},{&quot;family&quot;:&quot;Olowookere&quot;,&quot;given&quot;:&quot;Samuel Anu&quot;,&quot;parse-names&quot;:false,&quot;dropping-particle&quot;:&quot;&quot;,&quot;non-dropping-particle&quot;:&quot;&quot;},{&quot;family&quot;:&quot;Fagbemi&quot;,&quot;given&quot;:&quot;Aderonke Tolulope&quot;,&quot;parse-names&quot;:false,&quot;dropping-particle&quot;:&quot;&quot;,&quot;non-dropping-particle&quot;:&quot;&quot;},{&quot;family&quot;:&quot;Ogunlaja&quot;,&quot;given&quot;:&quot;Olumuyiwa Ayotunde&quot;,&quot;parse-names&quot;:false,&quot;dropping-particle&quot;:&quot;&quot;,&quot;non-dropping-particle&quot;:&quot;&quot;}],&quot;container-title&quot;:&quot;Journal of Cancer Epidemiology&quot;,&quot;container-title-short&quot;:&quot;J Cancer Epidemiol&quot;,&quot;accessed&quot;:{&quot;date-parts&quot;:[[2023,10,20]]},&quot;DOI&quot;:&quot;10.1155/2016/6469240&quot;,&quot;ISSN&quot;:&quot;16878566&quot;,&quot;PMID&quot;:&quot;26880916&quot;,&quot;URL&quot;:&quot;/pmc/articles/PMC4736774/&quot;,&quot;issued&quot;:{&quot;date-parts&quot;:[[2016]]},&quot;abstract&quot;:&quot;Introduction. Cancer of the cervix is the leading cause of cancer deaths among women in developing countries. Screening is one of the most cost effective control strategies for the disease. This study assessed the determinants of cervical cancer screening uptake among Nigerian women. Methodology. This cross-sectional study was conducted using multistage sampling technique among 338 participants in Ilorin, North Central Nigeria. A pretested questionnaire was used for data collection and data analysis was done using SPSS version 21. Chi-square test was used for bivariate analysis while binary logistic regression was used for multivariate analysis. Statistical significance was set at p&lt;0.05. Results. Only 8.0% of the respondents had ever been screened for cancer of the cervix. The proportion of women who had ever been screened was significantly higher among those who demonstrated positive attitude to screening (81.5%, p=0.001), respondents who were aware of the disease (100.0%, p=0.001), and those who were aware of cervical cancer screening (88.9%, p=0.001). Respondents who had negative attitude had 63% lesser odds of being screened compared to those who had positive attitudes towards screening (AOR; 0.37, 95% CI; 0.01-0.28). Conclusion. There is urgent need to improve the knowledge base and attitude of Nigerian women to enhance cervical cancer screening uptake among them.&quot;,&quot;publisher&quot;:&quot;Hindawi Limited&quot;,&quot;volume&quot;:&quot;2016&quot;},&quot;isTemporary&quot;:false}]},{&quot;citationID&quot;:&quot;MENDELEY_CITATION_273b0dca-b19b-4788-9f97-eba1e207cb14&quot;,&quot;properties&quot;:{&quot;noteIndex&quot;:0},&quot;isEdited&quot;:false,&quot;manualOverride&quot;:{&quot;isManuallyOverridden&quot;:false,&quot;citeprocText&quot;:&quot;(Kamanga et al., 2023)&quot;,&quot;manualOverrideText&quot;:&quot;&quot;},&quot;citationTag&quot;:&quot;MENDELEY_CITATION_v3_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&quot;,&quot;citationItems&quot;:[{&quot;id&quot;:&quot;7fec9c8b-c291-36d8-b8f0-44321ee25021&quot;,&quot;itemData&quot;:{&quot;type&quot;:&quot;article-journal&quot;,&quot;id&quot;:&quot;7fec9c8b-c291-36d8-b8f0-44321ee25021&quot;,&quot;title&quot;:&quot;Factors associated with low utilisation of cervical cancer screening among urban women in Lilongwe, Malawi: a cross sectional study&quot;,&quot;author&quot;:[{&quot;family&quot;:&quot;Kamanga&quot;,&quot;given&quot;:&quot;Patricia&quot;,&quot;parse-names&quot;:false,&quot;dropping-particle&quot;:&quot;&quot;,&quot;non-dropping-particle&quot;:&quot;&quot;},{&quot;family&quot;:&quot;Zhang&quot;,&quot;given&quot;:&quot;Bo&quot;,&quot;parse-names&quot;:false,&quot;dropping-particle&quot;:&quot;&quot;,&quot;non-dropping-particle&quot;:&quot;&quot;},{&quot;family&quot;:&quot;Stones&quot;,&quot;given&quot;:&quot;William&quot;,&quot;parse-names&quot;:false,&quot;dropping-particle&quot;:&quot;&quot;,&quot;non-dropping-particle&quot;:&quot;&quot;}],&quot;container-title&quot;:&quot;BMC Women's Health&quot;,&quot;container-title-short&quot;:&quot;BMC Womens Health&quot;,&quot;accessed&quot;:{&quot;date-parts&quot;:[[2023,10,20]]},&quot;DOI&quot;:&quot;10.1186/S12905-023-02324-0&quot;,&quot;ISSN&quot;:&quot;14726874&quot;,&quot;PMID&quot;:&quot;37069557&quot;,&quot;URL&quot;:&quot;/pmc/articles/PMC10111711/&quot;,&quot;issued&quot;:{&quot;date-parts&quot;:[[2023,12,1]]},&quot;abstract&quot;:&quot;Background: In 2012, more than half a million women (528,000) were diagnosed with cervical cancer around the world. More than 80% of cervical cancer occurs in developing nations, such as Malawi, where estimates of the disease’s burden show an incidence of 75.9 per 100,000 women and a mortality rate of 49.8 per 100,000 women (both age-adjusted). Despite its case fatality rate, cervical cancer can be avoided through immunization, early detection and screening. Malawi however, has low immunization and screening rates with coverage as low as 9% and 15%, respectively. Here our aim is to uncover factors that contribute to low utilization of cervical cancer screening services among women in Lilongwe, a large urban center. Methods: This was a qualitative cross-sectional study. Participants were chosen at random from a big metropolitan health center. In-depth interviews and two observations were undertaken by the researchers. Interviews were taped, transcribed verbatim, and content assessed. Results: A total of 24 women and 5 health workers, with an average age of 34.8 years, were questioned. 50% of women had completed secondary school, 33.3% had completed primary school, and 4% had completed no formal education. The majority of the women were housewives and entrepreneurs. 62.5% of the respondents had fewer than four children, 25% had four to six children, and 8.3% had more than six children. 91 − 6% of those surveyed were married, with 78% of Christians and 20% of Muslims. The majority of women were unaware of the importance of cervical cancer screening. Some people were concerned about marital troubles, pain during the process, “laziness,“ and the amount of time necessary. The majority of people would come for a test as a result of signs and symptoms. Male health personnel would be unable to screen Muslim women. All of the medical personnel had at least two years of experience. Women’s low involvement in cervical cancer screening has been linked by health workers to a lack of resources and a lack of community awareness. Conclusion: Cervical cancer can be prevented by early detection and treatment. Women, on the other hand, are uninformed about cervical cancer. Myths, misconceptions, cultural and religious beliefs, as well as service restrictions and community sensitization, influence the use of cervical cancer screening services. Addressing these issues has the potential to boost cervical cancer screening rates.&quot;,&quot;publisher&quot;:&quot;BMC&quot;,&quot;issue&quot;:&quot;1&quot;,&quot;volume&quot;:&quot;23&quot;},&quot;isTemporary&quot;:false}]},{&quot;citationID&quot;:&quot;MENDELEY_CITATION_5bbd6fba-c539-4822-8b60-1eb893a6a701&quot;,&quot;properties&quot;:{&quot;noteIndex&quot;:0},&quot;isEdited&quot;:false,&quot;manualOverride&quot;:{&quot;isManuallyOverridden&quot;:false,&quot;citeprocText&quot;:&quot;(Rink et al., 2019)&quot;,&quot;manualOverrideText&quot;:&quot;&quot;},&quot;citationTag&quot;:&quot;MENDELEY_CITATION_v3_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&quot;,&quot;citationItems&quot;:[{&quot;id&quot;:&quot;8df31568-7e42-3852-899c-544ac1f200d4&quot;,&quot;itemData&quot;:{&quot;type&quot;:&quot;article-journal&quot;,&quot;id&quot;:&quot;8df31568-7e42-3852-899c-544ac1f200d4&quot;,&quot;title&quot;:&quot;Gender differences in how leaders determine succession potential: The role of interpersonal fit with followers&quot;,&quot;author&quot;:[{&quot;family&quot;:&quot;Rink&quot;,&quot;given&quot;:&quot;Floor&quot;,&quot;parse-names&quot;:false,&quot;dropping-particle&quot;:&quot;&quot;,&quot;non-dropping-particle&quot;:&quot;&quot;},{&quot;family&quot;:&quot;Stoker&quot;,&quot;given&quot;:&quot;Janka I.&quot;,&quot;parse-names&quot;:false,&quot;dropping-particle&quot;:&quot;&quot;,&quot;non-dropping-particle&quot;:&quot;&quot;},{&quot;family&quot;:&quot;Ryan&quot;,&quot;given&quot;:&quot;Michelle K.&quot;,&quot;parse-names&quot;:false,&quot;dropping-particle&quot;:&quot;&quot;,&quot;non-dropping-particle&quot;:&quot;&quot;},{&quot;family&quot;:&quot;Steffens&quot;,&quot;given&quot;:&quot;Niklas K.&quot;,&quot;parse-names&quot;:false,&quot;dropping-particle&quot;:&quot;&quot;,&quot;non-dropping-particle&quot;:&quot;&quot;},{&quot;family&quot;:&quot;Pieterse&quot;,&quot;given&quot;:&quot;Anne Nederveen&quot;,&quot;parse-names&quot;:false,&quot;dropping-particle&quot;:&quot;&quot;,&quot;non-dropping-particle&quot;:&quot;&quot;}],&quot;container-title&quot;:&quot;Frontiers in Psychology&quot;,&quot;container-title-short&quot;:&quot;Front Psychol&quot;,&quot;accessed&quot;:{&quot;date-parts&quot;:[[2023,10,20]]},&quot;DOI&quot;:&quot;10.3389/FPSYG.2019.00752/FULL&quot;,&quot;ISSN&quot;:&quot;16641078&quot;,&quot;URL&quot;:&quot;/pmc/articles/PMC6509144/&quot;,&quot;issued&quot;:{&quot;date-parts&quot;:[[2019]]},&quot;page&quot;:&quot;752&quot;,&quot;abstract&quot;:&quot;This paper examined the existence of gender differences in the degree to which leaders' perceptions of successor potential is influenced by interpersonal fit. In Study 1 (N = 97 leaders, N = 280 followers), multi-source field data revealed that for male leaders, ratings of followers' potential as successors were positively related to interpersonal fit, measured by the degree to which followers' saw their leadership as being close and interpersonal (i.e., being coaching, transformational, and leading by example). For female leaders, these relationships were absent, suggesting that they are less influenced by interpersonal fit. In Study 2 (N = 311 leaders), a scenario study provided causal evidence that male leaders rated potential successors more positively when they perceived greater interpersonal fit with followers, whereas female leaders' successor ratings were not informed by perceptions of fit. We discuss the theoretical and practical implications for gendered leadership successor perceptions in organizations.&quot;,&quot;publisher&quot;:&quot;Frontiers Media S.A.&quot;,&quot;issue&quot;:&quot;MAY&quot;,&quot;volume&quot;:&quot;10&quot;},&quot;isTemporary&quot;:false}]},{&quot;citationID&quot;:&quot;MENDELEY_CITATION_121f25d8-f662-4a84-bd03-2d3c71a0e757&quot;,&quot;properties&quot;:{&quot;noteIndex&quot;:0},&quot;isEdited&quot;:false,&quot;manualOverride&quot;:{&quot;isManuallyOverridden&quot;:false,&quot;citeprocText&quot;:&quot;(Biaggi et al., 2016)&quot;,&quot;manualOverrideText&quot;:&quot;&quot;},&quot;citationTag&quot;:&quot;MENDELEY_CITATION_v3_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&quot;,&quot;citationItems&quot;:[{&quot;id&quot;:&quot;9b4b66e0-1d62-365c-ac91-cd2f0ed24ef2&quot;,&quot;itemData&quot;:{&quot;type&quot;:&quot;article-journal&quot;,&quot;id&quot;:&quot;9b4b66e0-1d62-365c-ac91-cd2f0ed24ef2&quot;,&quot;title&quot;:&quot;Identifying the women at risk of antenatal anxiety and depression: A systematic review&quot;,&quot;author&quot;:[{&quot;family&quot;:&quot;Biaggi&quot;,&quot;given&quot;:&quot;Alessandra&quot;,&quot;parse-names&quot;:false,&quot;dropping-particle&quot;:&quot;&quot;,&quot;non-dropping-particle&quot;:&quot;&quot;},{&quot;family&quot;:&quot;Conroy&quot;,&quot;given&quot;:&quot;Susan&quot;,&quot;parse-names&quot;:false,&quot;dropping-particle&quot;:&quot;&quot;,&quot;non-dropping-particle&quot;:&quot;&quot;},{&quot;family&quot;:&quot;Pawlby&quot;,&quot;given&quot;:&quot;Susan&quot;,&quot;parse-names&quot;:false,&quot;dropping-particle&quot;:&quot;&quot;,&quot;non-dropping-particle&quot;:&quot;&quot;},{&quot;family&quot;:&quot;Pariante&quot;,&quot;given&quot;:&quot;Carmine M.&quot;,&quot;parse-names&quot;:false,&quot;dropping-particle&quot;:&quot;&quot;,&quot;non-dropping-particle&quot;:&quot;&quot;}],&quot;container-title&quot;:&quot;Journal of Affective Disorders&quot;,&quot;container-title-short&quot;:&quot;J Affect Disord&quot;,&quot;accessed&quot;:{&quot;date-parts&quot;:[[2023,10,20]]},&quot;DOI&quot;:&quot;10.1016/J.JAD.2015.11.014&quot;,&quot;ISSN&quot;:&quot;15732517&quot;,&quot;PMID&quot;:&quot;26650969&quot;,&quot;URL&quot;:&quot;/pmc/articles/PMC4879174/&quot;,&quot;issued&quot;:{&quot;date-parts&quot;:[[2016,2,1]]},&quot;page&quot;:&quot;62&quot;,&quot;abstract&quot;:&quot;Background Pregnancy is a time of increased vulnerability for the development of anxiety and depression. This systematic review aims to identify the main risk factors involved in the onset of antenatal anxiety and depression. Methods A systematic literature analysis was conducted, using PubMed, PsychINFO, and the Cochrane Library. Original papers were included if they were written in English and published between 1st January 2003 and 31st August 2015, while literature reviews and meta-analyses were consulted regardless of publication date. A final number of 97 papers were selected. Results The most relevant factors associated with antenatal depression or anxiety were: lack of partner or of social support; history of abuse or of domestic violence; personal history of mental illness; unplanned or unwanted pregnancy; adverse events in life and high perceived stress; present/past pregnancy complications; and pregnancy loss. Limitations The review does not include a meta-analysis, which may have added additional information about the differential impact of each risk factor. Moreover, it does not specifically examine factors that may influence different types of anxiety disorders, or the recurrence or persistence of depression or anxiety from pregnancy to the postpartum period. Conclusions The results show the complex aetiology of antenatal depression and anxiety. The administration of a screening tool to identify women at risk of anxiety and depression during pregnancy should be universal practice in order to promote the long-term wellbeing of mothers and babies, and the knowledge of specific risk factors may help creating such screening tool targeting women at higher risk.&quot;,&quot;publisher&quot;:&quot;Elsevier&quot;,&quot;volume&quot;:&quot;191&quot;},&quot;isTemporary&quot;:false}]},{&quot;citationID&quot;:&quot;MENDELEY_CITATION_c91a0f79-1618-44ae-a034-71548da5c41b&quot;,&quot;properties&quot;:{&quot;noteIndex&quot;:0},&quot;isEdited&quot;:false,&quot;manualOverride&quot;:{&quot;isManuallyOverridden&quot;:false,&quot;citeprocText&quot;:&quot;(Sabri &amp;#38; Young, 2022)&quot;,&quot;manualOverrideText&quot;:&quot;&quot;},&quot;citationTag&quot;:&quot;MENDELEY_CITATION_v3_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&quot;,&quot;citationItems&quot;:[{&quot;id&quot;:&quot;d891f7d5-4f4a-3251-9ed2-656d27a307c3&quot;,&quot;itemData&quot;:{&quot;type&quot;:&quot;article-journal&quot;,&quot;id&quot;:&quot;d891f7d5-4f4a-3251-9ed2-656d27a307c3&quot;,&quot;title&quot;:&quot;Contextual factors associated with gender-based violence and related homicides perpetrated by partners and in-laws: A study of women survivors in India&quot;,&quot;author&quot;:[{&quot;family&quot;:&quot;Sabri&quot;,&quot;given&quot;:&quot;Bushra&quot;,&quot;parse-names&quot;:false,&quot;dropping-particle&quot;:&quot;&quot;,&quot;non-dropping-particle&quot;:&quot;&quot;},{&quot;family&quot;:&quot;Young&quot;,&quot;given&quot;:&quot;Anna Marie&quot;,&quot;parse-names&quot;:false,&quot;dropping-particle&quot;:&quot;&quot;,&quot;non-dropping-particle&quot;:&quot;&quot;}],&quot;container-title&quot;:&quot;Health care for women international&quot;,&quot;container-title-short&quot;:&quot;Health Care Women Int&quot;,&quot;accessed&quot;:{&quot;date-parts&quot;:[[2023,10,20]]},&quot;DOI&quot;:&quot;10.1080/07399332.2021.1881963&quot;,&quot;ISSN&quot;:&quot;10964665&quot;,&quot;PMID&quot;:&quot;34252353&quot;,&quot;URL&quot;:&quot;/pmc/articles/PMC8752615/&quot;,&quot;issued&quot;:{&quot;date-parts&quot;:[[2022]]},&quot;page&quot;:&quot;784&quot;,&quot;abstract&quot;:&quot;Gender based violence (GBV) is a significant public health concern for women globally, including countries such as India. The researchers investigated factors related to GBV and GBV-related homicides perpetrated by both husbands and in-laws using a qualitative approach. Data were collected from 27 women in India. Analysis revealed factors at the societal/cultural (e.g. dowry), community (e.g. inadequate resources), relationship (e.g. in-laws abuse) and individual (e.g. internalized powerlessness) levels. Findings highlight the need for culturally appropriate risk assessment and safety planning procedures, as well as policies and programs across different ecological levels to reduce risk for GBV and GBV-related homicides.&quot;,&quot;publisher&quot;:&quot;NIH Public Access&quot;,&quot;issue&quot;:&quot;7-8&quot;,&quot;volume&quot;:&quot;43&quot;},&quot;isTemporary&quot;:false}]},{&quot;citationID&quot;:&quot;MENDELEY_CITATION_c16fcb3c-78d5-4084-8735-4d39cd2dd6b8&quot;,&quot;properties&quot;:{&quot;noteIndex&quot;:0},&quot;isEdited&quot;:false,&quot;manualOverride&quot;:{&quot;isManuallyOverridden&quot;:false,&quot;citeprocText&quot;:&quot;(Holroyd et al., 2004)&quot;,&quot;manualOverrideText&quot;:&quot;&quot;},&quot;citationTag&quot;:&quot;MENDELEY_CITATION_v3_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&quot;,&quot;citationItems&quot;:[{&quot;id&quot;:&quot;2cbd20e5-0497-3d16-80ca-d56c2af886d5&quot;,&quot;itemData&quot;:{&quot;type&quot;:&quot;article-journal&quot;,&quot;id&quot;:&quot;2cbd20e5-0497-3d16-80ca-d56c2af886d5&quot;,&quot;title&quot;:&quot;Socio-cultural influences on Chinese women's attendance for cervical screening&quot;,&quot;author&quot;:[{&quot;family&quot;:&quot;Holroyd&quot;,&quot;given&quot;:&quot;Eleanor&quot;,&quot;parse-names&quot;:false,&quot;dropping-particle&quot;:&quot;&quot;,&quot;non-dropping-particle&quot;:&quot;&quot;},{&quot;family&quot;:&quot;Twinn&quot;,&quot;given&quot;:&quot;Sheila&quot;,&quot;parse-names&quot;:false,&quot;dropping-particle&quot;:&quot;&quot;,&quot;non-dropping-particle&quot;:&quot;&quot;},{&quot;family&quot;:&quot;Adab&quot;,&quot;given&quot;:&quot;Peymane&quot;,&quot;parse-names&quot;:false,&quot;dropping-particle&quot;:&quot;&quot;,&quot;non-dropping-particle&quot;:&quot;&quot;}],&quot;container-title&quot;:&quot;Journal of Advanced Nursing&quot;,&quot;container-title-short&quot;:&quot;J Adv Nurs&quot;,&quot;accessed&quot;:{&quot;date-parts&quot;:[[2023,10,20]]},&quot;DOI&quot;:&quot;10.1111/J.1365-2648.2003.02964.X&quot;,&quot;ISSN&quot;:&quot;03092402&quot;,&quot;PMID&quot;:&quot;15030441&quot;,&quot;URL&quot;:&quot;https://www.researchgate.net/publication/8671755_Social-cultural_Influences_on_Chinese_Women's_Attendance_for_Cervical_Screening&quot;,&quot;issued&quot;:{&quot;date-parts&quot;:[[2004,4]]},&quot;page&quot;:&quot;42-52&quot;,&quot;abstract&quot;:&quot;Background. Compared with other countries, Hong Kong has a relatively high rate of cervical cancer. Much of this morbidity should be avoidable with cervical screening, but uptake rates for screening in Hong Kong are low. In programmes to promote cervical screening attendance, it is essential that aspects of the socio-cultural system be taken into account to provide appropriate preventive health strategies. Aim. This paper outlines an investigation of the cultural and social factors contributing to Chinese women's attendance for cervical screening. Method. A mixed methods design was employed, combining and comparing two data sets. The initial data set was drawn from 10 focus groups involving both screened and unscreened Chinese women (n = 54). The second data set was drawn from a total population of Hong Kong doctors, and involved face-to-face semi-structured interviews (n = 28). Results. Thematic analysis of the data from women indicated that the social factors of cost, educational base, knowledge of risk, the social value of early detection and cultural issues such as modesty and embarrassment contributed to screening attendance. The doctors perceived a cultural tendency towards fatalism, as well as seeing the gender, interpersonal and interprofessional skills of the practitioner to be important in influencing levels of Chinese women's shyness and discomfort, and hence affecting attendance. The lay and practitioner data sets varied in the perceptions of women's pain, embarrassment and risk factors. Conclusion. Programmes providing services for Chinese women need to ensure that the philosophy of the staff and the approach and materials used are culturally relevant. Recommendations are that nurses equipped with relevant social and cultural knowledge of population groups should have a central role in health promotion and screening services.&quot;,&quot;issue&quot;:&quot;1&quot;,&quot;volume&quot;:&quot;46&quot;},&quot;isTemporary&quot;:false}]},{&quot;citationID&quot;:&quot;MENDELEY_CITATION_b82e3348-77bd-406c-804d-6219ce987e5f&quot;,&quot;properties&quot;:{&quot;noteIndex&quot;:0},&quot;isEdited&quot;:false,&quot;manualOverride&quot;:{&quot;isManuallyOverridden&quot;:false,&quot;citeprocText&quot;:&quot;(Runge et al., 2019)&quot;,&quot;manualOverrideText&quot;:&quot;&quot;},&quot;citationTag&quot;:&quot;MENDELEY_CITATION_v3_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&quot;,&quot;citationItems&quot;:[{&quot;id&quot;:&quot;08efd1fa-166b-33e6-a5c2-32c271723e1b&quot;,&quot;itemData&quot;:{&quot;type&quot;:&quot;article-journal&quot;,&quot;id&quot;:&quot;08efd1fa-166b-33e6-a5c2-32c271723e1b&quot;,&quot;title&quot;:&quot;Cervical cancer in Tanzania: A systematic review of current challenges in six domains&quot;,&quot;author&quot;:[{&quot;family&quot;:&quot;Runge&quot;,&quot;given&quot;:&quot;Ava S.&quot;,&quot;parse-names&quot;:false,&quot;dropping-particle&quot;:&quot;&quot;,&quot;non-dropping-particle&quot;:&quot;&quot;},{&quot;family&quot;:&quot;Bernstein&quot;,&quot;given&quot;:&quot;Megan E.&quot;,&quot;parse-names&quot;:false,&quot;dropping-particle&quot;:&quot;&quot;,&quot;non-dropping-particle&quot;:&quot;&quot;},{&quot;family&quot;:&quot;Lucas&quot;,&quot;given&quot;:&quot;Alexa N.&quot;,&quot;parse-names&quot;:false,&quot;dropping-particle&quot;:&quot;&quot;,&quot;non-dropping-particle&quot;:&quot;&quot;},{&quot;family&quot;:&quot;Tewari&quot;,&quot;given&quot;:&quot;Krishnansu S.&quot;,&quot;parse-names&quot;:false,&quot;dropping-particle&quot;:&quot;&quot;,&quot;non-dropping-particle&quot;:&quot;&quot;}],&quot;container-title&quot;:&quot;Gynecologic Oncology Reports&quot;,&quot;container-title-short&quot;:&quot;Gynecol Oncol Rep&quot;,&quot;accessed&quot;:{&quot;date-parts&quot;:[[2023,10,20]]},&quot;DOI&quot;:&quot;10.1016/J.GORE.2019.05.008&quot;,&quot;ISSN&quot;:&quot;23525789&quot;,&quot;PMID&quot;:&quot;31309135&quot;,&quot;URL&quot;:&quot;/pmc/articles/PMC6606891/&quot;,&quot;issued&quot;:{&quot;date-parts&quot;:[[2019,8,1]]},&quot;page&quot;:&quot;40&quot;,&quot;abstract&quot;:&quot;Cervical cancer is the most common cancer in Tanzania. After excluding human immunodeficiency virus, lower respiratory infections, malaria, diarrheal diseases, and tuberculosis, cervical cancer kills more women than any other form of illness in the country. Unfortunately, Tanzania has a low doctor-to-patient ratio (1:50,000) and nearly 7000 women die each year from this disease. The clinical problem is further magnified by the country's lack of resources and prevailing poverty, sporadic cervical cancer screening, prevalence of high-risk oncogenic human papillomavirus subtypes, and relatively high rates of human immunodeficiency virus co-infection. In recent years, addressing the cervical cancer problem has become a priority for the Tanzanian government. In this systematic review of 39 peer-reviewed publications that appeared in the PubMed/MEDLINE (NCBI) database from 2013 to 2018, we synthesize the growing body of literature to capture current trends in Tanzania's evolving cervical cancer landscape. Six domains were identified, including risk factors, primary prevention, barriers to screening, treatment, healthcare worker education, and sustainability. In addition to traditional risk factors associated with sexual behavior, acetowhite changes observed during visual inspection of the cervix with acetic acid, lower education, rural setting, and HIV positivity also have a noteworthy clinical impact.&quot;,&quot;publisher&quot;:&quot;Elsevier&quot;,&quot;volume&quot;:&quot;29&quot;},&quot;isTemporary&quot;:false}]},{&quot;citationID&quot;:&quot;MENDELEY_CITATION_862711f5-6fe7-4fcc-ad26-b55d6dfa2567&quot;,&quot;properties&quot;:{&quot;noteIndex&quot;:0},&quot;isEdited&quot;:false,&quot;manualOverride&quot;:{&quot;isManuallyOverridden&quot;:false,&quot;citeprocText&quot;:&quot;(Srinath et al., 2023)&quot;,&quot;manualOverrideText&quot;:&quot;&quot;},&quot;citationTag&quot;:&quot;MENDELEY_CITATION_v3_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&quot;,&quot;citationItems&quot;:[{&quot;id&quot;:&quot;b3107680-3658-3fd8-b3e9-5eb3bc7eb7b1&quot;,&quot;itemData&quot;:{&quot;type&quot;:&quot;article-journal&quot;,&quot;id&quot;:&quot;b3107680-3658-3fd8-b3e9-5eb3bc7eb7b1&quot;,&quot;title&quot;:&quot;Barriers to cervical cancer and breast cancer screening uptake in low- and middle-income countries: a systematic review&quot;,&quot;author&quot;:[{&quot;family&quot;:&quot;Srinath&quot;,&quot;given&quot;:&quot;Ananth&quot;,&quot;parse-names&quot;:false,&quot;dropping-particle&quot;:&quot;&quot;,&quot;non-dropping-particle&quot;:&quot;&quot;},{&quot;family&quot;:&quot;Merode&quot;,&quot;given&quot;:&quot;Frits&quot;,&quot;parse-names&quot;:false,&quot;dropping-particle&quot;:&quot;&quot;,&quot;non-dropping-particle&quot;:&quot;Van&quot;},{&quot;family&quot;:&quot;Rao&quot;,&quot;given&quot;:&quot;Shyam Vasudeva&quot;,&quot;parse-names&quot;:false,&quot;dropping-particle&quot;:&quot;&quot;,&quot;non-dropping-particle&quot;:&quot;&quot;},{&quot;family&quot;:&quot;Pavlova&quot;,&quot;given&quot;:&quot;Milena&quot;,&quot;parse-names&quot;:false,&quot;dropping-particle&quot;:&quot;&quot;,&quot;non-dropping-particle&quot;:&quot;&quot;}],&quot;container-title&quot;:&quot;Health Policy and Planning&quot;,&quot;container-title-short&quot;:&quot;Health Policy Plan&quot;,&quot;accessed&quot;:{&quot;date-parts&quot;:[[2023,10,20]]},&quot;DOI&quot;:&quot;10.1093/HEAPOL/CZAC104&quot;,&quot;ISSN&quot;:&quot;14602237&quot;,&quot;PMID&quot;:&quot;36525529&quot;,&quot;URL&quot;:&quot;/pmc/articles/PMC10089064/&quot;,&quot;issued&quot;:{&quot;date-parts&quot;:[[2023,5,1]]},&quot;page&quot;:&quot;509&quot;,&quot;abstract&quot;:&quot;There is an alarmingly high growth in breast and cervical cancers in low- and middle-income countries. Due to late presentation to doctors, there is a lower cure rate. The screening programmes in low- and middle-income countries are not comprehensive. In this paper, we systematically analyse the barriers to screening through an accessibility framework. We performed a systematic literature search in PubMed, Mendeley and Google Scholar to retrieve all English language studies (quantitative, qualitative and mixed-methods) that contained information on breast and cervical cancer screening in low- and middle-income countries. We only considered publications published between 1 January 2016 and 31 May 2021. The review was guided by Preferred Reporting Items for Systematic Reviews and Meta-Analyses literature search extension (PRISMA-S), an extension to the PRISMA Statement for Reporting Literature Searches in Systematic Reviews. The search yielded a total of 67 articles from low- and middle-income countries in this review. We used a framework on accessibility known as the 5A framework, which distinguishes five aspects of access: approachability, acceptability, availability, affordability and appropriateness, to classify the screening barriers. We added two more aspects: awareness and angst, as they could explain other important barriers to screening. They confirmed how the lack of awareness, cost of the screening service and distance to the screening centre act as major impediments to screening. They also revealed how embarrassment and fear of screening and cultural factors such as lack of spousal or family support could be obstacles to screening. We conclude that more needs to be done by policymakers and governments to improve the confidence of the people in the health systems. Women should be made aware of the causes and risk factors of cancer through evidence-based strategies so that there is an increased adherence to screening.&quot;,&quot;publisher&quot;:&quot;Oxford University Press&quot;,&quot;issue&quot;:&quot;4&quot;,&quot;volume&quot;:&quot;38&quot;},&quot;isTemporary&quot;:false}]},{&quot;citationID&quot;:&quot;MENDELEY_CITATION_90383c93-f655-401b-be06-28f3ebe11d0f&quot;,&quot;properties&quot;:{&quot;noteIndex&quot;:0},&quot;isEdited&quot;:false,&quot;manualOverride&quot;:{&quot;isManuallyOverridden&quot;:false,&quot;citeprocText&quot;:&quot;(Landy et al., 2020)&quot;,&quot;manualOverrideText&quot;:&quot;&quot;},&quot;citationTag&quot;:&quot;MENDELEY_CITATION_v3_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&quot;,&quot;citationItems&quot;:[{&quot;id&quot;:&quot;de2abd75-bfd4-3221-acf6-03544487a900&quot;,&quot;itemData&quot;:{&quot;type&quot;:&quot;article-journal&quot;,&quot;id&quot;:&quot;de2abd75-bfd4-3221-acf6-03544487a900&quot;,&quot;title&quot;:&quot;Impact of screening on cervical cancer incidence: A population‐based case–control study in the United States&quot;,&quot;author&quot;:[{&quot;family&quot;:&quot;Landy&quot;,&quot;given&quot;:&quot;Rebecca&quot;,&quot;parse-names&quot;:false,&quot;dropping-particle&quot;:&quot;&quot;,&quot;non-dropping-particle&quot;:&quot;&quot;},{&quot;family&quot;:&quot;Sasieni&quot;,&quot;given&quot;:&quot;Peter D.&quot;,&quot;parse-names&quot;:false,&quot;dropping-particle&quot;:&quot;&quot;,&quot;non-dropping-particle&quot;:&quot;&quot;},{&quot;family&quot;:&quot;Mathews&quot;,&quot;given&quot;:&quot;Christopher&quot;,&quot;parse-names&quot;:false,&quot;dropping-particle&quot;:&quot;&quot;,&quot;non-dropping-particle&quot;:&quot;&quot;},{&quot;family&quot;:&quot;Wiggins&quot;,&quot;given&quot;:&quot;Charles L.&quot;,&quot;parse-names&quot;:false,&quot;dropping-particle&quot;:&quot;&quot;,&quot;non-dropping-particle&quot;:&quot;&quot;},{&quot;family&quot;:&quot;Robertson&quot;,&quot;given&quot;:&quot;Michael&quot;,&quot;parse-names&quot;:false,&quot;dropping-particle&quot;:&quot;&quot;,&quot;non-dropping-particle&quot;:&quot;&quot;},{&quot;family&quot;:&quot;McDonald&quot;,&quot;given&quot;:&quot;Yolanda J.&quot;,&quot;parse-names&quot;:false,&quot;dropping-particle&quot;:&quot;&quot;,&quot;non-dropping-particle&quot;:&quot;&quot;},{&quot;family&quot;:&quot;Goldberg&quot;,&quot;given&quot;:&quot;Daniel W.&quot;,&quot;parse-names&quot;:false,&quot;dropping-particle&quot;:&quot;&quot;,&quot;non-dropping-particle&quot;:&quot;&quot;},{&quot;family&quot;:&quot;Scarinci&quot;,&quot;given&quot;:&quot;Isabel C.&quot;,&quot;parse-names&quot;:false,&quot;dropping-particle&quot;:&quot;&quot;,&quot;non-dropping-particle&quot;:&quot;&quot;},{&quot;family&quot;:&quot;Cuzick&quot;,&quot;given&quot;:&quot;Jack&quot;,&quot;parse-names&quot;:false,&quot;dropping-particle&quot;:&quot;&quot;,&quot;non-dropping-particle&quot;:&quot;&quot;},{&quot;family&quot;:&quot;Wheeler&quot;,&quot;given&quot;:&quot;Cosette M.&quot;,&quot;parse-names&quot;:false,&quot;dropping-particle&quot;:&quot;&quot;,&quot;non-dropping-particle&quot;:&quot;&quot;}],&quot;container-title&quot;:&quot;International Journal of Cancer&quot;,&quot;container-title-short&quot;:&quot;Int J Cancer&quot;,&quot;accessed&quot;:{&quot;date-parts&quot;:[[2023,10,20]]},&quot;DOI&quot;:&quot;10.1002/IJC.32826&quot;,&quot;ISSN&quot;:&quot;10970215&quot;,&quot;PMID&quot;:&quot;31837006&quot;,&quot;URL&quot;:&quot;/pmc/articles/PMC7282928/&quot;,&quot;issued&quot;:{&quot;date-parts&quot;:[[2020,8,8]]},&quot;page&quot;:&quot;887&quot;,&quot;abstract&quot;:&quot;Cervical cancer is widely preventable through screening, but little is known about the duration of protection offered by a negative screen in North America. A case–control study was conducted with records from population-based registries in New Mexico. Cases were women diagnosed with cervical cancer in 2006–2016, obtained from the Tumor Registry. Five controls per case from the New Mexico HPV Pap Registry were matched to cases by sex, age and place of residence. Dates and results of all cervical screening and diagnostic tests since 2006 were identified from the pap registry. We estimated the odds ratio of nonlocalized (Stage II+) and localized (Stage I) cervical cancer associated with attending screening in the 3 years prior to case-diagnosis compared to women not screened in 5 years. Of 876 cases, 527 were aged 25–64 years with ≥3 years of potential screening data. Only 38% of cases and 61% of controls attended screening in a 3-year period. Women screened in the 3 years prior to diagnosis had 83% lower risk of nonlocalized cancer (odds ratio [OR] = 0.17, 95% CI: 0.12–0.24) and 48% lower odds of localized cancer (OR = 0.52, 95% CI: 0.38–0.72), compared to women not screened in the 5 years prior to diagnosis. Women remained at low risk of nonlocalized cancer for 3.5–5 years after a negative screen compared to women with no negative screens in the 5 years prior to diagnosis. Routine cervical screening is effective at preventing localized and nonlocalized cervical cancers; 3 yearly screening prevents 83% of nonlocalized cancers, with no additional benefit of more frequent screening. Increasing screening coverage remains essential to further reduce cervical cancer incidence.&quot;,&quot;publisher&quot;:&quot;Wiley-Blackwell&quot;,&quot;issue&quot;:&quot;3&quot;,&quot;volume&quot;:&quot;147&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06AB762-0D45-4E41-A02D-3E56B44F0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2300</TotalTime>
  <Pages>24</Pages>
  <Words>5585</Words>
  <Characters>31840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Shihab</dc:creator>
  <cp:keywords/>
  <dc:description/>
  <cp:lastModifiedBy>Mohammad Nayeem Hasan</cp:lastModifiedBy>
  <cp:revision>74</cp:revision>
  <dcterms:created xsi:type="dcterms:W3CDTF">2022-11-21T20:13:00Z</dcterms:created>
  <dcterms:modified xsi:type="dcterms:W3CDTF">2024-10-01T05:47:00Z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1ba4892c-9e8c-3082-ab9c-9ff602879423</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12th edition - Harvard</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GrammarlyDocumentId">
    <vt:lpwstr>32b17bcc2cea3a47bf1cbd5fd4c5803e92b2741d2a55c4afb04ca7abb3a061ad</vt:lpwstr>
  </property>
</Properties>
</file>