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F70C" w14:textId="77777777" w:rsidR="008918A0" w:rsidRDefault="008918A0" w:rsidP="008918A0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2EB5BF86" w14:textId="77CCBCE0" w:rsidR="008918A0" w:rsidRPr="009E63F7" w:rsidRDefault="008918A0" w:rsidP="008918A0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9E63F7">
        <w:rPr>
          <w:b/>
          <w:bCs/>
        </w:rPr>
        <w:t xml:space="preserve">Table </w:t>
      </w:r>
      <w:r w:rsidR="00F37BF0">
        <w:rPr>
          <w:b/>
          <w:bCs/>
        </w:rPr>
        <w:t>1</w:t>
      </w:r>
      <w:r w:rsidRPr="009E63F7">
        <w:rPr>
          <w:b/>
          <w:bCs/>
        </w:rPr>
        <w:t>: Comparison of laboratory findings between dengue cases (severe) and controls (non-severe).</w:t>
      </w:r>
    </w:p>
    <w:tbl>
      <w:tblPr>
        <w:tblStyle w:val="TableGrid"/>
        <w:tblW w:w="5048" w:type="pct"/>
        <w:tblLook w:val="04A0" w:firstRow="1" w:lastRow="0" w:firstColumn="1" w:lastColumn="0" w:noHBand="0" w:noVBand="1"/>
      </w:tblPr>
      <w:tblGrid>
        <w:gridCol w:w="3441"/>
        <w:gridCol w:w="1644"/>
        <w:gridCol w:w="1650"/>
        <w:gridCol w:w="1644"/>
        <w:gridCol w:w="1061"/>
      </w:tblGrid>
      <w:tr w:rsidR="008918A0" w:rsidRPr="00A15A2B" w14:paraId="60555008" w14:textId="77777777" w:rsidTr="00005918">
        <w:tc>
          <w:tcPr>
            <w:tcW w:w="1822" w:type="pct"/>
          </w:tcPr>
          <w:p w14:paraId="0D8138E0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color w:val="auto"/>
              </w:rPr>
            </w:pPr>
          </w:p>
          <w:p w14:paraId="316F8E8A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color w:val="auto"/>
              </w:rPr>
            </w:pPr>
            <w:r w:rsidRPr="00A15A2B">
              <w:rPr>
                <w:b/>
                <w:color w:val="auto"/>
              </w:rPr>
              <w:t>Variables</w:t>
            </w:r>
          </w:p>
        </w:tc>
        <w:tc>
          <w:tcPr>
            <w:tcW w:w="871" w:type="pct"/>
          </w:tcPr>
          <w:p w14:paraId="1FBC2192" w14:textId="77777777" w:rsidR="008918A0" w:rsidRPr="00A15A2B" w:rsidRDefault="008918A0" w:rsidP="00F973A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  <w:lang w:bidi="ar-SA"/>
              </w:rPr>
              <w:t>Cases</w:t>
            </w:r>
          </w:p>
          <w:p w14:paraId="0F60A4ED" w14:textId="77777777" w:rsidR="008918A0" w:rsidRPr="00A15A2B" w:rsidRDefault="008918A0" w:rsidP="00F973A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  <w:lang w:bidi="ar-SA"/>
              </w:rPr>
              <w:t>Median (IQR)</w:t>
            </w:r>
          </w:p>
        </w:tc>
        <w:tc>
          <w:tcPr>
            <w:tcW w:w="874" w:type="pct"/>
          </w:tcPr>
          <w:p w14:paraId="09A3C522" w14:textId="77777777" w:rsidR="008918A0" w:rsidRPr="00A15A2B" w:rsidRDefault="008918A0" w:rsidP="00F973A0">
            <w:pPr>
              <w:spacing w:line="276" w:lineRule="auto"/>
              <w:jc w:val="center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  <w:lang w:bidi="ar-SA"/>
              </w:rPr>
              <w:t>Controls</w:t>
            </w:r>
          </w:p>
          <w:p w14:paraId="6ACE6332" w14:textId="77777777" w:rsidR="008918A0" w:rsidRPr="00A15A2B" w:rsidRDefault="008918A0" w:rsidP="00F973A0">
            <w:pPr>
              <w:spacing w:line="276" w:lineRule="auto"/>
              <w:jc w:val="center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  <w:lang w:bidi="ar-SA"/>
              </w:rPr>
              <w:t>Median (IQR)</w:t>
            </w:r>
          </w:p>
        </w:tc>
        <w:tc>
          <w:tcPr>
            <w:tcW w:w="871" w:type="pct"/>
          </w:tcPr>
          <w:p w14:paraId="0AC057B3" w14:textId="77777777" w:rsidR="008918A0" w:rsidRPr="00A15A2B" w:rsidRDefault="008918A0" w:rsidP="00F973A0">
            <w:pPr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Totals</w:t>
            </w:r>
          </w:p>
          <w:p w14:paraId="0FF11C1D" w14:textId="77777777" w:rsidR="008918A0" w:rsidRPr="00A15A2B" w:rsidRDefault="008918A0" w:rsidP="00F973A0">
            <w:pPr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  <w:lang w:bidi="ar-SA"/>
              </w:rPr>
              <w:t>Median (IQR)</w:t>
            </w:r>
          </w:p>
        </w:tc>
        <w:tc>
          <w:tcPr>
            <w:tcW w:w="562" w:type="pct"/>
          </w:tcPr>
          <w:p w14:paraId="2FD02CD9" w14:textId="77777777" w:rsidR="008918A0" w:rsidRPr="00A15A2B" w:rsidRDefault="008918A0" w:rsidP="00F973A0">
            <w:pPr>
              <w:spacing w:line="276" w:lineRule="auto"/>
              <w:jc w:val="center"/>
              <w:rPr>
                <w:color w:val="auto"/>
              </w:rPr>
            </w:pPr>
            <w:r w:rsidRPr="00A15A2B">
              <w:rPr>
                <w:b/>
                <w:bCs/>
                <w:i/>
                <w:color w:val="auto"/>
              </w:rPr>
              <w:t>p</w:t>
            </w:r>
            <w:r w:rsidRPr="00A15A2B">
              <w:rPr>
                <w:b/>
                <w:bCs/>
                <w:color w:val="auto"/>
                <w:lang w:bidi="ar-SA"/>
              </w:rPr>
              <w:t>-value</w:t>
            </w:r>
          </w:p>
        </w:tc>
      </w:tr>
      <w:tr w:rsidR="008918A0" w:rsidRPr="00A15A2B" w14:paraId="53AE0D1C" w14:textId="77777777" w:rsidTr="00005918">
        <w:tc>
          <w:tcPr>
            <w:tcW w:w="1822" w:type="pct"/>
          </w:tcPr>
          <w:p w14:paraId="43EC1C85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Age (Years)</w:t>
            </w:r>
          </w:p>
        </w:tc>
        <w:tc>
          <w:tcPr>
            <w:tcW w:w="871" w:type="pct"/>
          </w:tcPr>
          <w:p w14:paraId="540EFD72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32 (22)</w:t>
            </w:r>
          </w:p>
        </w:tc>
        <w:tc>
          <w:tcPr>
            <w:tcW w:w="874" w:type="pct"/>
          </w:tcPr>
          <w:p w14:paraId="5E1DE42A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25 (15)</w:t>
            </w:r>
          </w:p>
        </w:tc>
        <w:tc>
          <w:tcPr>
            <w:tcW w:w="871" w:type="pct"/>
          </w:tcPr>
          <w:p w14:paraId="3BC712B9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27 (19)</w:t>
            </w:r>
          </w:p>
        </w:tc>
        <w:tc>
          <w:tcPr>
            <w:tcW w:w="562" w:type="pct"/>
          </w:tcPr>
          <w:p w14:paraId="5F261986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8918A0" w:rsidRPr="00A15A2B" w14:paraId="15268428" w14:textId="77777777" w:rsidTr="00005918">
        <w:tc>
          <w:tcPr>
            <w:tcW w:w="1822" w:type="pct"/>
          </w:tcPr>
          <w:p w14:paraId="5739C66F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WBCs (cells × 10</w:t>
            </w:r>
            <w:r w:rsidRPr="00A15A2B">
              <w:rPr>
                <w:b/>
                <w:bCs/>
                <w:color w:val="auto"/>
                <w:vertAlign w:val="superscript"/>
              </w:rPr>
              <w:t xml:space="preserve">9 </w:t>
            </w:r>
            <w:r w:rsidRPr="00A15A2B">
              <w:rPr>
                <w:b/>
                <w:bCs/>
                <w:color w:val="auto"/>
              </w:rPr>
              <w:t>/L)</w:t>
            </w:r>
          </w:p>
        </w:tc>
        <w:tc>
          <w:tcPr>
            <w:tcW w:w="871" w:type="pct"/>
          </w:tcPr>
          <w:p w14:paraId="5E7E734E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4.90 (2.37)</w:t>
            </w:r>
          </w:p>
        </w:tc>
        <w:tc>
          <w:tcPr>
            <w:tcW w:w="874" w:type="pct"/>
          </w:tcPr>
          <w:p w14:paraId="341A4F27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5.51 (3.50)</w:t>
            </w:r>
          </w:p>
        </w:tc>
        <w:tc>
          <w:tcPr>
            <w:tcW w:w="871" w:type="pct"/>
          </w:tcPr>
          <w:p w14:paraId="705B6082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5.20 (3.12)</w:t>
            </w:r>
          </w:p>
        </w:tc>
        <w:tc>
          <w:tcPr>
            <w:tcW w:w="562" w:type="pct"/>
          </w:tcPr>
          <w:p w14:paraId="7C925728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8918A0" w:rsidRPr="00A15A2B" w14:paraId="01502B4E" w14:textId="77777777" w:rsidTr="00005918">
        <w:tc>
          <w:tcPr>
            <w:tcW w:w="1822" w:type="pct"/>
          </w:tcPr>
          <w:p w14:paraId="01A8B84B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Thrombocytes (cells × 10</w:t>
            </w:r>
            <w:r w:rsidRPr="00A15A2B">
              <w:rPr>
                <w:b/>
                <w:bCs/>
                <w:color w:val="auto"/>
                <w:vertAlign w:val="superscript"/>
              </w:rPr>
              <w:t>9</w:t>
            </w:r>
            <w:r w:rsidRPr="00A15A2B">
              <w:rPr>
                <w:b/>
                <w:bCs/>
                <w:color w:val="auto"/>
              </w:rPr>
              <w:t xml:space="preserve"> /L)</w:t>
            </w:r>
          </w:p>
        </w:tc>
        <w:tc>
          <w:tcPr>
            <w:tcW w:w="871" w:type="pct"/>
          </w:tcPr>
          <w:p w14:paraId="40B2CCD8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85.54 (17.15)</w:t>
            </w:r>
          </w:p>
        </w:tc>
        <w:tc>
          <w:tcPr>
            <w:tcW w:w="874" w:type="pct"/>
          </w:tcPr>
          <w:p w14:paraId="26694BC5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94.49 (15.72)</w:t>
            </w:r>
          </w:p>
        </w:tc>
        <w:tc>
          <w:tcPr>
            <w:tcW w:w="871" w:type="pct"/>
          </w:tcPr>
          <w:p w14:paraId="308C8694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91.55 (14.20)</w:t>
            </w:r>
          </w:p>
        </w:tc>
        <w:tc>
          <w:tcPr>
            <w:tcW w:w="562" w:type="pct"/>
          </w:tcPr>
          <w:p w14:paraId="1A13B695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8918A0" w:rsidRPr="00A15A2B" w14:paraId="542FC432" w14:textId="77777777" w:rsidTr="00005918">
        <w:tc>
          <w:tcPr>
            <w:tcW w:w="1822" w:type="pct"/>
          </w:tcPr>
          <w:p w14:paraId="1DAAB458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Hemoglobin (g/dL)</w:t>
            </w:r>
          </w:p>
        </w:tc>
        <w:tc>
          <w:tcPr>
            <w:tcW w:w="871" w:type="pct"/>
          </w:tcPr>
          <w:p w14:paraId="38D557EF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15.36 (5.27)</w:t>
            </w:r>
          </w:p>
        </w:tc>
        <w:tc>
          <w:tcPr>
            <w:tcW w:w="874" w:type="pct"/>
          </w:tcPr>
          <w:p w14:paraId="6B9B2CA3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15.19 (4.77)</w:t>
            </w:r>
          </w:p>
        </w:tc>
        <w:tc>
          <w:tcPr>
            <w:tcW w:w="871" w:type="pct"/>
          </w:tcPr>
          <w:p w14:paraId="3B0C47A0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15.23 (4.78)</w:t>
            </w:r>
          </w:p>
        </w:tc>
        <w:tc>
          <w:tcPr>
            <w:tcW w:w="562" w:type="pct"/>
          </w:tcPr>
          <w:p w14:paraId="612499DE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0.264</w:t>
            </w:r>
          </w:p>
        </w:tc>
      </w:tr>
      <w:tr w:rsidR="008918A0" w:rsidRPr="00A15A2B" w14:paraId="395B41A3" w14:textId="77777777" w:rsidTr="00005918">
        <w:tc>
          <w:tcPr>
            <w:tcW w:w="1822" w:type="pct"/>
          </w:tcPr>
          <w:p w14:paraId="4786973E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Serum Creatinine (μmol/L)</w:t>
            </w:r>
          </w:p>
        </w:tc>
        <w:tc>
          <w:tcPr>
            <w:tcW w:w="871" w:type="pct"/>
          </w:tcPr>
          <w:p w14:paraId="116500A4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132.11 (29.51)</w:t>
            </w:r>
          </w:p>
        </w:tc>
        <w:tc>
          <w:tcPr>
            <w:tcW w:w="874" w:type="pct"/>
          </w:tcPr>
          <w:p w14:paraId="6AD64242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104.80 (14.54)</w:t>
            </w:r>
          </w:p>
        </w:tc>
        <w:tc>
          <w:tcPr>
            <w:tcW w:w="871" w:type="pct"/>
          </w:tcPr>
          <w:p w14:paraId="38B8BE09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111.01 (18.21)</w:t>
            </w:r>
          </w:p>
        </w:tc>
        <w:tc>
          <w:tcPr>
            <w:tcW w:w="562" w:type="pct"/>
          </w:tcPr>
          <w:p w14:paraId="225F3404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8918A0" w:rsidRPr="00A15A2B" w14:paraId="283591EF" w14:textId="77777777" w:rsidTr="00005918">
        <w:tc>
          <w:tcPr>
            <w:tcW w:w="1822" w:type="pct"/>
          </w:tcPr>
          <w:p w14:paraId="7CF1EF4A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Total bilirubin (μmol/L)</w:t>
            </w:r>
          </w:p>
        </w:tc>
        <w:tc>
          <w:tcPr>
            <w:tcW w:w="871" w:type="pct"/>
          </w:tcPr>
          <w:p w14:paraId="6875EB5B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10.34 (2.23)</w:t>
            </w:r>
          </w:p>
        </w:tc>
        <w:tc>
          <w:tcPr>
            <w:tcW w:w="874" w:type="pct"/>
          </w:tcPr>
          <w:p w14:paraId="0ED2FD78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12.46 (2.36)</w:t>
            </w:r>
          </w:p>
        </w:tc>
        <w:tc>
          <w:tcPr>
            <w:tcW w:w="871" w:type="pct"/>
          </w:tcPr>
          <w:p w14:paraId="4F529E4A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11.80 (2.5)</w:t>
            </w:r>
          </w:p>
        </w:tc>
        <w:tc>
          <w:tcPr>
            <w:tcW w:w="562" w:type="pct"/>
          </w:tcPr>
          <w:p w14:paraId="2F8F517A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8918A0" w:rsidRPr="00A15A2B" w14:paraId="61F282DA" w14:textId="77777777" w:rsidTr="00005918">
        <w:tc>
          <w:tcPr>
            <w:tcW w:w="1822" w:type="pct"/>
          </w:tcPr>
          <w:p w14:paraId="2A2C44C8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AST (IU/L)</w:t>
            </w:r>
          </w:p>
        </w:tc>
        <w:tc>
          <w:tcPr>
            <w:tcW w:w="871" w:type="pct"/>
          </w:tcPr>
          <w:p w14:paraId="7F578704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171.13 (62.03)</w:t>
            </w:r>
          </w:p>
        </w:tc>
        <w:tc>
          <w:tcPr>
            <w:tcW w:w="874" w:type="pct"/>
          </w:tcPr>
          <w:p w14:paraId="5BE3A6E7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127.76 (48.65)</w:t>
            </w:r>
          </w:p>
        </w:tc>
        <w:tc>
          <w:tcPr>
            <w:tcW w:w="871" w:type="pct"/>
          </w:tcPr>
          <w:p w14:paraId="4786CEE6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142.53 (54.43)</w:t>
            </w:r>
          </w:p>
        </w:tc>
        <w:tc>
          <w:tcPr>
            <w:tcW w:w="562" w:type="pct"/>
          </w:tcPr>
          <w:p w14:paraId="19BC2560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8918A0" w:rsidRPr="00A15A2B" w14:paraId="7B6056C4" w14:textId="77777777" w:rsidTr="00005918">
        <w:tc>
          <w:tcPr>
            <w:tcW w:w="1822" w:type="pct"/>
          </w:tcPr>
          <w:p w14:paraId="2F92E121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ALT (IU/L)</w:t>
            </w:r>
          </w:p>
        </w:tc>
        <w:tc>
          <w:tcPr>
            <w:tcW w:w="871" w:type="pct"/>
          </w:tcPr>
          <w:p w14:paraId="30D37319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123.17 (25.39)</w:t>
            </w:r>
          </w:p>
        </w:tc>
        <w:tc>
          <w:tcPr>
            <w:tcW w:w="874" w:type="pct"/>
          </w:tcPr>
          <w:p w14:paraId="3AF36431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114.32 (25.12)</w:t>
            </w:r>
          </w:p>
        </w:tc>
        <w:tc>
          <w:tcPr>
            <w:tcW w:w="871" w:type="pct"/>
          </w:tcPr>
          <w:p w14:paraId="26578B09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117.44 (25.03)</w:t>
            </w:r>
          </w:p>
        </w:tc>
        <w:tc>
          <w:tcPr>
            <w:tcW w:w="562" w:type="pct"/>
          </w:tcPr>
          <w:p w14:paraId="077DACF1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8918A0" w:rsidRPr="00A15A2B" w14:paraId="0FFFB1E2" w14:textId="77777777" w:rsidTr="00005918">
        <w:tc>
          <w:tcPr>
            <w:tcW w:w="1822" w:type="pct"/>
          </w:tcPr>
          <w:p w14:paraId="39ED8667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Total protein (g/L)</w:t>
            </w:r>
          </w:p>
        </w:tc>
        <w:tc>
          <w:tcPr>
            <w:tcW w:w="871" w:type="pct"/>
          </w:tcPr>
          <w:p w14:paraId="6849F827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62.74 (2.40)</w:t>
            </w:r>
          </w:p>
        </w:tc>
        <w:tc>
          <w:tcPr>
            <w:tcW w:w="874" w:type="pct"/>
          </w:tcPr>
          <w:p w14:paraId="78C1EF18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65.01 (5.13)</w:t>
            </w:r>
          </w:p>
        </w:tc>
        <w:tc>
          <w:tcPr>
            <w:tcW w:w="871" w:type="pct"/>
          </w:tcPr>
          <w:p w14:paraId="42FE6062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63.67 (4.58)</w:t>
            </w:r>
          </w:p>
        </w:tc>
        <w:tc>
          <w:tcPr>
            <w:tcW w:w="562" w:type="pct"/>
          </w:tcPr>
          <w:p w14:paraId="33C46266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8918A0" w:rsidRPr="00A15A2B" w14:paraId="775533E7" w14:textId="77777777" w:rsidTr="00005918">
        <w:tc>
          <w:tcPr>
            <w:tcW w:w="1822" w:type="pct"/>
          </w:tcPr>
          <w:p w14:paraId="5F57E1DF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Albumin (g/L)</w:t>
            </w:r>
          </w:p>
        </w:tc>
        <w:tc>
          <w:tcPr>
            <w:tcW w:w="871" w:type="pct"/>
          </w:tcPr>
          <w:p w14:paraId="49811FBF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39.78 (4.14)</w:t>
            </w:r>
          </w:p>
        </w:tc>
        <w:tc>
          <w:tcPr>
            <w:tcW w:w="874" w:type="pct"/>
          </w:tcPr>
          <w:p w14:paraId="79ABC643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42.36 (2.73)</w:t>
            </w:r>
          </w:p>
        </w:tc>
        <w:tc>
          <w:tcPr>
            <w:tcW w:w="871" w:type="pct"/>
          </w:tcPr>
          <w:p w14:paraId="4DE1FD69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41.72 (3.07)</w:t>
            </w:r>
          </w:p>
        </w:tc>
        <w:tc>
          <w:tcPr>
            <w:tcW w:w="562" w:type="pct"/>
          </w:tcPr>
          <w:p w14:paraId="71C395C2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8918A0" w:rsidRPr="00A15A2B" w14:paraId="173411E3" w14:textId="77777777" w:rsidTr="00005918">
        <w:tc>
          <w:tcPr>
            <w:tcW w:w="1822" w:type="pct"/>
          </w:tcPr>
          <w:p w14:paraId="1AB50BA6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Globulin (g/L)</w:t>
            </w:r>
          </w:p>
        </w:tc>
        <w:tc>
          <w:tcPr>
            <w:tcW w:w="871" w:type="pct"/>
          </w:tcPr>
          <w:p w14:paraId="2E8C93FB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24.72 (4.96)</w:t>
            </w:r>
          </w:p>
        </w:tc>
        <w:tc>
          <w:tcPr>
            <w:tcW w:w="874" w:type="pct"/>
          </w:tcPr>
          <w:p w14:paraId="6215D242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27.53 (2.63)</w:t>
            </w:r>
          </w:p>
        </w:tc>
        <w:tc>
          <w:tcPr>
            <w:tcW w:w="871" w:type="pct"/>
          </w:tcPr>
          <w:p w14:paraId="7A301227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26.94 (3.05)</w:t>
            </w:r>
          </w:p>
        </w:tc>
        <w:tc>
          <w:tcPr>
            <w:tcW w:w="562" w:type="pct"/>
          </w:tcPr>
          <w:p w14:paraId="21355CC1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8918A0" w:rsidRPr="00A15A2B" w14:paraId="7594E6F7" w14:textId="77777777" w:rsidTr="00005918">
        <w:tc>
          <w:tcPr>
            <w:tcW w:w="1822" w:type="pct"/>
          </w:tcPr>
          <w:p w14:paraId="439EE6AA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Pulse rate (BPM)</w:t>
            </w:r>
          </w:p>
        </w:tc>
        <w:tc>
          <w:tcPr>
            <w:tcW w:w="871" w:type="pct"/>
          </w:tcPr>
          <w:p w14:paraId="4203E040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89.68 (4.15)</w:t>
            </w:r>
          </w:p>
        </w:tc>
        <w:tc>
          <w:tcPr>
            <w:tcW w:w="874" w:type="pct"/>
          </w:tcPr>
          <w:p w14:paraId="29BEBE95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88.14 (4.56)</w:t>
            </w:r>
          </w:p>
        </w:tc>
        <w:tc>
          <w:tcPr>
            <w:tcW w:w="871" w:type="pct"/>
          </w:tcPr>
          <w:p w14:paraId="15A230F9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88.58 (4.49)</w:t>
            </w:r>
          </w:p>
        </w:tc>
        <w:tc>
          <w:tcPr>
            <w:tcW w:w="562" w:type="pct"/>
          </w:tcPr>
          <w:p w14:paraId="0A3D87F1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8918A0" w:rsidRPr="00A15A2B" w14:paraId="32ECDB80" w14:textId="77777777" w:rsidTr="00005918">
        <w:tc>
          <w:tcPr>
            <w:tcW w:w="1822" w:type="pct"/>
          </w:tcPr>
          <w:p w14:paraId="6C6D7755" w14:textId="77777777" w:rsidR="008918A0" w:rsidRPr="00A15A2B" w:rsidRDefault="008918A0" w:rsidP="00F973A0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Temperature (</w:t>
            </w:r>
            <w:r w:rsidRPr="00A15A2B">
              <w:rPr>
                <w:b/>
                <w:bCs/>
                <w:color w:val="auto"/>
                <w:vertAlign w:val="superscript"/>
              </w:rPr>
              <w:t>◦</w:t>
            </w:r>
            <w:r w:rsidRPr="00A15A2B">
              <w:rPr>
                <w:b/>
                <w:bCs/>
                <w:color w:val="auto"/>
              </w:rPr>
              <w:t>C)</w:t>
            </w:r>
          </w:p>
        </w:tc>
        <w:tc>
          <w:tcPr>
            <w:tcW w:w="871" w:type="pct"/>
          </w:tcPr>
          <w:p w14:paraId="3E87DD68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38.68 (1.52)</w:t>
            </w:r>
          </w:p>
        </w:tc>
        <w:tc>
          <w:tcPr>
            <w:tcW w:w="874" w:type="pct"/>
          </w:tcPr>
          <w:p w14:paraId="7D45BD6A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37.99 (1.03)</w:t>
            </w:r>
          </w:p>
        </w:tc>
        <w:tc>
          <w:tcPr>
            <w:tcW w:w="871" w:type="pct"/>
          </w:tcPr>
          <w:p w14:paraId="77807527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38.14 (1.19)</w:t>
            </w:r>
          </w:p>
        </w:tc>
        <w:tc>
          <w:tcPr>
            <w:tcW w:w="562" w:type="pct"/>
          </w:tcPr>
          <w:p w14:paraId="161B5DDE" w14:textId="77777777" w:rsidR="008918A0" w:rsidRPr="00A15A2B" w:rsidRDefault="008918A0" w:rsidP="00F973A0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</w:tbl>
    <w:p w14:paraId="05938EDC" w14:textId="77777777" w:rsidR="002754C5" w:rsidRDefault="002754C5" w:rsidP="002754C5">
      <w:pPr>
        <w:spacing w:after="160" w:line="259" w:lineRule="auto"/>
        <w:rPr>
          <w:b/>
          <w:bCs/>
        </w:rPr>
      </w:pPr>
    </w:p>
    <w:p w14:paraId="057ACF95" w14:textId="77777777" w:rsidR="002754C5" w:rsidRDefault="002754C5" w:rsidP="002754C5">
      <w:pPr>
        <w:spacing w:after="160" w:line="259" w:lineRule="auto"/>
        <w:rPr>
          <w:b/>
          <w:bCs/>
        </w:rPr>
      </w:pPr>
    </w:p>
    <w:p w14:paraId="6D0334A5" w14:textId="08DC461F" w:rsidR="00F37BF0" w:rsidRPr="009E63F7" w:rsidRDefault="00F37BF0" w:rsidP="002754C5">
      <w:pPr>
        <w:spacing w:after="160" w:line="259" w:lineRule="auto"/>
        <w:rPr>
          <w:b/>
          <w:bCs/>
        </w:rPr>
      </w:pPr>
      <w:r w:rsidRPr="009E63F7">
        <w:rPr>
          <w:b/>
          <w:bCs/>
        </w:rPr>
        <w:t xml:space="preserve">Table </w:t>
      </w:r>
      <w:r>
        <w:rPr>
          <w:b/>
          <w:bCs/>
        </w:rPr>
        <w:t>2</w:t>
      </w:r>
      <w:r w:rsidRPr="009E63F7">
        <w:rPr>
          <w:b/>
          <w:bCs/>
        </w:rPr>
        <w:t xml:space="preserve">: </w:t>
      </w:r>
      <w:r>
        <w:rPr>
          <w:b/>
          <w:bCs/>
        </w:rPr>
        <w:t>Association between</w:t>
      </w:r>
      <w:r w:rsidRPr="009E63F7">
        <w:rPr>
          <w:b/>
          <w:bCs/>
        </w:rPr>
        <w:t xml:space="preserve"> laboratory findings </w:t>
      </w:r>
      <w:r>
        <w:rPr>
          <w:b/>
          <w:bCs/>
        </w:rPr>
        <w:t>with</w:t>
      </w:r>
      <w:r w:rsidRPr="009E63F7">
        <w:rPr>
          <w:b/>
          <w:bCs/>
        </w:rPr>
        <w:t xml:space="preserve"> dengue cases (severe) and controls (non-severe).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62"/>
        <w:gridCol w:w="1909"/>
        <w:gridCol w:w="1036"/>
        <w:gridCol w:w="1909"/>
        <w:gridCol w:w="1034"/>
      </w:tblGrid>
      <w:tr w:rsidR="0099427F" w:rsidRPr="00A15A2B" w14:paraId="26E9D3A0" w14:textId="77777777" w:rsidTr="00005918">
        <w:tc>
          <w:tcPr>
            <w:tcW w:w="1851" w:type="pct"/>
          </w:tcPr>
          <w:p w14:paraId="2F0791B5" w14:textId="77777777" w:rsidR="0099427F" w:rsidRPr="00A15A2B" w:rsidRDefault="0099427F" w:rsidP="0099427F">
            <w:pPr>
              <w:spacing w:line="276" w:lineRule="auto"/>
              <w:jc w:val="both"/>
              <w:rPr>
                <w:b/>
                <w:color w:val="auto"/>
              </w:rPr>
            </w:pPr>
          </w:p>
          <w:p w14:paraId="506D98A8" w14:textId="77777777" w:rsidR="0099427F" w:rsidRPr="00A15A2B" w:rsidRDefault="0099427F" w:rsidP="0099427F">
            <w:pPr>
              <w:spacing w:line="276" w:lineRule="auto"/>
              <w:jc w:val="both"/>
              <w:rPr>
                <w:b/>
                <w:color w:val="auto"/>
              </w:rPr>
            </w:pPr>
            <w:r w:rsidRPr="00A15A2B">
              <w:rPr>
                <w:b/>
                <w:color w:val="auto"/>
              </w:rPr>
              <w:t>Variables</w:t>
            </w:r>
          </w:p>
        </w:tc>
        <w:tc>
          <w:tcPr>
            <w:tcW w:w="1021" w:type="pct"/>
          </w:tcPr>
          <w:p w14:paraId="1429A28F" w14:textId="576FD135" w:rsidR="0099427F" w:rsidRPr="00A15A2B" w:rsidRDefault="0099427F" w:rsidP="0099427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color w:val="auto"/>
                <w:lang w:bidi="ar-SA"/>
              </w:rPr>
            </w:pPr>
            <w:r>
              <w:rPr>
                <w:b/>
                <w:bCs/>
                <w:color w:val="auto"/>
              </w:rPr>
              <w:t>C</w:t>
            </w:r>
            <w:r>
              <w:rPr>
                <w:b/>
                <w:bCs/>
                <w:color w:val="auto"/>
              </w:rPr>
              <w:t>OR (95% CI)</w:t>
            </w:r>
          </w:p>
        </w:tc>
        <w:tc>
          <w:tcPr>
            <w:tcW w:w="554" w:type="pct"/>
          </w:tcPr>
          <w:p w14:paraId="7603FE28" w14:textId="58D8327E" w:rsidR="0099427F" w:rsidRPr="00A15A2B" w:rsidRDefault="0099427F" w:rsidP="0099427F">
            <w:pPr>
              <w:spacing w:line="276" w:lineRule="auto"/>
              <w:jc w:val="center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i/>
                <w:color w:val="auto"/>
              </w:rPr>
              <w:t>p</w:t>
            </w:r>
            <w:r w:rsidRPr="00A15A2B">
              <w:rPr>
                <w:b/>
                <w:bCs/>
                <w:color w:val="auto"/>
                <w:lang w:bidi="ar-SA"/>
              </w:rPr>
              <w:t>-value</w:t>
            </w:r>
          </w:p>
        </w:tc>
        <w:tc>
          <w:tcPr>
            <w:tcW w:w="1021" w:type="pct"/>
          </w:tcPr>
          <w:p w14:paraId="5DC8305C" w14:textId="1540FDF0" w:rsidR="0099427F" w:rsidRPr="00A15A2B" w:rsidRDefault="0099427F" w:rsidP="0099427F">
            <w:pPr>
              <w:spacing w:line="276" w:lineRule="auto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AOR (95% CI)</w:t>
            </w:r>
          </w:p>
        </w:tc>
        <w:tc>
          <w:tcPr>
            <w:tcW w:w="553" w:type="pct"/>
          </w:tcPr>
          <w:p w14:paraId="63F41C2D" w14:textId="77777777" w:rsidR="0099427F" w:rsidRPr="00A15A2B" w:rsidRDefault="0099427F" w:rsidP="0099427F">
            <w:pPr>
              <w:spacing w:line="276" w:lineRule="auto"/>
              <w:jc w:val="center"/>
              <w:rPr>
                <w:color w:val="auto"/>
              </w:rPr>
            </w:pPr>
            <w:r w:rsidRPr="00A15A2B">
              <w:rPr>
                <w:b/>
                <w:bCs/>
                <w:i/>
                <w:color w:val="auto"/>
              </w:rPr>
              <w:t>p</w:t>
            </w:r>
            <w:r w:rsidRPr="00A15A2B">
              <w:rPr>
                <w:b/>
                <w:bCs/>
                <w:color w:val="auto"/>
                <w:lang w:bidi="ar-SA"/>
              </w:rPr>
              <w:t>-value</w:t>
            </w:r>
          </w:p>
        </w:tc>
      </w:tr>
      <w:tr w:rsidR="002F3064" w:rsidRPr="00A15A2B" w14:paraId="22FD20F5" w14:textId="77777777" w:rsidTr="00005918">
        <w:tc>
          <w:tcPr>
            <w:tcW w:w="1851" w:type="pct"/>
          </w:tcPr>
          <w:p w14:paraId="73685C77" w14:textId="77777777" w:rsidR="002F3064" w:rsidRPr="00A15A2B" w:rsidRDefault="002F3064" w:rsidP="002F3064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Age (Years)</w:t>
            </w:r>
          </w:p>
        </w:tc>
        <w:tc>
          <w:tcPr>
            <w:tcW w:w="1021" w:type="pct"/>
          </w:tcPr>
          <w:p w14:paraId="05B03C0B" w14:textId="64A2524E" w:rsidR="002F3064" w:rsidRPr="00A15A2B" w:rsidRDefault="00335065" w:rsidP="002F3064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4" w:type="pct"/>
          </w:tcPr>
          <w:p w14:paraId="54FC1A62" w14:textId="040C833F" w:rsidR="002F3064" w:rsidRPr="00A15A2B" w:rsidRDefault="002F3064" w:rsidP="002F3064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668CF7C4" w14:textId="7A911D10" w:rsidR="002F3064" w:rsidRPr="00A15A2B" w:rsidRDefault="00F6788B" w:rsidP="002F3064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</w:t>
            </w:r>
            <w:r w:rsidR="00A3313B">
              <w:rPr>
                <w:color w:val="auto"/>
              </w:rPr>
              <w:t>2</w:t>
            </w:r>
            <w:r>
              <w:rPr>
                <w:color w:val="auto"/>
              </w:rPr>
              <w:t xml:space="preserve"> (</w:t>
            </w:r>
            <w:r w:rsidR="00A3313B">
              <w:rPr>
                <w:color w:val="auto"/>
              </w:rPr>
              <w:t>0.97</w:t>
            </w:r>
            <w:r>
              <w:rPr>
                <w:color w:val="auto"/>
              </w:rPr>
              <w:t>-1.04)</w:t>
            </w:r>
          </w:p>
        </w:tc>
        <w:tc>
          <w:tcPr>
            <w:tcW w:w="553" w:type="pct"/>
          </w:tcPr>
          <w:p w14:paraId="490A160F" w14:textId="7FA18706" w:rsidR="002F3064" w:rsidRPr="00A15A2B" w:rsidRDefault="00682292" w:rsidP="002F3064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0.</w:t>
            </w:r>
            <w:r w:rsidR="00A3313B">
              <w:rPr>
                <w:color w:val="auto"/>
              </w:rPr>
              <w:t>414</w:t>
            </w:r>
          </w:p>
        </w:tc>
      </w:tr>
      <w:tr w:rsidR="00F6788B" w:rsidRPr="00A15A2B" w14:paraId="505D4265" w14:textId="77777777" w:rsidTr="00005918">
        <w:tc>
          <w:tcPr>
            <w:tcW w:w="1851" w:type="pct"/>
          </w:tcPr>
          <w:p w14:paraId="63E612DF" w14:textId="77777777" w:rsidR="00F6788B" w:rsidRPr="00A15A2B" w:rsidRDefault="00F6788B" w:rsidP="00F6788B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WBCs (cells × 10</w:t>
            </w:r>
            <w:r w:rsidRPr="00A15A2B">
              <w:rPr>
                <w:b/>
                <w:bCs/>
                <w:color w:val="auto"/>
                <w:vertAlign w:val="superscript"/>
              </w:rPr>
              <w:t xml:space="preserve">9 </w:t>
            </w:r>
            <w:r w:rsidRPr="00A15A2B">
              <w:rPr>
                <w:b/>
                <w:bCs/>
                <w:color w:val="auto"/>
              </w:rPr>
              <w:t>/L)</w:t>
            </w:r>
          </w:p>
        </w:tc>
        <w:tc>
          <w:tcPr>
            <w:tcW w:w="1021" w:type="pct"/>
          </w:tcPr>
          <w:p w14:paraId="0C6ED3E0" w14:textId="7C4A2E4B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0.80</w:t>
            </w:r>
            <w:r>
              <w:rPr>
                <w:color w:val="auto"/>
              </w:rPr>
              <w:t xml:space="preserve"> (</w:t>
            </w:r>
            <w:r>
              <w:rPr>
                <w:color w:val="auto"/>
              </w:rPr>
              <w:t>0.71</w:t>
            </w:r>
            <w:r>
              <w:rPr>
                <w:color w:val="auto"/>
              </w:rPr>
              <w:t>-</w:t>
            </w:r>
            <w:r>
              <w:rPr>
                <w:color w:val="auto"/>
              </w:rPr>
              <w:t>0.89</w:t>
            </w:r>
            <w:r>
              <w:rPr>
                <w:color w:val="auto"/>
              </w:rPr>
              <w:t>)</w:t>
            </w:r>
          </w:p>
        </w:tc>
        <w:tc>
          <w:tcPr>
            <w:tcW w:w="554" w:type="pct"/>
          </w:tcPr>
          <w:p w14:paraId="12C2EA35" w14:textId="7434C1BF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5A9F9EB6" w14:textId="26F9B1CD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3" w:type="pct"/>
          </w:tcPr>
          <w:p w14:paraId="38989372" w14:textId="3002B3FB" w:rsidR="00F6788B" w:rsidRPr="00A15A2B" w:rsidRDefault="00682292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0.4</w:t>
            </w:r>
            <w:r w:rsidR="00A3313B">
              <w:rPr>
                <w:color w:val="auto"/>
              </w:rPr>
              <w:t>85</w:t>
            </w:r>
          </w:p>
        </w:tc>
      </w:tr>
      <w:tr w:rsidR="00F6788B" w:rsidRPr="00A15A2B" w14:paraId="0E4F5BBE" w14:textId="77777777" w:rsidTr="00005918">
        <w:tc>
          <w:tcPr>
            <w:tcW w:w="1851" w:type="pct"/>
          </w:tcPr>
          <w:p w14:paraId="24C90F8F" w14:textId="77777777" w:rsidR="00F6788B" w:rsidRPr="00A15A2B" w:rsidRDefault="00F6788B" w:rsidP="00F6788B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Thrombocytes (cells × 10</w:t>
            </w:r>
            <w:r w:rsidRPr="00A15A2B">
              <w:rPr>
                <w:b/>
                <w:bCs/>
                <w:color w:val="auto"/>
                <w:vertAlign w:val="superscript"/>
              </w:rPr>
              <w:t>9</w:t>
            </w:r>
            <w:r w:rsidRPr="00A15A2B">
              <w:rPr>
                <w:b/>
                <w:bCs/>
                <w:color w:val="auto"/>
              </w:rPr>
              <w:t xml:space="preserve"> /L)</w:t>
            </w:r>
          </w:p>
        </w:tc>
        <w:tc>
          <w:tcPr>
            <w:tcW w:w="1021" w:type="pct"/>
          </w:tcPr>
          <w:p w14:paraId="5066A5E2" w14:textId="42F21C9C" w:rsidR="00F6788B" w:rsidRPr="00A15A2B" w:rsidRDefault="00224A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0.89</w:t>
            </w:r>
            <w:r w:rsidR="00F6788B">
              <w:rPr>
                <w:color w:val="auto"/>
              </w:rPr>
              <w:t xml:space="preserve"> (</w:t>
            </w:r>
            <w:r>
              <w:rPr>
                <w:color w:val="auto"/>
              </w:rPr>
              <w:t>0.86</w:t>
            </w:r>
            <w:r w:rsidR="00F6788B">
              <w:rPr>
                <w:color w:val="auto"/>
              </w:rPr>
              <w:t>-</w:t>
            </w:r>
            <w:r>
              <w:rPr>
                <w:color w:val="auto"/>
              </w:rPr>
              <w:t>0.91</w:t>
            </w:r>
            <w:r w:rsidR="00F6788B">
              <w:rPr>
                <w:color w:val="auto"/>
              </w:rPr>
              <w:t>)</w:t>
            </w:r>
          </w:p>
        </w:tc>
        <w:tc>
          <w:tcPr>
            <w:tcW w:w="554" w:type="pct"/>
          </w:tcPr>
          <w:p w14:paraId="0CF6AD24" w14:textId="2BCE8583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6E5CEFFA" w14:textId="2CE4B98C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3" w:type="pct"/>
          </w:tcPr>
          <w:p w14:paraId="7E6F48F8" w14:textId="1254F2EE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0.00</w:t>
            </w:r>
            <w:r w:rsidR="00684BAD">
              <w:rPr>
                <w:color w:val="auto"/>
              </w:rPr>
              <w:t>7</w:t>
            </w:r>
          </w:p>
        </w:tc>
      </w:tr>
      <w:tr w:rsidR="00F6788B" w:rsidRPr="00A15A2B" w14:paraId="2E2B1C14" w14:textId="77777777" w:rsidTr="00005918">
        <w:tc>
          <w:tcPr>
            <w:tcW w:w="1851" w:type="pct"/>
          </w:tcPr>
          <w:p w14:paraId="3FA33E1B" w14:textId="77777777" w:rsidR="00F6788B" w:rsidRPr="00A15A2B" w:rsidRDefault="00F6788B" w:rsidP="00F6788B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Hemoglobin (g/dL)</w:t>
            </w:r>
          </w:p>
        </w:tc>
        <w:tc>
          <w:tcPr>
            <w:tcW w:w="1021" w:type="pct"/>
          </w:tcPr>
          <w:p w14:paraId="74926DAB" w14:textId="031E01F6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</w:t>
            </w:r>
            <w:r w:rsidR="009B442E">
              <w:rPr>
                <w:color w:val="auto"/>
              </w:rPr>
              <w:t>4</w:t>
            </w:r>
            <w:r>
              <w:rPr>
                <w:color w:val="auto"/>
              </w:rPr>
              <w:t xml:space="preserve"> (</w:t>
            </w:r>
            <w:r w:rsidR="009B442E">
              <w:rPr>
                <w:color w:val="auto"/>
              </w:rPr>
              <w:t>0.97</w:t>
            </w:r>
            <w:r>
              <w:rPr>
                <w:color w:val="auto"/>
              </w:rPr>
              <w:t>-1.</w:t>
            </w:r>
            <w:r w:rsidR="009B442E">
              <w:rPr>
                <w:color w:val="auto"/>
              </w:rPr>
              <w:t>12</w:t>
            </w:r>
            <w:r>
              <w:rPr>
                <w:color w:val="auto"/>
              </w:rPr>
              <w:t>)</w:t>
            </w:r>
          </w:p>
        </w:tc>
        <w:tc>
          <w:tcPr>
            <w:tcW w:w="554" w:type="pct"/>
          </w:tcPr>
          <w:p w14:paraId="30862D7C" w14:textId="029F78CB" w:rsidR="00F6788B" w:rsidRPr="00A15A2B" w:rsidRDefault="009B442E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0.261</w:t>
            </w:r>
          </w:p>
        </w:tc>
        <w:tc>
          <w:tcPr>
            <w:tcW w:w="1021" w:type="pct"/>
          </w:tcPr>
          <w:p w14:paraId="268BCB56" w14:textId="5D04230C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553" w:type="pct"/>
          </w:tcPr>
          <w:p w14:paraId="5C045B30" w14:textId="0A3637B7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F6788B" w:rsidRPr="00A15A2B" w14:paraId="78374CE2" w14:textId="77777777" w:rsidTr="00005918">
        <w:tc>
          <w:tcPr>
            <w:tcW w:w="1851" w:type="pct"/>
          </w:tcPr>
          <w:p w14:paraId="46E0E45C" w14:textId="77777777" w:rsidR="00F6788B" w:rsidRPr="00A15A2B" w:rsidRDefault="00F6788B" w:rsidP="00F6788B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Serum Creatinine (μmol/L)</w:t>
            </w:r>
          </w:p>
        </w:tc>
        <w:tc>
          <w:tcPr>
            <w:tcW w:w="1021" w:type="pct"/>
          </w:tcPr>
          <w:p w14:paraId="3CA586FF" w14:textId="1904AEE3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</w:t>
            </w:r>
            <w:r w:rsidR="00CE2D6F">
              <w:rPr>
                <w:color w:val="auto"/>
              </w:rPr>
              <w:t>20</w:t>
            </w:r>
            <w:r>
              <w:rPr>
                <w:color w:val="auto"/>
              </w:rPr>
              <w:t xml:space="preserve"> (1.</w:t>
            </w:r>
            <w:r w:rsidR="00CE2D6F">
              <w:rPr>
                <w:color w:val="auto"/>
              </w:rPr>
              <w:t>16</w:t>
            </w:r>
            <w:r>
              <w:rPr>
                <w:color w:val="auto"/>
              </w:rPr>
              <w:t>-1.</w:t>
            </w:r>
            <w:r w:rsidR="00CE2D6F">
              <w:rPr>
                <w:color w:val="auto"/>
              </w:rPr>
              <w:t>25</w:t>
            </w:r>
            <w:r>
              <w:rPr>
                <w:color w:val="auto"/>
              </w:rPr>
              <w:t>)</w:t>
            </w:r>
          </w:p>
        </w:tc>
        <w:tc>
          <w:tcPr>
            <w:tcW w:w="554" w:type="pct"/>
          </w:tcPr>
          <w:p w14:paraId="3538BBDB" w14:textId="20AD89FD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5C8B8484" w14:textId="3C9365D5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3" w:type="pct"/>
          </w:tcPr>
          <w:p w14:paraId="6F67B27D" w14:textId="5CB3EA93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F6788B" w:rsidRPr="00A15A2B" w14:paraId="7BF03C15" w14:textId="77777777" w:rsidTr="00005918">
        <w:tc>
          <w:tcPr>
            <w:tcW w:w="1851" w:type="pct"/>
          </w:tcPr>
          <w:p w14:paraId="7C8D7475" w14:textId="77777777" w:rsidR="00F6788B" w:rsidRPr="00A15A2B" w:rsidRDefault="00F6788B" w:rsidP="00F6788B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Total bilirubin (μmol/L)</w:t>
            </w:r>
          </w:p>
        </w:tc>
        <w:tc>
          <w:tcPr>
            <w:tcW w:w="1021" w:type="pct"/>
          </w:tcPr>
          <w:p w14:paraId="59B99E2B" w14:textId="580D159A" w:rsidR="00F6788B" w:rsidRPr="00A15A2B" w:rsidRDefault="00F01738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0.39 (0.32-0.47)</w:t>
            </w:r>
          </w:p>
        </w:tc>
        <w:tc>
          <w:tcPr>
            <w:tcW w:w="554" w:type="pct"/>
          </w:tcPr>
          <w:p w14:paraId="40F5C697" w14:textId="20FF2E65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2FD06912" w14:textId="78A3AAF6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3" w:type="pct"/>
          </w:tcPr>
          <w:p w14:paraId="695BA5B0" w14:textId="42DA5AC6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</w:tr>
      <w:tr w:rsidR="00F6788B" w:rsidRPr="00A15A2B" w14:paraId="4CC90099" w14:textId="77777777" w:rsidTr="00005918">
        <w:tc>
          <w:tcPr>
            <w:tcW w:w="1851" w:type="pct"/>
          </w:tcPr>
          <w:p w14:paraId="4A3DE817" w14:textId="77777777" w:rsidR="00F6788B" w:rsidRPr="00A15A2B" w:rsidRDefault="00F6788B" w:rsidP="00F6788B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AST (IU/L)</w:t>
            </w:r>
          </w:p>
        </w:tc>
        <w:tc>
          <w:tcPr>
            <w:tcW w:w="1021" w:type="pct"/>
          </w:tcPr>
          <w:p w14:paraId="43FD9AF0" w14:textId="1A7F7500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</w:t>
            </w:r>
            <w:r w:rsidR="009926D0">
              <w:rPr>
                <w:color w:val="auto"/>
              </w:rPr>
              <w:t>4</w:t>
            </w:r>
            <w:r>
              <w:rPr>
                <w:color w:val="auto"/>
              </w:rPr>
              <w:t xml:space="preserve"> (1.0</w:t>
            </w:r>
            <w:r w:rsidR="009926D0">
              <w:rPr>
                <w:color w:val="auto"/>
              </w:rPr>
              <w:t>3</w:t>
            </w:r>
            <w:r>
              <w:rPr>
                <w:color w:val="auto"/>
              </w:rPr>
              <w:t>-1.0</w:t>
            </w:r>
            <w:r w:rsidR="009926D0">
              <w:rPr>
                <w:color w:val="auto"/>
              </w:rPr>
              <w:t>5</w:t>
            </w:r>
            <w:r>
              <w:rPr>
                <w:color w:val="auto"/>
              </w:rPr>
              <w:t>)</w:t>
            </w:r>
          </w:p>
        </w:tc>
        <w:tc>
          <w:tcPr>
            <w:tcW w:w="554" w:type="pct"/>
          </w:tcPr>
          <w:p w14:paraId="732DC832" w14:textId="17680791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3E660C4B" w14:textId="0CF6FF4D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3" w:type="pct"/>
          </w:tcPr>
          <w:p w14:paraId="6BF262E6" w14:textId="247EA654" w:rsidR="00F6788B" w:rsidRPr="00A15A2B" w:rsidRDefault="00E65BE1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0.0</w:t>
            </w:r>
            <w:r w:rsidR="00A3313B">
              <w:rPr>
                <w:color w:val="auto"/>
              </w:rPr>
              <w:t>35</w:t>
            </w:r>
          </w:p>
        </w:tc>
      </w:tr>
      <w:tr w:rsidR="00F6788B" w:rsidRPr="00A15A2B" w14:paraId="41307086" w14:textId="77777777" w:rsidTr="00005918">
        <w:tc>
          <w:tcPr>
            <w:tcW w:w="1851" w:type="pct"/>
          </w:tcPr>
          <w:p w14:paraId="5628CEEA" w14:textId="77777777" w:rsidR="00F6788B" w:rsidRPr="00A15A2B" w:rsidRDefault="00F6788B" w:rsidP="00F6788B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ALT (IU/L)</w:t>
            </w:r>
          </w:p>
        </w:tc>
        <w:tc>
          <w:tcPr>
            <w:tcW w:w="1021" w:type="pct"/>
          </w:tcPr>
          <w:p w14:paraId="7696BEF8" w14:textId="121FB90B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</w:t>
            </w:r>
            <w:r w:rsidR="00E2743A">
              <w:rPr>
                <w:color w:val="auto"/>
              </w:rPr>
              <w:t>5</w:t>
            </w:r>
            <w:r>
              <w:rPr>
                <w:color w:val="auto"/>
              </w:rPr>
              <w:t xml:space="preserve"> (1.0</w:t>
            </w:r>
            <w:r w:rsidR="00E2743A">
              <w:rPr>
                <w:color w:val="auto"/>
              </w:rPr>
              <w:t>3</w:t>
            </w:r>
            <w:r>
              <w:rPr>
                <w:color w:val="auto"/>
              </w:rPr>
              <w:t>-1.0</w:t>
            </w:r>
            <w:r w:rsidR="00E2743A">
              <w:rPr>
                <w:color w:val="auto"/>
              </w:rPr>
              <w:t>6</w:t>
            </w:r>
            <w:r>
              <w:rPr>
                <w:color w:val="auto"/>
              </w:rPr>
              <w:t>)</w:t>
            </w:r>
          </w:p>
        </w:tc>
        <w:tc>
          <w:tcPr>
            <w:tcW w:w="554" w:type="pct"/>
          </w:tcPr>
          <w:p w14:paraId="102939BE" w14:textId="1B831A55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1898D510" w14:textId="0F95E9ED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3" w:type="pct"/>
          </w:tcPr>
          <w:p w14:paraId="3A3292A4" w14:textId="5AF7397B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0.00</w:t>
            </w:r>
            <w:r w:rsidR="00684BAD">
              <w:rPr>
                <w:color w:val="auto"/>
              </w:rPr>
              <w:t>3</w:t>
            </w:r>
          </w:p>
        </w:tc>
      </w:tr>
      <w:tr w:rsidR="00F6788B" w:rsidRPr="00A15A2B" w14:paraId="2CC6877E" w14:textId="77777777" w:rsidTr="00005918">
        <w:tc>
          <w:tcPr>
            <w:tcW w:w="1851" w:type="pct"/>
          </w:tcPr>
          <w:p w14:paraId="0D42B0A1" w14:textId="77777777" w:rsidR="00F6788B" w:rsidRPr="00A15A2B" w:rsidRDefault="00F6788B" w:rsidP="00F6788B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Albumin (g/L)</w:t>
            </w:r>
          </w:p>
        </w:tc>
        <w:tc>
          <w:tcPr>
            <w:tcW w:w="1021" w:type="pct"/>
          </w:tcPr>
          <w:p w14:paraId="527ED439" w14:textId="2CCA0010" w:rsidR="00F6788B" w:rsidRPr="00A15A2B" w:rsidRDefault="00135CA4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0.54</w:t>
            </w:r>
            <w:r w:rsidR="00F6788B">
              <w:rPr>
                <w:color w:val="auto"/>
              </w:rPr>
              <w:t xml:space="preserve"> (</w:t>
            </w:r>
            <w:r>
              <w:rPr>
                <w:color w:val="auto"/>
              </w:rPr>
              <w:t>0.47</w:t>
            </w:r>
            <w:r w:rsidR="00F6788B">
              <w:rPr>
                <w:color w:val="auto"/>
              </w:rPr>
              <w:t>-</w:t>
            </w:r>
            <w:r>
              <w:rPr>
                <w:color w:val="auto"/>
              </w:rPr>
              <w:t>0.61</w:t>
            </w:r>
            <w:r w:rsidR="00F6788B">
              <w:rPr>
                <w:color w:val="auto"/>
              </w:rPr>
              <w:t>)</w:t>
            </w:r>
          </w:p>
        </w:tc>
        <w:tc>
          <w:tcPr>
            <w:tcW w:w="554" w:type="pct"/>
          </w:tcPr>
          <w:p w14:paraId="66A07BD7" w14:textId="4A7BF08C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35BBC345" w14:textId="0FC80740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3" w:type="pct"/>
          </w:tcPr>
          <w:p w14:paraId="7F3EF193" w14:textId="59650D68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0.001</w:t>
            </w:r>
          </w:p>
        </w:tc>
      </w:tr>
      <w:tr w:rsidR="00F6788B" w:rsidRPr="00A15A2B" w14:paraId="794D206D" w14:textId="77777777" w:rsidTr="00005918">
        <w:tc>
          <w:tcPr>
            <w:tcW w:w="1851" w:type="pct"/>
          </w:tcPr>
          <w:p w14:paraId="5748C69D" w14:textId="77777777" w:rsidR="00F6788B" w:rsidRPr="00A15A2B" w:rsidRDefault="00F6788B" w:rsidP="00F6788B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Globulin (g/L)</w:t>
            </w:r>
          </w:p>
        </w:tc>
        <w:tc>
          <w:tcPr>
            <w:tcW w:w="1021" w:type="pct"/>
          </w:tcPr>
          <w:p w14:paraId="1DF846B6" w14:textId="3FB71A5A" w:rsidR="00F6788B" w:rsidRPr="00A15A2B" w:rsidRDefault="00CF2826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0.53</w:t>
            </w:r>
            <w:r w:rsidR="00F6788B">
              <w:rPr>
                <w:color w:val="auto"/>
              </w:rPr>
              <w:t xml:space="preserve"> (</w:t>
            </w:r>
            <w:r>
              <w:rPr>
                <w:color w:val="auto"/>
              </w:rPr>
              <w:t>0.46</w:t>
            </w:r>
            <w:r w:rsidR="00F6788B">
              <w:rPr>
                <w:color w:val="auto"/>
              </w:rPr>
              <w:t>-</w:t>
            </w:r>
            <w:r>
              <w:rPr>
                <w:color w:val="auto"/>
              </w:rPr>
              <w:t>0.60</w:t>
            </w:r>
            <w:r w:rsidR="00F6788B">
              <w:rPr>
                <w:color w:val="auto"/>
              </w:rPr>
              <w:t>)</w:t>
            </w:r>
          </w:p>
        </w:tc>
        <w:tc>
          <w:tcPr>
            <w:tcW w:w="554" w:type="pct"/>
          </w:tcPr>
          <w:p w14:paraId="58BD6724" w14:textId="1F3AA58A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752AC4AA" w14:textId="27ED72FB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3" w:type="pct"/>
          </w:tcPr>
          <w:p w14:paraId="04C79FE1" w14:textId="3772EEB8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</w:t>
            </w:r>
            <w:r w:rsidR="00FF1C2B">
              <w:rPr>
                <w:color w:val="auto"/>
              </w:rPr>
              <w:t>02</w:t>
            </w:r>
            <w:r w:rsidR="00A3313B">
              <w:rPr>
                <w:color w:val="auto"/>
              </w:rPr>
              <w:t>4</w:t>
            </w:r>
          </w:p>
        </w:tc>
      </w:tr>
      <w:tr w:rsidR="00F6788B" w:rsidRPr="00A15A2B" w14:paraId="26D3CDF0" w14:textId="77777777" w:rsidTr="00005918">
        <w:tc>
          <w:tcPr>
            <w:tcW w:w="1851" w:type="pct"/>
          </w:tcPr>
          <w:p w14:paraId="1EE1DD73" w14:textId="77777777" w:rsidR="00F6788B" w:rsidRPr="00A15A2B" w:rsidRDefault="00F6788B" w:rsidP="00F6788B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Pulse rate (BPM)</w:t>
            </w:r>
          </w:p>
        </w:tc>
        <w:tc>
          <w:tcPr>
            <w:tcW w:w="1021" w:type="pct"/>
          </w:tcPr>
          <w:p w14:paraId="59F95553" w14:textId="2069634F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</w:t>
            </w:r>
            <w:r w:rsidR="00162364">
              <w:rPr>
                <w:color w:val="auto"/>
              </w:rPr>
              <w:t>20</w:t>
            </w:r>
            <w:r>
              <w:rPr>
                <w:color w:val="auto"/>
              </w:rPr>
              <w:t xml:space="preserve"> (1.</w:t>
            </w:r>
            <w:r w:rsidR="00162364">
              <w:rPr>
                <w:color w:val="auto"/>
              </w:rPr>
              <w:t>1</w:t>
            </w:r>
            <w:r>
              <w:rPr>
                <w:color w:val="auto"/>
              </w:rPr>
              <w:t>1-1.</w:t>
            </w:r>
            <w:r w:rsidR="00162364">
              <w:rPr>
                <w:color w:val="auto"/>
              </w:rPr>
              <w:t>30</w:t>
            </w:r>
            <w:r>
              <w:rPr>
                <w:color w:val="auto"/>
              </w:rPr>
              <w:t>)</w:t>
            </w:r>
          </w:p>
        </w:tc>
        <w:tc>
          <w:tcPr>
            <w:tcW w:w="554" w:type="pct"/>
          </w:tcPr>
          <w:p w14:paraId="4D4B351B" w14:textId="0B54E716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5941327C" w14:textId="5331FC13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3" w:type="pct"/>
          </w:tcPr>
          <w:p w14:paraId="353AAB8B" w14:textId="59B35F91" w:rsidR="00F6788B" w:rsidRPr="00A15A2B" w:rsidRDefault="00FF1C2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0.</w:t>
            </w:r>
            <w:r w:rsidR="00A3313B">
              <w:rPr>
                <w:color w:val="auto"/>
              </w:rPr>
              <w:t>747</w:t>
            </w:r>
          </w:p>
        </w:tc>
      </w:tr>
      <w:tr w:rsidR="00F6788B" w:rsidRPr="00A15A2B" w14:paraId="1BAED6C1" w14:textId="77777777" w:rsidTr="00005918">
        <w:tc>
          <w:tcPr>
            <w:tcW w:w="1851" w:type="pct"/>
          </w:tcPr>
          <w:p w14:paraId="26902CE2" w14:textId="77777777" w:rsidR="00F6788B" w:rsidRPr="00A15A2B" w:rsidRDefault="00F6788B" w:rsidP="00F6788B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Temperature (</w:t>
            </w:r>
            <w:r w:rsidRPr="00A15A2B">
              <w:rPr>
                <w:b/>
                <w:bCs/>
                <w:color w:val="auto"/>
                <w:vertAlign w:val="superscript"/>
              </w:rPr>
              <w:t>◦</w:t>
            </w:r>
            <w:r w:rsidRPr="00A15A2B">
              <w:rPr>
                <w:b/>
                <w:bCs/>
                <w:color w:val="auto"/>
              </w:rPr>
              <w:t>C)</w:t>
            </w:r>
          </w:p>
        </w:tc>
        <w:tc>
          <w:tcPr>
            <w:tcW w:w="1021" w:type="pct"/>
          </w:tcPr>
          <w:p w14:paraId="04169287" w14:textId="7D2E7038" w:rsidR="00F6788B" w:rsidRPr="00A15A2B" w:rsidRDefault="00A656B5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3.07</w:t>
            </w:r>
            <w:r w:rsidR="00F6788B">
              <w:rPr>
                <w:color w:val="auto"/>
              </w:rPr>
              <w:t xml:space="preserve"> (</w:t>
            </w:r>
            <w:r>
              <w:rPr>
                <w:color w:val="auto"/>
              </w:rPr>
              <w:t>2.27</w:t>
            </w:r>
            <w:r w:rsidR="00F6788B">
              <w:rPr>
                <w:color w:val="auto"/>
              </w:rPr>
              <w:t>-</w:t>
            </w:r>
            <w:r>
              <w:rPr>
                <w:color w:val="auto"/>
              </w:rPr>
              <w:t>4.22</w:t>
            </w:r>
            <w:r w:rsidR="00F6788B">
              <w:rPr>
                <w:color w:val="auto"/>
              </w:rPr>
              <w:t>)</w:t>
            </w:r>
          </w:p>
        </w:tc>
        <w:tc>
          <w:tcPr>
            <w:tcW w:w="554" w:type="pct"/>
          </w:tcPr>
          <w:p w14:paraId="70FFEFE6" w14:textId="5631911C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&lt;0.001</w:t>
            </w:r>
          </w:p>
        </w:tc>
        <w:tc>
          <w:tcPr>
            <w:tcW w:w="1021" w:type="pct"/>
          </w:tcPr>
          <w:p w14:paraId="25A346DD" w14:textId="4698D244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>
              <w:rPr>
                <w:color w:val="auto"/>
              </w:rPr>
              <w:t>1.03 (1.01-1.04)</w:t>
            </w:r>
          </w:p>
        </w:tc>
        <w:tc>
          <w:tcPr>
            <w:tcW w:w="553" w:type="pct"/>
          </w:tcPr>
          <w:p w14:paraId="03E24CF4" w14:textId="42949E8B" w:rsidR="00F6788B" w:rsidRPr="00A15A2B" w:rsidRDefault="00F6788B" w:rsidP="00F6788B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&lt;0</w:t>
            </w:r>
            <w:r w:rsidR="00A3313B">
              <w:rPr>
                <w:color w:val="auto"/>
              </w:rPr>
              <w:t>.</w:t>
            </w:r>
            <w:r w:rsidRPr="00A15A2B">
              <w:rPr>
                <w:color w:val="auto"/>
              </w:rPr>
              <w:t>001</w:t>
            </w:r>
          </w:p>
        </w:tc>
      </w:tr>
    </w:tbl>
    <w:p w14:paraId="02AFD61D" w14:textId="6D814936" w:rsidR="008918A0" w:rsidRDefault="008918A0" w:rsidP="002754C5">
      <w:pPr>
        <w:spacing w:after="160" w:line="259" w:lineRule="auto"/>
        <w:rPr>
          <w:b/>
          <w:bCs/>
        </w:rPr>
      </w:pPr>
    </w:p>
    <w:p w14:paraId="00768680" w14:textId="3853D219" w:rsidR="00165091" w:rsidRPr="009E63F7" w:rsidRDefault="00165091" w:rsidP="00165091">
      <w:pPr>
        <w:spacing w:line="276" w:lineRule="auto"/>
        <w:jc w:val="both"/>
        <w:rPr>
          <w:b/>
          <w:bCs/>
        </w:rPr>
      </w:pPr>
      <w:r w:rsidRPr="009E63F7">
        <w:rPr>
          <w:b/>
          <w:bCs/>
        </w:rPr>
        <w:lastRenderedPageBreak/>
        <w:t xml:space="preserve">Table1. </w:t>
      </w:r>
      <w:r w:rsidR="00F7702C" w:rsidRPr="009E63F7">
        <w:rPr>
          <w:b/>
          <w:bCs/>
        </w:rPr>
        <w:t>Prevalence</w:t>
      </w:r>
      <w:r w:rsidRPr="009E63F7">
        <w:rPr>
          <w:b/>
          <w:bCs/>
        </w:rPr>
        <w:t xml:space="preserve"> of socio-demographic, </w:t>
      </w:r>
      <w:r w:rsidR="00596A8D" w:rsidRPr="009E63F7">
        <w:rPr>
          <w:b/>
          <w:bCs/>
        </w:rPr>
        <w:t>c</w:t>
      </w:r>
      <w:r w:rsidR="00F7702C" w:rsidRPr="009E63F7">
        <w:rPr>
          <w:b/>
          <w:bCs/>
        </w:rPr>
        <w:t xml:space="preserve">linico-laboratory </w:t>
      </w:r>
      <w:r w:rsidR="00596A8D" w:rsidRPr="009E63F7">
        <w:rPr>
          <w:b/>
          <w:bCs/>
        </w:rPr>
        <w:t>c</w:t>
      </w:r>
      <w:r w:rsidR="00F7702C" w:rsidRPr="009E63F7">
        <w:rPr>
          <w:b/>
          <w:bCs/>
        </w:rPr>
        <w:t xml:space="preserve">haracteristics and Comorbidities </w:t>
      </w:r>
      <w:r w:rsidR="00596A8D" w:rsidRPr="009E63F7">
        <w:rPr>
          <w:b/>
          <w:bCs/>
        </w:rPr>
        <w:t xml:space="preserve">of the </w:t>
      </w:r>
      <w:r w:rsidR="009E63F7" w:rsidRPr="009E63F7">
        <w:rPr>
          <w:b/>
          <w:bCs/>
        </w:rPr>
        <w:t>d</w:t>
      </w:r>
      <w:r w:rsidR="009E63F7" w:rsidRPr="009E63F7">
        <w:rPr>
          <w:b/>
          <w:bCs/>
        </w:rPr>
        <w:t xml:space="preserve">engue </w:t>
      </w:r>
      <w:r w:rsidR="009E63F7" w:rsidRPr="009E63F7">
        <w:rPr>
          <w:b/>
          <w:bCs/>
        </w:rPr>
        <w:t>c</w:t>
      </w:r>
      <w:r w:rsidR="009E63F7" w:rsidRPr="009E63F7">
        <w:rPr>
          <w:b/>
          <w:bCs/>
        </w:rPr>
        <w:t xml:space="preserve">ases (severe) and </w:t>
      </w:r>
      <w:r w:rsidR="009E63F7" w:rsidRPr="009E63F7">
        <w:rPr>
          <w:b/>
          <w:bCs/>
        </w:rPr>
        <w:t>c</w:t>
      </w:r>
      <w:r w:rsidR="009E63F7" w:rsidRPr="009E63F7">
        <w:rPr>
          <w:b/>
          <w:bCs/>
        </w:rPr>
        <w:t>ontrols (non-severe).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4"/>
        <w:gridCol w:w="1561"/>
        <w:gridCol w:w="1575"/>
        <w:gridCol w:w="1575"/>
        <w:gridCol w:w="1575"/>
      </w:tblGrid>
      <w:tr w:rsidR="00165091" w:rsidRPr="00A15A2B" w14:paraId="4BC87E13" w14:textId="77777777" w:rsidTr="00005918">
        <w:trPr>
          <w:trHeight w:val="20"/>
        </w:trPr>
        <w:tc>
          <w:tcPr>
            <w:tcW w:w="1639" w:type="pct"/>
          </w:tcPr>
          <w:p w14:paraId="5E129DE9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</w:rPr>
              <w:t>Exposure variables</w:t>
            </w:r>
          </w:p>
          <w:p w14:paraId="0B40E371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835" w:type="pct"/>
          </w:tcPr>
          <w:p w14:paraId="5362254A" w14:textId="5734F38A" w:rsidR="00165091" w:rsidRPr="00A15A2B" w:rsidRDefault="00CE18F7" w:rsidP="0045549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color w:val="auto"/>
                <w:lang w:bidi="ar-SA"/>
              </w:rPr>
            </w:pPr>
            <w:r>
              <w:rPr>
                <w:b/>
                <w:bCs/>
                <w:color w:val="auto"/>
              </w:rPr>
              <w:t>S</w:t>
            </w:r>
            <w:r w:rsidRPr="00090753">
              <w:rPr>
                <w:b/>
                <w:bCs/>
                <w:color w:val="auto"/>
              </w:rPr>
              <w:t>evere</w:t>
            </w:r>
          </w:p>
          <w:p w14:paraId="773D6D68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n (%)</w:t>
            </w:r>
          </w:p>
        </w:tc>
        <w:tc>
          <w:tcPr>
            <w:tcW w:w="842" w:type="pct"/>
          </w:tcPr>
          <w:p w14:paraId="20C061AB" w14:textId="77777777" w:rsidR="00090753" w:rsidRDefault="00090753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090753">
              <w:rPr>
                <w:b/>
                <w:bCs/>
                <w:color w:val="auto"/>
              </w:rPr>
              <w:t>Non-severe</w:t>
            </w:r>
          </w:p>
          <w:p w14:paraId="7F1B6338" w14:textId="2928E405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n (%)</w:t>
            </w:r>
          </w:p>
        </w:tc>
        <w:tc>
          <w:tcPr>
            <w:tcW w:w="842" w:type="pct"/>
          </w:tcPr>
          <w:p w14:paraId="58BA4B96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Totals</w:t>
            </w:r>
          </w:p>
          <w:p w14:paraId="7DF29739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n (%)</w:t>
            </w:r>
          </w:p>
        </w:tc>
        <w:tc>
          <w:tcPr>
            <w:tcW w:w="842" w:type="pct"/>
          </w:tcPr>
          <w:p w14:paraId="5EA06ED3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p-value</w:t>
            </w:r>
          </w:p>
        </w:tc>
      </w:tr>
      <w:tr w:rsidR="00165091" w:rsidRPr="00A15A2B" w14:paraId="3C7E52AE" w14:textId="77777777" w:rsidTr="00005918">
        <w:trPr>
          <w:trHeight w:val="20"/>
        </w:trPr>
        <w:tc>
          <w:tcPr>
            <w:tcW w:w="1639" w:type="pct"/>
          </w:tcPr>
          <w:p w14:paraId="65998E8B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Socio-demographic</w:t>
            </w:r>
          </w:p>
        </w:tc>
        <w:tc>
          <w:tcPr>
            <w:tcW w:w="835" w:type="pct"/>
          </w:tcPr>
          <w:p w14:paraId="4EFE5D1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0F44FE3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4DA325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1C9243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330E9002" w14:textId="77777777" w:rsidTr="00005918">
        <w:trPr>
          <w:trHeight w:val="20"/>
        </w:trPr>
        <w:tc>
          <w:tcPr>
            <w:tcW w:w="1639" w:type="pct"/>
          </w:tcPr>
          <w:p w14:paraId="55369FBF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Age</w:t>
            </w:r>
          </w:p>
        </w:tc>
        <w:tc>
          <w:tcPr>
            <w:tcW w:w="835" w:type="pct"/>
          </w:tcPr>
          <w:p w14:paraId="2B9B479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F173B1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94287C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86057A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36C29F5C" w14:textId="77777777" w:rsidTr="00005918">
        <w:trPr>
          <w:trHeight w:val="20"/>
        </w:trPr>
        <w:tc>
          <w:tcPr>
            <w:tcW w:w="1639" w:type="pct"/>
          </w:tcPr>
          <w:p w14:paraId="56DE63C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≤ 29 years</w:t>
            </w:r>
          </w:p>
        </w:tc>
        <w:tc>
          <w:tcPr>
            <w:tcW w:w="835" w:type="pct"/>
          </w:tcPr>
          <w:p w14:paraId="2CA5D29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60 (43.48)</w:t>
            </w:r>
          </w:p>
        </w:tc>
        <w:tc>
          <w:tcPr>
            <w:tcW w:w="842" w:type="pct"/>
          </w:tcPr>
          <w:p w14:paraId="708D68E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150 (</w:t>
            </w:r>
            <w:r w:rsidRPr="00A15A2B">
              <w:rPr>
                <w:color w:val="auto"/>
              </w:rPr>
              <w:t>58.37)</w:t>
            </w:r>
          </w:p>
        </w:tc>
        <w:tc>
          <w:tcPr>
            <w:tcW w:w="842" w:type="pct"/>
          </w:tcPr>
          <w:p w14:paraId="7BFF96D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210 (53.16)</w:t>
            </w:r>
          </w:p>
        </w:tc>
        <w:tc>
          <w:tcPr>
            <w:tcW w:w="842" w:type="pct"/>
          </w:tcPr>
          <w:p w14:paraId="174B171E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0.005</w:t>
            </w:r>
          </w:p>
        </w:tc>
      </w:tr>
      <w:tr w:rsidR="00165091" w:rsidRPr="00A15A2B" w14:paraId="6E04FBB0" w14:textId="77777777" w:rsidTr="00005918">
        <w:trPr>
          <w:trHeight w:val="20"/>
        </w:trPr>
        <w:tc>
          <w:tcPr>
            <w:tcW w:w="1639" w:type="pct"/>
          </w:tcPr>
          <w:p w14:paraId="63684E8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&gt; 29 years</w:t>
            </w:r>
          </w:p>
        </w:tc>
        <w:tc>
          <w:tcPr>
            <w:tcW w:w="835" w:type="pct"/>
          </w:tcPr>
          <w:p w14:paraId="3398B30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78 (56.52)</w:t>
            </w:r>
          </w:p>
        </w:tc>
        <w:tc>
          <w:tcPr>
            <w:tcW w:w="842" w:type="pct"/>
          </w:tcPr>
          <w:p w14:paraId="04182F2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107 (41.63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2ED542A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185 (46.84)</w:t>
            </w:r>
          </w:p>
        </w:tc>
        <w:tc>
          <w:tcPr>
            <w:tcW w:w="842" w:type="pct"/>
          </w:tcPr>
          <w:p w14:paraId="466A106D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59AC38A5" w14:textId="77777777" w:rsidTr="00005918">
        <w:trPr>
          <w:trHeight w:val="20"/>
        </w:trPr>
        <w:tc>
          <w:tcPr>
            <w:tcW w:w="1639" w:type="pct"/>
          </w:tcPr>
          <w:p w14:paraId="6A1CEB70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lang w:bidi="ar-SA"/>
              </w:rPr>
            </w:pPr>
            <w:r w:rsidRPr="00A15A2B">
              <w:rPr>
                <w:b/>
                <w:bCs/>
                <w:color w:val="auto"/>
              </w:rPr>
              <w:t>Gender</w:t>
            </w:r>
          </w:p>
        </w:tc>
        <w:tc>
          <w:tcPr>
            <w:tcW w:w="835" w:type="pct"/>
          </w:tcPr>
          <w:p w14:paraId="728107F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5B1B9E9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D9FFD7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0DCBACAE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5C67F6BC" w14:textId="77777777" w:rsidTr="00005918">
        <w:trPr>
          <w:trHeight w:val="20"/>
        </w:trPr>
        <w:tc>
          <w:tcPr>
            <w:tcW w:w="1639" w:type="pct"/>
          </w:tcPr>
          <w:p w14:paraId="3F05FCF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Male</w:t>
            </w:r>
          </w:p>
        </w:tc>
        <w:tc>
          <w:tcPr>
            <w:tcW w:w="835" w:type="pct"/>
          </w:tcPr>
          <w:p w14:paraId="63C56BB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75 (51.72)</w:t>
            </w:r>
          </w:p>
        </w:tc>
        <w:tc>
          <w:tcPr>
            <w:tcW w:w="842" w:type="pct"/>
          </w:tcPr>
          <w:p w14:paraId="27C20DD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190 (65.5)</w:t>
            </w:r>
          </w:p>
        </w:tc>
        <w:tc>
          <w:tcPr>
            <w:tcW w:w="842" w:type="pct"/>
          </w:tcPr>
          <w:p w14:paraId="5A9AD4F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265 (60.92)</w:t>
            </w:r>
          </w:p>
        </w:tc>
        <w:tc>
          <w:tcPr>
            <w:tcW w:w="842" w:type="pct"/>
          </w:tcPr>
          <w:p w14:paraId="00E7EC7C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0.006</w:t>
            </w:r>
          </w:p>
        </w:tc>
      </w:tr>
      <w:tr w:rsidR="00165091" w:rsidRPr="00A15A2B" w14:paraId="567CF471" w14:textId="77777777" w:rsidTr="00005918">
        <w:trPr>
          <w:trHeight w:val="20"/>
        </w:trPr>
        <w:tc>
          <w:tcPr>
            <w:tcW w:w="1639" w:type="pct"/>
          </w:tcPr>
          <w:p w14:paraId="1B71722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Female</w:t>
            </w:r>
          </w:p>
        </w:tc>
        <w:tc>
          <w:tcPr>
            <w:tcW w:w="835" w:type="pct"/>
          </w:tcPr>
          <w:p w14:paraId="6A34F7A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70 (48.28)</w:t>
            </w:r>
          </w:p>
        </w:tc>
        <w:tc>
          <w:tcPr>
            <w:tcW w:w="842" w:type="pct"/>
          </w:tcPr>
          <w:p w14:paraId="0D0E292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100 (34.5)</w:t>
            </w:r>
          </w:p>
        </w:tc>
        <w:tc>
          <w:tcPr>
            <w:tcW w:w="842" w:type="pct"/>
          </w:tcPr>
          <w:p w14:paraId="734C677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170 (39.08)</w:t>
            </w:r>
          </w:p>
        </w:tc>
        <w:tc>
          <w:tcPr>
            <w:tcW w:w="842" w:type="pct"/>
          </w:tcPr>
          <w:p w14:paraId="552A654C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1351A2F8" w14:textId="77777777" w:rsidTr="00005918">
        <w:trPr>
          <w:trHeight w:val="20"/>
        </w:trPr>
        <w:tc>
          <w:tcPr>
            <w:tcW w:w="1639" w:type="pct"/>
          </w:tcPr>
          <w:p w14:paraId="192B43B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Marital Status</w:t>
            </w:r>
          </w:p>
        </w:tc>
        <w:tc>
          <w:tcPr>
            <w:tcW w:w="835" w:type="pct"/>
          </w:tcPr>
          <w:p w14:paraId="2BD0929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B93F0D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58C117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9880C6E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78B856AE" w14:textId="77777777" w:rsidTr="00005918">
        <w:trPr>
          <w:trHeight w:val="20"/>
        </w:trPr>
        <w:tc>
          <w:tcPr>
            <w:tcW w:w="1639" w:type="pct"/>
          </w:tcPr>
          <w:p w14:paraId="3DE5B0C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Married</w:t>
            </w:r>
          </w:p>
        </w:tc>
        <w:tc>
          <w:tcPr>
            <w:tcW w:w="835" w:type="pct"/>
          </w:tcPr>
          <w:p w14:paraId="2FBA997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85 (59.44)</w:t>
            </w:r>
          </w:p>
        </w:tc>
        <w:tc>
          <w:tcPr>
            <w:tcW w:w="842" w:type="pct"/>
          </w:tcPr>
          <w:p w14:paraId="249ED47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120 (</w:t>
            </w:r>
            <w:r w:rsidRPr="00A15A2B">
              <w:rPr>
                <w:color w:val="auto"/>
              </w:rPr>
              <w:t>41.81)</w:t>
            </w:r>
          </w:p>
        </w:tc>
        <w:tc>
          <w:tcPr>
            <w:tcW w:w="842" w:type="pct"/>
          </w:tcPr>
          <w:p w14:paraId="7C495EF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205 (47.67)</w:t>
            </w:r>
          </w:p>
        </w:tc>
        <w:tc>
          <w:tcPr>
            <w:tcW w:w="842" w:type="pct"/>
          </w:tcPr>
          <w:p w14:paraId="25CE5C51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&lt;0.001</w:t>
            </w:r>
          </w:p>
        </w:tc>
      </w:tr>
      <w:tr w:rsidR="00165091" w:rsidRPr="00A15A2B" w14:paraId="7CD81851" w14:textId="77777777" w:rsidTr="00005918">
        <w:trPr>
          <w:trHeight w:val="20"/>
        </w:trPr>
        <w:tc>
          <w:tcPr>
            <w:tcW w:w="1639" w:type="pct"/>
          </w:tcPr>
          <w:p w14:paraId="52E2477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Unmarried</w:t>
            </w:r>
          </w:p>
        </w:tc>
        <w:tc>
          <w:tcPr>
            <w:tcW w:w="835" w:type="pct"/>
          </w:tcPr>
          <w:p w14:paraId="4DDBD28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58 (40.56)</w:t>
            </w:r>
          </w:p>
        </w:tc>
        <w:tc>
          <w:tcPr>
            <w:tcW w:w="842" w:type="pct"/>
          </w:tcPr>
          <w:p w14:paraId="0528776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167 (58 .19)</w:t>
            </w:r>
          </w:p>
        </w:tc>
        <w:tc>
          <w:tcPr>
            <w:tcW w:w="842" w:type="pct"/>
          </w:tcPr>
          <w:p w14:paraId="7C78CB7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225 (52.33)</w:t>
            </w:r>
          </w:p>
        </w:tc>
        <w:tc>
          <w:tcPr>
            <w:tcW w:w="842" w:type="pct"/>
          </w:tcPr>
          <w:p w14:paraId="4123289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03F25322" w14:textId="77777777" w:rsidTr="00005918">
        <w:trPr>
          <w:trHeight w:val="20"/>
        </w:trPr>
        <w:tc>
          <w:tcPr>
            <w:tcW w:w="1639" w:type="pct"/>
          </w:tcPr>
          <w:p w14:paraId="53D5F25A" w14:textId="079BD3CA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Education</w:t>
            </w:r>
            <w:r w:rsidR="00D557DD">
              <w:rPr>
                <w:b/>
                <w:bCs/>
                <w:color w:val="auto"/>
                <w:shd w:val="clear" w:color="auto" w:fill="FFFFFF"/>
              </w:rPr>
              <w:t xml:space="preserve"> level</w:t>
            </w:r>
            <w:r w:rsidRPr="00A15A2B">
              <w:rPr>
                <w:b/>
                <w:bCs/>
                <w:color w:val="auto"/>
                <w:shd w:val="clear" w:color="auto" w:fill="FFFFFF"/>
              </w:rPr>
              <w:t xml:space="preserve"> </w:t>
            </w:r>
          </w:p>
        </w:tc>
        <w:tc>
          <w:tcPr>
            <w:tcW w:w="835" w:type="pct"/>
          </w:tcPr>
          <w:p w14:paraId="51BF4F1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349405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C369C3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6144D9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5CA70F58" w14:textId="77777777" w:rsidTr="00005918">
        <w:trPr>
          <w:trHeight w:val="20"/>
        </w:trPr>
        <w:tc>
          <w:tcPr>
            <w:tcW w:w="1639" w:type="pct"/>
          </w:tcPr>
          <w:p w14:paraId="026C03C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12 years or above</w:t>
            </w:r>
          </w:p>
        </w:tc>
        <w:tc>
          <w:tcPr>
            <w:tcW w:w="835" w:type="pct"/>
          </w:tcPr>
          <w:p w14:paraId="04D92377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color w:val="auto"/>
              </w:rPr>
              <w:t>7 (4.96)</w:t>
            </w:r>
          </w:p>
        </w:tc>
        <w:tc>
          <w:tcPr>
            <w:tcW w:w="842" w:type="pct"/>
          </w:tcPr>
          <w:p w14:paraId="1932349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7 (2.46)</w:t>
            </w:r>
          </w:p>
        </w:tc>
        <w:tc>
          <w:tcPr>
            <w:tcW w:w="842" w:type="pct"/>
          </w:tcPr>
          <w:p w14:paraId="36197E8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14 (3.29)</w:t>
            </w:r>
          </w:p>
        </w:tc>
        <w:tc>
          <w:tcPr>
            <w:tcW w:w="842" w:type="pct"/>
          </w:tcPr>
          <w:p w14:paraId="0B19177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0.316</w:t>
            </w:r>
          </w:p>
        </w:tc>
      </w:tr>
      <w:tr w:rsidR="00165091" w:rsidRPr="00A15A2B" w14:paraId="333DBE56" w14:textId="77777777" w:rsidTr="00005918">
        <w:trPr>
          <w:trHeight w:val="20"/>
        </w:trPr>
        <w:tc>
          <w:tcPr>
            <w:tcW w:w="1639" w:type="pct"/>
          </w:tcPr>
          <w:p w14:paraId="1004834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10 years</w:t>
            </w:r>
          </w:p>
        </w:tc>
        <w:tc>
          <w:tcPr>
            <w:tcW w:w="835" w:type="pct"/>
          </w:tcPr>
          <w:p w14:paraId="182C17C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27 (19.15)</w:t>
            </w:r>
          </w:p>
        </w:tc>
        <w:tc>
          <w:tcPr>
            <w:tcW w:w="842" w:type="pct"/>
          </w:tcPr>
          <w:p w14:paraId="6E97F0F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50 (17.61)</w:t>
            </w:r>
          </w:p>
        </w:tc>
        <w:tc>
          <w:tcPr>
            <w:tcW w:w="842" w:type="pct"/>
          </w:tcPr>
          <w:p w14:paraId="5605551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77 (18.12)</w:t>
            </w:r>
          </w:p>
        </w:tc>
        <w:tc>
          <w:tcPr>
            <w:tcW w:w="842" w:type="pct"/>
          </w:tcPr>
          <w:p w14:paraId="259DD69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68193524" w14:textId="77777777" w:rsidTr="00005918">
        <w:trPr>
          <w:trHeight w:val="20"/>
        </w:trPr>
        <w:tc>
          <w:tcPr>
            <w:tcW w:w="1639" w:type="pct"/>
          </w:tcPr>
          <w:p w14:paraId="62BBC98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5 years</w:t>
            </w:r>
          </w:p>
        </w:tc>
        <w:tc>
          <w:tcPr>
            <w:tcW w:w="835" w:type="pct"/>
          </w:tcPr>
          <w:p w14:paraId="592F032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58 (41.13)</w:t>
            </w:r>
          </w:p>
        </w:tc>
        <w:tc>
          <w:tcPr>
            <w:tcW w:w="842" w:type="pct"/>
          </w:tcPr>
          <w:p w14:paraId="7B99CBF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107 (37.68)</w:t>
            </w:r>
          </w:p>
        </w:tc>
        <w:tc>
          <w:tcPr>
            <w:tcW w:w="842" w:type="pct"/>
          </w:tcPr>
          <w:p w14:paraId="5632647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165 (38.82)</w:t>
            </w:r>
          </w:p>
        </w:tc>
        <w:tc>
          <w:tcPr>
            <w:tcW w:w="842" w:type="pct"/>
          </w:tcPr>
          <w:p w14:paraId="66445FB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430F6F84" w14:textId="77777777" w:rsidTr="00005918">
        <w:trPr>
          <w:trHeight w:val="20"/>
        </w:trPr>
        <w:tc>
          <w:tcPr>
            <w:tcW w:w="1639" w:type="pct"/>
          </w:tcPr>
          <w:p w14:paraId="2A18865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No education</w:t>
            </w:r>
          </w:p>
        </w:tc>
        <w:tc>
          <w:tcPr>
            <w:tcW w:w="835" w:type="pct"/>
          </w:tcPr>
          <w:p w14:paraId="09E760E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49 (34.75)</w:t>
            </w:r>
          </w:p>
        </w:tc>
        <w:tc>
          <w:tcPr>
            <w:tcW w:w="842" w:type="pct"/>
          </w:tcPr>
          <w:p w14:paraId="0C7E0DF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120 (</w:t>
            </w:r>
            <w:r w:rsidRPr="00A15A2B">
              <w:rPr>
                <w:color w:val="auto"/>
              </w:rPr>
              <w:t>42.25)</w:t>
            </w:r>
          </w:p>
        </w:tc>
        <w:tc>
          <w:tcPr>
            <w:tcW w:w="842" w:type="pct"/>
          </w:tcPr>
          <w:p w14:paraId="5AEB44A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169 (39.76)</w:t>
            </w:r>
          </w:p>
        </w:tc>
        <w:tc>
          <w:tcPr>
            <w:tcW w:w="842" w:type="pct"/>
          </w:tcPr>
          <w:p w14:paraId="0EB4A44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2459E29A" w14:textId="77777777" w:rsidTr="00005918">
        <w:trPr>
          <w:trHeight w:val="20"/>
        </w:trPr>
        <w:tc>
          <w:tcPr>
            <w:tcW w:w="1639" w:type="pct"/>
          </w:tcPr>
          <w:p w14:paraId="4236037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Monthly Income</w:t>
            </w:r>
          </w:p>
        </w:tc>
        <w:tc>
          <w:tcPr>
            <w:tcW w:w="835" w:type="pct"/>
          </w:tcPr>
          <w:p w14:paraId="2D30481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049B1D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638034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DE3B9B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74BB5DAF" w14:textId="77777777" w:rsidTr="00005918">
        <w:trPr>
          <w:trHeight w:val="20"/>
        </w:trPr>
        <w:tc>
          <w:tcPr>
            <w:tcW w:w="1639" w:type="pct"/>
          </w:tcPr>
          <w:p w14:paraId="2756FE7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Low</w:t>
            </w:r>
          </w:p>
        </w:tc>
        <w:tc>
          <w:tcPr>
            <w:tcW w:w="835" w:type="pct"/>
          </w:tcPr>
          <w:p w14:paraId="4F6E0BB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78 (</w:t>
            </w:r>
            <w:r w:rsidRPr="00A15A2B">
              <w:rPr>
                <w:color w:val="auto"/>
              </w:rPr>
              <w:t>56.52)</w:t>
            </w:r>
          </w:p>
        </w:tc>
        <w:tc>
          <w:tcPr>
            <w:tcW w:w="842" w:type="pct"/>
          </w:tcPr>
          <w:p w14:paraId="4BC4C43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140 (</w:t>
            </w:r>
            <w:r w:rsidRPr="00A15A2B">
              <w:rPr>
                <w:color w:val="auto"/>
              </w:rPr>
              <w:t>48.95)</w:t>
            </w:r>
          </w:p>
        </w:tc>
        <w:tc>
          <w:tcPr>
            <w:tcW w:w="842" w:type="pct"/>
          </w:tcPr>
          <w:p w14:paraId="56A9916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218 (51.42)</w:t>
            </w:r>
          </w:p>
        </w:tc>
        <w:tc>
          <w:tcPr>
            <w:tcW w:w="842" w:type="pct"/>
          </w:tcPr>
          <w:p w14:paraId="423B370A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0.143</w:t>
            </w:r>
          </w:p>
        </w:tc>
      </w:tr>
      <w:tr w:rsidR="00165091" w:rsidRPr="00A15A2B" w14:paraId="3F36C26E" w14:textId="77777777" w:rsidTr="00005918">
        <w:trPr>
          <w:trHeight w:val="20"/>
        </w:trPr>
        <w:tc>
          <w:tcPr>
            <w:tcW w:w="1639" w:type="pct"/>
          </w:tcPr>
          <w:p w14:paraId="530607B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Medium</w:t>
            </w:r>
          </w:p>
        </w:tc>
        <w:tc>
          <w:tcPr>
            <w:tcW w:w="835" w:type="pct"/>
          </w:tcPr>
          <w:p w14:paraId="2963158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27 (</w:t>
            </w:r>
            <w:r w:rsidRPr="00A15A2B">
              <w:rPr>
                <w:color w:val="auto"/>
              </w:rPr>
              <w:t>19.57)</w:t>
            </w:r>
          </w:p>
        </w:tc>
        <w:tc>
          <w:tcPr>
            <w:tcW w:w="842" w:type="pct"/>
          </w:tcPr>
          <w:p w14:paraId="593CD2C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81 (</w:t>
            </w:r>
            <w:r w:rsidRPr="00A15A2B">
              <w:rPr>
                <w:color w:val="auto"/>
              </w:rPr>
              <w:t>28.32)</w:t>
            </w:r>
          </w:p>
        </w:tc>
        <w:tc>
          <w:tcPr>
            <w:tcW w:w="842" w:type="pct"/>
          </w:tcPr>
          <w:p w14:paraId="0D6ED8C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108 (25.47)</w:t>
            </w:r>
          </w:p>
        </w:tc>
        <w:tc>
          <w:tcPr>
            <w:tcW w:w="842" w:type="pct"/>
          </w:tcPr>
          <w:p w14:paraId="707E7AB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2A78A1F7" w14:textId="77777777" w:rsidTr="00005918">
        <w:trPr>
          <w:trHeight w:val="20"/>
        </w:trPr>
        <w:tc>
          <w:tcPr>
            <w:tcW w:w="1639" w:type="pct"/>
          </w:tcPr>
          <w:p w14:paraId="32CDCAD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High</w:t>
            </w:r>
          </w:p>
        </w:tc>
        <w:tc>
          <w:tcPr>
            <w:tcW w:w="835" w:type="pct"/>
          </w:tcPr>
          <w:p w14:paraId="1BEC05A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33 (</w:t>
            </w:r>
            <w:r w:rsidRPr="00A15A2B">
              <w:rPr>
                <w:color w:val="auto"/>
              </w:rPr>
              <w:t>23.91)</w:t>
            </w:r>
          </w:p>
        </w:tc>
        <w:tc>
          <w:tcPr>
            <w:tcW w:w="842" w:type="pct"/>
          </w:tcPr>
          <w:p w14:paraId="48A2C10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65 (</w:t>
            </w:r>
            <w:r w:rsidRPr="00A15A2B">
              <w:rPr>
                <w:color w:val="auto"/>
              </w:rPr>
              <w:t>22.73)</w:t>
            </w:r>
          </w:p>
        </w:tc>
        <w:tc>
          <w:tcPr>
            <w:tcW w:w="842" w:type="pct"/>
          </w:tcPr>
          <w:p w14:paraId="26D4C53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98 (23.11)</w:t>
            </w:r>
          </w:p>
        </w:tc>
        <w:tc>
          <w:tcPr>
            <w:tcW w:w="842" w:type="pct"/>
          </w:tcPr>
          <w:p w14:paraId="4B9EE9B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00AC6C73" w14:textId="77777777" w:rsidTr="00005918">
        <w:trPr>
          <w:trHeight w:val="20"/>
        </w:trPr>
        <w:tc>
          <w:tcPr>
            <w:tcW w:w="1639" w:type="pct"/>
          </w:tcPr>
          <w:p w14:paraId="70EA5911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A15A2B">
              <w:rPr>
                <w:b/>
                <w:bCs/>
                <w:color w:val="auto"/>
                <w:shd w:val="clear" w:color="auto" w:fill="FFFFFF"/>
              </w:rPr>
              <w:t>Comorbidities</w:t>
            </w:r>
          </w:p>
        </w:tc>
        <w:tc>
          <w:tcPr>
            <w:tcW w:w="835" w:type="pct"/>
          </w:tcPr>
          <w:p w14:paraId="6967E74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52212DD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5DE88C2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D54FE4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383E1E49" w14:textId="77777777" w:rsidTr="00005918">
        <w:trPr>
          <w:trHeight w:val="20"/>
        </w:trPr>
        <w:tc>
          <w:tcPr>
            <w:tcW w:w="1639" w:type="pct"/>
          </w:tcPr>
          <w:p w14:paraId="71C92C26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Obesity</w:t>
            </w:r>
          </w:p>
        </w:tc>
        <w:tc>
          <w:tcPr>
            <w:tcW w:w="835" w:type="pct"/>
          </w:tcPr>
          <w:p w14:paraId="4DAFACB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782822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4C74A6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C7D915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32DDA7C4" w14:textId="77777777" w:rsidTr="00005918">
        <w:trPr>
          <w:trHeight w:val="20"/>
        </w:trPr>
        <w:tc>
          <w:tcPr>
            <w:tcW w:w="1639" w:type="pct"/>
          </w:tcPr>
          <w:p w14:paraId="421CA24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5F8A236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55 (37.93)</w:t>
            </w:r>
          </w:p>
        </w:tc>
        <w:tc>
          <w:tcPr>
            <w:tcW w:w="842" w:type="pct"/>
          </w:tcPr>
          <w:p w14:paraId="517D2DA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107 (36.90)</w:t>
            </w:r>
          </w:p>
        </w:tc>
        <w:tc>
          <w:tcPr>
            <w:tcW w:w="842" w:type="pct"/>
          </w:tcPr>
          <w:p w14:paraId="4A4DA74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162 (37.24)</w:t>
            </w:r>
          </w:p>
        </w:tc>
        <w:tc>
          <w:tcPr>
            <w:tcW w:w="842" w:type="pct"/>
          </w:tcPr>
          <w:p w14:paraId="2017247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0.833</w:t>
            </w:r>
          </w:p>
        </w:tc>
      </w:tr>
      <w:tr w:rsidR="00165091" w:rsidRPr="00A15A2B" w14:paraId="6739170A" w14:textId="77777777" w:rsidTr="00005918">
        <w:trPr>
          <w:trHeight w:val="20"/>
        </w:trPr>
        <w:tc>
          <w:tcPr>
            <w:tcW w:w="1639" w:type="pct"/>
          </w:tcPr>
          <w:p w14:paraId="7C79E43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6B340B6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90 (62.07)</w:t>
            </w:r>
          </w:p>
        </w:tc>
        <w:tc>
          <w:tcPr>
            <w:tcW w:w="842" w:type="pct"/>
          </w:tcPr>
          <w:p w14:paraId="46A68C4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183 (63.10)</w:t>
            </w:r>
          </w:p>
        </w:tc>
        <w:tc>
          <w:tcPr>
            <w:tcW w:w="842" w:type="pct"/>
          </w:tcPr>
          <w:p w14:paraId="7E60E84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273 (62.76)</w:t>
            </w:r>
          </w:p>
        </w:tc>
        <w:tc>
          <w:tcPr>
            <w:tcW w:w="842" w:type="pct"/>
          </w:tcPr>
          <w:p w14:paraId="66BC774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24AC72D5" w14:textId="77777777" w:rsidTr="00005918">
        <w:trPr>
          <w:trHeight w:val="20"/>
        </w:trPr>
        <w:tc>
          <w:tcPr>
            <w:tcW w:w="1639" w:type="pct"/>
          </w:tcPr>
          <w:p w14:paraId="1435CD93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Diabetes</w:t>
            </w:r>
          </w:p>
        </w:tc>
        <w:tc>
          <w:tcPr>
            <w:tcW w:w="835" w:type="pct"/>
          </w:tcPr>
          <w:p w14:paraId="6F1C4C4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BA8264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CD03DE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0BE3291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3A97FD95" w14:textId="77777777" w:rsidTr="00005918">
        <w:trPr>
          <w:trHeight w:val="20"/>
        </w:trPr>
        <w:tc>
          <w:tcPr>
            <w:tcW w:w="1639" w:type="pct"/>
          </w:tcPr>
          <w:p w14:paraId="06BE2B8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48996F5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11 (7.59)</w:t>
            </w:r>
          </w:p>
        </w:tc>
        <w:tc>
          <w:tcPr>
            <w:tcW w:w="842" w:type="pct"/>
          </w:tcPr>
          <w:p w14:paraId="4151B33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14 (</w:t>
            </w:r>
            <w:r w:rsidRPr="00A15A2B">
              <w:rPr>
                <w:color w:val="auto"/>
              </w:rPr>
              <w:t>4.83)</w:t>
            </w:r>
          </w:p>
        </w:tc>
        <w:tc>
          <w:tcPr>
            <w:tcW w:w="842" w:type="pct"/>
          </w:tcPr>
          <w:p w14:paraId="76548DC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25 (94.25)</w:t>
            </w:r>
          </w:p>
        </w:tc>
        <w:tc>
          <w:tcPr>
            <w:tcW w:w="842" w:type="pct"/>
          </w:tcPr>
          <w:p w14:paraId="24CF2A56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0.044</w:t>
            </w:r>
          </w:p>
        </w:tc>
      </w:tr>
      <w:tr w:rsidR="00165091" w:rsidRPr="00A15A2B" w14:paraId="0B824E7D" w14:textId="77777777" w:rsidTr="00005918">
        <w:trPr>
          <w:trHeight w:val="20"/>
        </w:trPr>
        <w:tc>
          <w:tcPr>
            <w:tcW w:w="1639" w:type="pct"/>
          </w:tcPr>
          <w:p w14:paraId="73E81CE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2AA90F8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134 (</w:t>
            </w:r>
            <w:r w:rsidRPr="00A15A2B">
              <w:rPr>
                <w:color w:val="auto"/>
              </w:rPr>
              <w:t>92.41)</w:t>
            </w:r>
          </w:p>
        </w:tc>
        <w:tc>
          <w:tcPr>
            <w:tcW w:w="842" w:type="pct"/>
          </w:tcPr>
          <w:p w14:paraId="32C65B0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276 (</w:t>
            </w:r>
            <w:r w:rsidRPr="00A15A2B">
              <w:rPr>
                <w:color w:val="auto"/>
              </w:rPr>
              <w:t>95.17)</w:t>
            </w:r>
          </w:p>
        </w:tc>
        <w:tc>
          <w:tcPr>
            <w:tcW w:w="842" w:type="pct"/>
          </w:tcPr>
          <w:p w14:paraId="7E9F0E5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410 (5.75)</w:t>
            </w:r>
          </w:p>
        </w:tc>
        <w:tc>
          <w:tcPr>
            <w:tcW w:w="842" w:type="pct"/>
          </w:tcPr>
          <w:p w14:paraId="36F5B73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080B71E4" w14:textId="77777777" w:rsidTr="00005918">
        <w:trPr>
          <w:trHeight w:val="20"/>
        </w:trPr>
        <w:tc>
          <w:tcPr>
            <w:tcW w:w="1639" w:type="pct"/>
          </w:tcPr>
          <w:p w14:paraId="2109C9E9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Hypertension</w:t>
            </w:r>
          </w:p>
        </w:tc>
        <w:tc>
          <w:tcPr>
            <w:tcW w:w="835" w:type="pct"/>
          </w:tcPr>
          <w:p w14:paraId="0F93A17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2DA670C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541699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97DBEB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0905F96C" w14:textId="77777777" w:rsidTr="00005918">
        <w:trPr>
          <w:trHeight w:val="20"/>
        </w:trPr>
        <w:tc>
          <w:tcPr>
            <w:tcW w:w="1639" w:type="pct"/>
          </w:tcPr>
          <w:p w14:paraId="3A1CFCC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0519A2E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19 (13.10)</w:t>
            </w:r>
          </w:p>
        </w:tc>
        <w:tc>
          <w:tcPr>
            <w:tcW w:w="842" w:type="pct"/>
          </w:tcPr>
          <w:p w14:paraId="438A43A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28 (9.66)</w:t>
            </w:r>
          </w:p>
        </w:tc>
        <w:tc>
          <w:tcPr>
            <w:tcW w:w="842" w:type="pct"/>
          </w:tcPr>
          <w:p w14:paraId="2A51C35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47 (10.80)</w:t>
            </w:r>
          </w:p>
        </w:tc>
        <w:tc>
          <w:tcPr>
            <w:tcW w:w="842" w:type="pct"/>
          </w:tcPr>
          <w:p w14:paraId="1DC0D05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0.275</w:t>
            </w:r>
          </w:p>
        </w:tc>
      </w:tr>
      <w:tr w:rsidR="00165091" w:rsidRPr="00A15A2B" w14:paraId="7407CEC2" w14:textId="77777777" w:rsidTr="00005918">
        <w:trPr>
          <w:trHeight w:val="20"/>
        </w:trPr>
        <w:tc>
          <w:tcPr>
            <w:tcW w:w="1639" w:type="pct"/>
          </w:tcPr>
          <w:p w14:paraId="453E46D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0130EFE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126 (86.90)</w:t>
            </w:r>
          </w:p>
        </w:tc>
        <w:tc>
          <w:tcPr>
            <w:tcW w:w="842" w:type="pct"/>
          </w:tcPr>
          <w:p w14:paraId="4D6FB75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262 (90.34)</w:t>
            </w:r>
          </w:p>
        </w:tc>
        <w:tc>
          <w:tcPr>
            <w:tcW w:w="842" w:type="pct"/>
          </w:tcPr>
          <w:p w14:paraId="51DAA48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388 (89.20)</w:t>
            </w:r>
          </w:p>
        </w:tc>
        <w:tc>
          <w:tcPr>
            <w:tcW w:w="842" w:type="pct"/>
          </w:tcPr>
          <w:p w14:paraId="4BE6E5B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01531AE1" w14:textId="77777777" w:rsidTr="00005918">
        <w:trPr>
          <w:trHeight w:val="20"/>
        </w:trPr>
        <w:tc>
          <w:tcPr>
            <w:tcW w:w="1639" w:type="pct"/>
          </w:tcPr>
          <w:p w14:paraId="6A93DF89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Chronic Pulmonary Disease</w:t>
            </w:r>
          </w:p>
        </w:tc>
        <w:tc>
          <w:tcPr>
            <w:tcW w:w="835" w:type="pct"/>
          </w:tcPr>
          <w:p w14:paraId="45F37CB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9051CB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42AE82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D18F3F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2462263B" w14:textId="77777777" w:rsidTr="00005918">
        <w:trPr>
          <w:trHeight w:val="20"/>
        </w:trPr>
        <w:tc>
          <w:tcPr>
            <w:tcW w:w="1639" w:type="pct"/>
          </w:tcPr>
          <w:p w14:paraId="6C3AD14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277C4D3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23 (</w:t>
            </w:r>
            <w:r w:rsidRPr="00A15A2B">
              <w:rPr>
                <w:color w:val="auto"/>
              </w:rPr>
              <w:t>15.86)</w:t>
            </w:r>
          </w:p>
        </w:tc>
        <w:tc>
          <w:tcPr>
            <w:tcW w:w="842" w:type="pct"/>
          </w:tcPr>
          <w:p w14:paraId="66AB1F0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23 (7.93)</w:t>
            </w:r>
          </w:p>
        </w:tc>
        <w:tc>
          <w:tcPr>
            <w:tcW w:w="842" w:type="pct"/>
          </w:tcPr>
          <w:p w14:paraId="4DD3416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46 (10.57)</w:t>
            </w:r>
          </w:p>
        </w:tc>
        <w:tc>
          <w:tcPr>
            <w:tcW w:w="842" w:type="pct"/>
          </w:tcPr>
          <w:p w14:paraId="3C8062FC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0.011</w:t>
            </w:r>
          </w:p>
        </w:tc>
      </w:tr>
      <w:tr w:rsidR="00165091" w:rsidRPr="00A15A2B" w14:paraId="1749FD8C" w14:textId="77777777" w:rsidTr="00005918">
        <w:trPr>
          <w:trHeight w:val="20"/>
        </w:trPr>
        <w:tc>
          <w:tcPr>
            <w:tcW w:w="1639" w:type="pct"/>
          </w:tcPr>
          <w:p w14:paraId="6461604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06B667A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122 (</w:t>
            </w:r>
            <w:r w:rsidRPr="00A15A2B">
              <w:rPr>
                <w:color w:val="auto"/>
              </w:rPr>
              <w:t>84.14)</w:t>
            </w:r>
          </w:p>
        </w:tc>
        <w:tc>
          <w:tcPr>
            <w:tcW w:w="842" w:type="pct"/>
          </w:tcPr>
          <w:p w14:paraId="1EB2EA1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267 (92.07)</w:t>
            </w:r>
          </w:p>
        </w:tc>
        <w:tc>
          <w:tcPr>
            <w:tcW w:w="842" w:type="pct"/>
          </w:tcPr>
          <w:p w14:paraId="50CBB40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389 (89.43)</w:t>
            </w:r>
          </w:p>
        </w:tc>
        <w:tc>
          <w:tcPr>
            <w:tcW w:w="842" w:type="pct"/>
          </w:tcPr>
          <w:p w14:paraId="31C6161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5A6B091E" w14:textId="77777777" w:rsidTr="00005918">
        <w:trPr>
          <w:trHeight w:val="20"/>
        </w:trPr>
        <w:tc>
          <w:tcPr>
            <w:tcW w:w="1639" w:type="pct"/>
          </w:tcPr>
          <w:p w14:paraId="0C909624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Ischemic Heart Disease</w:t>
            </w:r>
          </w:p>
        </w:tc>
        <w:tc>
          <w:tcPr>
            <w:tcW w:w="835" w:type="pct"/>
          </w:tcPr>
          <w:p w14:paraId="21DC91F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5D93F2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A585D0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AF6000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32199FB5" w14:textId="77777777" w:rsidTr="00005918">
        <w:trPr>
          <w:trHeight w:val="20"/>
        </w:trPr>
        <w:tc>
          <w:tcPr>
            <w:tcW w:w="1639" w:type="pct"/>
          </w:tcPr>
          <w:p w14:paraId="5749AD2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lang w:bidi="ar-SA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408552B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14 (9.66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55C224B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18 (6.21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1408821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32 (7.36)</w:t>
            </w:r>
          </w:p>
        </w:tc>
        <w:tc>
          <w:tcPr>
            <w:tcW w:w="842" w:type="pct"/>
          </w:tcPr>
          <w:p w14:paraId="25726F03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0.197</w:t>
            </w:r>
          </w:p>
        </w:tc>
      </w:tr>
      <w:tr w:rsidR="00165091" w:rsidRPr="00A15A2B" w14:paraId="2FACC607" w14:textId="77777777" w:rsidTr="00005918">
        <w:trPr>
          <w:trHeight w:val="20"/>
        </w:trPr>
        <w:tc>
          <w:tcPr>
            <w:tcW w:w="1639" w:type="pct"/>
          </w:tcPr>
          <w:p w14:paraId="1C109F8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44C4971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131 (90.34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44E45AA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272 (93.79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07761BE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403 (92.64)</w:t>
            </w:r>
          </w:p>
        </w:tc>
        <w:tc>
          <w:tcPr>
            <w:tcW w:w="842" w:type="pct"/>
          </w:tcPr>
          <w:p w14:paraId="5919039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31FB9E38" w14:textId="77777777" w:rsidTr="00005918">
        <w:trPr>
          <w:trHeight w:val="20"/>
        </w:trPr>
        <w:tc>
          <w:tcPr>
            <w:tcW w:w="1639" w:type="pct"/>
          </w:tcPr>
          <w:p w14:paraId="1235B72A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lastRenderedPageBreak/>
              <w:t>Signs and symptoms</w:t>
            </w:r>
          </w:p>
        </w:tc>
        <w:tc>
          <w:tcPr>
            <w:tcW w:w="835" w:type="pct"/>
          </w:tcPr>
          <w:p w14:paraId="31C077B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3FBD567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5DAAC26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AF206C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6F9EB3AB" w14:textId="77777777" w:rsidTr="00005918">
        <w:trPr>
          <w:trHeight w:val="20"/>
        </w:trPr>
        <w:tc>
          <w:tcPr>
            <w:tcW w:w="1639" w:type="pct"/>
          </w:tcPr>
          <w:p w14:paraId="1CF1A994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Abdominal Pain</w:t>
            </w:r>
          </w:p>
        </w:tc>
        <w:tc>
          <w:tcPr>
            <w:tcW w:w="835" w:type="pct"/>
          </w:tcPr>
          <w:p w14:paraId="7E03676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63A3F0E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35DB73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5D49B48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29F46E65" w14:textId="77777777" w:rsidTr="00005918">
        <w:trPr>
          <w:trHeight w:val="20"/>
        </w:trPr>
        <w:tc>
          <w:tcPr>
            <w:tcW w:w="1639" w:type="pct"/>
          </w:tcPr>
          <w:p w14:paraId="365F9C2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 xml:space="preserve">Yes </w:t>
            </w:r>
          </w:p>
        </w:tc>
        <w:tc>
          <w:tcPr>
            <w:tcW w:w="835" w:type="pct"/>
          </w:tcPr>
          <w:p w14:paraId="0CF6A03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84 (</w:t>
            </w:r>
            <w:r w:rsidRPr="00A15A2B">
              <w:rPr>
                <w:color w:val="auto"/>
              </w:rPr>
              <w:t>58.3)</w:t>
            </w:r>
          </w:p>
        </w:tc>
        <w:tc>
          <w:tcPr>
            <w:tcW w:w="842" w:type="pct"/>
          </w:tcPr>
          <w:p w14:paraId="6C6E521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107 (</w:t>
            </w:r>
            <w:r w:rsidRPr="00A15A2B">
              <w:rPr>
                <w:color w:val="auto"/>
              </w:rPr>
              <w:t>36.9)</w:t>
            </w:r>
          </w:p>
        </w:tc>
        <w:tc>
          <w:tcPr>
            <w:tcW w:w="842" w:type="pct"/>
          </w:tcPr>
          <w:p w14:paraId="5F4F7DC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191 (44.01)</w:t>
            </w:r>
          </w:p>
        </w:tc>
        <w:tc>
          <w:tcPr>
            <w:tcW w:w="842" w:type="pct"/>
          </w:tcPr>
          <w:p w14:paraId="079994F7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&lt;0.001</w:t>
            </w:r>
          </w:p>
        </w:tc>
      </w:tr>
      <w:tr w:rsidR="00165091" w:rsidRPr="00A15A2B" w14:paraId="707AC602" w14:textId="77777777" w:rsidTr="00005918">
        <w:trPr>
          <w:trHeight w:val="20"/>
        </w:trPr>
        <w:tc>
          <w:tcPr>
            <w:tcW w:w="1639" w:type="pct"/>
          </w:tcPr>
          <w:p w14:paraId="213BE80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1241AF3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60 (</w:t>
            </w:r>
            <w:r w:rsidRPr="00A15A2B">
              <w:rPr>
                <w:color w:val="auto"/>
              </w:rPr>
              <w:t>41.7)</w:t>
            </w:r>
          </w:p>
        </w:tc>
        <w:tc>
          <w:tcPr>
            <w:tcW w:w="842" w:type="pct"/>
          </w:tcPr>
          <w:p w14:paraId="7CEA78F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183 (</w:t>
            </w:r>
            <w:r w:rsidRPr="00A15A2B">
              <w:rPr>
                <w:color w:val="auto"/>
              </w:rPr>
              <w:t>63.1)</w:t>
            </w:r>
          </w:p>
        </w:tc>
        <w:tc>
          <w:tcPr>
            <w:tcW w:w="842" w:type="pct"/>
          </w:tcPr>
          <w:p w14:paraId="4A2F5BD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243 (55.99)</w:t>
            </w:r>
          </w:p>
        </w:tc>
        <w:tc>
          <w:tcPr>
            <w:tcW w:w="842" w:type="pct"/>
          </w:tcPr>
          <w:p w14:paraId="15E4401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1101D81D" w14:textId="77777777" w:rsidTr="00005918">
        <w:trPr>
          <w:trHeight w:val="20"/>
        </w:trPr>
        <w:tc>
          <w:tcPr>
            <w:tcW w:w="1639" w:type="pct"/>
          </w:tcPr>
          <w:p w14:paraId="310B21E7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Diarrhea</w:t>
            </w:r>
          </w:p>
        </w:tc>
        <w:tc>
          <w:tcPr>
            <w:tcW w:w="835" w:type="pct"/>
          </w:tcPr>
          <w:p w14:paraId="1320796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5FDE402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C4F186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1687FF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79906318" w14:textId="77777777" w:rsidTr="00005918">
        <w:trPr>
          <w:trHeight w:val="20"/>
        </w:trPr>
        <w:tc>
          <w:tcPr>
            <w:tcW w:w="1639" w:type="pct"/>
          </w:tcPr>
          <w:p w14:paraId="0ECC788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55396C8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33 (</w:t>
            </w:r>
            <w:r w:rsidRPr="00A15A2B">
              <w:rPr>
                <w:color w:val="auto"/>
              </w:rPr>
              <w:t>22.8)</w:t>
            </w:r>
          </w:p>
        </w:tc>
        <w:tc>
          <w:tcPr>
            <w:tcW w:w="842" w:type="pct"/>
          </w:tcPr>
          <w:p w14:paraId="170620F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61 (</w:t>
            </w:r>
            <w:r w:rsidRPr="00A15A2B">
              <w:rPr>
                <w:color w:val="auto"/>
              </w:rPr>
              <w:t>21.03)</w:t>
            </w:r>
          </w:p>
        </w:tc>
        <w:tc>
          <w:tcPr>
            <w:tcW w:w="842" w:type="pct"/>
          </w:tcPr>
          <w:p w14:paraId="612B38A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94 (21.61)</w:t>
            </w:r>
          </w:p>
        </w:tc>
        <w:tc>
          <w:tcPr>
            <w:tcW w:w="842" w:type="pct"/>
          </w:tcPr>
          <w:p w14:paraId="522892B1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&lt;0.001</w:t>
            </w:r>
          </w:p>
        </w:tc>
      </w:tr>
      <w:tr w:rsidR="00165091" w:rsidRPr="00A15A2B" w14:paraId="0442F71E" w14:textId="77777777" w:rsidTr="00005918">
        <w:trPr>
          <w:trHeight w:val="20"/>
        </w:trPr>
        <w:tc>
          <w:tcPr>
            <w:tcW w:w="1639" w:type="pct"/>
          </w:tcPr>
          <w:p w14:paraId="333684E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4D95956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112 (</w:t>
            </w:r>
            <w:r w:rsidRPr="00A15A2B">
              <w:rPr>
                <w:color w:val="auto"/>
              </w:rPr>
              <w:t>77.2)</w:t>
            </w:r>
          </w:p>
        </w:tc>
        <w:tc>
          <w:tcPr>
            <w:tcW w:w="842" w:type="pct"/>
          </w:tcPr>
          <w:p w14:paraId="7E91FB3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229 (</w:t>
            </w:r>
            <w:r w:rsidRPr="00A15A2B">
              <w:rPr>
                <w:color w:val="auto"/>
              </w:rPr>
              <w:t>78.97)</w:t>
            </w:r>
          </w:p>
        </w:tc>
        <w:tc>
          <w:tcPr>
            <w:tcW w:w="842" w:type="pct"/>
          </w:tcPr>
          <w:p w14:paraId="41605D6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341 (78.39)</w:t>
            </w:r>
          </w:p>
        </w:tc>
        <w:tc>
          <w:tcPr>
            <w:tcW w:w="842" w:type="pct"/>
          </w:tcPr>
          <w:p w14:paraId="28EC1734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1BFA9FD2" w14:textId="77777777" w:rsidTr="00005918">
        <w:trPr>
          <w:trHeight w:val="20"/>
        </w:trPr>
        <w:tc>
          <w:tcPr>
            <w:tcW w:w="1639" w:type="pct"/>
          </w:tcPr>
          <w:p w14:paraId="180EE97B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Vomiting</w:t>
            </w:r>
          </w:p>
        </w:tc>
        <w:tc>
          <w:tcPr>
            <w:tcW w:w="835" w:type="pct"/>
          </w:tcPr>
          <w:p w14:paraId="0F1FD44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531F4AE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28A93E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959FAE3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148ACE17" w14:textId="77777777" w:rsidTr="00005918">
        <w:trPr>
          <w:trHeight w:val="20"/>
        </w:trPr>
        <w:tc>
          <w:tcPr>
            <w:tcW w:w="1639" w:type="pct"/>
          </w:tcPr>
          <w:p w14:paraId="78D20E7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2D81902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14 (</w:t>
            </w:r>
            <w:r w:rsidRPr="00A15A2B">
              <w:rPr>
                <w:color w:val="auto"/>
              </w:rPr>
              <w:t>9.66)</w:t>
            </w:r>
          </w:p>
        </w:tc>
        <w:tc>
          <w:tcPr>
            <w:tcW w:w="842" w:type="pct"/>
          </w:tcPr>
          <w:p w14:paraId="5E84B09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22 (</w:t>
            </w:r>
            <w:r w:rsidRPr="00A15A2B">
              <w:rPr>
                <w:color w:val="auto"/>
              </w:rPr>
              <w:t>7.58)</w:t>
            </w:r>
          </w:p>
        </w:tc>
        <w:tc>
          <w:tcPr>
            <w:tcW w:w="842" w:type="pct"/>
          </w:tcPr>
          <w:p w14:paraId="23776B1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36 (8.28)</w:t>
            </w:r>
          </w:p>
        </w:tc>
        <w:tc>
          <w:tcPr>
            <w:tcW w:w="842" w:type="pct"/>
          </w:tcPr>
          <w:p w14:paraId="37535FB1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0.004</w:t>
            </w:r>
          </w:p>
        </w:tc>
      </w:tr>
      <w:tr w:rsidR="00165091" w:rsidRPr="00A15A2B" w14:paraId="1DDD8B5C" w14:textId="77777777" w:rsidTr="00005918">
        <w:trPr>
          <w:trHeight w:val="20"/>
        </w:trPr>
        <w:tc>
          <w:tcPr>
            <w:tcW w:w="1639" w:type="pct"/>
          </w:tcPr>
          <w:p w14:paraId="2C10F21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21243CD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131 (</w:t>
            </w:r>
            <w:r w:rsidRPr="00A15A2B">
              <w:rPr>
                <w:color w:val="auto"/>
              </w:rPr>
              <w:t>90.34)</w:t>
            </w:r>
          </w:p>
        </w:tc>
        <w:tc>
          <w:tcPr>
            <w:tcW w:w="842" w:type="pct"/>
          </w:tcPr>
          <w:p w14:paraId="063FC25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268 (</w:t>
            </w:r>
            <w:r w:rsidRPr="00A15A2B">
              <w:rPr>
                <w:color w:val="auto"/>
              </w:rPr>
              <w:t>92.41)</w:t>
            </w:r>
          </w:p>
        </w:tc>
        <w:tc>
          <w:tcPr>
            <w:tcW w:w="842" w:type="pct"/>
          </w:tcPr>
          <w:p w14:paraId="570ED46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399 (91.72)</w:t>
            </w:r>
          </w:p>
        </w:tc>
        <w:tc>
          <w:tcPr>
            <w:tcW w:w="842" w:type="pct"/>
          </w:tcPr>
          <w:p w14:paraId="6EF73C9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6078ECE4" w14:textId="77777777" w:rsidTr="00005918">
        <w:trPr>
          <w:trHeight w:val="20"/>
        </w:trPr>
        <w:tc>
          <w:tcPr>
            <w:tcW w:w="1639" w:type="pct"/>
          </w:tcPr>
          <w:p w14:paraId="57381BF7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Lethargy</w:t>
            </w:r>
          </w:p>
        </w:tc>
        <w:tc>
          <w:tcPr>
            <w:tcW w:w="835" w:type="pct"/>
          </w:tcPr>
          <w:p w14:paraId="1E95C0E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72152BA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138EDE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00A916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5FAD6745" w14:textId="77777777" w:rsidTr="00005918">
        <w:trPr>
          <w:trHeight w:val="20"/>
        </w:trPr>
        <w:tc>
          <w:tcPr>
            <w:tcW w:w="1639" w:type="pct"/>
          </w:tcPr>
          <w:p w14:paraId="1A24C3F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0F7EAC1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28 (</w:t>
            </w:r>
            <w:r w:rsidRPr="00A15A2B">
              <w:rPr>
                <w:color w:val="auto"/>
              </w:rPr>
              <w:t>19.44)</w:t>
            </w:r>
          </w:p>
        </w:tc>
        <w:tc>
          <w:tcPr>
            <w:tcW w:w="842" w:type="pct"/>
          </w:tcPr>
          <w:p w14:paraId="099D455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21 (</w:t>
            </w:r>
            <w:r w:rsidRPr="00A15A2B">
              <w:rPr>
                <w:color w:val="auto"/>
              </w:rPr>
              <w:t>7.27)</w:t>
            </w:r>
          </w:p>
        </w:tc>
        <w:tc>
          <w:tcPr>
            <w:tcW w:w="842" w:type="pct"/>
          </w:tcPr>
          <w:p w14:paraId="71795FD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49 (11.32)</w:t>
            </w:r>
          </w:p>
        </w:tc>
        <w:tc>
          <w:tcPr>
            <w:tcW w:w="842" w:type="pct"/>
          </w:tcPr>
          <w:p w14:paraId="585F6B8A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&lt;0.001</w:t>
            </w:r>
          </w:p>
        </w:tc>
      </w:tr>
      <w:tr w:rsidR="00165091" w:rsidRPr="00A15A2B" w14:paraId="3F1C672E" w14:textId="77777777" w:rsidTr="00005918">
        <w:trPr>
          <w:trHeight w:val="20"/>
        </w:trPr>
        <w:tc>
          <w:tcPr>
            <w:tcW w:w="1639" w:type="pct"/>
          </w:tcPr>
          <w:p w14:paraId="1A5FAF9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63E0E2F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116 (</w:t>
            </w:r>
            <w:r w:rsidRPr="00A15A2B">
              <w:rPr>
                <w:color w:val="auto"/>
              </w:rPr>
              <w:t>80.56)</w:t>
            </w:r>
          </w:p>
        </w:tc>
        <w:tc>
          <w:tcPr>
            <w:tcW w:w="842" w:type="pct"/>
          </w:tcPr>
          <w:p w14:paraId="456F074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268 (</w:t>
            </w:r>
            <w:r w:rsidRPr="00A15A2B">
              <w:rPr>
                <w:color w:val="auto"/>
              </w:rPr>
              <w:t>92.73)</w:t>
            </w:r>
          </w:p>
        </w:tc>
        <w:tc>
          <w:tcPr>
            <w:tcW w:w="842" w:type="pct"/>
          </w:tcPr>
          <w:p w14:paraId="4F76EC7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384 (88.68)</w:t>
            </w:r>
          </w:p>
        </w:tc>
        <w:tc>
          <w:tcPr>
            <w:tcW w:w="842" w:type="pct"/>
          </w:tcPr>
          <w:p w14:paraId="205A3127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2D107567" w14:textId="77777777" w:rsidTr="00005918">
        <w:trPr>
          <w:trHeight w:val="20"/>
        </w:trPr>
        <w:tc>
          <w:tcPr>
            <w:tcW w:w="1639" w:type="pct"/>
          </w:tcPr>
          <w:p w14:paraId="3FAF2A86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Headache</w:t>
            </w:r>
          </w:p>
        </w:tc>
        <w:tc>
          <w:tcPr>
            <w:tcW w:w="835" w:type="pct"/>
          </w:tcPr>
          <w:p w14:paraId="3DFF363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02CFA62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32645F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E57E59D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111FA678" w14:textId="77777777" w:rsidTr="00005918">
        <w:trPr>
          <w:trHeight w:val="20"/>
        </w:trPr>
        <w:tc>
          <w:tcPr>
            <w:tcW w:w="1639" w:type="pct"/>
          </w:tcPr>
          <w:p w14:paraId="6B74C13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7924474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110 (</w:t>
            </w:r>
            <w:r w:rsidRPr="00A15A2B">
              <w:rPr>
                <w:color w:val="auto"/>
              </w:rPr>
              <w:t>76.39)</w:t>
            </w:r>
          </w:p>
        </w:tc>
        <w:tc>
          <w:tcPr>
            <w:tcW w:w="842" w:type="pct"/>
          </w:tcPr>
          <w:p w14:paraId="7FD007F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225 (</w:t>
            </w:r>
            <w:r w:rsidRPr="00A15A2B">
              <w:rPr>
                <w:color w:val="auto"/>
              </w:rPr>
              <w:t>77.59)</w:t>
            </w:r>
          </w:p>
        </w:tc>
        <w:tc>
          <w:tcPr>
            <w:tcW w:w="842" w:type="pct"/>
          </w:tcPr>
          <w:p w14:paraId="6ACFB64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335 (77.19)</w:t>
            </w:r>
          </w:p>
        </w:tc>
        <w:tc>
          <w:tcPr>
            <w:tcW w:w="842" w:type="pct"/>
          </w:tcPr>
          <w:p w14:paraId="3D917AC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0.742</w:t>
            </w:r>
          </w:p>
        </w:tc>
      </w:tr>
      <w:tr w:rsidR="00165091" w:rsidRPr="00A15A2B" w14:paraId="714244D9" w14:textId="77777777" w:rsidTr="00005918">
        <w:trPr>
          <w:trHeight w:val="20"/>
        </w:trPr>
        <w:tc>
          <w:tcPr>
            <w:tcW w:w="1639" w:type="pct"/>
          </w:tcPr>
          <w:p w14:paraId="0642075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2E203B7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34 (</w:t>
            </w:r>
            <w:r w:rsidRPr="00A15A2B">
              <w:rPr>
                <w:color w:val="auto"/>
              </w:rPr>
              <w:t>23.61)</w:t>
            </w:r>
          </w:p>
        </w:tc>
        <w:tc>
          <w:tcPr>
            <w:tcW w:w="842" w:type="pct"/>
          </w:tcPr>
          <w:p w14:paraId="2597350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65 (</w:t>
            </w:r>
            <w:r w:rsidRPr="00A15A2B">
              <w:rPr>
                <w:color w:val="auto"/>
              </w:rPr>
              <w:t>22.41)</w:t>
            </w:r>
          </w:p>
        </w:tc>
        <w:tc>
          <w:tcPr>
            <w:tcW w:w="842" w:type="pct"/>
          </w:tcPr>
          <w:p w14:paraId="34DA28B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99 (22.81)</w:t>
            </w:r>
          </w:p>
        </w:tc>
        <w:tc>
          <w:tcPr>
            <w:tcW w:w="842" w:type="pct"/>
          </w:tcPr>
          <w:p w14:paraId="305969F2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0F541029" w14:textId="77777777" w:rsidTr="00005918">
        <w:trPr>
          <w:trHeight w:val="20"/>
        </w:trPr>
        <w:tc>
          <w:tcPr>
            <w:tcW w:w="1639" w:type="pct"/>
          </w:tcPr>
          <w:p w14:paraId="1658342B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Rash</w:t>
            </w:r>
          </w:p>
        </w:tc>
        <w:tc>
          <w:tcPr>
            <w:tcW w:w="835" w:type="pct"/>
          </w:tcPr>
          <w:p w14:paraId="50D6087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3E10D6C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70CD76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32AF6F78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3B4CF90B" w14:textId="77777777" w:rsidTr="00005918">
        <w:trPr>
          <w:trHeight w:val="20"/>
        </w:trPr>
        <w:tc>
          <w:tcPr>
            <w:tcW w:w="1639" w:type="pct"/>
          </w:tcPr>
          <w:p w14:paraId="26FCA5E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45753A7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103 (</w:t>
            </w:r>
            <w:r w:rsidRPr="00A15A2B">
              <w:rPr>
                <w:color w:val="auto"/>
              </w:rPr>
              <w:t>71.53)</w:t>
            </w:r>
          </w:p>
        </w:tc>
        <w:tc>
          <w:tcPr>
            <w:tcW w:w="842" w:type="pct"/>
          </w:tcPr>
          <w:p w14:paraId="3D503C1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203 (</w:t>
            </w:r>
            <w:r w:rsidRPr="00A15A2B">
              <w:rPr>
                <w:color w:val="auto"/>
              </w:rPr>
              <w:t>70.00)</w:t>
            </w:r>
          </w:p>
        </w:tc>
        <w:tc>
          <w:tcPr>
            <w:tcW w:w="842" w:type="pct"/>
          </w:tcPr>
          <w:p w14:paraId="4A1D66C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306 (70.51)</w:t>
            </w:r>
          </w:p>
        </w:tc>
        <w:tc>
          <w:tcPr>
            <w:tcW w:w="842" w:type="pct"/>
          </w:tcPr>
          <w:p w14:paraId="64FC3A1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0.461</w:t>
            </w:r>
          </w:p>
        </w:tc>
      </w:tr>
      <w:tr w:rsidR="00165091" w:rsidRPr="00A15A2B" w14:paraId="0B768A9D" w14:textId="77777777" w:rsidTr="00005918">
        <w:trPr>
          <w:trHeight w:val="20"/>
        </w:trPr>
        <w:tc>
          <w:tcPr>
            <w:tcW w:w="1639" w:type="pct"/>
          </w:tcPr>
          <w:p w14:paraId="12FAE46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3E1A03B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41 (</w:t>
            </w:r>
            <w:r w:rsidRPr="00A15A2B">
              <w:rPr>
                <w:color w:val="auto"/>
              </w:rPr>
              <w:t>28.47)</w:t>
            </w:r>
          </w:p>
        </w:tc>
        <w:tc>
          <w:tcPr>
            <w:tcW w:w="842" w:type="pct"/>
          </w:tcPr>
          <w:p w14:paraId="070E30D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87 (</w:t>
            </w:r>
            <w:r w:rsidRPr="00A15A2B">
              <w:rPr>
                <w:color w:val="auto"/>
              </w:rPr>
              <w:t>30.00)</w:t>
            </w:r>
          </w:p>
        </w:tc>
        <w:tc>
          <w:tcPr>
            <w:tcW w:w="842" w:type="pct"/>
          </w:tcPr>
          <w:p w14:paraId="4674976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128 (29.49)</w:t>
            </w:r>
          </w:p>
        </w:tc>
        <w:tc>
          <w:tcPr>
            <w:tcW w:w="842" w:type="pct"/>
          </w:tcPr>
          <w:p w14:paraId="01E00D9A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5EB0F515" w14:textId="77777777" w:rsidTr="00005918">
        <w:trPr>
          <w:trHeight w:val="20"/>
        </w:trPr>
        <w:tc>
          <w:tcPr>
            <w:tcW w:w="1639" w:type="pct"/>
          </w:tcPr>
          <w:p w14:paraId="5DB06F52" w14:textId="78BC495D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Chills and</w:t>
            </w:r>
            <w:r w:rsidR="00D557DD">
              <w:rPr>
                <w:b/>
                <w:bCs/>
                <w:color w:val="auto"/>
              </w:rPr>
              <w:t>/or</w:t>
            </w:r>
            <w:r w:rsidRPr="00A15A2B">
              <w:rPr>
                <w:b/>
                <w:bCs/>
                <w:color w:val="auto"/>
              </w:rPr>
              <w:t xml:space="preserve"> Rigors</w:t>
            </w:r>
          </w:p>
        </w:tc>
        <w:tc>
          <w:tcPr>
            <w:tcW w:w="835" w:type="pct"/>
          </w:tcPr>
          <w:p w14:paraId="54AB75C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50D2D59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358204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26DBF0C8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2D9C1B14" w14:textId="77777777" w:rsidTr="00005918">
        <w:trPr>
          <w:trHeight w:val="20"/>
        </w:trPr>
        <w:tc>
          <w:tcPr>
            <w:tcW w:w="1639" w:type="pct"/>
          </w:tcPr>
          <w:p w14:paraId="45B70AF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1A2C3B2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39 (26.90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2DE66BC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79 (27.24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7BC1DA5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118 (27.13)</w:t>
            </w:r>
          </w:p>
        </w:tc>
        <w:tc>
          <w:tcPr>
            <w:tcW w:w="842" w:type="pct"/>
          </w:tcPr>
          <w:p w14:paraId="56E1C05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0.939</w:t>
            </w:r>
          </w:p>
        </w:tc>
      </w:tr>
      <w:tr w:rsidR="00165091" w:rsidRPr="00A15A2B" w14:paraId="1F9F8545" w14:textId="77777777" w:rsidTr="00005918">
        <w:trPr>
          <w:trHeight w:val="20"/>
        </w:trPr>
        <w:tc>
          <w:tcPr>
            <w:tcW w:w="1639" w:type="pct"/>
          </w:tcPr>
          <w:p w14:paraId="58C78975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79F13A5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106 (73.10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36594BC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211 (72.75</w:t>
            </w:r>
            <w:r w:rsidRPr="00A15A2B">
              <w:rPr>
                <w:color w:val="auto"/>
              </w:rPr>
              <w:t>)</w:t>
            </w:r>
          </w:p>
        </w:tc>
        <w:tc>
          <w:tcPr>
            <w:tcW w:w="842" w:type="pct"/>
          </w:tcPr>
          <w:p w14:paraId="1ABD793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317 (72.87)</w:t>
            </w:r>
          </w:p>
        </w:tc>
        <w:tc>
          <w:tcPr>
            <w:tcW w:w="842" w:type="pct"/>
          </w:tcPr>
          <w:p w14:paraId="71DF53D2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3A834824" w14:textId="77777777" w:rsidTr="00005918">
        <w:trPr>
          <w:trHeight w:val="20"/>
        </w:trPr>
        <w:tc>
          <w:tcPr>
            <w:tcW w:w="1639" w:type="pct"/>
          </w:tcPr>
          <w:p w14:paraId="45C863C9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Nausea</w:t>
            </w:r>
          </w:p>
        </w:tc>
        <w:tc>
          <w:tcPr>
            <w:tcW w:w="835" w:type="pct"/>
          </w:tcPr>
          <w:p w14:paraId="33A8E6F1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71B08BF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1CF7139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4DB882EB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</w:tr>
      <w:tr w:rsidR="00165091" w:rsidRPr="00A15A2B" w14:paraId="747C7A2F" w14:textId="77777777" w:rsidTr="00005918">
        <w:trPr>
          <w:trHeight w:val="20"/>
        </w:trPr>
        <w:tc>
          <w:tcPr>
            <w:tcW w:w="1639" w:type="pct"/>
          </w:tcPr>
          <w:p w14:paraId="59734D97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377482C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27 (</w:t>
            </w:r>
            <w:r w:rsidRPr="00A15A2B">
              <w:rPr>
                <w:color w:val="auto"/>
              </w:rPr>
              <w:t>18.62)</w:t>
            </w:r>
          </w:p>
        </w:tc>
        <w:tc>
          <w:tcPr>
            <w:tcW w:w="842" w:type="pct"/>
          </w:tcPr>
          <w:p w14:paraId="0BC90B5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29 (</w:t>
            </w:r>
            <w:r w:rsidRPr="00A15A2B">
              <w:rPr>
                <w:color w:val="auto"/>
              </w:rPr>
              <w:t>10.00)</w:t>
            </w:r>
          </w:p>
        </w:tc>
        <w:tc>
          <w:tcPr>
            <w:tcW w:w="842" w:type="pct"/>
          </w:tcPr>
          <w:p w14:paraId="3AC4F1A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56 (12.87)</w:t>
            </w:r>
          </w:p>
        </w:tc>
        <w:tc>
          <w:tcPr>
            <w:tcW w:w="842" w:type="pct"/>
          </w:tcPr>
          <w:p w14:paraId="307786D6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0.011</w:t>
            </w:r>
          </w:p>
        </w:tc>
      </w:tr>
      <w:tr w:rsidR="00165091" w:rsidRPr="00A15A2B" w14:paraId="62DA6E72" w14:textId="77777777" w:rsidTr="00005918">
        <w:trPr>
          <w:trHeight w:val="20"/>
        </w:trPr>
        <w:tc>
          <w:tcPr>
            <w:tcW w:w="1639" w:type="pct"/>
          </w:tcPr>
          <w:p w14:paraId="666850F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4AF7D3C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118 (</w:t>
            </w:r>
            <w:r w:rsidRPr="00A15A2B">
              <w:rPr>
                <w:color w:val="auto"/>
              </w:rPr>
              <w:t>81.38)</w:t>
            </w:r>
          </w:p>
        </w:tc>
        <w:tc>
          <w:tcPr>
            <w:tcW w:w="842" w:type="pct"/>
          </w:tcPr>
          <w:p w14:paraId="20833E6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261 (</w:t>
            </w:r>
            <w:r w:rsidRPr="00A15A2B">
              <w:rPr>
                <w:color w:val="auto"/>
              </w:rPr>
              <w:t>90.00)</w:t>
            </w:r>
          </w:p>
        </w:tc>
        <w:tc>
          <w:tcPr>
            <w:tcW w:w="842" w:type="pct"/>
          </w:tcPr>
          <w:p w14:paraId="65FE8E9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379 (87.13)</w:t>
            </w:r>
          </w:p>
        </w:tc>
        <w:tc>
          <w:tcPr>
            <w:tcW w:w="842" w:type="pct"/>
          </w:tcPr>
          <w:p w14:paraId="71B25E5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234747E7" w14:textId="77777777" w:rsidTr="00005918">
        <w:trPr>
          <w:trHeight w:val="20"/>
        </w:trPr>
        <w:tc>
          <w:tcPr>
            <w:tcW w:w="1639" w:type="pct"/>
          </w:tcPr>
          <w:p w14:paraId="70CBFDD4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H</w:t>
            </w:r>
            <w:r w:rsidRPr="003C5ED4">
              <w:rPr>
                <w:b/>
                <w:bCs/>
                <w:color w:val="auto"/>
              </w:rPr>
              <w:t>emorrhage</w:t>
            </w:r>
          </w:p>
        </w:tc>
        <w:tc>
          <w:tcPr>
            <w:tcW w:w="835" w:type="pct"/>
          </w:tcPr>
          <w:p w14:paraId="5CD595D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08E3363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0FA3001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7B48649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2983CB09" w14:textId="77777777" w:rsidTr="00005918">
        <w:trPr>
          <w:trHeight w:val="20"/>
        </w:trPr>
        <w:tc>
          <w:tcPr>
            <w:tcW w:w="1639" w:type="pct"/>
          </w:tcPr>
          <w:p w14:paraId="009E1CF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4CCB1F5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108 (</w:t>
            </w:r>
            <w:r w:rsidRPr="00A15A2B">
              <w:rPr>
                <w:color w:val="auto"/>
              </w:rPr>
              <w:t>75.0)</w:t>
            </w:r>
          </w:p>
        </w:tc>
        <w:tc>
          <w:tcPr>
            <w:tcW w:w="842" w:type="pct"/>
          </w:tcPr>
          <w:p w14:paraId="277DB84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207 (</w:t>
            </w:r>
            <w:r w:rsidRPr="00A15A2B">
              <w:rPr>
                <w:color w:val="auto"/>
              </w:rPr>
              <w:t>71.38)</w:t>
            </w:r>
          </w:p>
        </w:tc>
        <w:tc>
          <w:tcPr>
            <w:tcW w:w="842" w:type="pct"/>
          </w:tcPr>
          <w:p w14:paraId="1D143EA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412 (95.37)</w:t>
            </w:r>
          </w:p>
        </w:tc>
        <w:tc>
          <w:tcPr>
            <w:tcW w:w="842" w:type="pct"/>
          </w:tcPr>
          <w:p w14:paraId="2CB4A75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0.854</w:t>
            </w:r>
          </w:p>
        </w:tc>
      </w:tr>
      <w:tr w:rsidR="00165091" w:rsidRPr="00A15A2B" w14:paraId="6355FE8D" w14:textId="77777777" w:rsidTr="00005918">
        <w:trPr>
          <w:trHeight w:val="20"/>
        </w:trPr>
        <w:tc>
          <w:tcPr>
            <w:tcW w:w="1639" w:type="pct"/>
          </w:tcPr>
          <w:p w14:paraId="4010CE5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5FC9CB8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36 (</w:t>
            </w:r>
            <w:r w:rsidRPr="00A15A2B">
              <w:rPr>
                <w:color w:val="auto"/>
              </w:rPr>
              <w:t>25.0)</w:t>
            </w:r>
          </w:p>
        </w:tc>
        <w:tc>
          <w:tcPr>
            <w:tcW w:w="842" w:type="pct"/>
          </w:tcPr>
          <w:p w14:paraId="5B92030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83 (</w:t>
            </w:r>
            <w:r w:rsidRPr="00A15A2B">
              <w:rPr>
                <w:color w:val="auto"/>
              </w:rPr>
              <w:t>28.62)</w:t>
            </w:r>
          </w:p>
        </w:tc>
        <w:tc>
          <w:tcPr>
            <w:tcW w:w="842" w:type="pct"/>
          </w:tcPr>
          <w:p w14:paraId="0B8A656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20 (4.63)</w:t>
            </w:r>
          </w:p>
        </w:tc>
        <w:tc>
          <w:tcPr>
            <w:tcW w:w="842" w:type="pct"/>
          </w:tcPr>
          <w:p w14:paraId="5761F08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6EB0B156" w14:textId="77777777" w:rsidTr="00005918">
        <w:trPr>
          <w:trHeight w:val="20"/>
        </w:trPr>
        <w:tc>
          <w:tcPr>
            <w:tcW w:w="1639" w:type="pct"/>
          </w:tcPr>
          <w:p w14:paraId="7513634D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Musculoskeletal Pain</w:t>
            </w:r>
          </w:p>
        </w:tc>
        <w:tc>
          <w:tcPr>
            <w:tcW w:w="835" w:type="pct"/>
          </w:tcPr>
          <w:p w14:paraId="03D5796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42" w:type="pct"/>
          </w:tcPr>
          <w:p w14:paraId="2F9E7A8C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DD00D72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42" w:type="pct"/>
          </w:tcPr>
          <w:p w14:paraId="61A0BE4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289F6149" w14:textId="77777777" w:rsidTr="00005918">
        <w:trPr>
          <w:trHeight w:val="20"/>
        </w:trPr>
        <w:tc>
          <w:tcPr>
            <w:tcW w:w="1639" w:type="pct"/>
          </w:tcPr>
          <w:p w14:paraId="0B9020A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Yes</w:t>
            </w:r>
          </w:p>
        </w:tc>
        <w:tc>
          <w:tcPr>
            <w:tcW w:w="835" w:type="pct"/>
          </w:tcPr>
          <w:p w14:paraId="3340D260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108 (</w:t>
            </w:r>
            <w:r w:rsidRPr="00A15A2B">
              <w:rPr>
                <w:color w:val="auto"/>
              </w:rPr>
              <w:t>75.0)</w:t>
            </w:r>
          </w:p>
        </w:tc>
        <w:tc>
          <w:tcPr>
            <w:tcW w:w="842" w:type="pct"/>
          </w:tcPr>
          <w:p w14:paraId="58D37973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207 (</w:t>
            </w:r>
            <w:r w:rsidRPr="00A15A2B">
              <w:rPr>
                <w:color w:val="auto"/>
              </w:rPr>
              <w:t>71.38)</w:t>
            </w:r>
          </w:p>
        </w:tc>
        <w:tc>
          <w:tcPr>
            <w:tcW w:w="842" w:type="pct"/>
          </w:tcPr>
          <w:p w14:paraId="43E7230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315 (72.58)</w:t>
            </w:r>
          </w:p>
        </w:tc>
        <w:tc>
          <w:tcPr>
            <w:tcW w:w="842" w:type="pct"/>
          </w:tcPr>
          <w:p w14:paraId="153836E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0.426</w:t>
            </w:r>
          </w:p>
        </w:tc>
      </w:tr>
      <w:tr w:rsidR="00165091" w:rsidRPr="00A15A2B" w14:paraId="6C8B43C0" w14:textId="77777777" w:rsidTr="00005918">
        <w:trPr>
          <w:trHeight w:val="20"/>
        </w:trPr>
        <w:tc>
          <w:tcPr>
            <w:tcW w:w="1639" w:type="pct"/>
          </w:tcPr>
          <w:p w14:paraId="056402C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No</w:t>
            </w:r>
          </w:p>
        </w:tc>
        <w:tc>
          <w:tcPr>
            <w:tcW w:w="835" w:type="pct"/>
          </w:tcPr>
          <w:p w14:paraId="68CBCDF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36 (</w:t>
            </w:r>
            <w:r w:rsidRPr="00A15A2B">
              <w:rPr>
                <w:color w:val="auto"/>
              </w:rPr>
              <w:t>25.0)</w:t>
            </w:r>
          </w:p>
        </w:tc>
        <w:tc>
          <w:tcPr>
            <w:tcW w:w="842" w:type="pct"/>
          </w:tcPr>
          <w:p w14:paraId="6DAA04C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  <w:shd w:val="clear" w:color="auto" w:fill="FFFFFF"/>
              </w:rPr>
              <w:t>83 (</w:t>
            </w:r>
            <w:r w:rsidRPr="00A15A2B">
              <w:rPr>
                <w:color w:val="auto"/>
              </w:rPr>
              <w:t>28.62)</w:t>
            </w:r>
          </w:p>
        </w:tc>
        <w:tc>
          <w:tcPr>
            <w:tcW w:w="842" w:type="pct"/>
          </w:tcPr>
          <w:p w14:paraId="2E86240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119 (27.42)</w:t>
            </w:r>
          </w:p>
        </w:tc>
        <w:tc>
          <w:tcPr>
            <w:tcW w:w="842" w:type="pct"/>
          </w:tcPr>
          <w:p w14:paraId="6B21035F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A15A2B" w14:paraId="7AAF6FC8" w14:textId="77777777" w:rsidTr="00005918">
        <w:trPr>
          <w:trHeight w:val="20"/>
        </w:trPr>
        <w:tc>
          <w:tcPr>
            <w:tcW w:w="1639" w:type="pct"/>
          </w:tcPr>
          <w:p w14:paraId="35B320D9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Total</w:t>
            </w:r>
          </w:p>
        </w:tc>
        <w:tc>
          <w:tcPr>
            <w:tcW w:w="835" w:type="pct"/>
          </w:tcPr>
          <w:p w14:paraId="340007AA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145 (33.33)</w:t>
            </w:r>
          </w:p>
        </w:tc>
        <w:tc>
          <w:tcPr>
            <w:tcW w:w="842" w:type="pct"/>
          </w:tcPr>
          <w:p w14:paraId="0032CEA4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A15A2B">
              <w:rPr>
                <w:color w:val="auto"/>
                <w:shd w:val="clear" w:color="auto" w:fill="FFFFFF"/>
              </w:rPr>
              <w:t>290 (66.67)</w:t>
            </w:r>
          </w:p>
        </w:tc>
        <w:tc>
          <w:tcPr>
            <w:tcW w:w="842" w:type="pct"/>
          </w:tcPr>
          <w:p w14:paraId="382E20C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435 (100.00)</w:t>
            </w:r>
          </w:p>
        </w:tc>
        <w:tc>
          <w:tcPr>
            <w:tcW w:w="842" w:type="pct"/>
          </w:tcPr>
          <w:p w14:paraId="5CAD2D4B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</w:tbl>
    <w:p w14:paraId="37604E2F" w14:textId="77777777" w:rsidR="00165091" w:rsidRPr="00A15A2B" w:rsidRDefault="00165091" w:rsidP="00165091">
      <w:pPr>
        <w:spacing w:line="276" w:lineRule="auto"/>
        <w:jc w:val="both"/>
      </w:pPr>
    </w:p>
    <w:p w14:paraId="04A424BD" w14:textId="77777777" w:rsidR="00165091" w:rsidRPr="00A15A2B" w:rsidRDefault="00165091" w:rsidP="00165091">
      <w:pPr>
        <w:spacing w:line="276" w:lineRule="auto"/>
        <w:rPr>
          <w:b/>
          <w:bCs/>
        </w:rPr>
      </w:pPr>
      <w:r w:rsidRPr="00A15A2B">
        <w:rPr>
          <w:b/>
          <w:bCs/>
        </w:rPr>
        <w:br w:type="page"/>
      </w:r>
    </w:p>
    <w:p w14:paraId="5E625C08" w14:textId="77777777" w:rsidR="00165091" w:rsidRPr="00A15A2B" w:rsidRDefault="00165091" w:rsidP="00165091">
      <w:pPr>
        <w:spacing w:line="276" w:lineRule="auto"/>
        <w:rPr>
          <w:b/>
          <w:bCs/>
        </w:rPr>
      </w:pPr>
    </w:p>
    <w:p w14:paraId="5E32226B" w14:textId="6EE5C720" w:rsidR="00165091" w:rsidRPr="00A15A2B" w:rsidRDefault="00165091" w:rsidP="00165091">
      <w:pPr>
        <w:spacing w:line="276" w:lineRule="auto"/>
        <w:jc w:val="both"/>
      </w:pPr>
      <w:r w:rsidRPr="00A15A2B">
        <w:rPr>
          <w:b/>
          <w:bCs/>
        </w:rPr>
        <w:t xml:space="preserve">Table 3. </w:t>
      </w:r>
      <w:r w:rsidR="00555EB5">
        <w:rPr>
          <w:b/>
          <w:bCs/>
        </w:rPr>
        <w:t>Association</w:t>
      </w:r>
      <w:r w:rsidR="00555EB5" w:rsidRPr="009E63F7">
        <w:rPr>
          <w:b/>
          <w:bCs/>
        </w:rPr>
        <w:t xml:space="preserve"> </w:t>
      </w:r>
      <w:r w:rsidR="00555EB5">
        <w:rPr>
          <w:b/>
          <w:bCs/>
        </w:rPr>
        <w:t xml:space="preserve">between </w:t>
      </w:r>
      <w:r w:rsidR="00555EB5" w:rsidRPr="009E63F7">
        <w:rPr>
          <w:b/>
          <w:bCs/>
        </w:rPr>
        <w:t>socio-demographic, clinico-laboratory characteristics and Comorbidities of the dengue cases (severe) and controls (non-severe).</w:t>
      </w:r>
    </w:p>
    <w:tbl>
      <w:tblPr>
        <w:tblStyle w:val="TableGrid"/>
        <w:tblW w:w="5085" w:type="pct"/>
        <w:tblLook w:val="04A0" w:firstRow="1" w:lastRow="0" w:firstColumn="1" w:lastColumn="0" w:noHBand="0" w:noVBand="1"/>
      </w:tblPr>
      <w:tblGrid>
        <w:gridCol w:w="2310"/>
        <w:gridCol w:w="1896"/>
        <w:gridCol w:w="1908"/>
        <w:gridCol w:w="1847"/>
        <w:gridCol w:w="1548"/>
      </w:tblGrid>
      <w:tr w:rsidR="00165091" w:rsidRPr="009B528D" w14:paraId="7E7F9180" w14:textId="77777777" w:rsidTr="009B528D">
        <w:tc>
          <w:tcPr>
            <w:tcW w:w="1215" w:type="pct"/>
          </w:tcPr>
          <w:p w14:paraId="445F549D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Exposure variables</w:t>
            </w:r>
          </w:p>
        </w:tc>
        <w:tc>
          <w:tcPr>
            <w:tcW w:w="997" w:type="pct"/>
          </w:tcPr>
          <w:p w14:paraId="183DF18A" w14:textId="23F145CA" w:rsidR="00165091" w:rsidRPr="009B528D" w:rsidRDefault="0031592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Univariate Logistic</w:t>
            </w:r>
          </w:p>
        </w:tc>
        <w:tc>
          <w:tcPr>
            <w:tcW w:w="1003" w:type="pct"/>
          </w:tcPr>
          <w:p w14:paraId="1B680131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0028846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Multivariate</w:t>
            </w:r>
          </w:p>
          <w:p w14:paraId="7C32A63D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Logistic</w:t>
            </w:r>
          </w:p>
        </w:tc>
        <w:tc>
          <w:tcPr>
            <w:tcW w:w="814" w:type="pct"/>
          </w:tcPr>
          <w:p w14:paraId="3E2076EF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</w:tr>
      <w:tr w:rsidR="00165091" w:rsidRPr="009B528D" w14:paraId="4AC6CD2B" w14:textId="77777777" w:rsidTr="009B528D">
        <w:tc>
          <w:tcPr>
            <w:tcW w:w="1215" w:type="pct"/>
          </w:tcPr>
          <w:p w14:paraId="7EFDE42A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97" w:type="pct"/>
          </w:tcPr>
          <w:p w14:paraId="6D272B72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COR (95% CI)</w:t>
            </w:r>
          </w:p>
        </w:tc>
        <w:tc>
          <w:tcPr>
            <w:tcW w:w="1003" w:type="pct"/>
          </w:tcPr>
          <w:p w14:paraId="12BAAEED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P-value</w:t>
            </w:r>
          </w:p>
        </w:tc>
        <w:tc>
          <w:tcPr>
            <w:tcW w:w="971" w:type="pct"/>
          </w:tcPr>
          <w:p w14:paraId="1ED56CFA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AOR (95% CI)</w:t>
            </w:r>
          </w:p>
        </w:tc>
        <w:tc>
          <w:tcPr>
            <w:tcW w:w="814" w:type="pct"/>
          </w:tcPr>
          <w:p w14:paraId="7CC2731B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P-value</w:t>
            </w:r>
          </w:p>
        </w:tc>
      </w:tr>
      <w:tr w:rsidR="00165091" w:rsidRPr="009B528D" w14:paraId="5152CA66" w14:textId="77777777" w:rsidTr="009B528D">
        <w:tc>
          <w:tcPr>
            <w:tcW w:w="1215" w:type="pct"/>
          </w:tcPr>
          <w:p w14:paraId="47B9B5ED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Socio-demographic</w:t>
            </w:r>
          </w:p>
        </w:tc>
        <w:tc>
          <w:tcPr>
            <w:tcW w:w="997" w:type="pct"/>
          </w:tcPr>
          <w:p w14:paraId="3A850DA1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1D68ACBC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53B77A91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40E5F773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</w:tr>
      <w:tr w:rsidR="00165091" w:rsidRPr="009B528D" w14:paraId="4F5E1B43" w14:textId="77777777" w:rsidTr="009B528D">
        <w:tc>
          <w:tcPr>
            <w:tcW w:w="1215" w:type="pct"/>
          </w:tcPr>
          <w:p w14:paraId="702B79CD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Age</w:t>
            </w:r>
          </w:p>
        </w:tc>
        <w:tc>
          <w:tcPr>
            <w:tcW w:w="997" w:type="pct"/>
          </w:tcPr>
          <w:p w14:paraId="4EECAA0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6842BE0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3801DC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450441D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752D58F0" w14:textId="77777777" w:rsidTr="009B528D">
        <w:tc>
          <w:tcPr>
            <w:tcW w:w="1215" w:type="pct"/>
          </w:tcPr>
          <w:p w14:paraId="6848AA7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&gt; 29 years</w:t>
            </w:r>
          </w:p>
        </w:tc>
        <w:tc>
          <w:tcPr>
            <w:tcW w:w="997" w:type="pct"/>
          </w:tcPr>
          <w:p w14:paraId="46C14C6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1.82 (1.20-2.78)</w:t>
            </w:r>
          </w:p>
        </w:tc>
        <w:tc>
          <w:tcPr>
            <w:tcW w:w="1003" w:type="pct"/>
          </w:tcPr>
          <w:p w14:paraId="009C36AE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0.005</w:t>
            </w:r>
          </w:p>
        </w:tc>
        <w:tc>
          <w:tcPr>
            <w:tcW w:w="971" w:type="pct"/>
          </w:tcPr>
          <w:p w14:paraId="03EA53F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1.34 (1.12-4.72)</w:t>
            </w:r>
          </w:p>
        </w:tc>
        <w:tc>
          <w:tcPr>
            <w:tcW w:w="814" w:type="pct"/>
          </w:tcPr>
          <w:p w14:paraId="4FA48273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0.028</w:t>
            </w:r>
          </w:p>
        </w:tc>
      </w:tr>
      <w:tr w:rsidR="00165091" w:rsidRPr="009B528D" w14:paraId="142D222D" w14:textId="77777777" w:rsidTr="009B528D">
        <w:tc>
          <w:tcPr>
            <w:tcW w:w="1215" w:type="pct"/>
          </w:tcPr>
          <w:p w14:paraId="67B9E40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≤ 29 years</w:t>
            </w:r>
          </w:p>
        </w:tc>
        <w:tc>
          <w:tcPr>
            <w:tcW w:w="997" w:type="pct"/>
          </w:tcPr>
          <w:p w14:paraId="616CB4B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225E56E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1837D3A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814" w:type="pct"/>
          </w:tcPr>
          <w:p w14:paraId="30BE6B7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7A55A995" w14:textId="77777777" w:rsidTr="009B528D">
        <w:tc>
          <w:tcPr>
            <w:tcW w:w="1215" w:type="pct"/>
          </w:tcPr>
          <w:p w14:paraId="2284D471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Gender</w:t>
            </w:r>
          </w:p>
        </w:tc>
        <w:tc>
          <w:tcPr>
            <w:tcW w:w="997" w:type="pct"/>
          </w:tcPr>
          <w:p w14:paraId="5CD6C07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5A1EDF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2033160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62E15A6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0D4E0956" w14:textId="77777777" w:rsidTr="009B528D">
        <w:trPr>
          <w:trHeight w:val="287"/>
        </w:trPr>
        <w:tc>
          <w:tcPr>
            <w:tcW w:w="1215" w:type="pct"/>
          </w:tcPr>
          <w:p w14:paraId="4357B19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Female</w:t>
            </w:r>
          </w:p>
        </w:tc>
        <w:tc>
          <w:tcPr>
            <w:tcW w:w="997" w:type="pct"/>
          </w:tcPr>
          <w:p w14:paraId="1645B0E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1.77 (1.18-2.66)</w:t>
            </w:r>
          </w:p>
        </w:tc>
        <w:tc>
          <w:tcPr>
            <w:tcW w:w="1003" w:type="pct"/>
          </w:tcPr>
          <w:p w14:paraId="0A9F36E1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0.006</w:t>
            </w:r>
          </w:p>
        </w:tc>
        <w:tc>
          <w:tcPr>
            <w:tcW w:w="971" w:type="pct"/>
          </w:tcPr>
          <w:p w14:paraId="1908FD6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1.70 (1.42-2.17)</w:t>
            </w:r>
          </w:p>
        </w:tc>
        <w:tc>
          <w:tcPr>
            <w:tcW w:w="814" w:type="pct"/>
          </w:tcPr>
          <w:p w14:paraId="08ED291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0.071</w:t>
            </w:r>
          </w:p>
        </w:tc>
      </w:tr>
      <w:tr w:rsidR="00165091" w:rsidRPr="009B528D" w14:paraId="204923F6" w14:textId="77777777" w:rsidTr="009B528D">
        <w:tc>
          <w:tcPr>
            <w:tcW w:w="1215" w:type="pct"/>
          </w:tcPr>
          <w:p w14:paraId="05C8E1A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Male</w:t>
            </w:r>
          </w:p>
        </w:tc>
        <w:tc>
          <w:tcPr>
            <w:tcW w:w="997" w:type="pct"/>
          </w:tcPr>
          <w:p w14:paraId="0685094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38C295B5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1BF6063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814" w:type="pct"/>
          </w:tcPr>
          <w:p w14:paraId="48592E1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E659502" w14:textId="77777777" w:rsidTr="009B528D">
        <w:tc>
          <w:tcPr>
            <w:tcW w:w="1215" w:type="pct"/>
          </w:tcPr>
          <w:p w14:paraId="30F5496B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Marital Status</w:t>
            </w:r>
          </w:p>
        </w:tc>
        <w:tc>
          <w:tcPr>
            <w:tcW w:w="997" w:type="pct"/>
          </w:tcPr>
          <w:p w14:paraId="4D0E586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A631D2C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762F71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7AAD88C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429C381" w14:textId="77777777" w:rsidTr="009B528D">
        <w:tc>
          <w:tcPr>
            <w:tcW w:w="1215" w:type="pct"/>
          </w:tcPr>
          <w:p w14:paraId="4A124FA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Married</w:t>
            </w:r>
          </w:p>
        </w:tc>
        <w:tc>
          <w:tcPr>
            <w:tcW w:w="997" w:type="pct"/>
          </w:tcPr>
          <w:p w14:paraId="3B86C97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2.04 (1.36-3.08)</w:t>
            </w:r>
          </w:p>
        </w:tc>
        <w:tc>
          <w:tcPr>
            <w:tcW w:w="1003" w:type="pct"/>
          </w:tcPr>
          <w:p w14:paraId="3CEB56C9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&lt;0.001</w:t>
            </w:r>
          </w:p>
        </w:tc>
        <w:tc>
          <w:tcPr>
            <w:tcW w:w="971" w:type="pct"/>
          </w:tcPr>
          <w:p w14:paraId="2B6D293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1.49 (1.10-3.14)</w:t>
            </w:r>
          </w:p>
        </w:tc>
        <w:tc>
          <w:tcPr>
            <w:tcW w:w="814" w:type="pct"/>
          </w:tcPr>
          <w:p w14:paraId="15D33F2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0.296</w:t>
            </w:r>
          </w:p>
        </w:tc>
      </w:tr>
      <w:tr w:rsidR="00165091" w:rsidRPr="009B528D" w14:paraId="48776586" w14:textId="77777777" w:rsidTr="009B528D">
        <w:tc>
          <w:tcPr>
            <w:tcW w:w="1215" w:type="pct"/>
          </w:tcPr>
          <w:p w14:paraId="313E28F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Unmarried</w:t>
            </w:r>
          </w:p>
        </w:tc>
        <w:tc>
          <w:tcPr>
            <w:tcW w:w="997" w:type="pct"/>
          </w:tcPr>
          <w:p w14:paraId="38B77F2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7295BDB4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759B879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814" w:type="pct"/>
          </w:tcPr>
          <w:p w14:paraId="6AAEA18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28758C07" w14:textId="77777777" w:rsidTr="009B528D">
        <w:tc>
          <w:tcPr>
            <w:tcW w:w="1215" w:type="pct"/>
          </w:tcPr>
          <w:p w14:paraId="277EA956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Highest Education</w:t>
            </w:r>
          </w:p>
        </w:tc>
        <w:tc>
          <w:tcPr>
            <w:tcW w:w="997" w:type="pct"/>
          </w:tcPr>
          <w:p w14:paraId="4133120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5F482CFA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EF24BC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6051429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14AB4D73" w14:textId="77777777" w:rsidTr="009B528D">
        <w:tc>
          <w:tcPr>
            <w:tcW w:w="1215" w:type="pct"/>
          </w:tcPr>
          <w:p w14:paraId="4089C03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Higher Secondary or above</w:t>
            </w:r>
          </w:p>
        </w:tc>
        <w:tc>
          <w:tcPr>
            <w:tcW w:w="997" w:type="pct"/>
          </w:tcPr>
          <w:p w14:paraId="7F9F9F0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2.45 (0.80-7.51)</w:t>
            </w:r>
          </w:p>
        </w:tc>
        <w:tc>
          <w:tcPr>
            <w:tcW w:w="1003" w:type="pct"/>
          </w:tcPr>
          <w:p w14:paraId="29A486FE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0.110</w:t>
            </w:r>
          </w:p>
        </w:tc>
        <w:tc>
          <w:tcPr>
            <w:tcW w:w="971" w:type="pct"/>
          </w:tcPr>
          <w:p w14:paraId="27DB81A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4.42 (0.93-8.22)</w:t>
            </w:r>
          </w:p>
        </w:tc>
        <w:tc>
          <w:tcPr>
            <w:tcW w:w="814" w:type="pct"/>
          </w:tcPr>
          <w:p w14:paraId="2B09090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0.086</w:t>
            </w:r>
          </w:p>
        </w:tc>
      </w:tr>
      <w:tr w:rsidR="00165091" w:rsidRPr="009B528D" w14:paraId="1FB87B30" w14:textId="77777777" w:rsidTr="009B528D">
        <w:tc>
          <w:tcPr>
            <w:tcW w:w="1215" w:type="pct"/>
          </w:tcPr>
          <w:p w14:paraId="0AC6DF5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Secondary</w:t>
            </w:r>
          </w:p>
        </w:tc>
        <w:tc>
          <w:tcPr>
            <w:tcW w:w="997" w:type="pct"/>
          </w:tcPr>
          <w:p w14:paraId="0A72C6A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1.32 (0.74-2.34)</w:t>
            </w:r>
          </w:p>
        </w:tc>
        <w:tc>
          <w:tcPr>
            <w:tcW w:w="1003" w:type="pct"/>
          </w:tcPr>
          <w:p w14:paraId="703CABE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0.340</w:t>
            </w:r>
          </w:p>
        </w:tc>
        <w:tc>
          <w:tcPr>
            <w:tcW w:w="971" w:type="pct"/>
          </w:tcPr>
          <w:p w14:paraId="629C44B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1.92 (0.45-3.11)</w:t>
            </w:r>
          </w:p>
        </w:tc>
        <w:tc>
          <w:tcPr>
            <w:tcW w:w="814" w:type="pct"/>
          </w:tcPr>
          <w:p w14:paraId="2005F5E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0.108</w:t>
            </w:r>
          </w:p>
        </w:tc>
      </w:tr>
      <w:tr w:rsidR="00165091" w:rsidRPr="009B528D" w14:paraId="663647E9" w14:textId="77777777" w:rsidTr="009B528D">
        <w:tc>
          <w:tcPr>
            <w:tcW w:w="1215" w:type="pct"/>
          </w:tcPr>
          <w:p w14:paraId="035A9E1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Primary</w:t>
            </w:r>
          </w:p>
        </w:tc>
        <w:tc>
          <w:tcPr>
            <w:tcW w:w="997" w:type="pct"/>
          </w:tcPr>
          <w:p w14:paraId="4670381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1.33 (0.84-2.11)</w:t>
            </w:r>
          </w:p>
        </w:tc>
        <w:tc>
          <w:tcPr>
            <w:tcW w:w="1003" w:type="pct"/>
          </w:tcPr>
          <w:p w14:paraId="5A24B2B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0.228</w:t>
            </w:r>
          </w:p>
        </w:tc>
        <w:tc>
          <w:tcPr>
            <w:tcW w:w="971" w:type="pct"/>
          </w:tcPr>
          <w:p w14:paraId="4CE98AB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1.56 (0.78-2.98)</w:t>
            </w:r>
          </w:p>
        </w:tc>
        <w:tc>
          <w:tcPr>
            <w:tcW w:w="814" w:type="pct"/>
          </w:tcPr>
          <w:p w14:paraId="367CA0E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0.112</w:t>
            </w:r>
          </w:p>
        </w:tc>
      </w:tr>
      <w:tr w:rsidR="00165091" w:rsidRPr="009B528D" w14:paraId="75B72551" w14:textId="77777777" w:rsidTr="009B528D">
        <w:tc>
          <w:tcPr>
            <w:tcW w:w="1215" w:type="pct"/>
          </w:tcPr>
          <w:p w14:paraId="4B71AF1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No education</w:t>
            </w:r>
          </w:p>
        </w:tc>
        <w:tc>
          <w:tcPr>
            <w:tcW w:w="997" w:type="pct"/>
          </w:tcPr>
          <w:p w14:paraId="6357632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2A834F1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A7E1E9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814" w:type="pct"/>
          </w:tcPr>
          <w:p w14:paraId="23685CA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0363B4F" w14:textId="77777777" w:rsidTr="009B528D">
        <w:tc>
          <w:tcPr>
            <w:tcW w:w="1215" w:type="pct"/>
          </w:tcPr>
          <w:p w14:paraId="0E1F8C8A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Monthly Income</w:t>
            </w:r>
          </w:p>
        </w:tc>
        <w:tc>
          <w:tcPr>
            <w:tcW w:w="997" w:type="pct"/>
          </w:tcPr>
          <w:p w14:paraId="6B5F443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40C84FF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5FB07EE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1100A13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112F07F6" w14:textId="77777777" w:rsidTr="009B528D">
        <w:trPr>
          <w:trHeight w:val="404"/>
        </w:trPr>
        <w:tc>
          <w:tcPr>
            <w:tcW w:w="1215" w:type="pct"/>
          </w:tcPr>
          <w:p w14:paraId="1B8E2E9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Low</w:t>
            </w:r>
          </w:p>
        </w:tc>
        <w:tc>
          <w:tcPr>
            <w:tcW w:w="997" w:type="pct"/>
          </w:tcPr>
          <w:p w14:paraId="389E88D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1.10 (0.67-1.83)</w:t>
            </w:r>
          </w:p>
        </w:tc>
        <w:tc>
          <w:tcPr>
            <w:tcW w:w="1003" w:type="pct"/>
          </w:tcPr>
          <w:p w14:paraId="34F3564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0.717</w:t>
            </w:r>
          </w:p>
        </w:tc>
        <w:tc>
          <w:tcPr>
            <w:tcW w:w="971" w:type="pct"/>
          </w:tcPr>
          <w:p w14:paraId="7640A20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1.23 (0.66-2.32)</w:t>
            </w:r>
          </w:p>
        </w:tc>
        <w:tc>
          <w:tcPr>
            <w:tcW w:w="814" w:type="pct"/>
          </w:tcPr>
          <w:p w14:paraId="2895AD8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0.523</w:t>
            </w:r>
          </w:p>
        </w:tc>
      </w:tr>
      <w:tr w:rsidR="00165091" w:rsidRPr="009B528D" w14:paraId="7951F8EF" w14:textId="77777777" w:rsidTr="009B528D">
        <w:trPr>
          <w:trHeight w:val="377"/>
        </w:trPr>
        <w:tc>
          <w:tcPr>
            <w:tcW w:w="1215" w:type="pct"/>
          </w:tcPr>
          <w:p w14:paraId="54511BC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Medium</w:t>
            </w:r>
          </w:p>
        </w:tc>
        <w:tc>
          <w:tcPr>
            <w:tcW w:w="997" w:type="pct"/>
          </w:tcPr>
          <w:p w14:paraId="46A31F4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0.66 (0.36-1.20)</w:t>
            </w:r>
          </w:p>
        </w:tc>
        <w:tc>
          <w:tcPr>
            <w:tcW w:w="1003" w:type="pct"/>
          </w:tcPr>
          <w:p w14:paraId="7AF37793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shd w:val="clear" w:color="auto" w:fill="FFFFFF"/>
              </w:rPr>
              <w:t>0.172</w:t>
            </w:r>
          </w:p>
        </w:tc>
        <w:tc>
          <w:tcPr>
            <w:tcW w:w="971" w:type="pct"/>
          </w:tcPr>
          <w:p w14:paraId="693F369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0.92 (0.46-1.87)</w:t>
            </w:r>
          </w:p>
        </w:tc>
        <w:tc>
          <w:tcPr>
            <w:tcW w:w="814" w:type="pct"/>
          </w:tcPr>
          <w:p w14:paraId="391F1AC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0.824</w:t>
            </w:r>
          </w:p>
        </w:tc>
      </w:tr>
      <w:tr w:rsidR="00165091" w:rsidRPr="009B528D" w14:paraId="038A548C" w14:textId="77777777" w:rsidTr="009B528D">
        <w:tc>
          <w:tcPr>
            <w:tcW w:w="1215" w:type="pct"/>
          </w:tcPr>
          <w:p w14:paraId="58C7EA1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High</w:t>
            </w:r>
          </w:p>
        </w:tc>
        <w:tc>
          <w:tcPr>
            <w:tcW w:w="997" w:type="pct"/>
          </w:tcPr>
          <w:p w14:paraId="086BC17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28EA58B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415A0D7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814" w:type="pct"/>
          </w:tcPr>
          <w:p w14:paraId="36C375C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3B9BF1C1" w14:textId="77777777" w:rsidTr="009B528D">
        <w:tc>
          <w:tcPr>
            <w:tcW w:w="1215" w:type="pct"/>
          </w:tcPr>
          <w:p w14:paraId="6CDA3EF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Comorbidities</w:t>
            </w:r>
          </w:p>
        </w:tc>
        <w:tc>
          <w:tcPr>
            <w:tcW w:w="997" w:type="pct"/>
          </w:tcPr>
          <w:p w14:paraId="0BAFA91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6CF577F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2009396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1CEC985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15A730CC" w14:textId="77777777" w:rsidTr="009B528D">
        <w:tc>
          <w:tcPr>
            <w:tcW w:w="1215" w:type="pct"/>
          </w:tcPr>
          <w:p w14:paraId="689657E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Obesity</w:t>
            </w:r>
          </w:p>
        </w:tc>
        <w:tc>
          <w:tcPr>
            <w:tcW w:w="997" w:type="pct"/>
          </w:tcPr>
          <w:p w14:paraId="6AB6E3C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054D1F3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7AB427B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6C65BA4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7A70269D" w14:textId="77777777" w:rsidTr="009B528D">
        <w:tc>
          <w:tcPr>
            <w:tcW w:w="1215" w:type="pct"/>
          </w:tcPr>
          <w:p w14:paraId="4A07CC3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2832261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1.05 (0.69-1.57)</w:t>
            </w:r>
          </w:p>
        </w:tc>
        <w:tc>
          <w:tcPr>
            <w:tcW w:w="1003" w:type="pct"/>
          </w:tcPr>
          <w:p w14:paraId="26ECC8A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0.833</w:t>
            </w:r>
          </w:p>
        </w:tc>
        <w:tc>
          <w:tcPr>
            <w:tcW w:w="971" w:type="pct"/>
          </w:tcPr>
          <w:p w14:paraId="64D994C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1.35 (0.79-2.26)</w:t>
            </w:r>
          </w:p>
        </w:tc>
        <w:tc>
          <w:tcPr>
            <w:tcW w:w="814" w:type="pct"/>
          </w:tcPr>
          <w:p w14:paraId="0A2CF99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0.232</w:t>
            </w:r>
          </w:p>
        </w:tc>
      </w:tr>
      <w:tr w:rsidR="00165091" w:rsidRPr="009B528D" w14:paraId="64071936" w14:textId="77777777" w:rsidTr="009B528D">
        <w:tc>
          <w:tcPr>
            <w:tcW w:w="1215" w:type="pct"/>
          </w:tcPr>
          <w:p w14:paraId="3B86528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2B195B9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06DA7E9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736B06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5819776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5C5F5224" w14:textId="77777777" w:rsidTr="009B528D">
        <w:tc>
          <w:tcPr>
            <w:tcW w:w="1215" w:type="pct"/>
          </w:tcPr>
          <w:p w14:paraId="7F5F288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Diabetics</w:t>
            </w:r>
          </w:p>
        </w:tc>
        <w:tc>
          <w:tcPr>
            <w:tcW w:w="997" w:type="pct"/>
          </w:tcPr>
          <w:p w14:paraId="00A36D5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18A6341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3B28300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0FC6E58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51BDC4DE" w14:textId="77777777" w:rsidTr="009B528D">
        <w:tc>
          <w:tcPr>
            <w:tcW w:w="1215" w:type="pct"/>
          </w:tcPr>
          <w:p w14:paraId="4FDF057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39E1B6F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1.62 (1.10-3.65)</w:t>
            </w:r>
          </w:p>
        </w:tc>
        <w:tc>
          <w:tcPr>
            <w:tcW w:w="1003" w:type="pct"/>
          </w:tcPr>
          <w:p w14:paraId="2336056B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0.044</w:t>
            </w:r>
          </w:p>
        </w:tc>
        <w:tc>
          <w:tcPr>
            <w:tcW w:w="971" w:type="pct"/>
          </w:tcPr>
          <w:p w14:paraId="6A7A96D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2.79 (1.84-3.15)</w:t>
            </w:r>
          </w:p>
        </w:tc>
        <w:tc>
          <w:tcPr>
            <w:tcW w:w="814" w:type="pct"/>
          </w:tcPr>
          <w:p w14:paraId="7BFA7093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0.034</w:t>
            </w:r>
          </w:p>
        </w:tc>
      </w:tr>
      <w:tr w:rsidR="00165091" w:rsidRPr="009B528D" w14:paraId="54006220" w14:textId="77777777" w:rsidTr="009B528D">
        <w:tc>
          <w:tcPr>
            <w:tcW w:w="1215" w:type="pct"/>
          </w:tcPr>
          <w:p w14:paraId="7836501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56AB5B3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06D75DA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F31394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6E6FD9B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45820F1B" w14:textId="77777777" w:rsidTr="009B528D">
        <w:tc>
          <w:tcPr>
            <w:tcW w:w="1215" w:type="pct"/>
          </w:tcPr>
          <w:p w14:paraId="2DC1504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Hypertension</w:t>
            </w:r>
          </w:p>
        </w:tc>
        <w:tc>
          <w:tcPr>
            <w:tcW w:w="997" w:type="pct"/>
          </w:tcPr>
          <w:p w14:paraId="6C306CE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18CFE3D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7A639E6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5AC1526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45217191" w14:textId="77777777" w:rsidTr="009B528D">
        <w:tc>
          <w:tcPr>
            <w:tcW w:w="1215" w:type="pct"/>
          </w:tcPr>
          <w:p w14:paraId="298A5DA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3C38415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1.41 (0.75-2.61)</w:t>
            </w:r>
          </w:p>
        </w:tc>
        <w:tc>
          <w:tcPr>
            <w:tcW w:w="1003" w:type="pct"/>
          </w:tcPr>
          <w:p w14:paraId="552E6BE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0.275</w:t>
            </w:r>
          </w:p>
        </w:tc>
        <w:tc>
          <w:tcPr>
            <w:tcW w:w="971" w:type="pct"/>
          </w:tcPr>
          <w:p w14:paraId="70EDA46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2.67 (1.23-5.63)</w:t>
            </w:r>
          </w:p>
        </w:tc>
        <w:tc>
          <w:tcPr>
            <w:tcW w:w="814" w:type="pct"/>
          </w:tcPr>
          <w:p w14:paraId="67C9D5F1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0.037</w:t>
            </w:r>
          </w:p>
        </w:tc>
      </w:tr>
      <w:tr w:rsidR="00165091" w:rsidRPr="009B528D" w14:paraId="2B161DE9" w14:textId="77777777" w:rsidTr="009B528D">
        <w:tc>
          <w:tcPr>
            <w:tcW w:w="1215" w:type="pct"/>
          </w:tcPr>
          <w:p w14:paraId="2F0E9A8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5E4BC2A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1B7759AF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4CB8605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58540A2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21C6ECED" w14:textId="77777777" w:rsidTr="009B528D">
        <w:tc>
          <w:tcPr>
            <w:tcW w:w="1215" w:type="pct"/>
          </w:tcPr>
          <w:p w14:paraId="0A863FC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Chronic Pulmonary Disease</w:t>
            </w:r>
          </w:p>
        </w:tc>
        <w:tc>
          <w:tcPr>
            <w:tcW w:w="997" w:type="pct"/>
          </w:tcPr>
          <w:p w14:paraId="5B49576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27AA3D3E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</w:p>
        </w:tc>
        <w:tc>
          <w:tcPr>
            <w:tcW w:w="971" w:type="pct"/>
          </w:tcPr>
          <w:p w14:paraId="48FC49E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11AC806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7DA1995C" w14:textId="77777777" w:rsidTr="009B528D">
        <w:tc>
          <w:tcPr>
            <w:tcW w:w="1215" w:type="pct"/>
          </w:tcPr>
          <w:p w14:paraId="677BFD1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1AA92FA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2.19 (1.18-4.07)</w:t>
            </w:r>
          </w:p>
        </w:tc>
        <w:tc>
          <w:tcPr>
            <w:tcW w:w="1003" w:type="pct"/>
          </w:tcPr>
          <w:p w14:paraId="6795DA67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0.011</w:t>
            </w:r>
          </w:p>
        </w:tc>
        <w:tc>
          <w:tcPr>
            <w:tcW w:w="971" w:type="pct"/>
          </w:tcPr>
          <w:p w14:paraId="7AE89F3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1.64 (0.47-3.98)</w:t>
            </w:r>
          </w:p>
        </w:tc>
        <w:tc>
          <w:tcPr>
            <w:tcW w:w="814" w:type="pct"/>
          </w:tcPr>
          <w:p w14:paraId="4931269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0.632</w:t>
            </w:r>
          </w:p>
        </w:tc>
      </w:tr>
      <w:tr w:rsidR="00165091" w:rsidRPr="009B528D" w14:paraId="6BCC06EF" w14:textId="77777777" w:rsidTr="009B528D">
        <w:tc>
          <w:tcPr>
            <w:tcW w:w="1215" w:type="pct"/>
          </w:tcPr>
          <w:p w14:paraId="3B8554F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lastRenderedPageBreak/>
              <w:t>No</w:t>
            </w:r>
          </w:p>
        </w:tc>
        <w:tc>
          <w:tcPr>
            <w:tcW w:w="997" w:type="pct"/>
          </w:tcPr>
          <w:p w14:paraId="051922A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30525C59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2AD7E5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34D5092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21AF3AF4" w14:textId="77777777" w:rsidTr="009B528D">
        <w:tc>
          <w:tcPr>
            <w:tcW w:w="1215" w:type="pct"/>
          </w:tcPr>
          <w:p w14:paraId="0D32F7C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Ischemic Heart Disease</w:t>
            </w:r>
          </w:p>
        </w:tc>
        <w:tc>
          <w:tcPr>
            <w:tcW w:w="997" w:type="pct"/>
          </w:tcPr>
          <w:p w14:paraId="7757ADE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79B794B7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12D11F0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7B9F19D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48BD64EE" w14:textId="77777777" w:rsidTr="009B528D">
        <w:tc>
          <w:tcPr>
            <w:tcW w:w="1215" w:type="pct"/>
          </w:tcPr>
          <w:p w14:paraId="5A75613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Yes</w:t>
            </w:r>
          </w:p>
        </w:tc>
        <w:tc>
          <w:tcPr>
            <w:tcW w:w="997" w:type="pct"/>
          </w:tcPr>
          <w:p w14:paraId="641EFB6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1.61 (1.17</w:t>
            </w:r>
            <w:r w:rsidRPr="009B528D">
              <w:rPr>
                <w:color w:val="auto"/>
              </w:rPr>
              <w:t>-3.34)</w:t>
            </w:r>
          </w:p>
        </w:tc>
        <w:tc>
          <w:tcPr>
            <w:tcW w:w="1003" w:type="pct"/>
          </w:tcPr>
          <w:p w14:paraId="13A0884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0.019</w:t>
            </w:r>
          </w:p>
        </w:tc>
        <w:tc>
          <w:tcPr>
            <w:tcW w:w="971" w:type="pct"/>
          </w:tcPr>
          <w:p w14:paraId="1097B83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1.51 (0.71-3.18)</w:t>
            </w:r>
          </w:p>
        </w:tc>
        <w:tc>
          <w:tcPr>
            <w:tcW w:w="814" w:type="pct"/>
          </w:tcPr>
          <w:p w14:paraId="278231C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0.279</w:t>
            </w:r>
          </w:p>
        </w:tc>
      </w:tr>
      <w:tr w:rsidR="00165091" w:rsidRPr="009B528D" w14:paraId="776C6261" w14:textId="77777777" w:rsidTr="009B528D">
        <w:tc>
          <w:tcPr>
            <w:tcW w:w="1215" w:type="pct"/>
          </w:tcPr>
          <w:p w14:paraId="24D5E80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No</w:t>
            </w:r>
          </w:p>
        </w:tc>
        <w:tc>
          <w:tcPr>
            <w:tcW w:w="997" w:type="pct"/>
          </w:tcPr>
          <w:p w14:paraId="3D33787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Reference</w:t>
            </w:r>
          </w:p>
        </w:tc>
        <w:tc>
          <w:tcPr>
            <w:tcW w:w="1003" w:type="pct"/>
          </w:tcPr>
          <w:p w14:paraId="7AA2175E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376767B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15018C3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31F76353" w14:textId="77777777" w:rsidTr="009B528D">
        <w:tc>
          <w:tcPr>
            <w:tcW w:w="1215" w:type="pct"/>
          </w:tcPr>
          <w:p w14:paraId="14072BF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Signs and Symptoms</w:t>
            </w:r>
          </w:p>
        </w:tc>
        <w:tc>
          <w:tcPr>
            <w:tcW w:w="997" w:type="pct"/>
          </w:tcPr>
          <w:p w14:paraId="722F290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1646D50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366655D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0EF6ED3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17F00EF4" w14:textId="77777777" w:rsidTr="009B528D">
        <w:tc>
          <w:tcPr>
            <w:tcW w:w="1215" w:type="pct"/>
          </w:tcPr>
          <w:p w14:paraId="7AAA22C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Abdominal Pain</w:t>
            </w:r>
          </w:p>
        </w:tc>
        <w:tc>
          <w:tcPr>
            <w:tcW w:w="997" w:type="pct"/>
          </w:tcPr>
          <w:p w14:paraId="6C05B61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226687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6818EC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334FD01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2C34316C" w14:textId="77777777" w:rsidTr="009B528D">
        <w:tc>
          <w:tcPr>
            <w:tcW w:w="1215" w:type="pct"/>
          </w:tcPr>
          <w:p w14:paraId="6F7A6A6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464FC68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2.39 (1.60-3.61)</w:t>
            </w:r>
          </w:p>
        </w:tc>
        <w:tc>
          <w:tcPr>
            <w:tcW w:w="1003" w:type="pct"/>
          </w:tcPr>
          <w:p w14:paraId="7D7F36C6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&lt;0.001</w:t>
            </w:r>
          </w:p>
        </w:tc>
        <w:tc>
          <w:tcPr>
            <w:tcW w:w="971" w:type="pct"/>
          </w:tcPr>
          <w:p w14:paraId="14654A0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1.97 (1.15-2.85)</w:t>
            </w:r>
          </w:p>
        </w:tc>
        <w:tc>
          <w:tcPr>
            <w:tcW w:w="814" w:type="pct"/>
          </w:tcPr>
          <w:p w14:paraId="0CD6EC4E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&lt;0.001</w:t>
            </w:r>
          </w:p>
        </w:tc>
      </w:tr>
      <w:tr w:rsidR="00165091" w:rsidRPr="009B528D" w14:paraId="19E54799" w14:textId="77777777" w:rsidTr="009B528D">
        <w:tc>
          <w:tcPr>
            <w:tcW w:w="1215" w:type="pct"/>
          </w:tcPr>
          <w:p w14:paraId="6958C1D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0D114B7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6B89FA4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2754AB3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763993B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4469917" w14:textId="77777777" w:rsidTr="009B528D">
        <w:tc>
          <w:tcPr>
            <w:tcW w:w="1215" w:type="pct"/>
          </w:tcPr>
          <w:p w14:paraId="0BF88A5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Diarrhea</w:t>
            </w:r>
          </w:p>
        </w:tc>
        <w:tc>
          <w:tcPr>
            <w:tcW w:w="997" w:type="pct"/>
          </w:tcPr>
          <w:p w14:paraId="58DF98D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14F8937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1F3EA1D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40D2710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4DBDF2B2" w14:textId="77777777" w:rsidTr="009B528D">
        <w:tc>
          <w:tcPr>
            <w:tcW w:w="1215" w:type="pct"/>
          </w:tcPr>
          <w:p w14:paraId="036C041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61E6909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1.41 (1.18-1.78)</w:t>
            </w:r>
          </w:p>
        </w:tc>
        <w:tc>
          <w:tcPr>
            <w:tcW w:w="1003" w:type="pct"/>
          </w:tcPr>
          <w:p w14:paraId="6545082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&lt;0.001</w:t>
            </w:r>
          </w:p>
        </w:tc>
        <w:tc>
          <w:tcPr>
            <w:tcW w:w="971" w:type="pct"/>
          </w:tcPr>
          <w:p w14:paraId="2457B01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0.97 (0.84-1.31)</w:t>
            </w:r>
          </w:p>
        </w:tc>
        <w:tc>
          <w:tcPr>
            <w:tcW w:w="814" w:type="pct"/>
          </w:tcPr>
          <w:p w14:paraId="530A507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0.193</w:t>
            </w:r>
          </w:p>
        </w:tc>
      </w:tr>
      <w:tr w:rsidR="00165091" w:rsidRPr="009B528D" w14:paraId="4DCC7B6C" w14:textId="77777777" w:rsidTr="009B528D">
        <w:tc>
          <w:tcPr>
            <w:tcW w:w="1215" w:type="pct"/>
          </w:tcPr>
          <w:p w14:paraId="0B146E1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29D0DAA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4C61E2A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2412FA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79CD233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B8CF4A7" w14:textId="77777777" w:rsidTr="009B528D">
        <w:tc>
          <w:tcPr>
            <w:tcW w:w="1215" w:type="pct"/>
          </w:tcPr>
          <w:p w14:paraId="38A7D00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Vomiting</w:t>
            </w:r>
          </w:p>
        </w:tc>
        <w:tc>
          <w:tcPr>
            <w:tcW w:w="997" w:type="pct"/>
          </w:tcPr>
          <w:p w14:paraId="18E5593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19B77C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344FECD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793E714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6279A9CE" w14:textId="77777777" w:rsidTr="009B528D">
        <w:tc>
          <w:tcPr>
            <w:tcW w:w="1215" w:type="pct"/>
          </w:tcPr>
          <w:p w14:paraId="1992A3A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299E0B2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1.50 (1.23-2.60)</w:t>
            </w:r>
          </w:p>
        </w:tc>
        <w:tc>
          <w:tcPr>
            <w:tcW w:w="1003" w:type="pct"/>
          </w:tcPr>
          <w:p w14:paraId="2F1F8355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color w:val="auto"/>
                <w:shd w:val="clear" w:color="auto" w:fill="FFFFFF"/>
              </w:rPr>
            </w:pPr>
            <w:r w:rsidRPr="009B528D">
              <w:rPr>
                <w:b/>
                <w:color w:val="auto"/>
                <w:shd w:val="clear" w:color="auto" w:fill="FFFFFF"/>
              </w:rPr>
              <w:t>0.004</w:t>
            </w:r>
          </w:p>
        </w:tc>
        <w:tc>
          <w:tcPr>
            <w:tcW w:w="971" w:type="pct"/>
          </w:tcPr>
          <w:p w14:paraId="66FE206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1.68 (1.03-2.19)</w:t>
            </w:r>
          </w:p>
        </w:tc>
        <w:tc>
          <w:tcPr>
            <w:tcW w:w="814" w:type="pct"/>
          </w:tcPr>
          <w:p w14:paraId="3E2D1489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color w:val="auto"/>
                <w:shd w:val="clear" w:color="auto" w:fill="FFFFFF"/>
              </w:rPr>
            </w:pPr>
            <w:r w:rsidRPr="009B528D">
              <w:rPr>
                <w:b/>
                <w:color w:val="auto"/>
              </w:rPr>
              <w:t>0.031</w:t>
            </w:r>
          </w:p>
        </w:tc>
      </w:tr>
      <w:tr w:rsidR="00165091" w:rsidRPr="009B528D" w14:paraId="6A254D54" w14:textId="77777777" w:rsidTr="009B528D">
        <w:tc>
          <w:tcPr>
            <w:tcW w:w="1215" w:type="pct"/>
          </w:tcPr>
          <w:p w14:paraId="70741C1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3166EA3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5434E313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BF8439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4E45E31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3295053E" w14:textId="77777777" w:rsidTr="009B528D">
        <w:tc>
          <w:tcPr>
            <w:tcW w:w="1215" w:type="pct"/>
          </w:tcPr>
          <w:p w14:paraId="3414924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Lethargy</w:t>
            </w:r>
          </w:p>
        </w:tc>
        <w:tc>
          <w:tcPr>
            <w:tcW w:w="997" w:type="pct"/>
          </w:tcPr>
          <w:p w14:paraId="143C131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5FB64CA0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FA6711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5F4D467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5294CDE3" w14:textId="77777777" w:rsidTr="009B528D">
        <w:tc>
          <w:tcPr>
            <w:tcW w:w="1215" w:type="pct"/>
          </w:tcPr>
          <w:p w14:paraId="19F6F65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325520C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3.08 (1.69-5.71)</w:t>
            </w:r>
          </w:p>
        </w:tc>
        <w:tc>
          <w:tcPr>
            <w:tcW w:w="1003" w:type="pct"/>
          </w:tcPr>
          <w:p w14:paraId="06D73C7A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&lt;0.001</w:t>
            </w:r>
          </w:p>
        </w:tc>
        <w:tc>
          <w:tcPr>
            <w:tcW w:w="971" w:type="pct"/>
          </w:tcPr>
          <w:p w14:paraId="0A37C10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1.55 (1.01-2.22)</w:t>
            </w:r>
          </w:p>
        </w:tc>
        <w:tc>
          <w:tcPr>
            <w:tcW w:w="814" w:type="pct"/>
          </w:tcPr>
          <w:p w14:paraId="17F5FA6C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color w:val="auto"/>
                <w:shd w:val="clear" w:color="auto" w:fill="FFFFFF"/>
              </w:rPr>
            </w:pPr>
            <w:r w:rsidRPr="009B528D">
              <w:rPr>
                <w:b/>
                <w:color w:val="auto"/>
              </w:rPr>
              <w:t>0.022</w:t>
            </w:r>
          </w:p>
        </w:tc>
      </w:tr>
      <w:tr w:rsidR="00165091" w:rsidRPr="009B528D" w14:paraId="04F9A1CB" w14:textId="77777777" w:rsidTr="009B528D">
        <w:tc>
          <w:tcPr>
            <w:tcW w:w="1215" w:type="pct"/>
          </w:tcPr>
          <w:p w14:paraId="31AB505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1435C90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6E6E3748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154BBD4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15A8BA2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06123E0C" w14:textId="77777777" w:rsidTr="009B528D">
        <w:tc>
          <w:tcPr>
            <w:tcW w:w="1215" w:type="pct"/>
          </w:tcPr>
          <w:p w14:paraId="77C08A6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Headache</w:t>
            </w:r>
          </w:p>
        </w:tc>
        <w:tc>
          <w:tcPr>
            <w:tcW w:w="997" w:type="pct"/>
          </w:tcPr>
          <w:p w14:paraId="3089E72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575D8A7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0505407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35868E6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0FCAF915" w14:textId="77777777" w:rsidTr="009B528D">
        <w:tc>
          <w:tcPr>
            <w:tcW w:w="1215" w:type="pct"/>
          </w:tcPr>
          <w:p w14:paraId="04E2F50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11DFD16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1.93 (0.59-2.51)</w:t>
            </w:r>
          </w:p>
        </w:tc>
        <w:tc>
          <w:tcPr>
            <w:tcW w:w="1003" w:type="pct"/>
          </w:tcPr>
          <w:p w14:paraId="5270786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  <w:shd w:val="clear" w:color="auto" w:fill="FFFFFF"/>
              </w:rPr>
              <w:t>0.742</w:t>
            </w:r>
          </w:p>
        </w:tc>
        <w:tc>
          <w:tcPr>
            <w:tcW w:w="971" w:type="pct"/>
          </w:tcPr>
          <w:p w14:paraId="3FC75B5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1.36 (1.14-2.65)</w:t>
            </w:r>
          </w:p>
        </w:tc>
        <w:tc>
          <w:tcPr>
            <w:tcW w:w="814" w:type="pct"/>
          </w:tcPr>
          <w:p w14:paraId="5E08B9C1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color w:val="auto"/>
                <w:shd w:val="clear" w:color="auto" w:fill="FFFFFF"/>
              </w:rPr>
            </w:pPr>
            <w:r w:rsidRPr="009B528D">
              <w:rPr>
                <w:b/>
                <w:color w:val="auto"/>
              </w:rPr>
              <w:t>&lt;0.001</w:t>
            </w:r>
          </w:p>
        </w:tc>
      </w:tr>
      <w:tr w:rsidR="00165091" w:rsidRPr="009B528D" w14:paraId="6E490636" w14:textId="77777777" w:rsidTr="009B528D">
        <w:tc>
          <w:tcPr>
            <w:tcW w:w="1215" w:type="pct"/>
          </w:tcPr>
          <w:p w14:paraId="78C2578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52A5632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2DDAED4C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42CE53A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006CF03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345775AC" w14:textId="77777777" w:rsidTr="009B528D">
        <w:tc>
          <w:tcPr>
            <w:tcW w:w="1215" w:type="pct"/>
          </w:tcPr>
          <w:p w14:paraId="02802C5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Rash</w:t>
            </w:r>
          </w:p>
        </w:tc>
        <w:tc>
          <w:tcPr>
            <w:tcW w:w="997" w:type="pct"/>
          </w:tcPr>
          <w:p w14:paraId="0A32128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1003" w:type="pct"/>
          </w:tcPr>
          <w:p w14:paraId="3DFE51E3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</w:p>
        </w:tc>
        <w:tc>
          <w:tcPr>
            <w:tcW w:w="971" w:type="pct"/>
          </w:tcPr>
          <w:p w14:paraId="609857C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  <w:tc>
          <w:tcPr>
            <w:tcW w:w="814" w:type="pct"/>
          </w:tcPr>
          <w:p w14:paraId="4F6D6F6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</w:p>
        </w:tc>
      </w:tr>
      <w:tr w:rsidR="00165091" w:rsidRPr="009B528D" w14:paraId="22E25B26" w14:textId="77777777" w:rsidTr="009B528D">
        <w:tc>
          <w:tcPr>
            <w:tcW w:w="1215" w:type="pct"/>
          </w:tcPr>
          <w:p w14:paraId="1A4A0441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2491F10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1.08 (0.70-1.68)</w:t>
            </w:r>
          </w:p>
        </w:tc>
        <w:tc>
          <w:tcPr>
            <w:tcW w:w="1003" w:type="pct"/>
          </w:tcPr>
          <w:p w14:paraId="0DD78078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0.461</w:t>
            </w:r>
          </w:p>
        </w:tc>
        <w:tc>
          <w:tcPr>
            <w:tcW w:w="971" w:type="pct"/>
          </w:tcPr>
          <w:p w14:paraId="1F682B8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  <w:shd w:val="clear" w:color="auto" w:fill="FFFFFF"/>
              </w:rPr>
            </w:pPr>
            <w:r w:rsidRPr="009B528D">
              <w:rPr>
                <w:color w:val="auto"/>
              </w:rPr>
              <w:t>1.68 (1.13-1.91)</w:t>
            </w:r>
          </w:p>
        </w:tc>
        <w:tc>
          <w:tcPr>
            <w:tcW w:w="814" w:type="pct"/>
          </w:tcPr>
          <w:p w14:paraId="7A5B7D49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  <w:shd w:val="clear" w:color="auto" w:fill="FFFFFF"/>
              </w:rPr>
            </w:pPr>
            <w:r w:rsidRPr="009B528D">
              <w:rPr>
                <w:b/>
                <w:bCs/>
                <w:color w:val="auto"/>
              </w:rPr>
              <w:t>0.013</w:t>
            </w:r>
          </w:p>
        </w:tc>
      </w:tr>
      <w:tr w:rsidR="00165091" w:rsidRPr="009B528D" w14:paraId="3947E40F" w14:textId="77777777" w:rsidTr="009B528D">
        <w:tc>
          <w:tcPr>
            <w:tcW w:w="1215" w:type="pct"/>
          </w:tcPr>
          <w:p w14:paraId="60CF7D9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13112FC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15634BD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1D619A2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4463873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9B528D" w14:paraId="7135DD18" w14:textId="77777777" w:rsidTr="009B528D">
        <w:tc>
          <w:tcPr>
            <w:tcW w:w="1215" w:type="pct"/>
          </w:tcPr>
          <w:p w14:paraId="1604F66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Chills and Rigors</w:t>
            </w:r>
          </w:p>
        </w:tc>
        <w:tc>
          <w:tcPr>
            <w:tcW w:w="997" w:type="pct"/>
          </w:tcPr>
          <w:p w14:paraId="576EB1C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1003" w:type="pct"/>
          </w:tcPr>
          <w:p w14:paraId="4CA6F4A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3C03E6C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7CB9712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9B528D" w14:paraId="5B31F746" w14:textId="77777777" w:rsidTr="009B528D">
        <w:tc>
          <w:tcPr>
            <w:tcW w:w="1215" w:type="pct"/>
          </w:tcPr>
          <w:p w14:paraId="3A6FE751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7209E32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0.98 (0.62-1.53)</w:t>
            </w:r>
          </w:p>
        </w:tc>
        <w:tc>
          <w:tcPr>
            <w:tcW w:w="1003" w:type="pct"/>
          </w:tcPr>
          <w:p w14:paraId="005CD32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0.939</w:t>
            </w:r>
          </w:p>
        </w:tc>
        <w:tc>
          <w:tcPr>
            <w:tcW w:w="971" w:type="pct"/>
          </w:tcPr>
          <w:p w14:paraId="041DFDD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1.56 (0.67-1.98)</w:t>
            </w:r>
          </w:p>
        </w:tc>
        <w:tc>
          <w:tcPr>
            <w:tcW w:w="814" w:type="pct"/>
          </w:tcPr>
          <w:p w14:paraId="0DA056E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0.113</w:t>
            </w:r>
          </w:p>
        </w:tc>
      </w:tr>
      <w:tr w:rsidR="00165091" w:rsidRPr="009B528D" w14:paraId="5CE88309" w14:textId="77777777" w:rsidTr="009B528D">
        <w:tc>
          <w:tcPr>
            <w:tcW w:w="1215" w:type="pct"/>
          </w:tcPr>
          <w:p w14:paraId="26E823E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32B6A45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23CAAF3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31B17BA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00E1438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9B528D" w14:paraId="40C3D881" w14:textId="77777777" w:rsidTr="009B528D">
        <w:tc>
          <w:tcPr>
            <w:tcW w:w="1215" w:type="pct"/>
          </w:tcPr>
          <w:p w14:paraId="5EF7C6D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Nausea</w:t>
            </w:r>
          </w:p>
        </w:tc>
        <w:tc>
          <w:tcPr>
            <w:tcW w:w="997" w:type="pct"/>
          </w:tcPr>
          <w:p w14:paraId="6292F6F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1003" w:type="pct"/>
          </w:tcPr>
          <w:p w14:paraId="3B1A81E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02F58E8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21687E5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9B528D" w14:paraId="1A5ED1A8" w14:textId="77777777" w:rsidTr="009B528D">
        <w:tc>
          <w:tcPr>
            <w:tcW w:w="1215" w:type="pct"/>
          </w:tcPr>
          <w:p w14:paraId="345591E0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51C9FD0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2.06 (1.16-3.64)</w:t>
            </w:r>
          </w:p>
        </w:tc>
        <w:tc>
          <w:tcPr>
            <w:tcW w:w="1003" w:type="pct"/>
          </w:tcPr>
          <w:p w14:paraId="4CFC5699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9B528D">
              <w:rPr>
                <w:b/>
                <w:bCs/>
                <w:color w:val="auto"/>
              </w:rPr>
              <w:t>0.011</w:t>
            </w:r>
          </w:p>
        </w:tc>
        <w:tc>
          <w:tcPr>
            <w:tcW w:w="971" w:type="pct"/>
          </w:tcPr>
          <w:p w14:paraId="079304C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1.68 (0.99-2.99)</w:t>
            </w:r>
          </w:p>
        </w:tc>
        <w:tc>
          <w:tcPr>
            <w:tcW w:w="814" w:type="pct"/>
          </w:tcPr>
          <w:p w14:paraId="2E29F312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0.204</w:t>
            </w:r>
          </w:p>
        </w:tc>
      </w:tr>
      <w:tr w:rsidR="00165091" w:rsidRPr="009B528D" w14:paraId="595C393D" w14:textId="77777777" w:rsidTr="009B528D">
        <w:tc>
          <w:tcPr>
            <w:tcW w:w="1215" w:type="pct"/>
          </w:tcPr>
          <w:p w14:paraId="429DE4E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3E629D8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6842EFD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6AF78E66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361EDEF5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9B528D" w14:paraId="5333E848" w14:textId="77777777" w:rsidTr="009B528D">
        <w:tc>
          <w:tcPr>
            <w:tcW w:w="1215" w:type="pct"/>
          </w:tcPr>
          <w:p w14:paraId="420CCA01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b/>
                <w:bCs/>
                <w:color w:val="auto"/>
                <w:lang w:bidi="ar-SA"/>
              </w:rPr>
              <w:t>Hemorrhage</w:t>
            </w:r>
          </w:p>
        </w:tc>
        <w:tc>
          <w:tcPr>
            <w:tcW w:w="997" w:type="pct"/>
          </w:tcPr>
          <w:p w14:paraId="7FAE50F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1003" w:type="pct"/>
          </w:tcPr>
          <w:p w14:paraId="5D65144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09C8E8D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7B99B7F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9B528D" w14:paraId="4D8539BC" w14:textId="77777777" w:rsidTr="009B528D">
        <w:tc>
          <w:tcPr>
            <w:tcW w:w="1215" w:type="pct"/>
          </w:tcPr>
          <w:p w14:paraId="0962F2BE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34071BA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1.09 (0.40-2.73)</w:t>
            </w:r>
          </w:p>
        </w:tc>
        <w:tc>
          <w:tcPr>
            <w:tcW w:w="1003" w:type="pct"/>
          </w:tcPr>
          <w:p w14:paraId="0FBD554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0.854</w:t>
            </w:r>
          </w:p>
        </w:tc>
        <w:tc>
          <w:tcPr>
            <w:tcW w:w="971" w:type="pct"/>
          </w:tcPr>
          <w:p w14:paraId="6D7C41D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1.58 (0.59-1.94)</w:t>
            </w:r>
          </w:p>
        </w:tc>
        <w:tc>
          <w:tcPr>
            <w:tcW w:w="814" w:type="pct"/>
          </w:tcPr>
          <w:p w14:paraId="52F64A17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0.389</w:t>
            </w:r>
          </w:p>
        </w:tc>
      </w:tr>
      <w:tr w:rsidR="00165091" w:rsidRPr="009B528D" w14:paraId="55D2C2EA" w14:textId="77777777" w:rsidTr="009B528D">
        <w:tc>
          <w:tcPr>
            <w:tcW w:w="1215" w:type="pct"/>
          </w:tcPr>
          <w:p w14:paraId="0B04B1E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4E2A6F4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4CFC71C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0BA6B25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1514B0E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9B528D" w14:paraId="173F5642" w14:textId="77777777" w:rsidTr="009B528D">
        <w:tc>
          <w:tcPr>
            <w:tcW w:w="1215" w:type="pct"/>
          </w:tcPr>
          <w:p w14:paraId="118C6BAB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b/>
                <w:bCs/>
                <w:color w:val="auto"/>
              </w:rPr>
              <w:t>Musculoskeletal Pain</w:t>
            </w:r>
          </w:p>
        </w:tc>
        <w:tc>
          <w:tcPr>
            <w:tcW w:w="997" w:type="pct"/>
          </w:tcPr>
          <w:p w14:paraId="530B3EB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1003" w:type="pct"/>
          </w:tcPr>
          <w:p w14:paraId="7172944D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53B03E4A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2B52818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  <w:tr w:rsidR="00165091" w:rsidRPr="009B528D" w14:paraId="7EF19057" w14:textId="77777777" w:rsidTr="009B528D">
        <w:tc>
          <w:tcPr>
            <w:tcW w:w="1215" w:type="pct"/>
          </w:tcPr>
          <w:p w14:paraId="73DCE961" w14:textId="77777777" w:rsidR="00165091" w:rsidRPr="009B528D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9B528D">
              <w:rPr>
                <w:color w:val="auto"/>
              </w:rPr>
              <w:t>Yes</w:t>
            </w:r>
          </w:p>
        </w:tc>
        <w:tc>
          <w:tcPr>
            <w:tcW w:w="997" w:type="pct"/>
          </w:tcPr>
          <w:p w14:paraId="7CF23269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1.20 (0.77-1.91)</w:t>
            </w:r>
          </w:p>
        </w:tc>
        <w:tc>
          <w:tcPr>
            <w:tcW w:w="1003" w:type="pct"/>
          </w:tcPr>
          <w:p w14:paraId="7284CFDE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0.426</w:t>
            </w:r>
          </w:p>
        </w:tc>
        <w:tc>
          <w:tcPr>
            <w:tcW w:w="971" w:type="pct"/>
          </w:tcPr>
          <w:p w14:paraId="6C275CE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1.13 (0.65-1.75)</w:t>
            </w:r>
          </w:p>
        </w:tc>
        <w:tc>
          <w:tcPr>
            <w:tcW w:w="814" w:type="pct"/>
          </w:tcPr>
          <w:p w14:paraId="3D22E68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0.489</w:t>
            </w:r>
          </w:p>
        </w:tc>
      </w:tr>
      <w:tr w:rsidR="00165091" w:rsidRPr="009B528D" w14:paraId="618A091F" w14:textId="77777777" w:rsidTr="009B528D">
        <w:tc>
          <w:tcPr>
            <w:tcW w:w="1215" w:type="pct"/>
          </w:tcPr>
          <w:p w14:paraId="143B63A0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No</w:t>
            </w:r>
          </w:p>
        </w:tc>
        <w:tc>
          <w:tcPr>
            <w:tcW w:w="997" w:type="pct"/>
          </w:tcPr>
          <w:p w14:paraId="4569BB14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9B528D">
              <w:rPr>
                <w:color w:val="auto"/>
              </w:rPr>
              <w:t>Reference</w:t>
            </w:r>
          </w:p>
        </w:tc>
        <w:tc>
          <w:tcPr>
            <w:tcW w:w="1003" w:type="pct"/>
          </w:tcPr>
          <w:p w14:paraId="043AD2D3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971" w:type="pct"/>
          </w:tcPr>
          <w:p w14:paraId="5FB692FC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  <w:tc>
          <w:tcPr>
            <w:tcW w:w="814" w:type="pct"/>
          </w:tcPr>
          <w:p w14:paraId="7A31BF6F" w14:textId="77777777" w:rsidR="00165091" w:rsidRPr="009B528D" w:rsidRDefault="00165091" w:rsidP="00455491">
            <w:pPr>
              <w:spacing w:line="276" w:lineRule="auto"/>
              <w:jc w:val="both"/>
              <w:rPr>
                <w:color w:val="auto"/>
              </w:rPr>
            </w:pPr>
          </w:p>
        </w:tc>
      </w:tr>
    </w:tbl>
    <w:p w14:paraId="078CD796" w14:textId="77777777" w:rsidR="00165091" w:rsidRPr="00A15A2B" w:rsidRDefault="00165091" w:rsidP="00165091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14:paraId="4137497E" w14:textId="77777777" w:rsidR="00165091" w:rsidRPr="00A15A2B" w:rsidRDefault="00165091" w:rsidP="00165091">
      <w:pPr>
        <w:spacing w:line="276" w:lineRule="auto"/>
        <w:rPr>
          <w:b/>
        </w:rPr>
      </w:pPr>
      <w:r w:rsidRPr="00A15A2B">
        <w:rPr>
          <w:b/>
        </w:rPr>
        <w:lastRenderedPageBreak/>
        <w:br w:type="page"/>
      </w:r>
    </w:p>
    <w:p w14:paraId="010B42DD" w14:textId="77777777" w:rsidR="00165091" w:rsidRPr="00A15A2B" w:rsidRDefault="00165091" w:rsidP="00165091">
      <w:pPr>
        <w:spacing w:line="276" w:lineRule="auto"/>
        <w:jc w:val="both"/>
        <w:rPr>
          <w:b/>
          <w:iCs/>
        </w:rPr>
      </w:pPr>
      <w:r w:rsidRPr="00A15A2B">
        <w:rPr>
          <w:b/>
        </w:rPr>
        <w:lastRenderedPageBreak/>
        <w:t xml:space="preserve">Table 4: </w:t>
      </w:r>
      <w:r w:rsidRPr="00A15A2B">
        <w:rPr>
          <w:b/>
          <w:iCs/>
        </w:rPr>
        <w:t>Evaluation of Goodness of Fit and Predictive Accuracy in the Final Model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2"/>
        <w:gridCol w:w="4626"/>
        <w:gridCol w:w="2072"/>
      </w:tblGrid>
      <w:tr w:rsidR="00165091" w:rsidRPr="00A15A2B" w14:paraId="28C199DE" w14:textId="77777777" w:rsidTr="00B03853">
        <w:tc>
          <w:tcPr>
            <w:tcW w:w="5000" w:type="pct"/>
            <w:gridSpan w:val="3"/>
            <w:hideMark/>
          </w:tcPr>
          <w:p w14:paraId="2810D4D4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Hosmer and Lemeshow’s Goodness of Fit Test:</w:t>
            </w:r>
          </w:p>
        </w:tc>
      </w:tr>
      <w:tr w:rsidR="00165091" w:rsidRPr="00A15A2B" w14:paraId="3EAD834D" w14:textId="77777777" w:rsidTr="00B03853">
        <w:tc>
          <w:tcPr>
            <w:tcW w:w="1418" w:type="pct"/>
            <w:hideMark/>
          </w:tcPr>
          <w:p w14:paraId="26389841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color w:val="auto"/>
              </w:rPr>
            </w:pPr>
            <w:r w:rsidRPr="00A15A2B">
              <w:rPr>
                <w:b/>
                <w:color w:val="auto"/>
              </w:rPr>
              <w:t>X-squared</w:t>
            </w:r>
          </w:p>
        </w:tc>
        <w:tc>
          <w:tcPr>
            <w:tcW w:w="2474" w:type="pct"/>
            <w:hideMark/>
          </w:tcPr>
          <w:p w14:paraId="6435B317" w14:textId="77777777" w:rsidR="00165091" w:rsidRPr="00A15A2B" w:rsidRDefault="00165091" w:rsidP="00455491">
            <w:pPr>
              <w:spacing w:line="276" w:lineRule="auto"/>
              <w:jc w:val="both"/>
              <w:rPr>
                <w:b/>
                <w:color w:val="auto"/>
              </w:rPr>
            </w:pPr>
            <w:r w:rsidRPr="00A15A2B">
              <w:rPr>
                <w:b/>
                <w:color w:val="auto"/>
              </w:rPr>
              <w:t>Degrees of freedom</w:t>
            </w:r>
          </w:p>
        </w:tc>
        <w:tc>
          <w:tcPr>
            <w:tcW w:w="1107" w:type="pct"/>
            <w:hideMark/>
          </w:tcPr>
          <w:p w14:paraId="7B2467C2" w14:textId="77777777" w:rsidR="00165091" w:rsidRPr="00A15A2B" w:rsidRDefault="00165091" w:rsidP="00455491">
            <w:pPr>
              <w:spacing w:line="276" w:lineRule="auto"/>
              <w:rPr>
                <w:b/>
                <w:color w:val="auto"/>
              </w:rPr>
            </w:pPr>
            <w:r w:rsidRPr="00A15A2B">
              <w:rPr>
                <w:b/>
                <w:i/>
                <w:color w:val="auto"/>
              </w:rPr>
              <w:t xml:space="preserve">  P</w:t>
            </w:r>
            <w:r w:rsidRPr="00A15A2B">
              <w:rPr>
                <w:b/>
                <w:color w:val="auto"/>
              </w:rPr>
              <w:t>-value</w:t>
            </w:r>
          </w:p>
        </w:tc>
      </w:tr>
      <w:tr w:rsidR="00165091" w:rsidRPr="00A15A2B" w14:paraId="6E00A4D5" w14:textId="77777777" w:rsidTr="00B03853">
        <w:tc>
          <w:tcPr>
            <w:tcW w:w="1418" w:type="pct"/>
            <w:hideMark/>
          </w:tcPr>
          <w:p w14:paraId="2192E456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10.46</w:t>
            </w:r>
          </w:p>
        </w:tc>
        <w:tc>
          <w:tcPr>
            <w:tcW w:w="2474" w:type="pct"/>
            <w:hideMark/>
          </w:tcPr>
          <w:p w14:paraId="1B4E7609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8</w:t>
            </w:r>
          </w:p>
        </w:tc>
        <w:tc>
          <w:tcPr>
            <w:tcW w:w="1107" w:type="pct"/>
            <w:hideMark/>
          </w:tcPr>
          <w:p w14:paraId="2C12F2FD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0.234</w:t>
            </w:r>
          </w:p>
        </w:tc>
      </w:tr>
      <w:tr w:rsidR="00165091" w:rsidRPr="00A15A2B" w14:paraId="54287FB5" w14:textId="77777777" w:rsidTr="00B03853">
        <w:tc>
          <w:tcPr>
            <w:tcW w:w="5000" w:type="pct"/>
            <w:gridSpan w:val="3"/>
            <w:hideMark/>
          </w:tcPr>
          <w:p w14:paraId="29C05FD0" w14:textId="329D44FD" w:rsidR="00165091" w:rsidRPr="00A15A2B" w:rsidRDefault="00165091" w:rsidP="00455491">
            <w:pPr>
              <w:spacing w:line="276" w:lineRule="auto"/>
              <w:jc w:val="both"/>
              <w:rPr>
                <w:b/>
                <w:bCs/>
                <w:color w:val="auto"/>
              </w:rPr>
            </w:pPr>
            <w:r w:rsidRPr="00A15A2B">
              <w:rPr>
                <w:b/>
                <w:bCs/>
                <w:color w:val="auto"/>
              </w:rPr>
              <w:t>Area Under the Receiver Operating Characteristic Curve (</w:t>
            </w:r>
            <w:r w:rsidR="00DF4E6C">
              <w:rPr>
                <w:b/>
                <w:bCs/>
                <w:color w:val="auto"/>
              </w:rPr>
              <w:t>AU</w:t>
            </w:r>
            <w:r w:rsidRPr="00A15A2B">
              <w:rPr>
                <w:b/>
                <w:bCs/>
                <w:color w:val="auto"/>
              </w:rPr>
              <w:t>ROC):</w:t>
            </w:r>
          </w:p>
        </w:tc>
      </w:tr>
      <w:tr w:rsidR="00165091" w:rsidRPr="00A15A2B" w14:paraId="67D90617" w14:textId="77777777" w:rsidTr="00B03853">
        <w:tc>
          <w:tcPr>
            <w:tcW w:w="1418" w:type="pct"/>
            <w:hideMark/>
          </w:tcPr>
          <w:p w14:paraId="30B83818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Value</w:t>
            </w:r>
          </w:p>
        </w:tc>
        <w:tc>
          <w:tcPr>
            <w:tcW w:w="3582" w:type="pct"/>
            <w:gridSpan w:val="2"/>
            <w:hideMark/>
          </w:tcPr>
          <w:p w14:paraId="264CB56E" w14:textId="77777777" w:rsidR="00165091" w:rsidRPr="00A15A2B" w:rsidRDefault="00165091" w:rsidP="00455491">
            <w:pPr>
              <w:spacing w:line="276" w:lineRule="auto"/>
              <w:jc w:val="both"/>
              <w:rPr>
                <w:color w:val="auto"/>
              </w:rPr>
            </w:pPr>
            <w:r w:rsidRPr="00A15A2B">
              <w:rPr>
                <w:color w:val="auto"/>
              </w:rPr>
              <w:t>72.46%</w:t>
            </w:r>
          </w:p>
        </w:tc>
      </w:tr>
    </w:tbl>
    <w:p w14:paraId="0BCB84FD" w14:textId="0576F28F" w:rsidR="00165091" w:rsidRPr="00A15A2B" w:rsidRDefault="00165091" w:rsidP="00165091">
      <w:pPr>
        <w:autoSpaceDE w:val="0"/>
        <w:autoSpaceDN w:val="0"/>
        <w:adjustRightInd w:val="0"/>
        <w:spacing w:line="276" w:lineRule="auto"/>
        <w:jc w:val="center"/>
        <w:rPr>
          <w:b/>
          <w:bCs/>
        </w:rPr>
      </w:pPr>
      <w:bookmarkStart w:id="0" w:name="_Hlk1820414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3853" w14:paraId="58E27DB2" w14:textId="77777777" w:rsidTr="00B03853">
        <w:trPr>
          <w:trHeight w:val="85"/>
        </w:trPr>
        <w:tc>
          <w:tcPr>
            <w:tcW w:w="9350" w:type="dxa"/>
          </w:tcPr>
          <w:bookmarkEnd w:id="0"/>
          <w:p w14:paraId="6F097536" w14:textId="5E7752B9" w:rsidR="00B03853" w:rsidRDefault="00B037DD" w:rsidP="007C73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8AE562" wp14:editId="729E5F26">
                  <wp:extent cx="5088397" cy="4797631"/>
                  <wp:effectExtent l="0" t="0" r="0" b="3175"/>
                  <wp:docPr id="4734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8750" cy="4797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853" w14:paraId="19B0B736" w14:textId="77777777" w:rsidTr="00B03853">
        <w:trPr>
          <w:trHeight w:val="85"/>
        </w:trPr>
        <w:tc>
          <w:tcPr>
            <w:tcW w:w="9350" w:type="dxa"/>
          </w:tcPr>
          <w:p w14:paraId="03FCF0DB" w14:textId="176EE886" w:rsidR="00B03853" w:rsidRPr="00B03853" w:rsidRDefault="00B03853" w:rsidP="00B03853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A15A2B">
              <w:rPr>
                <w:b/>
                <w:bCs/>
              </w:rPr>
              <w:t xml:space="preserve">Fig 1. </w:t>
            </w:r>
            <w:r w:rsidR="00AD32D8" w:rsidRPr="00AD32D8">
              <w:rPr>
                <w:b/>
                <w:bCs/>
              </w:rPr>
              <w:t xml:space="preserve">Area </w:t>
            </w:r>
            <w:r w:rsidR="00AD32D8">
              <w:rPr>
                <w:b/>
                <w:bCs/>
              </w:rPr>
              <w:t>u</w:t>
            </w:r>
            <w:r w:rsidR="00AD32D8" w:rsidRPr="00AD32D8">
              <w:rPr>
                <w:b/>
                <w:bCs/>
              </w:rPr>
              <w:t xml:space="preserve">nder the </w:t>
            </w:r>
            <w:r w:rsidR="00AD32D8">
              <w:rPr>
                <w:b/>
                <w:bCs/>
              </w:rPr>
              <w:t>r</w:t>
            </w:r>
            <w:r w:rsidR="00AD32D8" w:rsidRPr="00AD32D8">
              <w:rPr>
                <w:b/>
                <w:bCs/>
              </w:rPr>
              <w:t xml:space="preserve">eceiver </w:t>
            </w:r>
            <w:r w:rsidR="00AD32D8">
              <w:rPr>
                <w:b/>
                <w:bCs/>
              </w:rPr>
              <w:t>o</w:t>
            </w:r>
            <w:r w:rsidR="00AD32D8" w:rsidRPr="00AD32D8">
              <w:rPr>
                <w:b/>
                <w:bCs/>
              </w:rPr>
              <w:t xml:space="preserve">perating </w:t>
            </w:r>
            <w:r w:rsidR="00AD32D8">
              <w:rPr>
                <w:b/>
                <w:bCs/>
              </w:rPr>
              <w:t>c</w:t>
            </w:r>
            <w:r w:rsidR="00AD32D8" w:rsidRPr="00AD32D8">
              <w:rPr>
                <w:b/>
                <w:bCs/>
              </w:rPr>
              <w:t xml:space="preserve">haracteristic </w:t>
            </w:r>
            <w:r w:rsidR="00AD32D8">
              <w:rPr>
                <w:b/>
                <w:bCs/>
              </w:rPr>
              <w:t>c</w:t>
            </w:r>
            <w:r w:rsidR="00AD32D8" w:rsidRPr="00AD32D8">
              <w:rPr>
                <w:b/>
                <w:bCs/>
              </w:rPr>
              <w:t>urve</w:t>
            </w:r>
            <w:r w:rsidR="00DF4E6C">
              <w:rPr>
                <w:b/>
                <w:bCs/>
              </w:rPr>
              <w:t xml:space="preserve"> (AUROC)</w:t>
            </w:r>
            <w:r w:rsidR="00AD32D8" w:rsidRPr="00AD32D8">
              <w:rPr>
                <w:b/>
                <w:bCs/>
              </w:rPr>
              <w:t xml:space="preserve"> </w:t>
            </w:r>
            <w:r w:rsidR="00AD32D8">
              <w:rPr>
                <w:b/>
                <w:bCs/>
              </w:rPr>
              <w:t>of the final model</w:t>
            </w:r>
          </w:p>
        </w:tc>
      </w:tr>
    </w:tbl>
    <w:p w14:paraId="016649A1" w14:textId="77777777" w:rsidR="002455D5" w:rsidRDefault="002455D5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94D"/>
    <w:multiLevelType w:val="hybridMultilevel"/>
    <w:tmpl w:val="B88C740A"/>
    <w:lvl w:ilvl="0" w:tplc="27BA4E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15F5"/>
    <w:multiLevelType w:val="hybridMultilevel"/>
    <w:tmpl w:val="068C82CC"/>
    <w:lvl w:ilvl="0" w:tplc="39C251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A35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683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06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540C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AA7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A19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EF2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482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784"/>
    <w:multiLevelType w:val="hybridMultilevel"/>
    <w:tmpl w:val="062E6D90"/>
    <w:lvl w:ilvl="0" w:tplc="4C6C1F5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024"/>
    <w:multiLevelType w:val="hybridMultilevel"/>
    <w:tmpl w:val="1BD8A458"/>
    <w:lvl w:ilvl="0" w:tplc="66B6F3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C26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4B9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A00C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23A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A78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E7D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60B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06F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264D2"/>
    <w:multiLevelType w:val="hybridMultilevel"/>
    <w:tmpl w:val="16C26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07E"/>
    <w:multiLevelType w:val="multilevel"/>
    <w:tmpl w:val="B6EE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5576EA"/>
    <w:multiLevelType w:val="hybridMultilevel"/>
    <w:tmpl w:val="8746301A"/>
    <w:lvl w:ilvl="0" w:tplc="CF9C52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8F6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6A68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012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85C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6E6A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1428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63E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CC4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10B6E"/>
    <w:multiLevelType w:val="hybridMultilevel"/>
    <w:tmpl w:val="6232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C4C76"/>
    <w:multiLevelType w:val="hybridMultilevel"/>
    <w:tmpl w:val="F3F23456"/>
    <w:lvl w:ilvl="0" w:tplc="C2FE15AE">
      <w:start w:val="1"/>
      <w:numFmt w:val="decimal"/>
      <w:lvlText w:val="%1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C08C6"/>
    <w:multiLevelType w:val="hybridMultilevel"/>
    <w:tmpl w:val="8ED8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9196A"/>
    <w:multiLevelType w:val="multilevel"/>
    <w:tmpl w:val="5F34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76544"/>
    <w:multiLevelType w:val="multilevel"/>
    <w:tmpl w:val="821C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95795B"/>
    <w:multiLevelType w:val="multilevel"/>
    <w:tmpl w:val="B10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F320F"/>
    <w:multiLevelType w:val="hybridMultilevel"/>
    <w:tmpl w:val="641E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11AC0"/>
    <w:multiLevelType w:val="hybridMultilevel"/>
    <w:tmpl w:val="B78E63A0"/>
    <w:lvl w:ilvl="0" w:tplc="4D3200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019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AC91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C73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6CA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681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C45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480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9032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C3DAA"/>
    <w:multiLevelType w:val="hybridMultilevel"/>
    <w:tmpl w:val="DE82D7F0"/>
    <w:lvl w:ilvl="0" w:tplc="C0CC0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A5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61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C2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20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C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20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84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AD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43E18AB"/>
    <w:multiLevelType w:val="multilevel"/>
    <w:tmpl w:val="2A821E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A94ECC"/>
    <w:multiLevelType w:val="hybridMultilevel"/>
    <w:tmpl w:val="3342D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04A2D"/>
    <w:multiLevelType w:val="hybridMultilevel"/>
    <w:tmpl w:val="B4906CF4"/>
    <w:lvl w:ilvl="0" w:tplc="6B3AF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20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00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42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2E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E1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8F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43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ED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1239E6"/>
    <w:multiLevelType w:val="hybridMultilevel"/>
    <w:tmpl w:val="5CC44DA2"/>
    <w:lvl w:ilvl="0" w:tplc="B2AE6D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26BBC"/>
    <w:multiLevelType w:val="multilevel"/>
    <w:tmpl w:val="C0D8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1304CA"/>
    <w:multiLevelType w:val="hybridMultilevel"/>
    <w:tmpl w:val="F0160AEE"/>
    <w:lvl w:ilvl="0" w:tplc="9138B0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8DC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E08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ECA3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DCC3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4255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C14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DE5B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615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4441771">
    <w:abstractNumId w:val="12"/>
  </w:num>
  <w:num w:numId="2" w16cid:durableId="984697284">
    <w:abstractNumId w:val="7"/>
  </w:num>
  <w:num w:numId="3" w16cid:durableId="1383868867">
    <w:abstractNumId w:val="13"/>
  </w:num>
  <w:num w:numId="4" w16cid:durableId="802508137">
    <w:abstractNumId w:val="19"/>
  </w:num>
  <w:num w:numId="5" w16cid:durableId="1935434902">
    <w:abstractNumId w:val="14"/>
  </w:num>
  <w:num w:numId="6" w16cid:durableId="773019887">
    <w:abstractNumId w:val="18"/>
  </w:num>
  <w:num w:numId="7" w16cid:durableId="578639911">
    <w:abstractNumId w:val="21"/>
  </w:num>
  <w:num w:numId="8" w16cid:durableId="1889343600">
    <w:abstractNumId w:val="1"/>
  </w:num>
  <w:num w:numId="9" w16cid:durableId="1417937802">
    <w:abstractNumId w:val="5"/>
  </w:num>
  <w:num w:numId="10" w16cid:durableId="1054352876">
    <w:abstractNumId w:val="17"/>
  </w:num>
  <w:num w:numId="11" w16cid:durableId="1727486132">
    <w:abstractNumId w:val="0"/>
  </w:num>
  <w:num w:numId="12" w16cid:durableId="605499712">
    <w:abstractNumId w:val="11"/>
  </w:num>
  <w:num w:numId="13" w16cid:durableId="1369574081">
    <w:abstractNumId w:val="4"/>
  </w:num>
  <w:num w:numId="14" w16cid:durableId="1692563417">
    <w:abstractNumId w:val="6"/>
  </w:num>
  <w:num w:numId="15" w16cid:durableId="1877813024">
    <w:abstractNumId w:val="15"/>
  </w:num>
  <w:num w:numId="16" w16cid:durableId="31804005">
    <w:abstractNumId w:val="3"/>
  </w:num>
  <w:num w:numId="17" w16cid:durableId="389307512">
    <w:abstractNumId w:val="10"/>
  </w:num>
  <w:num w:numId="18" w16cid:durableId="1613440768">
    <w:abstractNumId w:val="20"/>
  </w:num>
  <w:num w:numId="19" w16cid:durableId="349838332">
    <w:abstractNumId w:val="9"/>
  </w:num>
  <w:num w:numId="20" w16cid:durableId="340931459">
    <w:abstractNumId w:val="8"/>
  </w:num>
  <w:num w:numId="21" w16cid:durableId="1470320">
    <w:abstractNumId w:val="2"/>
  </w:num>
  <w:num w:numId="22" w16cid:durableId="1173761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52"/>
    <w:rsid w:val="0000476C"/>
    <w:rsid w:val="00005918"/>
    <w:rsid w:val="00026572"/>
    <w:rsid w:val="00090753"/>
    <w:rsid w:val="00135CA4"/>
    <w:rsid w:val="00162364"/>
    <w:rsid w:val="00165091"/>
    <w:rsid w:val="00220152"/>
    <w:rsid w:val="00224A8B"/>
    <w:rsid w:val="002455D5"/>
    <w:rsid w:val="002754C5"/>
    <w:rsid w:val="002A0F66"/>
    <w:rsid w:val="002A5E5E"/>
    <w:rsid w:val="002F3064"/>
    <w:rsid w:val="00302FFF"/>
    <w:rsid w:val="00315921"/>
    <w:rsid w:val="00335065"/>
    <w:rsid w:val="004D56BE"/>
    <w:rsid w:val="00555EB5"/>
    <w:rsid w:val="00596A8D"/>
    <w:rsid w:val="006043C6"/>
    <w:rsid w:val="00682292"/>
    <w:rsid w:val="00684BAD"/>
    <w:rsid w:val="007C73A5"/>
    <w:rsid w:val="00873074"/>
    <w:rsid w:val="008918A0"/>
    <w:rsid w:val="009926D0"/>
    <w:rsid w:val="0099427F"/>
    <w:rsid w:val="009B442E"/>
    <w:rsid w:val="009B528D"/>
    <w:rsid w:val="009E63F7"/>
    <w:rsid w:val="00A3313B"/>
    <w:rsid w:val="00A656B5"/>
    <w:rsid w:val="00AD32D8"/>
    <w:rsid w:val="00B037DD"/>
    <w:rsid w:val="00B03853"/>
    <w:rsid w:val="00B50966"/>
    <w:rsid w:val="00BC3C89"/>
    <w:rsid w:val="00CE18F7"/>
    <w:rsid w:val="00CE2D6F"/>
    <w:rsid w:val="00CF2826"/>
    <w:rsid w:val="00D431D0"/>
    <w:rsid w:val="00D557DD"/>
    <w:rsid w:val="00DF4E6C"/>
    <w:rsid w:val="00E2743A"/>
    <w:rsid w:val="00E65BE1"/>
    <w:rsid w:val="00EB678F"/>
    <w:rsid w:val="00F01738"/>
    <w:rsid w:val="00F37BF0"/>
    <w:rsid w:val="00F6788B"/>
    <w:rsid w:val="00F7702C"/>
    <w:rsid w:val="00FE760F"/>
    <w:rsid w:val="00F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0199"/>
  <w15:chartTrackingRefBased/>
  <w15:docId w15:val="{D1A76546-36AD-40C7-9231-41DC32B8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1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1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1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1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1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1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5091"/>
    <w:pPr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5091"/>
    <w:pPr>
      <w:spacing w:before="100" w:beforeAutospacing="1" w:after="100" w:afterAutospacing="1"/>
    </w:pPr>
  </w:style>
  <w:style w:type="character" w:customStyle="1" w:styleId="highlighted1">
    <w:name w:val="highlighted1"/>
    <w:basedOn w:val="DefaultParagraphFont"/>
    <w:rsid w:val="00165091"/>
    <w:rPr>
      <w:shd w:val="clear" w:color="auto" w:fill="DDDDDD"/>
    </w:rPr>
  </w:style>
  <w:style w:type="character" w:customStyle="1" w:styleId="count-label2">
    <w:name w:val="count-label2"/>
    <w:basedOn w:val="DefaultParagraphFont"/>
    <w:rsid w:val="00165091"/>
  </w:style>
  <w:style w:type="character" w:customStyle="1" w:styleId="identifier">
    <w:name w:val="identifier"/>
    <w:basedOn w:val="DefaultParagraphFont"/>
    <w:rsid w:val="00165091"/>
  </w:style>
  <w:style w:type="character" w:styleId="Hyperlink">
    <w:name w:val="Hyperlink"/>
    <w:basedOn w:val="DefaultParagraphFont"/>
    <w:uiPriority w:val="99"/>
    <w:unhideWhenUsed/>
    <w:rsid w:val="001650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5091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50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50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091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50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091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gnd-iwgdh3b">
    <w:name w:val="gnd-iwgdh3b"/>
    <w:basedOn w:val="DefaultParagraphFont"/>
    <w:rsid w:val="00165091"/>
  </w:style>
  <w:style w:type="character" w:customStyle="1" w:styleId="button-link-text">
    <w:name w:val="button-link-text"/>
    <w:basedOn w:val="DefaultParagraphFont"/>
    <w:rsid w:val="00165091"/>
  </w:style>
  <w:style w:type="character" w:customStyle="1" w:styleId="react-xocs-alternative-link">
    <w:name w:val="react-xocs-alternative-link"/>
    <w:basedOn w:val="DefaultParagraphFont"/>
    <w:rsid w:val="00165091"/>
  </w:style>
  <w:style w:type="character" w:customStyle="1" w:styleId="given-name">
    <w:name w:val="given-name"/>
    <w:basedOn w:val="DefaultParagraphFont"/>
    <w:rsid w:val="00165091"/>
  </w:style>
  <w:style w:type="character" w:customStyle="1" w:styleId="text">
    <w:name w:val="text"/>
    <w:basedOn w:val="DefaultParagraphFont"/>
    <w:rsid w:val="00165091"/>
  </w:style>
  <w:style w:type="character" w:customStyle="1" w:styleId="author-ref">
    <w:name w:val="author-ref"/>
    <w:basedOn w:val="DefaultParagraphFont"/>
    <w:rsid w:val="00165091"/>
  </w:style>
  <w:style w:type="character" w:customStyle="1" w:styleId="anchor-text">
    <w:name w:val="anchor-text"/>
    <w:basedOn w:val="DefaultParagraphFont"/>
    <w:rsid w:val="00165091"/>
  </w:style>
  <w:style w:type="character" w:styleId="PlaceholderText">
    <w:name w:val="Placeholder Text"/>
    <w:basedOn w:val="DefaultParagraphFont"/>
    <w:uiPriority w:val="99"/>
    <w:semiHidden/>
    <w:rsid w:val="00165091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65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50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5091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091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customStyle="1" w:styleId="TableHeader">
    <w:name w:val="TableHeader"/>
    <w:basedOn w:val="Normal"/>
    <w:rsid w:val="00165091"/>
    <w:pPr>
      <w:spacing w:before="120"/>
    </w:pPr>
    <w:rPr>
      <w:b/>
      <w:szCs w:val="20"/>
      <w:lang w:val="en-GB"/>
      <w14:ligatures w14:val="none"/>
    </w:rPr>
  </w:style>
  <w:style w:type="paragraph" w:customStyle="1" w:styleId="TableSubHead">
    <w:name w:val="TableSubHead"/>
    <w:basedOn w:val="TableHeader"/>
    <w:rsid w:val="00165091"/>
  </w:style>
  <w:style w:type="paragraph" w:customStyle="1" w:styleId="TableTitle">
    <w:name w:val="TableTitle"/>
    <w:basedOn w:val="Normal"/>
    <w:rsid w:val="00165091"/>
    <w:pPr>
      <w:spacing w:line="300" w:lineRule="exact"/>
    </w:pPr>
    <w:rPr>
      <w:szCs w:val="20"/>
      <w:lang w:val="en-GB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165091"/>
    <w:pPr>
      <w:tabs>
        <w:tab w:val="left" w:pos="504"/>
      </w:tabs>
      <w:spacing w:after="240"/>
      <w:ind w:left="504" w:hanging="5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0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091"/>
    <w:rPr>
      <w:rFonts w:ascii="Segoe UI" w:eastAsia="Times New Roman" w:hAnsi="Segoe UI" w:cs="Segoe UI"/>
      <w:kern w:val="0"/>
      <w:sz w:val="18"/>
      <w:szCs w:val="18"/>
    </w:rPr>
  </w:style>
  <w:style w:type="character" w:customStyle="1" w:styleId="hgkelc">
    <w:name w:val="hgkelc"/>
    <w:basedOn w:val="DefaultParagraphFont"/>
    <w:rsid w:val="00165091"/>
  </w:style>
  <w:style w:type="paragraph" w:styleId="Revision">
    <w:name w:val="Revision"/>
    <w:hidden/>
    <w:uiPriority w:val="99"/>
    <w:semiHidden/>
    <w:rsid w:val="001650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45</cp:revision>
  <dcterms:created xsi:type="dcterms:W3CDTF">2025-02-04T15:58:00Z</dcterms:created>
  <dcterms:modified xsi:type="dcterms:W3CDTF">2025-02-08T20:03:00Z</dcterms:modified>
</cp:coreProperties>
</file>