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E825" w14:textId="3F2D49FB" w:rsidR="004102E3" w:rsidRDefault="002C76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7665">
        <w:rPr>
          <w:rFonts w:ascii="Times New Roman" w:hAnsi="Times New Roman" w:cs="Times New Roman"/>
          <w:b/>
          <w:bCs/>
          <w:sz w:val="24"/>
          <w:szCs w:val="24"/>
        </w:rPr>
        <w:t>Highlights</w:t>
      </w:r>
    </w:p>
    <w:p w14:paraId="45FEF989" w14:textId="3B32EAE5" w:rsidR="002C7665" w:rsidRPr="002C7665" w:rsidRDefault="002C7665" w:rsidP="002C76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7665">
        <w:rPr>
          <w:rFonts w:ascii="Times New Roman" w:hAnsi="Times New Roman" w:cs="Times New Roman"/>
          <w:sz w:val="24"/>
          <w:szCs w:val="24"/>
        </w:rPr>
        <w:t>Children from mothers with higher education have 2.2 times higher chance to enroll in early childhood education (ECE) Programs</w:t>
      </w:r>
      <w:r>
        <w:rPr>
          <w:rFonts w:ascii="Times New Roman" w:hAnsi="Times New Roman" w:cs="Times New Roman"/>
          <w:sz w:val="24"/>
          <w:szCs w:val="24"/>
        </w:rPr>
        <w:t xml:space="preserve"> compared to the primary incomplete mothers</w:t>
      </w:r>
      <w:r w:rsidRPr="002C766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AB55D0" w14:textId="3F81AF88" w:rsidR="002C7665" w:rsidRDefault="002C7665" w:rsidP="002C76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Children from the Richest families have 1.23 times higher chance to enroll in ECE programs compared to the poor families. </w:t>
      </w:r>
    </w:p>
    <w:p w14:paraId="314683E2" w14:textId="19499FB3" w:rsidR="002C7665" w:rsidRDefault="002C7665" w:rsidP="002C76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Children who contain picture books in the household have 1.76 times higher chance to enroll in ECE programs compared to their counterparts. </w:t>
      </w:r>
    </w:p>
    <w:p w14:paraId="3A5C3C76" w14:textId="43969450" w:rsidR="002C7665" w:rsidRPr="002C7665" w:rsidRDefault="002C7665" w:rsidP="002C76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Stunned children have 40% less chance to enroll in ECE programs Compared to their counterpart.</w:t>
      </w:r>
    </w:p>
    <w:sectPr w:rsidR="002C7665" w:rsidRPr="002C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B09B5"/>
    <w:multiLevelType w:val="hybridMultilevel"/>
    <w:tmpl w:val="6F50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47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65"/>
    <w:rsid w:val="002C7665"/>
    <w:rsid w:val="004102E3"/>
    <w:rsid w:val="00EA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DA47"/>
  <w15:chartTrackingRefBased/>
  <w15:docId w15:val="{50981CC1-F153-4A30-BDC2-0BBD03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Shihab</dc:creator>
  <cp:keywords/>
  <dc:description/>
  <cp:lastModifiedBy>Alam Shihab</cp:lastModifiedBy>
  <cp:revision>1</cp:revision>
  <dcterms:created xsi:type="dcterms:W3CDTF">2023-10-14T19:06:00Z</dcterms:created>
  <dcterms:modified xsi:type="dcterms:W3CDTF">2023-10-14T19:15:00Z</dcterms:modified>
</cp:coreProperties>
</file>