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D7522C" w:rsidRPr="007E1814" w:rsidRDefault="004C1A53" w:rsidP="007E1814">
      <w:pPr>
        <w:pStyle w:val="papertitle"/>
        <w:spacing w:before="5pt" w:beforeAutospacing="1" w:after="5pt" w:afterAutospacing="1"/>
        <w:rPr>
          <w:kern w:val="48"/>
        </w:rPr>
        <w:sectPr w:rsidR="00D7522C" w:rsidRPr="007E1814" w:rsidSect="003B4E04">
          <w:footerReference w:type="first" r:id="rId8"/>
          <w:pgSz w:w="595.30pt" w:h="841.90pt" w:code="9"/>
          <w:pgMar w:top="27pt" w:right="44.65pt" w:bottom="72pt" w:left="44.65pt" w:header="36pt" w:footer="36pt" w:gutter="0pt"/>
          <w:cols w:space="36pt"/>
          <w:titlePg/>
          <w:docGrid w:linePitch="360"/>
        </w:sectPr>
      </w:pPr>
      <w:r>
        <w:rPr>
          <w:kern w:val="48"/>
        </w:rPr>
        <w:t>Feature Selection with Genetic Evolutionary A</w:t>
      </w:r>
      <w:r w:rsidR="002D75B6" w:rsidRPr="002D75B6">
        <w:rPr>
          <w:kern w:val="48"/>
        </w:rPr>
        <w:t>lgorithm</w:t>
      </w:r>
    </w:p>
    <w:p w:rsidR="009F1D79" w:rsidRDefault="009F1D79" w:rsidP="00041707">
      <w:pPr>
        <w:jc w:val="both"/>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9303D9" w:rsidP="00972203">
      <w:pPr>
        <w:pStyle w:val="Abstract"/>
        <w:rPr>
          <w:i/>
          <w:iCs/>
        </w:rPr>
      </w:pPr>
      <w:r>
        <w:rPr>
          <w:i/>
          <w:iCs/>
        </w:rPr>
        <w:t>Abstract</w:t>
      </w:r>
      <w:r>
        <w:t>—</w:t>
      </w:r>
      <w:proofErr w:type="gramStart"/>
      <w:r w:rsidR="00FC4DCB" w:rsidRPr="00FC4DCB">
        <w:t>In</w:t>
      </w:r>
      <w:proofErr w:type="gramEnd"/>
      <w:r w:rsidR="00FC4DCB" w:rsidRPr="00FC4DCB">
        <w:t xml:space="preserve"> real-world problems, a large number of features </w:t>
      </w:r>
      <w:r w:rsidR="008C7A6F">
        <w:t xml:space="preserve">are </w:t>
      </w:r>
      <w:r w:rsidR="00FC4DCB" w:rsidRPr="00FC4DCB">
        <w:t xml:space="preserve">needed when we need to apply machine learning algorithms. But, not all features are essential because many of them are unnecessary or even irrelevant, which can reduce the effectiveness of any algorithm. Feature selection (FS) in machine learning is an important task to reduce the dimensionality of the data and increase the effectiveness of the algorithm. Various methods have been applied to solve FS problems, where evolutionary algorithms (EA) have recently gained considerable attention. </w:t>
      </w:r>
      <w:r w:rsidR="00DD1842" w:rsidRPr="00DD1842">
        <w:t xml:space="preserve">The aim of this work is to </w:t>
      </w:r>
      <w:r w:rsidR="00DD1842">
        <w:t xml:space="preserve">apply </w:t>
      </w:r>
      <w:r w:rsidR="00DD1842" w:rsidRPr="00DD1842">
        <w:t xml:space="preserve">different </w:t>
      </w:r>
      <w:r w:rsidR="00E43E0E">
        <w:t>machine learning</w:t>
      </w:r>
      <w:r w:rsidR="00DD1842">
        <w:t xml:space="preserve"> methods</w:t>
      </w:r>
      <w:r w:rsidR="00DD1842" w:rsidRPr="00DD1842">
        <w:t xml:space="preserve">, </w:t>
      </w:r>
      <w:r w:rsidR="00DD1842">
        <w:t xml:space="preserve">optimized by </w:t>
      </w:r>
      <w:r w:rsidR="00E43E0E" w:rsidRPr="00FC4DCB">
        <w:t xml:space="preserve">genetic algorithm </w:t>
      </w:r>
      <w:r w:rsidR="00E43E0E">
        <w:t>(</w:t>
      </w:r>
      <w:r w:rsidR="00DD1842">
        <w:t>GA</w:t>
      </w:r>
      <w:r w:rsidR="00E43E0E">
        <w:t>)</w:t>
      </w:r>
      <w:r w:rsidR="00DD1842">
        <w:t xml:space="preserve"> and compare the best output. </w:t>
      </w:r>
      <w:r w:rsidR="00FC4DCB" w:rsidRPr="00FC4DCB">
        <w:t xml:space="preserve">In this analysis, </w:t>
      </w:r>
      <w:r w:rsidR="00156B10">
        <w:t xml:space="preserve">a </w:t>
      </w:r>
      <w:r w:rsidR="00E43E0E">
        <w:t>GA</w:t>
      </w:r>
      <w:r w:rsidR="00FC4DCB" w:rsidRPr="00FC4DCB">
        <w:t xml:space="preserve"> combined with </w:t>
      </w:r>
      <w:r w:rsidR="00156B10">
        <w:t xml:space="preserve">an </w:t>
      </w:r>
      <w:r w:rsidR="00FC4DCB" w:rsidRPr="00FC4DCB">
        <w:t>artificial neural network (ANN) showed the best prediction accuracy. Without GA the prediction accuracy is lowest in all method</w:t>
      </w:r>
      <w:r w:rsidR="00A02E1D">
        <w:t>s</w:t>
      </w:r>
      <w:r w:rsidR="00FC4DCB" w:rsidRPr="00FC4DCB">
        <w:t>, with GA the accuracy was</w:t>
      </w:r>
      <w:r w:rsidR="00547889">
        <w:t xml:space="preserve"> increased</w:t>
      </w:r>
      <w:r w:rsidR="00FC4DCB" w:rsidRPr="00FC4DCB">
        <w:t xml:space="preserve"> 76.00% to 76.50%, 75.25% to 76.00%</w:t>
      </w:r>
      <w:r w:rsidR="00C032E3">
        <w:t>,</w:t>
      </w:r>
      <w:r w:rsidR="00FC4DCB" w:rsidRPr="00FC4DCB">
        <w:t xml:space="preserve"> and 74.92% to 75.83% in ANN, SVM</w:t>
      </w:r>
      <w:r w:rsidR="00E03767">
        <w:t>,</w:t>
      </w:r>
      <w:r w:rsidR="00FC4DCB" w:rsidRPr="00FC4DCB">
        <w:t xml:space="preserve"> and LR, respectively. We got the best recall of 95.39% in</w:t>
      </w:r>
      <w:r w:rsidR="000C2D24">
        <w:t xml:space="preserve"> the</w:t>
      </w:r>
      <w:r w:rsidR="00FC4DCB" w:rsidRPr="00FC4DCB">
        <w:t xml:space="preserve"> LR model which is better for this model than 50% and </w:t>
      </w:r>
      <w:r w:rsidR="000C2D24">
        <w:t xml:space="preserve">the </w:t>
      </w:r>
      <w:r w:rsidR="00FC4DCB" w:rsidRPr="00FC4DCB">
        <w:t xml:space="preserve">F1 score is highest on </w:t>
      </w:r>
      <w:r w:rsidR="008B4DE3">
        <w:t xml:space="preserve">the </w:t>
      </w:r>
      <w:r w:rsidR="00FC4DCB" w:rsidRPr="00FC4DCB">
        <w:t>LR model and all method</w:t>
      </w:r>
      <w:r w:rsidR="008B4DE3">
        <w:t>s</w:t>
      </w:r>
      <w:r w:rsidR="00FC4DCB" w:rsidRPr="00FC4DCB">
        <w:t xml:space="preserve"> showe</w:t>
      </w:r>
      <w:r w:rsidR="008B4DE3">
        <w:t>d results above 50%. That means</w:t>
      </w:r>
      <w:r w:rsidR="00FC4DCB" w:rsidRPr="00FC4DCB">
        <w:t xml:space="preserve"> all model</w:t>
      </w:r>
      <w:r w:rsidR="008B4DE3">
        <w:t>s</w:t>
      </w:r>
      <w:r w:rsidR="00FC4DCB" w:rsidRPr="00FC4DCB">
        <w:t xml:space="preserve"> fit best to our data. Therefore, developing filter measures specifically according to the characteristics of an EC technique may significantly increase the efficiency and effectiveness.</w:t>
      </w:r>
    </w:p>
    <w:p w:rsidR="009303D9" w:rsidRPr="004D72B5" w:rsidRDefault="004D72B5" w:rsidP="00972203">
      <w:pPr>
        <w:pStyle w:val="Keywords"/>
      </w:pPr>
      <w:r w:rsidRPr="004D72B5">
        <w:t>Keywords—</w:t>
      </w:r>
      <w:r w:rsidR="00526C05" w:rsidRPr="00526C05">
        <w:t>feature selection</w:t>
      </w:r>
      <w:r w:rsidR="00D7522C">
        <w:t>,</w:t>
      </w:r>
      <w:r w:rsidR="00526C05" w:rsidRPr="00526C05">
        <w:t xml:space="preserve"> evolutionary algorithms, </w:t>
      </w:r>
      <w:r w:rsidR="00C03A6C" w:rsidRPr="00C03A6C">
        <w:t xml:space="preserve">genetic algorithm, </w:t>
      </w:r>
      <w:r w:rsidR="00C03A6C" w:rsidRPr="00526C05">
        <w:t>machine learning</w:t>
      </w:r>
      <w:r w:rsidR="00C03A6C">
        <w:t xml:space="preserve">, </w:t>
      </w:r>
      <w:r w:rsidR="00C03A6C" w:rsidRPr="00C03A6C">
        <w:t>classification</w:t>
      </w:r>
    </w:p>
    <w:p w:rsidR="009303D9" w:rsidRPr="00D632BE" w:rsidRDefault="004D5166" w:rsidP="006B6B66">
      <w:pPr>
        <w:pStyle w:val="Heading1"/>
      </w:pPr>
      <w:r>
        <w:t>Introduction</w:t>
      </w:r>
    </w:p>
    <w:p w:rsidR="009303D9" w:rsidRDefault="004D5166" w:rsidP="00E7596C">
      <w:pPr>
        <w:pStyle w:val="BodyText"/>
      </w:pPr>
      <w:r w:rsidRPr="004D5166">
        <w:t>Selecting a subset can used for reducing the level of data for increasing the efficiency of the classification algorithm is an difficult ta</w:t>
      </w:r>
      <w:r w:rsidR="00886891">
        <w:t xml:space="preserve">sk in feature selection (FS) </w:t>
      </w:r>
      <w:r w:rsidR="00886891">
        <w:fldChar w:fldCharType="begin" w:fldLock="1"/>
      </w:r>
      <w:r w:rsidR="00886891">
        <w:instrText>ADDIN CSL_CITATION {"citationItems":[{"id":"ITEM-1","itemData":{"DOI":"10.1109/TEVC.2015.2504420","ISSN":"1089778X","abstract":"Feature selection is an important task in data mining and machine learning to reduce the dimensionality of the data and increase the performance of an algorithm, such as a classification algorithm. However, feature selection is a challenging task due mainly to the large search space. A variety of methods have been applied to solve feature selection problems, where evolutionary computation (EC) techniques have recently gained much attention and shown some success. However, there are no comprehensive guidelines on the strengths and weaknesses of alternative approaches. This leads to a disjointed and fragmented field with ultimately lost opportunities for improving performance and successful applications. This paper presents a comprehensive survey of the state-of-the-art work on EC for feature selection, which identifies the contributions of these different algorithms. In addition, current issues and challenges are also discussed to identify promising areas for future research.","author":[{"dropping-particle":"","family":"Xue","given":"Bing","non-dropping-particle":"","parse-names":false,"suffix":""},{"dropping-particle":"","family":"Zhang","given":"Mengjie","non-dropping-particle":"","parse-names":false,"suffix":""},{"dropping-particle":"","family":"Browne","given":"Will N.","non-dropping-particle":"","parse-names":false,"suffix":""},{"dropping-particle":"","family":"Yao","given":"Xin","non-dropping-particle":"","parse-names":false,"suffix":""}],"container-title":"IEEE Transactions on Evolutionary Computation","id":"ITEM-1","issue":"4","issued":{"date-parts":[["2016","8","1"]]},"page":"606-626","publisher":"Institute of Electrical and Electronics Engineers Inc.","title":"A Survey on Evolutionary Computation Approaches to Feature Selection","type":"article-journal","volume":"20"},"uris":["http://www.mendeley.com/documents/?uuid=5aa14e4a-345b-3233-bf69-1b94b1191626"]}],"mendeley":{"formattedCitation":"[1]","plainTextFormattedCitation":"[1]","previouslyFormattedCitation":"[1]"},"properties":{"noteIndex":0},"schema":"https://github.com/citation-style-language/schema/raw/master/csl-citation.json"}</w:instrText>
      </w:r>
      <w:r w:rsidR="00886891">
        <w:fldChar w:fldCharType="separate"/>
      </w:r>
      <w:r w:rsidR="00886891" w:rsidRPr="00886891">
        <w:rPr>
          <w:noProof/>
        </w:rPr>
        <w:t>[1]</w:t>
      </w:r>
      <w:r w:rsidR="00886891">
        <w:fldChar w:fldCharType="end"/>
      </w:r>
      <w:r w:rsidRPr="004D5166">
        <w:t>. Fewer data, especially with particular fewer feature leads a better (e.g., more accurate) models. In machine learning (ML), data mining and statistics, evolutionary calculations (ECs) can solve optimization problems with some aspects of biological evolution. Evolutionary algorithms (EA) used the strategies of EC’s. As EA follows EC’s strategies thus like EC, EA also inspired by biological evolution. Some of its strategies include principal component (PC), particle swarm (PS), ant colony (AC), and genetic algorithm (</w:t>
      </w:r>
      <w:r w:rsidR="006F336B">
        <w:t xml:space="preserve">GA) optimizations techniques </w:t>
      </w:r>
      <w:r w:rsidR="006F336B">
        <w:fldChar w:fldCharType="begin" w:fldLock="1"/>
      </w:r>
      <w:r w:rsidR="006F336B">
        <w:instrText>ADDIN CSL_CITATION {"citationItems":[{"id":"ITEM-1","itemData":{"DOI":"10.1002/widm.1106","ISSN":"19424787","abstract":"Feature subset selection (FSS) has received a great deal of attention in statistics, machine learning, and data mining. Real world data analyzed by data mining algorithms can involve a large number of redundant or irrelevant features or simply too many features for a learning algorithm to handle them efficiently. Feature selection is becoming essential as databases grow in size and complexity. The selection process is expected to bring benefits in terms of better performing models, computational efficiency, and simpler more understandable models. Evolutionary computation (EC) encompasses a number of naturally inspired techniques such as genetic algorithms, genetic programming, ant colony optimization, or particle swarm optimization algorithms. Such techniques are well suited to feature selection because the representation of a feature subset is straightforward and the evaluation can also be easily accomplished through the use of wrapper or filter algorithms. Furthermore, the capability of such heuristic algorithms to efficiently search large search spaces is of great advantage to the feature selection problem. Here, we review the use of different EC paradigms for feature selection in classification problems. We discuss details of each implementation including representation, evaluation, and validation. The review enables us to uncover the best EC algorithms for FSS and to point at future research directions. WIREs Data Mining Knowl Discov 2013, 3:381-407. doi: 10.1002/widm.1106 Conflict of interest: The authors have declared no conflicts of interest for this article. For further resources related to this article, please visit the WIREs website. © 2013 John Wiley &amp; Sons, Ltd.","author":[{"dropping-particle":"","family":"la Iglesia","given":"Beatriz","non-dropping-particle":"de","parse-names":false,"suffix":""}],"container-title":"Wiley Interdisciplinary Reviews: Data Mining and Knowledge Discovery","id":"ITEM-1","issue":"6","issued":{"date-parts":[["2013","11","1"]]},"page":"381-407","publisher":"John Wiley &amp; Sons, Ltd","title":"Evolutionary computation for feature selection in classification problems","type":"article-journal","volume":"3"},"uris":["http://www.mendeley.com/documents/?uuid=5e1e249d-ff56-3a26-9089-2a12bcad7311"]}],"mendeley":{"formattedCitation":"[2]","plainTextFormattedCitation":"[2]","previouslyFormattedCitation":"[2]"},"properties":{"noteIndex":0},"schema":"https://github.com/citation-style-language/schema/raw/master/csl-citation.json"}</w:instrText>
      </w:r>
      <w:r w:rsidR="006F336B">
        <w:fldChar w:fldCharType="separate"/>
      </w:r>
      <w:r w:rsidR="006F336B" w:rsidRPr="006F336B">
        <w:rPr>
          <w:noProof/>
        </w:rPr>
        <w:t>[2]</w:t>
      </w:r>
      <w:r w:rsidR="006F336B">
        <w:fldChar w:fldCharType="end"/>
      </w:r>
      <w:r w:rsidRPr="004D5166">
        <w:t>. The aim of this work is to apply two different ML methods (artificial neural networks and support vector machines), trained and structurally optimized by GA, and to compare the results with regression-based methods (logistic regression).</w:t>
      </w:r>
    </w:p>
    <w:p w:rsidR="004D5166" w:rsidRPr="00D632BE" w:rsidRDefault="00C232F5" w:rsidP="004D5166">
      <w:pPr>
        <w:pStyle w:val="Heading1"/>
      </w:pPr>
      <w:r>
        <w:t>Literature Review</w:t>
      </w:r>
    </w:p>
    <w:p w:rsidR="004D5166" w:rsidRPr="005B520E" w:rsidRDefault="00C232F5" w:rsidP="004D5166">
      <w:pPr>
        <w:pStyle w:val="BodyText"/>
      </w:pPr>
      <w:r w:rsidRPr="00C232F5">
        <w:t>There are numerous works for GA to classified models across different domains.</w:t>
      </w:r>
      <w:r w:rsidR="006F336B">
        <w:t xml:space="preserve"> For example, Barrios et al. </w:t>
      </w:r>
      <w:r w:rsidR="006F336B">
        <w:fldChar w:fldCharType="begin" w:fldLock="1"/>
      </w:r>
      <w:r w:rsidR="006F336B">
        <w:instrText>ADDIN CSL_CITATION {"citationItems":[{"id":"ITEM-1","itemData":{"DOI":"10.1007/s00521-003-0364-1","ISSN":"09410643","abstract":"This paper describes a genetic system for designing and training feed-forward artificial neural networks to solve any problem presented as a set of training patterns. This system, called GANN, employs two interconnected genetic algorithms that work parallelly to design and train the better neural network that solves the problem. Designing neural architectures is performed by a genetic algorithm that uses a new indirect binary codification of the neural connections based on an algebraic structure defined in the set of all possible architectures that could solve the problem. A crossover operation, known as Hamming crossover, has been designed to obtain better performance when working with this type of codification. Training neural networks is also accomplished by genetic algorithms but, this time, real number codification is employed. To do so, morphological crossover operation has been developed inspired on the mathematical morphology theory. Experimental results are reported from the application of GANN to the breast cancer diagnosis within a complete computer-aided diagnosis system.","author":[{"dropping-particle":"","family":"Barrios","given":"Dolores","non-dropping-particle":"","parse-names":false,"suffix":""},{"dropping-particle":"","family":"Carrascal","given":"Alberto","non-dropping-particle":"","parse-names":false,"suffix":""},{"dropping-particle":"","family":"Manrique","given":"Daniel","non-dropping-particle":"","parse-names":false,"suffix":""},{"dropping-particle":"","family":"Ríos","given":"Juan","non-dropping-particle":"","parse-names":false,"suffix":""}],"container-title":"Neural Computing and Applications","id":"ITEM-1","issue":"2","issued":{"date-parts":[["2003","11"]]},"page":"49-60","title":"Cooperative binary-real coded genetic algorithms for generating and adapting artificial neural networks","type":"article-journal","volume":"12"},"uris":["http://www.mendeley.com/documents/?uuid=bea8c301-831a-369b-9abe-8cebdc64e3c8"]}],"mendeley":{"formattedCitation":"[3]","plainTextFormattedCitation":"[3]","previouslyFormattedCitation":"[3]"},"properties":{"noteIndex":0},"schema":"https://github.com/citation-style-language/schema/raw/master/csl-citation.json"}</w:instrText>
      </w:r>
      <w:r w:rsidR="006F336B">
        <w:fldChar w:fldCharType="separate"/>
      </w:r>
      <w:r w:rsidR="006F336B" w:rsidRPr="006F336B">
        <w:rPr>
          <w:noProof/>
        </w:rPr>
        <w:t>[3]</w:t>
      </w:r>
      <w:r w:rsidR="006F336B">
        <w:fldChar w:fldCharType="end"/>
      </w:r>
      <w:r w:rsidRPr="00C232F5">
        <w:t xml:space="preserve"> trained the network using GA and later develops a classification technique for classification of breast cancer. In a research work, support vector machines (SVM) was use GA as well as to select a subset of input features. In the next step, the SVM classification technique was deployed to classi</w:t>
      </w:r>
      <w:r w:rsidR="006F336B">
        <w:t>fied the defective or normal</w:t>
      </w:r>
      <w:r w:rsidR="006F336B">
        <w:rPr>
          <w:lang w:val="en-US"/>
        </w:rPr>
        <w:t xml:space="preserve"> </w:t>
      </w:r>
      <w:r w:rsidR="006F336B">
        <w:rPr>
          <w:lang w:val="en-US"/>
        </w:rPr>
        <w:fldChar w:fldCharType="begin" w:fldLock="1"/>
      </w:r>
      <w:r w:rsidR="006F336B">
        <w:rPr>
          <w:lang w:val="en-US"/>
        </w:rPr>
        <w:instrText>ADDIN CSL_CITATION {"citationItems":[{"id":"ITEM-1","itemData":{"DOI":"10.1155/S1110865704310085","ISSN":"11108657","abstract":"A study is presented to compare the performance of bearing fault detection using three types of artificial neural networks (ANNs), namely, multilayer perceptron (MLP), radial basis function (RBF) network, and probabilistic neural network (PNN). The time domain vibration signals of a rotating machine with normal and defective bearings are processed for feature extraction. The extracted features from original and preprocessed signals are used as inputs to all three ANN classifiers: MLP, RBF, and PNN for two-class (normal or fault) recognition. The characteristic parameters like number of nodes in the hidden layer of MLP and the width of RBF, in case of RBF and PNN along with the selection of input features, are optimized using genetic algorithms (GA). For each trial, the ANNs are trained with a subset of the experimental data for known machine conditions. The ANNs are tested using the remaining set of data. The procedure is illustrated using the experimental vibration data of a rotating machine with and without bearing faults. The results show the relative effectiveness of three classifiers in detection of the bearing condition.","author":[{"dropping-particle":"","family":"Samanta","given":"B.","non-dropping-particle":"","parse-names":false,"suffix":""},{"dropping-particle":"","family":"Al-Balushi","given":"Khamis R.","non-dropping-particle":"","parse-names":false,"suffix":""},{"dropping-particle":"","family":"Al-Araimi","given":"Saeed A.","non-dropping-particle":"","parse-names":false,"suffix":""}],"container-title":"Eurasip Journal on Applied Signal Processing","id":"ITEM-1","issue":"3","issued":{"date-parts":[["2004","3","1"]]},"page":"366-377","publisher":"SpringerOpen","title":"Bearing Fault Detection Using Artificial Neural Networks and Genetic Algorithm","type":"article-journal","volume":"2004"},"uris":["http://www.mendeley.com/documents/?uuid=0dfc3a85-dd35-3760-bcff-f3691b546a35"]}],"mendeley":{"formattedCitation":"[4]","plainTextFormattedCitation":"[4]","previouslyFormattedCitation":"[4]"},"properties":{"noteIndex":0},"schema":"https://github.com/citation-style-language/schema/raw/master/csl-citation.json"}</w:instrText>
      </w:r>
      <w:r w:rsidR="006F336B">
        <w:rPr>
          <w:lang w:val="en-US"/>
        </w:rPr>
        <w:fldChar w:fldCharType="separate"/>
      </w:r>
      <w:r w:rsidR="006F336B" w:rsidRPr="006F336B">
        <w:rPr>
          <w:noProof/>
          <w:lang w:val="en-US"/>
        </w:rPr>
        <w:t>[4]</w:t>
      </w:r>
      <w:r w:rsidR="006F336B">
        <w:rPr>
          <w:lang w:val="en-US"/>
        </w:rPr>
        <w:fldChar w:fldCharType="end"/>
      </w:r>
      <w:r w:rsidR="006F336B">
        <w:t xml:space="preserve">. </w:t>
      </w:r>
      <w:proofErr w:type="spellStart"/>
      <w:r w:rsidR="006F336B">
        <w:t>Beiko</w:t>
      </w:r>
      <w:proofErr w:type="spellEnd"/>
      <w:r w:rsidR="006F336B">
        <w:t xml:space="preserve"> and </w:t>
      </w:r>
      <w:proofErr w:type="spellStart"/>
      <w:r w:rsidR="006F336B">
        <w:t>Charlebois</w:t>
      </w:r>
      <w:proofErr w:type="spellEnd"/>
      <w:r w:rsidR="006F336B">
        <w:t xml:space="preserve"> </w:t>
      </w:r>
      <w:r w:rsidR="006F336B">
        <w:fldChar w:fldCharType="begin" w:fldLock="1"/>
      </w:r>
      <w:r w:rsidR="000B4E26">
        <w:instrText>ADDIN CSL_CITATION {"citationItems":[{"id":"ITEM-1","itemData":{"DOI":"10.1186/1471-2105-6-36","ISSN":"14712105","PMID":"15725347","abstract":"Background: The multitude of motif detection algorithms developed to date have largely focused on the detection of patterns in primary sequence. Since sequence-dependent DNA structure and flexibility may also play a role in protein-DNA interactions, the simultaneous exploration of sequence- and structure-based hypotheses about the composition of binding sites and the ordering of features in a regulatory region should be considered as well. The consideration of structural features requires the development of new detection tools that can deal with data types other than primary sequence. Results: GANN (available at http://bioinformatics.org.au/gann) is a machine learning tool for the detection of conserved features in DNA. The software suite contains programs to extract different regions of genomic DNA from flat files and convert these sequences to indices that reflect sequence and structural composition or the presence of specific protein binding sites. The machine learning component allows the classification of different types of sequences based on subsamples of these indices, and can identify the best combinations of indices and machine learning architecture for sequence discrimination. Another key feature of GANN is the replicated splitting of data into training and test sets, and the implementation of negative controls. In validation experiments, GANN successfully merged important sequence and structural features to yield good predictive models for synthetic and real regulatory regions. Conclusion: GANN is a flexible tool that can search through large sets of sequence and structural feature combinations to identify those that best characterize a set of sequences. © 2005 Beiko and Charlebois; licensee BioMed Central Ltd.","author":[{"dropping-particle":"","family":"Beiko","given":"Robert G.","non-dropping-particle":"","parse-names":false,"suffix":""},{"dropping-particle":"","family":"Charlebois","given":"Robert L.","non-dropping-particle":"","parse-names":false,"suffix":""}],"container-title":"BMC Bioinformatics","id":"ITEM-1","issue":"1","issued":{"date-parts":[["2005","2","22"]]},"page":"36","publisher":"BioMed Central","title":"GANN: Genetic algorithm neural networks for the detection of conserved combinations of features in DNA","type":"article-journal","volume":"6"},"uris":["http://www.mendeley.com/documents/?uuid=da1361b9-cea2-3dfd-bd6d-b366fb7d2d58"]}],"mendeley":{"formattedCitation":"[5]","plainTextFormattedCitation":"[5]","previouslyFormattedCitation":"[5]"},"properties":{"noteIndex":0},"schema":"https://github.com/citation-style-language/schema/raw/master/csl-citation.json"}</w:instrText>
      </w:r>
      <w:r w:rsidR="006F336B">
        <w:fldChar w:fldCharType="separate"/>
      </w:r>
      <w:r w:rsidR="006F336B" w:rsidRPr="006F336B">
        <w:rPr>
          <w:noProof/>
        </w:rPr>
        <w:t>[5]</w:t>
      </w:r>
      <w:r w:rsidR="006F336B">
        <w:fldChar w:fldCharType="end"/>
      </w:r>
      <w:r w:rsidRPr="00C232F5">
        <w:t xml:space="preserve"> applied GA to identify the best output by artificial neural networks (ANN) for classifications of DN</w:t>
      </w:r>
      <w:r w:rsidR="000B4E26">
        <w:t xml:space="preserve">A sequence. </w:t>
      </w:r>
      <w:proofErr w:type="spellStart"/>
      <w:r w:rsidR="000B4E26">
        <w:t>Karzynski</w:t>
      </w:r>
      <w:proofErr w:type="spellEnd"/>
      <w:r w:rsidR="000B4E26">
        <w:t xml:space="preserve"> et al. </w:t>
      </w:r>
      <w:r w:rsidR="000B4E26">
        <w:fldChar w:fldCharType="begin" w:fldLock="1"/>
      </w:r>
      <w:r w:rsidR="000B4E26">
        <w:instrText>ADDIN CSL_CITATION {"citationItems":[{"id":"ITEM-1","itemData":{"DOI":"10.1023/A:1026032530166","ISSN":"02692821","abstract":"Class prediction and feature selection is key in the context of diagnostic applications of DNA microarrays. Microarray data is noisy and typically composed of a low number of samples and a large number of genes. Perceptrons can constitute an efficient tool for accurate classification of microarray data. Nevertheless, the large input layers necessary for the direct application of perceptrons and the low samples available for the training process hamper its use. Two strategies can be taken for an optimal use of a perceptron with a favourable balance between samples for training and the size of the input layer: (a) reducing the dimensionality of the data set from thousands to no more than one hundred, highly informative average values, and using the weights of the perceptron for feature selection or (b) using a selection of only few genes that produce an optimal classification with the perceptron. In this case, feature selection is carried out first. Obviously, a combined approach is also possible. In this manuscript we explore and compare both alternatives. We study the informative contents of the data at different levels of compression with a very efficient clustering algorithm (Self Organizing Tree Algorithm). We show how a simple genetic algorithm selects a subset of gene expression values with 100% accuracy in the classification of samples with maximum efficiency. Finally, the importance of dimensionality reduction is discussed in light of its capacity for reducing noise and redundancies in microarray data.","author":[{"dropping-particle":"","family":"Karzynski","given":"Michal","non-dropping-particle":"","parse-names":false,"suffix":""},{"dropping-particle":"","family":"Mateos","given":"Álvaro","non-dropping-particle":"","parse-names":false,"suffix":""},{"dropping-particle":"","family":"Herrero","given":"Javier","non-dropping-particle":"","parse-names":false,"suffix":""},{"dropping-particle":"","family":"Dopazo","given":"Joaquín","non-dropping-particle":"","parse-names":false,"suffix":""}],"container-title":"Artificial Intelligence Review","id":"ITEM-1","issue":"1-2","issued":{"date-parts":[["2003","10"]]},"page":"39-51","title":"Using a genetic algorithm and a perceptron for feature selection and supervised class learning in DNA microarray data","type":"article-journal","volume":"20"},"uris":["http://www.mendeley.com/documents/?uuid=075fa211-eebd-36bb-8bab-820a34abc13a"]}],"mendeley":{"formattedCitation":"[6]","plainTextFormattedCitation":"[6]","previouslyFormattedCitation":"[6]"},"properties":{"noteIndex":0},"schema":"https://github.com/citation-style-language/schema/raw/master/csl-citation.json"}</w:instrText>
      </w:r>
      <w:r w:rsidR="000B4E26">
        <w:fldChar w:fldCharType="separate"/>
      </w:r>
      <w:r w:rsidR="000B4E26" w:rsidRPr="000B4E26">
        <w:rPr>
          <w:noProof/>
        </w:rPr>
        <w:t>[6]</w:t>
      </w:r>
      <w:r w:rsidR="000B4E26">
        <w:fldChar w:fldCharType="end"/>
      </w:r>
      <w:r w:rsidRPr="00C232F5">
        <w:t xml:space="preserve"> applied GA to reduce data for ANN weight classification in the classifications of microar</w:t>
      </w:r>
      <w:r w:rsidR="000B4E26">
        <w:t xml:space="preserve">ray. For example, Cho et al. </w:t>
      </w:r>
      <w:r w:rsidR="000B4E26">
        <w:fldChar w:fldCharType="begin" w:fldLock="1"/>
      </w:r>
      <w:r w:rsidR="000B4E26">
        <w:instrText>ADDIN CSL_CITATION {"citationItems":[{"id":"ITEM-1","itemData":{"ISBN":"0972842209","abstract":"In this paper, intelligent cancer classification method using cDNA microarray data was developed using neural networks and genetic algorithms. For classification, selection of gene expression data from microarray data are performed as a first step to find highly related genes to disease among microarray data. The fitness values for selection results are determined based on neural network model prediction results. To overcome the limitation of pre-determined number of gene selection method, variable-length chromosome based genetic algorithms are applied. For performance evaluation, pre-tested tumor data are used for classification model and evaluated through blind test. Experimental results are compared with principal component analysis (PCA) based statistical methods, and the test results showed that proposed method has superior classification results (96% accuracy) compare to statistical method (92% accuracy).","author":[{"dropping-particle":"","family":"Cho","given":"Hyun Sung","non-dropping-particle":"","parse-names":false,"suffix":""},{"dropping-particle":"","family":"Kim","given":"Tae Seon","non-dropping-particle":"","parse-names":false,"suffix":""},{"dropping-particle":"","family":"Wee","given":"Jae Woo","non-dropping-particle":"","parse-names":false,"suffix":""},{"dropping-particle":"","family":"Jeon","given":"Sung Mo","non-dropping-particle":"","parse-names":false,"suffix":""},{"dropping-particle":"","family":"Lee","given":"Chong Ho","non-dropping-particle":"","parse-names":false,"suffix":""}],"container-title":"2003 Nanotechnology Conference and Trade Show - Nanotech 2003","id":"ITEM-1","issued":{"date-parts":[["2003"]]},"page":"28-31","title":"cDNA microarray data based classification of cancers using neural networks and genetic algorithms","type":"paper-conference","volume":"1"},"uris":["http://www.mendeley.com/documents/?uuid=6d566156-cecd-34d8-b652-d1b19a80ed6b"]}],"mendeley":{"formattedCitation":"[7]","plainTextFormattedCitation":"[7]","previouslyFormattedCitation":"[7]"},"properties":{"noteIndex":0},"schema":"https://github.com/citation-style-language/schema/raw/master/csl-citation.json"}</w:instrText>
      </w:r>
      <w:r w:rsidR="000B4E26">
        <w:fldChar w:fldCharType="separate"/>
      </w:r>
      <w:r w:rsidR="000B4E26" w:rsidRPr="000B4E26">
        <w:rPr>
          <w:noProof/>
        </w:rPr>
        <w:t>[7]</w:t>
      </w:r>
      <w:r w:rsidR="000B4E26">
        <w:fldChar w:fldCharType="end"/>
      </w:r>
      <w:r w:rsidRPr="00C232F5">
        <w:t xml:space="preserve"> applied the ANN output by using GA in the predication and classification of cDNA microarray.</w:t>
      </w:r>
    </w:p>
    <w:p w:rsidR="009303D9" w:rsidRPr="006B6B66" w:rsidRDefault="00896497" w:rsidP="006B6B66">
      <w:pPr>
        <w:pStyle w:val="Heading1"/>
      </w:pPr>
      <w:r>
        <w:t>Methods</w:t>
      </w:r>
    </w:p>
    <w:p w:rsidR="009303D9" w:rsidRDefault="009303D9" w:rsidP="00ED0149">
      <w:pPr>
        <w:pStyle w:val="Heading2"/>
      </w:pPr>
      <w:r>
        <w:t>S</w:t>
      </w:r>
      <w:r w:rsidR="00896497">
        <w:t>tudy Design</w:t>
      </w:r>
    </w:p>
    <w:p w:rsidR="009303D9" w:rsidRPr="005B520E" w:rsidRDefault="00896497" w:rsidP="00E7596C">
      <w:pPr>
        <w:pStyle w:val="BodyText"/>
      </w:pPr>
      <w:r w:rsidRPr="00896497">
        <w:t>A cross-sectional survey (Multiple indicator cluster surveys, 2012) data were used in this study, the response variable is the school attrition (Yes Vs No). Explanatory variables are included by the prev</w:t>
      </w:r>
      <w:r w:rsidR="000B4E26">
        <w:t>ious</w:t>
      </w:r>
      <w:r w:rsidR="00547889">
        <w:rPr>
          <w:lang w:val="en-US"/>
        </w:rPr>
        <w:t>ly</w:t>
      </w:r>
      <w:r w:rsidR="000B4E26">
        <w:t xml:space="preserve"> published research </w:t>
      </w:r>
      <w:r w:rsidR="000B4E26">
        <w:fldChar w:fldCharType="begin" w:fldLock="1"/>
      </w:r>
      <w:r w:rsidR="000B4E26">
        <w:instrText>ADDIN CSL_CITATION {"citationItems":[{"id":"ITEM-1","itemData":{"DOI":"10.1109/EICT48899.2019.9068776","ISBN":"9781728160405","abstract":"This study aimed to compare the predictive accuracy and also the classification accuracy of two models using real data of school attrition. The overall classification accuracy for both models was determined by the classification accuracy rate. Logistic regression analysis (LRA) and linear discriminant analysis (LDA) classified 78.33% and 78.38% of girls respectively, in-school and out-of-school correctly. The AUROC curve for LRA was 80.63%, while it was 80.57% for the LDA. The LRA has sensitivity and specificity were 45.81% and 91.60%, respectively, and the LDA had a sensitivity of 46.81% and specificity of 91.01%. The overall classification rate for both was good. In comparison with the conventional LRA model, the LDA was better than LRA in the correct classification rate. In general, the LRA model looks appropriate for prediction accuracy while LDA seems suitable to be used for classification techniques.","author":[{"dropping-particle":"","family":"Hasan","given":"Mohammad Nayeem","non-dropping-particle":"","parse-names":false,"suffix":""}],"container-title":"2019 4th International Conference on Electrical Information and Communication Technology, EICT 2019","id":"ITEM-1","issued":{"date-parts":[["2019","12","1"]]},"publisher":"Institute of Electrical and Electronics Engineers Inc.","title":"A Comparison of Logistic Regression and Linear Discriminant Analysis in Predicting of Female Students Attrition from School in Bangladesh","type":"paper-conference"},"uris":["http://www.mendeley.com/documents/?uuid=1b0725c6-1c56-326c-90ff-1523a6ca792a"]},{"id":"ITEM-2","itemData":{"DOI":"10.3329/jsr.v12i1.41579","ISSN":"2070-0237","abstract":"Many girls who enrolled in a school but didn’t complete elementary or secondary education, have become a serious problem in the last few decades in Bangladesh. Several studies have been conducted to identify the determinants of school dropout by constructing bivariate and multiple logistic regression (MLR) model. Bangladesh multiple indicator cluster surveys (MICS) 2012 data were selected in this investigation. This study was based on girls aged between 15 and 17 years since all these girls should have been in school or have completed primary education. The backward stepwise method was used for model selection and fitting to the dataset. From 4800 girls, 29.1% were out of school and 70.9% were attending school. Backward stepwise method confirmed that girl’s marital status, area, division, wealth index, religion, mothers and father’s aliveness and household education were the major reasons of girl’s dropout and these covariates are only considered in the analysis. The MLR analysis showed that married girls were significantly (OR 11.06; 95% CI 9.05–13.56) more likely to attrition compared to unmarried girls. School-based programs aimed at preventing child marriage should target girls from the fifth grade because of their escalated risk, and they need to prioritize girls from disadvantaged groups.","author":[{"dropping-particle":"","family":"Hasan","given":"M. N.","non-dropping-particle":"","parse-names":false,"suffix":""}],"container-title":"Journal of Scientific Research","id":"ITEM-2","issue":"1","issued":{"date-parts":[["2020","1","1"]]},"page":"29-38","publisher":"Bangladesh Journals Online (JOL)","title":"Factors Associated with Attrition of Girls Students from School in Bangladesh","type":"article-journal","volume":"12"},"uris":["http://www.mendeley.com/documents/?uuid=7582ac93-dc04-3e0b-a8a8-d72f3e8ebc22"]}],"mendeley":{"formattedCitation":"[8], [9]","plainTextFormattedCitation":"[8], [9]","previouslyFormattedCitation":"[8], [9]"},"properties":{"noteIndex":0},"schema":"https://github.com/citation-style-language/schema/raw/master/csl-citation.json"}</w:instrText>
      </w:r>
      <w:r w:rsidR="000B4E26">
        <w:fldChar w:fldCharType="separate"/>
      </w:r>
      <w:r w:rsidR="000B4E26" w:rsidRPr="000B4E26">
        <w:rPr>
          <w:noProof/>
        </w:rPr>
        <w:t>[8], [9]</w:t>
      </w:r>
      <w:r w:rsidR="000B4E26">
        <w:fldChar w:fldCharType="end"/>
      </w:r>
      <w:r w:rsidRPr="00896497">
        <w:t>.</w:t>
      </w:r>
    </w:p>
    <w:p w:rsidR="009303D9" w:rsidRPr="005B520E" w:rsidRDefault="00896497" w:rsidP="00ED0149">
      <w:pPr>
        <w:pStyle w:val="Heading2"/>
      </w:pPr>
      <w:r>
        <w:t>Data Preparation</w:t>
      </w:r>
    </w:p>
    <w:p w:rsidR="009303D9" w:rsidRPr="005B520E" w:rsidRDefault="00896497" w:rsidP="00E7596C">
      <w:pPr>
        <w:pStyle w:val="BodyText"/>
      </w:pPr>
      <w:r w:rsidRPr="00896497">
        <w:t>The whole data was equally separated into two subsets: training and validation (testing) data. The main purpose of the validation data is to identify problems in the classification models such as over fitting effects or premature termination of the training process. This study used standardization of Z-scores to removes potential outliers of the data matrix.</w:t>
      </w:r>
    </w:p>
    <w:p w:rsidR="009303D9" w:rsidRDefault="004133E8" w:rsidP="006B6B66">
      <w:pPr>
        <w:pStyle w:val="Heading1"/>
      </w:pPr>
      <w:r>
        <w:t>Feature Selection Methods</w:t>
      </w:r>
    </w:p>
    <w:p w:rsidR="009303D9" w:rsidRPr="005B520E" w:rsidRDefault="004133E8" w:rsidP="00E7596C">
      <w:pPr>
        <w:pStyle w:val="BodyText"/>
      </w:pPr>
      <w:r w:rsidRPr="004133E8">
        <w:t>FS is an important not only for the large data set but also because of dealings with multiple issues. Feature interactions occur frequently in many cases. Features can include many general way, sometimes, co</w:t>
      </w:r>
      <w:r w:rsidR="000B4E26">
        <w:t>mplex multi</w:t>
      </w:r>
      <w:r w:rsidR="00613A70">
        <w:rPr>
          <w:lang w:val="en-US"/>
        </w:rPr>
        <w:t xml:space="preserve"> </w:t>
      </w:r>
      <w:r w:rsidR="000B4E26">
        <w:t xml:space="preserve">way interactions </w:t>
      </w:r>
      <w:r w:rsidR="000B4E26" w:rsidRPr="000B4E26">
        <w:fldChar w:fldCharType="begin" w:fldLock="1"/>
      </w:r>
      <w:r w:rsidR="000B4E26">
        <w:instrText>ADDIN CSL_CITATION {"citationItems":[{"id":"ITEM-1","itemData":{"abstract":"Variable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pre-dictors, providing faster and 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methods.","author":[{"dropping-particle":"","family":"Guyon","given":"Isabelle","non-dropping-particle":"","parse-names":false,"suffix":""},{"dropping-particle":"","family":"De","given":"Andre@tuebingen Mpg","non-dropping-particle":"","parse-names":false,"suffix":""}],"container-title":"Journal of Machine Learning Research","id":"ITEM-1","issued":{"date-parts":[["2003"]]},"number-of-pages":"1157-1182","title":"An Introduction to Variable and Feature Selection André Elisseeff","type":"report","volume":"3"},"uris":["http://www.mendeley.com/documents/?uuid=b2bba85b-3280-3d16-9c90-b891debc78d6"]}],"mendeley":{"formattedCitation":"[10]","plainTextFormattedCitation":"[10]","previouslyFormattedCitation":"[10]"},"properties":{"noteIndex":0},"schema":"https://github.com/citation-style-language/schema/raw/master/csl-citation.json"}</w:instrText>
      </w:r>
      <w:r w:rsidR="000B4E26" w:rsidRPr="000B4E26">
        <w:fldChar w:fldCharType="separate"/>
      </w:r>
      <w:r w:rsidR="000B4E26" w:rsidRPr="000B4E26">
        <w:rPr>
          <w:noProof/>
        </w:rPr>
        <w:t>[10]</w:t>
      </w:r>
      <w:r w:rsidR="000B4E26" w:rsidRPr="000B4E26">
        <w:fldChar w:fldCharType="end"/>
      </w:r>
      <w:r w:rsidRPr="004133E8">
        <w:t xml:space="preserve">. An appropriate feature can do multiple work simultaneously when used in </w:t>
      </w:r>
      <w:r w:rsidR="00613A70" w:rsidRPr="004133E8">
        <w:t>parallel</w:t>
      </w:r>
      <w:r w:rsidRPr="004133E8">
        <w:t>. However, FS is used to pick</w:t>
      </w:r>
      <w:r w:rsidR="000B4E26">
        <w:t xml:space="preserve">ed the key terms (features) </w:t>
      </w:r>
      <w:r w:rsidR="000B4E26">
        <w:fldChar w:fldCharType="begin" w:fldLock="1"/>
      </w:r>
      <w:r w:rsidR="00DB6619">
        <w:instrText>ADDIN CSL_CITATION {"citationItems":[{"id":"ITEM-1","itemData":{"DOI":"10.1016/j.eswa.2008.08.022","ISSN":"09574174","abstract":"Feature selection and feature extraction are the most important steps in classification systems. Feature selection is commonly used to reduce dimensionality of datasets with tens or hundreds of thousands of features which would be impossible to process further. One of the problems in which feature selection is essential is text categorization. A major problem of text categorization is the high dimensionality of the feature space; therefore, feature selection is the most important step in text categorization. At present there are many methods to deal with text feature selection. To improve the performance of text categorization, we present a novel feature selection algorithm that is based on ant colony optimization. Ant colony optimization algorithm is inspired by observation on real ants in their search for the shortest paths to food sources. Proposed algorithm is easily implemented and because of use of a simple classifier in that, its computational complexity is very low. The performance of proposed algorithm is compared to the performance of genetic algorithm, information gain and CHI on the task of feature selection in Reuters-21578 dataset. Simulation results on Reuters-21578 dataset show the superiority of the proposed algorithm. © 2008 Elsevier Ltd. All rights reserved.","author":[{"dropping-particle":"","family":"Aghdam","given":"Mehdi Hosseinzadeh","non-dropping-particle":"","parse-names":false,"suffix":""},{"dropping-particle":"","family":"Ghasem-Aghaee","given":"Nasser","non-dropping-particle":"","parse-names":false,"suffix":""},{"dropping-particle":"","family":"Basiri","given":"Mohammad Ehsan","non-dropping-particle":"","parse-names":false,"suffix":""}],"container-title":"Expert Systems with Applications","id":"ITEM-1","issue":"3 PART 2","issued":{"date-parts":[["2009","4","1"]]},"page":"6843-6853","publisher":"Elsevier Ltd","title":"Text feature selection using ant colony optimization","type":"article-journal","volume":"36"},"uris":["http://www.mendeley.com/documents/?uuid=96e93b18-360d-3ade-b577-4512aea558ce"]}],"mendeley":{"formattedCitation":"[11]","plainTextFormattedCitation":"[11]","previouslyFormattedCitation":"[11]"},"properties":{"noteIndex":0},"schema":"https://github.com/citation-style-language/schema/raw/master/csl-citation.json"}</w:instrText>
      </w:r>
      <w:r w:rsidR="000B4E26">
        <w:fldChar w:fldCharType="separate"/>
      </w:r>
      <w:r w:rsidR="000B4E26" w:rsidRPr="000B4E26">
        <w:rPr>
          <w:noProof/>
        </w:rPr>
        <w:t>[11]</w:t>
      </w:r>
      <w:r w:rsidR="000B4E26">
        <w:fldChar w:fldCharType="end"/>
      </w:r>
      <w:r w:rsidRPr="004133E8">
        <w:t>, to create graphica</w:t>
      </w:r>
      <w:r w:rsidR="00DB6619">
        <w:t xml:space="preserve">l insides in image analysis </w:t>
      </w:r>
      <w:r w:rsidR="00DB6619">
        <w:fldChar w:fldCharType="begin" w:fldLock="1"/>
      </w:r>
      <w:r w:rsidR="00DB6619">
        <w:instrText>ADDIN CSL_CITATION {"citationItems":[{"id":"ITEM-1","itemData":{"DOI":"10.1016/j.asoc.2012.11.042","ISSN":"15684946","abstract":"Hyperspectral images are captured from hundreds of narrow and contiguous bands from the visible to infrared regions of electromagnetic spectrum. Each pixel of an image is represented by a vector where the components of the vector constitute the reflectance value of the surface for each of the bands. The length of the vector is equal to the number of bands. Due to the presence of large number of bands, classification of hyperspectral images becomes computation intensive. Moreover, higher correlation among neighboring bands increases the redundancy among them. As a result, feature selection becomes very essential for reducing the dimensionality. In the proposed work, an attempt has been made to develop a supervised feature selection technique guided by evolutionary algorithms. Self-adaptive differential evolution (SADE) is used for feature subset generation. Generated subsets are evaluated using a wrapper model where fuzzy k-nearest neighbor classifier is taken into consideration. Our proposed method also uses a feature ranking technique, ReliefF algorithm, for removing duplicate features. To demonstrate the effectiveness of the proposed method, investigation is carried out on three sets of data and the results are compared with four other evolutionary based state-of-the-art feature selection techniques. The proposed method shows promising results compared to others in terms of overall classification accuracy and Kappa coefficient. © 2012 Elsevier B.V. All rights reserved.","author":[{"dropping-particle":"","family":"Ghosh","given":"Ashish","non-dropping-particle":"","parse-names":false,"suffix":""},{"dropping-particle":"","family":"Datta","given":"Aloke","non-dropping-particle":"","parse-names":false,"suffix":""},{"dropping-particle":"","family":"Ghosh","given":"Susmita","non-dropping-particle":"","parse-names":false,"suffix":""}],"container-title":"Applied Soft Computing Journal","id":"ITEM-1","issue":"4","issued":{"date-parts":[["2013","4","1"]]},"page":"1969-1977","publisher":"Elsevier Ltd","title":"Self-adaptive differential evolution for feature selection in hyperspectral image data","type":"article-journal","volume":"13"},"uris":["http://www.mendeley.com/documents/?uuid=54d344b0-1b97-3e59-b994-4e4c82d3799f"]}],"mendeley":{"formattedCitation":"[12]","plainTextFormattedCitation":"[12]","previouslyFormattedCitation":"[12]"},"properties":{"noteIndex":0},"schema":"https://github.com/citation-style-language/schema/raw/master/csl-citation.json"}</w:instrText>
      </w:r>
      <w:r w:rsidR="00DB6619">
        <w:fldChar w:fldCharType="separate"/>
      </w:r>
      <w:r w:rsidR="00DB6619" w:rsidRPr="00DB6619">
        <w:rPr>
          <w:noProof/>
        </w:rPr>
        <w:t>[12]</w:t>
      </w:r>
      <w:r w:rsidR="00DB6619">
        <w:fldChar w:fldCharType="end"/>
      </w:r>
      <w:r w:rsidRPr="004133E8">
        <w:t>, and also to determine all i</w:t>
      </w:r>
      <w:r w:rsidR="00DB6619">
        <w:t>mportant business indicators</w:t>
      </w:r>
      <w:r w:rsidR="00DB6619">
        <w:rPr>
          <w:lang w:val="en-US"/>
        </w:rPr>
        <w:t xml:space="preserve"> </w:t>
      </w:r>
      <w:r w:rsidR="00DB6619">
        <w:rPr>
          <w:lang w:val="en-US"/>
        </w:rPr>
        <w:fldChar w:fldCharType="begin" w:fldLock="1"/>
      </w:r>
      <w:r w:rsidR="00DB6619">
        <w:rPr>
          <w:lang w:val="en-US"/>
        </w:rPr>
        <w:instrText>ADDIN CSL_CITATION {"citationItems":[{"id":"ITEM-1","itemData":{"DOI":"10.1109/TKDE.2005.66","ISSN":"10414347","abstract":"This paper introduces concepts and algorithms of feature selection, surveys existing feature selection algorithms for classification and clustering, groups and compares different algorithms with a categorizing framework based on search strategies, evaluation criteria, and data mining tasks, reveals unattempted combinations, and provides guidelines in selecting feature selection algorithms. With the categorizing framework, we continue our efforts toward building an integrated system for intelligent feature selection. A unifying platform is proposed as an intermediate step. An illustrative example is presented to show how existing feature selection algorithms can be integrated into a meta algorithm that can take advantage of individual algorithms. An added advantage of doing so is to help a user employ a suitable algorithm without knowing details of each algorithm. Some real-world applications are included to demonstrate the use of feature selection in data mining. We conclude this work by identifying trends and challenges of feature selection research and development. © 2005 IEEE.","author":[{"dropping-particle":"","family":"Liu","given":"Huan","non-dropping-particle":"","parse-names":false,"suffix":""},{"dropping-particle":"","family":"Yu","given":"Lei","non-dropping-particle":"","parse-names":false,"suffix":""}],"container-title":"IEEE Transactions on Knowledge and Data Engineering","id":"ITEM-1","issue":"4","issued":{"date-parts":[["2005","4"]]},"page":"491-502","title":"Toward integrating feature selection algorithms for classification and clustering","type":"article-journal","volume":"17"},"uris":["http://www.mendeley.com/documents/?uuid=704c0b44-ffd9-34b2-9b1d-da8ef586c39f"]}],"mendeley":{"formattedCitation":"[13]","plainTextFormattedCitation":"[13]","previouslyFormattedCitation":"[13]"},"properties":{"noteIndex":0},"schema":"https://github.com/citation-style-language/schema/raw/master/csl-citation.json"}</w:instrText>
      </w:r>
      <w:r w:rsidR="00DB6619">
        <w:rPr>
          <w:lang w:val="en-US"/>
        </w:rPr>
        <w:fldChar w:fldCharType="separate"/>
      </w:r>
      <w:r w:rsidR="00DB6619" w:rsidRPr="00DB6619">
        <w:rPr>
          <w:noProof/>
          <w:lang w:val="en-US"/>
        </w:rPr>
        <w:t>[13]</w:t>
      </w:r>
      <w:r w:rsidR="00DB6619">
        <w:rPr>
          <w:lang w:val="en-US"/>
        </w:rPr>
        <w:fldChar w:fldCharType="end"/>
      </w:r>
      <w:r w:rsidRPr="004133E8">
        <w:t>.</w:t>
      </w:r>
    </w:p>
    <w:p w:rsidR="009303D9" w:rsidRDefault="00BF2C87" w:rsidP="00BF2C87">
      <w:pPr>
        <w:pStyle w:val="Heading2"/>
      </w:pPr>
      <w:r w:rsidRPr="00BF2C87">
        <w:t>Genetic algorithm</w:t>
      </w:r>
    </w:p>
    <w:p w:rsidR="00300A92" w:rsidRDefault="004133E8" w:rsidP="00E7596C">
      <w:pPr>
        <w:pStyle w:val="BodyText"/>
        <w:rPr>
          <w:lang w:val="en-US"/>
        </w:rPr>
      </w:pPr>
      <w:r w:rsidRPr="004133E8">
        <w:t xml:space="preserve">The </w:t>
      </w:r>
      <w:r w:rsidR="00DB6619">
        <w:t xml:space="preserve">idea of GA was perceived by </w:t>
      </w:r>
      <w:r w:rsidR="00DB6619">
        <w:fldChar w:fldCharType="begin" w:fldLock="1"/>
      </w:r>
      <w:r w:rsidR="00613A70">
        <w:instrText>ADDIN CSL_CITATION {"citationItems":[{"id":"ITEM-1","itemData":{"URL":"https://mitpress.mit.edu/books/adaptation-natural-and-artificial-systems","accessed":{"date-parts":[["2020","7","31"]]},"author":[{"dropping-particle":"","family":"Holland","given":"J. H.","non-dropping-particle":"","parse-names":false,"suffix":""}],"container-title":"The University of Michigan Press","id":"ITEM-1","issued":{"date-parts":[["1975"]]},"title":"Adaptation in Natural and Artificial Systems | The MIT Press","type":"webpage"},"uris":["http://www.mendeley.com/documents/?uuid=aeb525bf-605b-3636-b1e4-f1bbdf766153"]}],"mendeley":{"formattedCitation":"[14]","plainTextFormattedCitation":"[14]","previouslyFormattedCitation":"[14]"},"properties":{"noteIndex":0},"schema":"https://github.com/citation-style-language/schema/raw/master/csl-citation.json"}</w:instrText>
      </w:r>
      <w:r w:rsidR="00DB6619">
        <w:fldChar w:fldCharType="separate"/>
      </w:r>
      <w:r w:rsidR="00DB6619" w:rsidRPr="00DB6619">
        <w:rPr>
          <w:noProof/>
        </w:rPr>
        <w:t>[14]</w:t>
      </w:r>
      <w:r w:rsidR="00DB6619">
        <w:fldChar w:fldCharType="end"/>
      </w:r>
      <w:r w:rsidRPr="004133E8">
        <w:t>, as a technique to explore the variety of</w:t>
      </w:r>
      <w:r w:rsidR="00DB6619">
        <w:t xml:space="preserve"> </w:t>
      </w:r>
      <w:r w:rsidR="00613A70">
        <w:t>optimization</w:t>
      </w:r>
      <w:r w:rsidR="00DB6619">
        <w:t xml:space="preserve"> complications </w:t>
      </w:r>
      <w:r w:rsidR="00DB6619">
        <w:fldChar w:fldCharType="begin" w:fldLock="1"/>
      </w:r>
      <w:r w:rsidR="00613A70">
        <w:instrText>ADDIN CSL_CITATION {"citationItems":[{"id":"ITEM-1","itemData":{"DOI":"10.18576/amis/110602","ISSN":"23250399","abstract":"Neural networks and genetic algorithms are the two sophisticated machine learning techniques presently attracting attention from scientists, engineers, and statisticians, among others. They have gained popularity in recent years. This paper presents a state of the art review of the research conducted on the optimization of neural networks through genetic algorithm searches. Optimization is aimed toward deviating from the limitations attributed to neural networks in order to solve complex and challenging problems. We provide an analysis and synthesis of the research published in this area according to the application domain, neural network design issues using genetic algorithms, types of neural networks and optimal values of genetic algorithm operators (population size, crossover rate and mutation rate). This study may provide a proper guide for novice as well as expert researchers in the design of evolutionary neural networks helping them choose suitable values of genetic algorithm operators for applications in a specific problem domain. Further research direction, which has not received much attention from scholars, is unveiled.","author":[{"dropping-particle":"","family":"Chiroma","given":"Haruna","non-dropping-particle":"","parse-names":false,"suffix":""},{"dropping-particle":"","family":"Noor","given":"Ahmad Shukri Mohd","non-dropping-particle":"","parse-names":false,"suffix":""},{"dropping-particle":"","family":"Abdulkareem","given":"Sameem","non-dropping-particle":"","parse-names":false,"suffix":""},{"dropping-particle":"","family":"Abubakar","given":"Adamu I.","non-dropping-particle":"","parse-names":false,"suffix":""},{"dropping-particle":"","family":"Hermawan","given":"Arief","non-dropping-particle":"","parse-names":false,"suffix":""},{"dropping-particle":"","family":"Qin","given":"Hongwu","non-dropping-particle":"","parse-names":false,"suffix":""},{"dropping-particle":"","family":"Hamza","given":"Mukhtar Fatihu","non-dropping-particle":"","parse-names":false,"suffix":""},{"dropping-particle":"","family":"Herawan","given":"Tutut","non-dropping-particle":"","parse-names":false,"suffix":""}],"container-title":"Applied Mathematics and Information Sciences","id":"ITEM-1","issue":"6","issued":{"date-parts":[["2017"]]},"page":"1543-1564","title":"Neural networks optimization through genetic algorithm searches: A review","type":"article","volume":"11"},"uris":["http://www.mendeley.com/documents/?uuid=7b141fab-66da-3499-8fc6-6d9090010833"]}],"mendeley":{"formattedCitation":"[15]","plainTextFormattedCitation":"[15]","previouslyFormattedCitation":"[15]"},"properties":{"noteIndex":0},"schema":"https://github.com/citation-style-language/schema/raw/master/csl-citation.json"}</w:instrText>
      </w:r>
      <w:r w:rsidR="00DB6619">
        <w:fldChar w:fldCharType="separate"/>
      </w:r>
      <w:r w:rsidR="00DB6619" w:rsidRPr="00DB6619">
        <w:rPr>
          <w:noProof/>
        </w:rPr>
        <w:t>[15]</w:t>
      </w:r>
      <w:r w:rsidR="00DB6619">
        <w:fldChar w:fldCharType="end"/>
      </w:r>
      <w:r w:rsidRPr="004133E8">
        <w:t>. Design of this method was inspired by observing the natural Darwinian evolutionary process and surv</w:t>
      </w:r>
      <w:r w:rsidR="00613A70">
        <w:t xml:space="preserve">iving the optimal principle </w:t>
      </w:r>
      <w:r w:rsidR="00613A70">
        <w:fldChar w:fldCharType="begin" w:fldLock="1"/>
      </w:r>
      <w:r w:rsidR="00613A70">
        <w:instrText>ADDIN CSL_CITATION {"citationItems":[{"id":"ITEM-1","itemData":{"ISSN":"16833198","abstract":"There is a big need for the parallelisation of genetic algorithms. In this paper, a heterogeneous framework for the global parallelisation of genetic algorithms is presented. The framework uses a static all-worker parallel programming paradigm based on collective communication. It follows the single program multiple data parallel programming model. It utilises the power of parallel machines by allowing multiple crossover and mutation operators being used within a single genetic algorithm. This mixture of operators can be applied to the strings of a population in parallel without changes to the canonical sequential genetic algorithm. These features help the parallel genetic algorithm in exploiting the search space efficiently and thoroughly when compared to the sequential genetic algorithm. The framework is instantiated with specific parameters to solve an NP-hard problem, the asymmetric travelling salesman problem. The results for the parallel genetic algorithm are very good in terms of solution quality. Also very good speedup and scalability results were achieved on the parallel machine.","author":[{"dropping-particle":"","family":"Hamdan","given":"Mohammad","non-dropping-particle":"","parse-names":false,"suffix":""}],"container-title":"International Arab Journal of Information Technology","id":"ITEM-1","issue":"2","issued":{"date-parts":[["2008"]]},"page":"192-199","title":"A heterogeneous framework for the global parallelisation of genetic algorithms","type":"article-journal","volume":"5"},"uris":["http://www.mendeley.com/documents/?uuid=33d5df1e-2565-326a-b0b0-9914f15dfff4"]}],"mendeley":{"formattedCitation":"[16]","plainTextFormattedCitation":"[16]","previouslyFormattedCitation":"[16]"},"properties":{"noteIndex":0},"schema":"https://github.com/citation-style-language/schema/raw/master/csl-citation.json"}</w:instrText>
      </w:r>
      <w:r w:rsidR="00613A70">
        <w:fldChar w:fldCharType="separate"/>
      </w:r>
      <w:r w:rsidR="00613A70" w:rsidRPr="00613A70">
        <w:rPr>
          <w:noProof/>
        </w:rPr>
        <w:t>[16]</w:t>
      </w:r>
      <w:r w:rsidR="00613A70">
        <w:fldChar w:fldCharType="end"/>
      </w:r>
      <w:r w:rsidRPr="004133E8">
        <w:t xml:space="preserve">. Several parameters need to be implemented in GA (e.g. </w:t>
      </w:r>
      <w:r w:rsidR="00300A92">
        <w:rPr>
          <w:lang w:val="en-US"/>
        </w:rPr>
        <w:t xml:space="preserve">population size, </w:t>
      </w:r>
      <w:r w:rsidRPr="004133E8">
        <w:t>mutation and crossover probability, an</w:t>
      </w:r>
      <w:r w:rsidR="00613A70">
        <w:t xml:space="preserve">d their interrelationships) </w:t>
      </w:r>
      <w:r w:rsidR="00613A70">
        <w:fldChar w:fldCharType="begin" w:fldLock="1"/>
      </w:r>
      <w:r w:rsidR="00613A70">
        <w:instrText>ADDIN CSL_CITATION {"citationItems":[{"id":"ITEM-1","itemData":{"DOI":"10.1109/RADAR.2008.4720947","ISBN":"9781424415397","abstract":"Genetic algorithms have proven to be useful tools in optimizing complex problems with large solution spaces. Radar waveform selection is a challenging problem that may benefit from the use of genetic algorithms. Furthermore, advances in the areas of waveform diversity, multistatic radars and knowledge-aided radars are making waveform selection even more challenging. As a design tool we used genetic algorithms to perform waveform selection utilizing the autocorrelation and ambiguity functions in the fitness evaluation. Monostatic, bistatic and multistatic notional examples are presented and early results indicate that genetic algorithms can provide a useful and effective tool in waveform selection for a variety of radar configurations. © 2008 IEEE.","author":[{"dropping-particle":"","family":"Capraro","given":"Christopher T.","non-dropping-particle":"","parse-names":false,"suffix":""},{"dropping-particle":"","family":"Bradaric","given":"Ivan","non-dropping-particle":"","parse-names":false,"suffix":""},{"dropping-particle":"","family":"Capraro","given":"Gerard T.","non-dropping-particle":"","parse-names":false,"suffix":""},{"dropping-particle":"","family":"Lue","given":"Tsu Kong","non-dropping-particle":"","parse-names":false,"suffix":""}],"container-title":"2008 IEEE Radar Conference, RADAR 2008","id":"ITEM-1","issued":{"date-parts":[["2008"]]},"title":"Using genetic algorithms for radar waveform selection","type":"paper-conference"},"uris":["http://www.mendeley.com/documents/?uuid=ba5a70c2-d2a4-3d11-a8ff-2a1a1a3aa96d"]}],"mendeley":{"formattedCitation":"[17]","plainTextFormattedCitation":"[17]","previouslyFormattedCitation":"[17]"},"properties":{"noteIndex":0},"schema":"https://github.com/citation-style-language/schema/raw/master/csl-citation.json"}</w:instrText>
      </w:r>
      <w:r w:rsidR="00613A70">
        <w:fldChar w:fldCharType="separate"/>
      </w:r>
      <w:r w:rsidR="00613A70" w:rsidRPr="00613A70">
        <w:rPr>
          <w:noProof/>
        </w:rPr>
        <w:t>[17]</w:t>
      </w:r>
      <w:r w:rsidR="00613A70">
        <w:fldChar w:fldCharType="end"/>
      </w:r>
      <w:r w:rsidRPr="004133E8">
        <w:t xml:space="preserve">. </w:t>
      </w:r>
      <w:r w:rsidR="000D1166" w:rsidRPr="000D1166">
        <w:t>To understand the theory behind genetic algorithms, one must first understand how recombination occurs.</w:t>
      </w:r>
      <w:r w:rsidR="000D1166">
        <w:rPr>
          <w:lang w:val="en-US"/>
        </w:rPr>
        <w:t xml:space="preserve"> </w:t>
      </w:r>
      <w:r w:rsidR="000D1166" w:rsidRPr="000D1166">
        <w:rPr>
          <w:lang w:val="en-US"/>
        </w:rPr>
        <w:t xml:space="preserve">Reconnection requires two parents. </w:t>
      </w:r>
      <w:r w:rsidR="00C11D0E">
        <w:rPr>
          <w:lang w:val="en-US"/>
        </w:rPr>
        <w:t xml:space="preserve">Consider </w:t>
      </w:r>
      <w:r w:rsidR="000D1166" w:rsidRPr="000D1166">
        <w:rPr>
          <w:lang w:val="en-US"/>
        </w:rPr>
        <w:t xml:space="preserve">1101001100101101 </w:t>
      </w:r>
      <w:r w:rsidR="00C11D0E">
        <w:rPr>
          <w:lang w:val="en-US"/>
        </w:rPr>
        <w:t xml:space="preserve">a </w:t>
      </w:r>
      <w:r w:rsidR="000D1166" w:rsidRPr="000D1166">
        <w:rPr>
          <w:lang w:val="en-US"/>
        </w:rPr>
        <w:t>stri</w:t>
      </w:r>
      <w:r w:rsidR="00C11D0E">
        <w:rPr>
          <w:lang w:val="en-US"/>
        </w:rPr>
        <w:t>ng and other binary string</w:t>
      </w:r>
      <w:r w:rsidR="000D1166" w:rsidRPr="000D1166">
        <w:rPr>
          <w:lang w:val="en-US"/>
        </w:rPr>
        <w:t xml:space="preserve"> </w:t>
      </w:r>
      <w:proofErr w:type="spellStart"/>
      <w:r w:rsidR="000D1166" w:rsidRPr="000D1166">
        <w:rPr>
          <w:lang w:val="en-US"/>
        </w:rPr>
        <w:t>y</w:t>
      </w:r>
      <w:r w:rsidR="00C11D0E">
        <w:rPr>
          <w:lang w:val="en-US"/>
        </w:rPr>
        <w:t>xyyxyxxyyyxyxxy</w:t>
      </w:r>
      <w:proofErr w:type="spellEnd"/>
      <w:r w:rsidR="00C11D0E">
        <w:rPr>
          <w:lang w:val="en-US"/>
        </w:rPr>
        <w:t>. Where x and</w:t>
      </w:r>
      <w:r w:rsidR="000D1166" w:rsidRPr="000D1166">
        <w:rPr>
          <w:lang w:val="en-US"/>
        </w:rPr>
        <w:t xml:space="preserve"> y</w:t>
      </w:r>
      <w:r w:rsidR="00C11D0E">
        <w:rPr>
          <w:lang w:val="en-US"/>
        </w:rPr>
        <w:t xml:space="preserve"> are used to present 0 and 1. Recombination</w:t>
      </w:r>
      <w:r w:rsidR="000D1166" w:rsidRPr="000D1166">
        <w:rPr>
          <w:lang w:val="en-US"/>
        </w:rPr>
        <w:t xml:space="preserve"> o</w:t>
      </w:r>
      <w:r w:rsidR="00C11D0E">
        <w:rPr>
          <w:lang w:val="en-US"/>
        </w:rPr>
        <w:t>ccurs using two "break-points" are as f</w:t>
      </w:r>
      <w:r w:rsidR="000D1166" w:rsidRPr="000D1166">
        <w:rPr>
          <w:lang w:val="en-US"/>
        </w:rPr>
        <w:t>ollow</w:t>
      </w:r>
      <w:r w:rsidR="00C11D0E">
        <w:rPr>
          <w:lang w:val="en-US"/>
        </w:rPr>
        <w:t>s</w:t>
      </w:r>
      <w:r w:rsidR="000D1166" w:rsidRPr="000D1166">
        <w:rPr>
          <w:lang w:val="en-US"/>
        </w:rPr>
        <w:t>:</w:t>
      </w:r>
    </w:p>
    <w:tbl>
      <w:tblPr>
        <w:tblStyle w:val="TableGrid"/>
        <w:tblW w:w="0pt" w:type="dxa"/>
        <w:tblInd w:w="53.75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711"/>
        <w:gridCol w:w="234"/>
        <w:gridCol w:w="1008"/>
        <w:gridCol w:w="296"/>
        <w:gridCol w:w="541"/>
      </w:tblGrid>
      <w:tr w:rsidR="00CC1662" w:rsidTr="00320131">
        <w:tc>
          <w:tcPr>
            <w:tcW w:w="35.55pt" w:type="dxa"/>
          </w:tcPr>
          <w:p w:rsidR="00CC1662" w:rsidRDefault="00CC1662" w:rsidP="00547889">
            <w:pPr>
              <w:pStyle w:val="BodyText"/>
              <w:spacing w:after="0pt" w:line="12pt" w:lineRule="auto"/>
              <w:ind w:firstLine="0pt"/>
              <w:rPr>
                <w:lang w:val="en-US"/>
              </w:rPr>
            </w:pPr>
            <w:r>
              <w:rPr>
                <w:lang w:val="en-US"/>
              </w:rPr>
              <w:t>11010</w:t>
            </w:r>
          </w:p>
        </w:tc>
        <w:tc>
          <w:tcPr>
            <w:tcW w:w="11.70pt" w:type="dxa"/>
          </w:tcPr>
          <w:p w:rsidR="00CC1662" w:rsidRDefault="00CC1662" w:rsidP="00547889">
            <w:pPr>
              <w:pStyle w:val="BodyText"/>
              <w:spacing w:after="0pt" w:line="12pt" w:lineRule="auto"/>
              <w:ind w:firstLine="0pt"/>
              <w:rPr>
                <w:lang w:val="en-US"/>
              </w:rPr>
            </w:pPr>
          </w:p>
        </w:tc>
        <w:tc>
          <w:tcPr>
            <w:tcW w:w="50.40pt" w:type="dxa"/>
          </w:tcPr>
          <w:p w:rsidR="00CC1662" w:rsidRDefault="00CC1662" w:rsidP="00547889">
            <w:pPr>
              <w:pStyle w:val="BodyText"/>
              <w:spacing w:after="0pt" w:line="12pt" w:lineRule="auto"/>
              <w:ind w:firstLine="0pt"/>
              <w:rPr>
                <w:lang w:val="en-US"/>
              </w:rPr>
            </w:pPr>
            <w:r>
              <w:rPr>
                <w:lang w:val="en-US"/>
              </w:rPr>
              <w:t>01100101</w:t>
            </w:r>
          </w:p>
        </w:tc>
        <w:tc>
          <w:tcPr>
            <w:tcW w:w="14.80pt" w:type="dxa"/>
          </w:tcPr>
          <w:p w:rsidR="00CC1662" w:rsidRDefault="00CC1662" w:rsidP="00547889">
            <w:pPr>
              <w:pStyle w:val="BodyText"/>
              <w:spacing w:after="0pt" w:line="12pt" w:lineRule="auto"/>
              <w:ind w:firstLine="0pt"/>
              <w:rPr>
                <w:lang w:val="en-US"/>
              </w:rPr>
            </w:pPr>
          </w:p>
        </w:tc>
        <w:tc>
          <w:tcPr>
            <w:tcW w:w="27.05pt" w:type="dxa"/>
          </w:tcPr>
          <w:p w:rsidR="00CC1662" w:rsidRDefault="00CC1662" w:rsidP="00547889">
            <w:pPr>
              <w:pStyle w:val="BodyText"/>
              <w:spacing w:after="0pt" w:line="12pt" w:lineRule="auto"/>
              <w:ind w:firstLine="0pt"/>
              <w:rPr>
                <w:lang w:val="en-US"/>
              </w:rPr>
            </w:pPr>
            <w:r>
              <w:rPr>
                <w:lang w:val="en-US"/>
              </w:rPr>
              <w:t>101</w:t>
            </w:r>
          </w:p>
        </w:tc>
      </w:tr>
      <w:tr w:rsidR="00CC1662" w:rsidTr="00320131">
        <w:trPr>
          <w:trHeight w:val="70"/>
        </w:trPr>
        <w:tc>
          <w:tcPr>
            <w:tcW w:w="35.55pt" w:type="dxa"/>
          </w:tcPr>
          <w:p w:rsidR="00CC1662" w:rsidRDefault="00CC1662" w:rsidP="00547889">
            <w:pPr>
              <w:pStyle w:val="BodyText"/>
              <w:spacing w:after="0pt" w:line="12pt" w:lineRule="auto"/>
              <w:ind w:firstLine="0pt"/>
              <w:rPr>
                <w:lang w:val="en-US"/>
              </w:rPr>
            </w:pPr>
            <w:proofErr w:type="spellStart"/>
            <w:r>
              <w:rPr>
                <w:lang w:val="en-US"/>
              </w:rPr>
              <w:t>yxyyx</w:t>
            </w:r>
            <w:proofErr w:type="spellEnd"/>
          </w:p>
        </w:tc>
        <w:tc>
          <w:tcPr>
            <w:tcW w:w="11.70pt" w:type="dxa"/>
          </w:tcPr>
          <w:p w:rsidR="00CC1662" w:rsidRDefault="00CC1662" w:rsidP="00547889">
            <w:pPr>
              <w:pStyle w:val="BodyText"/>
              <w:spacing w:after="0pt" w:line="12pt" w:lineRule="auto"/>
              <w:ind w:firstLine="0pt"/>
              <w:rPr>
                <w:lang w:val="en-US"/>
              </w:rPr>
            </w:pPr>
          </w:p>
        </w:tc>
        <w:tc>
          <w:tcPr>
            <w:tcW w:w="50.40pt" w:type="dxa"/>
          </w:tcPr>
          <w:p w:rsidR="00CC1662" w:rsidRDefault="00CC1662" w:rsidP="00547889">
            <w:pPr>
              <w:pStyle w:val="BodyText"/>
              <w:spacing w:after="0pt" w:line="12pt" w:lineRule="auto"/>
              <w:ind w:firstLine="0pt"/>
              <w:rPr>
                <w:lang w:val="en-US"/>
              </w:rPr>
            </w:pPr>
            <w:proofErr w:type="spellStart"/>
            <w:r>
              <w:rPr>
                <w:lang w:val="en-US"/>
              </w:rPr>
              <w:t>yxxyyyxy</w:t>
            </w:r>
            <w:proofErr w:type="spellEnd"/>
          </w:p>
        </w:tc>
        <w:tc>
          <w:tcPr>
            <w:tcW w:w="14.80pt" w:type="dxa"/>
          </w:tcPr>
          <w:p w:rsidR="00CC1662" w:rsidRDefault="00CC1662" w:rsidP="00547889">
            <w:pPr>
              <w:pStyle w:val="BodyText"/>
              <w:spacing w:after="0pt" w:line="12pt" w:lineRule="auto"/>
              <w:ind w:firstLine="0pt"/>
              <w:rPr>
                <w:lang w:val="en-US"/>
              </w:rPr>
            </w:pPr>
          </w:p>
        </w:tc>
        <w:tc>
          <w:tcPr>
            <w:tcW w:w="27.05pt" w:type="dxa"/>
          </w:tcPr>
          <w:p w:rsidR="00CC1662" w:rsidRDefault="00CC1662" w:rsidP="00547889">
            <w:pPr>
              <w:pStyle w:val="BodyText"/>
              <w:spacing w:after="0pt" w:line="12pt" w:lineRule="auto"/>
              <w:ind w:firstLine="0pt"/>
              <w:rPr>
                <w:lang w:val="en-US"/>
              </w:rPr>
            </w:pPr>
            <w:proofErr w:type="spellStart"/>
            <w:r>
              <w:rPr>
                <w:lang w:val="en-US"/>
              </w:rPr>
              <w:t>xxy</w:t>
            </w:r>
            <w:proofErr w:type="spellEnd"/>
          </w:p>
        </w:tc>
      </w:tr>
    </w:tbl>
    <w:p w:rsidR="00BA6DC4" w:rsidRDefault="00BA6DC4" w:rsidP="00BE674B">
      <w:pPr>
        <w:pStyle w:val="BodyText"/>
        <w:ind w:firstLine="0pt"/>
        <w:rPr>
          <w:lang w:val="en-US"/>
        </w:rPr>
      </w:pPr>
    </w:p>
    <w:p w:rsidR="00550545" w:rsidRPr="000D1166" w:rsidRDefault="00BE674B" w:rsidP="00BE674B">
      <w:pPr>
        <w:pStyle w:val="BodyText"/>
        <w:ind w:firstLine="0pt"/>
        <w:rPr>
          <w:lang w:val="en-US"/>
        </w:rPr>
      </w:pPr>
      <w:r w:rsidRPr="00BE674B">
        <w:rPr>
          <w:lang w:val="en-US"/>
        </w:rPr>
        <w:t>Swapping the fragments between the two pa</w:t>
      </w:r>
      <w:r w:rsidR="00DF04A5">
        <w:rPr>
          <w:lang w:val="en-US"/>
        </w:rPr>
        <w:t>rents produces the offspring: 11010yxxyyyxy101 and yxyyx01100101</w:t>
      </w:r>
      <w:r w:rsidRPr="00BE674B">
        <w:rPr>
          <w:lang w:val="en-US"/>
        </w:rPr>
        <w:t>xxy.</w:t>
      </w:r>
    </w:p>
    <w:p w:rsidR="009303D9" w:rsidRDefault="004133E8" w:rsidP="00E7596C">
      <w:pPr>
        <w:pStyle w:val="BodyText"/>
      </w:pPr>
      <w:r w:rsidRPr="004133E8">
        <w:t xml:space="preserve">It can also be used for training in logistic regression (LR), ANN, and SVM or determination of optimal performing structure. Since it is not using the error function of gradient to reach the best solution, it is also not sensitive </w:t>
      </w:r>
      <w:r w:rsidR="00613A70">
        <w:t xml:space="preserve">to the local minima problem </w:t>
      </w:r>
      <w:r w:rsidR="00613A70">
        <w:fldChar w:fldCharType="begin" w:fldLock="1"/>
      </w:r>
      <w:r w:rsidR="003371A2">
        <w:instrText>ADDIN CSL_CITATION {"citationItems":[{"id":"ITEM-1","itemData":{"ISSN":"1694-0784","container-title":"International Journal of Computer Science Issues","id":"ITEM-1","issue":"1","issued":{"date-parts":[["2013"]]},"page":"516-519","title":"BP Neural Network Algorithm Optimized by Genetic Algorithm and Its Simulation","type":"article-journal","volume":"10"},"uris":["http://www.mendeley.com/documents/?uuid=6405bea9-42b1-34c8-9cb4-e204aa02bdef"]}],"mendeley":{"formattedCitation":"[18]","plainTextFormattedCitation":"[18]","previouslyFormattedCitation":"[18]"},"properties":{"noteIndex":0},"schema":"https://github.com/citation-style-language/schema/raw/master/csl-citation.json"}</w:instrText>
      </w:r>
      <w:r w:rsidR="00613A70">
        <w:fldChar w:fldCharType="separate"/>
      </w:r>
      <w:r w:rsidR="00613A70" w:rsidRPr="00613A70">
        <w:rPr>
          <w:noProof/>
        </w:rPr>
        <w:t>[18]</w:t>
      </w:r>
      <w:r w:rsidR="00613A70">
        <w:fldChar w:fldCharType="end"/>
      </w:r>
      <w:r w:rsidRPr="004133E8">
        <w:t xml:space="preserve">. The step of GA is shown in Figure 1. First, randomly created coded was applied and divided into preliminary populations. Second, by calculating fitness function each was given fitness value. Additionally, perform a cross-over, which is an exchange of features from the selected subset, then introduce mutations, which are applied </w:t>
      </w:r>
      <w:r w:rsidRPr="004133E8">
        <w:lastRenderedPageBreak/>
        <w:t>randomly to the randomly selected features. Lastly, return to the second point. This continues until the exit criteria are found.</w:t>
      </w:r>
    </w:p>
    <w:tbl>
      <w:tblPr>
        <w:tblStyle w:val="TableGrid"/>
        <w:tblW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4856"/>
      </w:tblGrid>
      <w:tr w:rsidR="004133E8" w:rsidTr="004133E8">
        <w:tc>
          <w:tcPr>
            <w:tcW w:w="242.80pt" w:type="dxa"/>
          </w:tcPr>
          <w:p w:rsidR="004133E8" w:rsidRDefault="004133E8" w:rsidP="004133E8">
            <w:pPr>
              <w:pStyle w:val="BodyText"/>
              <w:ind w:firstLine="0pt"/>
              <w:jc w:val="center"/>
            </w:pPr>
            <w:r w:rsidRPr="003B52BF">
              <w:rPr>
                <w:noProof/>
                <w:lang w:val="en-US" w:eastAsia="en-US"/>
              </w:rPr>
              <w:drawing>
                <wp:inline distT="0" distB="0" distL="0" distR="0" wp14:anchorId="547E1B83" wp14:editId="04F2482F">
                  <wp:extent cx="2856745" cy="2254250"/>
                  <wp:effectExtent l="0" t="0" r="127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6745" cy="2254250"/>
                          </a:xfrm>
                          <a:prstGeom prst="rect">
                            <a:avLst/>
                          </a:prstGeom>
                          <a:noFill/>
                          <a:ln>
                            <a:noFill/>
                          </a:ln>
                        </pic:spPr>
                      </pic:pic>
                    </a:graphicData>
                  </a:graphic>
                </wp:inline>
              </w:drawing>
            </w:r>
          </w:p>
        </w:tc>
      </w:tr>
      <w:tr w:rsidR="004133E8" w:rsidTr="004133E8">
        <w:trPr>
          <w:trHeight w:val="170"/>
        </w:trPr>
        <w:tc>
          <w:tcPr>
            <w:tcW w:w="242.80pt" w:type="dxa"/>
          </w:tcPr>
          <w:p w:rsidR="004133E8" w:rsidRDefault="004133E8" w:rsidP="00E7596C">
            <w:pPr>
              <w:pStyle w:val="BodyText"/>
              <w:ind w:firstLine="0pt"/>
            </w:pPr>
            <w:r w:rsidRPr="004133E8">
              <w:t>Figure. 1. Steps of genetic algorithm</w:t>
            </w:r>
          </w:p>
        </w:tc>
      </w:tr>
    </w:tbl>
    <w:p w:rsidR="004133E8" w:rsidRDefault="004133E8" w:rsidP="00E7596C">
      <w:pPr>
        <w:pStyle w:val="BodyText"/>
      </w:pPr>
      <w:r w:rsidRPr="004133E8">
        <w:rPr>
          <w:b/>
        </w:rPr>
        <w:t>Initial Population:</w:t>
      </w:r>
      <w:r w:rsidRPr="004133E8">
        <w:t xml:space="preserve"> The initial population size are the major features in GA. Initialization is known as the size of population which usually selected by the criteria of the problem by initi</w:t>
      </w:r>
      <w:r w:rsidR="003371A2">
        <w:t>ally generated random trial</w:t>
      </w:r>
      <w:r w:rsidRPr="004133E8">
        <w:t xml:space="preserve">. </w:t>
      </w:r>
    </w:p>
    <w:p w:rsidR="004133E8" w:rsidRDefault="004133E8" w:rsidP="00E7596C">
      <w:pPr>
        <w:pStyle w:val="BodyText"/>
      </w:pPr>
      <w:r w:rsidRPr="004133E8">
        <w:rPr>
          <w:b/>
        </w:rPr>
        <w:t>Fitness computation:</w:t>
      </w:r>
      <w:r w:rsidRPr="004133E8">
        <w:t xml:space="preserve"> Fitness computation are also a key element of the classification. The fitness is well-defined and properly labelled returned by the input samples in our models. </w:t>
      </w:r>
    </w:p>
    <w:p w:rsidR="004133E8" w:rsidRDefault="004133E8" w:rsidP="00E7596C">
      <w:pPr>
        <w:pStyle w:val="BodyText"/>
      </w:pPr>
      <w:r w:rsidRPr="004133E8">
        <w:rPr>
          <w:b/>
        </w:rPr>
        <w:t>Crossover:</w:t>
      </w:r>
      <w:r w:rsidRPr="004133E8">
        <w:t xml:space="preserve"> An encoded bit string and the exact number of bits before and after the point position is broken down and exchanged</w:t>
      </w:r>
      <w:r w:rsidR="003371A2">
        <w:t xml:space="preserve"> between parental variables</w:t>
      </w:r>
      <w:r w:rsidRPr="004133E8">
        <w:t xml:space="preserve">. </w:t>
      </w:r>
    </w:p>
    <w:p w:rsidR="004133E8" w:rsidRPr="005B520E" w:rsidRDefault="004133E8" w:rsidP="00E7596C">
      <w:pPr>
        <w:pStyle w:val="BodyText"/>
      </w:pPr>
      <w:r w:rsidRPr="004133E8">
        <w:rPr>
          <w:b/>
        </w:rPr>
        <w:t>Mutation:</w:t>
      </w:r>
      <w:r w:rsidRPr="004133E8">
        <w:t xml:space="preserve"> Mutations can be achieved with a small probability, for example, 0.001. A 100% mutation is that the whole dataset will be reformed, but a 0% means that no part of th</w:t>
      </w:r>
      <w:r w:rsidR="003371A2">
        <w:t>e dataset will be distorted.</w:t>
      </w:r>
    </w:p>
    <w:p w:rsidR="009303D9" w:rsidRDefault="002851F2" w:rsidP="002851F2">
      <w:pPr>
        <w:pStyle w:val="Heading2"/>
      </w:pPr>
      <w:r>
        <w:t>Application of Genetic Algorithm</w:t>
      </w:r>
    </w:p>
    <w:p w:rsidR="00445D96" w:rsidRPr="00D82D12" w:rsidRDefault="00445D96" w:rsidP="00D82D12">
      <w:pPr>
        <w:pStyle w:val="bulletlist"/>
        <w:numPr>
          <w:ilvl w:val="0"/>
          <w:numId w:val="27"/>
        </w:numPr>
      </w:pPr>
      <w:r w:rsidRPr="00D82D12">
        <w:t>Initialization of population: Generate an initial population that is a randomly generated bit string of binary values.</w:t>
      </w:r>
    </w:p>
    <w:p w:rsidR="00445D96" w:rsidRPr="00D82D12" w:rsidRDefault="00445D96" w:rsidP="00D82D12">
      <w:pPr>
        <w:pStyle w:val="bulletlist"/>
        <w:numPr>
          <w:ilvl w:val="0"/>
          <w:numId w:val="27"/>
        </w:numPr>
      </w:pPr>
      <w:r w:rsidRPr="00D82D12">
        <w:t xml:space="preserve">Decoding: Decode (bit string) to find out which input variable to select. </w:t>
      </w:r>
    </w:p>
    <w:p w:rsidR="00445D96" w:rsidRPr="00D82D12" w:rsidRDefault="00445D96" w:rsidP="00D82D12">
      <w:pPr>
        <w:pStyle w:val="bulletlist"/>
        <w:numPr>
          <w:ilvl w:val="0"/>
          <w:numId w:val="27"/>
        </w:numPr>
      </w:pPr>
      <w:r w:rsidRPr="00D82D12">
        <w:t xml:space="preserve">Classification model: In this stage, applied classification models. </w:t>
      </w:r>
    </w:p>
    <w:p w:rsidR="00445D96" w:rsidRPr="00D82D12" w:rsidRDefault="00445D96" w:rsidP="00D82D12">
      <w:pPr>
        <w:pStyle w:val="bulletlist"/>
        <w:numPr>
          <w:ilvl w:val="0"/>
          <w:numId w:val="27"/>
        </w:numPr>
      </w:pPr>
      <w:r w:rsidRPr="00D82D12">
        <w:t xml:space="preserve">Fitness evaluation: Take the prediction accuracy of each model as the fitness for GA. </w:t>
      </w:r>
    </w:p>
    <w:p w:rsidR="00445D96" w:rsidRPr="00D82D12" w:rsidRDefault="00445D96" w:rsidP="00D82D12">
      <w:pPr>
        <w:pStyle w:val="bulletlist"/>
        <w:numPr>
          <w:ilvl w:val="0"/>
          <w:numId w:val="27"/>
        </w:numPr>
      </w:pPr>
      <w:r w:rsidRPr="00D82D12">
        <w:t xml:space="preserve">Stopping criterion: The loop should continue or exit was determined here. </w:t>
      </w:r>
    </w:p>
    <w:p w:rsidR="00445D96" w:rsidRPr="00D82D12" w:rsidRDefault="00445D96" w:rsidP="00D82D12">
      <w:pPr>
        <w:pStyle w:val="bulletlist"/>
        <w:numPr>
          <w:ilvl w:val="0"/>
          <w:numId w:val="27"/>
        </w:numPr>
      </w:pPr>
      <w:r w:rsidRPr="00D82D12">
        <w:t>Selection: Select the model to cross over using randomly selected variables of the population.</w:t>
      </w:r>
    </w:p>
    <w:p w:rsidR="00445D96" w:rsidRPr="00D82D12" w:rsidRDefault="00445D96" w:rsidP="00D82D12">
      <w:pPr>
        <w:pStyle w:val="bulletlist"/>
        <w:numPr>
          <w:ilvl w:val="0"/>
          <w:numId w:val="27"/>
        </w:numPr>
      </w:pPr>
      <w:r w:rsidRPr="00D82D12">
        <w:t>Crossover: A linear combination of two selection was apply by a crossover operator.</w:t>
      </w:r>
    </w:p>
    <w:p w:rsidR="00445D96" w:rsidRPr="00D82D12" w:rsidRDefault="00445D96" w:rsidP="00D82D12">
      <w:pPr>
        <w:pStyle w:val="bulletlist"/>
        <w:numPr>
          <w:ilvl w:val="0"/>
          <w:numId w:val="27"/>
        </w:numPr>
      </w:pPr>
      <w:r w:rsidRPr="00D82D12">
        <w:t>Mutation: Attach a new gene with the same operator and create a random slot number of cross-over variables 9</w:t>
      </w:r>
      <w:r w:rsidRPr="00D82D12">
        <w:tab/>
        <w:t>Replacement: Replace old variables with the two-best combination which generate from mutation for next step.</w:t>
      </w:r>
    </w:p>
    <w:p w:rsidR="00445D96" w:rsidRPr="00D82D12" w:rsidRDefault="00445D96" w:rsidP="00D82D12">
      <w:pPr>
        <w:pStyle w:val="bulletlist"/>
        <w:numPr>
          <w:ilvl w:val="0"/>
          <w:numId w:val="27"/>
        </w:numPr>
      </w:pPr>
      <w:r w:rsidRPr="00D82D12">
        <w:t>Loop: Go to Step 2.</w:t>
      </w:r>
    </w:p>
    <w:p w:rsidR="009303D9" w:rsidRPr="005B520E" w:rsidRDefault="00445D96" w:rsidP="00ED0149">
      <w:pPr>
        <w:pStyle w:val="Heading2"/>
      </w:pPr>
      <w:r>
        <w:t>Prediction Model</w:t>
      </w:r>
      <w:r w:rsidR="001F42B5">
        <w:t>s</w:t>
      </w:r>
    </w:p>
    <w:p w:rsidR="001F42B5" w:rsidRDefault="001F42B5" w:rsidP="00D82D12">
      <w:pPr>
        <w:pStyle w:val="BodyText"/>
        <w:numPr>
          <w:ilvl w:val="0"/>
          <w:numId w:val="28"/>
        </w:numPr>
      </w:pPr>
      <w:r w:rsidRPr="00D82D12">
        <w:t>Artificial Neural Network: ANN provides an alternative method of interpreting and recognizing complex patterns in data sets. ANNs should be considered a form of converges that iterative itself to solve many classification problems.</w:t>
      </w:r>
    </w:p>
    <w:p w:rsidR="001F42B5" w:rsidRPr="00D82D12" w:rsidRDefault="001F42B5" w:rsidP="00D82D12">
      <w:pPr>
        <w:pStyle w:val="BodyText"/>
        <w:numPr>
          <w:ilvl w:val="0"/>
          <w:numId w:val="28"/>
        </w:numPr>
      </w:pPr>
      <w:r w:rsidRPr="00D82D12">
        <w:t xml:space="preserve">Support Vector Machine: SVM is a method that can deal with noisy </w:t>
      </w:r>
      <w:proofErr w:type="spellStart"/>
      <w:r w:rsidRPr="00D82D12">
        <w:t>pattens</w:t>
      </w:r>
      <w:proofErr w:type="spellEnd"/>
      <w:r w:rsidRPr="00D82D12">
        <w:t xml:space="preserve"> in a large dataset. This approach is to find a function in a multidimensional space that can separate training data with known class labels. </w:t>
      </w:r>
    </w:p>
    <w:p w:rsidR="001F42B5" w:rsidRPr="00D82D12" w:rsidRDefault="001F42B5" w:rsidP="00D82D12">
      <w:pPr>
        <w:pStyle w:val="BodyText"/>
        <w:numPr>
          <w:ilvl w:val="0"/>
          <w:numId w:val="28"/>
        </w:numPr>
      </w:pPr>
      <w:r w:rsidRPr="00D82D12">
        <w:t xml:space="preserve">Logistics Regression: LR is used for </w:t>
      </w:r>
      <w:proofErr w:type="spellStart"/>
      <w:r w:rsidRPr="00D82D12">
        <w:t>analysing</w:t>
      </w:r>
      <w:proofErr w:type="spellEnd"/>
      <w:r w:rsidRPr="00D82D12">
        <w:t xml:space="preserve"> binary response data. The outcome variable Y is denoted by 1 ("success") or 0 ("failure"). The logistic model of any variable, Y, is defined as</w:t>
      </w:r>
      <w:r w:rsidR="00320131">
        <w:rPr>
          <w:lang w:val="en-US"/>
        </w:rPr>
        <w:t>,</w:t>
      </w:r>
    </w:p>
    <w:p w:rsidR="009303D9" w:rsidRPr="005B520E" w:rsidRDefault="001F42B5" w:rsidP="00BE1FED">
      <w:pPr>
        <w:pStyle w:val="BodyText"/>
        <w:jc w:val="end"/>
      </w:pPr>
      <w:r w:rsidRPr="001F42B5">
        <w:t xml:space="preserve">1/(e^(-Y)+1)            </w:t>
      </w:r>
      <w:r>
        <w:rPr>
          <w:lang w:val="en-US"/>
        </w:rPr>
        <w:t xml:space="preserve">                     </w:t>
      </w:r>
      <w:r>
        <w:t>(1</w:t>
      </w:r>
      <w:r w:rsidRPr="001F42B5">
        <w:t>)</w:t>
      </w:r>
    </w:p>
    <w:p w:rsidR="009303D9" w:rsidRDefault="001F42B5" w:rsidP="00ED0149">
      <w:pPr>
        <w:pStyle w:val="Heading2"/>
      </w:pPr>
      <w:r>
        <w:t>Fitness Evaluation</w:t>
      </w:r>
    </w:p>
    <w:p w:rsidR="001F42B5" w:rsidRPr="00D82D12" w:rsidRDefault="001F42B5" w:rsidP="001F42B5">
      <w:pPr>
        <w:ind w:firstLine="14.40pt"/>
        <w:jc w:val="both"/>
      </w:pPr>
      <w:r w:rsidRPr="00D82D12">
        <w:t>The accura</w:t>
      </w:r>
      <w:r w:rsidR="00320131">
        <w:t>cy of the fitness values in GA:</w:t>
      </w:r>
    </w:p>
    <w:p w:rsidR="00BE1FED" w:rsidRDefault="001F42B5" w:rsidP="00BE1FED">
      <w:pPr>
        <w:ind w:firstLine="14.40pt"/>
      </w:pPr>
      <w:r w:rsidRPr="001F42B5">
        <w:t xml:space="preserve">Accuracy </w:t>
      </w:r>
      <w:r w:rsidR="00BE1FED" w:rsidRPr="001F42B5">
        <w:t>= (</w:t>
      </w:r>
      <w:r w:rsidR="00BE1FED">
        <w:t>TP + TN</w:t>
      </w:r>
      <w:r w:rsidRPr="001F42B5">
        <w:t>)</w:t>
      </w:r>
      <w:r w:rsidR="00BE1FED" w:rsidRPr="001F42B5">
        <w:t>/ (</w:t>
      </w:r>
      <w:r w:rsidR="00BE1FED">
        <w:t>TP + TN + FP + FN</w:t>
      </w:r>
      <w:r w:rsidRPr="001F42B5">
        <w:t>)</w:t>
      </w:r>
    </w:p>
    <w:p w:rsidR="00BE1FED" w:rsidRDefault="00BE1FED" w:rsidP="00BE1FED">
      <w:pPr>
        <w:ind w:firstLine="14.40pt"/>
        <w:jc w:val="both"/>
      </w:pPr>
      <w:r w:rsidRPr="00BE1FED">
        <w:t>Where TP is true positive, FP is false positive, TN is true negative, and FN is false negative. True Positive (TP) are those items that are properly selected. False positives (FP) are those items that have been selected incorrectly. True Negative (TN) are items that should not be selected but are selected. False Negatives (FN) are items that should be selected but not selected.</w:t>
      </w:r>
    </w:p>
    <w:p w:rsidR="00320131" w:rsidRDefault="00320131" w:rsidP="00BE1FED">
      <w:pPr>
        <w:ind w:firstLine="14.40pt"/>
        <w:jc w:val="both"/>
      </w:pPr>
    </w:p>
    <w:p w:rsidR="00BE1FED" w:rsidRDefault="00BE1FED" w:rsidP="00BE1FED">
      <w:pPr>
        <w:ind w:firstLine="14.40pt"/>
      </w:pPr>
      <w:r w:rsidRPr="00BE1FED">
        <w:t>Recall(R) = TP / (TP+FN)</w:t>
      </w:r>
    </w:p>
    <w:p w:rsidR="00BE1FED" w:rsidRDefault="00BE1FED" w:rsidP="00BE1FED">
      <w:pPr>
        <w:ind w:firstLine="14.40pt"/>
      </w:pPr>
      <w:r w:rsidRPr="00BE1FED">
        <w:t>Precision (P) = TP / (TP+FP)</w:t>
      </w:r>
    </w:p>
    <w:p w:rsidR="00BE1FED" w:rsidRPr="001F42B5" w:rsidRDefault="00BE1FED" w:rsidP="00BE1FED">
      <w:pPr>
        <w:ind w:firstLine="14.40pt"/>
      </w:pPr>
      <w:r w:rsidRPr="00BE1FED">
        <w:t>F1-score = (2PR) / (P+R)</w:t>
      </w:r>
    </w:p>
    <w:p w:rsidR="009303D9" w:rsidRDefault="00FA725E" w:rsidP="006B6B66">
      <w:pPr>
        <w:pStyle w:val="Heading1"/>
      </w:pPr>
      <w:r>
        <w:t>Results and Discussion</w:t>
      </w:r>
    </w:p>
    <w:p w:rsidR="00320131" w:rsidRDefault="00BE1FED" w:rsidP="00320131">
      <w:pPr>
        <w:ind w:firstLine="14.40pt"/>
        <w:jc w:val="both"/>
      </w:pPr>
      <w:r w:rsidRPr="001F42B5">
        <w:t>Performance criteria in this study was quantified by recall, precision and F1-score. The accuracy of how many selected items are acceptable and how many acceptable items are selected is called recall. A balanced blending of recall and precision is the F1-score. Performance metrics are also calculated in this study.</w:t>
      </w:r>
    </w:p>
    <w:p w:rsidR="009303D9" w:rsidRPr="00FA725E" w:rsidRDefault="00FA725E" w:rsidP="00E7596C">
      <w:pPr>
        <w:pStyle w:val="BodyText"/>
      </w:pPr>
      <w:r w:rsidRPr="00FA725E">
        <w:t>In this study, the results were obtained based on the GA configuration, given in Table 1. Carefully selected fitness functions enable GA to reduce classification errors from classification models. As a proof, the best fitness and mean fitness should be close to the standard because GA has reached the condition of termination. Stall Generation is the number of generations produced by GA after the latest upgrade of fitness value. In this study, GA was used single point crossover, mutation threshold (0.55), maximum iteration (10), population number (40) and number of offspring in each iteration (40). T. Liu et al. worked previously with the population size of 20 and after 200 iterations</w:t>
      </w:r>
      <w:r w:rsidR="003371A2">
        <w:t xml:space="preserve"> all algorithms are stopped</w:t>
      </w:r>
      <w:r w:rsidR="003371A2">
        <w:rPr>
          <w:lang w:val="en-US"/>
        </w:rPr>
        <w:t xml:space="preserve"> </w:t>
      </w:r>
      <w:r w:rsidR="003371A2">
        <w:rPr>
          <w:lang w:val="en-US"/>
        </w:rPr>
        <w:fldChar w:fldCharType="begin" w:fldLock="1"/>
      </w:r>
      <w:r w:rsidR="003371A2">
        <w:rPr>
          <w:lang w:val="en-US"/>
        </w:rPr>
        <w:instrText>ADDIN CSL_CITATION {"citationItems":[{"id":"ITEM-1","itemData":{"DOI":"10.1109/ACCESS.2020.2988587","ISSN":"21693536","abstract":"Gene expression programming (GEP), which is a variant of genetic programming (GP) with a fixed-length linear model, has been applied in many domains. Typically, GEP uses genetic operators to generate offspring. In recent years, the estimation of distribution algorithm (EDA) has also been proven to be efficient for offspring generation. Genetic operators such as crossover and mutation generate offspring from an implicit model by using the individual information. By contrast, EDA operators generate offspring from an explicit model by using the population distribution information. Since both the individual and population distribution information are useful in offspring generation, it is natural to hybrid EDA and genetic operators to improve the search efficiency. To this end, we propose a hybrid offspring generation strategy for GEP by using a univariate categorical distribution based EDA operator and its original genetic operators. To evaluate the performance of the new hybrid algorithm, we apply the algorithm to ten regression tasks using various parameters and strategies. The experimental results demonstrate that the new algorithm is a promising approach for solving regression problems efficiently. The GEP with hybrid operators outperforms the original GEP that uses genetic operators on eight out of ten benchmark datasets.","author":[{"dropping-particle":"","family":"Liu","given":"Tonglin","non-dropping-particle":"","parse-names":false,"suffix":""},{"dropping-particle":"","family":"Zhang","given":"Hengzhe","non-dropping-particle":"","parse-names":false,"suffix":""},{"dropping-particle":"","family":"Zhang","given":"Hu","non-dropping-particle":"","parse-names":false,"suffix":""},{"dropping-particle":"","family":"Zhou","given":"Aimin","non-dropping-particle":"","parse-names":false,"suffix":""}],"container-title":"IEEE Access","id":"ITEM-1","issued":{"date-parts":[["2020"]]},"page":"74782-74792","publisher":"Institute of Electrical and Electronics Engineers Inc.","title":"Information Fusion in Offspring Generation: A Case Study in Gene Expression Programming","type":"article-journal","volume":"8"},"uris":["http://www.mendeley.com/documents/?uuid=99dc108c-3f22-33a1-b7ad-c726820112b5"]}],"mendeley":{"formattedCitation":"[19]","plainTextFormattedCitation":"[19]","previouslyFormattedCitation":"[19]"},"properties":{"noteIndex":0},"schema":"https://github.com/citation-style-language/schema/raw/master/csl-citation.json"}</w:instrText>
      </w:r>
      <w:r w:rsidR="003371A2">
        <w:rPr>
          <w:lang w:val="en-US"/>
        </w:rPr>
        <w:fldChar w:fldCharType="separate"/>
      </w:r>
      <w:r w:rsidR="003371A2" w:rsidRPr="003371A2">
        <w:rPr>
          <w:noProof/>
          <w:lang w:val="en-US"/>
        </w:rPr>
        <w:t>[19]</w:t>
      </w:r>
      <w:r w:rsidR="003371A2">
        <w:rPr>
          <w:lang w:val="en-US"/>
        </w:rPr>
        <w:fldChar w:fldCharType="end"/>
      </w:r>
      <w:r w:rsidRPr="00FA725E">
        <w:t>. The parameters used by the GA for</w:t>
      </w:r>
      <w:r>
        <w:t xml:space="preserve"> all models are shown in Table </w:t>
      </w:r>
      <w:r>
        <w:rPr>
          <w:lang w:val="en-US"/>
        </w:rPr>
        <w:t>I</w:t>
      </w:r>
      <w:r w:rsidRPr="00FA725E">
        <w:t>.</w:t>
      </w:r>
    </w:p>
    <w:p w:rsidR="009303D9" w:rsidRPr="005B520E" w:rsidRDefault="006E6513">
      <w:pPr>
        <w:pStyle w:val="tablehead"/>
      </w:pPr>
      <w:r>
        <w:t>Parameters Used in GA</w:t>
      </w:r>
    </w:p>
    <w:tbl>
      <w:tblPr>
        <w:tblW w:w="242.8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2787"/>
        <w:gridCol w:w="2070"/>
      </w:tblGrid>
      <w:tr w:rsidR="005F1107" w:rsidTr="00DC045F">
        <w:trPr>
          <w:cantSplit/>
          <w:trHeight w:val="240"/>
          <w:tblHeader/>
          <w:jc w:val="center"/>
        </w:trPr>
        <w:tc>
          <w:tcPr>
            <w:tcW w:w="139.35pt" w:type="dxa"/>
            <w:tcBorders>
              <w:end w:val="single" w:sz="4" w:space="0" w:color="auto"/>
            </w:tcBorders>
            <w:vAlign w:val="center"/>
          </w:tcPr>
          <w:p w:rsidR="005F1107" w:rsidRDefault="0090508C">
            <w:pPr>
              <w:pStyle w:val="tablecolhead"/>
            </w:pPr>
            <w:r>
              <w:t>GA Parameter</w:t>
            </w:r>
          </w:p>
        </w:tc>
        <w:tc>
          <w:tcPr>
            <w:tcW w:w="103.50pt" w:type="dxa"/>
            <w:tcBorders>
              <w:start w:val="single" w:sz="4" w:space="0" w:color="auto"/>
            </w:tcBorders>
            <w:vAlign w:val="center"/>
          </w:tcPr>
          <w:p w:rsidR="005F1107" w:rsidRDefault="0090508C">
            <w:pPr>
              <w:pStyle w:val="tablecolhead"/>
            </w:pPr>
            <w:r>
              <w:t>Value</w:t>
            </w:r>
          </w:p>
        </w:tc>
      </w:tr>
      <w:tr w:rsidR="0090508C" w:rsidTr="00DC045F">
        <w:trPr>
          <w:trHeight w:val="320"/>
          <w:jc w:val="center"/>
        </w:trPr>
        <w:tc>
          <w:tcPr>
            <w:tcW w:w="139.35pt" w:type="dxa"/>
            <w:vAlign w:val="center"/>
          </w:tcPr>
          <w:p w:rsidR="0090508C" w:rsidRDefault="0090508C">
            <w:pPr>
              <w:pStyle w:val="tablecopy"/>
            </w:pPr>
            <w:r>
              <w:t>Crossover</w:t>
            </w:r>
          </w:p>
        </w:tc>
        <w:tc>
          <w:tcPr>
            <w:tcW w:w="103.50pt" w:type="dxa"/>
            <w:vAlign w:val="center"/>
          </w:tcPr>
          <w:p w:rsidR="0090508C" w:rsidRDefault="0090508C">
            <w:pPr>
              <w:rPr>
                <w:sz w:val="16"/>
                <w:szCs w:val="16"/>
              </w:rPr>
            </w:pPr>
            <w:r>
              <w:rPr>
                <w:sz w:val="16"/>
                <w:szCs w:val="16"/>
              </w:rPr>
              <w:t>Single point crossover</w:t>
            </w:r>
          </w:p>
        </w:tc>
      </w:tr>
      <w:tr w:rsidR="0090508C" w:rsidTr="00DC045F">
        <w:trPr>
          <w:trHeight w:val="320"/>
          <w:jc w:val="center"/>
        </w:trPr>
        <w:tc>
          <w:tcPr>
            <w:tcW w:w="139.35pt" w:type="dxa"/>
            <w:vAlign w:val="center"/>
          </w:tcPr>
          <w:p w:rsidR="0090508C" w:rsidRDefault="0090508C">
            <w:pPr>
              <w:pStyle w:val="tablecopy"/>
            </w:pPr>
            <w:r>
              <w:t>Mutation threshold</w:t>
            </w:r>
          </w:p>
        </w:tc>
        <w:tc>
          <w:tcPr>
            <w:tcW w:w="103.50pt" w:type="dxa"/>
            <w:vAlign w:val="center"/>
          </w:tcPr>
          <w:p w:rsidR="0090508C" w:rsidRDefault="0090508C">
            <w:pPr>
              <w:rPr>
                <w:sz w:val="16"/>
                <w:szCs w:val="16"/>
              </w:rPr>
            </w:pPr>
            <w:r>
              <w:rPr>
                <w:sz w:val="16"/>
                <w:szCs w:val="16"/>
              </w:rPr>
              <w:t>0.55</w:t>
            </w:r>
          </w:p>
        </w:tc>
      </w:tr>
      <w:tr w:rsidR="0090508C" w:rsidTr="00DC045F">
        <w:trPr>
          <w:trHeight w:val="320"/>
          <w:jc w:val="center"/>
        </w:trPr>
        <w:tc>
          <w:tcPr>
            <w:tcW w:w="139.35pt" w:type="dxa"/>
            <w:vAlign w:val="center"/>
          </w:tcPr>
          <w:p w:rsidR="0090508C" w:rsidRDefault="00DC045F">
            <w:pPr>
              <w:pStyle w:val="tablecopy"/>
            </w:pPr>
            <w:r>
              <w:t>Maximum iteration</w:t>
            </w:r>
          </w:p>
        </w:tc>
        <w:tc>
          <w:tcPr>
            <w:tcW w:w="103.50pt" w:type="dxa"/>
            <w:vAlign w:val="center"/>
          </w:tcPr>
          <w:p w:rsidR="0090508C" w:rsidRDefault="00DC045F">
            <w:pPr>
              <w:rPr>
                <w:sz w:val="16"/>
                <w:szCs w:val="16"/>
              </w:rPr>
            </w:pPr>
            <w:r>
              <w:rPr>
                <w:sz w:val="16"/>
                <w:szCs w:val="16"/>
              </w:rPr>
              <w:t>10</w:t>
            </w:r>
          </w:p>
        </w:tc>
      </w:tr>
      <w:tr w:rsidR="0090508C" w:rsidTr="00DC045F">
        <w:trPr>
          <w:trHeight w:val="320"/>
          <w:jc w:val="center"/>
        </w:trPr>
        <w:tc>
          <w:tcPr>
            <w:tcW w:w="139.35pt" w:type="dxa"/>
            <w:vAlign w:val="center"/>
          </w:tcPr>
          <w:p w:rsidR="0090508C" w:rsidRDefault="00DC045F">
            <w:pPr>
              <w:pStyle w:val="tablecopy"/>
            </w:pPr>
            <w:r w:rsidRPr="00DC045F">
              <w:t>Number of population (Initial)</w:t>
            </w:r>
          </w:p>
        </w:tc>
        <w:tc>
          <w:tcPr>
            <w:tcW w:w="103.50pt" w:type="dxa"/>
            <w:vAlign w:val="center"/>
          </w:tcPr>
          <w:p w:rsidR="0090508C" w:rsidRDefault="00DC045F">
            <w:pPr>
              <w:rPr>
                <w:sz w:val="16"/>
                <w:szCs w:val="16"/>
              </w:rPr>
            </w:pPr>
            <w:r>
              <w:rPr>
                <w:sz w:val="16"/>
                <w:szCs w:val="16"/>
              </w:rPr>
              <w:t>40</w:t>
            </w:r>
          </w:p>
        </w:tc>
      </w:tr>
      <w:tr w:rsidR="0090508C" w:rsidTr="00DC045F">
        <w:trPr>
          <w:trHeight w:val="320"/>
          <w:jc w:val="center"/>
        </w:trPr>
        <w:tc>
          <w:tcPr>
            <w:tcW w:w="139.35pt" w:type="dxa"/>
            <w:vAlign w:val="center"/>
          </w:tcPr>
          <w:p w:rsidR="0090508C" w:rsidRDefault="00DC045F">
            <w:pPr>
              <w:pStyle w:val="tablecopy"/>
            </w:pPr>
            <w:r w:rsidRPr="00DC045F">
              <w:lastRenderedPageBreak/>
              <w:t>Number of offspring in each iteration</w:t>
            </w:r>
          </w:p>
        </w:tc>
        <w:tc>
          <w:tcPr>
            <w:tcW w:w="103.50pt" w:type="dxa"/>
            <w:vAlign w:val="center"/>
          </w:tcPr>
          <w:p w:rsidR="0090508C" w:rsidRDefault="00DC045F">
            <w:pPr>
              <w:rPr>
                <w:sz w:val="16"/>
                <w:szCs w:val="16"/>
              </w:rPr>
            </w:pPr>
            <w:r>
              <w:rPr>
                <w:sz w:val="16"/>
                <w:szCs w:val="16"/>
              </w:rPr>
              <w:t>40</w:t>
            </w:r>
          </w:p>
        </w:tc>
      </w:tr>
    </w:tbl>
    <w:p w:rsidR="005C55A7" w:rsidRDefault="005C55A7" w:rsidP="00E7596C">
      <w:pPr>
        <w:pStyle w:val="BodyText"/>
      </w:pPr>
    </w:p>
    <w:p w:rsidR="0080791D" w:rsidRDefault="005C55A7" w:rsidP="00E7596C">
      <w:pPr>
        <w:pStyle w:val="BodyText"/>
      </w:pPr>
      <w:r w:rsidRPr="005C55A7">
        <w:t>Using the GA feature selector in ANN classification techniques, 6 features were reported with a mean of 0.67. Interestingly, GA has selected 7 features in both SVM and LR models. Ahmed et al.  found the same feature with th</w:t>
      </w:r>
      <w:r w:rsidR="003371A2">
        <w:t xml:space="preserve">e use of similar parameters </w:t>
      </w:r>
      <w:r w:rsidR="003371A2">
        <w:fldChar w:fldCharType="begin" w:fldLock="1"/>
      </w:r>
      <w:r w:rsidR="003371A2">
        <w:instrText>ADDIN CSL_CITATION {"citationItems":[{"id":"ITEM-1","itemData":{"DOI":"10.1109/CICSyN.2010.46","ISBN":"9780769541587","abstract":"Artificial Neural Network (ANN) is one of the most promising biological inspired computational intelligence techniques. However designing an ANN is a difficult task as it requires setting of ANN structure and tuning of some complex parameter. On the other hand, Genetic Algorithm (GA) as a global search technique is useful for complex optimization problem where the numbers of parameters are large and difficult to obtain. In this paper GA has been used to simultaneously select significant features as input to ANN and automatically determine the optimal number of hidden node. Meanwhile the ANN training is done by Levenberg Marquardt (LM) algorithm. A new procedure in obtaining optimal ANN architecture is also described which based on feature importance determine by Genetic Algorithm. Simulation results on cancer dataset proved that the proposed method has achieved the highest 97% average percentage of correct classification with the absent of 2nd and 5th feature. © 2010 IEEE.","author":[{"dropping-particle":"","family":"Ahmad","given":"Fadzil","non-dropping-particle":"","parse-names":false,"suffix":""},{"dropping-particle":"","family":"Mat-Isa","given":"Nor Ashidi","non-dropping-particle":"","parse-names":false,"suffix":""},{"dropping-particle":"","family":"Hussain","given":"Zakaria","non-dropping-particle":"","parse-names":false,"suffix":""},{"dropping-particle":"","family":"Boudville","given":"Rozan","non-dropping-particle":"","parse-names":false,"suffix":""},{"dropping-particle":"","family":"Osman","given":"Muhammad Khusairi","non-dropping-particle":"","parse-names":false,"suffix":""}],"container-title":"Proceedings - 2nd International Conference on Computational Intelligence, Communication Systems and Networks, CICSyN 2010","id":"ITEM-1","issued":{"date-parts":[["2010"]]},"page":"78-83","title":"Genetic Algorithm - Artificial Neural Network (GA-ANN) hybrid intelligence for cancer diagnosis","type":"paper-conference"},"uris":["http://www.mendeley.com/documents/?uuid=f80375c9-654f-3b12-9ee0-d3a8ac1e392b"]}],"mendeley":{"formattedCitation":"[20]","plainTextFormattedCitation":"[20]","previouslyFormattedCitation":"[20]"},"properties":{"noteIndex":0},"schema":"https://github.com/citation-style-language/schema/raw/master/csl-citation.json"}</w:instrText>
      </w:r>
      <w:r w:rsidR="003371A2">
        <w:fldChar w:fldCharType="separate"/>
      </w:r>
      <w:r w:rsidR="003371A2" w:rsidRPr="003371A2">
        <w:rPr>
          <w:noProof/>
        </w:rPr>
        <w:t>[20]</w:t>
      </w:r>
      <w:r w:rsidR="003371A2">
        <w:fldChar w:fldCharType="end"/>
      </w:r>
      <w:r w:rsidRPr="005C55A7">
        <w:t>. Since the parameters in the GA configuration table can still be fine-tuned for better results, the GA method has a higher level of controllability, with the mean feature value bein</w:t>
      </w:r>
      <w:r>
        <w:t xml:space="preserve">g higher in all models Table </w:t>
      </w:r>
      <w:r>
        <w:rPr>
          <w:lang w:val="en-US"/>
        </w:rPr>
        <w:t>II</w:t>
      </w:r>
      <w:r w:rsidRPr="005C55A7">
        <w:t>.</w:t>
      </w:r>
    </w:p>
    <w:p w:rsidR="005C55A7" w:rsidRPr="00F27D8F" w:rsidRDefault="00F27D8F" w:rsidP="001C3269">
      <w:pPr>
        <w:pStyle w:val="tablehead"/>
      </w:pPr>
      <w:r w:rsidRPr="00F27D8F">
        <w:rPr>
          <w:cs/>
          <w:lang w:bidi="bn-BD"/>
        </w:rPr>
        <w:t>Selected Feture</w:t>
      </w:r>
    </w:p>
    <w:tbl>
      <w:tblPr>
        <w:tblW w:w="100.0%" w:type="pct"/>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ook w:firstRow="0" w:lastRow="0" w:firstColumn="0" w:lastColumn="0" w:noHBand="0" w:noVBand="0"/>
      </w:tblPr>
      <w:tblGrid>
        <w:gridCol w:w="1473"/>
        <w:gridCol w:w="1129"/>
        <w:gridCol w:w="1129"/>
        <w:gridCol w:w="1129"/>
      </w:tblGrid>
      <w:tr w:rsidR="005C55A7" w:rsidRPr="00F27D8F" w:rsidTr="001C3269">
        <w:trPr>
          <w:cantSplit/>
          <w:trHeight w:val="240"/>
          <w:tblHeader/>
          <w:jc w:val="center"/>
        </w:trPr>
        <w:tc>
          <w:tcPr>
            <w:tcW w:w="30.0%" w:type="pct"/>
            <w:tcBorders>
              <w:end w:val="single" w:sz="4" w:space="0" w:color="auto"/>
            </w:tcBorders>
            <w:vAlign w:val="center"/>
          </w:tcPr>
          <w:p w:rsidR="005C55A7" w:rsidRPr="00F27D8F" w:rsidRDefault="005C55A7" w:rsidP="001C3269">
            <w:pPr>
              <w:pStyle w:val="tablecolhead"/>
            </w:pPr>
            <w:r w:rsidRPr="00F27D8F">
              <w:t>Feature</w:t>
            </w:r>
          </w:p>
        </w:tc>
        <w:tc>
          <w:tcPr>
            <w:tcW w:w="23.0%" w:type="pct"/>
            <w:tcBorders>
              <w:start w:val="single" w:sz="4" w:space="0" w:color="auto"/>
            </w:tcBorders>
            <w:vAlign w:val="center"/>
          </w:tcPr>
          <w:p w:rsidR="005C55A7" w:rsidRPr="00F27D8F" w:rsidRDefault="005C55A7" w:rsidP="001C3269">
            <w:pPr>
              <w:pStyle w:val="tablecolhead"/>
            </w:pPr>
            <w:r w:rsidRPr="00F27D8F">
              <w:t>ANN</w:t>
            </w:r>
          </w:p>
        </w:tc>
        <w:tc>
          <w:tcPr>
            <w:tcW w:w="23.0%" w:type="pct"/>
            <w:tcBorders>
              <w:start w:val="single" w:sz="4" w:space="0" w:color="auto"/>
            </w:tcBorders>
            <w:vAlign w:val="center"/>
          </w:tcPr>
          <w:p w:rsidR="005C55A7" w:rsidRPr="00F27D8F" w:rsidRDefault="005C55A7" w:rsidP="001C3269">
            <w:pPr>
              <w:pStyle w:val="tablecolhead"/>
            </w:pPr>
            <w:r w:rsidRPr="00F27D8F">
              <w:t>SVM</w:t>
            </w:r>
          </w:p>
        </w:tc>
        <w:tc>
          <w:tcPr>
            <w:tcW w:w="23.0%" w:type="pct"/>
            <w:tcBorders>
              <w:start w:val="single" w:sz="4" w:space="0" w:color="auto"/>
            </w:tcBorders>
            <w:vAlign w:val="center"/>
          </w:tcPr>
          <w:p w:rsidR="005C55A7" w:rsidRPr="00F27D8F" w:rsidRDefault="005C55A7" w:rsidP="001C3269">
            <w:pPr>
              <w:pStyle w:val="tablecolhead"/>
            </w:pPr>
            <w:r w:rsidRPr="00F27D8F">
              <w:t>LR</w:t>
            </w:r>
          </w:p>
        </w:tc>
      </w:tr>
      <w:tr w:rsidR="005C55A7" w:rsidRPr="00F27D8F" w:rsidTr="001C3269">
        <w:trPr>
          <w:trHeight w:val="320"/>
          <w:jc w:val="center"/>
        </w:trPr>
        <w:tc>
          <w:tcPr>
            <w:tcW w:w="30.0%" w:type="pct"/>
            <w:vAlign w:val="center"/>
          </w:tcPr>
          <w:p w:rsidR="005C55A7" w:rsidRPr="00F27D8F" w:rsidRDefault="005C55A7" w:rsidP="001C3269">
            <w:pPr>
              <w:pStyle w:val="tablecopy"/>
            </w:pPr>
            <w:r w:rsidRPr="00F27D8F">
              <w:t>Girls age (Year)</w:t>
            </w:r>
          </w:p>
        </w:tc>
        <w:tc>
          <w:tcPr>
            <w:tcW w:w="23.0%" w:type="pct"/>
            <w:vAlign w:val="center"/>
          </w:tcPr>
          <w:p w:rsidR="005C55A7" w:rsidRPr="00F27D8F" w:rsidRDefault="007365E5" w:rsidP="001C3269">
            <w:pPr>
              <w:rPr>
                <w:sz w:val="16"/>
                <w:szCs w:val="16"/>
                <w:lang w:bidi="bn-BD"/>
              </w:rPr>
            </w:pPr>
            <w:r w:rsidRPr="00F27D8F">
              <w:rPr>
                <w:sz w:val="16"/>
                <w:szCs w:val="16"/>
                <w:cs/>
                <w:lang w:bidi="bn-BD"/>
              </w:rPr>
              <w:t>1</w:t>
            </w:r>
          </w:p>
        </w:tc>
        <w:tc>
          <w:tcPr>
            <w:tcW w:w="23.0%" w:type="pct"/>
            <w:vAlign w:val="center"/>
          </w:tcPr>
          <w:p w:rsidR="005C55A7" w:rsidRPr="00F27D8F" w:rsidRDefault="007365E5" w:rsidP="001C3269">
            <w:pPr>
              <w:rPr>
                <w:sz w:val="16"/>
                <w:szCs w:val="16"/>
                <w:lang w:bidi="bn-BD"/>
              </w:rPr>
            </w:pPr>
            <w:r w:rsidRPr="00F27D8F">
              <w:rPr>
                <w:sz w:val="16"/>
                <w:szCs w:val="16"/>
                <w:cs/>
                <w:lang w:bidi="bn-BD"/>
              </w:rPr>
              <w:t>1</w:t>
            </w:r>
          </w:p>
        </w:tc>
        <w:tc>
          <w:tcPr>
            <w:tcW w:w="23.0%" w:type="pct"/>
            <w:vAlign w:val="center"/>
          </w:tcPr>
          <w:p w:rsidR="005C55A7" w:rsidRPr="00F27D8F" w:rsidRDefault="007365E5" w:rsidP="001C3269">
            <w:pPr>
              <w:rPr>
                <w:sz w:val="16"/>
                <w:szCs w:val="16"/>
                <w:lang w:bidi="bn-BD"/>
              </w:rPr>
            </w:pPr>
            <w:r w:rsidRPr="00F27D8F">
              <w:rPr>
                <w:sz w:val="16"/>
                <w:szCs w:val="16"/>
                <w:cs/>
                <w:lang w:bidi="bn-BD"/>
              </w:rPr>
              <w:t>1</w:t>
            </w:r>
          </w:p>
        </w:tc>
      </w:tr>
      <w:tr w:rsidR="005C55A7" w:rsidRPr="00F27D8F" w:rsidTr="001C3269">
        <w:trPr>
          <w:trHeight w:val="320"/>
          <w:jc w:val="center"/>
        </w:trPr>
        <w:tc>
          <w:tcPr>
            <w:tcW w:w="30.0%" w:type="pct"/>
            <w:vAlign w:val="center"/>
          </w:tcPr>
          <w:p w:rsidR="005C55A7" w:rsidRPr="00F27D8F" w:rsidRDefault="005C55A7" w:rsidP="001C3269">
            <w:pPr>
              <w:pStyle w:val="tablecopy"/>
            </w:pPr>
            <w:r w:rsidRPr="00F27D8F">
              <w:t>Marital status</w:t>
            </w:r>
          </w:p>
        </w:tc>
        <w:tc>
          <w:tcPr>
            <w:tcW w:w="23.0%" w:type="pct"/>
            <w:vAlign w:val="center"/>
          </w:tcPr>
          <w:p w:rsidR="005C55A7" w:rsidRPr="00F27D8F" w:rsidRDefault="007365E5" w:rsidP="001C3269">
            <w:pPr>
              <w:rPr>
                <w:sz w:val="16"/>
                <w:szCs w:val="16"/>
                <w:lang w:bidi="bn-BD"/>
              </w:rPr>
            </w:pPr>
            <w:r w:rsidRPr="00F27D8F">
              <w:rPr>
                <w:sz w:val="16"/>
                <w:szCs w:val="16"/>
                <w:cs/>
                <w:lang w:bidi="bn-BD"/>
              </w:rPr>
              <w:t>1</w:t>
            </w:r>
          </w:p>
        </w:tc>
        <w:tc>
          <w:tcPr>
            <w:tcW w:w="23.0%" w:type="pct"/>
            <w:vAlign w:val="center"/>
          </w:tcPr>
          <w:p w:rsidR="005C55A7" w:rsidRPr="00F27D8F" w:rsidRDefault="007365E5" w:rsidP="001C3269">
            <w:pPr>
              <w:rPr>
                <w:sz w:val="16"/>
                <w:szCs w:val="16"/>
                <w:lang w:bidi="bn-BD"/>
              </w:rPr>
            </w:pPr>
            <w:r w:rsidRPr="00F27D8F">
              <w:rPr>
                <w:sz w:val="16"/>
                <w:szCs w:val="16"/>
                <w:cs/>
                <w:lang w:bidi="bn-BD"/>
              </w:rPr>
              <w:t>1</w:t>
            </w:r>
          </w:p>
        </w:tc>
        <w:tc>
          <w:tcPr>
            <w:tcW w:w="23.0%" w:type="pct"/>
            <w:vAlign w:val="center"/>
          </w:tcPr>
          <w:p w:rsidR="005C55A7" w:rsidRPr="00F27D8F" w:rsidRDefault="007365E5" w:rsidP="001C3269">
            <w:pPr>
              <w:rPr>
                <w:sz w:val="16"/>
                <w:szCs w:val="16"/>
                <w:lang w:bidi="bn-BD"/>
              </w:rPr>
            </w:pPr>
            <w:r w:rsidRPr="00F27D8F">
              <w:rPr>
                <w:sz w:val="16"/>
                <w:szCs w:val="16"/>
                <w:cs/>
                <w:lang w:bidi="bn-BD"/>
              </w:rPr>
              <w:t>1</w:t>
            </w:r>
          </w:p>
        </w:tc>
      </w:tr>
      <w:tr w:rsidR="005C55A7" w:rsidRPr="00F27D8F" w:rsidTr="001C3269">
        <w:trPr>
          <w:trHeight w:val="320"/>
          <w:jc w:val="center"/>
        </w:trPr>
        <w:tc>
          <w:tcPr>
            <w:tcW w:w="30.0%" w:type="pct"/>
            <w:vAlign w:val="center"/>
          </w:tcPr>
          <w:p w:rsidR="005C55A7" w:rsidRPr="00F27D8F" w:rsidRDefault="005C55A7" w:rsidP="001C3269">
            <w:pPr>
              <w:pStyle w:val="tablecopy"/>
            </w:pPr>
            <w:r w:rsidRPr="00F27D8F">
              <w:t>Area</w:t>
            </w:r>
          </w:p>
        </w:tc>
        <w:tc>
          <w:tcPr>
            <w:tcW w:w="23.0%" w:type="pct"/>
            <w:vAlign w:val="center"/>
          </w:tcPr>
          <w:p w:rsidR="005C55A7" w:rsidRPr="00F27D8F" w:rsidRDefault="007365E5" w:rsidP="001C3269">
            <w:pPr>
              <w:rPr>
                <w:sz w:val="16"/>
                <w:szCs w:val="16"/>
                <w:lang w:bidi="bn-BD"/>
              </w:rPr>
            </w:pPr>
            <w:r w:rsidRPr="00F27D8F">
              <w:rPr>
                <w:sz w:val="16"/>
                <w:szCs w:val="16"/>
                <w:cs/>
                <w:lang w:bidi="bn-BD"/>
              </w:rPr>
              <w:t>1</w:t>
            </w:r>
          </w:p>
        </w:tc>
        <w:tc>
          <w:tcPr>
            <w:tcW w:w="23.0%" w:type="pct"/>
            <w:vAlign w:val="center"/>
          </w:tcPr>
          <w:p w:rsidR="005C55A7" w:rsidRPr="00F27D8F" w:rsidRDefault="007365E5" w:rsidP="001C3269">
            <w:pPr>
              <w:rPr>
                <w:sz w:val="16"/>
                <w:szCs w:val="16"/>
                <w:lang w:bidi="bn-BD"/>
              </w:rPr>
            </w:pPr>
            <w:r w:rsidRPr="00F27D8F">
              <w:rPr>
                <w:sz w:val="16"/>
                <w:szCs w:val="16"/>
                <w:cs/>
                <w:lang w:bidi="bn-BD"/>
              </w:rPr>
              <w:t>0</w:t>
            </w:r>
          </w:p>
        </w:tc>
        <w:tc>
          <w:tcPr>
            <w:tcW w:w="23.0%" w:type="pct"/>
            <w:vAlign w:val="center"/>
          </w:tcPr>
          <w:p w:rsidR="005C55A7" w:rsidRPr="00F27D8F" w:rsidRDefault="007365E5" w:rsidP="001C3269">
            <w:pPr>
              <w:rPr>
                <w:sz w:val="16"/>
                <w:szCs w:val="16"/>
                <w:lang w:bidi="bn-BD"/>
              </w:rPr>
            </w:pPr>
            <w:r w:rsidRPr="00F27D8F">
              <w:rPr>
                <w:sz w:val="16"/>
                <w:szCs w:val="16"/>
                <w:cs/>
                <w:lang w:bidi="bn-BD"/>
              </w:rPr>
              <w:t>0</w:t>
            </w:r>
          </w:p>
        </w:tc>
      </w:tr>
      <w:tr w:rsidR="005C55A7" w:rsidRPr="00F27D8F" w:rsidTr="001C3269">
        <w:trPr>
          <w:trHeight w:val="320"/>
          <w:jc w:val="center"/>
        </w:trPr>
        <w:tc>
          <w:tcPr>
            <w:tcW w:w="30.0%" w:type="pct"/>
            <w:vAlign w:val="center"/>
          </w:tcPr>
          <w:p w:rsidR="005C55A7" w:rsidRPr="00F27D8F" w:rsidRDefault="005C55A7" w:rsidP="001C3269">
            <w:pPr>
              <w:pStyle w:val="tablecopy"/>
            </w:pPr>
            <w:r w:rsidRPr="00F27D8F">
              <w:t>Divisions</w:t>
            </w:r>
          </w:p>
        </w:tc>
        <w:tc>
          <w:tcPr>
            <w:tcW w:w="23.0%" w:type="pct"/>
            <w:vAlign w:val="center"/>
          </w:tcPr>
          <w:p w:rsidR="005C55A7" w:rsidRPr="00F27D8F" w:rsidRDefault="007365E5" w:rsidP="001C3269">
            <w:pPr>
              <w:rPr>
                <w:sz w:val="16"/>
                <w:szCs w:val="16"/>
                <w:lang w:bidi="bn-BD"/>
              </w:rPr>
            </w:pPr>
            <w:r w:rsidRPr="00F27D8F">
              <w:rPr>
                <w:sz w:val="16"/>
                <w:szCs w:val="16"/>
                <w:cs/>
                <w:lang w:bidi="bn-BD"/>
              </w:rPr>
              <w:t>1</w:t>
            </w:r>
          </w:p>
        </w:tc>
        <w:tc>
          <w:tcPr>
            <w:tcW w:w="23.0%" w:type="pct"/>
            <w:vAlign w:val="center"/>
          </w:tcPr>
          <w:p w:rsidR="005C55A7" w:rsidRPr="00F27D8F" w:rsidRDefault="007365E5" w:rsidP="001C3269">
            <w:pPr>
              <w:rPr>
                <w:sz w:val="16"/>
                <w:szCs w:val="16"/>
                <w:lang w:bidi="bn-BD"/>
              </w:rPr>
            </w:pPr>
            <w:r w:rsidRPr="00F27D8F">
              <w:rPr>
                <w:sz w:val="16"/>
                <w:szCs w:val="16"/>
                <w:cs/>
                <w:lang w:bidi="bn-BD"/>
              </w:rPr>
              <w:t>1</w:t>
            </w:r>
          </w:p>
        </w:tc>
        <w:tc>
          <w:tcPr>
            <w:tcW w:w="23.0%" w:type="pct"/>
            <w:vAlign w:val="center"/>
          </w:tcPr>
          <w:p w:rsidR="005C55A7" w:rsidRPr="00F27D8F" w:rsidRDefault="007365E5" w:rsidP="001C3269">
            <w:pPr>
              <w:rPr>
                <w:sz w:val="16"/>
                <w:szCs w:val="16"/>
                <w:lang w:bidi="bn-BD"/>
              </w:rPr>
            </w:pPr>
            <w:r w:rsidRPr="00F27D8F">
              <w:rPr>
                <w:sz w:val="16"/>
                <w:szCs w:val="16"/>
                <w:cs/>
                <w:lang w:bidi="bn-BD"/>
              </w:rPr>
              <w:t>1</w:t>
            </w:r>
          </w:p>
        </w:tc>
      </w:tr>
      <w:tr w:rsidR="005C55A7" w:rsidRPr="00F27D8F" w:rsidTr="001C3269">
        <w:trPr>
          <w:trHeight w:val="320"/>
          <w:jc w:val="center"/>
        </w:trPr>
        <w:tc>
          <w:tcPr>
            <w:tcW w:w="30.0%" w:type="pct"/>
            <w:vAlign w:val="center"/>
          </w:tcPr>
          <w:p w:rsidR="005C55A7" w:rsidRPr="00F27D8F" w:rsidRDefault="00070369" w:rsidP="001C3269">
            <w:pPr>
              <w:pStyle w:val="tablecopy"/>
            </w:pPr>
            <w:r w:rsidRPr="00F27D8F">
              <w:t>Household wealth index</w:t>
            </w:r>
          </w:p>
        </w:tc>
        <w:tc>
          <w:tcPr>
            <w:tcW w:w="23.0%" w:type="pct"/>
            <w:vAlign w:val="center"/>
          </w:tcPr>
          <w:p w:rsidR="005C55A7" w:rsidRPr="00F27D8F" w:rsidRDefault="007365E5" w:rsidP="001C3269">
            <w:pPr>
              <w:rPr>
                <w:sz w:val="16"/>
                <w:szCs w:val="16"/>
                <w:lang w:bidi="bn-BD"/>
              </w:rPr>
            </w:pPr>
            <w:r w:rsidRPr="00F27D8F">
              <w:rPr>
                <w:sz w:val="16"/>
                <w:szCs w:val="16"/>
                <w:cs/>
                <w:lang w:bidi="bn-BD"/>
              </w:rPr>
              <w:t>1</w:t>
            </w:r>
          </w:p>
        </w:tc>
        <w:tc>
          <w:tcPr>
            <w:tcW w:w="23.0%" w:type="pct"/>
            <w:vAlign w:val="center"/>
          </w:tcPr>
          <w:p w:rsidR="005C55A7" w:rsidRPr="00F27D8F" w:rsidRDefault="007365E5" w:rsidP="001C3269">
            <w:pPr>
              <w:rPr>
                <w:sz w:val="16"/>
                <w:szCs w:val="16"/>
                <w:lang w:bidi="bn-BD"/>
              </w:rPr>
            </w:pPr>
            <w:r w:rsidRPr="00F27D8F">
              <w:rPr>
                <w:sz w:val="16"/>
                <w:szCs w:val="16"/>
                <w:cs/>
                <w:lang w:bidi="bn-BD"/>
              </w:rPr>
              <w:t>0</w:t>
            </w:r>
          </w:p>
        </w:tc>
        <w:tc>
          <w:tcPr>
            <w:tcW w:w="23.0%" w:type="pct"/>
            <w:vAlign w:val="center"/>
          </w:tcPr>
          <w:p w:rsidR="005C55A7" w:rsidRPr="00F27D8F" w:rsidRDefault="007365E5" w:rsidP="001C3269">
            <w:pPr>
              <w:rPr>
                <w:sz w:val="16"/>
                <w:szCs w:val="16"/>
                <w:lang w:bidi="bn-BD"/>
              </w:rPr>
            </w:pPr>
            <w:r w:rsidRPr="00F27D8F">
              <w:rPr>
                <w:sz w:val="16"/>
                <w:szCs w:val="16"/>
                <w:cs/>
                <w:lang w:bidi="bn-BD"/>
              </w:rPr>
              <w:t>0</w:t>
            </w:r>
          </w:p>
        </w:tc>
      </w:tr>
      <w:tr w:rsidR="005C55A7" w:rsidRPr="00F27D8F" w:rsidTr="001C3269">
        <w:trPr>
          <w:trHeight w:val="320"/>
          <w:jc w:val="center"/>
        </w:trPr>
        <w:tc>
          <w:tcPr>
            <w:tcW w:w="30.0%" w:type="pct"/>
            <w:vAlign w:val="center"/>
          </w:tcPr>
          <w:p w:rsidR="005C55A7" w:rsidRPr="00F27D8F" w:rsidRDefault="00070369" w:rsidP="001C3269">
            <w:pPr>
              <w:pStyle w:val="tablecopy"/>
            </w:pPr>
            <w:r w:rsidRPr="00F27D8F">
              <w:t>Religion</w:t>
            </w:r>
          </w:p>
        </w:tc>
        <w:tc>
          <w:tcPr>
            <w:tcW w:w="23.0%" w:type="pct"/>
            <w:vAlign w:val="center"/>
          </w:tcPr>
          <w:p w:rsidR="005C55A7" w:rsidRPr="00F27D8F" w:rsidRDefault="007365E5" w:rsidP="001C3269">
            <w:pPr>
              <w:rPr>
                <w:sz w:val="16"/>
                <w:szCs w:val="16"/>
                <w:lang w:bidi="bn-BD"/>
              </w:rPr>
            </w:pPr>
            <w:r w:rsidRPr="00F27D8F">
              <w:rPr>
                <w:sz w:val="16"/>
                <w:szCs w:val="16"/>
                <w:cs/>
                <w:lang w:bidi="bn-BD"/>
              </w:rPr>
              <w:t>0</w:t>
            </w:r>
          </w:p>
        </w:tc>
        <w:tc>
          <w:tcPr>
            <w:tcW w:w="23.0%" w:type="pct"/>
            <w:vAlign w:val="center"/>
          </w:tcPr>
          <w:p w:rsidR="005C55A7" w:rsidRPr="00F27D8F" w:rsidRDefault="007365E5" w:rsidP="001C3269">
            <w:pPr>
              <w:rPr>
                <w:sz w:val="16"/>
                <w:szCs w:val="16"/>
                <w:lang w:bidi="bn-BD"/>
              </w:rPr>
            </w:pPr>
            <w:r w:rsidRPr="00F27D8F">
              <w:rPr>
                <w:sz w:val="16"/>
                <w:szCs w:val="16"/>
                <w:cs/>
                <w:lang w:bidi="bn-BD"/>
              </w:rPr>
              <w:t>1</w:t>
            </w:r>
          </w:p>
        </w:tc>
        <w:tc>
          <w:tcPr>
            <w:tcW w:w="23.0%" w:type="pct"/>
            <w:vAlign w:val="center"/>
          </w:tcPr>
          <w:p w:rsidR="005C55A7" w:rsidRPr="00F27D8F" w:rsidRDefault="007365E5" w:rsidP="001C3269">
            <w:pPr>
              <w:rPr>
                <w:sz w:val="16"/>
                <w:szCs w:val="16"/>
                <w:lang w:bidi="bn-BD"/>
              </w:rPr>
            </w:pPr>
            <w:r w:rsidRPr="00F27D8F">
              <w:rPr>
                <w:sz w:val="16"/>
                <w:szCs w:val="16"/>
                <w:cs/>
                <w:lang w:bidi="bn-BD"/>
              </w:rPr>
              <w:t>1</w:t>
            </w:r>
          </w:p>
        </w:tc>
      </w:tr>
      <w:tr w:rsidR="005C55A7" w:rsidRPr="00F27D8F" w:rsidTr="001C3269">
        <w:trPr>
          <w:trHeight w:val="320"/>
          <w:jc w:val="center"/>
        </w:trPr>
        <w:tc>
          <w:tcPr>
            <w:tcW w:w="30.0%" w:type="pct"/>
            <w:vAlign w:val="center"/>
          </w:tcPr>
          <w:p w:rsidR="005C55A7" w:rsidRPr="00F27D8F" w:rsidRDefault="007365E5" w:rsidP="001C3269">
            <w:pPr>
              <w:pStyle w:val="tablecopy"/>
            </w:pPr>
            <w:r w:rsidRPr="00F27D8F">
              <w:t>Household education</w:t>
            </w:r>
          </w:p>
        </w:tc>
        <w:tc>
          <w:tcPr>
            <w:tcW w:w="23.0%" w:type="pct"/>
            <w:vAlign w:val="center"/>
          </w:tcPr>
          <w:p w:rsidR="005C55A7" w:rsidRPr="00F27D8F" w:rsidRDefault="007365E5" w:rsidP="001C3269">
            <w:pPr>
              <w:rPr>
                <w:sz w:val="16"/>
                <w:szCs w:val="16"/>
                <w:lang w:bidi="bn-BD"/>
              </w:rPr>
            </w:pPr>
            <w:r w:rsidRPr="00F27D8F">
              <w:rPr>
                <w:sz w:val="16"/>
                <w:szCs w:val="16"/>
                <w:cs/>
                <w:lang w:bidi="bn-BD"/>
              </w:rPr>
              <w:t>0</w:t>
            </w:r>
          </w:p>
        </w:tc>
        <w:tc>
          <w:tcPr>
            <w:tcW w:w="23.0%" w:type="pct"/>
            <w:vAlign w:val="center"/>
          </w:tcPr>
          <w:p w:rsidR="005C55A7" w:rsidRPr="00F27D8F" w:rsidRDefault="007365E5" w:rsidP="001C3269">
            <w:pPr>
              <w:rPr>
                <w:sz w:val="16"/>
                <w:szCs w:val="16"/>
                <w:lang w:bidi="bn-BD"/>
              </w:rPr>
            </w:pPr>
            <w:r w:rsidRPr="00F27D8F">
              <w:rPr>
                <w:sz w:val="16"/>
                <w:szCs w:val="16"/>
                <w:cs/>
                <w:lang w:bidi="bn-BD"/>
              </w:rPr>
              <w:t>1</w:t>
            </w:r>
          </w:p>
        </w:tc>
        <w:tc>
          <w:tcPr>
            <w:tcW w:w="23.0%" w:type="pct"/>
            <w:vAlign w:val="center"/>
          </w:tcPr>
          <w:p w:rsidR="005C55A7" w:rsidRPr="00F27D8F" w:rsidRDefault="007365E5" w:rsidP="001C3269">
            <w:pPr>
              <w:rPr>
                <w:sz w:val="16"/>
                <w:szCs w:val="16"/>
                <w:lang w:bidi="bn-BD"/>
              </w:rPr>
            </w:pPr>
            <w:r w:rsidRPr="00F27D8F">
              <w:rPr>
                <w:sz w:val="16"/>
                <w:szCs w:val="16"/>
                <w:cs/>
                <w:lang w:bidi="bn-BD"/>
              </w:rPr>
              <w:t>1</w:t>
            </w:r>
          </w:p>
        </w:tc>
      </w:tr>
      <w:tr w:rsidR="005C55A7" w:rsidRPr="00F27D8F" w:rsidTr="001C3269">
        <w:trPr>
          <w:trHeight w:val="320"/>
          <w:jc w:val="center"/>
        </w:trPr>
        <w:tc>
          <w:tcPr>
            <w:tcW w:w="30.0%" w:type="pct"/>
            <w:vAlign w:val="center"/>
          </w:tcPr>
          <w:p w:rsidR="005C55A7" w:rsidRPr="00F27D8F" w:rsidRDefault="007365E5" w:rsidP="001C3269">
            <w:pPr>
              <w:pStyle w:val="tablecopy"/>
            </w:pPr>
            <w:r w:rsidRPr="00F27D8F">
              <w:t>Mother alive</w:t>
            </w:r>
          </w:p>
        </w:tc>
        <w:tc>
          <w:tcPr>
            <w:tcW w:w="23.0%" w:type="pct"/>
            <w:vAlign w:val="center"/>
          </w:tcPr>
          <w:p w:rsidR="005C55A7" w:rsidRPr="00F27D8F" w:rsidRDefault="007365E5" w:rsidP="001C3269">
            <w:pPr>
              <w:rPr>
                <w:sz w:val="16"/>
                <w:szCs w:val="16"/>
                <w:lang w:bidi="bn-BD"/>
              </w:rPr>
            </w:pPr>
            <w:r w:rsidRPr="00F27D8F">
              <w:rPr>
                <w:sz w:val="16"/>
                <w:szCs w:val="16"/>
                <w:cs/>
                <w:lang w:bidi="bn-BD"/>
              </w:rPr>
              <w:t>1</w:t>
            </w:r>
          </w:p>
        </w:tc>
        <w:tc>
          <w:tcPr>
            <w:tcW w:w="23.0%" w:type="pct"/>
            <w:vAlign w:val="center"/>
          </w:tcPr>
          <w:p w:rsidR="005C55A7" w:rsidRPr="00F27D8F" w:rsidRDefault="007365E5" w:rsidP="001C3269">
            <w:pPr>
              <w:rPr>
                <w:sz w:val="16"/>
                <w:szCs w:val="16"/>
                <w:lang w:bidi="bn-BD"/>
              </w:rPr>
            </w:pPr>
            <w:r w:rsidRPr="00F27D8F">
              <w:rPr>
                <w:sz w:val="16"/>
                <w:szCs w:val="16"/>
                <w:cs/>
                <w:lang w:bidi="bn-BD"/>
              </w:rPr>
              <w:t>1</w:t>
            </w:r>
          </w:p>
        </w:tc>
        <w:tc>
          <w:tcPr>
            <w:tcW w:w="23.0%" w:type="pct"/>
            <w:vAlign w:val="center"/>
          </w:tcPr>
          <w:p w:rsidR="005C55A7" w:rsidRPr="00F27D8F" w:rsidRDefault="007365E5" w:rsidP="001C3269">
            <w:pPr>
              <w:rPr>
                <w:sz w:val="16"/>
                <w:szCs w:val="16"/>
                <w:lang w:bidi="bn-BD"/>
              </w:rPr>
            </w:pPr>
            <w:r w:rsidRPr="00F27D8F">
              <w:rPr>
                <w:sz w:val="16"/>
                <w:szCs w:val="16"/>
                <w:cs/>
                <w:lang w:bidi="bn-BD"/>
              </w:rPr>
              <w:t>1</w:t>
            </w:r>
          </w:p>
        </w:tc>
      </w:tr>
      <w:tr w:rsidR="005C55A7" w:rsidRPr="00F27D8F" w:rsidTr="001C3269">
        <w:trPr>
          <w:trHeight w:val="320"/>
          <w:jc w:val="center"/>
        </w:trPr>
        <w:tc>
          <w:tcPr>
            <w:tcW w:w="30.0%" w:type="pct"/>
            <w:vAlign w:val="center"/>
          </w:tcPr>
          <w:p w:rsidR="005C55A7" w:rsidRPr="00F27D8F" w:rsidRDefault="007365E5" w:rsidP="001C3269">
            <w:pPr>
              <w:pStyle w:val="tablecopy"/>
            </w:pPr>
            <w:r w:rsidRPr="00F27D8F">
              <w:t>Father alive</w:t>
            </w:r>
          </w:p>
        </w:tc>
        <w:tc>
          <w:tcPr>
            <w:tcW w:w="23.0%" w:type="pct"/>
            <w:vAlign w:val="center"/>
          </w:tcPr>
          <w:p w:rsidR="005C55A7" w:rsidRPr="00F27D8F" w:rsidRDefault="007365E5" w:rsidP="001C3269">
            <w:pPr>
              <w:rPr>
                <w:sz w:val="16"/>
                <w:szCs w:val="16"/>
                <w:lang w:bidi="bn-BD"/>
              </w:rPr>
            </w:pPr>
            <w:r w:rsidRPr="00F27D8F">
              <w:rPr>
                <w:sz w:val="16"/>
                <w:szCs w:val="16"/>
                <w:cs/>
                <w:lang w:bidi="bn-BD"/>
              </w:rPr>
              <w:t>0</w:t>
            </w:r>
          </w:p>
        </w:tc>
        <w:tc>
          <w:tcPr>
            <w:tcW w:w="23.0%" w:type="pct"/>
            <w:vAlign w:val="center"/>
          </w:tcPr>
          <w:p w:rsidR="005C55A7" w:rsidRPr="00F27D8F" w:rsidRDefault="007365E5" w:rsidP="001C3269">
            <w:pPr>
              <w:rPr>
                <w:sz w:val="16"/>
                <w:szCs w:val="16"/>
                <w:lang w:bidi="bn-BD"/>
              </w:rPr>
            </w:pPr>
            <w:r w:rsidRPr="00F27D8F">
              <w:rPr>
                <w:sz w:val="16"/>
                <w:szCs w:val="16"/>
                <w:cs/>
                <w:lang w:bidi="bn-BD"/>
              </w:rPr>
              <w:t>1</w:t>
            </w:r>
          </w:p>
        </w:tc>
        <w:tc>
          <w:tcPr>
            <w:tcW w:w="23.0%" w:type="pct"/>
            <w:vAlign w:val="center"/>
          </w:tcPr>
          <w:p w:rsidR="005C55A7" w:rsidRPr="00F27D8F" w:rsidRDefault="007365E5" w:rsidP="001C3269">
            <w:pPr>
              <w:rPr>
                <w:sz w:val="16"/>
                <w:szCs w:val="16"/>
                <w:lang w:bidi="bn-BD"/>
              </w:rPr>
            </w:pPr>
            <w:r w:rsidRPr="00F27D8F">
              <w:rPr>
                <w:sz w:val="16"/>
                <w:szCs w:val="16"/>
                <w:cs/>
                <w:lang w:bidi="bn-BD"/>
              </w:rPr>
              <w:t>1</w:t>
            </w:r>
          </w:p>
        </w:tc>
      </w:tr>
      <w:tr w:rsidR="005C55A7" w:rsidRPr="00F27D8F" w:rsidTr="001C3269">
        <w:trPr>
          <w:trHeight w:val="320"/>
          <w:jc w:val="center"/>
        </w:trPr>
        <w:tc>
          <w:tcPr>
            <w:tcW w:w="30.0%" w:type="pct"/>
            <w:vAlign w:val="center"/>
          </w:tcPr>
          <w:p w:rsidR="005C55A7" w:rsidRPr="00F27D8F" w:rsidRDefault="007365E5" w:rsidP="001C3269">
            <w:pPr>
              <w:pStyle w:val="tablecopy"/>
            </w:pPr>
            <w:r w:rsidRPr="00F27D8F">
              <w:t>Mean</w:t>
            </w:r>
          </w:p>
        </w:tc>
        <w:tc>
          <w:tcPr>
            <w:tcW w:w="23.0%" w:type="pct"/>
            <w:vAlign w:val="center"/>
          </w:tcPr>
          <w:p w:rsidR="005C55A7" w:rsidRPr="00F27D8F" w:rsidRDefault="007365E5" w:rsidP="001C3269">
            <w:pPr>
              <w:rPr>
                <w:sz w:val="16"/>
                <w:szCs w:val="16"/>
                <w:lang w:bidi="bn-BD"/>
              </w:rPr>
            </w:pPr>
            <w:r w:rsidRPr="00F27D8F">
              <w:rPr>
                <w:sz w:val="16"/>
                <w:szCs w:val="16"/>
                <w:cs/>
                <w:lang w:bidi="bn-BD"/>
              </w:rPr>
              <w:t>0.67</w:t>
            </w:r>
          </w:p>
        </w:tc>
        <w:tc>
          <w:tcPr>
            <w:tcW w:w="23.0%" w:type="pct"/>
            <w:vAlign w:val="center"/>
          </w:tcPr>
          <w:p w:rsidR="005C55A7" w:rsidRPr="00F27D8F" w:rsidRDefault="007365E5" w:rsidP="001C3269">
            <w:pPr>
              <w:rPr>
                <w:sz w:val="16"/>
                <w:szCs w:val="16"/>
                <w:lang w:bidi="bn-BD"/>
              </w:rPr>
            </w:pPr>
            <w:r w:rsidRPr="00F27D8F">
              <w:rPr>
                <w:sz w:val="16"/>
                <w:szCs w:val="16"/>
                <w:cs/>
                <w:lang w:bidi="bn-BD"/>
              </w:rPr>
              <w:t>0.78</w:t>
            </w:r>
          </w:p>
        </w:tc>
        <w:tc>
          <w:tcPr>
            <w:tcW w:w="23.0%" w:type="pct"/>
            <w:vAlign w:val="center"/>
          </w:tcPr>
          <w:p w:rsidR="00CB7AE5" w:rsidRPr="00CB7AE5" w:rsidRDefault="007365E5" w:rsidP="00CB7AE5">
            <w:pPr>
              <w:rPr>
                <w:rFonts w:cs="Arial Unicode MS"/>
                <w:sz w:val="16"/>
                <w:szCs w:val="16"/>
                <w:lang w:bidi="bn-BD"/>
              </w:rPr>
            </w:pPr>
            <w:r w:rsidRPr="00F27D8F">
              <w:rPr>
                <w:sz w:val="16"/>
                <w:szCs w:val="16"/>
                <w:cs/>
                <w:lang w:bidi="bn-BD"/>
              </w:rPr>
              <w:t>0.78</w:t>
            </w:r>
          </w:p>
        </w:tc>
      </w:tr>
    </w:tbl>
    <w:p w:rsidR="005C55A7" w:rsidRPr="005B520E" w:rsidRDefault="005C55A7" w:rsidP="00E7596C">
      <w:pPr>
        <w:pStyle w:val="BodyText"/>
      </w:pPr>
    </w:p>
    <w:p w:rsidR="00575BCA" w:rsidRDefault="005C4D41" w:rsidP="00836367">
      <w:pPr>
        <w:pStyle w:val="BodyText"/>
      </w:pPr>
      <w:r w:rsidRPr="005C4D41">
        <w:t>The training parameters of ANN are shown in Table 3. After much experimental effort for an optimal model, we found that the number of hidden layers is 4 (6,9,9 and 4). The learning rate is 0.001. Regarding the learning rate chosen 0.01, the chosen 10 nodes for hidden layer and using 20% dataset for testing, have been rep</w:t>
      </w:r>
      <w:r w:rsidR="003371A2">
        <w:t xml:space="preserve">orted in our previous study </w:t>
      </w:r>
      <w:r w:rsidR="003371A2">
        <w:fldChar w:fldCharType="begin" w:fldLock="1"/>
      </w:r>
      <w:r w:rsidR="003371A2">
        <w:instrText>ADDIN CSL_CITATION {"citationItems":[{"id":"ITEM-1","itemData":{"DOI":"10.1155/2012/951247","ISSN":"16877101","abstract":"This paper aims to find the optimal set of initial weights to enhance the accuracy of artificial neural networks (ANNs) by using genetic algorithms (GA). The sample in this study included 228 patients with first low-trauma hip fracture and 215 patients without hip fracture, both of them were interviewed with 78 questions. We used logistic regression to select 5 important factors (i.e., bone mineral density, experience of fracture, average hand grip strength, intake of coffee, and peak expiratory flow rate) for building artificial neural networks to predict the probabilities of hip fractures. Three-layer (one hidden layer) ANNs models with back-propagation training algorithms were adopted. The purpose in this paper is to find the optimal initial weights of neural networks via genetic algorithm to improve the predictability. Area under the ROC curve (AUC) was used to assess the performance of neural networks. The study results showed the genetic algorithm obtained an AUC of 0.858±0.00493 on modeling data and 0.802 ± 0.03318 on testing data. They were slightly better than the results of our previous study (0.868±0.00387 and 0.796±0.02559, resp.). Thus, the preliminary study for only using simple GA has been proved to be effective for improving the accuracy of artificial neural networks. © Copyright 2012 Yu-Tzu Chang et al.","author":[{"dropping-particle":"","family":"Chang","given":"Yu Tzu","non-dropping-particle":"","parse-names":false,"suffix":""},{"dropping-particle":"","family":"Lin","given":"Jinn","non-dropping-particle":"","parse-names":false,"suffix":""},{"dropping-particle":"","family":"Shieh","given":"Jiann Shing","non-dropping-particle":"","parse-names":false,"suffix":""},{"dropping-particle":"","family":"Abbod","given":"Maysam F.","non-dropping-particle":"","parse-names":false,"suffix":""}],"container-title":"Advances in Fuzzy Systems","id":"ITEM-1","issued":{"date-parts":[["2012"]]},"title":"Optimization the initial weights of artificial neural networks via genetic algorithm applied to hip bone fracture prediction","type":"article-journal"},"uris":["http://www.mendeley.com/documents/?uuid=14c83d70-5166-3fc2-a689-15a2b6ebe53b"]}],"mendeley":{"formattedCitation":"[21]","plainTextFormattedCitation":"[21]","previouslyFormattedCitation":"[21]"},"properties":{"noteIndex":0},"schema":"https://github.com/citation-style-language/schema/raw/master/csl-citation.json"}</w:instrText>
      </w:r>
      <w:r w:rsidR="003371A2">
        <w:fldChar w:fldCharType="separate"/>
      </w:r>
      <w:r w:rsidR="003371A2" w:rsidRPr="003371A2">
        <w:rPr>
          <w:noProof/>
        </w:rPr>
        <w:t>[21]</w:t>
      </w:r>
      <w:r w:rsidR="003371A2">
        <w:fldChar w:fldCharType="end"/>
      </w:r>
      <w:r w:rsidRPr="005C4D41">
        <w:t>. The selection of each parameter is shown in Table 3.</w:t>
      </w:r>
    </w:p>
    <w:p w:rsidR="001C3269" w:rsidRPr="00F27D8F" w:rsidRDefault="00F27D8F" w:rsidP="001C3269">
      <w:pPr>
        <w:pStyle w:val="tablehead"/>
      </w:pPr>
      <w:r w:rsidRPr="00F27D8F">
        <w:t xml:space="preserve">Parameters Used in </w:t>
      </w:r>
      <w:r w:rsidRPr="00F27D8F">
        <w:rPr>
          <w:cs/>
          <w:lang w:bidi="bn-BD"/>
        </w:rPr>
        <w:t>ANN</w:t>
      </w:r>
    </w:p>
    <w:tbl>
      <w:tblPr>
        <w:tblW w:w="100.0%" w:type="pct"/>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ook w:firstRow="0" w:lastRow="0" w:firstColumn="0" w:lastColumn="0" w:noHBand="0" w:noVBand="0"/>
      </w:tblPr>
      <w:tblGrid>
        <w:gridCol w:w="2749"/>
        <w:gridCol w:w="2111"/>
      </w:tblGrid>
      <w:tr w:rsidR="00F27D8F" w:rsidRPr="00F27D8F" w:rsidTr="00F27D8F">
        <w:trPr>
          <w:cantSplit/>
          <w:trHeight w:val="240"/>
          <w:tblHeader/>
          <w:jc w:val="center"/>
        </w:trPr>
        <w:tc>
          <w:tcPr>
            <w:tcW w:w="56.0%" w:type="pct"/>
            <w:tcBorders>
              <w:end w:val="single" w:sz="4" w:space="0" w:color="auto"/>
            </w:tcBorders>
            <w:vAlign w:val="center"/>
          </w:tcPr>
          <w:p w:rsidR="00F27D8F" w:rsidRPr="00F27D8F" w:rsidRDefault="00F27D8F" w:rsidP="00F27D8F">
            <w:pPr>
              <w:pStyle w:val="tablecolhead"/>
            </w:pPr>
            <w:r w:rsidRPr="00F27D8F">
              <w:t>ANN Parameter</w:t>
            </w:r>
          </w:p>
        </w:tc>
        <w:tc>
          <w:tcPr>
            <w:tcW w:w="43.0%" w:type="pct"/>
            <w:tcBorders>
              <w:start w:val="single" w:sz="4" w:space="0" w:color="auto"/>
            </w:tcBorders>
            <w:vAlign w:val="center"/>
          </w:tcPr>
          <w:p w:rsidR="00F27D8F" w:rsidRPr="00F27D8F" w:rsidRDefault="00FD217E" w:rsidP="00F27D8F">
            <w:pPr>
              <w:pStyle w:val="tablecolhead"/>
            </w:pPr>
            <w:r>
              <w:t>Value</w:t>
            </w:r>
          </w:p>
        </w:tc>
      </w:tr>
      <w:tr w:rsidR="00F27D8F" w:rsidRPr="00F27D8F" w:rsidTr="00F27D8F">
        <w:trPr>
          <w:trHeight w:val="320"/>
          <w:jc w:val="center"/>
        </w:trPr>
        <w:tc>
          <w:tcPr>
            <w:tcW w:w="56.0%" w:type="pct"/>
            <w:vAlign w:val="center"/>
          </w:tcPr>
          <w:p w:rsidR="00F27D8F" w:rsidRPr="00F27D8F" w:rsidRDefault="00F27D8F" w:rsidP="00F27D8F">
            <w:pPr>
              <w:pStyle w:val="tablecopy"/>
              <w:jc w:val="start"/>
            </w:pPr>
            <w:r w:rsidRPr="00F27D8F">
              <w:t>Hidden layer</w:t>
            </w:r>
          </w:p>
        </w:tc>
        <w:tc>
          <w:tcPr>
            <w:tcW w:w="43.0%" w:type="pct"/>
            <w:vAlign w:val="center"/>
          </w:tcPr>
          <w:p w:rsidR="00F27D8F" w:rsidRPr="00FD217E" w:rsidRDefault="00FD217E" w:rsidP="00F27D8F">
            <w:pPr>
              <w:rPr>
                <w:rFonts w:cs="Arial Unicode MS"/>
                <w:sz w:val="16"/>
                <w:szCs w:val="16"/>
                <w:lang w:bidi="bn-BD"/>
              </w:rPr>
            </w:pPr>
            <w:r w:rsidRPr="00FD217E">
              <w:rPr>
                <w:rFonts w:cs="Arial Unicode MS"/>
                <w:sz w:val="16"/>
                <w:szCs w:val="16"/>
                <w:lang w:bidi="bn-BD"/>
              </w:rPr>
              <w:t>4 [6,9,9,6]</w:t>
            </w:r>
          </w:p>
        </w:tc>
      </w:tr>
      <w:tr w:rsidR="00F27D8F" w:rsidRPr="00F27D8F" w:rsidTr="00F27D8F">
        <w:trPr>
          <w:trHeight w:val="320"/>
          <w:jc w:val="center"/>
        </w:trPr>
        <w:tc>
          <w:tcPr>
            <w:tcW w:w="56.0%" w:type="pct"/>
            <w:vAlign w:val="center"/>
          </w:tcPr>
          <w:p w:rsidR="00F27D8F" w:rsidRPr="00F27D8F" w:rsidRDefault="00F27D8F" w:rsidP="00F27D8F">
            <w:pPr>
              <w:pStyle w:val="tablecopy"/>
              <w:jc w:val="start"/>
            </w:pPr>
            <w:r w:rsidRPr="00F27D8F">
              <w:t>Solver</w:t>
            </w:r>
          </w:p>
        </w:tc>
        <w:tc>
          <w:tcPr>
            <w:tcW w:w="43.0%" w:type="pct"/>
            <w:vAlign w:val="center"/>
          </w:tcPr>
          <w:p w:rsidR="00F27D8F" w:rsidRPr="00FD217E" w:rsidRDefault="00FD217E" w:rsidP="00F27D8F">
            <w:pPr>
              <w:rPr>
                <w:rFonts w:cs="Arial Unicode MS"/>
                <w:sz w:val="16"/>
                <w:szCs w:val="16"/>
                <w:lang w:bidi="bn-BD"/>
              </w:rPr>
            </w:pPr>
            <w:r>
              <w:rPr>
                <w:sz w:val="16"/>
                <w:szCs w:val="16"/>
                <w:cs/>
                <w:lang w:bidi="bn-BD"/>
              </w:rPr>
              <w:t>adam</w:t>
            </w:r>
          </w:p>
        </w:tc>
      </w:tr>
      <w:tr w:rsidR="00F27D8F" w:rsidRPr="00F27D8F" w:rsidTr="00F27D8F">
        <w:trPr>
          <w:trHeight w:val="320"/>
          <w:jc w:val="center"/>
        </w:trPr>
        <w:tc>
          <w:tcPr>
            <w:tcW w:w="56.0%" w:type="pct"/>
            <w:vAlign w:val="center"/>
          </w:tcPr>
          <w:p w:rsidR="00F27D8F" w:rsidRPr="00F27D8F" w:rsidRDefault="00F27D8F" w:rsidP="00F27D8F">
            <w:pPr>
              <w:pStyle w:val="tablecopy"/>
              <w:jc w:val="start"/>
            </w:pPr>
            <w:r w:rsidRPr="00F27D8F">
              <w:t>alpha</w:t>
            </w:r>
          </w:p>
        </w:tc>
        <w:tc>
          <w:tcPr>
            <w:tcW w:w="43.0%" w:type="pct"/>
            <w:vAlign w:val="center"/>
          </w:tcPr>
          <w:p w:rsidR="00F27D8F" w:rsidRPr="00FD217E" w:rsidRDefault="00FD217E" w:rsidP="00F27D8F">
            <w:pPr>
              <w:rPr>
                <w:rFonts w:cs="Arial Unicode MS"/>
                <w:sz w:val="16"/>
                <w:szCs w:val="16"/>
                <w:lang w:bidi="bn-BD"/>
              </w:rPr>
            </w:pPr>
            <w:r>
              <w:rPr>
                <w:sz w:val="16"/>
                <w:szCs w:val="16"/>
                <w:cs/>
                <w:lang w:bidi="bn-BD"/>
              </w:rPr>
              <w:t>1e-5</w:t>
            </w:r>
          </w:p>
        </w:tc>
      </w:tr>
      <w:tr w:rsidR="00F27D8F" w:rsidRPr="00F27D8F" w:rsidTr="00F27D8F">
        <w:trPr>
          <w:trHeight w:val="320"/>
          <w:jc w:val="center"/>
        </w:trPr>
        <w:tc>
          <w:tcPr>
            <w:tcW w:w="56.0%" w:type="pct"/>
            <w:vAlign w:val="center"/>
          </w:tcPr>
          <w:p w:rsidR="00F27D8F" w:rsidRPr="00F27D8F" w:rsidRDefault="00F27D8F" w:rsidP="00F27D8F">
            <w:pPr>
              <w:pStyle w:val="tablecopy"/>
              <w:jc w:val="start"/>
            </w:pPr>
            <w:r w:rsidRPr="00F27D8F">
              <w:t>activation</w:t>
            </w:r>
          </w:p>
        </w:tc>
        <w:tc>
          <w:tcPr>
            <w:tcW w:w="43.0%" w:type="pct"/>
            <w:vAlign w:val="center"/>
          </w:tcPr>
          <w:p w:rsidR="00F27D8F" w:rsidRPr="00FD217E" w:rsidRDefault="00FD217E" w:rsidP="00F27D8F">
            <w:pPr>
              <w:rPr>
                <w:rFonts w:cs="Arial Unicode MS"/>
                <w:sz w:val="16"/>
                <w:szCs w:val="16"/>
                <w:lang w:bidi="bn-BD"/>
              </w:rPr>
            </w:pPr>
            <w:r>
              <w:rPr>
                <w:sz w:val="16"/>
                <w:szCs w:val="16"/>
                <w:cs/>
                <w:lang w:bidi="bn-BD"/>
              </w:rPr>
              <w:t>relu</w:t>
            </w:r>
          </w:p>
        </w:tc>
      </w:tr>
      <w:tr w:rsidR="00F27D8F" w:rsidRPr="00F27D8F" w:rsidTr="00F27D8F">
        <w:trPr>
          <w:trHeight w:val="320"/>
          <w:jc w:val="center"/>
        </w:trPr>
        <w:tc>
          <w:tcPr>
            <w:tcW w:w="56.0%" w:type="pct"/>
            <w:vAlign w:val="center"/>
          </w:tcPr>
          <w:p w:rsidR="00F27D8F" w:rsidRPr="00F27D8F" w:rsidRDefault="00F27D8F" w:rsidP="00F27D8F">
            <w:pPr>
              <w:pStyle w:val="tablecopy"/>
              <w:jc w:val="start"/>
            </w:pPr>
            <w:r w:rsidRPr="00F27D8F">
              <w:t>output activation</w:t>
            </w:r>
          </w:p>
        </w:tc>
        <w:tc>
          <w:tcPr>
            <w:tcW w:w="43.0%" w:type="pct"/>
            <w:vAlign w:val="center"/>
          </w:tcPr>
          <w:p w:rsidR="00F27D8F" w:rsidRPr="00FD217E" w:rsidRDefault="00FD217E" w:rsidP="00F27D8F">
            <w:pPr>
              <w:rPr>
                <w:rFonts w:cs="Arial Unicode MS"/>
                <w:sz w:val="16"/>
                <w:szCs w:val="16"/>
                <w:lang w:bidi="bn-BD"/>
              </w:rPr>
            </w:pPr>
            <w:r>
              <w:rPr>
                <w:sz w:val="16"/>
                <w:szCs w:val="16"/>
                <w:cs/>
                <w:lang w:bidi="bn-BD"/>
              </w:rPr>
              <w:t>softmax</w:t>
            </w:r>
          </w:p>
        </w:tc>
      </w:tr>
      <w:tr w:rsidR="00F27D8F" w:rsidRPr="00F27D8F" w:rsidTr="00F27D8F">
        <w:trPr>
          <w:trHeight w:val="320"/>
          <w:jc w:val="center"/>
        </w:trPr>
        <w:tc>
          <w:tcPr>
            <w:tcW w:w="56.0%" w:type="pct"/>
            <w:vAlign w:val="center"/>
          </w:tcPr>
          <w:p w:rsidR="00F27D8F" w:rsidRPr="00F27D8F" w:rsidRDefault="00F27D8F" w:rsidP="00F27D8F">
            <w:pPr>
              <w:pStyle w:val="tablecopy"/>
              <w:jc w:val="start"/>
            </w:pPr>
            <w:r w:rsidRPr="00F27D8F">
              <w:t>Learning rate initialize</w:t>
            </w:r>
          </w:p>
        </w:tc>
        <w:tc>
          <w:tcPr>
            <w:tcW w:w="43.0%" w:type="pct"/>
            <w:vAlign w:val="center"/>
          </w:tcPr>
          <w:p w:rsidR="00F27D8F" w:rsidRPr="00FD217E" w:rsidRDefault="00FD217E" w:rsidP="00F27D8F">
            <w:pPr>
              <w:rPr>
                <w:rFonts w:cs="Arial Unicode MS"/>
                <w:sz w:val="16"/>
                <w:szCs w:val="16"/>
                <w:lang w:bidi="bn-BD"/>
              </w:rPr>
            </w:pPr>
            <w:r>
              <w:rPr>
                <w:sz w:val="16"/>
                <w:szCs w:val="16"/>
                <w:cs/>
                <w:lang w:bidi="bn-BD"/>
              </w:rPr>
              <w:t>0.001</w:t>
            </w:r>
          </w:p>
        </w:tc>
      </w:tr>
      <w:tr w:rsidR="00F27D8F" w:rsidRPr="00F27D8F" w:rsidTr="00F27D8F">
        <w:trPr>
          <w:trHeight w:val="320"/>
          <w:jc w:val="center"/>
        </w:trPr>
        <w:tc>
          <w:tcPr>
            <w:tcW w:w="56.0%" w:type="pct"/>
            <w:vAlign w:val="center"/>
          </w:tcPr>
          <w:p w:rsidR="00F27D8F" w:rsidRPr="00F27D8F" w:rsidRDefault="00F27D8F" w:rsidP="00F27D8F">
            <w:pPr>
              <w:pStyle w:val="tablecopy"/>
              <w:jc w:val="start"/>
            </w:pPr>
            <w:r w:rsidRPr="00F27D8F">
              <w:t>Maximum initialize</w:t>
            </w:r>
          </w:p>
        </w:tc>
        <w:tc>
          <w:tcPr>
            <w:tcW w:w="43.0%" w:type="pct"/>
            <w:vAlign w:val="center"/>
          </w:tcPr>
          <w:p w:rsidR="00F27D8F" w:rsidRPr="00FD217E" w:rsidRDefault="00FD217E" w:rsidP="00F27D8F">
            <w:pPr>
              <w:rPr>
                <w:rFonts w:cs="Arial Unicode MS"/>
                <w:sz w:val="16"/>
                <w:szCs w:val="16"/>
                <w:lang w:bidi="bn-BD"/>
              </w:rPr>
            </w:pPr>
            <w:r>
              <w:rPr>
                <w:sz w:val="16"/>
                <w:szCs w:val="16"/>
                <w:cs/>
                <w:lang w:bidi="bn-BD"/>
              </w:rPr>
              <w:t>500</w:t>
            </w:r>
          </w:p>
        </w:tc>
      </w:tr>
    </w:tbl>
    <w:p w:rsidR="00F27D8F" w:rsidRDefault="00F27D8F" w:rsidP="001C3269">
      <w:pPr>
        <w:pStyle w:val="BodyText"/>
      </w:pPr>
    </w:p>
    <w:p w:rsidR="001C3269" w:rsidRDefault="00F27D8F" w:rsidP="001C3269">
      <w:pPr>
        <w:pStyle w:val="BodyText"/>
      </w:pPr>
      <w:r w:rsidRPr="00F27D8F">
        <w:t>It is clear that, without GA the prediction accuracy is lowest in all method. Without GA the accuracy was 76.00%, 75.25% and 74.92% in ANN, SVM and LR, respectively. On the other hand, With GA feature section method, the accuracy was 76.50%, 76.00% and 75.83% in ANN, SVM and LR, respectively (Table 4).  Kim, used similar findings with us in their study. It is clear that, all method sho</w:t>
      </w:r>
      <w:r w:rsidR="003371A2">
        <w:t xml:space="preserve">ws highest accuracy with GA </w:t>
      </w:r>
      <w:r w:rsidR="003371A2">
        <w:fldChar w:fldCharType="begin" w:fldLock="1"/>
      </w:r>
      <w:r w:rsidR="003371A2">
        <w:instrText>ADDIN CSL_CITATION {"citationItems":[{"id":"ITEM-1","itemData":{"DOI":"10.1016/j.eswa.2005.10.007","ISSN":"09574174","abstract":"In this paper, I propose a genetic algorithm (GA) approach to instance selection in artificial neural networks (ANNs) for financial data mining. ANN has preeminent learning ability, but often exhibit inconsistent and unpredictable performance for noisy data. In addition, it may not be possible to train ANN or the training task cannot be effectively carried out without data reduction when the amount of data is so large. In this paper, the GA optimizes simultaneously the connection weights between layers and a selection task for relevant instances. The globally evolved weights mitigate the well-known limitations of gradient descent algorithm. In addition, genetically selected instances shorten the learning time and enhance prediction performance. This study applies the proposed model to stock market analysis. Experimental results show that the GA approach is a promising method for instance selection in ANN. © 2005 Elsevier Ltd. All rights reserved.","author":[{"dropping-particle":"","family":"Kim","given":"Kyoung-jae","non-dropping-particle":"","parse-names":false,"suffix":""}],"container-title":"Expert Systems with Applications","id":"ITEM-1","issue":"3","issued":{"date-parts":[["2006","4"]]},"page":"519-526","title":"Artificial neural networks with evolutionary instance selection for financial forecasting","type":"article-journal","volume":"30"},"uris":["http://www.mendeley.com/documents/?uuid=2d936afe-9b36-36a7-b9aa-e7283d04a210"]}],"mendeley":{"formattedCitation":"[22]","plainTextFormattedCitation":"[22]"},"properties":{"noteIndex":0},"schema":"https://github.com/citation-style-language/schema/raw/master/csl-citation.json"}</w:instrText>
      </w:r>
      <w:r w:rsidR="003371A2">
        <w:fldChar w:fldCharType="separate"/>
      </w:r>
      <w:r w:rsidR="003371A2" w:rsidRPr="003371A2">
        <w:rPr>
          <w:noProof/>
        </w:rPr>
        <w:t>[22]</w:t>
      </w:r>
      <w:r w:rsidR="003371A2">
        <w:fldChar w:fldCharType="end"/>
      </w:r>
      <w:r w:rsidRPr="00F27D8F">
        <w:t>.</w:t>
      </w:r>
    </w:p>
    <w:p w:rsidR="00452A8F" w:rsidRDefault="00452A8F" w:rsidP="001C3269">
      <w:pPr>
        <w:pStyle w:val="BodyText"/>
      </w:pPr>
    </w:p>
    <w:p w:rsidR="00F27D8F" w:rsidRPr="00F27D8F" w:rsidRDefault="00F27D8F" w:rsidP="00F27D8F">
      <w:pPr>
        <w:pStyle w:val="tablehead"/>
      </w:pPr>
      <w:r w:rsidRPr="00F27D8F">
        <w:rPr>
          <w:cs/>
          <w:lang w:bidi="bn-BD"/>
        </w:rPr>
        <w:t>Classsification Accuracy</w:t>
      </w:r>
      <w:r w:rsidR="00817349" w:rsidRPr="00817349">
        <w:rPr>
          <w:lang w:bidi="bn-BD"/>
        </w:rPr>
        <w:t xml:space="preserve"> </w:t>
      </w:r>
      <w:r w:rsidR="00817349">
        <w:rPr>
          <w:lang w:bidi="bn-BD"/>
        </w:rPr>
        <w:t>with and without GA</w:t>
      </w:r>
    </w:p>
    <w:tbl>
      <w:tblPr>
        <w:tblW w:w="100.0%" w:type="pct"/>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ook w:firstRow="0" w:lastRow="0" w:firstColumn="0" w:lastColumn="0" w:noHBand="0" w:noVBand="0"/>
      </w:tblPr>
      <w:tblGrid>
        <w:gridCol w:w="1474"/>
        <w:gridCol w:w="1129"/>
        <w:gridCol w:w="1129"/>
        <w:gridCol w:w="1128"/>
      </w:tblGrid>
      <w:tr w:rsidR="00F27D8F" w:rsidRPr="00F27D8F" w:rsidTr="00817349">
        <w:trPr>
          <w:cantSplit/>
          <w:trHeight w:val="240"/>
          <w:tblHeader/>
          <w:jc w:val="center"/>
        </w:trPr>
        <w:tc>
          <w:tcPr>
            <w:tcW w:w="30.3%" w:type="pct"/>
            <w:tcBorders>
              <w:end w:val="single" w:sz="4" w:space="0" w:color="auto"/>
            </w:tcBorders>
            <w:vAlign w:val="center"/>
          </w:tcPr>
          <w:p w:rsidR="00F27D8F" w:rsidRPr="00F27D8F" w:rsidRDefault="00AD097F" w:rsidP="00ED6DEB">
            <w:pPr>
              <w:pStyle w:val="tablecolhead"/>
            </w:pPr>
            <w:r w:rsidRPr="00AD097F">
              <w:t>Classification Method</w:t>
            </w:r>
          </w:p>
        </w:tc>
        <w:tc>
          <w:tcPr>
            <w:tcW w:w="23.24%" w:type="pct"/>
            <w:tcBorders>
              <w:start w:val="single" w:sz="4" w:space="0" w:color="auto"/>
            </w:tcBorders>
            <w:vAlign w:val="center"/>
          </w:tcPr>
          <w:p w:rsidR="00F27D8F" w:rsidRPr="00F27D8F" w:rsidRDefault="00AD097F" w:rsidP="00ED6DEB">
            <w:pPr>
              <w:pStyle w:val="tablecolhead"/>
            </w:pPr>
            <w:r w:rsidRPr="00AD097F">
              <w:t>Without GA</w:t>
            </w:r>
          </w:p>
        </w:tc>
        <w:tc>
          <w:tcPr>
            <w:tcW w:w="23.24%" w:type="pct"/>
            <w:tcBorders>
              <w:start w:val="single" w:sz="4" w:space="0" w:color="auto"/>
            </w:tcBorders>
            <w:vAlign w:val="center"/>
          </w:tcPr>
          <w:p w:rsidR="00F27D8F" w:rsidRPr="00F27D8F" w:rsidRDefault="00AD097F" w:rsidP="00ED6DEB">
            <w:pPr>
              <w:pStyle w:val="tablecolhead"/>
            </w:pPr>
            <w:r w:rsidRPr="00AD097F">
              <w:t>With GA</w:t>
            </w:r>
          </w:p>
        </w:tc>
        <w:tc>
          <w:tcPr>
            <w:tcW w:w="23.24%" w:type="pct"/>
            <w:tcBorders>
              <w:start w:val="single" w:sz="4" w:space="0" w:color="auto"/>
            </w:tcBorders>
            <w:vAlign w:val="center"/>
          </w:tcPr>
          <w:p w:rsidR="00F27D8F" w:rsidRPr="00F27D8F" w:rsidRDefault="00AD097F" w:rsidP="00ED6DEB">
            <w:pPr>
              <w:pStyle w:val="tablecolhead"/>
            </w:pPr>
            <w:r w:rsidRPr="00AD097F">
              <w:t>Training time</w:t>
            </w:r>
          </w:p>
        </w:tc>
      </w:tr>
      <w:tr w:rsidR="00817349" w:rsidRPr="00F27D8F" w:rsidTr="00817349">
        <w:trPr>
          <w:trHeight w:val="320"/>
          <w:jc w:val="center"/>
        </w:trPr>
        <w:tc>
          <w:tcPr>
            <w:tcW w:w="30.3%" w:type="pct"/>
            <w:vAlign w:val="center"/>
          </w:tcPr>
          <w:p w:rsidR="00817349" w:rsidRPr="00AD097F" w:rsidRDefault="00817349" w:rsidP="00817349">
            <w:pPr>
              <w:pStyle w:val="tablecopy"/>
              <w:rPr>
                <w:rFonts w:cs="Arial Unicode MS"/>
                <w:szCs w:val="20"/>
                <w:lang w:bidi="bn-BD"/>
              </w:rPr>
            </w:pPr>
            <w:r w:rsidRPr="00AD097F">
              <w:rPr>
                <w:rFonts w:cs="Arial Unicode MS"/>
                <w:szCs w:val="20"/>
                <w:lang w:bidi="bn-BD"/>
              </w:rPr>
              <w:t>ANN</w:t>
            </w:r>
          </w:p>
        </w:tc>
        <w:tc>
          <w:tcPr>
            <w:tcW w:w="23.24%" w:type="pct"/>
          </w:tcPr>
          <w:p w:rsidR="00817349" w:rsidRPr="003B52BF" w:rsidRDefault="00817349" w:rsidP="00817349">
            <w:pPr>
              <w:jc w:val="both"/>
            </w:pPr>
            <w:r w:rsidRPr="003B52BF">
              <w:t>76.00%</w:t>
            </w:r>
          </w:p>
        </w:tc>
        <w:tc>
          <w:tcPr>
            <w:tcW w:w="23.24%" w:type="pct"/>
          </w:tcPr>
          <w:p w:rsidR="00817349" w:rsidRPr="003B52BF" w:rsidRDefault="00817349" w:rsidP="00817349">
            <w:pPr>
              <w:jc w:val="both"/>
            </w:pPr>
            <w:r w:rsidRPr="003B52BF">
              <w:t>76.50%</w:t>
            </w:r>
          </w:p>
        </w:tc>
        <w:tc>
          <w:tcPr>
            <w:tcW w:w="23.24%" w:type="pct"/>
          </w:tcPr>
          <w:p w:rsidR="00817349" w:rsidRPr="003B52BF" w:rsidRDefault="00817349" w:rsidP="00817349">
            <w:pPr>
              <w:jc w:val="both"/>
            </w:pPr>
            <w:r w:rsidRPr="003B52BF">
              <w:t>2.864</w:t>
            </w:r>
          </w:p>
        </w:tc>
      </w:tr>
      <w:tr w:rsidR="00817349" w:rsidRPr="00F27D8F" w:rsidTr="00817349">
        <w:trPr>
          <w:trHeight w:val="320"/>
          <w:jc w:val="center"/>
        </w:trPr>
        <w:tc>
          <w:tcPr>
            <w:tcW w:w="30.3%" w:type="pct"/>
            <w:vAlign w:val="center"/>
          </w:tcPr>
          <w:p w:rsidR="00817349" w:rsidRPr="00F27D8F" w:rsidRDefault="00817349" w:rsidP="00817349">
            <w:pPr>
              <w:pStyle w:val="tablecopy"/>
            </w:pPr>
            <w:r w:rsidRPr="00AD097F">
              <w:t>SVM</w:t>
            </w:r>
          </w:p>
        </w:tc>
        <w:tc>
          <w:tcPr>
            <w:tcW w:w="23.24%" w:type="pct"/>
          </w:tcPr>
          <w:p w:rsidR="00817349" w:rsidRPr="003B52BF" w:rsidRDefault="00817349" w:rsidP="00817349">
            <w:pPr>
              <w:jc w:val="both"/>
            </w:pPr>
            <w:r w:rsidRPr="003B52BF">
              <w:t>75.25%</w:t>
            </w:r>
          </w:p>
        </w:tc>
        <w:tc>
          <w:tcPr>
            <w:tcW w:w="23.24%" w:type="pct"/>
          </w:tcPr>
          <w:p w:rsidR="00817349" w:rsidRPr="003B52BF" w:rsidRDefault="00817349" w:rsidP="00817349">
            <w:pPr>
              <w:jc w:val="both"/>
            </w:pPr>
            <w:r w:rsidRPr="003B52BF">
              <w:t>76.00%</w:t>
            </w:r>
          </w:p>
        </w:tc>
        <w:tc>
          <w:tcPr>
            <w:tcW w:w="23.24%" w:type="pct"/>
          </w:tcPr>
          <w:p w:rsidR="00817349" w:rsidRPr="003B52BF" w:rsidRDefault="00817349" w:rsidP="00817349">
            <w:pPr>
              <w:jc w:val="both"/>
            </w:pPr>
            <w:r w:rsidRPr="003B52BF">
              <w:t>0.603</w:t>
            </w:r>
          </w:p>
        </w:tc>
      </w:tr>
      <w:tr w:rsidR="00817349" w:rsidRPr="00F27D8F" w:rsidTr="00817349">
        <w:trPr>
          <w:trHeight w:val="320"/>
          <w:jc w:val="center"/>
        </w:trPr>
        <w:tc>
          <w:tcPr>
            <w:tcW w:w="30.3%" w:type="pct"/>
            <w:vAlign w:val="center"/>
          </w:tcPr>
          <w:p w:rsidR="00817349" w:rsidRPr="00F27D8F" w:rsidRDefault="00817349" w:rsidP="00817349">
            <w:pPr>
              <w:pStyle w:val="tablecopy"/>
            </w:pPr>
            <w:r w:rsidRPr="00AD097F">
              <w:t>LR</w:t>
            </w:r>
          </w:p>
        </w:tc>
        <w:tc>
          <w:tcPr>
            <w:tcW w:w="23.24%" w:type="pct"/>
          </w:tcPr>
          <w:p w:rsidR="00817349" w:rsidRPr="003B52BF" w:rsidRDefault="00817349" w:rsidP="00817349">
            <w:pPr>
              <w:jc w:val="both"/>
            </w:pPr>
            <w:r w:rsidRPr="003B52BF">
              <w:t>74.92%</w:t>
            </w:r>
          </w:p>
        </w:tc>
        <w:tc>
          <w:tcPr>
            <w:tcW w:w="23.24%" w:type="pct"/>
          </w:tcPr>
          <w:p w:rsidR="00817349" w:rsidRPr="003B52BF" w:rsidRDefault="00817349" w:rsidP="00817349">
            <w:pPr>
              <w:jc w:val="both"/>
            </w:pPr>
            <w:r w:rsidRPr="003B52BF">
              <w:t>75.83%</w:t>
            </w:r>
          </w:p>
        </w:tc>
        <w:tc>
          <w:tcPr>
            <w:tcW w:w="23.24%" w:type="pct"/>
          </w:tcPr>
          <w:p w:rsidR="00817349" w:rsidRPr="003B52BF" w:rsidRDefault="00817349" w:rsidP="00817349">
            <w:pPr>
              <w:jc w:val="both"/>
            </w:pPr>
            <w:r w:rsidRPr="003B52BF">
              <w:t>0.043</w:t>
            </w:r>
          </w:p>
        </w:tc>
      </w:tr>
    </w:tbl>
    <w:p w:rsidR="00F27D8F" w:rsidRPr="005B520E" w:rsidRDefault="00F27D8F" w:rsidP="00F27D8F">
      <w:pPr>
        <w:pStyle w:val="BodyText"/>
      </w:pPr>
    </w:p>
    <w:p w:rsidR="001C3269" w:rsidRDefault="00AD097F" w:rsidP="001C3269">
      <w:pPr>
        <w:pStyle w:val="BodyText"/>
      </w:pPr>
      <w:r w:rsidRPr="00AD097F">
        <w:t>We got the best recall of 95.39% in LR model which is better for this model than 50% and F1 score is highest on LR model and all method showed results above 50%. That means, all model fit best to our data.</w:t>
      </w:r>
    </w:p>
    <w:p w:rsidR="00217FE2" w:rsidRPr="00F27D8F" w:rsidRDefault="00217FE2" w:rsidP="00217FE2">
      <w:pPr>
        <w:pStyle w:val="tablehead"/>
      </w:pPr>
      <w:r w:rsidRPr="00217FE2">
        <w:rPr>
          <w:lang w:bidi="bn-BD"/>
        </w:rPr>
        <w:t>Results of dropout classification using GA on different methods</w:t>
      </w:r>
    </w:p>
    <w:tbl>
      <w:tblPr>
        <w:tblW w:w="100.0%" w:type="pct"/>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ook w:firstRow="0" w:lastRow="0" w:firstColumn="0" w:lastColumn="0" w:noHBand="0" w:noVBand="0"/>
      </w:tblPr>
      <w:tblGrid>
        <w:gridCol w:w="1473"/>
        <w:gridCol w:w="1129"/>
        <w:gridCol w:w="1129"/>
        <w:gridCol w:w="1129"/>
      </w:tblGrid>
      <w:tr w:rsidR="00217FE2" w:rsidRPr="00F27D8F" w:rsidTr="009C1DD4">
        <w:trPr>
          <w:cantSplit/>
          <w:trHeight w:val="240"/>
          <w:tblHeader/>
          <w:jc w:val="center"/>
        </w:trPr>
        <w:tc>
          <w:tcPr>
            <w:tcW w:w="30.0%" w:type="pct"/>
            <w:tcBorders>
              <w:end w:val="single" w:sz="4" w:space="0" w:color="auto"/>
            </w:tcBorders>
            <w:vAlign w:val="center"/>
          </w:tcPr>
          <w:p w:rsidR="00217FE2" w:rsidRPr="009C1DD4" w:rsidRDefault="009C1DD4" w:rsidP="00ED6DEB">
            <w:pPr>
              <w:pStyle w:val="tablecolhead"/>
              <w:rPr>
                <w:rFonts w:cs="Arial Unicode MS"/>
                <w:szCs w:val="20"/>
                <w:lang w:bidi="bn-BD"/>
              </w:rPr>
            </w:pPr>
            <w:r w:rsidRPr="009C1DD4">
              <w:t>Methods</w:t>
            </w:r>
          </w:p>
        </w:tc>
        <w:tc>
          <w:tcPr>
            <w:tcW w:w="23.0%" w:type="pct"/>
            <w:tcBorders>
              <w:start w:val="single" w:sz="4" w:space="0" w:color="auto"/>
            </w:tcBorders>
            <w:vAlign w:val="center"/>
          </w:tcPr>
          <w:p w:rsidR="00217FE2" w:rsidRPr="00F27D8F" w:rsidRDefault="009C1DD4" w:rsidP="00ED6DEB">
            <w:pPr>
              <w:pStyle w:val="tablecolhead"/>
            </w:pPr>
            <w:r w:rsidRPr="009C1DD4">
              <w:t>Recall (R) (%)</w:t>
            </w:r>
          </w:p>
        </w:tc>
        <w:tc>
          <w:tcPr>
            <w:tcW w:w="23.0%" w:type="pct"/>
            <w:tcBorders>
              <w:start w:val="single" w:sz="4" w:space="0" w:color="auto"/>
            </w:tcBorders>
            <w:vAlign w:val="center"/>
          </w:tcPr>
          <w:p w:rsidR="00217FE2" w:rsidRPr="00F27D8F" w:rsidRDefault="009C1DD4" w:rsidP="00ED6DEB">
            <w:pPr>
              <w:pStyle w:val="tablecolhead"/>
            </w:pPr>
            <w:r w:rsidRPr="009C1DD4">
              <w:t>Precession (P) (%)</w:t>
            </w:r>
          </w:p>
        </w:tc>
        <w:tc>
          <w:tcPr>
            <w:tcW w:w="23.0%" w:type="pct"/>
            <w:tcBorders>
              <w:start w:val="single" w:sz="4" w:space="0" w:color="auto"/>
            </w:tcBorders>
            <w:vAlign w:val="center"/>
          </w:tcPr>
          <w:p w:rsidR="00217FE2" w:rsidRPr="00F27D8F" w:rsidRDefault="009C1DD4" w:rsidP="00ED6DEB">
            <w:pPr>
              <w:pStyle w:val="tablecolhead"/>
            </w:pPr>
            <w:r w:rsidRPr="009C1DD4">
              <w:t>F1-score (%)</w:t>
            </w:r>
          </w:p>
        </w:tc>
      </w:tr>
      <w:tr w:rsidR="009C1DD4" w:rsidRPr="00F27D8F" w:rsidTr="009C1DD4">
        <w:trPr>
          <w:trHeight w:val="320"/>
          <w:jc w:val="center"/>
        </w:trPr>
        <w:tc>
          <w:tcPr>
            <w:tcW w:w="30.0%" w:type="pct"/>
            <w:vAlign w:val="center"/>
          </w:tcPr>
          <w:p w:rsidR="009C1DD4" w:rsidRPr="00AD097F" w:rsidRDefault="009C1DD4" w:rsidP="009C1DD4">
            <w:pPr>
              <w:pStyle w:val="tablecopy"/>
              <w:rPr>
                <w:rFonts w:cs="Arial Unicode MS"/>
                <w:szCs w:val="20"/>
                <w:lang w:bidi="bn-BD"/>
              </w:rPr>
            </w:pPr>
            <w:r w:rsidRPr="00AD097F">
              <w:rPr>
                <w:rFonts w:cs="Arial Unicode MS"/>
                <w:szCs w:val="20"/>
                <w:lang w:bidi="bn-BD"/>
              </w:rPr>
              <w:t>ANN</w:t>
            </w:r>
          </w:p>
        </w:tc>
        <w:tc>
          <w:tcPr>
            <w:tcW w:w="23.0%" w:type="pct"/>
            <w:vAlign w:val="center"/>
          </w:tcPr>
          <w:p w:rsidR="009C1DD4" w:rsidRPr="009C1DD4" w:rsidRDefault="009C1DD4" w:rsidP="009C1DD4">
            <w:pPr>
              <w:rPr>
                <w:sz w:val="16"/>
                <w:szCs w:val="16"/>
              </w:rPr>
            </w:pPr>
            <w:r w:rsidRPr="009C1DD4">
              <w:rPr>
                <w:sz w:val="16"/>
                <w:szCs w:val="16"/>
              </w:rPr>
              <w:t>92.35</w:t>
            </w:r>
          </w:p>
        </w:tc>
        <w:tc>
          <w:tcPr>
            <w:tcW w:w="23.0%" w:type="pct"/>
            <w:vAlign w:val="center"/>
          </w:tcPr>
          <w:p w:rsidR="009C1DD4" w:rsidRPr="009C1DD4" w:rsidRDefault="009C1DD4" w:rsidP="009C1DD4">
            <w:pPr>
              <w:rPr>
                <w:sz w:val="16"/>
                <w:szCs w:val="16"/>
              </w:rPr>
            </w:pPr>
            <w:r w:rsidRPr="009C1DD4">
              <w:rPr>
                <w:sz w:val="16"/>
                <w:szCs w:val="16"/>
              </w:rPr>
              <w:t>77.65</w:t>
            </w:r>
          </w:p>
        </w:tc>
        <w:tc>
          <w:tcPr>
            <w:tcW w:w="23.0%" w:type="pct"/>
            <w:vAlign w:val="center"/>
          </w:tcPr>
          <w:p w:rsidR="009C1DD4" w:rsidRPr="009C1DD4" w:rsidRDefault="009C1DD4" w:rsidP="009C1DD4">
            <w:pPr>
              <w:rPr>
                <w:sz w:val="16"/>
                <w:szCs w:val="16"/>
              </w:rPr>
            </w:pPr>
            <w:r w:rsidRPr="009C1DD4">
              <w:rPr>
                <w:sz w:val="16"/>
                <w:szCs w:val="16"/>
              </w:rPr>
              <w:t>84.36</w:t>
            </w:r>
          </w:p>
        </w:tc>
      </w:tr>
      <w:tr w:rsidR="009C1DD4" w:rsidRPr="00F27D8F" w:rsidTr="009C1DD4">
        <w:trPr>
          <w:trHeight w:val="320"/>
          <w:jc w:val="center"/>
        </w:trPr>
        <w:tc>
          <w:tcPr>
            <w:tcW w:w="30.0%" w:type="pct"/>
            <w:vAlign w:val="center"/>
          </w:tcPr>
          <w:p w:rsidR="009C1DD4" w:rsidRPr="00F27D8F" w:rsidRDefault="009C1DD4" w:rsidP="009C1DD4">
            <w:pPr>
              <w:pStyle w:val="tablecopy"/>
            </w:pPr>
            <w:r w:rsidRPr="00AD097F">
              <w:t>SVM</w:t>
            </w:r>
          </w:p>
        </w:tc>
        <w:tc>
          <w:tcPr>
            <w:tcW w:w="23.0%" w:type="pct"/>
            <w:vAlign w:val="center"/>
          </w:tcPr>
          <w:p w:rsidR="009C1DD4" w:rsidRPr="009C1DD4" w:rsidRDefault="009C1DD4" w:rsidP="009C1DD4">
            <w:pPr>
              <w:rPr>
                <w:sz w:val="16"/>
                <w:szCs w:val="16"/>
              </w:rPr>
            </w:pPr>
            <w:r w:rsidRPr="009C1DD4">
              <w:rPr>
                <w:sz w:val="16"/>
                <w:szCs w:val="16"/>
              </w:rPr>
              <w:t>93.67</w:t>
            </w:r>
          </w:p>
        </w:tc>
        <w:tc>
          <w:tcPr>
            <w:tcW w:w="23.0%" w:type="pct"/>
            <w:vAlign w:val="center"/>
          </w:tcPr>
          <w:p w:rsidR="009C1DD4" w:rsidRPr="009C1DD4" w:rsidRDefault="009C1DD4" w:rsidP="009C1DD4">
            <w:pPr>
              <w:rPr>
                <w:sz w:val="16"/>
                <w:szCs w:val="16"/>
              </w:rPr>
            </w:pPr>
            <w:r w:rsidRPr="009C1DD4">
              <w:rPr>
                <w:sz w:val="16"/>
                <w:szCs w:val="16"/>
              </w:rPr>
              <w:t>76.59</w:t>
            </w:r>
          </w:p>
        </w:tc>
        <w:tc>
          <w:tcPr>
            <w:tcW w:w="23.0%" w:type="pct"/>
            <w:vAlign w:val="center"/>
          </w:tcPr>
          <w:p w:rsidR="009C1DD4" w:rsidRPr="009C1DD4" w:rsidRDefault="009C1DD4" w:rsidP="009C1DD4">
            <w:pPr>
              <w:rPr>
                <w:sz w:val="16"/>
                <w:szCs w:val="16"/>
              </w:rPr>
            </w:pPr>
            <w:r w:rsidRPr="009C1DD4">
              <w:rPr>
                <w:sz w:val="16"/>
                <w:szCs w:val="16"/>
              </w:rPr>
              <w:t>84.27</w:t>
            </w:r>
          </w:p>
        </w:tc>
      </w:tr>
      <w:tr w:rsidR="009C1DD4" w:rsidRPr="00F27D8F" w:rsidTr="009C1DD4">
        <w:trPr>
          <w:trHeight w:val="320"/>
          <w:jc w:val="center"/>
        </w:trPr>
        <w:tc>
          <w:tcPr>
            <w:tcW w:w="30.0%" w:type="pct"/>
            <w:vAlign w:val="center"/>
          </w:tcPr>
          <w:p w:rsidR="009C1DD4" w:rsidRPr="00F27D8F" w:rsidRDefault="009C1DD4" w:rsidP="009C1DD4">
            <w:pPr>
              <w:pStyle w:val="tablecopy"/>
            </w:pPr>
            <w:r w:rsidRPr="00AD097F">
              <w:t>LR</w:t>
            </w:r>
          </w:p>
        </w:tc>
        <w:tc>
          <w:tcPr>
            <w:tcW w:w="23.0%" w:type="pct"/>
            <w:vAlign w:val="center"/>
          </w:tcPr>
          <w:p w:rsidR="009C1DD4" w:rsidRPr="009C1DD4" w:rsidRDefault="009C1DD4" w:rsidP="009C1DD4">
            <w:pPr>
              <w:rPr>
                <w:sz w:val="16"/>
                <w:szCs w:val="16"/>
              </w:rPr>
            </w:pPr>
            <w:r w:rsidRPr="009C1DD4">
              <w:rPr>
                <w:sz w:val="16"/>
                <w:szCs w:val="16"/>
              </w:rPr>
              <w:t>95.39</w:t>
            </w:r>
          </w:p>
        </w:tc>
        <w:tc>
          <w:tcPr>
            <w:tcW w:w="23.0%" w:type="pct"/>
            <w:vAlign w:val="center"/>
          </w:tcPr>
          <w:p w:rsidR="009C1DD4" w:rsidRPr="009C1DD4" w:rsidRDefault="009C1DD4" w:rsidP="009C1DD4">
            <w:pPr>
              <w:rPr>
                <w:sz w:val="16"/>
                <w:szCs w:val="16"/>
              </w:rPr>
            </w:pPr>
            <w:r w:rsidRPr="009C1DD4">
              <w:rPr>
                <w:sz w:val="16"/>
                <w:szCs w:val="16"/>
              </w:rPr>
              <w:t>75.72</w:t>
            </w:r>
          </w:p>
        </w:tc>
        <w:tc>
          <w:tcPr>
            <w:tcW w:w="23.0%" w:type="pct"/>
            <w:vAlign w:val="center"/>
          </w:tcPr>
          <w:p w:rsidR="009C1DD4" w:rsidRPr="009C1DD4" w:rsidRDefault="009C1DD4" w:rsidP="009C1DD4">
            <w:pPr>
              <w:rPr>
                <w:sz w:val="16"/>
                <w:szCs w:val="16"/>
              </w:rPr>
            </w:pPr>
            <w:r w:rsidRPr="009C1DD4">
              <w:rPr>
                <w:sz w:val="16"/>
                <w:szCs w:val="16"/>
              </w:rPr>
              <w:t>84.42</w:t>
            </w:r>
          </w:p>
        </w:tc>
      </w:tr>
    </w:tbl>
    <w:p w:rsidR="00217FE2" w:rsidRPr="005B520E" w:rsidRDefault="00217FE2" w:rsidP="00217FE2">
      <w:pPr>
        <w:pStyle w:val="BodyText"/>
      </w:pPr>
    </w:p>
    <w:p w:rsidR="00217FE2" w:rsidRDefault="00217FE2" w:rsidP="00217FE2">
      <w:pPr>
        <w:pStyle w:val="BodyText"/>
      </w:pPr>
      <w:r w:rsidRPr="00AD097F">
        <w:t>We got the best recall of 95.39% in LR model which is better for this model than 50% and F1 score is highest on LR model and all method showed results above 50%. That means, all model fit best to our data.</w:t>
      </w:r>
    </w:p>
    <w:p w:rsidR="005D3850" w:rsidRDefault="005D3850" w:rsidP="005D3850">
      <w:pPr>
        <w:pStyle w:val="Heading1"/>
      </w:pPr>
      <w:r w:rsidRPr="005D3850">
        <w:t>Conclusion</w:t>
      </w:r>
    </w:p>
    <w:p w:rsidR="009C1DD4" w:rsidRDefault="009C1DD4" w:rsidP="009C1DD4">
      <w:pPr>
        <w:ind w:firstLine="14.40pt"/>
        <w:jc w:val="both"/>
      </w:pPr>
      <w:r w:rsidRPr="009C1DD4">
        <w:t>In this study, we developed an individual classification method and GA model for classifying school attrition data. The results of the study show that the genetic algorithm got a good result for a small range of initial parameters. In most cases, the difference between the accuracy of the classification reported with and without GA is very small. Overall, the GA feature selectors created better classification accuracy without imply to this method. The main advantage of this approach is that it belongs to the field of controllable because GA can be secured for better results all the time by changing the fitness functions.</w:t>
      </w:r>
    </w:p>
    <w:p w:rsidR="009C1DD4" w:rsidRDefault="009C1DD4" w:rsidP="00217FE2">
      <w:pPr>
        <w:pStyle w:val="BodyText"/>
      </w:pPr>
    </w:p>
    <w:p w:rsidR="00217FE2" w:rsidRDefault="00217FE2" w:rsidP="007D041C">
      <w:pPr>
        <w:pStyle w:val="BodyText"/>
        <w:ind w:firstLine="0pt"/>
      </w:pPr>
    </w:p>
    <w:p w:rsidR="009303D9" w:rsidRPr="005B520E" w:rsidRDefault="009303D9" w:rsidP="007606A8">
      <w:pPr>
        <w:pStyle w:val="Heading5"/>
      </w:pPr>
      <w:r w:rsidRPr="005B520E">
        <w:t>References</w:t>
      </w:r>
    </w:p>
    <w:p w:rsidR="003371A2" w:rsidRPr="003371A2" w:rsidRDefault="00886891" w:rsidP="003371A2">
      <w:pPr>
        <w:widowControl w:val="0"/>
        <w:autoSpaceDE w:val="0"/>
        <w:autoSpaceDN w:val="0"/>
        <w:adjustRightInd w:val="0"/>
        <w:spacing w:after="2pt" w:line="12pt" w:lineRule="exact"/>
        <w:ind w:start="32pt" w:hanging="32pt"/>
        <w:jc w:val="start"/>
        <w:rPr>
          <w:noProof/>
          <w:sz w:val="16"/>
          <w:szCs w:val="24"/>
        </w:rPr>
      </w:pPr>
      <w:r>
        <w:fldChar w:fldCharType="begin" w:fldLock="1"/>
      </w:r>
      <w:r>
        <w:instrText xml:space="preserve">ADDIN Mendeley Bibliography CSL_BIBLIOGRAPHY </w:instrText>
      </w:r>
      <w:r>
        <w:fldChar w:fldCharType="separate"/>
      </w:r>
      <w:r w:rsidR="003371A2" w:rsidRPr="003371A2">
        <w:rPr>
          <w:noProof/>
          <w:sz w:val="16"/>
          <w:szCs w:val="24"/>
        </w:rPr>
        <w:t>[1]</w:t>
      </w:r>
      <w:r w:rsidR="003371A2" w:rsidRPr="003371A2">
        <w:rPr>
          <w:noProof/>
          <w:sz w:val="16"/>
          <w:szCs w:val="24"/>
        </w:rPr>
        <w:tab/>
        <w:t xml:space="preserve">B. Xue, M. Zhang, W. N. Browne, and X. Yao, “A Survey on Evolutionary Computation Approaches to Feature Selection,” </w:t>
      </w:r>
      <w:r w:rsidR="003371A2" w:rsidRPr="003371A2">
        <w:rPr>
          <w:i/>
          <w:iCs/>
          <w:noProof/>
          <w:sz w:val="16"/>
          <w:szCs w:val="24"/>
        </w:rPr>
        <w:t>IEEE Trans. Evol. Comput.</w:t>
      </w:r>
      <w:r w:rsidR="003371A2" w:rsidRPr="003371A2">
        <w:rPr>
          <w:noProof/>
          <w:sz w:val="16"/>
          <w:szCs w:val="24"/>
        </w:rPr>
        <w:t>, vol. 20, no. 4, pp. 606–626, Aug. 2016, doi: 10.1109/TEVC.2015.2504420.</w:t>
      </w:r>
    </w:p>
    <w:p w:rsidR="003371A2" w:rsidRPr="003371A2" w:rsidRDefault="003371A2" w:rsidP="003371A2">
      <w:pPr>
        <w:widowControl w:val="0"/>
        <w:autoSpaceDE w:val="0"/>
        <w:autoSpaceDN w:val="0"/>
        <w:adjustRightInd w:val="0"/>
        <w:spacing w:after="2pt" w:line="12pt" w:lineRule="exact"/>
        <w:ind w:start="32pt" w:hanging="32pt"/>
        <w:jc w:val="start"/>
        <w:rPr>
          <w:noProof/>
          <w:sz w:val="16"/>
          <w:szCs w:val="24"/>
        </w:rPr>
      </w:pPr>
      <w:r w:rsidRPr="003371A2">
        <w:rPr>
          <w:noProof/>
          <w:sz w:val="16"/>
          <w:szCs w:val="24"/>
        </w:rPr>
        <w:t>[2]</w:t>
      </w:r>
      <w:r w:rsidRPr="003371A2">
        <w:rPr>
          <w:noProof/>
          <w:sz w:val="16"/>
          <w:szCs w:val="24"/>
        </w:rPr>
        <w:tab/>
        <w:t xml:space="preserve">B. de la Iglesia, “Evolutionary computation for feature selection in classification problems,” </w:t>
      </w:r>
      <w:r w:rsidRPr="003371A2">
        <w:rPr>
          <w:i/>
          <w:iCs/>
          <w:noProof/>
          <w:sz w:val="16"/>
          <w:szCs w:val="24"/>
        </w:rPr>
        <w:t>Wiley Interdiscip. Rev. Data Min. Knowl. Discov.</w:t>
      </w:r>
      <w:r w:rsidRPr="003371A2">
        <w:rPr>
          <w:noProof/>
          <w:sz w:val="16"/>
          <w:szCs w:val="24"/>
        </w:rPr>
        <w:t>, vol. 3, no. 6, pp. 381–407, Nov. 2013, doi: 10.1002/widm.1106.</w:t>
      </w:r>
    </w:p>
    <w:p w:rsidR="003371A2" w:rsidRPr="003371A2" w:rsidRDefault="003371A2" w:rsidP="003371A2">
      <w:pPr>
        <w:widowControl w:val="0"/>
        <w:autoSpaceDE w:val="0"/>
        <w:autoSpaceDN w:val="0"/>
        <w:adjustRightInd w:val="0"/>
        <w:spacing w:after="2pt" w:line="12pt" w:lineRule="exact"/>
        <w:ind w:start="32pt" w:hanging="32pt"/>
        <w:jc w:val="start"/>
        <w:rPr>
          <w:noProof/>
          <w:sz w:val="16"/>
          <w:szCs w:val="24"/>
        </w:rPr>
      </w:pPr>
      <w:r w:rsidRPr="003371A2">
        <w:rPr>
          <w:noProof/>
          <w:sz w:val="16"/>
          <w:szCs w:val="24"/>
        </w:rPr>
        <w:t>[3]</w:t>
      </w:r>
      <w:r w:rsidRPr="003371A2">
        <w:rPr>
          <w:noProof/>
          <w:sz w:val="16"/>
          <w:szCs w:val="24"/>
        </w:rPr>
        <w:tab/>
        <w:t xml:space="preserve">D. Barrios, A. Carrascal, D. Manrique, and J. Ríos, “Cooperative binary-real coded genetic algorithms for generating and adapting artificial neural networks,” </w:t>
      </w:r>
      <w:r w:rsidRPr="003371A2">
        <w:rPr>
          <w:i/>
          <w:iCs/>
          <w:noProof/>
          <w:sz w:val="16"/>
          <w:szCs w:val="24"/>
        </w:rPr>
        <w:t>Neural Comput. Appl.</w:t>
      </w:r>
      <w:r w:rsidRPr="003371A2">
        <w:rPr>
          <w:noProof/>
          <w:sz w:val="16"/>
          <w:szCs w:val="24"/>
        </w:rPr>
        <w:t>, vol. 12, no. 2, pp. 49–60, Nov. 2003, doi: 10.1007/s00521-003-0364-1.</w:t>
      </w:r>
    </w:p>
    <w:p w:rsidR="003371A2" w:rsidRPr="003371A2" w:rsidRDefault="003371A2" w:rsidP="003371A2">
      <w:pPr>
        <w:widowControl w:val="0"/>
        <w:autoSpaceDE w:val="0"/>
        <w:autoSpaceDN w:val="0"/>
        <w:adjustRightInd w:val="0"/>
        <w:spacing w:after="2pt" w:line="12pt" w:lineRule="exact"/>
        <w:ind w:start="32pt" w:hanging="32pt"/>
        <w:jc w:val="start"/>
        <w:rPr>
          <w:noProof/>
          <w:sz w:val="16"/>
          <w:szCs w:val="24"/>
        </w:rPr>
      </w:pPr>
      <w:r w:rsidRPr="003371A2">
        <w:rPr>
          <w:noProof/>
          <w:sz w:val="16"/>
          <w:szCs w:val="24"/>
        </w:rPr>
        <w:t>[4]</w:t>
      </w:r>
      <w:r w:rsidRPr="003371A2">
        <w:rPr>
          <w:noProof/>
          <w:sz w:val="16"/>
          <w:szCs w:val="24"/>
        </w:rPr>
        <w:tab/>
        <w:t xml:space="preserve">B. Samanta, K. R. Al-Balushi, and S. A. Al-Araimi, “Bearing Fault Detection Using Artificial Neural Networks and Genetic Algorithm,” </w:t>
      </w:r>
      <w:r w:rsidRPr="003371A2">
        <w:rPr>
          <w:i/>
          <w:iCs/>
          <w:noProof/>
          <w:sz w:val="16"/>
          <w:szCs w:val="24"/>
        </w:rPr>
        <w:t>EURASIP J. Appl. Signal Processing</w:t>
      </w:r>
      <w:r w:rsidRPr="003371A2">
        <w:rPr>
          <w:noProof/>
          <w:sz w:val="16"/>
          <w:szCs w:val="24"/>
        </w:rPr>
        <w:t>, vol. 2004, no. 3, pp. 366–377, Mar. 2004, doi: 10.1155/S1110865704310085.</w:t>
      </w:r>
    </w:p>
    <w:p w:rsidR="003371A2" w:rsidRPr="003371A2" w:rsidRDefault="003371A2" w:rsidP="003371A2">
      <w:pPr>
        <w:widowControl w:val="0"/>
        <w:autoSpaceDE w:val="0"/>
        <w:autoSpaceDN w:val="0"/>
        <w:adjustRightInd w:val="0"/>
        <w:spacing w:after="2pt" w:line="12pt" w:lineRule="exact"/>
        <w:ind w:start="32pt" w:hanging="32pt"/>
        <w:jc w:val="start"/>
        <w:rPr>
          <w:noProof/>
          <w:sz w:val="16"/>
          <w:szCs w:val="24"/>
        </w:rPr>
      </w:pPr>
      <w:r w:rsidRPr="003371A2">
        <w:rPr>
          <w:noProof/>
          <w:sz w:val="16"/>
          <w:szCs w:val="24"/>
        </w:rPr>
        <w:lastRenderedPageBreak/>
        <w:t>[5]</w:t>
      </w:r>
      <w:r w:rsidRPr="003371A2">
        <w:rPr>
          <w:noProof/>
          <w:sz w:val="16"/>
          <w:szCs w:val="24"/>
        </w:rPr>
        <w:tab/>
        <w:t xml:space="preserve">R. G. Beiko and R. L. Charlebois, “GANN: Genetic algorithm neural networks for the detection of conserved combinations of features in DNA,” </w:t>
      </w:r>
      <w:r w:rsidRPr="003371A2">
        <w:rPr>
          <w:i/>
          <w:iCs/>
          <w:noProof/>
          <w:sz w:val="16"/>
          <w:szCs w:val="24"/>
        </w:rPr>
        <w:t>BMC Bioinformatics</w:t>
      </w:r>
      <w:r w:rsidRPr="003371A2">
        <w:rPr>
          <w:noProof/>
          <w:sz w:val="16"/>
          <w:szCs w:val="24"/>
        </w:rPr>
        <w:t>, vol. 6, no. 1, p. 36, Feb. 2005, doi: 10.1186/1471-2105-6-36.</w:t>
      </w:r>
    </w:p>
    <w:p w:rsidR="003371A2" w:rsidRPr="003371A2" w:rsidRDefault="003371A2" w:rsidP="003371A2">
      <w:pPr>
        <w:widowControl w:val="0"/>
        <w:autoSpaceDE w:val="0"/>
        <w:autoSpaceDN w:val="0"/>
        <w:adjustRightInd w:val="0"/>
        <w:spacing w:after="2pt" w:line="12pt" w:lineRule="exact"/>
        <w:ind w:start="32pt" w:hanging="32pt"/>
        <w:jc w:val="start"/>
        <w:rPr>
          <w:noProof/>
          <w:sz w:val="16"/>
          <w:szCs w:val="24"/>
        </w:rPr>
      </w:pPr>
      <w:r w:rsidRPr="003371A2">
        <w:rPr>
          <w:noProof/>
          <w:sz w:val="16"/>
          <w:szCs w:val="24"/>
        </w:rPr>
        <w:t>[6]</w:t>
      </w:r>
      <w:r w:rsidRPr="003371A2">
        <w:rPr>
          <w:noProof/>
          <w:sz w:val="16"/>
          <w:szCs w:val="24"/>
        </w:rPr>
        <w:tab/>
        <w:t xml:space="preserve">M. Karzynski, Á. Mateos, J. Herrero, and J. Dopazo, “Using a genetic algorithm and a perceptron for feature selection and supervised class learning in DNA microarray data,” </w:t>
      </w:r>
      <w:r w:rsidRPr="003371A2">
        <w:rPr>
          <w:i/>
          <w:iCs/>
          <w:noProof/>
          <w:sz w:val="16"/>
          <w:szCs w:val="24"/>
        </w:rPr>
        <w:t>Artif. Intell. Rev.</w:t>
      </w:r>
      <w:r w:rsidRPr="003371A2">
        <w:rPr>
          <w:noProof/>
          <w:sz w:val="16"/>
          <w:szCs w:val="24"/>
        </w:rPr>
        <w:t>, vol. 20, no. 1–2, pp. 39–51, Oct. 2003, doi: 10.1023/A:1026032530166.</w:t>
      </w:r>
    </w:p>
    <w:p w:rsidR="003371A2" w:rsidRPr="003371A2" w:rsidRDefault="003371A2" w:rsidP="003371A2">
      <w:pPr>
        <w:widowControl w:val="0"/>
        <w:autoSpaceDE w:val="0"/>
        <w:autoSpaceDN w:val="0"/>
        <w:adjustRightInd w:val="0"/>
        <w:spacing w:after="2pt" w:line="12pt" w:lineRule="exact"/>
        <w:ind w:start="32pt" w:hanging="32pt"/>
        <w:jc w:val="start"/>
        <w:rPr>
          <w:noProof/>
          <w:sz w:val="16"/>
          <w:szCs w:val="24"/>
        </w:rPr>
      </w:pPr>
      <w:r w:rsidRPr="003371A2">
        <w:rPr>
          <w:noProof/>
          <w:sz w:val="16"/>
          <w:szCs w:val="24"/>
        </w:rPr>
        <w:t>[7]</w:t>
      </w:r>
      <w:r w:rsidRPr="003371A2">
        <w:rPr>
          <w:noProof/>
          <w:sz w:val="16"/>
          <w:szCs w:val="24"/>
        </w:rPr>
        <w:tab/>
        <w:t xml:space="preserve">H. S. Cho, T. S. Kim, J. W. Wee, S. M. Jeon, and C. H. Lee, “cDNA microarray data based classification of cancers using neural networks and genetic algorithms,” in </w:t>
      </w:r>
      <w:r w:rsidRPr="003371A2">
        <w:rPr>
          <w:i/>
          <w:iCs/>
          <w:noProof/>
          <w:sz w:val="16"/>
          <w:szCs w:val="24"/>
        </w:rPr>
        <w:t>2003 Nanotechnology Conference and Trade Show - Nanotech 2003</w:t>
      </w:r>
      <w:r w:rsidRPr="003371A2">
        <w:rPr>
          <w:noProof/>
          <w:sz w:val="16"/>
          <w:szCs w:val="24"/>
        </w:rPr>
        <w:t>, 2003, vol. 1, pp. 28–31, Accessed: Aug. 07, 2020. [Online]. Available: https://briefs.techconnect.org/papers/cdna-microarray-data-based-classification-of-cancers-using-neural-networks-and-genetic-algorithms/.</w:t>
      </w:r>
    </w:p>
    <w:p w:rsidR="003371A2" w:rsidRPr="003371A2" w:rsidRDefault="003371A2" w:rsidP="003371A2">
      <w:pPr>
        <w:widowControl w:val="0"/>
        <w:autoSpaceDE w:val="0"/>
        <w:autoSpaceDN w:val="0"/>
        <w:adjustRightInd w:val="0"/>
        <w:spacing w:after="2pt" w:line="12pt" w:lineRule="exact"/>
        <w:ind w:start="32pt" w:hanging="32pt"/>
        <w:jc w:val="start"/>
        <w:rPr>
          <w:noProof/>
          <w:sz w:val="16"/>
          <w:szCs w:val="24"/>
        </w:rPr>
      </w:pPr>
      <w:r w:rsidRPr="003371A2">
        <w:rPr>
          <w:noProof/>
          <w:sz w:val="16"/>
          <w:szCs w:val="24"/>
        </w:rPr>
        <w:t>[8]</w:t>
      </w:r>
      <w:r w:rsidRPr="003371A2">
        <w:rPr>
          <w:noProof/>
          <w:sz w:val="16"/>
          <w:szCs w:val="24"/>
        </w:rPr>
        <w:tab/>
        <w:t>M. N. Hasan, “A Comparison of Logistic Regression and Linear Discriminant Analysis in Predicting of Female Students Attrition from School in Bangladesh,” Dec. 2019, doi: 10.1109/EICT48899.2019.9068776.</w:t>
      </w:r>
    </w:p>
    <w:p w:rsidR="003371A2" w:rsidRPr="003371A2" w:rsidRDefault="003371A2" w:rsidP="003371A2">
      <w:pPr>
        <w:widowControl w:val="0"/>
        <w:autoSpaceDE w:val="0"/>
        <w:autoSpaceDN w:val="0"/>
        <w:adjustRightInd w:val="0"/>
        <w:spacing w:after="2pt" w:line="12pt" w:lineRule="exact"/>
        <w:ind w:start="32pt" w:hanging="32pt"/>
        <w:jc w:val="start"/>
        <w:rPr>
          <w:noProof/>
          <w:sz w:val="16"/>
          <w:szCs w:val="24"/>
        </w:rPr>
      </w:pPr>
      <w:r w:rsidRPr="003371A2">
        <w:rPr>
          <w:noProof/>
          <w:sz w:val="16"/>
          <w:szCs w:val="24"/>
        </w:rPr>
        <w:t>[9]</w:t>
      </w:r>
      <w:r w:rsidRPr="003371A2">
        <w:rPr>
          <w:noProof/>
          <w:sz w:val="16"/>
          <w:szCs w:val="24"/>
        </w:rPr>
        <w:tab/>
        <w:t xml:space="preserve">M. N. Hasan, “Factors Associated with Attrition of Girls Students from School in Bangladesh,” </w:t>
      </w:r>
      <w:r w:rsidRPr="003371A2">
        <w:rPr>
          <w:i/>
          <w:iCs/>
          <w:noProof/>
          <w:sz w:val="16"/>
          <w:szCs w:val="24"/>
        </w:rPr>
        <w:t>J. Sci. Res.</w:t>
      </w:r>
      <w:r w:rsidRPr="003371A2">
        <w:rPr>
          <w:noProof/>
          <w:sz w:val="16"/>
          <w:szCs w:val="24"/>
        </w:rPr>
        <w:t>, vol. 12, no. 1, pp. 29–38, Jan. 2020, doi: 10.3329/jsr.v12i1.41579.</w:t>
      </w:r>
    </w:p>
    <w:p w:rsidR="003371A2" w:rsidRPr="003371A2" w:rsidRDefault="003371A2" w:rsidP="003371A2">
      <w:pPr>
        <w:widowControl w:val="0"/>
        <w:autoSpaceDE w:val="0"/>
        <w:autoSpaceDN w:val="0"/>
        <w:adjustRightInd w:val="0"/>
        <w:spacing w:after="2pt" w:line="12pt" w:lineRule="exact"/>
        <w:ind w:start="32pt" w:hanging="32pt"/>
        <w:jc w:val="start"/>
        <w:rPr>
          <w:noProof/>
          <w:sz w:val="16"/>
          <w:szCs w:val="24"/>
        </w:rPr>
      </w:pPr>
      <w:r w:rsidRPr="003371A2">
        <w:rPr>
          <w:noProof/>
          <w:sz w:val="16"/>
          <w:szCs w:val="24"/>
        </w:rPr>
        <w:t>[10]</w:t>
      </w:r>
      <w:r w:rsidRPr="003371A2">
        <w:rPr>
          <w:noProof/>
          <w:sz w:val="16"/>
          <w:szCs w:val="24"/>
        </w:rPr>
        <w:tab/>
        <w:t>I. Guyon and A. M. De, “An Introduction to Variable and Feature Selection André Elisseeff,” 2003.</w:t>
      </w:r>
    </w:p>
    <w:p w:rsidR="003371A2" w:rsidRPr="003371A2" w:rsidRDefault="003371A2" w:rsidP="003371A2">
      <w:pPr>
        <w:widowControl w:val="0"/>
        <w:autoSpaceDE w:val="0"/>
        <w:autoSpaceDN w:val="0"/>
        <w:adjustRightInd w:val="0"/>
        <w:spacing w:after="2pt" w:line="12pt" w:lineRule="exact"/>
        <w:ind w:start="32pt" w:hanging="32pt"/>
        <w:jc w:val="start"/>
        <w:rPr>
          <w:noProof/>
          <w:sz w:val="16"/>
          <w:szCs w:val="24"/>
        </w:rPr>
      </w:pPr>
      <w:r w:rsidRPr="003371A2">
        <w:rPr>
          <w:noProof/>
          <w:sz w:val="16"/>
          <w:szCs w:val="24"/>
        </w:rPr>
        <w:t>[11]</w:t>
      </w:r>
      <w:r w:rsidRPr="003371A2">
        <w:rPr>
          <w:noProof/>
          <w:sz w:val="16"/>
          <w:szCs w:val="24"/>
        </w:rPr>
        <w:tab/>
        <w:t xml:space="preserve">M. H. Aghdam, N. Ghasem-Aghaee, and M. E. Basiri, “Text feature selection using ant colony optimization,” </w:t>
      </w:r>
      <w:r w:rsidRPr="003371A2">
        <w:rPr>
          <w:i/>
          <w:iCs/>
          <w:noProof/>
          <w:sz w:val="16"/>
          <w:szCs w:val="24"/>
        </w:rPr>
        <w:t>Expert Syst. Appl.</w:t>
      </w:r>
      <w:r w:rsidRPr="003371A2">
        <w:rPr>
          <w:noProof/>
          <w:sz w:val="16"/>
          <w:szCs w:val="24"/>
        </w:rPr>
        <w:t>, vol. 36, no. 3 PART 2, pp. 6843–6853, Apr. 2009, doi: 10.1016/j.eswa.2008.08.022.</w:t>
      </w:r>
    </w:p>
    <w:p w:rsidR="003371A2" w:rsidRPr="003371A2" w:rsidRDefault="003371A2" w:rsidP="003371A2">
      <w:pPr>
        <w:widowControl w:val="0"/>
        <w:autoSpaceDE w:val="0"/>
        <w:autoSpaceDN w:val="0"/>
        <w:adjustRightInd w:val="0"/>
        <w:spacing w:after="2pt" w:line="12pt" w:lineRule="exact"/>
        <w:ind w:start="32pt" w:hanging="32pt"/>
        <w:jc w:val="start"/>
        <w:rPr>
          <w:noProof/>
          <w:sz w:val="16"/>
          <w:szCs w:val="24"/>
        </w:rPr>
      </w:pPr>
      <w:r w:rsidRPr="003371A2">
        <w:rPr>
          <w:noProof/>
          <w:sz w:val="16"/>
          <w:szCs w:val="24"/>
        </w:rPr>
        <w:t>[12]</w:t>
      </w:r>
      <w:r w:rsidRPr="003371A2">
        <w:rPr>
          <w:noProof/>
          <w:sz w:val="16"/>
          <w:szCs w:val="24"/>
        </w:rPr>
        <w:tab/>
        <w:t xml:space="preserve">A. Ghosh, A. Datta, and S. Ghosh, “Self-adaptive differential evolution for feature selection in hyperspectral image data,” </w:t>
      </w:r>
      <w:r w:rsidRPr="003371A2">
        <w:rPr>
          <w:i/>
          <w:iCs/>
          <w:noProof/>
          <w:sz w:val="16"/>
          <w:szCs w:val="24"/>
        </w:rPr>
        <w:t>Appl. Soft Comput. J.</w:t>
      </w:r>
      <w:r w:rsidRPr="003371A2">
        <w:rPr>
          <w:noProof/>
          <w:sz w:val="16"/>
          <w:szCs w:val="24"/>
        </w:rPr>
        <w:t>, vol. 13, no. 4, pp. 1969–1977, Apr. 2013, doi: 10.1016/j.asoc.2012.11.042.</w:t>
      </w:r>
    </w:p>
    <w:p w:rsidR="003371A2" w:rsidRPr="003371A2" w:rsidRDefault="003371A2" w:rsidP="003371A2">
      <w:pPr>
        <w:widowControl w:val="0"/>
        <w:autoSpaceDE w:val="0"/>
        <w:autoSpaceDN w:val="0"/>
        <w:adjustRightInd w:val="0"/>
        <w:spacing w:after="2pt" w:line="12pt" w:lineRule="exact"/>
        <w:ind w:start="32pt" w:hanging="32pt"/>
        <w:jc w:val="start"/>
        <w:rPr>
          <w:noProof/>
          <w:sz w:val="16"/>
          <w:szCs w:val="24"/>
        </w:rPr>
      </w:pPr>
      <w:r w:rsidRPr="003371A2">
        <w:rPr>
          <w:noProof/>
          <w:sz w:val="16"/>
          <w:szCs w:val="24"/>
        </w:rPr>
        <w:t>[13]</w:t>
      </w:r>
      <w:r w:rsidRPr="003371A2">
        <w:rPr>
          <w:noProof/>
          <w:sz w:val="16"/>
          <w:szCs w:val="24"/>
        </w:rPr>
        <w:tab/>
        <w:t xml:space="preserve">H. Liu and L. Yu, “Toward integrating feature selection algorithms for classification and clustering,” </w:t>
      </w:r>
      <w:r w:rsidRPr="003371A2">
        <w:rPr>
          <w:i/>
          <w:iCs/>
          <w:noProof/>
          <w:sz w:val="16"/>
          <w:szCs w:val="24"/>
        </w:rPr>
        <w:t>IEEE Trans. Knowl. Data Eng.</w:t>
      </w:r>
      <w:r w:rsidRPr="003371A2">
        <w:rPr>
          <w:noProof/>
          <w:sz w:val="16"/>
          <w:szCs w:val="24"/>
        </w:rPr>
        <w:t>, vol. 17, no. 4, pp. 491–502, Apr. 2005, doi: 10.1109/TKDE.2005.66.</w:t>
      </w:r>
    </w:p>
    <w:p w:rsidR="003371A2" w:rsidRPr="003371A2" w:rsidRDefault="003371A2" w:rsidP="003371A2">
      <w:pPr>
        <w:widowControl w:val="0"/>
        <w:autoSpaceDE w:val="0"/>
        <w:autoSpaceDN w:val="0"/>
        <w:adjustRightInd w:val="0"/>
        <w:spacing w:after="2pt" w:line="12pt" w:lineRule="exact"/>
        <w:ind w:start="32pt" w:hanging="32pt"/>
        <w:jc w:val="start"/>
        <w:rPr>
          <w:noProof/>
          <w:sz w:val="16"/>
          <w:szCs w:val="24"/>
        </w:rPr>
      </w:pPr>
      <w:r w:rsidRPr="003371A2">
        <w:rPr>
          <w:noProof/>
          <w:sz w:val="16"/>
          <w:szCs w:val="24"/>
        </w:rPr>
        <w:t>[14]</w:t>
      </w:r>
      <w:r w:rsidRPr="003371A2">
        <w:rPr>
          <w:noProof/>
          <w:sz w:val="16"/>
          <w:szCs w:val="24"/>
        </w:rPr>
        <w:tab/>
        <w:t xml:space="preserve">J. H. Holland, “Adaptation in Natural and Artificial Systems | The MIT Press,” </w:t>
      </w:r>
      <w:r w:rsidRPr="003371A2">
        <w:rPr>
          <w:i/>
          <w:iCs/>
          <w:noProof/>
          <w:sz w:val="16"/>
          <w:szCs w:val="24"/>
        </w:rPr>
        <w:t>The University of Michigan Press</w:t>
      </w:r>
      <w:r w:rsidRPr="003371A2">
        <w:rPr>
          <w:noProof/>
          <w:sz w:val="16"/>
          <w:szCs w:val="24"/>
        </w:rPr>
        <w:t xml:space="preserve">, 1975. </w:t>
      </w:r>
      <w:r w:rsidRPr="003371A2">
        <w:rPr>
          <w:noProof/>
          <w:sz w:val="16"/>
          <w:szCs w:val="24"/>
        </w:rPr>
        <w:t>https://mitpress.mit.edu/books/adaptation-natural-and-artificial-systems (accessed Jul. 31, 2020).</w:t>
      </w:r>
    </w:p>
    <w:p w:rsidR="003371A2" w:rsidRPr="003371A2" w:rsidRDefault="003371A2" w:rsidP="003371A2">
      <w:pPr>
        <w:widowControl w:val="0"/>
        <w:autoSpaceDE w:val="0"/>
        <w:autoSpaceDN w:val="0"/>
        <w:adjustRightInd w:val="0"/>
        <w:spacing w:after="2pt" w:line="12pt" w:lineRule="exact"/>
        <w:ind w:start="32pt" w:hanging="32pt"/>
        <w:jc w:val="start"/>
        <w:rPr>
          <w:noProof/>
          <w:sz w:val="16"/>
          <w:szCs w:val="24"/>
        </w:rPr>
      </w:pPr>
      <w:r w:rsidRPr="003371A2">
        <w:rPr>
          <w:noProof/>
          <w:sz w:val="16"/>
          <w:szCs w:val="24"/>
        </w:rPr>
        <w:t>[15]</w:t>
      </w:r>
      <w:r w:rsidRPr="003371A2">
        <w:rPr>
          <w:noProof/>
          <w:sz w:val="16"/>
          <w:szCs w:val="24"/>
        </w:rPr>
        <w:tab/>
        <w:t xml:space="preserve">H. Chiroma </w:t>
      </w:r>
      <w:r w:rsidRPr="003371A2">
        <w:rPr>
          <w:i/>
          <w:iCs/>
          <w:noProof/>
          <w:sz w:val="16"/>
          <w:szCs w:val="24"/>
        </w:rPr>
        <w:t>et al.</w:t>
      </w:r>
      <w:r w:rsidRPr="003371A2">
        <w:rPr>
          <w:noProof/>
          <w:sz w:val="16"/>
          <w:szCs w:val="24"/>
        </w:rPr>
        <w:t xml:space="preserve">, “Neural networks optimization through genetic algorithm searches: A review,” </w:t>
      </w:r>
      <w:r w:rsidRPr="003371A2">
        <w:rPr>
          <w:i/>
          <w:iCs/>
          <w:noProof/>
          <w:sz w:val="16"/>
          <w:szCs w:val="24"/>
        </w:rPr>
        <w:t>Applied Mathematics and Information Sciences</w:t>
      </w:r>
      <w:r w:rsidRPr="003371A2">
        <w:rPr>
          <w:noProof/>
          <w:sz w:val="16"/>
          <w:szCs w:val="24"/>
        </w:rPr>
        <w:t>, vol. 11, no. 6. pp. 1543–1564, 2017, doi: 10.18576/amis/110602.</w:t>
      </w:r>
    </w:p>
    <w:p w:rsidR="003371A2" w:rsidRPr="003371A2" w:rsidRDefault="003371A2" w:rsidP="003371A2">
      <w:pPr>
        <w:widowControl w:val="0"/>
        <w:autoSpaceDE w:val="0"/>
        <w:autoSpaceDN w:val="0"/>
        <w:adjustRightInd w:val="0"/>
        <w:spacing w:after="2pt" w:line="12pt" w:lineRule="exact"/>
        <w:ind w:start="32pt" w:hanging="32pt"/>
        <w:jc w:val="start"/>
        <w:rPr>
          <w:noProof/>
          <w:sz w:val="16"/>
          <w:szCs w:val="24"/>
        </w:rPr>
      </w:pPr>
      <w:r w:rsidRPr="003371A2">
        <w:rPr>
          <w:noProof/>
          <w:sz w:val="16"/>
          <w:szCs w:val="24"/>
        </w:rPr>
        <w:t>[16]</w:t>
      </w:r>
      <w:r w:rsidRPr="003371A2">
        <w:rPr>
          <w:noProof/>
          <w:sz w:val="16"/>
          <w:szCs w:val="24"/>
        </w:rPr>
        <w:tab/>
        <w:t xml:space="preserve">M. Hamdan, “A heterogeneous framework for the global parallelisation of genetic algorithms,” </w:t>
      </w:r>
      <w:r w:rsidRPr="003371A2">
        <w:rPr>
          <w:i/>
          <w:iCs/>
          <w:noProof/>
          <w:sz w:val="16"/>
          <w:szCs w:val="24"/>
        </w:rPr>
        <w:t>Int. Arab J. Inf. Technol.</w:t>
      </w:r>
      <w:r w:rsidRPr="003371A2">
        <w:rPr>
          <w:noProof/>
          <w:sz w:val="16"/>
          <w:szCs w:val="24"/>
        </w:rPr>
        <w:t>, vol. 5, no. 2, pp. 192–199, 2008, Accessed: Jul. 31, 2020. [Online]. Available: https://www.researchgate.net/publication/220413569_A_Heterogeneous_Framework_for_the_Global_Parallelisation_of_Genetic_Algorithms.</w:t>
      </w:r>
    </w:p>
    <w:p w:rsidR="003371A2" w:rsidRPr="003371A2" w:rsidRDefault="003371A2" w:rsidP="003371A2">
      <w:pPr>
        <w:widowControl w:val="0"/>
        <w:autoSpaceDE w:val="0"/>
        <w:autoSpaceDN w:val="0"/>
        <w:adjustRightInd w:val="0"/>
        <w:spacing w:after="2pt" w:line="12pt" w:lineRule="exact"/>
        <w:ind w:start="32pt" w:hanging="32pt"/>
        <w:jc w:val="start"/>
        <w:rPr>
          <w:noProof/>
          <w:sz w:val="16"/>
          <w:szCs w:val="24"/>
        </w:rPr>
      </w:pPr>
      <w:r w:rsidRPr="003371A2">
        <w:rPr>
          <w:noProof/>
          <w:sz w:val="16"/>
          <w:szCs w:val="24"/>
        </w:rPr>
        <w:t>[17]</w:t>
      </w:r>
      <w:r w:rsidRPr="003371A2">
        <w:rPr>
          <w:noProof/>
          <w:sz w:val="16"/>
          <w:szCs w:val="24"/>
        </w:rPr>
        <w:tab/>
        <w:t>C. T. Capraro, I. Bradaric, G. T. Capraro, and T. K. Lue, “Using genetic algorithms for radar waveform selection,” 2008, doi: 10.1109/RADAR.2008.4720947.</w:t>
      </w:r>
    </w:p>
    <w:p w:rsidR="003371A2" w:rsidRPr="003371A2" w:rsidRDefault="003371A2" w:rsidP="003371A2">
      <w:pPr>
        <w:widowControl w:val="0"/>
        <w:autoSpaceDE w:val="0"/>
        <w:autoSpaceDN w:val="0"/>
        <w:adjustRightInd w:val="0"/>
        <w:spacing w:after="2pt" w:line="12pt" w:lineRule="exact"/>
        <w:ind w:start="32pt" w:hanging="32pt"/>
        <w:jc w:val="start"/>
        <w:rPr>
          <w:noProof/>
          <w:sz w:val="16"/>
          <w:szCs w:val="24"/>
        </w:rPr>
      </w:pPr>
      <w:r w:rsidRPr="003371A2">
        <w:rPr>
          <w:noProof/>
          <w:sz w:val="16"/>
          <w:szCs w:val="24"/>
        </w:rPr>
        <w:t>[18]</w:t>
      </w:r>
      <w:r w:rsidRPr="003371A2">
        <w:rPr>
          <w:noProof/>
          <w:sz w:val="16"/>
          <w:szCs w:val="24"/>
        </w:rPr>
        <w:tab/>
        <w:t xml:space="preserve">“BP Neural Network Algorithm Optimized by Genetic Algorithm and Its Simulation,” </w:t>
      </w:r>
      <w:r w:rsidRPr="003371A2">
        <w:rPr>
          <w:i/>
          <w:iCs/>
          <w:noProof/>
          <w:sz w:val="16"/>
          <w:szCs w:val="24"/>
        </w:rPr>
        <w:t>Int. J. Comput. Sci. Issues</w:t>
      </w:r>
      <w:r w:rsidRPr="003371A2">
        <w:rPr>
          <w:noProof/>
          <w:sz w:val="16"/>
          <w:szCs w:val="24"/>
        </w:rPr>
        <w:t>, vol. 10, no. 1, pp. 516–519, 2013, Accessed: Jul. 31, 2020. [Online]. Available: https://www.researchgate.net/publication/303102486_BP_Neural_Network_Algorithm_Optimized_by_Genetic_Algorithm_and_Its_Simulation.</w:t>
      </w:r>
    </w:p>
    <w:p w:rsidR="003371A2" w:rsidRPr="003371A2" w:rsidRDefault="003371A2" w:rsidP="003371A2">
      <w:pPr>
        <w:widowControl w:val="0"/>
        <w:autoSpaceDE w:val="0"/>
        <w:autoSpaceDN w:val="0"/>
        <w:adjustRightInd w:val="0"/>
        <w:spacing w:after="2pt" w:line="12pt" w:lineRule="exact"/>
        <w:ind w:start="32pt" w:hanging="32pt"/>
        <w:jc w:val="start"/>
        <w:rPr>
          <w:noProof/>
          <w:sz w:val="16"/>
          <w:szCs w:val="24"/>
        </w:rPr>
      </w:pPr>
      <w:r w:rsidRPr="003371A2">
        <w:rPr>
          <w:noProof/>
          <w:sz w:val="16"/>
          <w:szCs w:val="24"/>
        </w:rPr>
        <w:t>[19]</w:t>
      </w:r>
      <w:r w:rsidRPr="003371A2">
        <w:rPr>
          <w:noProof/>
          <w:sz w:val="16"/>
          <w:szCs w:val="24"/>
        </w:rPr>
        <w:tab/>
        <w:t xml:space="preserve">T. Liu, H. Zhang, H. Zhang, and A. Zhou, “Information Fusion in Offspring Generation: A Case Study in Gene Expression Programming,” </w:t>
      </w:r>
      <w:r w:rsidRPr="003371A2">
        <w:rPr>
          <w:i/>
          <w:iCs/>
          <w:noProof/>
          <w:sz w:val="16"/>
          <w:szCs w:val="24"/>
        </w:rPr>
        <w:t>IEEE Access</w:t>
      </w:r>
      <w:r w:rsidRPr="003371A2">
        <w:rPr>
          <w:noProof/>
          <w:sz w:val="16"/>
          <w:szCs w:val="24"/>
        </w:rPr>
        <w:t>, vol. 8, pp. 74782–74792, 2020, doi: 10.1109/ACCESS.2020.2988587.</w:t>
      </w:r>
    </w:p>
    <w:p w:rsidR="003371A2" w:rsidRPr="003371A2" w:rsidRDefault="003371A2" w:rsidP="003371A2">
      <w:pPr>
        <w:widowControl w:val="0"/>
        <w:autoSpaceDE w:val="0"/>
        <w:autoSpaceDN w:val="0"/>
        <w:adjustRightInd w:val="0"/>
        <w:spacing w:after="2pt" w:line="12pt" w:lineRule="exact"/>
        <w:ind w:start="32pt" w:hanging="32pt"/>
        <w:jc w:val="start"/>
        <w:rPr>
          <w:noProof/>
          <w:sz w:val="16"/>
          <w:szCs w:val="24"/>
        </w:rPr>
      </w:pPr>
      <w:r w:rsidRPr="003371A2">
        <w:rPr>
          <w:noProof/>
          <w:sz w:val="16"/>
          <w:szCs w:val="24"/>
        </w:rPr>
        <w:t>[20]</w:t>
      </w:r>
      <w:r w:rsidRPr="003371A2">
        <w:rPr>
          <w:noProof/>
          <w:sz w:val="16"/>
          <w:szCs w:val="24"/>
        </w:rPr>
        <w:tab/>
        <w:t xml:space="preserve">F. Ahmad, N. A. Mat-Isa, Z. Hussain, R. Boudville, and M. K. Osman, “Genetic Algorithm - Artificial Neural Network (GA-ANN) hybrid intelligence for cancer diagnosis,” in </w:t>
      </w:r>
      <w:r w:rsidRPr="003371A2">
        <w:rPr>
          <w:i/>
          <w:iCs/>
          <w:noProof/>
          <w:sz w:val="16"/>
          <w:szCs w:val="24"/>
        </w:rPr>
        <w:t>Proceedings - 2nd International Conference on Computational Intelligence, Communication Systems and Networks, CICSyN 2010</w:t>
      </w:r>
      <w:r w:rsidRPr="003371A2">
        <w:rPr>
          <w:noProof/>
          <w:sz w:val="16"/>
          <w:szCs w:val="24"/>
        </w:rPr>
        <w:t>, 2010, pp. 78–83, doi: 10.1109/CICSyN.2010.46.</w:t>
      </w:r>
    </w:p>
    <w:p w:rsidR="003371A2" w:rsidRPr="003371A2" w:rsidRDefault="003371A2" w:rsidP="003371A2">
      <w:pPr>
        <w:widowControl w:val="0"/>
        <w:autoSpaceDE w:val="0"/>
        <w:autoSpaceDN w:val="0"/>
        <w:adjustRightInd w:val="0"/>
        <w:spacing w:after="2pt" w:line="12pt" w:lineRule="exact"/>
        <w:ind w:start="32pt" w:hanging="32pt"/>
        <w:jc w:val="start"/>
        <w:rPr>
          <w:noProof/>
          <w:sz w:val="16"/>
          <w:szCs w:val="24"/>
        </w:rPr>
      </w:pPr>
      <w:r w:rsidRPr="003371A2">
        <w:rPr>
          <w:noProof/>
          <w:sz w:val="16"/>
          <w:szCs w:val="24"/>
        </w:rPr>
        <w:t>[21]</w:t>
      </w:r>
      <w:r w:rsidRPr="003371A2">
        <w:rPr>
          <w:noProof/>
          <w:sz w:val="16"/>
          <w:szCs w:val="24"/>
        </w:rPr>
        <w:tab/>
        <w:t xml:space="preserve">Y. T. Chang, J. Lin, J. S. Shieh, and M. F. Abbod, “Optimization the initial weights of artificial neural networks via genetic algorithm applied to hip bone fracture prediction,” </w:t>
      </w:r>
      <w:r w:rsidRPr="003371A2">
        <w:rPr>
          <w:i/>
          <w:iCs/>
          <w:noProof/>
          <w:sz w:val="16"/>
          <w:szCs w:val="24"/>
        </w:rPr>
        <w:t>Adv. Fuzzy Syst.</w:t>
      </w:r>
      <w:r w:rsidRPr="003371A2">
        <w:rPr>
          <w:noProof/>
          <w:sz w:val="16"/>
          <w:szCs w:val="24"/>
        </w:rPr>
        <w:t>, 2012, doi: 10.1155/2012/951247.</w:t>
      </w:r>
    </w:p>
    <w:p w:rsidR="003371A2" w:rsidRPr="003371A2" w:rsidRDefault="003371A2" w:rsidP="003371A2">
      <w:pPr>
        <w:widowControl w:val="0"/>
        <w:autoSpaceDE w:val="0"/>
        <w:autoSpaceDN w:val="0"/>
        <w:adjustRightInd w:val="0"/>
        <w:spacing w:after="2pt" w:line="12pt" w:lineRule="exact"/>
        <w:ind w:start="32pt" w:hanging="32pt"/>
        <w:jc w:val="start"/>
        <w:rPr>
          <w:noProof/>
          <w:sz w:val="16"/>
        </w:rPr>
      </w:pPr>
      <w:r w:rsidRPr="003371A2">
        <w:rPr>
          <w:noProof/>
          <w:sz w:val="16"/>
          <w:szCs w:val="24"/>
        </w:rPr>
        <w:t>[22]</w:t>
      </w:r>
      <w:r w:rsidRPr="003371A2">
        <w:rPr>
          <w:noProof/>
          <w:sz w:val="16"/>
          <w:szCs w:val="24"/>
        </w:rPr>
        <w:tab/>
        <w:t xml:space="preserve">K. Kim, “Artificial neural networks with evolutionary instance selection for financial forecasting,” </w:t>
      </w:r>
      <w:r w:rsidRPr="003371A2">
        <w:rPr>
          <w:i/>
          <w:iCs/>
          <w:noProof/>
          <w:sz w:val="16"/>
          <w:szCs w:val="24"/>
        </w:rPr>
        <w:t>Expert Syst. Appl.</w:t>
      </w:r>
      <w:r w:rsidRPr="003371A2">
        <w:rPr>
          <w:noProof/>
          <w:sz w:val="16"/>
          <w:szCs w:val="24"/>
        </w:rPr>
        <w:t>, vol. 30, no. 3, pp. 519–526, Apr. 2006, doi: 10.1016/j.eswa.2005.10.007.</w:t>
      </w:r>
    </w:p>
    <w:p w:rsidR="00836367" w:rsidRPr="00F96569" w:rsidRDefault="00886891" w:rsidP="003371A2">
      <w:pPr>
        <w:pStyle w:val="references"/>
        <w:numPr>
          <w:ilvl w:val="0"/>
          <w:numId w:val="0"/>
        </w:numPr>
        <w:ind w:start="18pt" w:hanging="18pt"/>
        <w:jc w:val="start"/>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fldChar w:fldCharType="end"/>
      </w:r>
    </w:p>
    <w:p w:rsidR="009303D9" w:rsidRDefault="009303D9" w:rsidP="003371A2">
      <w:pPr>
        <w:jc w:val="start"/>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3E4871" w:rsidRDefault="003E4871" w:rsidP="001A3B3D">
      <w:r>
        <w:separator/>
      </w:r>
    </w:p>
  </w:endnote>
  <w:endnote w:type="continuationSeparator" w:id="0">
    <w:p w:rsidR="003E4871" w:rsidRDefault="003E487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Arial Unicode MS">
    <w:panose1 w:val="020B0604020202020204"/>
    <w:charset w:characterSet="shift_jis"/>
    <w:family w:val="swiss"/>
    <w:pitch w:val="variable"/>
    <w:sig w:usb0="F7FFAFFF" w:usb1="E9DFFFFF" w:usb2="0000003F" w:usb3="00000000" w:csb0="003F01FF" w:csb1="00000000"/>
  </w:font>
  <w:font w:name="Calibri Light">
    <w:panose1 w:val="020F0302020204030204"/>
    <w:charset w:characterSet="iso-8859-1"/>
    <w:family w:val="swiss"/>
    <w:pitch w:val="variable"/>
    <w:sig w:usb0="E4002EFF" w:usb1="C000247B" w:usb2="00000009" w:usb3="00000000" w:csb0="000001FF" w:csb1="00000000"/>
  </w:font>
  <w:font w:name="Vrinda">
    <w:altName w:val="Courier New"/>
    <w:panose1 w:val="00000400000000000000"/>
    <w:family w:val="roman"/>
    <w:notTrueType/>
    <w:pitch w:val="variable"/>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3E4871" w:rsidRDefault="003E4871" w:rsidP="001A3B3D">
      <w:r>
        <w:separator/>
      </w:r>
    </w:p>
  </w:footnote>
  <w:footnote w:type="continuationSeparator" w:id="0">
    <w:p w:rsidR="003E4871" w:rsidRDefault="003E4871"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A127DAC"/>
    <w:multiLevelType w:val="hybridMultilevel"/>
    <w:tmpl w:val="2B9A2D34"/>
    <w:lvl w:ilvl="0" w:tplc="04090011">
      <w:start w:val="1"/>
      <w:numFmt w:val="decimal"/>
      <w:lvlText w:val="%1)"/>
      <w:lvlJc w:val="start"/>
      <w:pPr>
        <w:tabs>
          <w:tab w:val="num" w:pos="32.40pt"/>
        </w:tabs>
        <w:ind w:start="32.40pt" w:hanging="18pt"/>
      </w:pPr>
      <w:rPr>
        <w:rFonts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2" w15:restartNumberingAfterBreak="0">
    <w:nsid w:val="0C1A6A86"/>
    <w:multiLevelType w:val="hybridMultilevel"/>
    <w:tmpl w:val="16F04FA4"/>
    <w:lvl w:ilvl="0" w:tplc="08090015">
      <w:start w:val="1"/>
      <w:numFmt w:val="upperLetter"/>
      <w:lvlText w:val="%1."/>
      <w:lvlJc w:val="start"/>
      <w:pPr>
        <w:ind w:start="36pt" w:hanging="18pt"/>
      </w:pPr>
      <w:rPr>
        <w:rFonts w:hint="default"/>
      </w:r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5A113B5"/>
    <w:multiLevelType w:val="hybridMultilevel"/>
    <w:tmpl w:val="774C26F0"/>
    <w:lvl w:ilvl="0" w:tplc="04090011">
      <w:start w:val="1"/>
      <w:numFmt w:val="decimal"/>
      <w:lvlText w:val="%1)"/>
      <w:lvlJc w:val="start"/>
      <w:pPr>
        <w:ind w:start="32.40pt" w:hanging="18pt"/>
      </w:pPr>
      <w:rPr>
        <w:rFonts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344123"/>
    <w:multiLevelType w:val="hybridMultilevel"/>
    <w:tmpl w:val="3C4A73CE"/>
    <w:lvl w:ilvl="0" w:tplc="0409000F">
      <w:start w:val="1"/>
      <w:numFmt w:val="decimal"/>
      <w:lvlText w:val="%1."/>
      <w:lvlJc w:val="start"/>
      <w:pPr>
        <w:tabs>
          <w:tab w:val="num" w:pos="32.40pt"/>
        </w:tabs>
        <w:ind w:start="32.40pt" w:hanging="18pt"/>
      </w:pPr>
      <w:rPr>
        <w:rFonts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90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5" w15:restartNumberingAfterBreak="0">
    <w:nsid w:val="6FD05D00"/>
    <w:multiLevelType w:val="hybridMultilevel"/>
    <w:tmpl w:val="3B709D9C"/>
    <w:lvl w:ilvl="0" w:tplc="04090001">
      <w:start w:val="1"/>
      <w:numFmt w:val="bullet"/>
      <w:lvlText w:val=""/>
      <w:lvlJc w:val="start"/>
      <w:pPr>
        <w:ind w:start="32.40pt" w:hanging="18pt"/>
      </w:pPr>
      <w:rPr>
        <w:rFonts w:ascii="Symbol" w:hAnsi="Symbol" w:hint="default"/>
      </w:rPr>
    </w:lvl>
    <w:lvl w:ilvl="1" w:tplc="04090003" w:tentative="1">
      <w:start w:val="1"/>
      <w:numFmt w:val="bullet"/>
      <w:lvlText w:val="o"/>
      <w:lvlJc w:val="start"/>
      <w:pPr>
        <w:ind w:start="68.40pt" w:hanging="18pt"/>
      </w:pPr>
      <w:rPr>
        <w:rFonts w:ascii="Courier New" w:hAnsi="Courier New" w:cs="Courier New" w:hint="default"/>
      </w:rPr>
    </w:lvl>
    <w:lvl w:ilvl="2" w:tplc="04090005" w:tentative="1">
      <w:start w:val="1"/>
      <w:numFmt w:val="bullet"/>
      <w:lvlText w:val=""/>
      <w:lvlJc w:val="start"/>
      <w:pPr>
        <w:ind w:start="104.40pt" w:hanging="18pt"/>
      </w:pPr>
      <w:rPr>
        <w:rFonts w:ascii="Wingdings" w:hAnsi="Wingdings" w:hint="default"/>
      </w:rPr>
    </w:lvl>
    <w:lvl w:ilvl="3" w:tplc="04090001" w:tentative="1">
      <w:start w:val="1"/>
      <w:numFmt w:val="bullet"/>
      <w:lvlText w:val=""/>
      <w:lvlJc w:val="start"/>
      <w:pPr>
        <w:ind w:start="140.40pt" w:hanging="18pt"/>
      </w:pPr>
      <w:rPr>
        <w:rFonts w:ascii="Symbol" w:hAnsi="Symbol" w:hint="default"/>
      </w:rPr>
    </w:lvl>
    <w:lvl w:ilvl="4" w:tplc="04090003" w:tentative="1">
      <w:start w:val="1"/>
      <w:numFmt w:val="bullet"/>
      <w:lvlText w:val="o"/>
      <w:lvlJc w:val="start"/>
      <w:pPr>
        <w:ind w:start="176.40pt" w:hanging="18pt"/>
      </w:pPr>
      <w:rPr>
        <w:rFonts w:ascii="Courier New" w:hAnsi="Courier New" w:cs="Courier New" w:hint="default"/>
      </w:rPr>
    </w:lvl>
    <w:lvl w:ilvl="5" w:tplc="04090005" w:tentative="1">
      <w:start w:val="1"/>
      <w:numFmt w:val="bullet"/>
      <w:lvlText w:val=""/>
      <w:lvlJc w:val="start"/>
      <w:pPr>
        <w:ind w:start="212.40pt" w:hanging="18pt"/>
      </w:pPr>
      <w:rPr>
        <w:rFonts w:ascii="Wingdings" w:hAnsi="Wingdings" w:hint="default"/>
      </w:rPr>
    </w:lvl>
    <w:lvl w:ilvl="6" w:tplc="04090001" w:tentative="1">
      <w:start w:val="1"/>
      <w:numFmt w:val="bullet"/>
      <w:lvlText w:val=""/>
      <w:lvlJc w:val="start"/>
      <w:pPr>
        <w:ind w:start="248.40pt" w:hanging="18pt"/>
      </w:pPr>
      <w:rPr>
        <w:rFonts w:ascii="Symbol" w:hAnsi="Symbol" w:hint="default"/>
      </w:rPr>
    </w:lvl>
    <w:lvl w:ilvl="7" w:tplc="04090003" w:tentative="1">
      <w:start w:val="1"/>
      <w:numFmt w:val="bullet"/>
      <w:lvlText w:val="o"/>
      <w:lvlJc w:val="start"/>
      <w:pPr>
        <w:ind w:start="284.40pt" w:hanging="18pt"/>
      </w:pPr>
      <w:rPr>
        <w:rFonts w:ascii="Courier New" w:hAnsi="Courier New" w:cs="Courier New" w:hint="default"/>
      </w:rPr>
    </w:lvl>
    <w:lvl w:ilvl="8" w:tplc="04090005" w:tentative="1">
      <w:start w:val="1"/>
      <w:numFmt w:val="bullet"/>
      <w:lvlText w:val=""/>
      <w:lvlJc w:val="start"/>
      <w:pPr>
        <w:ind w:start="320.40pt" w:hanging="18pt"/>
      </w:pPr>
      <w:rPr>
        <w:rFonts w:ascii="Wingdings" w:hAnsi="Wingdings" w:hint="default"/>
      </w:rPr>
    </w:lvl>
  </w:abstractNum>
  <w:num w:numId="1">
    <w:abstractNumId w:val="17"/>
  </w:num>
  <w:num w:numId="2">
    <w:abstractNumId w:val="23"/>
  </w:num>
  <w:num w:numId="3">
    <w:abstractNumId w:val="15"/>
  </w:num>
  <w:num w:numId="4">
    <w:abstractNumId w:val="20"/>
  </w:num>
  <w:num w:numId="5">
    <w:abstractNumId w:val="20"/>
  </w:num>
  <w:num w:numId="6">
    <w:abstractNumId w:val="20"/>
  </w:num>
  <w:num w:numId="7">
    <w:abstractNumId w:val="20"/>
  </w:num>
  <w:num w:numId="8">
    <w:abstractNumId w:val="22"/>
  </w:num>
  <w:num w:numId="9">
    <w:abstractNumId w:val="24"/>
  </w:num>
  <w:num w:numId="10">
    <w:abstractNumId w:val="19"/>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25"/>
  </w:num>
  <w:num w:numId="26">
    <w:abstractNumId w:val="18"/>
  </w:num>
  <w:num w:numId="27">
    <w:abstractNumId w:val="11"/>
  </w:num>
  <w:num w:numId="28">
    <w:abstractNumId w:val="16"/>
  </w:num>
  <w:num w:numId="29">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6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1707"/>
    <w:rsid w:val="0004781E"/>
    <w:rsid w:val="00070369"/>
    <w:rsid w:val="0008758A"/>
    <w:rsid w:val="000B4E26"/>
    <w:rsid w:val="000C1E68"/>
    <w:rsid w:val="000C2D24"/>
    <w:rsid w:val="000D1166"/>
    <w:rsid w:val="00156B10"/>
    <w:rsid w:val="001719DF"/>
    <w:rsid w:val="00197148"/>
    <w:rsid w:val="001A2EFD"/>
    <w:rsid w:val="001A3B3D"/>
    <w:rsid w:val="001B67DC"/>
    <w:rsid w:val="001C3269"/>
    <w:rsid w:val="001F1F19"/>
    <w:rsid w:val="001F42B5"/>
    <w:rsid w:val="0021617F"/>
    <w:rsid w:val="00217FE2"/>
    <w:rsid w:val="002254A9"/>
    <w:rsid w:val="00233D97"/>
    <w:rsid w:val="002347A2"/>
    <w:rsid w:val="00251C91"/>
    <w:rsid w:val="0028138A"/>
    <w:rsid w:val="002850E3"/>
    <w:rsid w:val="002851F2"/>
    <w:rsid w:val="002A6FB4"/>
    <w:rsid w:val="002B0390"/>
    <w:rsid w:val="002D75B6"/>
    <w:rsid w:val="00300A92"/>
    <w:rsid w:val="003071AC"/>
    <w:rsid w:val="00320131"/>
    <w:rsid w:val="003371A2"/>
    <w:rsid w:val="00346E9E"/>
    <w:rsid w:val="00354FCF"/>
    <w:rsid w:val="003918F5"/>
    <w:rsid w:val="003A19E2"/>
    <w:rsid w:val="003B2B40"/>
    <w:rsid w:val="003B4E04"/>
    <w:rsid w:val="003E104F"/>
    <w:rsid w:val="003E4871"/>
    <w:rsid w:val="003F5A08"/>
    <w:rsid w:val="004133E8"/>
    <w:rsid w:val="00420716"/>
    <w:rsid w:val="004325FB"/>
    <w:rsid w:val="0044261C"/>
    <w:rsid w:val="004432BA"/>
    <w:rsid w:val="0044407E"/>
    <w:rsid w:val="00445D96"/>
    <w:rsid w:val="00447BB9"/>
    <w:rsid w:val="00452A8F"/>
    <w:rsid w:val="0046031D"/>
    <w:rsid w:val="00473AC9"/>
    <w:rsid w:val="004C1A53"/>
    <w:rsid w:val="004D5166"/>
    <w:rsid w:val="004D72B5"/>
    <w:rsid w:val="00526C05"/>
    <w:rsid w:val="00547889"/>
    <w:rsid w:val="00550545"/>
    <w:rsid w:val="00551B7F"/>
    <w:rsid w:val="0056610F"/>
    <w:rsid w:val="00575BCA"/>
    <w:rsid w:val="00582C5E"/>
    <w:rsid w:val="005B0344"/>
    <w:rsid w:val="005B520E"/>
    <w:rsid w:val="005C4D41"/>
    <w:rsid w:val="005C55A7"/>
    <w:rsid w:val="005D3850"/>
    <w:rsid w:val="005E2800"/>
    <w:rsid w:val="005F1107"/>
    <w:rsid w:val="00605825"/>
    <w:rsid w:val="00613A70"/>
    <w:rsid w:val="00645D22"/>
    <w:rsid w:val="00651A08"/>
    <w:rsid w:val="00654204"/>
    <w:rsid w:val="00670434"/>
    <w:rsid w:val="006B6B66"/>
    <w:rsid w:val="006E6513"/>
    <w:rsid w:val="006F336B"/>
    <w:rsid w:val="006F6D3D"/>
    <w:rsid w:val="00715BEA"/>
    <w:rsid w:val="007365E5"/>
    <w:rsid w:val="00740EEA"/>
    <w:rsid w:val="007606A8"/>
    <w:rsid w:val="00794804"/>
    <w:rsid w:val="007B33F1"/>
    <w:rsid w:val="007B6DDA"/>
    <w:rsid w:val="007C0308"/>
    <w:rsid w:val="007C2FF2"/>
    <w:rsid w:val="007D041C"/>
    <w:rsid w:val="007D6232"/>
    <w:rsid w:val="007E1814"/>
    <w:rsid w:val="007F1F99"/>
    <w:rsid w:val="007F768F"/>
    <w:rsid w:val="0080791D"/>
    <w:rsid w:val="00817349"/>
    <w:rsid w:val="00827150"/>
    <w:rsid w:val="00836367"/>
    <w:rsid w:val="008735D1"/>
    <w:rsid w:val="00873603"/>
    <w:rsid w:val="00886891"/>
    <w:rsid w:val="00896497"/>
    <w:rsid w:val="008A2C7D"/>
    <w:rsid w:val="008B4DE3"/>
    <w:rsid w:val="008B6524"/>
    <w:rsid w:val="008C4B23"/>
    <w:rsid w:val="008C7A6F"/>
    <w:rsid w:val="008F6E2C"/>
    <w:rsid w:val="0090508C"/>
    <w:rsid w:val="009303D9"/>
    <w:rsid w:val="00933C64"/>
    <w:rsid w:val="009549EB"/>
    <w:rsid w:val="00965575"/>
    <w:rsid w:val="00972203"/>
    <w:rsid w:val="00977C4B"/>
    <w:rsid w:val="00987D62"/>
    <w:rsid w:val="00996846"/>
    <w:rsid w:val="009C1DD4"/>
    <w:rsid w:val="009D3411"/>
    <w:rsid w:val="009F1D79"/>
    <w:rsid w:val="00A02E1D"/>
    <w:rsid w:val="00A059B3"/>
    <w:rsid w:val="00A07314"/>
    <w:rsid w:val="00A3310B"/>
    <w:rsid w:val="00A36F6E"/>
    <w:rsid w:val="00A51893"/>
    <w:rsid w:val="00AD097F"/>
    <w:rsid w:val="00AD40B1"/>
    <w:rsid w:val="00AE3409"/>
    <w:rsid w:val="00B11A60"/>
    <w:rsid w:val="00B22613"/>
    <w:rsid w:val="00B264C7"/>
    <w:rsid w:val="00B44A76"/>
    <w:rsid w:val="00B768D1"/>
    <w:rsid w:val="00BA1025"/>
    <w:rsid w:val="00BA6DC4"/>
    <w:rsid w:val="00BC3420"/>
    <w:rsid w:val="00BD670B"/>
    <w:rsid w:val="00BE1FED"/>
    <w:rsid w:val="00BE674B"/>
    <w:rsid w:val="00BE7D3C"/>
    <w:rsid w:val="00BF2C87"/>
    <w:rsid w:val="00BF5FF6"/>
    <w:rsid w:val="00C0207F"/>
    <w:rsid w:val="00C032E3"/>
    <w:rsid w:val="00C03A6C"/>
    <w:rsid w:val="00C04A33"/>
    <w:rsid w:val="00C11D0E"/>
    <w:rsid w:val="00C16117"/>
    <w:rsid w:val="00C232F5"/>
    <w:rsid w:val="00C3075A"/>
    <w:rsid w:val="00C919A4"/>
    <w:rsid w:val="00CA4392"/>
    <w:rsid w:val="00CB7AE5"/>
    <w:rsid w:val="00CC1662"/>
    <w:rsid w:val="00CC393F"/>
    <w:rsid w:val="00CD16E1"/>
    <w:rsid w:val="00D11804"/>
    <w:rsid w:val="00D2176E"/>
    <w:rsid w:val="00D632BE"/>
    <w:rsid w:val="00D72D06"/>
    <w:rsid w:val="00D7522C"/>
    <w:rsid w:val="00D7536F"/>
    <w:rsid w:val="00D76668"/>
    <w:rsid w:val="00D82D12"/>
    <w:rsid w:val="00DB6619"/>
    <w:rsid w:val="00DC045F"/>
    <w:rsid w:val="00DC41ED"/>
    <w:rsid w:val="00DD1842"/>
    <w:rsid w:val="00DF04A5"/>
    <w:rsid w:val="00E03767"/>
    <w:rsid w:val="00E07383"/>
    <w:rsid w:val="00E165BC"/>
    <w:rsid w:val="00E43E0E"/>
    <w:rsid w:val="00E47D6B"/>
    <w:rsid w:val="00E61E12"/>
    <w:rsid w:val="00E7596C"/>
    <w:rsid w:val="00E878F2"/>
    <w:rsid w:val="00EB46AC"/>
    <w:rsid w:val="00ED0149"/>
    <w:rsid w:val="00EF7DE3"/>
    <w:rsid w:val="00F03103"/>
    <w:rsid w:val="00F06A1D"/>
    <w:rsid w:val="00F271DE"/>
    <w:rsid w:val="00F27D8F"/>
    <w:rsid w:val="00F3258A"/>
    <w:rsid w:val="00F627DA"/>
    <w:rsid w:val="00F6334A"/>
    <w:rsid w:val="00F7288F"/>
    <w:rsid w:val="00F847A6"/>
    <w:rsid w:val="00F9441B"/>
    <w:rsid w:val="00FA4C32"/>
    <w:rsid w:val="00FA725E"/>
    <w:rsid w:val="00FA7E97"/>
    <w:rsid w:val="00FC4DCB"/>
    <w:rsid w:val="00FD217E"/>
    <w:rsid w:val="00FE7114"/>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tabs>
        <w:tab w:val="clear" w:pos="90pt"/>
        <w:tab w:val="num" w:pos="27pt"/>
      </w:tabs>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041707"/>
    <w:rPr>
      <w:color w:val="0563C1" w:themeColor="hyperlink"/>
      <w:u w:val="single"/>
    </w:rPr>
  </w:style>
  <w:style w:type="table" w:styleId="TableGrid">
    <w:name w:val="Table Grid"/>
    <w:basedOn w:val="TableNormal"/>
    <w:rsid w:val="004133E8"/>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E1FED"/>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63C4CD32-E1E6-48EE-86C1-E9A0B4F3B4FD}">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398</TotalTime>
  <Pages>4</Pages>
  <Words>9913</Words>
  <Characters>56508</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66289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Microsoft account</cp:lastModifiedBy>
  <cp:revision>83</cp:revision>
  <dcterms:created xsi:type="dcterms:W3CDTF">2019-01-08T18:42:00Z</dcterms:created>
  <dcterms:modified xsi:type="dcterms:W3CDTF">2021-08-10T15:56:00Z</dcterms:modified>
</cp:coreProperties>
</file>

<file path=docProps/custom.xml><?xml version="1.0" encoding="utf-8"?>
<Properties xmlns="http://purl.oclc.org/ooxml/officeDocument/customProperties" xmlns:vt="http://purl.oclc.org/ooxml/officeDocument/docPropsVTypes">
  <property fmtid="{D5CDD505-2E9C-101B-9397-08002B2CF9AE}" pid="2" name="Mendeley Document_1">
    <vt:lpwstr>True</vt:lpwstr>
  </property>
  <property fmtid="{D5CDD505-2E9C-101B-9397-08002B2CF9AE}" pid="3" name="Mendeley Unique User Id_1">
    <vt:lpwstr>581aea56-d1c8-3b3e-94e1-a6917669d042</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http://www.zotero.org/styles/the-american-journal-of-tropical-medicine-and-hygiene</vt:lpwstr>
  </property>
  <property fmtid="{D5CDD505-2E9C-101B-9397-08002B2CF9AE}" pid="24" name="Mendeley Recent Style Name 9_1">
    <vt:lpwstr>The American Journal of Tropical Medicine and Hygiene</vt:lpwstr>
  </property>
</Properties>
</file>