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65D916" w14:textId="006E93CB" w:rsidR="00492A5E" w:rsidRPr="00F4412E" w:rsidRDefault="00492A5E" w:rsidP="0064521D">
      <w:pPr>
        <w:spacing w:after="0" w:line="360" w:lineRule="auto"/>
        <w:jc w:val="center"/>
        <w:rPr>
          <w:rFonts w:ascii="Times New Roman" w:hAnsi="Times New Roman" w:cs="Times New Roman"/>
          <w:b/>
          <w:bCs/>
          <w:sz w:val="28"/>
          <w:szCs w:val="28"/>
        </w:rPr>
      </w:pPr>
      <w:bookmarkStart w:id="0" w:name="_Hlk177408922"/>
      <w:bookmarkStart w:id="1" w:name="_Hlk177420885"/>
      <w:r w:rsidRPr="00F4412E">
        <w:rPr>
          <w:rFonts w:ascii="Times New Roman" w:hAnsi="Times New Roman" w:cs="Times New Roman"/>
          <w:b/>
          <w:bCs/>
          <w:sz w:val="28"/>
          <w:szCs w:val="28"/>
        </w:rPr>
        <w:t xml:space="preserve">Tides of Trouble: </w:t>
      </w:r>
      <w:r w:rsidR="00414427">
        <w:rPr>
          <w:rFonts w:ascii="Times New Roman" w:hAnsi="Times New Roman" w:cs="Times New Roman"/>
          <w:b/>
          <w:bCs/>
          <w:sz w:val="28"/>
          <w:szCs w:val="28"/>
        </w:rPr>
        <w:t>Exploring</w:t>
      </w:r>
      <w:r w:rsidRPr="00F4412E">
        <w:rPr>
          <w:rFonts w:ascii="Times New Roman" w:hAnsi="Times New Roman" w:cs="Times New Roman"/>
          <w:b/>
          <w:bCs/>
          <w:sz w:val="28"/>
          <w:szCs w:val="28"/>
        </w:rPr>
        <w:t xml:space="preserve"> Health Disparities in Flood-Affected Populations in South-Eastern Part of Bangladesh</w:t>
      </w:r>
    </w:p>
    <w:p w14:paraId="37E43F86" w14:textId="77777777" w:rsidR="00492A5E" w:rsidRDefault="00492A5E" w:rsidP="0064521D">
      <w:pPr>
        <w:spacing w:after="0" w:line="360" w:lineRule="auto"/>
        <w:jc w:val="both"/>
        <w:rPr>
          <w:rFonts w:ascii="Times New Roman" w:hAnsi="Times New Roman" w:cs="Times New Roman"/>
          <w:b/>
          <w:bCs/>
          <w:sz w:val="24"/>
          <w:szCs w:val="24"/>
        </w:rPr>
      </w:pPr>
    </w:p>
    <w:p w14:paraId="2AA8CB11" w14:textId="77777777" w:rsidR="00F4412E" w:rsidRDefault="00F4412E" w:rsidP="0064521D">
      <w:pPr>
        <w:spacing w:after="0" w:line="360" w:lineRule="auto"/>
        <w:jc w:val="both"/>
        <w:rPr>
          <w:rFonts w:ascii="Times New Roman" w:hAnsi="Times New Roman" w:cs="Times New Roman"/>
          <w:b/>
          <w:bCs/>
          <w:sz w:val="24"/>
          <w:szCs w:val="24"/>
        </w:rPr>
      </w:pPr>
    </w:p>
    <w:p w14:paraId="47475D9F" w14:textId="77777777" w:rsidR="00F4412E" w:rsidRDefault="00F4412E" w:rsidP="0064521D">
      <w:pPr>
        <w:spacing w:after="0" w:line="360" w:lineRule="auto"/>
        <w:jc w:val="both"/>
        <w:rPr>
          <w:rFonts w:ascii="Times New Roman" w:hAnsi="Times New Roman" w:cs="Times New Roman"/>
          <w:b/>
          <w:bCs/>
          <w:sz w:val="24"/>
          <w:szCs w:val="24"/>
        </w:rPr>
      </w:pPr>
    </w:p>
    <w:p w14:paraId="6F2CB2A2" w14:textId="77777777" w:rsidR="00E63C33" w:rsidRPr="00E63C33" w:rsidRDefault="00E63C33" w:rsidP="00E63C33">
      <w:pPr>
        <w:spacing w:after="0" w:line="360" w:lineRule="auto"/>
        <w:jc w:val="both"/>
        <w:rPr>
          <w:rFonts w:ascii="Times New Roman" w:hAnsi="Times New Roman" w:cs="Times New Roman"/>
          <w:b/>
          <w:bCs/>
          <w:sz w:val="28"/>
          <w:szCs w:val="28"/>
        </w:rPr>
      </w:pPr>
      <w:r w:rsidRPr="00E63C33">
        <w:rPr>
          <w:rFonts w:ascii="Times New Roman" w:hAnsi="Times New Roman" w:cs="Times New Roman"/>
          <w:b/>
          <w:bCs/>
          <w:sz w:val="28"/>
          <w:szCs w:val="28"/>
        </w:rPr>
        <w:t>Abstract</w:t>
      </w:r>
    </w:p>
    <w:p w14:paraId="20CDD449" w14:textId="16D2429B" w:rsidR="00E63C33" w:rsidRPr="00E63C33" w:rsidRDefault="00E63C33" w:rsidP="00E63C33">
      <w:pPr>
        <w:spacing w:after="0" w:line="360" w:lineRule="auto"/>
        <w:jc w:val="both"/>
        <w:rPr>
          <w:rFonts w:ascii="Times New Roman" w:hAnsi="Times New Roman" w:cs="Times New Roman"/>
          <w:sz w:val="24"/>
          <w:szCs w:val="24"/>
        </w:rPr>
      </w:pPr>
      <w:r w:rsidRPr="00E63C33">
        <w:rPr>
          <w:rFonts w:ascii="Times New Roman" w:hAnsi="Times New Roman" w:cs="Times New Roman"/>
          <w:b/>
          <w:bCs/>
          <w:sz w:val="24"/>
          <w:szCs w:val="24"/>
        </w:rPr>
        <w:t>Background:</w:t>
      </w:r>
      <w:r>
        <w:rPr>
          <w:rFonts w:ascii="Times New Roman" w:hAnsi="Times New Roman" w:cs="Times New Roman"/>
          <w:sz w:val="24"/>
          <w:szCs w:val="24"/>
        </w:rPr>
        <w:t xml:space="preserve"> </w:t>
      </w:r>
      <w:r w:rsidRPr="00E63C33">
        <w:rPr>
          <w:rFonts w:ascii="Times New Roman" w:hAnsi="Times New Roman" w:cs="Times New Roman"/>
          <w:sz w:val="24"/>
          <w:szCs w:val="24"/>
        </w:rPr>
        <w:t>The destructive flood of 2024 in southeastern Bangladesh severely impacted the health and livelihoods of vulnerable communities, including pregnant women, children, the elderly, and low-income populations. This study aimed to explore the health concerns, healthcare disruptions, and coping strategies among flood-affected individuals and healthcare providers.</w:t>
      </w:r>
    </w:p>
    <w:p w14:paraId="39683514" w14:textId="6DC9178E" w:rsidR="004A382F" w:rsidRPr="00E63C33" w:rsidRDefault="00E63C33" w:rsidP="00E63C33">
      <w:pPr>
        <w:spacing w:after="0" w:line="360" w:lineRule="auto"/>
        <w:jc w:val="both"/>
        <w:rPr>
          <w:rFonts w:ascii="Times New Roman" w:hAnsi="Times New Roman" w:cs="Times New Roman"/>
          <w:sz w:val="24"/>
          <w:szCs w:val="24"/>
        </w:rPr>
      </w:pPr>
      <w:r w:rsidRPr="00E63C33">
        <w:rPr>
          <w:rFonts w:ascii="Times New Roman" w:hAnsi="Times New Roman" w:cs="Times New Roman"/>
          <w:b/>
          <w:bCs/>
          <w:sz w:val="24"/>
          <w:szCs w:val="24"/>
        </w:rPr>
        <w:t>Method:</w:t>
      </w:r>
      <w:r>
        <w:rPr>
          <w:rFonts w:ascii="Times New Roman" w:hAnsi="Times New Roman" w:cs="Times New Roman"/>
          <w:sz w:val="24"/>
          <w:szCs w:val="24"/>
        </w:rPr>
        <w:t xml:space="preserve"> </w:t>
      </w:r>
      <w:r w:rsidRPr="00E63C33">
        <w:rPr>
          <w:rFonts w:ascii="Times New Roman" w:hAnsi="Times New Roman" w:cs="Times New Roman"/>
          <w:sz w:val="24"/>
          <w:szCs w:val="24"/>
        </w:rPr>
        <w:t>A qualitative study was conducted with 16 participants, including flood-affected men and women aged 15-49 and healthcare professionals, using semi-structured interviews. The participants were selected based on their direct experience with the flood and its health impacts. Data were thematically analyzed to identify key concerns and coping mechanisms.</w:t>
      </w:r>
    </w:p>
    <w:p w14:paraId="585430B9" w14:textId="64E50343" w:rsidR="00E63C33" w:rsidRPr="00E63C33" w:rsidRDefault="00E63C33" w:rsidP="00E63C33">
      <w:pPr>
        <w:spacing w:after="0" w:line="360" w:lineRule="auto"/>
        <w:jc w:val="both"/>
        <w:rPr>
          <w:rFonts w:ascii="Times New Roman" w:hAnsi="Times New Roman" w:cs="Times New Roman"/>
          <w:sz w:val="24"/>
          <w:szCs w:val="24"/>
        </w:rPr>
      </w:pPr>
      <w:r w:rsidRPr="00E63C33">
        <w:rPr>
          <w:rFonts w:ascii="Times New Roman" w:hAnsi="Times New Roman" w:cs="Times New Roman"/>
          <w:b/>
          <w:bCs/>
          <w:sz w:val="24"/>
          <w:szCs w:val="24"/>
        </w:rPr>
        <w:t>Results:</w:t>
      </w:r>
      <w:r>
        <w:rPr>
          <w:rFonts w:ascii="Times New Roman" w:hAnsi="Times New Roman" w:cs="Times New Roman"/>
          <w:sz w:val="24"/>
          <w:szCs w:val="24"/>
        </w:rPr>
        <w:t xml:space="preserve"> </w:t>
      </w:r>
      <w:r w:rsidRPr="00E63C33">
        <w:rPr>
          <w:rFonts w:ascii="Times New Roman" w:hAnsi="Times New Roman" w:cs="Times New Roman"/>
          <w:sz w:val="24"/>
          <w:szCs w:val="24"/>
        </w:rPr>
        <w:t>The findings revealed significant health challenges, including outbreaks of waterborne diseases, skin infections, and psychological distress. The disruption of essential healthcare services due to damaged infrastructure further exacerbated these issues, particularly for vulnerable groups. Healthcare providers struggled to manage the rising demand for services while facing shortages of medical supplies and inadequate facilities. Affected communities relied on temporary shelters, home remedies, and stored food as coping mechanisms, though these were insufficient to meet their needs.</w:t>
      </w:r>
    </w:p>
    <w:p w14:paraId="30DDFCE7" w14:textId="62C108AC" w:rsidR="00E63C33" w:rsidRPr="00E63C33" w:rsidRDefault="00E63C33" w:rsidP="00E63C33">
      <w:pPr>
        <w:spacing w:after="0" w:line="360" w:lineRule="auto"/>
        <w:jc w:val="both"/>
        <w:rPr>
          <w:rFonts w:ascii="Times New Roman" w:hAnsi="Times New Roman" w:cs="Times New Roman"/>
          <w:sz w:val="24"/>
          <w:szCs w:val="24"/>
        </w:rPr>
      </w:pPr>
      <w:r w:rsidRPr="00E63C33">
        <w:rPr>
          <w:rFonts w:ascii="Times New Roman" w:hAnsi="Times New Roman" w:cs="Times New Roman"/>
          <w:b/>
          <w:bCs/>
          <w:sz w:val="24"/>
          <w:szCs w:val="24"/>
        </w:rPr>
        <w:t>Conclusion:</w:t>
      </w:r>
      <w:r>
        <w:rPr>
          <w:rFonts w:ascii="Times New Roman" w:hAnsi="Times New Roman" w:cs="Times New Roman"/>
          <w:sz w:val="24"/>
          <w:szCs w:val="24"/>
        </w:rPr>
        <w:t xml:space="preserve"> </w:t>
      </w:r>
      <w:r w:rsidRPr="00E63C33">
        <w:rPr>
          <w:rFonts w:ascii="Times New Roman" w:hAnsi="Times New Roman" w:cs="Times New Roman"/>
          <w:sz w:val="24"/>
          <w:szCs w:val="24"/>
        </w:rPr>
        <w:t>The study highlights the urgent need for comprehensive disaster management strategies that prioritize healthcare infrastructure, especially in vulnerable regions. Improving access to medical services during floods, ensuring clean water and sanitation, and providing targeted care for vulnerable groups, such as pregnant women and children, are essential to mitigate future health crises.</w:t>
      </w:r>
    </w:p>
    <w:p w14:paraId="1FA1F699" w14:textId="77777777" w:rsidR="00E63C33" w:rsidRPr="0064521D" w:rsidRDefault="00E63C33" w:rsidP="0064521D">
      <w:pPr>
        <w:spacing w:after="0" w:line="360" w:lineRule="auto"/>
        <w:jc w:val="both"/>
        <w:rPr>
          <w:rFonts w:ascii="Times New Roman" w:hAnsi="Times New Roman" w:cs="Times New Roman"/>
          <w:b/>
          <w:bCs/>
          <w:sz w:val="24"/>
          <w:szCs w:val="24"/>
        </w:rPr>
      </w:pPr>
    </w:p>
    <w:bookmarkEnd w:id="0"/>
    <w:p w14:paraId="619136D0" w14:textId="15D829D9" w:rsidR="00E63C33" w:rsidRPr="00E63C33" w:rsidRDefault="00E63C33" w:rsidP="0064521D">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Keywords: </w:t>
      </w:r>
      <w:r>
        <w:rPr>
          <w:rFonts w:ascii="Times New Roman" w:hAnsi="Times New Roman" w:cs="Times New Roman"/>
          <w:sz w:val="24"/>
          <w:szCs w:val="24"/>
        </w:rPr>
        <w:t xml:space="preserve">Flood, Health Disparities, Case Study, Bangladesh </w:t>
      </w:r>
    </w:p>
    <w:p w14:paraId="3927A083" w14:textId="77777777" w:rsidR="00E63C33" w:rsidRDefault="00E63C33">
      <w:pPr>
        <w:rPr>
          <w:rFonts w:ascii="Times New Roman" w:hAnsi="Times New Roman" w:cs="Times New Roman"/>
          <w:b/>
          <w:bCs/>
          <w:sz w:val="24"/>
          <w:szCs w:val="24"/>
        </w:rPr>
      </w:pPr>
      <w:r>
        <w:rPr>
          <w:rFonts w:ascii="Times New Roman" w:hAnsi="Times New Roman" w:cs="Times New Roman"/>
          <w:b/>
          <w:bCs/>
          <w:sz w:val="24"/>
          <w:szCs w:val="24"/>
        </w:rPr>
        <w:br w:type="page"/>
      </w:r>
    </w:p>
    <w:p w14:paraId="21A8EB4B" w14:textId="22768DB8" w:rsidR="006044E0" w:rsidRPr="006044E0" w:rsidRDefault="006044E0" w:rsidP="0064521D">
      <w:pPr>
        <w:spacing w:after="0" w:line="360" w:lineRule="auto"/>
        <w:jc w:val="both"/>
        <w:rPr>
          <w:rFonts w:ascii="Times New Roman" w:hAnsi="Times New Roman" w:cs="Times New Roman"/>
          <w:b/>
          <w:bCs/>
          <w:sz w:val="24"/>
          <w:szCs w:val="24"/>
        </w:rPr>
      </w:pPr>
      <w:r w:rsidRPr="006044E0">
        <w:rPr>
          <w:rFonts w:ascii="Times New Roman" w:hAnsi="Times New Roman" w:cs="Times New Roman"/>
          <w:b/>
          <w:bCs/>
          <w:sz w:val="24"/>
          <w:szCs w:val="24"/>
        </w:rPr>
        <w:lastRenderedPageBreak/>
        <w:t>Background</w:t>
      </w:r>
    </w:p>
    <w:p w14:paraId="68575005" w14:textId="77777777" w:rsidR="006044E0" w:rsidRPr="006044E0" w:rsidRDefault="006044E0" w:rsidP="0064521D">
      <w:pPr>
        <w:spacing w:after="0" w:line="360" w:lineRule="auto"/>
        <w:jc w:val="both"/>
        <w:rPr>
          <w:rFonts w:ascii="Times New Roman" w:hAnsi="Times New Roman" w:cs="Times New Roman"/>
          <w:sz w:val="24"/>
          <w:szCs w:val="24"/>
        </w:rPr>
      </w:pPr>
      <w:r w:rsidRPr="006044E0">
        <w:rPr>
          <w:rFonts w:ascii="Times New Roman" w:hAnsi="Times New Roman" w:cs="Times New Roman"/>
          <w:sz w:val="24"/>
          <w:szCs w:val="24"/>
        </w:rPr>
        <w:t xml:space="preserve">Flooding, a common natural disaster in South-Eastern Bangladesh, </w:t>
      </w:r>
      <w:commentRangeStart w:id="2"/>
      <w:r w:rsidRPr="006044E0">
        <w:rPr>
          <w:rFonts w:ascii="Times New Roman" w:hAnsi="Times New Roman" w:cs="Times New Roman"/>
          <w:sz w:val="24"/>
          <w:szCs w:val="24"/>
        </w:rPr>
        <w:t>poses significant threats to public health, with impacts ranging from immediate physical injuries to long-term health complications</w:t>
      </w:r>
      <w:commentRangeEnd w:id="2"/>
      <w:r w:rsidR="00825B39">
        <w:rPr>
          <w:rStyle w:val="CommentReference"/>
        </w:rPr>
        <w:commentReference w:id="2"/>
      </w:r>
      <w:r w:rsidRPr="006044E0">
        <w:rPr>
          <w:rFonts w:ascii="Times New Roman" w:hAnsi="Times New Roman" w:cs="Times New Roman"/>
          <w:sz w:val="24"/>
          <w:szCs w:val="24"/>
        </w:rPr>
        <w:t xml:space="preserve">. The immediate health effects include hypothermia, drowning, and injury, compounded by secondary risks such as animal attacks and loss of access to healthcare due to the destruction of medical infrastructure (Du et al., 2010). Additionally, floods often result in the disruption of sanitation systems, contaminating local food and water supplies, which increases the risk of infectious diseases such as gastrointestinal disorders and respiratory infections </w:t>
      </w:r>
      <w:commentRangeStart w:id="3"/>
      <w:r w:rsidRPr="006044E0">
        <w:rPr>
          <w:rFonts w:ascii="Times New Roman" w:hAnsi="Times New Roman" w:cs="Times New Roman"/>
          <w:sz w:val="24"/>
          <w:szCs w:val="24"/>
        </w:rPr>
        <w:t>(Levack, 1995; 1999; World Health Organization</w:t>
      </w:r>
      <w:commentRangeEnd w:id="3"/>
      <w:r w:rsidR="00825B39">
        <w:rPr>
          <w:rStyle w:val="CommentReference"/>
        </w:rPr>
        <w:commentReference w:id="3"/>
      </w:r>
      <w:r w:rsidRPr="006044E0">
        <w:rPr>
          <w:rFonts w:ascii="Times New Roman" w:hAnsi="Times New Roman" w:cs="Times New Roman"/>
          <w:sz w:val="24"/>
          <w:szCs w:val="24"/>
        </w:rPr>
        <w:t>). For instance, a study in Pakistan documented widespread cases of viral flu, pneumonia, asthma, allergic bronchitis, and chronic obstructive pulmonary disease among flood survivors due to exposure to contaminated water and a lack of shelter (Baqir et al., 2012).</w:t>
      </w:r>
    </w:p>
    <w:p w14:paraId="78A5BD5C" w14:textId="77777777" w:rsidR="006044E0" w:rsidRPr="006044E0" w:rsidRDefault="006044E0" w:rsidP="0064521D">
      <w:pPr>
        <w:spacing w:after="0" w:line="360" w:lineRule="auto"/>
        <w:jc w:val="both"/>
        <w:rPr>
          <w:rFonts w:ascii="Times New Roman" w:hAnsi="Times New Roman" w:cs="Times New Roman"/>
          <w:sz w:val="24"/>
          <w:szCs w:val="24"/>
        </w:rPr>
      </w:pPr>
      <w:r w:rsidRPr="006044E0">
        <w:rPr>
          <w:rFonts w:ascii="Times New Roman" w:hAnsi="Times New Roman" w:cs="Times New Roman"/>
          <w:sz w:val="24"/>
          <w:szCs w:val="24"/>
        </w:rPr>
        <w:t>Flooding also poses a grave risk to maternal and reproductive health. Safajou et al. (2024) found that maternal mortality rates in flood-affected areas were three times higher than the national average, largely due to inadequate access to healthcare and unsafe hygiene conditions. Additionally, flood-related vulnerabilities exacerbate health risks for women and children, with pregnant women experiencing higher rates of complications, urinary infections, and malnutrition (Abu-Hena Mostofa Kamal et al., 2018). The lack of access to HIV prevention and treatment further compounds health risks for people living with HIV (PLWHIV) in disaster settings, underscoring the need for more robust healthcare systems to ensure continued care during crises (Anthonj et al., 2015). Studies in urban slums of Dhaka have linked flooding to infant malnutrition, decreased breastfeeding, and increased diarrheal diseases, revealing a complex interplay between flooding, food scarcity, and maternal and child health (Goudet et al., 2011). This emphasizes the need for more targeted reproductive healthcare interventions in flood-prone regions.</w:t>
      </w:r>
    </w:p>
    <w:p w14:paraId="095E61B2" w14:textId="77777777" w:rsidR="006044E0" w:rsidRPr="006044E0" w:rsidRDefault="006044E0" w:rsidP="0064521D">
      <w:pPr>
        <w:spacing w:after="0" w:line="360" w:lineRule="auto"/>
        <w:jc w:val="both"/>
        <w:rPr>
          <w:rFonts w:ascii="Times New Roman" w:hAnsi="Times New Roman" w:cs="Times New Roman"/>
          <w:sz w:val="24"/>
          <w:szCs w:val="24"/>
        </w:rPr>
      </w:pPr>
      <w:r w:rsidRPr="006044E0">
        <w:rPr>
          <w:rFonts w:ascii="Times New Roman" w:hAnsi="Times New Roman" w:cs="Times New Roman"/>
          <w:sz w:val="24"/>
          <w:szCs w:val="24"/>
        </w:rPr>
        <w:t xml:space="preserve">The mental health consequences of flooding are equally profound, with research highlighting a strong correlation between flood exposure and mental disorders such as anxiety, depression, and post-traumatic stress disorder (PTSD) (Fewtrell and Kay, 2008; Carroll et al., 2010). Mental health outcomes are influenced by factors such as pre-existing mental health conditions, socioeconomic status, and the severity of the flood. Lamond et al. (2015) observed that lower-income individuals were particularly vulnerable to severe mental health crises following flooding. However, research indicates that there is no significant difference in the prevalence of mental health conditions like </w:t>
      </w:r>
      <w:r w:rsidRPr="006044E0">
        <w:rPr>
          <w:rFonts w:ascii="Times New Roman" w:hAnsi="Times New Roman" w:cs="Times New Roman"/>
          <w:sz w:val="24"/>
          <w:szCs w:val="24"/>
        </w:rPr>
        <w:lastRenderedPageBreak/>
        <w:t>anxiety and PTSD between individuals affected by multiple floods and those affected by a single event (French et al., 2019). Women, in particular, are more susceptible to mental health challenges post-flood, as traumatic events have been shown to disproportionately impact their mental well-being compared to men (Axinn et al., 2013). This calls for mental health interventions tailored to the unique needs of flood-affected populations.</w:t>
      </w:r>
    </w:p>
    <w:p w14:paraId="04D6931A" w14:textId="77777777" w:rsidR="006044E0" w:rsidRPr="006044E0" w:rsidRDefault="006044E0" w:rsidP="0064521D">
      <w:pPr>
        <w:spacing w:after="0" w:line="360" w:lineRule="auto"/>
        <w:jc w:val="both"/>
        <w:rPr>
          <w:rFonts w:ascii="Times New Roman" w:hAnsi="Times New Roman" w:cs="Times New Roman"/>
          <w:sz w:val="24"/>
          <w:szCs w:val="24"/>
        </w:rPr>
      </w:pPr>
      <w:r w:rsidRPr="006044E0">
        <w:rPr>
          <w:rFonts w:ascii="Times New Roman" w:hAnsi="Times New Roman" w:cs="Times New Roman"/>
          <w:sz w:val="24"/>
          <w:szCs w:val="24"/>
        </w:rPr>
        <w:t>Despite the scale of the problem, access to healthcare in flood-affected regions remains limited. Salami et al. (2014) noted that while victims acknowledged government efforts to provide relief, many were dissatisfied with the inefficiencies in aid distribution, such as long wait times and travel distances. Saha (2023) further highlighted the additional challenges that flood-affected populations face in accessing healthcare, which are exacerbated by non-functional healthcare centers and inadequate transportation infrastructure. To mitigate these barriers, healthcare professionals must assess family resilience and work with flood victims to identify strengths and weaknesses to support their recovery (Bruneau et al., 2003).</w:t>
      </w:r>
    </w:p>
    <w:p w14:paraId="36D61115" w14:textId="77777777" w:rsidR="006044E0" w:rsidRPr="006044E0" w:rsidRDefault="006044E0" w:rsidP="0064521D">
      <w:pPr>
        <w:spacing w:after="0" w:line="360" w:lineRule="auto"/>
        <w:jc w:val="both"/>
        <w:rPr>
          <w:rFonts w:ascii="Times New Roman" w:hAnsi="Times New Roman" w:cs="Times New Roman"/>
          <w:sz w:val="24"/>
          <w:szCs w:val="24"/>
        </w:rPr>
      </w:pPr>
      <w:commentRangeStart w:id="4"/>
      <w:r w:rsidRPr="006044E0">
        <w:rPr>
          <w:rFonts w:ascii="Times New Roman" w:hAnsi="Times New Roman" w:cs="Times New Roman"/>
          <w:sz w:val="24"/>
          <w:szCs w:val="24"/>
        </w:rPr>
        <w:t>Flooding also has broader social and economic impacts. Victims often experience psychological trauma from property loss, while communities face disrupted public services and reduced economic productivity (Bubeck et al., 2017; Allaire, 2018). Flood-induced economic shocks also extend to local governments, which must cope with revenue losses and the cost of repairing damaged infrastructure (Svetlana et al., 2015). Effective risk mitigation, therefore, requires a comprehensive understanding of both the direct and indirect impacts of flooding on communities, as well as the effectiveness of existing response strategies. Haer et al. (2016) recommend a people-centered approach to flood risk communication, while Mai et al. (2020) advocate for proactive investments in infrastructure, technology, and capacity-building as long-term solutions to bolster community resilience against flooding.</w:t>
      </w:r>
      <w:commentRangeEnd w:id="4"/>
      <w:r w:rsidR="00A614A5">
        <w:rPr>
          <w:rStyle w:val="CommentReference"/>
        </w:rPr>
        <w:commentReference w:id="4"/>
      </w:r>
    </w:p>
    <w:p w14:paraId="4D5A14CA" w14:textId="77777777" w:rsidR="006044E0" w:rsidRPr="006044E0" w:rsidRDefault="006044E0" w:rsidP="0064521D">
      <w:pPr>
        <w:spacing w:after="0" w:line="360" w:lineRule="auto"/>
        <w:jc w:val="both"/>
        <w:rPr>
          <w:rFonts w:ascii="Times New Roman" w:hAnsi="Times New Roman" w:cs="Times New Roman"/>
          <w:sz w:val="24"/>
          <w:szCs w:val="24"/>
        </w:rPr>
      </w:pPr>
      <w:r w:rsidRPr="006044E0">
        <w:rPr>
          <w:rFonts w:ascii="Times New Roman" w:hAnsi="Times New Roman" w:cs="Times New Roman"/>
          <w:sz w:val="24"/>
          <w:szCs w:val="24"/>
        </w:rPr>
        <w:t>This study aims to deepen the understanding of the health impacts of flooding in Feni, Bangladesh, with a particular focus on reproductive and mental health. By analyzing the experiences of healthcare providers and flood-affected individuals, this research seeks to inform strategies for improving healthcare access and resilience in flood-prone areas.</w:t>
      </w:r>
    </w:p>
    <w:p w14:paraId="3E339DC5" w14:textId="77777777" w:rsidR="00616703" w:rsidRPr="0064521D" w:rsidRDefault="00616703" w:rsidP="0064521D">
      <w:pPr>
        <w:spacing w:after="0" w:line="360" w:lineRule="auto"/>
        <w:jc w:val="both"/>
        <w:rPr>
          <w:rFonts w:ascii="Times New Roman" w:hAnsi="Times New Roman" w:cs="Times New Roman"/>
          <w:color w:val="000000"/>
          <w:sz w:val="24"/>
          <w:szCs w:val="24"/>
        </w:rPr>
      </w:pPr>
    </w:p>
    <w:p w14:paraId="5D38511A" w14:textId="77777777" w:rsidR="00616703" w:rsidRPr="0064521D" w:rsidRDefault="00616703" w:rsidP="0064521D">
      <w:pPr>
        <w:spacing w:after="0" w:line="360" w:lineRule="auto"/>
        <w:jc w:val="both"/>
        <w:rPr>
          <w:rFonts w:ascii="Times New Roman" w:hAnsi="Times New Roman" w:cs="Times New Roman"/>
          <w:b/>
          <w:bCs/>
          <w:sz w:val="24"/>
          <w:szCs w:val="24"/>
        </w:rPr>
      </w:pPr>
      <w:r w:rsidRPr="0064521D">
        <w:rPr>
          <w:rFonts w:ascii="Times New Roman" w:hAnsi="Times New Roman" w:cs="Times New Roman"/>
          <w:b/>
          <w:bCs/>
          <w:sz w:val="24"/>
          <w:szCs w:val="24"/>
        </w:rPr>
        <w:t>Methods</w:t>
      </w:r>
    </w:p>
    <w:p w14:paraId="3B035839" w14:textId="0BAEE96C" w:rsidR="00200EF4" w:rsidRPr="0064521D" w:rsidRDefault="00200EF4" w:rsidP="0064521D">
      <w:pPr>
        <w:spacing w:after="0" w:line="360" w:lineRule="auto"/>
        <w:jc w:val="both"/>
        <w:rPr>
          <w:rFonts w:ascii="Times New Roman" w:hAnsi="Times New Roman" w:cs="Times New Roman"/>
          <w:b/>
          <w:bCs/>
          <w:sz w:val="24"/>
          <w:szCs w:val="24"/>
        </w:rPr>
      </w:pPr>
      <w:r w:rsidRPr="0064521D">
        <w:rPr>
          <w:rFonts w:ascii="Times New Roman" w:hAnsi="Times New Roman" w:cs="Times New Roman"/>
          <w:b/>
          <w:bCs/>
          <w:sz w:val="24"/>
          <w:szCs w:val="24"/>
        </w:rPr>
        <w:t>Study Design</w:t>
      </w:r>
    </w:p>
    <w:p w14:paraId="2240AA89" w14:textId="47AC1D48" w:rsidR="00616703" w:rsidRDefault="00616703" w:rsidP="0064521D">
      <w:pPr>
        <w:spacing w:after="0" w:line="360" w:lineRule="auto"/>
        <w:jc w:val="both"/>
        <w:rPr>
          <w:rFonts w:ascii="Times New Roman" w:hAnsi="Times New Roman" w:cs="Times New Roman"/>
          <w:sz w:val="24"/>
          <w:szCs w:val="24"/>
        </w:rPr>
      </w:pPr>
      <w:r w:rsidRPr="0064521D">
        <w:rPr>
          <w:rFonts w:ascii="Times New Roman" w:hAnsi="Times New Roman" w:cs="Times New Roman"/>
          <w:sz w:val="24"/>
          <w:szCs w:val="24"/>
        </w:rPr>
        <w:lastRenderedPageBreak/>
        <w:t xml:space="preserve">Following a qualitative research approach and case study design this research was conducted at Feni, a district of south-eastern Bangladesh, which was experience the worst flood ever in between August to September 2024.  According to reports, this flood was the epicenter of one of the worst floods the nation has ever experienced, which was allegedly caused by a neighboring country's dam </w:t>
      </w:r>
      <w:r w:rsidRPr="0064521D">
        <w:rPr>
          <w:rFonts w:ascii="Times New Roman" w:hAnsi="Times New Roman" w:cs="Times New Roman"/>
          <w:sz w:val="24"/>
          <w:szCs w:val="24"/>
        </w:rPr>
        <w:fldChar w:fldCharType="begin"/>
      </w:r>
      <w:r w:rsidRPr="0064521D">
        <w:rPr>
          <w:rFonts w:ascii="Times New Roman" w:hAnsi="Times New Roman" w:cs="Times New Roman"/>
          <w:sz w:val="24"/>
          <w:szCs w:val="24"/>
        </w:rPr>
        <w:instrText xml:space="preserve"> ADDIN ZOTERO_ITEM CSL_CITATION {"citationID":"YEf17cUd","properties":{"formattedCitation":"(Phillips, 2024)","plainCitation":"(Phillips, 2024)","noteIndex":0},"citationItems":[{"id":1507,"uris":["http://zotero.org/users/10914896/items/BMAF995N"],"itemData":{"id":1507,"type":"webpage","abstract":"Wading through muddy floodwaters up to chest height, hundreds of people slowly make their way to safety, their belongings held high above their heads to keep them dry.","container-title":"CNN","language":"en","title":"Millions in this country are stranded by flooding. Many blame their neighbor","URL":"https://www.cnn.com/2024/08/26/asia/bangladesh-flood-disaster-india-intl-hnk-dst/index.html","author":[{"family":"Phillips","given":"Rebecca Wright","suffix":"Anna Coren, Salman Saeed, Mark"}],"accessed":{"date-parts":[["2024",8,31]]},"issued":{"date-parts":[["2024",8,26]]}}}],"schema":"https://github.com/citation-style-language/schema/raw/master/csl-citation.json"} </w:instrText>
      </w:r>
      <w:r w:rsidRPr="0064521D">
        <w:rPr>
          <w:rFonts w:ascii="Times New Roman" w:hAnsi="Times New Roman" w:cs="Times New Roman"/>
          <w:sz w:val="24"/>
          <w:szCs w:val="24"/>
        </w:rPr>
        <w:fldChar w:fldCharType="separate"/>
      </w:r>
      <w:r w:rsidRPr="0064521D">
        <w:rPr>
          <w:rFonts w:ascii="Times New Roman" w:hAnsi="Times New Roman" w:cs="Times New Roman"/>
          <w:sz w:val="24"/>
        </w:rPr>
        <w:t>(Phillips, 2024)</w:t>
      </w:r>
      <w:r w:rsidRPr="0064521D">
        <w:rPr>
          <w:rFonts w:ascii="Times New Roman" w:hAnsi="Times New Roman" w:cs="Times New Roman"/>
          <w:sz w:val="24"/>
          <w:szCs w:val="24"/>
        </w:rPr>
        <w:fldChar w:fldCharType="end"/>
      </w:r>
      <w:r w:rsidRPr="0064521D">
        <w:rPr>
          <w:rFonts w:ascii="Times New Roman" w:hAnsi="Times New Roman" w:cs="Times New Roman"/>
          <w:sz w:val="24"/>
          <w:szCs w:val="24"/>
        </w:rPr>
        <w:t>.</w:t>
      </w:r>
    </w:p>
    <w:p w14:paraId="4AA581B7" w14:textId="77777777" w:rsidR="0064521D" w:rsidRPr="0064521D" w:rsidRDefault="0064521D" w:rsidP="0064521D">
      <w:pPr>
        <w:spacing w:after="0" w:line="360" w:lineRule="auto"/>
        <w:jc w:val="both"/>
        <w:rPr>
          <w:rFonts w:ascii="Times New Roman" w:hAnsi="Times New Roman" w:cs="Times New Roman"/>
          <w:sz w:val="24"/>
          <w:szCs w:val="24"/>
        </w:rPr>
      </w:pPr>
    </w:p>
    <w:p w14:paraId="32FC4A5E" w14:textId="1DABB3D6" w:rsidR="00616703" w:rsidRPr="0064521D" w:rsidRDefault="00200EF4" w:rsidP="0064521D">
      <w:pPr>
        <w:spacing w:after="0" w:line="360" w:lineRule="auto"/>
        <w:jc w:val="both"/>
        <w:rPr>
          <w:rFonts w:ascii="Times New Roman" w:hAnsi="Times New Roman" w:cs="Times New Roman"/>
          <w:b/>
          <w:bCs/>
          <w:sz w:val="24"/>
          <w:szCs w:val="24"/>
        </w:rPr>
      </w:pPr>
      <w:r w:rsidRPr="0064521D">
        <w:rPr>
          <w:rFonts w:ascii="Times New Roman" w:hAnsi="Times New Roman" w:cs="Times New Roman"/>
          <w:b/>
          <w:bCs/>
          <w:sz w:val="24"/>
          <w:szCs w:val="24"/>
        </w:rPr>
        <w:t xml:space="preserve">Study Participants and Sampling </w:t>
      </w:r>
    </w:p>
    <w:p w14:paraId="71E919B5" w14:textId="54147693" w:rsidR="00616703" w:rsidRDefault="00616703" w:rsidP="0064521D">
      <w:pPr>
        <w:spacing w:after="0" w:line="360" w:lineRule="auto"/>
        <w:jc w:val="both"/>
        <w:rPr>
          <w:rFonts w:ascii="Times New Roman" w:hAnsi="Times New Roman" w:cs="Times New Roman"/>
          <w:sz w:val="24"/>
          <w:szCs w:val="24"/>
        </w:rPr>
      </w:pPr>
      <w:r w:rsidRPr="0064521D">
        <w:rPr>
          <w:rFonts w:ascii="Times New Roman" w:hAnsi="Times New Roman" w:cs="Times New Roman"/>
          <w:sz w:val="24"/>
          <w:szCs w:val="24"/>
        </w:rPr>
        <w:t>Participants in this study were chosen</w:t>
      </w:r>
      <w:r w:rsidR="00200EF4" w:rsidRPr="0064521D">
        <w:rPr>
          <w:rFonts w:ascii="Times New Roman" w:hAnsi="Times New Roman" w:cs="Times New Roman"/>
          <w:sz w:val="24"/>
          <w:szCs w:val="24"/>
        </w:rPr>
        <w:t xml:space="preserve"> purposively</w:t>
      </w:r>
      <w:r w:rsidRPr="0064521D">
        <w:rPr>
          <w:rFonts w:ascii="Times New Roman" w:hAnsi="Times New Roman" w:cs="Times New Roman"/>
          <w:sz w:val="24"/>
          <w:szCs w:val="24"/>
        </w:rPr>
        <w:t xml:space="preserve"> from </w:t>
      </w:r>
      <w:r w:rsidR="00200EF4" w:rsidRPr="0064521D">
        <w:rPr>
          <w:rFonts w:ascii="Times New Roman" w:hAnsi="Times New Roman" w:cs="Times New Roman"/>
          <w:sz w:val="24"/>
          <w:szCs w:val="24"/>
        </w:rPr>
        <w:t xml:space="preserve">selected </w:t>
      </w:r>
      <w:r w:rsidRPr="0064521D">
        <w:rPr>
          <w:rFonts w:ascii="Times New Roman" w:hAnsi="Times New Roman" w:cs="Times New Roman"/>
          <w:sz w:val="24"/>
          <w:szCs w:val="24"/>
        </w:rPr>
        <w:t xml:space="preserve">healthcare centers in flood-affected parts of Feni district, including </w:t>
      </w:r>
      <w:r w:rsidRPr="0064521D">
        <w:rPr>
          <w:rFonts w:ascii="Times New Roman" w:hAnsi="Times New Roman" w:cs="Times New Roman"/>
          <w:sz w:val="24"/>
          <w:szCs w:val="24"/>
          <w:highlight w:val="yellow"/>
        </w:rPr>
        <w:t>XYZ</w:t>
      </w:r>
      <w:r w:rsidRPr="0064521D">
        <w:rPr>
          <w:rFonts w:ascii="Times New Roman" w:hAnsi="Times New Roman" w:cs="Times New Roman"/>
          <w:sz w:val="24"/>
          <w:szCs w:val="24"/>
        </w:rPr>
        <w:t xml:space="preserve"> and nearby villages. Participants included healthcare providers and flood-affected men and women with significant experience who could contribute their experiences. The study's inclusion criteria considered men and </w:t>
      </w:r>
      <w:commentRangeStart w:id="5"/>
      <w:r w:rsidRPr="0064521D">
        <w:rPr>
          <w:rFonts w:ascii="Times New Roman" w:hAnsi="Times New Roman" w:cs="Times New Roman"/>
          <w:sz w:val="24"/>
          <w:szCs w:val="24"/>
        </w:rPr>
        <w:t>women who were affected by flooding and were between the ages of 15 and 49</w:t>
      </w:r>
      <w:commentRangeEnd w:id="5"/>
      <w:r w:rsidR="00770934">
        <w:rPr>
          <w:rStyle w:val="CommentReference"/>
        </w:rPr>
        <w:commentReference w:id="5"/>
      </w:r>
      <w:r w:rsidRPr="0064521D">
        <w:rPr>
          <w:rFonts w:ascii="Times New Roman" w:hAnsi="Times New Roman" w:cs="Times New Roman"/>
          <w:sz w:val="24"/>
          <w:szCs w:val="24"/>
        </w:rPr>
        <w:t>. Professionals in reproductive health and healthcare were also included. As of sample size in qualitative research is not determined by a set of rules, the sampling procedure in this study was carried out repeatedly until data saturation was achieved, which indicates that no more new information or insights were arising from the interviews.</w:t>
      </w:r>
    </w:p>
    <w:p w14:paraId="48241822" w14:textId="77777777" w:rsidR="0064521D" w:rsidRPr="0064521D" w:rsidRDefault="0064521D" w:rsidP="0064521D">
      <w:pPr>
        <w:spacing w:after="0" w:line="360" w:lineRule="auto"/>
        <w:jc w:val="both"/>
        <w:rPr>
          <w:rFonts w:ascii="Times New Roman" w:hAnsi="Times New Roman" w:cs="Times New Roman"/>
          <w:sz w:val="24"/>
          <w:szCs w:val="24"/>
        </w:rPr>
      </w:pPr>
    </w:p>
    <w:p w14:paraId="39B67113" w14:textId="77777777" w:rsidR="00200EF4" w:rsidRPr="0064521D" w:rsidRDefault="00200EF4" w:rsidP="0064521D">
      <w:pPr>
        <w:spacing w:after="0" w:line="360" w:lineRule="auto"/>
        <w:jc w:val="both"/>
        <w:rPr>
          <w:rFonts w:ascii="Times New Roman" w:hAnsi="Times New Roman" w:cs="Times New Roman"/>
          <w:b/>
          <w:bCs/>
          <w:sz w:val="24"/>
          <w:szCs w:val="24"/>
        </w:rPr>
      </w:pPr>
      <w:r w:rsidRPr="0064521D">
        <w:rPr>
          <w:rFonts w:ascii="Times New Roman" w:hAnsi="Times New Roman" w:cs="Times New Roman"/>
          <w:b/>
          <w:bCs/>
          <w:sz w:val="24"/>
          <w:szCs w:val="24"/>
        </w:rPr>
        <w:t>Data Collection Tools and Technique</w:t>
      </w:r>
    </w:p>
    <w:p w14:paraId="76BC87E6" w14:textId="0C005918" w:rsidR="00200EF4" w:rsidRPr="0064521D" w:rsidRDefault="00200EF4" w:rsidP="0064521D">
      <w:pPr>
        <w:spacing w:after="0" w:line="360" w:lineRule="auto"/>
        <w:jc w:val="both"/>
        <w:rPr>
          <w:rFonts w:ascii="Times New Roman" w:hAnsi="Times New Roman" w:cs="Times New Roman"/>
          <w:sz w:val="24"/>
          <w:szCs w:val="24"/>
        </w:rPr>
      </w:pPr>
      <w:r w:rsidRPr="0064521D">
        <w:rPr>
          <w:rFonts w:ascii="Times New Roman" w:hAnsi="Times New Roman" w:cs="Times New Roman"/>
          <w:sz w:val="24"/>
          <w:szCs w:val="24"/>
        </w:rPr>
        <w:t>This study's collection of data included in-depth, semi-structured</w:t>
      </w:r>
      <w:r w:rsidR="00BF50EC" w:rsidRPr="0064521D">
        <w:rPr>
          <w:rFonts w:ascii="Times New Roman" w:hAnsi="Times New Roman" w:cs="Times New Roman"/>
          <w:sz w:val="24"/>
          <w:szCs w:val="24"/>
        </w:rPr>
        <w:t xml:space="preserve"> face to face</w:t>
      </w:r>
      <w:r w:rsidRPr="0064521D">
        <w:rPr>
          <w:rFonts w:ascii="Times New Roman" w:hAnsi="Times New Roman" w:cs="Times New Roman"/>
          <w:sz w:val="24"/>
          <w:szCs w:val="24"/>
        </w:rPr>
        <w:t xml:space="preserve"> interviews conducted between August and September 2024. </w:t>
      </w:r>
      <w:r w:rsidR="00BF50EC" w:rsidRPr="0064521D">
        <w:rPr>
          <w:rFonts w:ascii="Times New Roman" w:hAnsi="Times New Roman" w:cs="Times New Roman"/>
          <w:sz w:val="24"/>
          <w:szCs w:val="24"/>
        </w:rPr>
        <w:t>As the</w:t>
      </w:r>
      <w:r w:rsidRPr="0064521D">
        <w:rPr>
          <w:rFonts w:ascii="Times New Roman" w:hAnsi="Times New Roman" w:cs="Times New Roman"/>
          <w:sz w:val="24"/>
          <w:szCs w:val="24"/>
        </w:rPr>
        <w:t xml:space="preserve"> study participants were selected purposively</w:t>
      </w:r>
      <w:r w:rsidR="00BF50EC" w:rsidRPr="0064521D">
        <w:rPr>
          <w:rFonts w:ascii="Times New Roman" w:hAnsi="Times New Roman" w:cs="Times New Roman"/>
          <w:sz w:val="24"/>
          <w:szCs w:val="24"/>
        </w:rPr>
        <w:t>, a</w:t>
      </w:r>
      <w:r w:rsidRPr="0064521D">
        <w:rPr>
          <w:rFonts w:ascii="Times New Roman" w:hAnsi="Times New Roman" w:cs="Times New Roman"/>
          <w:sz w:val="24"/>
          <w:szCs w:val="24"/>
        </w:rPr>
        <w:t xml:space="preserve"> brief and unambiguous explanation of the study's goals was given to the participants before the interviews</w:t>
      </w:r>
      <w:r w:rsidR="00BF50EC" w:rsidRPr="0064521D">
        <w:rPr>
          <w:rFonts w:ascii="Times New Roman" w:hAnsi="Times New Roman" w:cs="Times New Roman"/>
          <w:sz w:val="24"/>
          <w:szCs w:val="24"/>
        </w:rPr>
        <w:t xml:space="preserve"> for their consent to participate in the study</w:t>
      </w:r>
      <w:r w:rsidRPr="0064521D">
        <w:rPr>
          <w:rFonts w:ascii="Times New Roman" w:hAnsi="Times New Roman" w:cs="Times New Roman"/>
          <w:sz w:val="24"/>
          <w:szCs w:val="24"/>
        </w:rPr>
        <w:t>. One or two open-ended questions were asked at the beginning of the interview, such as what the participants thought the day of the flood occurrence was like or what difficulties they encountered. To obtain full information, specific questions were then posed. On average, 45 minutes passed throughout each interview. During the interviews, a tape recorder for recording the data and the participants' emotions, facial expressions, and body language were closely observed and documented.</w:t>
      </w:r>
    </w:p>
    <w:p w14:paraId="2D549147" w14:textId="77777777" w:rsidR="00D81522" w:rsidRDefault="00D81522" w:rsidP="0064521D">
      <w:pPr>
        <w:spacing w:after="0" w:line="360" w:lineRule="auto"/>
        <w:jc w:val="both"/>
        <w:rPr>
          <w:rFonts w:ascii="Times New Roman" w:hAnsi="Times New Roman" w:cs="Times New Roman"/>
          <w:b/>
          <w:bCs/>
          <w:sz w:val="24"/>
          <w:szCs w:val="24"/>
        </w:rPr>
      </w:pPr>
    </w:p>
    <w:p w14:paraId="00F9F3AF" w14:textId="77777777" w:rsidR="0064521D" w:rsidRPr="0064521D" w:rsidRDefault="0064521D" w:rsidP="0064521D">
      <w:pPr>
        <w:spacing w:after="0" w:line="360" w:lineRule="auto"/>
        <w:jc w:val="both"/>
        <w:rPr>
          <w:rFonts w:ascii="Times New Roman" w:hAnsi="Times New Roman" w:cs="Times New Roman"/>
          <w:b/>
          <w:bCs/>
          <w:sz w:val="24"/>
          <w:szCs w:val="24"/>
        </w:rPr>
      </w:pPr>
    </w:p>
    <w:p w14:paraId="168C1FE7" w14:textId="79BEF1F1" w:rsidR="00616703" w:rsidRPr="0064521D" w:rsidRDefault="00616703" w:rsidP="0064521D">
      <w:pPr>
        <w:spacing w:after="0" w:line="360" w:lineRule="auto"/>
        <w:jc w:val="both"/>
        <w:rPr>
          <w:rFonts w:ascii="Times New Roman" w:hAnsi="Times New Roman" w:cs="Times New Roman"/>
          <w:b/>
          <w:bCs/>
          <w:sz w:val="24"/>
          <w:szCs w:val="24"/>
        </w:rPr>
      </w:pPr>
      <w:r w:rsidRPr="0064521D">
        <w:rPr>
          <w:rFonts w:ascii="Times New Roman" w:hAnsi="Times New Roman" w:cs="Times New Roman"/>
          <w:b/>
          <w:bCs/>
          <w:sz w:val="24"/>
          <w:szCs w:val="24"/>
        </w:rPr>
        <w:t>Data Analysis</w:t>
      </w:r>
    </w:p>
    <w:p w14:paraId="4D8986B4" w14:textId="7BA149E8" w:rsidR="00616703" w:rsidRPr="0064521D" w:rsidRDefault="00616703" w:rsidP="0064521D">
      <w:pPr>
        <w:spacing w:after="0" w:line="360" w:lineRule="auto"/>
        <w:jc w:val="both"/>
        <w:rPr>
          <w:rFonts w:ascii="Times New Roman" w:hAnsi="Times New Roman" w:cs="Times New Roman"/>
          <w:sz w:val="24"/>
          <w:szCs w:val="24"/>
        </w:rPr>
      </w:pPr>
      <w:r w:rsidRPr="0064521D">
        <w:rPr>
          <w:rFonts w:ascii="Times New Roman" w:hAnsi="Times New Roman" w:cs="Times New Roman"/>
          <w:sz w:val="24"/>
          <w:szCs w:val="24"/>
        </w:rPr>
        <w:lastRenderedPageBreak/>
        <w:t xml:space="preserve">The Granheim approach was utilized to do a thematic content analysis on the interview data </w:t>
      </w:r>
      <w:r w:rsidRPr="0064521D">
        <w:rPr>
          <w:rFonts w:ascii="Times New Roman" w:hAnsi="Times New Roman" w:cs="Times New Roman"/>
          <w:sz w:val="24"/>
          <w:szCs w:val="24"/>
        </w:rPr>
        <w:fldChar w:fldCharType="begin"/>
      </w:r>
      <w:r w:rsidRPr="0064521D">
        <w:rPr>
          <w:rFonts w:ascii="Times New Roman" w:hAnsi="Times New Roman" w:cs="Times New Roman"/>
          <w:sz w:val="24"/>
          <w:szCs w:val="24"/>
        </w:rPr>
        <w:instrText xml:space="preserve"> ADDIN ZOTERO_ITEM CSL_CITATION {"citationID":"7Y1nezgm","properties":{"formattedCitation":"(Graneheim &amp; Lundman, 2004)","plainCitation":"(Graneheim &amp; Lundman, 2004)","noteIndex":0},"citationItems":[{"id":1509,"uris":["http://zotero.org/users/10914896/items/4BU2T65M"],"itemData":{"id":1509,"type":"article-journal","abstract":"Qualitative content analysis as described in published literature shows conflicting opinions and unsolved issues regarding meaning and use of concepts, procedures and interpretation. This paper provides an overview of important concepts (manifest and latent content, unit of analysis, meaning unit, condensation, abstraction, content area, code, category and theme) related to qualitative content analysis; illustrates the use of concepts related to the research procedure; and proposes measures to achieve trustworthiness (credibility, dependability and transferability) throughout the steps of the research procedure. Interpretation in qualitative content analysis is discussed in light of Watzlawick et al.'s [Pragmatics of Human Communication. A Study of Interactional Patterns, Pathologies and Paradoxes. W.W. Norton &amp; Company, New York, London] theory of communication.","container-title":"Nurse Education Today","DOI":"10.1016/j.nedt.2003.10.001","ISSN":"0260-6917","issue":"2","journalAbbreviation":"Nurse Educ Today","language":"eng","note":"PMID: 14769454","page":"105-112","source":"PubMed","title":"Qualitative content analysis in nursing research: concepts, procedures and measures to achieve trustworthiness","title-short":"Qualitative content analysis in nursing research","volume":"24","author":[{"family":"Graneheim","given":"U. H."},{"family":"Lundman","given":"B."}],"issued":{"date-parts":[["2004",2]]}}}],"schema":"https://github.com/citation-style-language/schema/raw/master/csl-citation.json"} </w:instrText>
      </w:r>
      <w:r w:rsidRPr="0064521D">
        <w:rPr>
          <w:rFonts w:ascii="Times New Roman" w:hAnsi="Times New Roman" w:cs="Times New Roman"/>
          <w:sz w:val="24"/>
          <w:szCs w:val="24"/>
        </w:rPr>
        <w:fldChar w:fldCharType="separate"/>
      </w:r>
      <w:r w:rsidRPr="0064521D">
        <w:rPr>
          <w:rFonts w:ascii="Times New Roman" w:hAnsi="Times New Roman" w:cs="Times New Roman"/>
          <w:sz w:val="24"/>
        </w:rPr>
        <w:t>(Graneheim &amp; Lundman, 2004)</w:t>
      </w:r>
      <w:r w:rsidRPr="0064521D">
        <w:rPr>
          <w:rFonts w:ascii="Times New Roman" w:hAnsi="Times New Roman" w:cs="Times New Roman"/>
          <w:sz w:val="24"/>
          <w:szCs w:val="24"/>
        </w:rPr>
        <w:fldChar w:fldCharType="end"/>
      </w:r>
      <w:r w:rsidRPr="0064521D">
        <w:rPr>
          <w:rFonts w:ascii="Times New Roman" w:hAnsi="Times New Roman" w:cs="Times New Roman"/>
          <w:sz w:val="24"/>
          <w:szCs w:val="24"/>
        </w:rPr>
        <w:t>. The analysis of the participants' statements was considered the actual content, while the interpretation and assessment of their answers was considered the latent content</w:t>
      </w:r>
      <w:r w:rsidR="00770934">
        <w:rPr>
          <w:rFonts w:ascii="Times New Roman" w:hAnsi="Times New Roman" w:cs="Times New Roman"/>
          <w:sz w:val="24"/>
          <w:szCs w:val="24"/>
        </w:rPr>
        <w:t xml:space="preserve"> </w:t>
      </w:r>
      <w:r w:rsidRPr="0064521D">
        <w:rPr>
          <w:rFonts w:ascii="Times New Roman" w:hAnsi="Times New Roman" w:cs="Times New Roman"/>
          <w:sz w:val="24"/>
          <w:szCs w:val="24"/>
        </w:rPr>
        <w:fldChar w:fldCharType="begin"/>
      </w:r>
      <w:r w:rsidRPr="0064521D">
        <w:rPr>
          <w:rFonts w:ascii="Times New Roman" w:hAnsi="Times New Roman" w:cs="Times New Roman"/>
          <w:sz w:val="24"/>
          <w:szCs w:val="24"/>
        </w:rPr>
        <w:instrText xml:space="preserve"> ADDIN ZOTERO_ITEM CSL_CITATION {"citationID":"CDfNolBu","properties":{"formattedCitation":"(Priest et al., 2002)","plainCitation":"(Priest et al., 2002)","noteIndex":0},"citationItems":[{"id":1511,"uris":["http://zotero.org/users/10914896/items/ZUBDKN7H"],"itemData":{"id":1511,"type":"article-journal","abstract":"In this paper, the first of two, Helena Priest, Paula Roberts and Leslie Woods discuss the essential features and methods inherent within three approaches to the interpretation of qualitative data. An overview of three methodologies commonly used in nursing and healthcare research is presented: grounded theory, qualitative content analysis and narrative analysis. The paper considers the philosophical bases of the three methods and the principles inherent within each analytical approach. Key stages and steps are presented and described.","container-title":"Nurse Researcher","DOI":"10.7748/nr2002.10.10.1.30.c5877","ISSN":"1351-5578","issue":"1","journalAbbreviation":"Nurse Res","language":"eng","note":"PMID: 12405004","page":"30-42","source":"PubMed","title":"An overview of three different approaches to the interpretation of qualitative data. Part 1: Theoretical issues","title-short":"An overview of three different approaches to the interpretation of qualitative data. Part 1","volume":"10","author":[{"family":"Priest","given":"Helena"},{"family":"Roberts","given":"Paula"},{"family":"Woods","given":"Leslie"}],"issued":{"date-parts":[["2002"]]}}}],"schema":"https://github.com/citation-style-language/schema/raw/master/csl-citation.json"} </w:instrText>
      </w:r>
      <w:r w:rsidRPr="0064521D">
        <w:rPr>
          <w:rFonts w:ascii="Times New Roman" w:hAnsi="Times New Roman" w:cs="Times New Roman"/>
          <w:sz w:val="24"/>
          <w:szCs w:val="24"/>
        </w:rPr>
        <w:fldChar w:fldCharType="separate"/>
      </w:r>
      <w:r w:rsidRPr="0064521D">
        <w:rPr>
          <w:rFonts w:ascii="Times New Roman" w:hAnsi="Times New Roman" w:cs="Times New Roman"/>
          <w:sz w:val="24"/>
        </w:rPr>
        <w:t>(Priest et al., 2002)</w:t>
      </w:r>
      <w:r w:rsidRPr="0064521D">
        <w:rPr>
          <w:rFonts w:ascii="Times New Roman" w:hAnsi="Times New Roman" w:cs="Times New Roman"/>
          <w:sz w:val="24"/>
          <w:szCs w:val="24"/>
        </w:rPr>
        <w:fldChar w:fldCharType="end"/>
      </w:r>
      <w:r w:rsidRPr="0064521D">
        <w:rPr>
          <w:rFonts w:ascii="Times New Roman" w:hAnsi="Times New Roman" w:cs="Times New Roman"/>
          <w:sz w:val="24"/>
          <w:szCs w:val="24"/>
        </w:rPr>
        <w:t>. Every interview was recorded, and it was immediately transcribed verbatim. Every interview was rapidly analyzed, allowing the knowledge gained to guide the data collection procedure in the following interviews. To be more precise, each interview was read several times by X and Y to fully comprehend its content. Condensing and abstracting techniques were used to isolate codes and give them specific names. Similar codes were grouped together to form subcategories. Based on the similarity of their content, these subcategories were then further classified into larger groups in the following stage. The implementation of a systematic process facilitated a rigorous analysis of the data, hence enabling the identification of noteworthy themes pertaining to the specific difficulties faced by participants affected by floods.</w:t>
      </w:r>
    </w:p>
    <w:p w14:paraId="7C9525D9" w14:textId="77777777" w:rsidR="00616703" w:rsidRPr="0064521D" w:rsidRDefault="00616703" w:rsidP="0064521D">
      <w:pPr>
        <w:spacing w:after="0" w:line="360" w:lineRule="auto"/>
        <w:jc w:val="both"/>
        <w:rPr>
          <w:rFonts w:ascii="Times New Roman" w:hAnsi="Times New Roman" w:cs="Times New Roman"/>
          <w:sz w:val="24"/>
          <w:szCs w:val="24"/>
        </w:rPr>
      </w:pPr>
    </w:p>
    <w:p w14:paraId="00D9DE96" w14:textId="77777777" w:rsidR="00616703" w:rsidRPr="0064521D" w:rsidRDefault="00616703" w:rsidP="0064521D">
      <w:pPr>
        <w:spacing w:after="0" w:line="360" w:lineRule="auto"/>
        <w:jc w:val="both"/>
        <w:rPr>
          <w:rFonts w:ascii="Times New Roman" w:hAnsi="Times New Roman" w:cs="Times New Roman"/>
          <w:b/>
          <w:bCs/>
          <w:sz w:val="24"/>
          <w:szCs w:val="24"/>
        </w:rPr>
      </w:pPr>
      <w:r w:rsidRPr="0064521D">
        <w:rPr>
          <w:rFonts w:ascii="Times New Roman" w:hAnsi="Times New Roman" w:cs="Times New Roman"/>
          <w:b/>
          <w:bCs/>
          <w:sz w:val="24"/>
          <w:szCs w:val="24"/>
          <w:highlight w:val="yellow"/>
        </w:rPr>
        <w:t>Ethical Consideration</w:t>
      </w:r>
    </w:p>
    <w:p w14:paraId="0F8CE52C" w14:textId="77777777" w:rsidR="00616703" w:rsidRPr="0064521D" w:rsidRDefault="00616703" w:rsidP="0064521D">
      <w:pPr>
        <w:spacing w:after="0" w:line="360" w:lineRule="auto"/>
        <w:jc w:val="both"/>
        <w:rPr>
          <w:rFonts w:ascii="Times New Roman" w:hAnsi="Times New Roman" w:cs="Times New Roman"/>
          <w:color w:val="000000"/>
          <w:sz w:val="24"/>
          <w:szCs w:val="24"/>
        </w:rPr>
      </w:pPr>
    </w:p>
    <w:p w14:paraId="64B9E39D" w14:textId="77777777" w:rsidR="00616703" w:rsidRPr="0064521D" w:rsidRDefault="00616703" w:rsidP="0064521D">
      <w:pPr>
        <w:spacing w:after="0" w:line="360" w:lineRule="auto"/>
        <w:jc w:val="both"/>
        <w:rPr>
          <w:rFonts w:ascii="Times New Roman" w:hAnsi="Times New Roman" w:cs="Times New Roman"/>
          <w:color w:val="000000"/>
          <w:sz w:val="24"/>
          <w:szCs w:val="24"/>
        </w:rPr>
      </w:pPr>
    </w:p>
    <w:p w14:paraId="107F77E6" w14:textId="77777777" w:rsidR="00616703" w:rsidRPr="0064521D" w:rsidRDefault="00616703" w:rsidP="0064521D">
      <w:pPr>
        <w:spacing w:after="0" w:line="360" w:lineRule="auto"/>
        <w:jc w:val="both"/>
        <w:rPr>
          <w:rFonts w:ascii="Times New Roman" w:hAnsi="Times New Roman" w:cs="Times New Roman"/>
          <w:color w:val="000000"/>
          <w:sz w:val="24"/>
          <w:szCs w:val="24"/>
        </w:rPr>
      </w:pPr>
    </w:p>
    <w:p w14:paraId="2D31FC71" w14:textId="67E8305A" w:rsidR="00253C03" w:rsidRDefault="00253C03" w:rsidP="0064521D">
      <w:pPr>
        <w:rPr>
          <w:rFonts w:ascii="Times New Roman" w:eastAsia="Times New Roman" w:hAnsi="Times New Roman" w:cs="Times New Roman"/>
          <w:b/>
          <w:bCs/>
          <w:color w:val="000000"/>
          <w:kern w:val="36"/>
          <w:sz w:val="24"/>
          <w:szCs w:val="24"/>
          <w:lang w:bidi="bn-IN"/>
          <w14:ligatures w14:val="none"/>
        </w:rPr>
      </w:pPr>
      <w:r w:rsidRPr="0064521D">
        <w:rPr>
          <w:rFonts w:ascii="Times New Roman" w:eastAsia="Times New Roman" w:hAnsi="Times New Roman" w:cs="Times New Roman"/>
          <w:b/>
          <w:bCs/>
          <w:color w:val="000000"/>
          <w:kern w:val="36"/>
          <w:sz w:val="24"/>
          <w:szCs w:val="24"/>
          <w:lang w:bidi="bn-IN"/>
          <w14:ligatures w14:val="none"/>
        </w:rPr>
        <w:t>Result</w:t>
      </w:r>
    </w:p>
    <w:p w14:paraId="6A57567E" w14:textId="14D69615" w:rsidR="0064521D" w:rsidRDefault="0064521D" w:rsidP="0064521D">
      <w:pPr>
        <w:spacing w:after="0" w:line="360" w:lineRule="auto"/>
        <w:jc w:val="both"/>
        <w:rPr>
          <w:rFonts w:ascii="Times New Roman" w:eastAsia="Times New Roman" w:hAnsi="Times New Roman" w:cs="Times New Roman"/>
          <w:b/>
          <w:bCs/>
          <w:color w:val="000000"/>
          <w:kern w:val="36"/>
          <w:sz w:val="24"/>
          <w:szCs w:val="24"/>
          <w:lang w:bidi="bn-IN"/>
          <w14:ligatures w14:val="none"/>
        </w:rPr>
      </w:pPr>
      <w:r>
        <w:rPr>
          <w:rFonts w:ascii="Times New Roman" w:eastAsia="Times New Roman" w:hAnsi="Times New Roman" w:cs="Times New Roman"/>
          <w:b/>
          <w:bCs/>
          <w:color w:val="000000"/>
          <w:kern w:val="36"/>
          <w:sz w:val="24"/>
          <w:szCs w:val="24"/>
          <w:lang w:bidi="bn-IN"/>
          <w14:ligatures w14:val="none"/>
        </w:rPr>
        <w:t>Participants Profile</w:t>
      </w:r>
    </w:p>
    <w:p w14:paraId="282A7EDE" w14:textId="675CBEB8" w:rsidR="0064521D" w:rsidRPr="0064521D" w:rsidRDefault="0064521D" w:rsidP="0064521D">
      <w:pPr>
        <w:spacing w:after="0" w:line="360" w:lineRule="auto"/>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 xml:space="preserve">The study included 16 participants </w:t>
      </w:r>
      <w:r w:rsidR="00827D1B">
        <w:rPr>
          <w:rFonts w:ascii="Times New Roman" w:eastAsia="Times New Roman" w:hAnsi="Times New Roman" w:cs="Times New Roman"/>
          <w:color w:val="000000"/>
          <w:kern w:val="36"/>
          <w:sz w:val="24"/>
          <w:szCs w:val="24"/>
          <w:lang w:bidi="bn-IN"/>
          <w14:ligatures w14:val="none"/>
        </w:rPr>
        <w:t>(</w:t>
      </w:r>
      <w:r w:rsidR="00827D1B" w:rsidRPr="0064521D">
        <w:rPr>
          <w:rFonts w:ascii="Times New Roman" w:eastAsia="Times New Roman" w:hAnsi="Times New Roman" w:cs="Times New Roman"/>
          <w:b/>
          <w:bCs/>
          <w:i/>
          <w:iCs/>
          <w:color w:val="000000"/>
          <w:kern w:val="36"/>
          <w:sz w:val="24"/>
          <w:szCs w:val="24"/>
          <w:lang w:bidi="bn-IN"/>
          <w14:ligatures w14:val="none"/>
        </w:rPr>
        <w:t>Table01</w:t>
      </w:r>
      <w:r w:rsidR="00827D1B">
        <w:rPr>
          <w:rFonts w:ascii="Times New Roman" w:eastAsia="Times New Roman" w:hAnsi="Times New Roman" w:cs="Times New Roman"/>
          <w:color w:val="000000"/>
          <w:kern w:val="36"/>
          <w:sz w:val="24"/>
          <w:szCs w:val="24"/>
          <w:lang w:bidi="bn-IN"/>
          <w14:ligatures w14:val="none"/>
        </w:rPr>
        <w:t xml:space="preserve">) </w:t>
      </w:r>
      <w:r w:rsidRPr="0064521D">
        <w:rPr>
          <w:rFonts w:ascii="Times New Roman" w:eastAsia="Times New Roman" w:hAnsi="Times New Roman" w:cs="Times New Roman"/>
          <w:color w:val="000000"/>
          <w:kern w:val="36"/>
          <w:sz w:val="24"/>
          <w:szCs w:val="24"/>
          <w:lang w:bidi="bn-IN"/>
          <w14:ligatures w14:val="none"/>
        </w:rPr>
        <w:t xml:space="preserve">who were divided into two main categories: healthcare providers and flood-affected men and women. The flood-affected participants were aged </w:t>
      </w:r>
      <w:commentRangeStart w:id="6"/>
      <w:r w:rsidRPr="0064521D">
        <w:rPr>
          <w:rFonts w:ascii="Times New Roman" w:eastAsia="Times New Roman" w:hAnsi="Times New Roman" w:cs="Times New Roman"/>
          <w:color w:val="000000"/>
          <w:kern w:val="36"/>
          <w:sz w:val="24"/>
          <w:szCs w:val="24"/>
          <w:lang w:bidi="bn-IN"/>
          <w14:ligatures w14:val="none"/>
        </w:rPr>
        <w:t xml:space="preserve">between 15 and 49 </w:t>
      </w:r>
      <w:commentRangeEnd w:id="6"/>
      <w:r w:rsidR="00451A59">
        <w:rPr>
          <w:rStyle w:val="CommentReference"/>
        </w:rPr>
        <w:commentReference w:id="6"/>
      </w:r>
      <w:r w:rsidRPr="0064521D">
        <w:rPr>
          <w:rFonts w:ascii="Times New Roman" w:eastAsia="Times New Roman" w:hAnsi="Times New Roman" w:cs="Times New Roman"/>
          <w:color w:val="000000"/>
          <w:kern w:val="36"/>
          <w:sz w:val="24"/>
          <w:szCs w:val="24"/>
          <w:lang w:bidi="bn-IN"/>
          <w14:ligatures w14:val="none"/>
        </w:rPr>
        <w:t>and provided diverse insights into the health and socioeconomic impacts of the 2024 flood. This group included men and women from various backgrounds such as farmers, homemakers, and teachers who experienced loss of livelihood, property damage, and limited access to essential healthcare. Pregnant women and mothers also highlighted the severe disruption in prenatal care and childcare services.</w:t>
      </w:r>
    </w:p>
    <w:p w14:paraId="0151CDA3" w14:textId="77777777" w:rsidR="0064521D" w:rsidRDefault="0064521D" w:rsidP="0064521D">
      <w:pPr>
        <w:spacing w:after="0" w:line="360" w:lineRule="auto"/>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 xml:space="preserve">The healthcare providers, on the other hand, shared their experiences of dealing with the overwhelming health crises caused by the flood, particularly in maternal and reproductive healthcare. </w:t>
      </w:r>
      <w:commentRangeStart w:id="7"/>
      <w:r w:rsidRPr="0064521D">
        <w:rPr>
          <w:rFonts w:ascii="Times New Roman" w:eastAsia="Times New Roman" w:hAnsi="Times New Roman" w:cs="Times New Roman"/>
          <w:color w:val="000000"/>
          <w:kern w:val="36"/>
          <w:sz w:val="24"/>
          <w:szCs w:val="24"/>
          <w:lang w:bidi="bn-IN"/>
          <w14:ligatures w14:val="none"/>
        </w:rPr>
        <w:t>They</w:t>
      </w:r>
      <w:commentRangeEnd w:id="7"/>
      <w:r w:rsidR="00451A59">
        <w:rPr>
          <w:rStyle w:val="CommentReference"/>
        </w:rPr>
        <w:commentReference w:id="7"/>
      </w:r>
      <w:r w:rsidRPr="0064521D">
        <w:rPr>
          <w:rFonts w:ascii="Times New Roman" w:eastAsia="Times New Roman" w:hAnsi="Times New Roman" w:cs="Times New Roman"/>
          <w:color w:val="000000"/>
          <w:kern w:val="36"/>
          <w:sz w:val="24"/>
          <w:szCs w:val="24"/>
          <w:lang w:bidi="bn-IN"/>
          <w14:ligatures w14:val="none"/>
        </w:rPr>
        <w:t xml:space="preserve"> included nurses, midwives, healthcare administrators, and community health workers who faced numerous challenges, including managing disrupted medical supplies, providing care in temporary shelters, and addressing an increase in waterborne diseases. This </w:t>
      </w:r>
      <w:r w:rsidRPr="0064521D">
        <w:rPr>
          <w:rFonts w:ascii="Times New Roman" w:eastAsia="Times New Roman" w:hAnsi="Times New Roman" w:cs="Times New Roman"/>
          <w:color w:val="000000"/>
          <w:kern w:val="36"/>
          <w:sz w:val="24"/>
          <w:szCs w:val="24"/>
          <w:lang w:bidi="bn-IN"/>
          <w14:ligatures w14:val="none"/>
        </w:rPr>
        <w:lastRenderedPageBreak/>
        <w:t>participant profile captures the varied yet interconnected experiences of those most affected by the flood, offering a comprehensive understanding of the disaster's impact.</w:t>
      </w:r>
    </w:p>
    <w:p w14:paraId="2F95B77D" w14:textId="2739CD09" w:rsidR="0064521D" w:rsidRDefault="0064521D" w:rsidP="00451A59">
      <w:pPr>
        <w:spacing w:after="0" w:line="360" w:lineRule="auto"/>
        <w:rPr>
          <w:rFonts w:ascii="Times New Roman" w:eastAsia="Times New Roman" w:hAnsi="Times New Roman" w:cs="Times New Roman"/>
          <w:color w:val="000000"/>
          <w:kern w:val="36"/>
          <w:sz w:val="24"/>
          <w:szCs w:val="24"/>
          <w:lang w:bidi="bn-IN"/>
          <w14:ligatures w14:val="none"/>
        </w:rPr>
      </w:pPr>
      <w:commentRangeStart w:id="8"/>
      <w:r w:rsidRPr="0064521D">
        <w:rPr>
          <w:rFonts w:ascii="Times New Roman" w:eastAsia="Times New Roman" w:hAnsi="Times New Roman" w:cs="Times New Roman"/>
          <w:b/>
          <w:bCs/>
          <w:i/>
          <w:iCs/>
          <w:color w:val="000000"/>
          <w:kern w:val="36"/>
          <w:sz w:val="24"/>
          <w:szCs w:val="24"/>
          <w:lang w:bidi="bn-IN"/>
          <w14:ligatures w14:val="none"/>
        </w:rPr>
        <w:t>Table01:</w:t>
      </w:r>
      <w:r>
        <w:rPr>
          <w:rFonts w:ascii="Times New Roman" w:eastAsia="Times New Roman" w:hAnsi="Times New Roman" w:cs="Times New Roman"/>
          <w:color w:val="000000"/>
          <w:kern w:val="36"/>
          <w:sz w:val="24"/>
          <w:szCs w:val="24"/>
          <w:lang w:bidi="bn-IN"/>
          <w14:ligatures w14:val="none"/>
        </w:rPr>
        <w:t xml:space="preserve"> Profile of the participants</w:t>
      </w:r>
      <w:commentRangeEnd w:id="8"/>
      <w:r w:rsidR="00451A59">
        <w:rPr>
          <w:rStyle w:val="CommentReference"/>
        </w:rPr>
        <w:commentReference w:id="8"/>
      </w:r>
    </w:p>
    <w:tbl>
      <w:tblPr>
        <w:tblStyle w:val="TableGrid"/>
        <w:tblW w:w="9401" w:type="dxa"/>
        <w:tblLook w:val="04A0" w:firstRow="1" w:lastRow="0" w:firstColumn="1" w:lastColumn="0" w:noHBand="0" w:noVBand="1"/>
      </w:tblPr>
      <w:tblGrid>
        <w:gridCol w:w="1596"/>
        <w:gridCol w:w="990"/>
        <w:gridCol w:w="616"/>
        <w:gridCol w:w="2795"/>
        <w:gridCol w:w="3404"/>
      </w:tblGrid>
      <w:tr w:rsidR="00411910" w:rsidRPr="0064521D" w14:paraId="4E8F3DF0" w14:textId="77777777" w:rsidTr="00411910">
        <w:trPr>
          <w:trHeight w:val="550"/>
        </w:trPr>
        <w:tc>
          <w:tcPr>
            <w:tcW w:w="0" w:type="auto"/>
            <w:hideMark/>
          </w:tcPr>
          <w:p w14:paraId="3F014EC9" w14:textId="77777777" w:rsidR="00411910" w:rsidRPr="0064521D" w:rsidRDefault="00411910" w:rsidP="0064521D">
            <w:pPr>
              <w:jc w:val="both"/>
              <w:rPr>
                <w:rFonts w:ascii="Times New Roman" w:eastAsia="Times New Roman" w:hAnsi="Times New Roman" w:cs="Times New Roman"/>
                <w:b/>
                <w:bCs/>
                <w:color w:val="000000"/>
                <w:kern w:val="36"/>
                <w:sz w:val="24"/>
                <w:szCs w:val="24"/>
                <w:lang w:bidi="bn-IN"/>
                <w14:ligatures w14:val="none"/>
              </w:rPr>
            </w:pPr>
            <w:r w:rsidRPr="0064521D">
              <w:rPr>
                <w:rFonts w:ascii="Times New Roman" w:eastAsia="Times New Roman" w:hAnsi="Times New Roman" w:cs="Times New Roman"/>
                <w:b/>
                <w:bCs/>
                <w:color w:val="000000"/>
                <w:kern w:val="36"/>
                <w:sz w:val="24"/>
                <w:szCs w:val="24"/>
                <w:lang w:bidi="bn-IN"/>
                <w14:ligatures w14:val="none"/>
              </w:rPr>
              <w:t>Participant ID</w:t>
            </w:r>
          </w:p>
        </w:tc>
        <w:tc>
          <w:tcPr>
            <w:tcW w:w="0" w:type="auto"/>
            <w:hideMark/>
          </w:tcPr>
          <w:p w14:paraId="3038459B" w14:textId="77777777" w:rsidR="00411910" w:rsidRPr="0064521D" w:rsidRDefault="00411910" w:rsidP="0064521D">
            <w:pPr>
              <w:jc w:val="both"/>
              <w:rPr>
                <w:rFonts w:ascii="Times New Roman" w:eastAsia="Times New Roman" w:hAnsi="Times New Roman" w:cs="Times New Roman"/>
                <w:b/>
                <w:bCs/>
                <w:color w:val="000000"/>
                <w:kern w:val="36"/>
                <w:sz w:val="24"/>
                <w:szCs w:val="24"/>
                <w:lang w:bidi="bn-IN"/>
                <w14:ligatures w14:val="none"/>
              </w:rPr>
            </w:pPr>
            <w:r w:rsidRPr="0064521D">
              <w:rPr>
                <w:rFonts w:ascii="Times New Roman" w:eastAsia="Times New Roman" w:hAnsi="Times New Roman" w:cs="Times New Roman"/>
                <w:b/>
                <w:bCs/>
                <w:color w:val="000000"/>
                <w:kern w:val="36"/>
                <w:sz w:val="24"/>
                <w:szCs w:val="24"/>
                <w:lang w:bidi="bn-IN"/>
                <w14:ligatures w14:val="none"/>
              </w:rPr>
              <w:t>Gender</w:t>
            </w:r>
          </w:p>
        </w:tc>
        <w:tc>
          <w:tcPr>
            <w:tcW w:w="0" w:type="auto"/>
            <w:hideMark/>
          </w:tcPr>
          <w:p w14:paraId="79D31F86" w14:textId="77777777" w:rsidR="00411910" w:rsidRPr="0064521D" w:rsidRDefault="00411910" w:rsidP="0064521D">
            <w:pPr>
              <w:jc w:val="both"/>
              <w:rPr>
                <w:rFonts w:ascii="Times New Roman" w:eastAsia="Times New Roman" w:hAnsi="Times New Roman" w:cs="Times New Roman"/>
                <w:b/>
                <w:bCs/>
                <w:color w:val="000000"/>
                <w:kern w:val="36"/>
                <w:sz w:val="24"/>
                <w:szCs w:val="24"/>
                <w:lang w:bidi="bn-IN"/>
                <w14:ligatures w14:val="none"/>
              </w:rPr>
            </w:pPr>
            <w:r w:rsidRPr="0064521D">
              <w:rPr>
                <w:rFonts w:ascii="Times New Roman" w:eastAsia="Times New Roman" w:hAnsi="Times New Roman" w:cs="Times New Roman"/>
                <w:b/>
                <w:bCs/>
                <w:color w:val="000000"/>
                <w:kern w:val="36"/>
                <w:sz w:val="24"/>
                <w:szCs w:val="24"/>
                <w:lang w:bidi="bn-IN"/>
                <w14:ligatures w14:val="none"/>
              </w:rPr>
              <w:t>Age</w:t>
            </w:r>
          </w:p>
        </w:tc>
        <w:tc>
          <w:tcPr>
            <w:tcW w:w="0" w:type="auto"/>
            <w:hideMark/>
          </w:tcPr>
          <w:p w14:paraId="336D5E2D" w14:textId="77777777" w:rsidR="00411910" w:rsidRPr="0064521D" w:rsidRDefault="00411910" w:rsidP="0064521D">
            <w:pPr>
              <w:jc w:val="both"/>
              <w:rPr>
                <w:rFonts w:ascii="Times New Roman" w:eastAsia="Times New Roman" w:hAnsi="Times New Roman" w:cs="Times New Roman"/>
                <w:b/>
                <w:bCs/>
                <w:color w:val="000000"/>
                <w:kern w:val="36"/>
                <w:sz w:val="24"/>
                <w:szCs w:val="24"/>
                <w:lang w:bidi="bn-IN"/>
                <w14:ligatures w14:val="none"/>
              </w:rPr>
            </w:pPr>
            <w:r w:rsidRPr="0064521D">
              <w:rPr>
                <w:rFonts w:ascii="Times New Roman" w:eastAsia="Times New Roman" w:hAnsi="Times New Roman" w:cs="Times New Roman"/>
                <w:b/>
                <w:bCs/>
                <w:color w:val="000000"/>
                <w:kern w:val="36"/>
                <w:sz w:val="24"/>
                <w:szCs w:val="24"/>
                <w:lang w:bidi="bn-IN"/>
                <w14:ligatures w14:val="none"/>
              </w:rPr>
              <w:t>Occupation</w:t>
            </w:r>
          </w:p>
        </w:tc>
        <w:tc>
          <w:tcPr>
            <w:tcW w:w="0" w:type="auto"/>
            <w:hideMark/>
          </w:tcPr>
          <w:p w14:paraId="1B4C0602" w14:textId="77777777" w:rsidR="00411910" w:rsidRPr="0064521D" w:rsidRDefault="00411910" w:rsidP="0064521D">
            <w:pPr>
              <w:jc w:val="both"/>
              <w:rPr>
                <w:rFonts w:ascii="Times New Roman" w:eastAsia="Times New Roman" w:hAnsi="Times New Roman" w:cs="Times New Roman"/>
                <w:b/>
                <w:bCs/>
                <w:color w:val="000000"/>
                <w:kern w:val="36"/>
                <w:sz w:val="24"/>
                <w:szCs w:val="24"/>
                <w:lang w:bidi="bn-IN"/>
                <w14:ligatures w14:val="none"/>
              </w:rPr>
            </w:pPr>
            <w:r w:rsidRPr="0064521D">
              <w:rPr>
                <w:rFonts w:ascii="Times New Roman" w:eastAsia="Times New Roman" w:hAnsi="Times New Roman" w:cs="Times New Roman"/>
                <w:b/>
                <w:bCs/>
                <w:color w:val="000000"/>
                <w:kern w:val="36"/>
                <w:sz w:val="24"/>
                <w:szCs w:val="24"/>
                <w:lang w:bidi="bn-IN"/>
                <w14:ligatures w14:val="none"/>
              </w:rPr>
              <w:t>Role in Study</w:t>
            </w:r>
          </w:p>
        </w:tc>
      </w:tr>
      <w:tr w:rsidR="00411910" w:rsidRPr="0064521D" w14:paraId="6A134769" w14:textId="77777777" w:rsidTr="00411910">
        <w:trPr>
          <w:trHeight w:val="290"/>
        </w:trPr>
        <w:tc>
          <w:tcPr>
            <w:tcW w:w="0" w:type="auto"/>
            <w:hideMark/>
          </w:tcPr>
          <w:p w14:paraId="6847F767" w14:textId="674BFF86"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1</w:t>
            </w:r>
          </w:p>
        </w:tc>
        <w:tc>
          <w:tcPr>
            <w:tcW w:w="0" w:type="auto"/>
            <w:hideMark/>
          </w:tcPr>
          <w:p w14:paraId="2BEB14BE" w14:textId="77777777"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Male</w:t>
            </w:r>
          </w:p>
        </w:tc>
        <w:tc>
          <w:tcPr>
            <w:tcW w:w="0" w:type="auto"/>
            <w:hideMark/>
          </w:tcPr>
          <w:p w14:paraId="74878D32" w14:textId="77777777"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38</w:t>
            </w:r>
          </w:p>
        </w:tc>
        <w:tc>
          <w:tcPr>
            <w:tcW w:w="0" w:type="auto"/>
            <w:hideMark/>
          </w:tcPr>
          <w:p w14:paraId="0F409EA5" w14:textId="77777777"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Farmer</w:t>
            </w:r>
          </w:p>
        </w:tc>
        <w:tc>
          <w:tcPr>
            <w:tcW w:w="0" w:type="auto"/>
            <w:hideMark/>
          </w:tcPr>
          <w:p w14:paraId="15654BA2" w14:textId="77777777"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Flood-affected male</w:t>
            </w:r>
          </w:p>
        </w:tc>
      </w:tr>
      <w:tr w:rsidR="00411910" w:rsidRPr="0064521D" w14:paraId="3253B9DD" w14:textId="77777777" w:rsidTr="00411910">
        <w:trPr>
          <w:trHeight w:val="550"/>
        </w:trPr>
        <w:tc>
          <w:tcPr>
            <w:tcW w:w="0" w:type="auto"/>
            <w:hideMark/>
          </w:tcPr>
          <w:p w14:paraId="00A784E1" w14:textId="69969629"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2</w:t>
            </w:r>
          </w:p>
        </w:tc>
        <w:tc>
          <w:tcPr>
            <w:tcW w:w="0" w:type="auto"/>
            <w:hideMark/>
          </w:tcPr>
          <w:p w14:paraId="35A15746" w14:textId="77777777"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Female</w:t>
            </w:r>
          </w:p>
        </w:tc>
        <w:tc>
          <w:tcPr>
            <w:tcW w:w="0" w:type="auto"/>
            <w:hideMark/>
          </w:tcPr>
          <w:p w14:paraId="099DE05E" w14:textId="77777777"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29</w:t>
            </w:r>
          </w:p>
        </w:tc>
        <w:tc>
          <w:tcPr>
            <w:tcW w:w="0" w:type="auto"/>
            <w:hideMark/>
          </w:tcPr>
          <w:p w14:paraId="08B51D1D" w14:textId="77777777"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Homemaker</w:t>
            </w:r>
          </w:p>
        </w:tc>
        <w:tc>
          <w:tcPr>
            <w:tcW w:w="0" w:type="auto"/>
            <w:hideMark/>
          </w:tcPr>
          <w:p w14:paraId="2A3E47C2" w14:textId="77777777"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Flood-affected female</w:t>
            </w:r>
          </w:p>
        </w:tc>
      </w:tr>
      <w:tr w:rsidR="00411910" w:rsidRPr="0064521D" w14:paraId="69F52D6F" w14:textId="77777777" w:rsidTr="00411910">
        <w:trPr>
          <w:trHeight w:val="841"/>
        </w:trPr>
        <w:tc>
          <w:tcPr>
            <w:tcW w:w="0" w:type="auto"/>
            <w:hideMark/>
          </w:tcPr>
          <w:p w14:paraId="510E2BB3" w14:textId="510BA4F8"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3</w:t>
            </w:r>
          </w:p>
        </w:tc>
        <w:tc>
          <w:tcPr>
            <w:tcW w:w="0" w:type="auto"/>
            <w:hideMark/>
          </w:tcPr>
          <w:p w14:paraId="27AF58C1" w14:textId="77777777"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Female</w:t>
            </w:r>
          </w:p>
        </w:tc>
        <w:tc>
          <w:tcPr>
            <w:tcW w:w="0" w:type="auto"/>
            <w:hideMark/>
          </w:tcPr>
          <w:p w14:paraId="0CECBF14" w14:textId="77777777"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45</w:t>
            </w:r>
          </w:p>
        </w:tc>
        <w:tc>
          <w:tcPr>
            <w:tcW w:w="0" w:type="auto"/>
            <w:hideMark/>
          </w:tcPr>
          <w:p w14:paraId="716B295F" w14:textId="77777777"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Midwife</w:t>
            </w:r>
          </w:p>
        </w:tc>
        <w:tc>
          <w:tcPr>
            <w:tcW w:w="0" w:type="auto"/>
            <w:hideMark/>
          </w:tcPr>
          <w:p w14:paraId="3CC84468" w14:textId="77777777"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Healthcare provider (Reproductive health)</w:t>
            </w:r>
          </w:p>
        </w:tc>
      </w:tr>
      <w:tr w:rsidR="00411910" w:rsidRPr="0064521D" w14:paraId="3D1C7B28" w14:textId="77777777" w:rsidTr="00411910">
        <w:trPr>
          <w:trHeight w:val="841"/>
        </w:trPr>
        <w:tc>
          <w:tcPr>
            <w:tcW w:w="0" w:type="auto"/>
            <w:hideMark/>
          </w:tcPr>
          <w:p w14:paraId="7DDCEB7D" w14:textId="46C4A485"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4</w:t>
            </w:r>
          </w:p>
        </w:tc>
        <w:tc>
          <w:tcPr>
            <w:tcW w:w="0" w:type="auto"/>
            <w:hideMark/>
          </w:tcPr>
          <w:p w14:paraId="1F431765" w14:textId="77777777"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Male</w:t>
            </w:r>
          </w:p>
        </w:tc>
        <w:tc>
          <w:tcPr>
            <w:tcW w:w="0" w:type="auto"/>
            <w:hideMark/>
          </w:tcPr>
          <w:p w14:paraId="6BE53044" w14:textId="77777777"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41</w:t>
            </w:r>
          </w:p>
        </w:tc>
        <w:tc>
          <w:tcPr>
            <w:tcW w:w="0" w:type="auto"/>
            <w:hideMark/>
          </w:tcPr>
          <w:p w14:paraId="527991D8" w14:textId="77777777"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Healthcare Administrator</w:t>
            </w:r>
          </w:p>
        </w:tc>
        <w:tc>
          <w:tcPr>
            <w:tcW w:w="0" w:type="auto"/>
            <w:hideMark/>
          </w:tcPr>
          <w:p w14:paraId="62F3C6BF" w14:textId="77777777"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Healthcare provider</w:t>
            </w:r>
          </w:p>
        </w:tc>
      </w:tr>
      <w:tr w:rsidR="00411910" w:rsidRPr="0064521D" w14:paraId="74AFA299" w14:textId="77777777" w:rsidTr="00411910">
        <w:trPr>
          <w:trHeight w:val="841"/>
        </w:trPr>
        <w:tc>
          <w:tcPr>
            <w:tcW w:w="0" w:type="auto"/>
            <w:hideMark/>
          </w:tcPr>
          <w:p w14:paraId="08AD8B58" w14:textId="00E867C6"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5</w:t>
            </w:r>
          </w:p>
        </w:tc>
        <w:tc>
          <w:tcPr>
            <w:tcW w:w="0" w:type="auto"/>
            <w:hideMark/>
          </w:tcPr>
          <w:p w14:paraId="04C77255" w14:textId="77777777"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Female</w:t>
            </w:r>
          </w:p>
        </w:tc>
        <w:tc>
          <w:tcPr>
            <w:tcW w:w="0" w:type="auto"/>
            <w:hideMark/>
          </w:tcPr>
          <w:p w14:paraId="7279E5AB" w14:textId="77777777"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34</w:t>
            </w:r>
          </w:p>
        </w:tc>
        <w:tc>
          <w:tcPr>
            <w:tcW w:w="0" w:type="auto"/>
            <w:hideMark/>
          </w:tcPr>
          <w:p w14:paraId="496CB334" w14:textId="77777777"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Pregnant (No formal occupation)</w:t>
            </w:r>
          </w:p>
        </w:tc>
        <w:tc>
          <w:tcPr>
            <w:tcW w:w="0" w:type="auto"/>
            <w:hideMark/>
          </w:tcPr>
          <w:p w14:paraId="742CC5DD" w14:textId="77777777"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Flood-affected female (Pregnant)</w:t>
            </w:r>
          </w:p>
        </w:tc>
      </w:tr>
      <w:tr w:rsidR="00411910" w:rsidRPr="0064521D" w14:paraId="42925A18" w14:textId="77777777" w:rsidTr="00411910">
        <w:trPr>
          <w:trHeight w:val="550"/>
        </w:trPr>
        <w:tc>
          <w:tcPr>
            <w:tcW w:w="0" w:type="auto"/>
            <w:hideMark/>
          </w:tcPr>
          <w:p w14:paraId="10FDB667" w14:textId="6EE1C828"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6</w:t>
            </w:r>
          </w:p>
        </w:tc>
        <w:tc>
          <w:tcPr>
            <w:tcW w:w="0" w:type="auto"/>
            <w:hideMark/>
          </w:tcPr>
          <w:p w14:paraId="704B59C4" w14:textId="77777777"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Male</w:t>
            </w:r>
          </w:p>
        </w:tc>
        <w:tc>
          <w:tcPr>
            <w:tcW w:w="0" w:type="auto"/>
            <w:hideMark/>
          </w:tcPr>
          <w:p w14:paraId="15BFB7EE" w14:textId="77777777"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47</w:t>
            </w:r>
          </w:p>
        </w:tc>
        <w:tc>
          <w:tcPr>
            <w:tcW w:w="0" w:type="auto"/>
            <w:hideMark/>
          </w:tcPr>
          <w:p w14:paraId="76FFE586" w14:textId="77777777"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Teacher</w:t>
            </w:r>
          </w:p>
        </w:tc>
        <w:tc>
          <w:tcPr>
            <w:tcW w:w="0" w:type="auto"/>
            <w:hideMark/>
          </w:tcPr>
          <w:p w14:paraId="11248F19" w14:textId="77777777"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Flood-affected male</w:t>
            </w:r>
          </w:p>
        </w:tc>
      </w:tr>
      <w:tr w:rsidR="00411910" w:rsidRPr="0064521D" w14:paraId="2BF81DAF" w14:textId="77777777" w:rsidTr="00411910">
        <w:trPr>
          <w:trHeight w:val="841"/>
        </w:trPr>
        <w:tc>
          <w:tcPr>
            <w:tcW w:w="0" w:type="auto"/>
            <w:hideMark/>
          </w:tcPr>
          <w:p w14:paraId="03972469" w14:textId="66C88D55"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7</w:t>
            </w:r>
          </w:p>
        </w:tc>
        <w:tc>
          <w:tcPr>
            <w:tcW w:w="0" w:type="auto"/>
            <w:hideMark/>
          </w:tcPr>
          <w:p w14:paraId="585C93E1" w14:textId="77777777"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Female</w:t>
            </w:r>
          </w:p>
        </w:tc>
        <w:tc>
          <w:tcPr>
            <w:tcW w:w="0" w:type="auto"/>
            <w:hideMark/>
          </w:tcPr>
          <w:p w14:paraId="72A2005E" w14:textId="77777777"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28</w:t>
            </w:r>
          </w:p>
        </w:tc>
        <w:tc>
          <w:tcPr>
            <w:tcW w:w="0" w:type="auto"/>
            <w:hideMark/>
          </w:tcPr>
          <w:p w14:paraId="4BF509FD" w14:textId="77777777"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Nurse</w:t>
            </w:r>
          </w:p>
        </w:tc>
        <w:tc>
          <w:tcPr>
            <w:tcW w:w="0" w:type="auto"/>
            <w:hideMark/>
          </w:tcPr>
          <w:p w14:paraId="468D0B52" w14:textId="7C75401B"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Healthcare</w:t>
            </w:r>
            <w:r>
              <w:rPr>
                <w:rFonts w:ascii="Times New Roman" w:eastAsia="Times New Roman" w:hAnsi="Times New Roman" w:cs="Times New Roman"/>
                <w:color w:val="000000"/>
                <w:kern w:val="36"/>
                <w:sz w:val="24"/>
                <w:szCs w:val="24"/>
                <w:lang w:bidi="bn-IN"/>
                <w14:ligatures w14:val="none"/>
              </w:rPr>
              <w:t xml:space="preserve"> </w:t>
            </w:r>
            <w:r w:rsidRPr="0064521D">
              <w:rPr>
                <w:rFonts w:ascii="Times New Roman" w:eastAsia="Times New Roman" w:hAnsi="Times New Roman" w:cs="Times New Roman"/>
                <w:color w:val="000000"/>
                <w:kern w:val="36"/>
                <w:sz w:val="24"/>
                <w:szCs w:val="24"/>
                <w:lang w:bidi="bn-IN"/>
                <w14:ligatures w14:val="none"/>
              </w:rPr>
              <w:t>provider (Reproductive health)</w:t>
            </w:r>
          </w:p>
        </w:tc>
      </w:tr>
      <w:tr w:rsidR="00411910" w:rsidRPr="0064521D" w14:paraId="47701EB0" w14:textId="77777777" w:rsidTr="00411910">
        <w:trPr>
          <w:trHeight w:val="274"/>
        </w:trPr>
        <w:tc>
          <w:tcPr>
            <w:tcW w:w="0" w:type="auto"/>
            <w:hideMark/>
          </w:tcPr>
          <w:p w14:paraId="689794B2" w14:textId="36E2E35A"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8</w:t>
            </w:r>
          </w:p>
        </w:tc>
        <w:tc>
          <w:tcPr>
            <w:tcW w:w="0" w:type="auto"/>
            <w:hideMark/>
          </w:tcPr>
          <w:p w14:paraId="1A304D81" w14:textId="77777777"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Male</w:t>
            </w:r>
          </w:p>
        </w:tc>
        <w:tc>
          <w:tcPr>
            <w:tcW w:w="0" w:type="auto"/>
            <w:hideMark/>
          </w:tcPr>
          <w:p w14:paraId="4A1A035D" w14:textId="77777777"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49</w:t>
            </w:r>
          </w:p>
        </w:tc>
        <w:tc>
          <w:tcPr>
            <w:tcW w:w="0" w:type="auto"/>
            <w:hideMark/>
          </w:tcPr>
          <w:p w14:paraId="62FFD4C9" w14:textId="77777777"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Fisherman</w:t>
            </w:r>
          </w:p>
        </w:tc>
        <w:tc>
          <w:tcPr>
            <w:tcW w:w="0" w:type="auto"/>
            <w:hideMark/>
          </w:tcPr>
          <w:p w14:paraId="217CAFC7" w14:textId="77777777"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Flood-affected male</w:t>
            </w:r>
          </w:p>
        </w:tc>
      </w:tr>
      <w:tr w:rsidR="00411910" w:rsidRPr="0064521D" w14:paraId="43AA3146" w14:textId="77777777" w:rsidTr="00411910">
        <w:trPr>
          <w:trHeight w:val="550"/>
        </w:trPr>
        <w:tc>
          <w:tcPr>
            <w:tcW w:w="0" w:type="auto"/>
            <w:hideMark/>
          </w:tcPr>
          <w:p w14:paraId="33562506" w14:textId="3938B5A2"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9</w:t>
            </w:r>
          </w:p>
        </w:tc>
        <w:tc>
          <w:tcPr>
            <w:tcW w:w="0" w:type="auto"/>
            <w:hideMark/>
          </w:tcPr>
          <w:p w14:paraId="0AD71DEA" w14:textId="77777777"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Female</w:t>
            </w:r>
          </w:p>
        </w:tc>
        <w:tc>
          <w:tcPr>
            <w:tcW w:w="0" w:type="auto"/>
            <w:hideMark/>
          </w:tcPr>
          <w:p w14:paraId="79A35F77" w14:textId="77777777"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33</w:t>
            </w:r>
          </w:p>
        </w:tc>
        <w:tc>
          <w:tcPr>
            <w:tcW w:w="0" w:type="auto"/>
            <w:hideMark/>
          </w:tcPr>
          <w:p w14:paraId="0B9240AF" w14:textId="77777777"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Community Health Worker</w:t>
            </w:r>
          </w:p>
        </w:tc>
        <w:tc>
          <w:tcPr>
            <w:tcW w:w="0" w:type="auto"/>
            <w:hideMark/>
          </w:tcPr>
          <w:p w14:paraId="0FAB8F6E" w14:textId="77777777"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Healthcare provider</w:t>
            </w:r>
          </w:p>
        </w:tc>
      </w:tr>
      <w:tr w:rsidR="00411910" w:rsidRPr="0064521D" w14:paraId="2449069C" w14:textId="77777777" w:rsidTr="00411910">
        <w:trPr>
          <w:trHeight w:val="566"/>
        </w:trPr>
        <w:tc>
          <w:tcPr>
            <w:tcW w:w="0" w:type="auto"/>
            <w:hideMark/>
          </w:tcPr>
          <w:p w14:paraId="73311AC0" w14:textId="4F9CDBB2"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10</w:t>
            </w:r>
          </w:p>
        </w:tc>
        <w:tc>
          <w:tcPr>
            <w:tcW w:w="0" w:type="auto"/>
            <w:hideMark/>
          </w:tcPr>
          <w:p w14:paraId="3DDC2D2A" w14:textId="77777777"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Male</w:t>
            </w:r>
          </w:p>
        </w:tc>
        <w:tc>
          <w:tcPr>
            <w:tcW w:w="0" w:type="auto"/>
            <w:hideMark/>
          </w:tcPr>
          <w:p w14:paraId="42BD7003" w14:textId="77777777"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36</w:t>
            </w:r>
          </w:p>
        </w:tc>
        <w:tc>
          <w:tcPr>
            <w:tcW w:w="0" w:type="auto"/>
            <w:hideMark/>
          </w:tcPr>
          <w:p w14:paraId="787EEF10" w14:textId="77777777"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Local Shop Owner</w:t>
            </w:r>
          </w:p>
        </w:tc>
        <w:tc>
          <w:tcPr>
            <w:tcW w:w="0" w:type="auto"/>
            <w:hideMark/>
          </w:tcPr>
          <w:p w14:paraId="5CF4540B" w14:textId="77777777"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Flood-affected male</w:t>
            </w:r>
          </w:p>
        </w:tc>
      </w:tr>
      <w:tr w:rsidR="00411910" w:rsidRPr="0064521D" w14:paraId="66608643" w14:textId="77777777" w:rsidTr="00411910">
        <w:trPr>
          <w:trHeight w:val="841"/>
        </w:trPr>
        <w:tc>
          <w:tcPr>
            <w:tcW w:w="0" w:type="auto"/>
            <w:hideMark/>
          </w:tcPr>
          <w:p w14:paraId="208F55A2" w14:textId="4FA51F51"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11</w:t>
            </w:r>
          </w:p>
        </w:tc>
        <w:tc>
          <w:tcPr>
            <w:tcW w:w="0" w:type="auto"/>
            <w:hideMark/>
          </w:tcPr>
          <w:p w14:paraId="35D4DBDA" w14:textId="77777777"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Female</w:t>
            </w:r>
          </w:p>
        </w:tc>
        <w:tc>
          <w:tcPr>
            <w:tcW w:w="0" w:type="auto"/>
            <w:hideMark/>
          </w:tcPr>
          <w:p w14:paraId="42031648" w14:textId="77777777"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24</w:t>
            </w:r>
          </w:p>
        </w:tc>
        <w:tc>
          <w:tcPr>
            <w:tcW w:w="0" w:type="auto"/>
            <w:hideMark/>
          </w:tcPr>
          <w:p w14:paraId="0B7AAB11" w14:textId="77777777"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Student</w:t>
            </w:r>
          </w:p>
        </w:tc>
        <w:tc>
          <w:tcPr>
            <w:tcW w:w="0" w:type="auto"/>
            <w:hideMark/>
          </w:tcPr>
          <w:p w14:paraId="5A400DDC" w14:textId="77777777"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Flood-affected female</w:t>
            </w:r>
          </w:p>
        </w:tc>
      </w:tr>
      <w:tr w:rsidR="00411910" w:rsidRPr="0064521D" w14:paraId="7DC7AA5E" w14:textId="77777777" w:rsidTr="00411910">
        <w:trPr>
          <w:trHeight w:val="550"/>
        </w:trPr>
        <w:tc>
          <w:tcPr>
            <w:tcW w:w="0" w:type="auto"/>
            <w:hideMark/>
          </w:tcPr>
          <w:p w14:paraId="200BB446" w14:textId="0CAF5699"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12</w:t>
            </w:r>
          </w:p>
        </w:tc>
        <w:tc>
          <w:tcPr>
            <w:tcW w:w="0" w:type="auto"/>
            <w:hideMark/>
          </w:tcPr>
          <w:p w14:paraId="7C0FA589" w14:textId="77777777"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Male</w:t>
            </w:r>
          </w:p>
        </w:tc>
        <w:tc>
          <w:tcPr>
            <w:tcW w:w="0" w:type="auto"/>
            <w:hideMark/>
          </w:tcPr>
          <w:p w14:paraId="7F4E7D3D" w14:textId="77777777"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43</w:t>
            </w:r>
          </w:p>
        </w:tc>
        <w:tc>
          <w:tcPr>
            <w:tcW w:w="0" w:type="auto"/>
            <w:hideMark/>
          </w:tcPr>
          <w:p w14:paraId="012792C3" w14:textId="77777777"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Construction Worker</w:t>
            </w:r>
          </w:p>
        </w:tc>
        <w:tc>
          <w:tcPr>
            <w:tcW w:w="0" w:type="auto"/>
            <w:hideMark/>
          </w:tcPr>
          <w:p w14:paraId="3E73DBE5" w14:textId="77777777"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Flood-affected male</w:t>
            </w:r>
          </w:p>
        </w:tc>
      </w:tr>
      <w:tr w:rsidR="00411910" w:rsidRPr="0064521D" w14:paraId="2442259D" w14:textId="77777777" w:rsidTr="00411910">
        <w:trPr>
          <w:trHeight w:val="841"/>
        </w:trPr>
        <w:tc>
          <w:tcPr>
            <w:tcW w:w="0" w:type="auto"/>
            <w:hideMark/>
          </w:tcPr>
          <w:p w14:paraId="6FDFD19B" w14:textId="3D99DBD6"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13</w:t>
            </w:r>
          </w:p>
        </w:tc>
        <w:tc>
          <w:tcPr>
            <w:tcW w:w="0" w:type="auto"/>
            <w:hideMark/>
          </w:tcPr>
          <w:p w14:paraId="78791214" w14:textId="77777777"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Female</w:t>
            </w:r>
          </w:p>
        </w:tc>
        <w:tc>
          <w:tcPr>
            <w:tcW w:w="0" w:type="auto"/>
            <w:hideMark/>
          </w:tcPr>
          <w:p w14:paraId="57B78353" w14:textId="77777777"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39</w:t>
            </w:r>
          </w:p>
        </w:tc>
        <w:tc>
          <w:tcPr>
            <w:tcW w:w="0" w:type="auto"/>
            <w:hideMark/>
          </w:tcPr>
          <w:p w14:paraId="3635DCF2" w14:textId="77777777"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Midwife</w:t>
            </w:r>
          </w:p>
        </w:tc>
        <w:tc>
          <w:tcPr>
            <w:tcW w:w="0" w:type="auto"/>
            <w:hideMark/>
          </w:tcPr>
          <w:p w14:paraId="3DE56435" w14:textId="77777777"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Healthcare provider (Reproductive health)</w:t>
            </w:r>
          </w:p>
        </w:tc>
      </w:tr>
      <w:tr w:rsidR="00411910" w:rsidRPr="0064521D" w14:paraId="2148E6B0" w14:textId="77777777" w:rsidTr="00411910">
        <w:trPr>
          <w:trHeight w:val="566"/>
        </w:trPr>
        <w:tc>
          <w:tcPr>
            <w:tcW w:w="0" w:type="auto"/>
            <w:hideMark/>
          </w:tcPr>
          <w:p w14:paraId="18A9C224" w14:textId="529379AE"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14</w:t>
            </w:r>
          </w:p>
        </w:tc>
        <w:tc>
          <w:tcPr>
            <w:tcW w:w="0" w:type="auto"/>
            <w:hideMark/>
          </w:tcPr>
          <w:p w14:paraId="4389AB35" w14:textId="77777777"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Male</w:t>
            </w:r>
          </w:p>
        </w:tc>
        <w:tc>
          <w:tcPr>
            <w:tcW w:w="0" w:type="auto"/>
            <w:hideMark/>
          </w:tcPr>
          <w:p w14:paraId="1379D8B6" w14:textId="77777777"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29</w:t>
            </w:r>
          </w:p>
        </w:tc>
        <w:tc>
          <w:tcPr>
            <w:tcW w:w="0" w:type="auto"/>
            <w:hideMark/>
          </w:tcPr>
          <w:p w14:paraId="447B8A65" w14:textId="77777777"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Farmer</w:t>
            </w:r>
          </w:p>
        </w:tc>
        <w:tc>
          <w:tcPr>
            <w:tcW w:w="0" w:type="auto"/>
            <w:hideMark/>
          </w:tcPr>
          <w:p w14:paraId="0B10DF08" w14:textId="77777777"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Flood-affected male</w:t>
            </w:r>
          </w:p>
        </w:tc>
      </w:tr>
      <w:tr w:rsidR="00411910" w:rsidRPr="0064521D" w14:paraId="5802A91A" w14:textId="77777777" w:rsidTr="00411910">
        <w:trPr>
          <w:trHeight w:val="825"/>
        </w:trPr>
        <w:tc>
          <w:tcPr>
            <w:tcW w:w="0" w:type="auto"/>
            <w:hideMark/>
          </w:tcPr>
          <w:p w14:paraId="04C6AAEF" w14:textId="7EAFF959"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15</w:t>
            </w:r>
          </w:p>
        </w:tc>
        <w:tc>
          <w:tcPr>
            <w:tcW w:w="0" w:type="auto"/>
            <w:hideMark/>
          </w:tcPr>
          <w:p w14:paraId="549840C1" w14:textId="73B3AD37"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Pr>
                <w:rFonts w:ascii="Times New Roman" w:eastAsia="Times New Roman" w:hAnsi="Times New Roman" w:cs="Times New Roman"/>
                <w:color w:val="000000"/>
                <w:kern w:val="36"/>
                <w:sz w:val="24"/>
                <w:szCs w:val="24"/>
                <w:lang w:bidi="bn-IN"/>
                <w14:ligatures w14:val="none"/>
              </w:rPr>
              <w:t>Male</w:t>
            </w:r>
          </w:p>
        </w:tc>
        <w:tc>
          <w:tcPr>
            <w:tcW w:w="0" w:type="auto"/>
            <w:hideMark/>
          </w:tcPr>
          <w:p w14:paraId="6FF91336" w14:textId="281956DC"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2</w:t>
            </w:r>
            <w:r>
              <w:rPr>
                <w:rFonts w:ascii="Times New Roman" w:eastAsia="Times New Roman" w:hAnsi="Times New Roman" w:cs="Times New Roman"/>
                <w:color w:val="000000"/>
                <w:kern w:val="36"/>
                <w:sz w:val="24"/>
                <w:szCs w:val="24"/>
                <w:lang w:bidi="bn-IN"/>
                <w14:ligatures w14:val="none"/>
              </w:rPr>
              <w:t>8</w:t>
            </w:r>
          </w:p>
        </w:tc>
        <w:tc>
          <w:tcPr>
            <w:tcW w:w="0" w:type="auto"/>
            <w:hideMark/>
          </w:tcPr>
          <w:p w14:paraId="4162FC6C" w14:textId="77777777"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Social Worker</w:t>
            </w:r>
          </w:p>
        </w:tc>
        <w:tc>
          <w:tcPr>
            <w:tcW w:w="0" w:type="auto"/>
            <w:hideMark/>
          </w:tcPr>
          <w:p w14:paraId="32934D21" w14:textId="54CA131C"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Pr>
                <w:rFonts w:ascii="Times New Roman" w:eastAsia="Times New Roman" w:hAnsi="Times New Roman" w:cs="Times New Roman"/>
                <w:color w:val="000000"/>
                <w:kern w:val="36"/>
                <w:sz w:val="24"/>
                <w:szCs w:val="24"/>
                <w:lang w:bidi="bn-IN"/>
                <w14:ligatures w14:val="none"/>
              </w:rPr>
              <w:t>Voluntary Service provider</w:t>
            </w:r>
          </w:p>
        </w:tc>
      </w:tr>
      <w:tr w:rsidR="00411910" w:rsidRPr="0064521D" w14:paraId="54E0A89E" w14:textId="77777777" w:rsidTr="00411910">
        <w:trPr>
          <w:trHeight w:val="566"/>
        </w:trPr>
        <w:tc>
          <w:tcPr>
            <w:tcW w:w="0" w:type="auto"/>
            <w:hideMark/>
          </w:tcPr>
          <w:p w14:paraId="791E3A89" w14:textId="77777777"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P16</w:t>
            </w:r>
          </w:p>
        </w:tc>
        <w:tc>
          <w:tcPr>
            <w:tcW w:w="0" w:type="auto"/>
            <w:hideMark/>
          </w:tcPr>
          <w:p w14:paraId="17B88FC9" w14:textId="77777777"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Male</w:t>
            </w:r>
          </w:p>
        </w:tc>
        <w:tc>
          <w:tcPr>
            <w:tcW w:w="0" w:type="auto"/>
            <w:hideMark/>
          </w:tcPr>
          <w:p w14:paraId="1E70C8CB" w14:textId="77777777"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35</w:t>
            </w:r>
          </w:p>
        </w:tc>
        <w:tc>
          <w:tcPr>
            <w:tcW w:w="0" w:type="auto"/>
            <w:hideMark/>
          </w:tcPr>
          <w:p w14:paraId="67D3E51E" w14:textId="77777777"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Shopkeeper</w:t>
            </w:r>
          </w:p>
        </w:tc>
        <w:tc>
          <w:tcPr>
            <w:tcW w:w="0" w:type="auto"/>
            <w:hideMark/>
          </w:tcPr>
          <w:p w14:paraId="55771800" w14:textId="77777777" w:rsidR="00411910" w:rsidRPr="0064521D" w:rsidRDefault="00411910" w:rsidP="0064521D">
            <w:pPr>
              <w:jc w:val="both"/>
              <w:rPr>
                <w:rFonts w:ascii="Times New Roman" w:eastAsia="Times New Roman" w:hAnsi="Times New Roman" w:cs="Times New Roman"/>
                <w:color w:val="000000"/>
                <w:kern w:val="36"/>
                <w:sz w:val="24"/>
                <w:szCs w:val="24"/>
                <w:lang w:bidi="bn-IN"/>
                <w14:ligatures w14:val="none"/>
              </w:rPr>
            </w:pPr>
            <w:r w:rsidRPr="0064521D">
              <w:rPr>
                <w:rFonts w:ascii="Times New Roman" w:eastAsia="Times New Roman" w:hAnsi="Times New Roman" w:cs="Times New Roman"/>
                <w:color w:val="000000"/>
                <w:kern w:val="36"/>
                <w:sz w:val="24"/>
                <w:szCs w:val="24"/>
                <w:lang w:bidi="bn-IN"/>
                <w14:ligatures w14:val="none"/>
              </w:rPr>
              <w:t>Flood-affected male</w:t>
            </w:r>
          </w:p>
        </w:tc>
      </w:tr>
    </w:tbl>
    <w:p w14:paraId="32BAB011" w14:textId="77777777" w:rsidR="0064521D" w:rsidRPr="0064521D" w:rsidRDefault="0064521D" w:rsidP="0064521D">
      <w:pPr>
        <w:spacing w:after="0" w:line="360" w:lineRule="auto"/>
        <w:jc w:val="both"/>
        <w:rPr>
          <w:rFonts w:ascii="Times New Roman" w:eastAsia="Times New Roman" w:hAnsi="Times New Roman" w:cs="Times New Roman"/>
          <w:color w:val="000000"/>
          <w:kern w:val="36"/>
          <w:sz w:val="24"/>
          <w:szCs w:val="24"/>
          <w:lang w:bidi="bn-IN"/>
          <w14:ligatures w14:val="none"/>
        </w:rPr>
      </w:pPr>
    </w:p>
    <w:p w14:paraId="3BA9CEF7" w14:textId="6F43D0FD" w:rsidR="006044E0" w:rsidRPr="0064521D" w:rsidRDefault="006044E0" w:rsidP="0064521D">
      <w:pPr>
        <w:spacing w:after="0" w:line="360" w:lineRule="auto"/>
        <w:jc w:val="both"/>
        <w:rPr>
          <w:rFonts w:ascii="Times New Roman" w:eastAsia="Times New Roman" w:hAnsi="Times New Roman" w:cs="Times New Roman"/>
          <w:b/>
          <w:bCs/>
          <w:color w:val="000000"/>
          <w:kern w:val="0"/>
          <w:sz w:val="24"/>
          <w:szCs w:val="24"/>
          <w:lang w:bidi="bn-IN"/>
          <w14:ligatures w14:val="none"/>
        </w:rPr>
      </w:pPr>
      <w:r w:rsidRPr="0064521D">
        <w:rPr>
          <w:rFonts w:ascii="Times New Roman" w:eastAsia="Times New Roman" w:hAnsi="Times New Roman" w:cs="Times New Roman"/>
          <w:b/>
          <w:bCs/>
          <w:color w:val="000000"/>
          <w:kern w:val="0"/>
          <w:sz w:val="24"/>
          <w:szCs w:val="24"/>
          <w:lang w:bidi="bn-IN"/>
          <w14:ligatures w14:val="none"/>
        </w:rPr>
        <w:lastRenderedPageBreak/>
        <w:t>Health Implications and Socioeconomic Effects</w:t>
      </w:r>
    </w:p>
    <w:p w14:paraId="0EC4CA21" w14:textId="78AC6DD3" w:rsidR="006044E0" w:rsidRPr="0064521D" w:rsidRDefault="006044E0" w:rsidP="0064521D">
      <w:pPr>
        <w:spacing w:after="0" w:line="360" w:lineRule="auto"/>
        <w:jc w:val="both"/>
        <w:rPr>
          <w:rFonts w:ascii="Times New Roman" w:eastAsia="Times New Roman" w:hAnsi="Times New Roman" w:cs="Times New Roman"/>
          <w:color w:val="000000"/>
          <w:kern w:val="0"/>
          <w:sz w:val="24"/>
          <w:szCs w:val="24"/>
          <w:lang w:bidi="bn-IN"/>
          <w14:ligatures w14:val="none"/>
        </w:rPr>
      </w:pPr>
      <w:r w:rsidRPr="0064521D">
        <w:rPr>
          <w:rFonts w:ascii="Times New Roman" w:eastAsia="Times New Roman" w:hAnsi="Times New Roman" w:cs="Times New Roman"/>
          <w:color w:val="000000"/>
          <w:kern w:val="0"/>
          <w:sz w:val="24"/>
          <w:szCs w:val="24"/>
          <w:lang w:bidi="bn-IN"/>
          <w14:ligatures w14:val="none"/>
        </w:rPr>
        <w:t>The flood of August 2024 stands as a devastating event that exacerbated pre-existing vulnerabilities, bringing to light the dire consequences of extreme weather on human health and socioeconomic conditions. Respondents frequently described the unprecedented nature of this disaster, noting how rapidly the floodwaters overtook homes, destroyed livelihoods, and compromised their health. The combination of prolonged exposure to stagnant, polluted water and inadequate sanitation facilities led to a surge in waterborne illnesses, skin infections, and snakebites, often leaving communities overwhelmed and without access to timely medical care. One respondent vividly captured the impact:</w:t>
      </w:r>
    </w:p>
    <w:p w14:paraId="27D80453" w14:textId="28739859" w:rsidR="006044E0" w:rsidRPr="0064521D" w:rsidRDefault="006044E0" w:rsidP="0064521D">
      <w:pPr>
        <w:spacing w:after="0" w:line="360" w:lineRule="auto"/>
        <w:ind w:left="1440"/>
        <w:jc w:val="both"/>
        <w:rPr>
          <w:rFonts w:ascii="Times New Roman" w:eastAsia="Times New Roman" w:hAnsi="Times New Roman" w:cs="Times New Roman"/>
          <w:i/>
          <w:iCs/>
          <w:color w:val="000000"/>
          <w:kern w:val="0"/>
          <w:sz w:val="24"/>
          <w:szCs w:val="24"/>
          <w:lang w:bidi="bn-IN"/>
          <w14:ligatures w14:val="none"/>
        </w:rPr>
      </w:pPr>
      <w:r w:rsidRPr="0064521D">
        <w:rPr>
          <w:rFonts w:ascii="Times New Roman" w:eastAsia="Times New Roman" w:hAnsi="Times New Roman" w:cs="Times New Roman"/>
          <w:i/>
          <w:iCs/>
          <w:color w:val="000000"/>
          <w:kern w:val="0"/>
          <w:sz w:val="24"/>
          <w:szCs w:val="24"/>
          <w:lang w:bidi="bn-IN"/>
          <w14:ligatures w14:val="none"/>
        </w:rPr>
        <w:t>"We had never experienced flooding in our lives. Water remained in our house for more than seven days, creating a terrible situation. The sanitation systems were severely compromised as dirty water filled our houses and streets.”</w:t>
      </w:r>
    </w:p>
    <w:p w14:paraId="252AB2D4" w14:textId="77777777" w:rsidR="006044E0" w:rsidRPr="0064521D" w:rsidRDefault="006044E0" w:rsidP="0064521D">
      <w:pPr>
        <w:spacing w:after="0" w:line="360" w:lineRule="auto"/>
        <w:jc w:val="both"/>
        <w:rPr>
          <w:rFonts w:ascii="Times New Roman" w:eastAsia="Times New Roman" w:hAnsi="Times New Roman" w:cs="Times New Roman"/>
          <w:color w:val="000000"/>
          <w:kern w:val="0"/>
          <w:sz w:val="24"/>
          <w:szCs w:val="24"/>
          <w:lang w:bidi="bn-IN"/>
          <w14:ligatures w14:val="none"/>
        </w:rPr>
      </w:pPr>
      <w:r w:rsidRPr="0064521D">
        <w:rPr>
          <w:rFonts w:ascii="Times New Roman" w:eastAsia="Times New Roman" w:hAnsi="Times New Roman" w:cs="Times New Roman"/>
          <w:color w:val="000000"/>
          <w:kern w:val="0"/>
          <w:sz w:val="24"/>
          <w:szCs w:val="24"/>
          <w:lang w:bidi="bn-IN"/>
          <w14:ligatures w14:val="none"/>
        </w:rPr>
        <w:t>The socioeconomic repercussions were equally disastrous. Rural farmers, in particular, bore the brunt of the flood’s wrath. Investments in crops, livestock, and fishponds were submerged, resulting in not only the immediate loss of food security but also long-term financial instability. For many families, their entire livelihoods were swept away. One participant explained the tragic loss of both assets and hope:</w:t>
      </w:r>
    </w:p>
    <w:p w14:paraId="1A2E9D99" w14:textId="73F72BA1" w:rsidR="006044E0" w:rsidRPr="0064521D" w:rsidRDefault="006044E0" w:rsidP="0064521D">
      <w:pPr>
        <w:spacing w:after="0" w:line="360" w:lineRule="auto"/>
        <w:ind w:left="1440"/>
        <w:jc w:val="both"/>
        <w:rPr>
          <w:rFonts w:ascii="Times New Roman" w:eastAsia="Times New Roman" w:hAnsi="Times New Roman" w:cs="Times New Roman"/>
          <w:i/>
          <w:iCs/>
          <w:color w:val="000000"/>
          <w:kern w:val="0"/>
          <w:sz w:val="24"/>
          <w:szCs w:val="24"/>
          <w:lang w:bidi="bn-IN"/>
          <w14:ligatures w14:val="none"/>
        </w:rPr>
      </w:pPr>
      <w:r w:rsidRPr="0064521D">
        <w:rPr>
          <w:rFonts w:ascii="Times New Roman" w:eastAsia="Times New Roman" w:hAnsi="Times New Roman" w:cs="Times New Roman"/>
          <w:i/>
          <w:iCs/>
          <w:color w:val="000000"/>
          <w:kern w:val="0"/>
          <w:sz w:val="24"/>
          <w:szCs w:val="24"/>
          <w:lang w:bidi="bn-IN"/>
          <w14:ligatures w14:val="none"/>
        </w:rPr>
        <w:t>"I had cultivated fish worth 22,000 taka in my pond and owned cows and hens, all of which are now lost to floodwater... My crops, which were almost ready to harvest, are now submerged. Insects and fish are now feeding on them. My whole life is damaged.”</w:t>
      </w:r>
    </w:p>
    <w:p w14:paraId="5DCD4315" w14:textId="0DB4AFF0" w:rsidR="006044E0" w:rsidRPr="0064521D" w:rsidRDefault="006044E0" w:rsidP="0064521D">
      <w:pPr>
        <w:spacing w:after="0" w:line="360" w:lineRule="auto"/>
        <w:jc w:val="both"/>
        <w:rPr>
          <w:rFonts w:ascii="Times New Roman" w:eastAsia="Times New Roman" w:hAnsi="Times New Roman" w:cs="Times New Roman"/>
          <w:color w:val="000000"/>
          <w:kern w:val="0"/>
          <w:sz w:val="24"/>
          <w:szCs w:val="24"/>
          <w:lang w:bidi="bn-IN"/>
          <w14:ligatures w14:val="none"/>
        </w:rPr>
      </w:pPr>
      <w:r w:rsidRPr="0064521D">
        <w:rPr>
          <w:rFonts w:ascii="Times New Roman" w:eastAsia="Times New Roman" w:hAnsi="Times New Roman" w:cs="Times New Roman"/>
          <w:color w:val="000000"/>
          <w:kern w:val="0"/>
          <w:sz w:val="24"/>
          <w:szCs w:val="24"/>
          <w:lang w:bidi="bn-IN"/>
          <w14:ligatures w14:val="none"/>
        </w:rPr>
        <w:t>In addition to the direct loss of property, the prolonged displacement and destruction of infrastructure left many families with no access to safe drinking water, functional sanitation, or healthcare, further exacerbating the crisis. The widespread socioeconomic disruption points to the urgent need for investment in climate-resilient infrastructure, early warning systems, and stronger social safety nets for the most vulnerable populations.</w:t>
      </w:r>
    </w:p>
    <w:p w14:paraId="6D09A0F9" w14:textId="77777777" w:rsidR="006044E0" w:rsidRPr="0064521D" w:rsidRDefault="006044E0" w:rsidP="0064521D">
      <w:pPr>
        <w:spacing w:after="0" w:line="360" w:lineRule="auto"/>
        <w:jc w:val="both"/>
        <w:rPr>
          <w:rFonts w:ascii="Times New Roman" w:eastAsia="Times New Roman" w:hAnsi="Times New Roman" w:cs="Times New Roman"/>
          <w:color w:val="000000"/>
          <w:kern w:val="0"/>
          <w:sz w:val="24"/>
          <w:szCs w:val="24"/>
          <w:lang w:bidi="bn-IN"/>
          <w14:ligatures w14:val="none"/>
        </w:rPr>
      </w:pPr>
    </w:p>
    <w:p w14:paraId="3781E82C" w14:textId="77777777" w:rsidR="006044E0" w:rsidRPr="0064521D" w:rsidRDefault="006044E0" w:rsidP="0064521D">
      <w:pPr>
        <w:spacing w:after="0" w:line="360" w:lineRule="auto"/>
        <w:jc w:val="both"/>
        <w:rPr>
          <w:rFonts w:ascii="Times New Roman" w:eastAsia="Times New Roman" w:hAnsi="Times New Roman" w:cs="Times New Roman"/>
          <w:b/>
          <w:bCs/>
          <w:color w:val="000000"/>
          <w:kern w:val="0"/>
          <w:sz w:val="24"/>
          <w:szCs w:val="24"/>
          <w:lang w:bidi="bn-IN"/>
          <w14:ligatures w14:val="none"/>
        </w:rPr>
      </w:pPr>
      <w:r w:rsidRPr="0064521D">
        <w:rPr>
          <w:rFonts w:ascii="Times New Roman" w:eastAsia="Times New Roman" w:hAnsi="Times New Roman" w:cs="Times New Roman"/>
          <w:b/>
          <w:bCs/>
          <w:color w:val="000000"/>
          <w:kern w:val="0"/>
          <w:sz w:val="24"/>
          <w:szCs w:val="24"/>
          <w:lang w:bidi="bn-IN"/>
          <w14:ligatures w14:val="none"/>
        </w:rPr>
        <w:t>Disruption of Healthcare Access</w:t>
      </w:r>
    </w:p>
    <w:p w14:paraId="01401F0A" w14:textId="485672E0" w:rsidR="006044E0" w:rsidRPr="0064521D" w:rsidRDefault="006044E0" w:rsidP="0064521D">
      <w:pPr>
        <w:spacing w:after="0" w:line="360" w:lineRule="auto"/>
        <w:jc w:val="both"/>
        <w:rPr>
          <w:rFonts w:ascii="Times New Roman" w:eastAsia="Times New Roman" w:hAnsi="Times New Roman" w:cs="Times New Roman"/>
          <w:color w:val="000000"/>
          <w:kern w:val="0"/>
          <w:sz w:val="24"/>
          <w:szCs w:val="24"/>
          <w:lang w:bidi="bn-IN"/>
          <w14:ligatures w14:val="none"/>
        </w:rPr>
      </w:pPr>
      <w:r w:rsidRPr="0064521D">
        <w:rPr>
          <w:rFonts w:ascii="Times New Roman" w:eastAsia="Times New Roman" w:hAnsi="Times New Roman" w:cs="Times New Roman"/>
          <w:color w:val="000000"/>
          <w:kern w:val="0"/>
          <w:sz w:val="24"/>
          <w:szCs w:val="24"/>
          <w:lang w:bidi="bn-IN"/>
          <w14:ligatures w14:val="none"/>
        </w:rPr>
        <w:t xml:space="preserve">The flood exposed severe gaps in the healthcare infrastructure, particularly in the ability to respond to large-scale environmental crises. Many respondents shared harrowing accounts of healthcare centers, including government hospitals, being either partially or fully submerged, leading to the </w:t>
      </w:r>
      <w:r w:rsidRPr="0064521D">
        <w:rPr>
          <w:rFonts w:ascii="Times New Roman" w:eastAsia="Times New Roman" w:hAnsi="Times New Roman" w:cs="Times New Roman"/>
          <w:color w:val="000000"/>
          <w:kern w:val="0"/>
          <w:sz w:val="24"/>
          <w:szCs w:val="24"/>
          <w:lang w:bidi="bn-IN"/>
          <w14:ligatures w14:val="none"/>
        </w:rPr>
        <w:lastRenderedPageBreak/>
        <w:t>suspension of critical services. The inability to access healthcare during such emergencies, especially in rural areas where hospitals were often the only source of medical aid, led to untreated injuries, worsening chronic illnesses, and preventable deaths. One respondent lamented the condition:</w:t>
      </w:r>
    </w:p>
    <w:p w14:paraId="7F76D14A" w14:textId="02C5C9B1" w:rsidR="006044E0" w:rsidRPr="0064521D" w:rsidRDefault="006044E0" w:rsidP="0064521D">
      <w:pPr>
        <w:spacing w:after="0" w:line="360" w:lineRule="auto"/>
        <w:ind w:left="1440"/>
        <w:jc w:val="both"/>
        <w:rPr>
          <w:rFonts w:ascii="Times New Roman" w:eastAsia="Times New Roman" w:hAnsi="Times New Roman" w:cs="Times New Roman"/>
          <w:i/>
          <w:iCs/>
          <w:color w:val="000000"/>
          <w:kern w:val="0"/>
          <w:sz w:val="24"/>
          <w:szCs w:val="24"/>
          <w:lang w:bidi="bn-IN"/>
          <w14:ligatures w14:val="none"/>
        </w:rPr>
      </w:pPr>
      <w:r w:rsidRPr="0064521D">
        <w:rPr>
          <w:rFonts w:ascii="Times New Roman" w:eastAsia="Times New Roman" w:hAnsi="Times New Roman" w:cs="Times New Roman"/>
          <w:i/>
          <w:iCs/>
          <w:color w:val="000000"/>
          <w:kern w:val="0"/>
          <w:sz w:val="24"/>
          <w:szCs w:val="24"/>
          <w:lang w:bidi="bn-IN"/>
          <w14:ligatures w14:val="none"/>
        </w:rPr>
        <w:t>"My father's kidneys are damaged. He was in dying need of dialysis. However, the service in our district hospital was suspended for many weeks. As a result, my father endured immense suffering, with severe swelling in his legs.”</w:t>
      </w:r>
    </w:p>
    <w:p w14:paraId="0C47F25E" w14:textId="77777777" w:rsidR="006044E0" w:rsidRPr="0064521D" w:rsidRDefault="006044E0" w:rsidP="0064521D">
      <w:pPr>
        <w:spacing w:after="0" w:line="360" w:lineRule="auto"/>
        <w:jc w:val="both"/>
        <w:rPr>
          <w:rFonts w:ascii="Times New Roman" w:eastAsia="Times New Roman" w:hAnsi="Times New Roman" w:cs="Times New Roman"/>
          <w:color w:val="000000"/>
          <w:kern w:val="0"/>
          <w:sz w:val="24"/>
          <w:szCs w:val="24"/>
          <w:lang w:bidi="bn-IN"/>
          <w14:ligatures w14:val="none"/>
        </w:rPr>
      </w:pPr>
      <w:r w:rsidRPr="0064521D">
        <w:rPr>
          <w:rFonts w:ascii="Times New Roman" w:eastAsia="Times New Roman" w:hAnsi="Times New Roman" w:cs="Times New Roman"/>
          <w:color w:val="000000"/>
          <w:kern w:val="0"/>
          <w:sz w:val="24"/>
          <w:szCs w:val="24"/>
          <w:lang w:bidi="bn-IN"/>
          <w14:ligatures w14:val="none"/>
        </w:rPr>
        <w:t>Medical camps were set up to address the rising number of patients suffering from flood-related diseases, but these were often overcrowded, under-resourced, and unable to meet the immense demand for services. One participant described the chaos of trying to receive care:</w:t>
      </w:r>
    </w:p>
    <w:p w14:paraId="3FC57CD0" w14:textId="101A8A94" w:rsidR="006044E0" w:rsidRPr="0064521D" w:rsidRDefault="006044E0" w:rsidP="0064521D">
      <w:pPr>
        <w:spacing w:after="0" w:line="360" w:lineRule="auto"/>
        <w:ind w:left="1440"/>
        <w:jc w:val="both"/>
        <w:rPr>
          <w:rFonts w:ascii="Times New Roman" w:eastAsia="Times New Roman" w:hAnsi="Times New Roman" w:cs="Times New Roman"/>
          <w:i/>
          <w:iCs/>
          <w:color w:val="000000"/>
          <w:kern w:val="0"/>
          <w:sz w:val="24"/>
          <w:szCs w:val="24"/>
          <w:lang w:bidi="bn-IN"/>
          <w14:ligatures w14:val="none"/>
        </w:rPr>
      </w:pPr>
      <w:r w:rsidRPr="0064521D">
        <w:rPr>
          <w:rFonts w:ascii="Times New Roman" w:eastAsia="Times New Roman" w:hAnsi="Times New Roman" w:cs="Times New Roman"/>
          <w:i/>
          <w:iCs/>
          <w:color w:val="000000"/>
          <w:kern w:val="0"/>
          <w:sz w:val="24"/>
          <w:szCs w:val="24"/>
          <w:lang w:bidi="bn-IN"/>
          <w14:ligatures w14:val="none"/>
        </w:rPr>
        <w:t>"We had tried to receive treatment from a nearby medical camp, but it was so crowded that we couldn’t get the proper medication.”</w:t>
      </w:r>
    </w:p>
    <w:p w14:paraId="165206EA" w14:textId="77777777" w:rsidR="006044E0" w:rsidRPr="0064521D" w:rsidRDefault="006044E0" w:rsidP="0064521D">
      <w:pPr>
        <w:spacing w:after="0" w:line="360" w:lineRule="auto"/>
        <w:jc w:val="both"/>
        <w:rPr>
          <w:rFonts w:ascii="Times New Roman" w:eastAsia="Times New Roman" w:hAnsi="Times New Roman" w:cs="Times New Roman"/>
          <w:color w:val="000000"/>
          <w:kern w:val="0"/>
          <w:sz w:val="24"/>
          <w:szCs w:val="24"/>
          <w:lang w:bidi="bn-IN"/>
          <w14:ligatures w14:val="none"/>
        </w:rPr>
      </w:pPr>
      <w:r w:rsidRPr="0064521D">
        <w:rPr>
          <w:rFonts w:ascii="Times New Roman" w:eastAsia="Times New Roman" w:hAnsi="Times New Roman" w:cs="Times New Roman"/>
          <w:color w:val="000000"/>
          <w:kern w:val="0"/>
          <w:sz w:val="24"/>
          <w:szCs w:val="24"/>
          <w:lang w:bidi="bn-IN"/>
          <w14:ligatures w14:val="none"/>
        </w:rPr>
        <w:t>The response highlighted the stark reality of inadequate preparedness in health systems to deal with disasters of this magnitude. The severe shortage of essential medicines, doctors, and medical supplies led many to resort to traditional remedies, which sometimes worsened their health conditions. This theme emphasizes the need for disaster-resilient healthcare infrastructure, mobile health clinics, and improved emergency response mechanisms in flood-prone areas.</w:t>
      </w:r>
    </w:p>
    <w:p w14:paraId="63E00032" w14:textId="77777777" w:rsidR="006044E0" w:rsidRPr="0064521D" w:rsidRDefault="006044E0" w:rsidP="0064521D">
      <w:pPr>
        <w:spacing w:after="0" w:line="360" w:lineRule="auto"/>
        <w:jc w:val="both"/>
        <w:rPr>
          <w:rFonts w:ascii="Times New Roman" w:eastAsia="Times New Roman" w:hAnsi="Times New Roman" w:cs="Times New Roman"/>
          <w:b/>
          <w:bCs/>
          <w:color w:val="000000"/>
          <w:kern w:val="0"/>
          <w:sz w:val="24"/>
          <w:szCs w:val="24"/>
          <w:lang w:bidi="bn-IN"/>
          <w14:ligatures w14:val="none"/>
        </w:rPr>
      </w:pPr>
    </w:p>
    <w:p w14:paraId="2374590E" w14:textId="22BD2A1D" w:rsidR="006044E0" w:rsidRPr="0064521D" w:rsidRDefault="006044E0" w:rsidP="0064521D">
      <w:pPr>
        <w:spacing w:after="0" w:line="360" w:lineRule="auto"/>
        <w:jc w:val="both"/>
        <w:rPr>
          <w:rFonts w:ascii="Times New Roman" w:eastAsia="Times New Roman" w:hAnsi="Times New Roman" w:cs="Times New Roman"/>
          <w:b/>
          <w:bCs/>
          <w:color w:val="000000"/>
          <w:kern w:val="0"/>
          <w:sz w:val="24"/>
          <w:szCs w:val="24"/>
          <w:lang w:bidi="bn-IN"/>
          <w14:ligatures w14:val="none"/>
        </w:rPr>
      </w:pPr>
      <w:commentRangeStart w:id="9"/>
      <w:r w:rsidRPr="0064521D">
        <w:rPr>
          <w:rFonts w:ascii="Times New Roman" w:eastAsia="Times New Roman" w:hAnsi="Times New Roman" w:cs="Times New Roman"/>
          <w:b/>
          <w:bCs/>
          <w:color w:val="000000"/>
          <w:kern w:val="0"/>
          <w:sz w:val="24"/>
          <w:szCs w:val="24"/>
          <w:lang w:bidi="bn-IN"/>
          <w14:ligatures w14:val="none"/>
        </w:rPr>
        <w:t>Effects on Vulnerable Groups</w:t>
      </w:r>
      <w:commentRangeEnd w:id="9"/>
      <w:r w:rsidR="00C474F9">
        <w:rPr>
          <w:rStyle w:val="CommentReference"/>
        </w:rPr>
        <w:commentReference w:id="9"/>
      </w:r>
    </w:p>
    <w:p w14:paraId="46BF2D21" w14:textId="4E056BAF" w:rsidR="006044E0" w:rsidRPr="0064521D" w:rsidRDefault="006044E0" w:rsidP="0064521D">
      <w:pPr>
        <w:spacing w:after="0" w:line="360" w:lineRule="auto"/>
        <w:jc w:val="both"/>
        <w:rPr>
          <w:rFonts w:ascii="Times New Roman" w:eastAsia="Times New Roman" w:hAnsi="Times New Roman" w:cs="Times New Roman"/>
          <w:color w:val="000000"/>
          <w:kern w:val="0"/>
          <w:sz w:val="24"/>
          <w:szCs w:val="24"/>
          <w:lang w:bidi="bn-IN"/>
          <w14:ligatures w14:val="none"/>
        </w:rPr>
      </w:pPr>
      <w:r w:rsidRPr="0064521D">
        <w:rPr>
          <w:rFonts w:ascii="Times New Roman" w:eastAsia="Times New Roman" w:hAnsi="Times New Roman" w:cs="Times New Roman"/>
          <w:color w:val="000000"/>
          <w:kern w:val="0"/>
          <w:sz w:val="24"/>
          <w:szCs w:val="24"/>
          <w:lang w:bidi="bn-IN"/>
          <w14:ligatures w14:val="none"/>
        </w:rPr>
        <w:t>While the entire population was severely affected, certain vulnerable groups, including the elderly, pregnant and lactating women, and children, faced disproportionate challenges. These populations, already struggling with pre-existing health vulnerabilities and inadequate access to resources, were placed at an even greater disadvantage by the flood.</w:t>
      </w:r>
    </w:p>
    <w:p w14:paraId="2F331E76" w14:textId="77777777" w:rsidR="006044E0" w:rsidRPr="0064521D" w:rsidRDefault="006044E0" w:rsidP="0064521D">
      <w:pPr>
        <w:spacing w:after="0" w:line="360" w:lineRule="auto"/>
        <w:jc w:val="both"/>
        <w:rPr>
          <w:rFonts w:ascii="Times New Roman" w:eastAsia="Times New Roman" w:hAnsi="Times New Roman" w:cs="Times New Roman"/>
          <w:b/>
          <w:bCs/>
          <w:i/>
          <w:iCs/>
          <w:color w:val="000000"/>
          <w:kern w:val="0"/>
          <w:sz w:val="24"/>
          <w:szCs w:val="24"/>
          <w:lang w:bidi="bn-IN"/>
          <w14:ligatures w14:val="none"/>
        </w:rPr>
      </w:pPr>
      <w:r w:rsidRPr="0064521D">
        <w:rPr>
          <w:rFonts w:ascii="Times New Roman" w:eastAsia="Times New Roman" w:hAnsi="Times New Roman" w:cs="Times New Roman"/>
          <w:b/>
          <w:bCs/>
          <w:i/>
          <w:iCs/>
          <w:color w:val="000000"/>
          <w:kern w:val="0"/>
          <w:sz w:val="24"/>
          <w:szCs w:val="24"/>
          <w:lang w:bidi="bn-IN"/>
          <w14:ligatures w14:val="none"/>
        </w:rPr>
        <w:t>Impacts on Older Adults</w:t>
      </w:r>
    </w:p>
    <w:p w14:paraId="572455AE" w14:textId="77777777" w:rsidR="006044E0" w:rsidRPr="0064521D" w:rsidRDefault="006044E0" w:rsidP="0064521D">
      <w:pPr>
        <w:spacing w:after="0" w:line="360" w:lineRule="auto"/>
        <w:jc w:val="both"/>
        <w:rPr>
          <w:rFonts w:ascii="Times New Roman" w:eastAsia="Times New Roman" w:hAnsi="Times New Roman" w:cs="Times New Roman"/>
          <w:color w:val="000000"/>
          <w:kern w:val="0"/>
          <w:sz w:val="24"/>
          <w:szCs w:val="24"/>
          <w:lang w:bidi="bn-IN"/>
          <w14:ligatures w14:val="none"/>
        </w:rPr>
      </w:pPr>
      <w:r w:rsidRPr="0064521D">
        <w:rPr>
          <w:rFonts w:ascii="Times New Roman" w:eastAsia="Times New Roman" w:hAnsi="Times New Roman" w:cs="Times New Roman"/>
          <w:color w:val="000000"/>
          <w:kern w:val="0"/>
          <w:sz w:val="24"/>
          <w:szCs w:val="24"/>
          <w:lang w:bidi="bn-IN"/>
          <w14:ligatures w14:val="none"/>
        </w:rPr>
        <w:t>Older adults were among the most vulnerable due to their limited mobility and heightened dependence on healthcare services. The challenge of evacuation, compounded by the destruction of homes and sanitation systems, led to many elderly individuals going without necessary medications or basic care. As one elderly participant explained:</w:t>
      </w:r>
    </w:p>
    <w:p w14:paraId="6957F281" w14:textId="25908E76" w:rsidR="006044E0" w:rsidRPr="0064521D" w:rsidRDefault="006044E0" w:rsidP="0064521D">
      <w:pPr>
        <w:spacing w:after="0" w:line="360" w:lineRule="auto"/>
        <w:ind w:left="1440"/>
        <w:jc w:val="both"/>
        <w:rPr>
          <w:rFonts w:ascii="Times New Roman" w:eastAsia="Times New Roman" w:hAnsi="Times New Roman" w:cs="Times New Roman"/>
          <w:i/>
          <w:iCs/>
          <w:color w:val="000000"/>
          <w:kern w:val="0"/>
          <w:sz w:val="24"/>
          <w:szCs w:val="24"/>
          <w:lang w:bidi="bn-IN"/>
          <w14:ligatures w14:val="none"/>
        </w:rPr>
      </w:pPr>
      <w:r w:rsidRPr="0064521D">
        <w:rPr>
          <w:rFonts w:ascii="Times New Roman" w:eastAsia="Times New Roman" w:hAnsi="Times New Roman" w:cs="Times New Roman"/>
          <w:i/>
          <w:iCs/>
          <w:color w:val="000000"/>
          <w:kern w:val="0"/>
          <w:sz w:val="24"/>
          <w:szCs w:val="24"/>
          <w:lang w:bidi="bn-IN"/>
          <w14:ligatures w14:val="none"/>
        </w:rPr>
        <w:t>"I couldn't leave our house and shift. As a result, I went without food and necessary medications for days... There was no access to sanitation facilities, too."</w:t>
      </w:r>
    </w:p>
    <w:p w14:paraId="6DFF2969" w14:textId="77777777" w:rsidR="006044E0" w:rsidRPr="0064521D" w:rsidRDefault="006044E0" w:rsidP="0064521D">
      <w:pPr>
        <w:spacing w:after="0" w:line="360" w:lineRule="auto"/>
        <w:jc w:val="both"/>
        <w:rPr>
          <w:rFonts w:ascii="Times New Roman" w:eastAsia="Times New Roman" w:hAnsi="Times New Roman" w:cs="Times New Roman"/>
          <w:color w:val="000000"/>
          <w:kern w:val="0"/>
          <w:sz w:val="24"/>
          <w:szCs w:val="24"/>
          <w:lang w:bidi="bn-IN"/>
          <w14:ligatures w14:val="none"/>
        </w:rPr>
      </w:pPr>
      <w:r w:rsidRPr="0064521D">
        <w:rPr>
          <w:rFonts w:ascii="Times New Roman" w:eastAsia="Times New Roman" w:hAnsi="Times New Roman" w:cs="Times New Roman"/>
          <w:color w:val="000000"/>
          <w:kern w:val="0"/>
          <w:sz w:val="24"/>
          <w:szCs w:val="24"/>
          <w:lang w:bidi="bn-IN"/>
          <w14:ligatures w14:val="none"/>
        </w:rPr>
        <w:lastRenderedPageBreak/>
        <w:t>The floodwaters not only heightened the risks of disease but also isolated the elderly, making it difficult for them to access care or seek help. This underscores the need for tailored disaster-response strategies that account for the unique vulnerabilities of older adults, ensuring their timely evacuation and continuous access to healthcare services.</w:t>
      </w:r>
    </w:p>
    <w:p w14:paraId="222D2C52" w14:textId="77777777" w:rsidR="006044E0" w:rsidRPr="0064521D" w:rsidRDefault="006044E0" w:rsidP="0064521D">
      <w:pPr>
        <w:spacing w:after="0" w:line="360" w:lineRule="auto"/>
        <w:jc w:val="both"/>
        <w:rPr>
          <w:rFonts w:ascii="Times New Roman" w:eastAsia="Times New Roman" w:hAnsi="Times New Roman" w:cs="Times New Roman"/>
          <w:color w:val="000000"/>
          <w:kern w:val="0"/>
          <w:sz w:val="24"/>
          <w:szCs w:val="24"/>
          <w:lang w:bidi="bn-IN"/>
          <w14:ligatures w14:val="none"/>
        </w:rPr>
      </w:pPr>
    </w:p>
    <w:p w14:paraId="09FE13E6" w14:textId="35B60010" w:rsidR="006044E0" w:rsidRPr="0064521D" w:rsidRDefault="006044E0" w:rsidP="0064521D">
      <w:pPr>
        <w:spacing w:after="0" w:line="360" w:lineRule="auto"/>
        <w:jc w:val="both"/>
        <w:rPr>
          <w:rFonts w:ascii="Times New Roman" w:eastAsia="Times New Roman" w:hAnsi="Times New Roman" w:cs="Times New Roman"/>
          <w:b/>
          <w:bCs/>
          <w:i/>
          <w:iCs/>
          <w:color w:val="000000"/>
          <w:kern w:val="0"/>
          <w:sz w:val="24"/>
          <w:szCs w:val="24"/>
          <w:lang w:bidi="bn-IN"/>
          <w14:ligatures w14:val="none"/>
        </w:rPr>
      </w:pPr>
      <w:commentRangeStart w:id="10"/>
      <w:r w:rsidRPr="0064521D">
        <w:rPr>
          <w:rFonts w:ascii="Times New Roman" w:eastAsia="Times New Roman" w:hAnsi="Times New Roman" w:cs="Times New Roman"/>
          <w:b/>
          <w:bCs/>
          <w:i/>
          <w:iCs/>
          <w:color w:val="000000"/>
          <w:kern w:val="0"/>
          <w:sz w:val="24"/>
          <w:szCs w:val="24"/>
          <w:lang w:bidi="bn-IN"/>
          <w14:ligatures w14:val="none"/>
        </w:rPr>
        <w:t>Consequences on Lactating Mothers and Pregnant Women</w:t>
      </w:r>
      <w:commentRangeEnd w:id="10"/>
      <w:r w:rsidR="00C474F9">
        <w:rPr>
          <w:rStyle w:val="CommentReference"/>
        </w:rPr>
        <w:commentReference w:id="10"/>
      </w:r>
    </w:p>
    <w:p w14:paraId="734E1447" w14:textId="77777777" w:rsidR="006044E0" w:rsidRPr="0064521D" w:rsidRDefault="006044E0" w:rsidP="0064521D">
      <w:pPr>
        <w:spacing w:after="0" w:line="360" w:lineRule="auto"/>
        <w:jc w:val="both"/>
        <w:rPr>
          <w:rFonts w:ascii="Times New Roman" w:eastAsia="Times New Roman" w:hAnsi="Times New Roman" w:cs="Times New Roman"/>
          <w:color w:val="000000"/>
          <w:kern w:val="0"/>
          <w:sz w:val="24"/>
          <w:szCs w:val="24"/>
          <w:lang w:bidi="bn-IN"/>
          <w14:ligatures w14:val="none"/>
        </w:rPr>
      </w:pPr>
      <w:r w:rsidRPr="0064521D">
        <w:rPr>
          <w:rFonts w:ascii="Times New Roman" w:eastAsia="Times New Roman" w:hAnsi="Times New Roman" w:cs="Times New Roman"/>
          <w:color w:val="000000"/>
          <w:kern w:val="0"/>
          <w:sz w:val="24"/>
          <w:szCs w:val="24"/>
          <w:lang w:bidi="bn-IN"/>
          <w14:ligatures w14:val="none"/>
        </w:rPr>
        <w:t>Maternal health services were critically disrupted during the flood, with road damages and submerged healthcare centers preventing many pregnant women from receiving necessary prenatal or postpartum care. Lactating mothers faced additional challenges, as their access to clean water and food was severely compromised. One new mother described her struggles:</w:t>
      </w:r>
    </w:p>
    <w:p w14:paraId="09A905E1" w14:textId="202B6ECC" w:rsidR="006044E0" w:rsidRPr="00C474F9" w:rsidRDefault="006044E0" w:rsidP="0064521D">
      <w:pPr>
        <w:spacing w:after="0" w:line="360" w:lineRule="auto"/>
        <w:ind w:left="1440"/>
        <w:jc w:val="both"/>
        <w:rPr>
          <w:rFonts w:ascii="Times New Roman" w:eastAsia="Times New Roman" w:hAnsi="Times New Roman" w:cs="Times New Roman"/>
          <w:i/>
          <w:iCs/>
          <w:color w:val="000000"/>
          <w:kern w:val="0"/>
          <w:sz w:val="24"/>
          <w:szCs w:val="24"/>
          <w:lang w:bidi="bn-IN"/>
          <w14:ligatures w14:val="none"/>
        </w:rPr>
      </w:pPr>
      <w:r w:rsidRPr="00C474F9">
        <w:rPr>
          <w:rFonts w:ascii="Times New Roman" w:eastAsia="Times New Roman" w:hAnsi="Times New Roman" w:cs="Times New Roman"/>
          <w:i/>
          <w:iCs/>
          <w:color w:val="000000"/>
          <w:kern w:val="0"/>
          <w:sz w:val="24"/>
          <w:szCs w:val="24"/>
          <w:lang w:bidi="bn-IN"/>
          <w14:ligatures w14:val="none"/>
        </w:rPr>
        <w:t>"I struggled to find clean water and adequate food. This harshly affected my ability to breastfeed... I only depended on the relief food and water and remained hungry if not available.”</w:t>
      </w:r>
    </w:p>
    <w:p w14:paraId="34533BD7" w14:textId="77777777" w:rsidR="006044E0" w:rsidRPr="0064521D" w:rsidRDefault="006044E0" w:rsidP="0064521D">
      <w:pPr>
        <w:spacing w:after="0" w:line="360" w:lineRule="auto"/>
        <w:jc w:val="both"/>
        <w:rPr>
          <w:rFonts w:ascii="Times New Roman" w:eastAsia="Times New Roman" w:hAnsi="Times New Roman" w:cs="Times New Roman"/>
          <w:color w:val="000000"/>
          <w:kern w:val="0"/>
          <w:sz w:val="24"/>
          <w:szCs w:val="24"/>
          <w:lang w:bidi="bn-IN"/>
          <w14:ligatures w14:val="none"/>
        </w:rPr>
      </w:pPr>
      <w:r w:rsidRPr="0064521D">
        <w:rPr>
          <w:rFonts w:ascii="Times New Roman" w:eastAsia="Times New Roman" w:hAnsi="Times New Roman" w:cs="Times New Roman"/>
          <w:color w:val="000000"/>
          <w:kern w:val="0"/>
          <w:sz w:val="24"/>
          <w:szCs w:val="24"/>
          <w:lang w:bidi="bn-IN"/>
          <w14:ligatures w14:val="none"/>
        </w:rPr>
        <w:t>This group’s health was further jeopardized by a lack of sanitation and increased exposure to infections. Given the critical importance of maternal and infant health during disasters, these findings point to the need for dedicated maternal health interventions, including mobile clinics, specialized shelters for pregnant and lactating women, and targeted nutritional support.</w:t>
      </w:r>
    </w:p>
    <w:p w14:paraId="782B7C4C" w14:textId="77777777" w:rsidR="006044E0" w:rsidRPr="0064521D" w:rsidRDefault="006044E0" w:rsidP="0064521D">
      <w:pPr>
        <w:spacing w:after="0" w:line="360" w:lineRule="auto"/>
        <w:jc w:val="both"/>
        <w:rPr>
          <w:rFonts w:ascii="Times New Roman" w:eastAsia="Times New Roman" w:hAnsi="Times New Roman" w:cs="Times New Roman"/>
          <w:color w:val="000000"/>
          <w:kern w:val="0"/>
          <w:sz w:val="24"/>
          <w:szCs w:val="24"/>
          <w:lang w:bidi="bn-IN"/>
          <w14:ligatures w14:val="none"/>
        </w:rPr>
      </w:pPr>
    </w:p>
    <w:p w14:paraId="374C5D9B" w14:textId="77777777" w:rsidR="006044E0" w:rsidRPr="0064521D" w:rsidRDefault="006044E0" w:rsidP="0064521D">
      <w:pPr>
        <w:spacing w:after="0" w:line="360" w:lineRule="auto"/>
        <w:jc w:val="both"/>
        <w:rPr>
          <w:rFonts w:ascii="Times New Roman" w:eastAsia="Times New Roman" w:hAnsi="Times New Roman" w:cs="Times New Roman"/>
          <w:b/>
          <w:bCs/>
          <w:i/>
          <w:iCs/>
          <w:color w:val="000000"/>
          <w:kern w:val="0"/>
          <w:sz w:val="24"/>
          <w:szCs w:val="24"/>
          <w:lang w:bidi="bn-IN"/>
          <w14:ligatures w14:val="none"/>
        </w:rPr>
      </w:pPr>
      <w:r w:rsidRPr="0064521D">
        <w:rPr>
          <w:rFonts w:ascii="Times New Roman" w:eastAsia="Times New Roman" w:hAnsi="Times New Roman" w:cs="Times New Roman"/>
          <w:b/>
          <w:bCs/>
          <w:i/>
          <w:iCs/>
          <w:color w:val="000000"/>
          <w:kern w:val="0"/>
          <w:sz w:val="24"/>
          <w:szCs w:val="24"/>
          <w:lang w:bidi="bn-IN"/>
          <w14:ligatures w14:val="none"/>
        </w:rPr>
        <w:t>Child Vulnerabilities in Floods</w:t>
      </w:r>
    </w:p>
    <w:p w14:paraId="07AFCFAA" w14:textId="77777777" w:rsidR="006044E0" w:rsidRPr="0064521D" w:rsidRDefault="006044E0" w:rsidP="0064521D">
      <w:pPr>
        <w:spacing w:after="0" w:line="360" w:lineRule="auto"/>
        <w:jc w:val="both"/>
        <w:rPr>
          <w:rFonts w:ascii="Times New Roman" w:eastAsia="Times New Roman" w:hAnsi="Times New Roman" w:cs="Times New Roman"/>
          <w:color w:val="000000"/>
          <w:kern w:val="0"/>
          <w:sz w:val="24"/>
          <w:szCs w:val="24"/>
          <w:lang w:bidi="bn-IN"/>
          <w14:ligatures w14:val="none"/>
        </w:rPr>
      </w:pPr>
      <w:r w:rsidRPr="0064521D">
        <w:rPr>
          <w:rFonts w:ascii="Times New Roman" w:eastAsia="Times New Roman" w:hAnsi="Times New Roman" w:cs="Times New Roman"/>
          <w:color w:val="000000"/>
          <w:kern w:val="0"/>
          <w:sz w:val="24"/>
          <w:szCs w:val="24"/>
          <w:lang w:bidi="bn-IN"/>
          <w14:ligatures w14:val="none"/>
        </w:rPr>
        <w:t>Children were among the most severely impacted by the flood due to their vulnerability to malnutrition, waterborne diseases, and the loss of educational infrastructure. Educational institutions, often turned into shelters, were destroyed, depriving children of safe learning spaces and exacerbating the impact on their overall well-being. Many children contracted diseases like diarrhea from drinking contaminated water, as one participant recounted:</w:t>
      </w:r>
    </w:p>
    <w:p w14:paraId="6905C963" w14:textId="35E7A8F2" w:rsidR="006044E0" w:rsidRPr="0064521D" w:rsidRDefault="006044E0" w:rsidP="0064521D">
      <w:pPr>
        <w:spacing w:after="0" w:line="360" w:lineRule="auto"/>
        <w:ind w:left="1440"/>
        <w:jc w:val="both"/>
        <w:rPr>
          <w:rFonts w:ascii="Times New Roman" w:eastAsia="Times New Roman" w:hAnsi="Times New Roman" w:cs="Times New Roman"/>
          <w:i/>
          <w:iCs/>
          <w:color w:val="000000"/>
          <w:kern w:val="0"/>
          <w:sz w:val="24"/>
          <w:szCs w:val="24"/>
          <w:lang w:bidi="bn-IN"/>
          <w14:ligatures w14:val="none"/>
        </w:rPr>
      </w:pPr>
      <w:r w:rsidRPr="0064521D">
        <w:rPr>
          <w:rFonts w:ascii="Times New Roman" w:eastAsia="Times New Roman" w:hAnsi="Times New Roman" w:cs="Times New Roman"/>
          <w:i/>
          <w:iCs/>
          <w:color w:val="000000"/>
          <w:kern w:val="0"/>
          <w:sz w:val="24"/>
          <w:szCs w:val="24"/>
          <w:lang w:bidi="bn-IN"/>
          <w14:ligatures w14:val="none"/>
        </w:rPr>
        <w:t>"My daughter fell ill from drinking water stored in a tank. She did not know it was filled with flood water. She began vomiting and suffered from diarrhea.”</w:t>
      </w:r>
    </w:p>
    <w:p w14:paraId="1E0BD8EC" w14:textId="77777777" w:rsidR="006044E0" w:rsidRPr="0064521D" w:rsidRDefault="006044E0" w:rsidP="0064521D">
      <w:pPr>
        <w:spacing w:after="0" w:line="360" w:lineRule="auto"/>
        <w:jc w:val="both"/>
        <w:rPr>
          <w:rFonts w:ascii="Times New Roman" w:eastAsia="Times New Roman" w:hAnsi="Times New Roman" w:cs="Times New Roman"/>
          <w:color w:val="000000"/>
          <w:kern w:val="0"/>
          <w:sz w:val="24"/>
          <w:szCs w:val="24"/>
          <w:lang w:bidi="bn-IN"/>
          <w14:ligatures w14:val="none"/>
        </w:rPr>
      </w:pPr>
      <w:r w:rsidRPr="0064521D">
        <w:rPr>
          <w:rFonts w:ascii="Times New Roman" w:eastAsia="Times New Roman" w:hAnsi="Times New Roman" w:cs="Times New Roman"/>
          <w:color w:val="000000"/>
          <w:kern w:val="0"/>
          <w:sz w:val="24"/>
          <w:szCs w:val="24"/>
          <w:lang w:bidi="bn-IN"/>
          <w14:ligatures w14:val="none"/>
        </w:rPr>
        <w:t>The flood’s impact on children highlights the urgent need for child-centered disaster management plans that ensure access to clean water, food, and continued education during crises.</w:t>
      </w:r>
    </w:p>
    <w:p w14:paraId="478D962C" w14:textId="77777777" w:rsidR="006044E0" w:rsidRPr="0064521D" w:rsidRDefault="006044E0" w:rsidP="0064521D">
      <w:pPr>
        <w:spacing w:after="0" w:line="360" w:lineRule="auto"/>
        <w:jc w:val="both"/>
        <w:rPr>
          <w:rFonts w:ascii="Times New Roman" w:eastAsia="Times New Roman" w:hAnsi="Times New Roman" w:cs="Times New Roman"/>
          <w:color w:val="000000"/>
          <w:kern w:val="0"/>
          <w:sz w:val="24"/>
          <w:szCs w:val="24"/>
          <w:lang w:bidi="bn-IN"/>
          <w14:ligatures w14:val="none"/>
        </w:rPr>
      </w:pPr>
    </w:p>
    <w:p w14:paraId="5FACEBE0" w14:textId="77777777" w:rsidR="009A740F" w:rsidRDefault="009A740F" w:rsidP="0064521D">
      <w:pPr>
        <w:spacing w:after="0" w:line="360" w:lineRule="auto"/>
        <w:jc w:val="both"/>
        <w:rPr>
          <w:rFonts w:ascii="Times New Roman" w:eastAsia="Times New Roman" w:hAnsi="Times New Roman" w:cs="Times New Roman"/>
          <w:b/>
          <w:bCs/>
          <w:i/>
          <w:iCs/>
          <w:color w:val="000000"/>
          <w:kern w:val="0"/>
          <w:sz w:val="24"/>
          <w:szCs w:val="24"/>
          <w:lang w:bidi="bn-IN"/>
          <w14:ligatures w14:val="none"/>
        </w:rPr>
      </w:pPr>
    </w:p>
    <w:p w14:paraId="00CBDB78" w14:textId="77777777" w:rsidR="009A740F" w:rsidRDefault="009A740F" w:rsidP="0064521D">
      <w:pPr>
        <w:spacing w:after="0" w:line="360" w:lineRule="auto"/>
        <w:jc w:val="both"/>
        <w:rPr>
          <w:rFonts w:ascii="Times New Roman" w:eastAsia="Times New Roman" w:hAnsi="Times New Roman" w:cs="Times New Roman"/>
          <w:b/>
          <w:bCs/>
          <w:i/>
          <w:iCs/>
          <w:color w:val="000000"/>
          <w:kern w:val="0"/>
          <w:sz w:val="24"/>
          <w:szCs w:val="24"/>
          <w:lang w:bidi="bn-IN"/>
          <w14:ligatures w14:val="none"/>
        </w:rPr>
      </w:pPr>
    </w:p>
    <w:p w14:paraId="1DC6F7EB" w14:textId="07E1E99D" w:rsidR="006044E0" w:rsidRPr="0064521D" w:rsidRDefault="006044E0" w:rsidP="0064521D">
      <w:pPr>
        <w:spacing w:after="0" w:line="360" w:lineRule="auto"/>
        <w:jc w:val="both"/>
        <w:rPr>
          <w:rFonts w:ascii="Times New Roman" w:eastAsia="Times New Roman" w:hAnsi="Times New Roman" w:cs="Times New Roman"/>
          <w:b/>
          <w:bCs/>
          <w:i/>
          <w:iCs/>
          <w:color w:val="000000"/>
          <w:kern w:val="0"/>
          <w:sz w:val="24"/>
          <w:szCs w:val="24"/>
          <w:lang w:bidi="bn-IN"/>
          <w14:ligatures w14:val="none"/>
        </w:rPr>
      </w:pPr>
      <w:r w:rsidRPr="0064521D">
        <w:rPr>
          <w:rFonts w:ascii="Times New Roman" w:eastAsia="Times New Roman" w:hAnsi="Times New Roman" w:cs="Times New Roman"/>
          <w:b/>
          <w:bCs/>
          <w:i/>
          <w:iCs/>
          <w:color w:val="000000"/>
          <w:kern w:val="0"/>
          <w:sz w:val="24"/>
          <w:szCs w:val="24"/>
          <w:lang w:bidi="bn-IN"/>
          <w14:ligatures w14:val="none"/>
        </w:rPr>
        <w:lastRenderedPageBreak/>
        <w:t>Psychosocial Effects of Flooding</w:t>
      </w:r>
    </w:p>
    <w:p w14:paraId="7521B55B" w14:textId="77777777" w:rsidR="006044E0" w:rsidRPr="0064521D" w:rsidRDefault="006044E0" w:rsidP="0064521D">
      <w:pPr>
        <w:spacing w:after="0" w:line="360" w:lineRule="auto"/>
        <w:jc w:val="both"/>
        <w:rPr>
          <w:rFonts w:ascii="Times New Roman" w:eastAsia="Times New Roman" w:hAnsi="Times New Roman" w:cs="Times New Roman"/>
          <w:color w:val="000000"/>
          <w:kern w:val="0"/>
          <w:sz w:val="24"/>
          <w:szCs w:val="24"/>
          <w:lang w:bidi="bn-IN"/>
          <w14:ligatures w14:val="none"/>
        </w:rPr>
      </w:pPr>
      <w:r w:rsidRPr="0064521D">
        <w:rPr>
          <w:rFonts w:ascii="Times New Roman" w:eastAsia="Times New Roman" w:hAnsi="Times New Roman" w:cs="Times New Roman"/>
          <w:color w:val="000000"/>
          <w:kern w:val="0"/>
          <w:sz w:val="24"/>
          <w:szCs w:val="24"/>
          <w:lang w:bidi="bn-IN"/>
          <w14:ligatures w14:val="none"/>
        </w:rPr>
        <w:t>The mental health consequences of the 2024 flood were profound, particularly among poor and marginalized communities. The flood triggered high levels of stress, anxiety, and trauma, as many survivors faced the loss of homes, loved ones, and livelihoods. Displacement, financial ruin, and the scarcity of basic resources contributed to a widespread sense of hopelessness. One survivor encapsulated the emotional toll:</w:t>
      </w:r>
    </w:p>
    <w:p w14:paraId="498798B2" w14:textId="27AF3D3F" w:rsidR="006044E0" w:rsidRPr="009A740F" w:rsidRDefault="006044E0" w:rsidP="009A740F">
      <w:pPr>
        <w:spacing w:after="0" w:line="360" w:lineRule="auto"/>
        <w:ind w:left="1350"/>
        <w:jc w:val="both"/>
        <w:rPr>
          <w:rFonts w:ascii="Times New Roman" w:eastAsia="Times New Roman" w:hAnsi="Times New Roman" w:cs="Times New Roman"/>
          <w:i/>
          <w:iCs/>
          <w:color w:val="000000"/>
          <w:kern w:val="0"/>
          <w:sz w:val="24"/>
          <w:szCs w:val="24"/>
          <w:lang w:bidi="bn-IN"/>
          <w14:ligatures w14:val="none"/>
        </w:rPr>
      </w:pPr>
      <w:r w:rsidRPr="0064521D">
        <w:rPr>
          <w:rFonts w:ascii="Times New Roman" w:eastAsia="Times New Roman" w:hAnsi="Times New Roman" w:cs="Times New Roman"/>
          <w:i/>
          <w:iCs/>
          <w:color w:val="000000"/>
          <w:kern w:val="0"/>
          <w:sz w:val="24"/>
          <w:szCs w:val="24"/>
          <w:lang w:bidi="bn-IN"/>
          <w14:ligatures w14:val="none"/>
        </w:rPr>
        <w:t>"The flood took away everything like a nightmare, and we are feeling completely abandoned."</w:t>
      </w:r>
    </w:p>
    <w:p w14:paraId="71F9BAAE" w14:textId="77777777" w:rsidR="006044E0" w:rsidRPr="0064521D" w:rsidRDefault="006044E0" w:rsidP="0064521D">
      <w:pPr>
        <w:spacing w:after="0" w:line="360" w:lineRule="auto"/>
        <w:jc w:val="both"/>
        <w:rPr>
          <w:rFonts w:ascii="Times New Roman" w:eastAsia="Times New Roman" w:hAnsi="Times New Roman" w:cs="Times New Roman"/>
          <w:color w:val="000000"/>
          <w:kern w:val="0"/>
          <w:sz w:val="24"/>
          <w:szCs w:val="24"/>
          <w:lang w:bidi="bn-IN"/>
          <w14:ligatures w14:val="none"/>
        </w:rPr>
      </w:pPr>
      <w:r w:rsidRPr="0064521D">
        <w:rPr>
          <w:rFonts w:ascii="Times New Roman" w:eastAsia="Times New Roman" w:hAnsi="Times New Roman" w:cs="Times New Roman"/>
          <w:color w:val="000000"/>
          <w:kern w:val="0"/>
          <w:sz w:val="24"/>
          <w:szCs w:val="24"/>
          <w:lang w:bidi="bn-IN"/>
          <w14:ligatures w14:val="none"/>
        </w:rPr>
        <w:t>The lack of mental health services in flood-affected areas meant that these emotional scars often went untreated, further compounding the trauma experienced by survivors. Vulnerable groups, such as pregnant women, children, and the elderly, were particularly affected. These findings point to the need for comprehensive disaster response programs that include mental health support, alongside physical and economic recovery.</w:t>
      </w:r>
    </w:p>
    <w:p w14:paraId="147B9322" w14:textId="77777777" w:rsidR="006044E0" w:rsidRPr="0064521D" w:rsidRDefault="006044E0" w:rsidP="0064521D">
      <w:pPr>
        <w:spacing w:after="0" w:line="360" w:lineRule="auto"/>
        <w:jc w:val="both"/>
        <w:rPr>
          <w:rFonts w:ascii="Times New Roman" w:eastAsia="Times New Roman" w:hAnsi="Times New Roman" w:cs="Times New Roman"/>
          <w:color w:val="000000"/>
          <w:kern w:val="0"/>
          <w:sz w:val="24"/>
          <w:szCs w:val="24"/>
          <w:lang w:bidi="bn-IN"/>
          <w14:ligatures w14:val="none"/>
        </w:rPr>
      </w:pPr>
    </w:p>
    <w:p w14:paraId="63C844CF" w14:textId="05DFD7A7" w:rsidR="006044E0" w:rsidRPr="0064521D" w:rsidRDefault="006044E0" w:rsidP="0064521D">
      <w:pPr>
        <w:spacing w:after="0" w:line="360" w:lineRule="auto"/>
        <w:jc w:val="both"/>
        <w:rPr>
          <w:rFonts w:ascii="Times New Roman" w:eastAsia="Times New Roman" w:hAnsi="Times New Roman" w:cs="Times New Roman"/>
          <w:b/>
          <w:bCs/>
          <w:color w:val="000000"/>
          <w:kern w:val="0"/>
          <w:sz w:val="24"/>
          <w:szCs w:val="24"/>
          <w:lang w:bidi="bn-IN"/>
          <w14:ligatures w14:val="none"/>
        </w:rPr>
      </w:pPr>
      <w:r w:rsidRPr="0064521D">
        <w:rPr>
          <w:rFonts w:ascii="Times New Roman" w:eastAsia="Times New Roman" w:hAnsi="Times New Roman" w:cs="Times New Roman"/>
          <w:b/>
          <w:bCs/>
          <w:color w:val="000000"/>
          <w:kern w:val="0"/>
          <w:sz w:val="24"/>
          <w:szCs w:val="24"/>
          <w:lang w:bidi="bn-IN"/>
          <w14:ligatures w14:val="none"/>
        </w:rPr>
        <w:t>Coping Strategies with Corresponding Recommendations</w:t>
      </w:r>
    </w:p>
    <w:p w14:paraId="1D130A68" w14:textId="5A4DAD8F" w:rsidR="006044E0" w:rsidRPr="0064521D" w:rsidRDefault="006044E0" w:rsidP="0064521D">
      <w:pPr>
        <w:spacing w:after="0" w:line="360" w:lineRule="auto"/>
        <w:jc w:val="both"/>
        <w:rPr>
          <w:rFonts w:ascii="Times New Roman" w:eastAsia="Times New Roman" w:hAnsi="Times New Roman" w:cs="Times New Roman"/>
          <w:color w:val="000000"/>
          <w:kern w:val="0"/>
          <w:sz w:val="24"/>
          <w:szCs w:val="24"/>
          <w:lang w:bidi="bn-IN"/>
          <w14:ligatures w14:val="none"/>
        </w:rPr>
      </w:pPr>
      <w:r w:rsidRPr="0064521D">
        <w:rPr>
          <w:rFonts w:ascii="Times New Roman" w:eastAsia="Times New Roman" w:hAnsi="Times New Roman" w:cs="Times New Roman"/>
          <w:color w:val="000000"/>
          <w:kern w:val="0"/>
          <w:sz w:val="24"/>
          <w:szCs w:val="24"/>
          <w:lang w:bidi="bn-IN"/>
          <w14:ligatures w14:val="none"/>
        </w:rPr>
        <w:t>Communities deployed various coping strategies during and after the flood, but their effectiveness was limited by the magnitude of the disaster and the slow pace of relief efforts. Displaced families sought refuge in overcrowded shelters, while many others relied on stored food and improvised transportation to survive. However, the lack of disaster preparedness at the household level, combined with insufficient governmental and non-governmental aid, left many communities struggling. A participant explained the need for strategic disaster management:</w:t>
      </w:r>
    </w:p>
    <w:p w14:paraId="02FD6CD2" w14:textId="2BD5048A" w:rsidR="006044E0" w:rsidRPr="0064521D" w:rsidRDefault="006044E0" w:rsidP="0064521D">
      <w:pPr>
        <w:spacing w:after="0" w:line="360" w:lineRule="auto"/>
        <w:ind w:left="1440"/>
        <w:jc w:val="both"/>
        <w:rPr>
          <w:rFonts w:ascii="Times New Roman" w:eastAsia="Times New Roman" w:hAnsi="Times New Roman" w:cs="Times New Roman"/>
          <w:i/>
          <w:iCs/>
          <w:color w:val="000000"/>
          <w:kern w:val="0"/>
          <w:sz w:val="24"/>
          <w:szCs w:val="24"/>
          <w:lang w:bidi="bn-IN"/>
          <w14:ligatures w14:val="none"/>
        </w:rPr>
      </w:pPr>
      <w:r w:rsidRPr="0064521D">
        <w:rPr>
          <w:rFonts w:ascii="Times New Roman" w:eastAsia="Times New Roman" w:hAnsi="Times New Roman" w:cs="Times New Roman"/>
          <w:i/>
          <w:iCs/>
          <w:color w:val="000000"/>
          <w:kern w:val="0"/>
          <w:sz w:val="24"/>
          <w:szCs w:val="24"/>
          <w:lang w:bidi="bn-IN"/>
          <w14:ligatures w14:val="none"/>
        </w:rPr>
        <w:t>"This crisis clearly demands urgent long-term planning. One night, everything seemed fine, but by midnight, the water inside our house had risen to chest level. We were fortunate enough not to drown."</w:t>
      </w:r>
    </w:p>
    <w:p w14:paraId="489559A8" w14:textId="77777777" w:rsidR="00CA0293" w:rsidRPr="0064521D" w:rsidRDefault="006044E0" w:rsidP="0064521D">
      <w:pPr>
        <w:spacing w:after="0" w:line="360" w:lineRule="auto"/>
        <w:jc w:val="both"/>
        <w:rPr>
          <w:rFonts w:ascii="Times New Roman" w:eastAsia="Times New Roman" w:hAnsi="Times New Roman" w:cs="Times New Roman"/>
          <w:color w:val="000000"/>
          <w:kern w:val="0"/>
          <w:sz w:val="24"/>
          <w:szCs w:val="24"/>
          <w:lang w:bidi="bn-IN"/>
          <w14:ligatures w14:val="none"/>
        </w:rPr>
      </w:pPr>
      <w:r w:rsidRPr="0064521D">
        <w:rPr>
          <w:rFonts w:ascii="Times New Roman" w:eastAsia="Times New Roman" w:hAnsi="Times New Roman" w:cs="Times New Roman"/>
          <w:color w:val="000000"/>
          <w:kern w:val="0"/>
          <w:sz w:val="24"/>
          <w:szCs w:val="24"/>
          <w:lang w:bidi="bn-IN"/>
          <w14:ligatures w14:val="none"/>
        </w:rPr>
        <w:t>Respondents emphasized the need for flood-resilient infrastructure, particularly in flood-prone areas. The construction of multipurpose community centers, equipped with healthcare, sanitation, and food supplies, was suggested as a long-term solution for improving disaster preparedness. The idea of community-based boat programs and mobile healthcare units was also put forward as a means of ensuring more timely and effective responses to future floods.</w:t>
      </w:r>
    </w:p>
    <w:p w14:paraId="46C5AA0F" w14:textId="77777777" w:rsidR="00CA0293" w:rsidRPr="0064521D" w:rsidRDefault="00CA0293" w:rsidP="0064521D">
      <w:pPr>
        <w:spacing w:after="0" w:line="360" w:lineRule="auto"/>
        <w:jc w:val="both"/>
        <w:rPr>
          <w:rFonts w:ascii="Times New Roman" w:eastAsia="Times New Roman" w:hAnsi="Times New Roman" w:cs="Times New Roman"/>
          <w:color w:val="000000"/>
          <w:kern w:val="0"/>
          <w:sz w:val="24"/>
          <w:szCs w:val="24"/>
          <w:lang w:bidi="bn-IN"/>
          <w14:ligatures w14:val="none"/>
        </w:rPr>
      </w:pPr>
    </w:p>
    <w:p w14:paraId="2819DD8A" w14:textId="77777777" w:rsidR="00CA0293" w:rsidRPr="0064521D" w:rsidRDefault="00CA0293" w:rsidP="0064521D">
      <w:pPr>
        <w:spacing w:after="0" w:line="360" w:lineRule="auto"/>
        <w:jc w:val="both"/>
        <w:rPr>
          <w:rFonts w:ascii="Times New Roman" w:hAnsi="Times New Roman" w:cs="Times New Roman"/>
          <w:sz w:val="24"/>
          <w:szCs w:val="24"/>
        </w:rPr>
      </w:pPr>
      <w:commentRangeStart w:id="11"/>
      <w:r w:rsidRPr="0064521D">
        <w:rPr>
          <w:rFonts w:ascii="Times New Roman" w:hAnsi="Times New Roman" w:cs="Times New Roman"/>
          <w:b/>
          <w:bCs/>
          <w:sz w:val="24"/>
          <w:szCs w:val="24"/>
        </w:rPr>
        <w:lastRenderedPageBreak/>
        <w:t>Discussion</w:t>
      </w:r>
      <w:commentRangeEnd w:id="11"/>
      <w:r w:rsidR="003068DE">
        <w:rPr>
          <w:rStyle w:val="CommentReference"/>
        </w:rPr>
        <w:commentReference w:id="11"/>
      </w:r>
      <w:r w:rsidRPr="0064521D">
        <w:rPr>
          <w:rFonts w:ascii="Times New Roman" w:hAnsi="Times New Roman" w:cs="Times New Roman"/>
          <w:sz w:val="24"/>
          <w:szCs w:val="24"/>
        </w:rPr>
        <w:br/>
        <w:t>The destructive flood of 2024 in southeastern Bangladesh has revealed critical gaps in healthcare and infrastructure, particularly in its impact on vulnerable populations such as the elderly, pregnant and postnatal women, and children. The findings of this study highlight the severe health consequences experienced by these groups, including a surge in waterborne diseases, skin infections, and psychological distress, especially in poorer communities. The disruption of essential healthcare services, amplified by the destruction of infrastructure, worsened the ability of flood-affected individuals to access medical treatment. These challenges were compounded by the inadequate coping strategies adopted by the community, such as reliance on home remedies and temporary shelters, which proved insufficient to address the scale of the disaster.</w:t>
      </w:r>
    </w:p>
    <w:p w14:paraId="0354B3AE" w14:textId="77777777" w:rsidR="00CA0293" w:rsidRPr="0064521D" w:rsidRDefault="00CA0293" w:rsidP="0064521D">
      <w:pPr>
        <w:spacing w:after="0" w:line="360" w:lineRule="auto"/>
        <w:jc w:val="both"/>
        <w:rPr>
          <w:rFonts w:ascii="Times New Roman" w:hAnsi="Times New Roman" w:cs="Times New Roman"/>
          <w:sz w:val="24"/>
          <w:szCs w:val="24"/>
        </w:rPr>
      </w:pPr>
      <w:r w:rsidRPr="0064521D">
        <w:rPr>
          <w:rFonts w:ascii="Times New Roman" w:hAnsi="Times New Roman" w:cs="Times New Roman"/>
          <w:sz w:val="24"/>
          <w:szCs w:val="24"/>
        </w:rPr>
        <w:t>From an analytical perspective, these findings align with the broader literature on the health impacts of floods, particularly the role of compromised sanitation facilities and prolonged exposure to contaminated water. As Oriza (n.d.) points out, the scarcity of clean water and inadequate sanitation during floods are major factors contributing to the spread of disease. The situation in the 2024 flood mirrors these concerns, with waterlogged areas remaining submerged for days, creating breeding grounds for infections. The surge in waterborne diseases, such as diarrhea and skin infections, underscores the need for improved public health interventions during floods. This is consistent with Paterson et al. (2018), who found that floods often lead to a rise in both communicable and non-communicable diseases, highlighting the critical need for resilient healthcare infrastructure capable of responding to such crises.</w:t>
      </w:r>
    </w:p>
    <w:p w14:paraId="637DC4B2" w14:textId="77777777" w:rsidR="00CA0293" w:rsidRPr="0064521D" w:rsidRDefault="00CA0293" w:rsidP="0064521D">
      <w:pPr>
        <w:spacing w:after="0" w:line="360" w:lineRule="auto"/>
        <w:jc w:val="both"/>
        <w:rPr>
          <w:rFonts w:ascii="Times New Roman" w:hAnsi="Times New Roman" w:cs="Times New Roman"/>
          <w:sz w:val="24"/>
          <w:szCs w:val="24"/>
        </w:rPr>
      </w:pPr>
      <w:r w:rsidRPr="0064521D">
        <w:rPr>
          <w:rFonts w:ascii="Times New Roman" w:hAnsi="Times New Roman" w:cs="Times New Roman"/>
          <w:sz w:val="24"/>
          <w:szCs w:val="24"/>
        </w:rPr>
        <w:t>A more nuanced analysis of the findings reveals that the health crisis brought on by the flood was exacerbated by the destruction of agricultural productivity and transportation systems, which are essential for both economic stability and access to healthcare. The devastation of farmland and fishponds not only affected food security but also had long-term economic consequences for flood-affected communities, aligning with Banerjee's (2010) research on the impact of floods on agricultural yields. This connection between economic vulnerability and health outcomes is crucial, as it demonstrates that the effects of the flood extended beyond immediate health concerns to include long-term socioeconomic disparities.</w:t>
      </w:r>
    </w:p>
    <w:p w14:paraId="6AEFBA21" w14:textId="77777777" w:rsidR="00CA0293" w:rsidRPr="0064521D" w:rsidRDefault="00CA0293" w:rsidP="0064521D">
      <w:pPr>
        <w:spacing w:after="0" w:line="360" w:lineRule="auto"/>
        <w:jc w:val="both"/>
        <w:rPr>
          <w:rFonts w:ascii="Times New Roman" w:hAnsi="Times New Roman" w:cs="Times New Roman"/>
          <w:sz w:val="24"/>
          <w:szCs w:val="24"/>
        </w:rPr>
      </w:pPr>
      <w:r w:rsidRPr="0064521D">
        <w:rPr>
          <w:rFonts w:ascii="Times New Roman" w:hAnsi="Times New Roman" w:cs="Times New Roman"/>
          <w:sz w:val="24"/>
          <w:szCs w:val="24"/>
        </w:rPr>
        <w:t xml:space="preserve">The collapse of the transportation system, particularly in the rural setting of Feni, further intensified the healthcare crisis. The destruction of roads hampered relief efforts and made it nearly impossible for many people to access hospitals and medical centers. This is supported by Abdullah </w:t>
      </w:r>
      <w:r w:rsidRPr="0064521D">
        <w:rPr>
          <w:rFonts w:ascii="Times New Roman" w:hAnsi="Times New Roman" w:cs="Times New Roman"/>
          <w:sz w:val="24"/>
          <w:szCs w:val="24"/>
        </w:rPr>
        <w:lastRenderedPageBreak/>
        <w:t>et al. (2019), who emphasize that in flood-affected areas, the lack of accessible and affordable transportation discourages people from seeking medical treatment. Similar observations have been made in studies from other countries, such as Klipper et al. (2021) in Jakarta, Indonesia, where healthcare systems become more vulnerable during floods, further compromising the ability to provide timely and adequate care.</w:t>
      </w:r>
    </w:p>
    <w:p w14:paraId="09C47030" w14:textId="77777777" w:rsidR="00CA0293" w:rsidRPr="0064521D" w:rsidRDefault="00CA0293" w:rsidP="0064521D">
      <w:pPr>
        <w:spacing w:after="0" w:line="360" w:lineRule="auto"/>
        <w:jc w:val="both"/>
        <w:rPr>
          <w:rFonts w:ascii="Times New Roman" w:hAnsi="Times New Roman" w:cs="Times New Roman"/>
          <w:sz w:val="24"/>
          <w:szCs w:val="24"/>
        </w:rPr>
      </w:pPr>
      <w:r w:rsidRPr="0064521D">
        <w:rPr>
          <w:rFonts w:ascii="Times New Roman" w:hAnsi="Times New Roman" w:cs="Times New Roman"/>
          <w:sz w:val="24"/>
          <w:szCs w:val="24"/>
        </w:rPr>
        <w:t>One of the most striking findings of this study is the disproportionate impact of the flood on vulnerable groups, particularly pregnant and postpartum women, children, and the elderly. The increased exposure of these groups to the detrimental effects of the flood is consistent with global research, including Morisaki et al.'s (2023) analysis of flood risk for vulnerable populations in Japan. This study found that the elderly and infants are particularly vulnerable to the impacts of flooding, a pattern that is clearly evident in the case of the 2024 flood in Bangladesh. The exposure of pregnant and postpartum women to health risks, such as limited access to maternal healthcare, further emphasizes the need for targeted interventions during natural disasters. Abdullah et al. (2019) also highlight the heightened risks to maternal health during floods in Bangladesh, underscoring the importance of ensuring access to essential services for women during such crises.</w:t>
      </w:r>
    </w:p>
    <w:p w14:paraId="5010A001" w14:textId="77777777" w:rsidR="00CA0293" w:rsidRPr="0064521D" w:rsidRDefault="00CA0293" w:rsidP="0064521D">
      <w:pPr>
        <w:spacing w:after="0" w:line="360" w:lineRule="auto"/>
        <w:jc w:val="both"/>
        <w:rPr>
          <w:rFonts w:ascii="Times New Roman" w:hAnsi="Times New Roman" w:cs="Times New Roman"/>
          <w:sz w:val="24"/>
          <w:szCs w:val="24"/>
        </w:rPr>
      </w:pPr>
      <w:r w:rsidRPr="0064521D">
        <w:rPr>
          <w:rFonts w:ascii="Times New Roman" w:hAnsi="Times New Roman" w:cs="Times New Roman"/>
          <w:sz w:val="24"/>
          <w:szCs w:val="24"/>
        </w:rPr>
        <w:t>Furthermore, the mental health effects of the flood on low-income communities are particularly concerning. The worsening psychological conditions of individuals already facing economic hardship demonstrate the intersection between socioeconomic status and mental health. This aligns with the findings of Flores et al. (2024), who identified similar patterns in flood-affected communities in the United States. The emotional and psychological toll of losing homes, livelihoods, and access to basic services compounds the physical health impacts, revealing the multifaceted nature of flood-related vulnerabilities.</w:t>
      </w:r>
    </w:p>
    <w:p w14:paraId="28D7138B" w14:textId="77777777" w:rsidR="00CA0293" w:rsidRPr="0064521D" w:rsidRDefault="00CA0293" w:rsidP="0064521D">
      <w:pPr>
        <w:spacing w:after="0" w:line="360" w:lineRule="auto"/>
        <w:jc w:val="both"/>
        <w:rPr>
          <w:rFonts w:ascii="Times New Roman" w:hAnsi="Times New Roman" w:cs="Times New Roman"/>
          <w:sz w:val="24"/>
          <w:szCs w:val="24"/>
        </w:rPr>
      </w:pPr>
      <w:r w:rsidRPr="0064521D">
        <w:rPr>
          <w:rFonts w:ascii="Times New Roman" w:hAnsi="Times New Roman" w:cs="Times New Roman"/>
          <w:sz w:val="24"/>
          <w:szCs w:val="24"/>
        </w:rPr>
        <w:t>The coping strategies employed by flood-affected communities, while a testament to their resilience, were inadequate in addressing the scale of the disaster. Relying on stored food, using home remedies for minor health issues, and seeking refuge in overcrowded shelters were short-term solutions that failed to meet the long-term needs of the population. Bulambo (2023) emphasizes that coping strategies developed by communities can help them adapt to flood-affected areas, but the extent of the 2024 flood overwhelmed these localized efforts. This finding underscores the need for more comprehensive disaster management strategies that go beyond community-based coping mechanisms and include robust government intervention, infrastructure improvement, and the provision of essential services.</w:t>
      </w:r>
    </w:p>
    <w:p w14:paraId="5E15726B" w14:textId="77777777" w:rsidR="00CA0293" w:rsidRPr="0064521D" w:rsidRDefault="00CA0293" w:rsidP="0064521D">
      <w:pPr>
        <w:spacing w:after="0" w:line="360" w:lineRule="auto"/>
        <w:jc w:val="both"/>
        <w:rPr>
          <w:rFonts w:ascii="Times New Roman" w:hAnsi="Times New Roman" w:cs="Times New Roman"/>
          <w:sz w:val="24"/>
          <w:szCs w:val="24"/>
        </w:rPr>
      </w:pPr>
      <w:r w:rsidRPr="0064521D">
        <w:rPr>
          <w:rFonts w:ascii="Times New Roman" w:hAnsi="Times New Roman" w:cs="Times New Roman"/>
          <w:sz w:val="24"/>
          <w:szCs w:val="24"/>
        </w:rPr>
        <w:lastRenderedPageBreak/>
        <w:t>This study has several strengths, including its comprehensive analysis of the 2024 flood's health impacts in southeastern Bangladesh, with a focus on vulnerable groups such as pregnant women, children, and the elderly. By examining both health outcomes like waterborne diseases and mental health issues alongside infrastructure damage, the study offers a multidisciplinary perspective, making the findings relevant for policymakers and healthcare providers. However, the study is geographically limited to one region, which may not reflect the experiences of flood-affected populations across the country. The reliance on qualitative data introduces potential biases, and the short time frame only captures immediate impacts, leaving long-term health consequences underexplored. Additionally, while healthcare access challenges are discussed, mental health interventions are not sufficiently addressed. Despite these limitations, the study provides valuable insights into the complex interplay of health, infrastructure, and socio-economic factors in disaster contexts.</w:t>
      </w:r>
    </w:p>
    <w:p w14:paraId="77D3522D" w14:textId="77777777" w:rsidR="00CA0293" w:rsidRPr="006D6C8A" w:rsidRDefault="00CA0293" w:rsidP="0064521D">
      <w:pPr>
        <w:spacing w:after="0" w:line="360" w:lineRule="auto"/>
        <w:jc w:val="both"/>
        <w:rPr>
          <w:rFonts w:ascii="Times New Roman" w:hAnsi="Times New Roman" w:cs="Times New Roman"/>
          <w:sz w:val="24"/>
          <w:szCs w:val="24"/>
        </w:rPr>
      </w:pPr>
      <w:r w:rsidRPr="0064521D">
        <w:rPr>
          <w:rFonts w:ascii="Times New Roman" w:hAnsi="Times New Roman" w:cs="Times New Roman"/>
          <w:sz w:val="24"/>
          <w:szCs w:val="24"/>
        </w:rPr>
        <w:t>However, t</w:t>
      </w:r>
      <w:r w:rsidRPr="006D6C8A">
        <w:rPr>
          <w:rFonts w:ascii="Times New Roman" w:hAnsi="Times New Roman" w:cs="Times New Roman"/>
          <w:sz w:val="24"/>
          <w:szCs w:val="24"/>
        </w:rPr>
        <w:t>o address the severe health and infrastructure challenges caused by the 2024 flood in southeastern Bangladesh, several recommendations are essential. First, strengthening public health infrastructure is critical, particularly by improving water, sanitation, and hygiene (WASH) facilities to prevent waterborne diseases. Flood-resilient healthcare facilities and mobile units are necessary to ensure continuous healthcare access during floods, supported by trained rapid-response medical teams. Specialized care for vulnerable groups such as pregnant women, children, and the elderly should be prioritized through mobile clinics and targeted programs.</w:t>
      </w:r>
      <w:r w:rsidRPr="0064521D">
        <w:rPr>
          <w:rFonts w:ascii="Times New Roman" w:hAnsi="Times New Roman" w:cs="Times New Roman"/>
          <w:sz w:val="24"/>
          <w:szCs w:val="24"/>
        </w:rPr>
        <w:t xml:space="preserve"> </w:t>
      </w:r>
      <w:r w:rsidRPr="006D6C8A">
        <w:rPr>
          <w:rFonts w:ascii="Times New Roman" w:hAnsi="Times New Roman" w:cs="Times New Roman"/>
          <w:sz w:val="24"/>
          <w:szCs w:val="24"/>
        </w:rPr>
        <w:t>Disaster preparedness must be enhanced at the community level through training in first aid, hygiene, and flood-specific health precautions, alongside the development of local disaster management committees. Emergency healthcare protocols should be established, and early warning systems strengthened to reduce health impacts. Furthermore, flood-resilient transportation infrastructure, including elevated roads and alternative networks like boats, is vital for ensuring access to healthcare and relief. Addressing mental health through psychosocial support in disaster response, especially in poor communities, can mitigate the psychological toll of floods. Community volunteers should be trained in mental health first aid to provide timely support.</w:t>
      </w:r>
    </w:p>
    <w:p w14:paraId="01048A5A" w14:textId="2F4FF7A1" w:rsidR="00CA0293" w:rsidRPr="006D6C8A" w:rsidRDefault="00CA0293" w:rsidP="0064521D">
      <w:pPr>
        <w:spacing w:after="0" w:line="360" w:lineRule="auto"/>
        <w:jc w:val="both"/>
        <w:rPr>
          <w:rFonts w:ascii="Times New Roman" w:hAnsi="Times New Roman" w:cs="Times New Roman"/>
          <w:sz w:val="24"/>
          <w:szCs w:val="24"/>
        </w:rPr>
      </w:pPr>
      <w:r w:rsidRPr="006D6C8A">
        <w:rPr>
          <w:rFonts w:ascii="Times New Roman" w:hAnsi="Times New Roman" w:cs="Times New Roman"/>
          <w:sz w:val="24"/>
          <w:szCs w:val="24"/>
        </w:rPr>
        <w:t xml:space="preserve">Agricultural and livelihood resilience can be strengthened by promoting flood-resilient practices, such as cultivating flood-tolerant crops and building elevated fishponds. Additionally, diversifying livelihoods and providing insurance schemes will reduce economic vulnerability. Long-term solutions include comprehensive disaster management policies that integrate flood risk reduction, </w:t>
      </w:r>
      <w:r w:rsidRPr="006D6C8A">
        <w:rPr>
          <w:rFonts w:ascii="Times New Roman" w:hAnsi="Times New Roman" w:cs="Times New Roman"/>
          <w:sz w:val="24"/>
          <w:szCs w:val="24"/>
        </w:rPr>
        <w:lastRenderedPageBreak/>
        <w:t>climate adaptation, and infrastructure resilience. Investments in flood control infrastructure, such as levees and drainage systems, should be prioritized, along with floodplain management plans to regulate land use in vulnerable areas.</w:t>
      </w:r>
      <w:r w:rsidRPr="0064521D">
        <w:rPr>
          <w:rFonts w:ascii="Times New Roman" w:hAnsi="Times New Roman" w:cs="Times New Roman"/>
          <w:sz w:val="24"/>
          <w:szCs w:val="24"/>
        </w:rPr>
        <w:t xml:space="preserve"> </w:t>
      </w:r>
      <w:r w:rsidRPr="006D6C8A">
        <w:rPr>
          <w:rFonts w:ascii="Times New Roman" w:hAnsi="Times New Roman" w:cs="Times New Roman"/>
          <w:sz w:val="24"/>
          <w:szCs w:val="24"/>
        </w:rPr>
        <w:t xml:space="preserve">Finally, enhancing coordination among stakeholders—government, healthcare providers, NGOs, and community organizations—is crucial for a coordinated disaster response. Decentralizing disaster response to local authorities and ensuring they have the necessary </w:t>
      </w:r>
      <w:r w:rsidR="00E27827" w:rsidRPr="0064521D">
        <w:rPr>
          <w:rFonts w:ascii="Times New Roman" w:hAnsi="Times New Roman" w:cs="Times New Roman"/>
          <w:sz w:val="24"/>
          <w:szCs w:val="24"/>
        </w:rPr>
        <w:t>resources,</w:t>
      </w:r>
      <w:r w:rsidRPr="006D6C8A">
        <w:rPr>
          <w:rFonts w:ascii="Times New Roman" w:hAnsi="Times New Roman" w:cs="Times New Roman"/>
          <w:sz w:val="24"/>
          <w:szCs w:val="24"/>
        </w:rPr>
        <w:t xml:space="preserve"> and decision-making power will improve the effectiveness of relief efforts. Together, these recommendations offer a holistic approach to mitigating the impact of floods on health, infrastructure, and livelihoods, fostering long-term resilience in flood-prone regions like southeastern Bangladesh.</w:t>
      </w:r>
    </w:p>
    <w:p w14:paraId="1B964BF3" w14:textId="77777777" w:rsidR="00E27827" w:rsidRPr="0064521D" w:rsidRDefault="00E27827" w:rsidP="0064521D">
      <w:pPr>
        <w:spacing w:after="0" w:line="360" w:lineRule="auto"/>
        <w:jc w:val="both"/>
        <w:rPr>
          <w:rFonts w:ascii="Times New Roman" w:hAnsi="Times New Roman" w:cs="Times New Roman"/>
          <w:color w:val="000000"/>
          <w:sz w:val="24"/>
          <w:szCs w:val="24"/>
        </w:rPr>
      </w:pPr>
    </w:p>
    <w:p w14:paraId="729FEC8D" w14:textId="77777777" w:rsidR="00E27827" w:rsidRPr="0064521D" w:rsidRDefault="00E27827" w:rsidP="0064521D">
      <w:pPr>
        <w:spacing w:after="0" w:line="360" w:lineRule="auto"/>
        <w:jc w:val="both"/>
        <w:rPr>
          <w:rFonts w:ascii="Times New Roman" w:hAnsi="Times New Roman" w:cs="Times New Roman"/>
          <w:b/>
          <w:bCs/>
          <w:color w:val="000000"/>
          <w:sz w:val="24"/>
          <w:szCs w:val="24"/>
        </w:rPr>
      </w:pPr>
      <w:r w:rsidRPr="0064521D">
        <w:rPr>
          <w:rFonts w:ascii="Times New Roman" w:hAnsi="Times New Roman" w:cs="Times New Roman"/>
          <w:b/>
          <w:bCs/>
          <w:color w:val="000000"/>
          <w:sz w:val="24"/>
          <w:szCs w:val="24"/>
        </w:rPr>
        <w:t>Conclusion</w:t>
      </w:r>
    </w:p>
    <w:p w14:paraId="4463319E" w14:textId="317ABB42" w:rsidR="00253C03" w:rsidRPr="0064521D" w:rsidRDefault="00670BC2" w:rsidP="0064521D">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w:t>
      </w:r>
      <w:r w:rsidR="00E27827" w:rsidRPr="0064521D">
        <w:rPr>
          <w:rFonts w:ascii="Times New Roman" w:hAnsi="Times New Roman" w:cs="Times New Roman"/>
          <w:color w:val="000000"/>
          <w:sz w:val="24"/>
          <w:szCs w:val="24"/>
        </w:rPr>
        <w:t>he 2024 flood in southeastern Bangladesh revealed critical vulnerabilities in healthcare access, infrastructure, and the well-being of marginalized populations, particularly the elderly, pregnant and postpartum women, and children. The findings underscore the widespread health consequences, including a surge in waterborne diseases, skin infections, and psychological distress, which were aggravated by damaged infrastructure and limited healthcare access. Coping strategies, such as reliance on temporary shelters and home remedies, proved inadequate to meet the scale of the crisis. This study highlights the urgent need for a comprehensive and integrated disaster management approach that not only strengthens healthcare systems and infrastructure resilience but also ensures targeted support for vulnerable groups. Addressing these challenges will be essential to reducing the disproportionate impact of future disasters and promoting long-term social and economic equity in flood-affected areas of Bangladesh.</w:t>
      </w:r>
      <w:r w:rsidR="00253C03" w:rsidRPr="0064521D">
        <w:rPr>
          <w:rFonts w:ascii="Times New Roman" w:hAnsi="Times New Roman" w:cs="Times New Roman"/>
          <w:color w:val="000000"/>
          <w:sz w:val="24"/>
          <w:szCs w:val="24"/>
        </w:rPr>
        <w:br w:type="page"/>
      </w:r>
    </w:p>
    <w:p w14:paraId="11361D29" w14:textId="444FCC73" w:rsidR="00FA768D" w:rsidRPr="009A740F" w:rsidRDefault="00FA768D" w:rsidP="0064521D">
      <w:pPr>
        <w:spacing w:after="0" w:line="360" w:lineRule="auto"/>
        <w:jc w:val="both"/>
        <w:rPr>
          <w:rFonts w:ascii="Times New Roman" w:hAnsi="Times New Roman" w:cs="Times New Roman"/>
          <w:b/>
          <w:bCs/>
          <w:color w:val="000000"/>
          <w:sz w:val="24"/>
          <w:szCs w:val="24"/>
        </w:rPr>
      </w:pPr>
      <w:r w:rsidRPr="009A740F">
        <w:rPr>
          <w:rFonts w:ascii="Times New Roman" w:hAnsi="Times New Roman" w:cs="Times New Roman"/>
          <w:b/>
          <w:bCs/>
          <w:color w:val="000000"/>
          <w:sz w:val="24"/>
          <w:szCs w:val="24"/>
        </w:rPr>
        <w:lastRenderedPageBreak/>
        <w:t>References</w:t>
      </w:r>
    </w:p>
    <w:sdt>
      <w:sdtPr>
        <w:rPr>
          <w:rFonts w:ascii="Times New Roman" w:hAnsi="Times New Roman" w:cs="Times New Roman"/>
          <w:color w:val="000000"/>
          <w:sz w:val="24"/>
          <w:szCs w:val="24"/>
        </w:rPr>
        <w:tag w:val="MENDELEY_BIBLIOGRAPHY"/>
        <w:id w:val="925691952"/>
        <w:placeholder>
          <w:docPart w:val="DefaultPlaceholder_-1854013440"/>
        </w:placeholder>
      </w:sdtPr>
      <w:sdtContent>
        <w:p w14:paraId="5B796B6F" w14:textId="77777777" w:rsidR="00FA768D" w:rsidRPr="0064521D" w:rsidRDefault="00FA768D" w:rsidP="0064521D">
          <w:pPr>
            <w:autoSpaceDE w:val="0"/>
            <w:autoSpaceDN w:val="0"/>
            <w:spacing w:after="0" w:line="360" w:lineRule="auto"/>
            <w:ind w:hanging="480"/>
            <w:jc w:val="both"/>
            <w:divId w:val="41560812"/>
            <w:rPr>
              <w:rFonts w:ascii="Times New Roman" w:eastAsia="Times New Roman" w:hAnsi="Times New Roman" w:cs="Times New Roman"/>
              <w:color w:val="000000"/>
              <w:kern w:val="0"/>
              <w:sz w:val="24"/>
              <w:szCs w:val="24"/>
              <w14:ligatures w14:val="none"/>
            </w:rPr>
          </w:pPr>
          <w:r w:rsidRPr="0064521D">
            <w:rPr>
              <w:rFonts w:ascii="Times New Roman" w:eastAsia="Times New Roman" w:hAnsi="Times New Roman" w:cs="Times New Roman"/>
              <w:color w:val="000000"/>
              <w:sz w:val="24"/>
              <w:szCs w:val="24"/>
            </w:rPr>
            <w:t xml:space="preserve">Abu-Hena Mostofa Kamal, B., Umama, U., Roman, S., Khan, M. M., Mostofa Kamal α, A.-H., Umama σ, U., Roman ρ, S., &amp; Khan Ѡ, M. M. (2018). Impact of Flood on Women’s Sexual and Reproductive Health: An Empirical Evidence from Northern Bangladesh. </w:t>
          </w:r>
          <w:r w:rsidRPr="0064521D">
            <w:rPr>
              <w:rFonts w:ascii="Times New Roman" w:eastAsia="Times New Roman" w:hAnsi="Times New Roman" w:cs="Times New Roman"/>
              <w:i/>
              <w:iCs/>
              <w:color w:val="000000"/>
              <w:sz w:val="24"/>
              <w:szCs w:val="24"/>
            </w:rPr>
            <w:t>Global Journal of Medical Research: K Interdisciplinary</w:t>
          </w:r>
          <w:r w:rsidRPr="0064521D">
            <w:rPr>
              <w:rFonts w:ascii="Times New Roman" w:eastAsia="Times New Roman" w:hAnsi="Times New Roman" w:cs="Times New Roman"/>
              <w:color w:val="000000"/>
              <w:sz w:val="24"/>
              <w:szCs w:val="24"/>
            </w:rPr>
            <w:t xml:space="preserve">, </w:t>
          </w:r>
          <w:r w:rsidRPr="0064521D">
            <w:rPr>
              <w:rFonts w:ascii="Times New Roman" w:eastAsia="Times New Roman" w:hAnsi="Times New Roman" w:cs="Times New Roman"/>
              <w:i/>
              <w:iCs/>
              <w:color w:val="000000"/>
              <w:sz w:val="24"/>
              <w:szCs w:val="24"/>
            </w:rPr>
            <w:t>18</w:t>
          </w:r>
          <w:r w:rsidRPr="0064521D">
            <w:rPr>
              <w:rFonts w:ascii="Times New Roman" w:eastAsia="Times New Roman" w:hAnsi="Times New Roman" w:cs="Times New Roman"/>
              <w:color w:val="000000"/>
              <w:sz w:val="24"/>
              <w:szCs w:val="24"/>
            </w:rPr>
            <w:t>.</w:t>
          </w:r>
        </w:p>
        <w:p w14:paraId="5C1B6966" w14:textId="77777777" w:rsidR="00FA768D" w:rsidRPr="0064521D" w:rsidRDefault="00FA768D" w:rsidP="0064521D">
          <w:pPr>
            <w:autoSpaceDE w:val="0"/>
            <w:autoSpaceDN w:val="0"/>
            <w:spacing w:after="0" w:line="360" w:lineRule="auto"/>
            <w:ind w:hanging="480"/>
            <w:jc w:val="both"/>
            <w:divId w:val="2019232526"/>
            <w:rPr>
              <w:rFonts w:ascii="Times New Roman" w:eastAsia="Times New Roman" w:hAnsi="Times New Roman" w:cs="Times New Roman"/>
              <w:color w:val="000000"/>
              <w:sz w:val="24"/>
              <w:szCs w:val="24"/>
            </w:rPr>
          </w:pPr>
          <w:r w:rsidRPr="0064521D">
            <w:rPr>
              <w:rFonts w:ascii="Times New Roman" w:eastAsia="Times New Roman" w:hAnsi="Times New Roman" w:cs="Times New Roman"/>
              <w:color w:val="000000"/>
              <w:sz w:val="24"/>
              <w:szCs w:val="24"/>
            </w:rPr>
            <w:t xml:space="preserve">Allaire, M. (2018). Socio-economic impacts of flooding: A review of the empirical literature. </w:t>
          </w:r>
          <w:r w:rsidRPr="0064521D">
            <w:rPr>
              <w:rFonts w:ascii="Times New Roman" w:eastAsia="Times New Roman" w:hAnsi="Times New Roman" w:cs="Times New Roman"/>
              <w:i/>
              <w:iCs/>
              <w:color w:val="000000"/>
              <w:sz w:val="24"/>
              <w:szCs w:val="24"/>
            </w:rPr>
            <w:t>Water Security</w:t>
          </w:r>
          <w:r w:rsidRPr="0064521D">
            <w:rPr>
              <w:rFonts w:ascii="Times New Roman" w:eastAsia="Times New Roman" w:hAnsi="Times New Roman" w:cs="Times New Roman"/>
              <w:color w:val="000000"/>
              <w:sz w:val="24"/>
              <w:szCs w:val="24"/>
            </w:rPr>
            <w:t xml:space="preserve">, </w:t>
          </w:r>
          <w:r w:rsidRPr="0064521D">
            <w:rPr>
              <w:rFonts w:ascii="Times New Roman" w:eastAsia="Times New Roman" w:hAnsi="Times New Roman" w:cs="Times New Roman"/>
              <w:i/>
              <w:iCs/>
              <w:color w:val="000000"/>
              <w:sz w:val="24"/>
              <w:szCs w:val="24"/>
            </w:rPr>
            <w:t>3</w:t>
          </w:r>
          <w:r w:rsidRPr="0064521D">
            <w:rPr>
              <w:rFonts w:ascii="Times New Roman" w:eastAsia="Times New Roman" w:hAnsi="Times New Roman" w:cs="Times New Roman"/>
              <w:color w:val="000000"/>
              <w:sz w:val="24"/>
              <w:szCs w:val="24"/>
            </w:rPr>
            <w:t>, 18–26. https://doi.org/10.1016/J.WASEC.2018.09.002</w:t>
          </w:r>
        </w:p>
        <w:p w14:paraId="22A7535C" w14:textId="77777777" w:rsidR="00FA768D" w:rsidRPr="0064521D" w:rsidRDefault="00FA768D" w:rsidP="0064521D">
          <w:pPr>
            <w:autoSpaceDE w:val="0"/>
            <w:autoSpaceDN w:val="0"/>
            <w:spacing w:after="0" w:line="360" w:lineRule="auto"/>
            <w:ind w:hanging="480"/>
            <w:jc w:val="both"/>
            <w:divId w:val="426921874"/>
            <w:rPr>
              <w:rFonts w:ascii="Times New Roman" w:eastAsia="Times New Roman" w:hAnsi="Times New Roman" w:cs="Times New Roman"/>
              <w:color w:val="000000"/>
              <w:sz w:val="24"/>
              <w:szCs w:val="24"/>
            </w:rPr>
          </w:pPr>
          <w:r w:rsidRPr="0064521D">
            <w:rPr>
              <w:rFonts w:ascii="Times New Roman" w:eastAsia="Times New Roman" w:hAnsi="Times New Roman" w:cs="Times New Roman"/>
              <w:color w:val="000000"/>
              <w:sz w:val="24"/>
              <w:szCs w:val="24"/>
            </w:rPr>
            <w:t xml:space="preserve">Anthonj, C., Nkongolo, O. T., Schmitz, P., Hango, J. N., &amp; Kistemann, T. (2015). The impact of flooding on people living with HIV: A case study from the Ohangwena Region, Namibia. </w:t>
          </w:r>
          <w:r w:rsidRPr="0064521D">
            <w:rPr>
              <w:rFonts w:ascii="Times New Roman" w:eastAsia="Times New Roman" w:hAnsi="Times New Roman" w:cs="Times New Roman"/>
              <w:i/>
              <w:iCs/>
              <w:color w:val="000000"/>
              <w:sz w:val="24"/>
              <w:szCs w:val="24"/>
            </w:rPr>
            <w:t>Global Health Action</w:t>
          </w:r>
          <w:r w:rsidRPr="0064521D">
            <w:rPr>
              <w:rFonts w:ascii="Times New Roman" w:eastAsia="Times New Roman" w:hAnsi="Times New Roman" w:cs="Times New Roman"/>
              <w:color w:val="000000"/>
              <w:sz w:val="24"/>
              <w:szCs w:val="24"/>
            </w:rPr>
            <w:t xml:space="preserve">, </w:t>
          </w:r>
          <w:r w:rsidRPr="0064521D">
            <w:rPr>
              <w:rFonts w:ascii="Times New Roman" w:eastAsia="Times New Roman" w:hAnsi="Times New Roman" w:cs="Times New Roman"/>
              <w:i/>
              <w:iCs/>
              <w:color w:val="000000"/>
              <w:sz w:val="24"/>
              <w:szCs w:val="24"/>
            </w:rPr>
            <w:t>8</w:t>
          </w:r>
          <w:r w:rsidRPr="0064521D">
            <w:rPr>
              <w:rFonts w:ascii="Times New Roman" w:eastAsia="Times New Roman" w:hAnsi="Times New Roman" w:cs="Times New Roman"/>
              <w:color w:val="000000"/>
              <w:sz w:val="24"/>
              <w:szCs w:val="24"/>
            </w:rPr>
            <w:t>(1). https://doi.org/10.3402/GHA.V8.26441/ASSET/9FACDAB6-4715-4925-B61A-CC4D5AA283B1/ASSETS/IMAGES/ZGHA_A_11818337_F0003_OB.JPG</w:t>
          </w:r>
        </w:p>
        <w:p w14:paraId="0835BA15" w14:textId="77777777" w:rsidR="00FA768D" w:rsidRPr="0064521D" w:rsidRDefault="00FA768D" w:rsidP="0064521D">
          <w:pPr>
            <w:autoSpaceDE w:val="0"/>
            <w:autoSpaceDN w:val="0"/>
            <w:spacing w:after="0" w:line="360" w:lineRule="auto"/>
            <w:ind w:hanging="480"/>
            <w:jc w:val="both"/>
            <w:divId w:val="953487071"/>
            <w:rPr>
              <w:rFonts w:ascii="Times New Roman" w:eastAsia="Times New Roman" w:hAnsi="Times New Roman" w:cs="Times New Roman"/>
              <w:color w:val="000000"/>
              <w:sz w:val="24"/>
              <w:szCs w:val="24"/>
            </w:rPr>
          </w:pPr>
          <w:r w:rsidRPr="0064521D">
            <w:rPr>
              <w:rFonts w:ascii="Times New Roman" w:eastAsia="Times New Roman" w:hAnsi="Times New Roman" w:cs="Times New Roman"/>
              <w:color w:val="000000"/>
              <w:sz w:val="24"/>
              <w:szCs w:val="24"/>
            </w:rPr>
            <w:t xml:space="preserve">Asim, M., Mekkodathil, A., … B. S.-N. journal of, &amp; 2019, undefined. (n.d.). Post-traumatic stress disorder among the flood affected population in Indian subcontinent. </w:t>
          </w:r>
          <w:r w:rsidRPr="0064521D">
            <w:rPr>
              <w:rFonts w:ascii="Times New Roman" w:eastAsia="Times New Roman" w:hAnsi="Times New Roman" w:cs="Times New Roman"/>
              <w:i/>
              <w:iCs/>
              <w:color w:val="000000"/>
              <w:sz w:val="24"/>
              <w:szCs w:val="24"/>
            </w:rPr>
            <w:t>Ncbi.Nlm.Nih.GovM Asim, A Mekkodathil, B Sathian, R Elayedath, R Kumar, P Simkhada, E van TeijlingenNepal Journal of Epidemiology, 2019•ncbi.Nlm.Nih.Gov</w:t>
          </w:r>
          <w:r w:rsidRPr="0064521D">
            <w:rPr>
              <w:rFonts w:ascii="Times New Roman" w:eastAsia="Times New Roman" w:hAnsi="Times New Roman" w:cs="Times New Roman"/>
              <w:color w:val="000000"/>
              <w:sz w:val="24"/>
              <w:szCs w:val="24"/>
            </w:rPr>
            <w:t>. Retrieved September 16, 2024, from https://www.ncbi.nlm.nih.gov/pmc/articles/PMC6546152/</w:t>
          </w:r>
        </w:p>
        <w:p w14:paraId="103059F3" w14:textId="77777777" w:rsidR="00FA768D" w:rsidRPr="0064521D" w:rsidRDefault="00FA768D" w:rsidP="0064521D">
          <w:pPr>
            <w:autoSpaceDE w:val="0"/>
            <w:autoSpaceDN w:val="0"/>
            <w:spacing w:after="0" w:line="360" w:lineRule="auto"/>
            <w:ind w:hanging="480"/>
            <w:jc w:val="both"/>
            <w:divId w:val="1956473593"/>
            <w:rPr>
              <w:rFonts w:ascii="Times New Roman" w:eastAsia="Times New Roman" w:hAnsi="Times New Roman" w:cs="Times New Roman"/>
              <w:color w:val="000000"/>
              <w:sz w:val="24"/>
              <w:szCs w:val="24"/>
            </w:rPr>
          </w:pPr>
          <w:r w:rsidRPr="0064521D">
            <w:rPr>
              <w:rFonts w:ascii="Times New Roman" w:eastAsia="Times New Roman" w:hAnsi="Times New Roman" w:cs="Times New Roman"/>
              <w:color w:val="000000"/>
              <w:sz w:val="24"/>
              <w:szCs w:val="24"/>
            </w:rPr>
            <w:t xml:space="preserve">Axinn, W. G., Ghimire, D. J., Williams, N. E., &amp; Scott, K. M. (2013). Gender, Traumatic Events, and Mental Health Disorders in a Rural Asian Setting. </w:t>
          </w:r>
          <w:r w:rsidRPr="0064521D">
            <w:rPr>
              <w:rFonts w:ascii="Times New Roman" w:eastAsia="Times New Roman" w:hAnsi="Times New Roman" w:cs="Times New Roman"/>
              <w:i/>
              <w:iCs/>
              <w:color w:val="000000"/>
              <w:sz w:val="24"/>
              <w:szCs w:val="24"/>
            </w:rPr>
            <w:t>Https://Doi.Org/10.1177/0022146513501518</w:t>
          </w:r>
          <w:r w:rsidRPr="0064521D">
            <w:rPr>
              <w:rFonts w:ascii="Times New Roman" w:eastAsia="Times New Roman" w:hAnsi="Times New Roman" w:cs="Times New Roman"/>
              <w:color w:val="000000"/>
              <w:sz w:val="24"/>
              <w:szCs w:val="24"/>
            </w:rPr>
            <w:t xml:space="preserve">, </w:t>
          </w:r>
          <w:r w:rsidRPr="0064521D">
            <w:rPr>
              <w:rFonts w:ascii="Times New Roman" w:eastAsia="Times New Roman" w:hAnsi="Times New Roman" w:cs="Times New Roman"/>
              <w:i/>
              <w:iCs/>
              <w:color w:val="000000"/>
              <w:sz w:val="24"/>
              <w:szCs w:val="24"/>
            </w:rPr>
            <w:t>54</w:t>
          </w:r>
          <w:r w:rsidRPr="0064521D">
            <w:rPr>
              <w:rFonts w:ascii="Times New Roman" w:eastAsia="Times New Roman" w:hAnsi="Times New Roman" w:cs="Times New Roman"/>
              <w:color w:val="000000"/>
              <w:sz w:val="24"/>
              <w:szCs w:val="24"/>
            </w:rPr>
            <w:t>(4), 444–461. https://doi.org/10.1177/0022146513501518</w:t>
          </w:r>
        </w:p>
        <w:p w14:paraId="29F77A19" w14:textId="77777777" w:rsidR="00FA768D" w:rsidRPr="0064521D" w:rsidRDefault="00FA768D" w:rsidP="0064521D">
          <w:pPr>
            <w:autoSpaceDE w:val="0"/>
            <w:autoSpaceDN w:val="0"/>
            <w:spacing w:after="0" w:line="360" w:lineRule="auto"/>
            <w:ind w:hanging="480"/>
            <w:jc w:val="both"/>
            <w:divId w:val="823468373"/>
            <w:rPr>
              <w:rFonts w:ascii="Times New Roman" w:eastAsia="Times New Roman" w:hAnsi="Times New Roman" w:cs="Times New Roman"/>
              <w:color w:val="000000"/>
              <w:sz w:val="24"/>
              <w:szCs w:val="24"/>
            </w:rPr>
          </w:pPr>
          <w:r w:rsidRPr="0064521D">
            <w:rPr>
              <w:rFonts w:ascii="Times New Roman" w:eastAsia="Times New Roman" w:hAnsi="Times New Roman" w:cs="Times New Roman"/>
              <w:color w:val="000000"/>
              <w:sz w:val="24"/>
              <w:szCs w:val="24"/>
            </w:rPr>
            <w:t xml:space="preserve">Baqir, M., Sobani, Z. A., Bhamani, A., Bham, N. S., Abid, S., Farook, J., &amp; Beg, M. A. (2012). Infectious diseases in the aftermath of monsoon flooding in Pakistan. </w:t>
          </w:r>
          <w:r w:rsidRPr="0064521D">
            <w:rPr>
              <w:rFonts w:ascii="Times New Roman" w:eastAsia="Times New Roman" w:hAnsi="Times New Roman" w:cs="Times New Roman"/>
              <w:i/>
              <w:iCs/>
              <w:color w:val="000000"/>
              <w:sz w:val="24"/>
              <w:szCs w:val="24"/>
            </w:rPr>
            <w:t>Asian Pacific Journal of Tropical Biomedicine</w:t>
          </w:r>
          <w:r w:rsidRPr="0064521D">
            <w:rPr>
              <w:rFonts w:ascii="Times New Roman" w:eastAsia="Times New Roman" w:hAnsi="Times New Roman" w:cs="Times New Roman"/>
              <w:color w:val="000000"/>
              <w:sz w:val="24"/>
              <w:szCs w:val="24"/>
            </w:rPr>
            <w:t xml:space="preserve">, </w:t>
          </w:r>
          <w:r w:rsidRPr="0064521D">
            <w:rPr>
              <w:rFonts w:ascii="Times New Roman" w:eastAsia="Times New Roman" w:hAnsi="Times New Roman" w:cs="Times New Roman"/>
              <w:i/>
              <w:iCs/>
              <w:color w:val="000000"/>
              <w:sz w:val="24"/>
              <w:szCs w:val="24"/>
            </w:rPr>
            <w:t>2</w:t>
          </w:r>
          <w:r w:rsidRPr="0064521D">
            <w:rPr>
              <w:rFonts w:ascii="Times New Roman" w:eastAsia="Times New Roman" w:hAnsi="Times New Roman" w:cs="Times New Roman"/>
              <w:color w:val="000000"/>
              <w:sz w:val="24"/>
              <w:szCs w:val="24"/>
            </w:rPr>
            <w:t>(1), 76–79. https://doi.org/10.1016/S2221-1691(11)60194-9</w:t>
          </w:r>
        </w:p>
        <w:p w14:paraId="1613DB1D" w14:textId="77777777" w:rsidR="00FA768D" w:rsidRPr="0064521D" w:rsidRDefault="00FA768D" w:rsidP="0064521D">
          <w:pPr>
            <w:autoSpaceDE w:val="0"/>
            <w:autoSpaceDN w:val="0"/>
            <w:spacing w:after="0" w:line="360" w:lineRule="auto"/>
            <w:ind w:hanging="480"/>
            <w:jc w:val="both"/>
            <w:divId w:val="2091654787"/>
            <w:rPr>
              <w:rFonts w:ascii="Times New Roman" w:eastAsia="Times New Roman" w:hAnsi="Times New Roman" w:cs="Times New Roman"/>
              <w:color w:val="000000"/>
              <w:sz w:val="24"/>
              <w:szCs w:val="24"/>
            </w:rPr>
          </w:pPr>
          <w:r w:rsidRPr="0064521D">
            <w:rPr>
              <w:rFonts w:ascii="Times New Roman" w:eastAsia="Times New Roman" w:hAnsi="Times New Roman" w:cs="Times New Roman"/>
              <w:color w:val="000000"/>
              <w:sz w:val="24"/>
              <w:szCs w:val="24"/>
            </w:rPr>
            <w:t xml:space="preserve">Bruneau, M., Chang, S. E., Eguchi, R. T., Lee, G. C., O’Rourke, T. D., Reinhorn, A. M., Shinozuka, M., Tierney, K., Wallace, W. A., &amp; Von Winterfeldt, D. (2003). A Framework to Quantitatively Assess and Enhance the Seismic Resilience of Communities. </w:t>
          </w:r>
          <w:r w:rsidRPr="0064521D">
            <w:rPr>
              <w:rFonts w:ascii="Times New Roman" w:eastAsia="Times New Roman" w:hAnsi="Times New Roman" w:cs="Times New Roman"/>
              <w:i/>
              <w:iCs/>
              <w:color w:val="000000"/>
              <w:sz w:val="24"/>
              <w:szCs w:val="24"/>
            </w:rPr>
            <w:t>Earthquake Spectra</w:t>
          </w:r>
          <w:r w:rsidRPr="0064521D">
            <w:rPr>
              <w:rFonts w:ascii="Times New Roman" w:eastAsia="Times New Roman" w:hAnsi="Times New Roman" w:cs="Times New Roman"/>
              <w:color w:val="000000"/>
              <w:sz w:val="24"/>
              <w:szCs w:val="24"/>
            </w:rPr>
            <w:t xml:space="preserve">, </w:t>
          </w:r>
          <w:r w:rsidRPr="0064521D">
            <w:rPr>
              <w:rFonts w:ascii="Times New Roman" w:eastAsia="Times New Roman" w:hAnsi="Times New Roman" w:cs="Times New Roman"/>
              <w:i/>
              <w:iCs/>
              <w:color w:val="000000"/>
              <w:sz w:val="24"/>
              <w:szCs w:val="24"/>
            </w:rPr>
            <w:t>19</w:t>
          </w:r>
          <w:r w:rsidRPr="0064521D">
            <w:rPr>
              <w:rFonts w:ascii="Times New Roman" w:eastAsia="Times New Roman" w:hAnsi="Times New Roman" w:cs="Times New Roman"/>
              <w:color w:val="000000"/>
              <w:sz w:val="24"/>
              <w:szCs w:val="24"/>
            </w:rPr>
            <w:t>(4), 733–752. https://doi.org/10.1193/1.1623497</w:t>
          </w:r>
        </w:p>
        <w:p w14:paraId="12C9ACB2" w14:textId="77777777" w:rsidR="00FA768D" w:rsidRPr="0064521D" w:rsidRDefault="00FA768D" w:rsidP="0064521D">
          <w:pPr>
            <w:autoSpaceDE w:val="0"/>
            <w:autoSpaceDN w:val="0"/>
            <w:spacing w:after="0" w:line="360" w:lineRule="auto"/>
            <w:ind w:hanging="480"/>
            <w:jc w:val="both"/>
            <w:divId w:val="1079138652"/>
            <w:rPr>
              <w:rFonts w:ascii="Times New Roman" w:eastAsia="Times New Roman" w:hAnsi="Times New Roman" w:cs="Times New Roman"/>
              <w:color w:val="000000"/>
              <w:sz w:val="24"/>
              <w:szCs w:val="24"/>
            </w:rPr>
          </w:pPr>
          <w:r w:rsidRPr="0064521D">
            <w:rPr>
              <w:rFonts w:ascii="Times New Roman" w:eastAsia="Times New Roman" w:hAnsi="Times New Roman" w:cs="Times New Roman"/>
              <w:color w:val="000000"/>
              <w:sz w:val="24"/>
              <w:szCs w:val="24"/>
            </w:rPr>
            <w:t xml:space="preserve">Bubeck, P., Otto, A., &amp; Weichselgartner, J. (2017). Societal Impacts of Flood Hazards. </w:t>
          </w:r>
          <w:r w:rsidRPr="0064521D">
            <w:rPr>
              <w:rFonts w:ascii="Times New Roman" w:eastAsia="Times New Roman" w:hAnsi="Times New Roman" w:cs="Times New Roman"/>
              <w:i/>
              <w:iCs/>
              <w:color w:val="000000"/>
              <w:sz w:val="24"/>
              <w:szCs w:val="24"/>
            </w:rPr>
            <w:t>Oxford Research Encyclopedia of Natural Hazard Science</w:t>
          </w:r>
          <w:r w:rsidRPr="0064521D">
            <w:rPr>
              <w:rFonts w:ascii="Times New Roman" w:eastAsia="Times New Roman" w:hAnsi="Times New Roman" w:cs="Times New Roman"/>
              <w:color w:val="000000"/>
              <w:sz w:val="24"/>
              <w:szCs w:val="24"/>
            </w:rPr>
            <w:t>. https://doi.org/10.1093/ACREFORE/9780199389407.013.281</w:t>
          </w:r>
        </w:p>
        <w:p w14:paraId="5DF2F53D" w14:textId="77777777" w:rsidR="00FA768D" w:rsidRPr="0064521D" w:rsidRDefault="00FA768D" w:rsidP="0064521D">
          <w:pPr>
            <w:autoSpaceDE w:val="0"/>
            <w:autoSpaceDN w:val="0"/>
            <w:spacing w:after="0" w:line="360" w:lineRule="auto"/>
            <w:ind w:hanging="480"/>
            <w:jc w:val="both"/>
            <w:divId w:val="1587347631"/>
            <w:rPr>
              <w:rFonts w:ascii="Times New Roman" w:eastAsia="Times New Roman" w:hAnsi="Times New Roman" w:cs="Times New Roman"/>
              <w:color w:val="000000"/>
              <w:sz w:val="24"/>
              <w:szCs w:val="24"/>
            </w:rPr>
          </w:pPr>
          <w:r w:rsidRPr="0064521D">
            <w:rPr>
              <w:rFonts w:ascii="Times New Roman" w:eastAsia="Times New Roman" w:hAnsi="Times New Roman" w:cs="Times New Roman"/>
              <w:color w:val="000000"/>
              <w:sz w:val="24"/>
              <w:szCs w:val="24"/>
            </w:rPr>
            <w:lastRenderedPageBreak/>
            <w:t xml:space="preserve">Du, W., Fitzgerald, G. J., Clark, M., &amp; Hou, X. Y. (2010). Health Impacts of Floods. </w:t>
          </w:r>
          <w:r w:rsidRPr="0064521D">
            <w:rPr>
              <w:rFonts w:ascii="Times New Roman" w:eastAsia="Times New Roman" w:hAnsi="Times New Roman" w:cs="Times New Roman"/>
              <w:i/>
              <w:iCs/>
              <w:color w:val="000000"/>
              <w:sz w:val="24"/>
              <w:szCs w:val="24"/>
            </w:rPr>
            <w:t>Prehospital and Disaster Medicine</w:t>
          </w:r>
          <w:r w:rsidRPr="0064521D">
            <w:rPr>
              <w:rFonts w:ascii="Times New Roman" w:eastAsia="Times New Roman" w:hAnsi="Times New Roman" w:cs="Times New Roman"/>
              <w:color w:val="000000"/>
              <w:sz w:val="24"/>
              <w:szCs w:val="24"/>
            </w:rPr>
            <w:t xml:space="preserve">, </w:t>
          </w:r>
          <w:r w:rsidRPr="0064521D">
            <w:rPr>
              <w:rFonts w:ascii="Times New Roman" w:eastAsia="Times New Roman" w:hAnsi="Times New Roman" w:cs="Times New Roman"/>
              <w:i/>
              <w:iCs/>
              <w:color w:val="000000"/>
              <w:sz w:val="24"/>
              <w:szCs w:val="24"/>
            </w:rPr>
            <w:t>25</w:t>
          </w:r>
          <w:r w:rsidRPr="0064521D">
            <w:rPr>
              <w:rFonts w:ascii="Times New Roman" w:eastAsia="Times New Roman" w:hAnsi="Times New Roman" w:cs="Times New Roman"/>
              <w:color w:val="000000"/>
              <w:sz w:val="24"/>
              <w:szCs w:val="24"/>
            </w:rPr>
            <w:t>(3), 265–272. https://doi.org/10.1017/S1049023X00008141</w:t>
          </w:r>
        </w:p>
        <w:p w14:paraId="4CB7176D" w14:textId="77777777" w:rsidR="00FA768D" w:rsidRPr="0064521D" w:rsidRDefault="00FA768D" w:rsidP="0064521D">
          <w:pPr>
            <w:autoSpaceDE w:val="0"/>
            <w:autoSpaceDN w:val="0"/>
            <w:spacing w:after="0" w:line="360" w:lineRule="auto"/>
            <w:ind w:hanging="480"/>
            <w:jc w:val="both"/>
            <w:divId w:val="1090663337"/>
            <w:rPr>
              <w:rFonts w:ascii="Times New Roman" w:eastAsia="Times New Roman" w:hAnsi="Times New Roman" w:cs="Times New Roman"/>
              <w:color w:val="000000"/>
              <w:sz w:val="24"/>
              <w:szCs w:val="24"/>
            </w:rPr>
          </w:pPr>
          <w:r w:rsidRPr="0064521D">
            <w:rPr>
              <w:rFonts w:ascii="Times New Roman" w:eastAsia="Times New Roman" w:hAnsi="Times New Roman" w:cs="Times New Roman"/>
              <w:color w:val="000000"/>
              <w:sz w:val="24"/>
              <w:szCs w:val="24"/>
            </w:rPr>
            <w:t xml:space="preserve">Fewtrell, L., health, D. K.-P., &amp; 2008, undefined. (n.d.). An attempt to quantify the health impacts of flooding in the UK using an urban case study. </w:t>
          </w:r>
          <w:r w:rsidRPr="0064521D">
            <w:rPr>
              <w:rFonts w:ascii="Times New Roman" w:eastAsia="Times New Roman" w:hAnsi="Times New Roman" w:cs="Times New Roman"/>
              <w:i/>
              <w:iCs/>
              <w:color w:val="000000"/>
              <w:sz w:val="24"/>
              <w:szCs w:val="24"/>
            </w:rPr>
            <w:t>Elsevier</w:t>
          </w:r>
          <w:r w:rsidRPr="0064521D">
            <w:rPr>
              <w:rFonts w:ascii="Times New Roman" w:eastAsia="Times New Roman" w:hAnsi="Times New Roman" w:cs="Times New Roman"/>
              <w:color w:val="000000"/>
              <w:sz w:val="24"/>
              <w:szCs w:val="24"/>
            </w:rPr>
            <w:t>. Retrieved September 16, 2024, from https://www.sciencedirect.com/science/article/pii/S0033350607003198</w:t>
          </w:r>
        </w:p>
        <w:p w14:paraId="270A8A83" w14:textId="77777777" w:rsidR="00FA768D" w:rsidRPr="0064521D" w:rsidRDefault="00FA768D" w:rsidP="0064521D">
          <w:pPr>
            <w:autoSpaceDE w:val="0"/>
            <w:autoSpaceDN w:val="0"/>
            <w:spacing w:after="0" w:line="360" w:lineRule="auto"/>
            <w:ind w:hanging="480"/>
            <w:jc w:val="both"/>
            <w:divId w:val="694383348"/>
            <w:rPr>
              <w:rFonts w:ascii="Times New Roman" w:eastAsia="Times New Roman" w:hAnsi="Times New Roman" w:cs="Times New Roman"/>
              <w:color w:val="000000"/>
              <w:sz w:val="24"/>
              <w:szCs w:val="24"/>
            </w:rPr>
          </w:pPr>
          <w:r w:rsidRPr="0064521D">
            <w:rPr>
              <w:rFonts w:ascii="Times New Roman" w:eastAsia="Times New Roman" w:hAnsi="Times New Roman" w:cs="Times New Roman"/>
              <w:color w:val="000000"/>
              <w:sz w:val="24"/>
              <w:szCs w:val="24"/>
            </w:rPr>
            <w:t xml:space="preserve">French, C. E., Waite, T. D., Armstrong, B., Rubin, G. J., Beck, C. R., &amp; Oliver, I. (2019). Impact of repeat flooding on mental health and health-related quality of life: a cross-sectional analysis of the English National Study of Flooding and Health. </w:t>
          </w:r>
          <w:r w:rsidRPr="0064521D">
            <w:rPr>
              <w:rFonts w:ascii="Times New Roman" w:eastAsia="Times New Roman" w:hAnsi="Times New Roman" w:cs="Times New Roman"/>
              <w:i/>
              <w:iCs/>
              <w:color w:val="000000"/>
              <w:sz w:val="24"/>
              <w:szCs w:val="24"/>
            </w:rPr>
            <w:t>BMJ Open</w:t>
          </w:r>
          <w:r w:rsidRPr="0064521D">
            <w:rPr>
              <w:rFonts w:ascii="Times New Roman" w:eastAsia="Times New Roman" w:hAnsi="Times New Roman" w:cs="Times New Roman"/>
              <w:color w:val="000000"/>
              <w:sz w:val="24"/>
              <w:szCs w:val="24"/>
            </w:rPr>
            <w:t xml:space="preserve">, </w:t>
          </w:r>
          <w:r w:rsidRPr="0064521D">
            <w:rPr>
              <w:rFonts w:ascii="Times New Roman" w:eastAsia="Times New Roman" w:hAnsi="Times New Roman" w:cs="Times New Roman"/>
              <w:i/>
              <w:iCs/>
              <w:color w:val="000000"/>
              <w:sz w:val="24"/>
              <w:szCs w:val="24"/>
            </w:rPr>
            <w:t>9</w:t>
          </w:r>
          <w:r w:rsidRPr="0064521D">
            <w:rPr>
              <w:rFonts w:ascii="Times New Roman" w:eastAsia="Times New Roman" w:hAnsi="Times New Roman" w:cs="Times New Roman"/>
              <w:color w:val="000000"/>
              <w:sz w:val="24"/>
              <w:szCs w:val="24"/>
            </w:rPr>
            <w:t>(11), e031562. https://doi.org/10.1136/BMJOPEN-2019-031562</w:t>
          </w:r>
        </w:p>
        <w:p w14:paraId="5A709C3B" w14:textId="77777777" w:rsidR="00FA768D" w:rsidRPr="0064521D" w:rsidRDefault="00FA768D" w:rsidP="0064521D">
          <w:pPr>
            <w:autoSpaceDE w:val="0"/>
            <w:autoSpaceDN w:val="0"/>
            <w:spacing w:after="0" w:line="360" w:lineRule="auto"/>
            <w:ind w:hanging="480"/>
            <w:jc w:val="both"/>
            <w:divId w:val="1576429218"/>
            <w:rPr>
              <w:rFonts w:ascii="Times New Roman" w:eastAsia="Times New Roman" w:hAnsi="Times New Roman" w:cs="Times New Roman"/>
              <w:color w:val="000000"/>
              <w:sz w:val="24"/>
              <w:szCs w:val="24"/>
            </w:rPr>
          </w:pPr>
          <w:r w:rsidRPr="0064521D">
            <w:rPr>
              <w:rFonts w:ascii="Times New Roman" w:eastAsia="Times New Roman" w:hAnsi="Times New Roman" w:cs="Times New Roman"/>
              <w:color w:val="000000"/>
              <w:sz w:val="24"/>
              <w:szCs w:val="24"/>
            </w:rPr>
            <w:t xml:space="preserve">Goudet, S. M., Faiz, S., Bogin, B. A., &amp; Griffiths, P. L. (2011). Pregnant women’s and community health workers’ perceptions of root causes of malnutrition among infants and young children in the slums of Dhaka, Bangladesh. </w:t>
          </w:r>
          <w:r w:rsidRPr="0064521D">
            <w:rPr>
              <w:rFonts w:ascii="Times New Roman" w:eastAsia="Times New Roman" w:hAnsi="Times New Roman" w:cs="Times New Roman"/>
              <w:i/>
              <w:iCs/>
              <w:color w:val="000000"/>
              <w:sz w:val="24"/>
              <w:szCs w:val="24"/>
            </w:rPr>
            <w:t>American Journal of Public Health</w:t>
          </w:r>
          <w:r w:rsidRPr="0064521D">
            <w:rPr>
              <w:rFonts w:ascii="Times New Roman" w:eastAsia="Times New Roman" w:hAnsi="Times New Roman" w:cs="Times New Roman"/>
              <w:color w:val="000000"/>
              <w:sz w:val="24"/>
              <w:szCs w:val="24"/>
            </w:rPr>
            <w:t xml:space="preserve">, </w:t>
          </w:r>
          <w:r w:rsidRPr="0064521D">
            <w:rPr>
              <w:rFonts w:ascii="Times New Roman" w:eastAsia="Times New Roman" w:hAnsi="Times New Roman" w:cs="Times New Roman"/>
              <w:i/>
              <w:iCs/>
              <w:color w:val="000000"/>
              <w:sz w:val="24"/>
              <w:szCs w:val="24"/>
            </w:rPr>
            <w:t>101</w:t>
          </w:r>
          <w:r w:rsidRPr="0064521D">
            <w:rPr>
              <w:rFonts w:ascii="Times New Roman" w:eastAsia="Times New Roman" w:hAnsi="Times New Roman" w:cs="Times New Roman"/>
              <w:color w:val="000000"/>
              <w:sz w:val="24"/>
              <w:szCs w:val="24"/>
            </w:rPr>
            <w:t>(7), 1225–1233. https://doi.org/10.2105/AJPH.2010.300090</w:t>
          </w:r>
        </w:p>
        <w:p w14:paraId="2D2658B4" w14:textId="77777777" w:rsidR="00FA768D" w:rsidRPr="0064521D" w:rsidRDefault="00FA768D" w:rsidP="0064521D">
          <w:pPr>
            <w:autoSpaceDE w:val="0"/>
            <w:autoSpaceDN w:val="0"/>
            <w:spacing w:after="0" w:line="360" w:lineRule="auto"/>
            <w:ind w:hanging="480"/>
            <w:jc w:val="both"/>
            <w:divId w:val="1831677388"/>
            <w:rPr>
              <w:rFonts w:ascii="Times New Roman" w:eastAsia="Times New Roman" w:hAnsi="Times New Roman" w:cs="Times New Roman"/>
              <w:color w:val="000000"/>
              <w:sz w:val="24"/>
              <w:szCs w:val="24"/>
            </w:rPr>
          </w:pPr>
          <w:r w:rsidRPr="0064521D">
            <w:rPr>
              <w:rFonts w:ascii="Times New Roman" w:eastAsia="Times New Roman" w:hAnsi="Times New Roman" w:cs="Times New Roman"/>
              <w:color w:val="000000"/>
              <w:sz w:val="24"/>
              <w:szCs w:val="24"/>
            </w:rPr>
            <w:t xml:space="preserve">Haer, T., Botzen, W. J. W., &amp; Aerts, J. C. J. H. (2016). The effectiveness of flood risk communication strategies and the influence of social networks—Insights from an agent-based model. </w:t>
          </w:r>
          <w:r w:rsidRPr="0064521D">
            <w:rPr>
              <w:rFonts w:ascii="Times New Roman" w:eastAsia="Times New Roman" w:hAnsi="Times New Roman" w:cs="Times New Roman"/>
              <w:i/>
              <w:iCs/>
              <w:color w:val="000000"/>
              <w:sz w:val="24"/>
              <w:szCs w:val="24"/>
            </w:rPr>
            <w:t>Environmental Science &amp; Policy</w:t>
          </w:r>
          <w:r w:rsidRPr="0064521D">
            <w:rPr>
              <w:rFonts w:ascii="Times New Roman" w:eastAsia="Times New Roman" w:hAnsi="Times New Roman" w:cs="Times New Roman"/>
              <w:color w:val="000000"/>
              <w:sz w:val="24"/>
              <w:szCs w:val="24"/>
            </w:rPr>
            <w:t xml:space="preserve">, </w:t>
          </w:r>
          <w:r w:rsidRPr="0064521D">
            <w:rPr>
              <w:rFonts w:ascii="Times New Roman" w:eastAsia="Times New Roman" w:hAnsi="Times New Roman" w:cs="Times New Roman"/>
              <w:i/>
              <w:iCs/>
              <w:color w:val="000000"/>
              <w:sz w:val="24"/>
              <w:szCs w:val="24"/>
            </w:rPr>
            <w:t>60</w:t>
          </w:r>
          <w:r w:rsidRPr="0064521D">
            <w:rPr>
              <w:rFonts w:ascii="Times New Roman" w:eastAsia="Times New Roman" w:hAnsi="Times New Roman" w:cs="Times New Roman"/>
              <w:color w:val="000000"/>
              <w:sz w:val="24"/>
              <w:szCs w:val="24"/>
            </w:rPr>
            <w:t>, 44–52. https://doi.org/10.1016/J.ENVSCI.2016.03.006</w:t>
          </w:r>
        </w:p>
        <w:p w14:paraId="3325BFFE" w14:textId="77777777" w:rsidR="00FA768D" w:rsidRPr="0064521D" w:rsidRDefault="00FA768D" w:rsidP="0064521D">
          <w:pPr>
            <w:autoSpaceDE w:val="0"/>
            <w:autoSpaceDN w:val="0"/>
            <w:spacing w:after="0" w:line="360" w:lineRule="auto"/>
            <w:ind w:hanging="480"/>
            <w:jc w:val="both"/>
            <w:divId w:val="414518626"/>
            <w:rPr>
              <w:rFonts w:ascii="Times New Roman" w:eastAsia="Times New Roman" w:hAnsi="Times New Roman" w:cs="Times New Roman"/>
              <w:color w:val="000000"/>
              <w:sz w:val="24"/>
              <w:szCs w:val="24"/>
            </w:rPr>
          </w:pPr>
          <w:r w:rsidRPr="0064521D">
            <w:rPr>
              <w:rFonts w:ascii="Times New Roman" w:eastAsia="Times New Roman" w:hAnsi="Times New Roman" w:cs="Times New Roman"/>
              <w:color w:val="000000"/>
              <w:sz w:val="24"/>
              <w:szCs w:val="24"/>
            </w:rPr>
            <w:t xml:space="preserve">Lamond, J. E., Joseph, R. D., &amp; Proverbs, D. G. (2015). An exploration of factors affecting the long term psychological impact and deterioration of mental health in flooded households. </w:t>
          </w:r>
          <w:r w:rsidRPr="0064521D">
            <w:rPr>
              <w:rFonts w:ascii="Times New Roman" w:eastAsia="Times New Roman" w:hAnsi="Times New Roman" w:cs="Times New Roman"/>
              <w:i/>
              <w:iCs/>
              <w:color w:val="000000"/>
              <w:sz w:val="24"/>
              <w:szCs w:val="24"/>
            </w:rPr>
            <w:t>Environmental Research</w:t>
          </w:r>
          <w:r w:rsidRPr="0064521D">
            <w:rPr>
              <w:rFonts w:ascii="Times New Roman" w:eastAsia="Times New Roman" w:hAnsi="Times New Roman" w:cs="Times New Roman"/>
              <w:color w:val="000000"/>
              <w:sz w:val="24"/>
              <w:szCs w:val="24"/>
            </w:rPr>
            <w:t xml:space="preserve">, </w:t>
          </w:r>
          <w:r w:rsidRPr="0064521D">
            <w:rPr>
              <w:rFonts w:ascii="Times New Roman" w:eastAsia="Times New Roman" w:hAnsi="Times New Roman" w:cs="Times New Roman"/>
              <w:i/>
              <w:iCs/>
              <w:color w:val="000000"/>
              <w:sz w:val="24"/>
              <w:szCs w:val="24"/>
            </w:rPr>
            <w:t>140</w:t>
          </w:r>
          <w:r w:rsidRPr="0064521D">
            <w:rPr>
              <w:rFonts w:ascii="Times New Roman" w:eastAsia="Times New Roman" w:hAnsi="Times New Roman" w:cs="Times New Roman"/>
              <w:color w:val="000000"/>
              <w:sz w:val="24"/>
              <w:szCs w:val="24"/>
            </w:rPr>
            <w:t>, 325–334. https://doi.org/10.1016/J.ENVRES.2015.04.008</w:t>
          </w:r>
        </w:p>
        <w:p w14:paraId="4A433B81" w14:textId="77777777" w:rsidR="00FA768D" w:rsidRPr="0064521D" w:rsidRDefault="00FA768D" w:rsidP="0064521D">
          <w:pPr>
            <w:autoSpaceDE w:val="0"/>
            <w:autoSpaceDN w:val="0"/>
            <w:spacing w:after="0" w:line="360" w:lineRule="auto"/>
            <w:ind w:hanging="480"/>
            <w:jc w:val="both"/>
            <w:divId w:val="18242964"/>
            <w:rPr>
              <w:rFonts w:ascii="Times New Roman" w:eastAsia="Times New Roman" w:hAnsi="Times New Roman" w:cs="Times New Roman"/>
              <w:color w:val="000000"/>
              <w:sz w:val="24"/>
              <w:szCs w:val="24"/>
            </w:rPr>
          </w:pPr>
          <w:r w:rsidRPr="0064521D">
            <w:rPr>
              <w:rFonts w:ascii="Times New Roman" w:eastAsia="Times New Roman" w:hAnsi="Times New Roman" w:cs="Times New Roman"/>
              <w:color w:val="000000"/>
              <w:sz w:val="24"/>
              <w:szCs w:val="24"/>
            </w:rPr>
            <w:t xml:space="preserve">Levack, I. (1995). Wilderness Medicine: Management of Wilderness and Environmental Emergencies. </w:t>
          </w:r>
          <w:r w:rsidRPr="0064521D">
            <w:rPr>
              <w:rFonts w:ascii="Times New Roman" w:eastAsia="Times New Roman" w:hAnsi="Times New Roman" w:cs="Times New Roman"/>
              <w:i/>
              <w:iCs/>
              <w:color w:val="000000"/>
              <w:sz w:val="24"/>
              <w:szCs w:val="24"/>
            </w:rPr>
            <w:t>Occupational and Environmental Medicine</w:t>
          </w:r>
          <w:r w:rsidRPr="0064521D">
            <w:rPr>
              <w:rFonts w:ascii="Times New Roman" w:eastAsia="Times New Roman" w:hAnsi="Times New Roman" w:cs="Times New Roman"/>
              <w:color w:val="000000"/>
              <w:sz w:val="24"/>
              <w:szCs w:val="24"/>
            </w:rPr>
            <w:t xml:space="preserve">, </w:t>
          </w:r>
          <w:r w:rsidRPr="0064521D">
            <w:rPr>
              <w:rFonts w:ascii="Times New Roman" w:eastAsia="Times New Roman" w:hAnsi="Times New Roman" w:cs="Times New Roman"/>
              <w:i/>
              <w:iCs/>
              <w:color w:val="000000"/>
              <w:sz w:val="24"/>
              <w:szCs w:val="24"/>
            </w:rPr>
            <w:t>52</w:t>
          </w:r>
          <w:r w:rsidRPr="0064521D">
            <w:rPr>
              <w:rFonts w:ascii="Times New Roman" w:eastAsia="Times New Roman" w:hAnsi="Times New Roman" w:cs="Times New Roman"/>
              <w:color w:val="000000"/>
              <w:sz w:val="24"/>
              <w:szCs w:val="24"/>
            </w:rPr>
            <w:t>(8), 560. https://www.ncbi.nlm.nih.gov/pmc/articles/PMC1128300/</w:t>
          </w:r>
        </w:p>
        <w:p w14:paraId="104EA19A" w14:textId="77777777" w:rsidR="00FA768D" w:rsidRPr="0064521D" w:rsidRDefault="00FA768D" w:rsidP="0064521D">
          <w:pPr>
            <w:autoSpaceDE w:val="0"/>
            <w:autoSpaceDN w:val="0"/>
            <w:spacing w:after="0" w:line="360" w:lineRule="auto"/>
            <w:ind w:hanging="480"/>
            <w:jc w:val="both"/>
            <w:divId w:val="322045455"/>
            <w:rPr>
              <w:rFonts w:ascii="Times New Roman" w:eastAsia="Times New Roman" w:hAnsi="Times New Roman" w:cs="Times New Roman"/>
              <w:color w:val="000000"/>
              <w:sz w:val="24"/>
              <w:szCs w:val="24"/>
            </w:rPr>
          </w:pPr>
          <w:r w:rsidRPr="0064521D">
            <w:rPr>
              <w:rFonts w:ascii="Times New Roman" w:eastAsia="Times New Roman" w:hAnsi="Times New Roman" w:cs="Times New Roman"/>
              <w:color w:val="000000"/>
              <w:sz w:val="24"/>
              <w:szCs w:val="24"/>
            </w:rPr>
            <w:t xml:space="preserve">Mai, T., Mushtaq, S., Reardon-Smith, K., Webb, P., Stone, R., Kath, J., &amp; An-Vo, D. A. (2020). Defining flood risk management strategies: A systems approach. </w:t>
          </w:r>
          <w:r w:rsidRPr="0064521D">
            <w:rPr>
              <w:rFonts w:ascii="Times New Roman" w:eastAsia="Times New Roman" w:hAnsi="Times New Roman" w:cs="Times New Roman"/>
              <w:i/>
              <w:iCs/>
              <w:color w:val="000000"/>
              <w:sz w:val="24"/>
              <w:szCs w:val="24"/>
            </w:rPr>
            <w:t>International Journal of Disaster Risk Reduction</w:t>
          </w:r>
          <w:r w:rsidRPr="0064521D">
            <w:rPr>
              <w:rFonts w:ascii="Times New Roman" w:eastAsia="Times New Roman" w:hAnsi="Times New Roman" w:cs="Times New Roman"/>
              <w:color w:val="000000"/>
              <w:sz w:val="24"/>
              <w:szCs w:val="24"/>
            </w:rPr>
            <w:t xml:space="preserve">, </w:t>
          </w:r>
          <w:r w:rsidRPr="0064521D">
            <w:rPr>
              <w:rFonts w:ascii="Times New Roman" w:eastAsia="Times New Roman" w:hAnsi="Times New Roman" w:cs="Times New Roman"/>
              <w:i/>
              <w:iCs/>
              <w:color w:val="000000"/>
              <w:sz w:val="24"/>
              <w:szCs w:val="24"/>
            </w:rPr>
            <w:t>47</w:t>
          </w:r>
          <w:r w:rsidRPr="0064521D">
            <w:rPr>
              <w:rFonts w:ascii="Times New Roman" w:eastAsia="Times New Roman" w:hAnsi="Times New Roman" w:cs="Times New Roman"/>
              <w:color w:val="000000"/>
              <w:sz w:val="24"/>
              <w:szCs w:val="24"/>
            </w:rPr>
            <w:t>, 101550. https://doi.org/10.1016/J.IJDRR.2020.101550</w:t>
          </w:r>
        </w:p>
        <w:p w14:paraId="339A4D57" w14:textId="77777777" w:rsidR="00FA768D" w:rsidRPr="0064521D" w:rsidRDefault="00FA768D" w:rsidP="0064521D">
          <w:pPr>
            <w:autoSpaceDE w:val="0"/>
            <w:autoSpaceDN w:val="0"/>
            <w:spacing w:after="0" w:line="360" w:lineRule="auto"/>
            <w:ind w:hanging="480"/>
            <w:jc w:val="both"/>
            <w:divId w:val="1368676755"/>
            <w:rPr>
              <w:rFonts w:ascii="Times New Roman" w:eastAsia="Times New Roman" w:hAnsi="Times New Roman" w:cs="Times New Roman"/>
              <w:color w:val="000000"/>
              <w:sz w:val="24"/>
              <w:szCs w:val="24"/>
            </w:rPr>
          </w:pPr>
          <w:r w:rsidRPr="0064521D">
            <w:rPr>
              <w:rFonts w:ascii="Times New Roman" w:eastAsia="Times New Roman" w:hAnsi="Times New Roman" w:cs="Times New Roman"/>
              <w:color w:val="000000"/>
              <w:sz w:val="24"/>
              <w:szCs w:val="24"/>
            </w:rPr>
            <w:t xml:space="preserve">Safajou, F., Nahidi, F., &amp; Ahmadi, F. (2024). Reproductive health challenges during a flood: A qualitative study. </w:t>
          </w:r>
          <w:r w:rsidRPr="0064521D">
            <w:rPr>
              <w:rFonts w:ascii="Times New Roman" w:eastAsia="Times New Roman" w:hAnsi="Times New Roman" w:cs="Times New Roman"/>
              <w:i/>
              <w:iCs/>
              <w:color w:val="000000"/>
              <w:sz w:val="24"/>
              <w:szCs w:val="24"/>
            </w:rPr>
            <w:t>Nursing Open</w:t>
          </w:r>
          <w:r w:rsidRPr="0064521D">
            <w:rPr>
              <w:rFonts w:ascii="Times New Roman" w:eastAsia="Times New Roman" w:hAnsi="Times New Roman" w:cs="Times New Roman"/>
              <w:color w:val="000000"/>
              <w:sz w:val="24"/>
              <w:szCs w:val="24"/>
            </w:rPr>
            <w:t xml:space="preserve">, </w:t>
          </w:r>
          <w:r w:rsidRPr="0064521D">
            <w:rPr>
              <w:rFonts w:ascii="Times New Roman" w:eastAsia="Times New Roman" w:hAnsi="Times New Roman" w:cs="Times New Roman"/>
              <w:i/>
              <w:iCs/>
              <w:color w:val="000000"/>
              <w:sz w:val="24"/>
              <w:szCs w:val="24"/>
            </w:rPr>
            <w:t>11</w:t>
          </w:r>
          <w:r w:rsidRPr="0064521D">
            <w:rPr>
              <w:rFonts w:ascii="Times New Roman" w:eastAsia="Times New Roman" w:hAnsi="Times New Roman" w:cs="Times New Roman"/>
              <w:color w:val="000000"/>
              <w:sz w:val="24"/>
              <w:szCs w:val="24"/>
            </w:rPr>
            <w:t>(1), e2044. https://doi.org/10.1002/NOP2.2044</w:t>
          </w:r>
        </w:p>
        <w:p w14:paraId="4195C584" w14:textId="77777777" w:rsidR="00FA768D" w:rsidRPr="0064521D" w:rsidRDefault="00FA768D" w:rsidP="0064521D">
          <w:pPr>
            <w:autoSpaceDE w:val="0"/>
            <w:autoSpaceDN w:val="0"/>
            <w:spacing w:after="0" w:line="360" w:lineRule="auto"/>
            <w:ind w:hanging="480"/>
            <w:jc w:val="both"/>
            <w:divId w:val="1374230729"/>
            <w:rPr>
              <w:rFonts w:ascii="Times New Roman" w:eastAsia="Times New Roman" w:hAnsi="Times New Roman" w:cs="Times New Roman"/>
              <w:color w:val="000000"/>
              <w:sz w:val="24"/>
              <w:szCs w:val="24"/>
            </w:rPr>
          </w:pPr>
          <w:r w:rsidRPr="0064521D">
            <w:rPr>
              <w:rFonts w:ascii="Times New Roman" w:eastAsia="Times New Roman" w:hAnsi="Times New Roman" w:cs="Times New Roman"/>
              <w:color w:val="000000"/>
              <w:sz w:val="24"/>
              <w:szCs w:val="24"/>
            </w:rPr>
            <w:t xml:space="preserve">Saha, J. (2023). </w:t>
          </w:r>
          <w:r w:rsidRPr="0064521D">
            <w:rPr>
              <w:rFonts w:ascii="Times New Roman" w:eastAsia="Times New Roman" w:hAnsi="Times New Roman" w:cs="Times New Roman"/>
              <w:i/>
              <w:iCs/>
              <w:color w:val="000000"/>
              <w:sz w:val="24"/>
              <w:szCs w:val="24"/>
            </w:rPr>
            <w:t>The Open Public Health Journal The Pattern of Morbidity and Access to Healthcare Service in the Riverine Flood-prone Villages of Assam, India</w:t>
          </w:r>
          <w:r w:rsidRPr="0064521D">
            <w:rPr>
              <w:rFonts w:ascii="Times New Roman" w:eastAsia="Times New Roman" w:hAnsi="Times New Roman" w:cs="Times New Roman"/>
              <w:color w:val="000000"/>
              <w:sz w:val="24"/>
              <w:szCs w:val="24"/>
            </w:rPr>
            <w:t xml:space="preserve">. </w:t>
          </w:r>
          <w:r w:rsidRPr="0064521D">
            <w:rPr>
              <w:rFonts w:ascii="Times New Roman" w:eastAsia="Times New Roman" w:hAnsi="Times New Roman" w:cs="Times New Roman"/>
              <w:i/>
              <w:iCs/>
              <w:color w:val="000000"/>
              <w:sz w:val="24"/>
              <w:szCs w:val="24"/>
            </w:rPr>
            <w:t>16</w:t>
          </w:r>
          <w:r w:rsidRPr="0064521D">
            <w:rPr>
              <w:rFonts w:ascii="Times New Roman" w:eastAsia="Times New Roman" w:hAnsi="Times New Roman" w:cs="Times New Roman"/>
              <w:color w:val="000000"/>
              <w:sz w:val="24"/>
              <w:szCs w:val="24"/>
            </w:rPr>
            <w:t>, 18749445269914. https://doi.org/10.2174/0118749445269914231023070506</w:t>
          </w:r>
        </w:p>
        <w:p w14:paraId="29C73AA9" w14:textId="77777777" w:rsidR="00FA768D" w:rsidRPr="0064521D" w:rsidRDefault="00FA768D" w:rsidP="0064521D">
          <w:pPr>
            <w:autoSpaceDE w:val="0"/>
            <w:autoSpaceDN w:val="0"/>
            <w:spacing w:after="0" w:line="360" w:lineRule="auto"/>
            <w:ind w:hanging="480"/>
            <w:jc w:val="both"/>
            <w:divId w:val="2003241950"/>
            <w:rPr>
              <w:rFonts w:ascii="Times New Roman" w:eastAsia="Times New Roman" w:hAnsi="Times New Roman" w:cs="Times New Roman"/>
              <w:color w:val="000000"/>
              <w:sz w:val="24"/>
              <w:szCs w:val="24"/>
            </w:rPr>
          </w:pPr>
          <w:r w:rsidRPr="0064521D">
            <w:rPr>
              <w:rFonts w:ascii="Times New Roman" w:eastAsia="Times New Roman" w:hAnsi="Times New Roman" w:cs="Times New Roman"/>
              <w:color w:val="000000"/>
              <w:sz w:val="24"/>
              <w:szCs w:val="24"/>
            </w:rPr>
            <w:lastRenderedPageBreak/>
            <w:t xml:space="preserve">Salami, K. K., Adedeji, I. A., Ayegboyin, M., &amp; Umego, N. L. (n.d.). </w:t>
          </w:r>
          <w:r w:rsidRPr="0064521D">
            <w:rPr>
              <w:rFonts w:ascii="Times New Roman" w:eastAsia="Times New Roman" w:hAnsi="Times New Roman" w:cs="Times New Roman"/>
              <w:i/>
              <w:iCs/>
              <w:color w:val="000000"/>
              <w:sz w:val="24"/>
              <w:szCs w:val="24"/>
            </w:rPr>
            <w:t>Health Risks and Healthcare Delivery in Flood Disaster Affected Communities in Southwest Nigeria</w:t>
          </w:r>
          <w:r w:rsidRPr="0064521D">
            <w:rPr>
              <w:rFonts w:ascii="Times New Roman" w:eastAsia="Times New Roman" w:hAnsi="Times New Roman" w:cs="Times New Roman"/>
              <w:color w:val="000000"/>
              <w:sz w:val="24"/>
              <w:szCs w:val="24"/>
            </w:rPr>
            <w:t>. https://doi.org/10.36108/NJSA/4102/12(0290)</w:t>
          </w:r>
        </w:p>
        <w:p w14:paraId="5B2239D6" w14:textId="77777777" w:rsidR="00FA768D" w:rsidRPr="0064521D" w:rsidRDefault="00FA768D" w:rsidP="0064521D">
          <w:pPr>
            <w:autoSpaceDE w:val="0"/>
            <w:autoSpaceDN w:val="0"/>
            <w:spacing w:after="0" w:line="360" w:lineRule="auto"/>
            <w:ind w:hanging="480"/>
            <w:jc w:val="both"/>
            <w:divId w:val="469784681"/>
            <w:rPr>
              <w:rFonts w:ascii="Times New Roman" w:eastAsia="Times New Roman" w:hAnsi="Times New Roman" w:cs="Times New Roman"/>
              <w:color w:val="000000"/>
              <w:sz w:val="24"/>
              <w:szCs w:val="24"/>
            </w:rPr>
          </w:pPr>
          <w:r w:rsidRPr="0064521D">
            <w:rPr>
              <w:rFonts w:ascii="Times New Roman" w:eastAsia="Times New Roman" w:hAnsi="Times New Roman" w:cs="Times New Roman"/>
              <w:color w:val="000000"/>
              <w:sz w:val="24"/>
              <w:szCs w:val="24"/>
            </w:rPr>
            <w:t xml:space="preserve">Svetlana, D., Radovan, D., &amp; Ján, D. (2015). The Economic Impact of Floods and their Importance in Different Regions of the World with Emphasis on Europe. </w:t>
          </w:r>
          <w:r w:rsidRPr="0064521D">
            <w:rPr>
              <w:rFonts w:ascii="Times New Roman" w:eastAsia="Times New Roman" w:hAnsi="Times New Roman" w:cs="Times New Roman"/>
              <w:i/>
              <w:iCs/>
              <w:color w:val="000000"/>
              <w:sz w:val="24"/>
              <w:szCs w:val="24"/>
            </w:rPr>
            <w:t>Procedia Economics and Finance</w:t>
          </w:r>
          <w:r w:rsidRPr="0064521D">
            <w:rPr>
              <w:rFonts w:ascii="Times New Roman" w:eastAsia="Times New Roman" w:hAnsi="Times New Roman" w:cs="Times New Roman"/>
              <w:color w:val="000000"/>
              <w:sz w:val="24"/>
              <w:szCs w:val="24"/>
            </w:rPr>
            <w:t xml:space="preserve">, </w:t>
          </w:r>
          <w:r w:rsidRPr="0064521D">
            <w:rPr>
              <w:rFonts w:ascii="Times New Roman" w:eastAsia="Times New Roman" w:hAnsi="Times New Roman" w:cs="Times New Roman"/>
              <w:i/>
              <w:iCs/>
              <w:color w:val="000000"/>
              <w:sz w:val="24"/>
              <w:szCs w:val="24"/>
            </w:rPr>
            <w:t>34</w:t>
          </w:r>
          <w:r w:rsidRPr="0064521D">
            <w:rPr>
              <w:rFonts w:ascii="Times New Roman" w:eastAsia="Times New Roman" w:hAnsi="Times New Roman" w:cs="Times New Roman"/>
              <w:color w:val="000000"/>
              <w:sz w:val="24"/>
              <w:szCs w:val="24"/>
            </w:rPr>
            <w:t>, 649–655. https://doi.org/10.1016/S2212-5671(15)01681-0</w:t>
          </w:r>
        </w:p>
        <w:p w14:paraId="4B11BBC8" w14:textId="77777777" w:rsidR="00FA768D" w:rsidRPr="0064521D" w:rsidRDefault="00FA768D" w:rsidP="0064521D">
          <w:pPr>
            <w:autoSpaceDE w:val="0"/>
            <w:autoSpaceDN w:val="0"/>
            <w:spacing w:after="0" w:line="360" w:lineRule="auto"/>
            <w:ind w:hanging="480"/>
            <w:jc w:val="both"/>
            <w:divId w:val="2054690679"/>
            <w:rPr>
              <w:rFonts w:ascii="Times New Roman" w:eastAsia="Times New Roman" w:hAnsi="Times New Roman" w:cs="Times New Roman"/>
              <w:color w:val="000000"/>
              <w:sz w:val="24"/>
              <w:szCs w:val="24"/>
            </w:rPr>
          </w:pPr>
          <w:r w:rsidRPr="0064521D">
            <w:rPr>
              <w:rFonts w:ascii="Times New Roman" w:eastAsia="Times New Roman" w:hAnsi="Times New Roman" w:cs="Times New Roman"/>
              <w:i/>
              <w:iCs/>
              <w:color w:val="000000"/>
              <w:sz w:val="24"/>
              <w:szCs w:val="24"/>
            </w:rPr>
            <w:t>UNFPA India | Menstrual Health and Hygiene Management during Emergencies</w:t>
          </w:r>
          <w:r w:rsidRPr="0064521D">
            <w:rPr>
              <w:rFonts w:ascii="Times New Roman" w:eastAsia="Times New Roman" w:hAnsi="Times New Roman" w:cs="Times New Roman"/>
              <w:color w:val="000000"/>
              <w:sz w:val="24"/>
              <w:szCs w:val="24"/>
            </w:rPr>
            <w:t>. (n.d.). Retrieved September 10, 2024, from https://india.unfpa.org/en/publications/menstrual-health-and-hygiene-management-during-emergencies</w:t>
          </w:r>
        </w:p>
        <w:p w14:paraId="025DB6DC" w14:textId="75546247" w:rsidR="00FA768D" w:rsidRPr="0064521D" w:rsidRDefault="00FA768D" w:rsidP="0064521D">
          <w:pPr>
            <w:autoSpaceDE w:val="0"/>
            <w:autoSpaceDN w:val="0"/>
            <w:spacing w:after="0" w:line="360" w:lineRule="auto"/>
            <w:ind w:hanging="480"/>
            <w:jc w:val="both"/>
            <w:divId w:val="831409788"/>
            <w:rPr>
              <w:rFonts w:ascii="Times New Roman" w:eastAsia="Times New Roman" w:hAnsi="Times New Roman" w:cs="Times New Roman"/>
              <w:color w:val="000000"/>
              <w:sz w:val="24"/>
              <w:szCs w:val="24"/>
            </w:rPr>
          </w:pPr>
          <w:r w:rsidRPr="0064521D">
            <w:rPr>
              <w:rFonts w:ascii="Times New Roman" w:eastAsia="Times New Roman" w:hAnsi="Times New Roman" w:cs="Times New Roman"/>
              <w:i/>
              <w:iCs/>
              <w:color w:val="000000"/>
              <w:sz w:val="24"/>
              <w:szCs w:val="24"/>
            </w:rPr>
            <w:t>World Health Organization. Flooding and Communicable Diseases Fact Sheet. Retrieved October 15, 2011World Health Organization. Flooding and Communicable Diseases Fact Sheet. Retrieved October 15, 2011 - Google Search</w:t>
          </w:r>
          <w:r w:rsidRPr="0064521D">
            <w:rPr>
              <w:rFonts w:ascii="Times New Roman" w:eastAsia="Times New Roman" w:hAnsi="Times New Roman" w:cs="Times New Roman"/>
              <w:color w:val="000000"/>
              <w:sz w:val="24"/>
              <w:szCs w:val="24"/>
            </w:rPr>
            <w:t>. (n.d.). Retrieved September 16, 2024.</w:t>
          </w:r>
        </w:p>
        <w:p w14:paraId="1D1B035C" w14:textId="603CC92C" w:rsidR="00FA768D" w:rsidRPr="0064521D" w:rsidRDefault="00FA768D" w:rsidP="0064521D">
          <w:pPr>
            <w:spacing w:after="0" w:line="360" w:lineRule="auto"/>
            <w:jc w:val="both"/>
            <w:rPr>
              <w:rFonts w:ascii="Times New Roman" w:hAnsi="Times New Roman" w:cs="Times New Roman"/>
              <w:color w:val="000000"/>
              <w:sz w:val="24"/>
              <w:szCs w:val="24"/>
            </w:rPr>
          </w:pPr>
          <w:r w:rsidRPr="0064521D">
            <w:rPr>
              <w:rFonts w:ascii="Times New Roman" w:eastAsia="Times New Roman" w:hAnsi="Times New Roman" w:cs="Times New Roman"/>
              <w:color w:val="000000"/>
              <w:sz w:val="24"/>
              <w:szCs w:val="24"/>
            </w:rPr>
            <w:t> </w:t>
          </w:r>
        </w:p>
      </w:sdtContent>
    </w:sdt>
    <w:bookmarkEnd w:id="1"/>
    <w:p w14:paraId="64097334" w14:textId="77777777" w:rsidR="00FA768D" w:rsidRPr="0064521D" w:rsidRDefault="00FA768D" w:rsidP="0064521D">
      <w:pPr>
        <w:spacing w:after="0" w:line="360" w:lineRule="auto"/>
        <w:jc w:val="both"/>
        <w:rPr>
          <w:rFonts w:ascii="Times New Roman" w:hAnsi="Times New Roman" w:cs="Times New Roman"/>
          <w:sz w:val="24"/>
          <w:szCs w:val="24"/>
        </w:rPr>
      </w:pPr>
    </w:p>
    <w:p w14:paraId="7515DA57" w14:textId="77777777" w:rsidR="00FA768D" w:rsidRPr="0064521D" w:rsidRDefault="00FA768D" w:rsidP="0064521D">
      <w:pPr>
        <w:spacing w:after="0" w:line="360" w:lineRule="auto"/>
        <w:jc w:val="both"/>
        <w:rPr>
          <w:rFonts w:ascii="Times New Roman" w:hAnsi="Times New Roman" w:cs="Times New Roman"/>
          <w:sz w:val="24"/>
          <w:szCs w:val="24"/>
        </w:rPr>
      </w:pPr>
    </w:p>
    <w:sectPr w:rsidR="00FA768D" w:rsidRPr="0064521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Mohammad Nayeem Hasan" w:date="2024-09-29T11:29:00Z" w:initials="MH">
    <w:p w14:paraId="30848E5B" w14:textId="5AFE463B" w:rsidR="00825B39" w:rsidRDefault="00825B39">
      <w:pPr>
        <w:pStyle w:val="CommentText"/>
      </w:pPr>
      <w:r>
        <w:rPr>
          <w:rStyle w:val="CommentReference"/>
        </w:rPr>
        <w:annotationRef/>
      </w:r>
      <w:r>
        <w:t>Reference for SE BD……….</w:t>
      </w:r>
    </w:p>
  </w:comment>
  <w:comment w:id="3" w:author="Mohammad Nayeem Hasan" w:date="2024-09-29T11:31:00Z" w:initials="MH">
    <w:p w14:paraId="67D935AD" w14:textId="15D47405" w:rsidR="00825B39" w:rsidRDefault="00825B39">
      <w:pPr>
        <w:pStyle w:val="CommentText"/>
      </w:pPr>
      <w:r>
        <w:rPr>
          <w:rStyle w:val="CommentReference"/>
        </w:rPr>
        <w:annotationRef/>
      </w:r>
      <w:r>
        <w:t>Need recent reference.</w:t>
      </w:r>
    </w:p>
  </w:comment>
  <w:comment w:id="4" w:author="Mohammad Nayeem Hasan" w:date="2024-09-29T11:40:00Z" w:initials="MH">
    <w:p w14:paraId="44CF2429" w14:textId="69C863DE" w:rsidR="00A614A5" w:rsidRDefault="00A614A5">
      <w:pPr>
        <w:pStyle w:val="CommentText"/>
      </w:pPr>
      <w:r>
        <w:rPr>
          <w:rStyle w:val="CommentReference"/>
        </w:rPr>
        <w:annotationRef/>
      </w:r>
      <w:r>
        <w:t xml:space="preserve">This paragraph not related to health, try to link with health. </w:t>
      </w:r>
      <w:r>
        <w:br/>
      </w:r>
      <w:r>
        <w:br/>
        <w:t>Need research Gap here. Why we doing this study. Then start our objective.</w:t>
      </w:r>
      <w:r w:rsidR="00D71A8A">
        <w:br/>
        <w:t xml:space="preserve">Why this study is important? [this is the first time they observed such devastating flood, some experience for the first time] </w:t>
      </w:r>
      <w:r w:rsidR="00D71A8A">
        <w:br/>
        <w:t xml:space="preserve">Read some article/newspaper for findout the gap. Reference them if needed. </w:t>
      </w:r>
      <w:r w:rsidR="00D71A8A">
        <w:br/>
        <w:t>the situation/scenario is not clear.</w:t>
      </w:r>
    </w:p>
  </w:comment>
  <w:comment w:id="5" w:author="Mohammad Nayeem Hasan" w:date="2024-09-29T12:14:00Z" w:initials="MH">
    <w:p w14:paraId="5E97ABA9" w14:textId="77777777" w:rsidR="00770934" w:rsidRDefault="00770934">
      <w:pPr>
        <w:pStyle w:val="CommentText"/>
      </w:pPr>
      <w:r>
        <w:rPr>
          <w:rStyle w:val="CommentReference"/>
        </w:rPr>
        <w:annotationRef/>
      </w:r>
      <w:r>
        <w:t>What about elderly women?</w:t>
      </w:r>
    </w:p>
    <w:p w14:paraId="451BEBD8" w14:textId="343D5E46" w:rsidR="00770934" w:rsidRDefault="00770934">
      <w:pPr>
        <w:pStyle w:val="CommentText"/>
      </w:pPr>
    </w:p>
  </w:comment>
  <w:comment w:id="6" w:author="Mohammad Nayeem Hasan" w:date="2024-09-29T13:04:00Z" w:initials="MH">
    <w:p w14:paraId="1719BB87" w14:textId="4B25A561" w:rsidR="00451A59" w:rsidRDefault="00451A59">
      <w:pPr>
        <w:pStyle w:val="CommentText"/>
      </w:pPr>
      <w:r>
        <w:rPr>
          <w:rStyle w:val="CommentReference"/>
        </w:rPr>
        <w:annotationRef/>
      </w:r>
      <w:r>
        <w:t>Elderly men and women are missing. We selected all men and women (15-49) in methods but here all are in this age group.</w:t>
      </w:r>
    </w:p>
  </w:comment>
  <w:comment w:id="7" w:author="Mohammad Nayeem Hasan" w:date="2024-09-29T13:05:00Z" w:initials="MH">
    <w:p w14:paraId="7E4667B4" w14:textId="6DC7D4D0" w:rsidR="00451A59" w:rsidRDefault="00451A59">
      <w:pPr>
        <w:pStyle w:val="CommentText"/>
      </w:pPr>
      <w:r>
        <w:rPr>
          <w:rStyle w:val="CommentReference"/>
        </w:rPr>
        <w:annotationRef/>
      </w:r>
      <w:r>
        <w:t>Confusing!</w:t>
      </w:r>
    </w:p>
  </w:comment>
  <w:comment w:id="8" w:author="Mohammad Nayeem Hasan" w:date="2024-09-29T13:02:00Z" w:initials="MH">
    <w:p w14:paraId="72097073" w14:textId="61F1DF8B" w:rsidR="00451A59" w:rsidRDefault="00451A59">
      <w:pPr>
        <w:pStyle w:val="CommentText"/>
      </w:pPr>
      <w:r>
        <w:rPr>
          <w:rStyle w:val="CommentReference"/>
        </w:rPr>
        <w:annotationRef/>
      </w:r>
      <w:r>
        <w:t>Rearrange by types of categories</w:t>
      </w:r>
    </w:p>
  </w:comment>
  <w:comment w:id="9" w:author="Mohammad Nayeem Hasan" w:date="2024-09-29T13:20:00Z" w:initials="MH">
    <w:p w14:paraId="32F8E469" w14:textId="4D5843DA" w:rsidR="00C474F9" w:rsidRDefault="00C474F9">
      <w:pPr>
        <w:pStyle w:val="CommentText"/>
      </w:pPr>
      <w:r>
        <w:rPr>
          <w:rStyle w:val="CommentReference"/>
        </w:rPr>
        <w:annotationRef/>
      </w:r>
      <w:r>
        <w:t>Need a quote on elderly people with disease, specific disease name, like NCDs, skin diseases, medicine, etc. I mean not overall but specific in some diseases.</w:t>
      </w:r>
    </w:p>
  </w:comment>
  <w:comment w:id="10" w:author="Mohammad Nayeem Hasan" w:date="2024-09-29T13:17:00Z" w:initials="MH">
    <w:p w14:paraId="36FC5730" w14:textId="5193ED06" w:rsidR="00C474F9" w:rsidRDefault="00C474F9">
      <w:pPr>
        <w:pStyle w:val="CommentText"/>
      </w:pPr>
      <w:r>
        <w:rPr>
          <w:rStyle w:val="CommentReference"/>
        </w:rPr>
        <w:annotationRef/>
      </w:r>
      <w:r>
        <w:t>Need a statement of pregnant women</w:t>
      </w:r>
    </w:p>
  </w:comment>
  <w:comment w:id="11" w:author="Mohammad Nayeem Hasan" w:date="2024-09-29T13:24:00Z" w:initials="MH">
    <w:p w14:paraId="59F05624" w14:textId="07675DF4" w:rsidR="003068DE" w:rsidRDefault="003068DE">
      <w:pPr>
        <w:pStyle w:val="CommentText"/>
      </w:pPr>
      <w:r>
        <w:rPr>
          <w:rStyle w:val="CommentReference"/>
        </w:rPr>
        <w:annotationRef/>
      </w:r>
      <w:r>
        <w:t>Rearrange, try to keep flow with results topics. Put more citation. In some place citation/reference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0848E5B" w15:done="0"/>
  <w15:commentEx w15:paraId="67D935AD" w15:done="0"/>
  <w15:commentEx w15:paraId="44CF2429" w15:done="0"/>
  <w15:commentEx w15:paraId="451BEBD8" w15:done="0"/>
  <w15:commentEx w15:paraId="1719BB87" w15:done="0"/>
  <w15:commentEx w15:paraId="7E4667B4" w15:done="0"/>
  <w15:commentEx w15:paraId="72097073" w15:done="0"/>
  <w15:commentEx w15:paraId="32F8E469" w15:done="0"/>
  <w15:commentEx w15:paraId="36FC5730" w15:done="0"/>
  <w15:commentEx w15:paraId="59F056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CA9EF12" w16cex:dateUtc="2024-09-29T05:29:00Z"/>
  <w16cex:commentExtensible w16cex:durableId="61848D9D" w16cex:dateUtc="2024-09-29T05:31:00Z"/>
  <w16cex:commentExtensible w16cex:durableId="0574C4CC" w16cex:dateUtc="2024-09-29T05:40:00Z"/>
  <w16cex:commentExtensible w16cex:durableId="3A4C6AD6" w16cex:dateUtc="2024-09-29T06:14:00Z"/>
  <w16cex:commentExtensible w16cex:durableId="50C92E1C" w16cex:dateUtc="2024-09-29T07:04:00Z"/>
  <w16cex:commentExtensible w16cex:durableId="1D1506CA" w16cex:dateUtc="2024-09-29T07:05:00Z"/>
  <w16cex:commentExtensible w16cex:durableId="06435ED1" w16cex:dateUtc="2024-09-29T07:02:00Z"/>
  <w16cex:commentExtensible w16cex:durableId="1C247089" w16cex:dateUtc="2024-09-29T07:20:00Z"/>
  <w16cex:commentExtensible w16cex:durableId="7AD5D372" w16cex:dateUtc="2024-09-29T07:17:00Z"/>
  <w16cex:commentExtensible w16cex:durableId="01557B0D" w16cex:dateUtc="2024-09-29T07: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0848E5B" w16cid:durableId="3CA9EF12"/>
  <w16cid:commentId w16cid:paraId="67D935AD" w16cid:durableId="61848D9D"/>
  <w16cid:commentId w16cid:paraId="44CF2429" w16cid:durableId="0574C4CC"/>
  <w16cid:commentId w16cid:paraId="451BEBD8" w16cid:durableId="3A4C6AD6"/>
  <w16cid:commentId w16cid:paraId="1719BB87" w16cid:durableId="50C92E1C"/>
  <w16cid:commentId w16cid:paraId="7E4667B4" w16cid:durableId="1D1506CA"/>
  <w16cid:commentId w16cid:paraId="72097073" w16cid:durableId="06435ED1"/>
  <w16cid:commentId w16cid:paraId="32F8E469" w16cid:durableId="1C247089"/>
  <w16cid:commentId w16cid:paraId="36FC5730" w16cid:durableId="7AD5D372"/>
  <w16cid:commentId w16cid:paraId="59F05624" w16cid:durableId="01557B0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hammad Nayeem Hasan">
    <w15:presenceInfo w15:providerId="Windows Live" w15:userId="5be14f6c7eaf8e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68D"/>
    <w:rsid w:val="00072710"/>
    <w:rsid w:val="00200EF4"/>
    <w:rsid w:val="00250BDE"/>
    <w:rsid w:val="00253C03"/>
    <w:rsid w:val="003068DE"/>
    <w:rsid w:val="00411910"/>
    <w:rsid w:val="00414427"/>
    <w:rsid w:val="00451A59"/>
    <w:rsid w:val="00492A5E"/>
    <w:rsid w:val="004A382F"/>
    <w:rsid w:val="004B1FF1"/>
    <w:rsid w:val="005337EE"/>
    <w:rsid w:val="0056234D"/>
    <w:rsid w:val="005D1571"/>
    <w:rsid w:val="005F0628"/>
    <w:rsid w:val="006044E0"/>
    <w:rsid w:val="00616703"/>
    <w:rsid w:val="0064521D"/>
    <w:rsid w:val="00670BC2"/>
    <w:rsid w:val="00690A4E"/>
    <w:rsid w:val="00770934"/>
    <w:rsid w:val="00823E88"/>
    <w:rsid w:val="00825B39"/>
    <w:rsid w:val="00827D1B"/>
    <w:rsid w:val="008513B0"/>
    <w:rsid w:val="00887A02"/>
    <w:rsid w:val="00953810"/>
    <w:rsid w:val="009A740F"/>
    <w:rsid w:val="00A614A5"/>
    <w:rsid w:val="00BF50EC"/>
    <w:rsid w:val="00C474F9"/>
    <w:rsid w:val="00CA0293"/>
    <w:rsid w:val="00D71A8A"/>
    <w:rsid w:val="00D81522"/>
    <w:rsid w:val="00E27827"/>
    <w:rsid w:val="00E63C33"/>
    <w:rsid w:val="00F04656"/>
    <w:rsid w:val="00F0761E"/>
    <w:rsid w:val="00F4412E"/>
    <w:rsid w:val="00FA768D"/>
    <w:rsid w:val="00FD21B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34C94"/>
  <w15:chartTrackingRefBased/>
  <w15:docId w15:val="{3CFA4BBD-70A8-432C-A0E7-C9CDFCE35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6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768D"/>
    <w:rPr>
      <w:color w:val="666666"/>
    </w:rPr>
  </w:style>
  <w:style w:type="table" w:styleId="TableGrid">
    <w:name w:val="Table Grid"/>
    <w:basedOn w:val="TableNormal"/>
    <w:uiPriority w:val="39"/>
    <w:rsid w:val="006452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25B39"/>
    <w:rPr>
      <w:sz w:val="16"/>
      <w:szCs w:val="16"/>
    </w:rPr>
  </w:style>
  <w:style w:type="paragraph" w:styleId="CommentText">
    <w:name w:val="annotation text"/>
    <w:basedOn w:val="Normal"/>
    <w:link w:val="CommentTextChar"/>
    <w:uiPriority w:val="99"/>
    <w:semiHidden/>
    <w:unhideWhenUsed/>
    <w:rsid w:val="00825B39"/>
    <w:pPr>
      <w:spacing w:line="240" w:lineRule="auto"/>
    </w:pPr>
    <w:rPr>
      <w:sz w:val="20"/>
      <w:szCs w:val="20"/>
    </w:rPr>
  </w:style>
  <w:style w:type="character" w:customStyle="1" w:styleId="CommentTextChar">
    <w:name w:val="Comment Text Char"/>
    <w:basedOn w:val="DefaultParagraphFont"/>
    <w:link w:val="CommentText"/>
    <w:uiPriority w:val="99"/>
    <w:semiHidden/>
    <w:rsid w:val="00825B39"/>
    <w:rPr>
      <w:sz w:val="20"/>
      <w:szCs w:val="20"/>
    </w:rPr>
  </w:style>
  <w:style w:type="paragraph" w:styleId="CommentSubject">
    <w:name w:val="annotation subject"/>
    <w:basedOn w:val="CommentText"/>
    <w:next w:val="CommentText"/>
    <w:link w:val="CommentSubjectChar"/>
    <w:uiPriority w:val="99"/>
    <w:semiHidden/>
    <w:unhideWhenUsed/>
    <w:rsid w:val="00825B39"/>
    <w:rPr>
      <w:b/>
      <w:bCs/>
    </w:rPr>
  </w:style>
  <w:style w:type="character" w:customStyle="1" w:styleId="CommentSubjectChar">
    <w:name w:val="Comment Subject Char"/>
    <w:basedOn w:val="CommentTextChar"/>
    <w:link w:val="CommentSubject"/>
    <w:uiPriority w:val="99"/>
    <w:semiHidden/>
    <w:rsid w:val="00825B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528884">
      <w:bodyDiv w:val="1"/>
      <w:marLeft w:val="0"/>
      <w:marRight w:val="0"/>
      <w:marTop w:val="0"/>
      <w:marBottom w:val="0"/>
      <w:divBdr>
        <w:top w:val="none" w:sz="0" w:space="0" w:color="auto"/>
        <w:left w:val="none" w:sz="0" w:space="0" w:color="auto"/>
        <w:bottom w:val="none" w:sz="0" w:space="0" w:color="auto"/>
        <w:right w:val="none" w:sz="0" w:space="0" w:color="auto"/>
      </w:divBdr>
      <w:divsChild>
        <w:div w:id="200437745">
          <w:marLeft w:val="0"/>
          <w:marRight w:val="0"/>
          <w:marTop w:val="0"/>
          <w:marBottom w:val="0"/>
          <w:divBdr>
            <w:top w:val="none" w:sz="0" w:space="0" w:color="auto"/>
            <w:left w:val="none" w:sz="0" w:space="0" w:color="auto"/>
            <w:bottom w:val="none" w:sz="0" w:space="0" w:color="auto"/>
            <w:right w:val="none" w:sz="0" w:space="0" w:color="auto"/>
          </w:divBdr>
          <w:divsChild>
            <w:div w:id="1673412726">
              <w:marLeft w:val="0"/>
              <w:marRight w:val="0"/>
              <w:marTop w:val="0"/>
              <w:marBottom w:val="0"/>
              <w:divBdr>
                <w:top w:val="none" w:sz="0" w:space="0" w:color="auto"/>
                <w:left w:val="none" w:sz="0" w:space="0" w:color="auto"/>
                <w:bottom w:val="none" w:sz="0" w:space="0" w:color="auto"/>
                <w:right w:val="none" w:sz="0" w:space="0" w:color="auto"/>
              </w:divBdr>
              <w:divsChild>
                <w:div w:id="1990013421">
                  <w:marLeft w:val="0"/>
                  <w:marRight w:val="0"/>
                  <w:marTop w:val="0"/>
                  <w:marBottom w:val="0"/>
                  <w:divBdr>
                    <w:top w:val="none" w:sz="0" w:space="0" w:color="auto"/>
                    <w:left w:val="none" w:sz="0" w:space="0" w:color="auto"/>
                    <w:bottom w:val="none" w:sz="0" w:space="0" w:color="auto"/>
                    <w:right w:val="none" w:sz="0" w:space="0" w:color="auto"/>
                  </w:divBdr>
                  <w:divsChild>
                    <w:div w:id="1497262254">
                      <w:marLeft w:val="0"/>
                      <w:marRight w:val="0"/>
                      <w:marTop w:val="0"/>
                      <w:marBottom w:val="0"/>
                      <w:divBdr>
                        <w:top w:val="none" w:sz="0" w:space="0" w:color="auto"/>
                        <w:left w:val="none" w:sz="0" w:space="0" w:color="auto"/>
                        <w:bottom w:val="none" w:sz="0" w:space="0" w:color="auto"/>
                        <w:right w:val="none" w:sz="0" w:space="0" w:color="auto"/>
                      </w:divBdr>
                      <w:divsChild>
                        <w:div w:id="1081295368">
                          <w:marLeft w:val="0"/>
                          <w:marRight w:val="0"/>
                          <w:marTop w:val="0"/>
                          <w:marBottom w:val="0"/>
                          <w:divBdr>
                            <w:top w:val="none" w:sz="0" w:space="0" w:color="auto"/>
                            <w:left w:val="none" w:sz="0" w:space="0" w:color="auto"/>
                            <w:bottom w:val="none" w:sz="0" w:space="0" w:color="auto"/>
                            <w:right w:val="none" w:sz="0" w:space="0" w:color="auto"/>
                          </w:divBdr>
                          <w:divsChild>
                            <w:div w:id="142122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0319700">
      <w:bodyDiv w:val="1"/>
      <w:marLeft w:val="0"/>
      <w:marRight w:val="0"/>
      <w:marTop w:val="0"/>
      <w:marBottom w:val="0"/>
      <w:divBdr>
        <w:top w:val="none" w:sz="0" w:space="0" w:color="auto"/>
        <w:left w:val="none" w:sz="0" w:space="0" w:color="auto"/>
        <w:bottom w:val="none" w:sz="0" w:space="0" w:color="auto"/>
        <w:right w:val="none" w:sz="0" w:space="0" w:color="auto"/>
      </w:divBdr>
      <w:divsChild>
        <w:div w:id="41560812">
          <w:marLeft w:val="480"/>
          <w:marRight w:val="0"/>
          <w:marTop w:val="0"/>
          <w:marBottom w:val="0"/>
          <w:divBdr>
            <w:top w:val="none" w:sz="0" w:space="0" w:color="auto"/>
            <w:left w:val="none" w:sz="0" w:space="0" w:color="auto"/>
            <w:bottom w:val="none" w:sz="0" w:space="0" w:color="auto"/>
            <w:right w:val="none" w:sz="0" w:space="0" w:color="auto"/>
          </w:divBdr>
        </w:div>
        <w:div w:id="2019232526">
          <w:marLeft w:val="480"/>
          <w:marRight w:val="0"/>
          <w:marTop w:val="0"/>
          <w:marBottom w:val="0"/>
          <w:divBdr>
            <w:top w:val="none" w:sz="0" w:space="0" w:color="auto"/>
            <w:left w:val="none" w:sz="0" w:space="0" w:color="auto"/>
            <w:bottom w:val="none" w:sz="0" w:space="0" w:color="auto"/>
            <w:right w:val="none" w:sz="0" w:space="0" w:color="auto"/>
          </w:divBdr>
        </w:div>
        <w:div w:id="426921874">
          <w:marLeft w:val="480"/>
          <w:marRight w:val="0"/>
          <w:marTop w:val="0"/>
          <w:marBottom w:val="0"/>
          <w:divBdr>
            <w:top w:val="none" w:sz="0" w:space="0" w:color="auto"/>
            <w:left w:val="none" w:sz="0" w:space="0" w:color="auto"/>
            <w:bottom w:val="none" w:sz="0" w:space="0" w:color="auto"/>
            <w:right w:val="none" w:sz="0" w:space="0" w:color="auto"/>
          </w:divBdr>
        </w:div>
        <w:div w:id="953487071">
          <w:marLeft w:val="480"/>
          <w:marRight w:val="0"/>
          <w:marTop w:val="0"/>
          <w:marBottom w:val="0"/>
          <w:divBdr>
            <w:top w:val="none" w:sz="0" w:space="0" w:color="auto"/>
            <w:left w:val="none" w:sz="0" w:space="0" w:color="auto"/>
            <w:bottom w:val="none" w:sz="0" w:space="0" w:color="auto"/>
            <w:right w:val="none" w:sz="0" w:space="0" w:color="auto"/>
          </w:divBdr>
        </w:div>
        <w:div w:id="1956473593">
          <w:marLeft w:val="480"/>
          <w:marRight w:val="0"/>
          <w:marTop w:val="0"/>
          <w:marBottom w:val="0"/>
          <w:divBdr>
            <w:top w:val="none" w:sz="0" w:space="0" w:color="auto"/>
            <w:left w:val="none" w:sz="0" w:space="0" w:color="auto"/>
            <w:bottom w:val="none" w:sz="0" w:space="0" w:color="auto"/>
            <w:right w:val="none" w:sz="0" w:space="0" w:color="auto"/>
          </w:divBdr>
        </w:div>
        <w:div w:id="823468373">
          <w:marLeft w:val="480"/>
          <w:marRight w:val="0"/>
          <w:marTop w:val="0"/>
          <w:marBottom w:val="0"/>
          <w:divBdr>
            <w:top w:val="none" w:sz="0" w:space="0" w:color="auto"/>
            <w:left w:val="none" w:sz="0" w:space="0" w:color="auto"/>
            <w:bottom w:val="none" w:sz="0" w:space="0" w:color="auto"/>
            <w:right w:val="none" w:sz="0" w:space="0" w:color="auto"/>
          </w:divBdr>
        </w:div>
        <w:div w:id="2091654787">
          <w:marLeft w:val="480"/>
          <w:marRight w:val="0"/>
          <w:marTop w:val="0"/>
          <w:marBottom w:val="0"/>
          <w:divBdr>
            <w:top w:val="none" w:sz="0" w:space="0" w:color="auto"/>
            <w:left w:val="none" w:sz="0" w:space="0" w:color="auto"/>
            <w:bottom w:val="none" w:sz="0" w:space="0" w:color="auto"/>
            <w:right w:val="none" w:sz="0" w:space="0" w:color="auto"/>
          </w:divBdr>
        </w:div>
        <w:div w:id="1079138652">
          <w:marLeft w:val="480"/>
          <w:marRight w:val="0"/>
          <w:marTop w:val="0"/>
          <w:marBottom w:val="0"/>
          <w:divBdr>
            <w:top w:val="none" w:sz="0" w:space="0" w:color="auto"/>
            <w:left w:val="none" w:sz="0" w:space="0" w:color="auto"/>
            <w:bottom w:val="none" w:sz="0" w:space="0" w:color="auto"/>
            <w:right w:val="none" w:sz="0" w:space="0" w:color="auto"/>
          </w:divBdr>
        </w:div>
        <w:div w:id="1587347631">
          <w:marLeft w:val="480"/>
          <w:marRight w:val="0"/>
          <w:marTop w:val="0"/>
          <w:marBottom w:val="0"/>
          <w:divBdr>
            <w:top w:val="none" w:sz="0" w:space="0" w:color="auto"/>
            <w:left w:val="none" w:sz="0" w:space="0" w:color="auto"/>
            <w:bottom w:val="none" w:sz="0" w:space="0" w:color="auto"/>
            <w:right w:val="none" w:sz="0" w:space="0" w:color="auto"/>
          </w:divBdr>
        </w:div>
        <w:div w:id="1090663337">
          <w:marLeft w:val="480"/>
          <w:marRight w:val="0"/>
          <w:marTop w:val="0"/>
          <w:marBottom w:val="0"/>
          <w:divBdr>
            <w:top w:val="none" w:sz="0" w:space="0" w:color="auto"/>
            <w:left w:val="none" w:sz="0" w:space="0" w:color="auto"/>
            <w:bottom w:val="none" w:sz="0" w:space="0" w:color="auto"/>
            <w:right w:val="none" w:sz="0" w:space="0" w:color="auto"/>
          </w:divBdr>
        </w:div>
        <w:div w:id="694383348">
          <w:marLeft w:val="480"/>
          <w:marRight w:val="0"/>
          <w:marTop w:val="0"/>
          <w:marBottom w:val="0"/>
          <w:divBdr>
            <w:top w:val="none" w:sz="0" w:space="0" w:color="auto"/>
            <w:left w:val="none" w:sz="0" w:space="0" w:color="auto"/>
            <w:bottom w:val="none" w:sz="0" w:space="0" w:color="auto"/>
            <w:right w:val="none" w:sz="0" w:space="0" w:color="auto"/>
          </w:divBdr>
        </w:div>
        <w:div w:id="1576429218">
          <w:marLeft w:val="480"/>
          <w:marRight w:val="0"/>
          <w:marTop w:val="0"/>
          <w:marBottom w:val="0"/>
          <w:divBdr>
            <w:top w:val="none" w:sz="0" w:space="0" w:color="auto"/>
            <w:left w:val="none" w:sz="0" w:space="0" w:color="auto"/>
            <w:bottom w:val="none" w:sz="0" w:space="0" w:color="auto"/>
            <w:right w:val="none" w:sz="0" w:space="0" w:color="auto"/>
          </w:divBdr>
        </w:div>
        <w:div w:id="1831677388">
          <w:marLeft w:val="480"/>
          <w:marRight w:val="0"/>
          <w:marTop w:val="0"/>
          <w:marBottom w:val="0"/>
          <w:divBdr>
            <w:top w:val="none" w:sz="0" w:space="0" w:color="auto"/>
            <w:left w:val="none" w:sz="0" w:space="0" w:color="auto"/>
            <w:bottom w:val="none" w:sz="0" w:space="0" w:color="auto"/>
            <w:right w:val="none" w:sz="0" w:space="0" w:color="auto"/>
          </w:divBdr>
        </w:div>
        <w:div w:id="414518626">
          <w:marLeft w:val="480"/>
          <w:marRight w:val="0"/>
          <w:marTop w:val="0"/>
          <w:marBottom w:val="0"/>
          <w:divBdr>
            <w:top w:val="none" w:sz="0" w:space="0" w:color="auto"/>
            <w:left w:val="none" w:sz="0" w:space="0" w:color="auto"/>
            <w:bottom w:val="none" w:sz="0" w:space="0" w:color="auto"/>
            <w:right w:val="none" w:sz="0" w:space="0" w:color="auto"/>
          </w:divBdr>
        </w:div>
        <w:div w:id="18242964">
          <w:marLeft w:val="480"/>
          <w:marRight w:val="0"/>
          <w:marTop w:val="0"/>
          <w:marBottom w:val="0"/>
          <w:divBdr>
            <w:top w:val="none" w:sz="0" w:space="0" w:color="auto"/>
            <w:left w:val="none" w:sz="0" w:space="0" w:color="auto"/>
            <w:bottom w:val="none" w:sz="0" w:space="0" w:color="auto"/>
            <w:right w:val="none" w:sz="0" w:space="0" w:color="auto"/>
          </w:divBdr>
        </w:div>
        <w:div w:id="322045455">
          <w:marLeft w:val="480"/>
          <w:marRight w:val="0"/>
          <w:marTop w:val="0"/>
          <w:marBottom w:val="0"/>
          <w:divBdr>
            <w:top w:val="none" w:sz="0" w:space="0" w:color="auto"/>
            <w:left w:val="none" w:sz="0" w:space="0" w:color="auto"/>
            <w:bottom w:val="none" w:sz="0" w:space="0" w:color="auto"/>
            <w:right w:val="none" w:sz="0" w:space="0" w:color="auto"/>
          </w:divBdr>
        </w:div>
        <w:div w:id="1368676755">
          <w:marLeft w:val="480"/>
          <w:marRight w:val="0"/>
          <w:marTop w:val="0"/>
          <w:marBottom w:val="0"/>
          <w:divBdr>
            <w:top w:val="none" w:sz="0" w:space="0" w:color="auto"/>
            <w:left w:val="none" w:sz="0" w:space="0" w:color="auto"/>
            <w:bottom w:val="none" w:sz="0" w:space="0" w:color="auto"/>
            <w:right w:val="none" w:sz="0" w:space="0" w:color="auto"/>
          </w:divBdr>
        </w:div>
        <w:div w:id="1374230729">
          <w:marLeft w:val="480"/>
          <w:marRight w:val="0"/>
          <w:marTop w:val="0"/>
          <w:marBottom w:val="0"/>
          <w:divBdr>
            <w:top w:val="none" w:sz="0" w:space="0" w:color="auto"/>
            <w:left w:val="none" w:sz="0" w:space="0" w:color="auto"/>
            <w:bottom w:val="none" w:sz="0" w:space="0" w:color="auto"/>
            <w:right w:val="none" w:sz="0" w:space="0" w:color="auto"/>
          </w:divBdr>
        </w:div>
        <w:div w:id="2003241950">
          <w:marLeft w:val="480"/>
          <w:marRight w:val="0"/>
          <w:marTop w:val="0"/>
          <w:marBottom w:val="0"/>
          <w:divBdr>
            <w:top w:val="none" w:sz="0" w:space="0" w:color="auto"/>
            <w:left w:val="none" w:sz="0" w:space="0" w:color="auto"/>
            <w:bottom w:val="none" w:sz="0" w:space="0" w:color="auto"/>
            <w:right w:val="none" w:sz="0" w:space="0" w:color="auto"/>
          </w:divBdr>
        </w:div>
        <w:div w:id="469784681">
          <w:marLeft w:val="480"/>
          <w:marRight w:val="0"/>
          <w:marTop w:val="0"/>
          <w:marBottom w:val="0"/>
          <w:divBdr>
            <w:top w:val="none" w:sz="0" w:space="0" w:color="auto"/>
            <w:left w:val="none" w:sz="0" w:space="0" w:color="auto"/>
            <w:bottom w:val="none" w:sz="0" w:space="0" w:color="auto"/>
            <w:right w:val="none" w:sz="0" w:space="0" w:color="auto"/>
          </w:divBdr>
        </w:div>
        <w:div w:id="2054690679">
          <w:marLeft w:val="480"/>
          <w:marRight w:val="0"/>
          <w:marTop w:val="0"/>
          <w:marBottom w:val="0"/>
          <w:divBdr>
            <w:top w:val="none" w:sz="0" w:space="0" w:color="auto"/>
            <w:left w:val="none" w:sz="0" w:space="0" w:color="auto"/>
            <w:bottom w:val="none" w:sz="0" w:space="0" w:color="auto"/>
            <w:right w:val="none" w:sz="0" w:space="0" w:color="auto"/>
          </w:divBdr>
        </w:div>
        <w:div w:id="831409788">
          <w:marLeft w:val="480"/>
          <w:marRight w:val="0"/>
          <w:marTop w:val="0"/>
          <w:marBottom w:val="0"/>
          <w:divBdr>
            <w:top w:val="none" w:sz="0" w:space="0" w:color="auto"/>
            <w:left w:val="none" w:sz="0" w:space="0" w:color="auto"/>
            <w:bottom w:val="none" w:sz="0" w:space="0" w:color="auto"/>
            <w:right w:val="none" w:sz="0" w:space="0" w:color="auto"/>
          </w:divBdr>
        </w:div>
      </w:divsChild>
    </w:div>
    <w:div w:id="547881477">
      <w:bodyDiv w:val="1"/>
      <w:marLeft w:val="0"/>
      <w:marRight w:val="0"/>
      <w:marTop w:val="0"/>
      <w:marBottom w:val="0"/>
      <w:divBdr>
        <w:top w:val="none" w:sz="0" w:space="0" w:color="auto"/>
        <w:left w:val="none" w:sz="0" w:space="0" w:color="auto"/>
        <w:bottom w:val="none" w:sz="0" w:space="0" w:color="auto"/>
        <w:right w:val="none" w:sz="0" w:space="0" w:color="auto"/>
      </w:divBdr>
    </w:div>
    <w:div w:id="1265304631">
      <w:bodyDiv w:val="1"/>
      <w:marLeft w:val="0"/>
      <w:marRight w:val="0"/>
      <w:marTop w:val="0"/>
      <w:marBottom w:val="0"/>
      <w:divBdr>
        <w:top w:val="none" w:sz="0" w:space="0" w:color="auto"/>
        <w:left w:val="none" w:sz="0" w:space="0" w:color="auto"/>
        <w:bottom w:val="none" w:sz="0" w:space="0" w:color="auto"/>
        <w:right w:val="none" w:sz="0" w:space="0" w:color="auto"/>
      </w:divBdr>
      <w:divsChild>
        <w:div w:id="175923509">
          <w:marLeft w:val="0"/>
          <w:marRight w:val="0"/>
          <w:marTop w:val="0"/>
          <w:marBottom w:val="0"/>
          <w:divBdr>
            <w:top w:val="none" w:sz="0" w:space="0" w:color="auto"/>
            <w:left w:val="none" w:sz="0" w:space="0" w:color="auto"/>
            <w:bottom w:val="none" w:sz="0" w:space="0" w:color="auto"/>
            <w:right w:val="none" w:sz="0" w:space="0" w:color="auto"/>
          </w:divBdr>
          <w:divsChild>
            <w:div w:id="1870099821">
              <w:marLeft w:val="0"/>
              <w:marRight w:val="0"/>
              <w:marTop w:val="0"/>
              <w:marBottom w:val="0"/>
              <w:divBdr>
                <w:top w:val="none" w:sz="0" w:space="0" w:color="auto"/>
                <w:left w:val="none" w:sz="0" w:space="0" w:color="auto"/>
                <w:bottom w:val="none" w:sz="0" w:space="0" w:color="auto"/>
                <w:right w:val="none" w:sz="0" w:space="0" w:color="auto"/>
              </w:divBdr>
              <w:divsChild>
                <w:div w:id="691421652">
                  <w:marLeft w:val="0"/>
                  <w:marRight w:val="0"/>
                  <w:marTop w:val="0"/>
                  <w:marBottom w:val="0"/>
                  <w:divBdr>
                    <w:top w:val="none" w:sz="0" w:space="0" w:color="auto"/>
                    <w:left w:val="none" w:sz="0" w:space="0" w:color="auto"/>
                    <w:bottom w:val="none" w:sz="0" w:space="0" w:color="auto"/>
                    <w:right w:val="none" w:sz="0" w:space="0" w:color="auto"/>
                  </w:divBdr>
                  <w:divsChild>
                    <w:div w:id="214390721">
                      <w:marLeft w:val="0"/>
                      <w:marRight w:val="0"/>
                      <w:marTop w:val="0"/>
                      <w:marBottom w:val="0"/>
                      <w:divBdr>
                        <w:top w:val="none" w:sz="0" w:space="0" w:color="auto"/>
                        <w:left w:val="none" w:sz="0" w:space="0" w:color="auto"/>
                        <w:bottom w:val="none" w:sz="0" w:space="0" w:color="auto"/>
                        <w:right w:val="none" w:sz="0" w:space="0" w:color="auto"/>
                      </w:divBdr>
                      <w:divsChild>
                        <w:div w:id="1012298674">
                          <w:marLeft w:val="0"/>
                          <w:marRight w:val="0"/>
                          <w:marTop w:val="0"/>
                          <w:marBottom w:val="0"/>
                          <w:divBdr>
                            <w:top w:val="none" w:sz="0" w:space="0" w:color="auto"/>
                            <w:left w:val="none" w:sz="0" w:space="0" w:color="auto"/>
                            <w:bottom w:val="none" w:sz="0" w:space="0" w:color="auto"/>
                            <w:right w:val="none" w:sz="0" w:space="0" w:color="auto"/>
                          </w:divBdr>
                          <w:divsChild>
                            <w:div w:id="105547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3184967">
      <w:bodyDiv w:val="1"/>
      <w:marLeft w:val="0"/>
      <w:marRight w:val="0"/>
      <w:marTop w:val="0"/>
      <w:marBottom w:val="0"/>
      <w:divBdr>
        <w:top w:val="none" w:sz="0" w:space="0" w:color="auto"/>
        <w:left w:val="none" w:sz="0" w:space="0" w:color="auto"/>
        <w:bottom w:val="none" w:sz="0" w:space="0" w:color="auto"/>
        <w:right w:val="none" w:sz="0" w:space="0" w:color="auto"/>
      </w:divBdr>
      <w:divsChild>
        <w:div w:id="1409885365">
          <w:marLeft w:val="0"/>
          <w:marRight w:val="0"/>
          <w:marTop w:val="0"/>
          <w:marBottom w:val="0"/>
          <w:divBdr>
            <w:top w:val="none" w:sz="0" w:space="0" w:color="auto"/>
            <w:left w:val="none" w:sz="0" w:space="0" w:color="auto"/>
            <w:bottom w:val="none" w:sz="0" w:space="0" w:color="auto"/>
            <w:right w:val="none" w:sz="0" w:space="0" w:color="auto"/>
          </w:divBdr>
          <w:divsChild>
            <w:div w:id="1262028853">
              <w:marLeft w:val="0"/>
              <w:marRight w:val="0"/>
              <w:marTop w:val="0"/>
              <w:marBottom w:val="0"/>
              <w:divBdr>
                <w:top w:val="none" w:sz="0" w:space="0" w:color="auto"/>
                <w:left w:val="none" w:sz="0" w:space="0" w:color="auto"/>
                <w:bottom w:val="none" w:sz="0" w:space="0" w:color="auto"/>
                <w:right w:val="none" w:sz="0" w:space="0" w:color="auto"/>
              </w:divBdr>
              <w:divsChild>
                <w:div w:id="1696036307">
                  <w:marLeft w:val="0"/>
                  <w:marRight w:val="0"/>
                  <w:marTop w:val="0"/>
                  <w:marBottom w:val="0"/>
                  <w:divBdr>
                    <w:top w:val="none" w:sz="0" w:space="0" w:color="auto"/>
                    <w:left w:val="none" w:sz="0" w:space="0" w:color="auto"/>
                    <w:bottom w:val="none" w:sz="0" w:space="0" w:color="auto"/>
                    <w:right w:val="none" w:sz="0" w:space="0" w:color="auto"/>
                  </w:divBdr>
                  <w:divsChild>
                    <w:div w:id="797838299">
                      <w:marLeft w:val="0"/>
                      <w:marRight w:val="0"/>
                      <w:marTop w:val="0"/>
                      <w:marBottom w:val="0"/>
                      <w:divBdr>
                        <w:top w:val="none" w:sz="0" w:space="0" w:color="auto"/>
                        <w:left w:val="none" w:sz="0" w:space="0" w:color="auto"/>
                        <w:bottom w:val="none" w:sz="0" w:space="0" w:color="auto"/>
                        <w:right w:val="none" w:sz="0" w:space="0" w:color="auto"/>
                      </w:divBdr>
                      <w:divsChild>
                        <w:div w:id="377585287">
                          <w:marLeft w:val="0"/>
                          <w:marRight w:val="0"/>
                          <w:marTop w:val="0"/>
                          <w:marBottom w:val="0"/>
                          <w:divBdr>
                            <w:top w:val="none" w:sz="0" w:space="0" w:color="auto"/>
                            <w:left w:val="none" w:sz="0" w:space="0" w:color="auto"/>
                            <w:bottom w:val="none" w:sz="0" w:space="0" w:color="auto"/>
                            <w:right w:val="none" w:sz="0" w:space="0" w:color="auto"/>
                          </w:divBdr>
                          <w:divsChild>
                            <w:div w:id="201873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3715278">
      <w:bodyDiv w:val="1"/>
      <w:marLeft w:val="0"/>
      <w:marRight w:val="0"/>
      <w:marTop w:val="0"/>
      <w:marBottom w:val="0"/>
      <w:divBdr>
        <w:top w:val="none" w:sz="0" w:space="0" w:color="auto"/>
        <w:left w:val="none" w:sz="0" w:space="0" w:color="auto"/>
        <w:bottom w:val="none" w:sz="0" w:space="0" w:color="auto"/>
        <w:right w:val="none" w:sz="0" w:space="0" w:color="auto"/>
      </w:divBdr>
    </w:div>
    <w:div w:id="1857648466">
      <w:bodyDiv w:val="1"/>
      <w:marLeft w:val="0"/>
      <w:marRight w:val="0"/>
      <w:marTop w:val="0"/>
      <w:marBottom w:val="0"/>
      <w:divBdr>
        <w:top w:val="none" w:sz="0" w:space="0" w:color="auto"/>
        <w:left w:val="none" w:sz="0" w:space="0" w:color="auto"/>
        <w:bottom w:val="none" w:sz="0" w:space="0" w:color="auto"/>
        <w:right w:val="none" w:sz="0" w:space="0" w:color="auto"/>
      </w:divBdr>
      <w:divsChild>
        <w:div w:id="1531186390">
          <w:marLeft w:val="0"/>
          <w:marRight w:val="0"/>
          <w:marTop w:val="0"/>
          <w:marBottom w:val="0"/>
          <w:divBdr>
            <w:top w:val="none" w:sz="0" w:space="0" w:color="auto"/>
            <w:left w:val="none" w:sz="0" w:space="0" w:color="auto"/>
            <w:bottom w:val="none" w:sz="0" w:space="0" w:color="auto"/>
            <w:right w:val="none" w:sz="0" w:space="0" w:color="auto"/>
          </w:divBdr>
          <w:divsChild>
            <w:div w:id="413820490">
              <w:marLeft w:val="0"/>
              <w:marRight w:val="0"/>
              <w:marTop w:val="0"/>
              <w:marBottom w:val="0"/>
              <w:divBdr>
                <w:top w:val="none" w:sz="0" w:space="0" w:color="auto"/>
                <w:left w:val="none" w:sz="0" w:space="0" w:color="auto"/>
                <w:bottom w:val="none" w:sz="0" w:space="0" w:color="auto"/>
                <w:right w:val="none" w:sz="0" w:space="0" w:color="auto"/>
              </w:divBdr>
              <w:divsChild>
                <w:div w:id="1590886978">
                  <w:marLeft w:val="0"/>
                  <w:marRight w:val="0"/>
                  <w:marTop w:val="0"/>
                  <w:marBottom w:val="0"/>
                  <w:divBdr>
                    <w:top w:val="none" w:sz="0" w:space="0" w:color="auto"/>
                    <w:left w:val="none" w:sz="0" w:space="0" w:color="auto"/>
                    <w:bottom w:val="none" w:sz="0" w:space="0" w:color="auto"/>
                    <w:right w:val="none" w:sz="0" w:space="0" w:color="auto"/>
                  </w:divBdr>
                  <w:divsChild>
                    <w:div w:id="728191985">
                      <w:marLeft w:val="0"/>
                      <w:marRight w:val="0"/>
                      <w:marTop w:val="0"/>
                      <w:marBottom w:val="0"/>
                      <w:divBdr>
                        <w:top w:val="none" w:sz="0" w:space="0" w:color="auto"/>
                        <w:left w:val="none" w:sz="0" w:space="0" w:color="auto"/>
                        <w:bottom w:val="none" w:sz="0" w:space="0" w:color="auto"/>
                        <w:right w:val="none" w:sz="0" w:space="0" w:color="auto"/>
                      </w:divBdr>
                      <w:divsChild>
                        <w:div w:id="682783646">
                          <w:marLeft w:val="0"/>
                          <w:marRight w:val="0"/>
                          <w:marTop w:val="0"/>
                          <w:marBottom w:val="0"/>
                          <w:divBdr>
                            <w:top w:val="none" w:sz="0" w:space="0" w:color="auto"/>
                            <w:left w:val="none" w:sz="0" w:space="0" w:color="auto"/>
                            <w:bottom w:val="none" w:sz="0" w:space="0" w:color="auto"/>
                            <w:right w:val="none" w:sz="0" w:space="0" w:color="auto"/>
                          </w:divBdr>
                          <w:divsChild>
                            <w:div w:id="65453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654723">
      <w:bodyDiv w:val="1"/>
      <w:marLeft w:val="0"/>
      <w:marRight w:val="0"/>
      <w:marTop w:val="0"/>
      <w:marBottom w:val="0"/>
      <w:divBdr>
        <w:top w:val="none" w:sz="0" w:space="0" w:color="auto"/>
        <w:left w:val="none" w:sz="0" w:space="0" w:color="auto"/>
        <w:bottom w:val="none" w:sz="0" w:space="0" w:color="auto"/>
        <w:right w:val="none" w:sz="0" w:space="0" w:color="auto"/>
      </w:divBdr>
    </w:div>
    <w:div w:id="1970816341">
      <w:bodyDiv w:val="1"/>
      <w:marLeft w:val="0"/>
      <w:marRight w:val="0"/>
      <w:marTop w:val="0"/>
      <w:marBottom w:val="0"/>
      <w:divBdr>
        <w:top w:val="none" w:sz="0" w:space="0" w:color="auto"/>
        <w:left w:val="none" w:sz="0" w:space="0" w:color="auto"/>
        <w:bottom w:val="none" w:sz="0" w:space="0" w:color="auto"/>
        <w:right w:val="none" w:sz="0" w:space="0" w:color="auto"/>
      </w:divBdr>
    </w:div>
    <w:div w:id="201491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glossaryDocument" Target="glossary/document.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72854C3C-9A36-4DB9-8DE7-DA20461265A6}"/>
      </w:docPartPr>
      <w:docPartBody>
        <w:p w:rsidR="00FA3358" w:rsidRDefault="00D34380">
          <w:r w:rsidRPr="00DF4AC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380"/>
    <w:rsid w:val="00250BDE"/>
    <w:rsid w:val="004B1FF1"/>
    <w:rsid w:val="005337EE"/>
    <w:rsid w:val="0056234D"/>
    <w:rsid w:val="00612906"/>
    <w:rsid w:val="00887A02"/>
    <w:rsid w:val="00BF22B1"/>
    <w:rsid w:val="00BF62A8"/>
    <w:rsid w:val="00C10349"/>
    <w:rsid w:val="00D34380"/>
    <w:rsid w:val="00F52C91"/>
    <w:rsid w:val="00FA335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4380"/>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782D01-ADC7-41F4-B16E-231DA5F92A26}">
  <we:reference id="wa104382081" version="1.55.1.0" store="en-US" storeType="OMEX"/>
  <we:alternateReferences>
    <we:reference id="WA104382081" version="1.55.1.0" store="" storeType="OMEX"/>
  </we:alternateReferences>
  <we:properties>
    <we:property name="MENDELEY_CITATIONS" value="[{&quot;citationID&quot;:&quot;MENDELEY_CITATION_c06f70ed-7196-44b9-a12b-a890d1452224&quot;,&quot;properties&quot;:{&quot;noteIndex&quot;:0},&quot;isEdited&quot;:false,&quot;manualOverride&quot;:{&quot;isManuallyOverridden&quot;:true,&quot;citeprocText&quot;:&quot;(Du et al., 2010)&quot;,&quot;manualOverrideText&quot;:&quot;(Du et al., 2010).&quot;},&quot;citationTag&quot;:&quot;MENDELEY_CITATION_v3_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&quot;,&quot;citationItems&quot;:[{&quot;id&quot;:&quot;7a8abe6f-ebe0-3e45-ae59-bb815105bf0c&quot;,&quot;itemData&quot;:{&quot;type&quot;:&quot;article-journal&quot;,&quot;id&quot;:&quot;7a8abe6f-ebe0-3e45-ae59-bb815105bf0c&quot;,&quot;title&quot;:&quot;Health Impacts of Floods&quot;,&quot;author&quot;:[{&quot;family&quot;:&quot;Du&quot;,&quot;given&quot;:&quot;Weiwei&quot;,&quot;parse-names&quot;:false,&quot;dropping-particle&quot;:&quot;&quot;,&quot;non-dropping-particle&quot;:&quot;&quot;},{&quot;family&quot;:&quot;Fitzgerald&quot;,&quot;given&quot;:&quot;Gerard Joseph&quot;,&quot;parse-names&quot;:false,&quot;dropping-particle&quot;:&quot;&quot;,&quot;non-dropping-particle&quot;:&quot;&quot;},{&quot;family&quot;:&quot;Clark&quot;,&quot;given&quot;:&quot;Michele&quot;,&quot;parse-names&quot;:false,&quot;dropping-particle&quot;:&quot;&quot;,&quot;non-dropping-particle&quot;:&quot;&quot;},{&quot;family&quot;:&quot;Hou&quot;,&quot;given&quot;:&quot;Xiang Yu&quot;,&quot;parse-names&quot;:false,&quot;dropping-particle&quot;:&quot;&quot;,&quot;non-dropping-particle&quot;:&quot;&quot;}],&quot;container-title&quot;:&quot;Prehospital and Disaster Medicine&quot;,&quot;container-title-short&quot;:&quot;Prehosp Disaster Med&quot;,&quot;accessed&quot;:{&quot;date-parts&quot;:[[2024,9,16]]},&quot;DOI&quot;:&quot;10.1017/S1049023X00008141&quot;,&quot;ISSN&quot;:&quot;1945-1938&quot;,&quot;PMID&quot;:&quot;20586021&quot;,&quot;URL&quot;:&quot;https://www.cambridge.org/core/journals/prehospital-and-disaster-medicine/article/abs/health-impacts-of-floods/11829B2183F14BF6E8563C37D73E8651&quot;,&quot;issued&quot;:{&quot;date-parts&quot;:[[2010]]},&quot;page&quot;:&quot;265-272&quot;,&quot;abstract&quot;:&quot;Introduction:Floods are the most common hazard to cause disasters and have led to extensive morbidity and mortality throughout the world. The impact of floods on the human community is related directly to the location and topography of the area, as well as human demographics and characteristics of the built environment.Objectives:The aim of this study is to identify the health impacts of disasters and the underlying causes of health impacts associated with floods. A conceptual framework is developed that may assist with the development of a rational and comprehensive approach to prevention, mitigation, and management.Methods:This study involved an extensive literature review that located &amp;gt;500 references, which were analyzed to identify common themes, findings, and expert views. The findings then were distilled into common themes.Results:The health impacts of floods are wide ranging, and depend on a number of factors. However, the health impacts of a particular flood are specific to the particular context. The immediate health impacts of floods include drowning, injuries, hypothermia, and animal bites. Health risks also are associated with the evacuation of patients, loss of health workers, and loss of health infrastructure including essential drugs and supplies. In the medium-term, infected wounds, complications of injury, poisoning, poor mental health, communicable diseases, and starvation are indirect effects of flooding. In the long-term, chronic disease, disability, poor mental health, and poverty-related diseases including malnutrition are the potential legacy.Conclusions:This article proposes a structured approach to the classification of the health impacts of floods and a conceptual framework that demonstrates the relationships between floods and the direct and indirect health consequences.&quot;,&quot;publisher&quot;:&quot;Cambridge University Press&quot;,&quot;issue&quot;:&quot;3&quot;,&quot;volume&quot;:&quot;25&quot;},&quot;isTemporary&quot;:false}]},{&quot;citationID&quot;:&quot;MENDELEY_CITATION_e066696a-a81f-45dc-9bef-081ea5a61c3c&quot;,&quot;properties&quot;:{&quot;noteIndex&quot;:0},&quot;isEdited&quot;:false,&quot;manualOverride&quot;:{&quot;isManuallyOverridden&quot;:true,&quot;citeprocText&quot;:&quot;(Levack, 1995)&quot;,&quot;manualOverrideText&quot;:&quot;(Levack, 1995: 1999)&quot;},&quot;citationTag&quot;:&quot;MENDELEY_CITATION_v3_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&quot;,&quot;citationItems&quot;:[{&quot;id&quot;:&quot;6c5f77df-b676-3723-aa32-eafbbaa2526a&quot;,&quot;itemData&quot;:{&quot;type&quot;:&quot;article-journal&quot;,&quot;id&quot;:&quot;6c5f77df-b676-3723-aa32-eafbbaa2526a&quot;,&quot;title&quot;:&quot;Wilderness Medicine: Management of Wilderness and Environmental Emergencies&quot;,&quot;author&quot;:[{&quot;family&quot;:&quot;Levack&quot;,&quot;given&quot;:&quot;Iain&quot;,&quot;parse-names&quot;:false,&quot;dropping-particle&quot;:&quot;&quot;,&quot;non-dropping-particle&quot;:&quot;&quot;}],&quot;container-title&quot;:&quot;Occupational and Environmental Medicine&quot;,&quot;container-title-short&quot;:&quot;Occup Environ Med&quot;,&quot;accessed&quot;:{&quot;date-parts&quot;:[[2024,9,16]]},&quot;URL&quot;:&quot;https://www.ncbi.nlm.nih.gov/pmc/articles/PMC1128300/&quot;,&quot;issued&quot;:{&quot;date-parts&quot;:[[1995]]},&quot;page&quot;:&quot;560&quot;,&quot;publisher&quot;:&quot;BMJ Publishing Group&quot;,&quot;issue&quot;:&quot;8&quot;,&quot;volume&quot;:&quot;52&quot;},&quot;isTemporary&quot;:false,&quot;suppress-author&quot;:false,&quot;composite&quot;:false,&quot;author-only&quot;:false}]},{&quot;citationID&quot;:&quot;MENDELEY_CITATION_efe6d0f7-16f2-49f8-8e73-0247c5fc9663&quot;,&quot;properties&quot;:{&quot;noteIndex&quot;:0},&quot;isEdited&quot;:false,&quot;manualOverride&quot;:{&quot;isManuallyOverridden&quot;:true,&quot;citeprocText&quot;:&quot;(&lt;i&gt;World Health Organization. Flooding and Communicable Diseases Fact Sheet. Retrieved October 15, 2011World Health Organization. Flooding and Communicable Diseases Fact Sheet. Retrieved October 15, 2011 - Google Search&lt;/i&gt;, n.d.)&quot;,&quot;manualOverrideText&quot;:&quot;World Health Organization,&quot;},&quot;citationTag&quot;:&quot;MENDELEY_CITATION_v3_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&quot;,&quot;citationItems&quot;:[{&quot;id&quot;:&quot;31c6000f-64d1-3b83-ae1a-0669db8a44d1&quot;,&quot;itemData&quot;:{&quot;type&quot;:&quot;webpage&quot;,&quot;id&quot;:&quot;31c6000f-64d1-3b83-ae1a-0669db8a44d1&quot;,&quot;title&quot;:&quot;World Health Organization. Flooding and Communicable Diseases Fact Sheet. Retrieved October 15, 2011World Health Organization. Flooding and Communicable Diseases Fact Sheet. Retrieved October 15, 2011 - Google Search&quot;,&quot;accessed&quot;:{&quot;date-parts&quot;:[[2024,9,16]]},&quot;URL&quot;:&quot;https://www.google.com/search?q=World+Health+Organization.+Flooding+and+Communicable+Diseases+Fact+Sheet.+Retrieved%0D%0AOctober+15%2C+2011World+Health+Organization.+Flooding+and+Communicable+Diseases+Fact+Sheet.+Retrieved%0D%0AOctober+15%2C+2011&amp;sca_esv=ebaa99a3a7428bee&amp;sca_upv=1&amp;sxsrf=ADLYWIILqd6WPVDwt8_hLwMDmq8AW4xjOw%3A1726487261823&amp;ei=3RroZpWCMqewseMPu5P90A0&amp;ved=0ahUKEwjV5MyfsseIAxUnWGwGHbtJH9oQ4dUDCA8&amp;uact=5&amp;oq=World+Health+Organization.+Flooding+and+Communicable+Diseases+Fact+Sheet.+Retrieved%0D%0AOctober+15%2C+2011World+Health+Organization.+Flooding+and+Communicable+Diseases+Fact+Sheet.+Retrieved%0D%0AOctober+15%2C+2011&amp;gs_lp=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&amp;sclient=gws-wiz-serp&quot;,&quot;container-title-short&quot;:&quot;&quot;},&quot;isTemporary&quot;:false}]},{&quot;citationID&quot;:&quot;MENDELEY_CITATION_2ca777d3-a887-4e56-94cd-acd0c0b949e9&quot;,&quot;properties&quot;:{&quot;noteIndex&quot;:0},&quot;isEdited&quot;:false,&quot;manualOverride&quot;:{&quot;isManuallyOverridden&quot;:true,&quot;citeprocText&quot;:&quot;(Baqir et al., 2012)&quot;,&quot;manualOverrideText&quot;:&quot;Baqir et al., (2012)&quot;},&quot;citationTag&quot;:&quot;MENDELEY_CITATION_v3_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&quot;,&quot;citationItems&quot;:[{&quot;id&quot;:&quot;46a5f604-ab20-375e-8162-f9dc8530150f&quot;,&quot;itemData&quot;:{&quot;type&quot;:&quot;article-journal&quot;,&quot;id&quot;:&quot;46a5f604-ab20-375e-8162-f9dc8530150f&quot;,&quot;title&quot;:&quot;Infectious diseases in the aftermath of monsoon flooding in Pakistan&quot;,&quot;author&quot;:[{&quot;family&quot;:&quot;Baqir&quot;,&quot;given&quot;:&quot;Maryam&quot;,&quot;parse-names&quot;:false,&quot;dropping-particle&quot;:&quot;&quot;,&quot;non-dropping-particle&quot;:&quot;&quot;},{&quot;family&quot;:&quot;Sobani&quot;,&quot;given&quot;:&quot;Zain A.&quot;,&quot;parse-names&quot;:false,&quot;dropping-particle&quot;:&quot;&quot;,&quot;non-dropping-particle&quot;:&quot;&quot;},{&quot;family&quot;:&quot;Bhamani&quot;,&quot;given&quot;:&quot;Amyn&quot;,&quot;parse-names&quot;:false,&quot;dropping-particle&quot;:&quot;&quot;,&quot;non-dropping-particle&quot;:&quot;&quot;},{&quot;family&quot;:&quot;Bham&quot;,&quot;given&quot;:&quot;Nida Shahab&quot;,&quot;parse-names&quot;:false,&quot;dropping-particle&quot;:&quot;&quot;,&quot;non-dropping-particle&quot;:&quot;&quot;},{&quot;family&quot;:&quot;Abid&quot;,&quot;given&quot;:&quot;Sidra&quot;,&quot;parse-names&quot;:false,&quot;dropping-particle&quot;:&quot;&quot;,&quot;non-dropping-particle&quot;:&quot;&quot;},{&quot;family&quot;:&quot;Farook&quot;,&quot;given&quot;:&quot;Javeria&quot;,&quot;parse-names&quot;:false,&quot;dropping-particle&quot;:&quot;&quot;,&quot;non-dropping-particle&quot;:&quot;&quot;},{&quot;family&quot;:&quot;Beg&quot;,&quot;given&quot;:&quot;M. Asim&quot;,&quot;parse-names&quot;:false,&quot;dropping-particle&quot;:&quot;&quot;,&quot;non-dropping-particle&quot;:&quot;&quot;}],&quot;container-title&quot;:&quot;Asian Pacific Journal of Tropical Biomedicine&quot;,&quot;container-title-short&quot;:&quot;Asian Pac J Trop Biomed&quot;,&quot;accessed&quot;:{&quot;date-parts&quot;:[[2024,9,16]]},&quot;DOI&quot;:&quot;10.1016/S2221-1691(11)60194-9&quot;,&quot;ISSN&quot;:&quot;2221-1691&quot;,&quot;PMID&quot;:&quot;23569839&quot;,&quot;issued&quot;:{&quot;date-parts&quot;:[[2012,1,1]]},&quot;page&quot;:&quot;76-79&quot;,&quot;abstract&quot;:&quot;Pakistan is ranked 9th in terms of flood-affected countries worldwide. In the summer of 2010, the northern province of Khyber-Pakhtunkhwa received more than 312 mm of rain in a 56 hour period. This resulted in over 1 600 deaths across the region. In addition, over 14 million people were directly affected by this record-breaking deluge. Flood affected regions serve as ideal breeding grounds for pathogens, leading to the spread of diseases. The poor standards of hygiene in camps set up for individuals displaced by the floods also contribute to this. It is essential that those involved in relief efforts are aware of the epidemiology of diseases that have historically seen a sudden upsurge after natural disasters. Keeping this in mind, we conducted a simple review of literature. An extensive literature search was conducted using the PubMed data base and online search engines. Articles published in the last 20 years were considered along with some historical articles where a background was required. Seven major diseases were identified to increase substantially in the aftermath of natural disasters. They were then classified into acute and sub-acute settings. Diarrhea, skin &amp; eye infections and leptospirosis were identified in the acute setting while malaria, leishmaniasis, respiratory infections and hepatitis were identified in the sub-acute setting.&quot;,&quot;publisher&quot;:&quot;No longer published by Elsevier&quot;,&quot;issue&quot;:&quot;1&quot;,&quot;volume&quot;:&quot;2&quot;},&quot;isTemporary&quot;:false,&quot;suppress-author&quot;:false,&quot;composite&quot;:false,&quot;author-only&quot;:false}]},{&quot;citationID&quot;:&quot;MENDELEY_CITATION_38cc0208-2b8b-4981-8e96-1da4a940085a&quot;,&quot;properties&quot;:{&quot;noteIndex&quot;:0},&quot;isEdited&quot;:false,&quot;manualOverride&quot;:{&quot;isManuallyOverridden&quot;:false,&quot;citeprocText&quot;:&quot;(Safajou et al., 2024)&quot;,&quot;manualOverrideText&quot;:&quot;&quot;},&quot;citationTag&quot;:&quot;MENDELEY_CITATION_v3_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&quot;,&quot;citationItems&quot;:[{&quot;id&quot;:&quot;fbe094ee-fd1b-338d-87ba-327896e12191&quot;,&quot;itemData&quot;:{&quot;type&quot;:&quot;article-journal&quot;,&quot;id&quot;:&quot;fbe094ee-fd1b-338d-87ba-327896e12191&quot;,&quot;title&quot;:&quot;Reproductive health challenges during a flood: A qualitative study&quot;,&quot;author&quot;:[{&quot;family&quot;:&quot;Safajou&quot;,&quot;given&quot;:&quot;Farzaneh&quot;,&quot;parse-names&quot;:false,&quot;dropping-particle&quot;:&quot;&quot;,&quot;non-dropping-particle&quot;:&quot;&quot;},{&quot;family&quot;:&quot;Nahidi&quot;,&quot;given&quot;:&quot;Fatemeh&quot;,&quot;parse-names&quot;:false,&quot;dropping-particle&quot;:&quot;&quot;,&quot;non-dropping-particle&quot;:&quot;&quot;},{&quot;family&quot;:&quot;Ahmadi&quot;,&quot;given&quot;:&quot;Fazlollah&quot;,&quot;parse-names&quot;:false,&quot;dropping-particle&quot;:&quot;&quot;,&quot;non-dropping-particle&quot;:&quot;&quot;}],&quot;container-title&quot;:&quot;Nursing Open&quot;,&quot;container-title-short&quot;:&quot;Nurs Open&quot;,&quot;accessed&quot;:{&quot;date-parts&quot;:[[2024,9,8]]},&quot;DOI&quot;:&quot;10.1002/NOP2.2044&quot;,&quot;ISSN&quot;:&quot;2054-1058&quot;,&quot;PMID&quot;:&quot;38268287&quot;,&quot;URL&quot;:&quot;https://onlinelibrary.wiley.com/doi/full/10.1002/nop2.2044&quot;,&quot;issued&quot;:{&quot;date-parts&quot;:[[2024,1,1]]},&quot;page&quot;:&quot;e2044&quot;,&quot;abstract&quot;:&quot;Aim: The study aimed to investigate women's reproductive health challenges during floods. Design: This study is qualitative, specifically employing content analysis with an inductive approach. Methods: Data were collected through in-depth, semi-structured individual interviews between July and December 2021. The study involved 13 women affected by floods in Golestan province, Aq Qala Township, and also included seven healthcare providers and officials. Before the interviews, informed and written consent was obtained from all participants. The sampling process continued until data saturation was achieved. Results: The analysis of the participants' experiences in this study revealed four main categories of requirements, which were as follows: Maternal and Child Health with four subcategories, Essentials of Women's Health Care with two subcategories, Problems of Relationships with two subcategories, and Aggression and Physical Violence with two subcategories. In conclusion, during floods, women encounter numerous challenges in preserving their reproductive health. Recognizing and understanding these challenges can be instrumental in effectively planning measures to prevent or address them during disasters like floods. Implications for the profession and/or patient care impact: Every disaster has unique conditions and challenges. The health requirements of individuals impacted by floods differ from those affected by other natural disasters. By identifying the specific reproductive health needs of women affected by floods, midwives and other healthcare providers can enhance their planning efforts, enabling them to better address and fulfil these needs during such critical situations. Patient or public contribution: Thirteen women were affected by floods, and seven healthcare providers and officials were interviewed.&quot;,&quot;publisher&quot;:&quot;John Wiley &amp; Sons, Ltd&quot;,&quot;issue&quot;:&quot;1&quot;,&quot;volume&quot;:&quot;11&quot;},&quot;isTemporary&quot;:false}]},{&quot;citationID&quot;:&quot;MENDELEY_CITATION_b4667592-eff1-4fdc-aeba-24e22502ebb4&quot;,&quot;properties&quot;:{&quot;noteIndex&quot;:0},&quot;isEdited&quot;:false,&quot;manualOverride&quot;:{&quot;isManuallyOverridden&quot;:true,&quot;citeprocText&quot;:&quot;(&lt;i&gt;UNFPA India | Menstrual Health and Hygiene Management during Emergencies&lt;/i&gt;, n.d.)&quot;,&quot;manualOverrideText&quot;:&quot;(UNFPA 2022)&quot;},&quot;citationTag&quot;:&quot;MENDELEY_CITATION_v3_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&quot;,&quot;citationItems&quot;:[{&quot;id&quot;:&quot;326524ff-10cc-3f6c-ba17-71f7e7ef6fb0&quot;,&quot;itemData&quot;:{&quot;type&quot;:&quot;webpage&quot;,&quot;id&quot;:&quot;326524ff-10cc-3f6c-ba17-71f7e7ef6fb0&quot;,&quot;title&quot;:&quot;UNFPA India | Menstrual Health and Hygiene Management during Emergencies&quot;,&quot;accessed&quot;:{&quot;date-parts&quot;:[[2024,9,10]]},&quot;URL&quot;:&quot;https://india.unfpa.org/en/publications/menstrual-health-and-hygiene-management-during-emergencies&quot;,&quot;container-title-short&quot;:&quot;&quot;},&quot;isTemporary&quot;:false,&quot;suppress-author&quot;:false,&quot;composite&quot;:false,&quot;author-only&quot;:false}]},{&quot;citationID&quot;:&quot;MENDELEY_CITATION_03c0a510-1fdf-4e29-8c85-30f4d1f5c822&quot;,&quot;properties&quot;:{&quot;noteIndex&quot;:0},&quot;isEdited&quot;:false,&quot;manualOverride&quot;:{&quot;isManuallyOverridden&quot;:true,&quot;citeprocText&quot;:&quot;(Anthonj et al., 2015)&quot;,&quot;manualOverrideText&quot;:&quot;(Anthonj et al., 2015).&quot;},&quot;citationTag&quot;:&quot;MENDELEY_CITATION_v3_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&quot;,&quot;citationItems&quot;:[{&quot;id&quot;:&quot;438aff91-b851-33bc-94e5-4e3d6559d0f9&quot;,&quot;itemData&quot;:{&quot;type&quot;:&quot;article-journal&quot;,&quot;id&quot;:&quot;438aff91-b851-33bc-94e5-4e3d6559d0f9&quot;,&quot;title&quot;:&quot;The impact of flooding on people living with HIV: A case study from the Ohangwena Region, Namibia&quot;,&quot;author&quot;:[{&quot;family&quot;:&quot;Anthonj&quot;,&quot;given&quot;:&quot;Carmen&quot;,&quot;parse-names&quot;:false,&quot;dropping-particle&quot;:&quot;&quot;,&quot;non-dropping-particle&quot;:&quot;&quot;},{&quot;family&quot;:&quot;Nkongolo&quot;,&quot;given&quot;:&quot;Odon T.&quot;,&quot;parse-names&quot;:false,&quot;dropping-particle&quot;:&quot;&quot;,&quot;non-dropping-particle&quot;:&quot;&quot;},{&quot;family&quot;:&quot;Schmitz&quot;,&quot;given&quot;:&quot;Peter&quot;,&quot;parse-names&quot;:false,&quot;dropping-particle&quot;:&quot;&quot;,&quot;non-dropping-particle&quot;:&quot;&quot;},{&quot;family&quot;:&quot;Hango&quot;,&quot;given&quot;:&quot;Johannes N.&quot;,&quot;parse-names&quot;:false,&quot;dropping-particle&quot;:&quot;&quot;,&quot;non-dropping-particle&quot;:&quot;&quot;},{&quot;family&quot;:&quot;Kistemann&quot;,&quot;given&quot;:&quot;Thomas&quot;,&quot;parse-names&quot;:false,&quot;dropping-particle&quot;:&quot;&quot;,&quot;non-dropping-particle&quot;:&quot;&quot;}],&quot;container-title&quot;:&quot;Global Health Action&quot;,&quot;container-title-short&quot;:&quot;Glob Health Action&quot;,&quot;accessed&quot;:{&quot;date-parts&quot;:[[2024,9,10]]},&quot;DOI&quot;:&quot;10.3402/GHA.V8.26441/ASSET/9FACDAB6-4715-4925-B61A-CC4D5AA283B1/ASSETS/IMAGES/ZGHA_A_11818337_F0003_OB.JPG&quot;,&quot;ISSN&quot;:&quot;16549880&quot;,&quot;PMID&quot;:&quot;25813771&quot;,&quot;issued&quot;:{&quot;date-parts&quot;:[[2015]]},&quot;abstract&quot;:&quot;Background: Floods are a disaster situation for all affected populations and especially for vulnerable groups within communities such as children, orphans, women, and people with chronic diseases such as HIV and AIDS. They need functioning health care, sanitation and hygiene, safe water, and healthy food supply, and are critically dependent on their social care and support networks. A study carried out in the Ohangwena region, Namibia, where HIV prevalence is high and extensive flooding frequently occurs, aims to provide a deeper understanding of the impact that flooding has on people living with HIV (PLWHIV) as well as on HIV service providers in the region. Design: The qualitative research applying grounded theory included semi-structured interviews with PLWHIV, focus group discussions with HIV service providers, and a national feedback meeting. The findings were interpreted using the sustainable livelihoods framework, the natural hazard research approach, and health behaviour theories. Results: The study reveals that flooding poses major problems to PLWHIV in terms of their everyday lives, affecting livelihoods, work, income, and living conditions. The factors threatening them under normal conditions - poverty, malnutrition, unsafe water, sanitation and hygiene, limited access to health facilities, a weak health status, and stigma - are intensified by flood-related breakdown of infrastructure, insecurity, malnutrition, and diseases evolving over the course of a flood. A potential dual risk exists for their health: the increased risk both of infection and disease due to the inaccessibility of health services and antiretroviral treatment. A HIV and Flooding Framework was developed to display the results. Conclusions: This study demonstrates that vulnerabilities and health risks of PLWHIV will increase in a disaster situation like flooding if access to HIV prevention, treatment, care and support are not addressed and ensured. The findings and the HIVand Flooding Framework are not specific to Ohangwena and can be transferred to any flood-affected region that has a high HIV prevalence and relies mainly on subsistence agriculture. They serve as a model case for analysing vulnerabilities related to health and health service provision under disaster conditions. The impact will vary according to the physical, geographical, climatological, social, and behavioural characteristics of the region and the people affected. In the Ohangwena region, a disaster risk management mechanism is already in place which addresses people with HIV during flooding. However, preparedness could be improved further by applying the HIVand Flooding Framework.&quot;,&quot;publisher&quot;:&quot;Co-Action Publishing&quot;,&quot;issue&quot;:&quot;1&quot;,&quot;volume&quot;:&quot;8&quot;},&quot;isTemporary&quot;:false}]},{&quot;citationID&quot;:&quot;MENDELEY_CITATION_80466ebb-d657-47d2-91ca-0dbf24e98159&quot;,&quot;properties&quot;:{&quot;noteIndex&quot;:0},&quot;isEdited&quot;:false,&quot;manualOverride&quot;:{&quot;isManuallyOverridden&quot;:true,&quot;citeprocText&quot;:&quot;(Abu-Hena Mostofa Kamal et al., 2018)&quot;,&quot;manualOverrideText&quot;:&quot;Abu-Hena Mostofa Kamal et al., (2018)&quot;},&quot;citationTag&quot;:&quot;MENDELEY_CITATION_v3_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&quot;,&quot;citationItems&quot;:[{&quot;id&quot;:&quot;08b55f7d-aa09-35ff-aa7e-594f02b14989&quot;,&quot;itemData&quot;:{&quot;type&quot;:&quot;article-journal&quot;,&quot;id&quot;:&quot;08b55f7d-aa09-35ff-aa7e-594f02b14989&quot;,&quot;title&quot;:&quot;Impact of Flood on Women's Sexual and Reproductive Health: An Empirical Evidence from Northern Bangladesh&quot;,&quot;author&quot;:[{&quot;family&quot;:&quot;Abu-Hena Mostofa Kamal&quot;,&quot;given&quot;:&quot;By&quot;,&quot;parse-names&quot;:false,&quot;dropping-particle&quot;:&quot;&quot;,&quot;non-dropping-particle&quot;:&quot;&quot;},{&quot;family&quot;:&quot;Umama&quot;,&quot;given&quot;:&quot;Umme&quot;,&quot;parse-names&quot;:false,&quot;dropping-particle&quot;:&quot;&quot;,&quot;non-dropping-particle&quot;:&quot;&quot;},{&quot;family&quot;:&quot;Roman&quot;,&quot;given&quot;:&quot;Shahrear&quot;,&quot;parse-names&quot;:false,&quot;dropping-particle&quot;:&quot;&quot;,&quot;non-dropping-particle&quot;:&quot;&quot;},{&quot;family&quot;:&quot;Khan&quot;,&quot;given&quot;:&quot;Mohammed M&quot;,&quot;parse-names&quot;:false,&quot;dropping-particle&quot;:&quot;&quot;,&quot;non-dropping-particle&quot;:&quot;&quot;},{&quot;family&quot;:&quot;Mostofa Kamal α&quot;,&quot;given&quot;:&quot;Abu-Hena&quot;,&quot;parse-names&quot;:false,&quot;dropping-particle&quot;:&quot;&quot;,&quot;non-dropping-particle&quot;:&quot;&quot;},{&quot;family&quot;:&quot;Umama σ&quot;,&quot;given&quot;:&quot;Umme&quot;,&quot;parse-names&quot;:false,&quot;dropping-particle&quot;:&quot;&quot;,&quot;non-dropping-particle&quot;:&quot;&quot;},{&quot;family&quot;:&quot;Roman ρ&quot;,&quot;given&quot;:&quot;Shahrear&quot;,&quot;parse-names&quot;:false,&quot;dropping-particle&quot;:&quot;&quot;,&quot;non-dropping-particle&quot;:&quot;&quot;},{&quot;family&quot;:&quot;Khan Ѡ&quot;,&quot;given&quot;:&quot;Mohammed M&quot;,&quot;parse-names&quot;:false,&quot;dropping-particle&quot;:&quot;&quot;,&quot;non-dropping-particle&quot;:&quot;&quot;}],&quot;container-title&quot;:&quot;Global Journal of Medical Research: K Interdisciplinary&quot;,&quot;accessed&quot;:{&quot;date-parts&quot;:[[2024,9,8]]},&quot;issued&quot;:{&quot;date-parts&quot;:[[2018]]},&quot;abstract&quot;:&quot;Context-Women are the most vulnerable in any disastrous situation compared to their male counterpart. It is evident in several studies that among all other natural disasters flood causes immense sufferings for women especially in respect to their Sexual and Reproductive Health (SRH) due to the lower standard of living condition and poor institutional response. Aims: The objective of this study was to understand the reproductive health status of women during the flood. The study also aimed to explore the effectiveness of existing reproductive health care services for women and adolescents during the flood. Methods and Material: We used both qualitative and quantitative method in this study and our sampling procedure was purposive. We used a semi-structured questionnaire to collect data from 46 women in six villages under three different districts of Bangladesh, namely-Faridpur, Shariatpur and Sirajgonj. Moreover, five focus group discussion with the vulnerable women, ten exit interviews of the health care seeking women and five key informant interviews' of the local health care providers were conducted.&quot;,&quot;volume&quot;:&quot;18&quot;,&quot;container-title-short&quot;:&quot;&quot;},&quot;isTemporary&quot;:false}]},{&quot;citationID&quot;:&quot;MENDELEY_CITATION_99c7eb93-0075-49d4-bfbf-ee8d47448f4a&quot;,&quot;properties&quot;:{&quot;noteIndex&quot;:0},&quot;isEdited&quot;:false,&quot;manualOverride&quot;:{&quot;isManuallyOverridden&quot;:true,&quot;citeprocText&quot;:&quot;(Goudet et al., 2011)&quot;,&quot;manualOverrideText&quot;:&quot;Goudet et al., (2011),&quot;},&quot;citationTag&quot;:&quot;MENDELEY_CITATION_v3_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&quot;,&quot;citationItems&quot;:[{&quot;id&quot;:&quot;f7411cd5-64ac-3b6b-8f6d-814a05c53fb7&quot;,&quot;itemData&quot;:{&quot;type&quot;:&quot;article-journal&quot;,&quot;id&quot;:&quot;f7411cd5-64ac-3b6b-8f6d-814a05c53fb7&quot;,&quot;title&quot;:&quot;Pregnant women's and community health workers' perceptions of root causes of malnutrition among infants and young children in the slums of Dhaka, Bangladesh&quot;,&quot;author&quot;:[{&quot;family&quot;:&quot;Goudet&quot;,&quot;given&quot;:&quot;Sophie M.&quot;,&quot;parse-names&quot;:false,&quot;dropping-particle&quot;:&quot;&quot;,&quot;non-dropping-particle&quot;:&quot;&quot;},{&quot;family&quot;:&quot;Faiz&quot;,&quot;given&quot;:&quot;Sabina&quot;,&quot;parse-names&quot;:false,&quot;dropping-particle&quot;:&quot;&quot;,&quot;non-dropping-particle&quot;:&quot;&quot;},{&quot;family&quot;:&quot;Bogin&quot;,&quot;given&quot;:&quot;Barry A.&quot;,&quot;parse-names&quot;:false,&quot;dropping-particle&quot;:&quot;&quot;,&quot;non-dropping-particle&quot;:&quot;&quot;},{&quot;family&quot;:&quot;Griffiths&quot;,&quot;given&quot;:&quot;Paula L.&quot;,&quot;parse-names&quot;:false,&quot;dropping-particle&quot;:&quot;&quot;,&quot;non-dropping-particle&quot;:&quot;&quot;}],&quot;container-title&quot;:&quot;American journal of public health&quot;,&quot;container-title-short&quot;:&quot;Am J Public Health&quot;,&quot;accessed&quot;:{&quot;date-parts&quot;:[[2024,9,16]]},&quot;DOI&quot;:&quot;10.2105/AJPH.2010.300090&quot;,&quot;ISSN&quot;:&quot;1541-0048&quot;,&quot;PMID&quot;:&quot;21653248&quot;,&quot;URL&quot;:&quot;https://pubmed.ncbi.nlm.nih.gov/21653248/&quot;,&quot;issued&quot;:{&quot;date-parts&quot;:[[2011,7,1]]},&quot;page&quot;:&quot;1225-1233&quot;,&quot;abstract&quot;:&quot;Research in Bangladesh shows that malnutrition among infants and young children is most severe in urban slums. We examined the root causes of malnutrition as perceived by pregnant women and community health workers. We conducted 10 focus group discussions in the slums of Dhaka in 2008 and 2009. Participants accurately perceived inappropriate care, inappropriate environment, inappropriate food, and flooding to be major causes. Recurrent flooding has not traditionally been identified by experts as a cause of malnutrition. We recommend further research to address the nutritional risks flooding creates for vulnerable slum populations.&quot;,&quot;publisher&quot;:&quot;Am J Public Health&quot;,&quot;issue&quot;:&quot;7&quot;,&quot;volume&quot;:&quot;101&quot;},&quot;isTemporary&quot;:false,&quot;suppress-author&quot;:false,&quot;composite&quot;:false,&quot;author-only&quot;:false}]},{&quot;citationID&quot;:&quot;MENDELEY_CITATION_7b0223c4-894d-468b-a700-5785e8ceee3f&quot;,&quot;properties&quot;:{&quot;noteIndex&quot;:0},&quot;isEdited&quot;:false,&quot;manualOverride&quot;:{&quot;isManuallyOverridden&quot;:true,&quot;citeprocText&quot;:&quot;(Fewtrell et al., n.d.)&quot;,&quot;manualOverrideText&quot;:&quot;(Fewtrell and kay 2008; Carroll et al., 2010)&quot;},&quot;citationTag&quot;:&quot;MENDELEY_CITATION_v3_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&quot;,&quot;citationItems&quot;:[{&quot;id&quot;:&quot;b25e5c41-96d9-3f22-b78f-6ba964043b91&quot;,&quot;itemData&quot;:{&quot;type&quot;:&quot;article-journal&quot;,&quot;id&quot;:&quot;b25e5c41-96d9-3f22-b78f-6ba964043b91&quot;,&quot;title&quot;:&quot;An attempt to quantify the health impacts of flooding in the UK using an urban case study&quot;,&quot;author&quot;:[{&quot;family&quot;:&quot;Fewtrell&quot;,&quot;given&quot;:&quot;L&quot;,&quot;parse-names&quot;:false,&quot;dropping-particle&quot;:&quot;&quot;,&quot;non-dropping-particle&quot;:&quot;&quot;},{&quot;family&quot;:&quot;health&quot;,&quot;given&quot;:&quot;D Kay - Public&quot;,&quot;parse-names&quot;:false,&quot;dropping-particle&quot;:&quot;&quot;,&quot;non-dropping-particle&quot;:&quot;&quot;},{&quot;family&quot;:&quot;2008&quot;,&quot;given&quot;:&quot;undefined&quot;,&quot;parse-names&quot;:false,&quot;dropping-particle&quot;:&quot;&quot;,&quot;non-dropping-particle&quot;:&quot;&quot;}],&quot;container-title&quot;:&quot;Elsevier&quot;,&quot;accessed&quot;:{&quot;date-parts&quot;:[[2024,9,16]]},&quot;URL&quot;:&quot;https://www.sciencedirect.com/science/article/pii/S0033350607003198&quot;,&quot;container-title-short&quot;:&quot;&quot;},&quot;isTemporary&quot;:false,&quot;suppress-author&quot;:false,&quot;composite&quot;:false,&quot;author-only&quot;:false}]},{&quot;citationID&quot;:&quot;MENDELEY_CITATION_856da339-5a48-44bd-bf2f-3d4928cbcd34&quot;,&quot;properties&quot;:{&quot;noteIndex&quot;:0},&quot;isEdited&quot;:false,&quot;manualOverride&quot;:{&quot;isManuallyOverridden&quot;:false,&quot;citeprocText&quot;:&quot;(Lamond et al., 2015)&quot;,&quot;manualOverrideText&quot;:&quot;&quot;},&quot;citationTag&quot;:&quot;MENDELEY_CITATION_v3_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&quot;,&quot;citationItems&quot;:[{&quot;id&quot;:&quot;355a1513-d7aa-37db-ab74-219596fd1a2b&quot;,&quot;itemData&quot;:{&quot;type&quot;:&quot;article-journal&quot;,&quot;id&quot;:&quot;355a1513-d7aa-37db-ab74-219596fd1a2b&quot;,&quot;title&quot;:&quot;An exploration of factors affecting the long term psychological impact and deterioration of mental health in flooded households&quot;,&quot;author&quot;:[{&quot;family&quot;:&quot;Lamond&quot;,&quot;given&quot;:&quot;Jessica Elizabeth&quot;,&quot;parse-names&quot;:false,&quot;dropping-particle&quot;:&quot;&quot;,&quot;non-dropping-particle&quot;:&quot;&quot;},{&quot;family&quot;:&quot;Joseph&quot;,&quot;given&quot;:&quot;Rotimi D.&quot;,&quot;parse-names&quot;:false,&quot;dropping-particle&quot;:&quot;&quot;,&quot;non-dropping-particle&quot;:&quot;&quot;},{&quot;family&quot;:&quot;Proverbs&quot;,&quot;given&quot;:&quot;David G.&quot;,&quot;parse-names&quot;:false,&quot;dropping-particle&quot;:&quot;&quot;,&quot;non-dropping-particle&quot;:&quot;&quot;}],&quot;container-title&quot;:&quot;Environmental Research&quot;,&quot;container-title-short&quot;:&quot;Environ Res&quot;,&quot;accessed&quot;:{&quot;date-parts&quot;:[[2024,9,16]]},&quot;DOI&quot;:&quot;10.1016/J.ENVRES.2015.04.008&quot;,&quot;ISSN&quot;:&quot;0013-9351&quot;,&quot;PMID&quot;:&quot;25909883&quot;,&quot;issued&quot;:{&quot;date-parts&quot;:[[2015,7,1]]},&quot;page&quot;:&quot;325-334&quot;,&quot;abstract&quot;:&quot;The long term psychological effect of the distress and trauma caused by the memory of damage and losses associated with flooding of communities remains an under researched impact of flooding. This is particularly important for communities that are likely to be repeatedly flooded where levels of mental health disorder will damage long term resilience to future flooding.There are a variety of factors that affect the prevalence of mental health disorders in the aftermath of flooding including pre-existing mental health, socio-economic factors and flood severity. However previous research has tended to focus on the short term impacts immediately following the flood event and much less focus has been given to the longer terms effects of flooding. Understanding of factors affecting the longer term mental health outcomes for flooded households is critical in order to support communities in improving social resilience. Hence, the aim of this study was to explore the characteristics associated with psychological distress and mental health deterioration over the longer term.The research examined responses from a postal survey of households flooded during the 2007 flood event across England. Descriptive statistics, correlation analysis and binomial logistic regression were applied to data representing household characteristics, flood event characteristics and post-flood stressors and coping strategies. These factors were related to reported measures of stress, anxiety, depression and mental health deterioration. The results showed that household income, depth of flooding; having to move out during reinstatement and mitigating actions are related to the prevalence of psycho-social symptoms in previously flooded households. In particular relocation and household income were the most predictive factors. The practical implication of these findings for recovery after flooding are: to consider the preferences of households in terms of the need to move out during restorative building works and the financial resource constraints that may lead to severe mental hardship. In addition the findings suggest that support with installing mitigation measures may lead to improved mental health outcomes for communities at risk.&quot;,&quot;publisher&quot;:&quot;Academic Press&quot;,&quot;volume&quot;:&quot;140&quot;},&quot;isTemporary&quot;:false}]},{&quot;citationID&quot;:&quot;MENDELEY_CITATION_7404a601-33d8-49a8-99ea-341242686ea7&quot;,&quot;properties&quot;:{&quot;noteIndex&quot;:0},&quot;isEdited&quot;:false,&quot;manualOverride&quot;:{&quot;isManuallyOverridden&quot;:true,&quot;citeprocText&quot;:&quot;(French et al., 2019)&quot;,&quot;manualOverrideText&quot;:&quot;French et al., (2019)&quot;},&quot;citationTag&quot;:&quot;MENDELEY_CITATION_v3_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&quot;,&quot;citationItems&quot;:[{&quot;id&quot;:&quot;82c450f9-f84e-32eb-8547-d5c20ca14383&quot;,&quot;itemData&quot;:{&quot;type&quot;:&quot;article-journal&quot;,&quot;id&quot;:&quot;82c450f9-f84e-32eb-8547-d5c20ca14383&quot;,&quot;title&quot;:&quot;Impact of repeat flooding on mental health and health-related quality of life: a cross-sectional analysis of the English National Study of Flooding and Health&quot;,&quot;author&quot;:[{&quot;family&quot;:&quot;French&quot;,&quot;given&quot;:&quot;Clare E.&quot;,&quot;parse-names&quot;:false,&quot;dropping-particle&quot;:&quot;&quot;,&quot;non-dropping-particle&quot;:&quot;&quot;},{&quot;family&quot;:&quot;Waite&quot;,&quot;given&quot;:&quot;Thomas D.&quot;,&quot;parse-names&quot;:false,&quot;dropping-particle&quot;:&quot;&quot;,&quot;non-dropping-particle&quot;:&quot;&quot;},{&quot;family&quot;:&quot;Armstrong&quot;,&quot;given&quot;:&quot;Ben&quot;,&quot;parse-names&quot;:false,&quot;dropping-particle&quot;:&quot;&quot;,&quot;non-dropping-particle&quot;:&quot;&quot;},{&quot;family&quot;:&quot;Rubin&quot;,&quot;given&quot;:&quot;G. James&quot;,&quot;parse-names&quot;:false,&quot;dropping-particle&quot;:&quot;&quot;,&quot;non-dropping-particle&quot;:&quot;&quot;},{&quot;family&quot;:&quot;Beck&quot;,&quot;given&quot;:&quot;Charles R.&quot;,&quot;parse-names&quot;:false,&quot;dropping-particle&quot;:&quot;&quot;,&quot;non-dropping-particle&quot;:&quot;&quot;},{&quot;family&quot;:&quot;Oliver&quot;,&quot;given&quot;:&quot;Isabel&quot;,&quot;parse-names&quot;:false,&quot;dropping-particle&quot;:&quot;&quot;,&quot;non-dropping-particle&quot;:&quot;&quot;}],&quot;container-title&quot;:&quot;BMJ Open&quot;,&quot;container-title-short&quot;:&quot;BMJ Open&quot;,&quot;accessed&quot;:{&quot;date-parts&quot;:[[2024,9,16]]},&quot;DOI&quot;:&quot;10.1136/BMJOPEN-2019-031562&quot;,&quot;ISSN&quot;:&quot;2044-6055&quot;,&quot;PMID&quot;:&quot;31678948&quot;,&quot;URL&quot;:&quot;https://bmjopen.bmj.com/content/9/11/e031562&quot;,&quot;issued&quot;:{&quot;date-parts&quot;:[[2019,11,1]]},&quot;page&quot;:&quot;e031562&quot;,&quot;abstract&quot;:&quot;Objective To assess the association between flooding/repeat flooding and: (1) psychological morbidity (anxiety, depression, post-traumatic stress disorder (PTSD)) and (2) health-related quality of life (HRQoL) at 6 months post-flooding.\n\nDesign Cross-sectional analysis of data from the English National Study of Flooding and Health.\n\nSetting Cumbria, England.\n\nParticipants Questionnaires were sent to 2500 residential addresses at 6 months post-flooding; 590 people responded.\n\nOutcomes Probable depression was assessed using the Patient Health Questionnaire, probable anxiety using the Generalised Anxiety Disorder scale and probable PTSD using the short-form PTSD checklist (PCL-6). HRQoL was assessed using the EQ-5D-5L. Mental health outcomes were analysed using logistic regression; HRQoL dimensions using ordinal regression; and summary index/Visual Analogue Scale scores using linear regression.\n\nResults One hundred and nineteen participants had been flooded, over half of whom were experiencing a repeat flooding event (54%; n=64). Mental health outcomes were elevated among flooded compared with unaffected participants (adjusted OR for probable depression: 7.77, 95% CI: 1.51 to 40.13; anxiety: 4.16, 95% CI: 1.18 to 14.70; PTSD: 14.41, 95% CI: 3.91 to 53.13). The prevalence of depression was higher among repeat compared with single flooded participants, but this was not significant after adjustment. There was no difference in levels of anxiety or PTSD. Compared with unaffected participants, those flooded had lower EQ-5D-5L index scores (adjusted coefficient: −0.06, 95% CI: −0.12 to −0.01) and lower self-rated health scores (adjusted coefficient: −6.99, 95% CI: −11.96 to −2.02). There was, however, little difference in HRQoL overall between repeat and single flooded participants.\n\nConclusions Interventions are needed to help minimise the impact of flooding on people’s mental health and HRQoL.&quot;,&quot;publisher&quot;:&quot;British Medical Journal Publishing Group&quot;,&quot;issue&quot;:&quot;11&quot;,&quot;volume&quot;:&quot;9&quot;},&quot;isTemporary&quot;:false}]},{&quot;citationID&quot;:&quot;MENDELEY_CITATION_4a8da45b-ba6d-492a-86c5-6ea6307230f1&quot;,&quot;properties&quot;:{&quot;noteIndex&quot;:0},&quot;isEdited&quot;:false,&quot;manualOverride&quot;:{&quot;isManuallyOverridden&quot;:true,&quot;citeprocText&quot;:&quot;(Asim et al., n.d.)&quot;,&quot;manualOverrideText&quot;:&quot;(Asim et al., 2019).&quot;},&quot;citationTag&quot;:&quot;MENDELEY_CITATION_v3_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&quot;,&quot;citationItems&quot;:[{&quot;id&quot;:&quot;cac86a70-be06-30f6-8494-a931d5f6a46f&quot;,&quot;itemData&quot;:{&quot;type&quot;:&quot;article-journal&quot;,&quot;id&quot;:&quot;cac86a70-be06-30f6-8494-a931d5f6a46f&quot;,&quot;title&quot;:&quot;Post-traumatic stress disorder among the flood affected population in Indian subcontinent&quot;,&quot;author&quot;:[{&quot;family&quot;:&quot;Asim&quot;,&quot;given&quot;:&quot;M&quot;,&quot;parse-names&quot;:false,&quot;dropping-particle&quot;:&quot;&quot;,&quot;non-dropping-particle&quot;:&quot;&quot;},{&quot;family&quot;:&quot;Mekkodathil&quot;,&quot;given&quot;:&quot;A&quot;,&quot;parse-names&quot;:false,&quot;dropping-particle&quot;:&quot;&quot;,&quot;non-dropping-particle&quot;:&quot;&quot;},{&quot;family&quot;:&quot;…&quot;,&quot;given&quot;:&quot;B Sathian - Nepal journal of&quot;,&quot;parse-names&quot;:false,&quot;dropping-particle&quot;:&quot;&quot;,&quot;non-dropping-particle&quot;:&quot;&quot;},{&quot;family&quot;:&quot;2019&quot;,&quot;given&quot;:&quot;undefined&quot;,&quot;parse-names&quot;:false,&quot;dropping-particle&quot;:&quot;&quot;,&quot;non-dropping-particle&quot;:&quot;&quot;}],&quot;container-title&quot;:&quot;ncbi.nlm.nih.govM Asim, A Mekkodathil, B Sathian, R Elayedath, R Kumar, P Simkhada, E van TeijlingenNepal journal of epidemiology, 2019•ncbi.nlm.nih.gov&quot;,&quot;accessed&quot;:{&quot;date-parts&quot;:[[2024,9,16]]},&quot;URL&quot;:&quot;https://www.ncbi.nlm.nih.gov/pmc/articles/PMC6546152/&quot;,&quot;container-title-short&quot;:&quot;&quot;},&quot;isTemporary&quot;:false,&quot;suppress-author&quot;:false,&quot;composite&quot;:false,&quot;author-only&quot;:false}]},{&quot;citationID&quot;:&quot;MENDELEY_CITATION_88deb36a-a7d3-4304-933d-72d08df505ae&quot;,&quot;properties&quot;:{&quot;noteIndex&quot;:0},&quot;isEdited&quot;:false,&quot;manualOverride&quot;:{&quot;isManuallyOverridden&quot;:true,&quot;citeprocText&quot;:&quot;(Axinn et al., 2013)&quot;,&quot;manualOverrideText&quot;:&quot;Axinn et al., (2013)&quot;},&quot;citationTag&quot;:&quot;MENDELEY_CITATION_v3_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&quot;,&quot;citationItems&quot;:[{&quot;id&quot;:&quot;eccf9081-29d4-3877-b703-94d4237d2658&quot;,&quot;itemData&quot;:{&quot;type&quot;:&quot;article-journal&quot;,&quot;id&quot;:&quot;eccf9081-29d4-3877-b703-94d4237d2658&quot;,&quot;title&quot;:&quot;Gender, Traumatic Events, and Mental Health Disorders in a Rural Asian Setting&quot;,&quot;author&quot;:[{&quot;family&quot;:&quot;Axinn&quot;,&quot;given&quot;:&quot;William G.&quot;,&quot;parse-names&quot;:false,&quot;dropping-particle&quot;:&quot;&quot;,&quot;non-dropping-particle&quot;:&quot;&quot;},{&quot;family&quot;:&quot;Ghimire&quot;,&quot;given&quot;:&quot;Dirgha J.&quot;,&quot;parse-names&quot;:false,&quot;dropping-particle&quot;:&quot;&quot;,&quot;non-dropping-particle&quot;:&quot;&quot;},{&quot;family&quot;:&quot;Williams&quot;,&quot;given&quot;:&quot;Nathalie E.&quot;,&quot;parse-names&quot;:false,&quot;dropping-particle&quot;:&quot;&quot;,&quot;non-dropping-particle&quot;:&quot;&quot;},{&quot;family&quot;:&quot;Scott&quot;,&quot;given&quot;:&quot;Kate M.&quot;,&quot;parse-names&quot;:false,&quot;dropping-particle&quot;:&quot;&quot;,&quot;non-dropping-particle&quot;:&quot;&quot;}],&quot;container-title&quot;:&quot;https://doi.org/10.1177/0022146513501518&quot;,&quot;accessed&quot;:{&quot;date-parts&quot;:[[2024,9,16]]},&quot;DOI&quot;:&quot;10.1177/0022146513501518&quot;,&quot;ISSN&quot;:&quot;00221465&quot;,&quot;PMID&quot;:&quot;24311755&quot;,&quot;URL&quot;:&quot;https://journals.sagepub.com/doi/abs/10.1177/0022146513501518&quot;,&quot;issued&quot;:{&quot;date-parts&quot;:[[2013,12,4]]},&quot;page&quot;:&quot;444-461&quot;,&quot;abstract&quot;:&quot;Research shows a strong association between traumatic life experience and mental health and important gender differences in that relationship in the western European Diaspora; but much less is know...&quot;,&quot;publisher&quot;:&quot;SAGE PublicationsSage CA: Los Angeles, CA&quot;,&quot;issue&quot;:&quot;4&quot;,&quot;volume&quot;:&quot;54&quot;,&quot;container-title-short&quot;:&quot;&quot;},&quot;isTemporary&quot;:false,&quot;suppress-author&quot;:false,&quot;composite&quot;:false,&quot;author-only&quot;:false}]},{&quot;citationID&quot;:&quot;MENDELEY_CITATION_5f48ec28-6f0b-4131-84fa-fe9dd5af4a05&quot;,&quot;properties&quot;:{&quot;noteIndex&quot;:0},&quot;isEdited&quot;:false,&quot;manualOverride&quot;:{&quot;isManuallyOverridden&quot;:true,&quot;citeprocText&quot;:&quot;(Salami et al., n.d.)&quot;,&quot;manualOverrideText&quot;:&quot;Salami et al., (2014.)&quot;},&quot;citationTag&quot;:&quot;MENDELEY_CITATION_v3_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&quot;,&quot;citationItems&quot;:[{&quot;id&quot;:&quot;86f1ebde-03ab-30ac-ad01-16ba815536e6&quot;,&quot;itemData&quot;:{&quot;type&quot;:&quot;article-journal&quot;,&quot;id&quot;:&quot;86f1ebde-03ab-30ac-ad01-16ba815536e6&quot;,&quot;title&quot;:&quot;Health Risks and Healthcare Delivery in Flood Disaster Affected Communities in Southwest Nigeria&quot;,&quot;author&quot;:[{&quot;family&quot;:&quot;Salami&quot;,&quot;given&quot;:&quot;Kabiru K&quot;,&quot;parse-names&quot;:false,&quot;dropping-particle&quot;:&quot;&quot;,&quot;non-dropping-particle&quot;:&quot;&quot;},{&quot;family&quot;:&quot;Adedeji&quot;,&quot;given&quot;:&quot;Isaac A&quot;,&quot;parse-names&quot;:false,&quot;dropping-particle&quot;:&quot;&quot;,&quot;non-dropping-particle&quot;:&quot;&quot;},{&quot;family&quot;:&quot;Ayegboyin&quot;,&quot;given&quot;:&quot;Matthew&quot;,&quot;parse-names&quot;:false,&quot;dropping-particle&quot;:&quot;&quot;,&quot;non-dropping-particle&quot;:&quot;&quot;},{&quot;family&quot;:&quot;Umego&quot;,&quot;given&quot;:&quot;Nneka L&quot;,&quot;parse-names&quot;:false,&quot;dropping-particle&quot;:&quot;&quot;,&quot;non-dropping-particle&quot;:&quot;&quot;}],&quot;accessed&quot;:{&quot;date-parts&quot;:[[2024,9,16]]},&quot;DOI&quot;:&quot;10.36108/NJSA/4102/12(0290)&quot;,&quot;abstract&quot;:&quot;The incidence of flooding is becoming highly prevalent in Nigeria. The causes range from the depletion of atmospheric elements through carbon emission, illicit dumping of refuse in waterways, unfriendly physical planning and erection of structures along flood plains. Persons in flood affected communities are highly susceptible to stress-related health challenges, including cholera and pyretic illnesses, which mostly affect women and children. This study interrogates the structural readiness of the Nigerian health system and the capacity to address disasters and the illness/disease conditions that are aftermath of flood disasters. In-depth interviews were conducted among 30 respondents who were affected by Ibadan flood disasters. This study found that the community lived on deplorable environmental structures with unapproved building plans that obstruct waterways. The victims confirmed government efforts in provision of relief services but expressed dissatisfaction in the mode of its implementation. Despite unpleasant experiences of the flood, victims still had to travel long distance to relief distribution points; be on a long queue for long hours; and struggle to establish status as victims in order to qualify for support from the government. There was inadequate provision of functional health facilities by the government to accommodate comprehensive, quality and long-term infrastructures for flood victims. Improvement in health security and infrastructure for vulnerable groups, and accessibility to emergency and post-emergency care and support is suggested. Introduction Flooding is one of the greatest global risk conditions and the most frequent natural disaster ravaging communities, physical infrastructure and social organisations (CRED, 2007; Few, Ahern, Matthies et. al., 2004). Flooding is a product of excess water in water bodies, which in response, breaks its way into dry land. Floods occur when water exceeds the limits of its channels and when water bodies are not able to absorb or retain water in ponds, lakes and/or dams.&quot;,&quot;container-title-short&quot;:&quot;&quot;},&quot;isTemporary&quot;:false,&quot;suppress-author&quot;:false,&quot;composite&quot;:false,&quot;author-only&quot;:false}]},{&quot;citationID&quot;:&quot;MENDELEY_CITATION_fc89a9c9-c844-4646-87c0-05a86094857c&quot;,&quot;properties&quot;:{&quot;noteIndex&quot;:0},&quot;isEdited&quot;:false,&quot;manualOverride&quot;:{&quot;isManuallyOverridden&quot;:true,&quot;citeprocText&quot;:&quot;(Saha, 2023)&quot;,&quot;manualOverrideText&quot;:&quot;Saha, (2023)&quot;},&quot;citationTag&quot;:&quot;MENDELEY_CITATION_v3_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&quot;,&quot;citationItems&quot;:[{&quot;id&quot;:&quot;6dc5a989-467d-381d-9cff-6d73e8fabe1a&quot;,&quot;itemData&quot;:{&quot;type&quot;:&quot;article-journal&quot;,&quot;id&quot;:&quot;6dc5a989-467d-381d-9cff-6d73e8fabe1a&quot;,&quot;title&quot;:&quot;The Open Public Health Journal The Pattern of Morbidity and Access to Healthcare Service in the Riverine Flood-prone Villages of Assam, India&quot;,&quot;author&quot;:[{&quot;family&quot;:&quot;Saha&quot;,&quot;given&quot;:&quot;Jayanti&quot;,&quot;parse-names&quot;:false,&quot;dropping-particle&quot;:&quot;&quot;,&quot;non-dropping-particle&quot;:&quot;&quot;}],&quot;accessed&quot;:{&quot;date-parts&quot;:[[2024,9,16]]},&quot;DOI&quot;:&quot;10.2174/0118749445269914231023070506&quot;,&quot;URL&quot;:&quot;https://openpublichealthjournal.com&quot;,&quot;issued&quot;:{&quot;date-parts&quot;:[[2023]]},&quot;page&quot;:&quot;18749445269914&quot;,&quot;abstract&quot;:&quot;Background: Floods are considered one of the common phenomena causing substantial death, morbidity, and damage to infrastructure as well as economic conditions across the world. India receives 75% of its total rainfall in the monsoon season, as a result, annually on average 8 million people are affected by the floods. The Brahmaputra valley of Assam is one of the worst flood-affected regions in the country. This study focuses on understanding the pattern of morbidity, health service utilization, and challenges faced to access healthcare services in the riverine flood-prone villages of Assam. Methods: A mixed method study was followed to conduct the study. Primary data have been collected through interview schedules from 83 households. Descriptive statistics of both frequency and percentage were shown for categorical as well as continuous variables. Qualitative data were analyzed using a thematic framework. Results: The research findings indicate that in the flood-prone villages people face difficulty in accessing healthcare. However, the challenges intensify during flood times. It was identified that illnesses like fever, skin infection, diarrhea, and dysentery are linked to floods. Three themes were identified from the qualitative analysis i.e., lack of transportation facilities, non-functional sub-centres, and lack of money. The transportation facilities and the non-functional sub-centers were some of the causes along with the financial constraint to avail the health care facilities. Conclusion: It can be concluded that to improve the health service condition in the flood-prone areas, there is an urgent need to improve both the quality and quantity of the sub-centres infrastructures and the manpower. Other public health interventions such as providing food, water, and shelter, especially during floods need to be developed. Encouraging early flood preparedness and public health awareness programs through community participation would also help to reduce the damage to these people.&quot;,&quot;volume&quot;:&quot;16&quot;,&quot;container-title-short&quot;:&quot;&quot;},&quot;isTemporary&quot;:false,&quot;suppress-author&quot;:false,&quot;composite&quot;:false,&quot;author-only&quot;:false}]},{&quot;citationID&quot;:&quot;MENDELEY_CITATION_13bf499c-6832-4a75-8a66-46959e9777c9&quot;,&quot;properties&quot;:{&quot;noteIndex&quot;:0},&quot;isEdited&quot;:false,&quot;manualOverride&quot;:{&quot;isManuallyOverridden&quot;:true,&quot;citeprocText&quot;:&quot;(Bruneau et al., 2003)&quot;,&quot;manualOverrideText&quot;:&quot;(Bruneau et al., 2003; Bruneau et al., 2003).&quot;},&quot;citationTag&quot;:&quot;MENDELEY_CITATION_v3_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&quot;,&quot;citationItems&quot;:[{&quot;id&quot;:&quot;43fde956-a297-326b-a746-fcaed4983e63&quot;,&quot;itemData&quot;:{&quot;type&quot;:&quot;article-journal&quot;,&quot;id&quot;:&quot;43fde956-a297-326b-a746-fcaed4983e63&quot;,&quot;title&quot;:&quot;A Framework to Quantitatively Assess and Enhance the Seismic Resilience of Communities&quot;,&quot;author&quot;:[{&quot;family&quot;:&quot;Bruneau&quot;,&quot;given&quot;:&quot;Michel&quot;,&quot;parse-names&quot;:false,&quot;dropping-particle&quot;:&quot;&quot;,&quot;non-dropping-particle&quot;:&quot;&quot;},{&quot;family&quot;:&quot;Chang&quot;,&quot;given&quot;:&quot;Stephanie E.&quot;,&quot;parse-names&quot;:false,&quot;dropping-particle&quot;:&quot;&quot;,&quot;non-dropping-particle&quot;:&quot;&quot;},{&quot;family&quot;:&quot;Eguchi&quot;,&quot;given&quot;:&quot;Ronald T.&quot;,&quot;parse-names&quot;:false,&quot;dropping-particle&quot;:&quot;&quot;,&quot;non-dropping-particle&quot;:&quot;&quot;},{&quot;family&quot;:&quot;Lee&quot;,&quot;given&quot;:&quot;George C.&quot;,&quot;parse-names&quot;:false,&quot;dropping-particle&quot;:&quot;&quot;,&quot;non-dropping-particle&quot;:&quot;&quot;},{&quot;family&quot;:&quot;O'Rourke&quot;,&quot;given&quot;:&quot;Thomas D.&quot;,&quot;parse-names&quot;:false,&quot;dropping-particle&quot;:&quot;&quot;,&quot;non-dropping-particle&quot;:&quot;&quot;},{&quot;family&quot;:&quot;Reinhorn&quot;,&quot;given&quot;:&quot;Andrei M.&quot;,&quot;parse-names&quot;:false,&quot;dropping-particle&quot;:&quot;&quot;,&quot;non-dropping-particle&quot;:&quot;&quot;},{&quot;family&quot;:&quot;Shinozuka&quot;,&quot;given&quot;:&quot;Masanobu&quot;,&quot;parse-names&quot;:false,&quot;dropping-particle&quot;:&quot;&quot;,&quot;non-dropping-particle&quot;:&quot;&quot;},{&quot;family&quot;:&quot;Tierney&quot;,&quot;given&quot;:&quot;Kathleen&quot;,&quot;parse-names&quot;:false,&quot;dropping-particle&quot;:&quot;&quot;,&quot;non-dropping-particle&quot;:&quot;&quot;},{&quot;family&quot;:&quot;Wallace&quot;,&quot;given&quot;:&quot;William A.&quot;,&quot;parse-names&quot;:false,&quot;dropping-particle&quot;:&quot;&quot;,&quot;non-dropping-particle&quot;:&quot;&quot;},{&quot;family&quot;:&quot;Winterfeldt&quot;,&quot;given&quot;:&quot;Detlof&quot;,&quot;parse-names&quot;:false,&quot;dropping-particle&quot;:&quot;&quot;,&quot;non-dropping-particle&quot;:&quot;Von&quot;}],&quot;container-title&quot;:&quot;Earthquake Spectra&quot;,&quot;accessed&quot;:{&quot;date-parts&quot;:[[2024,9,16]]},&quot;DOI&quot;:&quot;10.1193/1.1623497&quot;,&quot;ISSN&quot;:&quot;87552930&quot;,&quot;issued&quot;:{&quot;date-parts&quot;:[[2003]]},&quot;page&quot;:&quot;733-752&quot;,&quot;abstract&quot;:&quot;This paper presents a conceptual framework to define seismic resilience of communities and quantitative measures of resilience that, can be useful for a coordinated research effort focusing on enhancing this resilience. This framework relies on the complementary measures of resilience: \&quot;Reduced failure probabilities,\&quot; \&quot;Reduced consequences from failures,\&quot; and \&quot;Reduced time to recovery.\&quot; The framework also includes quantitative measures of the \&quot;ends\&quot; of robustness and rapidity, and the \&quot;means\&quot; of resourcefulness and redundancy, and integrates those measures into the four dimensions of community resilience - technical, organizational, social, and economic - all of which can be used to quantify measures of resilience for various types of physical and organizational systems. Systems diagrams then establish the tasks required to achieve these objectives. This framework can be useful in future research to determine the resiliency of different units of analysis and systems, and to develop resiliency targets and detailed analytical procedures to generate these values.&quot;,&quot;publisher&quot;:&quot;Earthquake Engineering Research Institute&quot;,&quot;issue&quot;:&quot;4&quot;,&quot;volume&quot;:&quot;19&quot;,&quot;container-title-short&quot;:&quot;&quot;},&quot;isTemporary&quot;:false,&quot;suppress-author&quot;:false,&quot;composite&quot;:false,&quot;author-only&quot;:false}]},{&quot;citationID&quot;:&quot;MENDELEY_CITATION_6f2be8cd-f1c1-4f4c-ba70-f005bee4ea72&quot;,&quot;properties&quot;:{&quot;noteIndex&quot;:0},&quot;isEdited&quot;:false,&quot;manualOverride&quot;:{&quot;isManuallyOverridden&quot;:true,&quot;citeprocText&quot;:&quot;(Bubeck et al., 2017)&quot;,&quot;manualOverrideText&quot;:&quot;(Bubeck et al., 2017),&quot;},&quot;citationTag&quot;:&quot;MENDELEY_CITATION_v3_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&quot;,&quot;citationItems&quot;:[{&quot;id&quot;:&quot;6f656619-6ec2-3105-a570-088589d682df&quot;,&quot;itemData&quot;:{&quot;type&quot;:&quot;article-journal&quot;,&quot;id&quot;:&quot;6f656619-6ec2-3105-a570-088589d682df&quot;,&quot;title&quot;:&quot;Societal Impacts of Flood Hazards&quot;,&quot;author&quot;:[{&quot;family&quot;:&quot;Bubeck&quot;,&quot;given&quot;:&quot;Philip&quot;,&quot;parse-names&quot;:false,&quot;dropping-particle&quot;:&quot;&quot;,&quot;non-dropping-particle&quot;:&quot;&quot;},{&quot;family&quot;:&quot;Otto&quot;,&quot;given&quot;:&quot;Antje&quot;,&quot;parse-names&quot;:false,&quot;dropping-particle&quot;:&quot;&quot;,&quot;non-dropping-particle&quot;:&quot;&quot;},{&quot;family&quot;:&quot;Weichselgartner&quot;,&quot;given&quot;:&quot;Juergen&quot;,&quot;parse-names&quot;:false,&quot;dropping-particle&quot;:&quot;&quot;,&quot;non-dropping-particle&quot;:&quot;&quot;}],&quot;container-title&quot;:&quot;Oxford Research Encyclopedia of Natural Hazard Science&quot;,&quot;accessed&quot;:{&quot;date-parts&quot;:[[2024,9,16]]},&quot;DOI&quot;:&quot;10.1093/ACREFORE/9780199389407.013.281&quot;,&quot;URL&quot;:&quot;https://oxfordre.com/naturalhazardscience/display/10.1093/acrefore/9780199389407.001.0001/acrefore-9780199389407-e-281&quot;,&quot;issued&quot;:{&quot;date-parts&quot;:[[2017,6,28]]},&quot;abstract&quot;:&quot;and Keywords Floods remain the most devastating natural hazard globally, despite substantial investments in flood prevention and management in recent decades. Fluvial floods, such as the ones in Pakistan in 2010 and Thailand in 2011, can affect entire countries and cause severe economic and human losses. Also, coastal floods can inflict substantial harm owing to their destructive forces in terms of wave and tidal energy. A flood type that received growing attention in recent years is flooding from pluvial events (heavy rainfall). Even though these are locally confined, their sudden onset and unpredictability pose a danger to areas that are generally not at risk from flooding. In the future, it is projected that flood risk will increase in many regions both because of the effects of global warming on the hydrological cycle and the continuing concentration of people and economic assets in risk-prone areas. Floods have a large variety of societal impacts that span across space and time. While&quot;,&quot;publisher&quot;:&quot;Oxford University Press&quot;,&quot;container-title-short&quot;:&quot;&quot;},&quot;isTemporary&quot;:false,&quot;suppress-author&quot;:false,&quot;composite&quot;:false,&quot;author-only&quot;:false}]},{&quot;citationID&quot;:&quot;MENDELEY_CITATION_1e690815-c6d3-4b62-a56b-92a53aca0fee&quot;,&quot;properties&quot;:{&quot;noteIndex&quot;:0},&quot;isEdited&quot;:false,&quot;manualOverride&quot;:{&quot;isManuallyOverridden&quot;:true,&quot;citeprocText&quot;:&quot;(Allaire, 2018)&quot;,&quot;manualOverrideText&quot;:&quot;(Allaire, 2018).&quot;},&quot;citationTag&quot;:&quot;MENDELEY_CITATION_v3_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&quot;,&quot;citationItems&quot;:[{&quot;id&quot;:&quot;09cccf29-60c1-3aaf-8650-9681bfaaa620&quot;,&quot;itemData&quot;:{&quot;type&quot;:&quot;article-journal&quot;,&quot;id&quot;:&quot;09cccf29-60c1-3aaf-8650-9681bfaaa620&quot;,&quot;title&quot;:&quot;Socio-economic impacts of flooding: A review of the empirical literature&quot;,&quot;author&quot;:[{&quot;family&quot;:&quot;Allaire&quot;,&quot;given&quot;:&quot;Maura&quot;,&quot;parse-names&quot;:false,&quot;dropping-particle&quot;:&quot;&quot;,&quot;non-dropping-particle&quot;:&quot;&quot;}],&quot;container-title&quot;:&quot;Water Security&quot;,&quot;container-title-short&quot;:&quot;Water Secur&quot;,&quot;accessed&quot;:{&quot;date-parts&quot;:[[2024,9,16]]},&quot;DOI&quot;:&quot;10.1016/J.WASEC.2018.09.002&quot;,&quot;ISSN&quot;:&quot;2468-3124&quot;,&quot;issued&quot;:{&quot;date-parts&quot;:[[2018,5,1]]},&quot;page&quot;:&quot;18-26&quot;,&quot;abstract&quot;:&quot;Costs of extreme flooding events continue to rise dramatically around the world. Effective mitigation of flood risks requires a comprehensive understanding of disaster impacts on society. This paper reviews the empirical literature in the fields of economics and civil engineering on the socio-economic costs of floods and other hydro-meteorological disasters. This review addresses ways to reconcile terminology differences across fields and provides an overview of state-of-the-art estimation methodologies, global datasets, and key knowledge gaps. Frequently, the evaluation of flood impacts is limited to property and infrastructure damage. What is lost in these analyses is the wide variety of social and business impacts also borne by communities. Full impacts of floods and related disasters also include health, interruption of public services, and foregone production. Overall, this review draws attention to flood costs that have not conventionally been incorporated into disaster risk analysis, and that could enhance decision-making, such as via modeling of potential future damages.&quot;,&quot;publisher&quot;:&quot;Elsevier&quot;,&quot;volume&quot;:&quot;3&quot;},&quot;isTemporary&quot;:false,&quot;suppress-author&quot;:false,&quot;composite&quot;:false,&quot;author-only&quot;:false}]},{&quot;citationID&quot;:&quot;MENDELEY_CITATION_c556c76d-812d-4b4d-97da-fbbe53098aca&quot;,&quot;properties&quot;:{&quot;noteIndex&quot;:0},&quot;isEdited&quot;:false,&quot;manualOverride&quot;:{&quot;isManuallyOverridden&quot;:false,&quot;citeprocText&quot;:&quot;(Svetlana et al., 2015)&quot;,&quot;manualOverrideText&quot;:&quot;&quot;},&quot;citationTag&quot;:&quot;MENDELEY_CITATION_v3_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&quot;,&quot;citationItems&quot;:[{&quot;id&quot;:&quot;596af75f-80b4-3d41-a700-4aa4c5bc9161&quot;,&quot;itemData&quot;:{&quot;type&quot;:&quot;article-journal&quot;,&quot;id&quot;:&quot;596af75f-80b4-3d41-a700-4aa4c5bc9161&quot;,&quot;title&quot;:&quot;The Economic Impact of Floods and their Importance in Different Regions of the World with Emphasis on Europe&quot;,&quot;author&quot;:[{&quot;family&quot;:&quot;Svetlana&quot;,&quot;given&quot;:&quot;Dobrovičová&quot;,&quot;parse-names&quot;:false,&quot;dropping-particle&quot;:&quot;&quot;,&quot;non-dropping-particle&quot;:&quot;&quot;},{&quot;family&quot;:&quot;Radovan&quot;,&quot;given&quot;:&quot;Dobrovič&quot;,&quot;parse-names&quot;:false,&quot;dropping-particle&quot;:&quot;&quot;,&quot;non-dropping-particle&quot;:&quot;&quot;},{&quot;family&quot;:&quot;Ján&quot;,&quot;given&quot;:&quot;Dobrovič&quot;,&quot;parse-names&quot;:false,&quot;dropping-particle&quot;:&quot;&quot;,&quot;non-dropping-particle&quot;:&quot;&quot;}],&quot;container-title&quot;:&quot;Procedia Economics and Finance&quot;,&quot;accessed&quot;:{&quot;date-parts&quot;:[[2024,9,16]]},&quot;DOI&quot;:&quot;10.1016/S2212-5671(15)01681-0&quot;,&quot;ISSN&quot;:&quot;2212-5671&quot;,&quot;issued&quot;:{&quot;date-parts&quot;:[[2015,1,1]]},&quot;page&quot;:&quot;649-655&quot;,&quot;abstract&quot;:&quot;The paper deals with the positive and negative impacts of floods the world economy. The paper analysis economic of flooding damage in different parts of the world, especially Europe and Slovakia. The objective of this paper is to economical analyze flood damage in various regions of the world. The paper was developed based on data from secondary sources from the European Environment Agency and the Ministry of Environment of the Slovak republic. One single event may produce both benefits and losses to different parts of the riverine ecosystem and the impact on the economy of the State. These impacts are extremely difficult to quantify or monetize e.g. by quantifying ecosystem services before and after an event or accounting for the number of fish killed or trees damaged. If more people are to dwell in vulnerable areas and more and more businesses settle down in these areas the more intensive effect a flood event will have upon society and the world economy. Society is becoming more aware that floods can be controlled to a limited extent, and that absolute safety against floods is a myth with which is necessary to fight for the improvement of the world economy.&quot;,&quot;publisher&quot;:&quot;Elsevier&quot;,&quot;volume&quot;:&quot;34&quot;,&quot;container-title-short&quot;:&quot;&quot;},&quot;isTemporary&quot;:false,&quot;suppress-author&quot;:false,&quot;composite&quot;:false,&quot;author-only&quot;:false}]},{&quot;citationID&quot;:&quot;MENDELEY_CITATION_18426917-16d2-4481-9635-abf8fb59ee8f&quot;,&quot;properties&quot;:{&quot;noteIndex&quot;:0},&quot;isEdited&quot;:false,&quot;manualOverride&quot;:{&quot;isManuallyOverridden&quot;:true,&quot;citeprocText&quot;:&quot;(Haer et al., 2016)&quot;,&quot;manualOverrideText&quot;:&quot;Haer et al., (2016)&quot;},&quot;citationTag&quot;:&quot;MENDELEY_CITATION_v3_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&quot;,&quot;citationItems&quot;:[{&quot;id&quot;:&quot;d1bdb409-7936-3355-9bae-c4c8654fbd36&quot;,&quot;itemData&quot;:{&quot;type&quot;:&quot;article-journal&quot;,&quot;id&quot;:&quot;d1bdb409-7936-3355-9bae-c4c8654fbd36&quot;,&quot;title&quot;:&quot;The effectiveness of flood risk communication strategies and the influence of social networks—Insights from an agent-based model&quot;,&quot;author&quot;:[{&quot;family&quot;:&quot;Haer&quot;,&quot;given&quot;:&quot;Toon&quot;,&quot;parse-names&quot;:false,&quot;dropping-particle&quot;:&quot;&quot;,&quot;non-dropping-particle&quot;:&quot;&quot;},{&quot;family&quot;:&quot;Botzen&quot;,&quot;given&quot;:&quot;W. J.Wouter&quot;,&quot;parse-names&quot;:false,&quot;dropping-particle&quot;:&quot;&quot;,&quot;non-dropping-particle&quot;:&quot;&quot;},{&quot;family&quot;:&quot;Aerts&quot;,&quot;given&quot;:&quot;Jeroen C.J.H.&quot;,&quot;parse-names&quot;:false,&quot;dropping-particle&quot;:&quot;&quot;,&quot;non-dropping-particle&quot;:&quot;&quot;}],&quot;container-title&quot;:&quot;Environmental Science &amp; Policy&quot;,&quot;container-title-short&quot;:&quot;Environ Sci Policy&quot;,&quot;accessed&quot;:{&quot;date-parts&quot;:[[2024,9,16]]},&quot;DOI&quot;:&quot;10.1016/J.ENVSCI.2016.03.006&quot;,&quot;ISSN&quot;:&quot;1462-9011&quot;,&quot;issued&quot;:{&quot;date-parts&quot;:[[2016,6,1]]},&quot;page&quot;:&quot;44-52&quot;,&quot;abstract&quot;:&quot;Flood risk management is becoming increasingly important, because more people are settling in flood-prone areas, and flood risk is increasing in many regions due to extreme weather events associated with climate change. It has been proposed that appropriately designed flood risk communication campaigns can stimulate floodplain inhabitants to prepare for flooding, and encourage adaptation to climate change. However, such campaigns do not always result in the desired action, and the effectiveness of communication in raising flood risk awareness and improving flood preparedness has hardly been studied. We evaluate different flood risk communication strategies, using an agent-based modelling approach, which is especially suitable for examining the effect of communication on each individual, and how flood risk communication can propagate through an individual's social network. Our modelling results show that tailored, people-centred, flood risk communication can be significantly more effective than the common approach of top-down government communication, even when tailored communication reaches fewer individuals. Furthermore, communication on how to protect against floods, in addition to providing information about flood risk, is much more effective than the traditional strategy of communicating only about flood risk. Another main finding is that a person's social network can have a significant effect on whether or not individuals take protective action. This leads to the recommendation that flood risk communication should aim at exploiting this natural amplifying effect of social networks, for instance, through the use of social media.&quot;,&quot;publisher&quot;:&quot;Elsevier&quot;,&quot;volume&quot;:&quot;60&quot;},&quot;isTemporary&quot;:false,&quot;suppress-author&quot;:false,&quot;composite&quot;:false,&quot;author-only&quot;:false}]},{&quot;citationID&quot;:&quot;MENDELEY_CITATION_11bacc0f-ba2b-4464-9f1e-64c20d295ac5&quot;,&quot;properties&quot;:{&quot;noteIndex&quot;:0},&quot;isEdited&quot;:false,&quot;manualOverride&quot;:{&quot;isManuallyOverridden&quot;:true,&quot;citeprocText&quot;:&quot;(Mai et al., 2020)&quot;,&quot;manualOverrideText&quot;:&quot;Mai et al., (2020)&quot;},&quot;citationTag&quot;:&quot;MENDELEY_CITATION_v3_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&quot;,&quot;citationItems&quot;:[{&quot;id&quot;:&quot;ca2cd117-489e-30f3-8a5a-1bf95aa94431&quot;,&quot;itemData&quot;:{&quot;type&quot;:&quot;article-journal&quot;,&quot;id&quot;:&quot;ca2cd117-489e-30f3-8a5a-1bf95aa94431&quot;,&quot;title&quot;:&quot;Defining flood risk management strategies: A systems approach&quot;,&quot;author&quot;:[{&quot;family&quot;:&quot;Mai&quot;,&quot;given&quot;:&quot;Thanh&quot;,&quot;parse-names&quot;:false,&quot;dropping-particle&quot;:&quot;&quot;,&quot;non-dropping-particle&quot;:&quot;&quot;},{&quot;family&quot;:&quot;Mushtaq&quot;,&quot;given&quot;:&quot;Shahbaz&quot;,&quot;parse-names&quot;:false,&quot;dropping-particle&quot;:&quot;&quot;,&quot;non-dropping-particle&quot;:&quot;&quot;},{&quot;family&quot;:&quot;Reardon-Smith&quot;,&quot;given&quot;:&quot;Kate&quot;,&quot;parse-names&quot;:false,&quot;dropping-particle&quot;:&quot;&quot;,&quot;non-dropping-particle&quot;:&quot;&quot;},{&quot;family&quot;:&quot;Webb&quot;,&quot;given&quot;:&quot;Paul&quot;,&quot;parse-names&quot;:false,&quot;dropping-particle&quot;:&quot;&quot;,&quot;non-dropping-particle&quot;:&quot;&quot;},{&quot;family&quot;:&quot;Stone&quot;,&quot;given&quot;:&quot;Roger&quot;,&quot;parse-names&quot;:false,&quot;dropping-particle&quot;:&quot;&quot;,&quot;non-dropping-particle&quot;:&quot;&quot;},{&quot;family&quot;:&quot;Kath&quot;,&quot;given&quot;:&quot;Jarrod&quot;,&quot;parse-names&quot;:false,&quot;dropping-particle&quot;:&quot;&quot;,&quot;non-dropping-particle&quot;:&quot;&quot;},{&quot;family&quot;:&quot;An-Vo&quot;,&quot;given&quot;:&quot;Duc Anh&quot;,&quot;parse-names&quot;:false,&quot;dropping-particle&quot;:&quot;&quot;,&quot;non-dropping-particle&quot;:&quot;&quot;}],&quot;container-title&quot;:&quot;International Journal of Disaster Risk Reduction&quot;,&quot;accessed&quot;:{&quot;date-parts&quot;:[[2024,9,16]]},&quot;DOI&quot;:&quot;10.1016/J.IJDRR.2020.101550&quot;,&quot;ISSN&quot;:&quot;2212-4209&quot;,&quot;issued&quot;:{&quot;date-parts&quot;:[[2020,8,1]]},&quot;page&quot;:&quot;101550&quot;,&quot;abstract&quot;:&quot;Recent years have seen a growing recognition of and attention to strengthening community flood resilience as a key leverage for achieving sustainable flood risk management. The literature on the success of focusing on ex-post responses to flood events shows poor outcomes in mitigating flood risks across the board. Here, we employ systems thinking to conceptualise the dynamics underlying interactions among endogenous characteristics of the flood-prone community, and apply this, as a case study example, to the regional township of Roma in inland Queensland, Australia—a location that has experienced significant flooding in recent decades. Our results show that current flood mitigation policies are likely to be maladaptive due to unintended consequences that ultimately undermine the effectiveness of the interventions in the longer term. Based on our analysis, we conclude that integrated flood risk management, effected through well-targeted proactive investments—such as investment in infrastructure; technology advances; capacity improvements; shifts in systems, management practices and behaviour—and risk transfer (insurance) options, provide opportunities for reducing future relief and recovery costs and increasing fiscal stability and the long term well-being of communities in the face of increasing climate variability and flood risk under climate change. Conceptualisation and visualisation of the flood risk system, as exemplified in this paper, provides insights which might help to guide more cost-effective and sustainable flood risk mitigation investment in flood-prone communities.&quot;,&quot;publisher&quot;:&quot;Elsevier&quot;,&quot;volume&quot;:&quot;47&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04E4D-5994-4FA5-9270-CEB8837E7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17</Pages>
  <Words>6279</Words>
  <Characters>35794</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 Sultana</dc:creator>
  <cp:keywords/>
  <dc:description/>
  <cp:lastModifiedBy>Mohammad Nayeem Hasan</cp:lastModifiedBy>
  <cp:revision>30</cp:revision>
  <dcterms:created xsi:type="dcterms:W3CDTF">2024-09-16T18:59:00Z</dcterms:created>
  <dcterms:modified xsi:type="dcterms:W3CDTF">2024-09-29T07:25:00Z</dcterms:modified>
</cp:coreProperties>
</file>