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8538E" w14:textId="2397A666" w:rsidR="0025308F" w:rsidRPr="00654038" w:rsidRDefault="0025308F" w:rsidP="00654038">
      <w:pPr>
        <w:spacing w:line="276" w:lineRule="auto"/>
        <w:jc w:val="both"/>
        <w:rPr>
          <w:rFonts w:ascii="Times New Roman" w:eastAsia="Times New Roman" w:hAnsi="Times New Roman" w:cs="Times New Roman"/>
          <w:b/>
          <w:color w:val="212121"/>
          <w:sz w:val="24"/>
          <w:szCs w:val="24"/>
          <w:highlight w:val="white"/>
        </w:rPr>
      </w:pPr>
      <w:r w:rsidRPr="00654038">
        <w:rPr>
          <w:rFonts w:ascii="Times New Roman" w:eastAsia="Times New Roman" w:hAnsi="Times New Roman" w:cs="Times New Roman"/>
          <w:b/>
          <w:color w:val="212121"/>
          <w:sz w:val="24"/>
          <w:szCs w:val="24"/>
          <w:highlight w:val="white"/>
        </w:rPr>
        <w:t>Methods</w:t>
      </w:r>
    </w:p>
    <w:p w14:paraId="5E80E77F" w14:textId="77777777" w:rsidR="0025308F" w:rsidRPr="00654038" w:rsidRDefault="0025308F" w:rsidP="00654038">
      <w:pPr>
        <w:spacing w:line="276" w:lineRule="auto"/>
        <w:jc w:val="both"/>
        <w:rPr>
          <w:rFonts w:ascii="Times New Roman" w:eastAsia="Times New Roman" w:hAnsi="Times New Roman" w:cs="Times New Roman"/>
          <w:b/>
          <w:color w:val="212121"/>
          <w:sz w:val="24"/>
          <w:szCs w:val="24"/>
          <w:highlight w:val="white"/>
        </w:rPr>
      </w:pPr>
    </w:p>
    <w:p w14:paraId="6A7C32F5" w14:textId="35BA0A24" w:rsidR="0025308F" w:rsidRPr="0025308F" w:rsidRDefault="0025308F" w:rsidP="00654038">
      <w:pPr>
        <w:spacing w:line="276" w:lineRule="auto"/>
        <w:jc w:val="both"/>
        <w:rPr>
          <w:rFonts w:ascii="Times New Roman" w:eastAsia="Times New Roman" w:hAnsi="Times New Roman" w:cs="Times New Roman"/>
          <w:b/>
          <w:bCs/>
          <w:color w:val="212121"/>
          <w:sz w:val="24"/>
          <w:szCs w:val="24"/>
          <w:highlight w:val="white"/>
        </w:rPr>
      </w:pPr>
      <w:r w:rsidRPr="0025308F">
        <w:rPr>
          <w:rFonts w:ascii="Times New Roman" w:eastAsia="Times New Roman" w:hAnsi="Times New Roman" w:cs="Times New Roman"/>
          <w:b/>
          <w:bCs/>
          <w:color w:val="212121"/>
          <w:sz w:val="24"/>
          <w:szCs w:val="24"/>
          <w:highlight w:val="white"/>
        </w:rPr>
        <w:t>Study Design and Setting</w:t>
      </w:r>
    </w:p>
    <w:p w14:paraId="39BBCE1A" w14:textId="7207FE98" w:rsidR="0025308F" w:rsidRPr="00654038" w:rsidRDefault="0025308F" w:rsidP="00654038">
      <w:pPr>
        <w:spacing w:line="276" w:lineRule="auto"/>
        <w:jc w:val="both"/>
        <w:rPr>
          <w:rFonts w:ascii="Times New Roman" w:eastAsia="Times New Roman" w:hAnsi="Times New Roman" w:cs="Times New Roman"/>
          <w:color w:val="212121"/>
          <w:sz w:val="24"/>
          <w:szCs w:val="24"/>
          <w:highlight w:val="white"/>
        </w:rPr>
      </w:pPr>
      <w:r w:rsidRPr="0025308F">
        <w:rPr>
          <w:rFonts w:ascii="Times New Roman" w:eastAsia="Times New Roman" w:hAnsi="Times New Roman" w:cs="Times New Roman"/>
          <w:color w:val="212121"/>
          <w:sz w:val="24"/>
          <w:szCs w:val="24"/>
          <w:highlight w:val="white"/>
        </w:rPr>
        <w:t xml:space="preserve">This cross-sectional study was conducted to assess the knowledge, attitudes, and practices (KAP) regarding antibiotic use and resistance </w:t>
      </w:r>
      <w:r w:rsidRPr="0025308F">
        <w:rPr>
          <w:rFonts w:ascii="Times New Roman" w:eastAsia="Times New Roman" w:hAnsi="Times New Roman" w:cs="Times New Roman"/>
          <w:color w:val="FF0000"/>
          <w:sz w:val="24"/>
          <w:szCs w:val="24"/>
          <w:highlight w:val="white"/>
        </w:rPr>
        <w:t>among students in Bangladesh</w:t>
      </w:r>
      <w:r w:rsidRPr="0025308F">
        <w:rPr>
          <w:rFonts w:ascii="Times New Roman" w:eastAsia="Times New Roman" w:hAnsi="Times New Roman" w:cs="Times New Roman"/>
          <w:color w:val="212121"/>
          <w:sz w:val="24"/>
          <w:szCs w:val="24"/>
          <w:highlight w:val="white"/>
        </w:rPr>
        <w:t xml:space="preserve">. Data collection took place over a </w:t>
      </w:r>
      <w:r w:rsidRPr="0025308F">
        <w:rPr>
          <w:rFonts w:ascii="Times New Roman" w:eastAsia="Times New Roman" w:hAnsi="Times New Roman" w:cs="Times New Roman"/>
          <w:color w:val="FF0000"/>
          <w:sz w:val="24"/>
          <w:szCs w:val="24"/>
          <w:highlight w:val="white"/>
        </w:rPr>
        <w:t>3-month period, from November 2022, and involved students from various medical colleges, representing entry cohorts from 2014/15 to 2019/20.</w:t>
      </w:r>
    </w:p>
    <w:p w14:paraId="251F218B" w14:textId="77777777" w:rsidR="0025308F" w:rsidRPr="0025308F" w:rsidRDefault="0025308F" w:rsidP="00654038">
      <w:pPr>
        <w:spacing w:line="276" w:lineRule="auto"/>
        <w:jc w:val="both"/>
        <w:rPr>
          <w:rFonts w:ascii="Times New Roman" w:eastAsia="Times New Roman" w:hAnsi="Times New Roman" w:cs="Times New Roman"/>
          <w:color w:val="212121"/>
          <w:sz w:val="24"/>
          <w:szCs w:val="24"/>
          <w:highlight w:val="white"/>
        </w:rPr>
      </w:pPr>
    </w:p>
    <w:p w14:paraId="74DE80E7" w14:textId="3656A20C" w:rsidR="0025308F" w:rsidRPr="0025308F" w:rsidRDefault="0025308F" w:rsidP="00654038">
      <w:pPr>
        <w:spacing w:line="276" w:lineRule="auto"/>
        <w:jc w:val="both"/>
        <w:rPr>
          <w:rFonts w:ascii="Times New Roman" w:eastAsia="Times New Roman" w:hAnsi="Times New Roman" w:cs="Times New Roman"/>
          <w:b/>
          <w:bCs/>
          <w:color w:val="212121"/>
          <w:sz w:val="24"/>
          <w:szCs w:val="24"/>
          <w:highlight w:val="white"/>
        </w:rPr>
      </w:pPr>
      <w:r w:rsidRPr="0025308F">
        <w:rPr>
          <w:rFonts w:ascii="Times New Roman" w:eastAsia="Times New Roman" w:hAnsi="Times New Roman" w:cs="Times New Roman"/>
          <w:b/>
          <w:bCs/>
          <w:color w:val="212121"/>
          <w:sz w:val="24"/>
          <w:szCs w:val="24"/>
          <w:highlight w:val="white"/>
        </w:rPr>
        <w:t>Participants</w:t>
      </w:r>
    </w:p>
    <w:p w14:paraId="1704065F" w14:textId="15E4D497" w:rsidR="0025308F" w:rsidRPr="00654038" w:rsidRDefault="0025308F" w:rsidP="00654038">
      <w:pPr>
        <w:spacing w:line="276" w:lineRule="auto"/>
        <w:jc w:val="both"/>
        <w:rPr>
          <w:rFonts w:ascii="Times New Roman" w:eastAsia="Times New Roman" w:hAnsi="Times New Roman" w:cs="Times New Roman"/>
          <w:color w:val="212121"/>
          <w:sz w:val="24"/>
          <w:szCs w:val="24"/>
          <w:highlight w:val="white"/>
        </w:rPr>
      </w:pPr>
      <w:r w:rsidRPr="0025308F">
        <w:rPr>
          <w:rFonts w:ascii="Times New Roman" w:eastAsia="Times New Roman" w:hAnsi="Times New Roman" w:cs="Times New Roman"/>
          <w:color w:val="212121"/>
          <w:sz w:val="24"/>
          <w:szCs w:val="24"/>
          <w:highlight w:val="white"/>
        </w:rPr>
        <w:t xml:space="preserve">Participants were eligible if they were enrolled </w:t>
      </w:r>
      <w:r w:rsidR="00452DE2">
        <w:rPr>
          <w:rFonts w:ascii="Times New Roman" w:eastAsia="Times New Roman" w:hAnsi="Times New Roman" w:cs="Times New Roman"/>
          <w:color w:val="212121"/>
          <w:sz w:val="24"/>
          <w:szCs w:val="24"/>
          <w:highlight w:val="white"/>
        </w:rPr>
        <w:t xml:space="preserve">in any university </w:t>
      </w:r>
      <w:r w:rsidRPr="0025308F">
        <w:rPr>
          <w:rFonts w:ascii="Times New Roman" w:eastAsia="Times New Roman" w:hAnsi="Times New Roman" w:cs="Times New Roman"/>
          <w:color w:val="212121"/>
          <w:sz w:val="24"/>
          <w:szCs w:val="24"/>
          <w:highlight w:val="white"/>
        </w:rPr>
        <w:t>at the time of data collection. Face-to-face interviews were conducted using a structured questionnaire, which covered topics related to antibiotic knowledge, antibiotic resistance, antibiotic use practices, and attitudes towards antibiotic misuse and resistance as a health issue.</w:t>
      </w:r>
    </w:p>
    <w:p w14:paraId="156E46F5" w14:textId="77777777" w:rsidR="0025308F" w:rsidRPr="0025308F" w:rsidRDefault="0025308F" w:rsidP="00654038">
      <w:pPr>
        <w:spacing w:line="276" w:lineRule="auto"/>
        <w:jc w:val="both"/>
        <w:rPr>
          <w:rFonts w:ascii="Times New Roman" w:eastAsia="Times New Roman" w:hAnsi="Times New Roman" w:cs="Times New Roman"/>
          <w:color w:val="212121"/>
          <w:sz w:val="24"/>
          <w:szCs w:val="24"/>
          <w:highlight w:val="white"/>
        </w:rPr>
      </w:pPr>
    </w:p>
    <w:p w14:paraId="10752615" w14:textId="42A4EB23" w:rsidR="0025308F" w:rsidRPr="0025308F" w:rsidRDefault="0025308F" w:rsidP="00654038">
      <w:pPr>
        <w:spacing w:line="276" w:lineRule="auto"/>
        <w:jc w:val="both"/>
        <w:rPr>
          <w:rFonts w:ascii="Times New Roman" w:eastAsia="Times New Roman" w:hAnsi="Times New Roman" w:cs="Times New Roman"/>
          <w:b/>
          <w:bCs/>
          <w:color w:val="212121"/>
          <w:sz w:val="24"/>
          <w:szCs w:val="24"/>
          <w:highlight w:val="white"/>
        </w:rPr>
      </w:pPr>
      <w:r w:rsidRPr="0025308F">
        <w:rPr>
          <w:rFonts w:ascii="Times New Roman" w:eastAsia="Times New Roman" w:hAnsi="Times New Roman" w:cs="Times New Roman"/>
          <w:b/>
          <w:bCs/>
          <w:color w:val="212121"/>
          <w:sz w:val="24"/>
          <w:szCs w:val="24"/>
          <w:highlight w:val="white"/>
        </w:rPr>
        <w:t>Questionnaire Validation</w:t>
      </w:r>
    </w:p>
    <w:p w14:paraId="0A57533A" w14:textId="701631B7" w:rsidR="0025308F" w:rsidRDefault="0025308F" w:rsidP="00654038">
      <w:pPr>
        <w:spacing w:line="276" w:lineRule="auto"/>
        <w:jc w:val="both"/>
        <w:rPr>
          <w:rFonts w:ascii="Times New Roman" w:eastAsia="Times New Roman" w:hAnsi="Times New Roman" w:cs="Times New Roman"/>
          <w:color w:val="212121"/>
          <w:sz w:val="24"/>
          <w:szCs w:val="24"/>
          <w:highlight w:val="white"/>
        </w:rPr>
      </w:pPr>
      <w:r w:rsidRPr="0025308F">
        <w:rPr>
          <w:rFonts w:ascii="Times New Roman" w:eastAsia="Times New Roman" w:hAnsi="Times New Roman" w:cs="Times New Roman"/>
          <w:color w:val="212121"/>
          <w:sz w:val="24"/>
          <w:szCs w:val="24"/>
          <w:highlight w:val="white"/>
        </w:rPr>
        <w:t xml:space="preserve">The questionnaire used in this study was adapted from </w:t>
      </w:r>
      <w:r w:rsidR="00452DE2">
        <w:rPr>
          <w:rFonts w:ascii="Times New Roman" w:eastAsia="Times New Roman" w:hAnsi="Times New Roman" w:cs="Times New Roman"/>
          <w:color w:val="212121"/>
          <w:sz w:val="24"/>
          <w:szCs w:val="24"/>
          <w:highlight w:val="white"/>
        </w:rPr>
        <w:t>some</w:t>
      </w:r>
      <w:r w:rsidRPr="0025308F">
        <w:rPr>
          <w:rFonts w:ascii="Times New Roman" w:eastAsia="Times New Roman" w:hAnsi="Times New Roman" w:cs="Times New Roman"/>
          <w:color w:val="212121"/>
          <w:sz w:val="24"/>
          <w:szCs w:val="24"/>
          <w:highlight w:val="white"/>
        </w:rPr>
        <w:t xml:space="preserve"> similar stud</w:t>
      </w:r>
      <w:r w:rsidR="00452DE2">
        <w:rPr>
          <w:rFonts w:ascii="Times New Roman" w:eastAsia="Times New Roman" w:hAnsi="Times New Roman" w:cs="Times New Roman"/>
          <w:color w:val="212121"/>
          <w:sz w:val="24"/>
          <w:szCs w:val="24"/>
          <w:highlight w:val="white"/>
        </w:rPr>
        <w:t>ies</w:t>
      </w:r>
      <w:r w:rsidRPr="0025308F">
        <w:rPr>
          <w:rFonts w:ascii="Times New Roman" w:eastAsia="Times New Roman" w:hAnsi="Times New Roman" w:cs="Times New Roman"/>
          <w:color w:val="212121"/>
          <w:sz w:val="24"/>
          <w:szCs w:val="24"/>
          <w:highlight w:val="white"/>
        </w:rPr>
        <w:t xml:space="preserve"> </w:t>
      </w:r>
      <w:r w:rsidR="00452DE2" w:rsidRPr="00452DE2">
        <w:rPr>
          <w:rFonts w:ascii="Times New Roman" w:eastAsia="Times New Roman" w:hAnsi="Times New Roman" w:cs="Times New Roman"/>
          <w:color w:val="FF0000"/>
          <w:sz w:val="24"/>
          <w:szCs w:val="24"/>
          <w:highlight w:val="white"/>
        </w:rPr>
        <w:t>(Citation)</w:t>
      </w:r>
      <w:r w:rsidRPr="0025308F">
        <w:rPr>
          <w:rFonts w:ascii="Times New Roman" w:eastAsia="Times New Roman" w:hAnsi="Times New Roman" w:cs="Times New Roman"/>
          <w:color w:val="212121"/>
          <w:sz w:val="24"/>
          <w:szCs w:val="24"/>
          <w:highlight w:val="white"/>
        </w:rPr>
        <w:t xml:space="preserve"> in Bangladesh, which assessed KAP regarding antibiotics. The scale used in that study had been validated and proven effective in the Bangladeshi context, ensuring its cultural and contextual appropriateness. To further ensure the relevance and comprehensiveness of the instrument for our study population, the questionnaire underwent expert validation by an independent microbiologist and a medical education specialist. </w:t>
      </w:r>
    </w:p>
    <w:p w14:paraId="6991F640" w14:textId="77777777" w:rsidR="00452DE2" w:rsidRPr="0025308F" w:rsidRDefault="00452DE2" w:rsidP="00654038">
      <w:pPr>
        <w:spacing w:line="276" w:lineRule="auto"/>
        <w:jc w:val="both"/>
        <w:rPr>
          <w:rFonts w:ascii="Times New Roman" w:eastAsia="Times New Roman" w:hAnsi="Times New Roman" w:cs="Times New Roman"/>
          <w:color w:val="212121"/>
          <w:sz w:val="24"/>
          <w:szCs w:val="24"/>
          <w:highlight w:val="white"/>
        </w:rPr>
      </w:pPr>
    </w:p>
    <w:p w14:paraId="0F648DB7" w14:textId="5320907E" w:rsidR="0025308F" w:rsidRPr="0025308F" w:rsidRDefault="0025308F" w:rsidP="00654038">
      <w:pPr>
        <w:spacing w:line="276" w:lineRule="auto"/>
        <w:jc w:val="both"/>
        <w:rPr>
          <w:rFonts w:ascii="Times New Roman" w:eastAsia="Times New Roman" w:hAnsi="Times New Roman" w:cs="Times New Roman"/>
          <w:b/>
          <w:bCs/>
          <w:color w:val="212121"/>
          <w:sz w:val="24"/>
          <w:szCs w:val="24"/>
          <w:highlight w:val="white"/>
        </w:rPr>
      </w:pPr>
      <w:r w:rsidRPr="0025308F">
        <w:rPr>
          <w:rFonts w:ascii="Times New Roman" w:eastAsia="Times New Roman" w:hAnsi="Times New Roman" w:cs="Times New Roman"/>
          <w:b/>
          <w:bCs/>
          <w:color w:val="212121"/>
          <w:sz w:val="24"/>
          <w:szCs w:val="24"/>
          <w:highlight w:val="white"/>
        </w:rPr>
        <w:t>Data Collection and Measurement</w:t>
      </w:r>
    </w:p>
    <w:p w14:paraId="6903C694" w14:textId="7A1DF587" w:rsidR="0025308F" w:rsidRPr="00654038" w:rsidRDefault="0025308F" w:rsidP="00654038">
      <w:pPr>
        <w:spacing w:line="276" w:lineRule="auto"/>
        <w:jc w:val="both"/>
        <w:rPr>
          <w:rFonts w:ascii="Times New Roman" w:eastAsia="Times New Roman" w:hAnsi="Times New Roman" w:cs="Times New Roman"/>
          <w:color w:val="212121"/>
          <w:sz w:val="24"/>
          <w:szCs w:val="24"/>
          <w:highlight w:val="white"/>
        </w:rPr>
      </w:pPr>
      <w:r w:rsidRPr="0025308F">
        <w:rPr>
          <w:rFonts w:ascii="Times New Roman" w:eastAsia="Times New Roman" w:hAnsi="Times New Roman" w:cs="Times New Roman"/>
          <w:color w:val="212121"/>
          <w:sz w:val="24"/>
          <w:szCs w:val="24"/>
          <w:highlight w:val="white"/>
        </w:rPr>
        <w:t>Data were collected using a structured questionnaire, divided into three main sections: knowledge of antibiotics and antibiotic resistance, antibiotic use practices, and attitudes toward antibiotic misuse and resistance. The questionnaire included a combination of true/false questions, multiple-choice items, a 3-point Likert scale, and open-ended questions for qualitative analysis.</w:t>
      </w:r>
    </w:p>
    <w:p w14:paraId="487D3570" w14:textId="77777777" w:rsidR="0025308F" w:rsidRPr="0025308F" w:rsidRDefault="0025308F" w:rsidP="00654038">
      <w:pPr>
        <w:spacing w:line="276" w:lineRule="auto"/>
        <w:jc w:val="both"/>
        <w:rPr>
          <w:rFonts w:ascii="Times New Roman" w:eastAsia="Times New Roman" w:hAnsi="Times New Roman" w:cs="Times New Roman"/>
          <w:color w:val="212121"/>
          <w:sz w:val="24"/>
          <w:szCs w:val="24"/>
          <w:highlight w:val="white"/>
        </w:rPr>
      </w:pPr>
    </w:p>
    <w:p w14:paraId="101EE6EA" w14:textId="0677F31E" w:rsidR="0025308F" w:rsidRPr="0025308F" w:rsidRDefault="0025308F" w:rsidP="00654038">
      <w:pPr>
        <w:spacing w:line="276" w:lineRule="auto"/>
        <w:jc w:val="both"/>
        <w:rPr>
          <w:rFonts w:ascii="Times New Roman" w:eastAsia="Times New Roman" w:hAnsi="Times New Roman" w:cs="Times New Roman"/>
          <w:b/>
          <w:bCs/>
          <w:color w:val="212121"/>
          <w:sz w:val="24"/>
          <w:szCs w:val="24"/>
          <w:highlight w:val="white"/>
        </w:rPr>
      </w:pPr>
      <w:r w:rsidRPr="0025308F">
        <w:rPr>
          <w:rFonts w:ascii="Times New Roman" w:eastAsia="Times New Roman" w:hAnsi="Times New Roman" w:cs="Times New Roman"/>
          <w:b/>
          <w:bCs/>
          <w:color w:val="212121"/>
          <w:sz w:val="24"/>
          <w:szCs w:val="24"/>
          <w:highlight w:val="white"/>
        </w:rPr>
        <w:t>Study Size</w:t>
      </w:r>
    </w:p>
    <w:p w14:paraId="0C8D6119" w14:textId="77777777" w:rsidR="0025308F" w:rsidRPr="00654038" w:rsidRDefault="0025308F" w:rsidP="00654038">
      <w:pPr>
        <w:spacing w:line="276" w:lineRule="auto"/>
        <w:jc w:val="both"/>
        <w:rPr>
          <w:rFonts w:ascii="Times New Roman" w:eastAsia="Times New Roman" w:hAnsi="Times New Roman" w:cs="Times New Roman"/>
          <w:color w:val="212121"/>
          <w:sz w:val="24"/>
          <w:szCs w:val="24"/>
          <w:highlight w:val="white"/>
        </w:rPr>
      </w:pPr>
      <w:r w:rsidRPr="0025308F">
        <w:rPr>
          <w:rFonts w:ascii="Times New Roman" w:eastAsia="Times New Roman" w:hAnsi="Times New Roman" w:cs="Times New Roman"/>
          <w:color w:val="212121"/>
          <w:sz w:val="24"/>
          <w:szCs w:val="24"/>
          <w:highlight w:val="white"/>
        </w:rPr>
        <w:t>The study size was determined based on the availability of participants during the data collection period, aiming to capture a wide range of responses from students across different years of medical study. This approach helped ensure a representative sample of the population.</w:t>
      </w:r>
    </w:p>
    <w:p w14:paraId="2363C6DE" w14:textId="7D2CC7DC" w:rsidR="00654038" w:rsidRPr="00654038" w:rsidRDefault="00654038" w:rsidP="00654038">
      <w:pPr>
        <w:spacing w:line="276" w:lineRule="auto"/>
        <w:jc w:val="both"/>
        <w:rPr>
          <w:rFonts w:ascii="Times New Roman" w:eastAsia="Times New Roman" w:hAnsi="Times New Roman" w:cs="Times New Roman"/>
          <w:color w:val="212121"/>
          <w:sz w:val="24"/>
          <w:szCs w:val="24"/>
          <w:highlight w:val="white"/>
        </w:rPr>
      </w:pPr>
    </w:p>
    <w:p w14:paraId="72258B80" w14:textId="77777777" w:rsidR="00654038" w:rsidRPr="00654038" w:rsidRDefault="00654038" w:rsidP="00654038">
      <w:pPr>
        <w:spacing w:line="276" w:lineRule="auto"/>
        <w:jc w:val="both"/>
        <w:rPr>
          <w:rFonts w:ascii="Times New Roman" w:eastAsia="Times New Roman" w:hAnsi="Times New Roman" w:cs="Times New Roman"/>
          <w:b/>
          <w:bCs/>
          <w:color w:val="212121"/>
          <w:sz w:val="24"/>
          <w:szCs w:val="24"/>
          <w:highlight w:val="white"/>
        </w:rPr>
      </w:pPr>
      <w:r w:rsidRPr="00654038">
        <w:rPr>
          <w:rFonts w:ascii="Times New Roman" w:eastAsia="Times New Roman" w:hAnsi="Times New Roman" w:cs="Times New Roman"/>
          <w:b/>
          <w:bCs/>
          <w:color w:val="212121"/>
          <w:sz w:val="24"/>
          <w:szCs w:val="24"/>
          <w:highlight w:val="white"/>
        </w:rPr>
        <w:t>Quantitative Variables</w:t>
      </w:r>
    </w:p>
    <w:p w14:paraId="2565A0F7" w14:textId="1B675369" w:rsidR="00654038" w:rsidRPr="00654038" w:rsidRDefault="00654038" w:rsidP="00654038">
      <w:pPr>
        <w:spacing w:line="276" w:lineRule="auto"/>
        <w:jc w:val="both"/>
        <w:rPr>
          <w:rFonts w:ascii="Times New Roman" w:eastAsia="Times New Roman" w:hAnsi="Times New Roman" w:cs="Times New Roman"/>
          <w:color w:val="212121"/>
          <w:sz w:val="24"/>
          <w:szCs w:val="24"/>
          <w:highlight w:val="white"/>
        </w:rPr>
      </w:pPr>
      <w:r w:rsidRPr="00654038">
        <w:rPr>
          <w:rFonts w:ascii="Times New Roman" w:eastAsia="Times New Roman" w:hAnsi="Times New Roman" w:cs="Times New Roman"/>
          <w:color w:val="212121"/>
          <w:sz w:val="24"/>
          <w:szCs w:val="24"/>
          <w:highlight w:val="white"/>
        </w:rPr>
        <w:t xml:space="preserve">The study's independent variables included demographic factors such as gender, age, </w:t>
      </w:r>
      <w:r w:rsidR="00452DE2">
        <w:rPr>
          <w:rFonts w:ascii="Times New Roman" w:eastAsia="Times New Roman" w:hAnsi="Times New Roman" w:cs="Times New Roman"/>
          <w:color w:val="212121"/>
          <w:sz w:val="24"/>
          <w:szCs w:val="24"/>
          <w:highlight w:val="white"/>
        </w:rPr>
        <w:t>types</w:t>
      </w:r>
      <w:r w:rsidRPr="00654038">
        <w:rPr>
          <w:rFonts w:ascii="Times New Roman" w:eastAsia="Times New Roman" w:hAnsi="Times New Roman" w:cs="Times New Roman"/>
          <w:color w:val="212121"/>
          <w:sz w:val="24"/>
          <w:szCs w:val="24"/>
          <w:highlight w:val="white"/>
        </w:rPr>
        <w:t xml:space="preserve"> of study, residence,</w:t>
      </w:r>
      <w:r w:rsidR="00C11C08">
        <w:rPr>
          <w:rFonts w:ascii="Times New Roman" w:eastAsia="Times New Roman" w:hAnsi="Times New Roman" w:cs="Times New Roman"/>
          <w:color w:val="212121"/>
          <w:sz w:val="24"/>
          <w:szCs w:val="24"/>
          <w:highlight w:val="white"/>
        </w:rPr>
        <w:t xml:space="preserve"> and</w:t>
      </w:r>
      <w:r w:rsidRPr="00654038">
        <w:rPr>
          <w:rFonts w:ascii="Times New Roman" w:eastAsia="Times New Roman" w:hAnsi="Times New Roman" w:cs="Times New Roman"/>
          <w:color w:val="212121"/>
          <w:sz w:val="24"/>
          <w:szCs w:val="24"/>
          <w:highlight w:val="white"/>
        </w:rPr>
        <w:t xml:space="preserve"> parental education level. The dependent variables were the participants' antibiotic use practices, knowledge of antibiotics, and attitudes toward antibiotic misuse and resistance. </w:t>
      </w:r>
    </w:p>
    <w:p w14:paraId="46DCFA1F" w14:textId="179885EF" w:rsidR="00654038" w:rsidRPr="00654038" w:rsidRDefault="00654038" w:rsidP="00654038">
      <w:pPr>
        <w:spacing w:line="276" w:lineRule="auto"/>
        <w:jc w:val="both"/>
        <w:rPr>
          <w:rFonts w:ascii="Times New Roman" w:eastAsia="Times New Roman" w:hAnsi="Times New Roman" w:cs="Times New Roman"/>
          <w:color w:val="212121"/>
          <w:sz w:val="24"/>
          <w:szCs w:val="24"/>
          <w:highlight w:val="white"/>
        </w:rPr>
      </w:pPr>
      <w:r w:rsidRPr="00654038">
        <w:rPr>
          <w:rFonts w:ascii="Times New Roman" w:eastAsia="Times New Roman" w:hAnsi="Times New Roman" w:cs="Times New Roman"/>
          <w:color w:val="212121"/>
          <w:sz w:val="24"/>
          <w:szCs w:val="24"/>
          <w:highlight w:val="white"/>
        </w:rPr>
        <w:t>For the analysis of quantitative variables, descriptive statistics were employed, including calculations of frequencies</w:t>
      </w:r>
      <w:r w:rsidR="00C11C08">
        <w:rPr>
          <w:rFonts w:ascii="Times New Roman" w:eastAsia="Times New Roman" w:hAnsi="Times New Roman" w:cs="Times New Roman"/>
          <w:color w:val="212121"/>
          <w:sz w:val="24"/>
          <w:szCs w:val="24"/>
          <w:highlight w:val="white"/>
        </w:rPr>
        <w:t xml:space="preserve"> and</w:t>
      </w:r>
      <w:r w:rsidRPr="00654038">
        <w:rPr>
          <w:rFonts w:ascii="Times New Roman" w:eastAsia="Times New Roman" w:hAnsi="Times New Roman" w:cs="Times New Roman"/>
          <w:color w:val="212121"/>
          <w:sz w:val="24"/>
          <w:szCs w:val="24"/>
          <w:highlight w:val="white"/>
        </w:rPr>
        <w:t xml:space="preserve"> percentages. The knowledge</w:t>
      </w:r>
      <w:r w:rsidR="00C11C08">
        <w:rPr>
          <w:rFonts w:ascii="Times New Roman" w:eastAsia="Times New Roman" w:hAnsi="Times New Roman" w:cs="Times New Roman"/>
          <w:color w:val="212121"/>
          <w:sz w:val="24"/>
          <w:szCs w:val="24"/>
          <w:highlight w:val="white"/>
        </w:rPr>
        <w:t>, attitude, and practice</w:t>
      </w:r>
      <w:r w:rsidRPr="00654038">
        <w:rPr>
          <w:rFonts w:ascii="Times New Roman" w:eastAsia="Times New Roman" w:hAnsi="Times New Roman" w:cs="Times New Roman"/>
          <w:color w:val="212121"/>
          <w:sz w:val="24"/>
          <w:szCs w:val="24"/>
          <w:highlight w:val="white"/>
        </w:rPr>
        <w:t xml:space="preserve"> section of the questionnaire provided scores, which were used to categorize participants' knowledge levels</w:t>
      </w:r>
      <w:r w:rsidR="00C11C08">
        <w:rPr>
          <w:rFonts w:ascii="Times New Roman" w:eastAsia="Times New Roman" w:hAnsi="Times New Roman" w:cs="Times New Roman"/>
          <w:color w:val="212121"/>
          <w:sz w:val="24"/>
          <w:szCs w:val="24"/>
          <w:highlight w:val="white"/>
        </w:rPr>
        <w:t xml:space="preserve"> based on median value</w:t>
      </w:r>
      <w:r w:rsidRPr="00654038">
        <w:rPr>
          <w:rFonts w:ascii="Times New Roman" w:eastAsia="Times New Roman" w:hAnsi="Times New Roman" w:cs="Times New Roman"/>
          <w:color w:val="212121"/>
          <w:sz w:val="24"/>
          <w:szCs w:val="24"/>
          <w:highlight w:val="white"/>
        </w:rPr>
        <w:t>. Logistic regression models were applied to explore associations between demographic variables and knowledge</w:t>
      </w:r>
      <w:r w:rsidR="006646E2">
        <w:rPr>
          <w:rFonts w:ascii="Times New Roman" w:eastAsia="Times New Roman" w:hAnsi="Times New Roman" w:cs="Times New Roman"/>
          <w:color w:val="212121"/>
          <w:sz w:val="24"/>
          <w:szCs w:val="24"/>
          <w:highlight w:val="white"/>
        </w:rPr>
        <w:t xml:space="preserve">, </w:t>
      </w:r>
      <w:r w:rsidRPr="00654038">
        <w:rPr>
          <w:rFonts w:ascii="Times New Roman" w:eastAsia="Times New Roman" w:hAnsi="Times New Roman" w:cs="Times New Roman"/>
          <w:color w:val="212121"/>
          <w:sz w:val="24"/>
          <w:szCs w:val="24"/>
          <w:highlight w:val="white"/>
        </w:rPr>
        <w:t>attitude</w:t>
      </w:r>
      <w:r w:rsidR="006646E2">
        <w:rPr>
          <w:rFonts w:ascii="Times New Roman" w:eastAsia="Times New Roman" w:hAnsi="Times New Roman" w:cs="Times New Roman"/>
          <w:color w:val="212121"/>
          <w:sz w:val="24"/>
          <w:szCs w:val="24"/>
          <w:highlight w:val="white"/>
        </w:rPr>
        <w:t>, and practice</w:t>
      </w:r>
      <w:r w:rsidRPr="00654038">
        <w:rPr>
          <w:rFonts w:ascii="Times New Roman" w:eastAsia="Times New Roman" w:hAnsi="Times New Roman" w:cs="Times New Roman"/>
          <w:color w:val="212121"/>
          <w:sz w:val="24"/>
          <w:szCs w:val="24"/>
          <w:highlight w:val="white"/>
        </w:rPr>
        <w:t xml:space="preserve"> outcomes.</w:t>
      </w:r>
    </w:p>
    <w:p w14:paraId="6FD77FAF" w14:textId="77777777" w:rsidR="00654038" w:rsidRPr="00654038" w:rsidRDefault="00654038" w:rsidP="00654038">
      <w:pPr>
        <w:spacing w:line="276" w:lineRule="auto"/>
        <w:jc w:val="both"/>
        <w:rPr>
          <w:rFonts w:ascii="Times New Roman" w:eastAsia="Times New Roman" w:hAnsi="Times New Roman" w:cs="Times New Roman"/>
          <w:color w:val="212121"/>
          <w:sz w:val="24"/>
          <w:szCs w:val="24"/>
          <w:highlight w:val="white"/>
        </w:rPr>
      </w:pPr>
    </w:p>
    <w:p w14:paraId="267461A9" w14:textId="223824DD" w:rsidR="00654038" w:rsidRPr="00654038" w:rsidRDefault="00654038" w:rsidP="00654038">
      <w:pPr>
        <w:spacing w:line="276" w:lineRule="auto"/>
        <w:jc w:val="both"/>
        <w:rPr>
          <w:rFonts w:ascii="Times New Roman" w:eastAsia="Times New Roman" w:hAnsi="Times New Roman" w:cs="Times New Roman"/>
          <w:b/>
          <w:bCs/>
          <w:color w:val="212121"/>
          <w:sz w:val="24"/>
          <w:szCs w:val="24"/>
          <w:highlight w:val="white"/>
        </w:rPr>
      </w:pPr>
      <w:r w:rsidRPr="00654038">
        <w:rPr>
          <w:rFonts w:ascii="Times New Roman" w:eastAsia="Times New Roman" w:hAnsi="Times New Roman" w:cs="Times New Roman"/>
          <w:b/>
          <w:bCs/>
          <w:color w:val="212121"/>
          <w:sz w:val="24"/>
          <w:szCs w:val="24"/>
          <w:highlight w:val="white"/>
        </w:rPr>
        <w:t>Statistical Methods</w:t>
      </w:r>
    </w:p>
    <w:p w14:paraId="59D36789" w14:textId="5C6E028D" w:rsidR="00654038" w:rsidRPr="00654038" w:rsidRDefault="00654038" w:rsidP="00654038">
      <w:pPr>
        <w:spacing w:line="276" w:lineRule="auto"/>
        <w:jc w:val="both"/>
        <w:rPr>
          <w:rFonts w:ascii="Times New Roman" w:eastAsia="Times New Roman" w:hAnsi="Times New Roman" w:cs="Times New Roman"/>
          <w:color w:val="212121"/>
          <w:sz w:val="24"/>
          <w:szCs w:val="24"/>
          <w:highlight w:val="white"/>
        </w:rPr>
      </w:pPr>
      <w:r w:rsidRPr="00654038">
        <w:rPr>
          <w:rFonts w:ascii="Times New Roman" w:eastAsia="Times New Roman" w:hAnsi="Times New Roman" w:cs="Times New Roman"/>
          <w:color w:val="212121"/>
          <w:sz w:val="24"/>
          <w:szCs w:val="24"/>
          <w:highlight w:val="white"/>
        </w:rPr>
        <w:t>Data analysis was performed using R statistical software. Descriptive statistics were used to characterize the study population and the distribution of responses. To investigate associations between independent variables and binary outcome measures (knowledge</w:t>
      </w:r>
      <w:r w:rsidR="00483E52">
        <w:rPr>
          <w:rFonts w:ascii="Times New Roman" w:eastAsia="Times New Roman" w:hAnsi="Times New Roman" w:cs="Times New Roman"/>
          <w:color w:val="212121"/>
          <w:sz w:val="24"/>
          <w:szCs w:val="24"/>
          <w:highlight w:val="white"/>
        </w:rPr>
        <w:t>,</w:t>
      </w:r>
      <w:r w:rsidRPr="00654038">
        <w:rPr>
          <w:rFonts w:ascii="Times New Roman" w:eastAsia="Times New Roman" w:hAnsi="Times New Roman" w:cs="Times New Roman"/>
          <w:color w:val="212121"/>
          <w:sz w:val="24"/>
          <w:szCs w:val="24"/>
          <w:highlight w:val="white"/>
        </w:rPr>
        <w:t xml:space="preserve"> attitudes</w:t>
      </w:r>
      <w:r w:rsidR="00483E52">
        <w:rPr>
          <w:rFonts w:ascii="Times New Roman" w:eastAsia="Times New Roman" w:hAnsi="Times New Roman" w:cs="Times New Roman"/>
          <w:color w:val="212121"/>
          <w:sz w:val="24"/>
          <w:szCs w:val="24"/>
          <w:highlight w:val="white"/>
        </w:rPr>
        <w:t>, and practice</w:t>
      </w:r>
      <w:r w:rsidRPr="00654038">
        <w:rPr>
          <w:rFonts w:ascii="Times New Roman" w:eastAsia="Times New Roman" w:hAnsi="Times New Roman" w:cs="Times New Roman"/>
          <w:color w:val="212121"/>
          <w:sz w:val="24"/>
          <w:szCs w:val="24"/>
          <w:highlight w:val="white"/>
        </w:rPr>
        <w:t xml:space="preserve">), multiple logistic regression analyses were </w:t>
      </w:r>
      <w:proofErr w:type="spellStart"/>
      <w:r w:rsidRPr="00654038">
        <w:rPr>
          <w:rFonts w:ascii="Times New Roman" w:eastAsia="Times New Roman" w:hAnsi="Times New Roman" w:cs="Times New Roman"/>
          <w:color w:val="212121"/>
          <w:sz w:val="24"/>
          <w:szCs w:val="24"/>
          <w:highlight w:val="white"/>
        </w:rPr>
        <w:t>conducte</w:t>
      </w:r>
      <w:proofErr w:type="spellEnd"/>
      <w:r w:rsidRPr="00654038">
        <w:rPr>
          <w:rFonts w:ascii="Times New Roman" w:eastAsia="Times New Roman" w:hAnsi="Times New Roman" w:cs="Times New Roman"/>
          <w:color w:val="212121"/>
          <w:sz w:val="24"/>
          <w:szCs w:val="24"/>
          <w:highlight w:val="white"/>
        </w:rPr>
        <w:t xml:space="preserve"> with a significance level of p &lt; 0.05. Odds ratios (ORs) with 95% confidence intervals were calculated for the logistic regression models. </w:t>
      </w:r>
    </w:p>
    <w:p w14:paraId="749FB9F5" w14:textId="77777777" w:rsidR="00654038" w:rsidRPr="00654038" w:rsidRDefault="00654038" w:rsidP="00654038">
      <w:pPr>
        <w:spacing w:line="276" w:lineRule="auto"/>
        <w:jc w:val="both"/>
        <w:rPr>
          <w:rFonts w:ascii="Times New Roman" w:eastAsia="Times New Roman" w:hAnsi="Times New Roman" w:cs="Times New Roman"/>
          <w:b/>
          <w:color w:val="212121"/>
          <w:sz w:val="24"/>
          <w:szCs w:val="24"/>
          <w:highlight w:val="white"/>
        </w:rPr>
      </w:pPr>
    </w:p>
    <w:p w14:paraId="5F1E5DEB" w14:textId="3E296B4D" w:rsidR="00654038" w:rsidRPr="00654038" w:rsidRDefault="00654038" w:rsidP="00654038">
      <w:pPr>
        <w:spacing w:line="276" w:lineRule="auto"/>
        <w:jc w:val="both"/>
        <w:rPr>
          <w:rFonts w:ascii="Times New Roman" w:eastAsia="Times New Roman" w:hAnsi="Times New Roman" w:cs="Times New Roman"/>
          <w:b/>
          <w:bCs/>
          <w:color w:val="212121"/>
          <w:sz w:val="24"/>
          <w:szCs w:val="24"/>
          <w:highlight w:val="white"/>
        </w:rPr>
      </w:pPr>
      <w:r w:rsidRPr="00654038">
        <w:rPr>
          <w:rFonts w:ascii="Times New Roman" w:eastAsia="Times New Roman" w:hAnsi="Times New Roman" w:cs="Times New Roman"/>
          <w:b/>
          <w:bCs/>
          <w:color w:val="212121"/>
          <w:sz w:val="24"/>
          <w:szCs w:val="24"/>
          <w:highlight w:val="white"/>
        </w:rPr>
        <w:t>Ethical Approval</w:t>
      </w:r>
    </w:p>
    <w:p w14:paraId="1B1891DC" w14:textId="77777777" w:rsidR="00654038" w:rsidRPr="0025308F" w:rsidRDefault="00654038" w:rsidP="00654038">
      <w:pPr>
        <w:spacing w:line="276" w:lineRule="auto"/>
        <w:jc w:val="both"/>
        <w:rPr>
          <w:rFonts w:ascii="Times New Roman" w:eastAsia="Times New Roman" w:hAnsi="Times New Roman" w:cs="Times New Roman"/>
          <w:b/>
          <w:color w:val="212121"/>
          <w:sz w:val="24"/>
          <w:szCs w:val="24"/>
          <w:highlight w:val="white"/>
        </w:rPr>
      </w:pPr>
    </w:p>
    <w:p w14:paraId="6C00D58B" w14:textId="77777777" w:rsidR="0025308F" w:rsidRPr="00654038" w:rsidRDefault="0025308F" w:rsidP="00654038">
      <w:pPr>
        <w:spacing w:line="276" w:lineRule="auto"/>
        <w:jc w:val="both"/>
        <w:rPr>
          <w:rFonts w:ascii="Times New Roman" w:eastAsia="Times New Roman" w:hAnsi="Times New Roman" w:cs="Times New Roman"/>
          <w:b/>
          <w:color w:val="212121"/>
          <w:sz w:val="24"/>
          <w:szCs w:val="24"/>
          <w:highlight w:val="white"/>
        </w:rPr>
      </w:pPr>
    </w:p>
    <w:p w14:paraId="50C94616" w14:textId="77777777" w:rsidR="0025308F" w:rsidRPr="00654038" w:rsidRDefault="0025308F" w:rsidP="00654038">
      <w:pPr>
        <w:spacing w:line="276" w:lineRule="auto"/>
        <w:jc w:val="both"/>
        <w:rPr>
          <w:rFonts w:ascii="Times New Roman" w:eastAsia="Times New Roman" w:hAnsi="Times New Roman" w:cs="Times New Roman"/>
          <w:b/>
          <w:color w:val="212121"/>
          <w:sz w:val="24"/>
          <w:szCs w:val="24"/>
          <w:highlight w:val="white"/>
        </w:rPr>
      </w:pPr>
    </w:p>
    <w:p w14:paraId="70330298" w14:textId="11BDC7D3" w:rsidR="0025308F" w:rsidRPr="00654038" w:rsidRDefault="0025308F" w:rsidP="00654038">
      <w:pPr>
        <w:spacing w:line="276" w:lineRule="auto"/>
        <w:jc w:val="both"/>
        <w:rPr>
          <w:rFonts w:ascii="Times New Roman" w:eastAsia="Times New Roman" w:hAnsi="Times New Roman" w:cs="Times New Roman"/>
          <w:b/>
          <w:color w:val="212121"/>
          <w:sz w:val="24"/>
          <w:szCs w:val="24"/>
          <w:highlight w:val="white"/>
        </w:rPr>
      </w:pPr>
      <w:r w:rsidRPr="00654038">
        <w:rPr>
          <w:rFonts w:ascii="Times New Roman" w:eastAsia="Times New Roman" w:hAnsi="Times New Roman" w:cs="Times New Roman"/>
          <w:b/>
          <w:color w:val="212121"/>
          <w:sz w:val="24"/>
          <w:szCs w:val="24"/>
          <w:highlight w:val="white"/>
        </w:rPr>
        <w:t>Results</w:t>
      </w:r>
    </w:p>
    <w:p w14:paraId="021381AE" w14:textId="77777777" w:rsidR="0025308F" w:rsidRPr="00654038" w:rsidRDefault="0025308F" w:rsidP="00654038">
      <w:pPr>
        <w:spacing w:line="276" w:lineRule="auto"/>
        <w:jc w:val="both"/>
        <w:rPr>
          <w:rFonts w:ascii="Times New Roman" w:eastAsia="Times New Roman" w:hAnsi="Times New Roman" w:cs="Times New Roman"/>
          <w:b/>
          <w:color w:val="212121"/>
          <w:sz w:val="24"/>
          <w:szCs w:val="24"/>
          <w:highlight w:val="white"/>
        </w:rPr>
      </w:pPr>
    </w:p>
    <w:p w14:paraId="5F8E9BD1" w14:textId="6FF76CBD" w:rsidR="002455D5" w:rsidRPr="00654038" w:rsidRDefault="009E362F" w:rsidP="00654038">
      <w:pPr>
        <w:spacing w:line="276" w:lineRule="auto"/>
        <w:jc w:val="both"/>
        <w:rPr>
          <w:rFonts w:ascii="Times New Roman" w:eastAsia="Times New Roman" w:hAnsi="Times New Roman" w:cs="Times New Roman"/>
          <w:b/>
          <w:color w:val="212121"/>
          <w:sz w:val="24"/>
          <w:szCs w:val="24"/>
          <w:highlight w:val="white"/>
        </w:rPr>
      </w:pPr>
      <w:r w:rsidRPr="00654038">
        <w:rPr>
          <w:rFonts w:ascii="Times New Roman" w:eastAsia="Times New Roman" w:hAnsi="Times New Roman" w:cs="Times New Roman"/>
          <w:b/>
          <w:color w:val="212121"/>
          <w:sz w:val="24"/>
          <w:szCs w:val="24"/>
          <w:highlight w:val="white"/>
        </w:rPr>
        <w:t xml:space="preserve">Table 1 </w:t>
      </w:r>
      <w:r w:rsidR="002A1E8D" w:rsidRPr="00654038">
        <w:rPr>
          <w:rFonts w:ascii="Times New Roman" w:eastAsia="Times New Roman" w:hAnsi="Times New Roman" w:cs="Times New Roman"/>
          <w:b/>
          <w:color w:val="212121"/>
          <w:sz w:val="24"/>
          <w:szCs w:val="24"/>
        </w:rPr>
        <w:t>Socio-demographic characteristics of the participants</w:t>
      </w:r>
      <w:r w:rsidR="002A1E8D" w:rsidRPr="00654038">
        <w:rPr>
          <w:rFonts w:ascii="Times New Roman" w:eastAsia="Times New Roman" w:hAnsi="Times New Roman" w:cs="Times New Roman"/>
          <w:b/>
          <w:color w:val="212121"/>
          <w:sz w:val="24"/>
          <w:szCs w:val="24"/>
        </w:rPr>
        <w:t xml:space="preserve"> </w:t>
      </w:r>
      <w:r w:rsidRPr="00654038">
        <w:rPr>
          <w:rFonts w:ascii="Times New Roman" w:eastAsia="Times New Roman" w:hAnsi="Times New Roman" w:cs="Times New Roman"/>
          <w:b/>
          <w:color w:val="212121"/>
          <w:sz w:val="24"/>
          <w:szCs w:val="24"/>
          <w:highlight w:val="white"/>
        </w:rPr>
        <w:t>(N=</w:t>
      </w:r>
      <w:r w:rsidR="002B3079" w:rsidRPr="00654038">
        <w:rPr>
          <w:rFonts w:ascii="Times New Roman" w:eastAsia="Times New Roman" w:hAnsi="Times New Roman" w:cs="Times New Roman"/>
          <w:b/>
          <w:color w:val="212121"/>
          <w:sz w:val="24"/>
          <w:szCs w:val="24"/>
          <w:highlight w:val="white"/>
        </w:rPr>
        <w:t>250)</w:t>
      </w:r>
    </w:p>
    <w:tbl>
      <w:tblPr>
        <w:tblStyle w:val="TableGrid"/>
        <w:tblW w:w="0" w:type="auto"/>
        <w:tblLook w:val="04A0" w:firstRow="1" w:lastRow="0" w:firstColumn="1" w:lastColumn="0" w:noHBand="0" w:noVBand="1"/>
      </w:tblPr>
      <w:tblGrid>
        <w:gridCol w:w="2987"/>
        <w:gridCol w:w="2121"/>
        <w:gridCol w:w="2121"/>
        <w:gridCol w:w="2121"/>
      </w:tblGrid>
      <w:tr w:rsidR="0014538A" w:rsidRPr="00654038" w14:paraId="0960D6CC" w14:textId="7D895056" w:rsidTr="0014538A">
        <w:tc>
          <w:tcPr>
            <w:tcW w:w="2987" w:type="dxa"/>
          </w:tcPr>
          <w:p w14:paraId="56B42B2D" w14:textId="691835C5" w:rsidR="0014538A" w:rsidRPr="00654038" w:rsidRDefault="0014538A"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Facto</w:t>
            </w:r>
            <w:r w:rsidRPr="00654038">
              <w:rPr>
                <w:rFonts w:ascii="Times New Roman" w:hAnsi="Times New Roman" w:cs="Times New Roman"/>
                <w:sz w:val="24"/>
                <w:szCs w:val="24"/>
              </w:rPr>
              <w:t>r</w:t>
            </w:r>
          </w:p>
        </w:tc>
        <w:tc>
          <w:tcPr>
            <w:tcW w:w="2121" w:type="dxa"/>
          </w:tcPr>
          <w:p w14:paraId="58E94DF7" w14:textId="60D3A2A7" w:rsidR="0014538A" w:rsidRPr="00654038" w:rsidRDefault="0014538A"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Labels</w:t>
            </w:r>
          </w:p>
        </w:tc>
        <w:tc>
          <w:tcPr>
            <w:tcW w:w="2121" w:type="dxa"/>
          </w:tcPr>
          <w:p w14:paraId="43593A5A" w14:textId="135FB864" w:rsidR="0014538A" w:rsidRPr="00654038" w:rsidRDefault="0014538A"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Frequency</w:t>
            </w:r>
          </w:p>
        </w:tc>
        <w:tc>
          <w:tcPr>
            <w:tcW w:w="2121" w:type="dxa"/>
          </w:tcPr>
          <w:p w14:paraId="17DBE92F" w14:textId="0AD99650" w:rsidR="0014538A" w:rsidRPr="00654038" w:rsidRDefault="0014538A"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Percentage</w:t>
            </w:r>
          </w:p>
        </w:tc>
      </w:tr>
      <w:tr w:rsidR="0014538A" w:rsidRPr="00654038" w14:paraId="68EE6D0F" w14:textId="6A8D6B57" w:rsidTr="0014538A">
        <w:tc>
          <w:tcPr>
            <w:tcW w:w="2987" w:type="dxa"/>
          </w:tcPr>
          <w:p w14:paraId="631D1052" w14:textId="1F88103E" w:rsidR="0014538A" w:rsidRPr="00654038" w:rsidRDefault="0014538A"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Sex</w:t>
            </w:r>
          </w:p>
        </w:tc>
        <w:tc>
          <w:tcPr>
            <w:tcW w:w="2121" w:type="dxa"/>
          </w:tcPr>
          <w:p w14:paraId="6D080D2D" w14:textId="07A85929" w:rsidR="0014538A" w:rsidRPr="00654038" w:rsidRDefault="0014538A"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Female</w:t>
            </w:r>
          </w:p>
        </w:tc>
        <w:tc>
          <w:tcPr>
            <w:tcW w:w="2121" w:type="dxa"/>
          </w:tcPr>
          <w:p w14:paraId="6231EEA1" w14:textId="2D66B9B4" w:rsidR="0014538A" w:rsidRPr="00654038" w:rsidRDefault="002F2A5E"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96</w:t>
            </w:r>
          </w:p>
        </w:tc>
        <w:tc>
          <w:tcPr>
            <w:tcW w:w="2121" w:type="dxa"/>
          </w:tcPr>
          <w:p w14:paraId="4E5BDC72" w14:textId="08066882" w:rsidR="0014538A" w:rsidRPr="00654038" w:rsidRDefault="002F2A5E"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38.4</w:t>
            </w:r>
          </w:p>
        </w:tc>
      </w:tr>
      <w:tr w:rsidR="0014538A" w:rsidRPr="00654038" w14:paraId="75FD46DB" w14:textId="3524D436" w:rsidTr="0014538A">
        <w:tc>
          <w:tcPr>
            <w:tcW w:w="2987" w:type="dxa"/>
          </w:tcPr>
          <w:p w14:paraId="1DDAC014" w14:textId="77777777" w:rsidR="0014538A" w:rsidRPr="00654038" w:rsidRDefault="0014538A" w:rsidP="00654038">
            <w:pPr>
              <w:spacing w:line="276" w:lineRule="auto"/>
              <w:jc w:val="both"/>
              <w:rPr>
                <w:rFonts w:ascii="Times New Roman" w:hAnsi="Times New Roman" w:cs="Times New Roman"/>
                <w:sz w:val="24"/>
                <w:szCs w:val="24"/>
              </w:rPr>
            </w:pPr>
          </w:p>
        </w:tc>
        <w:tc>
          <w:tcPr>
            <w:tcW w:w="2121" w:type="dxa"/>
          </w:tcPr>
          <w:p w14:paraId="6C077AC2" w14:textId="31BC211D" w:rsidR="0014538A" w:rsidRPr="00654038" w:rsidRDefault="0014538A"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Male</w:t>
            </w:r>
          </w:p>
        </w:tc>
        <w:tc>
          <w:tcPr>
            <w:tcW w:w="2121" w:type="dxa"/>
          </w:tcPr>
          <w:p w14:paraId="01FD5999" w14:textId="27119115" w:rsidR="0014538A" w:rsidRPr="00654038" w:rsidRDefault="002F2A5E"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154</w:t>
            </w:r>
          </w:p>
        </w:tc>
        <w:tc>
          <w:tcPr>
            <w:tcW w:w="2121" w:type="dxa"/>
          </w:tcPr>
          <w:p w14:paraId="60EDEA71" w14:textId="0C3643DE" w:rsidR="0014538A" w:rsidRPr="00654038" w:rsidRDefault="002F2A5E"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61.6</w:t>
            </w:r>
          </w:p>
        </w:tc>
      </w:tr>
      <w:tr w:rsidR="0014538A" w:rsidRPr="00654038" w14:paraId="0BD6BC10" w14:textId="2247CE30" w:rsidTr="0014538A">
        <w:tc>
          <w:tcPr>
            <w:tcW w:w="2987" w:type="dxa"/>
          </w:tcPr>
          <w:p w14:paraId="10942C6F" w14:textId="100BD783" w:rsidR="0014538A" w:rsidRPr="00654038" w:rsidRDefault="005527F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Age groups</w:t>
            </w:r>
          </w:p>
        </w:tc>
        <w:tc>
          <w:tcPr>
            <w:tcW w:w="2121" w:type="dxa"/>
          </w:tcPr>
          <w:p w14:paraId="1F794EF4" w14:textId="4EECA042" w:rsidR="0014538A" w:rsidRPr="00654038" w:rsidRDefault="005527F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16-25 years</w:t>
            </w:r>
          </w:p>
        </w:tc>
        <w:tc>
          <w:tcPr>
            <w:tcW w:w="2121" w:type="dxa"/>
          </w:tcPr>
          <w:p w14:paraId="4280AF62" w14:textId="5874B964" w:rsidR="0014538A" w:rsidRPr="00654038" w:rsidRDefault="002F2A5E"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147</w:t>
            </w:r>
          </w:p>
        </w:tc>
        <w:tc>
          <w:tcPr>
            <w:tcW w:w="2121" w:type="dxa"/>
          </w:tcPr>
          <w:p w14:paraId="37BDD8CF" w14:textId="3C4EE4BC" w:rsidR="0014538A" w:rsidRPr="00654038" w:rsidRDefault="002F2A5E"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58.8</w:t>
            </w:r>
          </w:p>
        </w:tc>
      </w:tr>
      <w:tr w:rsidR="0014538A" w:rsidRPr="00654038" w14:paraId="7E899A09" w14:textId="09336115" w:rsidTr="0014538A">
        <w:tc>
          <w:tcPr>
            <w:tcW w:w="2987" w:type="dxa"/>
          </w:tcPr>
          <w:p w14:paraId="47F967FC" w14:textId="77777777" w:rsidR="0014538A" w:rsidRPr="00654038" w:rsidRDefault="0014538A" w:rsidP="00654038">
            <w:pPr>
              <w:spacing w:line="276" w:lineRule="auto"/>
              <w:jc w:val="both"/>
              <w:rPr>
                <w:rFonts w:ascii="Times New Roman" w:hAnsi="Times New Roman" w:cs="Times New Roman"/>
                <w:sz w:val="24"/>
                <w:szCs w:val="24"/>
              </w:rPr>
            </w:pPr>
          </w:p>
        </w:tc>
        <w:tc>
          <w:tcPr>
            <w:tcW w:w="2121" w:type="dxa"/>
          </w:tcPr>
          <w:p w14:paraId="461714E6" w14:textId="1602CEA0" w:rsidR="0014538A" w:rsidRPr="00654038" w:rsidRDefault="005527F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26-35 years</w:t>
            </w:r>
          </w:p>
        </w:tc>
        <w:tc>
          <w:tcPr>
            <w:tcW w:w="2121" w:type="dxa"/>
          </w:tcPr>
          <w:p w14:paraId="529179A8" w14:textId="1093AE94" w:rsidR="0014538A" w:rsidRPr="00654038" w:rsidRDefault="002F2A5E"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103</w:t>
            </w:r>
          </w:p>
        </w:tc>
        <w:tc>
          <w:tcPr>
            <w:tcW w:w="2121" w:type="dxa"/>
          </w:tcPr>
          <w:p w14:paraId="13201AFA" w14:textId="70FA846B" w:rsidR="0014538A" w:rsidRPr="00654038" w:rsidRDefault="002F2A5E"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41.2</w:t>
            </w:r>
          </w:p>
        </w:tc>
      </w:tr>
      <w:tr w:rsidR="0014538A" w:rsidRPr="00654038" w14:paraId="3C7648A1" w14:textId="19B41F4F" w:rsidTr="0014538A">
        <w:tc>
          <w:tcPr>
            <w:tcW w:w="2987" w:type="dxa"/>
          </w:tcPr>
          <w:p w14:paraId="3BD9F1E7" w14:textId="61C66F75" w:rsidR="0014538A" w:rsidRPr="00654038" w:rsidRDefault="00A110C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Educational Status</w:t>
            </w:r>
          </w:p>
        </w:tc>
        <w:tc>
          <w:tcPr>
            <w:tcW w:w="2121" w:type="dxa"/>
          </w:tcPr>
          <w:p w14:paraId="33220DC0" w14:textId="383DA01D" w:rsidR="0014538A" w:rsidRPr="00654038" w:rsidRDefault="00A110C6" w:rsidP="00654038">
            <w:pPr>
              <w:spacing w:line="276" w:lineRule="auto"/>
              <w:jc w:val="both"/>
              <w:rPr>
                <w:rFonts w:ascii="Times New Roman" w:hAnsi="Times New Roman" w:cs="Times New Roman"/>
                <w:sz w:val="24"/>
                <w:szCs w:val="24"/>
              </w:rPr>
            </w:pPr>
            <w:r w:rsidRPr="00A110C6">
              <w:rPr>
                <w:rFonts w:ascii="Times New Roman" w:hAnsi="Times New Roman" w:cs="Times New Roman"/>
                <w:sz w:val="24"/>
                <w:szCs w:val="24"/>
              </w:rPr>
              <w:t>Graduate</w:t>
            </w:r>
          </w:p>
        </w:tc>
        <w:tc>
          <w:tcPr>
            <w:tcW w:w="2121" w:type="dxa"/>
          </w:tcPr>
          <w:p w14:paraId="7A6622F8" w14:textId="418C6204" w:rsidR="0014538A" w:rsidRPr="00654038" w:rsidRDefault="00D12C6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168</w:t>
            </w:r>
          </w:p>
        </w:tc>
        <w:tc>
          <w:tcPr>
            <w:tcW w:w="2121" w:type="dxa"/>
          </w:tcPr>
          <w:p w14:paraId="2E21E6BA" w14:textId="2AF66B72" w:rsidR="0014538A" w:rsidRPr="00654038" w:rsidRDefault="00D12C6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67.2</w:t>
            </w:r>
          </w:p>
        </w:tc>
      </w:tr>
      <w:tr w:rsidR="0014538A" w:rsidRPr="00654038" w14:paraId="53A9335C" w14:textId="659D3CEB" w:rsidTr="0014538A">
        <w:tc>
          <w:tcPr>
            <w:tcW w:w="2987" w:type="dxa"/>
          </w:tcPr>
          <w:p w14:paraId="20CD2613" w14:textId="77777777" w:rsidR="0014538A" w:rsidRPr="00654038" w:rsidRDefault="0014538A" w:rsidP="00654038">
            <w:pPr>
              <w:spacing w:line="276" w:lineRule="auto"/>
              <w:jc w:val="both"/>
              <w:rPr>
                <w:rFonts w:ascii="Times New Roman" w:hAnsi="Times New Roman" w:cs="Times New Roman"/>
                <w:sz w:val="24"/>
                <w:szCs w:val="24"/>
              </w:rPr>
            </w:pPr>
          </w:p>
        </w:tc>
        <w:tc>
          <w:tcPr>
            <w:tcW w:w="2121" w:type="dxa"/>
          </w:tcPr>
          <w:p w14:paraId="793A7BB8" w14:textId="7756C897" w:rsidR="0014538A" w:rsidRPr="00654038" w:rsidRDefault="00A110C6" w:rsidP="00654038">
            <w:pPr>
              <w:spacing w:line="276" w:lineRule="auto"/>
              <w:jc w:val="both"/>
              <w:rPr>
                <w:rFonts w:ascii="Times New Roman" w:hAnsi="Times New Roman" w:cs="Times New Roman"/>
                <w:sz w:val="24"/>
                <w:szCs w:val="24"/>
              </w:rPr>
            </w:pPr>
            <w:r w:rsidRPr="00A110C6">
              <w:rPr>
                <w:rFonts w:ascii="Times New Roman" w:hAnsi="Times New Roman" w:cs="Times New Roman"/>
                <w:sz w:val="24"/>
                <w:szCs w:val="24"/>
              </w:rPr>
              <w:t>Higher Secondary</w:t>
            </w:r>
          </w:p>
        </w:tc>
        <w:tc>
          <w:tcPr>
            <w:tcW w:w="2121" w:type="dxa"/>
          </w:tcPr>
          <w:p w14:paraId="4F92D570" w14:textId="25F37B30" w:rsidR="0014538A" w:rsidRPr="00654038" w:rsidRDefault="00D12C6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43</w:t>
            </w:r>
          </w:p>
        </w:tc>
        <w:tc>
          <w:tcPr>
            <w:tcW w:w="2121" w:type="dxa"/>
          </w:tcPr>
          <w:p w14:paraId="5C36EAEC" w14:textId="334934F9" w:rsidR="0014538A" w:rsidRPr="00654038" w:rsidRDefault="00D12C6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17.2</w:t>
            </w:r>
          </w:p>
        </w:tc>
      </w:tr>
      <w:tr w:rsidR="00E04DE8" w:rsidRPr="00654038" w14:paraId="4AD0B5FE" w14:textId="77777777" w:rsidTr="0014538A">
        <w:tc>
          <w:tcPr>
            <w:tcW w:w="2987" w:type="dxa"/>
          </w:tcPr>
          <w:p w14:paraId="0F3C2FE1" w14:textId="77777777" w:rsidR="00E04DE8" w:rsidRPr="00654038" w:rsidRDefault="00E04DE8" w:rsidP="00654038">
            <w:pPr>
              <w:spacing w:line="276" w:lineRule="auto"/>
              <w:jc w:val="both"/>
              <w:rPr>
                <w:rFonts w:ascii="Times New Roman" w:hAnsi="Times New Roman" w:cs="Times New Roman"/>
                <w:sz w:val="24"/>
                <w:szCs w:val="24"/>
              </w:rPr>
            </w:pPr>
          </w:p>
        </w:tc>
        <w:tc>
          <w:tcPr>
            <w:tcW w:w="2121" w:type="dxa"/>
          </w:tcPr>
          <w:p w14:paraId="13057693" w14:textId="0216EFAA" w:rsidR="00E04DE8" w:rsidRPr="00654038" w:rsidRDefault="00A110C6" w:rsidP="00654038">
            <w:pPr>
              <w:spacing w:line="276" w:lineRule="auto"/>
              <w:jc w:val="both"/>
              <w:rPr>
                <w:rFonts w:ascii="Times New Roman" w:hAnsi="Times New Roman" w:cs="Times New Roman"/>
                <w:sz w:val="24"/>
                <w:szCs w:val="24"/>
              </w:rPr>
            </w:pPr>
            <w:r w:rsidRPr="00A110C6">
              <w:rPr>
                <w:rFonts w:ascii="Times New Roman" w:hAnsi="Times New Roman" w:cs="Times New Roman"/>
                <w:sz w:val="24"/>
                <w:szCs w:val="24"/>
              </w:rPr>
              <w:t>Post Graduate</w:t>
            </w:r>
          </w:p>
        </w:tc>
        <w:tc>
          <w:tcPr>
            <w:tcW w:w="2121" w:type="dxa"/>
          </w:tcPr>
          <w:p w14:paraId="53A2A2D8" w14:textId="3DF367DA" w:rsidR="00E04DE8" w:rsidRPr="00654038" w:rsidRDefault="00D12C6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33</w:t>
            </w:r>
          </w:p>
        </w:tc>
        <w:tc>
          <w:tcPr>
            <w:tcW w:w="2121" w:type="dxa"/>
          </w:tcPr>
          <w:p w14:paraId="214E1036" w14:textId="515E340B" w:rsidR="00E04DE8" w:rsidRPr="00654038" w:rsidRDefault="00D12C6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13.2</w:t>
            </w:r>
          </w:p>
        </w:tc>
      </w:tr>
      <w:tr w:rsidR="00E04DE8" w:rsidRPr="00654038" w14:paraId="5C18FDA2" w14:textId="77777777" w:rsidTr="0014538A">
        <w:tc>
          <w:tcPr>
            <w:tcW w:w="2987" w:type="dxa"/>
          </w:tcPr>
          <w:p w14:paraId="43E2AAF6" w14:textId="77777777" w:rsidR="00E04DE8" w:rsidRPr="00654038" w:rsidRDefault="00E04DE8" w:rsidP="00654038">
            <w:pPr>
              <w:spacing w:line="276" w:lineRule="auto"/>
              <w:jc w:val="both"/>
              <w:rPr>
                <w:rFonts w:ascii="Times New Roman" w:hAnsi="Times New Roman" w:cs="Times New Roman"/>
                <w:sz w:val="24"/>
                <w:szCs w:val="24"/>
              </w:rPr>
            </w:pPr>
          </w:p>
        </w:tc>
        <w:tc>
          <w:tcPr>
            <w:tcW w:w="2121" w:type="dxa"/>
          </w:tcPr>
          <w:p w14:paraId="69C58977" w14:textId="54160426" w:rsidR="00E04DE8" w:rsidRPr="00654038" w:rsidRDefault="00EC1E1C"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 xml:space="preserve">Higher than </w:t>
            </w:r>
            <w:r w:rsidR="00A110C6" w:rsidRPr="00654038">
              <w:rPr>
                <w:rFonts w:ascii="Times New Roman" w:hAnsi="Times New Roman" w:cs="Times New Roman"/>
                <w:sz w:val="24"/>
                <w:szCs w:val="24"/>
              </w:rPr>
              <w:t>graduate</w:t>
            </w:r>
          </w:p>
        </w:tc>
        <w:tc>
          <w:tcPr>
            <w:tcW w:w="2121" w:type="dxa"/>
          </w:tcPr>
          <w:p w14:paraId="5A377BDC" w14:textId="77756D8D" w:rsidR="00E04DE8" w:rsidRPr="00654038" w:rsidRDefault="00D12C6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6</w:t>
            </w:r>
          </w:p>
        </w:tc>
        <w:tc>
          <w:tcPr>
            <w:tcW w:w="2121" w:type="dxa"/>
          </w:tcPr>
          <w:p w14:paraId="1D979AC3" w14:textId="60D209D5" w:rsidR="00E04DE8" w:rsidRPr="00654038" w:rsidRDefault="00D12C6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2.4</w:t>
            </w:r>
          </w:p>
        </w:tc>
      </w:tr>
      <w:tr w:rsidR="00E04DE8" w:rsidRPr="00654038" w14:paraId="46AC80F6" w14:textId="77777777" w:rsidTr="0014538A">
        <w:tc>
          <w:tcPr>
            <w:tcW w:w="2987" w:type="dxa"/>
          </w:tcPr>
          <w:p w14:paraId="45C7250A" w14:textId="3C0BE894" w:rsidR="00E04DE8" w:rsidRPr="00654038" w:rsidRDefault="005B5BC4"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Study Area</w:t>
            </w:r>
          </w:p>
        </w:tc>
        <w:tc>
          <w:tcPr>
            <w:tcW w:w="2121" w:type="dxa"/>
          </w:tcPr>
          <w:p w14:paraId="03E4CDC6" w14:textId="536BD25C" w:rsidR="00E04DE8" w:rsidRPr="00654038" w:rsidRDefault="005B5BC4"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Biology</w:t>
            </w:r>
          </w:p>
        </w:tc>
        <w:tc>
          <w:tcPr>
            <w:tcW w:w="2121" w:type="dxa"/>
          </w:tcPr>
          <w:p w14:paraId="7BB6CFEF" w14:textId="1B2F2191" w:rsidR="00E04DE8" w:rsidRPr="00654038" w:rsidRDefault="00D12C6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199</w:t>
            </w:r>
          </w:p>
        </w:tc>
        <w:tc>
          <w:tcPr>
            <w:tcW w:w="2121" w:type="dxa"/>
          </w:tcPr>
          <w:p w14:paraId="2F540E11" w14:textId="654CB711" w:rsidR="00E04DE8" w:rsidRPr="00654038" w:rsidRDefault="00D12C6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79.6</w:t>
            </w:r>
          </w:p>
        </w:tc>
      </w:tr>
      <w:tr w:rsidR="00E04DE8" w:rsidRPr="00654038" w14:paraId="6F32F488" w14:textId="77777777" w:rsidTr="0014538A">
        <w:tc>
          <w:tcPr>
            <w:tcW w:w="2987" w:type="dxa"/>
          </w:tcPr>
          <w:p w14:paraId="62DC2E96" w14:textId="77777777" w:rsidR="00E04DE8" w:rsidRPr="00654038" w:rsidRDefault="00E04DE8" w:rsidP="00654038">
            <w:pPr>
              <w:spacing w:line="276" w:lineRule="auto"/>
              <w:jc w:val="both"/>
              <w:rPr>
                <w:rFonts w:ascii="Times New Roman" w:hAnsi="Times New Roman" w:cs="Times New Roman"/>
                <w:sz w:val="24"/>
                <w:szCs w:val="24"/>
              </w:rPr>
            </w:pPr>
          </w:p>
        </w:tc>
        <w:tc>
          <w:tcPr>
            <w:tcW w:w="2121" w:type="dxa"/>
          </w:tcPr>
          <w:p w14:paraId="33F42CCD" w14:textId="1B5EAE4E" w:rsidR="00E04DE8" w:rsidRPr="00654038" w:rsidRDefault="005B5BC4"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Non-biology</w:t>
            </w:r>
          </w:p>
        </w:tc>
        <w:tc>
          <w:tcPr>
            <w:tcW w:w="2121" w:type="dxa"/>
          </w:tcPr>
          <w:p w14:paraId="39677510" w14:textId="58C7607D" w:rsidR="00E04DE8" w:rsidRPr="00654038" w:rsidRDefault="00D12C6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51</w:t>
            </w:r>
          </w:p>
        </w:tc>
        <w:tc>
          <w:tcPr>
            <w:tcW w:w="2121" w:type="dxa"/>
          </w:tcPr>
          <w:p w14:paraId="5102B051" w14:textId="3CB6E2C8" w:rsidR="00E04DE8" w:rsidRPr="00654038" w:rsidRDefault="00D12C6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20.4</w:t>
            </w:r>
          </w:p>
        </w:tc>
      </w:tr>
      <w:tr w:rsidR="00E04DE8" w:rsidRPr="00654038" w14:paraId="30033716" w14:textId="77777777" w:rsidTr="0014538A">
        <w:tc>
          <w:tcPr>
            <w:tcW w:w="2987" w:type="dxa"/>
          </w:tcPr>
          <w:p w14:paraId="10DBEED5" w14:textId="611A1ABE" w:rsidR="00E04DE8" w:rsidRPr="00654038" w:rsidRDefault="0001358F"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Faculty</w:t>
            </w:r>
          </w:p>
        </w:tc>
        <w:tc>
          <w:tcPr>
            <w:tcW w:w="2121" w:type="dxa"/>
          </w:tcPr>
          <w:p w14:paraId="60662ABB" w14:textId="34EF7944" w:rsidR="00E04DE8" w:rsidRPr="00654038" w:rsidRDefault="0001358F" w:rsidP="00654038">
            <w:pPr>
              <w:spacing w:line="276" w:lineRule="auto"/>
              <w:jc w:val="both"/>
              <w:rPr>
                <w:rFonts w:ascii="Times New Roman" w:hAnsi="Times New Roman" w:cs="Times New Roman"/>
                <w:sz w:val="24"/>
                <w:szCs w:val="24"/>
              </w:rPr>
            </w:pPr>
            <w:r w:rsidRPr="0001358F">
              <w:rPr>
                <w:rFonts w:ascii="Times New Roman" w:hAnsi="Times New Roman" w:cs="Times New Roman"/>
                <w:sz w:val="24"/>
                <w:szCs w:val="24"/>
              </w:rPr>
              <w:t xml:space="preserve">Agriculture </w:t>
            </w:r>
          </w:p>
        </w:tc>
        <w:tc>
          <w:tcPr>
            <w:tcW w:w="2121" w:type="dxa"/>
          </w:tcPr>
          <w:p w14:paraId="4A824178" w14:textId="4F26E886" w:rsidR="00E04DE8" w:rsidRPr="00654038" w:rsidRDefault="00D12C6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4</w:t>
            </w:r>
          </w:p>
        </w:tc>
        <w:tc>
          <w:tcPr>
            <w:tcW w:w="2121" w:type="dxa"/>
          </w:tcPr>
          <w:p w14:paraId="021663E7" w14:textId="3A205437" w:rsidR="00E04DE8" w:rsidRPr="00654038" w:rsidRDefault="00D12C6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1.6</w:t>
            </w:r>
          </w:p>
        </w:tc>
      </w:tr>
      <w:tr w:rsidR="00E04DE8" w:rsidRPr="00654038" w14:paraId="3373F55F" w14:textId="77777777" w:rsidTr="0014538A">
        <w:tc>
          <w:tcPr>
            <w:tcW w:w="2987" w:type="dxa"/>
          </w:tcPr>
          <w:p w14:paraId="06651A3E" w14:textId="77777777" w:rsidR="00E04DE8" w:rsidRPr="00654038" w:rsidRDefault="00E04DE8" w:rsidP="00654038">
            <w:pPr>
              <w:spacing w:line="276" w:lineRule="auto"/>
              <w:jc w:val="both"/>
              <w:rPr>
                <w:rFonts w:ascii="Times New Roman" w:hAnsi="Times New Roman" w:cs="Times New Roman"/>
                <w:sz w:val="24"/>
                <w:szCs w:val="24"/>
              </w:rPr>
            </w:pPr>
          </w:p>
        </w:tc>
        <w:tc>
          <w:tcPr>
            <w:tcW w:w="2121" w:type="dxa"/>
          </w:tcPr>
          <w:p w14:paraId="6FAC7F6F" w14:textId="2A8C3F8D" w:rsidR="00E04DE8" w:rsidRPr="00654038" w:rsidRDefault="0001358F" w:rsidP="00654038">
            <w:pPr>
              <w:spacing w:line="276" w:lineRule="auto"/>
              <w:jc w:val="both"/>
              <w:rPr>
                <w:rFonts w:ascii="Times New Roman" w:hAnsi="Times New Roman" w:cs="Times New Roman"/>
                <w:sz w:val="24"/>
                <w:szCs w:val="24"/>
              </w:rPr>
            </w:pPr>
            <w:r w:rsidRPr="0001358F">
              <w:rPr>
                <w:rFonts w:ascii="Times New Roman" w:hAnsi="Times New Roman" w:cs="Times New Roman"/>
                <w:sz w:val="24"/>
                <w:szCs w:val="24"/>
              </w:rPr>
              <w:t>Basic Science</w:t>
            </w:r>
          </w:p>
        </w:tc>
        <w:tc>
          <w:tcPr>
            <w:tcW w:w="2121" w:type="dxa"/>
          </w:tcPr>
          <w:p w14:paraId="47A1A708" w14:textId="7C937755" w:rsidR="00E04DE8" w:rsidRPr="00654038" w:rsidRDefault="00D12C6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182</w:t>
            </w:r>
          </w:p>
        </w:tc>
        <w:tc>
          <w:tcPr>
            <w:tcW w:w="2121" w:type="dxa"/>
          </w:tcPr>
          <w:p w14:paraId="1F91B25A" w14:textId="77E6295A" w:rsidR="00E04DE8" w:rsidRPr="00654038" w:rsidRDefault="00D12C6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72.8</w:t>
            </w:r>
          </w:p>
        </w:tc>
      </w:tr>
      <w:tr w:rsidR="00E04DE8" w:rsidRPr="00654038" w14:paraId="36309713" w14:textId="77777777" w:rsidTr="0014538A">
        <w:tc>
          <w:tcPr>
            <w:tcW w:w="2987" w:type="dxa"/>
          </w:tcPr>
          <w:p w14:paraId="02990CB7" w14:textId="77777777" w:rsidR="00E04DE8" w:rsidRPr="00654038" w:rsidRDefault="00E04DE8" w:rsidP="00654038">
            <w:pPr>
              <w:spacing w:line="276" w:lineRule="auto"/>
              <w:jc w:val="both"/>
              <w:rPr>
                <w:rFonts w:ascii="Times New Roman" w:hAnsi="Times New Roman" w:cs="Times New Roman"/>
                <w:sz w:val="24"/>
                <w:szCs w:val="24"/>
              </w:rPr>
            </w:pPr>
          </w:p>
        </w:tc>
        <w:tc>
          <w:tcPr>
            <w:tcW w:w="2121" w:type="dxa"/>
          </w:tcPr>
          <w:p w14:paraId="44897BBB" w14:textId="3A7BA5CF" w:rsidR="00E04DE8" w:rsidRPr="00654038" w:rsidRDefault="0001358F" w:rsidP="00654038">
            <w:pPr>
              <w:spacing w:line="276" w:lineRule="auto"/>
              <w:jc w:val="both"/>
              <w:rPr>
                <w:rFonts w:ascii="Times New Roman" w:hAnsi="Times New Roman" w:cs="Times New Roman"/>
                <w:sz w:val="24"/>
                <w:szCs w:val="24"/>
              </w:rPr>
            </w:pPr>
            <w:r w:rsidRPr="0001358F">
              <w:rPr>
                <w:rFonts w:ascii="Times New Roman" w:hAnsi="Times New Roman" w:cs="Times New Roman"/>
                <w:sz w:val="24"/>
                <w:szCs w:val="24"/>
              </w:rPr>
              <w:t>Biology</w:t>
            </w:r>
          </w:p>
        </w:tc>
        <w:tc>
          <w:tcPr>
            <w:tcW w:w="2121" w:type="dxa"/>
          </w:tcPr>
          <w:p w14:paraId="695C9810" w14:textId="3A3850B0" w:rsidR="00E04DE8" w:rsidRPr="00654038" w:rsidRDefault="00D12C6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24</w:t>
            </w:r>
          </w:p>
        </w:tc>
        <w:tc>
          <w:tcPr>
            <w:tcW w:w="2121" w:type="dxa"/>
          </w:tcPr>
          <w:p w14:paraId="20429A92" w14:textId="2661CDD6" w:rsidR="00E04DE8" w:rsidRPr="00654038" w:rsidRDefault="00D12C6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9.6</w:t>
            </w:r>
          </w:p>
        </w:tc>
      </w:tr>
      <w:tr w:rsidR="00E04DE8" w:rsidRPr="00654038" w14:paraId="7593E677" w14:textId="77777777" w:rsidTr="0014538A">
        <w:tc>
          <w:tcPr>
            <w:tcW w:w="2987" w:type="dxa"/>
          </w:tcPr>
          <w:p w14:paraId="04142265" w14:textId="77777777" w:rsidR="00E04DE8" w:rsidRPr="00654038" w:rsidRDefault="00E04DE8" w:rsidP="00654038">
            <w:pPr>
              <w:spacing w:line="276" w:lineRule="auto"/>
              <w:jc w:val="both"/>
              <w:rPr>
                <w:rFonts w:ascii="Times New Roman" w:hAnsi="Times New Roman" w:cs="Times New Roman"/>
                <w:sz w:val="24"/>
                <w:szCs w:val="24"/>
              </w:rPr>
            </w:pPr>
          </w:p>
        </w:tc>
        <w:tc>
          <w:tcPr>
            <w:tcW w:w="2121" w:type="dxa"/>
          </w:tcPr>
          <w:p w14:paraId="137830EB" w14:textId="66E20057" w:rsidR="00E04DE8" w:rsidRPr="00654038" w:rsidRDefault="0001358F" w:rsidP="00654038">
            <w:pPr>
              <w:spacing w:line="276" w:lineRule="auto"/>
              <w:jc w:val="both"/>
              <w:rPr>
                <w:rFonts w:ascii="Times New Roman" w:hAnsi="Times New Roman" w:cs="Times New Roman"/>
                <w:sz w:val="24"/>
                <w:szCs w:val="24"/>
              </w:rPr>
            </w:pPr>
            <w:r w:rsidRPr="0001358F">
              <w:rPr>
                <w:rFonts w:ascii="Times New Roman" w:hAnsi="Times New Roman" w:cs="Times New Roman"/>
                <w:sz w:val="24"/>
                <w:szCs w:val="24"/>
              </w:rPr>
              <w:t>Business</w:t>
            </w:r>
          </w:p>
        </w:tc>
        <w:tc>
          <w:tcPr>
            <w:tcW w:w="2121" w:type="dxa"/>
          </w:tcPr>
          <w:p w14:paraId="04F97201" w14:textId="43EACBAE" w:rsidR="00E04DE8" w:rsidRPr="00654038" w:rsidRDefault="00D12C6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12</w:t>
            </w:r>
          </w:p>
        </w:tc>
        <w:tc>
          <w:tcPr>
            <w:tcW w:w="2121" w:type="dxa"/>
          </w:tcPr>
          <w:p w14:paraId="7097408A" w14:textId="63B26D52" w:rsidR="00E04DE8" w:rsidRPr="00654038" w:rsidRDefault="00D12C6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4.8</w:t>
            </w:r>
          </w:p>
        </w:tc>
      </w:tr>
      <w:tr w:rsidR="00E04DE8" w:rsidRPr="00654038" w14:paraId="0D675064" w14:textId="77777777" w:rsidTr="0014538A">
        <w:tc>
          <w:tcPr>
            <w:tcW w:w="2987" w:type="dxa"/>
          </w:tcPr>
          <w:p w14:paraId="45FD58A5" w14:textId="77777777" w:rsidR="00E04DE8" w:rsidRPr="00654038" w:rsidRDefault="00E04DE8" w:rsidP="00654038">
            <w:pPr>
              <w:spacing w:line="276" w:lineRule="auto"/>
              <w:jc w:val="both"/>
              <w:rPr>
                <w:rFonts w:ascii="Times New Roman" w:hAnsi="Times New Roman" w:cs="Times New Roman"/>
                <w:sz w:val="24"/>
                <w:szCs w:val="24"/>
              </w:rPr>
            </w:pPr>
          </w:p>
        </w:tc>
        <w:tc>
          <w:tcPr>
            <w:tcW w:w="2121" w:type="dxa"/>
          </w:tcPr>
          <w:p w14:paraId="233E7DB2" w14:textId="610ECDEF" w:rsidR="00E04DE8" w:rsidRPr="00654038" w:rsidRDefault="0001358F" w:rsidP="00654038">
            <w:pPr>
              <w:spacing w:line="276" w:lineRule="auto"/>
              <w:jc w:val="both"/>
              <w:rPr>
                <w:rFonts w:ascii="Times New Roman" w:hAnsi="Times New Roman" w:cs="Times New Roman"/>
                <w:sz w:val="24"/>
                <w:szCs w:val="24"/>
              </w:rPr>
            </w:pPr>
            <w:r w:rsidRPr="0001358F">
              <w:rPr>
                <w:rFonts w:ascii="Times New Roman" w:hAnsi="Times New Roman" w:cs="Times New Roman"/>
                <w:sz w:val="24"/>
                <w:szCs w:val="24"/>
              </w:rPr>
              <w:t>engineering</w:t>
            </w:r>
          </w:p>
        </w:tc>
        <w:tc>
          <w:tcPr>
            <w:tcW w:w="2121" w:type="dxa"/>
          </w:tcPr>
          <w:p w14:paraId="2F68E1A5" w14:textId="6100903A" w:rsidR="00E04DE8" w:rsidRPr="00654038" w:rsidRDefault="00D12C6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26</w:t>
            </w:r>
          </w:p>
        </w:tc>
        <w:tc>
          <w:tcPr>
            <w:tcW w:w="2121" w:type="dxa"/>
          </w:tcPr>
          <w:p w14:paraId="65A53175" w14:textId="70FF959E" w:rsidR="00E04DE8" w:rsidRPr="00654038" w:rsidRDefault="00D12C6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10.4</w:t>
            </w:r>
          </w:p>
        </w:tc>
      </w:tr>
      <w:tr w:rsidR="00E04DE8" w:rsidRPr="00654038" w14:paraId="4AA0AB37" w14:textId="77777777" w:rsidTr="0014538A">
        <w:tc>
          <w:tcPr>
            <w:tcW w:w="2987" w:type="dxa"/>
          </w:tcPr>
          <w:p w14:paraId="4F83BB9B" w14:textId="77777777" w:rsidR="00E04DE8" w:rsidRPr="00654038" w:rsidRDefault="00E04DE8" w:rsidP="00654038">
            <w:pPr>
              <w:spacing w:line="276" w:lineRule="auto"/>
              <w:jc w:val="both"/>
              <w:rPr>
                <w:rFonts w:ascii="Times New Roman" w:hAnsi="Times New Roman" w:cs="Times New Roman"/>
                <w:sz w:val="24"/>
                <w:szCs w:val="24"/>
              </w:rPr>
            </w:pPr>
          </w:p>
        </w:tc>
        <w:tc>
          <w:tcPr>
            <w:tcW w:w="2121" w:type="dxa"/>
          </w:tcPr>
          <w:p w14:paraId="0BC11AC1" w14:textId="56DFE1CF" w:rsidR="00E04DE8" w:rsidRPr="00654038" w:rsidRDefault="0001358F" w:rsidP="00654038">
            <w:pPr>
              <w:spacing w:line="276" w:lineRule="auto"/>
              <w:jc w:val="both"/>
              <w:rPr>
                <w:rFonts w:ascii="Times New Roman" w:hAnsi="Times New Roman" w:cs="Times New Roman"/>
                <w:sz w:val="24"/>
                <w:szCs w:val="24"/>
              </w:rPr>
            </w:pPr>
            <w:r w:rsidRPr="0001358F">
              <w:rPr>
                <w:rFonts w:ascii="Times New Roman" w:hAnsi="Times New Roman" w:cs="Times New Roman"/>
                <w:sz w:val="24"/>
                <w:szCs w:val="24"/>
              </w:rPr>
              <w:t>Social Science</w:t>
            </w:r>
          </w:p>
        </w:tc>
        <w:tc>
          <w:tcPr>
            <w:tcW w:w="2121" w:type="dxa"/>
          </w:tcPr>
          <w:p w14:paraId="0A2C11BE" w14:textId="6DA9F069" w:rsidR="00E04DE8" w:rsidRPr="00654038" w:rsidRDefault="00D12C6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2</w:t>
            </w:r>
          </w:p>
        </w:tc>
        <w:tc>
          <w:tcPr>
            <w:tcW w:w="2121" w:type="dxa"/>
          </w:tcPr>
          <w:p w14:paraId="57B15F44" w14:textId="7C193E67" w:rsidR="00E04DE8" w:rsidRPr="00654038" w:rsidRDefault="00D12C6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0.8</w:t>
            </w:r>
          </w:p>
        </w:tc>
      </w:tr>
      <w:tr w:rsidR="00E04DE8" w:rsidRPr="00654038" w14:paraId="599A91A4" w14:textId="77777777" w:rsidTr="0014538A">
        <w:tc>
          <w:tcPr>
            <w:tcW w:w="2987" w:type="dxa"/>
          </w:tcPr>
          <w:p w14:paraId="10D52BF5" w14:textId="015B3629" w:rsidR="00E04DE8" w:rsidRPr="00654038" w:rsidRDefault="00D915DE"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University</w:t>
            </w:r>
          </w:p>
        </w:tc>
        <w:tc>
          <w:tcPr>
            <w:tcW w:w="2121" w:type="dxa"/>
          </w:tcPr>
          <w:p w14:paraId="5D041AB6" w14:textId="7959DA25" w:rsidR="00E04DE8" w:rsidRPr="00654038" w:rsidRDefault="00D915DE"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Private</w:t>
            </w:r>
          </w:p>
        </w:tc>
        <w:tc>
          <w:tcPr>
            <w:tcW w:w="2121" w:type="dxa"/>
          </w:tcPr>
          <w:p w14:paraId="0181A79D" w14:textId="64FCD0A3" w:rsidR="00E04DE8" w:rsidRPr="00654038" w:rsidRDefault="00D12C6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212</w:t>
            </w:r>
          </w:p>
        </w:tc>
        <w:tc>
          <w:tcPr>
            <w:tcW w:w="2121" w:type="dxa"/>
          </w:tcPr>
          <w:p w14:paraId="6607F04C" w14:textId="6933A52D" w:rsidR="00E04DE8" w:rsidRPr="00654038" w:rsidRDefault="00D12C6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84.8</w:t>
            </w:r>
          </w:p>
        </w:tc>
      </w:tr>
      <w:tr w:rsidR="00E04DE8" w:rsidRPr="00654038" w14:paraId="5FEEAFCF" w14:textId="77777777" w:rsidTr="0014538A">
        <w:tc>
          <w:tcPr>
            <w:tcW w:w="2987" w:type="dxa"/>
          </w:tcPr>
          <w:p w14:paraId="19D21374" w14:textId="77777777" w:rsidR="00E04DE8" w:rsidRPr="00654038" w:rsidRDefault="00E04DE8" w:rsidP="00654038">
            <w:pPr>
              <w:spacing w:line="276" w:lineRule="auto"/>
              <w:jc w:val="both"/>
              <w:rPr>
                <w:rFonts w:ascii="Times New Roman" w:hAnsi="Times New Roman" w:cs="Times New Roman"/>
                <w:sz w:val="24"/>
                <w:szCs w:val="24"/>
              </w:rPr>
            </w:pPr>
          </w:p>
        </w:tc>
        <w:tc>
          <w:tcPr>
            <w:tcW w:w="2121" w:type="dxa"/>
          </w:tcPr>
          <w:p w14:paraId="2B40F892" w14:textId="03435E74" w:rsidR="00E04DE8" w:rsidRPr="00654038" w:rsidRDefault="00D915DE"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Public</w:t>
            </w:r>
          </w:p>
        </w:tc>
        <w:tc>
          <w:tcPr>
            <w:tcW w:w="2121" w:type="dxa"/>
          </w:tcPr>
          <w:p w14:paraId="768CD20D" w14:textId="2574493C" w:rsidR="00E04DE8" w:rsidRPr="00654038" w:rsidRDefault="00D12C6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38</w:t>
            </w:r>
          </w:p>
        </w:tc>
        <w:tc>
          <w:tcPr>
            <w:tcW w:w="2121" w:type="dxa"/>
          </w:tcPr>
          <w:p w14:paraId="136334D6" w14:textId="7A8F7500" w:rsidR="00E04DE8" w:rsidRPr="00654038" w:rsidRDefault="00D12C6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15.2</w:t>
            </w:r>
          </w:p>
        </w:tc>
      </w:tr>
      <w:tr w:rsidR="00E04DE8" w:rsidRPr="00654038" w14:paraId="10CABD9E" w14:textId="77777777" w:rsidTr="0014538A">
        <w:tc>
          <w:tcPr>
            <w:tcW w:w="2987" w:type="dxa"/>
          </w:tcPr>
          <w:p w14:paraId="62DB8FA2" w14:textId="783FF35C" w:rsidR="00E04DE8" w:rsidRPr="00654038" w:rsidRDefault="00C62C7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Parents Academic Background</w:t>
            </w:r>
          </w:p>
        </w:tc>
        <w:tc>
          <w:tcPr>
            <w:tcW w:w="2121" w:type="dxa"/>
          </w:tcPr>
          <w:p w14:paraId="1C222839" w14:textId="3BE367F3" w:rsidR="00E04DE8" w:rsidRPr="00654038" w:rsidRDefault="00C62C7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Non-medical</w:t>
            </w:r>
          </w:p>
        </w:tc>
        <w:tc>
          <w:tcPr>
            <w:tcW w:w="2121" w:type="dxa"/>
          </w:tcPr>
          <w:p w14:paraId="656DDB89" w14:textId="6F741FBD" w:rsidR="00E04DE8" w:rsidRPr="00654038" w:rsidRDefault="00D12C6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179</w:t>
            </w:r>
          </w:p>
        </w:tc>
        <w:tc>
          <w:tcPr>
            <w:tcW w:w="2121" w:type="dxa"/>
          </w:tcPr>
          <w:p w14:paraId="428C05E3" w14:textId="430C2D02" w:rsidR="00E04DE8" w:rsidRPr="00654038" w:rsidRDefault="00D12C6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71.6</w:t>
            </w:r>
          </w:p>
        </w:tc>
      </w:tr>
      <w:tr w:rsidR="00E04DE8" w:rsidRPr="00654038" w14:paraId="3B0D7359" w14:textId="77777777" w:rsidTr="0014538A">
        <w:tc>
          <w:tcPr>
            <w:tcW w:w="2987" w:type="dxa"/>
          </w:tcPr>
          <w:p w14:paraId="4CD91C4E" w14:textId="77777777" w:rsidR="00E04DE8" w:rsidRPr="00654038" w:rsidRDefault="00E04DE8" w:rsidP="00654038">
            <w:pPr>
              <w:spacing w:line="276" w:lineRule="auto"/>
              <w:jc w:val="both"/>
              <w:rPr>
                <w:rFonts w:ascii="Times New Roman" w:hAnsi="Times New Roman" w:cs="Times New Roman"/>
                <w:sz w:val="24"/>
                <w:szCs w:val="24"/>
              </w:rPr>
            </w:pPr>
          </w:p>
        </w:tc>
        <w:tc>
          <w:tcPr>
            <w:tcW w:w="2121" w:type="dxa"/>
          </w:tcPr>
          <w:p w14:paraId="401FC83C" w14:textId="72AF3069" w:rsidR="00E04DE8" w:rsidRPr="00654038" w:rsidRDefault="00C62C7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Medical</w:t>
            </w:r>
          </w:p>
        </w:tc>
        <w:tc>
          <w:tcPr>
            <w:tcW w:w="2121" w:type="dxa"/>
          </w:tcPr>
          <w:p w14:paraId="1E516EDB" w14:textId="778C068D" w:rsidR="00E04DE8" w:rsidRPr="00654038" w:rsidRDefault="00D12C6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71</w:t>
            </w:r>
          </w:p>
        </w:tc>
        <w:tc>
          <w:tcPr>
            <w:tcW w:w="2121" w:type="dxa"/>
          </w:tcPr>
          <w:p w14:paraId="35167EDB" w14:textId="4E92D680" w:rsidR="00E04DE8" w:rsidRPr="00654038" w:rsidRDefault="00D12C6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28.4</w:t>
            </w:r>
          </w:p>
        </w:tc>
      </w:tr>
      <w:tr w:rsidR="00E04DE8" w:rsidRPr="00654038" w14:paraId="56048DA7" w14:textId="77777777" w:rsidTr="0014538A">
        <w:tc>
          <w:tcPr>
            <w:tcW w:w="2987" w:type="dxa"/>
          </w:tcPr>
          <w:p w14:paraId="3BD163BE" w14:textId="263FF7E6" w:rsidR="00E04DE8" w:rsidRPr="00654038" w:rsidRDefault="00C62C7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Residence</w:t>
            </w:r>
          </w:p>
        </w:tc>
        <w:tc>
          <w:tcPr>
            <w:tcW w:w="2121" w:type="dxa"/>
          </w:tcPr>
          <w:p w14:paraId="6AEC5300" w14:textId="41BA966B" w:rsidR="00E04DE8" w:rsidRPr="00654038" w:rsidRDefault="00C62C7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Rural</w:t>
            </w:r>
          </w:p>
        </w:tc>
        <w:tc>
          <w:tcPr>
            <w:tcW w:w="2121" w:type="dxa"/>
          </w:tcPr>
          <w:p w14:paraId="0739252F" w14:textId="5BB01157" w:rsidR="00E04DE8" w:rsidRPr="00654038" w:rsidRDefault="00D12C6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127</w:t>
            </w:r>
          </w:p>
        </w:tc>
        <w:tc>
          <w:tcPr>
            <w:tcW w:w="2121" w:type="dxa"/>
          </w:tcPr>
          <w:p w14:paraId="36542B0E" w14:textId="1E08C0AF" w:rsidR="00E04DE8" w:rsidRPr="00654038" w:rsidRDefault="00D12C6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50.8</w:t>
            </w:r>
          </w:p>
        </w:tc>
      </w:tr>
      <w:tr w:rsidR="00E04DE8" w:rsidRPr="00654038" w14:paraId="181233C0" w14:textId="77777777" w:rsidTr="0014538A">
        <w:tc>
          <w:tcPr>
            <w:tcW w:w="2987" w:type="dxa"/>
          </w:tcPr>
          <w:p w14:paraId="07BB2A25" w14:textId="77777777" w:rsidR="00E04DE8" w:rsidRPr="00654038" w:rsidRDefault="00E04DE8" w:rsidP="00654038">
            <w:pPr>
              <w:spacing w:line="276" w:lineRule="auto"/>
              <w:jc w:val="both"/>
              <w:rPr>
                <w:rFonts w:ascii="Times New Roman" w:hAnsi="Times New Roman" w:cs="Times New Roman"/>
                <w:sz w:val="24"/>
                <w:szCs w:val="24"/>
              </w:rPr>
            </w:pPr>
          </w:p>
        </w:tc>
        <w:tc>
          <w:tcPr>
            <w:tcW w:w="2121" w:type="dxa"/>
          </w:tcPr>
          <w:p w14:paraId="324C8530" w14:textId="0C65BC42" w:rsidR="00E04DE8" w:rsidRPr="00654038" w:rsidRDefault="00C62C7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Urban</w:t>
            </w:r>
          </w:p>
        </w:tc>
        <w:tc>
          <w:tcPr>
            <w:tcW w:w="2121" w:type="dxa"/>
          </w:tcPr>
          <w:p w14:paraId="3C9E61AC" w14:textId="492A6874" w:rsidR="00E04DE8" w:rsidRPr="00654038" w:rsidRDefault="00D12C6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123</w:t>
            </w:r>
          </w:p>
        </w:tc>
        <w:tc>
          <w:tcPr>
            <w:tcW w:w="2121" w:type="dxa"/>
          </w:tcPr>
          <w:p w14:paraId="2315D828" w14:textId="3B1D7250" w:rsidR="00E04DE8" w:rsidRPr="00654038" w:rsidRDefault="00D12C6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49.2</w:t>
            </w:r>
          </w:p>
        </w:tc>
      </w:tr>
      <w:tr w:rsidR="00E04DE8" w:rsidRPr="00654038" w14:paraId="50504AB1" w14:textId="77777777" w:rsidTr="0014538A">
        <w:tc>
          <w:tcPr>
            <w:tcW w:w="2987" w:type="dxa"/>
          </w:tcPr>
          <w:p w14:paraId="0D580F97" w14:textId="09E980F8" w:rsidR="00E04DE8" w:rsidRPr="00654038" w:rsidRDefault="00C62C7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Family Types</w:t>
            </w:r>
          </w:p>
        </w:tc>
        <w:tc>
          <w:tcPr>
            <w:tcW w:w="2121" w:type="dxa"/>
          </w:tcPr>
          <w:p w14:paraId="065AC83C" w14:textId="000F1DA4" w:rsidR="00E04DE8" w:rsidRPr="00654038" w:rsidRDefault="00C62C7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Bachelor</w:t>
            </w:r>
          </w:p>
        </w:tc>
        <w:tc>
          <w:tcPr>
            <w:tcW w:w="2121" w:type="dxa"/>
          </w:tcPr>
          <w:p w14:paraId="63C057FF" w14:textId="55C38C4D" w:rsidR="00E04DE8" w:rsidRPr="00654038" w:rsidRDefault="00D12C6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30</w:t>
            </w:r>
          </w:p>
        </w:tc>
        <w:tc>
          <w:tcPr>
            <w:tcW w:w="2121" w:type="dxa"/>
          </w:tcPr>
          <w:p w14:paraId="64FCC64C" w14:textId="4D95D300" w:rsidR="00E04DE8" w:rsidRPr="00654038" w:rsidRDefault="00D12C6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12.0</w:t>
            </w:r>
          </w:p>
        </w:tc>
      </w:tr>
      <w:tr w:rsidR="00E04DE8" w:rsidRPr="00654038" w14:paraId="41399E75" w14:textId="77777777" w:rsidTr="0014538A">
        <w:tc>
          <w:tcPr>
            <w:tcW w:w="2987" w:type="dxa"/>
          </w:tcPr>
          <w:p w14:paraId="334E5685" w14:textId="77777777" w:rsidR="00E04DE8" w:rsidRPr="00654038" w:rsidRDefault="00E04DE8" w:rsidP="00654038">
            <w:pPr>
              <w:spacing w:line="276" w:lineRule="auto"/>
              <w:jc w:val="both"/>
              <w:rPr>
                <w:rFonts w:ascii="Times New Roman" w:hAnsi="Times New Roman" w:cs="Times New Roman"/>
                <w:sz w:val="24"/>
                <w:szCs w:val="24"/>
              </w:rPr>
            </w:pPr>
          </w:p>
        </w:tc>
        <w:tc>
          <w:tcPr>
            <w:tcW w:w="2121" w:type="dxa"/>
          </w:tcPr>
          <w:p w14:paraId="5F5A0D92" w14:textId="79034C00" w:rsidR="00E04DE8" w:rsidRPr="00654038" w:rsidRDefault="00C62C7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Joint Family</w:t>
            </w:r>
          </w:p>
        </w:tc>
        <w:tc>
          <w:tcPr>
            <w:tcW w:w="2121" w:type="dxa"/>
          </w:tcPr>
          <w:p w14:paraId="1CC79167" w14:textId="39AD6B19" w:rsidR="00E04DE8" w:rsidRPr="00654038" w:rsidRDefault="00D12C6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45</w:t>
            </w:r>
          </w:p>
        </w:tc>
        <w:tc>
          <w:tcPr>
            <w:tcW w:w="2121" w:type="dxa"/>
          </w:tcPr>
          <w:p w14:paraId="2F21DD75" w14:textId="5D6914FA" w:rsidR="00E04DE8" w:rsidRPr="00654038" w:rsidRDefault="00D12C6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18.0</w:t>
            </w:r>
          </w:p>
        </w:tc>
      </w:tr>
      <w:tr w:rsidR="00E04DE8" w:rsidRPr="00654038" w14:paraId="42AF4191" w14:textId="77777777" w:rsidTr="0014538A">
        <w:tc>
          <w:tcPr>
            <w:tcW w:w="2987" w:type="dxa"/>
          </w:tcPr>
          <w:p w14:paraId="5A80B6E2" w14:textId="77777777" w:rsidR="00E04DE8" w:rsidRPr="00654038" w:rsidRDefault="00E04DE8" w:rsidP="00654038">
            <w:pPr>
              <w:spacing w:line="276" w:lineRule="auto"/>
              <w:jc w:val="both"/>
              <w:rPr>
                <w:rFonts w:ascii="Times New Roman" w:hAnsi="Times New Roman" w:cs="Times New Roman"/>
                <w:sz w:val="24"/>
                <w:szCs w:val="24"/>
              </w:rPr>
            </w:pPr>
          </w:p>
        </w:tc>
        <w:tc>
          <w:tcPr>
            <w:tcW w:w="2121" w:type="dxa"/>
          </w:tcPr>
          <w:p w14:paraId="16F4E7C7" w14:textId="051ABA64" w:rsidR="00E04DE8" w:rsidRPr="00654038" w:rsidRDefault="00C62C7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Small Family</w:t>
            </w:r>
          </w:p>
        </w:tc>
        <w:tc>
          <w:tcPr>
            <w:tcW w:w="2121" w:type="dxa"/>
          </w:tcPr>
          <w:p w14:paraId="4C6C7171" w14:textId="6D786C83" w:rsidR="00E04DE8" w:rsidRPr="00654038" w:rsidRDefault="00D12C6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175</w:t>
            </w:r>
          </w:p>
        </w:tc>
        <w:tc>
          <w:tcPr>
            <w:tcW w:w="2121" w:type="dxa"/>
          </w:tcPr>
          <w:p w14:paraId="7748E612" w14:textId="0DC4D090" w:rsidR="00E04DE8" w:rsidRPr="00654038" w:rsidRDefault="00D12C6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70.0</w:t>
            </w:r>
          </w:p>
        </w:tc>
      </w:tr>
      <w:tr w:rsidR="00B00130" w:rsidRPr="00654038" w14:paraId="257D2B48" w14:textId="77777777" w:rsidTr="0014538A">
        <w:tc>
          <w:tcPr>
            <w:tcW w:w="2987" w:type="dxa"/>
          </w:tcPr>
          <w:p w14:paraId="2E9E3523" w14:textId="391D9A51" w:rsidR="00B00130" w:rsidRPr="00654038" w:rsidRDefault="00B00130"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Motivational Statement</w:t>
            </w:r>
          </w:p>
        </w:tc>
        <w:tc>
          <w:tcPr>
            <w:tcW w:w="2121" w:type="dxa"/>
          </w:tcPr>
          <w:p w14:paraId="06693BF6" w14:textId="77777777" w:rsidR="00B00130" w:rsidRPr="00654038" w:rsidRDefault="00B00130" w:rsidP="00654038">
            <w:pPr>
              <w:spacing w:line="276" w:lineRule="auto"/>
              <w:jc w:val="both"/>
              <w:rPr>
                <w:rFonts w:ascii="Times New Roman" w:hAnsi="Times New Roman" w:cs="Times New Roman"/>
                <w:sz w:val="24"/>
                <w:szCs w:val="24"/>
              </w:rPr>
            </w:pPr>
          </w:p>
        </w:tc>
        <w:tc>
          <w:tcPr>
            <w:tcW w:w="2121" w:type="dxa"/>
          </w:tcPr>
          <w:p w14:paraId="0E2E0158" w14:textId="77777777" w:rsidR="00B00130" w:rsidRPr="00654038" w:rsidRDefault="00B00130" w:rsidP="00654038">
            <w:pPr>
              <w:spacing w:line="276" w:lineRule="auto"/>
              <w:jc w:val="both"/>
              <w:rPr>
                <w:rFonts w:ascii="Times New Roman" w:hAnsi="Times New Roman" w:cs="Times New Roman"/>
                <w:sz w:val="24"/>
                <w:szCs w:val="24"/>
              </w:rPr>
            </w:pPr>
          </w:p>
        </w:tc>
        <w:tc>
          <w:tcPr>
            <w:tcW w:w="2121" w:type="dxa"/>
          </w:tcPr>
          <w:p w14:paraId="15F6508F" w14:textId="77777777" w:rsidR="00B00130" w:rsidRPr="00654038" w:rsidRDefault="00B00130" w:rsidP="00654038">
            <w:pPr>
              <w:spacing w:line="276" w:lineRule="auto"/>
              <w:jc w:val="both"/>
              <w:rPr>
                <w:rFonts w:ascii="Times New Roman" w:hAnsi="Times New Roman" w:cs="Times New Roman"/>
                <w:sz w:val="24"/>
                <w:szCs w:val="24"/>
              </w:rPr>
            </w:pPr>
          </w:p>
        </w:tc>
      </w:tr>
      <w:tr w:rsidR="00B00130" w:rsidRPr="00654038" w14:paraId="16E35497" w14:textId="77777777" w:rsidTr="0014538A">
        <w:tc>
          <w:tcPr>
            <w:tcW w:w="2987" w:type="dxa"/>
          </w:tcPr>
          <w:p w14:paraId="4DF23EE0" w14:textId="1744A7CE" w:rsidR="00B00130" w:rsidRPr="00654038" w:rsidRDefault="00B00130"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I feel supported physician not to prescribe antibiotic when are not necessary</w:t>
            </w:r>
          </w:p>
        </w:tc>
        <w:tc>
          <w:tcPr>
            <w:tcW w:w="2121" w:type="dxa"/>
          </w:tcPr>
          <w:p w14:paraId="6162E96B" w14:textId="2D147D72" w:rsidR="00B00130" w:rsidRPr="00654038" w:rsidRDefault="00256C0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Agree</w:t>
            </w:r>
          </w:p>
        </w:tc>
        <w:tc>
          <w:tcPr>
            <w:tcW w:w="2121" w:type="dxa"/>
          </w:tcPr>
          <w:p w14:paraId="2AA1AA1B" w14:textId="7EAE7B86" w:rsidR="00B00130" w:rsidRPr="00654038" w:rsidRDefault="00256C0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222</w:t>
            </w:r>
          </w:p>
        </w:tc>
        <w:tc>
          <w:tcPr>
            <w:tcW w:w="2121" w:type="dxa"/>
          </w:tcPr>
          <w:p w14:paraId="1707876E" w14:textId="15C0A481" w:rsidR="00B00130" w:rsidRPr="00654038" w:rsidRDefault="00256C0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88.8</w:t>
            </w:r>
          </w:p>
        </w:tc>
      </w:tr>
      <w:tr w:rsidR="00B00130" w:rsidRPr="00654038" w14:paraId="482C850A" w14:textId="77777777" w:rsidTr="0014538A">
        <w:tc>
          <w:tcPr>
            <w:tcW w:w="2987" w:type="dxa"/>
          </w:tcPr>
          <w:p w14:paraId="2A30DF3A" w14:textId="77777777" w:rsidR="00B00130" w:rsidRPr="00654038" w:rsidRDefault="00B00130" w:rsidP="00654038">
            <w:pPr>
              <w:spacing w:line="276" w:lineRule="auto"/>
              <w:jc w:val="both"/>
              <w:rPr>
                <w:rFonts w:ascii="Times New Roman" w:hAnsi="Times New Roman" w:cs="Times New Roman"/>
                <w:sz w:val="24"/>
                <w:szCs w:val="24"/>
              </w:rPr>
            </w:pPr>
          </w:p>
        </w:tc>
        <w:tc>
          <w:tcPr>
            <w:tcW w:w="2121" w:type="dxa"/>
          </w:tcPr>
          <w:p w14:paraId="2FF07AA7" w14:textId="387FBF2A" w:rsidR="00B00130" w:rsidRPr="00654038" w:rsidRDefault="00256C0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Disagree</w:t>
            </w:r>
          </w:p>
        </w:tc>
        <w:tc>
          <w:tcPr>
            <w:tcW w:w="2121" w:type="dxa"/>
          </w:tcPr>
          <w:p w14:paraId="379E368E" w14:textId="6CE43C3E" w:rsidR="00B00130" w:rsidRPr="00654038" w:rsidRDefault="00256C0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20</w:t>
            </w:r>
          </w:p>
        </w:tc>
        <w:tc>
          <w:tcPr>
            <w:tcW w:w="2121" w:type="dxa"/>
          </w:tcPr>
          <w:p w14:paraId="4B9FAFEA" w14:textId="232C1E3D" w:rsidR="00B00130" w:rsidRPr="00654038" w:rsidRDefault="00256C0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8.0</w:t>
            </w:r>
          </w:p>
        </w:tc>
      </w:tr>
      <w:tr w:rsidR="00256C06" w:rsidRPr="00654038" w14:paraId="453F93AA" w14:textId="77777777" w:rsidTr="0014538A">
        <w:tc>
          <w:tcPr>
            <w:tcW w:w="2987" w:type="dxa"/>
          </w:tcPr>
          <w:p w14:paraId="4A126A48" w14:textId="77777777" w:rsidR="00256C06" w:rsidRPr="00654038" w:rsidRDefault="00256C06" w:rsidP="00654038">
            <w:pPr>
              <w:spacing w:line="276" w:lineRule="auto"/>
              <w:jc w:val="both"/>
              <w:rPr>
                <w:rFonts w:ascii="Times New Roman" w:hAnsi="Times New Roman" w:cs="Times New Roman"/>
                <w:sz w:val="24"/>
                <w:szCs w:val="24"/>
              </w:rPr>
            </w:pPr>
          </w:p>
        </w:tc>
        <w:tc>
          <w:tcPr>
            <w:tcW w:w="2121" w:type="dxa"/>
          </w:tcPr>
          <w:p w14:paraId="3F843881" w14:textId="2BF36285" w:rsidR="00256C06" w:rsidRPr="00654038" w:rsidRDefault="00256C0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Neutral</w:t>
            </w:r>
          </w:p>
        </w:tc>
        <w:tc>
          <w:tcPr>
            <w:tcW w:w="2121" w:type="dxa"/>
          </w:tcPr>
          <w:p w14:paraId="4E78795D" w14:textId="0AE7FE3A" w:rsidR="00256C06" w:rsidRPr="00654038" w:rsidRDefault="00256C0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8</w:t>
            </w:r>
          </w:p>
        </w:tc>
        <w:tc>
          <w:tcPr>
            <w:tcW w:w="2121" w:type="dxa"/>
          </w:tcPr>
          <w:p w14:paraId="7ED4D014" w14:textId="0AD0D236" w:rsidR="00256C06" w:rsidRPr="00654038" w:rsidRDefault="00256C0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3.2</w:t>
            </w:r>
          </w:p>
        </w:tc>
      </w:tr>
      <w:tr w:rsidR="00256C06" w:rsidRPr="00654038" w14:paraId="121553D0" w14:textId="77777777" w:rsidTr="0014538A">
        <w:tc>
          <w:tcPr>
            <w:tcW w:w="2987" w:type="dxa"/>
          </w:tcPr>
          <w:p w14:paraId="6EF8B316" w14:textId="7EA5648F" w:rsidR="00256C06" w:rsidRPr="00654038" w:rsidRDefault="00256C0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 xml:space="preserve">I feel supported don't intake antibiotic </w:t>
            </w:r>
            <w:r w:rsidR="002B3079" w:rsidRPr="00654038">
              <w:rPr>
                <w:rFonts w:ascii="Times New Roman" w:hAnsi="Times New Roman" w:cs="Times New Roman"/>
                <w:sz w:val="24"/>
                <w:szCs w:val="24"/>
              </w:rPr>
              <w:t>without physician</w:t>
            </w:r>
            <w:r w:rsidRPr="00654038">
              <w:rPr>
                <w:rFonts w:ascii="Times New Roman" w:hAnsi="Times New Roman" w:cs="Times New Roman"/>
                <w:sz w:val="24"/>
                <w:szCs w:val="24"/>
              </w:rPr>
              <w:t xml:space="preserve"> Statement</w:t>
            </w:r>
          </w:p>
        </w:tc>
        <w:tc>
          <w:tcPr>
            <w:tcW w:w="2121" w:type="dxa"/>
          </w:tcPr>
          <w:p w14:paraId="55FB46C1" w14:textId="4AD657D8" w:rsidR="00256C06" w:rsidRPr="00654038" w:rsidRDefault="00256C0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Agree</w:t>
            </w:r>
          </w:p>
        </w:tc>
        <w:tc>
          <w:tcPr>
            <w:tcW w:w="2121" w:type="dxa"/>
          </w:tcPr>
          <w:p w14:paraId="23D64C62" w14:textId="725D65EA" w:rsidR="00256C06" w:rsidRPr="00654038" w:rsidRDefault="00AB11D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228</w:t>
            </w:r>
          </w:p>
        </w:tc>
        <w:tc>
          <w:tcPr>
            <w:tcW w:w="2121" w:type="dxa"/>
          </w:tcPr>
          <w:p w14:paraId="6F3CFF26" w14:textId="5E458332" w:rsidR="00256C06" w:rsidRPr="00654038" w:rsidRDefault="00AB11D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91.2</w:t>
            </w:r>
          </w:p>
        </w:tc>
      </w:tr>
      <w:tr w:rsidR="00256C06" w:rsidRPr="00654038" w14:paraId="0F21C8BA" w14:textId="77777777" w:rsidTr="0014538A">
        <w:tc>
          <w:tcPr>
            <w:tcW w:w="2987" w:type="dxa"/>
          </w:tcPr>
          <w:p w14:paraId="573D018B" w14:textId="77777777" w:rsidR="00256C06" w:rsidRPr="00654038" w:rsidRDefault="00256C06" w:rsidP="00654038">
            <w:pPr>
              <w:spacing w:line="276" w:lineRule="auto"/>
              <w:jc w:val="both"/>
              <w:rPr>
                <w:rFonts w:ascii="Times New Roman" w:hAnsi="Times New Roman" w:cs="Times New Roman"/>
                <w:sz w:val="24"/>
                <w:szCs w:val="24"/>
              </w:rPr>
            </w:pPr>
          </w:p>
        </w:tc>
        <w:tc>
          <w:tcPr>
            <w:tcW w:w="2121" w:type="dxa"/>
          </w:tcPr>
          <w:p w14:paraId="5A710710" w14:textId="1BF4E36B" w:rsidR="00256C06" w:rsidRPr="00654038" w:rsidRDefault="00256C0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Disagree</w:t>
            </w:r>
          </w:p>
        </w:tc>
        <w:tc>
          <w:tcPr>
            <w:tcW w:w="2121" w:type="dxa"/>
          </w:tcPr>
          <w:p w14:paraId="3D28DB49" w14:textId="357B2005" w:rsidR="00256C06" w:rsidRPr="00654038" w:rsidRDefault="00AB11D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17</w:t>
            </w:r>
          </w:p>
        </w:tc>
        <w:tc>
          <w:tcPr>
            <w:tcW w:w="2121" w:type="dxa"/>
          </w:tcPr>
          <w:p w14:paraId="63715DA1" w14:textId="6DC87F92" w:rsidR="00256C06" w:rsidRPr="00654038" w:rsidRDefault="00AB11D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6.8</w:t>
            </w:r>
          </w:p>
        </w:tc>
      </w:tr>
      <w:tr w:rsidR="00256C06" w:rsidRPr="00654038" w14:paraId="047FF66C" w14:textId="77777777" w:rsidTr="0014538A">
        <w:tc>
          <w:tcPr>
            <w:tcW w:w="2987" w:type="dxa"/>
          </w:tcPr>
          <w:p w14:paraId="7F1F6139" w14:textId="77777777" w:rsidR="00256C06" w:rsidRPr="00654038" w:rsidRDefault="00256C06" w:rsidP="00654038">
            <w:pPr>
              <w:spacing w:line="276" w:lineRule="auto"/>
              <w:jc w:val="both"/>
              <w:rPr>
                <w:rFonts w:ascii="Times New Roman" w:hAnsi="Times New Roman" w:cs="Times New Roman"/>
                <w:sz w:val="24"/>
                <w:szCs w:val="24"/>
              </w:rPr>
            </w:pPr>
          </w:p>
        </w:tc>
        <w:tc>
          <w:tcPr>
            <w:tcW w:w="2121" w:type="dxa"/>
          </w:tcPr>
          <w:p w14:paraId="71E1D685" w14:textId="1CC55392" w:rsidR="00256C06" w:rsidRPr="00654038" w:rsidRDefault="00256C0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Neutral</w:t>
            </w:r>
          </w:p>
        </w:tc>
        <w:tc>
          <w:tcPr>
            <w:tcW w:w="2121" w:type="dxa"/>
          </w:tcPr>
          <w:p w14:paraId="7FEF8E3E" w14:textId="4F883D2D" w:rsidR="00256C06" w:rsidRPr="00654038" w:rsidRDefault="00AB11D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5</w:t>
            </w:r>
          </w:p>
        </w:tc>
        <w:tc>
          <w:tcPr>
            <w:tcW w:w="2121" w:type="dxa"/>
          </w:tcPr>
          <w:p w14:paraId="2430F050" w14:textId="50707FC6" w:rsidR="00256C06" w:rsidRPr="00654038" w:rsidRDefault="00AB11D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2.0</w:t>
            </w:r>
          </w:p>
        </w:tc>
      </w:tr>
    </w:tbl>
    <w:p w14:paraId="2197C6D9" w14:textId="77777777" w:rsidR="009E362F" w:rsidRPr="00654038" w:rsidRDefault="009E362F" w:rsidP="00654038">
      <w:pPr>
        <w:spacing w:line="276" w:lineRule="auto"/>
        <w:jc w:val="both"/>
        <w:rPr>
          <w:rFonts w:ascii="Times New Roman" w:hAnsi="Times New Roman" w:cs="Times New Roman"/>
          <w:sz w:val="24"/>
          <w:szCs w:val="24"/>
        </w:rPr>
      </w:pPr>
    </w:p>
    <w:p w14:paraId="39420051" w14:textId="77777777" w:rsidR="002B3079" w:rsidRPr="00654038" w:rsidRDefault="002B3079"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In Table 1, t</w:t>
      </w:r>
      <w:r w:rsidRPr="00654038">
        <w:rPr>
          <w:rFonts w:ascii="Times New Roman" w:hAnsi="Times New Roman" w:cs="Times New Roman"/>
          <w:sz w:val="24"/>
          <w:szCs w:val="24"/>
        </w:rPr>
        <w:t>he majority of participants were male (61.6%) and aged between 16 and 25 years (58.8%). Most participants had completed undergraduate education (67.2%), with a significant portion studying Biology (79.6%) and enrolled in the Basic Science faculty (72.8%). Private universities were the most common academic setting (84.8%), and participants predominantly came from rural areas (50.8%). Regarding family structure, the majority reported coming from small families (70.0%). In terms of parental educational background, most participants had non-</w:t>
      </w:r>
      <w:r w:rsidRPr="00654038">
        <w:rPr>
          <w:rFonts w:ascii="Times New Roman" w:hAnsi="Times New Roman" w:cs="Times New Roman"/>
          <w:sz w:val="24"/>
          <w:szCs w:val="24"/>
        </w:rPr>
        <w:lastRenderedPageBreak/>
        <w:t>medical parents (71.6%).</w:t>
      </w:r>
      <w:r w:rsidRPr="00654038">
        <w:rPr>
          <w:rFonts w:ascii="Times New Roman" w:hAnsi="Times New Roman" w:cs="Times New Roman"/>
          <w:sz w:val="24"/>
          <w:szCs w:val="24"/>
        </w:rPr>
        <w:t xml:space="preserve"> </w:t>
      </w:r>
      <w:r w:rsidRPr="00654038">
        <w:rPr>
          <w:rFonts w:ascii="Times New Roman" w:hAnsi="Times New Roman" w:cs="Times New Roman"/>
          <w:sz w:val="24"/>
          <w:szCs w:val="24"/>
        </w:rPr>
        <w:t>A large majority (88.8%) agreed with the statement that they feel supported by physicians in avoiding unnecessary antibiotic prescriptions. Similarly, 91.2% of participants agreed that they feel supported in refraining from taking antibiotics without a physician's recommendation</w:t>
      </w:r>
      <w:r w:rsidRPr="00654038">
        <w:rPr>
          <w:rFonts w:ascii="Times New Roman" w:hAnsi="Times New Roman" w:cs="Times New Roman"/>
          <w:sz w:val="24"/>
          <w:szCs w:val="24"/>
        </w:rPr>
        <w:t>.</w:t>
      </w:r>
    </w:p>
    <w:p w14:paraId="554085C2" w14:textId="77777777" w:rsidR="002B3079" w:rsidRPr="00654038" w:rsidRDefault="002B3079" w:rsidP="00654038">
      <w:pPr>
        <w:spacing w:line="276" w:lineRule="auto"/>
        <w:jc w:val="both"/>
        <w:rPr>
          <w:rFonts w:ascii="Times New Roman" w:hAnsi="Times New Roman" w:cs="Times New Roman"/>
          <w:sz w:val="24"/>
          <w:szCs w:val="24"/>
        </w:rPr>
      </w:pPr>
    </w:p>
    <w:p w14:paraId="48E67F45" w14:textId="3412EDFB" w:rsidR="001D002F" w:rsidRPr="00654038" w:rsidRDefault="001D002F" w:rsidP="00654038">
      <w:pPr>
        <w:spacing w:line="276" w:lineRule="auto"/>
        <w:jc w:val="both"/>
        <w:rPr>
          <w:rFonts w:ascii="Times New Roman" w:hAnsi="Times New Roman" w:cs="Times New Roman"/>
          <w:b/>
          <w:bCs/>
          <w:sz w:val="24"/>
          <w:szCs w:val="24"/>
        </w:rPr>
      </w:pPr>
      <w:r w:rsidRPr="00654038">
        <w:rPr>
          <w:rFonts w:ascii="Times New Roman" w:hAnsi="Times New Roman" w:cs="Times New Roman"/>
          <w:b/>
          <w:bCs/>
          <w:sz w:val="24"/>
          <w:szCs w:val="24"/>
        </w:rPr>
        <w:t xml:space="preserve">Table 2 </w:t>
      </w:r>
      <w:r w:rsidRPr="00654038">
        <w:rPr>
          <w:rFonts w:ascii="Times New Roman" w:hAnsi="Times New Roman" w:cs="Times New Roman"/>
          <w:b/>
          <w:bCs/>
          <w:sz w:val="24"/>
          <w:szCs w:val="24"/>
        </w:rPr>
        <w:t>Knowledge level of rational use of antibiotic</w:t>
      </w:r>
    </w:p>
    <w:tbl>
      <w:tblPr>
        <w:tblStyle w:val="TableGrid"/>
        <w:tblW w:w="0" w:type="auto"/>
        <w:tblLook w:val="04A0" w:firstRow="1" w:lastRow="0" w:firstColumn="1" w:lastColumn="0" w:noHBand="0" w:noVBand="1"/>
      </w:tblPr>
      <w:tblGrid>
        <w:gridCol w:w="497"/>
        <w:gridCol w:w="5232"/>
        <w:gridCol w:w="1123"/>
        <w:gridCol w:w="1229"/>
        <w:gridCol w:w="1269"/>
      </w:tblGrid>
      <w:tr w:rsidR="00B22453" w:rsidRPr="00654038" w14:paraId="3CF8BF9C" w14:textId="77777777" w:rsidTr="00616857">
        <w:tc>
          <w:tcPr>
            <w:tcW w:w="440" w:type="dxa"/>
          </w:tcPr>
          <w:p w14:paraId="532F29C1" w14:textId="51C32C9C"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SL</w:t>
            </w:r>
          </w:p>
        </w:tc>
        <w:tc>
          <w:tcPr>
            <w:tcW w:w="5387" w:type="dxa"/>
          </w:tcPr>
          <w:p w14:paraId="426A9104" w14:textId="68A3137A"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Factor</w:t>
            </w:r>
          </w:p>
        </w:tc>
        <w:tc>
          <w:tcPr>
            <w:tcW w:w="1125" w:type="dxa"/>
          </w:tcPr>
          <w:p w14:paraId="0D4A0C84" w14:textId="2F954075"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Labels</w:t>
            </w:r>
          </w:p>
        </w:tc>
        <w:tc>
          <w:tcPr>
            <w:tcW w:w="1160" w:type="dxa"/>
          </w:tcPr>
          <w:p w14:paraId="6CCED10F" w14:textId="0BD68952"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Frequency</w:t>
            </w:r>
          </w:p>
        </w:tc>
        <w:tc>
          <w:tcPr>
            <w:tcW w:w="1238" w:type="dxa"/>
          </w:tcPr>
          <w:p w14:paraId="553713A0" w14:textId="405EC6D6"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Percentage</w:t>
            </w:r>
          </w:p>
        </w:tc>
      </w:tr>
      <w:tr w:rsidR="00B22453" w:rsidRPr="00654038" w14:paraId="4C94A3DF" w14:textId="77777777" w:rsidTr="00616857">
        <w:tc>
          <w:tcPr>
            <w:tcW w:w="440" w:type="dxa"/>
          </w:tcPr>
          <w:p w14:paraId="63C2F180" w14:textId="1DE05DEE"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w:t>
            </w:r>
          </w:p>
        </w:tc>
        <w:tc>
          <w:tcPr>
            <w:tcW w:w="5387" w:type="dxa"/>
          </w:tcPr>
          <w:p w14:paraId="2DDB9F63" w14:textId="5361A34F"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Antibiotics are supposed to kill all bacteria in the body</w:t>
            </w:r>
          </w:p>
        </w:tc>
        <w:tc>
          <w:tcPr>
            <w:tcW w:w="1125" w:type="dxa"/>
          </w:tcPr>
          <w:p w14:paraId="5D7E5907" w14:textId="1B4FAB5D"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Incorrect</w:t>
            </w:r>
          </w:p>
        </w:tc>
        <w:tc>
          <w:tcPr>
            <w:tcW w:w="1160" w:type="dxa"/>
          </w:tcPr>
          <w:p w14:paraId="532A46FF" w14:textId="34289EAD"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w:t>
            </w:r>
            <w:r w:rsidR="006F1596" w:rsidRPr="00654038">
              <w:rPr>
                <w:rFonts w:ascii="Times New Roman" w:hAnsi="Times New Roman" w:cs="Times New Roman"/>
                <w:sz w:val="24"/>
                <w:szCs w:val="24"/>
              </w:rPr>
              <w:t>16</w:t>
            </w:r>
          </w:p>
        </w:tc>
        <w:tc>
          <w:tcPr>
            <w:tcW w:w="1238" w:type="dxa"/>
          </w:tcPr>
          <w:p w14:paraId="17F27C3B" w14:textId="58973E4B" w:rsidR="00B22453" w:rsidRPr="00654038" w:rsidRDefault="006F1596" w:rsidP="00654038">
            <w:pPr>
              <w:spacing w:line="276" w:lineRule="auto"/>
              <w:jc w:val="both"/>
              <w:rPr>
                <w:rFonts w:ascii="Times New Roman" w:hAnsi="Times New Roman" w:cs="Times New Roman"/>
                <w:sz w:val="24"/>
                <w:szCs w:val="24"/>
              </w:rPr>
            </w:pPr>
            <w:r w:rsidRPr="006F1596">
              <w:rPr>
                <w:rFonts w:ascii="Times New Roman" w:hAnsi="Times New Roman" w:cs="Times New Roman"/>
                <w:sz w:val="24"/>
                <w:szCs w:val="24"/>
              </w:rPr>
              <w:t>47.54</w:t>
            </w:r>
          </w:p>
        </w:tc>
      </w:tr>
      <w:tr w:rsidR="00B22453" w:rsidRPr="00654038" w14:paraId="66C4D174" w14:textId="77777777" w:rsidTr="00616857">
        <w:tc>
          <w:tcPr>
            <w:tcW w:w="440" w:type="dxa"/>
          </w:tcPr>
          <w:p w14:paraId="4B583DAF" w14:textId="77777777" w:rsidR="00B22453" w:rsidRPr="00654038" w:rsidRDefault="00B22453" w:rsidP="00654038">
            <w:pPr>
              <w:spacing w:line="276" w:lineRule="auto"/>
              <w:jc w:val="both"/>
              <w:rPr>
                <w:rFonts w:ascii="Times New Roman" w:hAnsi="Times New Roman" w:cs="Times New Roman"/>
                <w:sz w:val="24"/>
                <w:szCs w:val="24"/>
              </w:rPr>
            </w:pPr>
          </w:p>
        </w:tc>
        <w:tc>
          <w:tcPr>
            <w:tcW w:w="5387" w:type="dxa"/>
          </w:tcPr>
          <w:p w14:paraId="7D5F83F1" w14:textId="48B7B99B" w:rsidR="00B22453" w:rsidRPr="00654038" w:rsidRDefault="00B22453" w:rsidP="00654038">
            <w:pPr>
              <w:spacing w:line="276" w:lineRule="auto"/>
              <w:jc w:val="both"/>
              <w:rPr>
                <w:rFonts w:ascii="Times New Roman" w:hAnsi="Times New Roman" w:cs="Times New Roman"/>
                <w:sz w:val="24"/>
                <w:szCs w:val="24"/>
              </w:rPr>
            </w:pPr>
          </w:p>
        </w:tc>
        <w:tc>
          <w:tcPr>
            <w:tcW w:w="1125" w:type="dxa"/>
          </w:tcPr>
          <w:p w14:paraId="54559DE6" w14:textId="1980F059"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Correct</w:t>
            </w:r>
          </w:p>
        </w:tc>
        <w:tc>
          <w:tcPr>
            <w:tcW w:w="1160" w:type="dxa"/>
          </w:tcPr>
          <w:p w14:paraId="73976960" w14:textId="1CCFAA58" w:rsidR="00B22453" w:rsidRPr="00654038" w:rsidRDefault="006F159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128</w:t>
            </w:r>
          </w:p>
        </w:tc>
        <w:tc>
          <w:tcPr>
            <w:tcW w:w="1238" w:type="dxa"/>
          </w:tcPr>
          <w:p w14:paraId="12B28C80" w14:textId="409D8191" w:rsidR="00B22453" w:rsidRPr="00654038" w:rsidRDefault="006F159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52.46</w:t>
            </w:r>
          </w:p>
        </w:tc>
      </w:tr>
      <w:tr w:rsidR="00B22453" w:rsidRPr="00654038" w14:paraId="1ECB6120" w14:textId="77777777" w:rsidTr="00616857">
        <w:tc>
          <w:tcPr>
            <w:tcW w:w="440" w:type="dxa"/>
          </w:tcPr>
          <w:p w14:paraId="156BC071" w14:textId="4380309A"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2</w:t>
            </w:r>
          </w:p>
        </w:tc>
        <w:tc>
          <w:tcPr>
            <w:tcW w:w="5387" w:type="dxa"/>
          </w:tcPr>
          <w:p w14:paraId="27A44FDF" w14:textId="13433C44"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Antibiotics are effective for the treatment of bacterial infections</w:t>
            </w:r>
          </w:p>
        </w:tc>
        <w:tc>
          <w:tcPr>
            <w:tcW w:w="1125" w:type="dxa"/>
          </w:tcPr>
          <w:p w14:paraId="6598D3BC" w14:textId="7F38D687"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Incorrect</w:t>
            </w:r>
          </w:p>
        </w:tc>
        <w:tc>
          <w:tcPr>
            <w:tcW w:w="1160" w:type="dxa"/>
          </w:tcPr>
          <w:p w14:paraId="32FFB634" w14:textId="758077E1" w:rsidR="00B22453" w:rsidRPr="00654038" w:rsidRDefault="006F159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6</w:t>
            </w:r>
          </w:p>
        </w:tc>
        <w:tc>
          <w:tcPr>
            <w:tcW w:w="1238" w:type="dxa"/>
          </w:tcPr>
          <w:p w14:paraId="16FDB9BE" w14:textId="3B1BE69B" w:rsidR="00B22453" w:rsidRPr="00654038" w:rsidRDefault="006F159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2.41</w:t>
            </w:r>
          </w:p>
        </w:tc>
      </w:tr>
      <w:tr w:rsidR="00B22453" w:rsidRPr="00654038" w14:paraId="163FE9FA" w14:textId="77777777" w:rsidTr="00616857">
        <w:tc>
          <w:tcPr>
            <w:tcW w:w="440" w:type="dxa"/>
          </w:tcPr>
          <w:p w14:paraId="7A759943" w14:textId="77777777" w:rsidR="00B22453" w:rsidRPr="00654038" w:rsidRDefault="00B22453" w:rsidP="00654038">
            <w:pPr>
              <w:spacing w:line="276" w:lineRule="auto"/>
              <w:jc w:val="both"/>
              <w:rPr>
                <w:rFonts w:ascii="Times New Roman" w:hAnsi="Times New Roman" w:cs="Times New Roman"/>
                <w:sz w:val="24"/>
                <w:szCs w:val="24"/>
              </w:rPr>
            </w:pPr>
          </w:p>
        </w:tc>
        <w:tc>
          <w:tcPr>
            <w:tcW w:w="5387" w:type="dxa"/>
          </w:tcPr>
          <w:p w14:paraId="7B59DDD1" w14:textId="61C26A51" w:rsidR="00B22453" w:rsidRPr="00654038" w:rsidRDefault="00B22453" w:rsidP="00654038">
            <w:pPr>
              <w:spacing w:line="276" w:lineRule="auto"/>
              <w:jc w:val="both"/>
              <w:rPr>
                <w:rFonts w:ascii="Times New Roman" w:hAnsi="Times New Roman" w:cs="Times New Roman"/>
                <w:sz w:val="24"/>
                <w:szCs w:val="24"/>
              </w:rPr>
            </w:pPr>
          </w:p>
        </w:tc>
        <w:tc>
          <w:tcPr>
            <w:tcW w:w="1125" w:type="dxa"/>
          </w:tcPr>
          <w:p w14:paraId="419F88EC" w14:textId="428AFD71"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Correct</w:t>
            </w:r>
          </w:p>
        </w:tc>
        <w:tc>
          <w:tcPr>
            <w:tcW w:w="1160" w:type="dxa"/>
          </w:tcPr>
          <w:p w14:paraId="20549217" w14:textId="52841449" w:rsidR="00B22453" w:rsidRPr="00654038" w:rsidRDefault="006F159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243</w:t>
            </w:r>
          </w:p>
        </w:tc>
        <w:tc>
          <w:tcPr>
            <w:tcW w:w="1238" w:type="dxa"/>
          </w:tcPr>
          <w:p w14:paraId="6775335A" w14:textId="1793D4DE" w:rsidR="00B22453" w:rsidRPr="00654038" w:rsidRDefault="006F159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97.59</w:t>
            </w:r>
          </w:p>
        </w:tc>
      </w:tr>
      <w:tr w:rsidR="00B22453" w:rsidRPr="00654038" w14:paraId="2B9FCB0C" w14:textId="77777777" w:rsidTr="00616857">
        <w:tc>
          <w:tcPr>
            <w:tcW w:w="440" w:type="dxa"/>
          </w:tcPr>
          <w:p w14:paraId="7C383565" w14:textId="27D5662E"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3</w:t>
            </w:r>
          </w:p>
        </w:tc>
        <w:tc>
          <w:tcPr>
            <w:tcW w:w="5387" w:type="dxa"/>
          </w:tcPr>
          <w:p w14:paraId="2CFFCCFA" w14:textId="0C859881"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 xml:space="preserve">Antibiotics are effective for the treatment of viral infections </w:t>
            </w:r>
          </w:p>
        </w:tc>
        <w:tc>
          <w:tcPr>
            <w:tcW w:w="1125" w:type="dxa"/>
          </w:tcPr>
          <w:p w14:paraId="6C674C4A" w14:textId="02ACE8BC"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Incorrect</w:t>
            </w:r>
          </w:p>
        </w:tc>
        <w:tc>
          <w:tcPr>
            <w:tcW w:w="1160" w:type="dxa"/>
          </w:tcPr>
          <w:p w14:paraId="51E698EF" w14:textId="1F4433A5" w:rsidR="00B22453" w:rsidRPr="00654038" w:rsidRDefault="006F159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92</w:t>
            </w:r>
          </w:p>
        </w:tc>
        <w:tc>
          <w:tcPr>
            <w:tcW w:w="1238" w:type="dxa"/>
          </w:tcPr>
          <w:p w14:paraId="1685F1F4" w14:textId="2C9F356B" w:rsidR="00B22453" w:rsidRPr="00654038" w:rsidRDefault="006F159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38.17</w:t>
            </w:r>
          </w:p>
        </w:tc>
      </w:tr>
      <w:tr w:rsidR="00B22453" w:rsidRPr="00654038" w14:paraId="14CA1382" w14:textId="77777777" w:rsidTr="00616857">
        <w:tc>
          <w:tcPr>
            <w:tcW w:w="440" w:type="dxa"/>
          </w:tcPr>
          <w:p w14:paraId="353FE826" w14:textId="77777777" w:rsidR="00B22453" w:rsidRPr="00654038" w:rsidRDefault="00B22453" w:rsidP="00654038">
            <w:pPr>
              <w:spacing w:line="276" w:lineRule="auto"/>
              <w:jc w:val="both"/>
              <w:rPr>
                <w:rFonts w:ascii="Times New Roman" w:hAnsi="Times New Roman" w:cs="Times New Roman"/>
                <w:sz w:val="24"/>
                <w:szCs w:val="24"/>
              </w:rPr>
            </w:pPr>
          </w:p>
        </w:tc>
        <w:tc>
          <w:tcPr>
            <w:tcW w:w="5387" w:type="dxa"/>
          </w:tcPr>
          <w:p w14:paraId="4BE35254" w14:textId="13656E29" w:rsidR="00B22453" w:rsidRPr="00654038" w:rsidRDefault="00B22453" w:rsidP="00654038">
            <w:pPr>
              <w:spacing w:line="276" w:lineRule="auto"/>
              <w:jc w:val="both"/>
              <w:rPr>
                <w:rFonts w:ascii="Times New Roman" w:hAnsi="Times New Roman" w:cs="Times New Roman"/>
                <w:sz w:val="24"/>
                <w:szCs w:val="24"/>
              </w:rPr>
            </w:pPr>
          </w:p>
        </w:tc>
        <w:tc>
          <w:tcPr>
            <w:tcW w:w="1125" w:type="dxa"/>
          </w:tcPr>
          <w:p w14:paraId="6ADA44D8" w14:textId="3E6926A6"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Correct</w:t>
            </w:r>
          </w:p>
        </w:tc>
        <w:tc>
          <w:tcPr>
            <w:tcW w:w="1160" w:type="dxa"/>
          </w:tcPr>
          <w:p w14:paraId="528FF4A0" w14:textId="4CF8B74D" w:rsidR="00B22453" w:rsidRPr="00654038" w:rsidRDefault="006F159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149</w:t>
            </w:r>
          </w:p>
        </w:tc>
        <w:tc>
          <w:tcPr>
            <w:tcW w:w="1238" w:type="dxa"/>
          </w:tcPr>
          <w:p w14:paraId="77A8762A" w14:textId="6239984D" w:rsidR="00B22453" w:rsidRPr="00654038" w:rsidRDefault="006F159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61.83</w:t>
            </w:r>
          </w:p>
        </w:tc>
      </w:tr>
      <w:tr w:rsidR="00B22453" w:rsidRPr="00654038" w14:paraId="6764FA57" w14:textId="77777777" w:rsidTr="00616857">
        <w:tc>
          <w:tcPr>
            <w:tcW w:w="440" w:type="dxa"/>
          </w:tcPr>
          <w:p w14:paraId="42C902DA" w14:textId="40BDAB35"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4</w:t>
            </w:r>
          </w:p>
        </w:tc>
        <w:tc>
          <w:tcPr>
            <w:tcW w:w="5387" w:type="dxa"/>
          </w:tcPr>
          <w:p w14:paraId="275B2B95" w14:textId="6FB9B7B1"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Antibiotic resistance is the loss of activity of an antibiotic ?</w:t>
            </w:r>
          </w:p>
        </w:tc>
        <w:tc>
          <w:tcPr>
            <w:tcW w:w="1125" w:type="dxa"/>
          </w:tcPr>
          <w:p w14:paraId="6FA3C64C" w14:textId="62F1CE8B"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Incorrect</w:t>
            </w:r>
          </w:p>
        </w:tc>
        <w:tc>
          <w:tcPr>
            <w:tcW w:w="1160" w:type="dxa"/>
          </w:tcPr>
          <w:p w14:paraId="78FB4346" w14:textId="21C7E298" w:rsidR="00B22453" w:rsidRPr="00654038" w:rsidRDefault="006F159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27</w:t>
            </w:r>
          </w:p>
        </w:tc>
        <w:tc>
          <w:tcPr>
            <w:tcW w:w="1238" w:type="dxa"/>
          </w:tcPr>
          <w:p w14:paraId="5A50C366" w14:textId="3039F1B1" w:rsidR="00B22453" w:rsidRPr="00654038" w:rsidRDefault="006F159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11.54</w:t>
            </w:r>
          </w:p>
        </w:tc>
      </w:tr>
      <w:tr w:rsidR="00B22453" w:rsidRPr="00654038" w14:paraId="6E670B72" w14:textId="77777777" w:rsidTr="00616857">
        <w:tc>
          <w:tcPr>
            <w:tcW w:w="440" w:type="dxa"/>
          </w:tcPr>
          <w:p w14:paraId="10F84A11" w14:textId="77777777" w:rsidR="00B22453" w:rsidRPr="00654038" w:rsidRDefault="00B22453" w:rsidP="00654038">
            <w:pPr>
              <w:spacing w:line="276" w:lineRule="auto"/>
              <w:jc w:val="both"/>
              <w:rPr>
                <w:rFonts w:ascii="Times New Roman" w:hAnsi="Times New Roman" w:cs="Times New Roman"/>
                <w:sz w:val="24"/>
                <w:szCs w:val="24"/>
              </w:rPr>
            </w:pPr>
          </w:p>
        </w:tc>
        <w:tc>
          <w:tcPr>
            <w:tcW w:w="5387" w:type="dxa"/>
          </w:tcPr>
          <w:p w14:paraId="27E4D717" w14:textId="347F4149" w:rsidR="00B22453" w:rsidRPr="00654038" w:rsidRDefault="00B22453" w:rsidP="00654038">
            <w:pPr>
              <w:spacing w:line="276" w:lineRule="auto"/>
              <w:jc w:val="both"/>
              <w:rPr>
                <w:rFonts w:ascii="Times New Roman" w:hAnsi="Times New Roman" w:cs="Times New Roman"/>
                <w:sz w:val="24"/>
                <w:szCs w:val="24"/>
              </w:rPr>
            </w:pPr>
          </w:p>
        </w:tc>
        <w:tc>
          <w:tcPr>
            <w:tcW w:w="1125" w:type="dxa"/>
          </w:tcPr>
          <w:p w14:paraId="111C4E06" w14:textId="718DA513"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Correct</w:t>
            </w:r>
          </w:p>
        </w:tc>
        <w:tc>
          <w:tcPr>
            <w:tcW w:w="1160" w:type="dxa"/>
          </w:tcPr>
          <w:p w14:paraId="05E9E64B" w14:textId="52A71853" w:rsidR="00B22453" w:rsidRPr="00654038" w:rsidRDefault="006F159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207</w:t>
            </w:r>
          </w:p>
        </w:tc>
        <w:tc>
          <w:tcPr>
            <w:tcW w:w="1238" w:type="dxa"/>
          </w:tcPr>
          <w:p w14:paraId="793481DE" w14:textId="0011DE00" w:rsidR="00B22453" w:rsidRPr="00654038" w:rsidRDefault="006F159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88.46</w:t>
            </w:r>
          </w:p>
        </w:tc>
      </w:tr>
      <w:tr w:rsidR="00B22453" w:rsidRPr="00654038" w14:paraId="232D074D" w14:textId="77777777" w:rsidTr="00616857">
        <w:tc>
          <w:tcPr>
            <w:tcW w:w="440" w:type="dxa"/>
          </w:tcPr>
          <w:p w14:paraId="0944E4DD" w14:textId="475DE872"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5</w:t>
            </w:r>
          </w:p>
        </w:tc>
        <w:tc>
          <w:tcPr>
            <w:tcW w:w="5387" w:type="dxa"/>
          </w:tcPr>
          <w:p w14:paraId="022F008A" w14:textId="203E18AA"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Antibiotic resistance can be caused by the over use of antibiotics ?</w:t>
            </w:r>
          </w:p>
        </w:tc>
        <w:tc>
          <w:tcPr>
            <w:tcW w:w="1125" w:type="dxa"/>
          </w:tcPr>
          <w:p w14:paraId="603465CE" w14:textId="27E5AF83"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Incorrect</w:t>
            </w:r>
          </w:p>
        </w:tc>
        <w:tc>
          <w:tcPr>
            <w:tcW w:w="1160" w:type="dxa"/>
          </w:tcPr>
          <w:p w14:paraId="5532681A" w14:textId="2FF10961" w:rsidR="00B22453" w:rsidRPr="00654038" w:rsidRDefault="006F159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12</w:t>
            </w:r>
          </w:p>
        </w:tc>
        <w:tc>
          <w:tcPr>
            <w:tcW w:w="1238" w:type="dxa"/>
          </w:tcPr>
          <w:p w14:paraId="09D09D3E" w14:textId="19237782" w:rsidR="00B22453" w:rsidRPr="00654038" w:rsidRDefault="006F159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5.04</w:t>
            </w:r>
          </w:p>
        </w:tc>
      </w:tr>
      <w:tr w:rsidR="00B22453" w:rsidRPr="00654038" w14:paraId="62C87BA1" w14:textId="77777777" w:rsidTr="00616857">
        <w:tc>
          <w:tcPr>
            <w:tcW w:w="440" w:type="dxa"/>
          </w:tcPr>
          <w:p w14:paraId="068DC389" w14:textId="77777777" w:rsidR="00B22453" w:rsidRPr="00654038" w:rsidRDefault="00B22453" w:rsidP="00654038">
            <w:pPr>
              <w:spacing w:line="276" w:lineRule="auto"/>
              <w:jc w:val="both"/>
              <w:rPr>
                <w:rFonts w:ascii="Times New Roman" w:hAnsi="Times New Roman" w:cs="Times New Roman"/>
                <w:sz w:val="24"/>
                <w:szCs w:val="24"/>
              </w:rPr>
            </w:pPr>
          </w:p>
        </w:tc>
        <w:tc>
          <w:tcPr>
            <w:tcW w:w="5387" w:type="dxa"/>
          </w:tcPr>
          <w:p w14:paraId="117DDC28" w14:textId="330CA11E" w:rsidR="00B22453" w:rsidRPr="00654038" w:rsidRDefault="00B22453" w:rsidP="00654038">
            <w:pPr>
              <w:spacing w:line="276" w:lineRule="auto"/>
              <w:jc w:val="both"/>
              <w:rPr>
                <w:rFonts w:ascii="Times New Roman" w:hAnsi="Times New Roman" w:cs="Times New Roman"/>
                <w:sz w:val="24"/>
                <w:szCs w:val="24"/>
              </w:rPr>
            </w:pPr>
          </w:p>
        </w:tc>
        <w:tc>
          <w:tcPr>
            <w:tcW w:w="1125" w:type="dxa"/>
          </w:tcPr>
          <w:p w14:paraId="2473B370" w14:textId="318B04C4"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Correct</w:t>
            </w:r>
          </w:p>
        </w:tc>
        <w:tc>
          <w:tcPr>
            <w:tcW w:w="1160" w:type="dxa"/>
          </w:tcPr>
          <w:p w14:paraId="05B79F6A" w14:textId="1F9F1A21" w:rsidR="00B22453" w:rsidRPr="00654038" w:rsidRDefault="006F159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226</w:t>
            </w:r>
          </w:p>
        </w:tc>
        <w:tc>
          <w:tcPr>
            <w:tcW w:w="1238" w:type="dxa"/>
          </w:tcPr>
          <w:p w14:paraId="706B632C" w14:textId="246F51C4" w:rsidR="00B22453" w:rsidRPr="00654038" w:rsidRDefault="006F159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94.96</w:t>
            </w:r>
          </w:p>
        </w:tc>
      </w:tr>
      <w:tr w:rsidR="00B22453" w:rsidRPr="00654038" w14:paraId="5BC5F27F" w14:textId="77777777" w:rsidTr="00616857">
        <w:tc>
          <w:tcPr>
            <w:tcW w:w="440" w:type="dxa"/>
          </w:tcPr>
          <w:p w14:paraId="2E2A63D7" w14:textId="78AB2F3C"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6</w:t>
            </w:r>
          </w:p>
        </w:tc>
        <w:tc>
          <w:tcPr>
            <w:tcW w:w="5387" w:type="dxa"/>
          </w:tcPr>
          <w:p w14:paraId="59CF3C99" w14:textId="079304C3"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Is antibiotic resistance an important issue ?</w:t>
            </w:r>
          </w:p>
        </w:tc>
        <w:tc>
          <w:tcPr>
            <w:tcW w:w="1125" w:type="dxa"/>
          </w:tcPr>
          <w:p w14:paraId="7E54A16E" w14:textId="1FD1FD11"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Incorrect</w:t>
            </w:r>
          </w:p>
        </w:tc>
        <w:tc>
          <w:tcPr>
            <w:tcW w:w="1160" w:type="dxa"/>
          </w:tcPr>
          <w:p w14:paraId="0FC1EFBA" w14:textId="5DA08DC4" w:rsidR="00B22453" w:rsidRPr="00654038" w:rsidRDefault="006F159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6</w:t>
            </w:r>
          </w:p>
        </w:tc>
        <w:tc>
          <w:tcPr>
            <w:tcW w:w="1238" w:type="dxa"/>
          </w:tcPr>
          <w:p w14:paraId="1E16624D" w14:textId="6DF17DDE" w:rsidR="00B22453" w:rsidRPr="00654038" w:rsidRDefault="006F159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2.42</w:t>
            </w:r>
          </w:p>
        </w:tc>
      </w:tr>
      <w:tr w:rsidR="00B22453" w:rsidRPr="00654038" w14:paraId="591E1790" w14:textId="77777777" w:rsidTr="00616857">
        <w:tc>
          <w:tcPr>
            <w:tcW w:w="440" w:type="dxa"/>
          </w:tcPr>
          <w:p w14:paraId="0E926A56" w14:textId="77777777" w:rsidR="00B22453" w:rsidRPr="00654038" w:rsidRDefault="00B22453" w:rsidP="00654038">
            <w:pPr>
              <w:spacing w:line="276" w:lineRule="auto"/>
              <w:jc w:val="both"/>
              <w:rPr>
                <w:rFonts w:ascii="Times New Roman" w:hAnsi="Times New Roman" w:cs="Times New Roman"/>
                <w:sz w:val="24"/>
                <w:szCs w:val="24"/>
              </w:rPr>
            </w:pPr>
          </w:p>
        </w:tc>
        <w:tc>
          <w:tcPr>
            <w:tcW w:w="5387" w:type="dxa"/>
          </w:tcPr>
          <w:p w14:paraId="53F4D9C3" w14:textId="2B44EF05" w:rsidR="00B22453" w:rsidRPr="00654038" w:rsidRDefault="00B22453" w:rsidP="00654038">
            <w:pPr>
              <w:spacing w:line="276" w:lineRule="auto"/>
              <w:jc w:val="both"/>
              <w:rPr>
                <w:rFonts w:ascii="Times New Roman" w:hAnsi="Times New Roman" w:cs="Times New Roman"/>
                <w:sz w:val="24"/>
                <w:szCs w:val="24"/>
              </w:rPr>
            </w:pPr>
          </w:p>
        </w:tc>
        <w:tc>
          <w:tcPr>
            <w:tcW w:w="1125" w:type="dxa"/>
          </w:tcPr>
          <w:p w14:paraId="7352EFB2" w14:textId="55E62B59"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Correct</w:t>
            </w:r>
          </w:p>
        </w:tc>
        <w:tc>
          <w:tcPr>
            <w:tcW w:w="1160" w:type="dxa"/>
          </w:tcPr>
          <w:p w14:paraId="4FC2620B" w14:textId="5E849031" w:rsidR="00B22453" w:rsidRPr="00654038" w:rsidRDefault="006F159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242</w:t>
            </w:r>
          </w:p>
        </w:tc>
        <w:tc>
          <w:tcPr>
            <w:tcW w:w="1238" w:type="dxa"/>
          </w:tcPr>
          <w:p w14:paraId="6F382CDD" w14:textId="30A64A0F" w:rsidR="00B22453" w:rsidRPr="00654038" w:rsidRDefault="006F159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97.58</w:t>
            </w:r>
          </w:p>
        </w:tc>
      </w:tr>
      <w:tr w:rsidR="00B22453" w:rsidRPr="00654038" w14:paraId="0C9FC908" w14:textId="77777777" w:rsidTr="00616857">
        <w:tc>
          <w:tcPr>
            <w:tcW w:w="440" w:type="dxa"/>
          </w:tcPr>
          <w:p w14:paraId="5FD5122B" w14:textId="5A3FF81F"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7</w:t>
            </w:r>
          </w:p>
        </w:tc>
        <w:tc>
          <w:tcPr>
            <w:tcW w:w="5387" w:type="dxa"/>
          </w:tcPr>
          <w:p w14:paraId="727AE41F" w14:textId="22061EB7"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Inappropriate antibiotic dosages caused by antimicrobial resistance ?</w:t>
            </w:r>
          </w:p>
        </w:tc>
        <w:tc>
          <w:tcPr>
            <w:tcW w:w="1125" w:type="dxa"/>
          </w:tcPr>
          <w:p w14:paraId="6F8E8048" w14:textId="154F0652"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Incorrect</w:t>
            </w:r>
          </w:p>
        </w:tc>
        <w:tc>
          <w:tcPr>
            <w:tcW w:w="1160" w:type="dxa"/>
          </w:tcPr>
          <w:p w14:paraId="48DC3049" w14:textId="567CC598" w:rsidR="00B22453" w:rsidRPr="00654038" w:rsidRDefault="006F159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78</w:t>
            </w:r>
          </w:p>
        </w:tc>
        <w:tc>
          <w:tcPr>
            <w:tcW w:w="1238" w:type="dxa"/>
          </w:tcPr>
          <w:p w14:paraId="42352A2D" w14:textId="5818F868" w:rsidR="00B22453" w:rsidRPr="00654038" w:rsidRDefault="006F159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35.78</w:t>
            </w:r>
          </w:p>
        </w:tc>
      </w:tr>
      <w:tr w:rsidR="00B22453" w:rsidRPr="00654038" w14:paraId="2ABA59DE" w14:textId="77777777" w:rsidTr="00616857">
        <w:tc>
          <w:tcPr>
            <w:tcW w:w="440" w:type="dxa"/>
          </w:tcPr>
          <w:p w14:paraId="4B1C876A" w14:textId="77777777" w:rsidR="00B22453" w:rsidRPr="00654038" w:rsidRDefault="00B22453" w:rsidP="00654038">
            <w:pPr>
              <w:spacing w:line="276" w:lineRule="auto"/>
              <w:jc w:val="both"/>
              <w:rPr>
                <w:rFonts w:ascii="Times New Roman" w:hAnsi="Times New Roman" w:cs="Times New Roman"/>
                <w:sz w:val="24"/>
                <w:szCs w:val="24"/>
              </w:rPr>
            </w:pPr>
          </w:p>
        </w:tc>
        <w:tc>
          <w:tcPr>
            <w:tcW w:w="5387" w:type="dxa"/>
          </w:tcPr>
          <w:p w14:paraId="68EFF2B9" w14:textId="0C26E499" w:rsidR="00B22453" w:rsidRPr="00654038" w:rsidRDefault="00B22453" w:rsidP="00654038">
            <w:pPr>
              <w:spacing w:line="276" w:lineRule="auto"/>
              <w:jc w:val="both"/>
              <w:rPr>
                <w:rFonts w:ascii="Times New Roman" w:hAnsi="Times New Roman" w:cs="Times New Roman"/>
                <w:sz w:val="24"/>
                <w:szCs w:val="24"/>
              </w:rPr>
            </w:pPr>
          </w:p>
        </w:tc>
        <w:tc>
          <w:tcPr>
            <w:tcW w:w="1125" w:type="dxa"/>
          </w:tcPr>
          <w:p w14:paraId="583F9399" w14:textId="13B234B5"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Correct</w:t>
            </w:r>
          </w:p>
        </w:tc>
        <w:tc>
          <w:tcPr>
            <w:tcW w:w="1160" w:type="dxa"/>
          </w:tcPr>
          <w:p w14:paraId="1A0E401B" w14:textId="22409088" w:rsidR="00B22453" w:rsidRPr="00654038" w:rsidRDefault="006F159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140</w:t>
            </w:r>
          </w:p>
        </w:tc>
        <w:tc>
          <w:tcPr>
            <w:tcW w:w="1238" w:type="dxa"/>
          </w:tcPr>
          <w:p w14:paraId="2FBE1863" w14:textId="1D1F3696" w:rsidR="00B22453" w:rsidRPr="00654038" w:rsidRDefault="006F159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64.22</w:t>
            </w:r>
          </w:p>
        </w:tc>
      </w:tr>
      <w:tr w:rsidR="00B22453" w:rsidRPr="00654038" w14:paraId="11E0BA1F" w14:textId="77777777" w:rsidTr="00616857">
        <w:tc>
          <w:tcPr>
            <w:tcW w:w="440" w:type="dxa"/>
          </w:tcPr>
          <w:p w14:paraId="7C2CDFDC" w14:textId="631EA9AE"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8</w:t>
            </w:r>
          </w:p>
        </w:tc>
        <w:tc>
          <w:tcPr>
            <w:tcW w:w="5387" w:type="dxa"/>
          </w:tcPr>
          <w:p w14:paraId="4A167390" w14:textId="2083D270"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 xml:space="preserve">People travelling outside country risk bringing resistance to Bangladesh ? </w:t>
            </w:r>
          </w:p>
        </w:tc>
        <w:tc>
          <w:tcPr>
            <w:tcW w:w="1125" w:type="dxa"/>
          </w:tcPr>
          <w:p w14:paraId="5A5C33F4" w14:textId="19EB155A"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Incorrect</w:t>
            </w:r>
          </w:p>
        </w:tc>
        <w:tc>
          <w:tcPr>
            <w:tcW w:w="1160" w:type="dxa"/>
          </w:tcPr>
          <w:p w14:paraId="1E41ECE9" w14:textId="666AA832" w:rsidR="00B22453" w:rsidRPr="00654038" w:rsidRDefault="006F159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73</w:t>
            </w:r>
          </w:p>
        </w:tc>
        <w:tc>
          <w:tcPr>
            <w:tcW w:w="1238" w:type="dxa"/>
          </w:tcPr>
          <w:p w14:paraId="622A753E" w14:textId="325BF9D6" w:rsidR="00B22453" w:rsidRPr="00654038" w:rsidRDefault="006F159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33.95</w:t>
            </w:r>
          </w:p>
        </w:tc>
      </w:tr>
      <w:tr w:rsidR="00B22453" w:rsidRPr="00654038" w14:paraId="63BB0B3B" w14:textId="77777777" w:rsidTr="00616857">
        <w:tc>
          <w:tcPr>
            <w:tcW w:w="440" w:type="dxa"/>
          </w:tcPr>
          <w:p w14:paraId="4EF7066C" w14:textId="77777777" w:rsidR="00B22453" w:rsidRPr="00654038" w:rsidRDefault="00B22453" w:rsidP="00654038">
            <w:pPr>
              <w:spacing w:line="276" w:lineRule="auto"/>
              <w:jc w:val="both"/>
              <w:rPr>
                <w:rFonts w:ascii="Times New Roman" w:hAnsi="Times New Roman" w:cs="Times New Roman"/>
                <w:sz w:val="24"/>
                <w:szCs w:val="24"/>
              </w:rPr>
            </w:pPr>
          </w:p>
        </w:tc>
        <w:tc>
          <w:tcPr>
            <w:tcW w:w="5387" w:type="dxa"/>
          </w:tcPr>
          <w:p w14:paraId="192E90F8" w14:textId="6094FE92" w:rsidR="00B22453" w:rsidRPr="00654038" w:rsidRDefault="00B22453" w:rsidP="00654038">
            <w:pPr>
              <w:spacing w:line="276" w:lineRule="auto"/>
              <w:jc w:val="both"/>
              <w:rPr>
                <w:rFonts w:ascii="Times New Roman" w:hAnsi="Times New Roman" w:cs="Times New Roman"/>
                <w:sz w:val="24"/>
                <w:szCs w:val="24"/>
              </w:rPr>
            </w:pPr>
          </w:p>
        </w:tc>
        <w:tc>
          <w:tcPr>
            <w:tcW w:w="1125" w:type="dxa"/>
          </w:tcPr>
          <w:p w14:paraId="2A7C4985" w14:textId="6A9ED24B"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Correct</w:t>
            </w:r>
          </w:p>
        </w:tc>
        <w:tc>
          <w:tcPr>
            <w:tcW w:w="1160" w:type="dxa"/>
          </w:tcPr>
          <w:p w14:paraId="7D1D3B78" w14:textId="1FC18D72" w:rsidR="00B22453" w:rsidRPr="00654038" w:rsidRDefault="006F159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142</w:t>
            </w:r>
          </w:p>
        </w:tc>
        <w:tc>
          <w:tcPr>
            <w:tcW w:w="1238" w:type="dxa"/>
          </w:tcPr>
          <w:p w14:paraId="657F67B9" w14:textId="7424B02B" w:rsidR="00B22453" w:rsidRPr="00654038" w:rsidRDefault="006F159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66.05</w:t>
            </w:r>
          </w:p>
        </w:tc>
      </w:tr>
      <w:tr w:rsidR="00B22453" w:rsidRPr="00654038" w14:paraId="027FF5A7" w14:textId="77777777" w:rsidTr="00616857">
        <w:tc>
          <w:tcPr>
            <w:tcW w:w="440" w:type="dxa"/>
          </w:tcPr>
          <w:p w14:paraId="1EA3F672" w14:textId="2A60720C"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9</w:t>
            </w:r>
          </w:p>
        </w:tc>
        <w:tc>
          <w:tcPr>
            <w:tcW w:w="5387" w:type="dxa"/>
          </w:tcPr>
          <w:p w14:paraId="19AACD46" w14:textId="75BE3FD6"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 xml:space="preserve">Resistance can spread from animals to humans ? </w:t>
            </w:r>
          </w:p>
        </w:tc>
        <w:tc>
          <w:tcPr>
            <w:tcW w:w="1125" w:type="dxa"/>
          </w:tcPr>
          <w:p w14:paraId="4891AD0D" w14:textId="115C77DD"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Incorrect</w:t>
            </w:r>
          </w:p>
        </w:tc>
        <w:tc>
          <w:tcPr>
            <w:tcW w:w="1160" w:type="dxa"/>
          </w:tcPr>
          <w:p w14:paraId="17A8B586" w14:textId="735EC481" w:rsidR="00B22453" w:rsidRPr="00654038" w:rsidRDefault="006F159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41</w:t>
            </w:r>
          </w:p>
        </w:tc>
        <w:tc>
          <w:tcPr>
            <w:tcW w:w="1238" w:type="dxa"/>
          </w:tcPr>
          <w:p w14:paraId="3E489B70" w14:textId="12EF8700" w:rsidR="00B22453" w:rsidRPr="00654038" w:rsidRDefault="006F159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18.89</w:t>
            </w:r>
          </w:p>
        </w:tc>
      </w:tr>
      <w:tr w:rsidR="00B22453" w:rsidRPr="00654038" w14:paraId="59741EC1" w14:textId="77777777" w:rsidTr="00616857">
        <w:tc>
          <w:tcPr>
            <w:tcW w:w="440" w:type="dxa"/>
          </w:tcPr>
          <w:p w14:paraId="0877AE92" w14:textId="77777777" w:rsidR="00B22453" w:rsidRPr="00654038" w:rsidRDefault="00B22453" w:rsidP="00654038">
            <w:pPr>
              <w:spacing w:line="276" w:lineRule="auto"/>
              <w:jc w:val="both"/>
              <w:rPr>
                <w:rFonts w:ascii="Times New Roman" w:hAnsi="Times New Roman" w:cs="Times New Roman"/>
                <w:sz w:val="24"/>
                <w:szCs w:val="24"/>
              </w:rPr>
            </w:pPr>
          </w:p>
        </w:tc>
        <w:tc>
          <w:tcPr>
            <w:tcW w:w="5387" w:type="dxa"/>
          </w:tcPr>
          <w:p w14:paraId="01FFB29B" w14:textId="13323714" w:rsidR="00B22453" w:rsidRPr="00654038" w:rsidRDefault="00B22453" w:rsidP="00654038">
            <w:pPr>
              <w:spacing w:line="276" w:lineRule="auto"/>
              <w:jc w:val="both"/>
              <w:rPr>
                <w:rFonts w:ascii="Times New Roman" w:hAnsi="Times New Roman" w:cs="Times New Roman"/>
                <w:sz w:val="24"/>
                <w:szCs w:val="24"/>
              </w:rPr>
            </w:pPr>
          </w:p>
        </w:tc>
        <w:tc>
          <w:tcPr>
            <w:tcW w:w="1125" w:type="dxa"/>
          </w:tcPr>
          <w:p w14:paraId="49739ADC" w14:textId="236F0BDD"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Correct</w:t>
            </w:r>
          </w:p>
        </w:tc>
        <w:tc>
          <w:tcPr>
            <w:tcW w:w="1160" w:type="dxa"/>
          </w:tcPr>
          <w:p w14:paraId="7308BD62" w14:textId="771B2EBE" w:rsidR="00B22453" w:rsidRPr="00654038" w:rsidRDefault="006F159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176</w:t>
            </w:r>
          </w:p>
        </w:tc>
        <w:tc>
          <w:tcPr>
            <w:tcW w:w="1238" w:type="dxa"/>
          </w:tcPr>
          <w:p w14:paraId="31565E80" w14:textId="21FE8118" w:rsidR="00B22453" w:rsidRPr="00654038" w:rsidRDefault="006F159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81.11</w:t>
            </w:r>
          </w:p>
        </w:tc>
      </w:tr>
      <w:tr w:rsidR="00B22453" w:rsidRPr="00654038" w14:paraId="42FE6315" w14:textId="77777777" w:rsidTr="00616857">
        <w:tc>
          <w:tcPr>
            <w:tcW w:w="440" w:type="dxa"/>
          </w:tcPr>
          <w:p w14:paraId="6AD9C9D9" w14:textId="202E3165"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10</w:t>
            </w:r>
          </w:p>
        </w:tc>
        <w:tc>
          <w:tcPr>
            <w:tcW w:w="5387" w:type="dxa"/>
          </w:tcPr>
          <w:p w14:paraId="56CCAC2D" w14:textId="7270C245"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 xml:space="preserve">Resistance can spread from  person to person.    ? </w:t>
            </w:r>
          </w:p>
        </w:tc>
        <w:tc>
          <w:tcPr>
            <w:tcW w:w="1125" w:type="dxa"/>
          </w:tcPr>
          <w:p w14:paraId="04F620EE" w14:textId="1FAC05A4"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Incorrect</w:t>
            </w:r>
          </w:p>
        </w:tc>
        <w:tc>
          <w:tcPr>
            <w:tcW w:w="1160" w:type="dxa"/>
          </w:tcPr>
          <w:p w14:paraId="7159F11F" w14:textId="26D9F8F5" w:rsidR="00B22453" w:rsidRPr="00654038" w:rsidRDefault="006F159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105</w:t>
            </w:r>
          </w:p>
        </w:tc>
        <w:tc>
          <w:tcPr>
            <w:tcW w:w="1238" w:type="dxa"/>
          </w:tcPr>
          <w:p w14:paraId="228427FA" w14:textId="50E7CC8A" w:rsidR="00B22453" w:rsidRPr="00654038" w:rsidRDefault="006F159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43.21</w:t>
            </w:r>
          </w:p>
        </w:tc>
      </w:tr>
      <w:tr w:rsidR="00B22453" w:rsidRPr="00654038" w14:paraId="789CD325" w14:textId="77777777" w:rsidTr="00616857">
        <w:tc>
          <w:tcPr>
            <w:tcW w:w="440" w:type="dxa"/>
          </w:tcPr>
          <w:p w14:paraId="6099D9F2" w14:textId="77777777" w:rsidR="00B22453" w:rsidRPr="00654038" w:rsidRDefault="00B22453" w:rsidP="00654038">
            <w:pPr>
              <w:spacing w:line="276" w:lineRule="auto"/>
              <w:jc w:val="both"/>
              <w:rPr>
                <w:rFonts w:ascii="Times New Roman" w:hAnsi="Times New Roman" w:cs="Times New Roman"/>
                <w:sz w:val="24"/>
                <w:szCs w:val="24"/>
              </w:rPr>
            </w:pPr>
          </w:p>
        </w:tc>
        <w:tc>
          <w:tcPr>
            <w:tcW w:w="5387" w:type="dxa"/>
          </w:tcPr>
          <w:p w14:paraId="342BFE7C" w14:textId="4021828B" w:rsidR="00B22453" w:rsidRPr="00654038" w:rsidRDefault="00B22453" w:rsidP="00654038">
            <w:pPr>
              <w:spacing w:line="276" w:lineRule="auto"/>
              <w:jc w:val="both"/>
              <w:rPr>
                <w:rFonts w:ascii="Times New Roman" w:hAnsi="Times New Roman" w:cs="Times New Roman"/>
                <w:sz w:val="24"/>
                <w:szCs w:val="24"/>
              </w:rPr>
            </w:pPr>
          </w:p>
        </w:tc>
        <w:tc>
          <w:tcPr>
            <w:tcW w:w="1125" w:type="dxa"/>
          </w:tcPr>
          <w:p w14:paraId="16CEBD6E" w14:textId="256122D8" w:rsidR="00B22453" w:rsidRPr="00654038" w:rsidRDefault="00B22453"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Correct</w:t>
            </w:r>
          </w:p>
        </w:tc>
        <w:tc>
          <w:tcPr>
            <w:tcW w:w="1160" w:type="dxa"/>
          </w:tcPr>
          <w:p w14:paraId="1445EB66" w14:textId="0D4DF27A" w:rsidR="00B22453" w:rsidRPr="00654038" w:rsidRDefault="006F159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138</w:t>
            </w:r>
          </w:p>
        </w:tc>
        <w:tc>
          <w:tcPr>
            <w:tcW w:w="1238" w:type="dxa"/>
          </w:tcPr>
          <w:p w14:paraId="596451A3" w14:textId="131B3C91" w:rsidR="00B22453" w:rsidRPr="00654038" w:rsidRDefault="006F159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56.79</w:t>
            </w:r>
          </w:p>
        </w:tc>
      </w:tr>
      <w:tr w:rsidR="00616857" w:rsidRPr="00654038" w14:paraId="5D4B1F9F" w14:textId="77777777" w:rsidTr="00A35BF0">
        <w:tc>
          <w:tcPr>
            <w:tcW w:w="5827" w:type="dxa"/>
            <w:gridSpan w:val="2"/>
            <w:vMerge w:val="restart"/>
            <w:vAlign w:val="center"/>
          </w:tcPr>
          <w:p w14:paraId="6B3FB457" w14:textId="094B15C0" w:rsidR="00616857" w:rsidRPr="00654038" w:rsidRDefault="00616857" w:rsidP="00654038">
            <w:pPr>
              <w:spacing w:line="276" w:lineRule="auto"/>
              <w:jc w:val="center"/>
              <w:rPr>
                <w:rFonts w:ascii="Times New Roman" w:hAnsi="Times New Roman" w:cs="Times New Roman"/>
                <w:sz w:val="24"/>
                <w:szCs w:val="24"/>
              </w:rPr>
            </w:pPr>
            <w:r w:rsidRPr="00654038">
              <w:rPr>
                <w:rFonts w:ascii="Times New Roman" w:hAnsi="Times New Roman" w:cs="Times New Roman"/>
                <w:sz w:val="24"/>
                <w:szCs w:val="24"/>
              </w:rPr>
              <w:t>Level of knowledge</w:t>
            </w:r>
          </w:p>
        </w:tc>
        <w:tc>
          <w:tcPr>
            <w:tcW w:w="1125" w:type="dxa"/>
          </w:tcPr>
          <w:p w14:paraId="05F65516" w14:textId="273B4540" w:rsidR="00616857" w:rsidRPr="00654038" w:rsidRDefault="00616857"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Poor</w:t>
            </w:r>
          </w:p>
        </w:tc>
        <w:tc>
          <w:tcPr>
            <w:tcW w:w="1160" w:type="dxa"/>
          </w:tcPr>
          <w:p w14:paraId="562ADA9F" w14:textId="74710680" w:rsidR="00616857" w:rsidRPr="00654038" w:rsidRDefault="006F159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55</w:t>
            </w:r>
          </w:p>
        </w:tc>
        <w:tc>
          <w:tcPr>
            <w:tcW w:w="1238" w:type="dxa"/>
          </w:tcPr>
          <w:p w14:paraId="4511F75A" w14:textId="4A390C57" w:rsidR="00616857" w:rsidRPr="00654038" w:rsidRDefault="006F159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22.00</w:t>
            </w:r>
          </w:p>
        </w:tc>
      </w:tr>
      <w:tr w:rsidR="00616857" w:rsidRPr="00654038" w14:paraId="3BF2EF40" w14:textId="77777777" w:rsidTr="009E498C">
        <w:tc>
          <w:tcPr>
            <w:tcW w:w="5827" w:type="dxa"/>
            <w:gridSpan w:val="2"/>
            <w:vMerge/>
          </w:tcPr>
          <w:p w14:paraId="2608EE21" w14:textId="0457CE5A" w:rsidR="00616857" w:rsidRPr="00654038" w:rsidRDefault="00616857" w:rsidP="00654038">
            <w:pPr>
              <w:spacing w:line="276" w:lineRule="auto"/>
              <w:jc w:val="both"/>
              <w:rPr>
                <w:rFonts w:ascii="Times New Roman" w:hAnsi="Times New Roman" w:cs="Times New Roman"/>
                <w:sz w:val="24"/>
                <w:szCs w:val="24"/>
              </w:rPr>
            </w:pPr>
          </w:p>
        </w:tc>
        <w:tc>
          <w:tcPr>
            <w:tcW w:w="1125" w:type="dxa"/>
          </w:tcPr>
          <w:p w14:paraId="3FA439E3" w14:textId="4B14ED89" w:rsidR="00616857" w:rsidRPr="00654038" w:rsidRDefault="00616857"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Good</w:t>
            </w:r>
          </w:p>
        </w:tc>
        <w:tc>
          <w:tcPr>
            <w:tcW w:w="1160" w:type="dxa"/>
          </w:tcPr>
          <w:p w14:paraId="1A4D8166" w14:textId="60190929" w:rsidR="00616857" w:rsidRPr="00654038" w:rsidRDefault="006F159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195</w:t>
            </w:r>
          </w:p>
        </w:tc>
        <w:tc>
          <w:tcPr>
            <w:tcW w:w="1238" w:type="dxa"/>
          </w:tcPr>
          <w:p w14:paraId="2A69E7EB" w14:textId="77A2428B" w:rsidR="00616857" w:rsidRPr="00654038" w:rsidRDefault="006F159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78.00</w:t>
            </w:r>
          </w:p>
        </w:tc>
      </w:tr>
    </w:tbl>
    <w:p w14:paraId="4A76B30A" w14:textId="77777777" w:rsidR="001D002F" w:rsidRPr="00654038" w:rsidRDefault="001D002F" w:rsidP="00654038">
      <w:pPr>
        <w:spacing w:line="276" w:lineRule="auto"/>
        <w:jc w:val="both"/>
        <w:rPr>
          <w:rFonts w:ascii="Times New Roman" w:hAnsi="Times New Roman" w:cs="Times New Roman"/>
          <w:sz w:val="24"/>
          <w:szCs w:val="24"/>
        </w:rPr>
      </w:pPr>
    </w:p>
    <w:p w14:paraId="7A6ACC08" w14:textId="23A7672B" w:rsidR="00C707A0" w:rsidRPr="00C707A0" w:rsidRDefault="00C707A0" w:rsidP="00654038">
      <w:pPr>
        <w:spacing w:line="276" w:lineRule="auto"/>
        <w:jc w:val="both"/>
        <w:rPr>
          <w:rFonts w:ascii="Times New Roman" w:hAnsi="Times New Roman" w:cs="Times New Roman"/>
          <w:sz w:val="24"/>
          <w:szCs w:val="24"/>
        </w:rPr>
      </w:pPr>
      <w:r w:rsidRPr="00C707A0">
        <w:rPr>
          <w:rFonts w:ascii="Times New Roman" w:hAnsi="Times New Roman" w:cs="Times New Roman"/>
          <w:sz w:val="24"/>
          <w:szCs w:val="24"/>
        </w:rPr>
        <w:lastRenderedPageBreak/>
        <w:t>Table 2 presents</w:t>
      </w:r>
      <w:r w:rsidRPr="00654038">
        <w:rPr>
          <w:rFonts w:ascii="Times New Roman" w:hAnsi="Times New Roman" w:cs="Times New Roman"/>
          <w:sz w:val="24"/>
          <w:szCs w:val="24"/>
        </w:rPr>
        <w:t xml:space="preserve">, </w:t>
      </w:r>
      <w:r w:rsidRPr="00C707A0">
        <w:rPr>
          <w:rFonts w:ascii="Times New Roman" w:hAnsi="Times New Roman" w:cs="Times New Roman"/>
          <w:sz w:val="24"/>
          <w:szCs w:val="24"/>
        </w:rPr>
        <w:t>most participants, 97.59% correctly identified that antibiotics are effective in treating bacterial infections, while 61.83% correctly understood that antibiotics are ineffective against viral infections. However, a significant portion (38.17%) still held the misconception that antibiotics are effective for viral infections.</w:t>
      </w:r>
      <w:r w:rsidRPr="00654038">
        <w:rPr>
          <w:rFonts w:ascii="Times New Roman" w:hAnsi="Times New Roman" w:cs="Times New Roman"/>
          <w:sz w:val="24"/>
          <w:szCs w:val="24"/>
        </w:rPr>
        <w:t xml:space="preserve"> </w:t>
      </w:r>
      <w:r w:rsidRPr="00C707A0">
        <w:rPr>
          <w:rFonts w:ascii="Times New Roman" w:hAnsi="Times New Roman" w:cs="Times New Roman"/>
          <w:sz w:val="24"/>
          <w:szCs w:val="24"/>
        </w:rPr>
        <w:t>Regarding antibiotic resistance, the participants showed a high level of awareness, with 88.46% correctly recognizing that antibiotic resistance is the loss of an antibiotic's effectiveness, and 94.96% acknowledging that overuse of antibiotics can contribute to resistance. Furthermore, 97.58% of participants considered antibiotic resistance to be an important issue. However, there were some gaps in knowledge: 35.78% of participants were unaware that inappropriate antibiotic dosages can contribute to antimicrobial resistance, and 33.95% did not realize that travel abroad could bring antibiotic-resistant strains to Bangladesh.</w:t>
      </w:r>
      <w:r w:rsidRPr="00654038">
        <w:rPr>
          <w:rFonts w:ascii="Times New Roman" w:hAnsi="Times New Roman" w:cs="Times New Roman"/>
          <w:sz w:val="24"/>
          <w:szCs w:val="24"/>
        </w:rPr>
        <w:t xml:space="preserve"> </w:t>
      </w:r>
      <w:r w:rsidRPr="00C707A0">
        <w:rPr>
          <w:rFonts w:ascii="Times New Roman" w:hAnsi="Times New Roman" w:cs="Times New Roman"/>
          <w:sz w:val="24"/>
          <w:szCs w:val="24"/>
        </w:rPr>
        <w:t>Participants also demonstrated a strong understanding of the potential pathways for the spread of antibiotic resistance, with 81.11% recognizing that resistance can spread from animals to humans. Yet, only 56.79% knew that resistance could spread from person to person, suggesting some uncertainty in this area.</w:t>
      </w:r>
    </w:p>
    <w:p w14:paraId="0539BE27" w14:textId="70805227" w:rsidR="0019571D" w:rsidRPr="00654038" w:rsidRDefault="00C707A0" w:rsidP="00654038">
      <w:pPr>
        <w:spacing w:line="276" w:lineRule="auto"/>
        <w:jc w:val="both"/>
        <w:rPr>
          <w:rFonts w:ascii="Times New Roman" w:hAnsi="Times New Roman" w:cs="Times New Roman"/>
          <w:sz w:val="24"/>
          <w:szCs w:val="24"/>
        </w:rPr>
      </w:pPr>
      <w:r w:rsidRPr="00C707A0">
        <w:rPr>
          <w:rFonts w:ascii="Times New Roman" w:hAnsi="Times New Roman" w:cs="Times New Roman"/>
          <w:sz w:val="24"/>
          <w:szCs w:val="24"/>
        </w:rPr>
        <w:t>When evaluating overall knowledge, the results indicate that the majority of participants (78.00%) had good knowledge of rational antibiotic use, while 22.00% were categorized as having poor knowledge.</w:t>
      </w:r>
    </w:p>
    <w:p w14:paraId="08BBEAB5" w14:textId="77777777" w:rsidR="00A06F1A" w:rsidRPr="00654038" w:rsidRDefault="00A06F1A" w:rsidP="00654038">
      <w:pPr>
        <w:spacing w:line="276" w:lineRule="auto"/>
        <w:jc w:val="both"/>
        <w:rPr>
          <w:rFonts w:ascii="Times New Roman" w:hAnsi="Times New Roman" w:cs="Times New Roman"/>
          <w:sz w:val="24"/>
          <w:szCs w:val="24"/>
        </w:rPr>
      </w:pPr>
    </w:p>
    <w:p w14:paraId="070B9A53" w14:textId="7F44AD5E" w:rsidR="0019571D" w:rsidRPr="00654038" w:rsidRDefault="0019571D" w:rsidP="00654038">
      <w:pPr>
        <w:spacing w:line="276" w:lineRule="auto"/>
        <w:jc w:val="both"/>
        <w:rPr>
          <w:rFonts w:ascii="Times New Roman" w:hAnsi="Times New Roman" w:cs="Times New Roman"/>
          <w:b/>
          <w:bCs/>
          <w:sz w:val="24"/>
          <w:szCs w:val="24"/>
        </w:rPr>
      </w:pPr>
      <w:r w:rsidRPr="00654038">
        <w:rPr>
          <w:rFonts w:ascii="Times New Roman" w:hAnsi="Times New Roman" w:cs="Times New Roman"/>
          <w:b/>
          <w:bCs/>
          <w:sz w:val="24"/>
          <w:szCs w:val="24"/>
        </w:rPr>
        <w:t xml:space="preserve">Table </w:t>
      </w:r>
      <w:r w:rsidR="00AF2536" w:rsidRPr="00654038">
        <w:rPr>
          <w:rFonts w:ascii="Times New Roman" w:hAnsi="Times New Roman" w:cs="Times New Roman"/>
          <w:b/>
          <w:bCs/>
          <w:sz w:val="24"/>
          <w:szCs w:val="24"/>
        </w:rPr>
        <w:t>3</w:t>
      </w:r>
      <w:r w:rsidRPr="00654038">
        <w:rPr>
          <w:rFonts w:ascii="Times New Roman" w:hAnsi="Times New Roman" w:cs="Times New Roman"/>
          <w:b/>
          <w:bCs/>
          <w:sz w:val="24"/>
          <w:szCs w:val="24"/>
        </w:rPr>
        <w:t xml:space="preserve"> </w:t>
      </w:r>
      <w:r w:rsidRPr="00654038">
        <w:rPr>
          <w:rFonts w:ascii="Times New Roman" w:hAnsi="Times New Roman" w:cs="Times New Roman"/>
          <w:b/>
          <w:bCs/>
          <w:sz w:val="24"/>
          <w:szCs w:val="24"/>
        </w:rPr>
        <w:t>Attitude</w:t>
      </w:r>
      <w:r w:rsidRPr="00654038">
        <w:rPr>
          <w:rFonts w:ascii="Times New Roman" w:hAnsi="Times New Roman" w:cs="Times New Roman"/>
          <w:b/>
          <w:bCs/>
          <w:sz w:val="24"/>
          <w:szCs w:val="24"/>
        </w:rPr>
        <w:t xml:space="preserve"> level of rational use of antibiotic</w:t>
      </w:r>
    </w:p>
    <w:tbl>
      <w:tblPr>
        <w:tblStyle w:val="TableGrid"/>
        <w:tblW w:w="0" w:type="auto"/>
        <w:tblLook w:val="04A0" w:firstRow="1" w:lastRow="0" w:firstColumn="1" w:lastColumn="0" w:noHBand="0" w:noVBand="1"/>
      </w:tblPr>
      <w:tblGrid>
        <w:gridCol w:w="497"/>
        <w:gridCol w:w="5232"/>
        <w:gridCol w:w="1123"/>
        <w:gridCol w:w="1229"/>
        <w:gridCol w:w="1269"/>
      </w:tblGrid>
      <w:tr w:rsidR="00C707A0" w:rsidRPr="00654038" w14:paraId="738EEEAF" w14:textId="77777777" w:rsidTr="004F514A">
        <w:tc>
          <w:tcPr>
            <w:tcW w:w="440" w:type="dxa"/>
          </w:tcPr>
          <w:p w14:paraId="632C0B83" w14:textId="77777777" w:rsidR="0019571D" w:rsidRPr="00654038" w:rsidRDefault="0019571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SL</w:t>
            </w:r>
          </w:p>
        </w:tc>
        <w:tc>
          <w:tcPr>
            <w:tcW w:w="5387" w:type="dxa"/>
          </w:tcPr>
          <w:p w14:paraId="2BC2849F" w14:textId="77777777" w:rsidR="0019571D" w:rsidRPr="00654038" w:rsidRDefault="0019571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Factor</w:t>
            </w:r>
          </w:p>
        </w:tc>
        <w:tc>
          <w:tcPr>
            <w:tcW w:w="1125" w:type="dxa"/>
          </w:tcPr>
          <w:p w14:paraId="60668E0B" w14:textId="77777777" w:rsidR="0019571D" w:rsidRPr="00654038" w:rsidRDefault="0019571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Labels</w:t>
            </w:r>
          </w:p>
        </w:tc>
        <w:tc>
          <w:tcPr>
            <w:tcW w:w="1160" w:type="dxa"/>
          </w:tcPr>
          <w:p w14:paraId="5964245F" w14:textId="77777777" w:rsidR="0019571D" w:rsidRPr="00654038" w:rsidRDefault="0019571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Frequency</w:t>
            </w:r>
          </w:p>
        </w:tc>
        <w:tc>
          <w:tcPr>
            <w:tcW w:w="1238" w:type="dxa"/>
          </w:tcPr>
          <w:p w14:paraId="71D42B52" w14:textId="77777777" w:rsidR="0019571D" w:rsidRPr="00654038" w:rsidRDefault="0019571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Percentage</w:t>
            </w:r>
          </w:p>
        </w:tc>
      </w:tr>
      <w:tr w:rsidR="00C707A0" w:rsidRPr="00654038" w14:paraId="5F3C4F10" w14:textId="77777777" w:rsidTr="004F514A">
        <w:tc>
          <w:tcPr>
            <w:tcW w:w="440" w:type="dxa"/>
          </w:tcPr>
          <w:p w14:paraId="4D67A031" w14:textId="77777777" w:rsidR="0019571D" w:rsidRPr="00654038" w:rsidRDefault="0019571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w:t>
            </w:r>
          </w:p>
        </w:tc>
        <w:tc>
          <w:tcPr>
            <w:tcW w:w="5387" w:type="dxa"/>
          </w:tcPr>
          <w:p w14:paraId="1B7951F1" w14:textId="0B0293F9" w:rsidR="0019571D" w:rsidRPr="00654038" w:rsidRDefault="003729CA"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Nowadays, Antibiotic resistance is a serious concern in the Bangladesh</w:t>
            </w:r>
          </w:p>
        </w:tc>
        <w:tc>
          <w:tcPr>
            <w:tcW w:w="1125" w:type="dxa"/>
          </w:tcPr>
          <w:p w14:paraId="184951BC" w14:textId="03498C8F" w:rsidR="0019571D" w:rsidRPr="00654038" w:rsidRDefault="003729CA"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Disagree</w:t>
            </w:r>
          </w:p>
        </w:tc>
        <w:tc>
          <w:tcPr>
            <w:tcW w:w="1160" w:type="dxa"/>
          </w:tcPr>
          <w:p w14:paraId="4FD16234" w14:textId="7A513674" w:rsidR="0019571D" w:rsidRPr="00654038" w:rsidRDefault="00C707A0"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13</w:t>
            </w:r>
          </w:p>
        </w:tc>
        <w:tc>
          <w:tcPr>
            <w:tcW w:w="1238" w:type="dxa"/>
          </w:tcPr>
          <w:p w14:paraId="2EB1349E" w14:textId="6474D2A7" w:rsidR="0019571D" w:rsidRPr="00654038" w:rsidRDefault="00C707A0"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5.2</w:t>
            </w:r>
          </w:p>
        </w:tc>
      </w:tr>
      <w:tr w:rsidR="00C707A0" w:rsidRPr="00654038" w14:paraId="1C11D721" w14:textId="77777777" w:rsidTr="004F514A">
        <w:tc>
          <w:tcPr>
            <w:tcW w:w="440" w:type="dxa"/>
          </w:tcPr>
          <w:p w14:paraId="27B20576" w14:textId="77777777" w:rsidR="0019571D" w:rsidRPr="00654038" w:rsidRDefault="0019571D" w:rsidP="00654038">
            <w:pPr>
              <w:spacing w:line="276" w:lineRule="auto"/>
              <w:jc w:val="both"/>
              <w:rPr>
                <w:rFonts w:ascii="Times New Roman" w:hAnsi="Times New Roman" w:cs="Times New Roman"/>
                <w:sz w:val="24"/>
                <w:szCs w:val="24"/>
              </w:rPr>
            </w:pPr>
          </w:p>
        </w:tc>
        <w:tc>
          <w:tcPr>
            <w:tcW w:w="5387" w:type="dxa"/>
          </w:tcPr>
          <w:p w14:paraId="738841E0" w14:textId="77777777" w:rsidR="0019571D" w:rsidRPr="00654038" w:rsidRDefault="0019571D" w:rsidP="00654038">
            <w:pPr>
              <w:spacing w:line="276" w:lineRule="auto"/>
              <w:jc w:val="both"/>
              <w:rPr>
                <w:rFonts w:ascii="Times New Roman" w:hAnsi="Times New Roman" w:cs="Times New Roman"/>
                <w:sz w:val="24"/>
                <w:szCs w:val="24"/>
              </w:rPr>
            </w:pPr>
          </w:p>
        </w:tc>
        <w:tc>
          <w:tcPr>
            <w:tcW w:w="1125" w:type="dxa"/>
          </w:tcPr>
          <w:p w14:paraId="4D542F8D" w14:textId="6502FEEB" w:rsidR="0019571D" w:rsidRPr="00654038" w:rsidRDefault="003729CA"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Agree</w:t>
            </w:r>
          </w:p>
        </w:tc>
        <w:tc>
          <w:tcPr>
            <w:tcW w:w="1160" w:type="dxa"/>
          </w:tcPr>
          <w:p w14:paraId="31B113C2" w14:textId="34298640" w:rsidR="0019571D" w:rsidRPr="00654038" w:rsidRDefault="00C707A0"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237</w:t>
            </w:r>
          </w:p>
        </w:tc>
        <w:tc>
          <w:tcPr>
            <w:tcW w:w="1238" w:type="dxa"/>
          </w:tcPr>
          <w:p w14:paraId="714FC3A7" w14:textId="6B3D2FE1" w:rsidR="0019571D" w:rsidRPr="00654038" w:rsidRDefault="00C707A0"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94.8</w:t>
            </w:r>
          </w:p>
        </w:tc>
      </w:tr>
      <w:tr w:rsidR="00C707A0" w:rsidRPr="00654038" w14:paraId="69D257D8" w14:textId="77777777" w:rsidTr="004F514A">
        <w:tc>
          <w:tcPr>
            <w:tcW w:w="440" w:type="dxa"/>
          </w:tcPr>
          <w:p w14:paraId="7376D165" w14:textId="77777777" w:rsidR="00F022CD" w:rsidRPr="00654038" w:rsidRDefault="00F022C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2</w:t>
            </w:r>
          </w:p>
        </w:tc>
        <w:tc>
          <w:tcPr>
            <w:tcW w:w="5387" w:type="dxa"/>
          </w:tcPr>
          <w:p w14:paraId="304C09AD" w14:textId="747F8B71" w:rsidR="00F022CD" w:rsidRPr="00654038" w:rsidRDefault="00F022C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Nowadays, Antibiotic resistance has become a major issue all over the world</w:t>
            </w:r>
          </w:p>
        </w:tc>
        <w:tc>
          <w:tcPr>
            <w:tcW w:w="1125" w:type="dxa"/>
          </w:tcPr>
          <w:p w14:paraId="701C0098" w14:textId="7F33D951" w:rsidR="00F022CD" w:rsidRPr="00654038" w:rsidRDefault="00F022C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Disagree</w:t>
            </w:r>
          </w:p>
        </w:tc>
        <w:tc>
          <w:tcPr>
            <w:tcW w:w="1160" w:type="dxa"/>
          </w:tcPr>
          <w:p w14:paraId="7D4FC3BF" w14:textId="57D16B29" w:rsidR="00F022CD" w:rsidRPr="00654038" w:rsidRDefault="00C707A0"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19</w:t>
            </w:r>
          </w:p>
        </w:tc>
        <w:tc>
          <w:tcPr>
            <w:tcW w:w="1238" w:type="dxa"/>
          </w:tcPr>
          <w:p w14:paraId="78157264" w14:textId="5000D9B5" w:rsidR="00F022CD" w:rsidRPr="00654038" w:rsidRDefault="00C707A0"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7.6</w:t>
            </w:r>
          </w:p>
        </w:tc>
      </w:tr>
      <w:tr w:rsidR="00C707A0" w:rsidRPr="00654038" w14:paraId="141F1A0E" w14:textId="77777777" w:rsidTr="004F514A">
        <w:tc>
          <w:tcPr>
            <w:tcW w:w="440" w:type="dxa"/>
          </w:tcPr>
          <w:p w14:paraId="4580DA80" w14:textId="77777777" w:rsidR="00F022CD" w:rsidRPr="00654038" w:rsidRDefault="00F022CD" w:rsidP="00654038">
            <w:pPr>
              <w:spacing w:line="276" w:lineRule="auto"/>
              <w:jc w:val="both"/>
              <w:rPr>
                <w:rFonts w:ascii="Times New Roman" w:hAnsi="Times New Roman" w:cs="Times New Roman"/>
                <w:sz w:val="24"/>
                <w:szCs w:val="24"/>
              </w:rPr>
            </w:pPr>
          </w:p>
        </w:tc>
        <w:tc>
          <w:tcPr>
            <w:tcW w:w="5387" w:type="dxa"/>
          </w:tcPr>
          <w:p w14:paraId="7B4B42F4" w14:textId="77777777" w:rsidR="00F022CD" w:rsidRPr="00654038" w:rsidRDefault="00F022CD" w:rsidP="00654038">
            <w:pPr>
              <w:spacing w:line="276" w:lineRule="auto"/>
              <w:jc w:val="both"/>
              <w:rPr>
                <w:rFonts w:ascii="Times New Roman" w:hAnsi="Times New Roman" w:cs="Times New Roman"/>
                <w:sz w:val="24"/>
                <w:szCs w:val="24"/>
              </w:rPr>
            </w:pPr>
          </w:p>
        </w:tc>
        <w:tc>
          <w:tcPr>
            <w:tcW w:w="1125" w:type="dxa"/>
          </w:tcPr>
          <w:p w14:paraId="11547E68" w14:textId="03250033" w:rsidR="00F022CD" w:rsidRPr="00654038" w:rsidRDefault="00F022C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Agree</w:t>
            </w:r>
          </w:p>
        </w:tc>
        <w:tc>
          <w:tcPr>
            <w:tcW w:w="1160" w:type="dxa"/>
          </w:tcPr>
          <w:p w14:paraId="718227AE" w14:textId="29E702DB" w:rsidR="00F022CD" w:rsidRPr="00654038" w:rsidRDefault="00C707A0"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231</w:t>
            </w:r>
          </w:p>
        </w:tc>
        <w:tc>
          <w:tcPr>
            <w:tcW w:w="1238" w:type="dxa"/>
          </w:tcPr>
          <w:p w14:paraId="29393E7D" w14:textId="4ACECCBC" w:rsidR="00F022CD" w:rsidRPr="00654038" w:rsidRDefault="00C707A0"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92.4</w:t>
            </w:r>
          </w:p>
        </w:tc>
      </w:tr>
      <w:tr w:rsidR="00C707A0" w:rsidRPr="00654038" w14:paraId="5FF4AF06" w14:textId="77777777" w:rsidTr="004F514A">
        <w:tc>
          <w:tcPr>
            <w:tcW w:w="440" w:type="dxa"/>
          </w:tcPr>
          <w:p w14:paraId="083739FF" w14:textId="77777777" w:rsidR="00F022CD" w:rsidRPr="00654038" w:rsidRDefault="00F022C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3</w:t>
            </w:r>
          </w:p>
        </w:tc>
        <w:tc>
          <w:tcPr>
            <w:tcW w:w="5387" w:type="dxa"/>
          </w:tcPr>
          <w:p w14:paraId="49B893DF" w14:textId="74337280" w:rsidR="00F022CD" w:rsidRPr="00654038" w:rsidRDefault="00F022C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Do you genuinely think we should become more concerned about antibiotic use?</w:t>
            </w:r>
            <w:r w:rsidRPr="00654038">
              <w:rPr>
                <w:rFonts w:ascii="Times New Roman" w:hAnsi="Times New Roman" w:cs="Times New Roman"/>
                <w:b/>
                <w:color w:val="00B050"/>
                <w:sz w:val="24"/>
                <w:szCs w:val="24"/>
              </w:rPr>
              <w:t xml:space="preserve"> </w:t>
            </w:r>
          </w:p>
        </w:tc>
        <w:tc>
          <w:tcPr>
            <w:tcW w:w="1125" w:type="dxa"/>
          </w:tcPr>
          <w:p w14:paraId="490DC09B" w14:textId="7FCB1DD0" w:rsidR="00F022CD" w:rsidRPr="00654038" w:rsidRDefault="00F022C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Disagree</w:t>
            </w:r>
          </w:p>
        </w:tc>
        <w:tc>
          <w:tcPr>
            <w:tcW w:w="1160" w:type="dxa"/>
          </w:tcPr>
          <w:p w14:paraId="2FA2D80C" w14:textId="7A912A00" w:rsidR="00F022CD" w:rsidRPr="00654038" w:rsidRDefault="00C707A0"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7</w:t>
            </w:r>
          </w:p>
        </w:tc>
        <w:tc>
          <w:tcPr>
            <w:tcW w:w="1238" w:type="dxa"/>
          </w:tcPr>
          <w:p w14:paraId="154700C1" w14:textId="320E7540" w:rsidR="00F022CD" w:rsidRPr="00654038" w:rsidRDefault="00C707A0"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2.8</w:t>
            </w:r>
          </w:p>
        </w:tc>
      </w:tr>
      <w:tr w:rsidR="00C707A0" w:rsidRPr="00654038" w14:paraId="1486EDD0" w14:textId="77777777" w:rsidTr="004F514A">
        <w:tc>
          <w:tcPr>
            <w:tcW w:w="440" w:type="dxa"/>
          </w:tcPr>
          <w:p w14:paraId="48EB5AE3" w14:textId="77777777" w:rsidR="00F022CD" w:rsidRPr="00654038" w:rsidRDefault="00F022CD" w:rsidP="00654038">
            <w:pPr>
              <w:spacing w:line="276" w:lineRule="auto"/>
              <w:jc w:val="both"/>
              <w:rPr>
                <w:rFonts w:ascii="Times New Roman" w:hAnsi="Times New Roman" w:cs="Times New Roman"/>
                <w:sz w:val="24"/>
                <w:szCs w:val="24"/>
              </w:rPr>
            </w:pPr>
          </w:p>
        </w:tc>
        <w:tc>
          <w:tcPr>
            <w:tcW w:w="5387" w:type="dxa"/>
          </w:tcPr>
          <w:p w14:paraId="080A8AEA" w14:textId="77777777" w:rsidR="00F022CD" w:rsidRPr="00654038" w:rsidRDefault="00F022CD" w:rsidP="00654038">
            <w:pPr>
              <w:spacing w:line="276" w:lineRule="auto"/>
              <w:jc w:val="both"/>
              <w:rPr>
                <w:rFonts w:ascii="Times New Roman" w:hAnsi="Times New Roman" w:cs="Times New Roman"/>
                <w:sz w:val="24"/>
                <w:szCs w:val="24"/>
              </w:rPr>
            </w:pPr>
          </w:p>
        </w:tc>
        <w:tc>
          <w:tcPr>
            <w:tcW w:w="1125" w:type="dxa"/>
          </w:tcPr>
          <w:p w14:paraId="177FDB52" w14:textId="2E43C121" w:rsidR="00F022CD" w:rsidRPr="00654038" w:rsidRDefault="00F022C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Agree</w:t>
            </w:r>
          </w:p>
        </w:tc>
        <w:tc>
          <w:tcPr>
            <w:tcW w:w="1160" w:type="dxa"/>
          </w:tcPr>
          <w:p w14:paraId="1F0DA7FE" w14:textId="3ED70372" w:rsidR="00F022CD" w:rsidRPr="00654038" w:rsidRDefault="00C707A0"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243</w:t>
            </w:r>
          </w:p>
        </w:tc>
        <w:tc>
          <w:tcPr>
            <w:tcW w:w="1238" w:type="dxa"/>
          </w:tcPr>
          <w:p w14:paraId="69F26E86" w14:textId="5BC8CB81" w:rsidR="00F022CD" w:rsidRPr="00654038" w:rsidRDefault="00C707A0"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97.2</w:t>
            </w:r>
          </w:p>
        </w:tc>
      </w:tr>
      <w:tr w:rsidR="00C707A0" w:rsidRPr="00654038" w14:paraId="19D17C64" w14:textId="77777777" w:rsidTr="004F514A">
        <w:tc>
          <w:tcPr>
            <w:tcW w:w="440" w:type="dxa"/>
          </w:tcPr>
          <w:p w14:paraId="175E03F4" w14:textId="77777777" w:rsidR="00F022CD" w:rsidRPr="00654038" w:rsidRDefault="00F022C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4</w:t>
            </w:r>
          </w:p>
        </w:tc>
        <w:tc>
          <w:tcPr>
            <w:tcW w:w="5387" w:type="dxa"/>
          </w:tcPr>
          <w:p w14:paraId="0CCA74BF" w14:textId="1D3B6AC2" w:rsidR="00F022CD" w:rsidRPr="00654038" w:rsidRDefault="00F022C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More awareness should be taken to overcome antibiotic resistance</w:t>
            </w:r>
          </w:p>
        </w:tc>
        <w:tc>
          <w:tcPr>
            <w:tcW w:w="1125" w:type="dxa"/>
          </w:tcPr>
          <w:p w14:paraId="4DED7357" w14:textId="1664B30B" w:rsidR="00F022CD" w:rsidRPr="00654038" w:rsidRDefault="00F022C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Disagree</w:t>
            </w:r>
          </w:p>
        </w:tc>
        <w:tc>
          <w:tcPr>
            <w:tcW w:w="1160" w:type="dxa"/>
          </w:tcPr>
          <w:p w14:paraId="296EB409" w14:textId="4133FC17" w:rsidR="00F022CD" w:rsidRPr="00654038" w:rsidRDefault="00C707A0"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w:t>
            </w:r>
          </w:p>
        </w:tc>
        <w:tc>
          <w:tcPr>
            <w:tcW w:w="1238" w:type="dxa"/>
          </w:tcPr>
          <w:p w14:paraId="16FD9889" w14:textId="25D319CF" w:rsidR="00F022CD" w:rsidRPr="00654038" w:rsidRDefault="00C707A0"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0.4</w:t>
            </w:r>
          </w:p>
        </w:tc>
      </w:tr>
      <w:tr w:rsidR="00C707A0" w:rsidRPr="00654038" w14:paraId="1DFB848B" w14:textId="77777777" w:rsidTr="004F514A">
        <w:tc>
          <w:tcPr>
            <w:tcW w:w="440" w:type="dxa"/>
          </w:tcPr>
          <w:p w14:paraId="149DB9C9" w14:textId="77777777" w:rsidR="00F022CD" w:rsidRPr="00654038" w:rsidRDefault="00F022CD" w:rsidP="00654038">
            <w:pPr>
              <w:spacing w:line="276" w:lineRule="auto"/>
              <w:jc w:val="both"/>
              <w:rPr>
                <w:rFonts w:ascii="Times New Roman" w:hAnsi="Times New Roman" w:cs="Times New Roman"/>
                <w:sz w:val="24"/>
                <w:szCs w:val="24"/>
              </w:rPr>
            </w:pPr>
          </w:p>
        </w:tc>
        <w:tc>
          <w:tcPr>
            <w:tcW w:w="5387" w:type="dxa"/>
          </w:tcPr>
          <w:p w14:paraId="01ED0301" w14:textId="77777777" w:rsidR="00F022CD" w:rsidRPr="00654038" w:rsidRDefault="00F022CD" w:rsidP="00654038">
            <w:pPr>
              <w:spacing w:line="276" w:lineRule="auto"/>
              <w:jc w:val="both"/>
              <w:rPr>
                <w:rFonts w:ascii="Times New Roman" w:hAnsi="Times New Roman" w:cs="Times New Roman"/>
                <w:sz w:val="24"/>
                <w:szCs w:val="24"/>
              </w:rPr>
            </w:pPr>
          </w:p>
        </w:tc>
        <w:tc>
          <w:tcPr>
            <w:tcW w:w="1125" w:type="dxa"/>
          </w:tcPr>
          <w:p w14:paraId="7C98EC91" w14:textId="30355AA1" w:rsidR="00F022CD" w:rsidRPr="00654038" w:rsidRDefault="00F022C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Agree</w:t>
            </w:r>
          </w:p>
        </w:tc>
        <w:tc>
          <w:tcPr>
            <w:tcW w:w="1160" w:type="dxa"/>
          </w:tcPr>
          <w:p w14:paraId="11B86128" w14:textId="027DA70E" w:rsidR="00F022CD" w:rsidRPr="00654038" w:rsidRDefault="00C707A0"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249</w:t>
            </w:r>
          </w:p>
        </w:tc>
        <w:tc>
          <w:tcPr>
            <w:tcW w:w="1238" w:type="dxa"/>
          </w:tcPr>
          <w:p w14:paraId="6973E3EA" w14:textId="22CDDCB3" w:rsidR="00F022CD" w:rsidRPr="00654038" w:rsidRDefault="00C707A0"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99.6</w:t>
            </w:r>
          </w:p>
        </w:tc>
      </w:tr>
      <w:tr w:rsidR="00C707A0" w:rsidRPr="00654038" w14:paraId="35246DF4" w14:textId="77777777" w:rsidTr="004F514A">
        <w:tc>
          <w:tcPr>
            <w:tcW w:w="440" w:type="dxa"/>
          </w:tcPr>
          <w:p w14:paraId="551877A0" w14:textId="77777777" w:rsidR="00F022CD" w:rsidRPr="00654038" w:rsidRDefault="00F022C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5</w:t>
            </w:r>
          </w:p>
        </w:tc>
        <w:tc>
          <w:tcPr>
            <w:tcW w:w="5387" w:type="dxa"/>
          </w:tcPr>
          <w:p w14:paraId="26B218A2" w14:textId="5B16DA81" w:rsidR="00F022CD" w:rsidRPr="00654038" w:rsidRDefault="00F022C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Do you believe doctors are often prescribe antibiotics unnecessarily?</w:t>
            </w:r>
          </w:p>
        </w:tc>
        <w:tc>
          <w:tcPr>
            <w:tcW w:w="1125" w:type="dxa"/>
          </w:tcPr>
          <w:p w14:paraId="1967BAB9" w14:textId="49F63804" w:rsidR="00F022CD" w:rsidRPr="00654038" w:rsidRDefault="00F022C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Disagree</w:t>
            </w:r>
          </w:p>
        </w:tc>
        <w:tc>
          <w:tcPr>
            <w:tcW w:w="1160" w:type="dxa"/>
          </w:tcPr>
          <w:p w14:paraId="3B7303B4" w14:textId="4DD45DD7" w:rsidR="00F022CD" w:rsidRPr="00654038" w:rsidRDefault="00C707A0"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83</w:t>
            </w:r>
          </w:p>
        </w:tc>
        <w:tc>
          <w:tcPr>
            <w:tcW w:w="1238" w:type="dxa"/>
          </w:tcPr>
          <w:p w14:paraId="4661E895" w14:textId="2A333A8C" w:rsidR="00F022CD" w:rsidRPr="00654038" w:rsidRDefault="00C707A0"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33.2</w:t>
            </w:r>
          </w:p>
        </w:tc>
      </w:tr>
      <w:tr w:rsidR="00C707A0" w:rsidRPr="00654038" w14:paraId="7467BCEF" w14:textId="77777777" w:rsidTr="004F514A">
        <w:tc>
          <w:tcPr>
            <w:tcW w:w="440" w:type="dxa"/>
          </w:tcPr>
          <w:p w14:paraId="519AEA9A" w14:textId="77777777" w:rsidR="00F022CD" w:rsidRPr="00654038" w:rsidRDefault="00F022CD" w:rsidP="00654038">
            <w:pPr>
              <w:spacing w:line="276" w:lineRule="auto"/>
              <w:jc w:val="both"/>
              <w:rPr>
                <w:rFonts w:ascii="Times New Roman" w:hAnsi="Times New Roman" w:cs="Times New Roman"/>
                <w:sz w:val="24"/>
                <w:szCs w:val="24"/>
              </w:rPr>
            </w:pPr>
          </w:p>
        </w:tc>
        <w:tc>
          <w:tcPr>
            <w:tcW w:w="5387" w:type="dxa"/>
          </w:tcPr>
          <w:p w14:paraId="3F27024B" w14:textId="77777777" w:rsidR="00F022CD" w:rsidRPr="00654038" w:rsidRDefault="00F022CD" w:rsidP="00654038">
            <w:pPr>
              <w:spacing w:line="276" w:lineRule="auto"/>
              <w:jc w:val="both"/>
              <w:rPr>
                <w:rFonts w:ascii="Times New Roman" w:hAnsi="Times New Roman" w:cs="Times New Roman"/>
                <w:sz w:val="24"/>
                <w:szCs w:val="24"/>
              </w:rPr>
            </w:pPr>
          </w:p>
        </w:tc>
        <w:tc>
          <w:tcPr>
            <w:tcW w:w="1125" w:type="dxa"/>
          </w:tcPr>
          <w:p w14:paraId="568FC3BF" w14:textId="05CFBE69" w:rsidR="00F022CD" w:rsidRPr="00654038" w:rsidRDefault="00F022C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Agree</w:t>
            </w:r>
          </w:p>
        </w:tc>
        <w:tc>
          <w:tcPr>
            <w:tcW w:w="1160" w:type="dxa"/>
          </w:tcPr>
          <w:p w14:paraId="645561AF" w14:textId="6FC579A8" w:rsidR="00F022CD" w:rsidRPr="00654038" w:rsidRDefault="00C707A0"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167</w:t>
            </w:r>
          </w:p>
        </w:tc>
        <w:tc>
          <w:tcPr>
            <w:tcW w:w="1238" w:type="dxa"/>
          </w:tcPr>
          <w:p w14:paraId="3A91549C" w14:textId="2B975B88" w:rsidR="00F022CD" w:rsidRPr="00654038" w:rsidRDefault="00C707A0"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66.8</w:t>
            </w:r>
          </w:p>
        </w:tc>
      </w:tr>
      <w:tr w:rsidR="00C707A0" w:rsidRPr="00654038" w14:paraId="20BB272B" w14:textId="77777777" w:rsidTr="004F514A">
        <w:tc>
          <w:tcPr>
            <w:tcW w:w="440" w:type="dxa"/>
          </w:tcPr>
          <w:p w14:paraId="4AC81BFA" w14:textId="77777777" w:rsidR="00F022CD" w:rsidRPr="00654038" w:rsidRDefault="00F022C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6</w:t>
            </w:r>
          </w:p>
        </w:tc>
        <w:tc>
          <w:tcPr>
            <w:tcW w:w="5387" w:type="dxa"/>
          </w:tcPr>
          <w:p w14:paraId="79E62919" w14:textId="31D81718" w:rsidR="00F022CD" w:rsidRPr="00654038" w:rsidRDefault="00F022C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Antibiotic usage in the poultry and dairy sectors should be properly controlled</w:t>
            </w:r>
          </w:p>
        </w:tc>
        <w:tc>
          <w:tcPr>
            <w:tcW w:w="1125" w:type="dxa"/>
          </w:tcPr>
          <w:p w14:paraId="0DC397C6" w14:textId="4250B801" w:rsidR="00F022CD" w:rsidRPr="00654038" w:rsidRDefault="00F022C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Disagree</w:t>
            </w:r>
          </w:p>
        </w:tc>
        <w:tc>
          <w:tcPr>
            <w:tcW w:w="1160" w:type="dxa"/>
          </w:tcPr>
          <w:p w14:paraId="23A24BCA" w14:textId="689F3530" w:rsidR="00F022CD" w:rsidRPr="00654038" w:rsidRDefault="00C707A0"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6</w:t>
            </w:r>
          </w:p>
        </w:tc>
        <w:tc>
          <w:tcPr>
            <w:tcW w:w="1238" w:type="dxa"/>
          </w:tcPr>
          <w:p w14:paraId="24425B74" w14:textId="6935E62E" w:rsidR="00F022CD" w:rsidRPr="00654038" w:rsidRDefault="00C707A0"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2.42</w:t>
            </w:r>
          </w:p>
        </w:tc>
      </w:tr>
      <w:tr w:rsidR="00C707A0" w:rsidRPr="00654038" w14:paraId="32B180EE" w14:textId="77777777" w:rsidTr="004F514A">
        <w:tc>
          <w:tcPr>
            <w:tcW w:w="440" w:type="dxa"/>
          </w:tcPr>
          <w:p w14:paraId="46DA4EAC" w14:textId="77777777" w:rsidR="00F022CD" w:rsidRPr="00654038" w:rsidRDefault="00F022CD" w:rsidP="00654038">
            <w:pPr>
              <w:spacing w:line="276" w:lineRule="auto"/>
              <w:jc w:val="both"/>
              <w:rPr>
                <w:rFonts w:ascii="Times New Roman" w:hAnsi="Times New Roman" w:cs="Times New Roman"/>
                <w:sz w:val="24"/>
                <w:szCs w:val="24"/>
              </w:rPr>
            </w:pPr>
          </w:p>
        </w:tc>
        <w:tc>
          <w:tcPr>
            <w:tcW w:w="5387" w:type="dxa"/>
          </w:tcPr>
          <w:p w14:paraId="40090336" w14:textId="77777777" w:rsidR="00F022CD" w:rsidRPr="00654038" w:rsidRDefault="00F022CD" w:rsidP="00654038">
            <w:pPr>
              <w:spacing w:line="276" w:lineRule="auto"/>
              <w:jc w:val="both"/>
              <w:rPr>
                <w:rFonts w:ascii="Times New Roman" w:hAnsi="Times New Roman" w:cs="Times New Roman"/>
                <w:sz w:val="24"/>
                <w:szCs w:val="24"/>
              </w:rPr>
            </w:pPr>
          </w:p>
        </w:tc>
        <w:tc>
          <w:tcPr>
            <w:tcW w:w="1125" w:type="dxa"/>
          </w:tcPr>
          <w:p w14:paraId="34CD0995" w14:textId="2DAFD0DC" w:rsidR="00F022CD" w:rsidRPr="00654038" w:rsidRDefault="00F022C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Agree</w:t>
            </w:r>
          </w:p>
        </w:tc>
        <w:tc>
          <w:tcPr>
            <w:tcW w:w="1160" w:type="dxa"/>
          </w:tcPr>
          <w:p w14:paraId="38F5603D" w14:textId="5A73DDDA" w:rsidR="00F022CD" w:rsidRPr="00654038" w:rsidRDefault="00C707A0"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242</w:t>
            </w:r>
          </w:p>
        </w:tc>
        <w:tc>
          <w:tcPr>
            <w:tcW w:w="1238" w:type="dxa"/>
          </w:tcPr>
          <w:p w14:paraId="3879C619" w14:textId="57F05D2D" w:rsidR="00F022CD" w:rsidRPr="00654038" w:rsidRDefault="00C707A0"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97.58</w:t>
            </w:r>
          </w:p>
        </w:tc>
      </w:tr>
      <w:tr w:rsidR="00C707A0" w:rsidRPr="00654038" w14:paraId="0EE8E8F0" w14:textId="77777777" w:rsidTr="004F514A">
        <w:tc>
          <w:tcPr>
            <w:tcW w:w="440" w:type="dxa"/>
          </w:tcPr>
          <w:p w14:paraId="5EABE7C0" w14:textId="77777777" w:rsidR="00F022CD" w:rsidRPr="00654038" w:rsidRDefault="00F022C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lastRenderedPageBreak/>
              <w:t>7</w:t>
            </w:r>
          </w:p>
        </w:tc>
        <w:tc>
          <w:tcPr>
            <w:tcW w:w="5387" w:type="dxa"/>
          </w:tcPr>
          <w:p w14:paraId="03E6A0EC" w14:textId="3618175F" w:rsidR="00F022CD" w:rsidRPr="00654038" w:rsidRDefault="00F022C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The government should increase more awareness regarding antibiotic resistance.-</w:t>
            </w:r>
            <w:r w:rsidRPr="00654038">
              <w:rPr>
                <w:rFonts w:ascii="Times New Roman" w:hAnsi="Times New Roman" w:cs="Times New Roman"/>
                <w:b/>
                <w:color w:val="00B050"/>
                <w:sz w:val="24"/>
                <w:szCs w:val="24"/>
              </w:rPr>
              <w:t xml:space="preserve"> </w:t>
            </w:r>
          </w:p>
        </w:tc>
        <w:tc>
          <w:tcPr>
            <w:tcW w:w="1125" w:type="dxa"/>
          </w:tcPr>
          <w:p w14:paraId="41B82DFD" w14:textId="26BEB60F" w:rsidR="00F022CD" w:rsidRPr="00654038" w:rsidRDefault="00F022C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Disagree</w:t>
            </w:r>
          </w:p>
        </w:tc>
        <w:tc>
          <w:tcPr>
            <w:tcW w:w="1160" w:type="dxa"/>
          </w:tcPr>
          <w:p w14:paraId="51C91BD9" w14:textId="145BF108" w:rsidR="00F022CD" w:rsidRPr="00654038" w:rsidRDefault="00D618A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15</w:t>
            </w:r>
          </w:p>
        </w:tc>
        <w:tc>
          <w:tcPr>
            <w:tcW w:w="1238" w:type="dxa"/>
          </w:tcPr>
          <w:p w14:paraId="2B3E44FA" w14:textId="276CB83D" w:rsidR="00F022CD" w:rsidRPr="00654038" w:rsidRDefault="00D618A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6</w:t>
            </w:r>
          </w:p>
        </w:tc>
      </w:tr>
      <w:tr w:rsidR="00C707A0" w:rsidRPr="00654038" w14:paraId="04B9E763" w14:textId="77777777" w:rsidTr="004F514A">
        <w:tc>
          <w:tcPr>
            <w:tcW w:w="440" w:type="dxa"/>
          </w:tcPr>
          <w:p w14:paraId="183D08EB" w14:textId="77777777" w:rsidR="00F022CD" w:rsidRPr="00654038" w:rsidRDefault="00F022CD" w:rsidP="00654038">
            <w:pPr>
              <w:spacing w:line="276" w:lineRule="auto"/>
              <w:jc w:val="both"/>
              <w:rPr>
                <w:rFonts w:ascii="Times New Roman" w:hAnsi="Times New Roman" w:cs="Times New Roman"/>
                <w:sz w:val="24"/>
                <w:szCs w:val="24"/>
              </w:rPr>
            </w:pPr>
          </w:p>
        </w:tc>
        <w:tc>
          <w:tcPr>
            <w:tcW w:w="5387" w:type="dxa"/>
          </w:tcPr>
          <w:p w14:paraId="788BEF04" w14:textId="77777777" w:rsidR="00F022CD" w:rsidRPr="00654038" w:rsidRDefault="00F022CD" w:rsidP="00654038">
            <w:pPr>
              <w:spacing w:line="276" w:lineRule="auto"/>
              <w:jc w:val="both"/>
              <w:rPr>
                <w:rFonts w:ascii="Times New Roman" w:hAnsi="Times New Roman" w:cs="Times New Roman"/>
                <w:sz w:val="24"/>
                <w:szCs w:val="24"/>
              </w:rPr>
            </w:pPr>
          </w:p>
        </w:tc>
        <w:tc>
          <w:tcPr>
            <w:tcW w:w="1125" w:type="dxa"/>
          </w:tcPr>
          <w:p w14:paraId="2B5D6FE1" w14:textId="7D5B2D18" w:rsidR="00F022CD" w:rsidRPr="00654038" w:rsidRDefault="00F022C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Agree</w:t>
            </w:r>
          </w:p>
        </w:tc>
        <w:tc>
          <w:tcPr>
            <w:tcW w:w="1160" w:type="dxa"/>
          </w:tcPr>
          <w:p w14:paraId="3A99D54B" w14:textId="6D8521C0" w:rsidR="00F022CD" w:rsidRPr="00654038" w:rsidRDefault="00D618A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235</w:t>
            </w:r>
          </w:p>
        </w:tc>
        <w:tc>
          <w:tcPr>
            <w:tcW w:w="1238" w:type="dxa"/>
          </w:tcPr>
          <w:p w14:paraId="3A986DD2" w14:textId="34DE9C17" w:rsidR="00F022CD" w:rsidRPr="00654038" w:rsidRDefault="00D618A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94</w:t>
            </w:r>
          </w:p>
        </w:tc>
      </w:tr>
      <w:tr w:rsidR="00F20C2C" w:rsidRPr="00654038" w14:paraId="180C7D29" w14:textId="77777777" w:rsidTr="004F514A">
        <w:tc>
          <w:tcPr>
            <w:tcW w:w="440" w:type="dxa"/>
          </w:tcPr>
          <w:p w14:paraId="72DBA923" w14:textId="0C9ED3D7" w:rsidR="00F20C2C" w:rsidRPr="00654038" w:rsidRDefault="00F20C2C"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8</w:t>
            </w:r>
          </w:p>
        </w:tc>
        <w:tc>
          <w:tcPr>
            <w:tcW w:w="5387" w:type="dxa"/>
          </w:tcPr>
          <w:p w14:paraId="6FF49335" w14:textId="06949182" w:rsidR="00F20C2C" w:rsidRPr="00654038" w:rsidRDefault="00F20C2C"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Antibiotic resistance should be overcome through self-awareness.</w:t>
            </w:r>
          </w:p>
        </w:tc>
        <w:tc>
          <w:tcPr>
            <w:tcW w:w="1125" w:type="dxa"/>
          </w:tcPr>
          <w:p w14:paraId="14C03CE3" w14:textId="1C034738" w:rsidR="00F20C2C" w:rsidRPr="00654038" w:rsidRDefault="00F20C2C"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Disagree</w:t>
            </w:r>
          </w:p>
        </w:tc>
        <w:tc>
          <w:tcPr>
            <w:tcW w:w="1160" w:type="dxa"/>
          </w:tcPr>
          <w:p w14:paraId="2DEC81D8" w14:textId="17375623" w:rsidR="00F20C2C" w:rsidRPr="00654038" w:rsidRDefault="00D618A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73</w:t>
            </w:r>
          </w:p>
        </w:tc>
        <w:tc>
          <w:tcPr>
            <w:tcW w:w="1238" w:type="dxa"/>
          </w:tcPr>
          <w:p w14:paraId="653E09D8" w14:textId="17F942E5" w:rsidR="00F20C2C" w:rsidRPr="00654038" w:rsidRDefault="00D618A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33.95</w:t>
            </w:r>
          </w:p>
        </w:tc>
      </w:tr>
      <w:tr w:rsidR="00F20C2C" w:rsidRPr="00654038" w14:paraId="42BCF4A7" w14:textId="77777777" w:rsidTr="004F514A">
        <w:tc>
          <w:tcPr>
            <w:tcW w:w="440" w:type="dxa"/>
          </w:tcPr>
          <w:p w14:paraId="322A51A2" w14:textId="77777777" w:rsidR="00F20C2C" w:rsidRPr="00654038" w:rsidRDefault="00F20C2C" w:rsidP="00654038">
            <w:pPr>
              <w:spacing w:line="276" w:lineRule="auto"/>
              <w:jc w:val="both"/>
              <w:rPr>
                <w:rFonts w:ascii="Times New Roman" w:hAnsi="Times New Roman" w:cs="Times New Roman"/>
                <w:sz w:val="24"/>
                <w:szCs w:val="24"/>
              </w:rPr>
            </w:pPr>
          </w:p>
        </w:tc>
        <w:tc>
          <w:tcPr>
            <w:tcW w:w="5387" w:type="dxa"/>
          </w:tcPr>
          <w:p w14:paraId="1C8A6F1F" w14:textId="77777777" w:rsidR="00F20C2C" w:rsidRPr="00654038" w:rsidRDefault="00F20C2C" w:rsidP="00654038">
            <w:pPr>
              <w:spacing w:line="276" w:lineRule="auto"/>
              <w:jc w:val="both"/>
              <w:rPr>
                <w:rFonts w:ascii="Times New Roman" w:hAnsi="Times New Roman" w:cs="Times New Roman"/>
                <w:sz w:val="24"/>
                <w:szCs w:val="24"/>
              </w:rPr>
            </w:pPr>
          </w:p>
        </w:tc>
        <w:tc>
          <w:tcPr>
            <w:tcW w:w="1125" w:type="dxa"/>
          </w:tcPr>
          <w:p w14:paraId="05D5C5BE" w14:textId="44CFF1F4" w:rsidR="00F20C2C" w:rsidRPr="00654038" w:rsidRDefault="00F20C2C"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Agree</w:t>
            </w:r>
          </w:p>
        </w:tc>
        <w:tc>
          <w:tcPr>
            <w:tcW w:w="1160" w:type="dxa"/>
          </w:tcPr>
          <w:p w14:paraId="750FB674" w14:textId="4643DF6B" w:rsidR="00F20C2C" w:rsidRPr="00654038" w:rsidRDefault="00D618A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142</w:t>
            </w:r>
          </w:p>
        </w:tc>
        <w:tc>
          <w:tcPr>
            <w:tcW w:w="1238" w:type="dxa"/>
          </w:tcPr>
          <w:p w14:paraId="76D77553" w14:textId="0E2E6801" w:rsidR="00F20C2C" w:rsidRPr="00654038" w:rsidRDefault="00D618A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66.05</w:t>
            </w:r>
          </w:p>
        </w:tc>
      </w:tr>
      <w:tr w:rsidR="00F20C2C" w:rsidRPr="00654038" w14:paraId="711BD5CF" w14:textId="77777777" w:rsidTr="00A35BF0">
        <w:tc>
          <w:tcPr>
            <w:tcW w:w="5827" w:type="dxa"/>
            <w:gridSpan w:val="2"/>
            <w:vMerge w:val="restart"/>
            <w:vAlign w:val="center"/>
          </w:tcPr>
          <w:p w14:paraId="7C4956FF" w14:textId="020282AB" w:rsidR="00F20C2C" w:rsidRPr="00654038" w:rsidRDefault="00F20C2C" w:rsidP="00654038">
            <w:pPr>
              <w:spacing w:line="276" w:lineRule="auto"/>
              <w:jc w:val="center"/>
              <w:rPr>
                <w:rFonts w:ascii="Times New Roman" w:hAnsi="Times New Roman" w:cs="Times New Roman"/>
                <w:sz w:val="24"/>
                <w:szCs w:val="24"/>
              </w:rPr>
            </w:pPr>
            <w:r w:rsidRPr="00654038">
              <w:rPr>
                <w:rFonts w:ascii="Times New Roman" w:hAnsi="Times New Roman" w:cs="Times New Roman"/>
                <w:sz w:val="24"/>
                <w:szCs w:val="24"/>
              </w:rPr>
              <w:t xml:space="preserve">Level of </w:t>
            </w:r>
            <w:r w:rsidRPr="00654038">
              <w:rPr>
                <w:rFonts w:ascii="Times New Roman" w:hAnsi="Times New Roman" w:cs="Times New Roman"/>
                <w:sz w:val="24"/>
                <w:szCs w:val="24"/>
              </w:rPr>
              <w:t>Attitude</w:t>
            </w:r>
          </w:p>
        </w:tc>
        <w:tc>
          <w:tcPr>
            <w:tcW w:w="1125" w:type="dxa"/>
          </w:tcPr>
          <w:p w14:paraId="249B60D6" w14:textId="77777777" w:rsidR="00F20C2C" w:rsidRPr="00654038" w:rsidRDefault="00F20C2C"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Poor</w:t>
            </w:r>
          </w:p>
        </w:tc>
        <w:tc>
          <w:tcPr>
            <w:tcW w:w="1160" w:type="dxa"/>
          </w:tcPr>
          <w:p w14:paraId="77DEB04E" w14:textId="3E6E5813" w:rsidR="00F20C2C" w:rsidRPr="00654038" w:rsidRDefault="00D618A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63</w:t>
            </w:r>
          </w:p>
        </w:tc>
        <w:tc>
          <w:tcPr>
            <w:tcW w:w="1238" w:type="dxa"/>
          </w:tcPr>
          <w:p w14:paraId="351E93E0" w14:textId="3EBFAE67" w:rsidR="00F20C2C" w:rsidRPr="00654038" w:rsidRDefault="00D618A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25.2</w:t>
            </w:r>
          </w:p>
        </w:tc>
      </w:tr>
      <w:tr w:rsidR="00F20C2C" w:rsidRPr="00654038" w14:paraId="74A521D6" w14:textId="77777777" w:rsidTr="004F514A">
        <w:tc>
          <w:tcPr>
            <w:tcW w:w="5827" w:type="dxa"/>
            <w:gridSpan w:val="2"/>
            <w:vMerge/>
          </w:tcPr>
          <w:p w14:paraId="53E65372" w14:textId="77777777" w:rsidR="00F20C2C" w:rsidRPr="00654038" w:rsidRDefault="00F20C2C" w:rsidP="00654038">
            <w:pPr>
              <w:spacing w:line="276" w:lineRule="auto"/>
              <w:jc w:val="both"/>
              <w:rPr>
                <w:rFonts w:ascii="Times New Roman" w:hAnsi="Times New Roman" w:cs="Times New Roman"/>
                <w:sz w:val="24"/>
                <w:szCs w:val="24"/>
              </w:rPr>
            </w:pPr>
          </w:p>
        </w:tc>
        <w:tc>
          <w:tcPr>
            <w:tcW w:w="1125" w:type="dxa"/>
          </w:tcPr>
          <w:p w14:paraId="461C0FF6" w14:textId="77777777" w:rsidR="00F20C2C" w:rsidRPr="00654038" w:rsidRDefault="00F20C2C"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Good</w:t>
            </w:r>
          </w:p>
        </w:tc>
        <w:tc>
          <w:tcPr>
            <w:tcW w:w="1160" w:type="dxa"/>
          </w:tcPr>
          <w:p w14:paraId="3D9D1826" w14:textId="71B552E9" w:rsidR="00F20C2C" w:rsidRPr="00654038" w:rsidRDefault="00D618A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187</w:t>
            </w:r>
          </w:p>
        </w:tc>
        <w:tc>
          <w:tcPr>
            <w:tcW w:w="1238" w:type="dxa"/>
          </w:tcPr>
          <w:p w14:paraId="4EB44418" w14:textId="0996C61B" w:rsidR="00F20C2C" w:rsidRPr="00654038" w:rsidRDefault="00D618A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74.8</w:t>
            </w:r>
          </w:p>
        </w:tc>
      </w:tr>
    </w:tbl>
    <w:p w14:paraId="7E0FF5C4" w14:textId="77777777" w:rsidR="0019571D" w:rsidRPr="00654038" w:rsidRDefault="0019571D" w:rsidP="00654038">
      <w:pPr>
        <w:spacing w:line="276" w:lineRule="auto"/>
        <w:jc w:val="both"/>
        <w:rPr>
          <w:rFonts w:ascii="Times New Roman" w:hAnsi="Times New Roman" w:cs="Times New Roman"/>
          <w:sz w:val="24"/>
          <w:szCs w:val="24"/>
        </w:rPr>
      </w:pPr>
    </w:p>
    <w:p w14:paraId="0CAAD379" w14:textId="542E901A" w:rsidR="00FE110E" w:rsidRPr="00654038" w:rsidRDefault="00D618AB" w:rsidP="00654038">
      <w:pPr>
        <w:spacing w:line="276" w:lineRule="auto"/>
        <w:jc w:val="both"/>
        <w:rPr>
          <w:rFonts w:ascii="Times New Roman" w:hAnsi="Times New Roman" w:cs="Times New Roman"/>
          <w:sz w:val="24"/>
          <w:szCs w:val="24"/>
        </w:rPr>
      </w:pPr>
      <w:r w:rsidRPr="00D618AB">
        <w:rPr>
          <w:rFonts w:ascii="Times New Roman" w:hAnsi="Times New Roman" w:cs="Times New Roman"/>
          <w:sz w:val="24"/>
          <w:szCs w:val="24"/>
        </w:rPr>
        <w:t>Table 3 presents</w:t>
      </w:r>
      <w:r w:rsidR="00FE110E" w:rsidRPr="00654038">
        <w:rPr>
          <w:rFonts w:ascii="Times New Roman" w:hAnsi="Times New Roman" w:cs="Times New Roman"/>
          <w:sz w:val="24"/>
          <w:szCs w:val="24"/>
        </w:rPr>
        <w:t>,</w:t>
      </w:r>
      <w:r w:rsidRPr="00D618AB">
        <w:rPr>
          <w:rFonts w:ascii="Times New Roman" w:hAnsi="Times New Roman" w:cs="Times New Roman"/>
          <w:sz w:val="24"/>
          <w:szCs w:val="24"/>
        </w:rPr>
        <w:t xml:space="preserve"> </w:t>
      </w:r>
      <w:r w:rsidR="00FE110E" w:rsidRPr="00654038">
        <w:rPr>
          <w:rFonts w:ascii="Times New Roman" w:hAnsi="Times New Roman" w:cs="Times New Roman"/>
          <w:sz w:val="24"/>
          <w:szCs w:val="24"/>
        </w:rPr>
        <w:t>r</w:t>
      </w:r>
      <w:r w:rsidRPr="00D618AB">
        <w:rPr>
          <w:rFonts w:ascii="Times New Roman" w:hAnsi="Times New Roman" w:cs="Times New Roman"/>
          <w:sz w:val="24"/>
          <w:szCs w:val="24"/>
        </w:rPr>
        <w:t>egarding the seriousness of antibiotic resistance, the vast majority of participants agreed that it is a significant concern both in Bangladesh (94.8%) and globally (92.4%). Similarly, almost all participants (97.2%) agreed that more attention should be given to antibiotic use. Furthermore, a near unanimous consensus (99.6%) supported the idea that more awareness should be raised to combat antibiotic resistance, indicating widespread concern about the issue.</w:t>
      </w:r>
      <w:r w:rsidR="00FE110E" w:rsidRPr="00654038">
        <w:rPr>
          <w:rFonts w:ascii="Times New Roman" w:hAnsi="Times New Roman" w:cs="Times New Roman"/>
          <w:sz w:val="24"/>
          <w:szCs w:val="24"/>
        </w:rPr>
        <w:t xml:space="preserve"> </w:t>
      </w:r>
      <w:r w:rsidRPr="00D618AB">
        <w:rPr>
          <w:rFonts w:ascii="Times New Roman" w:hAnsi="Times New Roman" w:cs="Times New Roman"/>
          <w:sz w:val="24"/>
          <w:szCs w:val="24"/>
        </w:rPr>
        <w:t>For instance, 66.8% of participants believed that doctors often prescribe antibiotics unnecessarily, while 33.2% disagreed with this statement. Furthermore, 97.58% of participants agreed that antibiotic use in the poultry and dairy sectors should be more strictly controlled, highlighting concern about agricultural contributions to resistance.</w:t>
      </w:r>
      <w:r w:rsidR="00FE110E" w:rsidRPr="00654038">
        <w:rPr>
          <w:rFonts w:ascii="Times New Roman" w:hAnsi="Times New Roman" w:cs="Times New Roman"/>
          <w:sz w:val="24"/>
          <w:szCs w:val="24"/>
        </w:rPr>
        <w:t xml:space="preserve"> </w:t>
      </w:r>
      <w:r w:rsidRPr="00D618AB">
        <w:rPr>
          <w:rFonts w:ascii="Times New Roman" w:hAnsi="Times New Roman" w:cs="Times New Roman"/>
          <w:sz w:val="24"/>
          <w:szCs w:val="24"/>
        </w:rPr>
        <w:t xml:space="preserve">When asked whether antibiotic resistance could be tackled through self-awareness, 66.05% agreed, while 33.95% disagreed. </w:t>
      </w:r>
    </w:p>
    <w:p w14:paraId="044089F3" w14:textId="107F752B" w:rsidR="00D618AB" w:rsidRPr="00D618AB" w:rsidRDefault="00D618AB" w:rsidP="00654038">
      <w:pPr>
        <w:spacing w:line="276" w:lineRule="auto"/>
        <w:jc w:val="both"/>
        <w:rPr>
          <w:rFonts w:ascii="Times New Roman" w:hAnsi="Times New Roman" w:cs="Times New Roman"/>
          <w:sz w:val="24"/>
          <w:szCs w:val="24"/>
        </w:rPr>
      </w:pPr>
      <w:r w:rsidRPr="00D618AB">
        <w:rPr>
          <w:rFonts w:ascii="Times New Roman" w:hAnsi="Times New Roman" w:cs="Times New Roman"/>
          <w:sz w:val="24"/>
          <w:szCs w:val="24"/>
        </w:rPr>
        <w:t xml:space="preserve">Overall, when evaluating the general attitude toward antibiotic use and resistance, 74.8% of participants demonstrated a </w:t>
      </w:r>
      <w:r w:rsidRPr="00D618AB">
        <w:rPr>
          <w:rFonts w:ascii="Times New Roman" w:hAnsi="Times New Roman" w:cs="Times New Roman"/>
          <w:b/>
          <w:bCs/>
          <w:sz w:val="24"/>
          <w:szCs w:val="24"/>
        </w:rPr>
        <w:t>good</w:t>
      </w:r>
      <w:r w:rsidRPr="00D618AB">
        <w:rPr>
          <w:rFonts w:ascii="Times New Roman" w:hAnsi="Times New Roman" w:cs="Times New Roman"/>
          <w:sz w:val="24"/>
          <w:szCs w:val="24"/>
        </w:rPr>
        <w:t xml:space="preserve"> attitude, while 25.2% exhibited a </w:t>
      </w:r>
      <w:r w:rsidRPr="00D618AB">
        <w:rPr>
          <w:rFonts w:ascii="Times New Roman" w:hAnsi="Times New Roman" w:cs="Times New Roman"/>
          <w:b/>
          <w:bCs/>
          <w:sz w:val="24"/>
          <w:szCs w:val="24"/>
        </w:rPr>
        <w:t>poor</w:t>
      </w:r>
      <w:r w:rsidRPr="00D618AB">
        <w:rPr>
          <w:rFonts w:ascii="Times New Roman" w:hAnsi="Times New Roman" w:cs="Times New Roman"/>
          <w:sz w:val="24"/>
          <w:szCs w:val="24"/>
        </w:rPr>
        <w:t xml:space="preserve"> attitude. </w:t>
      </w:r>
    </w:p>
    <w:p w14:paraId="50652EF2" w14:textId="77777777" w:rsidR="00D618AB" w:rsidRPr="00654038" w:rsidRDefault="00D618AB" w:rsidP="00654038">
      <w:pPr>
        <w:spacing w:line="276" w:lineRule="auto"/>
        <w:jc w:val="both"/>
        <w:rPr>
          <w:rFonts w:ascii="Times New Roman" w:hAnsi="Times New Roman" w:cs="Times New Roman"/>
          <w:sz w:val="24"/>
          <w:szCs w:val="24"/>
        </w:rPr>
      </w:pPr>
    </w:p>
    <w:p w14:paraId="66C5801E" w14:textId="77777777" w:rsidR="0019571D" w:rsidRPr="00654038" w:rsidRDefault="0019571D" w:rsidP="00654038">
      <w:pPr>
        <w:spacing w:line="276" w:lineRule="auto"/>
        <w:jc w:val="both"/>
        <w:rPr>
          <w:rFonts w:ascii="Times New Roman" w:hAnsi="Times New Roman" w:cs="Times New Roman"/>
          <w:b/>
          <w:bCs/>
          <w:sz w:val="24"/>
          <w:szCs w:val="24"/>
        </w:rPr>
      </w:pPr>
    </w:p>
    <w:p w14:paraId="3607F763" w14:textId="28E68F86" w:rsidR="00AF2536" w:rsidRPr="00654038" w:rsidRDefault="00AF2536" w:rsidP="00654038">
      <w:pPr>
        <w:spacing w:line="276" w:lineRule="auto"/>
        <w:jc w:val="both"/>
        <w:rPr>
          <w:rFonts w:ascii="Times New Roman" w:hAnsi="Times New Roman" w:cs="Times New Roman"/>
          <w:b/>
          <w:bCs/>
          <w:sz w:val="24"/>
          <w:szCs w:val="24"/>
        </w:rPr>
      </w:pPr>
      <w:r w:rsidRPr="00654038">
        <w:rPr>
          <w:rFonts w:ascii="Times New Roman" w:hAnsi="Times New Roman" w:cs="Times New Roman"/>
          <w:b/>
          <w:bCs/>
          <w:sz w:val="24"/>
          <w:szCs w:val="24"/>
        </w:rPr>
        <w:t xml:space="preserve">Table </w:t>
      </w:r>
      <w:r w:rsidR="004F3F64" w:rsidRPr="00654038">
        <w:rPr>
          <w:rFonts w:ascii="Times New Roman" w:hAnsi="Times New Roman" w:cs="Times New Roman"/>
          <w:b/>
          <w:bCs/>
          <w:sz w:val="24"/>
          <w:szCs w:val="24"/>
        </w:rPr>
        <w:t>4</w:t>
      </w:r>
      <w:r w:rsidRPr="00654038">
        <w:rPr>
          <w:rFonts w:ascii="Times New Roman" w:hAnsi="Times New Roman" w:cs="Times New Roman"/>
          <w:b/>
          <w:bCs/>
          <w:sz w:val="24"/>
          <w:szCs w:val="24"/>
        </w:rPr>
        <w:t xml:space="preserve"> </w:t>
      </w:r>
      <w:r w:rsidRPr="00654038">
        <w:rPr>
          <w:rFonts w:ascii="Times New Roman" w:hAnsi="Times New Roman" w:cs="Times New Roman"/>
          <w:b/>
          <w:bCs/>
          <w:sz w:val="24"/>
          <w:szCs w:val="24"/>
        </w:rPr>
        <w:t>Practice</w:t>
      </w:r>
      <w:r w:rsidRPr="00654038">
        <w:rPr>
          <w:rFonts w:ascii="Times New Roman" w:hAnsi="Times New Roman" w:cs="Times New Roman"/>
          <w:b/>
          <w:bCs/>
          <w:sz w:val="24"/>
          <w:szCs w:val="24"/>
        </w:rPr>
        <w:t xml:space="preserve"> level of rational use of antibiotic</w:t>
      </w:r>
    </w:p>
    <w:tbl>
      <w:tblPr>
        <w:tblStyle w:val="TableGrid"/>
        <w:tblW w:w="0" w:type="auto"/>
        <w:tblLook w:val="04A0" w:firstRow="1" w:lastRow="0" w:firstColumn="1" w:lastColumn="0" w:noHBand="0" w:noVBand="1"/>
      </w:tblPr>
      <w:tblGrid>
        <w:gridCol w:w="497"/>
        <w:gridCol w:w="5241"/>
        <w:gridCol w:w="1114"/>
        <w:gridCol w:w="1229"/>
        <w:gridCol w:w="1269"/>
      </w:tblGrid>
      <w:tr w:rsidR="00C707A0" w:rsidRPr="00654038" w14:paraId="319C6F68" w14:textId="77777777" w:rsidTr="004F514A">
        <w:tc>
          <w:tcPr>
            <w:tcW w:w="440" w:type="dxa"/>
          </w:tcPr>
          <w:p w14:paraId="6AAA664E" w14:textId="77777777" w:rsidR="00AF2536" w:rsidRPr="00654038" w:rsidRDefault="00AF253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SL</w:t>
            </w:r>
          </w:p>
        </w:tc>
        <w:tc>
          <w:tcPr>
            <w:tcW w:w="5387" w:type="dxa"/>
          </w:tcPr>
          <w:p w14:paraId="2623BA45" w14:textId="77777777" w:rsidR="00AF2536" w:rsidRPr="00654038" w:rsidRDefault="00AF253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Factor</w:t>
            </w:r>
          </w:p>
        </w:tc>
        <w:tc>
          <w:tcPr>
            <w:tcW w:w="1125" w:type="dxa"/>
          </w:tcPr>
          <w:p w14:paraId="43ADAD2D" w14:textId="77777777" w:rsidR="00AF2536" w:rsidRPr="00654038" w:rsidRDefault="00AF253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Labels</w:t>
            </w:r>
          </w:p>
        </w:tc>
        <w:tc>
          <w:tcPr>
            <w:tcW w:w="1160" w:type="dxa"/>
          </w:tcPr>
          <w:p w14:paraId="78D97574" w14:textId="77777777" w:rsidR="00AF2536" w:rsidRPr="00654038" w:rsidRDefault="00AF253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Frequency</w:t>
            </w:r>
          </w:p>
        </w:tc>
        <w:tc>
          <w:tcPr>
            <w:tcW w:w="1238" w:type="dxa"/>
          </w:tcPr>
          <w:p w14:paraId="497BE8BD" w14:textId="77777777" w:rsidR="00AF2536" w:rsidRPr="00654038" w:rsidRDefault="00AF2536"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Percentage</w:t>
            </w:r>
          </w:p>
        </w:tc>
      </w:tr>
      <w:tr w:rsidR="00C707A0" w:rsidRPr="00654038" w14:paraId="77BF5E3D" w14:textId="77777777" w:rsidTr="004F514A">
        <w:tc>
          <w:tcPr>
            <w:tcW w:w="440" w:type="dxa"/>
          </w:tcPr>
          <w:p w14:paraId="596AACF7" w14:textId="77777777"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w:t>
            </w:r>
          </w:p>
        </w:tc>
        <w:tc>
          <w:tcPr>
            <w:tcW w:w="5387" w:type="dxa"/>
          </w:tcPr>
          <w:p w14:paraId="6C7A64CE" w14:textId="5E6A12E2"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 xml:space="preserve">Have you ever taken antibiotics? </w:t>
            </w:r>
          </w:p>
        </w:tc>
        <w:tc>
          <w:tcPr>
            <w:tcW w:w="1125" w:type="dxa"/>
          </w:tcPr>
          <w:p w14:paraId="2E7A3450" w14:textId="4953DE92"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Poor</w:t>
            </w:r>
          </w:p>
        </w:tc>
        <w:tc>
          <w:tcPr>
            <w:tcW w:w="1160" w:type="dxa"/>
          </w:tcPr>
          <w:p w14:paraId="2135B61C" w14:textId="607E2400" w:rsidR="0061151B" w:rsidRPr="00654038" w:rsidRDefault="00FE110E"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33</w:t>
            </w:r>
          </w:p>
        </w:tc>
        <w:tc>
          <w:tcPr>
            <w:tcW w:w="1238" w:type="dxa"/>
          </w:tcPr>
          <w:p w14:paraId="249809DE" w14:textId="372C8161" w:rsidR="0061151B" w:rsidRPr="00654038" w:rsidRDefault="00FE110E"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13.2</w:t>
            </w:r>
          </w:p>
        </w:tc>
      </w:tr>
      <w:tr w:rsidR="00C707A0" w:rsidRPr="00654038" w14:paraId="029DC4A5" w14:textId="77777777" w:rsidTr="004F514A">
        <w:tc>
          <w:tcPr>
            <w:tcW w:w="440" w:type="dxa"/>
          </w:tcPr>
          <w:p w14:paraId="038F4D24" w14:textId="77777777" w:rsidR="0061151B" w:rsidRPr="00654038" w:rsidRDefault="0061151B" w:rsidP="00654038">
            <w:pPr>
              <w:spacing w:line="276" w:lineRule="auto"/>
              <w:jc w:val="both"/>
              <w:rPr>
                <w:rFonts w:ascii="Times New Roman" w:hAnsi="Times New Roman" w:cs="Times New Roman"/>
                <w:sz w:val="24"/>
                <w:szCs w:val="24"/>
              </w:rPr>
            </w:pPr>
          </w:p>
        </w:tc>
        <w:tc>
          <w:tcPr>
            <w:tcW w:w="5387" w:type="dxa"/>
          </w:tcPr>
          <w:p w14:paraId="2B8EFEAC" w14:textId="77777777" w:rsidR="0061151B" w:rsidRPr="00654038" w:rsidRDefault="0061151B" w:rsidP="00654038">
            <w:pPr>
              <w:spacing w:line="276" w:lineRule="auto"/>
              <w:jc w:val="both"/>
              <w:rPr>
                <w:rFonts w:ascii="Times New Roman" w:hAnsi="Times New Roman" w:cs="Times New Roman"/>
                <w:sz w:val="24"/>
                <w:szCs w:val="24"/>
              </w:rPr>
            </w:pPr>
          </w:p>
        </w:tc>
        <w:tc>
          <w:tcPr>
            <w:tcW w:w="1125" w:type="dxa"/>
          </w:tcPr>
          <w:p w14:paraId="27CCE6DA" w14:textId="318E6EBE"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Good</w:t>
            </w:r>
          </w:p>
        </w:tc>
        <w:tc>
          <w:tcPr>
            <w:tcW w:w="1160" w:type="dxa"/>
          </w:tcPr>
          <w:p w14:paraId="7AC0EEEA" w14:textId="1BB38EF8" w:rsidR="0061151B" w:rsidRPr="00654038" w:rsidRDefault="00FE110E"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217</w:t>
            </w:r>
          </w:p>
        </w:tc>
        <w:tc>
          <w:tcPr>
            <w:tcW w:w="1238" w:type="dxa"/>
          </w:tcPr>
          <w:p w14:paraId="569A9046" w14:textId="26A6FFA0" w:rsidR="0061151B" w:rsidRPr="00654038" w:rsidRDefault="00FE110E"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86.8</w:t>
            </w:r>
          </w:p>
        </w:tc>
      </w:tr>
      <w:tr w:rsidR="00C707A0" w:rsidRPr="00654038" w14:paraId="5443D8C8" w14:textId="77777777" w:rsidTr="004F514A">
        <w:tc>
          <w:tcPr>
            <w:tcW w:w="440" w:type="dxa"/>
          </w:tcPr>
          <w:p w14:paraId="798DA10A" w14:textId="77777777"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2</w:t>
            </w:r>
          </w:p>
        </w:tc>
        <w:tc>
          <w:tcPr>
            <w:tcW w:w="5387" w:type="dxa"/>
          </w:tcPr>
          <w:p w14:paraId="4967F831" w14:textId="1324D98B"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Do you taken antibiotics during Covid-19 ?</w:t>
            </w:r>
          </w:p>
        </w:tc>
        <w:tc>
          <w:tcPr>
            <w:tcW w:w="1125" w:type="dxa"/>
          </w:tcPr>
          <w:p w14:paraId="34A94E70" w14:textId="403B317C"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Poor</w:t>
            </w:r>
          </w:p>
        </w:tc>
        <w:tc>
          <w:tcPr>
            <w:tcW w:w="1160" w:type="dxa"/>
          </w:tcPr>
          <w:p w14:paraId="5E32E1F9" w14:textId="4EDC063A" w:rsidR="0061151B" w:rsidRPr="00654038" w:rsidRDefault="00FE110E"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49</w:t>
            </w:r>
          </w:p>
        </w:tc>
        <w:tc>
          <w:tcPr>
            <w:tcW w:w="1238" w:type="dxa"/>
          </w:tcPr>
          <w:p w14:paraId="6113EBA4" w14:textId="00A247A7" w:rsidR="0061151B" w:rsidRPr="00654038" w:rsidRDefault="00FE110E"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59.76</w:t>
            </w:r>
          </w:p>
        </w:tc>
      </w:tr>
      <w:tr w:rsidR="00C707A0" w:rsidRPr="00654038" w14:paraId="487FC82E" w14:textId="77777777" w:rsidTr="004F514A">
        <w:tc>
          <w:tcPr>
            <w:tcW w:w="440" w:type="dxa"/>
          </w:tcPr>
          <w:p w14:paraId="49E04134" w14:textId="77777777" w:rsidR="0061151B" w:rsidRPr="00654038" w:rsidRDefault="0061151B" w:rsidP="00654038">
            <w:pPr>
              <w:spacing w:line="276" w:lineRule="auto"/>
              <w:jc w:val="both"/>
              <w:rPr>
                <w:rFonts w:ascii="Times New Roman" w:hAnsi="Times New Roman" w:cs="Times New Roman"/>
                <w:sz w:val="24"/>
                <w:szCs w:val="24"/>
              </w:rPr>
            </w:pPr>
          </w:p>
        </w:tc>
        <w:tc>
          <w:tcPr>
            <w:tcW w:w="5387" w:type="dxa"/>
          </w:tcPr>
          <w:p w14:paraId="3B324BD8" w14:textId="77777777" w:rsidR="0061151B" w:rsidRPr="00654038" w:rsidRDefault="0061151B" w:rsidP="00654038">
            <w:pPr>
              <w:spacing w:line="276" w:lineRule="auto"/>
              <w:jc w:val="both"/>
              <w:rPr>
                <w:rFonts w:ascii="Times New Roman" w:hAnsi="Times New Roman" w:cs="Times New Roman"/>
                <w:sz w:val="24"/>
                <w:szCs w:val="24"/>
              </w:rPr>
            </w:pPr>
          </w:p>
        </w:tc>
        <w:tc>
          <w:tcPr>
            <w:tcW w:w="1125" w:type="dxa"/>
          </w:tcPr>
          <w:p w14:paraId="13948326" w14:textId="39E6404F"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Good</w:t>
            </w:r>
          </w:p>
        </w:tc>
        <w:tc>
          <w:tcPr>
            <w:tcW w:w="1160" w:type="dxa"/>
          </w:tcPr>
          <w:p w14:paraId="43780EF0" w14:textId="7ADE469B" w:rsidR="0061151B" w:rsidRPr="00654038" w:rsidRDefault="00FE110E"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33</w:t>
            </w:r>
          </w:p>
        </w:tc>
        <w:tc>
          <w:tcPr>
            <w:tcW w:w="1238" w:type="dxa"/>
          </w:tcPr>
          <w:p w14:paraId="6FE1E7A0" w14:textId="0648B96B" w:rsidR="0061151B" w:rsidRPr="00654038" w:rsidRDefault="00FE110E"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40.24</w:t>
            </w:r>
          </w:p>
        </w:tc>
      </w:tr>
      <w:tr w:rsidR="00C707A0" w:rsidRPr="00654038" w14:paraId="498D3741" w14:textId="77777777" w:rsidTr="004F514A">
        <w:tc>
          <w:tcPr>
            <w:tcW w:w="440" w:type="dxa"/>
          </w:tcPr>
          <w:p w14:paraId="692F6BA5" w14:textId="77777777"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3</w:t>
            </w:r>
          </w:p>
        </w:tc>
        <w:tc>
          <w:tcPr>
            <w:tcW w:w="5387" w:type="dxa"/>
          </w:tcPr>
          <w:p w14:paraId="5B417819" w14:textId="165C2DCD"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How do you generally take antibiotics? (check as required)</w:t>
            </w:r>
          </w:p>
        </w:tc>
        <w:tc>
          <w:tcPr>
            <w:tcW w:w="1125" w:type="dxa"/>
          </w:tcPr>
          <w:p w14:paraId="79A94B25" w14:textId="513DDD81"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Poor</w:t>
            </w:r>
          </w:p>
        </w:tc>
        <w:tc>
          <w:tcPr>
            <w:tcW w:w="1160" w:type="dxa"/>
          </w:tcPr>
          <w:p w14:paraId="6EB4B224" w14:textId="5EFB56AF" w:rsidR="0061151B" w:rsidRPr="00654038" w:rsidRDefault="00FE110E"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27</w:t>
            </w:r>
          </w:p>
        </w:tc>
        <w:tc>
          <w:tcPr>
            <w:tcW w:w="1238" w:type="dxa"/>
          </w:tcPr>
          <w:p w14:paraId="2522F7E8" w14:textId="3BAF49B1" w:rsidR="0061151B" w:rsidRPr="00654038" w:rsidRDefault="00FE110E"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10.8</w:t>
            </w:r>
          </w:p>
        </w:tc>
      </w:tr>
      <w:tr w:rsidR="00C707A0" w:rsidRPr="00654038" w14:paraId="6381A69B" w14:textId="77777777" w:rsidTr="004F514A">
        <w:tc>
          <w:tcPr>
            <w:tcW w:w="440" w:type="dxa"/>
          </w:tcPr>
          <w:p w14:paraId="498D8663" w14:textId="77777777" w:rsidR="0061151B" w:rsidRPr="00654038" w:rsidRDefault="0061151B" w:rsidP="00654038">
            <w:pPr>
              <w:spacing w:line="276" w:lineRule="auto"/>
              <w:jc w:val="both"/>
              <w:rPr>
                <w:rFonts w:ascii="Times New Roman" w:hAnsi="Times New Roman" w:cs="Times New Roman"/>
                <w:sz w:val="24"/>
                <w:szCs w:val="24"/>
              </w:rPr>
            </w:pPr>
          </w:p>
        </w:tc>
        <w:tc>
          <w:tcPr>
            <w:tcW w:w="5387" w:type="dxa"/>
          </w:tcPr>
          <w:p w14:paraId="556972A2" w14:textId="77777777" w:rsidR="0061151B" w:rsidRPr="00654038" w:rsidRDefault="0061151B" w:rsidP="00654038">
            <w:pPr>
              <w:spacing w:line="276" w:lineRule="auto"/>
              <w:jc w:val="both"/>
              <w:rPr>
                <w:rFonts w:ascii="Times New Roman" w:hAnsi="Times New Roman" w:cs="Times New Roman"/>
                <w:sz w:val="24"/>
                <w:szCs w:val="24"/>
              </w:rPr>
            </w:pPr>
          </w:p>
        </w:tc>
        <w:tc>
          <w:tcPr>
            <w:tcW w:w="1125" w:type="dxa"/>
          </w:tcPr>
          <w:p w14:paraId="495F958E" w14:textId="4D6790A7"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Good</w:t>
            </w:r>
          </w:p>
        </w:tc>
        <w:tc>
          <w:tcPr>
            <w:tcW w:w="1160" w:type="dxa"/>
          </w:tcPr>
          <w:p w14:paraId="72F94738" w14:textId="033637A4" w:rsidR="0061151B" w:rsidRPr="00654038" w:rsidRDefault="00FE110E"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223</w:t>
            </w:r>
          </w:p>
        </w:tc>
        <w:tc>
          <w:tcPr>
            <w:tcW w:w="1238" w:type="dxa"/>
          </w:tcPr>
          <w:p w14:paraId="602E18FE" w14:textId="71DFED98" w:rsidR="0061151B" w:rsidRPr="00654038" w:rsidRDefault="00FE110E"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89.2</w:t>
            </w:r>
          </w:p>
        </w:tc>
      </w:tr>
      <w:tr w:rsidR="00C707A0" w:rsidRPr="00654038" w14:paraId="686DC68C" w14:textId="77777777" w:rsidTr="004F514A">
        <w:tc>
          <w:tcPr>
            <w:tcW w:w="440" w:type="dxa"/>
          </w:tcPr>
          <w:p w14:paraId="7FE17C72" w14:textId="77777777"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4</w:t>
            </w:r>
          </w:p>
        </w:tc>
        <w:tc>
          <w:tcPr>
            <w:tcW w:w="5387" w:type="dxa"/>
          </w:tcPr>
          <w:p w14:paraId="08701016" w14:textId="4CFD9E59"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 xml:space="preserve">When do you generally take antibiotics </w:t>
            </w:r>
          </w:p>
        </w:tc>
        <w:tc>
          <w:tcPr>
            <w:tcW w:w="1125" w:type="dxa"/>
          </w:tcPr>
          <w:p w14:paraId="4E25DA68" w14:textId="19253B00"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Poor</w:t>
            </w:r>
          </w:p>
        </w:tc>
        <w:tc>
          <w:tcPr>
            <w:tcW w:w="1160" w:type="dxa"/>
          </w:tcPr>
          <w:p w14:paraId="1D38AD63" w14:textId="2B5302C4" w:rsidR="0061151B" w:rsidRPr="00654038" w:rsidRDefault="00FE110E"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196</w:t>
            </w:r>
          </w:p>
        </w:tc>
        <w:tc>
          <w:tcPr>
            <w:tcW w:w="1238" w:type="dxa"/>
          </w:tcPr>
          <w:p w14:paraId="22606E22" w14:textId="47F85CBC" w:rsidR="0061151B" w:rsidRPr="00654038" w:rsidRDefault="00FE110E"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78.4</w:t>
            </w:r>
          </w:p>
        </w:tc>
      </w:tr>
      <w:tr w:rsidR="00C707A0" w:rsidRPr="00654038" w14:paraId="79467FAD" w14:textId="77777777" w:rsidTr="004F514A">
        <w:tc>
          <w:tcPr>
            <w:tcW w:w="440" w:type="dxa"/>
          </w:tcPr>
          <w:p w14:paraId="5666CB8A" w14:textId="77777777" w:rsidR="0061151B" w:rsidRPr="00654038" w:rsidRDefault="0061151B" w:rsidP="00654038">
            <w:pPr>
              <w:spacing w:line="276" w:lineRule="auto"/>
              <w:jc w:val="both"/>
              <w:rPr>
                <w:rFonts w:ascii="Times New Roman" w:hAnsi="Times New Roman" w:cs="Times New Roman"/>
                <w:sz w:val="24"/>
                <w:szCs w:val="24"/>
              </w:rPr>
            </w:pPr>
          </w:p>
        </w:tc>
        <w:tc>
          <w:tcPr>
            <w:tcW w:w="5387" w:type="dxa"/>
          </w:tcPr>
          <w:p w14:paraId="409B4F70" w14:textId="77777777" w:rsidR="0061151B" w:rsidRPr="00654038" w:rsidRDefault="0061151B" w:rsidP="00654038">
            <w:pPr>
              <w:spacing w:line="276" w:lineRule="auto"/>
              <w:jc w:val="both"/>
              <w:rPr>
                <w:rFonts w:ascii="Times New Roman" w:hAnsi="Times New Roman" w:cs="Times New Roman"/>
                <w:sz w:val="24"/>
                <w:szCs w:val="24"/>
              </w:rPr>
            </w:pPr>
          </w:p>
        </w:tc>
        <w:tc>
          <w:tcPr>
            <w:tcW w:w="1125" w:type="dxa"/>
          </w:tcPr>
          <w:p w14:paraId="21436184" w14:textId="44552ACB"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Good</w:t>
            </w:r>
          </w:p>
        </w:tc>
        <w:tc>
          <w:tcPr>
            <w:tcW w:w="1160" w:type="dxa"/>
          </w:tcPr>
          <w:p w14:paraId="3100D906" w14:textId="03E173F4" w:rsidR="0061151B" w:rsidRPr="00654038" w:rsidRDefault="00FE110E"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54</w:t>
            </w:r>
          </w:p>
        </w:tc>
        <w:tc>
          <w:tcPr>
            <w:tcW w:w="1238" w:type="dxa"/>
          </w:tcPr>
          <w:p w14:paraId="08928D61" w14:textId="3C88752E" w:rsidR="0061151B" w:rsidRPr="00654038" w:rsidRDefault="00FE110E"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21.6</w:t>
            </w:r>
          </w:p>
        </w:tc>
      </w:tr>
      <w:tr w:rsidR="00C707A0" w:rsidRPr="00654038" w14:paraId="37D4E307" w14:textId="77777777" w:rsidTr="004F514A">
        <w:tc>
          <w:tcPr>
            <w:tcW w:w="440" w:type="dxa"/>
          </w:tcPr>
          <w:p w14:paraId="209D0DF4" w14:textId="77777777"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5</w:t>
            </w:r>
          </w:p>
        </w:tc>
        <w:tc>
          <w:tcPr>
            <w:tcW w:w="5387" w:type="dxa"/>
          </w:tcPr>
          <w:p w14:paraId="442D1817" w14:textId="23175D13"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 xml:space="preserve">How many times have you consumed antibiotics during the past 12 months? </w:t>
            </w:r>
          </w:p>
        </w:tc>
        <w:tc>
          <w:tcPr>
            <w:tcW w:w="1125" w:type="dxa"/>
          </w:tcPr>
          <w:p w14:paraId="11020B04" w14:textId="125785A4"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Poor</w:t>
            </w:r>
          </w:p>
        </w:tc>
        <w:tc>
          <w:tcPr>
            <w:tcW w:w="1160" w:type="dxa"/>
          </w:tcPr>
          <w:p w14:paraId="166D5812" w14:textId="208522EB" w:rsidR="0061151B" w:rsidRPr="00654038" w:rsidRDefault="00FE110E"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103</w:t>
            </w:r>
          </w:p>
        </w:tc>
        <w:tc>
          <w:tcPr>
            <w:tcW w:w="1238" w:type="dxa"/>
          </w:tcPr>
          <w:p w14:paraId="7BD8662E" w14:textId="682B25D3" w:rsidR="0061151B" w:rsidRPr="00654038" w:rsidRDefault="00FE110E"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41.2</w:t>
            </w:r>
          </w:p>
        </w:tc>
      </w:tr>
      <w:tr w:rsidR="00C707A0" w:rsidRPr="00654038" w14:paraId="325EA3AA" w14:textId="77777777" w:rsidTr="004F514A">
        <w:tc>
          <w:tcPr>
            <w:tcW w:w="440" w:type="dxa"/>
          </w:tcPr>
          <w:p w14:paraId="7D16682B" w14:textId="77777777" w:rsidR="0061151B" w:rsidRPr="00654038" w:rsidRDefault="0061151B" w:rsidP="00654038">
            <w:pPr>
              <w:spacing w:line="276" w:lineRule="auto"/>
              <w:jc w:val="both"/>
              <w:rPr>
                <w:rFonts w:ascii="Times New Roman" w:hAnsi="Times New Roman" w:cs="Times New Roman"/>
                <w:sz w:val="24"/>
                <w:szCs w:val="24"/>
              </w:rPr>
            </w:pPr>
          </w:p>
        </w:tc>
        <w:tc>
          <w:tcPr>
            <w:tcW w:w="5387" w:type="dxa"/>
          </w:tcPr>
          <w:p w14:paraId="5FA737A6" w14:textId="77777777" w:rsidR="0061151B" w:rsidRPr="00654038" w:rsidRDefault="0061151B" w:rsidP="00654038">
            <w:pPr>
              <w:spacing w:line="276" w:lineRule="auto"/>
              <w:jc w:val="both"/>
              <w:rPr>
                <w:rFonts w:ascii="Times New Roman" w:hAnsi="Times New Roman" w:cs="Times New Roman"/>
                <w:sz w:val="24"/>
                <w:szCs w:val="24"/>
              </w:rPr>
            </w:pPr>
          </w:p>
        </w:tc>
        <w:tc>
          <w:tcPr>
            <w:tcW w:w="1125" w:type="dxa"/>
          </w:tcPr>
          <w:p w14:paraId="2D0EC93A" w14:textId="42AE9A87"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Good</w:t>
            </w:r>
          </w:p>
        </w:tc>
        <w:tc>
          <w:tcPr>
            <w:tcW w:w="1160" w:type="dxa"/>
          </w:tcPr>
          <w:p w14:paraId="2B4A7B75" w14:textId="0B3569D3" w:rsidR="0061151B" w:rsidRPr="00654038" w:rsidRDefault="00FE110E"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147</w:t>
            </w:r>
          </w:p>
        </w:tc>
        <w:tc>
          <w:tcPr>
            <w:tcW w:w="1238" w:type="dxa"/>
          </w:tcPr>
          <w:p w14:paraId="636EF29F" w14:textId="2C2C67A7" w:rsidR="0061151B" w:rsidRPr="00654038" w:rsidRDefault="00FE110E"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58.8</w:t>
            </w:r>
          </w:p>
        </w:tc>
      </w:tr>
      <w:tr w:rsidR="00C707A0" w:rsidRPr="00654038" w14:paraId="5BEA2F4C" w14:textId="77777777" w:rsidTr="004F514A">
        <w:tc>
          <w:tcPr>
            <w:tcW w:w="440" w:type="dxa"/>
          </w:tcPr>
          <w:p w14:paraId="73B98BCB" w14:textId="77777777"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lastRenderedPageBreak/>
              <w:t>6</w:t>
            </w:r>
          </w:p>
        </w:tc>
        <w:tc>
          <w:tcPr>
            <w:tcW w:w="5387" w:type="dxa"/>
          </w:tcPr>
          <w:p w14:paraId="3034DF30" w14:textId="022D745B"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 xml:space="preserve">How many times have another adult in your household (over 18 years old) received antibiotics during the past 12 months? </w:t>
            </w:r>
          </w:p>
        </w:tc>
        <w:tc>
          <w:tcPr>
            <w:tcW w:w="1125" w:type="dxa"/>
          </w:tcPr>
          <w:p w14:paraId="7762F266" w14:textId="3F6AFE7E"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Poor</w:t>
            </w:r>
          </w:p>
        </w:tc>
        <w:tc>
          <w:tcPr>
            <w:tcW w:w="1160" w:type="dxa"/>
          </w:tcPr>
          <w:p w14:paraId="29FA3B93" w14:textId="466EF62B" w:rsidR="0061151B" w:rsidRPr="00654038" w:rsidRDefault="00C06DA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124</w:t>
            </w:r>
          </w:p>
        </w:tc>
        <w:tc>
          <w:tcPr>
            <w:tcW w:w="1238" w:type="dxa"/>
          </w:tcPr>
          <w:p w14:paraId="7FCC4E71" w14:textId="5C6CE3C7" w:rsidR="0061151B" w:rsidRPr="00654038" w:rsidRDefault="00C06DA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60.19</w:t>
            </w:r>
          </w:p>
        </w:tc>
      </w:tr>
      <w:tr w:rsidR="00C707A0" w:rsidRPr="00654038" w14:paraId="76CA3426" w14:textId="77777777" w:rsidTr="004F514A">
        <w:tc>
          <w:tcPr>
            <w:tcW w:w="440" w:type="dxa"/>
          </w:tcPr>
          <w:p w14:paraId="42256654" w14:textId="77777777" w:rsidR="0061151B" w:rsidRPr="00654038" w:rsidRDefault="0061151B" w:rsidP="00654038">
            <w:pPr>
              <w:spacing w:line="276" w:lineRule="auto"/>
              <w:jc w:val="both"/>
              <w:rPr>
                <w:rFonts w:ascii="Times New Roman" w:hAnsi="Times New Roman" w:cs="Times New Roman"/>
                <w:sz w:val="24"/>
                <w:szCs w:val="24"/>
              </w:rPr>
            </w:pPr>
          </w:p>
        </w:tc>
        <w:tc>
          <w:tcPr>
            <w:tcW w:w="5387" w:type="dxa"/>
          </w:tcPr>
          <w:p w14:paraId="2FD377B0" w14:textId="77777777" w:rsidR="0061151B" w:rsidRPr="00654038" w:rsidRDefault="0061151B" w:rsidP="00654038">
            <w:pPr>
              <w:spacing w:line="276" w:lineRule="auto"/>
              <w:jc w:val="both"/>
              <w:rPr>
                <w:rFonts w:ascii="Times New Roman" w:hAnsi="Times New Roman" w:cs="Times New Roman"/>
                <w:sz w:val="24"/>
                <w:szCs w:val="24"/>
              </w:rPr>
            </w:pPr>
          </w:p>
        </w:tc>
        <w:tc>
          <w:tcPr>
            <w:tcW w:w="1125" w:type="dxa"/>
          </w:tcPr>
          <w:p w14:paraId="5EA3663D" w14:textId="06B1EC43"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Good</w:t>
            </w:r>
          </w:p>
        </w:tc>
        <w:tc>
          <w:tcPr>
            <w:tcW w:w="1160" w:type="dxa"/>
          </w:tcPr>
          <w:p w14:paraId="3D96210E" w14:textId="0FC3B3C5" w:rsidR="0061151B" w:rsidRPr="00654038" w:rsidRDefault="00C06DA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82</w:t>
            </w:r>
          </w:p>
        </w:tc>
        <w:tc>
          <w:tcPr>
            <w:tcW w:w="1238" w:type="dxa"/>
          </w:tcPr>
          <w:p w14:paraId="437EE955" w14:textId="32A54282" w:rsidR="0061151B" w:rsidRPr="00654038" w:rsidRDefault="00C06DA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39.81</w:t>
            </w:r>
          </w:p>
        </w:tc>
      </w:tr>
      <w:tr w:rsidR="00C707A0" w:rsidRPr="00654038" w14:paraId="342164FC" w14:textId="77777777" w:rsidTr="004F514A">
        <w:tc>
          <w:tcPr>
            <w:tcW w:w="440" w:type="dxa"/>
          </w:tcPr>
          <w:p w14:paraId="463F8094" w14:textId="77777777"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7</w:t>
            </w:r>
          </w:p>
        </w:tc>
        <w:tc>
          <w:tcPr>
            <w:tcW w:w="5387" w:type="dxa"/>
          </w:tcPr>
          <w:p w14:paraId="0D348177" w14:textId="02FA5C58"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Is anyone in your household taking antibiotics at the moment?</w:t>
            </w:r>
          </w:p>
        </w:tc>
        <w:tc>
          <w:tcPr>
            <w:tcW w:w="1125" w:type="dxa"/>
          </w:tcPr>
          <w:p w14:paraId="32576196" w14:textId="72C17A90"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Poor</w:t>
            </w:r>
          </w:p>
        </w:tc>
        <w:tc>
          <w:tcPr>
            <w:tcW w:w="1160" w:type="dxa"/>
          </w:tcPr>
          <w:p w14:paraId="5D47898A" w14:textId="43017237" w:rsidR="0061151B" w:rsidRPr="00654038" w:rsidRDefault="00C06DA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78</w:t>
            </w:r>
          </w:p>
        </w:tc>
        <w:tc>
          <w:tcPr>
            <w:tcW w:w="1238" w:type="dxa"/>
          </w:tcPr>
          <w:p w14:paraId="1C744901" w14:textId="0CD4B511" w:rsidR="0061151B" w:rsidRPr="00654038" w:rsidRDefault="00C06DA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35.78</w:t>
            </w:r>
          </w:p>
        </w:tc>
      </w:tr>
      <w:tr w:rsidR="00C707A0" w:rsidRPr="00654038" w14:paraId="1B4BF2EB" w14:textId="77777777" w:rsidTr="004F514A">
        <w:tc>
          <w:tcPr>
            <w:tcW w:w="440" w:type="dxa"/>
          </w:tcPr>
          <w:p w14:paraId="002BE52D" w14:textId="77777777" w:rsidR="0061151B" w:rsidRPr="00654038" w:rsidRDefault="0061151B" w:rsidP="00654038">
            <w:pPr>
              <w:spacing w:line="276" w:lineRule="auto"/>
              <w:jc w:val="both"/>
              <w:rPr>
                <w:rFonts w:ascii="Times New Roman" w:hAnsi="Times New Roman" w:cs="Times New Roman"/>
                <w:sz w:val="24"/>
                <w:szCs w:val="24"/>
              </w:rPr>
            </w:pPr>
          </w:p>
        </w:tc>
        <w:tc>
          <w:tcPr>
            <w:tcW w:w="5387" w:type="dxa"/>
          </w:tcPr>
          <w:p w14:paraId="2F03A9B8" w14:textId="77777777" w:rsidR="0061151B" w:rsidRPr="00654038" w:rsidRDefault="0061151B" w:rsidP="00654038">
            <w:pPr>
              <w:spacing w:line="276" w:lineRule="auto"/>
              <w:jc w:val="both"/>
              <w:rPr>
                <w:rFonts w:ascii="Times New Roman" w:hAnsi="Times New Roman" w:cs="Times New Roman"/>
                <w:sz w:val="24"/>
                <w:szCs w:val="24"/>
              </w:rPr>
            </w:pPr>
          </w:p>
        </w:tc>
        <w:tc>
          <w:tcPr>
            <w:tcW w:w="1125" w:type="dxa"/>
          </w:tcPr>
          <w:p w14:paraId="3A92BE6E" w14:textId="0387D74F"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Good</w:t>
            </w:r>
          </w:p>
        </w:tc>
        <w:tc>
          <w:tcPr>
            <w:tcW w:w="1160" w:type="dxa"/>
          </w:tcPr>
          <w:p w14:paraId="2AA047DF" w14:textId="77F0A55F" w:rsidR="0061151B" w:rsidRPr="00654038" w:rsidRDefault="00C06DA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140</w:t>
            </w:r>
          </w:p>
        </w:tc>
        <w:tc>
          <w:tcPr>
            <w:tcW w:w="1238" w:type="dxa"/>
          </w:tcPr>
          <w:p w14:paraId="61F1FB8B" w14:textId="4BA6DF4F" w:rsidR="0061151B" w:rsidRPr="00654038" w:rsidRDefault="00C06DA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64.22</w:t>
            </w:r>
          </w:p>
        </w:tc>
      </w:tr>
      <w:tr w:rsidR="00C707A0" w:rsidRPr="00654038" w14:paraId="7717B220" w14:textId="77777777" w:rsidTr="004F514A">
        <w:tc>
          <w:tcPr>
            <w:tcW w:w="440" w:type="dxa"/>
          </w:tcPr>
          <w:p w14:paraId="4BB2D8AB" w14:textId="77777777"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8</w:t>
            </w:r>
          </w:p>
        </w:tc>
        <w:tc>
          <w:tcPr>
            <w:tcW w:w="5387" w:type="dxa"/>
          </w:tcPr>
          <w:p w14:paraId="272EF3E9" w14:textId="66455E19"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What illness/symptoms have you had in the last month?</w:t>
            </w:r>
          </w:p>
        </w:tc>
        <w:tc>
          <w:tcPr>
            <w:tcW w:w="1125" w:type="dxa"/>
          </w:tcPr>
          <w:p w14:paraId="4F4FF8AD" w14:textId="0D5BA1E2"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Poor</w:t>
            </w:r>
          </w:p>
        </w:tc>
        <w:tc>
          <w:tcPr>
            <w:tcW w:w="1160" w:type="dxa"/>
          </w:tcPr>
          <w:p w14:paraId="4A03E62E" w14:textId="17E5ED2C" w:rsidR="0061151B" w:rsidRPr="00654038" w:rsidRDefault="00C06DA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114</w:t>
            </w:r>
          </w:p>
        </w:tc>
        <w:tc>
          <w:tcPr>
            <w:tcW w:w="1238" w:type="dxa"/>
          </w:tcPr>
          <w:p w14:paraId="12A24AAE" w14:textId="7F1C6097" w:rsidR="0061151B" w:rsidRPr="00654038" w:rsidRDefault="00C06DA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45.6</w:t>
            </w:r>
          </w:p>
        </w:tc>
      </w:tr>
      <w:tr w:rsidR="00C707A0" w:rsidRPr="00654038" w14:paraId="7DD814E4" w14:textId="77777777" w:rsidTr="004F514A">
        <w:tc>
          <w:tcPr>
            <w:tcW w:w="440" w:type="dxa"/>
          </w:tcPr>
          <w:p w14:paraId="63196950" w14:textId="77777777" w:rsidR="0061151B" w:rsidRPr="00654038" w:rsidRDefault="0061151B" w:rsidP="00654038">
            <w:pPr>
              <w:spacing w:line="276" w:lineRule="auto"/>
              <w:jc w:val="both"/>
              <w:rPr>
                <w:rFonts w:ascii="Times New Roman" w:hAnsi="Times New Roman" w:cs="Times New Roman"/>
                <w:sz w:val="24"/>
                <w:szCs w:val="24"/>
              </w:rPr>
            </w:pPr>
          </w:p>
        </w:tc>
        <w:tc>
          <w:tcPr>
            <w:tcW w:w="5387" w:type="dxa"/>
          </w:tcPr>
          <w:p w14:paraId="60EA0D48" w14:textId="77777777" w:rsidR="0061151B" w:rsidRPr="00654038" w:rsidRDefault="0061151B" w:rsidP="00654038">
            <w:pPr>
              <w:spacing w:line="276" w:lineRule="auto"/>
              <w:jc w:val="both"/>
              <w:rPr>
                <w:rFonts w:ascii="Times New Roman" w:hAnsi="Times New Roman" w:cs="Times New Roman"/>
                <w:sz w:val="24"/>
                <w:szCs w:val="24"/>
              </w:rPr>
            </w:pPr>
          </w:p>
        </w:tc>
        <w:tc>
          <w:tcPr>
            <w:tcW w:w="1125" w:type="dxa"/>
          </w:tcPr>
          <w:p w14:paraId="0E0C8097" w14:textId="0F5E06B7"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Good</w:t>
            </w:r>
          </w:p>
        </w:tc>
        <w:tc>
          <w:tcPr>
            <w:tcW w:w="1160" w:type="dxa"/>
          </w:tcPr>
          <w:p w14:paraId="10ADD6E2" w14:textId="0E75493F" w:rsidR="0061151B" w:rsidRPr="00654038" w:rsidRDefault="00C06DA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136</w:t>
            </w:r>
          </w:p>
        </w:tc>
        <w:tc>
          <w:tcPr>
            <w:tcW w:w="1238" w:type="dxa"/>
          </w:tcPr>
          <w:p w14:paraId="78194E27" w14:textId="22D76462" w:rsidR="0061151B" w:rsidRPr="00654038" w:rsidRDefault="00C06DA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54.4</w:t>
            </w:r>
          </w:p>
        </w:tc>
      </w:tr>
      <w:tr w:rsidR="00C707A0" w:rsidRPr="00654038" w14:paraId="3E6FA549" w14:textId="77777777" w:rsidTr="004F514A">
        <w:tc>
          <w:tcPr>
            <w:tcW w:w="440" w:type="dxa"/>
          </w:tcPr>
          <w:p w14:paraId="65A6703A" w14:textId="77777777"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9</w:t>
            </w:r>
          </w:p>
        </w:tc>
        <w:tc>
          <w:tcPr>
            <w:tcW w:w="5387" w:type="dxa"/>
          </w:tcPr>
          <w:p w14:paraId="3D2C5596" w14:textId="71D7CD99"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 xml:space="preserve">What have you taken your last illness </w:t>
            </w:r>
          </w:p>
        </w:tc>
        <w:tc>
          <w:tcPr>
            <w:tcW w:w="1125" w:type="dxa"/>
          </w:tcPr>
          <w:p w14:paraId="68DC2046" w14:textId="25344305"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Poor</w:t>
            </w:r>
          </w:p>
        </w:tc>
        <w:tc>
          <w:tcPr>
            <w:tcW w:w="1160" w:type="dxa"/>
          </w:tcPr>
          <w:p w14:paraId="5FCF13E4" w14:textId="7EE2451B" w:rsidR="0061151B" w:rsidRPr="00654038" w:rsidRDefault="00C06DA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136</w:t>
            </w:r>
          </w:p>
        </w:tc>
        <w:tc>
          <w:tcPr>
            <w:tcW w:w="1238" w:type="dxa"/>
          </w:tcPr>
          <w:p w14:paraId="263AF256" w14:textId="67F0AA60" w:rsidR="0061151B" w:rsidRPr="00654038" w:rsidRDefault="00C06DA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54.4</w:t>
            </w:r>
          </w:p>
        </w:tc>
      </w:tr>
      <w:tr w:rsidR="00C707A0" w:rsidRPr="00654038" w14:paraId="7C726596" w14:textId="77777777" w:rsidTr="004F514A">
        <w:tc>
          <w:tcPr>
            <w:tcW w:w="440" w:type="dxa"/>
          </w:tcPr>
          <w:p w14:paraId="5C24A567" w14:textId="77777777" w:rsidR="0061151B" w:rsidRPr="00654038" w:rsidRDefault="0061151B" w:rsidP="00654038">
            <w:pPr>
              <w:spacing w:line="276" w:lineRule="auto"/>
              <w:jc w:val="both"/>
              <w:rPr>
                <w:rFonts w:ascii="Times New Roman" w:hAnsi="Times New Roman" w:cs="Times New Roman"/>
                <w:sz w:val="24"/>
                <w:szCs w:val="24"/>
              </w:rPr>
            </w:pPr>
          </w:p>
        </w:tc>
        <w:tc>
          <w:tcPr>
            <w:tcW w:w="5387" w:type="dxa"/>
          </w:tcPr>
          <w:p w14:paraId="04EA4FFD" w14:textId="77777777" w:rsidR="0061151B" w:rsidRPr="00654038" w:rsidRDefault="0061151B" w:rsidP="00654038">
            <w:pPr>
              <w:spacing w:line="276" w:lineRule="auto"/>
              <w:jc w:val="both"/>
              <w:rPr>
                <w:rFonts w:ascii="Times New Roman" w:hAnsi="Times New Roman" w:cs="Times New Roman"/>
                <w:sz w:val="24"/>
                <w:szCs w:val="24"/>
              </w:rPr>
            </w:pPr>
          </w:p>
        </w:tc>
        <w:tc>
          <w:tcPr>
            <w:tcW w:w="1125" w:type="dxa"/>
          </w:tcPr>
          <w:p w14:paraId="2C0B6225" w14:textId="60FBD48E"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Good</w:t>
            </w:r>
          </w:p>
        </w:tc>
        <w:tc>
          <w:tcPr>
            <w:tcW w:w="1160" w:type="dxa"/>
          </w:tcPr>
          <w:p w14:paraId="4BC0F8FC" w14:textId="667D25E9" w:rsidR="0061151B" w:rsidRPr="00654038" w:rsidRDefault="00C06DA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114</w:t>
            </w:r>
          </w:p>
        </w:tc>
        <w:tc>
          <w:tcPr>
            <w:tcW w:w="1238" w:type="dxa"/>
          </w:tcPr>
          <w:p w14:paraId="451CC9B1" w14:textId="016AD0E7" w:rsidR="0061151B" w:rsidRPr="00654038" w:rsidRDefault="00C06DA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45.6</w:t>
            </w:r>
          </w:p>
        </w:tc>
      </w:tr>
      <w:tr w:rsidR="00C707A0" w:rsidRPr="00654038" w14:paraId="635CA9B0" w14:textId="77777777" w:rsidTr="004F514A">
        <w:tc>
          <w:tcPr>
            <w:tcW w:w="440" w:type="dxa"/>
          </w:tcPr>
          <w:p w14:paraId="4BB026F9" w14:textId="77777777"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10</w:t>
            </w:r>
          </w:p>
        </w:tc>
        <w:tc>
          <w:tcPr>
            <w:tcW w:w="5387" w:type="dxa"/>
          </w:tcPr>
          <w:p w14:paraId="3FD4057C" w14:textId="7EFFF9A2"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 xml:space="preserve">Do you fail to complete the doses of antibiotic? </w:t>
            </w:r>
          </w:p>
        </w:tc>
        <w:tc>
          <w:tcPr>
            <w:tcW w:w="1125" w:type="dxa"/>
          </w:tcPr>
          <w:p w14:paraId="43E33685" w14:textId="38163F33"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Poor</w:t>
            </w:r>
          </w:p>
        </w:tc>
        <w:tc>
          <w:tcPr>
            <w:tcW w:w="1160" w:type="dxa"/>
          </w:tcPr>
          <w:p w14:paraId="7EAF694D" w14:textId="0C39FB0C" w:rsidR="0061151B" w:rsidRPr="00654038" w:rsidRDefault="00C06DA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74</w:t>
            </w:r>
          </w:p>
        </w:tc>
        <w:tc>
          <w:tcPr>
            <w:tcW w:w="1238" w:type="dxa"/>
          </w:tcPr>
          <w:p w14:paraId="2A6798C6" w14:textId="078EA64C" w:rsidR="0061151B" w:rsidRPr="00654038" w:rsidRDefault="00C06DA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29.6</w:t>
            </w:r>
          </w:p>
        </w:tc>
      </w:tr>
      <w:tr w:rsidR="00C707A0" w:rsidRPr="00654038" w14:paraId="76FDC74A" w14:textId="77777777" w:rsidTr="004F514A">
        <w:tc>
          <w:tcPr>
            <w:tcW w:w="440" w:type="dxa"/>
          </w:tcPr>
          <w:p w14:paraId="74E6A2E5" w14:textId="77777777" w:rsidR="0061151B" w:rsidRPr="00654038" w:rsidRDefault="0061151B" w:rsidP="00654038">
            <w:pPr>
              <w:spacing w:line="276" w:lineRule="auto"/>
              <w:jc w:val="both"/>
              <w:rPr>
                <w:rFonts w:ascii="Times New Roman" w:hAnsi="Times New Roman" w:cs="Times New Roman"/>
                <w:sz w:val="24"/>
                <w:szCs w:val="24"/>
              </w:rPr>
            </w:pPr>
          </w:p>
        </w:tc>
        <w:tc>
          <w:tcPr>
            <w:tcW w:w="5387" w:type="dxa"/>
          </w:tcPr>
          <w:p w14:paraId="4F0422DA" w14:textId="77777777" w:rsidR="0061151B" w:rsidRPr="00654038" w:rsidRDefault="0061151B" w:rsidP="00654038">
            <w:pPr>
              <w:spacing w:line="276" w:lineRule="auto"/>
              <w:jc w:val="both"/>
              <w:rPr>
                <w:rFonts w:ascii="Times New Roman" w:hAnsi="Times New Roman" w:cs="Times New Roman"/>
                <w:sz w:val="24"/>
                <w:szCs w:val="24"/>
              </w:rPr>
            </w:pPr>
          </w:p>
        </w:tc>
        <w:tc>
          <w:tcPr>
            <w:tcW w:w="1125" w:type="dxa"/>
          </w:tcPr>
          <w:p w14:paraId="6CB9E22E" w14:textId="48836BC8"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Good</w:t>
            </w:r>
          </w:p>
        </w:tc>
        <w:tc>
          <w:tcPr>
            <w:tcW w:w="1160" w:type="dxa"/>
          </w:tcPr>
          <w:p w14:paraId="3226E883" w14:textId="1A59F9A9" w:rsidR="0061151B" w:rsidRPr="00654038" w:rsidRDefault="00C06DA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176</w:t>
            </w:r>
          </w:p>
        </w:tc>
        <w:tc>
          <w:tcPr>
            <w:tcW w:w="1238" w:type="dxa"/>
          </w:tcPr>
          <w:p w14:paraId="19B2AF5A" w14:textId="663C32C7" w:rsidR="0061151B" w:rsidRPr="00654038" w:rsidRDefault="00C06DA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70.4</w:t>
            </w:r>
          </w:p>
        </w:tc>
      </w:tr>
      <w:tr w:rsidR="0061151B" w:rsidRPr="00654038" w14:paraId="16C316EB" w14:textId="77777777" w:rsidTr="004F514A">
        <w:tc>
          <w:tcPr>
            <w:tcW w:w="440" w:type="dxa"/>
          </w:tcPr>
          <w:p w14:paraId="02CBA223" w14:textId="7C2CCE3E"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11</w:t>
            </w:r>
          </w:p>
        </w:tc>
        <w:tc>
          <w:tcPr>
            <w:tcW w:w="5387" w:type="dxa"/>
          </w:tcPr>
          <w:p w14:paraId="5917D854" w14:textId="1E4ABBA4"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Have you taken any antibiotics within the last six months.</w:t>
            </w:r>
          </w:p>
        </w:tc>
        <w:tc>
          <w:tcPr>
            <w:tcW w:w="1125" w:type="dxa"/>
          </w:tcPr>
          <w:p w14:paraId="02D2F087" w14:textId="74CAB2D7"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Poor</w:t>
            </w:r>
          </w:p>
        </w:tc>
        <w:tc>
          <w:tcPr>
            <w:tcW w:w="1160" w:type="dxa"/>
          </w:tcPr>
          <w:p w14:paraId="716225A2" w14:textId="48FF397E" w:rsidR="0061151B" w:rsidRPr="00654038" w:rsidRDefault="00C06DA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159</w:t>
            </w:r>
          </w:p>
        </w:tc>
        <w:tc>
          <w:tcPr>
            <w:tcW w:w="1238" w:type="dxa"/>
          </w:tcPr>
          <w:p w14:paraId="5D4AB9B4" w14:textId="0CEEA58A" w:rsidR="0061151B" w:rsidRPr="00654038" w:rsidRDefault="00C06DA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63.6</w:t>
            </w:r>
          </w:p>
        </w:tc>
      </w:tr>
      <w:tr w:rsidR="0061151B" w:rsidRPr="00654038" w14:paraId="6218E46E" w14:textId="77777777" w:rsidTr="004F514A">
        <w:tc>
          <w:tcPr>
            <w:tcW w:w="440" w:type="dxa"/>
          </w:tcPr>
          <w:p w14:paraId="5552F7C2" w14:textId="77777777" w:rsidR="0061151B" w:rsidRPr="00654038" w:rsidRDefault="0061151B" w:rsidP="00654038">
            <w:pPr>
              <w:spacing w:line="276" w:lineRule="auto"/>
              <w:jc w:val="both"/>
              <w:rPr>
                <w:rFonts w:ascii="Times New Roman" w:hAnsi="Times New Roman" w:cs="Times New Roman"/>
                <w:sz w:val="24"/>
                <w:szCs w:val="24"/>
              </w:rPr>
            </w:pPr>
          </w:p>
        </w:tc>
        <w:tc>
          <w:tcPr>
            <w:tcW w:w="5387" w:type="dxa"/>
          </w:tcPr>
          <w:p w14:paraId="6AF7A4C4" w14:textId="77777777" w:rsidR="0061151B" w:rsidRPr="00654038" w:rsidRDefault="0061151B" w:rsidP="00654038">
            <w:pPr>
              <w:spacing w:line="276" w:lineRule="auto"/>
              <w:jc w:val="both"/>
              <w:rPr>
                <w:rFonts w:ascii="Times New Roman" w:hAnsi="Times New Roman" w:cs="Times New Roman"/>
                <w:sz w:val="24"/>
                <w:szCs w:val="24"/>
              </w:rPr>
            </w:pPr>
          </w:p>
        </w:tc>
        <w:tc>
          <w:tcPr>
            <w:tcW w:w="1125" w:type="dxa"/>
          </w:tcPr>
          <w:p w14:paraId="3978E47F" w14:textId="1F3BE47C"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Good</w:t>
            </w:r>
          </w:p>
        </w:tc>
        <w:tc>
          <w:tcPr>
            <w:tcW w:w="1160" w:type="dxa"/>
          </w:tcPr>
          <w:p w14:paraId="6DE2A830" w14:textId="70E01D74" w:rsidR="0061151B" w:rsidRPr="00654038" w:rsidRDefault="00C06DA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91</w:t>
            </w:r>
          </w:p>
        </w:tc>
        <w:tc>
          <w:tcPr>
            <w:tcW w:w="1238" w:type="dxa"/>
          </w:tcPr>
          <w:p w14:paraId="2B5B214A" w14:textId="4EF43645" w:rsidR="0061151B" w:rsidRPr="00654038" w:rsidRDefault="00C06DA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36.4</w:t>
            </w:r>
          </w:p>
        </w:tc>
      </w:tr>
      <w:tr w:rsidR="0061151B" w:rsidRPr="00654038" w14:paraId="5858F4F9" w14:textId="77777777" w:rsidTr="004F514A">
        <w:tc>
          <w:tcPr>
            <w:tcW w:w="440" w:type="dxa"/>
          </w:tcPr>
          <w:p w14:paraId="20831688" w14:textId="1CA87641"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12</w:t>
            </w:r>
          </w:p>
        </w:tc>
        <w:tc>
          <w:tcPr>
            <w:tcW w:w="5387" w:type="dxa"/>
          </w:tcPr>
          <w:p w14:paraId="60041D98" w14:textId="35453EA4"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Have you ever faced antibiotic resistance?</w:t>
            </w:r>
          </w:p>
        </w:tc>
        <w:tc>
          <w:tcPr>
            <w:tcW w:w="1125" w:type="dxa"/>
          </w:tcPr>
          <w:p w14:paraId="18F04748" w14:textId="57B91E9F"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Poor</w:t>
            </w:r>
          </w:p>
        </w:tc>
        <w:tc>
          <w:tcPr>
            <w:tcW w:w="1160" w:type="dxa"/>
          </w:tcPr>
          <w:p w14:paraId="54EB60AF" w14:textId="7738CD5F" w:rsidR="0061151B" w:rsidRPr="00654038" w:rsidRDefault="00C06DA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40</w:t>
            </w:r>
          </w:p>
        </w:tc>
        <w:tc>
          <w:tcPr>
            <w:tcW w:w="1238" w:type="dxa"/>
          </w:tcPr>
          <w:p w14:paraId="64E8F702" w14:textId="57D881C7" w:rsidR="0061151B" w:rsidRPr="00654038" w:rsidRDefault="00C06DA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19.61</w:t>
            </w:r>
          </w:p>
        </w:tc>
      </w:tr>
      <w:tr w:rsidR="0061151B" w:rsidRPr="00654038" w14:paraId="461A4769" w14:textId="77777777" w:rsidTr="004F514A">
        <w:tc>
          <w:tcPr>
            <w:tcW w:w="440" w:type="dxa"/>
          </w:tcPr>
          <w:p w14:paraId="67BAC7DA" w14:textId="77777777" w:rsidR="0061151B" w:rsidRPr="00654038" w:rsidRDefault="0061151B" w:rsidP="00654038">
            <w:pPr>
              <w:spacing w:line="276" w:lineRule="auto"/>
              <w:jc w:val="both"/>
              <w:rPr>
                <w:rFonts w:ascii="Times New Roman" w:hAnsi="Times New Roman" w:cs="Times New Roman"/>
                <w:sz w:val="24"/>
                <w:szCs w:val="24"/>
              </w:rPr>
            </w:pPr>
          </w:p>
        </w:tc>
        <w:tc>
          <w:tcPr>
            <w:tcW w:w="5387" w:type="dxa"/>
          </w:tcPr>
          <w:p w14:paraId="0391D668" w14:textId="77777777" w:rsidR="0061151B" w:rsidRPr="00654038" w:rsidRDefault="0061151B" w:rsidP="00654038">
            <w:pPr>
              <w:spacing w:line="276" w:lineRule="auto"/>
              <w:jc w:val="both"/>
              <w:rPr>
                <w:rFonts w:ascii="Times New Roman" w:hAnsi="Times New Roman" w:cs="Times New Roman"/>
                <w:sz w:val="24"/>
                <w:szCs w:val="24"/>
              </w:rPr>
            </w:pPr>
          </w:p>
        </w:tc>
        <w:tc>
          <w:tcPr>
            <w:tcW w:w="1125" w:type="dxa"/>
          </w:tcPr>
          <w:p w14:paraId="0CDB0FF4" w14:textId="73D88EBA"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Good</w:t>
            </w:r>
          </w:p>
        </w:tc>
        <w:tc>
          <w:tcPr>
            <w:tcW w:w="1160" w:type="dxa"/>
          </w:tcPr>
          <w:p w14:paraId="4AFFB1A5" w14:textId="3ECB10C9" w:rsidR="0061151B" w:rsidRPr="00654038" w:rsidRDefault="00C06DA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164</w:t>
            </w:r>
          </w:p>
        </w:tc>
        <w:tc>
          <w:tcPr>
            <w:tcW w:w="1238" w:type="dxa"/>
          </w:tcPr>
          <w:p w14:paraId="4E4EF503" w14:textId="2A8C9008" w:rsidR="0061151B" w:rsidRPr="00654038" w:rsidRDefault="00C06DAD"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80.39</w:t>
            </w:r>
          </w:p>
        </w:tc>
      </w:tr>
      <w:tr w:rsidR="0061151B" w:rsidRPr="00654038" w14:paraId="48827102" w14:textId="77777777" w:rsidTr="00A35BF0">
        <w:tc>
          <w:tcPr>
            <w:tcW w:w="5827" w:type="dxa"/>
            <w:gridSpan w:val="2"/>
            <w:vMerge w:val="restart"/>
            <w:vAlign w:val="center"/>
          </w:tcPr>
          <w:p w14:paraId="00D3598C" w14:textId="3CA5C390" w:rsidR="0061151B" w:rsidRPr="00654038" w:rsidRDefault="0061151B" w:rsidP="00654038">
            <w:pPr>
              <w:spacing w:line="276" w:lineRule="auto"/>
              <w:jc w:val="center"/>
              <w:rPr>
                <w:rFonts w:ascii="Times New Roman" w:hAnsi="Times New Roman" w:cs="Times New Roman"/>
                <w:sz w:val="24"/>
                <w:szCs w:val="24"/>
              </w:rPr>
            </w:pPr>
            <w:r w:rsidRPr="00654038">
              <w:rPr>
                <w:rFonts w:ascii="Times New Roman" w:hAnsi="Times New Roman" w:cs="Times New Roman"/>
                <w:sz w:val="24"/>
                <w:szCs w:val="24"/>
              </w:rPr>
              <w:t xml:space="preserve">Level of </w:t>
            </w:r>
            <w:r w:rsidR="00C06DAD" w:rsidRPr="00654038">
              <w:rPr>
                <w:rFonts w:ascii="Times New Roman" w:hAnsi="Times New Roman" w:cs="Times New Roman"/>
                <w:sz w:val="24"/>
                <w:szCs w:val="24"/>
              </w:rPr>
              <w:t>practice</w:t>
            </w:r>
          </w:p>
        </w:tc>
        <w:tc>
          <w:tcPr>
            <w:tcW w:w="1125" w:type="dxa"/>
          </w:tcPr>
          <w:p w14:paraId="471F067B" w14:textId="77777777"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Poor</w:t>
            </w:r>
          </w:p>
        </w:tc>
        <w:tc>
          <w:tcPr>
            <w:tcW w:w="1160" w:type="dxa"/>
          </w:tcPr>
          <w:p w14:paraId="0C48867D" w14:textId="41FEFAAE" w:rsidR="0061151B" w:rsidRPr="00654038" w:rsidRDefault="00D80C17"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75</w:t>
            </w:r>
          </w:p>
        </w:tc>
        <w:tc>
          <w:tcPr>
            <w:tcW w:w="1238" w:type="dxa"/>
          </w:tcPr>
          <w:p w14:paraId="555C1445" w14:textId="12B6D374" w:rsidR="0061151B" w:rsidRPr="00654038" w:rsidRDefault="00D80C17"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30.0</w:t>
            </w:r>
          </w:p>
        </w:tc>
      </w:tr>
      <w:tr w:rsidR="0061151B" w:rsidRPr="00654038" w14:paraId="74E6F8A6" w14:textId="77777777" w:rsidTr="004F514A">
        <w:tc>
          <w:tcPr>
            <w:tcW w:w="5827" w:type="dxa"/>
            <w:gridSpan w:val="2"/>
            <w:vMerge/>
          </w:tcPr>
          <w:p w14:paraId="4F3640AD" w14:textId="77777777" w:rsidR="0061151B" w:rsidRPr="00654038" w:rsidRDefault="0061151B" w:rsidP="00654038">
            <w:pPr>
              <w:spacing w:line="276" w:lineRule="auto"/>
              <w:jc w:val="both"/>
              <w:rPr>
                <w:rFonts w:ascii="Times New Roman" w:hAnsi="Times New Roman" w:cs="Times New Roman"/>
                <w:sz w:val="24"/>
                <w:szCs w:val="24"/>
              </w:rPr>
            </w:pPr>
          </w:p>
        </w:tc>
        <w:tc>
          <w:tcPr>
            <w:tcW w:w="1125" w:type="dxa"/>
          </w:tcPr>
          <w:p w14:paraId="6F5C1CB7" w14:textId="77777777" w:rsidR="0061151B" w:rsidRPr="00654038" w:rsidRDefault="0061151B"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Good</w:t>
            </w:r>
          </w:p>
        </w:tc>
        <w:tc>
          <w:tcPr>
            <w:tcW w:w="1160" w:type="dxa"/>
          </w:tcPr>
          <w:p w14:paraId="3BC67997" w14:textId="03E2B2EA" w:rsidR="0061151B" w:rsidRPr="00654038" w:rsidRDefault="00D80C17"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175</w:t>
            </w:r>
          </w:p>
        </w:tc>
        <w:tc>
          <w:tcPr>
            <w:tcW w:w="1238" w:type="dxa"/>
          </w:tcPr>
          <w:p w14:paraId="483358EB" w14:textId="78BD34A8" w:rsidR="0061151B" w:rsidRPr="00654038" w:rsidRDefault="00D80C17" w:rsidP="00654038">
            <w:pPr>
              <w:spacing w:line="276" w:lineRule="auto"/>
              <w:jc w:val="both"/>
              <w:rPr>
                <w:rFonts w:ascii="Times New Roman" w:hAnsi="Times New Roman" w:cs="Times New Roman"/>
                <w:sz w:val="24"/>
                <w:szCs w:val="24"/>
              </w:rPr>
            </w:pPr>
            <w:r w:rsidRPr="00654038">
              <w:rPr>
                <w:rFonts w:ascii="Times New Roman" w:hAnsi="Times New Roman" w:cs="Times New Roman"/>
                <w:sz w:val="24"/>
                <w:szCs w:val="24"/>
              </w:rPr>
              <w:t>70.0</w:t>
            </w:r>
          </w:p>
        </w:tc>
      </w:tr>
    </w:tbl>
    <w:p w14:paraId="5BDDEADE" w14:textId="77777777" w:rsidR="00AF2536" w:rsidRPr="00654038" w:rsidRDefault="00AF2536" w:rsidP="00654038">
      <w:pPr>
        <w:spacing w:line="276" w:lineRule="auto"/>
        <w:jc w:val="both"/>
        <w:rPr>
          <w:rFonts w:ascii="Times New Roman" w:hAnsi="Times New Roman" w:cs="Times New Roman"/>
          <w:sz w:val="24"/>
          <w:szCs w:val="24"/>
        </w:rPr>
      </w:pPr>
    </w:p>
    <w:p w14:paraId="4BF41A02" w14:textId="2C9FD6D9" w:rsidR="004F3F64" w:rsidRPr="004F3F64" w:rsidRDefault="004F3F64" w:rsidP="00654038">
      <w:pPr>
        <w:spacing w:line="276" w:lineRule="auto"/>
        <w:jc w:val="both"/>
        <w:rPr>
          <w:rFonts w:ascii="Times New Roman" w:hAnsi="Times New Roman" w:cs="Times New Roman"/>
          <w:sz w:val="24"/>
          <w:szCs w:val="24"/>
        </w:rPr>
      </w:pPr>
      <w:r w:rsidRPr="004F3F64">
        <w:rPr>
          <w:rFonts w:ascii="Times New Roman" w:hAnsi="Times New Roman" w:cs="Times New Roman"/>
          <w:sz w:val="24"/>
          <w:szCs w:val="24"/>
        </w:rPr>
        <w:t xml:space="preserve">Table 3 </w:t>
      </w:r>
      <w:r w:rsidRPr="00654038">
        <w:rPr>
          <w:rFonts w:ascii="Times New Roman" w:hAnsi="Times New Roman" w:cs="Times New Roman"/>
          <w:sz w:val="24"/>
          <w:szCs w:val="24"/>
        </w:rPr>
        <w:t>presents,</w:t>
      </w:r>
      <w:r w:rsidRPr="004F3F64">
        <w:rPr>
          <w:rFonts w:ascii="Times New Roman" w:hAnsi="Times New Roman" w:cs="Times New Roman"/>
          <w:sz w:val="24"/>
          <w:szCs w:val="24"/>
        </w:rPr>
        <w:t xml:space="preserve"> the seriousness of antibiotic resistance, the vast majority of participants agreed that it is a significant concern both in Bangladesh (94.8%) and globally (92.4%). Similarly, almost all participants (97.2%) agreed that more attention should be given to antibiotic use. Furthermore, a near unanimous consensus (99.6%) supported the idea that more awareness should be raised to combat antibiotic resistance, indicating widespread concern about the issue.</w:t>
      </w:r>
      <w:r w:rsidR="00E93A2E" w:rsidRPr="00654038">
        <w:rPr>
          <w:rFonts w:ascii="Times New Roman" w:hAnsi="Times New Roman" w:cs="Times New Roman"/>
          <w:sz w:val="24"/>
          <w:szCs w:val="24"/>
        </w:rPr>
        <w:t xml:space="preserve"> </w:t>
      </w:r>
      <w:r w:rsidRPr="004F3F64">
        <w:rPr>
          <w:rFonts w:ascii="Times New Roman" w:hAnsi="Times New Roman" w:cs="Times New Roman"/>
          <w:sz w:val="24"/>
          <w:szCs w:val="24"/>
        </w:rPr>
        <w:t>While there is strong agreement on the need for awareness and action, opinions were more divided on some other aspects. For instance, 66.8% of participants believed that doctors often prescribe antibiotics unnecessarily, while 33.2% disagreed with this statement. Furthermore, 97.58% of participants agreed that antibiotic use in the poultry and dairy sectors should be more strictly controlled, highlighting concern about agricultural contributions to resistance.</w:t>
      </w:r>
    </w:p>
    <w:p w14:paraId="31E840BA" w14:textId="5C914BF1" w:rsidR="00AF2536" w:rsidRPr="00654038" w:rsidRDefault="004F3F64" w:rsidP="00654038">
      <w:pPr>
        <w:spacing w:line="276" w:lineRule="auto"/>
        <w:jc w:val="both"/>
        <w:rPr>
          <w:rFonts w:ascii="Times New Roman" w:hAnsi="Times New Roman" w:cs="Times New Roman"/>
          <w:sz w:val="24"/>
          <w:szCs w:val="24"/>
        </w:rPr>
      </w:pPr>
      <w:r w:rsidRPr="004F3F64">
        <w:rPr>
          <w:rFonts w:ascii="Times New Roman" w:hAnsi="Times New Roman" w:cs="Times New Roman"/>
          <w:sz w:val="24"/>
          <w:szCs w:val="24"/>
        </w:rPr>
        <w:t xml:space="preserve">When asked whether antibiotic resistance could be tackled through self-awareness, 66.05% agreed, while 33.95% disagreed. Overall, when evaluating the general attitude toward antibiotic use and resistance, 74.8% of participants demonstrated a </w:t>
      </w:r>
      <w:r w:rsidRPr="004F3F64">
        <w:rPr>
          <w:rFonts w:ascii="Times New Roman" w:hAnsi="Times New Roman" w:cs="Times New Roman"/>
          <w:b/>
          <w:bCs/>
          <w:sz w:val="24"/>
          <w:szCs w:val="24"/>
        </w:rPr>
        <w:t>good</w:t>
      </w:r>
      <w:r w:rsidRPr="004F3F64">
        <w:rPr>
          <w:rFonts w:ascii="Times New Roman" w:hAnsi="Times New Roman" w:cs="Times New Roman"/>
          <w:sz w:val="24"/>
          <w:szCs w:val="24"/>
        </w:rPr>
        <w:t xml:space="preserve"> attitude, while 25.2% exhibited a </w:t>
      </w:r>
      <w:r w:rsidRPr="004F3F64">
        <w:rPr>
          <w:rFonts w:ascii="Times New Roman" w:hAnsi="Times New Roman" w:cs="Times New Roman"/>
          <w:b/>
          <w:bCs/>
          <w:sz w:val="24"/>
          <w:szCs w:val="24"/>
        </w:rPr>
        <w:t>poor</w:t>
      </w:r>
      <w:r w:rsidRPr="004F3F64">
        <w:rPr>
          <w:rFonts w:ascii="Times New Roman" w:hAnsi="Times New Roman" w:cs="Times New Roman"/>
          <w:sz w:val="24"/>
          <w:szCs w:val="24"/>
        </w:rPr>
        <w:t xml:space="preserve"> attitude.</w:t>
      </w:r>
    </w:p>
    <w:sectPr w:rsidR="00AF2536" w:rsidRPr="00654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FE0"/>
    <w:rsid w:val="0001358F"/>
    <w:rsid w:val="00060869"/>
    <w:rsid w:val="0014538A"/>
    <w:rsid w:val="0019571D"/>
    <w:rsid w:val="001D002F"/>
    <w:rsid w:val="001D091E"/>
    <w:rsid w:val="00233612"/>
    <w:rsid w:val="002455D5"/>
    <w:rsid w:val="0025308F"/>
    <w:rsid w:val="00256C06"/>
    <w:rsid w:val="002834C9"/>
    <w:rsid w:val="002A1E8D"/>
    <w:rsid w:val="002B3079"/>
    <w:rsid w:val="002F2A5E"/>
    <w:rsid w:val="0031762C"/>
    <w:rsid w:val="003729CA"/>
    <w:rsid w:val="003E68FB"/>
    <w:rsid w:val="00424F51"/>
    <w:rsid w:val="00452DE2"/>
    <w:rsid w:val="00483E52"/>
    <w:rsid w:val="004F3F64"/>
    <w:rsid w:val="005237AC"/>
    <w:rsid w:val="005527FB"/>
    <w:rsid w:val="005B5BC4"/>
    <w:rsid w:val="0061151B"/>
    <w:rsid w:val="00616857"/>
    <w:rsid w:val="00653787"/>
    <w:rsid w:val="00654038"/>
    <w:rsid w:val="006555F8"/>
    <w:rsid w:val="006646E2"/>
    <w:rsid w:val="006F1596"/>
    <w:rsid w:val="007F66F2"/>
    <w:rsid w:val="00871A80"/>
    <w:rsid w:val="0096534A"/>
    <w:rsid w:val="009A3F96"/>
    <w:rsid w:val="009E362F"/>
    <w:rsid w:val="00A06F1A"/>
    <w:rsid w:val="00A110C6"/>
    <w:rsid w:val="00A35BF0"/>
    <w:rsid w:val="00AA2384"/>
    <w:rsid w:val="00AB11D6"/>
    <w:rsid w:val="00AD7A17"/>
    <w:rsid w:val="00AF2536"/>
    <w:rsid w:val="00B00130"/>
    <w:rsid w:val="00B07397"/>
    <w:rsid w:val="00B22453"/>
    <w:rsid w:val="00B33CB6"/>
    <w:rsid w:val="00BB59C2"/>
    <w:rsid w:val="00C06DAD"/>
    <w:rsid w:val="00C11C08"/>
    <w:rsid w:val="00C31414"/>
    <w:rsid w:val="00C62C76"/>
    <w:rsid w:val="00C707A0"/>
    <w:rsid w:val="00D12C63"/>
    <w:rsid w:val="00D618AB"/>
    <w:rsid w:val="00D80C17"/>
    <w:rsid w:val="00D915DE"/>
    <w:rsid w:val="00E04DE8"/>
    <w:rsid w:val="00E2583D"/>
    <w:rsid w:val="00E7443E"/>
    <w:rsid w:val="00E93A2E"/>
    <w:rsid w:val="00EB678F"/>
    <w:rsid w:val="00EC1E1C"/>
    <w:rsid w:val="00F022CD"/>
    <w:rsid w:val="00F20C2C"/>
    <w:rsid w:val="00F747E1"/>
    <w:rsid w:val="00FB7FE0"/>
    <w:rsid w:val="00FE1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0FD3AA"/>
  <w15:chartTrackingRefBased/>
  <w15:docId w15:val="{5EBE348C-8A17-472F-AE9C-77AAD6322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62F"/>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36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90075">
      <w:bodyDiv w:val="1"/>
      <w:marLeft w:val="0"/>
      <w:marRight w:val="0"/>
      <w:marTop w:val="0"/>
      <w:marBottom w:val="0"/>
      <w:divBdr>
        <w:top w:val="none" w:sz="0" w:space="0" w:color="auto"/>
        <w:left w:val="none" w:sz="0" w:space="0" w:color="auto"/>
        <w:bottom w:val="none" w:sz="0" w:space="0" w:color="auto"/>
        <w:right w:val="none" w:sz="0" w:space="0" w:color="auto"/>
      </w:divBdr>
    </w:div>
    <w:div w:id="52823342">
      <w:bodyDiv w:val="1"/>
      <w:marLeft w:val="0"/>
      <w:marRight w:val="0"/>
      <w:marTop w:val="0"/>
      <w:marBottom w:val="0"/>
      <w:divBdr>
        <w:top w:val="none" w:sz="0" w:space="0" w:color="auto"/>
        <w:left w:val="none" w:sz="0" w:space="0" w:color="auto"/>
        <w:bottom w:val="none" w:sz="0" w:space="0" w:color="auto"/>
        <w:right w:val="none" w:sz="0" w:space="0" w:color="auto"/>
      </w:divBdr>
    </w:div>
    <w:div w:id="70006737">
      <w:bodyDiv w:val="1"/>
      <w:marLeft w:val="0"/>
      <w:marRight w:val="0"/>
      <w:marTop w:val="0"/>
      <w:marBottom w:val="0"/>
      <w:divBdr>
        <w:top w:val="none" w:sz="0" w:space="0" w:color="auto"/>
        <w:left w:val="none" w:sz="0" w:space="0" w:color="auto"/>
        <w:bottom w:val="none" w:sz="0" w:space="0" w:color="auto"/>
        <w:right w:val="none" w:sz="0" w:space="0" w:color="auto"/>
      </w:divBdr>
    </w:div>
    <w:div w:id="106240127">
      <w:bodyDiv w:val="1"/>
      <w:marLeft w:val="0"/>
      <w:marRight w:val="0"/>
      <w:marTop w:val="0"/>
      <w:marBottom w:val="0"/>
      <w:divBdr>
        <w:top w:val="none" w:sz="0" w:space="0" w:color="auto"/>
        <w:left w:val="none" w:sz="0" w:space="0" w:color="auto"/>
        <w:bottom w:val="none" w:sz="0" w:space="0" w:color="auto"/>
        <w:right w:val="none" w:sz="0" w:space="0" w:color="auto"/>
      </w:divBdr>
    </w:div>
    <w:div w:id="114250781">
      <w:bodyDiv w:val="1"/>
      <w:marLeft w:val="0"/>
      <w:marRight w:val="0"/>
      <w:marTop w:val="0"/>
      <w:marBottom w:val="0"/>
      <w:divBdr>
        <w:top w:val="none" w:sz="0" w:space="0" w:color="auto"/>
        <w:left w:val="none" w:sz="0" w:space="0" w:color="auto"/>
        <w:bottom w:val="none" w:sz="0" w:space="0" w:color="auto"/>
        <w:right w:val="none" w:sz="0" w:space="0" w:color="auto"/>
      </w:divBdr>
    </w:div>
    <w:div w:id="237062813">
      <w:bodyDiv w:val="1"/>
      <w:marLeft w:val="0"/>
      <w:marRight w:val="0"/>
      <w:marTop w:val="0"/>
      <w:marBottom w:val="0"/>
      <w:divBdr>
        <w:top w:val="none" w:sz="0" w:space="0" w:color="auto"/>
        <w:left w:val="none" w:sz="0" w:space="0" w:color="auto"/>
        <w:bottom w:val="none" w:sz="0" w:space="0" w:color="auto"/>
        <w:right w:val="none" w:sz="0" w:space="0" w:color="auto"/>
      </w:divBdr>
    </w:div>
    <w:div w:id="324822273">
      <w:bodyDiv w:val="1"/>
      <w:marLeft w:val="0"/>
      <w:marRight w:val="0"/>
      <w:marTop w:val="0"/>
      <w:marBottom w:val="0"/>
      <w:divBdr>
        <w:top w:val="none" w:sz="0" w:space="0" w:color="auto"/>
        <w:left w:val="none" w:sz="0" w:space="0" w:color="auto"/>
        <w:bottom w:val="none" w:sz="0" w:space="0" w:color="auto"/>
        <w:right w:val="none" w:sz="0" w:space="0" w:color="auto"/>
      </w:divBdr>
    </w:div>
    <w:div w:id="694965689">
      <w:bodyDiv w:val="1"/>
      <w:marLeft w:val="0"/>
      <w:marRight w:val="0"/>
      <w:marTop w:val="0"/>
      <w:marBottom w:val="0"/>
      <w:divBdr>
        <w:top w:val="none" w:sz="0" w:space="0" w:color="auto"/>
        <w:left w:val="none" w:sz="0" w:space="0" w:color="auto"/>
        <w:bottom w:val="none" w:sz="0" w:space="0" w:color="auto"/>
        <w:right w:val="none" w:sz="0" w:space="0" w:color="auto"/>
      </w:divBdr>
    </w:div>
    <w:div w:id="731469923">
      <w:bodyDiv w:val="1"/>
      <w:marLeft w:val="0"/>
      <w:marRight w:val="0"/>
      <w:marTop w:val="0"/>
      <w:marBottom w:val="0"/>
      <w:divBdr>
        <w:top w:val="none" w:sz="0" w:space="0" w:color="auto"/>
        <w:left w:val="none" w:sz="0" w:space="0" w:color="auto"/>
        <w:bottom w:val="none" w:sz="0" w:space="0" w:color="auto"/>
        <w:right w:val="none" w:sz="0" w:space="0" w:color="auto"/>
      </w:divBdr>
    </w:div>
    <w:div w:id="824396935">
      <w:bodyDiv w:val="1"/>
      <w:marLeft w:val="0"/>
      <w:marRight w:val="0"/>
      <w:marTop w:val="0"/>
      <w:marBottom w:val="0"/>
      <w:divBdr>
        <w:top w:val="none" w:sz="0" w:space="0" w:color="auto"/>
        <w:left w:val="none" w:sz="0" w:space="0" w:color="auto"/>
        <w:bottom w:val="none" w:sz="0" w:space="0" w:color="auto"/>
        <w:right w:val="none" w:sz="0" w:space="0" w:color="auto"/>
      </w:divBdr>
    </w:div>
    <w:div w:id="832718889">
      <w:bodyDiv w:val="1"/>
      <w:marLeft w:val="0"/>
      <w:marRight w:val="0"/>
      <w:marTop w:val="0"/>
      <w:marBottom w:val="0"/>
      <w:divBdr>
        <w:top w:val="none" w:sz="0" w:space="0" w:color="auto"/>
        <w:left w:val="none" w:sz="0" w:space="0" w:color="auto"/>
        <w:bottom w:val="none" w:sz="0" w:space="0" w:color="auto"/>
        <w:right w:val="none" w:sz="0" w:space="0" w:color="auto"/>
      </w:divBdr>
    </w:div>
    <w:div w:id="835877680">
      <w:bodyDiv w:val="1"/>
      <w:marLeft w:val="0"/>
      <w:marRight w:val="0"/>
      <w:marTop w:val="0"/>
      <w:marBottom w:val="0"/>
      <w:divBdr>
        <w:top w:val="none" w:sz="0" w:space="0" w:color="auto"/>
        <w:left w:val="none" w:sz="0" w:space="0" w:color="auto"/>
        <w:bottom w:val="none" w:sz="0" w:space="0" w:color="auto"/>
        <w:right w:val="none" w:sz="0" w:space="0" w:color="auto"/>
      </w:divBdr>
    </w:div>
    <w:div w:id="869991567">
      <w:bodyDiv w:val="1"/>
      <w:marLeft w:val="0"/>
      <w:marRight w:val="0"/>
      <w:marTop w:val="0"/>
      <w:marBottom w:val="0"/>
      <w:divBdr>
        <w:top w:val="none" w:sz="0" w:space="0" w:color="auto"/>
        <w:left w:val="none" w:sz="0" w:space="0" w:color="auto"/>
        <w:bottom w:val="none" w:sz="0" w:space="0" w:color="auto"/>
        <w:right w:val="none" w:sz="0" w:space="0" w:color="auto"/>
      </w:divBdr>
    </w:div>
    <w:div w:id="927276565">
      <w:bodyDiv w:val="1"/>
      <w:marLeft w:val="0"/>
      <w:marRight w:val="0"/>
      <w:marTop w:val="0"/>
      <w:marBottom w:val="0"/>
      <w:divBdr>
        <w:top w:val="none" w:sz="0" w:space="0" w:color="auto"/>
        <w:left w:val="none" w:sz="0" w:space="0" w:color="auto"/>
        <w:bottom w:val="none" w:sz="0" w:space="0" w:color="auto"/>
        <w:right w:val="none" w:sz="0" w:space="0" w:color="auto"/>
      </w:divBdr>
    </w:div>
    <w:div w:id="996962259">
      <w:bodyDiv w:val="1"/>
      <w:marLeft w:val="0"/>
      <w:marRight w:val="0"/>
      <w:marTop w:val="0"/>
      <w:marBottom w:val="0"/>
      <w:divBdr>
        <w:top w:val="none" w:sz="0" w:space="0" w:color="auto"/>
        <w:left w:val="none" w:sz="0" w:space="0" w:color="auto"/>
        <w:bottom w:val="none" w:sz="0" w:space="0" w:color="auto"/>
        <w:right w:val="none" w:sz="0" w:space="0" w:color="auto"/>
      </w:divBdr>
    </w:div>
    <w:div w:id="1000044007">
      <w:bodyDiv w:val="1"/>
      <w:marLeft w:val="0"/>
      <w:marRight w:val="0"/>
      <w:marTop w:val="0"/>
      <w:marBottom w:val="0"/>
      <w:divBdr>
        <w:top w:val="none" w:sz="0" w:space="0" w:color="auto"/>
        <w:left w:val="none" w:sz="0" w:space="0" w:color="auto"/>
        <w:bottom w:val="none" w:sz="0" w:space="0" w:color="auto"/>
        <w:right w:val="none" w:sz="0" w:space="0" w:color="auto"/>
      </w:divBdr>
    </w:div>
    <w:div w:id="1003315087">
      <w:bodyDiv w:val="1"/>
      <w:marLeft w:val="0"/>
      <w:marRight w:val="0"/>
      <w:marTop w:val="0"/>
      <w:marBottom w:val="0"/>
      <w:divBdr>
        <w:top w:val="none" w:sz="0" w:space="0" w:color="auto"/>
        <w:left w:val="none" w:sz="0" w:space="0" w:color="auto"/>
        <w:bottom w:val="none" w:sz="0" w:space="0" w:color="auto"/>
        <w:right w:val="none" w:sz="0" w:space="0" w:color="auto"/>
      </w:divBdr>
    </w:div>
    <w:div w:id="1127966909">
      <w:bodyDiv w:val="1"/>
      <w:marLeft w:val="0"/>
      <w:marRight w:val="0"/>
      <w:marTop w:val="0"/>
      <w:marBottom w:val="0"/>
      <w:divBdr>
        <w:top w:val="none" w:sz="0" w:space="0" w:color="auto"/>
        <w:left w:val="none" w:sz="0" w:space="0" w:color="auto"/>
        <w:bottom w:val="none" w:sz="0" w:space="0" w:color="auto"/>
        <w:right w:val="none" w:sz="0" w:space="0" w:color="auto"/>
      </w:divBdr>
    </w:div>
    <w:div w:id="1215192415">
      <w:bodyDiv w:val="1"/>
      <w:marLeft w:val="0"/>
      <w:marRight w:val="0"/>
      <w:marTop w:val="0"/>
      <w:marBottom w:val="0"/>
      <w:divBdr>
        <w:top w:val="none" w:sz="0" w:space="0" w:color="auto"/>
        <w:left w:val="none" w:sz="0" w:space="0" w:color="auto"/>
        <w:bottom w:val="none" w:sz="0" w:space="0" w:color="auto"/>
        <w:right w:val="none" w:sz="0" w:space="0" w:color="auto"/>
      </w:divBdr>
    </w:div>
    <w:div w:id="1267033650">
      <w:bodyDiv w:val="1"/>
      <w:marLeft w:val="0"/>
      <w:marRight w:val="0"/>
      <w:marTop w:val="0"/>
      <w:marBottom w:val="0"/>
      <w:divBdr>
        <w:top w:val="none" w:sz="0" w:space="0" w:color="auto"/>
        <w:left w:val="none" w:sz="0" w:space="0" w:color="auto"/>
        <w:bottom w:val="none" w:sz="0" w:space="0" w:color="auto"/>
        <w:right w:val="none" w:sz="0" w:space="0" w:color="auto"/>
      </w:divBdr>
    </w:div>
    <w:div w:id="1290894529">
      <w:bodyDiv w:val="1"/>
      <w:marLeft w:val="0"/>
      <w:marRight w:val="0"/>
      <w:marTop w:val="0"/>
      <w:marBottom w:val="0"/>
      <w:divBdr>
        <w:top w:val="none" w:sz="0" w:space="0" w:color="auto"/>
        <w:left w:val="none" w:sz="0" w:space="0" w:color="auto"/>
        <w:bottom w:val="none" w:sz="0" w:space="0" w:color="auto"/>
        <w:right w:val="none" w:sz="0" w:space="0" w:color="auto"/>
      </w:divBdr>
    </w:div>
    <w:div w:id="1343892500">
      <w:bodyDiv w:val="1"/>
      <w:marLeft w:val="0"/>
      <w:marRight w:val="0"/>
      <w:marTop w:val="0"/>
      <w:marBottom w:val="0"/>
      <w:divBdr>
        <w:top w:val="none" w:sz="0" w:space="0" w:color="auto"/>
        <w:left w:val="none" w:sz="0" w:space="0" w:color="auto"/>
        <w:bottom w:val="none" w:sz="0" w:space="0" w:color="auto"/>
        <w:right w:val="none" w:sz="0" w:space="0" w:color="auto"/>
      </w:divBdr>
    </w:div>
    <w:div w:id="1358313508">
      <w:bodyDiv w:val="1"/>
      <w:marLeft w:val="0"/>
      <w:marRight w:val="0"/>
      <w:marTop w:val="0"/>
      <w:marBottom w:val="0"/>
      <w:divBdr>
        <w:top w:val="none" w:sz="0" w:space="0" w:color="auto"/>
        <w:left w:val="none" w:sz="0" w:space="0" w:color="auto"/>
        <w:bottom w:val="none" w:sz="0" w:space="0" w:color="auto"/>
        <w:right w:val="none" w:sz="0" w:space="0" w:color="auto"/>
      </w:divBdr>
    </w:div>
    <w:div w:id="1577471038">
      <w:bodyDiv w:val="1"/>
      <w:marLeft w:val="0"/>
      <w:marRight w:val="0"/>
      <w:marTop w:val="0"/>
      <w:marBottom w:val="0"/>
      <w:divBdr>
        <w:top w:val="none" w:sz="0" w:space="0" w:color="auto"/>
        <w:left w:val="none" w:sz="0" w:space="0" w:color="auto"/>
        <w:bottom w:val="none" w:sz="0" w:space="0" w:color="auto"/>
        <w:right w:val="none" w:sz="0" w:space="0" w:color="auto"/>
      </w:divBdr>
    </w:div>
    <w:div w:id="1890649497">
      <w:bodyDiv w:val="1"/>
      <w:marLeft w:val="0"/>
      <w:marRight w:val="0"/>
      <w:marTop w:val="0"/>
      <w:marBottom w:val="0"/>
      <w:divBdr>
        <w:top w:val="none" w:sz="0" w:space="0" w:color="auto"/>
        <w:left w:val="none" w:sz="0" w:space="0" w:color="auto"/>
        <w:bottom w:val="none" w:sz="0" w:space="0" w:color="auto"/>
        <w:right w:val="none" w:sz="0" w:space="0" w:color="auto"/>
      </w:divBdr>
    </w:div>
    <w:div w:id="2046325571">
      <w:bodyDiv w:val="1"/>
      <w:marLeft w:val="0"/>
      <w:marRight w:val="0"/>
      <w:marTop w:val="0"/>
      <w:marBottom w:val="0"/>
      <w:divBdr>
        <w:top w:val="none" w:sz="0" w:space="0" w:color="auto"/>
        <w:left w:val="none" w:sz="0" w:space="0" w:color="auto"/>
        <w:bottom w:val="none" w:sz="0" w:space="0" w:color="auto"/>
        <w:right w:val="none" w:sz="0" w:space="0" w:color="auto"/>
      </w:divBdr>
    </w:div>
    <w:div w:id="2064014953">
      <w:bodyDiv w:val="1"/>
      <w:marLeft w:val="0"/>
      <w:marRight w:val="0"/>
      <w:marTop w:val="0"/>
      <w:marBottom w:val="0"/>
      <w:divBdr>
        <w:top w:val="none" w:sz="0" w:space="0" w:color="auto"/>
        <w:left w:val="none" w:sz="0" w:space="0" w:color="auto"/>
        <w:bottom w:val="none" w:sz="0" w:space="0" w:color="auto"/>
        <w:right w:val="none" w:sz="0" w:space="0" w:color="auto"/>
      </w:divBdr>
    </w:div>
    <w:div w:id="2071611509">
      <w:bodyDiv w:val="1"/>
      <w:marLeft w:val="0"/>
      <w:marRight w:val="0"/>
      <w:marTop w:val="0"/>
      <w:marBottom w:val="0"/>
      <w:divBdr>
        <w:top w:val="none" w:sz="0" w:space="0" w:color="auto"/>
        <w:left w:val="none" w:sz="0" w:space="0" w:color="auto"/>
        <w:bottom w:val="none" w:sz="0" w:space="0" w:color="auto"/>
        <w:right w:val="none" w:sz="0" w:space="0" w:color="auto"/>
      </w:divBdr>
    </w:div>
    <w:div w:id="2079865108">
      <w:bodyDiv w:val="1"/>
      <w:marLeft w:val="0"/>
      <w:marRight w:val="0"/>
      <w:marTop w:val="0"/>
      <w:marBottom w:val="0"/>
      <w:divBdr>
        <w:top w:val="none" w:sz="0" w:space="0" w:color="auto"/>
        <w:left w:val="none" w:sz="0" w:space="0" w:color="auto"/>
        <w:bottom w:val="none" w:sz="0" w:space="0" w:color="auto"/>
        <w:right w:val="none" w:sz="0" w:space="0" w:color="auto"/>
      </w:divBdr>
    </w:div>
    <w:div w:id="2080705987">
      <w:bodyDiv w:val="1"/>
      <w:marLeft w:val="0"/>
      <w:marRight w:val="0"/>
      <w:marTop w:val="0"/>
      <w:marBottom w:val="0"/>
      <w:divBdr>
        <w:top w:val="none" w:sz="0" w:space="0" w:color="auto"/>
        <w:left w:val="none" w:sz="0" w:space="0" w:color="auto"/>
        <w:bottom w:val="none" w:sz="0" w:space="0" w:color="auto"/>
        <w:right w:val="none" w:sz="0" w:space="0" w:color="auto"/>
      </w:divBdr>
    </w:div>
    <w:div w:id="2101556754">
      <w:bodyDiv w:val="1"/>
      <w:marLeft w:val="0"/>
      <w:marRight w:val="0"/>
      <w:marTop w:val="0"/>
      <w:marBottom w:val="0"/>
      <w:divBdr>
        <w:top w:val="none" w:sz="0" w:space="0" w:color="auto"/>
        <w:left w:val="none" w:sz="0" w:space="0" w:color="auto"/>
        <w:bottom w:val="none" w:sz="0" w:space="0" w:color="auto"/>
        <w:right w:val="none" w:sz="0" w:space="0" w:color="auto"/>
      </w:divBdr>
    </w:div>
    <w:div w:id="214434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7</Pages>
  <Words>2056</Words>
  <Characters>10386</Characters>
  <Application>Microsoft Office Word</Application>
  <DocSecurity>0</DocSecurity>
  <Lines>1731</Lines>
  <Paragraphs>1244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51</cp:revision>
  <dcterms:created xsi:type="dcterms:W3CDTF">2024-11-08T21:35:00Z</dcterms:created>
  <dcterms:modified xsi:type="dcterms:W3CDTF">2024-11-09T21:17:00Z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76d415f0d1eceb48ff0618c40d3deb56b0dd2c6c8055ff1062cb23cc80fa2fff</vt:lpwstr>
  </property>
</Properties>
</file>