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5271" w14:textId="6842B4F8" w:rsidR="004933AC" w:rsidRPr="002732DD" w:rsidRDefault="00492EB4" w:rsidP="000033F6">
      <w:pPr>
        <w:rPr>
          <w:rFonts w:ascii="Times New Roman" w:hAnsi="Times New Roman" w:cs="Times New Roman"/>
          <w:color w:val="0F0F0F"/>
          <w:sz w:val="24"/>
          <w:szCs w:val="24"/>
        </w:rPr>
      </w:pPr>
      <w:del w:id="0" w:author="Nasar U Ahmed" w:date="2024-03-13T19:02:00Z">
        <w:r w:rsidRPr="002732DD" w:rsidDel="002B71FA">
          <w:rPr>
            <w:rFonts w:ascii="Times New Roman" w:hAnsi="Times New Roman" w:cs="Times New Roman"/>
            <w:b/>
            <w:bCs/>
            <w:color w:val="0F0F0F"/>
            <w:sz w:val="24"/>
            <w:szCs w:val="24"/>
          </w:rPr>
          <w:delText xml:space="preserve">Patterns </w:delText>
        </w:r>
      </w:del>
      <w:ins w:id="1" w:author="Nasar U Ahmed" w:date="2024-03-13T18:53:00Z">
        <w:del w:id="2" w:author="Mohammad Nayeem Hasan" w:date="2024-05-12T21:26:00Z" w16du:dateUtc="2024-05-12T15:26:00Z">
          <w:r w:rsidR="000033F6" w:rsidDel="00025F24">
            <w:rPr>
              <w:rFonts w:ascii="Times New Roman" w:hAnsi="Times New Roman" w:cs="Times New Roman"/>
              <w:b/>
              <w:bCs/>
              <w:color w:val="0F0F0F"/>
              <w:sz w:val="24"/>
              <w:szCs w:val="24"/>
            </w:rPr>
            <w:delText>Prevelance</w:delText>
          </w:r>
        </w:del>
      </w:ins>
      <w:ins w:id="3" w:author="Mohammad Nayeem Hasan" w:date="2024-05-12T21:26:00Z" w16du:dateUtc="2024-05-12T15:26:00Z">
        <w:r w:rsidR="00025F24">
          <w:rPr>
            <w:rFonts w:ascii="Times New Roman" w:hAnsi="Times New Roman" w:cs="Times New Roman"/>
            <w:b/>
            <w:bCs/>
            <w:color w:val="0F0F0F"/>
            <w:sz w:val="24"/>
            <w:szCs w:val="24"/>
          </w:rPr>
          <w:t>Prevalence</w:t>
        </w:r>
      </w:ins>
      <w:ins w:id="4" w:author="Nasar U Ahmed" w:date="2024-03-13T18:53:00Z">
        <w:r w:rsidR="000033F6">
          <w:rPr>
            <w:rFonts w:ascii="Times New Roman" w:hAnsi="Times New Roman" w:cs="Times New Roman"/>
            <w:b/>
            <w:bCs/>
            <w:color w:val="0F0F0F"/>
            <w:sz w:val="24"/>
            <w:szCs w:val="24"/>
          </w:rPr>
          <w:t xml:space="preserve"> and </w:t>
        </w:r>
      </w:ins>
      <w:ins w:id="5" w:author="Nasar U Ahmed" w:date="2024-03-13T18:54:00Z">
        <w:r w:rsidR="000033F6">
          <w:rPr>
            <w:rFonts w:ascii="Times New Roman" w:hAnsi="Times New Roman" w:cs="Times New Roman"/>
            <w:b/>
            <w:bCs/>
            <w:color w:val="0F0F0F"/>
            <w:sz w:val="24"/>
            <w:szCs w:val="24"/>
          </w:rPr>
          <w:t>R</w:t>
        </w:r>
      </w:ins>
      <w:ins w:id="6" w:author="Nasar U Ahmed" w:date="2024-03-13T18:53:00Z">
        <w:r w:rsidR="000033F6">
          <w:rPr>
            <w:rFonts w:ascii="Times New Roman" w:hAnsi="Times New Roman" w:cs="Times New Roman"/>
            <w:b/>
            <w:bCs/>
            <w:color w:val="0F0F0F"/>
            <w:sz w:val="24"/>
            <w:szCs w:val="24"/>
          </w:rPr>
          <w:t xml:space="preserve">isk </w:t>
        </w:r>
      </w:ins>
      <w:ins w:id="7" w:author="Nasar U Ahmed" w:date="2024-03-13T18:54:00Z">
        <w:r w:rsidR="000033F6">
          <w:rPr>
            <w:rFonts w:ascii="Times New Roman" w:hAnsi="Times New Roman" w:cs="Times New Roman"/>
            <w:b/>
            <w:bCs/>
            <w:color w:val="0F0F0F"/>
            <w:sz w:val="24"/>
            <w:szCs w:val="24"/>
          </w:rPr>
          <w:t>F</w:t>
        </w:r>
      </w:ins>
      <w:ins w:id="8" w:author="Nasar U Ahmed" w:date="2024-03-13T18:53:00Z">
        <w:r w:rsidR="000033F6">
          <w:rPr>
            <w:rFonts w:ascii="Times New Roman" w:hAnsi="Times New Roman" w:cs="Times New Roman"/>
            <w:b/>
            <w:bCs/>
            <w:color w:val="0F0F0F"/>
            <w:sz w:val="24"/>
            <w:szCs w:val="24"/>
          </w:rPr>
          <w:t>actors</w:t>
        </w:r>
        <w:del w:id="9" w:author="Mohammad Nayeem Hasan" w:date="2024-05-12T21:26:00Z" w16du:dateUtc="2024-05-12T15:26:00Z">
          <w:r w:rsidR="000033F6" w:rsidDel="00025F24">
            <w:rPr>
              <w:rFonts w:ascii="Times New Roman" w:hAnsi="Times New Roman" w:cs="Times New Roman"/>
              <w:b/>
              <w:bCs/>
              <w:color w:val="0F0F0F"/>
              <w:sz w:val="24"/>
              <w:szCs w:val="24"/>
            </w:rPr>
            <w:delText xml:space="preserve"> </w:delText>
          </w:r>
        </w:del>
      </w:ins>
      <w:del w:id="10" w:author="Mohammad Nayeem Hasan" w:date="2024-05-12T21:26:00Z" w16du:dateUtc="2024-05-12T15:26:00Z">
        <w:r w:rsidRPr="002732DD" w:rsidDel="00025F24">
          <w:rPr>
            <w:rFonts w:ascii="Times New Roman" w:hAnsi="Times New Roman" w:cs="Times New Roman"/>
            <w:b/>
            <w:bCs/>
            <w:color w:val="0F0F0F"/>
            <w:sz w:val="24"/>
            <w:szCs w:val="24"/>
          </w:rPr>
          <w:delText>of</w:delText>
        </w:r>
      </w:del>
      <w:ins w:id="11" w:author="Nasar U Ahmed" w:date="2024-04-05T11:47:00Z">
        <w:del w:id="12" w:author="Mohammad Nayeem Hasan" w:date="2024-05-12T21:26:00Z" w16du:dateUtc="2024-05-12T15:26:00Z">
          <w:r w:rsidR="00615C11" w:rsidDel="00025F24">
            <w:rPr>
              <w:rFonts w:ascii="Times New Roman" w:hAnsi="Times New Roman" w:cs="Times New Roman"/>
              <w:b/>
              <w:bCs/>
              <w:color w:val="0F0F0F"/>
              <w:sz w:val="24"/>
              <w:szCs w:val="24"/>
            </w:rPr>
            <w:delText xml:space="preserve"> </w:delText>
          </w:r>
        </w:del>
      </w:ins>
      <w:ins w:id="13" w:author="Mohammad Nayeem Hasan" w:date="2024-05-12T21:26:00Z" w16du:dateUtc="2024-05-12T15:26:00Z">
        <w:r w:rsidR="00025F24">
          <w:rPr>
            <w:rFonts w:ascii="Times New Roman" w:hAnsi="Times New Roman" w:cs="Times New Roman"/>
            <w:b/>
            <w:bCs/>
            <w:color w:val="0F0F0F"/>
            <w:sz w:val="24"/>
            <w:szCs w:val="24"/>
          </w:rPr>
          <w:t xml:space="preserve"> </w:t>
        </w:r>
      </w:ins>
      <w:ins w:id="14" w:author="Nasar U Ahmed" w:date="2024-04-05T11:47:00Z">
        <w:r w:rsidR="00615C11">
          <w:rPr>
            <w:rFonts w:ascii="Times New Roman" w:hAnsi="Times New Roman" w:cs="Times New Roman"/>
            <w:b/>
            <w:bCs/>
            <w:color w:val="0F0F0F"/>
            <w:sz w:val="24"/>
            <w:szCs w:val="24"/>
          </w:rPr>
          <w:t>for</w:t>
        </w:r>
      </w:ins>
      <w:r w:rsidRPr="002732DD">
        <w:rPr>
          <w:rFonts w:ascii="Times New Roman" w:hAnsi="Times New Roman" w:cs="Times New Roman"/>
          <w:b/>
          <w:bCs/>
          <w:color w:val="0F0F0F"/>
          <w:sz w:val="24"/>
          <w:szCs w:val="24"/>
        </w:rPr>
        <w:t xml:space="preserve"> </w:t>
      </w:r>
      <w:bookmarkStart w:id="15" w:name="_Hlk159716970"/>
      <w:r w:rsidRPr="002732DD">
        <w:rPr>
          <w:rFonts w:ascii="Times New Roman" w:hAnsi="Times New Roman" w:cs="Times New Roman"/>
          <w:b/>
          <w:bCs/>
          <w:color w:val="0F0F0F"/>
          <w:sz w:val="24"/>
          <w:szCs w:val="24"/>
        </w:rPr>
        <w:t>Hypertension, Diabetes, and Hypercholesterolemia</w:t>
      </w:r>
      <w:bookmarkEnd w:id="15"/>
      <w:del w:id="16" w:author="Nasar U Ahmed" w:date="2024-03-13T18:53:00Z">
        <w:r w:rsidRPr="002732DD" w:rsidDel="000033F6">
          <w:rPr>
            <w:rFonts w:ascii="Times New Roman" w:hAnsi="Times New Roman" w:cs="Times New Roman"/>
            <w:b/>
            <w:bCs/>
            <w:color w:val="0F0F0F"/>
            <w:sz w:val="24"/>
            <w:szCs w:val="24"/>
          </w:rPr>
          <w:delText xml:space="preserve">: </w:delText>
        </w:r>
        <w:r w:rsidRPr="000033F6" w:rsidDel="000033F6">
          <w:rPr>
            <w:rFonts w:ascii="Times New Roman" w:hAnsi="Times New Roman" w:cs="Times New Roman"/>
            <w:b/>
            <w:bCs/>
            <w:color w:val="0F0F0F"/>
            <w:sz w:val="24"/>
            <w:szCs w:val="24"/>
            <w:highlight w:val="yellow"/>
            <w:rPrChange w:id="17" w:author="Nasar U Ahmed" w:date="2024-03-13T18:52:00Z">
              <w:rPr>
                <w:rFonts w:ascii="Times New Roman" w:hAnsi="Times New Roman" w:cs="Times New Roman"/>
                <w:b/>
                <w:bCs/>
                <w:color w:val="0F0F0F"/>
                <w:sz w:val="24"/>
                <w:szCs w:val="24"/>
              </w:rPr>
            </w:rPrChange>
          </w:rPr>
          <w:delText>A Cross-Sectional Study</w:delText>
        </w:r>
      </w:del>
      <w:r w:rsidRPr="002732DD">
        <w:rPr>
          <w:rFonts w:ascii="Times New Roman" w:hAnsi="Times New Roman" w:cs="Times New Roman"/>
          <w:b/>
          <w:bCs/>
          <w:color w:val="0F0F0F"/>
          <w:sz w:val="24"/>
          <w:szCs w:val="24"/>
        </w:rPr>
        <w:t xml:space="preserve"> Across </w:t>
      </w:r>
      <w:ins w:id="18" w:author="Nasar U Ahmed" w:date="2024-03-13T18:54:00Z">
        <w:r w:rsidR="000033F6">
          <w:rPr>
            <w:rFonts w:ascii="Times New Roman" w:hAnsi="Times New Roman" w:cs="Times New Roman"/>
            <w:b/>
            <w:bCs/>
            <w:color w:val="0F0F0F"/>
            <w:sz w:val="24"/>
            <w:szCs w:val="24"/>
          </w:rPr>
          <w:t xml:space="preserve">the </w:t>
        </w:r>
      </w:ins>
      <w:r w:rsidRPr="002732DD">
        <w:rPr>
          <w:rFonts w:ascii="Times New Roman" w:hAnsi="Times New Roman" w:cs="Times New Roman"/>
          <w:b/>
          <w:bCs/>
          <w:color w:val="0F0F0F"/>
          <w:sz w:val="24"/>
          <w:szCs w:val="24"/>
        </w:rPr>
        <w:t xml:space="preserve">Six Southeast Asian </w:t>
      </w:r>
      <w:ins w:id="19" w:author="Nasar U Ahmed" w:date="2024-03-13T18:53:00Z">
        <w:r w:rsidR="000033F6">
          <w:rPr>
            <w:rFonts w:ascii="Times New Roman" w:hAnsi="Times New Roman" w:cs="Times New Roman"/>
            <w:b/>
            <w:bCs/>
            <w:color w:val="0F0F0F"/>
            <w:sz w:val="24"/>
            <w:szCs w:val="24"/>
          </w:rPr>
          <w:t>Countries</w:t>
        </w:r>
      </w:ins>
      <w:ins w:id="20" w:author="Nasar U Ahmed" w:date="2024-03-13T18:54:00Z">
        <w:r w:rsidR="000033F6">
          <w:rPr>
            <w:rFonts w:ascii="Times New Roman" w:hAnsi="Times New Roman" w:cs="Times New Roman"/>
            <w:b/>
            <w:bCs/>
            <w:color w:val="0F0F0F"/>
            <w:sz w:val="24"/>
            <w:szCs w:val="24"/>
          </w:rPr>
          <w:t xml:space="preserve">. </w:t>
        </w:r>
      </w:ins>
      <w:del w:id="21" w:author="Nasar U Ahmed" w:date="2024-03-13T18:53:00Z">
        <w:r w:rsidRPr="002732DD" w:rsidDel="000033F6">
          <w:rPr>
            <w:rFonts w:ascii="Times New Roman" w:hAnsi="Times New Roman" w:cs="Times New Roman"/>
            <w:b/>
            <w:bCs/>
            <w:color w:val="0F0F0F"/>
            <w:sz w:val="24"/>
            <w:szCs w:val="24"/>
          </w:rPr>
          <w:delText>Nations</w:delText>
        </w:r>
      </w:del>
      <w:ins w:id="22" w:author="Nasar U Ahmed" w:date="2024-04-05T11:48:00Z">
        <w:r w:rsidR="00615C11">
          <w:rPr>
            <w:rFonts w:ascii="Times New Roman" w:hAnsi="Times New Roman" w:cs="Times New Roman"/>
            <w:b/>
            <w:bCs/>
            <w:color w:val="0F0F0F"/>
            <w:sz w:val="24"/>
            <w:szCs w:val="24"/>
          </w:rPr>
          <w:t xml:space="preserve"> [GEOGRPGIC REGIONS]</w:t>
        </w:r>
      </w:ins>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5D928984" w:rsidR="00F66744" w:rsidRPr="002732DD" w:rsidRDefault="003755F5" w:rsidP="000033F6">
      <w:pPr>
        <w:rPr>
          <w:rFonts w:ascii="Times New Roman" w:hAnsi="Times New Roman" w:cs="Times New Roman"/>
          <w:color w:val="0F0F0F"/>
          <w:sz w:val="24"/>
          <w:szCs w:val="24"/>
        </w:rPr>
      </w:pPr>
      <w:r w:rsidRPr="002732DD">
        <w:rPr>
          <w:rFonts w:ascii="Times New Roman" w:hAnsi="Times New Roman" w:cs="Times New Roman"/>
          <w:color w:val="0F0F0F"/>
          <w:sz w:val="24"/>
          <w:szCs w:val="24"/>
        </w:rPr>
        <w:t>Non-communicable diseases (</w:t>
      </w:r>
      <w:r w:rsidR="00F66744" w:rsidRPr="002732DD">
        <w:rPr>
          <w:rFonts w:ascii="Times New Roman" w:hAnsi="Times New Roman" w:cs="Times New Roman"/>
          <w:color w:val="0F0F0F"/>
          <w:sz w:val="24"/>
          <w:szCs w:val="24"/>
        </w:rPr>
        <w:t>NCDs</w:t>
      </w:r>
      <w:r w:rsidRPr="002732DD">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stand as the primary cause of </w:t>
      </w:r>
      <w:ins w:id="23" w:author="Nasar U Ahmed" w:date="2024-03-13T18:50:00Z">
        <w:r w:rsidR="000033F6">
          <w:rPr>
            <w:rFonts w:ascii="Times New Roman" w:hAnsi="Times New Roman" w:cs="Times New Roman"/>
            <w:color w:val="0F0F0F"/>
            <w:sz w:val="24"/>
            <w:szCs w:val="24"/>
          </w:rPr>
          <w:t xml:space="preserve">morbidity and </w:t>
        </w:r>
      </w:ins>
      <w:r w:rsidR="00F66744" w:rsidRPr="002732DD">
        <w:rPr>
          <w:rFonts w:ascii="Times New Roman" w:hAnsi="Times New Roman" w:cs="Times New Roman"/>
          <w:color w:val="0F0F0F"/>
          <w:sz w:val="24"/>
          <w:szCs w:val="24"/>
        </w:rPr>
        <w:t xml:space="preserve">mortality globally and pose an increasingly significant health </w:t>
      </w:r>
      <w:ins w:id="24" w:author="Nasar U Ahmed" w:date="2024-03-13T18:51:00Z">
        <w:r w:rsidR="000033F6">
          <w:rPr>
            <w:rFonts w:ascii="Times New Roman" w:hAnsi="Times New Roman" w:cs="Times New Roman"/>
            <w:color w:val="0F0F0F"/>
            <w:sz w:val="24"/>
            <w:szCs w:val="24"/>
          </w:rPr>
          <w:t>burden.</w:t>
        </w:r>
      </w:ins>
      <w:del w:id="25" w:author="Nasar U Ahmed" w:date="2024-03-13T18:51:00Z">
        <w:r w:rsidR="00F66744" w:rsidRPr="002732DD" w:rsidDel="000033F6">
          <w:rPr>
            <w:rFonts w:ascii="Times New Roman" w:hAnsi="Times New Roman" w:cs="Times New Roman"/>
            <w:color w:val="0F0F0F"/>
            <w:sz w:val="24"/>
            <w:szCs w:val="24"/>
          </w:rPr>
          <w:delText>concern.</w:delText>
        </w:r>
      </w:del>
      <w:r w:rsidR="00F66744" w:rsidRPr="002732DD">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del w:id="26" w:author="Nasar U Ahmed" w:date="2024-03-13T18:47:00Z">
        <w:r w:rsidRPr="002732DD" w:rsidDel="000033F6">
          <w:rPr>
            <w:rFonts w:ascii="Times New Roman" w:hAnsi="Times New Roman" w:cs="Times New Roman"/>
            <w:color w:val="0F0F0F"/>
            <w:sz w:val="24"/>
            <w:szCs w:val="24"/>
          </w:rPr>
          <w:delText>evaluated</w:delText>
        </w:r>
        <w:r w:rsidR="00F66744" w:rsidRPr="002732DD" w:rsidDel="000033F6">
          <w:rPr>
            <w:rFonts w:ascii="Times New Roman" w:hAnsi="Times New Roman" w:cs="Times New Roman"/>
            <w:color w:val="0F0F0F"/>
            <w:sz w:val="24"/>
            <w:szCs w:val="24"/>
          </w:rPr>
          <w:delText xml:space="preserve"> </w:delText>
        </w:r>
      </w:del>
      <w:ins w:id="27" w:author="Nasar U Ahmed" w:date="2024-03-13T18:47:00Z">
        <w:r w:rsidR="000033F6">
          <w:rPr>
            <w:rFonts w:ascii="Times New Roman" w:hAnsi="Times New Roman" w:cs="Times New Roman"/>
            <w:color w:val="0F0F0F"/>
            <w:sz w:val="24"/>
            <w:szCs w:val="24"/>
          </w:rPr>
          <w:t xml:space="preserve">examined </w:t>
        </w:r>
      </w:ins>
      <w:r w:rsidR="00F66744" w:rsidRPr="002732DD">
        <w:rPr>
          <w:rFonts w:ascii="Times New Roman" w:hAnsi="Times New Roman" w:cs="Times New Roman"/>
          <w:color w:val="0F0F0F"/>
          <w:sz w:val="24"/>
          <w:szCs w:val="24"/>
        </w:rPr>
        <w:t xml:space="preserve">the prevalence </w:t>
      </w:r>
      <w:ins w:id="28" w:author="Nasar U Ahmed" w:date="2024-03-13T18:48:00Z">
        <w:r w:rsidR="000033F6">
          <w:rPr>
            <w:rFonts w:ascii="Times New Roman" w:hAnsi="Times New Roman" w:cs="Times New Roman"/>
            <w:color w:val="0F0F0F"/>
            <w:sz w:val="24"/>
            <w:szCs w:val="24"/>
          </w:rPr>
          <w:t xml:space="preserve">of </w:t>
        </w:r>
        <w:r w:rsidR="000033F6" w:rsidRPr="002732DD">
          <w:rPr>
            <w:rFonts w:ascii="Times New Roman" w:hAnsi="Times New Roman" w:cs="Times New Roman"/>
            <w:color w:val="0F0F0F"/>
            <w:sz w:val="24"/>
            <w:szCs w:val="24"/>
          </w:rPr>
          <w:t xml:space="preserve">hypertension, diabetes, and hypercholesterolemia across </w:t>
        </w:r>
      </w:ins>
      <w:ins w:id="29" w:author="Nasar U Ahmed" w:date="2024-03-13T19:09:00Z">
        <w:r w:rsidR="00E167C7">
          <w:rPr>
            <w:rFonts w:ascii="Times New Roman" w:hAnsi="Times New Roman" w:cs="Times New Roman"/>
            <w:color w:val="0F0F0F"/>
            <w:sz w:val="24"/>
            <w:szCs w:val="24"/>
          </w:rPr>
          <w:t xml:space="preserve">the </w:t>
        </w:r>
      </w:ins>
      <w:ins w:id="30" w:author="Nasar U Ahmed" w:date="2024-03-13T18:48:00Z">
        <w:r w:rsidR="000033F6" w:rsidRPr="002732DD">
          <w:rPr>
            <w:rFonts w:ascii="Times New Roman" w:hAnsi="Times New Roman" w:cs="Times New Roman"/>
            <w:color w:val="0F0F0F"/>
            <w:sz w:val="24"/>
            <w:szCs w:val="24"/>
          </w:rPr>
          <w:t xml:space="preserve">Southeast Asian </w:t>
        </w:r>
      </w:ins>
      <w:ins w:id="31" w:author="Nasar U Ahmed" w:date="2024-03-13T18:56:00Z">
        <w:r w:rsidR="002B71FA">
          <w:rPr>
            <w:rFonts w:ascii="Times New Roman" w:hAnsi="Times New Roman" w:cs="Times New Roman"/>
            <w:color w:val="0F0F0F"/>
            <w:sz w:val="24"/>
            <w:szCs w:val="24"/>
          </w:rPr>
          <w:t>R</w:t>
        </w:r>
      </w:ins>
      <w:ins w:id="32" w:author="Nasar U Ahmed" w:date="2024-03-13T18:48:00Z">
        <w:r w:rsidR="000033F6" w:rsidRPr="002732DD">
          <w:rPr>
            <w:rFonts w:ascii="Times New Roman" w:hAnsi="Times New Roman" w:cs="Times New Roman"/>
            <w:color w:val="0F0F0F"/>
            <w:sz w:val="24"/>
            <w:szCs w:val="24"/>
          </w:rPr>
          <w:t>egions (SEAR</w:t>
        </w:r>
        <w:r w:rsidR="000033F6">
          <w:rPr>
            <w:rFonts w:ascii="Times New Roman" w:hAnsi="Times New Roman" w:cs="Times New Roman"/>
            <w:color w:val="0F0F0F"/>
            <w:sz w:val="24"/>
            <w:szCs w:val="24"/>
          </w:rPr>
          <w:t>)</w:t>
        </w:r>
      </w:ins>
      <w:ins w:id="33" w:author="Nasar U Ahmed" w:date="2024-03-13T18:49:00Z">
        <w:r w:rsidR="000033F6">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 xml:space="preserve">and </w:t>
      </w:r>
      <w:ins w:id="34" w:author="Nasar U Ahmed" w:date="2024-03-13T18:49:00Z">
        <w:r w:rsidR="000033F6">
          <w:rPr>
            <w:rFonts w:ascii="Times New Roman" w:hAnsi="Times New Roman" w:cs="Times New Roman"/>
            <w:color w:val="0F0F0F"/>
            <w:sz w:val="24"/>
            <w:szCs w:val="24"/>
          </w:rPr>
          <w:t>explored their</w:t>
        </w:r>
        <w:del w:id="35" w:author="Mohammad Nayeem Hasan" w:date="2024-05-12T21:24:00Z" w16du:dateUtc="2024-05-12T15:24:00Z">
          <w:r w:rsidR="000033F6" w:rsidDel="00025F24">
            <w:rPr>
              <w:rFonts w:ascii="Times New Roman" w:hAnsi="Times New Roman" w:cs="Times New Roman"/>
              <w:color w:val="0F0F0F"/>
              <w:sz w:val="24"/>
              <w:szCs w:val="24"/>
            </w:rPr>
            <w:delText xml:space="preserve"> </w:delText>
          </w:r>
        </w:del>
      </w:ins>
      <w:del w:id="36" w:author="Mohammad Nayeem Hasan" w:date="2024-05-12T21:24:00Z" w16du:dateUtc="2024-05-12T15:24:00Z">
        <w:r w:rsidR="00F66744" w:rsidRPr="002732DD" w:rsidDel="00025F24">
          <w:rPr>
            <w:rFonts w:ascii="Times New Roman" w:hAnsi="Times New Roman" w:cs="Times New Roman"/>
            <w:color w:val="0F0F0F"/>
            <w:sz w:val="24"/>
            <w:szCs w:val="24"/>
          </w:rPr>
          <w:delText xml:space="preserve">factors influencing </w:delText>
        </w:r>
      </w:del>
      <w:ins w:id="37" w:author="Mohammad Nayeem Hasan" w:date="2024-05-12T21:24:00Z" w16du:dateUtc="2024-05-12T15:24:00Z">
        <w:r w:rsidR="00025F24">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behavioral and biological risk factors</w:t>
      </w:r>
      <w:ins w:id="38" w:author="Nasar U Ahmed" w:date="2024-03-13T18:50:00Z">
        <w:r w:rsidR="000033F6">
          <w:rPr>
            <w:rFonts w:ascii="Times New Roman" w:hAnsi="Times New Roman" w:cs="Times New Roman"/>
            <w:color w:val="0F0F0F"/>
            <w:sz w:val="24"/>
            <w:szCs w:val="24"/>
          </w:rPr>
          <w:t>.</w:t>
        </w:r>
      </w:ins>
      <w:r w:rsidR="00F66744" w:rsidRPr="002732DD">
        <w:rPr>
          <w:rFonts w:ascii="Times New Roman" w:hAnsi="Times New Roman" w:cs="Times New Roman"/>
          <w:color w:val="0F0F0F"/>
          <w:sz w:val="24"/>
          <w:szCs w:val="24"/>
        </w:rPr>
        <w:t xml:space="preserve"> </w:t>
      </w:r>
      <w:del w:id="39" w:author="Nasar U Ahmed" w:date="2024-03-13T18:50:00Z">
        <w:r w:rsidRPr="002732DD" w:rsidDel="000033F6">
          <w:rPr>
            <w:rFonts w:ascii="Times New Roman" w:hAnsi="Times New Roman" w:cs="Times New Roman"/>
            <w:color w:val="0F0F0F"/>
            <w:sz w:val="24"/>
            <w:szCs w:val="24"/>
          </w:rPr>
          <w:delText>associated</w:delText>
        </w:r>
        <w:r w:rsidR="00F66744" w:rsidRPr="002732DD" w:rsidDel="000033F6">
          <w:rPr>
            <w:rFonts w:ascii="Times New Roman" w:hAnsi="Times New Roman" w:cs="Times New Roman"/>
            <w:color w:val="0F0F0F"/>
            <w:sz w:val="24"/>
            <w:szCs w:val="24"/>
          </w:rPr>
          <w:delText xml:space="preserve"> </w:delText>
        </w:r>
        <w:r w:rsidRPr="002732DD" w:rsidDel="000033F6">
          <w:rPr>
            <w:rFonts w:ascii="Times New Roman" w:hAnsi="Times New Roman" w:cs="Times New Roman"/>
            <w:color w:val="0F0F0F"/>
            <w:sz w:val="24"/>
            <w:szCs w:val="24"/>
          </w:rPr>
          <w:delText>with</w:delText>
        </w:r>
        <w:r w:rsidR="00F66744" w:rsidRPr="002732DD" w:rsidDel="000033F6">
          <w:rPr>
            <w:rFonts w:ascii="Times New Roman" w:hAnsi="Times New Roman" w:cs="Times New Roman"/>
            <w:color w:val="0F0F0F"/>
            <w:sz w:val="24"/>
            <w:szCs w:val="24"/>
          </w:rPr>
          <w:delText xml:space="preserve"> certain NCDs, namely</w:delText>
        </w:r>
      </w:del>
      <w:del w:id="40" w:author="Nasar U Ahmed" w:date="2024-03-13T18:48:00Z">
        <w:r w:rsidR="00F66744" w:rsidRPr="002732DD" w:rsidDel="000033F6">
          <w:rPr>
            <w:rFonts w:ascii="Times New Roman" w:hAnsi="Times New Roman" w:cs="Times New Roman"/>
            <w:color w:val="0F0F0F"/>
            <w:sz w:val="24"/>
            <w:szCs w:val="24"/>
          </w:rPr>
          <w:delText xml:space="preserve"> hypertension, diabetes, and hypercholesterolemia, across Southeast Asian regions (SEARs</w:delText>
        </w:r>
      </w:del>
      <w:del w:id="41" w:author="Nasar U Ahmed" w:date="2024-03-13T18:50:00Z">
        <w:r w:rsidR="00F66744" w:rsidRPr="002732DD" w:rsidDel="000033F6">
          <w:rPr>
            <w:rFonts w:ascii="Times New Roman" w:hAnsi="Times New Roman" w:cs="Times New Roman"/>
            <w:color w:val="0F0F0F"/>
            <w:sz w:val="24"/>
            <w:szCs w:val="24"/>
          </w:rPr>
          <w:delText xml:space="preserve">). </w:delText>
        </w:r>
      </w:del>
    </w:p>
    <w:p w14:paraId="6E08E8A9" w14:textId="47E9ED87" w:rsidR="00431B5B" w:rsidRPr="00167F59" w:rsidRDefault="00431B5B">
      <w:pPr>
        <w:rPr>
          <w:rFonts w:ascii="Times New Roman" w:hAnsi="Times New Roman" w:cs="Times New Roman"/>
          <w:b/>
          <w:bCs/>
          <w:color w:val="0F0F0F"/>
          <w:sz w:val="24"/>
          <w:szCs w:val="24"/>
          <w:vertAlign w:val="subscript"/>
          <w:rPrChange w:id="42" w:author="Nasar U Ahmed" w:date="2024-04-19T09:47:00Z">
            <w:rPr>
              <w:rFonts w:ascii="Times New Roman" w:hAnsi="Times New Roman" w:cs="Times New Roman"/>
              <w:b/>
              <w:bCs/>
              <w:color w:val="0F0F0F"/>
              <w:sz w:val="24"/>
              <w:szCs w:val="24"/>
            </w:rPr>
          </w:rPrChange>
        </w:rPr>
      </w:pPr>
      <w:r w:rsidRPr="002732DD">
        <w:rPr>
          <w:rFonts w:ascii="Times New Roman" w:hAnsi="Times New Roman" w:cs="Times New Roman"/>
          <w:b/>
          <w:bCs/>
          <w:color w:val="0F0F0F"/>
          <w:sz w:val="24"/>
          <w:szCs w:val="24"/>
        </w:rPr>
        <w:t xml:space="preserve">Methods </w:t>
      </w:r>
    </w:p>
    <w:p w14:paraId="7DD9D020" w14:textId="24D28092" w:rsidR="00F66744" w:rsidRPr="002732DD" w:rsidRDefault="00F66744">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del w:id="43" w:author="Nasar U Ahmed" w:date="2024-03-13T18:55:00Z">
        <w:r w:rsidR="003755F5" w:rsidRPr="002732DD" w:rsidDel="002B71FA">
          <w:rPr>
            <w:rFonts w:ascii="Times New Roman" w:hAnsi="Times New Roman" w:cs="Times New Roman"/>
            <w:color w:val="0F0F0F"/>
            <w:sz w:val="24"/>
            <w:szCs w:val="24"/>
          </w:rPr>
          <w:delText xml:space="preserve">described and </w:delText>
        </w:r>
      </w:del>
      <w:r w:rsidR="003755F5" w:rsidRPr="002732DD">
        <w:rPr>
          <w:rFonts w:ascii="Times New Roman" w:hAnsi="Times New Roman" w:cs="Times New Roman"/>
          <w:color w:val="0F0F0F"/>
          <w:sz w:val="24"/>
          <w:szCs w:val="24"/>
        </w:rPr>
        <w:t>analyzed</w:t>
      </w:r>
      <w:r w:rsidRPr="002732DD">
        <w:rPr>
          <w:rFonts w:ascii="Times New Roman" w:hAnsi="Times New Roman" w:cs="Times New Roman"/>
          <w:color w:val="0F0F0F"/>
          <w:sz w:val="24"/>
          <w:szCs w:val="24"/>
        </w:rPr>
        <w:t xml:space="preserve"> the most recent 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 </w:t>
      </w:r>
      <w:ins w:id="44" w:author="Nasar U Ahmed" w:date="2024-03-13T18:56:00Z">
        <w:r w:rsidR="002B71FA">
          <w:rPr>
            <w:rFonts w:ascii="Times New Roman" w:hAnsi="Times New Roman" w:cs="Times New Roman"/>
            <w:color w:val="0F0F0F"/>
            <w:sz w:val="24"/>
            <w:szCs w:val="24"/>
          </w:rPr>
          <w:t xml:space="preserve">data </w:t>
        </w:r>
      </w:ins>
      <w:r w:rsidRPr="002732DD">
        <w:rPr>
          <w:rFonts w:ascii="Times New Roman" w:hAnsi="Times New Roman" w:cs="Times New Roman"/>
          <w:color w:val="0F0F0F"/>
          <w:sz w:val="24"/>
          <w:szCs w:val="24"/>
        </w:rPr>
        <w:t xml:space="preserve">from </w:t>
      </w:r>
      <w:ins w:id="45" w:author="Nasar U Ahmed" w:date="2024-03-13T18:56:00Z">
        <w:r w:rsidR="002B71FA">
          <w:rPr>
            <w:rFonts w:ascii="Times New Roman" w:hAnsi="Times New Roman" w:cs="Times New Roman"/>
            <w:color w:val="0F0F0F"/>
            <w:sz w:val="24"/>
            <w:szCs w:val="24"/>
          </w:rPr>
          <w:t xml:space="preserve">the </w:t>
        </w:r>
      </w:ins>
      <w:r w:rsidRPr="002732DD">
        <w:rPr>
          <w:rFonts w:ascii="Times New Roman" w:hAnsi="Times New Roman" w:cs="Times New Roman"/>
          <w:color w:val="0F0F0F"/>
          <w:sz w:val="24"/>
          <w:szCs w:val="24"/>
        </w:rPr>
        <w:t xml:space="preserve">six SEARs </w:t>
      </w:r>
      <w:ins w:id="46" w:author="Nasar U Ahmed" w:date="2024-03-13T18:56:00Z">
        <w:r w:rsidR="002B71FA">
          <w:rPr>
            <w:rFonts w:ascii="Times New Roman" w:hAnsi="Times New Roman" w:cs="Times New Roman"/>
            <w:color w:val="0F0F0F"/>
            <w:sz w:val="24"/>
            <w:szCs w:val="24"/>
          </w:rPr>
          <w:t xml:space="preserve">using </w:t>
        </w:r>
      </w:ins>
      <w:ins w:id="47" w:author="Mohammad Nayeem Hasan" w:date="2024-05-12T21:24:00Z" w16du:dateUtc="2024-05-12T15:24:00Z">
        <w:r w:rsidR="00025F24">
          <w:rPr>
            <w:rFonts w:ascii="Times New Roman" w:hAnsi="Times New Roman" w:cs="Times New Roman"/>
            <w:color w:val="0F0F0F"/>
            <w:sz w:val="24"/>
            <w:szCs w:val="24"/>
          </w:rPr>
          <w:t xml:space="preserve">a </w:t>
        </w:r>
      </w:ins>
      <w:r w:rsidRPr="002732DD">
        <w:rPr>
          <w:rFonts w:ascii="Times New Roman" w:hAnsi="Times New Roman" w:cs="Times New Roman"/>
          <w:color w:val="0F0F0F"/>
          <w:sz w:val="24"/>
          <w:szCs w:val="24"/>
        </w:rPr>
        <w:t>cross-sectional stud</w:t>
      </w:r>
      <w:ins w:id="48" w:author="Nasar U Ahmed" w:date="2024-03-13T18:57:00Z">
        <w:r w:rsidR="002B71FA">
          <w:rPr>
            <w:rFonts w:ascii="Times New Roman" w:hAnsi="Times New Roman" w:cs="Times New Roman"/>
            <w:color w:val="0F0F0F"/>
            <w:sz w:val="24"/>
            <w:szCs w:val="24"/>
          </w:rPr>
          <w:t>y approach</w:t>
        </w:r>
      </w:ins>
      <w:del w:id="49" w:author="Nasar U Ahmed" w:date="2024-03-13T18:57:00Z">
        <w:r w:rsidRPr="002732DD" w:rsidDel="002B71FA">
          <w:rPr>
            <w:rFonts w:ascii="Times New Roman" w:hAnsi="Times New Roman" w:cs="Times New Roman"/>
            <w:color w:val="0F0F0F"/>
            <w:sz w:val="24"/>
            <w:szCs w:val="24"/>
          </w:rPr>
          <w:delText>ies</w:delText>
        </w:r>
      </w:del>
      <w:r w:rsidRPr="002732DD">
        <w:rPr>
          <w:rFonts w:ascii="Times New Roman" w:hAnsi="Times New Roman" w:cs="Times New Roman"/>
          <w:color w:val="0F0F0F"/>
          <w:sz w:val="24"/>
          <w:szCs w:val="24"/>
        </w:rPr>
        <w:t xml:space="preserve">. Initially, we </w:t>
      </w:r>
      <w:r w:rsidR="0088590C" w:rsidRPr="002732DD">
        <w:rPr>
          <w:rFonts w:ascii="Times New Roman" w:hAnsi="Times New Roman" w:cs="Times New Roman"/>
          <w:color w:val="0F0F0F"/>
          <w:sz w:val="24"/>
          <w:szCs w:val="24"/>
        </w:rPr>
        <w:t>used</w:t>
      </w:r>
      <w:r w:rsidRPr="002732DD">
        <w:rPr>
          <w:rFonts w:ascii="Times New Roman" w:hAnsi="Times New Roman" w:cs="Times New Roman"/>
          <w:color w:val="0F0F0F"/>
          <w:sz w:val="24"/>
          <w:szCs w:val="24"/>
        </w:rPr>
        <w:t xml:space="preserve"> cross-tabulation and Chi-square tests to evaluate the prevalence of NCDs and their associations among participants across various countries</w:t>
      </w:r>
      <w:r w:rsidR="0088590C" w:rsidRPr="002732DD">
        <w:rPr>
          <w:rFonts w:ascii="Times New Roman" w:hAnsi="Times New Roman" w:cs="Times New Roman"/>
          <w:color w:val="0F0F0F"/>
          <w:sz w:val="24"/>
          <w:szCs w:val="24"/>
        </w:rPr>
        <w:t xml:space="preserve"> and</w:t>
      </w:r>
      <w:r w:rsidRPr="002732DD">
        <w:rPr>
          <w:rFonts w:ascii="Times New Roman" w:hAnsi="Times New Roman" w:cs="Times New Roman"/>
          <w:color w:val="0F0F0F"/>
          <w:sz w:val="24"/>
          <w:szCs w:val="24"/>
        </w:rPr>
        <w:t xml:space="preserve"> in the pooled dataset </w:t>
      </w:r>
      <w:del w:id="50" w:author="Nasar U Ahmed" w:date="2024-03-13T18:58:00Z">
        <w:r w:rsidRPr="002732DD" w:rsidDel="002B71FA">
          <w:rPr>
            <w:rFonts w:ascii="Times New Roman" w:hAnsi="Times New Roman" w:cs="Times New Roman"/>
            <w:color w:val="0F0F0F"/>
            <w:sz w:val="24"/>
            <w:szCs w:val="24"/>
          </w:rPr>
          <w:delText xml:space="preserve">encompassing </w:delText>
        </w:r>
      </w:del>
      <w:ins w:id="51" w:author="Nasar U Ahmed" w:date="2024-03-13T19:01:00Z">
        <w:r w:rsidR="002B71FA" w:rsidRPr="002B71FA">
          <w:rPr>
            <w:rFonts w:ascii="Times New Roman" w:hAnsi="Times New Roman" w:cs="Times New Roman"/>
            <w:color w:val="0F0F0F"/>
            <w:sz w:val="24"/>
            <w:szCs w:val="24"/>
          </w:rPr>
          <w:t>merging</w:t>
        </w:r>
        <w:r w:rsidR="002B71FA">
          <w:rPr>
            <w:rFonts w:ascii="Times New Roman" w:hAnsi="Times New Roman" w:cs="Times New Roman"/>
            <w:color w:val="0F0F0F"/>
            <w:sz w:val="24"/>
            <w:szCs w:val="24"/>
          </w:rPr>
          <w:t xml:space="preserve"> </w:t>
        </w:r>
      </w:ins>
      <w:ins w:id="52" w:author="Nasar U Ahmed" w:date="2024-03-13T19:02:00Z">
        <w:r w:rsidR="002B71FA">
          <w:rPr>
            <w:rFonts w:ascii="Times New Roman" w:hAnsi="Times New Roman" w:cs="Times New Roman"/>
            <w:color w:val="0F0F0F"/>
            <w:sz w:val="24"/>
            <w:szCs w:val="24"/>
          </w:rPr>
          <w:t xml:space="preserve">data from </w:t>
        </w:r>
      </w:ins>
      <w:r w:rsidRPr="002732DD">
        <w:rPr>
          <w:rFonts w:ascii="Times New Roman" w:hAnsi="Times New Roman" w:cs="Times New Roman"/>
          <w:color w:val="0F0F0F"/>
          <w:sz w:val="24"/>
          <w:szCs w:val="24"/>
        </w:rPr>
        <w:t xml:space="preserve">all </w:t>
      </w:r>
      <w:ins w:id="53" w:author="Nasar U Ahmed" w:date="2024-03-13T19:02:00Z">
        <w:del w:id="54" w:author="Mohammad Nayeem Hasan" w:date="2024-05-12T21:24:00Z" w16du:dateUtc="2024-05-12T15:24:00Z">
          <w:r w:rsidR="002B71FA" w:rsidDel="00025F24">
            <w:rPr>
              <w:rFonts w:ascii="Times New Roman" w:hAnsi="Times New Roman" w:cs="Times New Roman"/>
              <w:color w:val="0F0F0F"/>
              <w:sz w:val="24"/>
              <w:szCs w:val="24"/>
            </w:rPr>
            <w:delText xml:space="preserve">the </w:delText>
          </w:r>
        </w:del>
      </w:ins>
      <w:r w:rsidRPr="002732DD">
        <w:rPr>
          <w:rFonts w:ascii="Times New Roman" w:hAnsi="Times New Roman" w:cs="Times New Roman"/>
          <w:color w:val="0F0F0F"/>
          <w:sz w:val="24"/>
          <w:szCs w:val="24"/>
        </w:rPr>
        <w:t>six countries.</w:t>
      </w:r>
    </w:p>
    <w:p w14:paraId="72397AB7" w14:textId="2D4CFEDB"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0BC36992" w14:textId="043CE960" w:rsidR="008757F8" w:rsidRPr="002732DD" w:rsidRDefault="00A123B9" w:rsidP="00034BE1">
      <w:pPr>
        <w:spacing w:line="240" w:lineRule="auto"/>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This study </w:t>
      </w:r>
      <w:ins w:id="55" w:author="Nasar U Ahmed" w:date="2024-03-13T19:04:00Z">
        <w:r w:rsidR="00817533">
          <w:rPr>
            <w:rFonts w:ascii="Times New Roman" w:hAnsi="Times New Roman" w:cs="Times New Roman"/>
            <w:color w:val="0F0F0F"/>
            <w:sz w:val="24"/>
            <w:szCs w:val="24"/>
          </w:rPr>
          <w:t>found</w:t>
        </w:r>
        <w:del w:id="56"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del w:id="57" w:author="Mohammad Nayeem Hasan" w:date="2024-05-11T23:39:00Z" w16du:dateUtc="2024-05-11T17:39:00Z">
        <w:r w:rsidRPr="002732DD" w:rsidDel="00285A2E">
          <w:rPr>
            <w:rFonts w:ascii="Times New Roman" w:hAnsi="Times New Roman" w:cs="Times New Roman"/>
            <w:color w:val="0F0F0F"/>
            <w:sz w:val="24"/>
            <w:szCs w:val="24"/>
          </w:rPr>
          <w:delText>observed</w:delText>
        </w:r>
        <w:r w:rsidR="00A46D53" w:rsidRPr="002732DD" w:rsidDel="00285A2E">
          <w:rPr>
            <w:rFonts w:ascii="Times New Roman" w:hAnsi="Times New Roman" w:cs="Times New Roman"/>
            <w:color w:val="0F0F0F"/>
            <w:sz w:val="24"/>
            <w:szCs w:val="24"/>
          </w:rPr>
          <w:delText xml:space="preserve"> elevated </w:delText>
        </w:r>
      </w:del>
      <w:ins w:id="58" w:author="Nasar U Ahmed" w:date="2024-03-13T19:04:00Z">
        <w:del w:id="59"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ins w:id="60" w:author="Mohammad Nayeem Hasan" w:date="2024-05-11T23:39:00Z" w16du:dateUtc="2024-05-11T17:39:00Z">
        <w:r w:rsidR="00285A2E">
          <w:rPr>
            <w:rFonts w:ascii="Times New Roman" w:hAnsi="Times New Roman" w:cs="Times New Roman"/>
            <w:color w:val="0F0F0F"/>
            <w:sz w:val="24"/>
            <w:szCs w:val="24"/>
          </w:rPr>
          <w:t xml:space="preserve"> </w:t>
        </w:r>
      </w:ins>
      <w:ins w:id="61" w:author="Nasar U Ahmed" w:date="2024-03-13T19:06:00Z">
        <w:r w:rsidR="00E167C7">
          <w:rPr>
            <w:rFonts w:ascii="Times New Roman" w:hAnsi="Times New Roman" w:cs="Times New Roman"/>
            <w:color w:val="0F0F0F"/>
            <w:sz w:val="24"/>
            <w:szCs w:val="24"/>
          </w:rPr>
          <w:t>th</w:t>
        </w:r>
      </w:ins>
      <w:ins w:id="62" w:author="Nasar U Ahmed" w:date="2024-03-13T19:07:00Z">
        <w:r w:rsidR="00E167C7">
          <w:rPr>
            <w:rFonts w:ascii="Times New Roman" w:hAnsi="Times New Roman" w:cs="Times New Roman"/>
            <w:color w:val="0F0F0F"/>
            <w:sz w:val="24"/>
            <w:szCs w:val="24"/>
          </w:rPr>
          <w:t>e</w:t>
        </w:r>
      </w:ins>
      <w:ins w:id="63" w:author="Mohammad Nayeem Hasan" w:date="2024-05-12T21:23:00Z" w16du:dateUtc="2024-05-12T15:23:00Z">
        <w:r w:rsidR="00025F24">
          <w:rPr>
            <w:rFonts w:ascii="Times New Roman" w:hAnsi="Times New Roman" w:cs="Times New Roman"/>
            <w:color w:val="0F0F0F"/>
            <w:sz w:val="24"/>
            <w:szCs w:val="24"/>
          </w:rPr>
          <w:t xml:space="preserve"> </w:t>
        </w:r>
      </w:ins>
      <w:ins w:id="64" w:author="Nasar U Ahmed" w:date="2024-03-13T19:07:00Z">
        <w:del w:id="65" w:author="Mohammad Nayeem Hasan" w:date="2024-05-12T21:25:00Z" w16du:dateUtc="2024-05-12T15:25:00Z">
          <w:r w:rsidR="00E167C7" w:rsidDel="00025F24">
            <w:rPr>
              <w:rFonts w:ascii="Times New Roman" w:hAnsi="Times New Roman" w:cs="Times New Roman"/>
              <w:color w:val="0F0F0F"/>
              <w:sz w:val="24"/>
              <w:szCs w:val="24"/>
            </w:rPr>
            <w:delText xml:space="preserve"> </w:delText>
          </w:r>
        </w:del>
      </w:ins>
      <w:ins w:id="66" w:author="Nasar U Ahmed" w:date="2024-03-13T19:05:00Z">
        <w:del w:id="67" w:author="Mohammad Nayeem Hasan" w:date="2024-05-12T21:24:00Z" w16du:dateUtc="2024-05-12T15:24:00Z">
          <w:r w:rsidR="00E167C7" w:rsidDel="00025F24">
            <w:rPr>
              <w:rFonts w:ascii="Times New Roman" w:hAnsi="Times New Roman" w:cs="Times New Roman"/>
              <w:color w:val="0F0F0F"/>
              <w:sz w:val="24"/>
              <w:szCs w:val="24"/>
            </w:rPr>
            <w:delText>prevelance</w:delText>
          </w:r>
        </w:del>
      </w:ins>
      <w:ins w:id="68" w:author="Mohammad Nayeem Hasan" w:date="2024-05-12T21:24:00Z" w16du:dateUtc="2024-05-12T15:24:00Z">
        <w:r w:rsidR="00025F24">
          <w:rPr>
            <w:rFonts w:ascii="Times New Roman" w:hAnsi="Times New Roman" w:cs="Times New Roman"/>
            <w:color w:val="0F0F0F"/>
            <w:sz w:val="24"/>
            <w:szCs w:val="24"/>
          </w:rPr>
          <w:t>prevalence</w:t>
        </w:r>
      </w:ins>
      <w:ins w:id="69" w:author="Nasar U Ahmed" w:date="2024-03-13T19:05:00Z">
        <w:del w:id="70" w:author="Mohammad Nayeem Hasan" w:date="2024-05-12T21:24:00Z" w16du:dateUtc="2024-05-12T15:24:00Z">
          <w:r w:rsidR="00E167C7" w:rsidDel="00025F24">
            <w:rPr>
              <w:rFonts w:ascii="Times New Roman" w:hAnsi="Times New Roman" w:cs="Times New Roman"/>
              <w:color w:val="0F0F0F"/>
              <w:sz w:val="24"/>
              <w:szCs w:val="24"/>
            </w:rPr>
            <w:delText xml:space="preserve"> </w:delText>
          </w:r>
        </w:del>
      </w:ins>
      <w:del w:id="71" w:author="Mohammad Nayeem Hasan" w:date="2024-05-12T21:24:00Z" w16du:dateUtc="2024-05-12T15:24:00Z">
        <w:r w:rsidRPr="002732DD" w:rsidDel="00025F24">
          <w:rPr>
            <w:rFonts w:ascii="Times New Roman" w:hAnsi="Times New Roman" w:cs="Times New Roman"/>
            <w:color w:val="0F0F0F"/>
            <w:sz w:val="24"/>
            <w:szCs w:val="24"/>
          </w:rPr>
          <w:delText xml:space="preserve">rates </w:delText>
        </w:r>
      </w:del>
      <w:ins w:id="72" w:author="Mohammad Nayeem Hasan" w:date="2024-05-12T21:24:00Z" w16du:dateUtc="2024-05-12T15:24:00Z">
        <w:r w:rsidR="00025F24">
          <w:rPr>
            <w:rFonts w:ascii="Times New Roman" w:hAnsi="Times New Roman" w:cs="Times New Roman"/>
            <w:color w:val="0F0F0F"/>
            <w:sz w:val="24"/>
            <w:szCs w:val="24"/>
          </w:rPr>
          <w:t xml:space="preserve"> </w:t>
        </w:r>
      </w:ins>
      <w:r w:rsidRPr="002732DD">
        <w:rPr>
          <w:rFonts w:ascii="Times New Roman" w:hAnsi="Times New Roman" w:cs="Times New Roman"/>
          <w:color w:val="0F0F0F"/>
          <w:sz w:val="24"/>
          <w:szCs w:val="24"/>
        </w:rPr>
        <w:t xml:space="preserve">of hypertension, diabetes, and hypercholesterolemia </w:t>
      </w:r>
      <w:ins w:id="73" w:author="Mohammad Nayeem Hasan" w:date="2024-05-20T00:23:00Z" w16du:dateUtc="2024-05-19T18:23:00Z">
        <w:r w:rsidR="00805207">
          <w:rPr>
            <w:rFonts w:ascii="Times New Roman" w:hAnsi="Times New Roman" w:cs="Times New Roman"/>
            <w:color w:val="0F0F0F"/>
            <w:sz w:val="24"/>
            <w:szCs w:val="24"/>
          </w:rPr>
          <w:t xml:space="preserve">highest </w:t>
        </w:r>
      </w:ins>
      <w:r w:rsidRPr="002732DD">
        <w:rPr>
          <w:rFonts w:ascii="Times New Roman" w:hAnsi="Times New Roman" w:cs="Times New Roman"/>
          <w:color w:val="0F0F0F"/>
          <w:sz w:val="24"/>
          <w:szCs w:val="24"/>
        </w:rPr>
        <w:t>in Timor-Leste (39.</w:t>
      </w:r>
      <w:ins w:id="74" w:author="Mohammad Nayeem Hasan" w:date="2024-05-20T00:24:00Z" w16du:dateUtc="2024-05-19T18:24:00Z">
        <w:r w:rsidR="00805207">
          <w:rPr>
            <w:rFonts w:ascii="Times New Roman" w:hAnsi="Times New Roman" w:cs="Times New Roman"/>
            <w:color w:val="0F0F0F"/>
            <w:sz w:val="24"/>
            <w:szCs w:val="24"/>
          </w:rPr>
          <w:t>7</w:t>
        </w:r>
      </w:ins>
      <w:del w:id="75" w:author="Mohammad Nayeem Hasan" w:date="2024-05-20T00:24:00Z" w16du:dateUtc="2024-05-19T18:24:00Z">
        <w:r w:rsidRPr="002732DD" w:rsidDel="00805207">
          <w:rPr>
            <w:rFonts w:ascii="Times New Roman" w:hAnsi="Times New Roman" w:cs="Times New Roman"/>
            <w:color w:val="0F0F0F"/>
            <w:sz w:val="24"/>
            <w:szCs w:val="24"/>
          </w:rPr>
          <w:delText>3</w:delText>
        </w:r>
      </w:del>
      <w:r w:rsidRPr="002732DD">
        <w:rPr>
          <w:rFonts w:ascii="Times New Roman" w:hAnsi="Times New Roman" w:cs="Times New Roman"/>
          <w:color w:val="0F0F0F"/>
          <w:sz w:val="24"/>
          <w:szCs w:val="24"/>
        </w:rPr>
        <w:t xml:space="preserve">0%), </w:t>
      </w:r>
      <w:del w:id="76" w:author="Nasar U Ahmed" w:date="2024-03-13T19:06:00Z">
        <w:r w:rsidRPr="002732DD" w:rsidDel="00E167C7">
          <w:rPr>
            <w:rFonts w:ascii="Times New Roman" w:hAnsi="Times New Roman" w:cs="Times New Roman"/>
            <w:color w:val="0F0F0F"/>
            <w:sz w:val="24"/>
            <w:szCs w:val="24"/>
          </w:rPr>
          <w:delText>Bangladesh (8.30%), and</w:delText>
        </w:r>
      </w:del>
      <w:ins w:id="77" w:author="Mohammad Nayeem Hasan" w:date="2024-05-20T00:24:00Z" w16du:dateUtc="2024-05-19T18:24:00Z">
        <w:r w:rsidR="00805207">
          <w:rPr>
            <w:rFonts w:ascii="Times New Roman" w:hAnsi="Times New Roman" w:cs="Times New Roman"/>
            <w:color w:val="0F0F0F"/>
            <w:sz w:val="24"/>
            <w:szCs w:val="24"/>
          </w:rPr>
          <w:t>Bangladesh</w:t>
        </w:r>
      </w:ins>
      <w:del w:id="78" w:author="Nasar U Ahmed" w:date="2024-03-13T19:06:00Z">
        <w:r w:rsidRPr="002732DD" w:rsidDel="00E167C7">
          <w:rPr>
            <w:rFonts w:ascii="Times New Roman" w:hAnsi="Times New Roman" w:cs="Times New Roman"/>
            <w:color w:val="0F0F0F"/>
            <w:sz w:val="24"/>
            <w:szCs w:val="24"/>
          </w:rPr>
          <w:delText xml:space="preserve"> </w:delText>
        </w:r>
      </w:del>
      <w:del w:id="79" w:author="Mohammad Nayeem Hasan" w:date="2024-05-20T00:24:00Z" w16du:dateUtc="2024-05-19T18:24:00Z">
        <w:r w:rsidRPr="002732DD" w:rsidDel="00805207">
          <w:rPr>
            <w:rFonts w:ascii="Times New Roman" w:hAnsi="Times New Roman" w:cs="Times New Roman"/>
            <w:color w:val="0F0F0F"/>
            <w:sz w:val="24"/>
            <w:szCs w:val="24"/>
          </w:rPr>
          <w:delText>Myanmar</w:delText>
        </w:r>
      </w:del>
      <w:r w:rsidRPr="002732DD">
        <w:rPr>
          <w:rFonts w:ascii="Times New Roman" w:hAnsi="Times New Roman" w:cs="Times New Roman"/>
          <w:color w:val="0F0F0F"/>
          <w:sz w:val="24"/>
          <w:szCs w:val="24"/>
        </w:rPr>
        <w:t xml:space="preserve"> (</w:t>
      </w:r>
      <w:ins w:id="80" w:author="Mohammad Nayeem Hasan" w:date="2024-05-20T00:25:00Z" w16du:dateUtc="2024-05-19T18:25:00Z">
        <w:r w:rsidR="00805207">
          <w:rPr>
            <w:rFonts w:ascii="Times New Roman" w:hAnsi="Times New Roman" w:cs="Times New Roman"/>
            <w:color w:val="0F0F0F"/>
            <w:sz w:val="24"/>
            <w:szCs w:val="24"/>
          </w:rPr>
          <w:t>8.71</w:t>
        </w:r>
      </w:ins>
      <w:del w:id="81" w:author="Mohammad Nayeem Hasan" w:date="2024-05-20T00:25:00Z" w16du:dateUtc="2024-05-19T18:25:00Z">
        <w:r w:rsidRPr="002732DD" w:rsidDel="00805207">
          <w:rPr>
            <w:rFonts w:ascii="Times New Roman" w:hAnsi="Times New Roman" w:cs="Times New Roman"/>
            <w:color w:val="0F0F0F"/>
            <w:sz w:val="24"/>
            <w:szCs w:val="24"/>
          </w:rPr>
          <w:delText>36.70</w:delText>
        </w:r>
      </w:del>
      <w:r w:rsidRPr="002732DD">
        <w:rPr>
          <w:rFonts w:ascii="Times New Roman" w:hAnsi="Times New Roman" w:cs="Times New Roman"/>
          <w:color w:val="0F0F0F"/>
          <w:sz w:val="24"/>
          <w:szCs w:val="24"/>
        </w:rPr>
        <w:t xml:space="preserve">%), </w:t>
      </w:r>
      <w:ins w:id="82" w:author="Mohammad Nayeem Hasan" w:date="2024-05-12T21:26:00Z" w16du:dateUtc="2024-05-12T15:26:00Z">
        <w:r w:rsidR="00025F24">
          <w:rPr>
            <w:rFonts w:ascii="Times New Roman" w:hAnsi="Times New Roman" w:cs="Times New Roman"/>
            <w:color w:val="0F0F0F"/>
            <w:sz w:val="24"/>
            <w:szCs w:val="24"/>
          </w:rPr>
          <w:t xml:space="preserve">and </w:t>
        </w:r>
      </w:ins>
      <w:ins w:id="83" w:author="Nasar U Ahmed" w:date="2024-03-13T19:06:00Z">
        <w:del w:id="84" w:author="Mohammad Nayeem Hasan" w:date="2024-05-20T00:25:00Z" w16du:dateUtc="2024-05-19T18:25:00Z">
          <w:r w:rsidR="00E167C7" w:rsidRPr="00E167C7" w:rsidDel="00805207">
            <w:rPr>
              <w:rFonts w:ascii="Times New Roman" w:hAnsi="Times New Roman" w:cs="Times New Roman"/>
              <w:color w:val="0F0F0F"/>
              <w:sz w:val="24"/>
              <w:szCs w:val="24"/>
              <w:highlight w:val="yellow"/>
              <w:rPrChange w:id="85" w:author="Nasar U Ahmed" w:date="2024-03-13T19:08:00Z">
                <w:rPr>
                  <w:rFonts w:ascii="Times New Roman" w:hAnsi="Times New Roman" w:cs="Times New Roman"/>
                  <w:color w:val="0F0F0F"/>
                  <w:sz w:val="24"/>
                  <w:szCs w:val="24"/>
                </w:rPr>
              </w:rPrChange>
            </w:rPr>
            <w:delText>Bangladesh</w:delText>
          </w:r>
        </w:del>
      </w:ins>
      <w:ins w:id="86" w:author="Mohammad Nayeem Hasan" w:date="2024-05-20T00:25:00Z" w16du:dateUtc="2024-05-19T18:25:00Z">
        <w:r w:rsidR="00805207">
          <w:rPr>
            <w:rFonts w:ascii="Times New Roman" w:hAnsi="Times New Roman" w:cs="Times New Roman"/>
            <w:color w:val="0F0F0F"/>
            <w:sz w:val="24"/>
            <w:szCs w:val="24"/>
            <w:highlight w:val="yellow"/>
          </w:rPr>
          <w:t>Myanmar</w:t>
        </w:r>
      </w:ins>
      <w:ins w:id="87" w:author="Nasar U Ahmed" w:date="2024-03-13T19:06:00Z">
        <w:r w:rsidR="00E167C7" w:rsidRPr="00E167C7">
          <w:rPr>
            <w:rFonts w:ascii="Times New Roman" w:hAnsi="Times New Roman" w:cs="Times New Roman"/>
            <w:color w:val="0F0F0F"/>
            <w:sz w:val="24"/>
            <w:szCs w:val="24"/>
            <w:highlight w:val="yellow"/>
            <w:rPrChange w:id="88" w:author="Nasar U Ahmed" w:date="2024-03-13T19:08:00Z">
              <w:rPr>
                <w:rFonts w:ascii="Times New Roman" w:hAnsi="Times New Roman" w:cs="Times New Roman"/>
                <w:color w:val="0F0F0F"/>
                <w:sz w:val="24"/>
                <w:szCs w:val="24"/>
              </w:rPr>
            </w:rPrChange>
          </w:rPr>
          <w:t xml:space="preserve"> (</w:t>
        </w:r>
        <w:del w:id="89" w:author="Mohammad Nayeem Hasan" w:date="2024-05-20T00:25:00Z" w16du:dateUtc="2024-05-19T18:25:00Z">
          <w:r w:rsidR="00E167C7" w:rsidRPr="00E167C7" w:rsidDel="00805207">
            <w:rPr>
              <w:rFonts w:ascii="Times New Roman" w:hAnsi="Times New Roman" w:cs="Times New Roman"/>
              <w:color w:val="0F0F0F"/>
              <w:sz w:val="24"/>
              <w:szCs w:val="24"/>
              <w:highlight w:val="yellow"/>
              <w:rPrChange w:id="90" w:author="Nasar U Ahmed" w:date="2024-03-13T19:08:00Z">
                <w:rPr>
                  <w:rFonts w:ascii="Times New Roman" w:hAnsi="Times New Roman" w:cs="Times New Roman"/>
                  <w:color w:val="0F0F0F"/>
                  <w:sz w:val="24"/>
                  <w:szCs w:val="24"/>
                </w:rPr>
              </w:rPrChange>
            </w:rPr>
            <w:delText>8.30</w:delText>
          </w:r>
        </w:del>
      </w:ins>
      <w:ins w:id="91" w:author="Mohammad Nayeem Hasan" w:date="2024-05-20T00:25:00Z" w16du:dateUtc="2024-05-19T18:25:00Z">
        <w:r w:rsidR="00805207">
          <w:rPr>
            <w:rFonts w:ascii="Times New Roman" w:hAnsi="Times New Roman" w:cs="Times New Roman"/>
            <w:color w:val="0F0F0F"/>
            <w:sz w:val="24"/>
            <w:szCs w:val="24"/>
            <w:highlight w:val="yellow"/>
          </w:rPr>
          <w:t>34.40</w:t>
        </w:r>
      </w:ins>
      <w:ins w:id="92" w:author="Nasar U Ahmed" w:date="2024-03-13T19:06:00Z">
        <w:r w:rsidR="00E167C7" w:rsidRPr="00E167C7">
          <w:rPr>
            <w:rFonts w:ascii="Times New Roman" w:hAnsi="Times New Roman" w:cs="Times New Roman"/>
            <w:color w:val="0F0F0F"/>
            <w:sz w:val="24"/>
            <w:szCs w:val="24"/>
            <w:highlight w:val="yellow"/>
            <w:rPrChange w:id="93" w:author="Nasar U Ahmed" w:date="2024-03-13T19:08:00Z">
              <w:rPr>
                <w:rFonts w:ascii="Times New Roman" w:hAnsi="Times New Roman" w:cs="Times New Roman"/>
                <w:color w:val="0F0F0F"/>
                <w:sz w:val="24"/>
                <w:szCs w:val="24"/>
              </w:rPr>
            </w:rPrChange>
          </w:rPr>
          <w:t>%)</w:t>
        </w:r>
      </w:ins>
      <w:ins w:id="94" w:author="Mohammad Nayeem Hasan" w:date="2024-05-20T00:25:00Z" w16du:dateUtc="2024-05-19T18:25:00Z">
        <w:r w:rsidR="00790552">
          <w:rPr>
            <w:rFonts w:ascii="Times New Roman" w:hAnsi="Times New Roman" w:cs="Times New Roman"/>
            <w:color w:val="0F0F0F"/>
            <w:sz w:val="24"/>
            <w:szCs w:val="24"/>
            <w:highlight w:val="yellow"/>
          </w:rPr>
          <w:t>, respectively</w:t>
        </w:r>
      </w:ins>
      <w:ins w:id="95" w:author="Nasar U Ahmed" w:date="2024-03-13T19:07:00Z">
        <w:del w:id="96" w:author="Mohammad Nayeem Hasan" w:date="2024-05-12T21:26:00Z" w16du:dateUtc="2024-05-12T15:26:00Z">
          <w:r w:rsidR="00E167C7" w:rsidRPr="00E167C7" w:rsidDel="00025F24">
            <w:rPr>
              <w:rFonts w:ascii="Times New Roman" w:hAnsi="Times New Roman" w:cs="Times New Roman"/>
              <w:color w:val="0F0F0F"/>
              <w:sz w:val="24"/>
              <w:szCs w:val="24"/>
              <w:highlight w:val="yellow"/>
              <w:rPrChange w:id="97" w:author="Nasar U Ahmed" w:date="2024-03-13T19:08:00Z">
                <w:rPr>
                  <w:rFonts w:ascii="Times New Roman" w:hAnsi="Times New Roman" w:cs="Times New Roman"/>
                  <w:color w:val="0F0F0F"/>
                  <w:sz w:val="24"/>
                  <w:szCs w:val="24"/>
                </w:rPr>
              </w:rPrChange>
            </w:rPr>
            <w:delText>.</w:delText>
          </w:r>
        </w:del>
      </w:ins>
      <w:del w:id="98" w:author="Mohammad Nayeem Hasan" w:date="2024-05-12T21:26:00Z" w16du:dateUtc="2024-05-12T15:26:00Z">
        <w:r w:rsidRPr="002732DD" w:rsidDel="00025F24">
          <w:rPr>
            <w:rFonts w:ascii="Times New Roman" w:hAnsi="Times New Roman" w:cs="Times New Roman"/>
            <w:color w:val="0F0F0F"/>
            <w:sz w:val="24"/>
            <w:szCs w:val="24"/>
          </w:rPr>
          <w:delText>respectively.</w:delText>
        </w:r>
      </w:del>
      <w:ins w:id="99" w:author="Mohammad Nayeem Hasan" w:date="2024-05-12T21:26:00Z" w16du:dateUtc="2024-05-12T15:26:00Z">
        <w:r w:rsidR="00025F24">
          <w:rPr>
            <w:rFonts w:ascii="Times New Roman" w:hAnsi="Times New Roman" w:cs="Times New Roman"/>
            <w:color w:val="0F0F0F"/>
            <w:sz w:val="24"/>
            <w:szCs w:val="24"/>
            <w:highlight w:val="yellow"/>
          </w:rPr>
          <w:t>.</w:t>
        </w:r>
      </w:ins>
      <w:r w:rsidRPr="002732DD">
        <w:rPr>
          <w:rFonts w:ascii="Times New Roman" w:hAnsi="Times New Roman" w:cs="Times New Roman"/>
          <w:color w:val="0F0F0F"/>
          <w:sz w:val="24"/>
          <w:szCs w:val="24"/>
        </w:rPr>
        <w:t xml:space="preserve"> Conversely, lower rates were noted in Maldives (1</w:t>
      </w:r>
      <w:ins w:id="100" w:author="Mohammad Nayeem Hasan" w:date="2024-05-20T00:26:00Z" w16du:dateUtc="2024-05-19T18:26:00Z">
        <w:r w:rsidR="0074054A">
          <w:rPr>
            <w:rFonts w:ascii="Times New Roman" w:hAnsi="Times New Roman" w:cs="Times New Roman"/>
            <w:color w:val="0F0F0F"/>
            <w:sz w:val="24"/>
            <w:szCs w:val="24"/>
          </w:rPr>
          <w:t>8</w:t>
        </w:r>
      </w:ins>
      <w:del w:id="101" w:author="Mohammad Nayeem Hasan" w:date="2024-05-20T00:26:00Z" w16du:dateUtc="2024-05-19T18:26:00Z">
        <w:r w:rsidRPr="002732DD" w:rsidDel="0074054A">
          <w:rPr>
            <w:rFonts w:ascii="Times New Roman" w:hAnsi="Times New Roman" w:cs="Times New Roman"/>
            <w:color w:val="0F0F0F"/>
            <w:sz w:val="24"/>
            <w:szCs w:val="24"/>
          </w:rPr>
          <w:delText>9</w:delText>
        </w:r>
      </w:del>
      <w:r w:rsidRPr="002732DD">
        <w:rPr>
          <w:rFonts w:ascii="Times New Roman" w:hAnsi="Times New Roman" w:cs="Times New Roman"/>
          <w:color w:val="0F0F0F"/>
          <w:sz w:val="24"/>
          <w:szCs w:val="24"/>
        </w:rPr>
        <w:t>.0</w:t>
      </w:r>
      <w:ins w:id="102" w:author="Mohammad Nayeem Hasan" w:date="2024-05-20T00:26:00Z" w16du:dateUtc="2024-05-19T18:26:00Z">
        <w:r w:rsidR="0074054A">
          <w:rPr>
            <w:rFonts w:ascii="Times New Roman" w:hAnsi="Times New Roman" w:cs="Times New Roman"/>
            <w:color w:val="0F0F0F"/>
            <w:sz w:val="24"/>
            <w:szCs w:val="24"/>
          </w:rPr>
          <w:t>1</w:t>
        </w:r>
      </w:ins>
      <w:del w:id="103" w:author="Mohammad Nayeem Hasan" w:date="2024-05-20T00:26:00Z" w16du:dateUtc="2024-05-19T18:26:00Z">
        <w:r w:rsidRPr="002732DD" w:rsidDel="0074054A">
          <w:rPr>
            <w:rFonts w:ascii="Times New Roman" w:hAnsi="Times New Roman" w:cs="Times New Roman"/>
            <w:color w:val="0F0F0F"/>
            <w:sz w:val="24"/>
            <w:szCs w:val="24"/>
          </w:rPr>
          <w:delText>7</w:delText>
        </w:r>
      </w:del>
      <w:r w:rsidRPr="002732DD">
        <w:rPr>
          <w:rFonts w:ascii="Times New Roman" w:hAnsi="Times New Roman" w:cs="Times New Roman"/>
          <w:color w:val="0F0F0F"/>
          <w:sz w:val="24"/>
          <w:szCs w:val="24"/>
        </w:rPr>
        <w:t xml:space="preserve">%), </w:t>
      </w:r>
      <w:r w:rsidRPr="00E167C7">
        <w:rPr>
          <w:rFonts w:ascii="Times New Roman" w:hAnsi="Times New Roman" w:cs="Times New Roman"/>
          <w:color w:val="0F0F0F"/>
          <w:sz w:val="24"/>
          <w:szCs w:val="24"/>
          <w:highlight w:val="yellow"/>
          <w:rPrChange w:id="104" w:author="Nasar U Ahmed" w:date="2024-03-13T19:07:00Z">
            <w:rPr>
              <w:rFonts w:ascii="Times New Roman" w:hAnsi="Times New Roman" w:cs="Times New Roman"/>
              <w:color w:val="0F0F0F"/>
              <w:sz w:val="24"/>
              <w:szCs w:val="24"/>
            </w:rPr>
          </w:rPrChange>
        </w:rPr>
        <w:t>Timor-</w:t>
      </w:r>
      <w:commentRangeStart w:id="105"/>
      <w:r w:rsidRPr="00E167C7">
        <w:rPr>
          <w:rFonts w:ascii="Times New Roman" w:hAnsi="Times New Roman" w:cs="Times New Roman"/>
          <w:color w:val="0F0F0F"/>
          <w:sz w:val="24"/>
          <w:szCs w:val="24"/>
          <w:highlight w:val="yellow"/>
          <w:rPrChange w:id="106" w:author="Nasar U Ahmed" w:date="2024-03-13T19:07:00Z">
            <w:rPr>
              <w:rFonts w:ascii="Times New Roman" w:hAnsi="Times New Roman" w:cs="Times New Roman"/>
              <w:color w:val="0F0F0F"/>
              <w:sz w:val="24"/>
              <w:szCs w:val="24"/>
            </w:rPr>
          </w:rPrChange>
        </w:rPr>
        <w:t>Leste</w:t>
      </w:r>
      <w:commentRangeEnd w:id="105"/>
      <w:r w:rsidR="00E167C7">
        <w:rPr>
          <w:rStyle w:val="CommentReference"/>
        </w:rPr>
        <w:commentReference w:id="105"/>
      </w:r>
      <w:r w:rsidRPr="00E167C7">
        <w:rPr>
          <w:rFonts w:ascii="Times New Roman" w:hAnsi="Times New Roman" w:cs="Times New Roman"/>
          <w:color w:val="0F0F0F"/>
          <w:sz w:val="24"/>
          <w:szCs w:val="24"/>
          <w:highlight w:val="yellow"/>
          <w:rPrChange w:id="107" w:author="Nasar U Ahmed" w:date="2024-03-13T19:07:00Z">
            <w:rPr>
              <w:rFonts w:ascii="Times New Roman" w:hAnsi="Times New Roman" w:cs="Times New Roman"/>
              <w:color w:val="0F0F0F"/>
              <w:sz w:val="24"/>
              <w:szCs w:val="24"/>
            </w:rPr>
          </w:rPrChange>
        </w:rPr>
        <w:t xml:space="preserve"> (1.</w:t>
      </w:r>
      <w:ins w:id="108" w:author="Mohammad Nayeem Hasan" w:date="2024-05-20T00:26:00Z" w16du:dateUtc="2024-05-19T18:26:00Z">
        <w:r w:rsidR="0074054A">
          <w:rPr>
            <w:rFonts w:ascii="Times New Roman" w:hAnsi="Times New Roman" w:cs="Times New Roman"/>
            <w:color w:val="0F0F0F"/>
            <w:sz w:val="24"/>
            <w:szCs w:val="24"/>
            <w:highlight w:val="yellow"/>
          </w:rPr>
          <w:t>15</w:t>
        </w:r>
      </w:ins>
      <w:del w:id="109" w:author="Mohammad Nayeem Hasan" w:date="2024-05-20T00:26:00Z" w16du:dateUtc="2024-05-19T18:26:00Z">
        <w:r w:rsidRPr="00E167C7" w:rsidDel="0074054A">
          <w:rPr>
            <w:rFonts w:ascii="Times New Roman" w:hAnsi="Times New Roman" w:cs="Times New Roman"/>
            <w:color w:val="0F0F0F"/>
            <w:sz w:val="24"/>
            <w:szCs w:val="24"/>
            <w:highlight w:val="yellow"/>
            <w:rPrChange w:id="110" w:author="Nasar U Ahmed" w:date="2024-03-13T19:07:00Z">
              <w:rPr>
                <w:rFonts w:ascii="Times New Roman" w:hAnsi="Times New Roman" w:cs="Times New Roman"/>
                <w:color w:val="0F0F0F"/>
                <w:sz w:val="24"/>
                <w:szCs w:val="24"/>
              </w:rPr>
            </w:rPrChange>
          </w:rPr>
          <w:delText>50</w:delText>
        </w:r>
      </w:del>
      <w:r w:rsidRPr="00E167C7">
        <w:rPr>
          <w:rFonts w:ascii="Times New Roman" w:hAnsi="Times New Roman" w:cs="Times New Roman"/>
          <w:color w:val="0F0F0F"/>
          <w:sz w:val="24"/>
          <w:szCs w:val="24"/>
          <w:highlight w:val="yellow"/>
          <w:rPrChange w:id="111" w:author="Nasar U Ahmed" w:date="2024-03-13T19:07:00Z">
            <w:rPr>
              <w:rFonts w:ascii="Times New Roman" w:hAnsi="Times New Roman" w:cs="Times New Roman"/>
              <w:color w:val="0F0F0F"/>
              <w:sz w:val="24"/>
              <w:szCs w:val="24"/>
            </w:rPr>
          </w:rPrChange>
        </w:rPr>
        <w:t>%),</w:t>
      </w:r>
      <w:r w:rsidRPr="002732DD">
        <w:rPr>
          <w:rFonts w:ascii="Times New Roman" w:hAnsi="Times New Roman" w:cs="Times New Roman"/>
          <w:color w:val="0F0F0F"/>
          <w:sz w:val="24"/>
          <w:szCs w:val="24"/>
        </w:rPr>
        <w:t xml:space="preserve"> and Nepal (11.1</w:t>
      </w:r>
      <w:ins w:id="112" w:author="Mohammad Nayeem Hasan" w:date="2024-05-20T00:26:00Z" w16du:dateUtc="2024-05-19T18:26:00Z">
        <w:r w:rsidR="0074054A">
          <w:rPr>
            <w:rFonts w:ascii="Times New Roman" w:hAnsi="Times New Roman" w:cs="Times New Roman"/>
            <w:color w:val="0F0F0F"/>
            <w:sz w:val="24"/>
            <w:szCs w:val="24"/>
          </w:rPr>
          <w:t>3</w:t>
        </w:r>
      </w:ins>
      <w:del w:id="113" w:author="Mohammad Nayeem Hasan" w:date="2024-05-20T00:26:00Z" w16du:dateUtc="2024-05-19T18:26:00Z">
        <w:r w:rsidRPr="002732DD" w:rsidDel="0074054A">
          <w:rPr>
            <w:rFonts w:ascii="Times New Roman" w:hAnsi="Times New Roman" w:cs="Times New Roman"/>
            <w:color w:val="0F0F0F"/>
            <w:sz w:val="24"/>
            <w:szCs w:val="24"/>
          </w:rPr>
          <w:delText>9</w:delText>
        </w:r>
      </w:del>
      <w:r w:rsidRPr="002732DD">
        <w:rPr>
          <w:rFonts w:ascii="Times New Roman" w:hAnsi="Times New Roman" w:cs="Times New Roman"/>
          <w:color w:val="0F0F0F"/>
          <w:sz w:val="24"/>
          <w:szCs w:val="24"/>
        </w:rPr>
        <w:t>%), respectively. The pooled analysis conducted in these countries revealed prevalence rates of 2</w:t>
      </w:r>
      <w:ins w:id="114" w:author="Mohammad Nayeem Hasan" w:date="2024-05-20T02:18:00Z" w16du:dateUtc="2024-05-19T20:18:00Z">
        <w:r w:rsidR="00781C0B">
          <w:rPr>
            <w:rFonts w:ascii="Times New Roman" w:hAnsi="Times New Roman" w:cs="Times New Roman"/>
            <w:color w:val="0F0F0F"/>
            <w:sz w:val="24"/>
            <w:szCs w:val="24"/>
          </w:rPr>
          <w:t>7.39</w:t>
        </w:r>
      </w:ins>
      <w:del w:id="115" w:author="Mohammad Nayeem Hasan" w:date="2024-05-20T02:18:00Z" w16du:dateUtc="2024-05-19T20:18:00Z">
        <w:r w:rsidRPr="002732DD" w:rsidDel="00781C0B">
          <w:rPr>
            <w:rFonts w:ascii="Times New Roman" w:hAnsi="Times New Roman" w:cs="Times New Roman"/>
            <w:color w:val="0F0F0F"/>
            <w:sz w:val="24"/>
            <w:szCs w:val="24"/>
          </w:rPr>
          <w:delText>8.76</w:delText>
        </w:r>
      </w:del>
      <w:r w:rsidRPr="002732DD">
        <w:rPr>
          <w:rFonts w:ascii="Times New Roman" w:hAnsi="Times New Roman" w:cs="Times New Roman"/>
          <w:color w:val="0F0F0F"/>
          <w:sz w:val="24"/>
          <w:szCs w:val="24"/>
        </w:rPr>
        <w:t>% for hypertension, 5.</w:t>
      </w:r>
      <w:ins w:id="116" w:author="Mohammad Nayeem Hasan" w:date="2024-05-20T02:22:00Z" w16du:dateUtc="2024-05-19T20:22:00Z">
        <w:r w:rsidR="00D63E37">
          <w:rPr>
            <w:rFonts w:ascii="Times New Roman" w:hAnsi="Times New Roman" w:cs="Times New Roman"/>
            <w:color w:val="0F0F0F"/>
            <w:sz w:val="24"/>
            <w:szCs w:val="24"/>
          </w:rPr>
          <w:t>69</w:t>
        </w:r>
      </w:ins>
      <w:del w:id="117" w:author="Mohammad Nayeem Hasan" w:date="2024-05-20T02:22:00Z" w16du:dateUtc="2024-05-19T20:22:00Z">
        <w:r w:rsidRPr="002732DD" w:rsidDel="00D63E37">
          <w:rPr>
            <w:rFonts w:ascii="Times New Roman" w:hAnsi="Times New Roman" w:cs="Times New Roman"/>
            <w:color w:val="0F0F0F"/>
            <w:sz w:val="24"/>
            <w:szCs w:val="24"/>
          </w:rPr>
          <w:delText>76</w:delText>
        </w:r>
      </w:del>
      <w:r w:rsidRPr="002732DD">
        <w:rPr>
          <w:rFonts w:ascii="Times New Roman" w:hAnsi="Times New Roman" w:cs="Times New Roman"/>
          <w:color w:val="0F0F0F"/>
          <w:sz w:val="24"/>
          <w:szCs w:val="24"/>
        </w:rPr>
        <w:t xml:space="preserve">% for hyperglycemia, and </w:t>
      </w:r>
      <w:ins w:id="118" w:author="Mohammad Nayeem Hasan" w:date="2024-05-20T02:23:00Z" w16du:dateUtc="2024-05-19T20:23:00Z">
        <w:r w:rsidR="00D63E37">
          <w:rPr>
            <w:rFonts w:ascii="Times New Roman" w:hAnsi="Times New Roman" w:cs="Times New Roman"/>
            <w:color w:val="0F0F0F"/>
            <w:sz w:val="24"/>
            <w:szCs w:val="24"/>
          </w:rPr>
          <w:t>31.21</w:t>
        </w:r>
      </w:ins>
      <w:del w:id="119" w:author="Mohammad Nayeem Hasan" w:date="2024-05-20T02:23:00Z" w16du:dateUtc="2024-05-19T20:23:00Z">
        <w:r w:rsidRPr="002732DD" w:rsidDel="00D63E37">
          <w:rPr>
            <w:rFonts w:ascii="Times New Roman" w:hAnsi="Times New Roman" w:cs="Times New Roman"/>
            <w:color w:val="0F0F0F"/>
            <w:sz w:val="24"/>
            <w:szCs w:val="24"/>
          </w:rPr>
          <w:delText>32.15</w:delText>
        </w:r>
      </w:del>
      <w:r w:rsidRPr="002732DD">
        <w:rPr>
          <w:rFonts w:ascii="Times New Roman" w:hAnsi="Times New Roman" w:cs="Times New Roman"/>
          <w:color w:val="0F0F0F"/>
          <w:sz w:val="24"/>
          <w:szCs w:val="24"/>
        </w:rPr>
        <w:t>% for hypercholesterolemia</w:t>
      </w:r>
      <w:ins w:id="120" w:author="Nasar U Ahmed" w:date="2024-03-13T19:11:00Z">
        <w:r w:rsidR="00E167C7">
          <w:rPr>
            <w:rFonts w:ascii="Times New Roman" w:hAnsi="Times New Roman" w:cs="Times New Roman"/>
            <w:color w:val="0F0F0F"/>
            <w:sz w:val="24"/>
            <w:szCs w:val="24"/>
          </w:rPr>
          <w:t xml:space="preserve"> in the region</w:t>
        </w:r>
      </w:ins>
      <w:r w:rsidRPr="002732DD">
        <w:rPr>
          <w:rFonts w:ascii="Times New Roman" w:hAnsi="Times New Roman" w:cs="Times New Roman"/>
          <w:color w:val="0F0F0F"/>
          <w:sz w:val="24"/>
          <w:szCs w:val="24"/>
        </w:rPr>
        <w:t>.</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This prevalence</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 xml:space="preserve">is </w:t>
      </w:r>
      <w:r w:rsidR="002B51EB" w:rsidRPr="002732DD">
        <w:rPr>
          <w:rFonts w:ascii="Times New Roman" w:hAnsi="Times New Roman" w:cs="Times New Roman"/>
          <w:color w:val="0F0F0F"/>
          <w:sz w:val="24"/>
          <w:szCs w:val="24"/>
        </w:rPr>
        <w:t xml:space="preserve">notably </w:t>
      </w:r>
      <w:r w:rsidR="00576B9F" w:rsidRPr="002732DD">
        <w:rPr>
          <w:rFonts w:ascii="Times New Roman" w:hAnsi="Times New Roman" w:cs="Times New Roman"/>
          <w:color w:val="0F0F0F"/>
          <w:sz w:val="24"/>
          <w:szCs w:val="24"/>
        </w:rPr>
        <w:t>higher among</w:t>
      </w:r>
      <w:r w:rsidR="002B51EB" w:rsidRPr="002732DD">
        <w:rPr>
          <w:rFonts w:ascii="Times New Roman" w:hAnsi="Times New Roman" w:cs="Times New Roman"/>
          <w:color w:val="0F0F0F"/>
          <w:sz w:val="24"/>
          <w:szCs w:val="24"/>
        </w:rPr>
        <w:t xml:space="preserve"> individuals aged 60 years or older compared to </w:t>
      </w:r>
      <w:del w:id="121" w:author="Mohammad Nayeem Hasan" w:date="2024-05-12T21:24:00Z" w16du:dateUtc="2024-05-12T15:24:00Z">
        <w:r w:rsidR="002B51EB" w:rsidRPr="002732DD" w:rsidDel="00025F24">
          <w:rPr>
            <w:rFonts w:ascii="Times New Roman" w:hAnsi="Times New Roman" w:cs="Times New Roman"/>
            <w:color w:val="0F0F0F"/>
            <w:sz w:val="24"/>
            <w:szCs w:val="24"/>
          </w:rPr>
          <w:delText>th</w:delText>
        </w:r>
      </w:del>
      <w:ins w:id="122" w:author="Nasar U Ahmed" w:date="2024-03-13T19:17:00Z">
        <w:del w:id="123" w:author="Mohammad Nayeem Hasan" w:date="2024-05-12T21:24:00Z" w16du:dateUtc="2024-05-12T15:24:00Z">
          <w:r w:rsidR="00FB5727" w:rsidDel="00025F24">
            <w:rPr>
              <w:rFonts w:ascii="Times New Roman" w:hAnsi="Times New Roman" w:cs="Times New Roman"/>
              <w:color w:val="0F0F0F"/>
              <w:sz w:val="24"/>
              <w:szCs w:val="24"/>
            </w:rPr>
            <w:delText xml:space="preserve"> </w:delText>
          </w:r>
        </w:del>
      </w:ins>
      <w:del w:id="124" w:author="Mohammad Nayeem Hasan" w:date="2024-05-12T21:24:00Z" w16du:dateUtc="2024-05-12T15:24:00Z">
        <w:r w:rsidR="002B51EB" w:rsidRPr="002732DD" w:rsidDel="00025F24">
          <w:rPr>
            <w:rFonts w:ascii="Times New Roman" w:hAnsi="Times New Roman" w:cs="Times New Roman"/>
            <w:color w:val="0F0F0F"/>
            <w:sz w:val="24"/>
            <w:szCs w:val="24"/>
          </w:rPr>
          <w:delText>ose</w:delText>
        </w:r>
      </w:del>
      <w:ins w:id="125" w:author="Mohammad Nayeem Hasan" w:date="2024-05-12T21:24:00Z" w16du:dateUtc="2024-05-12T15:24:00Z">
        <w:r w:rsidR="00025F24">
          <w:rPr>
            <w:rFonts w:ascii="Times New Roman" w:hAnsi="Times New Roman" w:cs="Times New Roman"/>
            <w:color w:val="0F0F0F"/>
            <w:sz w:val="24"/>
            <w:szCs w:val="24"/>
          </w:rPr>
          <w:t>those</w:t>
        </w:r>
      </w:ins>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of</w:t>
      </w:r>
      <w:r w:rsidR="002B51EB" w:rsidRPr="002732DD">
        <w:rPr>
          <w:rFonts w:ascii="Times New Roman" w:hAnsi="Times New Roman" w:cs="Times New Roman"/>
          <w:color w:val="0F0F0F"/>
          <w:sz w:val="24"/>
          <w:szCs w:val="24"/>
        </w:rPr>
        <w:t xml:space="preserve"> younger age. Engaging in vigorous activities during work appears to </w:t>
      </w:r>
      <w:r w:rsidR="00576B9F" w:rsidRPr="002732DD">
        <w:rPr>
          <w:rFonts w:ascii="Times New Roman" w:hAnsi="Times New Roman" w:cs="Times New Roman"/>
          <w:color w:val="0F0F0F"/>
          <w:sz w:val="24"/>
          <w:szCs w:val="24"/>
        </w:rPr>
        <w:t xml:space="preserve">be associated </w:t>
      </w:r>
      <w:r w:rsidR="002B51EB" w:rsidRPr="002732DD">
        <w:rPr>
          <w:rFonts w:ascii="Times New Roman" w:hAnsi="Times New Roman" w:cs="Times New Roman"/>
          <w:color w:val="0F0F0F"/>
          <w:sz w:val="24"/>
          <w:szCs w:val="24"/>
        </w:rPr>
        <w:t xml:space="preserve">with lower NCD rates in contrast to those who </w:t>
      </w:r>
      <w:r w:rsidR="00576B9F" w:rsidRPr="002732DD">
        <w:rPr>
          <w:rFonts w:ascii="Times New Roman" w:hAnsi="Times New Roman" w:cs="Times New Roman"/>
          <w:color w:val="0F0F0F"/>
          <w:sz w:val="24"/>
          <w:szCs w:val="24"/>
        </w:rPr>
        <w:t>have</w:t>
      </w:r>
      <w:r w:rsidR="002B51EB" w:rsidRPr="002732DD">
        <w:rPr>
          <w:rFonts w:ascii="Times New Roman" w:hAnsi="Times New Roman" w:cs="Times New Roman"/>
          <w:color w:val="0F0F0F"/>
          <w:sz w:val="24"/>
          <w:szCs w:val="24"/>
        </w:rPr>
        <w:t xml:space="preserve"> not </w:t>
      </w:r>
      <w:r w:rsidR="00576B9F" w:rsidRPr="002732DD">
        <w:rPr>
          <w:rFonts w:ascii="Times New Roman" w:hAnsi="Times New Roman" w:cs="Times New Roman"/>
          <w:color w:val="0F0F0F"/>
          <w:sz w:val="24"/>
          <w:szCs w:val="24"/>
        </w:rPr>
        <w:t>participated</w:t>
      </w:r>
      <w:r w:rsidR="002B51EB" w:rsidRPr="002732DD">
        <w:rPr>
          <w:rFonts w:ascii="Times New Roman" w:hAnsi="Times New Roman" w:cs="Times New Roman"/>
          <w:color w:val="0F0F0F"/>
          <w:sz w:val="24"/>
          <w:szCs w:val="24"/>
        </w:rPr>
        <w:t xml:space="preserve"> in such activities. Moreover, obesity appears to be a significant risk factor, with higher rates observed among obese individuals in comparison to their non-obese counterparts. Additionally, several other factors exhibit significant associations with NCD prevalence, including gender, level of education, marital status, employment status, dietary habits such as excessive salt consumption and frequent use of oil, eating meals outside the home, engagement in moderate physical activity at work, active commuting, and participation in vigorous leisure activities.</w:t>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0FF20C11" w:rsidR="002703C7" w:rsidRPr="002732DD" w:rsidRDefault="002703C7">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The study highlighted a concerning </w:t>
      </w:r>
      <w:r w:rsidR="001466D0" w:rsidRPr="002732DD">
        <w:rPr>
          <w:rFonts w:ascii="Times New Roman" w:hAnsi="Times New Roman" w:cs="Times New Roman"/>
          <w:color w:val="0F0F0F"/>
          <w:sz w:val="24"/>
          <w:szCs w:val="24"/>
        </w:rPr>
        <w:t>growth</w:t>
      </w:r>
      <w:r w:rsidRPr="002732DD">
        <w:rPr>
          <w:rFonts w:ascii="Times New Roman" w:hAnsi="Times New Roman" w:cs="Times New Roman"/>
          <w:color w:val="0F0F0F"/>
          <w:sz w:val="24"/>
          <w:szCs w:val="24"/>
        </w:rPr>
        <w:t xml:space="preserve"> in </w:t>
      </w:r>
      <w:r w:rsidR="00B67E62" w:rsidRPr="002732DD">
        <w:rPr>
          <w:rFonts w:ascii="Times New Roman" w:hAnsi="Times New Roman" w:cs="Times New Roman"/>
          <w:color w:val="0F0F0F"/>
          <w:sz w:val="24"/>
          <w:szCs w:val="24"/>
        </w:rPr>
        <w:t>NCDs' prevalence and</w:t>
      </w:r>
      <w:r w:rsidRPr="002732DD">
        <w:rPr>
          <w:rFonts w:ascii="Times New Roman" w:hAnsi="Times New Roman" w:cs="Times New Roman"/>
          <w:color w:val="0F0F0F"/>
          <w:sz w:val="24"/>
          <w:szCs w:val="24"/>
        </w:rPr>
        <w:t xml:space="preserve"> </w:t>
      </w:r>
      <w:ins w:id="126" w:author="Nasar U Ahmed" w:date="2024-04-05T11:55:00Z">
        <w:r w:rsidR="0040635B">
          <w:rPr>
            <w:rFonts w:ascii="Times New Roman" w:hAnsi="Times New Roman" w:cs="Times New Roman"/>
            <w:color w:val="0F0F0F"/>
            <w:sz w:val="24"/>
            <w:szCs w:val="24"/>
          </w:rPr>
          <w:t xml:space="preserve">their </w:t>
        </w:r>
      </w:ins>
      <w:r w:rsidRPr="002732DD">
        <w:rPr>
          <w:rFonts w:ascii="Times New Roman" w:hAnsi="Times New Roman" w:cs="Times New Roman"/>
          <w:color w:val="0F0F0F"/>
          <w:sz w:val="24"/>
          <w:szCs w:val="24"/>
        </w:rPr>
        <w:t xml:space="preserve">associated risk factors within certain SEARs. It underscores the imperative for concerted efforts to develop comprehensive national action plans aimed at addressing the </w:t>
      </w:r>
      <w:del w:id="127" w:author="Nasar U Ahmed" w:date="2024-04-05T11:56:00Z">
        <w:r w:rsidRPr="002732DD" w:rsidDel="0040635B">
          <w:rPr>
            <w:rFonts w:ascii="Times New Roman" w:hAnsi="Times New Roman" w:cs="Times New Roman"/>
            <w:color w:val="0F0F0F"/>
            <w:sz w:val="24"/>
            <w:szCs w:val="24"/>
          </w:rPr>
          <w:delText xml:space="preserve">mounting </w:delText>
        </w:r>
      </w:del>
      <w:r w:rsidRPr="002732DD">
        <w:rPr>
          <w:rFonts w:ascii="Times New Roman" w:hAnsi="Times New Roman" w:cs="Times New Roman"/>
          <w:color w:val="0F0F0F"/>
          <w:sz w:val="24"/>
          <w:szCs w:val="24"/>
        </w:rPr>
        <w:t>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E147926" w:rsidR="00034BE1" w:rsidRPr="002732DD" w:rsidRDefault="00034BE1" w:rsidP="00034BE1">
      <w:pPr>
        <w:rPr>
          <w:rFonts w:ascii="Times New Roman" w:hAnsi="Times New Roman" w:cs="Times New Roman"/>
          <w:b/>
          <w:bCs/>
          <w:color w:val="0F0F0F"/>
          <w:sz w:val="24"/>
          <w:szCs w:val="24"/>
        </w:rPr>
      </w:pPr>
      <w:r w:rsidRPr="00F90526">
        <w:rPr>
          <w:rFonts w:ascii="Times New Roman" w:hAnsi="Times New Roman" w:cs="Times New Roman"/>
          <w:b/>
          <w:bCs/>
          <w:color w:val="0F0F0F"/>
          <w:sz w:val="24"/>
          <w:szCs w:val="24"/>
          <w:highlight w:val="yellow"/>
          <w:rPrChange w:id="128" w:author="Nasar U Ahmed" w:date="2024-04-05T11:57:00Z">
            <w:rPr>
              <w:rFonts w:ascii="Times New Roman" w:hAnsi="Times New Roman" w:cs="Times New Roman"/>
              <w:b/>
              <w:bCs/>
              <w:color w:val="0F0F0F"/>
              <w:sz w:val="24"/>
              <w:szCs w:val="24"/>
            </w:rPr>
          </w:rPrChange>
        </w:rPr>
        <w:lastRenderedPageBreak/>
        <w:t>Research in context</w:t>
      </w:r>
      <w:ins w:id="129" w:author="Nasar U Ahmed" w:date="2024-04-05T11:58:00Z">
        <w:r w:rsidR="00F90526">
          <w:rPr>
            <w:rFonts w:ascii="Times New Roman" w:hAnsi="Times New Roman" w:cs="Times New Roman"/>
            <w:b/>
            <w:bCs/>
            <w:color w:val="0F0F0F"/>
            <w:sz w:val="24"/>
            <w:szCs w:val="24"/>
          </w:rPr>
          <w:t xml:space="preserve"> </w:t>
        </w:r>
      </w:ins>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4E588F1A" w14:textId="1D7E3804" w:rsidR="00C64513" w:rsidRDefault="008275B4" w:rsidP="00990F95">
      <w:pPr>
        <w:rPr>
          <w:ins w:id="130" w:author="Nasar U Ahmed" w:date="2024-04-05T12:13:00Z"/>
          <w:rFonts w:ascii="Times New Roman" w:hAnsi="Times New Roman" w:cs="Times New Roman"/>
          <w:bCs/>
          <w:color w:val="0F0F0F"/>
          <w:sz w:val="24"/>
          <w:szCs w:val="24"/>
        </w:rPr>
      </w:pPr>
      <w:r w:rsidRPr="002732DD">
        <w:rPr>
          <w:rFonts w:ascii="Times New Roman" w:hAnsi="Times New Roman" w:cs="Times New Roman"/>
          <w:bCs/>
          <w:color w:val="0F0F0F"/>
          <w:sz w:val="24"/>
          <w:szCs w:val="24"/>
        </w:rPr>
        <w:t>The Southeast Asian region</w:t>
      </w:r>
      <w:r w:rsidRPr="00990F95">
        <w:rPr>
          <w:rFonts w:ascii="Times New Roman" w:hAnsi="Times New Roman" w:cs="Times New Roman"/>
          <w:bCs/>
          <w:color w:val="0F0F0F"/>
          <w:sz w:val="24"/>
          <w:szCs w:val="24"/>
          <w:highlight w:val="yellow"/>
          <w:rPrChange w:id="131" w:author="Nasar U Ahmed" w:date="2024-04-05T12:00:00Z">
            <w:rPr>
              <w:rFonts w:ascii="Times New Roman" w:hAnsi="Times New Roman" w:cs="Times New Roman"/>
              <w:bCs/>
              <w:color w:val="0F0F0F"/>
              <w:sz w:val="24"/>
              <w:szCs w:val="24"/>
            </w:rPr>
          </w:rPrChange>
        </w:rPr>
        <w:t>s</w:t>
      </w:r>
      <w:r w:rsidRPr="002732DD">
        <w:rPr>
          <w:rFonts w:ascii="Times New Roman" w:hAnsi="Times New Roman" w:cs="Times New Roman"/>
          <w:bCs/>
          <w:color w:val="0F0F0F"/>
          <w:sz w:val="24"/>
          <w:szCs w:val="24"/>
        </w:rPr>
        <w:t xml:space="preserve"> (SEARs) have experienced a surge in Non-Communicable Diseases (NCDs), leading to a significant increase in NCD-related deaths </w:t>
      </w:r>
      <w:r w:rsidRPr="00990F95">
        <w:rPr>
          <w:rFonts w:ascii="Times New Roman" w:hAnsi="Times New Roman" w:cs="Times New Roman"/>
          <w:bCs/>
          <w:color w:val="0F0F0F"/>
          <w:sz w:val="24"/>
          <w:szCs w:val="24"/>
          <w:highlight w:val="yellow"/>
          <w:rPrChange w:id="132" w:author="Nasar U Ahmed" w:date="2024-04-05T12:03:00Z">
            <w:rPr>
              <w:rFonts w:ascii="Times New Roman" w:hAnsi="Times New Roman" w:cs="Times New Roman"/>
              <w:bCs/>
              <w:color w:val="0F0F0F"/>
              <w:sz w:val="24"/>
              <w:szCs w:val="24"/>
            </w:rPr>
          </w:rPrChange>
        </w:rPr>
        <w:t>from 2000 to 2012</w:t>
      </w:r>
      <w:r w:rsidRPr="002732DD">
        <w:rPr>
          <w:rFonts w:ascii="Times New Roman" w:hAnsi="Times New Roman" w:cs="Times New Roman"/>
          <w:bCs/>
          <w:color w:val="0F0F0F"/>
          <w:sz w:val="24"/>
          <w:szCs w:val="24"/>
        </w:rPr>
        <w:t xml:space="preserve">, surpassing global trends. </w:t>
      </w:r>
      <w:r w:rsidRPr="00990F95">
        <w:rPr>
          <w:rFonts w:ascii="Times New Roman" w:hAnsi="Times New Roman" w:cs="Times New Roman"/>
          <w:bCs/>
          <w:color w:val="0F0F0F"/>
          <w:sz w:val="24"/>
          <w:szCs w:val="24"/>
          <w:highlight w:val="yellow"/>
          <w:rPrChange w:id="133" w:author="Nasar U Ahmed" w:date="2024-04-05T12:03:00Z">
            <w:rPr>
              <w:rFonts w:ascii="Times New Roman" w:hAnsi="Times New Roman" w:cs="Times New Roman"/>
              <w:bCs/>
              <w:color w:val="0F0F0F"/>
              <w:sz w:val="24"/>
              <w:szCs w:val="24"/>
            </w:rPr>
          </w:rPrChange>
        </w:rPr>
        <w:t>In 2021</w:t>
      </w:r>
      <w:r w:rsidRPr="002732DD">
        <w:rPr>
          <w:rFonts w:ascii="Times New Roman" w:hAnsi="Times New Roman" w:cs="Times New Roman"/>
          <w:bCs/>
          <w:color w:val="0F0F0F"/>
          <w:sz w:val="24"/>
          <w:szCs w:val="24"/>
        </w:rPr>
        <w:t xml:space="preserve">, NCDs accounted for approximately two-thirds of all deaths in WHO SEAR countries, with half of these fatalities occurring among individuals aged 30–69 years. By 2021, ten countries in the region had developed comprehensive national action plans for NCDs, aligning with the Sustainable Development Goal (SDG) 3.4 </w:t>
      </w:r>
      <w:del w:id="134" w:author="Mohammad Nayeem Hasan" w:date="2024-05-12T21:24:00Z" w16du:dateUtc="2024-05-12T15:24:00Z">
        <w:r w:rsidRPr="002732DD" w:rsidDel="00025F24">
          <w:rPr>
            <w:rFonts w:ascii="Times New Roman" w:hAnsi="Times New Roman" w:cs="Times New Roman"/>
            <w:bCs/>
            <w:color w:val="0F0F0F"/>
            <w:sz w:val="24"/>
            <w:szCs w:val="24"/>
          </w:rPr>
          <w:delText>target</w:delText>
        </w:r>
      </w:del>
      <w:ins w:id="135" w:author="Nasar U Ahmed" w:date="2024-04-05T12:05:00Z">
        <w:del w:id="136" w:author="Mohammad Nayeem Hasan" w:date="2024-05-12T21:24:00Z" w16du:dateUtc="2024-05-12T15:24:00Z">
          <w:r w:rsidR="00990F95" w:rsidDel="00025F24">
            <w:rPr>
              <w:rFonts w:ascii="Times New Roman" w:hAnsi="Times New Roman" w:cs="Times New Roman"/>
              <w:bCs/>
              <w:color w:val="0F0F0F"/>
              <w:sz w:val="24"/>
              <w:szCs w:val="24"/>
            </w:rPr>
            <w:delText>ting</w:delText>
          </w:r>
        </w:del>
      </w:ins>
      <w:ins w:id="137" w:author="Mohammad Nayeem Hasan" w:date="2024-05-12T21:24:00Z" w16du:dateUtc="2024-05-12T15:24:00Z">
        <w:r w:rsidR="00025F24" w:rsidRPr="002732DD">
          <w:rPr>
            <w:rFonts w:ascii="Times New Roman" w:hAnsi="Times New Roman" w:cs="Times New Roman"/>
            <w:bCs/>
            <w:color w:val="0F0F0F"/>
            <w:sz w:val="24"/>
            <w:szCs w:val="24"/>
          </w:rPr>
          <w:t>target</w:t>
        </w:r>
        <w:r w:rsidR="00025F24">
          <w:rPr>
            <w:rFonts w:ascii="Times New Roman" w:hAnsi="Times New Roman" w:cs="Times New Roman"/>
            <w:bCs/>
            <w:color w:val="0F0F0F"/>
            <w:sz w:val="24"/>
            <w:szCs w:val="24"/>
          </w:rPr>
          <w:t>ing</w:t>
        </w:r>
      </w:ins>
      <w:del w:id="138" w:author="Nasar U Ahmed" w:date="2024-04-05T12:06:00Z">
        <w:r w:rsidRPr="002732DD" w:rsidDel="00990F95">
          <w:rPr>
            <w:rFonts w:ascii="Times New Roman" w:hAnsi="Times New Roman" w:cs="Times New Roman"/>
            <w:bCs/>
            <w:color w:val="0F0F0F"/>
            <w:sz w:val="24"/>
            <w:szCs w:val="24"/>
          </w:rPr>
          <w:delText xml:space="preserve"> of</w:delText>
        </w:r>
      </w:del>
      <w:r w:rsidRPr="002732DD">
        <w:rPr>
          <w:rFonts w:ascii="Times New Roman" w:hAnsi="Times New Roman" w:cs="Times New Roman"/>
          <w:bCs/>
          <w:color w:val="0F0F0F"/>
          <w:sz w:val="24"/>
          <w:szCs w:val="24"/>
        </w:rPr>
        <w:t xml:space="preserve"> </w:t>
      </w:r>
      <w:ins w:id="139" w:author="Mohammad Nayeem Hasan" w:date="2024-05-12T21:24:00Z" w16du:dateUtc="2024-05-12T15:24:00Z">
        <w:r w:rsidR="00025F24">
          <w:rPr>
            <w:rFonts w:ascii="Times New Roman" w:hAnsi="Times New Roman" w:cs="Times New Roman"/>
            <w:bCs/>
            <w:color w:val="0F0F0F"/>
            <w:sz w:val="24"/>
            <w:szCs w:val="24"/>
          </w:rPr>
          <w:t xml:space="preserve">a </w:t>
        </w:r>
      </w:ins>
      <w:ins w:id="140" w:author="Nasar U Ahmed" w:date="2024-04-05T12:06:00Z">
        <w:r w:rsidR="00990F95" w:rsidRPr="002732DD">
          <w:rPr>
            <w:rFonts w:ascii="Times New Roman" w:hAnsi="Times New Roman" w:cs="Times New Roman"/>
            <w:bCs/>
            <w:color w:val="0F0F0F"/>
            <w:sz w:val="24"/>
            <w:szCs w:val="24"/>
          </w:rPr>
          <w:t>33.3</w:t>
        </w:r>
        <w:r w:rsidR="00990F95">
          <w:rPr>
            <w:rFonts w:ascii="Times New Roman" w:hAnsi="Times New Roman" w:cs="Times New Roman"/>
            <w:bCs/>
            <w:color w:val="0F0F0F"/>
            <w:sz w:val="24"/>
            <w:szCs w:val="24"/>
          </w:rPr>
          <w:t xml:space="preserve"> </w:t>
        </w:r>
      </w:ins>
      <w:ins w:id="141" w:author="Nasar U Ahmed" w:date="2024-04-05T12:07:00Z">
        <w:r w:rsidR="00990F95" w:rsidRPr="002732DD">
          <w:rPr>
            <w:rFonts w:ascii="Times New Roman" w:hAnsi="Times New Roman" w:cs="Times New Roman"/>
            <w:bCs/>
            <w:color w:val="0F0F0F"/>
            <w:sz w:val="24"/>
            <w:szCs w:val="24"/>
          </w:rPr>
          <w:t>%</w:t>
        </w:r>
        <w:r w:rsidR="00990F95">
          <w:rPr>
            <w:rFonts w:ascii="Times New Roman" w:hAnsi="Times New Roman" w:cs="Times New Roman"/>
            <w:bCs/>
            <w:color w:val="0F0F0F"/>
            <w:sz w:val="24"/>
            <w:szCs w:val="24"/>
          </w:rPr>
          <w:t xml:space="preserve"> </w:t>
        </w:r>
      </w:ins>
      <w:del w:id="142" w:author="Mohammad Nayeem Hasan" w:date="2024-05-12T21:24:00Z" w16du:dateUtc="2024-05-12T15:24:00Z">
        <w:r w:rsidRPr="002732DD" w:rsidDel="00025F24">
          <w:rPr>
            <w:rFonts w:ascii="Times New Roman" w:hAnsi="Times New Roman" w:cs="Times New Roman"/>
            <w:bCs/>
            <w:color w:val="0F0F0F"/>
            <w:sz w:val="24"/>
            <w:szCs w:val="24"/>
          </w:rPr>
          <w:delText>reduc</w:delText>
        </w:r>
      </w:del>
      <w:ins w:id="143" w:author="Nasar U Ahmed" w:date="2024-04-05T12:06:00Z">
        <w:del w:id="144" w:author="Mohammad Nayeem Hasan" w:date="2024-05-12T21:24:00Z" w16du:dateUtc="2024-05-12T15:24:00Z">
          <w:r w:rsidR="00990F95" w:rsidDel="00025F24">
            <w:rPr>
              <w:rFonts w:ascii="Times New Roman" w:hAnsi="Times New Roman" w:cs="Times New Roman"/>
              <w:bCs/>
              <w:color w:val="0F0F0F"/>
              <w:sz w:val="24"/>
              <w:szCs w:val="24"/>
            </w:rPr>
            <w:delText xml:space="preserve">tation </w:delText>
          </w:r>
        </w:del>
      </w:ins>
      <w:ins w:id="145" w:author="Mohammad Nayeem Hasan" w:date="2024-05-12T21:24:00Z" w16du:dateUtc="2024-05-12T15:24:00Z">
        <w:r w:rsidR="00025F24">
          <w:rPr>
            <w:rFonts w:ascii="Times New Roman" w:hAnsi="Times New Roman" w:cs="Times New Roman"/>
            <w:bCs/>
            <w:color w:val="0F0F0F"/>
            <w:sz w:val="24"/>
            <w:szCs w:val="24"/>
          </w:rPr>
          <w:t xml:space="preserve">reduction </w:t>
        </w:r>
      </w:ins>
      <w:ins w:id="146" w:author="Nasar U Ahmed" w:date="2024-04-05T12:06:00Z">
        <w:r w:rsidR="00990F95">
          <w:rPr>
            <w:rFonts w:ascii="Times New Roman" w:hAnsi="Times New Roman" w:cs="Times New Roman"/>
            <w:bCs/>
            <w:color w:val="0F0F0F"/>
            <w:sz w:val="24"/>
            <w:szCs w:val="24"/>
          </w:rPr>
          <w:t xml:space="preserve">of </w:t>
        </w:r>
      </w:ins>
      <w:del w:id="147" w:author="Nasar U Ahmed" w:date="2024-04-05T12:06:00Z">
        <w:r w:rsidRPr="002732DD" w:rsidDel="00990F95">
          <w:rPr>
            <w:rFonts w:ascii="Times New Roman" w:hAnsi="Times New Roman" w:cs="Times New Roman"/>
            <w:bCs/>
            <w:color w:val="0F0F0F"/>
            <w:sz w:val="24"/>
            <w:szCs w:val="24"/>
          </w:rPr>
          <w:delText xml:space="preserve">ing </w:delText>
        </w:r>
      </w:del>
      <w:r w:rsidRPr="002732DD">
        <w:rPr>
          <w:rFonts w:ascii="Times New Roman" w:hAnsi="Times New Roman" w:cs="Times New Roman"/>
          <w:bCs/>
          <w:color w:val="0F0F0F"/>
          <w:sz w:val="24"/>
          <w:szCs w:val="24"/>
        </w:rPr>
        <w:t>premature NCD mortality</w:t>
      </w:r>
      <w:del w:id="148" w:author="Mohammad Nayeem Hasan" w:date="2024-05-12T21:24:00Z" w16du:dateUtc="2024-05-12T15:24:00Z">
        <w:r w:rsidRPr="002732DD" w:rsidDel="00025F24">
          <w:rPr>
            <w:rFonts w:ascii="Times New Roman" w:hAnsi="Times New Roman" w:cs="Times New Roman"/>
            <w:bCs/>
            <w:color w:val="0F0F0F"/>
            <w:sz w:val="24"/>
            <w:szCs w:val="24"/>
          </w:rPr>
          <w:delText xml:space="preserve"> by 33.3% </w:delText>
        </w:r>
      </w:del>
      <w:ins w:id="149" w:author="Mohammad Nayeem Hasan" w:date="2024-05-12T21:24:00Z" w16du:dateUtc="2024-05-12T15:24:00Z">
        <w:r w:rsidR="00025F24">
          <w:rPr>
            <w:rFonts w:ascii="Times New Roman" w:hAnsi="Times New Roman" w:cs="Times New Roman"/>
            <w:bCs/>
            <w:color w:val="0F0F0F"/>
            <w:sz w:val="24"/>
            <w:szCs w:val="24"/>
          </w:rPr>
          <w:t xml:space="preserve"> </w:t>
        </w:r>
      </w:ins>
      <w:r w:rsidRPr="002732DD">
        <w:rPr>
          <w:rFonts w:ascii="Times New Roman" w:hAnsi="Times New Roman" w:cs="Times New Roman"/>
          <w:bCs/>
          <w:color w:val="0F0F0F"/>
          <w:sz w:val="24"/>
          <w:szCs w:val="24"/>
        </w:rPr>
        <w:t xml:space="preserve">by 2030. </w:t>
      </w:r>
    </w:p>
    <w:p w14:paraId="3A662BD6" w14:textId="083F3E36" w:rsidR="0046793E" w:rsidRDefault="008275B4" w:rsidP="00990F95">
      <w:pPr>
        <w:rPr>
          <w:ins w:id="150" w:author="Nasar U Ahmed" w:date="2024-04-05T12:09:00Z"/>
          <w:rFonts w:ascii="Times New Roman" w:hAnsi="Times New Roman" w:cs="Times New Roman"/>
          <w:bCs/>
          <w:color w:val="0F0F0F"/>
          <w:sz w:val="24"/>
          <w:szCs w:val="24"/>
        </w:rPr>
      </w:pPr>
      <w:r w:rsidRPr="00990F95">
        <w:rPr>
          <w:rFonts w:ascii="Times New Roman" w:hAnsi="Times New Roman" w:cs="Times New Roman"/>
          <w:bCs/>
          <w:color w:val="0F0F0F"/>
          <w:sz w:val="24"/>
          <w:szCs w:val="24"/>
          <w:highlight w:val="yellow"/>
          <w:rPrChange w:id="151" w:author="Nasar U Ahmed" w:date="2024-04-05T12:08:00Z">
            <w:rPr>
              <w:rFonts w:ascii="Times New Roman" w:hAnsi="Times New Roman" w:cs="Times New Roman"/>
              <w:bCs/>
              <w:color w:val="0F0F0F"/>
              <w:sz w:val="24"/>
              <w:szCs w:val="24"/>
            </w:rPr>
          </w:rPrChange>
        </w:rPr>
        <w:t>However</w:t>
      </w:r>
      <w:r w:rsidRPr="002732DD">
        <w:rPr>
          <w:rFonts w:ascii="Times New Roman" w:hAnsi="Times New Roman" w:cs="Times New Roman"/>
          <w:bCs/>
          <w:color w:val="0F0F0F"/>
          <w:sz w:val="24"/>
          <w:szCs w:val="24"/>
        </w:rPr>
        <w:t xml:space="preserve">, there is a lack of sufficient data for a comprehensive nationwide comparison of NCD prevalence and associated risk factors in SEAR. Previous community-based studies in the region have been limited to specific areas, potentially offering a biased view of the overall NCD scenario. </w:t>
      </w:r>
      <w:ins w:id="152" w:author="Nasar U Ahmed" w:date="2024-04-05T12:11:00Z">
        <w:r w:rsidR="00C64513">
          <w:rPr>
            <w:rFonts w:ascii="Times New Roman" w:hAnsi="Times New Roman" w:cs="Times New Roman"/>
            <w:bCs/>
            <w:color w:val="0F0F0F"/>
            <w:sz w:val="24"/>
            <w:szCs w:val="24"/>
          </w:rPr>
          <w:tab/>
          <w:t xml:space="preserve">THE </w:t>
        </w:r>
      </w:ins>
      <w:ins w:id="153" w:author="Nasar U Ahmed" w:date="2024-04-05T12:12:00Z">
        <w:r w:rsidR="00C64513">
          <w:rPr>
            <w:rFonts w:ascii="Times New Roman" w:hAnsi="Times New Roman" w:cs="Times New Roman"/>
            <w:bCs/>
            <w:color w:val="0F0F0F"/>
            <w:sz w:val="24"/>
            <w:szCs w:val="24"/>
          </w:rPr>
          <w:t>STUDY RELATIONALE NEEDS CL</w:t>
        </w:r>
      </w:ins>
      <w:ins w:id="154" w:author="Nasar U Ahmed" w:date="2024-04-05T12:13:00Z">
        <w:r w:rsidR="00C64513">
          <w:rPr>
            <w:rFonts w:ascii="Times New Roman" w:hAnsi="Times New Roman" w:cs="Times New Roman"/>
            <w:bCs/>
            <w:color w:val="0F0F0F"/>
            <w:sz w:val="24"/>
            <w:szCs w:val="24"/>
          </w:rPr>
          <w:t>E</w:t>
        </w:r>
      </w:ins>
      <w:ins w:id="155" w:author="Nasar U Ahmed" w:date="2024-04-05T12:12:00Z">
        <w:r w:rsidR="00C64513">
          <w:rPr>
            <w:rFonts w:ascii="Times New Roman" w:hAnsi="Times New Roman" w:cs="Times New Roman"/>
            <w:bCs/>
            <w:color w:val="0F0F0F"/>
            <w:sz w:val="24"/>
            <w:szCs w:val="24"/>
          </w:rPr>
          <w:t>AR REL</w:t>
        </w:r>
      </w:ins>
      <w:ins w:id="156" w:author="Nasar U Ahmed" w:date="2024-04-05T12:13:00Z">
        <w:r w:rsidR="00C64513">
          <w:rPr>
            <w:rFonts w:ascii="Times New Roman" w:hAnsi="Times New Roman" w:cs="Times New Roman"/>
            <w:bCs/>
            <w:color w:val="0F0F0F"/>
            <w:sz w:val="24"/>
            <w:szCs w:val="24"/>
          </w:rPr>
          <w:t>A</w:t>
        </w:r>
      </w:ins>
      <w:ins w:id="157" w:author="Nasar U Ahmed" w:date="2024-04-05T12:12:00Z">
        <w:r w:rsidR="00C64513">
          <w:rPr>
            <w:rFonts w:ascii="Times New Roman" w:hAnsi="Times New Roman" w:cs="Times New Roman"/>
            <w:bCs/>
            <w:color w:val="0F0F0F"/>
            <w:sz w:val="24"/>
            <w:szCs w:val="24"/>
          </w:rPr>
          <w:t>VENCE</w:t>
        </w:r>
      </w:ins>
    </w:p>
    <w:p w14:paraId="07DF29E8" w14:textId="77777777" w:rsidR="00167F59" w:rsidRDefault="00167F59" w:rsidP="00990F95">
      <w:pPr>
        <w:rPr>
          <w:ins w:id="158" w:author="Nasar U Ahmed" w:date="2024-04-19T09:49:00Z"/>
          <w:rFonts w:ascii="Times New Roman" w:hAnsi="Times New Roman" w:cs="Times New Roman"/>
          <w:bCs/>
          <w:color w:val="0F0F0F"/>
          <w:sz w:val="24"/>
          <w:szCs w:val="24"/>
        </w:rPr>
      </w:pPr>
      <w:ins w:id="159" w:author="Nasar U Ahmed" w:date="2024-04-19T09:49:00Z">
        <w:r w:rsidRPr="002732DD">
          <w:rPr>
            <w:rFonts w:ascii="Times New Roman" w:hAnsi="Times New Roman" w:cs="Times New Roman"/>
            <w:bCs/>
            <w:color w:val="0F0F0F"/>
            <w:sz w:val="24"/>
            <w:szCs w:val="24"/>
          </w:rPr>
          <w:t xml:space="preserve">. A search conducted on PubMed on December 31, 2023, using various terms related to NCDs and Southeast Asia returned </w:t>
        </w:r>
        <w:r w:rsidRPr="00EE0920">
          <w:rPr>
            <w:rFonts w:ascii="Times New Roman" w:hAnsi="Times New Roman" w:cs="Times New Roman"/>
            <w:bCs/>
            <w:color w:val="0F0F0F"/>
            <w:sz w:val="24"/>
            <w:szCs w:val="24"/>
            <w:highlight w:val="yellow"/>
          </w:rPr>
          <w:t>no relevant publications.</w:t>
        </w:r>
        <w:r>
          <w:rPr>
            <w:rFonts w:ascii="Times New Roman" w:hAnsi="Times New Roman" w:cs="Times New Roman"/>
            <w:bCs/>
            <w:color w:val="0F0F0F"/>
            <w:sz w:val="24"/>
            <w:szCs w:val="24"/>
          </w:rPr>
          <w:t>??</w:t>
        </w:r>
      </w:ins>
    </w:p>
    <w:p w14:paraId="7741626F" w14:textId="590DF790" w:rsidR="00034BE1" w:rsidRPr="002732DD" w:rsidRDefault="008275B4" w:rsidP="00990F95">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This study aims to examine the epidemiological patterns and determinants of behavioral and biological risk factors linked to specific NCDs in SEARs</w:t>
      </w:r>
      <w:del w:id="160" w:author="Nasar U Ahmed" w:date="2024-04-19T09:49:00Z">
        <w:r w:rsidRPr="002732DD" w:rsidDel="00167F59">
          <w:rPr>
            <w:rFonts w:ascii="Times New Roman" w:hAnsi="Times New Roman" w:cs="Times New Roman"/>
            <w:bCs/>
            <w:color w:val="0F0F0F"/>
            <w:sz w:val="24"/>
            <w:szCs w:val="24"/>
          </w:rPr>
          <w:delText xml:space="preserve">. A search conducted on PubMed on December 31, 2023, using various terms related to NCDs and Southeast Asia returned </w:delText>
        </w:r>
        <w:r w:rsidRPr="0046793E" w:rsidDel="00167F59">
          <w:rPr>
            <w:rFonts w:ascii="Times New Roman" w:hAnsi="Times New Roman" w:cs="Times New Roman"/>
            <w:bCs/>
            <w:color w:val="0F0F0F"/>
            <w:sz w:val="24"/>
            <w:szCs w:val="24"/>
            <w:highlight w:val="yellow"/>
            <w:rPrChange w:id="161" w:author="Nasar U Ahmed" w:date="2024-04-05T12:10:00Z">
              <w:rPr>
                <w:rFonts w:ascii="Times New Roman" w:hAnsi="Times New Roman" w:cs="Times New Roman"/>
                <w:bCs/>
                <w:color w:val="0F0F0F"/>
                <w:sz w:val="24"/>
                <w:szCs w:val="24"/>
              </w:rPr>
            </w:rPrChange>
          </w:rPr>
          <w:delText>no relevant publications.</w:delText>
        </w:r>
      </w:del>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3933529E" w14:textId="4501B358" w:rsidR="008F10C5" w:rsidRPr="002732DD" w:rsidRDefault="00B44F2F" w:rsidP="00034BE1">
      <w:pPr>
        <w:rPr>
          <w:rFonts w:ascii="Times New Roman" w:hAnsi="Times New Roman" w:cs="Times New Roman"/>
          <w:color w:val="0F0F0F"/>
          <w:sz w:val="24"/>
          <w:szCs w:val="24"/>
        </w:rPr>
      </w:pPr>
      <w:r w:rsidRPr="002732DD">
        <w:rPr>
          <w:rFonts w:ascii="Times New Roman" w:hAnsi="Times New Roman" w:cs="Times New Roman"/>
          <w:color w:val="0F0F0F"/>
          <w:sz w:val="24"/>
          <w:szCs w:val="24"/>
        </w:rPr>
        <w:t>This study is the first in Southeast Asian regions to utilize nationwide survey data for estimating NCD prevalence differences and associated risk factors. Elevated rates of hypertension, diabetes, and hypercholesterolemia were observed in Timor-Leste (39.30%), Bangladesh (8.30%), and Myanmar (36.70%), respectively, while lower rates were noted in Maldives (19.07%), Timor-Leste (1.50%), and Nepal (11.19%), respectively. Pooled analysis across these countries revealed prevalence rates of 28.76% for hypertension, 5.76% for hyperglycemia, and 32.15% for hypercholesterolemia. These rates were notably higher among individuals aged 60 years or older. Vigorous activities during work were associated with lower NCD rates, while obesity emerged as a significant risk factor. Additional factors such as gender, education level, marital status, employment status, dietary habits, physical activity, and commuting patterns also showed significant associations with NCD prevalence.</w:t>
      </w:r>
    </w:p>
    <w:p w14:paraId="6BE2E124"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135BD767"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 xml:space="preserve">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t>
      </w:r>
      <w:ins w:id="162" w:author="Mohammad Nayeem Hasan" w:date="2024-05-15T22:35:00Z" w16du:dateUtc="2024-05-15T16:35:00Z">
        <w:r w:rsidR="00025180">
          <w:rPr>
            <w:rFonts w:ascii="Times New Roman" w:hAnsi="Times New Roman" w:cs="Times New Roman"/>
            <w:bCs/>
            <w:color w:val="0F0F0F"/>
            <w:sz w:val="24"/>
            <w:szCs w:val="24"/>
          </w:rPr>
          <w:t>female</w:t>
        </w:r>
      </w:ins>
      <w:del w:id="163" w:author="Mohammad Nayeem Hasan" w:date="2024-05-15T22:35:00Z" w16du:dateUtc="2024-05-15T16:35:00Z">
        <w:r w:rsidRPr="002732DD" w:rsidDel="00025180">
          <w:rPr>
            <w:rFonts w:ascii="Times New Roman" w:hAnsi="Times New Roman" w:cs="Times New Roman"/>
            <w:bCs/>
            <w:color w:val="0F0F0F"/>
            <w:sz w:val="24"/>
            <w:szCs w:val="24"/>
          </w:rPr>
          <w:delText>women</w:delText>
        </w:r>
      </w:del>
      <w:r w:rsidRPr="002732DD">
        <w:rPr>
          <w:rFonts w:ascii="Times New Roman" w:hAnsi="Times New Roman" w:cs="Times New Roman"/>
          <w:bCs/>
          <w:color w:val="0F0F0F"/>
          <w:sz w:val="24"/>
          <w:szCs w:val="24"/>
        </w:rPr>
        <w:t xml:space="preserve">, and urban populations, to inform comprehensive national action plans. Population-based primary healthcare approaches are </w:t>
      </w:r>
      <w:r w:rsidRPr="002732DD">
        <w:rPr>
          <w:rFonts w:ascii="Times New Roman" w:hAnsi="Times New Roman" w:cs="Times New Roman"/>
          <w:bCs/>
          <w:color w:val="0F0F0F"/>
          <w:sz w:val="24"/>
          <w:szCs w:val="24"/>
        </w:rPr>
        <w:lastRenderedPageBreak/>
        <w:t>crucial for risk reduction, detection, and treatment. Hospital-based strategies should also address diagnosed cases of hypertension and diabetes. Non-health sectors should participate in preventive efforts, targeting specific demographics and considering urban-rural disparities and socioeconomic status.</w:t>
      </w:r>
    </w:p>
    <w:p w14:paraId="432C6E43" w14:textId="6FB9129F"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Introduction</w:t>
      </w:r>
    </w:p>
    <w:p w14:paraId="02437487" w14:textId="109F84E1"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 </w:t>
      </w:r>
      <w:sdt>
        <w:sdtPr>
          <w:rPr>
            <w:rFonts w:ascii="Times New Roman" w:hAnsi="Times New Roman" w:cs="Times New Roman"/>
            <w:color w:val="000000"/>
            <w:sz w:val="24"/>
            <w:szCs w:val="24"/>
            <w:vertAlign w:val="superscript"/>
          </w:rPr>
          <w:tag w:val="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r w:rsidR="00D61CE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
          <w:id w:val="-32734184"/>
          <w:placeholder>
            <w:docPart w:val="DefaultPlaceholder_-1854013440"/>
          </w:placeholder>
        </w:sdtPr>
        <w:sdtContent>
          <w:r w:rsidR="00956D6A" w:rsidRPr="002732DD">
            <w:rPr>
              <w:rFonts w:ascii="Times New Roman" w:hAnsi="Times New Roman" w:cs="Times New Roman"/>
              <w:color w:val="000000"/>
              <w:sz w:val="24"/>
              <w:szCs w:val="24"/>
              <w:vertAlign w:val="superscript"/>
            </w:rPr>
            <w:t>2–5</w:t>
          </w:r>
        </w:sdtContent>
      </w:sdt>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As per the World Health Organization (WHO) assessments, NCDs account for 71% of total global fatalities. Approximately 85% of premature deaths in LMICs, and within this demographic, 61% of the deaths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r w:rsidR="00956D6A" w:rsidRPr="002732DD">
            <w:rPr>
              <w:rFonts w:ascii="Times New Roman" w:hAnsi="Times New Roman" w:cs="Times New Roman"/>
              <w:color w:val="000000"/>
              <w:sz w:val="24"/>
              <w:szCs w:val="24"/>
              <w:vertAlign w:val="superscript"/>
            </w:rPr>
            <w:t>6</w:t>
          </w:r>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r w:rsidR="00956D6A" w:rsidRPr="002732DD">
            <w:rPr>
              <w:rFonts w:ascii="Times New Roman" w:hAnsi="Times New Roman" w:cs="Times New Roman"/>
              <w:color w:val="000000"/>
              <w:sz w:val="24"/>
              <w:szCs w:val="24"/>
              <w:vertAlign w:val="superscript"/>
            </w:rPr>
            <w:t>7</w:t>
          </w:r>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xml:space="preserve">, responsible for 13% of global fatalities. Tobacco use (9%), </w:t>
      </w:r>
      <w:r w:rsidR="00A52998">
        <w:rPr>
          <w:rFonts w:ascii="Times New Roman" w:hAnsi="Times New Roman" w:cs="Times New Roman"/>
          <w:color w:val="000000"/>
          <w:sz w:val="24"/>
          <w:szCs w:val="24"/>
        </w:rPr>
        <w:t>diabetes</w:t>
      </w:r>
      <w:r w:rsidR="00DA3028" w:rsidRPr="002732DD">
        <w:rPr>
          <w:rFonts w:ascii="Times New Roman" w:hAnsi="Times New Roman" w:cs="Times New Roman"/>
          <w:color w:val="000000"/>
          <w:sz w:val="24"/>
          <w:szCs w:val="24"/>
        </w:rPr>
        <w:t xml:space="preserve"> (6%), physical inactivity (6%), and overweight/obesity (5%) are notable risk factors.</w:t>
      </w:r>
    </w:p>
    <w:p w14:paraId="79FEA390" w14:textId="6CDFBE27"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 </w:t>
      </w:r>
      <w:sdt>
        <w:sdtPr>
          <w:rPr>
            <w:rFonts w:ascii="Times New Roman" w:hAnsi="Times New Roman" w:cs="Times New Roman"/>
            <w:color w:val="000000"/>
            <w:sz w:val="24"/>
            <w:szCs w:val="24"/>
            <w:vertAlign w:val="superscript"/>
          </w:rPr>
          <w:tag w:val="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
          <w:id w:val="-342398182"/>
          <w:placeholder>
            <w:docPart w:val="DefaultPlaceholder_-1854013440"/>
          </w:placeholder>
        </w:sdtPr>
        <w:sdtContent>
          <w:r w:rsidR="00956D6A" w:rsidRPr="002732DD">
            <w:rPr>
              <w:rFonts w:ascii="Times New Roman" w:hAnsi="Times New Roman" w:cs="Times New Roman"/>
              <w:color w:val="000000"/>
              <w:sz w:val="24"/>
              <w:szCs w:val="24"/>
              <w:vertAlign w:val="superscript"/>
            </w:rPr>
            <w:t>8</w:t>
          </w:r>
        </w:sdtContent>
      </w:sdt>
      <w:r w:rsidR="00A96C34" w:rsidRPr="002732DD">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
          <w:id w:val="254257392"/>
          <w:placeholder>
            <w:docPart w:val="DefaultPlaceholder_-1854013440"/>
          </w:placeholder>
        </w:sdtPr>
        <w:sdtContent>
          <w:r w:rsidR="00956D6A" w:rsidRPr="002732DD">
            <w:rPr>
              <w:rFonts w:ascii="Times New Roman" w:hAnsi="Times New Roman" w:cs="Times New Roman"/>
              <w:color w:val="000000"/>
              <w:sz w:val="24"/>
              <w:szCs w:val="24"/>
              <w:vertAlign w:val="superscript"/>
            </w:rPr>
            <w:t>9</w:t>
          </w:r>
        </w:sdtContent>
      </w:sdt>
      <w:r w:rsidR="007B282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
          <w:id w:val="814762306"/>
          <w:placeholder>
            <w:docPart w:val="DefaultPlaceholder_-1854013440"/>
          </w:placeholder>
        </w:sdtPr>
        <w:sdtContent>
          <w:r w:rsidR="00956D6A" w:rsidRPr="002732DD">
            <w:rPr>
              <w:rFonts w:ascii="Times New Roman" w:hAnsi="Times New Roman" w:cs="Times New Roman"/>
              <w:color w:val="000000"/>
              <w:sz w:val="24"/>
              <w:szCs w:val="24"/>
              <w:vertAlign w:val="superscript"/>
            </w:rPr>
            <w:t>10</w:t>
          </w:r>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The World Health Report 2002 emphasized the importance of concentrating on risks and risk factors for both assessment and interventions.</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 (SAR)</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
          <w:id w:val="1331094129"/>
          <w:placeholder>
            <w:docPart w:val="DefaultPlaceholder_-1854013440"/>
          </w:placeholder>
        </w:sdtPr>
        <w:sdtContent>
          <w:r w:rsidR="00956D6A" w:rsidRPr="002732DD">
            <w:rPr>
              <w:rFonts w:ascii="Times New Roman" w:hAnsi="Times New Roman" w:cs="Times New Roman"/>
              <w:color w:val="000000"/>
              <w:sz w:val="24"/>
              <w:szCs w:val="24"/>
              <w:vertAlign w:val="superscript"/>
            </w:rPr>
            <w:t>11</w:t>
          </w:r>
        </w:sdtContent>
      </w:sdt>
      <w:r w:rsidR="00697E94" w:rsidRPr="002732DD">
        <w:rPr>
          <w:rFonts w:ascii="Times New Roman" w:hAnsi="Times New Roman" w:cs="Times New Roman"/>
          <w:color w:val="000000"/>
          <w:sz w:val="24"/>
          <w:szCs w:val="24"/>
        </w:rPr>
        <w:t xml:space="preserve">. </w:t>
      </w:r>
      <w:r w:rsidR="006D13BA" w:rsidRPr="002732DD">
        <w:rPr>
          <w:rFonts w:ascii="Times New Roman" w:hAnsi="Times New Roman" w:cs="Times New Roman"/>
          <w:color w:val="000000"/>
          <w:sz w:val="24"/>
          <w:szCs w:val="24"/>
        </w:rPr>
        <w:t xml:space="preserve">In Bangladesh, Bhutan, Myanmar, Nepal, and Cambodia, hypertension and central obesity prevail as major risk factors. 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 </w:t>
      </w:r>
      <w:sdt>
        <w:sdtPr>
          <w:rPr>
            <w:rFonts w:ascii="Times New Roman" w:hAnsi="Times New Roman" w:cs="Times New Roman"/>
            <w:color w:val="000000"/>
            <w:sz w:val="24"/>
            <w:szCs w:val="24"/>
            <w:vertAlign w:val="superscript"/>
          </w:rPr>
          <w:tag w:val="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463388428"/>
          <w:placeholder>
            <w:docPart w:val="DefaultPlaceholder_-1854013440"/>
          </w:placeholder>
        </w:sdtPr>
        <w:sdtContent>
          <w:r w:rsidR="00956D6A" w:rsidRPr="002732DD">
            <w:rPr>
              <w:rFonts w:ascii="Times New Roman" w:hAnsi="Times New Roman" w:cs="Times New Roman"/>
              <w:color w:val="000000"/>
              <w:sz w:val="24"/>
              <w:szCs w:val="24"/>
              <w:vertAlign w:val="superscript"/>
            </w:rPr>
            <w:t>12</w:t>
          </w:r>
        </w:sdtContent>
      </w:sdt>
      <w:r w:rsidR="00C75A2D"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
          <w:id w:val="-367838345"/>
          <w:placeholder>
            <w:docPart w:val="DefaultPlaceholder_-1854013440"/>
          </w:placeholder>
        </w:sdtPr>
        <w:sdtContent>
          <w:r w:rsidR="00956D6A" w:rsidRPr="002732DD">
            <w:rPr>
              <w:rFonts w:ascii="Times New Roman" w:hAnsi="Times New Roman" w:cs="Times New Roman"/>
              <w:color w:val="000000"/>
              <w:sz w:val="24"/>
              <w:szCs w:val="24"/>
              <w:vertAlign w:val="superscript"/>
            </w:rPr>
            <w:t>13</w:t>
          </w:r>
        </w:sdtContent>
      </w:sdt>
      <w:r w:rsidR="000D273D" w:rsidRPr="002732DD">
        <w:rPr>
          <w:rFonts w:ascii="Times New Roman" w:hAnsi="Times New Roman" w:cs="Times New Roman"/>
          <w:color w:val="000000"/>
          <w:sz w:val="24"/>
          <w:szCs w:val="24"/>
        </w:rPr>
        <w:t>.</w:t>
      </w:r>
      <w:r w:rsidR="00697E94" w:rsidRPr="002732DD">
        <w:rPr>
          <w:rFonts w:ascii="Times New Roman" w:hAnsi="Times New Roman" w:cs="Times New Roman"/>
          <w:color w:val="000000"/>
          <w:sz w:val="24"/>
          <w:szCs w:val="24"/>
        </w:rPr>
        <w:t xml:space="preserve"> </w:t>
      </w:r>
    </w:p>
    <w:p w14:paraId="4A65E6F5" w14:textId="1D6F126E"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The Southeast Asian region</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 xml:space="preserve"> (SEAR</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 </w:t>
      </w:r>
      <w:sdt>
        <w:sdtPr>
          <w:rPr>
            <w:rFonts w:ascii="Times New Roman" w:hAnsi="Times New Roman" w:cs="Times New Roman"/>
            <w:color w:val="000000"/>
            <w:sz w:val="24"/>
            <w:szCs w:val="24"/>
            <w:vertAlign w:val="superscript"/>
          </w:rPr>
          <w:tag w:val="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88753309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14</w:t>
          </w:r>
        </w:sdtContent>
      </w:sdt>
      <w:r w:rsidR="009D649B"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xml:space="preserve">, with half of these fatalities occurring among individuals aged 30–69 years </w:t>
      </w:r>
      <w:sdt>
        <w:sdtPr>
          <w:rPr>
            <w:rFonts w:ascii="Times New Roman" w:hAnsi="Times New Roman" w:cs="Times New Roman"/>
            <w:color w:val="000000"/>
            <w:sz w:val="24"/>
            <w:szCs w:val="24"/>
            <w:vertAlign w:val="superscript"/>
          </w:rPr>
          <w:tag w:val="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
          <w:id w:val="-1954553555"/>
          <w:placeholder>
            <w:docPart w:val="CE360822EF054DDA8F43E9F8482FED26"/>
          </w:placeholder>
        </w:sdtPr>
        <w:sdtContent>
          <w:r w:rsidR="00956D6A" w:rsidRPr="002732DD">
            <w:rPr>
              <w:rFonts w:ascii="Times New Roman" w:eastAsia="Times New Roman" w:hAnsi="Times New Roman" w:cs="Times New Roman"/>
              <w:color w:val="000000"/>
              <w:sz w:val="24"/>
              <w:szCs w:val="24"/>
              <w:vertAlign w:val="superscript"/>
            </w:rPr>
            <w:t>15</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Predominantly,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w:t>
      </w:r>
      <w:r w:rsidRPr="002732DD">
        <w:rPr>
          <w:rFonts w:ascii="Times New Roman" w:hAnsi="Times New Roman" w:cs="Times New Roman"/>
          <w:color w:val="000000"/>
          <w:sz w:val="24"/>
          <w:szCs w:val="24"/>
        </w:rPr>
        <w:lastRenderedPageBreak/>
        <w:t xml:space="preserve">are the region's impoverished populations, predisposed to bearing the brunt of NCDs, thereby exacerbating health and socioeconomic disparities. This escalating trend is chiefly propelled by factors including urbanization, economic advancement, and globalization, precipitating the adoption of unhealthy lifestyle practices among the populace. These practices include 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16</w:t>
          </w:r>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5A78F96C"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confluence of communicable diseases and NCDs presents a formidable obstacle for the already fragile healthcare systems and constrained health budgets prevalent in Southeast Asia </w:t>
      </w:r>
      <w:sdt>
        <w:sdtPr>
          <w:rPr>
            <w:rFonts w:ascii="Times New Roman" w:hAnsi="Times New Roman" w:cs="Times New Roman"/>
            <w:color w:val="000000"/>
            <w:sz w:val="24"/>
            <w:szCs w:val="24"/>
            <w:vertAlign w:val="superscript"/>
          </w:rPr>
          <w:tag w:val="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
          <w:id w:val="83198961"/>
          <w:placeholder>
            <w:docPart w:val="68613EF8243D4A5893A09DBE117313BB"/>
          </w:placeholder>
        </w:sdtPr>
        <w:sdtContent>
          <w:r w:rsidR="00956D6A" w:rsidRPr="002732DD">
            <w:rPr>
              <w:rFonts w:ascii="Times New Roman" w:hAnsi="Times New Roman" w:cs="Times New Roman"/>
              <w:color w:val="000000"/>
              <w:sz w:val="24"/>
              <w:szCs w:val="24"/>
              <w:vertAlign w:val="superscript"/>
            </w:rPr>
            <w:t>17,18</w:t>
          </w:r>
        </w:sdtContent>
      </w:sdt>
      <w:r w:rsidR="005B1668"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r w:rsidR="00956D6A" w:rsidRPr="002732DD">
            <w:rPr>
              <w:rFonts w:ascii="Times New Roman" w:hAnsi="Times New Roman" w:cs="Times New Roman"/>
              <w:color w:val="000000"/>
              <w:sz w:val="24"/>
              <w:szCs w:val="24"/>
              <w:vertAlign w:val="superscript"/>
            </w:rPr>
            <w:t>17,19</w:t>
          </w:r>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r w:rsidR="00956D6A" w:rsidRPr="002732DD">
            <w:rPr>
              <w:rFonts w:ascii="Times New Roman" w:eastAsia="Times New Roman" w:hAnsi="Times New Roman" w:cs="Times New Roman"/>
              <w:color w:val="000000"/>
              <w:sz w:val="24"/>
              <w:szCs w:val="24"/>
              <w:vertAlign w:val="superscript"/>
            </w:rPr>
            <w:t>20</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r w:rsidR="00956D6A" w:rsidRPr="002732DD">
            <w:rPr>
              <w:rFonts w:ascii="Times New Roman" w:hAnsi="Times New Roman" w:cs="Times New Roman"/>
              <w:color w:val="000000"/>
              <w:sz w:val="24"/>
              <w:szCs w:val="24"/>
              <w:vertAlign w:val="superscript"/>
            </w:rPr>
            <w:t>21</w:t>
          </w:r>
        </w:sdtContent>
      </w:sdt>
      <w:r w:rsidR="00073BA3" w:rsidRPr="002732DD">
        <w:rPr>
          <w:rFonts w:ascii="Times New Roman" w:hAnsi="Times New Roman" w:cs="Times New Roman"/>
          <w:color w:val="000000"/>
          <w:sz w:val="24"/>
          <w:szCs w:val="24"/>
        </w:rPr>
        <w:t>.</w:t>
      </w:r>
    </w:p>
    <w:p w14:paraId="53F8F113" w14:textId="1A58D5A2"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response, the WHO </w:t>
      </w:r>
      <w:proofErr w:type="spellStart"/>
      <w:r w:rsidRPr="002732DD">
        <w:rPr>
          <w:rFonts w:ascii="Times New Roman" w:hAnsi="Times New Roman" w:cs="Times New Roman"/>
          <w:color w:val="000000"/>
          <w:sz w:val="24"/>
          <w:szCs w:val="24"/>
        </w:rPr>
        <w:t>STEPwise</w:t>
      </w:r>
      <w:proofErr w:type="spellEnd"/>
      <w:r w:rsidRPr="002732DD">
        <w:rPr>
          <w:rFonts w:ascii="Times New Roman" w:hAnsi="Times New Roman" w:cs="Times New Roman"/>
          <w:color w:val="000000"/>
          <w:sz w:val="24"/>
          <w:szCs w:val="24"/>
        </w:rPr>
        <w:t xml:space="preserv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r w:rsidR="00956D6A" w:rsidRPr="002732DD">
            <w:rPr>
              <w:rFonts w:ascii="Times New Roman" w:eastAsia="Times New Roman" w:hAnsi="Times New Roman" w:cs="Times New Roman"/>
              <w:color w:val="000000"/>
              <w:sz w:val="24"/>
              <w:szCs w:val="24"/>
              <w:vertAlign w:val="superscript"/>
            </w:rPr>
            <w:t>23</w:t>
          </w:r>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164" w:name="_Hlk161170966"/>
      <w:r w:rsidR="0025045A" w:rsidRPr="002732DD">
        <w:rPr>
          <w:rFonts w:ascii="Times New Roman" w:hAnsi="Times New Roman" w:cs="Times New Roman"/>
          <w:color w:val="000000"/>
          <w:sz w:val="24"/>
          <w:szCs w:val="24"/>
        </w:rPr>
        <w:t xml:space="preserve">anthropometric risk factors through physical measurements (STEP 2), and identification of biochemical risk factors </w:t>
      </w:r>
      <w:bookmarkEnd w:id="164"/>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r w:rsidR="00956D6A" w:rsidRPr="002732DD">
            <w:rPr>
              <w:rFonts w:ascii="Times New Roman" w:hAnsi="Times New Roman" w:cs="Times New Roman"/>
              <w:color w:val="000000"/>
              <w:sz w:val="24"/>
              <w:szCs w:val="24"/>
              <w:vertAlign w:val="superscript"/>
            </w:rPr>
            <w:t>22</w:t>
          </w:r>
        </w:sdtContent>
      </w:sdt>
      <w:r w:rsidR="0025045A" w:rsidRPr="002732DD">
        <w:rPr>
          <w:rFonts w:ascii="Times New Roman" w:hAnsi="Times New Roman" w:cs="Times New Roman"/>
          <w:color w:val="000000"/>
          <w:sz w:val="24"/>
          <w:szCs w:val="24"/>
        </w:rPr>
        <w:t>.</w:t>
      </w:r>
    </w:p>
    <w:p w14:paraId="2F32057B" w14:textId="32F99A66" w:rsidR="001C6CBA" w:rsidRPr="002732DD" w:rsidRDefault="007371D6" w:rsidP="001C6CB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Previous community-based studies in this area have been constrained to specific regions, providing a limited and potentially skewed representation of the overall NCD</w:t>
      </w:r>
      <w:r w:rsidR="00F44555"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 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
          <w:id w:val="-540361712"/>
          <w:placeholder>
            <w:docPart w:val="DefaultPlaceholder_-1854013440"/>
          </w:placeholder>
        </w:sdtPr>
        <w:sdtContent>
          <w:r w:rsidR="00956D6A" w:rsidRPr="002732DD">
            <w:rPr>
              <w:rFonts w:ascii="Times New Roman" w:hAnsi="Times New Roman" w:cs="Times New Roman"/>
              <w:color w:val="000000"/>
              <w:sz w:val="24"/>
              <w:szCs w:val="24"/>
              <w:vertAlign w:val="superscript"/>
            </w:rPr>
            <w:t>2–5,8,10,12,13,24</w:t>
          </w:r>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aims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1B59D8D6" w14:textId="77777777" w:rsidR="00F90968" w:rsidRPr="002732DD" w:rsidRDefault="00F90968" w:rsidP="001C6CBA">
      <w:pPr>
        <w:rPr>
          <w:rFonts w:ascii="Times New Roman" w:hAnsi="Times New Roman" w:cs="Times New Roman"/>
          <w:b/>
          <w:bCs/>
          <w:color w:val="000000"/>
          <w:sz w:val="24"/>
          <w:szCs w:val="24"/>
        </w:rPr>
      </w:pPr>
    </w:p>
    <w:p w14:paraId="2436D2A8" w14:textId="77777777" w:rsidR="00744871" w:rsidRPr="002732DD" w:rsidRDefault="0074487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br w:type="page"/>
      </w:r>
    </w:p>
    <w:p w14:paraId="498F1577" w14:textId="0067ABCF" w:rsidR="00D012B5" w:rsidRPr="002732DD" w:rsidRDefault="00EB7C47" w:rsidP="001C6CBA">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2B87E4E8"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 xml:space="preserve">AR countries, employing a consistent protocol. The survey's scope encompasses all </w:t>
      </w:r>
      <w:del w:id="165" w:author="Mohammad Nayeem Hasan" w:date="2024-05-15T22:36:00Z" w16du:dateUtc="2024-05-15T16:36:00Z">
        <w:r w:rsidRPr="002732DD" w:rsidDel="00025180">
          <w:rPr>
            <w:rFonts w:ascii="Times New Roman" w:hAnsi="Times New Roman" w:cs="Times New Roman"/>
            <w:color w:val="000000"/>
            <w:sz w:val="24"/>
            <w:szCs w:val="24"/>
          </w:rPr>
          <w:delText>m</w:delText>
        </w:r>
      </w:del>
      <w:ins w:id="166" w:author="Mohammad Nayeem Hasan" w:date="2024-05-15T22:36:00Z" w16du:dateUtc="2024-05-15T16:36:00Z">
        <w:r w:rsidR="00025180">
          <w:rPr>
            <w:rFonts w:ascii="Times New Roman" w:hAnsi="Times New Roman" w:cs="Times New Roman"/>
            <w:color w:val="000000"/>
            <w:sz w:val="24"/>
            <w:szCs w:val="24"/>
          </w:rPr>
          <w:t>males</w:t>
        </w:r>
      </w:ins>
      <w:del w:id="167" w:author="Mohammad Nayeem Hasan" w:date="2024-05-15T22:36:00Z" w16du:dateUtc="2024-05-15T16:36:00Z">
        <w:r w:rsidRPr="002732DD" w:rsidDel="00025180">
          <w:rPr>
            <w:rFonts w:ascii="Times New Roman" w:hAnsi="Times New Roman" w:cs="Times New Roman"/>
            <w:color w:val="000000"/>
            <w:sz w:val="24"/>
            <w:szCs w:val="24"/>
          </w:rPr>
          <w:delText>en</w:delText>
        </w:r>
      </w:del>
      <w:r w:rsidRPr="002732DD">
        <w:rPr>
          <w:rFonts w:ascii="Times New Roman" w:hAnsi="Times New Roman" w:cs="Times New Roman"/>
          <w:color w:val="000000"/>
          <w:sz w:val="24"/>
          <w:szCs w:val="24"/>
        </w:rPr>
        <w:t xml:space="preserve"> and </w:t>
      </w:r>
      <w:ins w:id="168" w:author="Mohammad Nayeem Hasan" w:date="2024-05-15T22:36:00Z" w16du:dateUtc="2024-05-15T16:36:00Z">
        <w:r w:rsidR="00025180">
          <w:rPr>
            <w:rFonts w:ascii="Times New Roman" w:hAnsi="Times New Roman" w:cs="Times New Roman"/>
            <w:color w:val="000000"/>
            <w:sz w:val="24"/>
            <w:szCs w:val="24"/>
          </w:rPr>
          <w:t>females</w:t>
        </w:r>
      </w:ins>
      <w:del w:id="169" w:author="Mohammad Nayeem Hasan" w:date="2024-05-15T22:36:00Z" w16du:dateUtc="2024-05-15T16:36:00Z">
        <w:r w:rsidRPr="002732DD" w:rsidDel="00025180">
          <w:rPr>
            <w:rFonts w:ascii="Times New Roman" w:hAnsi="Times New Roman" w:cs="Times New Roman"/>
            <w:color w:val="000000"/>
            <w:sz w:val="24"/>
            <w:szCs w:val="24"/>
          </w:rPr>
          <w:delText>women</w:delText>
        </w:r>
      </w:del>
      <w:r w:rsidRPr="002732DD">
        <w:rPr>
          <w:rFonts w:ascii="Times New Roman" w:hAnsi="Times New Roman" w:cs="Times New Roman"/>
          <w:color w:val="000000"/>
          <w:sz w:val="24"/>
          <w:szCs w:val="24"/>
        </w:rPr>
        <w:t xml:space="preserve">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0F29C107"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170"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r w:rsidR="00956D6A" w:rsidRPr="002732DD">
            <w:rPr>
              <w:rFonts w:ascii="Times New Roman" w:hAnsi="Times New Roman" w:cs="Times New Roman"/>
              <w:color w:val="000000"/>
              <w:sz w:val="24"/>
              <w:szCs w:val="24"/>
              <w:vertAlign w:val="superscript"/>
            </w:rPr>
            <w:t>22</w:t>
          </w:r>
        </w:sdtContent>
      </w:sdt>
      <w:bookmarkEnd w:id="170"/>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 xml:space="preserve">ranged from Maldives 1646 to 8483 in Myanmar.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xml:space="preserve">, the weighted sample size ranged from Maldives 1646 to 8324 in Myanmar,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r w:rsidR="00E923F5" w:rsidRPr="002732DD">
        <w:rPr>
          <w:rFonts w:ascii="Times New Roman" w:hAnsi="Times New Roman" w:cs="Times New Roman"/>
          <w:sz w:val="24"/>
          <w:szCs w:val="24"/>
        </w:rPr>
        <w:t>1320 in Maldives and 8333 in Myanmar.</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55C70ACB"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—Bangladesh, Maldives, Myanmar, Nepal, Sri Lanka, and Timor-Leste—from https://extranet.who.int/ncdsmicrodata/index.php/catalog/. Out of 12 potential countries, we focused on these six for our study. </w:t>
      </w:r>
      <w:r w:rsidR="008042F6" w:rsidRPr="002732DD">
        <w:rPr>
          <w:rFonts w:ascii="Times New Roman" w:hAnsi="Times New Roman" w:cs="Times New Roman"/>
          <w:color w:val="000000"/>
          <w:sz w:val="24"/>
          <w:szCs w:val="24"/>
        </w:rPr>
        <w:t>These countries were selected based on meeting our inclusion criteria and having current standard STEPS data. Some countries were excluded either because WHO did not 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 Additionally, some survey reports were either not publicly accessible or not in English.</w:t>
      </w:r>
      <w:r w:rsidR="0018172A" w:rsidRPr="002732DD">
        <w:rPr>
          <w:rFonts w:ascii="Times New Roman" w:hAnsi="Times New Roman" w:cs="Times New Roman"/>
          <w:color w:val="000000"/>
          <w:sz w:val="24"/>
          <w:szCs w:val="24"/>
        </w:rPr>
        <w:t xml:space="preserve"> </w:t>
      </w:r>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1423F7E6"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 xml:space="preserve">raised </w:t>
      </w:r>
      <w:ins w:id="171" w:author="Mohammad Nayeem Hasan" w:date="2024-05-15T22:29:00Z" w16du:dateUtc="2024-05-15T16:29:00Z">
        <w:r w:rsidR="00025180">
          <w:rPr>
            <w:rFonts w:ascii="Times New Roman" w:hAnsi="Times New Roman" w:cs="Times New Roman"/>
            <w:color w:val="000000"/>
            <w:sz w:val="24"/>
            <w:szCs w:val="24"/>
          </w:rPr>
          <w:t xml:space="preserve">total </w:t>
        </w:r>
      </w:ins>
      <w:r w:rsidR="00EC334B" w:rsidRPr="002732DD">
        <w:rPr>
          <w:rFonts w:ascii="Times New Roman" w:hAnsi="Times New Roman" w:cs="Times New Roman"/>
          <w:color w:val="000000"/>
          <w:sz w:val="24"/>
          <w:szCs w:val="24"/>
        </w:rPr>
        <w:t>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27056BE8"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r w:rsidR="00956D6A" w:rsidRPr="002732DD">
            <w:rPr>
              <w:rFonts w:ascii="Times New Roman" w:hAnsi="Times New Roman" w:cs="Times New Roman"/>
              <w:color w:val="000000"/>
              <w:sz w:val="24"/>
              <w:szCs w:val="24"/>
              <w:vertAlign w:val="superscript"/>
            </w:rPr>
            <w:t>25</w:t>
          </w:r>
        </w:sdtContent>
      </w:sdt>
      <w:r w:rsidRPr="002732DD">
        <w:rPr>
          <w:rFonts w:ascii="Times New Roman" w:hAnsi="Times New Roman" w:cs="Times New Roman"/>
          <w:color w:val="000000"/>
          <w:sz w:val="24"/>
          <w:szCs w:val="24"/>
        </w:rPr>
        <w:t xml:space="preserve">. Blood pressure measurements utilized a </w:t>
      </w:r>
      <w:r w:rsidRPr="002732DD">
        <w:rPr>
          <w:rFonts w:ascii="Times New Roman" w:hAnsi="Times New Roman" w:cs="Times New Roman"/>
          <w:color w:val="000000"/>
          <w:sz w:val="24"/>
          <w:szCs w:val="24"/>
        </w:rPr>
        <w:lastRenderedPageBreak/>
        <w:t xml:space="preserve">digital monitor, with participants resting for 15 minutes. Three readings were taken, and the mean of the second and third readings was calculated. Observations outside the valid range were excluded. If the third reading was invalid, the average of the first two was considered  </w:t>
      </w:r>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r w:rsidR="00956D6A" w:rsidRPr="002732DD">
            <w:rPr>
              <w:rFonts w:ascii="Times New Roman" w:hAnsi="Times New Roman" w:cs="Times New Roman"/>
              <w:color w:val="000000"/>
              <w:sz w:val="24"/>
              <w:szCs w:val="24"/>
              <w:vertAlign w:val="superscript"/>
            </w:rPr>
            <w:t>26</w:t>
          </w:r>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w:t>
      </w:r>
      <w:ins w:id="172"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defined as a lipid profile ≥190 mg/dL or currently on medication, poses heart disease and stroke risks. Approximately one-third of global ischemic heart disease cases are attributed to high cholesterol. Early detection through regular screening is a key public health strategy. Observations outside the </w:t>
      </w:r>
      <w:ins w:id="173"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w:t>
      </w:r>
    </w:p>
    <w:p w14:paraId="24840397" w14:textId="537B9E94"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w:t>
      </w:r>
      <w:ins w:id="174" w:author="Mohammad Nayeem Hasan" w:date="2024-05-15T22:30:00Z" w16du:dateUtc="2024-05-15T16:30: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44D29AD5"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r w:rsidR="00956D6A" w:rsidRPr="002732DD">
            <w:rPr>
              <w:rFonts w:ascii="Times New Roman" w:hAnsi="Times New Roman" w:cs="Times New Roman"/>
              <w:color w:val="000000"/>
              <w:sz w:val="24"/>
              <w:szCs w:val="24"/>
              <w:vertAlign w:val="superscript"/>
            </w:rPr>
            <w:t>22</w:t>
          </w:r>
        </w:sdtContent>
      </w:sdt>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t>Statistical Analysis</w:t>
      </w:r>
    </w:p>
    <w:p w14:paraId="4383B8BD" w14:textId="7572B246" w:rsidR="00C04A49" w:rsidRPr="002732DD" w:rsidRDefault="0001737E" w:rsidP="006E1E6A">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lastRenderedPageBreak/>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r w:rsidR="00956D6A" w:rsidRPr="002732DD">
            <w:rPr>
              <w:rFonts w:ascii="Times New Roman" w:hAnsi="Times New Roman" w:cs="Times New Roman"/>
              <w:color w:val="000000"/>
              <w:sz w:val="24"/>
              <w:szCs w:val="24"/>
              <w:vertAlign w:val="superscript"/>
            </w:rPr>
            <w:t>27</w:t>
          </w:r>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Informed consent and adherence to ethical guidelines, including the revised declarations of Helsinki, were ensured. Weighted estimates were used for national accuracy, and the STROBE 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15823724" w14:textId="2082123F"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5286B329"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Maldives at 148.83 mmHg (95% CI: 123.95-173.71) and the lowest in Bangladesh at 121.44 mmHg (95% CI: 120.66-122.23).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127.45 mmHg (95% CI: 125.56-129.37). Similarly, the mean diastolic blood pressure was recorded as highest in the Maldives and lowest in Bangladesh, with values of 104.42 mmHg (95% CI: 79.42-129.41) and 79.21 mmHg (95% CI: 78.66-79.75),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82.72 mmHg (95% CI: 81.61-83.83). Moreover, the mean blood glucose and mean </w:t>
      </w:r>
      <w:ins w:id="175"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blood cholesterol levels 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and Myanmar (188.10</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respectively, while lowest in Timor-Leste (80.38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w:t>
      </w:r>
      <w:ins w:id="176"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90.98</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180.69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558AA882" w14:textId="112C4982" w:rsidR="00D277D7" w:rsidRDefault="0067468A" w:rsidP="00F90968">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(39.30%) and lowest in Maldives (19.07%). </w:t>
      </w:r>
      <w:r w:rsidR="00C66112" w:rsidRPr="002732DD">
        <w:rPr>
          <w:rFonts w:ascii="Times New Roman" w:hAnsi="Times New Roman" w:cs="Times New Roman"/>
          <w:b/>
          <w:kern w:val="0"/>
          <w:sz w:val="24"/>
          <w:szCs w:val="24"/>
        </w:rPr>
        <w:t xml:space="preserve">Table </w:t>
      </w:r>
      <w:r w:rsidR="00F90968" w:rsidRPr="002732DD">
        <w:rPr>
          <w:rFonts w:ascii="Times New Roman" w:hAnsi="Times New Roman" w:cs="Times New Roman"/>
          <w:b/>
          <w:kern w:val="0"/>
          <w:sz w:val="24"/>
          <w:szCs w:val="24"/>
        </w:rPr>
        <w:t>4</w:t>
      </w:r>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r w:rsidR="00E03A97" w:rsidRPr="002732DD">
        <w:rPr>
          <w:rFonts w:ascii="Times New Roman" w:hAnsi="Times New Roman" w:cs="Times New Roman"/>
          <w:kern w:val="0"/>
          <w:sz w:val="24"/>
          <w:szCs w:val="24"/>
        </w:rPr>
        <w:t>9.42</w:t>
      </w:r>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17.91</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r w:rsidR="00E03A97" w:rsidRPr="002732DD">
        <w:rPr>
          <w:rFonts w:ascii="Times New Roman" w:hAnsi="Times New Roman" w:cs="Times New Roman"/>
          <w:kern w:val="0"/>
          <w:sz w:val="24"/>
          <w:szCs w:val="24"/>
        </w:rPr>
        <w:t>9.05</w:t>
      </w:r>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61</w:t>
      </w:r>
      <w:r w:rsidR="00C66112" w:rsidRPr="002732DD">
        <w:rPr>
          <w:rFonts w:ascii="Times New Roman" w:hAnsi="Times New Roman" w:cs="Times New Roman"/>
          <w:kern w:val="0"/>
          <w:sz w:val="24"/>
          <w:szCs w:val="24"/>
        </w:rPr>
        <w:t>.</w:t>
      </w:r>
      <w:r w:rsidR="00E03A97" w:rsidRPr="002732DD">
        <w:rPr>
          <w:rFonts w:ascii="Times New Roman" w:hAnsi="Times New Roman" w:cs="Times New Roman"/>
          <w:kern w:val="0"/>
          <w:sz w:val="24"/>
          <w:szCs w:val="24"/>
        </w:rPr>
        <w:t>3</w:t>
      </w:r>
      <w:r w:rsidR="00C66112" w:rsidRPr="002732DD">
        <w:rPr>
          <w:rFonts w:ascii="Times New Roman" w:hAnsi="Times New Roman" w:cs="Times New Roman"/>
          <w:kern w:val="0"/>
          <w:sz w:val="24"/>
          <w:szCs w:val="24"/>
        </w:rPr>
        <w:t>9%), Sri Lanka (</w:t>
      </w:r>
      <w:r w:rsidR="00E03A97" w:rsidRPr="002732DD">
        <w:rPr>
          <w:rFonts w:ascii="Times New Roman" w:hAnsi="Times New Roman" w:cs="Times New Roman"/>
          <w:kern w:val="0"/>
          <w:sz w:val="24"/>
          <w:szCs w:val="24"/>
        </w:rPr>
        <w:t>54.84</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xml:space="preserve">%), </w:t>
      </w:r>
      <w:r w:rsidR="00C66112" w:rsidRPr="002732DD">
        <w:rPr>
          <w:rFonts w:ascii="Times New Roman" w:hAnsi="Times New Roman" w:cs="Times New Roman"/>
          <w:kern w:val="0"/>
          <w:sz w:val="24"/>
          <w:szCs w:val="24"/>
        </w:rPr>
        <w:lastRenderedPageBreak/>
        <w:t>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 xml:space="preserve">n (27.16%)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(16.94%)</w:t>
      </w:r>
      <w:r w:rsidR="00C66112" w:rsidRPr="002732DD">
        <w:rPr>
          <w:rFonts w:ascii="Times New Roman" w:hAnsi="Times New Roman" w:cs="Times New Roman"/>
          <w:kern w:val="0"/>
          <w:sz w:val="24"/>
          <w:szCs w:val="24"/>
        </w:rPr>
        <w:t xml:space="preserve"> m</w:t>
      </w:r>
      <w:ins w:id="177" w:author="Mohammad Nayeem Hasan" w:date="2024-05-15T22:36:00Z" w16du:dateUtc="2024-05-15T16:36:00Z">
        <w:r w:rsidR="00025180">
          <w:rPr>
            <w:rFonts w:ascii="Times New Roman" w:hAnsi="Times New Roman" w:cs="Times New Roman"/>
            <w:kern w:val="0"/>
            <w:sz w:val="24"/>
            <w:szCs w:val="24"/>
          </w:rPr>
          <w:t>ale</w:t>
        </w:r>
      </w:ins>
      <w:del w:id="178" w:author="Mohammad Nayeem Hasan" w:date="2024-05-15T22:36:00Z" w16du:dateUtc="2024-05-15T16:36:00Z">
        <w:r w:rsidR="00C66112" w:rsidRPr="002732DD" w:rsidDel="00025180">
          <w:rPr>
            <w:rFonts w:ascii="Times New Roman" w:hAnsi="Times New Roman" w:cs="Times New Roman"/>
            <w:kern w:val="0"/>
            <w:sz w:val="24"/>
            <w:szCs w:val="24"/>
          </w:rPr>
          <w:delText>en</w:delText>
        </w:r>
      </w:del>
      <w:r w:rsidR="00C66112" w:rsidRPr="002732DD">
        <w:rPr>
          <w:rFonts w:ascii="Times New Roman" w:hAnsi="Times New Roman" w:cs="Times New Roman"/>
          <w:kern w:val="0"/>
          <w:sz w:val="24"/>
          <w:szCs w:val="24"/>
        </w:rPr>
        <w:t xml:space="preserve">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xml:space="preserve">, while </w:t>
      </w:r>
      <w:ins w:id="179" w:author="Mohammad Nayeem Hasan" w:date="2024-05-15T22:37:00Z" w16du:dateUtc="2024-05-15T16:37:00Z">
        <w:r w:rsidR="00025180">
          <w:rPr>
            <w:rFonts w:ascii="Times New Roman" w:hAnsi="Times New Roman" w:cs="Times New Roman"/>
            <w:kern w:val="0"/>
            <w:sz w:val="24"/>
            <w:szCs w:val="24"/>
          </w:rPr>
          <w:t>female</w:t>
        </w:r>
      </w:ins>
      <w:del w:id="180" w:author="Mohammad Nayeem Hasan" w:date="2024-05-15T22:36:00Z" w16du:dateUtc="2024-05-15T16:36:00Z">
        <w:r w:rsidR="00C66112" w:rsidRPr="002732DD" w:rsidDel="00025180">
          <w:rPr>
            <w:rFonts w:ascii="Times New Roman" w:hAnsi="Times New Roman" w:cs="Times New Roman"/>
            <w:kern w:val="0"/>
            <w:sz w:val="24"/>
            <w:szCs w:val="24"/>
          </w:rPr>
          <w:delText>women</w:delText>
        </w:r>
      </w:del>
      <w:r w:rsidR="00C66112" w:rsidRPr="002732DD">
        <w:rPr>
          <w:rFonts w:ascii="Times New Roman" w:hAnsi="Times New Roman" w:cs="Times New Roman"/>
          <w:kern w:val="0"/>
          <w:sz w:val="24"/>
          <w:szCs w:val="24"/>
        </w:rPr>
        <w:t xml:space="preserve"> have the highest percentage</w:t>
      </w:r>
      <w:r w:rsidR="0084421C" w:rsidRPr="002732DD">
        <w:rPr>
          <w:rFonts w:ascii="Times New Roman" w:hAnsi="Times New Roman" w:cs="Times New Roman"/>
          <w:kern w:val="0"/>
          <w:sz w:val="24"/>
          <w:szCs w:val="24"/>
        </w:rPr>
        <w:t>, 28.74%, and 23.40%, respectively.</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his pattern is reversed in the other </w:t>
      </w:r>
      <w:r w:rsidR="0084421C" w:rsidRPr="002732DD">
        <w:rPr>
          <w:rFonts w:ascii="Times New Roman" w:hAnsi="Times New Roman" w:cs="Times New Roman"/>
          <w:kern w:val="0"/>
          <w:sz w:val="24"/>
          <w:szCs w:val="24"/>
        </w:rPr>
        <w:t>four countries</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or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181"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181"/>
    <w:p w14:paraId="2901ED95" w14:textId="3FD84D3C"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 xml:space="preserve">The percentage of participants who have diabetes was highest in Bangladesh, at 8.30%,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1.50%</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6</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0568A8" w:rsidRPr="002732DD">
        <w:rPr>
          <w:rFonts w:ascii="Times New Roman" w:hAnsi="Times New Roman" w:cs="Times New Roman"/>
          <w:kern w:val="0"/>
          <w:sz w:val="24"/>
          <w:szCs w:val="24"/>
        </w:rPr>
        <w:t>1.04</w:t>
      </w:r>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In contrast, the 60 years or above age group exhibits higher percentages in the same 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11.83</w:t>
      </w:r>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1.41</w:t>
      </w:r>
      <w:r w:rsidR="0028781E" w:rsidRPr="002732DD">
        <w:rPr>
          <w:rFonts w:ascii="Times New Roman" w:hAnsi="Times New Roman" w:cs="Times New Roman"/>
          <w:kern w:val="0"/>
          <w:sz w:val="24"/>
          <w:szCs w:val="24"/>
        </w:rPr>
        <w:t>%), 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del w:id="182" w:author="Mohammad Nayeem Hasan" w:date="2024-05-15T22:37:00Z" w16du:dateUtc="2024-05-15T16:37:00Z">
        <w:r w:rsidR="0028781E" w:rsidRPr="002732DD" w:rsidDel="00025180">
          <w:rPr>
            <w:rFonts w:ascii="Times New Roman" w:hAnsi="Times New Roman" w:cs="Times New Roman"/>
            <w:kern w:val="0"/>
            <w:sz w:val="24"/>
            <w:szCs w:val="24"/>
          </w:rPr>
          <w:delText>m</w:delText>
        </w:r>
      </w:del>
      <w:ins w:id="183" w:author="Mohammad Nayeem Hasan" w:date="2024-05-15T22:37:00Z" w16du:dateUtc="2024-05-15T16:37:00Z">
        <w:r w:rsidR="00025180">
          <w:rPr>
            <w:rFonts w:ascii="Times New Roman" w:hAnsi="Times New Roman" w:cs="Times New Roman"/>
            <w:kern w:val="0"/>
            <w:sz w:val="24"/>
            <w:szCs w:val="24"/>
          </w:rPr>
          <w:t>males</w:t>
        </w:r>
      </w:ins>
      <w:del w:id="184" w:author="Mohammad Nayeem Hasan" w:date="2024-05-15T22:37:00Z" w16du:dateUtc="2024-05-15T16:37:00Z">
        <w:r w:rsidR="0028781E" w:rsidRPr="002732DD" w:rsidDel="00025180">
          <w:rPr>
            <w:rFonts w:ascii="Times New Roman" w:hAnsi="Times New Roman" w:cs="Times New Roman"/>
            <w:kern w:val="0"/>
            <w:sz w:val="24"/>
            <w:szCs w:val="24"/>
          </w:rPr>
          <w:delText>en</w:delText>
        </w:r>
      </w:del>
      <w:r w:rsidR="0028781E" w:rsidRPr="002732DD">
        <w:rPr>
          <w:rFonts w:ascii="Times New Roman" w:hAnsi="Times New Roman" w:cs="Times New Roman"/>
          <w:kern w:val="0"/>
          <w:sz w:val="24"/>
          <w:szCs w:val="24"/>
        </w:rPr>
        <w:t xml:space="preserve">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t>
      </w:r>
      <w:ins w:id="185" w:author="Mohammad Nayeem Hasan" w:date="2024-05-15T22:37:00Z" w16du:dateUtc="2024-05-15T16:37:00Z">
        <w:r w:rsidR="00025180">
          <w:rPr>
            <w:rFonts w:ascii="Times New Roman" w:hAnsi="Times New Roman" w:cs="Times New Roman"/>
            <w:kern w:val="0"/>
            <w:sz w:val="24"/>
            <w:szCs w:val="24"/>
          </w:rPr>
          <w:t>females</w:t>
        </w:r>
      </w:ins>
      <w:del w:id="186" w:author="Mohammad Nayeem Hasan" w:date="2024-05-15T22:37:00Z" w16du:dateUtc="2024-05-15T16:37:00Z">
        <w:r w:rsidR="0028781E" w:rsidRPr="002732DD" w:rsidDel="00025180">
          <w:rPr>
            <w:rFonts w:ascii="Times New Roman" w:hAnsi="Times New Roman" w:cs="Times New Roman"/>
            <w:kern w:val="0"/>
            <w:sz w:val="24"/>
            <w:szCs w:val="24"/>
          </w:rPr>
          <w:delText>women</w:delText>
        </w:r>
      </w:del>
      <w:r w:rsidR="0028781E" w:rsidRPr="002732DD">
        <w:rPr>
          <w:rFonts w:ascii="Times New Roman" w:hAnsi="Times New Roman" w:cs="Times New Roman"/>
          <w:kern w:val="0"/>
          <w:sz w:val="24"/>
          <w:szCs w:val="24"/>
        </w:rPr>
        <w:t xml:space="preserve">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del w:id="187" w:author="Mohammad Nayeem Hasan" w:date="2024-05-15T22:37:00Z" w16du:dateUtc="2024-05-15T16:37:00Z">
        <w:r w:rsidR="006E50FF" w:rsidRPr="002732DD" w:rsidDel="00025180">
          <w:rPr>
            <w:rFonts w:ascii="Times New Roman" w:hAnsi="Times New Roman" w:cs="Times New Roman"/>
            <w:kern w:val="0"/>
            <w:sz w:val="24"/>
            <w:szCs w:val="24"/>
          </w:rPr>
          <w:delText>m</w:delText>
        </w:r>
      </w:del>
      <w:ins w:id="188" w:author="Mohammad Nayeem Hasan" w:date="2024-05-15T22:37:00Z" w16du:dateUtc="2024-05-15T16:37:00Z">
        <w:r w:rsidR="00025180">
          <w:rPr>
            <w:rFonts w:ascii="Times New Roman" w:hAnsi="Times New Roman" w:cs="Times New Roman"/>
            <w:kern w:val="0"/>
            <w:sz w:val="24"/>
            <w:szCs w:val="24"/>
          </w:rPr>
          <w:t>males</w:t>
        </w:r>
      </w:ins>
      <w:del w:id="189" w:author="Mohammad Nayeem Hasan" w:date="2024-05-15T22:37:00Z" w16du:dateUtc="2024-05-15T16:37:00Z">
        <w:r w:rsidR="006E50FF" w:rsidRPr="002732DD" w:rsidDel="00025180">
          <w:rPr>
            <w:rFonts w:ascii="Times New Roman" w:hAnsi="Times New Roman" w:cs="Times New Roman"/>
            <w:kern w:val="0"/>
            <w:sz w:val="24"/>
            <w:szCs w:val="24"/>
          </w:rPr>
          <w:delText>en</w:delText>
        </w:r>
      </w:del>
      <w:r w:rsidR="006E50FF" w:rsidRPr="002732DD">
        <w:rPr>
          <w:rFonts w:ascii="Times New Roman" w:hAnsi="Times New Roman" w:cs="Times New Roman"/>
          <w:kern w:val="0"/>
          <w:sz w:val="24"/>
          <w:szCs w:val="24"/>
        </w:rPr>
        <w:t xml:space="preserve"> and lowest in </w:t>
      </w:r>
      <w:ins w:id="190" w:author="Mohammad Nayeem Hasan" w:date="2024-05-15T22:37:00Z" w16du:dateUtc="2024-05-15T16:37:00Z">
        <w:r w:rsidR="00025180">
          <w:rPr>
            <w:rFonts w:ascii="Times New Roman" w:hAnsi="Times New Roman" w:cs="Times New Roman"/>
            <w:kern w:val="0"/>
            <w:sz w:val="24"/>
            <w:szCs w:val="24"/>
          </w:rPr>
          <w:t>females</w:t>
        </w:r>
      </w:ins>
      <w:del w:id="191" w:author="Mohammad Nayeem Hasan" w:date="2024-05-15T22:37:00Z" w16du:dateUtc="2024-05-15T16:37:00Z">
        <w:r w:rsidR="006E50FF" w:rsidRPr="002732DD" w:rsidDel="00025180">
          <w:rPr>
            <w:rFonts w:ascii="Times New Roman" w:hAnsi="Times New Roman" w:cs="Times New Roman"/>
            <w:kern w:val="0"/>
            <w:sz w:val="24"/>
            <w:szCs w:val="24"/>
          </w:rPr>
          <w:delText>women</w:delText>
        </w:r>
      </w:del>
      <w:r w:rsidR="006E50FF" w:rsidRPr="002732DD">
        <w:rPr>
          <w:rFonts w:ascii="Times New Roman" w:hAnsi="Times New Roman" w:cs="Times New Roman"/>
          <w:kern w:val="0"/>
          <w:sz w:val="24"/>
          <w:szCs w:val="24"/>
        </w:rPr>
        <w:t xml:space="preserve">.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individuals with no formal education or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r w:rsidR="00641A6B" w:rsidRPr="002732DD">
        <w:rPr>
          <w:rFonts w:ascii="Times New Roman" w:hAnsi="Times New Roman" w:cs="Times New Roman"/>
          <w:kern w:val="0"/>
          <w:sz w:val="24"/>
          <w:szCs w:val="24"/>
        </w:rPr>
        <w:t xml:space="preserve"> </w:t>
      </w:r>
      <w:r w:rsidR="00495EC6" w:rsidRPr="002732DD">
        <w:rPr>
          <w:rFonts w:ascii="Times New Roman" w:hAnsi="Times New Roman" w:cs="Times New Roman"/>
          <w:kern w:val="0"/>
          <w:sz w:val="24"/>
          <w:szCs w:val="24"/>
        </w:rPr>
        <w:t>C</w:t>
      </w:r>
      <w:r w:rsidR="00641A6B" w:rsidRPr="002732DD">
        <w:rPr>
          <w:rFonts w:ascii="Times New Roman" w:hAnsi="Times New Roman" w:cs="Times New Roman"/>
          <w:kern w:val="0"/>
          <w:sz w:val="24"/>
          <w:szCs w:val="24"/>
        </w:rPr>
        <w:t xml:space="preserve">onversely, the prevalence is </w:t>
      </w:r>
      <w:r w:rsidR="00495EC6" w:rsidRPr="002732DD">
        <w:rPr>
          <w:rFonts w:ascii="Times New Roman" w:hAnsi="Times New Roman" w:cs="Times New Roman"/>
          <w:kern w:val="0"/>
          <w:sz w:val="24"/>
          <w:szCs w:val="24"/>
        </w:rPr>
        <w:t>higher in Sri Lanka, Myanmar, Timor-Leste, and Bangladesh for people who achieved higher degrees and that category people faced lower raised blood sugar in Maldives and Nepal</w:t>
      </w:r>
      <w:r>
        <w:rPr>
          <w:rFonts w:ascii="Times New Roman" w:hAnsi="Times New Roman" w:cs="Times New Roman"/>
          <w:kern w:val="0"/>
          <w:sz w:val="24"/>
          <w:szCs w:val="24"/>
        </w:rPr>
        <w:t xml:space="preserve"> </w:t>
      </w:r>
      <w:r w:rsidRPr="002C06D3">
        <w:rPr>
          <w:rFonts w:ascii="Times New Roman" w:hAnsi="Times New Roman" w:cs="Times New Roman"/>
          <w:b/>
          <w:kern w:val="0"/>
          <w:sz w:val="24"/>
          <w:szCs w:val="24"/>
        </w:rPr>
        <w:t>(Table 5)</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17EE7C74"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36.70%, and lowest in Nepal, at 11.19%.</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ins w:id="192" w:author="Mohammad Nayeem Hasan" w:date="2024-05-15T22:30:00Z" w16du:dateUtc="2024-05-15T16:30:00Z">
        <w:r w:rsidR="00025180">
          <w:rPr>
            <w:rFonts w:ascii="Times New Roman" w:hAnsi="Times New Roman" w:cs="Times New Roman"/>
            <w:sz w:val="24"/>
            <w:szCs w:val="24"/>
          </w:rPr>
          <w:t xml:space="preserve">total blood </w:t>
        </w:r>
      </w:ins>
      <w:r w:rsidR="00FD0615" w:rsidRPr="002732DD">
        <w:rPr>
          <w:rFonts w:ascii="Times New Roman" w:hAnsi="Times New Roman" w:cs="Times New Roman"/>
          <w:sz w:val="24"/>
          <w:szCs w:val="24"/>
        </w:rPr>
        <w:t>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4</w:t>
      </w:r>
      <w:r w:rsidR="00FD0615" w:rsidRPr="002732DD">
        <w:rPr>
          <w:rFonts w:ascii="Times New Roman" w:hAnsi="Times New Roman" w:cs="Times New Roman"/>
          <w:sz w:val="24"/>
          <w:szCs w:val="24"/>
        </w:rPr>
        <w:t>4%), Myanmar (2</w:t>
      </w:r>
      <w:r w:rsidR="00F67A93" w:rsidRPr="002732DD">
        <w:rPr>
          <w:rFonts w:ascii="Times New Roman" w:hAnsi="Times New Roman" w:cs="Times New Roman"/>
          <w:sz w:val="24"/>
          <w:szCs w:val="24"/>
        </w:rPr>
        <w:t>0</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90</w:t>
      </w:r>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r w:rsidR="00967E9B" w:rsidRPr="002732DD">
        <w:rPr>
          <w:rFonts w:ascii="Times New Roman" w:hAnsi="Times New Roman" w:cs="Times New Roman"/>
          <w:sz w:val="24"/>
          <w:szCs w:val="24"/>
        </w:rPr>
        <w:t xml:space="preserve">8.48%),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r w:rsidR="00F67A93" w:rsidRPr="002732DD">
        <w:rPr>
          <w:rFonts w:ascii="Times New Roman" w:hAnsi="Times New Roman" w:cs="Times New Roman"/>
          <w:sz w:val="24"/>
          <w:szCs w:val="24"/>
        </w:rPr>
        <w:t>14.39</w:t>
      </w:r>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49.06</w:t>
      </w:r>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 xml:space="preserve">Timor-Leste (18.62%),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r w:rsidR="002842DA" w:rsidRPr="002732DD">
        <w:rPr>
          <w:rFonts w:ascii="Times New Roman" w:hAnsi="Times New Roman" w:cs="Times New Roman"/>
          <w:sz w:val="24"/>
          <w:szCs w:val="24"/>
        </w:rPr>
        <w:t xml:space="preserve">Except Timor-Leste, </w:t>
      </w:r>
      <w:r w:rsidR="00FD0615" w:rsidRPr="002732DD">
        <w:rPr>
          <w:rFonts w:ascii="Times New Roman" w:hAnsi="Times New Roman" w:cs="Times New Roman"/>
          <w:sz w:val="24"/>
          <w:szCs w:val="24"/>
        </w:rPr>
        <w:t>Sri Lanka, Myanmar, Bangladesh</w:t>
      </w:r>
      <w:r w:rsidR="002842DA" w:rsidRPr="002732DD">
        <w:rPr>
          <w:rFonts w:ascii="Times New Roman" w:hAnsi="Times New Roman" w:cs="Times New Roman"/>
          <w:sz w:val="24"/>
          <w:szCs w:val="24"/>
        </w:rPr>
        <w:t>, and Nepal</w:t>
      </w:r>
      <w:r w:rsidR="00FD0615" w:rsidRPr="002732DD">
        <w:rPr>
          <w:rFonts w:ascii="Times New Roman" w:hAnsi="Times New Roman" w:cs="Times New Roman"/>
          <w:sz w:val="24"/>
          <w:szCs w:val="24"/>
        </w:rPr>
        <w:t xml:space="preserve"> exhibit a noticeable pattern where </w:t>
      </w:r>
      <w:ins w:id="193" w:author="Mohammad Nayeem Hasan" w:date="2024-05-15T22:38:00Z" w16du:dateUtc="2024-05-15T16:38:00Z">
        <w:r w:rsidR="00025180">
          <w:rPr>
            <w:rFonts w:ascii="Times New Roman" w:hAnsi="Times New Roman" w:cs="Times New Roman"/>
            <w:sz w:val="24"/>
            <w:szCs w:val="24"/>
          </w:rPr>
          <w:t>female</w:t>
        </w:r>
      </w:ins>
      <w:del w:id="194" w:author="Mohammad Nayeem Hasan" w:date="2024-05-15T22:38:00Z" w16du:dateUtc="2024-05-15T16:38:00Z">
        <w:r w:rsidR="002842DA" w:rsidRPr="002732DD" w:rsidDel="00025180">
          <w:rPr>
            <w:rFonts w:ascii="Times New Roman" w:hAnsi="Times New Roman" w:cs="Times New Roman"/>
            <w:sz w:val="24"/>
            <w:szCs w:val="24"/>
          </w:rPr>
          <w:delText>wo</w:delText>
        </w:r>
        <w:r w:rsidR="00FD0615" w:rsidRPr="002732DD" w:rsidDel="00025180">
          <w:rPr>
            <w:rFonts w:ascii="Times New Roman" w:hAnsi="Times New Roman" w:cs="Times New Roman"/>
            <w:sz w:val="24"/>
            <w:szCs w:val="24"/>
          </w:rPr>
          <w:delText>men</w:delText>
        </w:r>
      </w:del>
      <w:r w:rsidR="00FD0615" w:rsidRPr="002732DD">
        <w:rPr>
          <w:rFonts w:ascii="Times New Roman" w:hAnsi="Times New Roman" w:cs="Times New Roman"/>
          <w:sz w:val="24"/>
          <w:szCs w:val="24"/>
        </w:rPr>
        <w:t xml:space="preserve"> have 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195" w:name="_Hlk161155397"/>
      <w:r w:rsidR="003D1CA4" w:rsidRPr="002732DD">
        <w:rPr>
          <w:rFonts w:ascii="Times New Roman" w:hAnsi="Times New Roman" w:cs="Times New Roman"/>
          <w:color w:val="000000"/>
          <w:sz w:val="24"/>
          <w:szCs w:val="24"/>
        </w:rPr>
        <w:t>hypercholesterolemi</w:t>
      </w:r>
      <w:bookmarkEnd w:id="195"/>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than m</w:t>
      </w:r>
      <w:ins w:id="196" w:author="Mohammad Nayeem Hasan" w:date="2024-05-15T22:38:00Z" w16du:dateUtc="2024-05-15T16:38:00Z">
        <w:r w:rsidR="00025180">
          <w:rPr>
            <w:rFonts w:ascii="Times New Roman" w:hAnsi="Times New Roman" w:cs="Times New Roman"/>
            <w:sz w:val="24"/>
            <w:szCs w:val="24"/>
          </w:rPr>
          <w:t>ale</w:t>
        </w:r>
      </w:ins>
      <w:del w:id="197" w:author="Mohammad Nayeem Hasan" w:date="2024-05-15T22:38:00Z" w16du:dateUtc="2024-05-15T16:38:00Z">
        <w:r w:rsidR="002842DA" w:rsidRPr="002732DD" w:rsidDel="00025180">
          <w:rPr>
            <w:rFonts w:ascii="Times New Roman" w:hAnsi="Times New Roman" w:cs="Times New Roman"/>
            <w:sz w:val="24"/>
            <w:szCs w:val="24"/>
          </w:rPr>
          <w:delText>en</w:delText>
        </w:r>
      </w:del>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highest among individuals with no formal education or basic literacy</w:t>
      </w:r>
      <w:r>
        <w:rPr>
          <w:rFonts w:ascii="Times New Roman" w:hAnsi="Times New Roman" w:cs="Times New Roman"/>
          <w:sz w:val="24"/>
          <w:szCs w:val="24"/>
        </w:rPr>
        <w:t xml:space="preserve"> </w:t>
      </w:r>
      <w:r w:rsidRPr="002C06D3">
        <w:rPr>
          <w:rFonts w:ascii="Times New Roman" w:hAnsi="Times New Roman" w:cs="Times New Roman"/>
          <w:b/>
          <w:sz w:val="24"/>
          <w:szCs w:val="24"/>
        </w:rPr>
        <w:t>(Table 6)</w:t>
      </w:r>
      <w:r w:rsidR="00FD0615" w:rsidRPr="002732DD">
        <w:rPr>
          <w:rFonts w:ascii="Times New Roman" w:hAnsi="Times New Roman" w:cs="Times New Roman"/>
          <w:sz w:val="24"/>
          <w:szCs w:val="24"/>
        </w:rPr>
        <w:t xml:space="preserve">. </w:t>
      </w:r>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16435E90"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r w:rsidR="00F90968" w:rsidRPr="002732DD">
        <w:rPr>
          <w:rFonts w:ascii="Times New Roman" w:hAnsi="Times New Roman" w:cs="Times New Roman"/>
          <w:b/>
          <w:sz w:val="24"/>
          <w:szCs w:val="24"/>
        </w:rPr>
        <w:t>7</w:t>
      </w:r>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28.76%, 5.76%, and 32.15%, respectively. Among younger individuals (aged 18-29), these rates are notably lower at 14.19%, 1.65%, and 17.91%, respectively, while in the older age group (60 years and above), they peak at 48.04%, 11.37%, and 42.55%, respectively.</w:t>
      </w:r>
    </w:p>
    <w:p w14:paraId="2D8FACA7" w14:textId="40DD2C12" w:rsidR="00C41BEF" w:rsidRPr="002732DD" w:rsidRDefault="00025180" w:rsidP="00124E32">
      <w:pPr>
        <w:ind w:firstLine="720"/>
        <w:rPr>
          <w:rFonts w:ascii="Times New Roman" w:hAnsi="Times New Roman" w:cs="Times New Roman"/>
          <w:sz w:val="24"/>
          <w:szCs w:val="24"/>
        </w:rPr>
      </w:pPr>
      <w:ins w:id="198" w:author="Mohammad Nayeem Hasan" w:date="2024-05-15T22:38:00Z" w16du:dateUtc="2024-05-15T16:38:00Z">
        <w:r>
          <w:rPr>
            <w:rFonts w:ascii="Times New Roman" w:hAnsi="Times New Roman" w:cs="Times New Roman"/>
            <w:sz w:val="24"/>
            <w:szCs w:val="24"/>
          </w:rPr>
          <w:lastRenderedPageBreak/>
          <w:t>Female</w:t>
        </w:r>
      </w:ins>
      <w:del w:id="199" w:author="Mohammad Nayeem Hasan" w:date="2024-05-15T22:38:00Z" w16du:dateUtc="2024-05-15T16:38:00Z">
        <w:r w:rsidR="00C41BEF" w:rsidRPr="002732DD" w:rsidDel="00025180">
          <w:rPr>
            <w:rFonts w:ascii="Times New Roman" w:hAnsi="Times New Roman" w:cs="Times New Roman"/>
            <w:sz w:val="24"/>
            <w:szCs w:val="24"/>
          </w:rPr>
          <w:delText>Women</w:delText>
        </w:r>
      </w:del>
      <w:r w:rsidR="00C41BEF" w:rsidRPr="002732DD">
        <w:rPr>
          <w:rFonts w:ascii="Times New Roman" w:hAnsi="Times New Roman" w:cs="Times New Roman"/>
          <w:sz w:val="24"/>
          <w:szCs w:val="24"/>
        </w:rPr>
        <w:t xml:space="preserve"> exhibit higher prevalence rates of hypertension (29.20%), hyperglycemia (6.66%), and hypercholesterolemia (35.99%) compared to </w:t>
      </w:r>
      <w:ins w:id="200" w:author="Mohammad Nayeem Hasan" w:date="2024-05-15T22:38:00Z" w16du:dateUtc="2024-05-15T16:38:00Z">
        <w:r>
          <w:rPr>
            <w:rFonts w:ascii="Times New Roman" w:hAnsi="Times New Roman" w:cs="Times New Roman"/>
            <w:sz w:val="24"/>
            <w:szCs w:val="24"/>
          </w:rPr>
          <w:t>male</w:t>
        </w:r>
      </w:ins>
      <w:del w:id="201" w:author="Mohammad Nayeem Hasan" w:date="2024-05-15T22:38:00Z" w16du:dateUtc="2024-05-15T16:38:00Z">
        <w:r w:rsidR="00C41BEF" w:rsidRPr="002732DD" w:rsidDel="00025180">
          <w:rPr>
            <w:rFonts w:ascii="Times New Roman" w:hAnsi="Times New Roman" w:cs="Times New Roman"/>
            <w:sz w:val="24"/>
            <w:szCs w:val="24"/>
          </w:rPr>
          <w:delText>men</w:delText>
        </w:r>
      </w:del>
      <w:r w:rsidR="00C41BEF" w:rsidRPr="002732DD">
        <w:rPr>
          <w:rFonts w:ascii="Times New Roman" w:hAnsi="Times New Roman" w:cs="Times New Roman"/>
          <w:sz w:val="24"/>
          <w:szCs w:val="24"/>
        </w:rPr>
        <w:t xml:space="preserve"> (28.51%, 4.88%, and 28.42%, respectively). Currently</w:t>
      </w:r>
      <w:r w:rsidR="003612F7" w:rsidRPr="002732DD">
        <w:rPr>
          <w:rFonts w:ascii="Times New Roman" w:hAnsi="Times New Roman" w:cs="Times New Roman"/>
          <w:sz w:val="24"/>
          <w:szCs w:val="24"/>
        </w:rPr>
        <w:t>,</w:t>
      </w:r>
      <w:r w:rsidR="00C41BEF"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29.24%, 5.86%, and 35.24% among married participants, whereas among unmarried individuals, they are lower at 24.89%, 4.31%, and 34.63%, respectively.</w:t>
      </w:r>
      <w:r w:rsidR="00124E32" w:rsidRPr="002732DD">
        <w:rPr>
          <w:rFonts w:ascii="Times New Roman" w:hAnsi="Times New Roman" w:cs="Times New Roman"/>
          <w:sz w:val="24"/>
          <w:szCs w:val="24"/>
        </w:rPr>
        <w:t xml:space="preserve"> </w:t>
      </w:r>
      <w:r w:rsidR="00C41BEF" w:rsidRPr="002732DD">
        <w:rPr>
          <w:rFonts w:ascii="Times New Roman" w:hAnsi="Times New Roman" w:cs="Times New Roman"/>
          <w:sz w:val="24"/>
          <w:szCs w:val="24"/>
        </w:rPr>
        <w:t>Regarding employment status, hypertension is more prevalent among unemployed participants (30.14%) than among employed individuals, homemakers, or voluntary workers. Similarly, hyperglycemia is more common among the unemployed, homemakers, or voluntary workers (5.90%) compared to the employed (5.06%). Additionally, hypercholesterolemia rates are higher among homemakers or voluntary workers compared to the employed or unemployed.</w:t>
      </w:r>
    </w:p>
    <w:p w14:paraId="43657378" w14:textId="320155B1"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The prevalence of NCDs is lowest among daily or regular smokers and highest among non-smokers or irregular smokers, although this difference is not statistically significant. Similarly, the frequency of fruit consumption per week shows no statistical significance. However, hypertension and hyperglycemia rates are highest among those who do not consume fruits weekly, while hypercholesterolemia rates are highest among weekly fruit consumers. Conversely, with vegetable consumption, the highest rates of hypertension and hyperglycemia occur among weekly consumers, while hypercholesterolemia rates are lowest among this group.</w:t>
      </w:r>
    </w:p>
    <w:p w14:paraId="73D6B77D" w14:textId="606119A5" w:rsidR="00C41BEF" w:rsidRPr="002732DD"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t>Regarding salt intake, hypertension prevalence is highest (43.41%) among those who sometimes or rarely add salt to their meals. Conversely, hyperglycemia and hypercholesterolemia rates are 3.15% and 17.78%,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Individuals who have not eaten meals outside exhibit the highest prevalence of hypertension, hyperglycemia, and hypercholesterolemia (29.64%, 5.95%, and 32.27%, respectively). In terms of physical activity, those engaged in vigorous or moderate activity show the lowest prevalence of NCDs, with rates of 21.73%, 2.71%, and 22.58%, respectively. Obese individuals demonstrate higher NCD prevalence compared to non-obese individuals, with rates of 56.83%, 11.64%, and 40.46% compared to 26.44%, 5.41%, and 31.39%, respectively.</w:t>
      </w:r>
    </w:p>
    <w:p w14:paraId="7EA3C1F0" w14:textId="77777777" w:rsidR="00F90968" w:rsidRPr="002732DD" w:rsidRDefault="00F90968" w:rsidP="00A651E9">
      <w:pPr>
        <w:rPr>
          <w:rFonts w:ascii="Times New Roman" w:hAnsi="Times New Roman" w:cs="Times New Roman"/>
          <w:b/>
          <w:bCs/>
          <w:sz w:val="24"/>
          <w:szCs w:val="24"/>
        </w:rPr>
      </w:pP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011E5CDB"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 xml:space="preserve">Recent national surveys across the region have revealed varying rates of hypertension prevalence; for instance, 19.07%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30.70</w:t>
      </w:r>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26.40</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39.30</w:t>
      </w:r>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21.00</w:t>
      </w:r>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26.60</w:t>
      </w:r>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113900" w:rsidRPr="002732DD">
        <w:rPr>
          <w:rFonts w:ascii="Times New Roman" w:hAnsi="Times New Roman" w:cs="Times New Roman"/>
          <w:color w:val="000000"/>
          <w:sz w:val="24"/>
          <w:szCs w:val="24"/>
        </w:rPr>
        <w:t xml:space="preserve"> and pooled prevalence is 28.76%.</w:t>
      </w:r>
    </w:p>
    <w:p w14:paraId="3367EAFA" w14:textId="7D69BDA3"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lastRenderedPageBreak/>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40668302"/>
          <w:placeholder>
            <w:docPart w:val="DefaultPlaceholder_-1854013440"/>
          </w:placeholder>
        </w:sdtPr>
        <w:sdtContent>
          <w:r w:rsidR="00956D6A" w:rsidRPr="002732DD">
            <w:rPr>
              <w:rFonts w:ascii="Times New Roman" w:hAnsi="Times New Roman" w:cs="Times New Roman"/>
              <w:color w:val="000000"/>
              <w:sz w:val="24"/>
              <w:szCs w:val="24"/>
              <w:vertAlign w:val="superscript"/>
            </w:rPr>
            <w:t>34–37</w:t>
          </w:r>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Consistent with our findings, previous research has indicated significant correlations between hypertension and marital status, types of oil consumed,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79756296"/>
          <w:placeholder>
            <w:docPart w:val="DefaultPlaceholder_-1854013440"/>
          </w:placeholder>
        </w:sdtPr>
        <w:sdtContent>
          <w:r w:rsidR="00956D6A" w:rsidRPr="002732DD">
            <w:rPr>
              <w:rFonts w:ascii="Times New Roman" w:hAnsi="Times New Roman" w:cs="Times New Roman"/>
              <w:color w:val="000000"/>
              <w:sz w:val="24"/>
              <w:szCs w:val="24"/>
              <w:vertAlign w:val="superscript"/>
            </w:rPr>
            <w:t>36–39</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 These behavioral factors, coupled with tobacco use, account for at least 75% of cardiovascular diseases</w:t>
      </w:r>
      <w:r w:rsidR="006818F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
          <w:id w:val="899642550"/>
          <w:placeholder>
            <w:docPart w:val="DefaultPlaceholder_-1854013440"/>
          </w:placeholder>
        </w:sdtPr>
        <w:sdtContent>
          <w:r w:rsidR="00956D6A" w:rsidRPr="002732DD">
            <w:rPr>
              <w:rFonts w:ascii="Times New Roman" w:hAnsi="Times New Roman" w:cs="Times New Roman"/>
              <w:color w:val="000000"/>
              <w:sz w:val="24"/>
              <w:szCs w:val="24"/>
              <w:vertAlign w:val="superscript"/>
            </w:rPr>
            <w:t>40</w:t>
          </w:r>
        </w:sdtContent>
      </w:sdt>
      <w:r w:rsidR="006818FC"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Addressing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r w:rsidR="00956D6A" w:rsidRPr="002732DD">
            <w:rPr>
              <w:rFonts w:ascii="Times New Roman" w:hAnsi="Times New Roman" w:cs="Times New Roman"/>
              <w:color w:val="000000"/>
              <w:sz w:val="24"/>
              <w:szCs w:val="24"/>
              <w:vertAlign w:val="superscript"/>
            </w:rPr>
            <w:t>41–44</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
          <w:id w:val="-11117382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40,45</w:t>
          </w:r>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 </w:t>
      </w:r>
      <w:sdt>
        <w:sdtPr>
          <w:rPr>
            <w:rFonts w:ascii="Times New Roman" w:hAnsi="Times New Roman" w:cs="Times New Roman"/>
            <w:color w:val="000000"/>
            <w:sz w:val="24"/>
            <w:szCs w:val="24"/>
            <w:vertAlign w:val="superscript"/>
          </w:rPr>
          <w:tag w:val="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
          <w:id w:val="638539050"/>
          <w:placeholder>
            <w:docPart w:val="8F5E6A99224C40A9B08315A56F71B11F"/>
          </w:placeholder>
        </w:sdtPr>
        <w:sdtContent>
          <w:r w:rsidR="00956D6A" w:rsidRPr="002732DD">
            <w:rPr>
              <w:rFonts w:ascii="Times New Roman" w:eastAsia="Times New Roman" w:hAnsi="Times New Roman" w:cs="Times New Roman"/>
              <w:color w:val="000000"/>
              <w:sz w:val="24"/>
              <w:szCs w:val="24"/>
              <w:vertAlign w:val="superscript"/>
            </w:rPr>
            <w:t>46,47</w:t>
          </w:r>
        </w:sdtContent>
      </w:sdt>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46</w:t>
          </w:r>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
          <w:id w:val="-42865373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47</w:t>
          </w:r>
        </w:sdtContent>
      </w:sdt>
      <w:r w:rsidR="007C27EA" w:rsidRPr="002732DD">
        <w:rPr>
          <w:rFonts w:ascii="Times New Roman" w:hAnsi="Times New Roman" w:cs="Times New Roman"/>
          <w:sz w:val="24"/>
          <w:szCs w:val="24"/>
        </w:rPr>
        <w:t>.</w:t>
      </w:r>
    </w:p>
    <w:p w14:paraId="7E9F0C9B" w14:textId="230F7DF1"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noncommunicable diseases (NCDs)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r w:rsidR="00956D6A" w:rsidRPr="002732DD">
            <w:rPr>
              <w:rFonts w:ascii="Times New Roman" w:hAnsi="Times New Roman" w:cs="Times New Roman"/>
              <w:color w:val="000000"/>
              <w:sz w:val="24"/>
              <w:szCs w:val="24"/>
              <w:vertAlign w:val="superscript"/>
            </w:rPr>
            <w:t>48</w:t>
          </w:r>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r w:rsidR="00956D6A" w:rsidRPr="002732DD">
            <w:rPr>
              <w:rFonts w:ascii="Times New Roman" w:eastAsia="Times New Roman" w:hAnsi="Times New Roman" w:cs="Times New Roman"/>
              <w:color w:val="000000"/>
              <w:sz w:val="24"/>
              <w:szCs w:val="24"/>
              <w:vertAlign w:val="superscript"/>
            </w:rPr>
            <w:t>49</w:t>
          </w:r>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Recent national surveys in the region have revealed varying rates of diabetes prevalence,</w:t>
      </w:r>
      <w:r w:rsidR="006E1CA1" w:rsidRPr="002732DD">
        <w:rPr>
          <w:rFonts w:ascii="Times New Roman" w:hAnsi="Times New Roman" w:cs="Times New Roman"/>
          <w:sz w:val="24"/>
          <w:szCs w:val="24"/>
        </w:rPr>
        <w:t xml:space="preserve"> 3.73% in Maldives (2011)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6E1CA1" w:rsidRPr="002732DD">
        <w:rPr>
          <w:rFonts w:ascii="Times New Roman" w:hAnsi="Times New Roman" w:cs="Times New Roman"/>
          <w:sz w:val="24"/>
          <w:szCs w:val="24"/>
        </w:rPr>
        <w:t xml:space="preserve">, 7.40%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6E1CA1" w:rsidRPr="002732DD">
        <w:rPr>
          <w:rFonts w:ascii="Times New Roman" w:hAnsi="Times New Roman" w:cs="Times New Roman"/>
          <w:sz w:val="24"/>
          <w:szCs w:val="24"/>
        </w:rPr>
        <w:t xml:space="preserve">, 5.90%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1.50%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8.30%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394C6E" w:rsidRPr="002732DD">
        <w:rPr>
          <w:rFonts w:ascii="Times New Roman" w:hAnsi="Times New Roman" w:cs="Times New Roman"/>
          <w:color w:val="000000"/>
          <w:sz w:val="24"/>
          <w:szCs w:val="24"/>
        </w:rPr>
        <w:t xml:space="preserve"> and pooled rates is 5.76%</w:t>
      </w:r>
      <w:r w:rsidR="006E1CA1" w:rsidRPr="002732DD">
        <w:rPr>
          <w:rFonts w:ascii="Times New Roman" w:hAnsi="Times New Roman" w:cs="Times New Roman"/>
          <w:color w:val="000000"/>
          <w:sz w:val="24"/>
          <w:szCs w:val="24"/>
        </w:rPr>
        <w:t xml:space="preserve">. </w:t>
      </w:r>
    </w:p>
    <w:p w14:paraId="7A6D67B6" w14:textId="1A6EBB66"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and medication usage were identified as significant risk factors for diabetes among South East Asians. Additionally, some studies have highlighted associations between diabetes and socioeconomic factors such as wealth or income</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
          <w:id w:val="-1135255801"/>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50–52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although this relation is not represented in our study due to insufficient data. Consistent with existing research, our findings corroborate associations between diabetes and variables including 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r w:rsidR="00956D6A" w:rsidRPr="002732DD">
            <w:rPr>
              <w:rFonts w:ascii="Times New Roman" w:hAnsi="Times New Roman" w:cs="Times New Roman"/>
              <w:color w:val="000000"/>
              <w:sz w:val="24"/>
              <w:szCs w:val="24"/>
              <w:vertAlign w:val="superscript"/>
            </w:rPr>
            <w:t>53,54</w:t>
          </w:r>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55</w:t>
          </w:r>
        </w:sdtContent>
      </w:sdt>
      <w:r w:rsidR="006E1CA1" w:rsidRPr="002732DD">
        <w:rPr>
          <w:rFonts w:ascii="Times New Roman" w:hAnsi="Times New Roman" w:cs="Times New Roman"/>
          <w:sz w:val="24"/>
          <w:szCs w:val="24"/>
        </w:rPr>
        <w:t xml:space="preserve"> marital status </w:t>
      </w:r>
      <w:sdt>
        <w:sdtPr>
          <w:rPr>
            <w:rFonts w:ascii="Times New Roman" w:hAnsi="Times New Roman" w:cs="Times New Roman"/>
            <w:color w:val="000000"/>
            <w:sz w:val="24"/>
            <w:szCs w:val="24"/>
            <w:vertAlign w:val="superscript"/>
          </w:rPr>
          <w:tag w:val="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
          <w:id w:val="-936987462"/>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56,57</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adding extra salt,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
          <w:id w:val="-1312475274"/>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58,59</w:t>
          </w:r>
        </w:sdtContent>
      </w:sdt>
      <w:r w:rsidR="0005448D" w:rsidRPr="002732DD">
        <w:rPr>
          <w:rFonts w:ascii="Times New Roman" w:hAnsi="Times New Roman" w:cs="Times New Roman"/>
          <w:sz w:val="24"/>
          <w:szCs w:val="24"/>
        </w:rPr>
        <w:t xml:space="preserve">, </w:t>
      </w:r>
      <w:r w:rsidR="006E1CA1" w:rsidRPr="002732DD">
        <w:rPr>
          <w:rFonts w:ascii="Times New Roman" w:hAnsi="Times New Roman" w:cs="Times New Roman"/>
          <w:sz w:val="24"/>
          <w:szCs w:val="24"/>
        </w:rPr>
        <w:t xml:space="preserve">and office-based occupation. The recent epidemic of diabetes in the region could be primarily due to environmental factors such as diet and physical activity levels coupled with a genetic predisposition </w:t>
      </w:r>
      <w:sdt>
        <w:sdtPr>
          <w:rPr>
            <w:rFonts w:ascii="Times New Roman" w:hAnsi="Times New Roman" w:cs="Times New Roman"/>
            <w:color w:val="000000"/>
            <w:sz w:val="24"/>
            <w:szCs w:val="24"/>
            <w:vertAlign w:val="superscript"/>
          </w:rPr>
          <w:tag w:val="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r w:rsidR="00956D6A" w:rsidRPr="002732DD">
            <w:rPr>
              <w:rFonts w:ascii="Times New Roman" w:eastAsia="Times New Roman" w:hAnsi="Times New Roman" w:cs="Times New Roman"/>
              <w:color w:val="000000"/>
              <w:sz w:val="24"/>
              <w:szCs w:val="24"/>
              <w:vertAlign w:val="superscript"/>
            </w:rPr>
            <w:t>48,51,60</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 recent diabetes epidemic in the region is largely attributed to environmental factors such as dietary habits and </w:t>
      </w:r>
      <w:r w:rsidRPr="002732DD">
        <w:rPr>
          <w:rFonts w:ascii="Times New Roman" w:hAnsi="Times New Roman" w:cs="Times New Roman"/>
          <w:sz w:val="24"/>
          <w:szCs w:val="24"/>
        </w:rPr>
        <w:lastRenderedPageBreak/>
        <w:t xml:space="preserve">levels of physical activity, compounded by genetic predisposition. Moreover, increasing age and 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
          <w:id w:val="-1721590221"/>
          <w:placeholder>
            <w:docPart w:val="60B2CBF091A149F7B735086A9B2E3875"/>
          </w:placeholder>
        </w:sdtPr>
        <w:sdtContent>
          <w:r w:rsidR="00956D6A" w:rsidRPr="002732DD">
            <w:rPr>
              <w:rFonts w:ascii="Times New Roman" w:hAnsi="Times New Roman" w:cs="Times New Roman"/>
              <w:color w:val="000000"/>
              <w:sz w:val="24"/>
              <w:szCs w:val="24"/>
              <w:vertAlign w:val="superscript"/>
            </w:rPr>
            <w:t>60–62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These factors contribute to the heightened vulnerability to diabetes and related metabolic abnormalities among South Asians </w:t>
      </w:r>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63</w:t>
          </w:r>
        </w:sdtContent>
      </w:sdt>
      <w:r w:rsidR="006E1CA1" w:rsidRPr="002732DD">
        <w:rPr>
          <w:rFonts w:ascii="Times New Roman" w:hAnsi="Times New Roman" w:cs="Times New Roman"/>
          <w:sz w:val="24"/>
          <w:szCs w:val="24"/>
        </w:rPr>
        <w:t>.</w:t>
      </w:r>
    </w:p>
    <w:p w14:paraId="2BA60D6E" w14:textId="50356390"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Hypercholesterolemia, characterized by elevated levels of </w:t>
      </w:r>
      <w:ins w:id="202" w:author="Mohammad Nayeem Hasan" w:date="2024-05-15T22:31:00Z" w16du:dateUtc="2024-05-15T16:31: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r w:rsidR="00956D6A" w:rsidRPr="002732DD">
            <w:rPr>
              <w:rFonts w:ascii="Times New Roman" w:hAnsi="Times New Roman" w:cs="Times New Roman"/>
              <w:color w:val="000000"/>
              <w:sz w:val="24"/>
              <w:szCs w:val="24"/>
              <w:vertAlign w:val="superscript"/>
            </w:rPr>
            <w:t>64</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r w:rsidR="00956D6A" w:rsidRPr="002732DD">
            <w:rPr>
              <w:rFonts w:ascii="Times New Roman" w:hAnsi="Times New Roman" w:cs="Times New Roman"/>
              <w:color w:val="000000"/>
              <w:sz w:val="24"/>
              <w:szCs w:val="24"/>
              <w:vertAlign w:val="superscript"/>
            </w:rPr>
            <w:t>65</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r w:rsidR="00956D6A" w:rsidRPr="002732DD">
            <w:rPr>
              <w:rFonts w:ascii="Times New Roman" w:hAnsi="Times New Roman" w:cs="Times New Roman"/>
              <w:color w:val="000000"/>
              <w:sz w:val="24"/>
              <w:szCs w:val="24"/>
              <w:vertAlign w:val="superscript"/>
            </w:rPr>
            <w:t>66</w:t>
          </w:r>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r w:rsidR="00956D6A" w:rsidRPr="002732DD">
            <w:rPr>
              <w:rFonts w:ascii="Times New Roman" w:hAnsi="Times New Roman" w:cs="Times New Roman"/>
              <w:color w:val="000000"/>
              <w:sz w:val="24"/>
              <w:szCs w:val="24"/>
              <w:vertAlign w:val="superscript"/>
            </w:rPr>
            <w:t>67</w:t>
          </w:r>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r w:rsidR="003C4197" w:rsidRPr="002732DD">
        <w:rPr>
          <w:rFonts w:ascii="Times New Roman" w:hAnsi="Times New Roman" w:cs="Times New Roman"/>
          <w:sz w:val="24"/>
          <w:szCs w:val="24"/>
        </w:rPr>
        <w:t>23.70</w:t>
      </w:r>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36.70</w:t>
      </w:r>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21.00</w:t>
      </w:r>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28.40</w:t>
      </w:r>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11.19</w:t>
      </w:r>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32.15%</w:t>
      </w:r>
      <w:r w:rsidR="00E95E21" w:rsidRPr="002732DD">
        <w:rPr>
          <w:rFonts w:ascii="Times New Roman" w:hAnsi="Times New Roman" w:cs="Times New Roman"/>
          <w:color w:val="000000"/>
          <w:sz w:val="24"/>
          <w:szCs w:val="24"/>
        </w:rPr>
        <w:t xml:space="preserve">. </w:t>
      </w:r>
    </w:p>
    <w:p w14:paraId="7A82981C" w14:textId="06D53A08"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This study identified age, sex, education level, work status, levels of physical activity (both vigorous and leisure), obesity, and medication usage as significant risk factors for hypercholesterolemia among Southeast Asians.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r w:rsidR="00956D6A" w:rsidRPr="002732DD">
            <w:rPr>
              <w:rFonts w:ascii="Times New Roman" w:hAnsi="Times New Roman" w:cs="Times New Roman"/>
              <w:color w:val="000000"/>
              <w:sz w:val="24"/>
              <w:szCs w:val="24"/>
              <w:vertAlign w:val="superscript"/>
            </w:rPr>
            <w:t>68,69</w:t>
          </w:r>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r w:rsidR="00956D6A" w:rsidRPr="002732DD">
            <w:rPr>
              <w:rFonts w:ascii="Times New Roman" w:hAnsi="Times New Roman" w:cs="Times New Roman"/>
              <w:color w:val="000000"/>
              <w:sz w:val="24"/>
              <w:szCs w:val="24"/>
              <w:vertAlign w:val="superscript"/>
            </w:rPr>
            <w:t>69,70</w:t>
          </w:r>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Lifestyle and behavioral factors among the Southeast Asian population exhibit a notable influence in this study. In Thailand, transitioning towards Westernized lifestyles and behaviors poses challenges in 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77603061"/>
          <w:placeholder>
            <w:docPart w:val="DefaultPlaceholder_-1854013440"/>
          </w:placeholder>
        </w:sdtPr>
        <w:sdtContent>
          <w:r w:rsidR="00956D6A" w:rsidRPr="002732DD">
            <w:rPr>
              <w:rFonts w:ascii="Times New Roman" w:hAnsi="Times New Roman" w:cs="Times New Roman"/>
              <w:color w:val="000000"/>
              <w:sz w:val="24"/>
              <w:szCs w:val="24"/>
              <w:vertAlign w:val="superscript"/>
            </w:rPr>
            <w:t>71</w:t>
          </w:r>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w:t>
      </w:r>
      <w:r w:rsidRPr="002732DD">
        <w:rPr>
          <w:rFonts w:ascii="Times New Roman" w:hAnsi="Times New Roman" w:cs="Times New Roman"/>
          <w:sz w:val="24"/>
          <w:szCs w:val="24"/>
        </w:rPr>
        <w:lastRenderedPageBreak/>
        <w:t>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Despite these methodological limitations, promoting public awareness through health education emerges as a crucial strategy for altering mass dietary habits and tobacco consumption behaviors in the region. Implementing initiatives such as healthy urban community design to 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390B2B8E" w14:textId="13463A98" w:rsidR="00744871" w:rsidRPr="00B33761" w:rsidRDefault="00B33761" w:rsidP="00B33761">
      <w:pPr>
        <w:ind w:firstLine="720"/>
        <w:rPr>
          <w:rFonts w:ascii="Times New Roman" w:hAnsi="Times New Roman" w:cs="Times New Roman"/>
          <w:sz w:val="24"/>
          <w:szCs w:val="24"/>
        </w:rPr>
      </w:pPr>
      <w:r>
        <w:rPr>
          <w:rFonts w:ascii="Times New Roman" w:hAnsi="Times New Roman" w:cs="Times New Roman"/>
          <w:sz w:val="24"/>
          <w:szCs w:val="24"/>
        </w:rPr>
        <w:t>In conclusion, t</w:t>
      </w:r>
      <w:r w:rsidR="000F7DFE" w:rsidRPr="002732DD">
        <w:rPr>
          <w:rFonts w:ascii="Times New Roman" w:hAnsi="Times New Roman" w:cs="Times New Roman"/>
          <w:sz w:val="24"/>
          <w:szCs w:val="24"/>
        </w:rPr>
        <w:t>his study</w:t>
      </w:r>
      <w:r w:rsidR="005F598D" w:rsidRPr="002732DD">
        <w:rPr>
          <w:rFonts w:ascii="Times New Roman" w:hAnsi="Times New Roman" w:cs="Times New Roman"/>
          <w:sz w:val="24"/>
          <w:szCs w:val="24"/>
        </w:rPr>
        <w:t xml:space="preserve"> identified the prevalence of major NCDs and their high-risk groups. </w:t>
      </w:r>
      <w:r w:rsidR="000F7DFE" w:rsidRPr="002732DD">
        <w:rPr>
          <w:rFonts w:ascii="Times New Roman" w:hAnsi="Times New Roman" w:cs="Times New Roman"/>
          <w:sz w:val="24"/>
          <w:szCs w:val="24"/>
        </w:rPr>
        <w:t xml:space="preserve">Common health risk factors such as inadequate consumption of fruits and vegetables, tobacco use, low levels of physical activity, and abdominal obesity prevalent among adults in Southeast Asia. The study outcomes advocate for both individual and collective program interventions, with a particular focus on elderly individuals, </w:t>
      </w:r>
      <w:ins w:id="203" w:author="Mohammad Nayeem Hasan" w:date="2024-05-15T22:38:00Z" w16du:dateUtc="2024-05-15T16:38:00Z">
        <w:r w:rsidR="00025180">
          <w:rPr>
            <w:rFonts w:ascii="Times New Roman" w:hAnsi="Times New Roman" w:cs="Times New Roman"/>
            <w:sz w:val="24"/>
            <w:szCs w:val="24"/>
          </w:rPr>
          <w:t>female</w:t>
        </w:r>
      </w:ins>
      <w:del w:id="204" w:author="Mohammad Nayeem Hasan" w:date="2024-05-15T22:38:00Z" w16du:dateUtc="2024-05-15T16:38:00Z">
        <w:r w:rsidR="000F7DFE" w:rsidRPr="002732DD" w:rsidDel="00025180">
          <w:rPr>
            <w:rFonts w:ascii="Times New Roman" w:hAnsi="Times New Roman" w:cs="Times New Roman"/>
            <w:sz w:val="24"/>
            <w:szCs w:val="24"/>
          </w:rPr>
          <w:delText>women</w:delText>
        </w:r>
      </w:del>
      <w:r w:rsidR="000F7DFE" w:rsidRPr="002732DD">
        <w:rPr>
          <w:rFonts w:ascii="Times New Roman" w:hAnsi="Times New Roman" w:cs="Times New Roman"/>
          <w:sz w:val="24"/>
          <w:szCs w:val="24"/>
        </w:rPr>
        <w:t>, and urban populations. Moreover, the findings are poised to contribute significantly to the development of comprehensive national action plans aimed at mitigating the escalating burden of NCDs. Hence, a population-based approach utilizing the primary healthcare system is warranted for risk reduction, early detection, and treatment. Given the substantial number of individuals already diagnosed with hypertension and diabetes, hospital-based strategies should also be considered.</w:t>
      </w:r>
      <w:r>
        <w:rPr>
          <w:rFonts w:ascii="Times New Roman" w:hAnsi="Times New Roman" w:cs="Times New Roman"/>
          <w:sz w:val="24"/>
          <w:szCs w:val="24"/>
        </w:rPr>
        <w:t xml:space="preserve"> </w:t>
      </w:r>
      <w:r w:rsidR="005F598D" w:rsidRPr="002732DD">
        <w:rPr>
          <w:rFonts w:ascii="Times New Roman" w:hAnsi="Times New Roman" w:cs="Times New Roman"/>
          <w:sz w:val="24"/>
          <w:szCs w:val="24"/>
        </w:rPr>
        <w:t>Furthermore, non-health sectors should actively participate in preventive efforts targeting specific demographic groups, considering variations in risk factor distribution across rural and urban areas, as well as by gender and socioeconomic status.</w:t>
      </w:r>
      <w:r w:rsidR="00E917B9" w:rsidRPr="002732DD">
        <w:rPr>
          <w:rFonts w:ascii="Times New Roman" w:hAnsi="Times New Roman" w:cs="Times New Roman"/>
          <w:sz w:val="24"/>
          <w:szCs w:val="24"/>
        </w:rPr>
        <w:t xml:space="preserve"> In addition, a</w:t>
      </w:r>
      <w:r w:rsidR="005F598D" w:rsidRPr="002732DD">
        <w:rPr>
          <w:rFonts w:ascii="Times New Roman" w:hAnsi="Times New Roman" w:cs="Times New Roman"/>
          <w:sz w:val="24"/>
          <w:szCs w:val="24"/>
        </w:rPr>
        <w:t xml:space="preserve"> primary strategy for alleviating the burden of NCD risk factors is to prevent or reduce modifiable risk factors, which could be more cost-effective than solely providing curative services. 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p>
    <w:p w14:paraId="35F22A0F" w14:textId="1D329858"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4CB4DFBF" w14:textId="77777777" w:rsidR="00956D6A" w:rsidRPr="002732DD" w:rsidRDefault="00956D6A">
          <w:pPr>
            <w:autoSpaceDE w:val="0"/>
            <w:autoSpaceDN w:val="0"/>
            <w:ind w:hanging="640"/>
            <w:divId w:val="1260217617"/>
            <w:rPr>
              <w:rFonts w:ascii="Times New Roman" w:eastAsia="Times New Roman" w:hAnsi="Times New Roman" w:cs="Times New Roman"/>
              <w:kern w:val="0"/>
              <w:sz w:val="24"/>
              <w:szCs w:val="24"/>
              <w14:ligatures w14:val="none"/>
            </w:rPr>
          </w:pPr>
          <w:r w:rsidRPr="002732DD">
            <w:rPr>
              <w:rFonts w:ascii="Times New Roman" w:eastAsia="Times New Roman" w:hAnsi="Times New Roman" w:cs="Times New Roman"/>
              <w:sz w:val="24"/>
              <w:szCs w:val="24"/>
            </w:rPr>
            <w:t>1</w:t>
          </w:r>
          <w:r w:rsidRPr="002732DD">
            <w:rPr>
              <w:rFonts w:ascii="Times New Roman" w:eastAsia="Times New Roman" w:hAnsi="Times New Roman" w:cs="Times New Roman"/>
              <w:sz w:val="24"/>
              <w:szCs w:val="24"/>
            </w:rPr>
            <w:tab/>
            <w:t>WHO. Noncommunicable diseases. 2023. https://www.who.int/news-room/fact-sheets/detail/noncommunicable-diseases (accessed Dec 2, 2023).</w:t>
          </w:r>
        </w:p>
        <w:p w14:paraId="51F87BA0" w14:textId="77777777" w:rsidR="00956D6A" w:rsidRPr="002732DD" w:rsidRDefault="00956D6A">
          <w:pPr>
            <w:autoSpaceDE w:val="0"/>
            <w:autoSpaceDN w:val="0"/>
            <w:ind w:hanging="640"/>
            <w:divId w:val="99649706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w:t>
          </w:r>
          <w:r w:rsidRPr="002732DD">
            <w:rPr>
              <w:rFonts w:ascii="Times New Roman" w:eastAsia="Times New Roman" w:hAnsi="Times New Roman" w:cs="Times New Roman"/>
              <w:sz w:val="24"/>
              <w:szCs w:val="24"/>
            </w:rPr>
            <w:tab/>
            <w:t xml:space="preserve">Boutayeb A. The double burden of communicable and non-communicable diseases in developing countries. Trans R Soc Trop Med </w:t>
          </w:r>
          <w:proofErr w:type="spellStart"/>
          <w:r w:rsidRPr="002732DD">
            <w:rPr>
              <w:rFonts w:ascii="Times New Roman" w:eastAsia="Times New Roman" w:hAnsi="Times New Roman" w:cs="Times New Roman"/>
              <w:sz w:val="24"/>
              <w:szCs w:val="24"/>
            </w:rPr>
            <w:t>Hyg</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100</w:t>
          </w:r>
          <w:r w:rsidRPr="002732DD">
            <w:rPr>
              <w:rFonts w:ascii="Times New Roman" w:eastAsia="Times New Roman" w:hAnsi="Times New Roman" w:cs="Times New Roman"/>
              <w:sz w:val="24"/>
              <w:szCs w:val="24"/>
            </w:rPr>
            <w:t>: 191–9.</w:t>
          </w:r>
        </w:p>
        <w:p w14:paraId="44AB8FC7" w14:textId="77777777" w:rsidR="00956D6A" w:rsidRPr="002732DD" w:rsidRDefault="00956D6A">
          <w:pPr>
            <w:autoSpaceDE w:val="0"/>
            <w:autoSpaceDN w:val="0"/>
            <w:ind w:hanging="640"/>
            <w:divId w:val="736690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w:t>
          </w:r>
          <w:r w:rsidRPr="002732DD">
            <w:rPr>
              <w:rFonts w:ascii="Times New Roman" w:eastAsia="Times New Roman" w:hAnsi="Times New Roman" w:cs="Times New Roman"/>
              <w:sz w:val="24"/>
              <w:szCs w:val="24"/>
            </w:rPr>
            <w:tab/>
            <w:t xml:space="preserve">Alwan A, MacLean DR, Riley LM, et al. Monitoring and surveillance of chronic non-communicable diseases: progress and capacity in high-burden countries. Lancet 2010; </w:t>
          </w:r>
          <w:r w:rsidRPr="002732DD">
            <w:rPr>
              <w:rFonts w:ascii="Times New Roman" w:eastAsia="Times New Roman" w:hAnsi="Times New Roman" w:cs="Times New Roman"/>
              <w:b/>
              <w:bCs/>
              <w:sz w:val="24"/>
              <w:szCs w:val="24"/>
            </w:rPr>
            <w:t>376</w:t>
          </w:r>
          <w:r w:rsidRPr="002732DD">
            <w:rPr>
              <w:rFonts w:ascii="Times New Roman" w:eastAsia="Times New Roman" w:hAnsi="Times New Roman" w:cs="Times New Roman"/>
              <w:sz w:val="24"/>
              <w:szCs w:val="24"/>
            </w:rPr>
            <w:t>: 1861–8.</w:t>
          </w:r>
        </w:p>
        <w:p w14:paraId="04B7994B" w14:textId="77777777" w:rsidR="00956D6A" w:rsidRPr="000033F6" w:rsidRDefault="00956D6A">
          <w:pPr>
            <w:autoSpaceDE w:val="0"/>
            <w:autoSpaceDN w:val="0"/>
            <w:ind w:hanging="640"/>
            <w:divId w:val="1590844953"/>
            <w:rPr>
              <w:rFonts w:ascii="Times New Roman" w:eastAsia="Times New Roman" w:hAnsi="Times New Roman" w:cs="Times New Roman"/>
              <w:sz w:val="24"/>
              <w:szCs w:val="24"/>
              <w:lang w:val="pt-BR"/>
            </w:rPr>
          </w:pPr>
          <w:r w:rsidRPr="002732DD">
            <w:rPr>
              <w:rFonts w:ascii="Times New Roman" w:eastAsia="Times New Roman" w:hAnsi="Times New Roman" w:cs="Times New Roman"/>
              <w:sz w:val="24"/>
              <w:szCs w:val="24"/>
            </w:rPr>
            <w:t>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Msyamboza</w:t>
          </w:r>
          <w:proofErr w:type="spellEnd"/>
          <w:r w:rsidRPr="002732DD">
            <w:rPr>
              <w:rFonts w:ascii="Times New Roman" w:eastAsia="Times New Roman" w:hAnsi="Times New Roman" w:cs="Times New Roman"/>
              <w:sz w:val="24"/>
              <w:szCs w:val="24"/>
            </w:rPr>
            <w:t xml:space="preserve"> KP, Ngwira B, </w:t>
          </w:r>
          <w:proofErr w:type="spellStart"/>
          <w:r w:rsidRPr="002732DD">
            <w:rPr>
              <w:rFonts w:ascii="Times New Roman" w:eastAsia="Times New Roman" w:hAnsi="Times New Roman" w:cs="Times New Roman"/>
              <w:sz w:val="24"/>
              <w:szCs w:val="24"/>
            </w:rPr>
            <w:t>Dzowela</w:t>
          </w:r>
          <w:proofErr w:type="spellEnd"/>
          <w:r w:rsidRPr="002732DD">
            <w:rPr>
              <w:rFonts w:ascii="Times New Roman" w:eastAsia="Times New Roman" w:hAnsi="Times New Roman" w:cs="Times New Roman"/>
              <w:sz w:val="24"/>
              <w:szCs w:val="24"/>
            </w:rPr>
            <w:t xml:space="preserve"> T, et al. The Burden of Selected Chronic Non-Communicable Diseases and Their Risk Factors in Malawi: Nationwide STEPS Survey. </w:t>
          </w:r>
          <w:r w:rsidRPr="000033F6">
            <w:rPr>
              <w:rFonts w:ascii="Times New Roman" w:eastAsia="Times New Roman" w:hAnsi="Times New Roman" w:cs="Times New Roman"/>
              <w:sz w:val="24"/>
              <w:szCs w:val="24"/>
              <w:lang w:val="pt-BR"/>
            </w:rPr>
            <w:t xml:space="preserve">PLoS One 2011; </w:t>
          </w:r>
          <w:r w:rsidRPr="000033F6">
            <w:rPr>
              <w:rFonts w:ascii="Times New Roman" w:eastAsia="Times New Roman" w:hAnsi="Times New Roman" w:cs="Times New Roman"/>
              <w:b/>
              <w:bCs/>
              <w:sz w:val="24"/>
              <w:szCs w:val="24"/>
              <w:lang w:val="pt-BR"/>
            </w:rPr>
            <w:t>6</w:t>
          </w:r>
          <w:r w:rsidRPr="000033F6">
            <w:rPr>
              <w:rFonts w:ascii="Times New Roman" w:eastAsia="Times New Roman" w:hAnsi="Times New Roman" w:cs="Times New Roman"/>
              <w:sz w:val="24"/>
              <w:szCs w:val="24"/>
              <w:lang w:val="pt-BR"/>
            </w:rPr>
            <w:t>: e20316.</w:t>
          </w:r>
        </w:p>
        <w:p w14:paraId="1280771D" w14:textId="77777777" w:rsidR="00956D6A" w:rsidRPr="002732DD" w:rsidRDefault="00956D6A">
          <w:pPr>
            <w:autoSpaceDE w:val="0"/>
            <w:autoSpaceDN w:val="0"/>
            <w:ind w:hanging="640"/>
            <w:divId w:val="741875142"/>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pt-BR"/>
            </w:rPr>
            <w:t>5</w:t>
          </w:r>
          <w:r w:rsidRPr="000033F6">
            <w:rPr>
              <w:rFonts w:ascii="Times New Roman" w:eastAsia="Times New Roman" w:hAnsi="Times New Roman" w:cs="Times New Roman"/>
              <w:sz w:val="24"/>
              <w:szCs w:val="24"/>
              <w:lang w:val="pt-BR"/>
            </w:rPr>
            <w:tab/>
            <w:t xml:space="preserve">Bista B, Dhimal M, Bhattarai S, et al. </w:t>
          </w:r>
          <w:r w:rsidRPr="002732DD">
            <w:rPr>
              <w:rFonts w:ascii="Times New Roman" w:eastAsia="Times New Roman" w:hAnsi="Times New Roman" w:cs="Times New Roman"/>
              <w:sz w:val="24"/>
              <w:szCs w:val="24"/>
            </w:rPr>
            <w:t xml:space="preserve">Prevalence of non-communicable diseases risk factors and their determinants: Results from STEPS survey 2019, Nepal.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e0253605.</w:t>
          </w:r>
        </w:p>
        <w:p w14:paraId="65665518" w14:textId="77777777" w:rsidR="00956D6A" w:rsidRPr="002732DD" w:rsidRDefault="00956D6A">
          <w:pPr>
            <w:autoSpaceDE w:val="0"/>
            <w:autoSpaceDN w:val="0"/>
            <w:ind w:hanging="640"/>
            <w:divId w:val="21007143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w:t>
          </w:r>
          <w:r w:rsidRPr="002732DD">
            <w:rPr>
              <w:rFonts w:ascii="Times New Roman" w:eastAsia="Times New Roman" w:hAnsi="Times New Roman" w:cs="Times New Roman"/>
              <w:sz w:val="24"/>
              <w:szCs w:val="24"/>
            </w:rPr>
            <w:tab/>
            <w:t>WHO. Chronic Diseases-Core package. 2006.</w:t>
          </w:r>
        </w:p>
        <w:p w14:paraId="21DB7773" w14:textId="77777777" w:rsidR="00956D6A" w:rsidRPr="002732DD" w:rsidRDefault="00956D6A">
          <w:pPr>
            <w:autoSpaceDE w:val="0"/>
            <w:autoSpaceDN w:val="0"/>
            <w:ind w:hanging="640"/>
            <w:divId w:val="11967757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w:t>
          </w:r>
          <w:r w:rsidRPr="002732DD">
            <w:rPr>
              <w:rFonts w:ascii="Times New Roman" w:eastAsia="Times New Roman" w:hAnsi="Times New Roman" w:cs="Times New Roman"/>
              <w:sz w:val="24"/>
              <w:szCs w:val="24"/>
            </w:rPr>
            <w:tab/>
            <w:t>WHO. Global status report on noncommunicable diseases 2014. 2014. https://www.who.int/publications/i/item/9789241564854 (accessed Nov 22, 2023).</w:t>
          </w:r>
        </w:p>
        <w:p w14:paraId="7B8248AC" w14:textId="77777777" w:rsidR="00956D6A" w:rsidRPr="002732DD" w:rsidRDefault="00956D6A">
          <w:pPr>
            <w:autoSpaceDE w:val="0"/>
            <w:autoSpaceDN w:val="0"/>
            <w:ind w:hanging="640"/>
            <w:divId w:val="6430061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8</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Aboobakur</w:t>
          </w:r>
          <w:proofErr w:type="spellEnd"/>
          <w:r w:rsidRPr="002732DD">
            <w:rPr>
              <w:rFonts w:ascii="Times New Roman" w:eastAsia="Times New Roman" w:hAnsi="Times New Roman" w:cs="Times New Roman"/>
              <w:sz w:val="24"/>
              <w:szCs w:val="24"/>
            </w:rPr>
            <w:t xml:space="preserve"> M, Latheef A, Mohamed AJ, et al. Surveillance for non-communicable disease risk factors in Maldives: results from the first STEPS survey in Male. Int J Public Health 2010; </w:t>
          </w:r>
          <w:r w:rsidRPr="002732DD">
            <w:rPr>
              <w:rFonts w:ascii="Times New Roman" w:eastAsia="Times New Roman" w:hAnsi="Times New Roman" w:cs="Times New Roman"/>
              <w:b/>
              <w:bCs/>
              <w:sz w:val="24"/>
              <w:szCs w:val="24"/>
            </w:rPr>
            <w:t>55</w:t>
          </w:r>
          <w:r w:rsidRPr="002732DD">
            <w:rPr>
              <w:rFonts w:ascii="Times New Roman" w:eastAsia="Times New Roman" w:hAnsi="Times New Roman" w:cs="Times New Roman"/>
              <w:sz w:val="24"/>
              <w:szCs w:val="24"/>
            </w:rPr>
            <w:t>: 489–96.</w:t>
          </w:r>
        </w:p>
        <w:p w14:paraId="502ADCC7" w14:textId="77777777" w:rsidR="00956D6A" w:rsidRPr="002732DD" w:rsidRDefault="00956D6A">
          <w:pPr>
            <w:autoSpaceDE w:val="0"/>
            <w:autoSpaceDN w:val="0"/>
            <w:ind w:hanging="640"/>
            <w:divId w:val="190344812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9</w:t>
          </w:r>
          <w:r w:rsidRPr="002732DD">
            <w:rPr>
              <w:rFonts w:ascii="Times New Roman" w:eastAsia="Times New Roman" w:hAnsi="Times New Roman" w:cs="Times New Roman"/>
              <w:sz w:val="24"/>
              <w:szCs w:val="24"/>
            </w:rPr>
            <w:tab/>
            <w:t>WHO. WHO EMRO | Causes | NCDs. 2019. https://www.emro.who.int/noncommunicable-diseases/causes/index.html (accessed Dec 2, 2023).</w:t>
          </w:r>
        </w:p>
        <w:p w14:paraId="1764A685" w14:textId="77777777" w:rsidR="00956D6A" w:rsidRPr="002732DD" w:rsidRDefault="00956D6A">
          <w:pPr>
            <w:autoSpaceDE w:val="0"/>
            <w:autoSpaceDN w:val="0"/>
            <w:ind w:hanging="640"/>
            <w:divId w:val="11924502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10</w:t>
          </w:r>
          <w:r w:rsidRPr="002732DD">
            <w:rPr>
              <w:rFonts w:ascii="Times New Roman" w:eastAsia="Times New Roman" w:hAnsi="Times New Roman" w:cs="Times New Roman"/>
              <w:sz w:val="24"/>
              <w:szCs w:val="24"/>
            </w:rPr>
            <w:tab/>
            <w:t xml:space="preserve">Ahmed SM, Hadi A, Razzaque A, et al. Clustering of chronic non-communicable disease risk factors among selected Asian populations: levels and determinants. Glob Health Action 2009; </w:t>
          </w:r>
          <w:r w:rsidRPr="002732DD">
            <w:rPr>
              <w:rFonts w:ascii="Times New Roman" w:eastAsia="Times New Roman" w:hAnsi="Times New Roman" w:cs="Times New Roman"/>
              <w:b/>
              <w:bCs/>
              <w:sz w:val="24"/>
              <w:szCs w:val="24"/>
            </w:rPr>
            <w:t>2</w:t>
          </w:r>
          <w:r w:rsidRPr="002732DD">
            <w:rPr>
              <w:rFonts w:ascii="Times New Roman" w:eastAsia="Times New Roman" w:hAnsi="Times New Roman" w:cs="Times New Roman"/>
              <w:sz w:val="24"/>
              <w:szCs w:val="24"/>
            </w:rPr>
            <w:t>: 68–75.</w:t>
          </w:r>
        </w:p>
        <w:p w14:paraId="0B550932" w14:textId="77777777" w:rsidR="00956D6A" w:rsidRPr="002732DD" w:rsidRDefault="00956D6A">
          <w:pPr>
            <w:autoSpaceDE w:val="0"/>
            <w:autoSpaceDN w:val="0"/>
            <w:ind w:hanging="640"/>
            <w:divId w:val="104348368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11</w:t>
          </w:r>
          <w:r w:rsidRPr="002732DD">
            <w:rPr>
              <w:rFonts w:ascii="Times New Roman" w:eastAsia="Times New Roman" w:hAnsi="Times New Roman" w:cs="Times New Roman"/>
              <w:sz w:val="24"/>
              <w:szCs w:val="24"/>
            </w:rPr>
            <w:tab/>
            <w:t>WHO. Noncommunicable diseases - SEARO. 2023. https://www.who.int/southeastasia/health-topics/noncommunicable-diseases (accessed Dec 3, 2023).</w:t>
          </w:r>
        </w:p>
        <w:p w14:paraId="584E8493" w14:textId="77777777" w:rsidR="00956D6A" w:rsidRPr="002732DD" w:rsidRDefault="00956D6A">
          <w:pPr>
            <w:autoSpaceDE w:val="0"/>
            <w:autoSpaceDN w:val="0"/>
            <w:ind w:hanging="640"/>
            <w:divId w:val="176168368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12</w:t>
          </w:r>
          <w:r w:rsidRPr="002732DD">
            <w:rPr>
              <w:rFonts w:ascii="Times New Roman" w:eastAsia="Times New Roman" w:hAnsi="Times New Roman" w:cs="Times New Roman"/>
              <w:sz w:val="24"/>
              <w:szCs w:val="24"/>
            </w:rPr>
            <w:tab/>
            <w:t xml:space="preserve">Biswas T, Townsend N, Gupta R Das, et al. Clustering of metabolic and </w:t>
          </w:r>
          <w:proofErr w:type="spellStart"/>
          <w:r w:rsidRPr="002732DD">
            <w:rPr>
              <w:rFonts w:ascii="Times New Roman" w:eastAsia="Times New Roman" w:hAnsi="Times New Roman" w:cs="Times New Roman"/>
              <w:sz w:val="24"/>
              <w:szCs w:val="24"/>
            </w:rPr>
            <w:t>behavioural</w:t>
          </w:r>
          <w:proofErr w:type="spellEnd"/>
          <w:r w:rsidRPr="002732DD">
            <w:rPr>
              <w:rFonts w:ascii="Times New Roman" w:eastAsia="Times New Roman" w:hAnsi="Times New Roman" w:cs="Times New Roman"/>
              <w:sz w:val="24"/>
              <w:szCs w:val="24"/>
            </w:rPr>
            <w:t xml:space="preserve"> risk factors for cardiovascular diseases among the adult population in South and Southeast Asia: findings from WHO STEPS data.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100164.</w:t>
          </w:r>
        </w:p>
        <w:p w14:paraId="5740EB32" w14:textId="77777777" w:rsidR="00956D6A" w:rsidRPr="002732DD" w:rsidRDefault="00956D6A">
          <w:pPr>
            <w:autoSpaceDE w:val="0"/>
            <w:autoSpaceDN w:val="0"/>
            <w:ind w:hanging="640"/>
            <w:divId w:val="4275840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13</w:t>
          </w:r>
          <w:r w:rsidRPr="002732DD">
            <w:rPr>
              <w:rFonts w:ascii="Times New Roman" w:eastAsia="Times New Roman" w:hAnsi="Times New Roman" w:cs="Times New Roman"/>
              <w:sz w:val="24"/>
              <w:szCs w:val="24"/>
            </w:rPr>
            <w:tab/>
            <w:t xml:space="preserve">Riaz BK, Islam MZ, Islam ANMS, et al. Risk factors for non-communicable diseases in Bangladesh: findings of the population-based cross-sectional national survey 2018. BMJ Open 2020;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41334.</w:t>
          </w:r>
        </w:p>
        <w:p w14:paraId="708BB74D" w14:textId="77777777" w:rsidR="00956D6A" w:rsidRPr="002732DD" w:rsidRDefault="00956D6A">
          <w:pPr>
            <w:autoSpaceDE w:val="0"/>
            <w:autoSpaceDN w:val="0"/>
            <w:ind w:hanging="640"/>
            <w:divId w:val="12779088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14</w:t>
          </w:r>
          <w:r w:rsidRPr="002732DD">
            <w:rPr>
              <w:rFonts w:ascii="Times New Roman" w:eastAsia="Times New Roman" w:hAnsi="Times New Roman" w:cs="Times New Roman"/>
              <w:sz w:val="24"/>
              <w:szCs w:val="24"/>
            </w:rPr>
            <w:tab/>
            <w:t>Noncommunicable diseases - SEARO. https://www.who.int/southeastasia/health-topics/noncommunicable-diseases (accessed Feb 23, 2024).</w:t>
          </w:r>
        </w:p>
        <w:p w14:paraId="3B03F285" w14:textId="77777777" w:rsidR="00956D6A" w:rsidRPr="002732DD" w:rsidRDefault="00956D6A">
          <w:pPr>
            <w:autoSpaceDE w:val="0"/>
            <w:autoSpaceDN w:val="0"/>
            <w:ind w:hanging="640"/>
            <w:divId w:val="209165401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15</w:t>
          </w:r>
          <w:r w:rsidRPr="002732DD">
            <w:rPr>
              <w:rFonts w:ascii="Times New Roman" w:eastAsia="Times New Roman" w:hAnsi="Times New Roman" w:cs="Times New Roman"/>
              <w:sz w:val="24"/>
              <w:szCs w:val="24"/>
            </w:rPr>
            <w:tab/>
            <w:t>Noncommunicable diseases - SEARO. https://www.who.int/southeastasia/health-topics/noncommunicable-diseases (accessed Feb 16, 2024).</w:t>
          </w:r>
        </w:p>
        <w:p w14:paraId="217BA160" w14:textId="77777777" w:rsidR="00956D6A" w:rsidRPr="002732DD" w:rsidRDefault="00956D6A">
          <w:pPr>
            <w:autoSpaceDE w:val="0"/>
            <w:autoSpaceDN w:val="0"/>
            <w:ind w:hanging="640"/>
            <w:divId w:val="18097416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16</w:t>
          </w:r>
          <w:r w:rsidRPr="002732DD">
            <w:rPr>
              <w:rFonts w:ascii="Times New Roman" w:eastAsia="Times New Roman" w:hAnsi="Times New Roman" w:cs="Times New Roman"/>
              <w:sz w:val="24"/>
              <w:szCs w:val="24"/>
            </w:rPr>
            <w:tab/>
            <w:t xml:space="preserve">Fritz M, </w:t>
          </w:r>
          <w:proofErr w:type="spellStart"/>
          <w:r w:rsidRPr="002732DD">
            <w:rPr>
              <w:rFonts w:ascii="Times New Roman" w:eastAsia="Times New Roman" w:hAnsi="Times New Roman" w:cs="Times New Roman"/>
              <w:sz w:val="24"/>
              <w:szCs w:val="24"/>
            </w:rPr>
            <w:t>Fromell</w:t>
          </w:r>
          <w:proofErr w:type="spellEnd"/>
          <w:r w:rsidRPr="002732DD">
            <w:rPr>
              <w:rFonts w:ascii="Times New Roman" w:eastAsia="Times New Roman" w:hAnsi="Times New Roman" w:cs="Times New Roman"/>
              <w:sz w:val="24"/>
              <w:szCs w:val="24"/>
            </w:rPr>
            <w:t xml:space="preserve"> H. How to dampen the surge of non-communicable diseases in Southeast Asia: insights from a systematic review and meta-analysis. Health Policy Plan 2022; </w:t>
          </w:r>
          <w:r w:rsidRPr="002732DD">
            <w:rPr>
              <w:rFonts w:ascii="Times New Roman" w:eastAsia="Times New Roman" w:hAnsi="Times New Roman" w:cs="Times New Roman"/>
              <w:b/>
              <w:bCs/>
              <w:sz w:val="24"/>
              <w:szCs w:val="24"/>
            </w:rPr>
            <w:t>37</w:t>
          </w:r>
          <w:r w:rsidRPr="002732DD">
            <w:rPr>
              <w:rFonts w:ascii="Times New Roman" w:eastAsia="Times New Roman" w:hAnsi="Times New Roman" w:cs="Times New Roman"/>
              <w:sz w:val="24"/>
              <w:szCs w:val="24"/>
            </w:rPr>
            <w:t>: 152–67.</w:t>
          </w:r>
        </w:p>
        <w:p w14:paraId="1EEA972D" w14:textId="77777777" w:rsidR="00956D6A" w:rsidRPr="000033F6" w:rsidRDefault="00956D6A">
          <w:pPr>
            <w:autoSpaceDE w:val="0"/>
            <w:autoSpaceDN w:val="0"/>
            <w:ind w:hanging="640"/>
            <w:divId w:val="35855547"/>
            <w:rPr>
              <w:rFonts w:ascii="Times New Roman" w:eastAsia="Times New Roman" w:hAnsi="Times New Roman" w:cs="Times New Roman"/>
              <w:sz w:val="24"/>
              <w:szCs w:val="24"/>
              <w:lang w:val="fr-FR"/>
            </w:rPr>
          </w:pPr>
          <w:r w:rsidRPr="002732DD">
            <w:rPr>
              <w:rFonts w:ascii="Times New Roman" w:eastAsia="Times New Roman" w:hAnsi="Times New Roman" w:cs="Times New Roman"/>
              <w:sz w:val="24"/>
              <w:szCs w:val="24"/>
            </w:rPr>
            <w:t>17</w:t>
          </w:r>
          <w:r w:rsidRPr="002732DD">
            <w:rPr>
              <w:rFonts w:ascii="Times New Roman" w:eastAsia="Times New Roman" w:hAnsi="Times New Roman" w:cs="Times New Roman"/>
              <w:sz w:val="24"/>
              <w:szCs w:val="24"/>
            </w:rPr>
            <w:tab/>
            <w:t xml:space="preserve">Dans A, Ng N, Varghese C, Tai ES, Firestone R, Bonita R. The rise of chronic non-communicable diseases in southeast Asia: Time for action. </w:t>
          </w:r>
          <w:r w:rsidRPr="000033F6">
            <w:rPr>
              <w:rFonts w:ascii="Times New Roman" w:eastAsia="Times New Roman" w:hAnsi="Times New Roman" w:cs="Times New Roman"/>
              <w:sz w:val="24"/>
              <w:szCs w:val="24"/>
              <w:lang w:val="fr-FR"/>
            </w:rPr>
            <w:t xml:space="preserve">The Lancet </w:t>
          </w:r>
          <w:proofErr w:type="gramStart"/>
          <w:r w:rsidRPr="000033F6">
            <w:rPr>
              <w:rFonts w:ascii="Times New Roman" w:eastAsia="Times New Roman" w:hAnsi="Times New Roman" w:cs="Times New Roman"/>
              <w:sz w:val="24"/>
              <w:szCs w:val="24"/>
              <w:lang w:val="fr-FR"/>
            </w:rPr>
            <w:t>2011;</w:t>
          </w:r>
          <w:proofErr w:type="gramEnd"/>
          <w:r w:rsidRPr="000033F6">
            <w:rPr>
              <w:rFonts w:ascii="Times New Roman" w:eastAsia="Times New Roman" w:hAnsi="Times New Roman" w:cs="Times New Roman"/>
              <w:sz w:val="24"/>
              <w:szCs w:val="24"/>
              <w:lang w:val="fr-FR"/>
            </w:rPr>
            <w:t xml:space="preserve"> </w:t>
          </w:r>
          <w:r w:rsidRPr="000033F6">
            <w:rPr>
              <w:rFonts w:ascii="Times New Roman" w:eastAsia="Times New Roman" w:hAnsi="Times New Roman" w:cs="Times New Roman"/>
              <w:b/>
              <w:bCs/>
              <w:sz w:val="24"/>
              <w:szCs w:val="24"/>
              <w:lang w:val="fr-FR"/>
            </w:rPr>
            <w:t>377</w:t>
          </w:r>
          <w:r w:rsidRPr="000033F6">
            <w:rPr>
              <w:rFonts w:ascii="Times New Roman" w:eastAsia="Times New Roman" w:hAnsi="Times New Roman" w:cs="Times New Roman"/>
              <w:sz w:val="24"/>
              <w:szCs w:val="24"/>
              <w:lang w:val="fr-FR"/>
            </w:rPr>
            <w:t>: 680–9.</w:t>
          </w:r>
        </w:p>
        <w:p w14:paraId="28B64EC6" w14:textId="77777777" w:rsidR="00956D6A" w:rsidRPr="002732DD" w:rsidRDefault="00956D6A">
          <w:pPr>
            <w:autoSpaceDE w:val="0"/>
            <w:autoSpaceDN w:val="0"/>
            <w:ind w:hanging="640"/>
            <w:divId w:val="1724326584"/>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fr-FR"/>
            </w:rPr>
            <w:t>18</w:t>
          </w:r>
          <w:r w:rsidRPr="000033F6">
            <w:rPr>
              <w:rFonts w:ascii="Times New Roman" w:eastAsia="Times New Roman" w:hAnsi="Times New Roman" w:cs="Times New Roman"/>
              <w:sz w:val="24"/>
              <w:szCs w:val="24"/>
              <w:lang w:val="fr-FR"/>
            </w:rPr>
            <w:tab/>
          </w:r>
          <w:proofErr w:type="spellStart"/>
          <w:r w:rsidRPr="000033F6">
            <w:rPr>
              <w:rFonts w:ascii="Times New Roman" w:eastAsia="Times New Roman" w:hAnsi="Times New Roman" w:cs="Times New Roman"/>
              <w:sz w:val="24"/>
              <w:szCs w:val="24"/>
              <w:lang w:val="fr-FR"/>
            </w:rPr>
            <w:t>Bollyky</w:t>
          </w:r>
          <w:proofErr w:type="spellEnd"/>
          <w:r w:rsidRPr="000033F6">
            <w:rPr>
              <w:rFonts w:ascii="Times New Roman" w:eastAsia="Times New Roman" w:hAnsi="Times New Roman" w:cs="Times New Roman"/>
              <w:sz w:val="24"/>
              <w:szCs w:val="24"/>
              <w:lang w:val="fr-FR"/>
            </w:rPr>
            <w:t xml:space="preserve"> TJ, </w:t>
          </w:r>
          <w:proofErr w:type="spellStart"/>
          <w:r w:rsidRPr="000033F6">
            <w:rPr>
              <w:rFonts w:ascii="Times New Roman" w:eastAsia="Times New Roman" w:hAnsi="Times New Roman" w:cs="Times New Roman"/>
              <w:sz w:val="24"/>
              <w:szCs w:val="24"/>
              <w:lang w:val="fr-FR"/>
            </w:rPr>
            <w:t>Templin</w:t>
          </w:r>
          <w:proofErr w:type="spellEnd"/>
          <w:r w:rsidRPr="000033F6">
            <w:rPr>
              <w:rFonts w:ascii="Times New Roman" w:eastAsia="Times New Roman" w:hAnsi="Times New Roman" w:cs="Times New Roman"/>
              <w:sz w:val="24"/>
              <w:szCs w:val="24"/>
              <w:lang w:val="fr-FR"/>
            </w:rPr>
            <w:t xml:space="preserve"> T, Cohen M, </w:t>
          </w:r>
          <w:proofErr w:type="spellStart"/>
          <w:r w:rsidRPr="000033F6">
            <w:rPr>
              <w:rFonts w:ascii="Times New Roman" w:eastAsia="Times New Roman" w:hAnsi="Times New Roman" w:cs="Times New Roman"/>
              <w:sz w:val="24"/>
              <w:szCs w:val="24"/>
              <w:lang w:val="fr-FR"/>
            </w:rPr>
            <w:t>Dieleman</w:t>
          </w:r>
          <w:proofErr w:type="spellEnd"/>
          <w:r w:rsidRPr="000033F6">
            <w:rPr>
              <w:rFonts w:ascii="Times New Roman" w:eastAsia="Times New Roman" w:hAnsi="Times New Roman" w:cs="Times New Roman"/>
              <w:sz w:val="24"/>
              <w:szCs w:val="24"/>
              <w:lang w:val="fr-FR"/>
            </w:rPr>
            <w:t xml:space="preserve"> JL. </w:t>
          </w:r>
          <w:r w:rsidRPr="002732DD">
            <w:rPr>
              <w:rFonts w:ascii="Times New Roman" w:eastAsia="Times New Roman" w:hAnsi="Times New Roman" w:cs="Times New Roman"/>
              <w:sz w:val="24"/>
              <w:szCs w:val="24"/>
            </w:rPr>
            <w:t xml:space="preserve">Lower-Income Countries That Face </w:t>
          </w:r>
          <w:proofErr w:type="gramStart"/>
          <w:r w:rsidRPr="002732DD">
            <w:rPr>
              <w:rFonts w:ascii="Times New Roman" w:eastAsia="Times New Roman" w:hAnsi="Times New Roman" w:cs="Times New Roman"/>
              <w:sz w:val="24"/>
              <w:szCs w:val="24"/>
            </w:rPr>
            <w:t>The</w:t>
          </w:r>
          <w:proofErr w:type="gramEnd"/>
          <w:r w:rsidRPr="002732DD">
            <w:rPr>
              <w:rFonts w:ascii="Times New Roman" w:eastAsia="Times New Roman" w:hAnsi="Times New Roman" w:cs="Times New Roman"/>
              <w:sz w:val="24"/>
              <w:szCs w:val="24"/>
            </w:rPr>
            <w:t xml:space="preserve"> Most Rapid Shift In Noncommunicable Disease Burden Are Also The Least Prepared. Health </w:t>
          </w:r>
          <w:proofErr w:type="spellStart"/>
          <w:r w:rsidRPr="002732DD">
            <w:rPr>
              <w:rFonts w:ascii="Times New Roman" w:eastAsia="Times New Roman" w:hAnsi="Times New Roman" w:cs="Times New Roman"/>
              <w:sz w:val="24"/>
              <w:szCs w:val="24"/>
            </w:rPr>
            <w:t>Aff</w:t>
          </w:r>
          <w:proofErr w:type="spellEnd"/>
          <w:r w:rsidRPr="002732DD">
            <w:rPr>
              <w:rFonts w:ascii="Times New Roman" w:eastAsia="Times New Roman" w:hAnsi="Times New Roman" w:cs="Times New Roman"/>
              <w:sz w:val="24"/>
              <w:szCs w:val="24"/>
            </w:rPr>
            <w:t xml:space="preserve"> (Millwood) 2017; </w:t>
          </w:r>
          <w:r w:rsidRPr="002732DD">
            <w:rPr>
              <w:rFonts w:ascii="Times New Roman" w:eastAsia="Times New Roman" w:hAnsi="Times New Roman" w:cs="Times New Roman"/>
              <w:b/>
              <w:bCs/>
              <w:sz w:val="24"/>
              <w:szCs w:val="24"/>
            </w:rPr>
            <w:t>36</w:t>
          </w:r>
          <w:r w:rsidRPr="002732DD">
            <w:rPr>
              <w:rFonts w:ascii="Times New Roman" w:eastAsia="Times New Roman" w:hAnsi="Times New Roman" w:cs="Times New Roman"/>
              <w:sz w:val="24"/>
              <w:szCs w:val="24"/>
            </w:rPr>
            <w:t>: 1866–75.</w:t>
          </w:r>
        </w:p>
        <w:p w14:paraId="74F8C8F5" w14:textId="77777777" w:rsidR="00956D6A" w:rsidRPr="002732DD" w:rsidRDefault="00956D6A">
          <w:pPr>
            <w:autoSpaceDE w:val="0"/>
            <w:autoSpaceDN w:val="0"/>
            <w:ind w:hanging="640"/>
            <w:divId w:val="106040364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Meiqari</w:t>
          </w:r>
          <w:proofErr w:type="spellEnd"/>
          <w:r w:rsidRPr="002732DD">
            <w:rPr>
              <w:rFonts w:ascii="Times New Roman" w:eastAsia="Times New Roman" w:hAnsi="Times New Roman" w:cs="Times New Roman"/>
              <w:sz w:val="24"/>
              <w:szCs w:val="24"/>
            </w:rPr>
            <w:t xml:space="preserve"> L, Nguyen TPL, Essink D, Wright P, Scheele F. Strengthening human and physical infrastructure of primary healthcare settings to deliver hypertension care in Vietnam: a mixed-methods comparison of two provinces. Health Policy Plan 2020;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918–30.</w:t>
          </w:r>
        </w:p>
        <w:p w14:paraId="074266B4" w14:textId="77777777" w:rsidR="00956D6A" w:rsidRPr="002732DD" w:rsidRDefault="00956D6A">
          <w:pPr>
            <w:autoSpaceDE w:val="0"/>
            <w:autoSpaceDN w:val="0"/>
            <w:ind w:hanging="640"/>
            <w:divId w:val="4429233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20</w:t>
          </w:r>
          <w:r w:rsidRPr="002732DD">
            <w:rPr>
              <w:rFonts w:ascii="Times New Roman" w:eastAsia="Times New Roman" w:hAnsi="Times New Roman" w:cs="Times New Roman"/>
              <w:sz w:val="24"/>
              <w:szCs w:val="24"/>
            </w:rPr>
            <w:tab/>
            <w:t>SEARO NCD Dashboard. https://searncddashboard.searo.who.int/NCDMortality (accessed Feb 22, 2024).</w:t>
          </w:r>
        </w:p>
        <w:p w14:paraId="196AB912" w14:textId="77777777" w:rsidR="00956D6A" w:rsidRPr="002732DD" w:rsidRDefault="00956D6A">
          <w:pPr>
            <w:autoSpaceDE w:val="0"/>
            <w:autoSpaceDN w:val="0"/>
            <w:ind w:hanging="640"/>
            <w:divId w:val="164878341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21</w:t>
          </w:r>
          <w:r w:rsidRPr="002732DD">
            <w:rPr>
              <w:rFonts w:ascii="Times New Roman" w:eastAsia="Times New Roman" w:hAnsi="Times New Roman" w:cs="Times New Roman"/>
              <w:sz w:val="24"/>
              <w:szCs w:val="24"/>
            </w:rPr>
            <w:tab/>
            <w:t xml:space="preserve">de Silva A, Varghese C, Amin MR, et al. </w:t>
          </w:r>
          <w:proofErr w:type="gramStart"/>
          <w:r w:rsidRPr="002732DD">
            <w:rPr>
              <w:rFonts w:ascii="Times New Roman" w:eastAsia="Times New Roman" w:hAnsi="Times New Roman" w:cs="Times New Roman"/>
              <w:sz w:val="24"/>
              <w:szCs w:val="24"/>
            </w:rPr>
            <w:t>Non-communicable</w:t>
          </w:r>
          <w:proofErr w:type="gramEnd"/>
          <w:r w:rsidRPr="002732DD">
            <w:rPr>
              <w:rFonts w:ascii="Times New Roman" w:eastAsia="Times New Roman" w:hAnsi="Times New Roman" w:cs="Times New Roman"/>
              <w:sz w:val="24"/>
              <w:szCs w:val="24"/>
            </w:rPr>
            <w:t xml:space="preserve"> diseases in South-East Asia: journeying towards the SDG target. The Lancet Regional Health - Southeast Asia 2023;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.2023.100305.</w:t>
          </w:r>
        </w:p>
        <w:p w14:paraId="2E4AAB6D" w14:textId="77777777" w:rsidR="00956D6A" w:rsidRPr="002732DD" w:rsidRDefault="00956D6A">
          <w:pPr>
            <w:autoSpaceDE w:val="0"/>
            <w:autoSpaceDN w:val="0"/>
            <w:ind w:hanging="640"/>
            <w:divId w:val="158067843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22</w:t>
          </w:r>
          <w:r w:rsidRPr="002732DD">
            <w:rPr>
              <w:rFonts w:ascii="Times New Roman" w:eastAsia="Times New Roman" w:hAnsi="Times New Roman" w:cs="Times New Roman"/>
              <w:sz w:val="24"/>
              <w:szCs w:val="24"/>
            </w:rPr>
            <w:tab/>
            <w:t>WHO. Noncommunicable Disease Surveillance, Monitoring and Reporting. 2008. https://www.who.int/teams/noncommunicable-diseases/surveillance/systems-tools/steps (accessed Dec 2, 2023).</w:t>
          </w:r>
        </w:p>
        <w:p w14:paraId="019F3DCF" w14:textId="77777777" w:rsidR="00956D6A" w:rsidRPr="002732DD" w:rsidRDefault="00956D6A">
          <w:pPr>
            <w:autoSpaceDE w:val="0"/>
            <w:autoSpaceDN w:val="0"/>
            <w:ind w:hanging="640"/>
            <w:divId w:val="108449640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23</w:t>
          </w:r>
          <w:r w:rsidRPr="002732DD">
            <w:rPr>
              <w:rFonts w:ascii="Times New Roman" w:eastAsia="Times New Roman" w:hAnsi="Times New Roman" w:cs="Times New Roman"/>
              <w:sz w:val="24"/>
              <w:szCs w:val="24"/>
            </w:rPr>
            <w:tab/>
            <w:t>About the 66th World Health Assembly. https://www3.paho.org/hq/index.php?option=com_content&amp;view=article&amp;id=8659:2013-66th-world-health-assembly&amp;Itemid=0&amp;lang=fr#gsc.tab=0 (accessed Dec 2, 2023).</w:t>
          </w:r>
        </w:p>
        <w:p w14:paraId="5512CD12" w14:textId="77777777" w:rsidR="00956D6A" w:rsidRPr="002732DD" w:rsidRDefault="00956D6A">
          <w:pPr>
            <w:autoSpaceDE w:val="0"/>
            <w:autoSpaceDN w:val="0"/>
            <w:ind w:hanging="640"/>
            <w:divId w:val="17360082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24</w:t>
          </w:r>
          <w:r w:rsidRPr="002732DD">
            <w:rPr>
              <w:rFonts w:ascii="Times New Roman" w:eastAsia="Times New Roman" w:hAnsi="Times New Roman" w:cs="Times New Roman"/>
              <w:sz w:val="24"/>
              <w:szCs w:val="24"/>
            </w:rPr>
            <w:tab/>
            <w:t xml:space="preserve">Zaman MM, Bhuiyan MR, Karim MN, et al. Clustering of non-communicable diseases risk factors in Bangladeshi adults: An analysis of STEPS survey 2013. BMC Public Health 2015; </w:t>
          </w:r>
          <w:r w:rsidRPr="002732DD">
            <w:rPr>
              <w:rFonts w:ascii="Times New Roman" w:eastAsia="Times New Roman" w:hAnsi="Times New Roman" w:cs="Times New Roman"/>
              <w:b/>
              <w:bCs/>
              <w:sz w:val="24"/>
              <w:szCs w:val="24"/>
            </w:rPr>
            <w:t>15</w:t>
          </w:r>
          <w:r w:rsidRPr="002732DD">
            <w:rPr>
              <w:rFonts w:ascii="Times New Roman" w:eastAsia="Times New Roman" w:hAnsi="Times New Roman" w:cs="Times New Roman"/>
              <w:sz w:val="24"/>
              <w:szCs w:val="24"/>
            </w:rPr>
            <w:t>: 1–9.</w:t>
          </w:r>
        </w:p>
        <w:p w14:paraId="4D51FF16" w14:textId="77777777" w:rsidR="00956D6A" w:rsidRPr="002732DD" w:rsidRDefault="00956D6A">
          <w:pPr>
            <w:autoSpaceDE w:val="0"/>
            <w:autoSpaceDN w:val="0"/>
            <w:ind w:hanging="640"/>
            <w:divId w:val="9641151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25</w:t>
          </w:r>
          <w:r w:rsidRPr="002732DD">
            <w:rPr>
              <w:rFonts w:ascii="Times New Roman" w:eastAsia="Times New Roman" w:hAnsi="Times New Roman" w:cs="Times New Roman"/>
              <w:sz w:val="24"/>
              <w:szCs w:val="24"/>
            </w:rPr>
            <w:tab/>
            <w:t>WHO. Hypertension. 2023. https://www.who.int/news-room/fact-sheets/detail/hypertension (accessed Dec 4, 2023).</w:t>
          </w:r>
        </w:p>
        <w:p w14:paraId="5DB3C23C" w14:textId="77777777" w:rsidR="00956D6A" w:rsidRPr="002732DD" w:rsidRDefault="00956D6A">
          <w:pPr>
            <w:autoSpaceDE w:val="0"/>
            <w:autoSpaceDN w:val="0"/>
            <w:ind w:hanging="640"/>
            <w:divId w:val="14832347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26</w:t>
          </w:r>
          <w:r w:rsidRPr="002732DD">
            <w:rPr>
              <w:rFonts w:ascii="Times New Roman" w:eastAsia="Times New Roman" w:hAnsi="Times New Roman" w:cs="Times New Roman"/>
              <w:sz w:val="24"/>
              <w:szCs w:val="24"/>
            </w:rPr>
            <w:tab/>
            <w:t>WHO. Diabetes. 2023. https://www.who.int/news-room/fact-sheets/detail/diabetes (accessed Dec 4, 2023).</w:t>
          </w:r>
        </w:p>
        <w:p w14:paraId="542F706E" w14:textId="77777777" w:rsidR="00956D6A" w:rsidRPr="002732DD" w:rsidRDefault="00956D6A">
          <w:pPr>
            <w:autoSpaceDE w:val="0"/>
            <w:autoSpaceDN w:val="0"/>
            <w:ind w:hanging="640"/>
            <w:divId w:val="33353439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27</w:t>
          </w:r>
          <w:r w:rsidRPr="002732DD">
            <w:rPr>
              <w:rFonts w:ascii="Times New Roman" w:eastAsia="Times New Roman" w:hAnsi="Times New Roman" w:cs="Times New Roman"/>
              <w:sz w:val="24"/>
              <w:szCs w:val="24"/>
            </w:rPr>
            <w:tab/>
            <w:t xml:space="preserve">Tan TY, </w:t>
          </w:r>
          <w:proofErr w:type="spellStart"/>
          <w:r w:rsidRPr="002732DD">
            <w:rPr>
              <w:rFonts w:ascii="Times New Roman" w:eastAsia="Times New Roman" w:hAnsi="Times New Roman" w:cs="Times New Roman"/>
              <w:sz w:val="24"/>
              <w:szCs w:val="24"/>
            </w:rPr>
            <w:t>Lunke</w:t>
          </w:r>
          <w:proofErr w:type="spellEnd"/>
          <w:r w:rsidRPr="002732DD">
            <w:rPr>
              <w:rFonts w:ascii="Times New Roman" w:eastAsia="Times New Roman" w:hAnsi="Times New Roman" w:cs="Times New Roman"/>
              <w:sz w:val="24"/>
              <w:szCs w:val="24"/>
            </w:rPr>
            <w:t xml:space="preserve"> S, Chong B, et al. A head-to-head evaluation of the diagnostic efficacy and costs of trio versus singleton exome sequencing analysis. European Journal of Human Genetics 2019 27:12 2019; </w:t>
          </w:r>
          <w:r w:rsidRPr="002732DD">
            <w:rPr>
              <w:rFonts w:ascii="Times New Roman" w:eastAsia="Times New Roman" w:hAnsi="Times New Roman" w:cs="Times New Roman"/>
              <w:b/>
              <w:bCs/>
              <w:sz w:val="24"/>
              <w:szCs w:val="24"/>
            </w:rPr>
            <w:t>27</w:t>
          </w:r>
          <w:r w:rsidRPr="002732DD">
            <w:rPr>
              <w:rFonts w:ascii="Times New Roman" w:eastAsia="Times New Roman" w:hAnsi="Times New Roman" w:cs="Times New Roman"/>
              <w:sz w:val="24"/>
              <w:szCs w:val="24"/>
            </w:rPr>
            <w:t>: 1791–9.</w:t>
          </w:r>
        </w:p>
        <w:p w14:paraId="3AF916BC" w14:textId="77777777" w:rsidR="00956D6A" w:rsidRPr="002732DD" w:rsidRDefault="00956D6A">
          <w:pPr>
            <w:autoSpaceDE w:val="0"/>
            <w:autoSpaceDN w:val="0"/>
            <w:ind w:hanging="640"/>
            <w:divId w:val="1149509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28</w:t>
          </w:r>
          <w:r w:rsidRPr="002732DD">
            <w:rPr>
              <w:rFonts w:ascii="Times New Roman" w:eastAsia="Times New Roman" w:hAnsi="Times New Roman" w:cs="Times New Roman"/>
              <w:sz w:val="24"/>
              <w:szCs w:val="24"/>
            </w:rPr>
            <w:tab/>
            <w:t>SEA-NCD-91 Distribution: General WHO STEPS survey on risk factors for noncommunicable diseases Maldives, 2011. 2014.</w:t>
          </w:r>
        </w:p>
        <w:p w14:paraId="00E9FDEC" w14:textId="77777777" w:rsidR="00956D6A" w:rsidRPr="002732DD" w:rsidRDefault="00956D6A">
          <w:pPr>
            <w:autoSpaceDE w:val="0"/>
            <w:autoSpaceDN w:val="0"/>
            <w:ind w:hanging="640"/>
            <w:divId w:val="4302060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29</w:t>
          </w:r>
          <w:r w:rsidRPr="002732DD">
            <w:rPr>
              <w:rFonts w:ascii="Times New Roman" w:eastAsia="Times New Roman" w:hAnsi="Times New Roman" w:cs="Times New Roman"/>
              <w:sz w:val="24"/>
              <w:szCs w:val="24"/>
            </w:rPr>
            <w:tab/>
            <w:t>2015 STEPS Country Report Sri Lanka. https://www.who.int/publications/m/item/2015-steps-country-report-sri-lanka (accessed Feb 16, 2024).</w:t>
          </w:r>
        </w:p>
        <w:p w14:paraId="2BBEEF1F" w14:textId="77777777" w:rsidR="00956D6A" w:rsidRPr="002732DD" w:rsidRDefault="00956D6A">
          <w:pPr>
            <w:autoSpaceDE w:val="0"/>
            <w:autoSpaceDN w:val="0"/>
            <w:ind w:hanging="640"/>
            <w:divId w:val="9621490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30</w:t>
          </w:r>
          <w:r w:rsidRPr="002732DD">
            <w:rPr>
              <w:rFonts w:ascii="Times New Roman" w:eastAsia="Times New Roman" w:hAnsi="Times New Roman" w:cs="Times New Roman"/>
              <w:sz w:val="24"/>
              <w:szCs w:val="24"/>
            </w:rPr>
            <w:tab/>
            <w:t>2014 STEPS Country Report Myanmar. https://www.who.int/publications/m/item/2014-steps-country-report-myanmar (accessed Feb 16, 2024).</w:t>
          </w:r>
        </w:p>
        <w:p w14:paraId="56E84E6E" w14:textId="77777777" w:rsidR="00956D6A" w:rsidRPr="002732DD" w:rsidRDefault="00956D6A">
          <w:pPr>
            <w:autoSpaceDE w:val="0"/>
            <w:autoSpaceDN w:val="0"/>
            <w:ind w:hanging="640"/>
            <w:divId w:val="210950249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31</w:t>
          </w:r>
          <w:r w:rsidRPr="002732DD">
            <w:rPr>
              <w:rFonts w:ascii="Times New Roman" w:eastAsia="Times New Roman" w:hAnsi="Times New Roman" w:cs="Times New Roman"/>
              <w:sz w:val="24"/>
              <w:szCs w:val="24"/>
            </w:rPr>
            <w:tab/>
            <w:t>Timor-Leste - STEPS 2014. https://extranet.who.int/ncdsmicrodata/index.php/catalog/687 (accessed Feb 16, 2024).</w:t>
          </w:r>
        </w:p>
        <w:p w14:paraId="2915B2F5" w14:textId="77777777" w:rsidR="00956D6A" w:rsidRPr="002732DD" w:rsidRDefault="00956D6A">
          <w:pPr>
            <w:autoSpaceDE w:val="0"/>
            <w:autoSpaceDN w:val="0"/>
            <w:ind w:hanging="640"/>
            <w:divId w:val="14096449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32</w:t>
          </w:r>
          <w:r w:rsidRPr="002732DD">
            <w:rPr>
              <w:rFonts w:ascii="Times New Roman" w:eastAsia="Times New Roman" w:hAnsi="Times New Roman" w:cs="Times New Roman"/>
              <w:sz w:val="24"/>
              <w:szCs w:val="24"/>
            </w:rPr>
            <w:tab/>
            <w:t>2018 STEPS Fact Sheet Bangladesh. https://www.who.int/bangladesh/about-us/publications-1/m/item/2018-steps-fact-sheet-bangladesh (accessed Feb 16, 2024).</w:t>
          </w:r>
        </w:p>
        <w:p w14:paraId="407F2CD5" w14:textId="77777777" w:rsidR="00956D6A" w:rsidRPr="002732DD" w:rsidRDefault="00956D6A">
          <w:pPr>
            <w:autoSpaceDE w:val="0"/>
            <w:autoSpaceDN w:val="0"/>
            <w:ind w:hanging="640"/>
            <w:divId w:val="11784259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33</w:t>
          </w:r>
          <w:r w:rsidRPr="002732DD">
            <w:rPr>
              <w:rFonts w:ascii="Times New Roman" w:eastAsia="Times New Roman" w:hAnsi="Times New Roman" w:cs="Times New Roman"/>
              <w:sz w:val="24"/>
              <w:szCs w:val="24"/>
            </w:rPr>
            <w:tab/>
            <w:t>Nepal - STEPS 2019. https://extranet.who.int/ncdsmicrodata/index.php/catalog/771 (accessed Feb 16, 2024).</w:t>
          </w:r>
        </w:p>
        <w:p w14:paraId="69E7BA53" w14:textId="77777777" w:rsidR="00956D6A" w:rsidRPr="002732DD" w:rsidRDefault="00956D6A">
          <w:pPr>
            <w:autoSpaceDE w:val="0"/>
            <w:autoSpaceDN w:val="0"/>
            <w:ind w:hanging="640"/>
            <w:divId w:val="825630798"/>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pt-BR"/>
            </w:rPr>
            <w:t>34</w:t>
          </w:r>
          <w:r w:rsidRPr="000033F6">
            <w:rPr>
              <w:rFonts w:ascii="Times New Roman" w:eastAsia="Times New Roman" w:hAnsi="Times New Roman" w:cs="Times New Roman"/>
              <w:sz w:val="24"/>
              <w:szCs w:val="24"/>
              <w:lang w:val="pt-BR"/>
            </w:rPr>
            <w:tab/>
            <w:t xml:space="preserve">Gupta R Das, Chakraborty PA, Hossain MB. </w:t>
          </w:r>
          <w:r w:rsidRPr="002732DD">
            <w:rPr>
              <w:rFonts w:ascii="Times New Roman" w:eastAsia="Times New Roman" w:hAnsi="Times New Roman" w:cs="Times New Roman"/>
              <w:sz w:val="24"/>
              <w:szCs w:val="24"/>
            </w:rPr>
            <w:t xml:space="preserve">Association of household wealth and education level with hypertension and diabetes among adults in Bangladesh: a propensity score-based analysis. Tropical Medicine &amp; International Health 2021; </w:t>
          </w:r>
          <w:r w:rsidRPr="002732DD">
            <w:rPr>
              <w:rFonts w:ascii="Times New Roman" w:eastAsia="Times New Roman" w:hAnsi="Times New Roman" w:cs="Times New Roman"/>
              <w:b/>
              <w:bCs/>
              <w:sz w:val="24"/>
              <w:szCs w:val="24"/>
            </w:rPr>
            <w:t>26</w:t>
          </w:r>
          <w:r w:rsidRPr="002732DD">
            <w:rPr>
              <w:rFonts w:ascii="Times New Roman" w:eastAsia="Times New Roman" w:hAnsi="Times New Roman" w:cs="Times New Roman"/>
              <w:sz w:val="24"/>
              <w:szCs w:val="24"/>
            </w:rPr>
            <w:t>: 1047–56.</w:t>
          </w:r>
        </w:p>
        <w:p w14:paraId="79E3DEE9" w14:textId="77777777" w:rsidR="00956D6A" w:rsidRPr="002732DD" w:rsidRDefault="00956D6A">
          <w:pPr>
            <w:autoSpaceDE w:val="0"/>
            <w:autoSpaceDN w:val="0"/>
            <w:ind w:hanging="640"/>
            <w:divId w:val="2135847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35</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Yokobori</w:t>
          </w:r>
          <w:proofErr w:type="spellEnd"/>
          <w:r w:rsidRPr="002732DD">
            <w:rPr>
              <w:rFonts w:ascii="Times New Roman" w:eastAsia="Times New Roman" w:hAnsi="Times New Roman" w:cs="Times New Roman"/>
              <w:sz w:val="24"/>
              <w:szCs w:val="24"/>
            </w:rPr>
            <w:t xml:space="preserve"> Y, Fukunaga A, Okawa S, et al. Sex differences in the association between socioeconomic status and untreated hypertension among residents with hypertension in rural Khánh </w:t>
          </w:r>
          <w:proofErr w:type="spellStart"/>
          <w:r w:rsidRPr="002732DD">
            <w:rPr>
              <w:rFonts w:ascii="Times New Roman" w:eastAsia="Times New Roman" w:hAnsi="Times New Roman" w:cs="Times New Roman"/>
              <w:sz w:val="24"/>
              <w:szCs w:val="24"/>
            </w:rPr>
            <w:t>Hòa</w:t>
          </w:r>
          <w:proofErr w:type="spellEnd"/>
          <w:r w:rsidRPr="002732DD">
            <w:rPr>
              <w:rFonts w:ascii="Times New Roman" w:eastAsia="Times New Roman" w:hAnsi="Times New Roman" w:cs="Times New Roman"/>
              <w:sz w:val="24"/>
              <w:szCs w:val="24"/>
            </w:rPr>
            <w:t xml:space="preserve">, Vietnam: a post-hoc analysis.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2024;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1–9.</w:t>
          </w:r>
        </w:p>
        <w:p w14:paraId="35EB8BE7" w14:textId="77777777" w:rsidR="00956D6A" w:rsidRPr="002732DD" w:rsidRDefault="00956D6A">
          <w:pPr>
            <w:autoSpaceDE w:val="0"/>
            <w:autoSpaceDN w:val="0"/>
            <w:ind w:hanging="640"/>
            <w:divId w:val="18458967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36</w:t>
          </w:r>
          <w:r w:rsidRPr="002732DD">
            <w:rPr>
              <w:rFonts w:ascii="Times New Roman" w:eastAsia="Times New Roman" w:hAnsi="Times New Roman" w:cs="Times New Roman"/>
              <w:sz w:val="24"/>
              <w:szCs w:val="24"/>
            </w:rPr>
            <w:tab/>
            <w:t xml:space="preserve">Neupane D, McLachlan CS, Sharma R, et al. Prevalence of Hypertension in Member Countries of South Asian Association for Regional Cooperation (SAARC): Systematic Review and Meta-Analysis. Medicine 2014; </w:t>
          </w:r>
          <w:r w:rsidRPr="002732DD">
            <w:rPr>
              <w:rFonts w:ascii="Times New Roman" w:eastAsia="Times New Roman" w:hAnsi="Times New Roman" w:cs="Times New Roman"/>
              <w:b/>
              <w:bCs/>
              <w:sz w:val="24"/>
              <w:szCs w:val="24"/>
            </w:rPr>
            <w:t>93</w:t>
          </w:r>
          <w:r w:rsidRPr="002732DD">
            <w:rPr>
              <w:rFonts w:ascii="Times New Roman" w:eastAsia="Times New Roman" w:hAnsi="Times New Roman" w:cs="Times New Roman"/>
              <w:sz w:val="24"/>
              <w:szCs w:val="24"/>
            </w:rPr>
            <w:t>. DOI:10.1097/MD.0000000000000074.</w:t>
          </w:r>
        </w:p>
        <w:p w14:paraId="2862EF1E" w14:textId="77777777" w:rsidR="00956D6A" w:rsidRPr="002732DD" w:rsidRDefault="00956D6A">
          <w:pPr>
            <w:autoSpaceDE w:val="0"/>
            <w:autoSpaceDN w:val="0"/>
            <w:ind w:hanging="640"/>
            <w:divId w:val="20609355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37</w:t>
          </w:r>
          <w:r w:rsidRPr="002732DD">
            <w:rPr>
              <w:rFonts w:ascii="Times New Roman" w:eastAsia="Times New Roman" w:hAnsi="Times New Roman" w:cs="Times New Roman"/>
              <w:sz w:val="24"/>
              <w:szCs w:val="24"/>
            </w:rPr>
            <w:tab/>
            <w:t xml:space="preserve">Mohammed Nawi A, Mohammad Z, </w:t>
          </w:r>
          <w:proofErr w:type="spellStart"/>
          <w:r w:rsidRPr="002732DD">
            <w:rPr>
              <w:rFonts w:ascii="Times New Roman" w:eastAsia="Times New Roman" w:hAnsi="Times New Roman" w:cs="Times New Roman"/>
              <w:sz w:val="24"/>
              <w:szCs w:val="24"/>
            </w:rPr>
            <w:t>Jetly</w:t>
          </w:r>
          <w:proofErr w:type="spellEnd"/>
          <w:r w:rsidRPr="002732DD">
            <w:rPr>
              <w:rFonts w:ascii="Times New Roman" w:eastAsia="Times New Roman" w:hAnsi="Times New Roman" w:cs="Times New Roman"/>
              <w:sz w:val="24"/>
              <w:szCs w:val="24"/>
            </w:rPr>
            <w:t xml:space="preserve"> K, et al. The Prevalence and Risk Factors of Hypertension among the Urban Population in Southeast Asian Countries: A Systematic Review and Meta-Analysis. Int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2021</w:t>
          </w:r>
          <w:r w:rsidRPr="002732DD">
            <w:rPr>
              <w:rFonts w:ascii="Times New Roman" w:eastAsia="Times New Roman" w:hAnsi="Times New Roman" w:cs="Times New Roman"/>
              <w:sz w:val="24"/>
              <w:szCs w:val="24"/>
            </w:rPr>
            <w:t>. DOI:10.1155/2021/6657003.</w:t>
          </w:r>
        </w:p>
        <w:p w14:paraId="767C0F56" w14:textId="77777777" w:rsidR="00956D6A" w:rsidRPr="002732DD" w:rsidRDefault="00956D6A">
          <w:pPr>
            <w:autoSpaceDE w:val="0"/>
            <w:autoSpaceDN w:val="0"/>
            <w:ind w:hanging="640"/>
            <w:divId w:val="20493300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38</w:t>
          </w:r>
          <w:r w:rsidRPr="002732DD">
            <w:rPr>
              <w:rFonts w:ascii="Times New Roman" w:eastAsia="Times New Roman" w:hAnsi="Times New Roman" w:cs="Times New Roman"/>
              <w:sz w:val="24"/>
              <w:szCs w:val="24"/>
            </w:rPr>
            <w:tab/>
            <w:t xml:space="preserve">Segawa HK, Uematsu H, Dorji N, et al. Gender with marital status, cultural differences, and vulnerability to hypertension: Findings from the national survey for noncommunicable disease risk factors and mental health using WHO STEPS in Bhutan.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e0256811.</w:t>
          </w:r>
        </w:p>
        <w:p w14:paraId="1065545A" w14:textId="77777777" w:rsidR="00956D6A" w:rsidRPr="002732DD" w:rsidRDefault="00956D6A">
          <w:pPr>
            <w:autoSpaceDE w:val="0"/>
            <w:autoSpaceDN w:val="0"/>
            <w:ind w:hanging="640"/>
            <w:divId w:val="154871263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Alfaqeeh</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Alfian</w:t>
          </w:r>
          <w:proofErr w:type="spellEnd"/>
          <w:r w:rsidRPr="002732DD">
            <w:rPr>
              <w:rFonts w:ascii="Times New Roman" w:eastAsia="Times New Roman" w:hAnsi="Times New Roman" w:cs="Times New Roman"/>
              <w:sz w:val="24"/>
              <w:szCs w:val="24"/>
            </w:rPr>
            <w:t xml:space="preserve"> SD, Abdulah R. Factors Associated with Hypertension Among Adults: A Cross-Sectional Analysis of the Indonesian Family Life Survey. </w:t>
          </w:r>
          <w:proofErr w:type="spellStart"/>
          <w:r w:rsidRPr="002732DD">
            <w:rPr>
              <w:rFonts w:ascii="Times New Roman" w:eastAsia="Times New Roman" w:hAnsi="Times New Roman" w:cs="Times New Roman"/>
              <w:sz w:val="24"/>
              <w:szCs w:val="24"/>
            </w:rPr>
            <w:t>Vasc</w:t>
          </w:r>
          <w:proofErr w:type="spellEnd"/>
          <w:r w:rsidRPr="002732DD">
            <w:rPr>
              <w:rFonts w:ascii="Times New Roman" w:eastAsia="Times New Roman" w:hAnsi="Times New Roman" w:cs="Times New Roman"/>
              <w:sz w:val="24"/>
              <w:szCs w:val="24"/>
            </w:rPr>
            <w:t xml:space="preserve"> Health Risk Manag 2023;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827.</w:t>
          </w:r>
        </w:p>
        <w:p w14:paraId="1A61A8C9" w14:textId="77777777" w:rsidR="00956D6A" w:rsidRPr="002732DD" w:rsidRDefault="00956D6A">
          <w:pPr>
            <w:autoSpaceDE w:val="0"/>
            <w:autoSpaceDN w:val="0"/>
            <w:ind w:hanging="640"/>
            <w:divId w:val="21184090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40</w:t>
          </w:r>
          <w:r w:rsidRPr="002732DD">
            <w:rPr>
              <w:rFonts w:ascii="Times New Roman" w:eastAsia="Times New Roman" w:hAnsi="Times New Roman" w:cs="Times New Roman"/>
              <w:sz w:val="24"/>
              <w:szCs w:val="24"/>
            </w:rPr>
            <w:tab/>
            <w:t xml:space="preserve">Khanam R, Ahmed S, Rahman S, et al. Prevalence and factors associated with hypertension among adults in rural Sylhet district of Bangladesh: a cross-sectional study. BMJ Open 2019; </w:t>
          </w:r>
          <w:r w:rsidRPr="002732DD">
            <w:rPr>
              <w:rFonts w:ascii="Times New Roman" w:eastAsia="Times New Roman" w:hAnsi="Times New Roman" w:cs="Times New Roman"/>
              <w:b/>
              <w:bCs/>
              <w:sz w:val="24"/>
              <w:szCs w:val="24"/>
            </w:rPr>
            <w:t>9</w:t>
          </w:r>
          <w:r w:rsidRPr="002732DD">
            <w:rPr>
              <w:rFonts w:ascii="Times New Roman" w:eastAsia="Times New Roman" w:hAnsi="Times New Roman" w:cs="Times New Roman"/>
              <w:sz w:val="24"/>
              <w:szCs w:val="24"/>
            </w:rPr>
            <w:t>: 26722.</w:t>
          </w:r>
        </w:p>
        <w:p w14:paraId="2F94E151" w14:textId="77777777" w:rsidR="00956D6A" w:rsidRPr="002732DD" w:rsidRDefault="00956D6A">
          <w:pPr>
            <w:autoSpaceDE w:val="0"/>
            <w:autoSpaceDN w:val="0"/>
            <w:ind w:hanging="640"/>
            <w:divId w:val="924064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41</w:t>
          </w:r>
          <w:r w:rsidRPr="002732DD">
            <w:rPr>
              <w:rFonts w:ascii="Times New Roman" w:eastAsia="Times New Roman" w:hAnsi="Times New Roman" w:cs="Times New Roman"/>
              <w:sz w:val="24"/>
              <w:szCs w:val="24"/>
            </w:rPr>
            <w:tab/>
            <w:t xml:space="preserve">Kokubo Y, Padmanabhan S, </w:t>
          </w:r>
          <w:proofErr w:type="spellStart"/>
          <w:r w:rsidRPr="002732DD">
            <w:rPr>
              <w:rFonts w:ascii="Times New Roman" w:eastAsia="Times New Roman" w:hAnsi="Times New Roman" w:cs="Times New Roman"/>
              <w:sz w:val="24"/>
              <w:szCs w:val="24"/>
            </w:rPr>
            <w:t>Iwashima</w:t>
          </w:r>
          <w:proofErr w:type="spellEnd"/>
          <w:r w:rsidRPr="002732DD">
            <w:rPr>
              <w:rFonts w:ascii="Times New Roman" w:eastAsia="Times New Roman" w:hAnsi="Times New Roman" w:cs="Times New Roman"/>
              <w:sz w:val="24"/>
              <w:szCs w:val="24"/>
            </w:rPr>
            <w:t xml:space="preserve"> Y, Yamagishi K, Goto A. Gene and environmental interactions according to the components of lifestyle modifications in hypertension guidelines. Environ Health Prev Med 2019;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1–11.</w:t>
          </w:r>
        </w:p>
        <w:p w14:paraId="7D94A009" w14:textId="77777777" w:rsidR="00956D6A" w:rsidRPr="002732DD" w:rsidRDefault="00956D6A">
          <w:pPr>
            <w:autoSpaceDE w:val="0"/>
            <w:autoSpaceDN w:val="0"/>
            <w:ind w:hanging="640"/>
            <w:divId w:val="5851946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42</w:t>
          </w:r>
          <w:r w:rsidRPr="002732DD">
            <w:rPr>
              <w:rFonts w:ascii="Times New Roman" w:eastAsia="Times New Roman" w:hAnsi="Times New Roman" w:cs="Times New Roman"/>
              <w:sz w:val="24"/>
              <w:szCs w:val="24"/>
            </w:rPr>
            <w:tab/>
            <w:t xml:space="preserve">Rios FJ, Montezano AC, Camargo LL, </w:t>
          </w:r>
          <w:proofErr w:type="spellStart"/>
          <w:r w:rsidRPr="002732DD">
            <w:rPr>
              <w:rFonts w:ascii="Times New Roman" w:eastAsia="Times New Roman" w:hAnsi="Times New Roman" w:cs="Times New Roman"/>
              <w:sz w:val="24"/>
              <w:szCs w:val="24"/>
            </w:rPr>
            <w:t>Touyz</w:t>
          </w:r>
          <w:proofErr w:type="spellEnd"/>
          <w:r w:rsidRPr="002732DD">
            <w:rPr>
              <w:rFonts w:ascii="Times New Roman" w:eastAsia="Times New Roman" w:hAnsi="Times New Roman" w:cs="Times New Roman"/>
              <w:sz w:val="24"/>
              <w:szCs w:val="24"/>
            </w:rPr>
            <w:t xml:space="preserve"> RM. Impact of Environmental Factors on Hypertension and Associated Cardiovascular Disease. Canadian Journal of Cardiology 2023; </w:t>
          </w:r>
          <w:r w:rsidRPr="002732DD">
            <w:rPr>
              <w:rFonts w:ascii="Times New Roman" w:eastAsia="Times New Roman" w:hAnsi="Times New Roman" w:cs="Times New Roman"/>
              <w:b/>
              <w:bCs/>
              <w:sz w:val="24"/>
              <w:szCs w:val="24"/>
            </w:rPr>
            <w:t>39</w:t>
          </w:r>
          <w:r w:rsidRPr="002732DD">
            <w:rPr>
              <w:rFonts w:ascii="Times New Roman" w:eastAsia="Times New Roman" w:hAnsi="Times New Roman" w:cs="Times New Roman"/>
              <w:sz w:val="24"/>
              <w:szCs w:val="24"/>
            </w:rPr>
            <w:t>: 1229–43.</w:t>
          </w:r>
        </w:p>
        <w:p w14:paraId="49CC81A4" w14:textId="77777777" w:rsidR="00956D6A" w:rsidRPr="000033F6" w:rsidRDefault="00956D6A">
          <w:pPr>
            <w:autoSpaceDE w:val="0"/>
            <w:autoSpaceDN w:val="0"/>
            <w:ind w:hanging="640"/>
            <w:divId w:val="568031191"/>
            <w:rPr>
              <w:rFonts w:ascii="Times New Roman" w:eastAsia="Times New Roman" w:hAnsi="Times New Roman" w:cs="Times New Roman"/>
              <w:sz w:val="24"/>
              <w:szCs w:val="24"/>
              <w:lang w:val="fr-FR"/>
            </w:rPr>
          </w:pPr>
          <w:r w:rsidRPr="002732DD">
            <w:rPr>
              <w:rFonts w:ascii="Times New Roman" w:eastAsia="Times New Roman" w:hAnsi="Times New Roman" w:cs="Times New Roman"/>
              <w:sz w:val="24"/>
              <w:szCs w:val="24"/>
            </w:rPr>
            <w:t>43</w:t>
          </w:r>
          <w:r w:rsidRPr="002732DD">
            <w:rPr>
              <w:rFonts w:ascii="Times New Roman" w:eastAsia="Times New Roman" w:hAnsi="Times New Roman" w:cs="Times New Roman"/>
              <w:sz w:val="24"/>
              <w:szCs w:val="24"/>
            </w:rPr>
            <w:tab/>
            <w:t xml:space="preserve">Zambrano AK, Cadena-Ullauri S, Guevara-Ramírez P, et al. Genetic diet interactions of ACE: the increased hypertension predisposition in the Latin American population. </w:t>
          </w:r>
          <w:r w:rsidRPr="000033F6">
            <w:rPr>
              <w:rFonts w:ascii="Times New Roman" w:eastAsia="Times New Roman" w:hAnsi="Times New Roman" w:cs="Times New Roman"/>
              <w:sz w:val="24"/>
              <w:szCs w:val="24"/>
              <w:lang w:val="fr-FR"/>
            </w:rPr>
            <w:t xml:space="preserve">Front </w:t>
          </w:r>
          <w:proofErr w:type="spellStart"/>
          <w:r w:rsidRPr="000033F6">
            <w:rPr>
              <w:rFonts w:ascii="Times New Roman" w:eastAsia="Times New Roman" w:hAnsi="Times New Roman" w:cs="Times New Roman"/>
              <w:sz w:val="24"/>
              <w:szCs w:val="24"/>
              <w:lang w:val="fr-FR"/>
            </w:rPr>
            <w:t>Nutr</w:t>
          </w:r>
          <w:proofErr w:type="spellEnd"/>
          <w:r w:rsidRPr="000033F6">
            <w:rPr>
              <w:rFonts w:ascii="Times New Roman" w:eastAsia="Times New Roman" w:hAnsi="Times New Roman" w:cs="Times New Roman"/>
              <w:sz w:val="24"/>
              <w:szCs w:val="24"/>
              <w:lang w:val="fr-FR"/>
            </w:rPr>
            <w:t xml:space="preserve"> </w:t>
          </w:r>
          <w:proofErr w:type="gramStart"/>
          <w:r w:rsidRPr="000033F6">
            <w:rPr>
              <w:rFonts w:ascii="Times New Roman" w:eastAsia="Times New Roman" w:hAnsi="Times New Roman" w:cs="Times New Roman"/>
              <w:sz w:val="24"/>
              <w:szCs w:val="24"/>
              <w:lang w:val="fr-FR"/>
            </w:rPr>
            <w:t>2023;</w:t>
          </w:r>
          <w:proofErr w:type="gramEnd"/>
          <w:r w:rsidRPr="000033F6">
            <w:rPr>
              <w:rFonts w:ascii="Times New Roman" w:eastAsia="Times New Roman" w:hAnsi="Times New Roman" w:cs="Times New Roman"/>
              <w:sz w:val="24"/>
              <w:szCs w:val="24"/>
              <w:lang w:val="fr-FR"/>
            </w:rPr>
            <w:t xml:space="preserve"> </w:t>
          </w:r>
          <w:r w:rsidRPr="000033F6">
            <w:rPr>
              <w:rFonts w:ascii="Times New Roman" w:eastAsia="Times New Roman" w:hAnsi="Times New Roman" w:cs="Times New Roman"/>
              <w:b/>
              <w:bCs/>
              <w:sz w:val="24"/>
              <w:szCs w:val="24"/>
              <w:lang w:val="fr-FR"/>
            </w:rPr>
            <w:t>10</w:t>
          </w:r>
          <w:r w:rsidRPr="000033F6">
            <w:rPr>
              <w:rFonts w:ascii="Times New Roman" w:eastAsia="Times New Roman" w:hAnsi="Times New Roman" w:cs="Times New Roman"/>
              <w:sz w:val="24"/>
              <w:szCs w:val="24"/>
              <w:lang w:val="fr-FR"/>
            </w:rPr>
            <w:t>: 1241017.</w:t>
          </w:r>
        </w:p>
        <w:p w14:paraId="45963A88" w14:textId="77777777" w:rsidR="00956D6A" w:rsidRPr="002732DD" w:rsidRDefault="00956D6A">
          <w:pPr>
            <w:autoSpaceDE w:val="0"/>
            <w:autoSpaceDN w:val="0"/>
            <w:ind w:hanging="640"/>
            <w:divId w:val="1384676335"/>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fr-FR"/>
            </w:rPr>
            <w:t>44</w:t>
          </w:r>
          <w:r w:rsidRPr="000033F6">
            <w:rPr>
              <w:rFonts w:ascii="Times New Roman" w:eastAsia="Times New Roman" w:hAnsi="Times New Roman" w:cs="Times New Roman"/>
              <w:sz w:val="24"/>
              <w:szCs w:val="24"/>
              <w:lang w:val="fr-FR"/>
            </w:rPr>
            <w:tab/>
          </w:r>
          <w:proofErr w:type="spellStart"/>
          <w:r w:rsidRPr="000033F6">
            <w:rPr>
              <w:rFonts w:ascii="Times New Roman" w:eastAsia="Times New Roman" w:hAnsi="Times New Roman" w:cs="Times New Roman"/>
              <w:sz w:val="24"/>
              <w:szCs w:val="24"/>
              <w:lang w:val="fr-FR"/>
            </w:rPr>
            <w:t>Ojangba</w:t>
          </w:r>
          <w:proofErr w:type="spellEnd"/>
          <w:r w:rsidRPr="000033F6">
            <w:rPr>
              <w:rFonts w:ascii="Times New Roman" w:eastAsia="Times New Roman" w:hAnsi="Times New Roman" w:cs="Times New Roman"/>
              <w:sz w:val="24"/>
              <w:szCs w:val="24"/>
              <w:lang w:val="fr-FR"/>
            </w:rPr>
            <w:t xml:space="preserve"> T, </w:t>
          </w:r>
          <w:proofErr w:type="spellStart"/>
          <w:r w:rsidRPr="000033F6">
            <w:rPr>
              <w:rFonts w:ascii="Times New Roman" w:eastAsia="Times New Roman" w:hAnsi="Times New Roman" w:cs="Times New Roman"/>
              <w:sz w:val="24"/>
              <w:szCs w:val="24"/>
              <w:lang w:val="fr-FR"/>
            </w:rPr>
            <w:t>Boamah</w:t>
          </w:r>
          <w:proofErr w:type="spellEnd"/>
          <w:r w:rsidRPr="000033F6">
            <w:rPr>
              <w:rFonts w:ascii="Times New Roman" w:eastAsia="Times New Roman" w:hAnsi="Times New Roman" w:cs="Times New Roman"/>
              <w:sz w:val="24"/>
              <w:szCs w:val="24"/>
              <w:lang w:val="fr-FR"/>
            </w:rPr>
            <w:t xml:space="preserve"> S, Miao Y, et al. </w:t>
          </w:r>
          <w:r w:rsidRPr="002732DD">
            <w:rPr>
              <w:rFonts w:ascii="Times New Roman" w:eastAsia="Times New Roman" w:hAnsi="Times New Roman" w:cs="Times New Roman"/>
              <w:sz w:val="24"/>
              <w:szCs w:val="24"/>
            </w:rPr>
            <w:t xml:space="preserve">Comprehensive effects of lifestyle reform, adherence, and related factors on hypertension control: A review. The Journal of Clinical Hypertension 2023; </w:t>
          </w:r>
          <w:r w:rsidRPr="002732DD">
            <w:rPr>
              <w:rFonts w:ascii="Times New Roman" w:eastAsia="Times New Roman" w:hAnsi="Times New Roman" w:cs="Times New Roman"/>
              <w:b/>
              <w:bCs/>
              <w:sz w:val="24"/>
              <w:szCs w:val="24"/>
            </w:rPr>
            <w:t>25</w:t>
          </w:r>
          <w:r w:rsidRPr="002732DD">
            <w:rPr>
              <w:rFonts w:ascii="Times New Roman" w:eastAsia="Times New Roman" w:hAnsi="Times New Roman" w:cs="Times New Roman"/>
              <w:sz w:val="24"/>
              <w:szCs w:val="24"/>
            </w:rPr>
            <w:t>: 509.</w:t>
          </w:r>
        </w:p>
        <w:p w14:paraId="2F5057F6" w14:textId="77777777" w:rsidR="00956D6A" w:rsidRPr="002732DD" w:rsidRDefault="00956D6A">
          <w:pPr>
            <w:autoSpaceDE w:val="0"/>
            <w:autoSpaceDN w:val="0"/>
            <w:ind w:hanging="640"/>
            <w:divId w:val="6771181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45</w:t>
          </w:r>
          <w:r w:rsidRPr="002732DD">
            <w:rPr>
              <w:rFonts w:ascii="Times New Roman" w:eastAsia="Times New Roman" w:hAnsi="Times New Roman" w:cs="Times New Roman"/>
              <w:sz w:val="24"/>
              <w:szCs w:val="24"/>
            </w:rPr>
            <w:tab/>
            <w:t xml:space="preserve">Ibrahim MM, Damasceno A. Hypertension in developing countries. Lancet 2012; </w:t>
          </w:r>
          <w:r w:rsidRPr="002732DD">
            <w:rPr>
              <w:rFonts w:ascii="Times New Roman" w:eastAsia="Times New Roman" w:hAnsi="Times New Roman" w:cs="Times New Roman"/>
              <w:b/>
              <w:bCs/>
              <w:sz w:val="24"/>
              <w:szCs w:val="24"/>
            </w:rPr>
            <w:t>380</w:t>
          </w:r>
          <w:r w:rsidRPr="002732DD">
            <w:rPr>
              <w:rFonts w:ascii="Times New Roman" w:eastAsia="Times New Roman" w:hAnsi="Times New Roman" w:cs="Times New Roman"/>
              <w:sz w:val="24"/>
              <w:szCs w:val="24"/>
            </w:rPr>
            <w:t>: 611–9.</w:t>
          </w:r>
        </w:p>
        <w:p w14:paraId="384B4911" w14:textId="77777777" w:rsidR="00956D6A" w:rsidRPr="002732DD" w:rsidRDefault="00956D6A">
          <w:pPr>
            <w:autoSpaceDE w:val="0"/>
            <w:autoSpaceDN w:val="0"/>
            <w:ind w:hanging="640"/>
            <w:divId w:val="174517934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46</w:t>
          </w:r>
          <w:r w:rsidRPr="002732DD">
            <w:rPr>
              <w:rFonts w:ascii="Times New Roman" w:eastAsia="Times New Roman" w:hAnsi="Times New Roman" w:cs="Times New Roman"/>
              <w:sz w:val="24"/>
              <w:szCs w:val="24"/>
            </w:rPr>
            <w:tab/>
            <w:t>India Hypertension Control Initiative (IHCI), 2021. https://www.who.int/southeastasia/internal-publications-detail/india-hypertension-control-initiative-(ihci)-2021 (accessed Feb 22, 2024).</w:t>
          </w:r>
        </w:p>
        <w:p w14:paraId="3B3EDCB4" w14:textId="77777777" w:rsidR="00956D6A" w:rsidRPr="002732DD" w:rsidRDefault="00956D6A">
          <w:pPr>
            <w:autoSpaceDE w:val="0"/>
            <w:autoSpaceDN w:val="0"/>
            <w:ind w:hanging="640"/>
            <w:divId w:val="38471953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47</w:t>
          </w:r>
          <w:r w:rsidRPr="002732DD">
            <w:rPr>
              <w:rFonts w:ascii="Times New Roman" w:eastAsia="Times New Roman" w:hAnsi="Times New Roman" w:cs="Times New Roman"/>
              <w:sz w:val="24"/>
              <w:szCs w:val="24"/>
            </w:rPr>
            <w:tab/>
            <w:t>Reducing cardiovascular disease (hypertension and sodium). https://www.who.int/thailand/activities/reducing-cardiovascular-disease (accessed Feb 22, 2024).</w:t>
          </w:r>
        </w:p>
        <w:p w14:paraId="75A5C2D3" w14:textId="77777777" w:rsidR="00956D6A" w:rsidRPr="002732DD" w:rsidRDefault="00956D6A">
          <w:pPr>
            <w:autoSpaceDE w:val="0"/>
            <w:autoSpaceDN w:val="0"/>
            <w:ind w:hanging="640"/>
            <w:divId w:val="14657365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48</w:t>
          </w:r>
          <w:r w:rsidRPr="002732DD">
            <w:rPr>
              <w:rFonts w:ascii="Times New Roman" w:eastAsia="Times New Roman" w:hAnsi="Times New Roman" w:cs="Times New Roman"/>
              <w:sz w:val="24"/>
              <w:szCs w:val="24"/>
            </w:rPr>
            <w:tab/>
            <w:t xml:space="preserve">Jayawardena R, Ranasinghe P, Byrne NM, Soares MJ, </w:t>
          </w:r>
          <w:proofErr w:type="spellStart"/>
          <w:r w:rsidRPr="002732DD">
            <w:rPr>
              <w:rFonts w:ascii="Times New Roman" w:eastAsia="Times New Roman" w:hAnsi="Times New Roman" w:cs="Times New Roman"/>
              <w:sz w:val="24"/>
              <w:szCs w:val="24"/>
            </w:rPr>
            <w:t>Katulanda</w:t>
          </w:r>
          <w:proofErr w:type="spellEnd"/>
          <w:r w:rsidRPr="002732DD">
            <w:rPr>
              <w:rFonts w:ascii="Times New Roman" w:eastAsia="Times New Roman" w:hAnsi="Times New Roman" w:cs="Times New Roman"/>
              <w:sz w:val="24"/>
              <w:szCs w:val="24"/>
            </w:rPr>
            <w:t xml:space="preserve"> P, Hills AP. Prevalence and trends of the diabetes epidemic in South Asia: A systematic review and meta-analysis. BMC Public Health 2012;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1–11.</w:t>
          </w:r>
        </w:p>
        <w:p w14:paraId="733005E5" w14:textId="77777777" w:rsidR="00956D6A" w:rsidRPr="002732DD" w:rsidRDefault="00956D6A">
          <w:pPr>
            <w:autoSpaceDE w:val="0"/>
            <w:autoSpaceDN w:val="0"/>
            <w:ind w:hanging="640"/>
            <w:divId w:val="13750336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49</w:t>
          </w:r>
          <w:r w:rsidRPr="002732DD">
            <w:rPr>
              <w:rFonts w:ascii="Times New Roman" w:eastAsia="Times New Roman" w:hAnsi="Times New Roman" w:cs="Times New Roman"/>
              <w:sz w:val="24"/>
              <w:szCs w:val="24"/>
            </w:rPr>
            <w:tab/>
            <w:t xml:space="preserve">Islam A, Zaffar Tahir M. Health sector reform in South Asia: New challenges and constraints. Health Policy (New York) 2002; </w:t>
          </w:r>
          <w:r w:rsidRPr="002732DD">
            <w:rPr>
              <w:rFonts w:ascii="Times New Roman" w:eastAsia="Times New Roman" w:hAnsi="Times New Roman" w:cs="Times New Roman"/>
              <w:b/>
              <w:bCs/>
              <w:sz w:val="24"/>
              <w:szCs w:val="24"/>
            </w:rPr>
            <w:t>60</w:t>
          </w:r>
          <w:r w:rsidRPr="002732DD">
            <w:rPr>
              <w:rFonts w:ascii="Times New Roman" w:eastAsia="Times New Roman" w:hAnsi="Times New Roman" w:cs="Times New Roman"/>
              <w:sz w:val="24"/>
              <w:szCs w:val="24"/>
            </w:rPr>
            <w:t>: 151–69.</w:t>
          </w:r>
        </w:p>
        <w:p w14:paraId="145F1C1A" w14:textId="77777777" w:rsidR="00956D6A" w:rsidRPr="002732DD" w:rsidRDefault="00956D6A">
          <w:pPr>
            <w:autoSpaceDE w:val="0"/>
            <w:autoSpaceDN w:val="0"/>
            <w:ind w:hanging="640"/>
            <w:divId w:val="2288075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50</w:t>
          </w:r>
          <w:r w:rsidRPr="002732DD">
            <w:rPr>
              <w:rFonts w:ascii="Times New Roman" w:eastAsia="Times New Roman" w:hAnsi="Times New Roman" w:cs="Times New Roman"/>
              <w:sz w:val="24"/>
              <w:szCs w:val="24"/>
            </w:rPr>
            <w:tab/>
            <w:t xml:space="preserve">Ramachandran A, Snehalatha C, Kapur A, et al. High prevalence of diabetes and impaired glucose tolerance in India: National Urban Diabetes Survey.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2001; </w:t>
          </w:r>
          <w:r w:rsidRPr="002732DD">
            <w:rPr>
              <w:rFonts w:ascii="Times New Roman" w:eastAsia="Times New Roman" w:hAnsi="Times New Roman" w:cs="Times New Roman"/>
              <w:b/>
              <w:bCs/>
              <w:sz w:val="24"/>
              <w:szCs w:val="24"/>
            </w:rPr>
            <w:t>44</w:t>
          </w:r>
          <w:r w:rsidRPr="002732DD">
            <w:rPr>
              <w:rFonts w:ascii="Times New Roman" w:eastAsia="Times New Roman" w:hAnsi="Times New Roman" w:cs="Times New Roman"/>
              <w:sz w:val="24"/>
              <w:szCs w:val="24"/>
            </w:rPr>
            <w:t>: 1094–101.</w:t>
          </w:r>
        </w:p>
        <w:p w14:paraId="1FC5D94E" w14:textId="77777777" w:rsidR="00956D6A" w:rsidRPr="002732DD" w:rsidRDefault="00956D6A">
          <w:pPr>
            <w:autoSpaceDE w:val="0"/>
            <w:autoSpaceDN w:val="0"/>
            <w:ind w:hanging="640"/>
            <w:divId w:val="9690200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51</w:t>
          </w:r>
          <w:r w:rsidRPr="002732DD">
            <w:rPr>
              <w:rFonts w:ascii="Times New Roman" w:eastAsia="Times New Roman" w:hAnsi="Times New Roman" w:cs="Times New Roman"/>
              <w:sz w:val="24"/>
              <w:szCs w:val="24"/>
            </w:rPr>
            <w:tab/>
            <w:t xml:space="preserve">Das U, Kar N. Prevalence and risk factor of diabetes among the elderly people in West Bengal: evidence-based LASI 1st wave.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23</w:t>
          </w:r>
          <w:r w:rsidRPr="002732DD">
            <w:rPr>
              <w:rFonts w:ascii="Times New Roman" w:eastAsia="Times New Roman" w:hAnsi="Times New Roman" w:cs="Times New Roman"/>
              <w:sz w:val="24"/>
              <w:szCs w:val="24"/>
            </w:rPr>
            <w:t>. DOI:10.1186/s12902-023-01421-3.</w:t>
          </w:r>
        </w:p>
        <w:p w14:paraId="042E403C" w14:textId="77777777" w:rsidR="00956D6A" w:rsidRPr="002732DD" w:rsidRDefault="00956D6A">
          <w:pPr>
            <w:autoSpaceDE w:val="0"/>
            <w:autoSpaceDN w:val="0"/>
            <w:ind w:hanging="640"/>
            <w:divId w:val="11624308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52</w:t>
          </w:r>
          <w:r w:rsidRPr="002732DD">
            <w:rPr>
              <w:rFonts w:ascii="Times New Roman" w:eastAsia="Times New Roman" w:hAnsi="Times New Roman" w:cs="Times New Roman"/>
              <w:sz w:val="24"/>
              <w:szCs w:val="24"/>
            </w:rPr>
            <w:tab/>
            <w:t xml:space="preserve">Nathan DM, Davidson MB, DeFronzo RA, et al. Impaired fasting glucose and impaired glucose tolerance: Implications for care. Diabetes Care 2007; </w:t>
          </w:r>
          <w:r w:rsidRPr="002732DD">
            <w:rPr>
              <w:rFonts w:ascii="Times New Roman" w:eastAsia="Times New Roman" w:hAnsi="Times New Roman" w:cs="Times New Roman"/>
              <w:b/>
              <w:bCs/>
              <w:sz w:val="24"/>
              <w:szCs w:val="24"/>
            </w:rPr>
            <w:t>30</w:t>
          </w:r>
          <w:r w:rsidRPr="002732DD">
            <w:rPr>
              <w:rFonts w:ascii="Times New Roman" w:eastAsia="Times New Roman" w:hAnsi="Times New Roman" w:cs="Times New Roman"/>
              <w:sz w:val="24"/>
              <w:szCs w:val="24"/>
            </w:rPr>
            <w:t>: 753–9.</w:t>
          </w:r>
        </w:p>
        <w:p w14:paraId="7D62E86D" w14:textId="77777777" w:rsidR="00956D6A" w:rsidRPr="002732DD" w:rsidRDefault="00956D6A">
          <w:pPr>
            <w:autoSpaceDE w:val="0"/>
            <w:autoSpaceDN w:val="0"/>
            <w:ind w:hanging="640"/>
            <w:divId w:val="17411261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53</w:t>
          </w:r>
          <w:r w:rsidRPr="002732DD">
            <w:rPr>
              <w:rFonts w:ascii="Times New Roman" w:eastAsia="Times New Roman" w:hAnsi="Times New Roman" w:cs="Times New Roman"/>
              <w:sz w:val="24"/>
              <w:szCs w:val="24"/>
            </w:rPr>
            <w:tab/>
            <w:t xml:space="preserve">Kautzky-Willer A, Leutner M, </w:t>
          </w:r>
          <w:proofErr w:type="spellStart"/>
          <w:r w:rsidRPr="002732DD">
            <w:rPr>
              <w:rFonts w:ascii="Times New Roman" w:eastAsia="Times New Roman" w:hAnsi="Times New Roman" w:cs="Times New Roman"/>
              <w:sz w:val="24"/>
              <w:szCs w:val="24"/>
            </w:rPr>
            <w:t>Harreiter</w:t>
          </w:r>
          <w:proofErr w:type="spellEnd"/>
          <w:r w:rsidRPr="002732DD">
            <w:rPr>
              <w:rFonts w:ascii="Times New Roman" w:eastAsia="Times New Roman" w:hAnsi="Times New Roman" w:cs="Times New Roman"/>
              <w:sz w:val="24"/>
              <w:szCs w:val="24"/>
            </w:rPr>
            <w:t xml:space="preserve"> J. Sex differences in type 2 diabetes.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66</w:t>
          </w:r>
          <w:r w:rsidRPr="002732DD">
            <w:rPr>
              <w:rFonts w:ascii="Times New Roman" w:eastAsia="Times New Roman" w:hAnsi="Times New Roman" w:cs="Times New Roman"/>
              <w:sz w:val="24"/>
              <w:szCs w:val="24"/>
            </w:rPr>
            <w:t>: 986–1002.</w:t>
          </w:r>
        </w:p>
        <w:p w14:paraId="567BAB5C" w14:textId="77777777" w:rsidR="00956D6A" w:rsidRPr="002732DD" w:rsidRDefault="00956D6A">
          <w:pPr>
            <w:autoSpaceDE w:val="0"/>
            <w:autoSpaceDN w:val="0"/>
            <w:ind w:hanging="640"/>
            <w:divId w:val="83592664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Ramke</w:t>
          </w:r>
          <w:proofErr w:type="spellEnd"/>
          <w:r w:rsidRPr="002732DD">
            <w:rPr>
              <w:rFonts w:ascii="Times New Roman" w:eastAsia="Times New Roman" w:hAnsi="Times New Roman" w:cs="Times New Roman"/>
              <w:sz w:val="24"/>
              <w:szCs w:val="24"/>
            </w:rPr>
            <w:t xml:space="preserve"> J, Lee L, Brian G. Prevalence of diabetes among adults aged ≥40years in Timor-Leste. J Diabetes 2012; </w:t>
          </w:r>
          <w:r w:rsidRPr="002732DD">
            <w:rPr>
              <w:rFonts w:ascii="Times New Roman" w:eastAsia="Times New Roman" w:hAnsi="Times New Roman" w:cs="Times New Roman"/>
              <w:b/>
              <w:bCs/>
              <w:sz w:val="24"/>
              <w:szCs w:val="24"/>
            </w:rPr>
            <w:t>4</w:t>
          </w:r>
          <w:r w:rsidRPr="002732DD">
            <w:rPr>
              <w:rFonts w:ascii="Times New Roman" w:eastAsia="Times New Roman" w:hAnsi="Times New Roman" w:cs="Times New Roman"/>
              <w:sz w:val="24"/>
              <w:szCs w:val="24"/>
            </w:rPr>
            <w:t>: 392–4.</w:t>
          </w:r>
        </w:p>
        <w:p w14:paraId="6169DBBC" w14:textId="77777777" w:rsidR="00956D6A" w:rsidRPr="002732DD" w:rsidRDefault="00956D6A">
          <w:pPr>
            <w:autoSpaceDE w:val="0"/>
            <w:autoSpaceDN w:val="0"/>
            <w:ind w:hanging="640"/>
            <w:divId w:val="6068125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55</w:t>
          </w:r>
          <w:r w:rsidRPr="002732DD">
            <w:rPr>
              <w:rFonts w:ascii="Times New Roman" w:eastAsia="Times New Roman" w:hAnsi="Times New Roman" w:cs="Times New Roman"/>
              <w:sz w:val="24"/>
              <w:szCs w:val="24"/>
            </w:rPr>
            <w:tab/>
            <w:t xml:space="preserve">Ramachandran A, Mary S, Yamuna A, Murugesan N, Snehalatha C. High prevalence of diabetes and cardiovascular risk factors associated with urbanization in India. Diabetes Care 2008; </w:t>
          </w:r>
          <w:r w:rsidRPr="002732DD">
            <w:rPr>
              <w:rFonts w:ascii="Times New Roman" w:eastAsia="Times New Roman" w:hAnsi="Times New Roman" w:cs="Times New Roman"/>
              <w:b/>
              <w:bCs/>
              <w:sz w:val="24"/>
              <w:szCs w:val="24"/>
            </w:rPr>
            <w:t>31</w:t>
          </w:r>
          <w:r w:rsidRPr="002732DD">
            <w:rPr>
              <w:rFonts w:ascii="Times New Roman" w:eastAsia="Times New Roman" w:hAnsi="Times New Roman" w:cs="Times New Roman"/>
              <w:sz w:val="24"/>
              <w:szCs w:val="24"/>
            </w:rPr>
            <w:t>: 893–8.</w:t>
          </w:r>
        </w:p>
        <w:p w14:paraId="351FAA0B" w14:textId="77777777" w:rsidR="00956D6A" w:rsidRPr="002732DD" w:rsidRDefault="00956D6A">
          <w:pPr>
            <w:autoSpaceDE w:val="0"/>
            <w:autoSpaceDN w:val="0"/>
            <w:ind w:hanging="640"/>
            <w:divId w:val="101889504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56</w:t>
          </w:r>
          <w:r w:rsidRPr="002732DD">
            <w:rPr>
              <w:rFonts w:ascii="Times New Roman" w:eastAsia="Times New Roman" w:hAnsi="Times New Roman" w:cs="Times New Roman"/>
              <w:sz w:val="24"/>
              <w:szCs w:val="24"/>
            </w:rPr>
            <w:tab/>
            <w:t xml:space="preserve">Ong KL, Stafford LK, McLaughlin SA, et al. Global, regional, and national burden of diabetes from 1990 to 2021, with projections of prevalence to 2050: a systematic analysis for the Global Burden of Disease Study 2021. The Lancet 2023; </w:t>
          </w:r>
          <w:r w:rsidRPr="002732DD">
            <w:rPr>
              <w:rFonts w:ascii="Times New Roman" w:eastAsia="Times New Roman" w:hAnsi="Times New Roman" w:cs="Times New Roman"/>
              <w:b/>
              <w:bCs/>
              <w:sz w:val="24"/>
              <w:szCs w:val="24"/>
            </w:rPr>
            <w:t>402</w:t>
          </w:r>
          <w:r w:rsidRPr="002732DD">
            <w:rPr>
              <w:rFonts w:ascii="Times New Roman" w:eastAsia="Times New Roman" w:hAnsi="Times New Roman" w:cs="Times New Roman"/>
              <w:sz w:val="24"/>
              <w:szCs w:val="24"/>
            </w:rPr>
            <w:t>: 203–34.</w:t>
          </w:r>
        </w:p>
        <w:p w14:paraId="1ACB2D4F" w14:textId="77777777" w:rsidR="00956D6A" w:rsidRPr="002732DD" w:rsidRDefault="00956D6A">
          <w:pPr>
            <w:autoSpaceDE w:val="0"/>
            <w:autoSpaceDN w:val="0"/>
            <w:ind w:hanging="640"/>
            <w:divId w:val="11637384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57</w:t>
          </w:r>
          <w:r w:rsidRPr="002732DD">
            <w:rPr>
              <w:rFonts w:ascii="Times New Roman" w:eastAsia="Times New Roman" w:hAnsi="Times New Roman" w:cs="Times New Roman"/>
              <w:sz w:val="24"/>
              <w:szCs w:val="24"/>
            </w:rPr>
            <w:tab/>
            <w:t xml:space="preserve">Aung WP, </w:t>
          </w:r>
          <w:proofErr w:type="spellStart"/>
          <w:r w:rsidRPr="002732DD">
            <w:rPr>
              <w:rFonts w:ascii="Times New Roman" w:eastAsia="Times New Roman" w:hAnsi="Times New Roman" w:cs="Times New Roman"/>
              <w:sz w:val="24"/>
              <w:szCs w:val="24"/>
            </w:rPr>
            <w:t>Bjertness</w:t>
          </w:r>
          <w:proofErr w:type="spellEnd"/>
          <w:r w:rsidRPr="002732DD">
            <w:rPr>
              <w:rFonts w:ascii="Times New Roman" w:eastAsia="Times New Roman" w:hAnsi="Times New Roman" w:cs="Times New Roman"/>
              <w:sz w:val="24"/>
              <w:szCs w:val="24"/>
            </w:rPr>
            <w:t xml:space="preserve"> E, Htet AS, </w:t>
          </w:r>
          <w:proofErr w:type="spellStart"/>
          <w:r w:rsidRPr="002732DD">
            <w:rPr>
              <w:rFonts w:ascii="Times New Roman" w:eastAsia="Times New Roman" w:hAnsi="Times New Roman" w:cs="Times New Roman"/>
              <w:sz w:val="24"/>
              <w:szCs w:val="24"/>
            </w:rPr>
            <w:t>Stigum</w:t>
          </w:r>
          <w:proofErr w:type="spellEnd"/>
          <w:r w:rsidRPr="002732DD">
            <w:rPr>
              <w:rFonts w:ascii="Times New Roman" w:eastAsia="Times New Roman" w:hAnsi="Times New Roman" w:cs="Times New Roman"/>
              <w:sz w:val="24"/>
              <w:szCs w:val="24"/>
            </w:rPr>
            <w:t xml:space="preserve"> H, </w:t>
          </w:r>
          <w:proofErr w:type="spellStart"/>
          <w:r w:rsidRPr="002732DD">
            <w:rPr>
              <w:rFonts w:ascii="Times New Roman" w:eastAsia="Times New Roman" w:hAnsi="Times New Roman" w:cs="Times New Roman"/>
              <w:sz w:val="24"/>
              <w:szCs w:val="24"/>
            </w:rPr>
            <w:t>Kjøllesdal</w:t>
          </w:r>
          <w:proofErr w:type="spellEnd"/>
          <w:r w:rsidRPr="002732DD">
            <w:rPr>
              <w:rFonts w:ascii="Times New Roman" w:eastAsia="Times New Roman" w:hAnsi="Times New Roman" w:cs="Times New Roman"/>
              <w:sz w:val="24"/>
              <w:szCs w:val="24"/>
            </w:rPr>
            <w:t xml:space="preserve"> MKR. Trends in Diabetes Prevalence, Awareness, Treatment and Control in Yangon Region, Myanmar, Between 2004 and 2014, Two Cross-Sectional Studies. Int J Environ Res Public Health 2019;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DOI:10.3390/IJERPH16183461.</w:t>
          </w:r>
        </w:p>
        <w:p w14:paraId="7F95E3D9" w14:textId="77777777" w:rsidR="00956D6A" w:rsidRPr="002732DD" w:rsidRDefault="00956D6A">
          <w:pPr>
            <w:autoSpaceDE w:val="0"/>
            <w:autoSpaceDN w:val="0"/>
            <w:ind w:hanging="640"/>
            <w:divId w:val="16676319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58</w:t>
          </w:r>
          <w:r w:rsidRPr="002732DD">
            <w:rPr>
              <w:rFonts w:ascii="Times New Roman" w:eastAsia="Times New Roman" w:hAnsi="Times New Roman" w:cs="Times New Roman"/>
              <w:sz w:val="24"/>
              <w:szCs w:val="24"/>
            </w:rPr>
            <w:tab/>
            <w:t xml:space="preserve">Morrison J, Akter K, Jennings HM, et al. Participatory learning and action to address type 2 diabetes in rural Bangladesh: a qualitative process evaluation.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2019;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DOI:10.1186/S12902-019-0447-3.</w:t>
          </w:r>
        </w:p>
        <w:p w14:paraId="3452E5DB" w14:textId="77777777" w:rsidR="00956D6A" w:rsidRPr="002732DD" w:rsidRDefault="00956D6A">
          <w:pPr>
            <w:autoSpaceDE w:val="0"/>
            <w:autoSpaceDN w:val="0"/>
            <w:ind w:hanging="640"/>
            <w:divId w:val="14663937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Fottrell</w:t>
          </w:r>
          <w:proofErr w:type="spellEnd"/>
          <w:r w:rsidRPr="002732DD">
            <w:rPr>
              <w:rFonts w:ascii="Times New Roman" w:eastAsia="Times New Roman" w:hAnsi="Times New Roman" w:cs="Times New Roman"/>
              <w:sz w:val="24"/>
              <w:szCs w:val="24"/>
            </w:rPr>
            <w:t xml:space="preserve"> E, King C, Ahmed N, et al. Intermediate </w:t>
          </w:r>
          <w:proofErr w:type="spellStart"/>
          <w:r w:rsidRPr="002732DD">
            <w:rPr>
              <w:rFonts w:ascii="Times New Roman" w:eastAsia="Times New Roman" w:hAnsi="Times New Roman" w:cs="Times New Roman"/>
              <w:sz w:val="24"/>
              <w:szCs w:val="24"/>
            </w:rPr>
            <w:t>hyperglycaemia</w:t>
          </w:r>
          <w:proofErr w:type="spellEnd"/>
          <w:r w:rsidRPr="002732DD">
            <w:rPr>
              <w:rFonts w:ascii="Times New Roman" w:eastAsia="Times New Roman" w:hAnsi="Times New Roman" w:cs="Times New Roman"/>
              <w:sz w:val="24"/>
              <w:szCs w:val="24"/>
            </w:rPr>
            <w:t>, diabetes and blood pressure in rural Bangladesh: five-year post-</w:t>
          </w:r>
          <w:proofErr w:type="spellStart"/>
          <w:r w:rsidRPr="002732DD">
            <w:rPr>
              <w:rFonts w:ascii="Times New Roman" w:eastAsia="Times New Roman" w:hAnsi="Times New Roman" w:cs="Times New Roman"/>
              <w:sz w:val="24"/>
              <w:szCs w:val="24"/>
            </w:rPr>
            <w:t>randomisation</w:t>
          </w:r>
          <w:proofErr w:type="spellEnd"/>
          <w:r w:rsidRPr="002732DD">
            <w:rPr>
              <w:rFonts w:ascii="Times New Roman" w:eastAsia="Times New Roman" w:hAnsi="Times New Roman" w:cs="Times New Roman"/>
              <w:sz w:val="24"/>
              <w:szCs w:val="24"/>
            </w:rPr>
            <w:t xml:space="preserve"> follow-up of the </w:t>
          </w:r>
          <w:proofErr w:type="spellStart"/>
          <w:r w:rsidRPr="002732DD">
            <w:rPr>
              <w:rFonts w:ascii="Times New Roman" w:eastAsia="Times New Roman" w:hAnsi="Times New Roman" w:cs="Times New Roman"/>
              <w:sz w:val="24"/>
              <w:szCs w:val="24"/>
            </w:rPr>
            <w:t>DMagic</w:t>
          </w:r>
          <w:proofErr w:type="spellEnd"/>
          <w:r w:rsidRPr="002732DD">
            <w:rPr>
              <w:rFonts w:ascii="Times New Roman" w:eastAsia="Times New Roman" w:hAnsi="Times New Roman" w:cs="Times New Roman"/>
              <w:sz w:val="24"/>
              <w:szCs w:val="24"/>
            </w:rPr>
            <w:t xml:space="preserve"> cluster-</w:t>
          </w:r>
          <w:proofErr w:type="spellStart"/>
          <w:r w:rsidRPr="002732DD">
            <w:rPr>
              <w:rFonts w:ascii="Times New Roman" w:eastAsia="Times New Roman" w:hAnsi="Times New Roman" w:cs="Times New Roman"/>
              <w:sz w:val="24"/>
              <w:szCs w:val="24"/>
            </w:rPr>
            <w:t>randomised</w:t>
          </w:r>
          <w:proofErr w:type="spellEnd"/>
          <w:r w:rsidRPr="002732DD">
            <w:rPr>
              <w:rFonts w:ascii="Times New Roman" w:eastAsia="Times New Roman" w:hAnsi="Times New Roman" w:cs="Times New Roman"/>
              <w:sz w:val="24"/>
              <w:szCs w:val="24"/>
            </w:rPr>
            <w:t xml:space="preserve"> controlled trial. The Lancet Regional Health - Southeast Asia 2023;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100122.</w:t>
          </w:r>
        </w:p>
        <w:p w14:paraId="6B48DD4B" w14:textId="77777777" w:rsidR="00956D6A" w:rsidRPr="002732DD" w:rsidRDefault="00956D6A">
          <w:pPr>
            <w:autoSpaceDE w:val="0"/>
            <w:autoSpaceDN w:val="0"/>
            <w:ind w:hanging="640"/>
            <w:divId w:val="17549372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60</w:t>
          </w:r>
          <w:r w:rsidRPr="002732DD">
            <w:rPr>
              <w:rFonts w:ascii="Times New Roman" w:eastAsia="Times New Roman" w:hAnsi="Times New Roman" w:cs="Times New Roman"/>
              <w:sz w:val="24"/>
              <w:szCs w:val="24"/>
            </w:rPr>
            <w:tab/>
            <w:t xml:space="preserve">Akhtar S, Ali A, Asghar M, Hussain I, Sarwar A. Original research: Prevalence of type 2 diabetes and pre-diabetes in Sri Lanka: a systematic review and meta-analysis. BMJ Open 2023; </w:t>
          </w:r>
          <w:r w:rsidRPr="002732DD">
            <w:rPr>
              <w:rFonts w:ascii="Times New Roman" w:eastAsia="Times New Roman" w:hAnsi="Times New Roman" w:cs="Times New Roman"/>
              <w:b/>
              <w:bCs/>
              <w:sz w:val="24"/>
              <w:szCs w:val="24"/>
            </w:rPr>
            <w:t>13</w:t>
          </w:r>
          <w:r w:rsidRPr="002732DD">
            <w:rPr>
              <w:rFonts w:ascii="Times New Roman" w:eastAsia="Times New Roman" w:hAnsi="Times New Roman" w:cs="Times New Roman"/>
              <w:sz w:val="24"/>
              <w:szCs w:val="24"/>
            </w:rPr>
            <w:t>: 68445.</w:t>
          </w:r>
        </w:p>
        <w:p w14:paraId="655E852C" w14:textId="77777777" w:rsidR="00956D6A" w:rsidRPr="002732DD" w:rsidRDefault="00956D6A">
          <w:pPr>
            <w:autoSpaceDE w:val="0"/>
            <w:autoSpaceDN w:val="0"/>
            <w:ind w:hanging="640"/>
            <w:divId w:val="17230486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61</w:t>
          </w:r>
          <w:r w:rsidRPr="002732DD">
            <w:rPr>
              <w:rFonts w:ascii="Times New Roman" w:eastAsia="Times New Roman" w:hAnsi="Times New Roman" w:cs="Times New Roman"/>
              <w:sz w:val="24"/>
              <w:szCs w:val="24"/>
            </w:rPr>
            <w:tab/>
            <w:t xml:space="preserve">Majeed NA, </w:t>
          </w:r>
          <w:proofErr w:type="spellStart"/>
          <w:r w:rsidRPr="002732DD">
            <w:rPr>
              <w:rFonts w:ascii="Times New Roman" w:eastAsia="Times New Roman" w:hAnsi="Times New Roman" w:cs="Times New Roman"/>
              <w:sz w:val="24"/>
              <w:szCs w:val="24"/>
            </w:rPr>
            <w:t>Shiruhana</w:t>
          </w:r>
          <w:proofErr w:type="spellEnd"/>
          <w:r w:rsidRPr="002732DD">
            <w:rPr>
              <w:rFonts w:ascii="Times New Roman" w:eastAsia="Times New Roman" w:hAnsi="Times New Roman" w:cs="Times New Roman"/>
              <w:sz w:val="24"/>
              <w:szCs w:val="24"/>
            </w:rPr>
            <w:t xml:space="preserve"> SA, </w:t>
          </w:r>
          <w:proofErr w:type="spellStart"/>
          <w:r w:rsidRPr="002732DD">
            <w:rPr>
              <w:rFonts w:ascii="Times New Roman" w:eastAsia="Times New Roman" w:hAnsi="Times New Roman" w:cs="Times New Roman"/>
              <w:sz w:val="24"/>
              <w:szCs w:val="24"/>
            </w:rPr>
            <w:t>Maniam</w:t>
          </w:r>
          <w:proofErr w:type="spellEnd"/>
          <w:r w:rsidRPr="002732DD">
            <w:rPr>
              <w:rFonts w:ascii="Times New Roman" w:eastAsia="Times New Roman" w:hAnsi="Times New Roman" w:cs="Times New Roman"/>
              <w:sz w:val="24"/>
              <w:szCs w:val="24"/>
            </w:rPr>
            <w:t xml:space="preserve"> J, Eigenmann CA, Siyan A, Ogle GD. Incidence, prevalence and mortality of diabetes in children and adolescents aged under 20 years in the Republic of Maldives. J </w:t>
          </w:r>
          <w:proofErr w:type="spellStart"/>
          <w:r w:rsidRPr="002732DD">
            <w:rPr>
              <w:rFonts w:ascii="Times New Roman" w:eastAsia="Times New Roman" w:hAnsi="Times New Roman" w:cs="Times New Roman"/>
              <w:sz w:val="24"/>
              <w:szCs w:val="24"/>
            </w:rPr>
            <w:t>Paediatr</w:t>
          </w:r>
          <w:proofErr w:type="spellEnd"/>
          <w:r w:rsidRPr="002732DD">
            <w:rPr>
              <w:rFonts w:ascii="Times New Roman" w:eastAsia="Times New Roman" w:hAnsi="Times New Roman" w:cs="Times New Roman"/>
              <w:sz w:val="24"/>
              <w:szCs w:val="24"/>
            </w:rPr>
            <w:t xml:space="preserve"> Child Health 2020; </w:t>
          </w:r>
          <w:r w:rsidRPr="002732DD">
            <w:rPr>
              <w:rFonts w:ascii="Times New Roman" w:eastAsia="Times New Roman" w:hAnsi="Times New Roman" w:cs="Times New Roman"/>
              <w:b/>
              <w:bCs/>
              <w:sz w:val="24"/>
              <w:szCs w:val="24"/>
            </w:rPr>
            <w:t>56</w:t>
          </w:r>
          <w:r w:rsidRPr="002732DD">
            <w:rPr>
              <w:rFonts w:ascii="Times New Roman" w:eastAsia="Times New Roman" w:hAnsi="Times New Roman" w:cs="Times New Roman"/>
              <w:sz w:val="24"/>
              <w:szCs w:val="24"/>
            </w:rPr>
            <w:t>: 746–50.</w:t>
          </w:r>
        </w:p>
        <w:p w14:paraId="7627DDCB" w14:textId="77777777" w:rsidR="00956D6A" w:rsidRPr="002732DD" w:rsidRDefault="00956D6A">
          <w:pPr>
            <w:autoSpaceDE w:val="0"/>
            <w:autoSpaceDN w:val="0"/>
            <w:ind w:hanging="640"/>
            <w:divId w:val="16842358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62</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Rannan</w:t>
          </w:r>
          <w:proofErr w:type="spellEnd"/>
          <w:r w:rsidRPr="002732DD">
            <w:rPr>
              <w:rFonts w:ascii="Times New Roman" w:eastAsia="Times New Roman" w:hAnsi="Times New Roman" w:cs="Times New Roman"/>
              <w:sz w:val="24"/>
              <w:szCs w:val="24"/>
            </w:rPr>
            <w:t xml:space="preserve">-Eliya RP, </w:t>
          </w:r>
          <w:proofErr w:type="spellStart"/>
          <w:r w:rsidRPr="002732DD">
            <w:rPr>
              <w:rFonts w:ascii="Times New Roman" w:eastAsia="Times New Roman" w:hAnsi="Times New Roman" w:cs="Times New Roman"/>
              <w:sz w:val="24"/>
              <w:szCs w:val="24"/>
            </w:rPr>
            <w:t>Wijemunige</w:t>
          </w:r>
          <w:proofErr w:type="spellEnd"/>
          <w:r w:rsidRPr="002732DD">
            <w:rPr>
              <w:rFonts w:ascii="Times New Roman" w:eastAsia="Times New Roman" w:hAnsi="Times New Roman" w:cs="Times New Roman"/>
              <w:sz w:val="24"/>
              <w:szCs w:val="24"/>
            </w:rPr>
            <w:t xml:space="preserve"> N, Perera P, et al. Prevalence of diabetes and pre-diabetes in Sri Lanka: a new global hotspot-estimates from the Sri Lanka Health and Ageing Survey 2018/2019. BMJ Open Diabetes Res Care 2023; </w:t>
          </w:r>
          <w:r w:rsidRPr="002732DD">
            <w:rPr>
              <w:rFonts w:ascii="Times New Roman" w:eastAsia="Times New Roman" w:hAnsi="Times New Roman" w:cs="Times New Roman"/>
              <w:b/>
              <w:bCs/>
              <w:sz w:val="24"/>
              <w:szCs w:val="24"/>
            </w:rPr>
            <w:t>11</w:t>
          </w:r>
          <w:r w:rsidRPr="002732DD">
            <w:rPr>
              <w:rFonts w:ascii="Times New Roman" w:eastAsia="Times New Roman" w:hAnsi="Times New Roman" w:cs="Times New Roman"/>
              <w:sz w:val="24"/>
              <w:szCs w:val="24"/>
            </w:rPr>
            <w:t>. DOI:10.1136/BMJDRC-2022-003160.</w:t>
          </w:r>
        </w:p>
        <w:p w14:paraId="7274BBC4" w14:textId="77777777" w:rsidR="00956D6A" w:rsidRPr="002732DD" w:rsidRDefault="00956D6A">
          <w:pPr>
            <w:autoSpaceDE w:val="0"/>
            <w:autoSpaceDN w:val="0"/>
            <w:ind w:hanging="640"/>
            <w:divId w:val="19632286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63</w:t>
          </w:r>
          <w:r w:rsidRPr="002732DD">
            <w:rPr>
              <w:rFonts w:ascii="Times New Roman" w:eastAsia="Times New Roman" w:hAnsi="Times New Roman" w:cs="Times New Roman"/>
              <w:sz w:val="24"/>
              <w:szCs w:val="24"/>
            </w:rPr>
            <w:tab/>
            <w:t xml:space="preserve">Barnett AH, Dixon AN, Bellary S, et al. Type 2 diabetes and cardiovascular risk in the UK south Asian community.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49</w:t>
          </w:r>
          <w:r w:rsidRPr="002732DD">
            <w:rPr>
              <w:rFonts w:ascii="Times New Roman" w:eastAsia="Times New Roman" w:hAnsi="Times New Roman" w:cs="Times New Roman"/>
              <w:sz w:val="24"/>
              <w:szCs w:val="24"/>
            </w:rPr>
            <w:t>: 2234–46.</w:t>
          </w:r>
        </w:p>
        <w:p w14:paraId="03543456" w14:textId="77777777" w:rsidR="00956D6A" w:rsidRPr="002732DD" w:rsidRDefault="00956D6A">
          <w:pPr>
            <w:autoSpaceDE w:val="0"/>
            <w:autoSpaceDN w:val="0"/>
            <w:ind w:hanging="640"/>
            <w:divId w:val="33268662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Cimminiello</w:t>
          </w:r>
          <w:proofErr w:type="spellEnd"/>
          <w:r w:rsidRPr="002732DD">
            <w:rPr>
              <w:rFonts w:ascii="Times New Roman" w:eastAsia="Times New Roman" w:hAnsi="Times New Roman" w:cs="Times New Roman"/>
              <w:sz w:val="24"/>
              <w:szCs w:val="24"/>
            </w:rPr>
            <w:t xml:space="preserve"> C, Zambon A, Polo Friz H. [Hypercholesterolemia and cardiovascular risk: advantages and limitations of current treatment options]. G Ital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(Rome) 2016; </w:t>
          </w:r>
          <w:r w:rsidRPr="002732DD">
            <w:rPr>
              <w:rFonts w:ascii="Times New Roman" w:eastAsia="Times New Roman" w:hAnsi="Times New Roman" w:cs="Times New Roman"/>
              <w:b/>
              <w:bCs/>
              <w:sz w:val="24"/>
              <w:szCs w:val="24"/>
            </w:rPr>
            <w:t>17</w:t>
          </w:r>
          <w:r w:rsidRPr="002732DD">
            <w:rPr>
              <w:rFonts w:ascii="Times New Roman" w:eastAsia="Times New Roman" w:hAnsi="Times New Roman" w:cs="Times New Roman"/>
              <w:sz w:val="24"/>
              <w:szCs w:val="24"/>
            </w:rPr>
            <w:t>: 6S – 13.</w:t>
          </w:r>
        </w:p>
        <w:p w14:paraId="50686A88" w14:textId="77777777" w:rsidR="00956D6A" w:rsidRPr="002732DD" w:rsidRDefault="00956D6A">
          <w:pPr>
            <w:autoSpaceDE w:val="0"/>
            <w:autoSpaceDN w:val="0"/>
            <w:ind w:hanging="640"/>
            <w:divId w:val="71874485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65</w:t>
          </w:r>
          <w:r w:rsidRPr="002732DD">
            <w:rPr>
              <w:rFonts w:ascii="Times New Roman" w:eastAsia="Times New Roman" w:hAnsi="Times New Roman" w:cs="Times New Roman"/>
              <w:sz w:val="24"/>
              <w:szCs w:val="24"/>
            </w:rPr>
            <w:tab/>
            <w:t xml:space="preserve">Gaziano TA, Bitton A, Anand S, Abrahams-Gessel S, Murphy A. Growing Epidemic of Coronary Heart Disease in Low- and Middle-Income Countries. Curr </w:t>
          </w:r>
          <w:proofErr w:type="spellStart"/>
          <w:r w:rsidRPr="002732DD">
            <w:rPr>
              <w:rFonts w:ascii="Times New Roman" w:eastAsia="Times New Roman" w:hAnsi="Times New Roman" w:cs="Times New Roman"/>
              <w:sz w:val="24"/>
              <w:szCs w:val="24"/>
            </w:rPr>
            <w:t>Probl</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2010;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72.</w:t>
          </w:r>
        </w:p>
        <w:p w14:paraId="50CBD274" w14:textId="77777777" w:rsidR="00956D6A" w:rsidRPr="002732DD" w:rsidRDefault="00956D6A">
          <w:pPr>
            <w:autoSpaceDE w:val="0"/>
            <w:autoSpaceDN w:val="0"/>
            <w:ind w:hanging="640"/>
            <w:divId w:val="1016529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66</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Groselj</w:t>
          </w:r>
          <w:proofErr w:type="spellEnd"/>
          <w:r w:rsidRPr="002732DD">
            <w:rPr>
              <w:rFonts w:ascii="Times New Roman" w:eastAsia="Times New Roman" w:hAnsi="Times New Roman" w:cs="Times New Roman"/>
              <w:sz w:val="24"/>
              <w:szCs w:val="24"/>
            </w:rPr>
            <w:t xml:space="preserve"> U, Wiegman A, Gidding SS. Screening in children for familial </w:t>
          </w:r>
          <w:proofErr w:type="spellStart"/>
          <w:r w:rsidRPr="002732DD">
            <w:rPr>
              <w:rFonts w:ascii="Times New Roman" w:eastAsia="Times New Roman" w:hAnsi="Times New Roman" w:cs="Times New Roman"/>
              <w:sz w:val="24"/>
              <w:szCs w:val="24"/>
            </w:rPr>
            <w:t>hypercholesterolaemia</w:t>
          </w:r>
          <w:proofErr w:type="spellEnd"/>
          <w:r w:rsidRPr="002732DD">
            <w:rPr>
              <w:rFonts w:ascii="Times New Roman" w:eastAsia="Times New Roman" w:hAnsi="Times New Roman" w:cs="Times New Roman"/>
              <w:sz w:val="24"/>
              <w:szCs w:val="24"/>
            </w:rPr>
            <w:t xml:space="preserve">: start now. </w:t>
          </w:r>
          <w:proofErr w:type="spellStart"/>
          <w:r w:rsidRPr="002732DD">
            <w:rPr>
              <w:rFonts w:ascii="Times New Roman" w:eastAsia="Times New Roman" w:hAnsi="Times New Roman" w:cs="Times New Roman"/>
              <w:sz w:val="24"/>
              <w:szCs w:val="24"/>
            </w:rPr>
            <w:t>Eur</w:t>
          </w:r>
          <w:proofErr w:type="spellEnd"/>
          <w:r w:rsidRPr="002732DD">
            <w:rPr>
              <w:rFonts w:ascii="Times New Roman" w:eastAsia="Times New Roman" w:hAnsi="Times New Roman" w:cs="Times New Roman"/>
              <w:sz w:val="24"/>
              <w:szCs w:val="24"/>
            </w:rPr>
            <w:t xml:space="preserve"> Heart J 2022; </w:t>
          </w:r>
          <w:r w:rsidRPr="002732DD">
            <w:rPr>
              <w:rFonts w:ascii="Times New Roman" w:eastAsia="Times New Roman" w:hAnsi="Times New Roman" w:cs="Times New Roman"/>
              <w:b/>
              <w:bCs/>
              <w:sz w:val="24"/>
              <w:szCs w:val="24"/>
            </w:rPr>
            <w:t>43</w:t>
          </w:r>
          <w:r w:rsidRPr="002732DD">
            <w:rPr>
              <w:rFonts w:ascii="Times New Roman" w:eastAsia="Times New Roman" w:hAnsi="Times New Roman" w:cs="Times New Roman"/>
              <w:sz w:val="24"/>
              <w:szCs w:val="24"/>
            </w:rPr>
            <w:t>: 3209–12.</w:t>
          </w:r>
        </w:p>
        <w:p w14:paraId="36557DF7" w14:textId="77777777" w:rsidR="00956D6A" w:rsidRPr="002732DD" w:rsidRDefault="00956D6A">
          <w:pPr>
            <w:autoSpaceDE w:val="0"/>
            <w:autoSpaceDN w:val="0"/>
            <w:ind w:hanging="640"/>
            <w:divId w:val="13291630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67</w:t>
          </w:r>
          <w:r w:rsidRPr="002732DD">
            <w:rPr>
              <w:rFonts w:ascii="Times New Roman" w:eastAsia="Times New Roman" w:hAnsi="Times New Roman" w:cs="Times New Roman"/>
              <w:sz w:val="24"/>
              <w:szCs w:val="24"/>
            </w:rPr>
            <w:tab/>
            <w:t xml:space="preserve">Sadiq F, Shafi S, </w:t>
          </w:r>
          <w:proofErr w:type="spellStart"/>
          <w:r w:rsidRPr="002732DD">
            <w:rPr>
              <w:rFonts w:ascii="Times New Roman" w:eastAsia="Times New Roman" w:hAnsi="Times New Roman" w:cs="Times New Roman"/>
              <w:sz w:val="24"/>
              <w:szCs w:val="24"/>
            </w:rPr>
            <w:t>Sikonja</w:t>
          </w:r>
          <w:proofErr w:type="spellEnd"/>
          <w:r w:rsidRPr="002732DD">
            <w:rPr>
              <w:rFonts w:ascii="Times New Roman" w:eastAsia="Times New Roman" w:hAnsi="Times New Roman" w:cs="Times New Roman"/>
              <w:sz w:val="24"/>
              <w:szCs w:val="24"/>
            </w:rPr>
            <w:t xml:space="preserve"> J, et al. Mapping of familial hypercholesterolemia and dyslipidemias basic management infrastructure in Pakistan: a cross-sectional study.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.2023.100163.</w:t>
          </w:r>
        </w:p>
        <w:p w14:paraId="08CE2DB2" w14:textId="77777777" w:rsidR="00956D6A" w:rsidRPr="002732DD" w:rsidRDefault="00956D6A">
          <w:pPr>
            <w:autoSpaceDE w:val="0"/>
            <w:autoSpaceDN w:val="0"/>
            <w:ind w:hanging="640"/>
            <w:divId w:val="5368214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68</w:t>
          </w:r>
          <w:r w:rsidRPr="002732DD">
            <w:rPr>
              <w:rFonts w:ascii="Times New Roman" w:eastAsia="Times New Roman" w:hAnsi="Times New Roman" w:cs="Times New Roman"/>
              <w:sz w:val="24"/>
              <w:szCs w:val="24"/>
            </w:rPr>
            <w:tab/>
            <w:t xml:space="preserve">Lee MY, Nam GE, Han K, et al. Association between height and hypercholesterolemia in adults: a nationwide population-based study in Korea. Lipids Health Dis 2019;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DOI:10.1186/S12944-019-1148-7.</w:t>
          </w:r>
        </w:p>
        <w:p w14:paraId="68BBCBA5" w14:textId="77777777" w:rsidR="00956D6A" w:rsidRPr="002732DD" w:rsidRDefault="00956D6A">
          <w:pPr>
            <w:autoSpaceDE w:val="0"/>
            <w:autoSpaceDN w:val="0"/>
            <w:ind w:hanging="640"/>
            <w:divId w:val="13442842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69</w:t>
          </w:r>
          <w:r w:rsidRPr="002732DD">
            <w:rPr>
              <w:rFonts w:ascii="Times New Roman" w:eastAsia="Times New Roman" w:hAnsi="Times New Roman" w:cs="Times New Roman"/>
              <w:sz w:val="24"/>
              <w:szCs w:val="24"/>
            </w:rPr>
            <w:tab/>
            <w:t xml:space="preserve">Al-Zahrani J, </w:t>
          </w:r>
          <w:proofErr w:type="spellStart"/>
          <w:r w:rsidRPr="002732DD">
            <w:rPr>
              <w:rFonts w:ascii="Times New Roman" w:eastAsia="Times New Roman" w:hAnsi="Times New Roman" w:cs="Times New Roman"/>
              <w:sz w:val="24"/>
              <w:szCs w:val="24"/>
            </w:rPr>
            <w:t>Shubair</w:t>
          </w:r>
          <w:proofErr w:type="spellEnd"/>
          <w:r w:rsidRPr="002732DD">
            <w:rPr>
              <w:rFonts w:ascii="Times New Roman" w:eastAsia="Times New Roman" w:hAnsi="Times New Roman" w:cs="Times New Roman"/>
              <w:sz w:val="24"/>
              <w:szCs w:val="24"/>
            </w:rPr>
            <w:t xml:space="preserve"> MM, Al-Ghamdi S, et al. The prevalence of hypercholesterolemia and associated risk factors in Al-Kharj population, Saudi Arabia: a cross-sectional survey.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21</w:t>
          </w:r>
          <w:r w:rsidRPr="002732DD">
            <w:rPr>
              <w:rFonts w:ascii="Times New Roman" w:eastAsia="Times New Roman" w:hAnsi="Times New Roman" w:cs="Times New Roman"/>
              <w:sz w:val="24"/>
              <w:szCs w:val="24"/>
            </w:rPr>
            <w:t>. DOI:10.1186/S12872-020-01825-2.</w:t>
          </w:r>
        </w:p>
        <w:p w14:paraId="07806BCF" w14:textId="77777777" w:rsidR="00956D6A" w:rsidRPr="002732DD" w:rsidRDefault="00956D6A">
          <w:pPr>
            <w:autoSpaceDE w:val="0"/>
            <w:autoSpaceDN w:val="0"/>
            <w:ind w:hanging="640"/>
            <w:divId w:val="11125570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70</w:t>
          </w:r>
          <w:r w:rsidRPr="002732DD">
            <w:rPr>
              <w:rFonts w:ascii="Times New Roman" w:eastAsia="Times New Roman" w:hAnsi="Times New Roman" w:cs="Times New Roman"/>
              <w:sz w:val="24"/>
              <w:szCs w:val="24"/>
            </w:rPr>
            <w:tab/>
            <w:t xml:space="preserve">Jackson CL, </w:t>
          </w:r>
          <w:proofErr w:type="spellStart"/>
          <w:r w:rsidRPr="002732DD">
            <w:rPr>
              <w:rFonts w:ascii="Times New Roman" w:eastAsia="Times New Roman" w:hAnsi="Times New Roman" w:cs="Times New Roman"/>
              <w:sz w:val="24"/>
              <w:szCs w:val="24"/>
            </w:rPr>
            <w:t>Zordok</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Kullo</w:t>
          </w:r>
          <w:proofErr w:type="spellEnd"/>
          <w:r w:rsidRPr="002732DD">
            <w:rPr>
              <w:rFonts w:ascii="Times New Roman" w:eastAsia="Times New Roman" w:hAnsi="Times New Roman" w:cs="Times New Roman"/>
              <w:sz w:val="24"/>
              <w:szCs w:val="24"/>
            </w:rPr>
            <w:t xml:space="preserve"> IJ. Familial hypercholesterolemia in Southeast and East Asia. Am J Prev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6</w:t>
          </w:r>
          <w:r w:rsidRPr="002732DD">
            <w:rPr>
              <w:rFonts w:ascii="Times New Roman" w:eastAsia="Times New Roman" w:hAnsi="Times New Roman" w:cs="Times New Roman"/>
              <w:sz w:val="24"/>
              <w:szCs w:val="24"/>
            </w:rPr>
            <w:t>: 100157.</w:t>
          </w:r>
        </w:p>
        <w:p w14:paraId="64B4A922" w14:textId="77777777" w:rsidR="00956D6A" w:rsidRPr="002732DD" w:rsidRDefault="00956D6A">
          <w:pPr>
            <w:autoSpaceDE w:val="0"/>
            <w:autoSpaceDN w:val="0"/>
            <w:ind w:hanging="640"/>
            <w:divId w:val="162622753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71</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Lohsoonthorn</w:t>
          </w:r>
          <w:proofErr w:type="spellEnd"/>
          <w:r w:rsidRPr="002732DD">
            <w:rPr>
              <w:rFonts w:ascii="Times New Roman" w:eastAsia="Times New Roman" w:hAnsi="Times New Roman" w:cs="Times New Roman"/>
              <w:sz w:val="24"/>
              <w:szCs w:val="24"/>
            </w:rPr>
            <w:t xml:space="preserve"> V, </w:t>
          </w:r>
          <w:proofErr w:type="spellStart"/>
          <w:r w:rsidRPr="002732DD">
            <w:rPr>
              <w:rFonts w:ascii="Times New Roman" w:eastAsia="Times New Roman" w:hAnsi="Times New Roman" w:cs="Times New Roman"/>
              <w:sz w:val="24"/>
              <w:szCs w:val="24"/>
            </w:rPr>
            <w:t>Dhanamun</w:t>
          </w:r>
          <w:proofErr w:type="spellEnd"/>
          <w:r w:rsidRPr="002732DD">
            <w:rPr>
              <w:rFonts w:ascii="Times New Roman" w:eastAsia="Times New Roman" w:hAnsi="Times New Roman" w:cs="Times New Roman"/>
              <w:sz w:val="24"/>
              <w:szCs w:val="24"/>
            </w:rPr>
            <w:t xml:space="preserve"> B, Williams MA. Prevalence of metabolic syndrome and its relationship to white blood cell count in a population of Thai men and women receiving routine health examinations. Am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339–45.</w:t>
          </w:r>
        </w:p>
        <w:p w14:paraId="2880006E" w14:textId="01C95B64" w:rsidR="0020264D" w:rsidRPr="002732DD" w:rsidRDefault="00956D6A">
          <w:pPr>
            <w:rPr>
              <w:rFonts w:ascii="Times New Roman" w:hAnsi="Times New Roman" w:cs="Times New Roman"/>
              <w:color w:val="000000"/>
              <w:sz w:val="24"/>
              <w:szCs w:val="24"/>
            </w:rPr>
          </w:pPr>
          <w:r w:rsidRPr="002732DD">
            <w:rPr>
              <w:rFonts w:ascii="Times New Roman" w:eastAsia="Times New Roman" w:hAnsi="Times New Roman" w:cs="Times New Roman"/>
              <w:sz w:val="24"/>
              <w:szCs w:val="24"/>
            </w:rPr>
            <w:t> </w:t>
          </w:r>
        </w:p>
      </w:sdtContent>
    </w:sdt>
    <w:sectPr w:rsidR="0020264D" w:rsidRPr="002732DD" w:rsidSect="009B7007">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5" w:author="Nasar U Ahmed" w:date="2024-03-13T19:09:00Z" w:initials="NA">
    <w:p w14:paraId="6836217D" w14:textId="77777777" w:rsidR="00E167C7" w:rsidRDefault="00E167C7" w:rsidP="00E167C7">
      <w:pPr>
        <w:pStyle w:val="CommentText"/>
      </w:pPr>
      <w:r>
        <w:rPr>
          <w:rStyle w:val="CommentReference"/>
        </w:rPr>
        <w:annotationRef/>
      </w:r>
      <w:r>
        <w:t>Magnitude does not support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621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34401E" w16cex:dateUtc="2024-03-1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6217D" w16cid:durableId="55344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26A10" w14:textId="77777777" w:rsidR="00DE6AC9" w:rsidRDefault="00DE6AC9" w:rsidP="004A2121">
      <w:pPr>
        <w:spacing w:after="0" w:line="240" w:lineRule="auto"/>
      </w:pPr>
      <w:r>
        <w:separator/>
      </w:r>
    </w:p>
  </w:endnote>
  <w:endnote w:type="continuationSeparator" w:id="0">
    <w:p w14:paraId="6BF337B9" w14:textId="77777777" w:rsidR="00DE6AC9" w:rsidRDefault="00DE6AC9"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365135"/>
      <w:docPartObj>
        <w:docPartGallery w:val="Page Numbers (Bottom of Page)"/>
        <w:docPartUnique/>
      </w:docPartObj>
    </w:sdtPr>
    <w:sdtEndPr>
      <w:rPr>
        <w:noProof/>
      </w:rPr>
    </w:sdtEndPr>
    <w:sdtContent>
      <w:p w14:paraId="1C95D79F" w14:textId="1F46D285" w:rsidR="004A2121" w:rsidRDefault="004A2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4A2121" w:rsidRDefault="004A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A6784" w14:textId="77777777" w:rsidR="00DE6AC9" w:rsidRDefault="00DE6AC9" w:rsidP="004A2121">
      <w:pPr>
        <w:spacing w:after="0" w:line="240" w:lineRule="auto"/>
      </w:pPr>
      <w:r>
        <w:separator/>
      </w:r>
    </w:p>
  </w:footnote>
  <w:footnote w:type="continuationSeparator" w:id="0">
    <w:p w14:paraId="42F9FD0B" w14:textId="77777777" w:rsidR="00DE6AC9" w:rsidRDefault="00DE6AC9"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399763">
    <w:abstractNumId w:val="0"/>
  </w:num>
  <w:num w:numId="2" w16cid:durableId="17870424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ar U Ahmed">
    <w15:presenceInfo w15:providerId="Windows Live" w15:userId="c92d2ca9ea43dd3c"/>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3F6"/>
    <w:rsid w:val="00003782"/>
    <w:rsid w:val="00004512"/>
    <w:rsid w:val="00004C0E"/>
    <w:rsid w:val="00006AF8"/>
    <w:rsid w:val="00010A08"/>
    <w:rsid w:val="00011F08"/>
    <w:rsid w:val="00012397"/>
    <w:rsid w:val="000126E1"/>
    <w:rsid w:val="00012B65"/>
    <w:rsid w:val="0001315B"/>
    <w:rsid w:val="00015560"/>
    <w:rsid w:val="0001737E"/>
    <w:rsid w:val="00020191"/>
    <w:rsid w:val="00020C67"/>
    <w:rsid w:val="0002175B"/>
    <w:rsid w:val="00022CDB"/>
    <w:rsid w:val="00025180"/>
    <w:rsid w:val="00025F24"/>
    <w:rsid w:val="000301D9"/>
    <w:rsid w:val="00031376"/>
    <w:rsid w:val="000328AB"/>
    <w:rsid w:val="000328E6"/>
    <w:rsid w:val="00032ED0"/>
    <w:rsid w:val="0003452C"/>
    <w:rsid w:val="00034B0F"/>
    <w:rsid w:val="00034BE1"/>
    <w:rsid w:val="00036F13"/>
    <w:rsid w:val="00037312"/>
    <w:rsid w:val="00042076"/>
    <w:rsid w:val="000446D1"/>
    <w:rsid w:val="00044B84"/>
    <w:rsid w:val="00052893"/>
    <w:rsid w:val="00052ED9"/>
    <w:rsid w:val="00053559"/>
    <w:rsid w:val="00053802"/>
    <w:rsid w:val="000540BC"/>
    <w:rsid w:val="0005448D"/>
    <w:rsid w:val="00055881"/>
    <w:rsid w:val="000568A8"/>
    <w:rsid w:val="00057F4B"/>
    <w:rsid w:val="0006184A"/>
    <w:rsid w:val="000647E9"/>
    <w:rsid w:val="00065D96"/>
    <w:rsid w:val="000708EA"/>
    <w:rsid w:val="000710A5"/>
    <w:rsid w:val="00071244"/>
    <w:rsid w:val="00071D0D"/>
    <w:rsid w:val="00073748"/>
    <w:rsid w:val="00073BA3"/>
    <w:rsid w:val="0007421D"/>
    <w:rsid w:val="00081126"/>
    <w:rsid w:val="00083FD3"/>
    <w:rsid w:val="000848DB"/>
    <w:rsid w:val="00091FB4"/>
    <w:rsid w:val="00092FD9"/>
    <w:rsid w:val="000952DD"/>
    <w:rsid w:val="00095431"/>
    <w:rsid w:val="000975A1"/>
    <w:rsid w:val="00097BCC"/>
    <w:rsid w:val="000A0413"/>
    <w:rsid w:val="000B078D"/>
    <w:rsid w:val="000B41DA"/>
    <w:rsid w:val="000B6BB2"/>
    <w:rsid w:val="000C113F"/>
    <w:rsid w:val="000C19E3"/>
    <w:rsid w:val="000C1CDE"/>
    <w:rsid w:val="000C772A"/>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5139"/>
    <w:rsid w:val="00106A42"/>
    <w:rsid w:val="00107B5F"/>
    <w:rsid w:val="00110425"/>
    <w:rsid w:val="00110537"/>
    <w:rsid w:val="00111647"/>
    <w:rsid w:val="00113900"/>
    <w:rsid w:val="00115263"/>
    <w:rsid w:val="00116771"/>
    <w:rsid w:val="00116C1F"/>
    <w:rsid w:val="00117F2C"/>
    <w:rsid w:val="00122B4B"/>
    <w:rsid w:val="00123AAF"/>
    <w:rsid w:val="00124E32"/>
    <w:rsid w:val="00125094"/>
    <w:rsid w:val="00125466"/>
    <w:rsid w:val="001262CA"/>
    <w:rsid w:val="0012776D"/>
    <w:rsid w:val="00127DD0"/>
    <w:rsid w:val="00130023"/>
    <w:rsid w:val="00131A3A"/>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3C9A"/>
    <w:rsid w:val="00154562"/>
    <w:rsid w:val="0015591C"/>
    <w:rsid w:val="001573FF"/>
    <w:rsid w:val="00157CB5"/>
    <w:rsid w:val="00157E0A"/>
    <w:rsid w:val="00160688"/>
    <w:rsid w:val="001612F4"/>
    <w:rsid w:val="00162923"/>
    <w:rsid w:val="00164959"/>
    <w:rsid w:val="00167374"/>
    <w:rsid w:val="00167F59"/>
    <w:rsid w:val="001702E9"/>
    <w:rsid w:val="001705AF"/>
    <w:rsid w:val="00171587"/>
    <w:rsid w:val="00171BA4"/>
    <w:rsid w:val="001722B3"/>
    <w:rsid w:val="0017324E"/>
    <w:rsid w:val="00174F21"/>
    <w:rsid w:val="001779C6"/>
    <w:rsid w:val="00177A77"/>
    <w:rsid w:val="00177B4A"/>
    <w:rsid w:val="00180E15"/>
    <w:rsid w:val="0018172A"/>
    <w:rsid w:val="00182807"/>
    <w:rsid w:val="001830A6"/>
    <w:rsid w:val="00184BBF"/>
    <w:rsid w:val="001853D0"/>
    <w:rsid w:val="00185A02"/>
    <w:rsid w:val="00190186"/>
    <w:rsid w:val="00192295"/>
    <w:rsid w:val="00193169"/>
    <w:rsid w:val="00195379"/>
    <w:rsid w:val="00195AFC"/>
    <w:rsid w:val="00196051"/>
    <w:rsid w:val="00196633"/>
    <w:rsid w:val="001969E0"/>
    <w:rsid w:val="00196CB3"/>
    <w:rsid w:val="00196E3A"/>
    <w:rsid w:val="001A2240"/>
    <w:rsid w:val="001A2F8D"/>
    <w:rsid w:val="001A625F"/>
    <w:rsid w:val="001A7488"/>
    <w:rsid w:val="001B14F4"/>
    <w:rsid w:val="001B462E"/>
    <w:rsid w:val="001B46EC"/>
    <w:rsid w:val="001B6EE4"/>
    <w:rsid w:val="001B79E6"/>
    <w:rsid w:val="001C2DD3"/>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69D1"/>
    <w:rsid w:val="001E6FDE"/>
    <w:rsid w:val="001F2407"/>
    <w:rsid w:val="0020264D"/>
    <w:rsid w:val="0020268A"/>
    <w:rsid w:val="00205783"/>
    <w:rsid w:val="0021108F"/>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6061"/>
    <w:rsid w:val="00276970"/>
    <w:rsid w:val="00282940"/>
    <w:rsid w:val="00282D01"/>
    <w:rsid w:val="00282FC6"/>
    <w:rsid w:val="00283ADB"/>
    <w:rsid w:val="00283F6D"/>
    <w:rsid w:val="002842DA"/>
    <w:rsid w:val="002846F5"/>
    <w:rsid w:val="002848E2"/>
    <w:rsid w:val="00285A2E"/>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B006B"/>
    <w:rsid w:val="002B04B2"/>
    <w:rsid w:val="002B280E"/>
    <w:rsid w:val="002B2C68"/>
    <w:rsid w:val="002B2FCB"/>
    <w:rsid w:val="002B3710"/>
    <w:rsid w:val="002B4454"/>
    <w:rsid w:val="002B4748"/>
    <w:rsid w:val="002B51EB"/>
    <w:rsid w:val="002B5DC1"/>
    <w:rsid w:val="002B60CC"/>
    <w:rsid w:val="002B71FA"/>
    <w:rsid w:val="002C0488"/>
    <w:rsid w:val="002C06D3"/>
    <w:rsid w:val="002D0336"/>
    <w:rsid w:val="002D5FAC"/>
    <w:rsid w:val="002D6C58"/>
    <w:rsid w:val="002E08D8"/>
    <w:rsid w:val="002E11EC"/>
    <w:rsid w:val="002E1CA6"/>
    <w:rsid w:val="002E3523"/>
    <w:rsid w:val="002E6997"/>
    <w:rsid w:val="002E70E2"/>
    <w:rsid w:val="002F202D"/>
    <w:rsid w:val="002F63B7"/>
    <w:rsid w:val="002F69FB"/>
    <w:rsid w:val="00304CAF"/>
    <w:rsid w:val="00305469"/>
    <w:rsid w:val="00305791"/>
    <w:rsid w:val="00307518"/>
    <w:rsid w:val="00312493"/>
    <w:rsid w:val="00314723"/>
    <w:rsid w:val="00315891"/>
    <w:rsid w:val="00316C9C"/>
    <w:rsid w:val="00317009"/>
    <w:rsid w:val="00320451"/>
    <w:rsid w:val="003209A4"/>
    <w:rsid w:val="00322A72"/>
    <w:rsid w:val="00323EA3"/>
    <w:rsid w:val="0032628A"/>
    <w:rsid w:val="00327330"/>
    <w:rsid w:val="0033100D"/>
    <w:rsid w:val="00335901"/>
    <w:rsid w:val="00345C15"/>
    <w:rsid w:val="003460CE"/>
    <w:rsid w:val="00351463"/>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C26E9"/>
    <w:rsid w:val="003C4197"/>
    <w:rsid w:val="003C440A"/>
    <w:rsid w:val="003C60B9"/>
    <w:rsid w:val="003C6227"/>
    <w:rsid w:val="003D0256"/>
    <w:rsid w:val="003D1339"/>
    <w:rsid w:val="003D1CA4"/>
    <w:rsid w:val="003D58E5"/>
    <w:rsid w:val="003D6D69"/>
    <w:rsid w:val="003D7B4D"/>
    <w:rsid w:val="003E1CBF"/>
    <w:rsid w:val="003F05A3"/>
    <w:rsid w:val="003F14FA"/>
    <w:rsid w:val="003F1D75"/>
    <w:rsid w:val="003F2EBE"/>
    <w:rsid w:val="003F3B58"/>
    <w:rsid w:val="0040108A"/>
    <w:rsid w:val="00402DF1"/>
    <w:rsid w:val="0040385F"/>
    <w:rsid w:val="0040473E"/>
    <w:rsid w:val="004055C0"/>
    <w:rsid w:val="00405EA0"/>
    <w:rsid w:val="0040605E"/>
    <w:rsid w:val="0040635B"/>
    <w:rsid w:val="00406A94"/>
    <w:rsid w:val="00407094"/>
    <w:rsid w:val="004101EF"/>
    <w:rsid w:val="00411317"/>
    <w:rsid w:val="004116F8"/>
    <w:rsid w:val="00411ED7"/>
    <w:rsid w:val="00413A96"/>
    <w:rsid w:val="00414443"/>
    <w:rsid w:val="00415B65"/>
    <w:rsid w:val="00416921"/>
    <w:rsid w:val="00416F50"/>
    <w:rsid w:val="004177B9"/>
    <w:rsid w:val="00420D65"/>
    <w:rsid w:val="0042358F"/>
    <w:rsid w:val="00425974"/>
    <w:rsid w:val="00427723"/>
    <w:rsid w:val="00427C10"/>
    <w:rsid w:val="00427FE4"/>
    <w:rsid w:val="00431B5B"/>
    <w:rsid w:val="00431F3D"/>
    <w:rsid w:val="004325C2"/>
    <w:rsid w:val="00432A71"/>
    <w:rsid w:val="004338B9"/>
    <w:rsid w:val="00435ACE"/>
    <w:rsid w:val="0044019E"/>
    <w:rsid w:val="00442F83"/>
    <w:rsid w:val="004440DC"/>
    <w:rsid w:val="0044765A"/>
    <w:rsid w:val="00447A8C"/>
    <w:rsid w:val="00447B91"/>
    <w:rsid w:val="004502BF"/>
    <w:rsid w:val="00450C6F"/>
    <w:rsid w:val="00450C9A"/>
    <w:rsid w:val="004520CB"/>
    <w:rsid w:val="004549B1"/>
    <w:rsid w:val="0045570C"/>
    <w:rsid w:val="0045670A"/>
    <w:rsid w:val="0046119D"/>
    <w:rsid w:val="004648C5"/>
    <w:rsid w:val="00465673"/>
    <w:rsid w:val="0046793E"/>
    <w:rsid w:val="00470CC6"/>
    <w:rsid w:val="0047156E"/>
    <w:rsid w:val="0047223D"/>
    <w:rsid w:val="004736B3"/>
    <w:rsid w:val="004747D3"/>
    <w:rsid w:val="00474B7C"/>
    <w:rsid w:val="00477E5F"/>
    <w:rsid w:val="00482152"/>
    <w:rsid w:val="00484AB4"/>
    <w:rsid w:val="00487CB9"/>
    <w:rsid w:val="00492EB4"/>
    <w:rsid w:val="004933AC"/>
    <w:rsid w:val="00493454"/>
    <w:rsid w:val="00495EC6"/>
    <w:rsid w:val="00496C2C"/>
    <w:rsid w:val="004A0F80"/>
    <w:rsid w:val="004A2121"/>
    <w:rsid w:val="004A2B79"/>
    <w:rsid w:val="004A4622"/>
    <w:rsid w:val="004A55E0"/>
    <w:rsid w:val="004A6E76"/>
    <w:rsid w:val="004A7C3B"/>
    <w:rsid w:val="004B0869"/>
    <w:rsid w:val="004B0C72"/>
    <w:rsid w:val="004B40D7"/>
    <w:rsid w:val="004B4EA2"/>
    <w:rsid w:val="004B5E74"/>
    <w:rsid w:val="004B71E9"/>
    <w:rsid w:val="004C19D6"/>
    <w:rsid w:val="004D0DB7"/>
    <w:rsid w:val="004D2233"/>
    <w:rsid w:val="004D456A"/>
    <w:rsid w:val="004E2724"/>
    <w:rsid w:val="004E5A08"/>
    <w:rsid w:val="004E62AB"/>
    <w:rsid w:val="004F13D2"/>
    <w:rsid w:val="004F3F23"/>
    <w:rsid w:val="004F6B3B"/>
    <w:rsid w:val="0050042D"/>
    <w:rsid w:val="00500EA9"/>
    <w:rsid w:val="00502D42"/>
    <w:rsid w:val="00502FB2"/>
    <w:rsid w:val="0050638A"/>
    <w:rsid w:val="005072E8"/>
    <w:rsid w:val="00507D4C"/>
    <w:rsid w:val="00510B27"/>
    <w:rsid w:val="0051300F"/>
    <w:rsid w:val="0051487F"/>
    <w:rsid w:val="00515EDF"/>
    <w:rsid w:val="005205D0"/>
    <w:rsid w:val="00521809"/>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60106B"/>
    <w:rsid w:val="00602E10"/>
    <w:rsid w:val="006045B7"/>
    <w:rsid w:val="00605571"/>
    <w:rsid w:val="006101F1"/>
    <w:rsid w:val="006105FC"/>
    <w:rsid w:val="006112B3"/>
    <w:rsid w:val="00615C11"/>
    <w:rsid w:val="00620D94"/>
    <w:rsid w:val="00621C6C"/>
    <w:rsid w:val="00624A97"/>
    <w:rsid w:val="006250EC"/>
    <w:rsid w:val="00625FF3"/>
    <w:rsid w:val="00627EE6"/>
    <w:rsid w:val="006342DB"/>
    <w:rsid w:val="006378BF"/>
    <w:rsid w:val="00641A6B"/>
    <w:rsid w:val="0064340C"/>
    <w:rsid w:val="00644D19"/>
    <w:rsid w:val="00650F94"/>
    <w:rsid w:val="00650FFF"/>
    <w:rsid w:val="00652012"/>
    <w:rsid w:val="00652238"/>
    <w:rsid w:val="00652871"/>
    <w:rsid w:val="0065292C"/>
    <w:rsid w:val="006551E7"/>
    <w:rsid w:val="00656115"/>
    <w:rsid w:val="00660DE0"/>
    <w:rsid w:val="00661C5F"/>
    <w:rsid w:val="00663CC7"/>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D24"/>
    <w:rsid w:val="006C5FA7"/>
    <w:rsid w:val="006C61F7"/>
    <w:rsid w:val="006C708B"/>
    <w:rsid w:val="006D10BF"/>
    <w:rsid w:val="006D13B2"/>
    <w:rsid w:val="006D13BA"/>
    <w:rsid w:val="006D1945"/>
    <w:rsid w:val="006D2A04"/>
    <w:rsid w:val="006D791E"/>
    <w:rsid w:val="006E1CA1"/>
    <w:rsid w:val="006E1E6A"/>
    <w:rsid w:val="006E39B8"/>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054A"/>
    <w:rsid w:val="007410E9"/>
    <w:rsid w:val="007412E7"/>
    <w:rsid w:val="007421D0"/>
    <w:rsid w:val="00744871"/>
    <w:rsid w:val="00745A40"/>
    <w:rsid w:val="00746022"/>
    <w:rsid w:val="007461B3"/>
    <w:rsid w:val="007467E8"/>
    <w:rsid w:val="00752269"/>
    <w:rsid w:val="00765166"/>
    <w:rsid w:val="007654CE"/>
    <w:rsid w:val="007660A8"/>
    <w:rsid w:val="007748D9"/>
    <w:rsid w:val="0077730D"/>
    <w:rsid w:val="00781C0B"/>
    <w:rsid w:val="00782768"/>
    <w:rsid w:val="00783896"/>
    <w:rsid w:val="00784A00"/>
    <w:rsid w:val="00784FC2"/>
    <w:rsid w:val="007864B7"/>
    <w:rsid w:val="00790552"/>
    <w:rsid w:val="00792E65"/>
    <w:rsid w:val="00793217"/>
    <w:rsid w:val="00795C40"/>
    <w:rsid w:val="0079646F"/>
    <w:rsid w:val="007A05CB"/>
    <w:rsid w:val="007A0891"/>
    <w:rsid w:val="007A2EBF"/>
    <w:rsid w:val="007B1043"/>
    <w:rsid w:val="007B2578"/>
    <w:rsid w:val="007B282A"/>
    <w:rsid w:val="007B4335"/>
    <w:rsid w:val="007B4927"/>
    <w:rsid w:val="007B7E2B"/>
    <w:rsid w:val="007C2497"/>
    <w:rsid w:val="007C27EA"/>
    <w:rsid w:val="007C4C22"/>
    <w:rsid w:val="007C4ED7"/>
    <w:rsid w:val="007D011D"/>
    <w:rsid w:val="007D1844"/>
    <w:rsid w:val="007D273B"/>
    <w:rsid w:val="007D643B"/>
    <w:rsid w:val="007D7037"/>
    <w:rsid w:val="007E2498"/>
    <w:rsid w:val="007E3D88"/>
    <w:rsid w:val="007E5B44"/>
    <w:rsid w:val="007F1BE6"/>
    <w:rsid w:val="007F22E7"/>
    <w:rsid w:val="00800ACB"/>
    <w:rsid w:val="008042F6"/>
    <w:rsid w:val="008043E0"/>
    <w:rsid w:val="0080513D"/>
    <w:rsid w:val="00805207"/>
    <w:rsid w:val="00807B54"/>
    <w:rsid w:val="0081214B"/>
    <w:rsid w:val="0081232D"/>
    <w:rsid w:val="00813035"/>
    <w:rsid w:val="00813E81"/>
    <w:rsid w:val="0081425F"/>
    <w:rsid w:val="00815FAE"/>
    <w:rsid w:val="00817533"/>
    <w:rsid w:val="008178A0"/>
    <w:rsid w:val="00820BC8"/>
    <w:rsid w:val="00820D62"/>
    <w:rsid w:val="0082268F"/>
    <w:rsid w:val="008232C2"/>
    <w:rsid w:val="008260D4"/>
    <w:rsid w:val="00826B4D"/>
    <w:rsid w:val="008275B4"/>
    <w:rsid w:val="00840FBD"/>
    <w:rsid w:val="0084421C"/>
    <w:rsid w:val="00846EE9"/>
    <w:rsid w:val="00857F24"/>
    <w:rsid w:val="00860CC6"/>
    <w:rsid w:val="00862B50"/>
    <w:rsid w:val="00862CE7"/>
    <w:rsid w:val="00863104"/>
    <w:rsid w:val="0086386F"/>
    <w:rsid w:val="008638A5"/>
    <w:rsid w:val="0086398A"/>
    <w:rsid w:val="00866341"/>
    <w:rsid w:val="00866587"/>
    <w:rsid w:val="00866D64"/>
    <w:rsid w:val="008702F8"/>
    <w:rsid w:val="008714B6"/>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5DCD"/>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5365"/>
    <w:rsid w:val="009064D6"/>
    <w:rsid w:val="00906BEB"/>
    <w:rsid w:val="00910D9D"/>
    <w:rsid w:val="00911D31"/>
    <w:rsid w:val="00912A2A"/>
    <w:rsid w:val="00915A28"/>
    <w:rsid w:val="009176C7"/>
    <w:rsid w:val="00923541"/>
    <w:rsid w:val="009270CA"/>
    <w:rsid w:val="00931C68"/>
    <w:rsid w:val="00932616"/>
    <w:rsid w:val="0093526F"/>
    <w:rsid w:val="00936196"/>
    <w:rsid w:val="0093657D"/>
    <w:rsid w:val="00941DB8"/>
    <w:rsid w:val="009432F6"/>
    <w:rsid w:val="009434FC"/>
    <w:rsid w:val="00943692"/>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0F95"/>
    <w:rsid w:val="0099210E"/>
    <w:rsid w:val="00992727"/>
    <w:rsid w:val="009931E3"/>
    <w:rsid w:val="0099684A"/>
    <w:rsid w:val="009A36AB"/>
    <w:rsid w:val="009A5592"/>
    <w:rsid w:val="009A6C4F"/>
    <w:rsid w:val="009A73F7"/>
    <w:rsid w:val="009B3250"/>
    <w:rsid w:val="009B7007"/>
    <w:rsid w:val="009B7DF5"/>
    <w:rsid w:val="009C3FF6"/>
    <w:rsid w:val="009C536D"/>
    <w:rsid w:val="009C5FBA"/>
    <w:rsid w:val="009C60A5"/>
    <w:rsid w:val="009D14B1"/>
    <w:rsid w:val="009D649B"/>
    <w:rsid w:val="009D741E"/>
    <w:rsid w:val="009D7AE2"/>
    <w:rsid w:val="009E058C"/>
    <w:rsid w:val="009E1DB5"/>
    <w:rsid w:val="009E3114"/>
    <w:rsid w:val="009E4569"/>
    <w:rsid w:val="009E4AF0"/>
    <w:rsid w:val="009E52BF"/>
    <w:rsid w:val="009E5923"/>
    <w:rsid w:val="009F186A"/>
    <w:rsid w:val="009F198D"/>
    <w:rsid w:val="009F3126"/>
    <w:rsid w:val="009F60A2"/>
    <w:rsid w:val="009F61E4"/>
    <w:rsid w:val="009F6648"/>
    <w:rsid w:val="009F68F5"/>
    <w:rsid w:val="009F6CAE"/>
    <w:rsid w:val="00A008F9"/>
    <w:rsid w:val="00A01A16"/>
    <w:rsid w:val="00A046B5"/>
    <w:rsid w:val="00A0651A"/>
    <w:rsid w:val="00A11E17"/>
    <w:rsid w:val="00A123B9"/>
    <w:rsid w:val="00A21A7C"/>
    <w:rsid w:val="00A21BCB"/>
    <w:rsid w:val="00A2317E"/>
    <w:rsid w:val="00A238BE"/>
    <w:rsid w:val="00A23CEB"/>
    <w:rsid w:val="00A30E7C"/>
    <w:rsid w:val="00A31C8E"/>
    <w:rsid w:val="00A33101"/>
    <w:rsid w:val="00A3460D"/>
    <w:rsid w:val="00A36EE6"/>
    <w:rsid w:val="00A37E0E"/>
    <w:rsid w:val="00A409B3"/>
    <w:rsid w:val="00A41300"/>
    <w:rsid w:val="00A421EA"/>
    <w:rsid w:val="00A450C7"/>
    <w:rsid w:val="00A462F4"/>
    <w:rsid w:val="00A46D53"/>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855E4"/>
    <w:rsid w:val="00A8594D"/>
    <w:rsid w:val="00A87F4F"/>
    <w:rsid w:val="00A90050"/>
    <w:rsid w:val="00A903C9"/>
    <w:rsid w:val="00A91A87"/>
    <w:rsid w:val="00A94FC1"/>
    <w:rsid w:val="00A95BA1"/>
    <w:rsid w:val="00A9608E"/>
    <w:rsid w:val="00A96C34"/>
    <w:rsid w:val="00AA18E6"/>
    <w:rsid w:val="00AA260A"/>
    <w:rsid w:val="00AA2D4A"/>
    <w:rsid w:val="00AA6372"/>
    <w:rsid w:val="00AA71D7"/>
    <w:rsid w:val="00AA7525"/>
    <w:rsid w:val="00AA7CF2"/>
    <w:rsid w:val="00AB7E15"/>
    <w:rsid w:val="00AB7FAE"/>
    <w:rsid w:val="00AC2276"/>
    <w:rsid w:val="00AC3E90"/>
    <w:rsid w:val="00AC5D6D"/>
    <w:rsid w:val="00AC6225"/>
    <w:rsid w:val="00AC64A2"/>
    <w:rsid w:val="00AC679F"/>
    <w:rsid w:val="00AD65F9"/>
    <w:rsid w:val="00AD72D1"/>
    <w:rsid w:val="00AE0757"/>
    <w:rsid w:val="00AE0862"/>
    <w:rsid w:val="00AE4A06"/>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124"/>
    <w:rsid w:val="00B21ECE"/>
    <w:rsid w:val="00B27168"/>
    <w:rsid w:val="00B271D7"/>
    <w:rsid w:val="00B30371"/>
    <w:rsid w:val="00B316F5"/>
    <w:rsid w:val="00B31E3A"/>
    <w:rsid w:val="00B3270D"/>
    <w:rsid w:val="00B33761"/>
    <w:rsid w:val="00B34996"/>
    <w:rsid w:val="00B364E5"/>
    <w:rsid w:val="00B36D1A"/>
    <w:rsid w:val="00B40602"/>
    <w:rsid w:val="00B410A4"/>
    <w:rsid w:val="00B413CE"/>
    <w:rsid w:val="00B4419E"/>
    <w:rsid w:val="00B44F2F"/>
    <w:rsid w:val="00B46688"/>
    <w:rsid w:val="00B47B46"/>
    <w:rsid w:val="00B51C7C"/>
    <w:rsid w:val="00B52B46"/>
    <w:rsid w:val="00B54E85"/>
    <w:rsid w:val="00B57F2F"/>
    <w:rsid w:val="00B63BDA"/>
    <w:rsid w:val="00B67E62"/>
    <w:rsid w:val="00B7325E"/>
    <w:rsid w:val="00B7549A"/>
    <w:rsid w:val="00B76DC7"/>
    <w:rsid w:val="00B870FB"/>
    <w:rsid w:val="00B901D7"/>
    <w:rsid w:val="00B90B06"/>
    <w:rsid w:val="00B9296F"/>
    <w:rsid w:val="00B935B2"/>
    <w:rsid w:val="00B93EF7"/>
    <w:rsid w:val="00B9448F"/>
    <w:rsid w:val="00BA2B09"/>
    <w:rsid w:val="00BA3864"/>
    <w:rsid w:val="00BA66B1"/>
    <w:rsid w:val="00BA6C29"/>
    <w:rsid w:val="00BB0E08"/>
    <w:rsid w:val="00BB335A"/>
    <w:rsid w:val="00BB7328"/>
    <w:rsid w:val="00BC4418"/>
    <w:rsid w:val="00BC48A9"/>
    <w:rsid w:val="00BC7F18"/>
    <w:rsid w:val="00BD28A8"/>
    <w:rsid w:val="00BD3B99"/>
    <w:rsid w:val="00BD50E7"/>
    <w:rsid w:val="00BD6466"/>
    <w:rsid w:val="00BE4F73"/>
    <w:rsid w:val="00BE7C56"/>
    <w:rsid w:val="00BE7CEE"/>
    <w:rsid w:val="00BF0411"/>
    <w:rsid w:val="00BF063A"/>
    <w:rsid w:val="00BF13CA"/>
    <w:rsid w:val="00BF17C4"/>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C7C"/>
    <w:rsid w:val="00C35576"/>
    <w:rsid w:val="00C35F33"/>
    <w:rsid w:val="00C41672"/>
    <w:rsid w:val="00C41856"/>
    <w:rsid w:val="00C41BEF"/>
    <w:rsid w:val="00C424FB"/>
    <w:rsid w:val="00C44B31"/>
    <w:rsid w:val="00C45392"/>
    <w:rsid w:val="00C46697"/>
    <w:rsid w:val="00C50983"/>
    <w:rsid w:val="00C52325"/>
    <w:rsid w:val="00C530C7"/>
    <w:rsid w:val="00C53BAE"/>
    <w:rsid w:val="00C5422C"/>
    <w:rsid w:val="00C5519D"/>
    <w:rsid w:val="00C552BA"/>
    <w:rsid w:val="00C60B3B"/>
    <w:rsid w:val="00C62B12"/>
    <w:rsid w:val="00C63DD4"/>
    <w:rsid w:val="00C6447C"/>
    <w:rsid w:val="00C64513"/>
    <w:rsid w:val="00C64B86"/>
    <w:rsid w:val="00C65CD3"/>
    <w:rsid w:val="00C66112"/>
    <w:rsid w:val="00C67285"/>
    <w:rsid w:val="00C70E42"/>
    <w:rsid w:val="00C70FFC"/>
    <w:rsid w:val="00C72DA2"/>
    <w:rsid w:val="00C73FA9"/>
    <w:rsid w:val="00C7581F"/>
    <w:rsid w:val="00C75A2D"/>
    <w:rsid w:val="00C75E6C"/>
    <w:rsid w:val="00C81230"/>
    <w:rsid w:val="00C8157E"/>
    <w:rsid w:val="00C81A2C"/>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62AF"/>
    <w:rsid w:val="00CA6F3E"/>
    <w:rsid w:val="00CB2C47"/>
    <w:rsid w:val="00CB5801"/>
    <w:rsid w:val="00CC0E28"/>
    <w:rsid w:val="00CC354D"/>
    <w:rsid w:val="00CC3B6D"/>
    <w:rsid w:val="00CC4F08"/>
    <w:rsid w:val="00CC6FF6"/>
    <w:rsid w:val="00CD2FAF"/>
    <w:rsid w:val="00CD4DCD"/>
    <w:rsid w:val="00CD6B97"/>
    <w:rsid w:val="00CD76C2"/>
    <w:rsid w:val="00CE3209"/>
    <w:rsid w:val="00CE4736"/>
    <w:rsid w:val="00CE5F76"/>
    <w:rsid w:val="00CE661A"/>
    <w:rsid w:val="00CE6736"/>
    <w:rsid w:val="00CF03F5"/>
    <w:rsid w:val="00CF1464"/>
    <w:rsid w:val="00CF166B"/>
    <w:rsid w:val="00CF37C6"/>
    <w:rsid w:val="00CF3AE2"/>
    <w:rsid w:val="00CF4893"/>
    <w:rsid w:val="00CF6E32"/>
    <w:rsid w:val="00D012B5"/>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2527"/>
    <w:rsid w:val="00D3260D"/>
    <w:rsid w:val="00D3338C"/>
    <w:rsid w:val="00D353B9"/>
    <w:rsid w:val="00D365DB"/>
    <w:rsid w:val="00D42777"/>
    <w:rsid w:val="00D42915"/>
    <w:rsid w:val="00D449E8"/>
    <w:rsid w:val="00D455DE"/>
    <w:rsid w:val="00D510CC"/>
    <w:rsid w:val="00D510E8"/>
    <w:rsid w:val="00D55EB9"/>
    <w:rsid w:val="00D560BE"/>
    <w:rsid w:val="00D563C3"/>
    <w:rsid w:val="00D603F8"/>
    <w:rsid w:val="00D61CE0"/>
    <w:rsid w:val="00D61EDD"/>
    <w:rsid w:val="00D63B0D"/>
    <w:rsid w:val="00D63E37"/>
    <w:rsid w:val="00D64F05"/>
    <w:rsid w:val="00D73937"/>
    <w:rsid w:val="00D7431B"/>
    <w:rsid w:val="00D80715"/>
    <w:rsid w:val="00D80C4E"/>
    <w:rsid w:val="00D8421C"/>
    <w:rsid w:val="00D86F7D"/>
    <w:rsid w:val="00D91D82"/>
    <w:rsid w:val="00D9252D"/>
    <w:rsid w:val="00D92780"/>
    <w:rsid w:val="00D934BF"/>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82A"/>
    <w:rsid w:val="00DE1FA4"/>
    <w:rsid w:val="00DE1FC0"/>
    <w:rsid w:val="00DE3A16"/>
    <w:rsid w:val="00DE4302"/>
    <w:rsid w:val="00DE5C9A"/>
    <w:rsid w:val="00DE6AC9"/>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4858"/>
    <w:rsid w:val="00E05114"/>
    <w:rsid w:val="00E104B9"/>
    <w:rsid w:val="00E10AD7"/>
    <w:rsid w:val="00E11959"/>
    <w:rsid w:val="00E11EC8"/>
    <w:rsid w:val="00E13B7B"/>
    <w:rsid w:val="00E144EF"/>
    <w:rsid w:val="00E159D0"/>
    <w:rsid w:val="00E16262"/>
    <w:rsid w:val="00E167C7"/>
    <w:rsid w:val="00E171FC"/>
    <w:rsid w:val="00E173EE"/>
    <w:rsid w:val="00E17A58"/>
    <w:rsid w:val="00E20B06"/>
    <w:rsid w:val="00E21A98"/>
    <w:rsid w:val="00E23218"/>
    <w:rsid w:val="00E24B47"/>
    <w:rsid w:val="00E273C9"/>
    <w:rsid w:val="00E337DA"/>
    <w:rsid w:val="00E34381"/>
    <w:rsid w:val="00E35C9F"/>
    <w:rsid w:val="00E3601A"/>
    <w:rsid w:val="00E37781"/>
    <w:rsid w:val="00E37B69"/>
    <w:rsid w:val="00E44B56"/>
    <w:rsid w:val="00E45DA0"/>
    <w:rsid w:val="00E5522A"/>
    <w:rsid w:val="00E56D6B"/>
    <w:rsid w:val="00E6124E"/>
    <w:rsid w:val="00E65830"/>
    <w:rsid w:val="00E70614"/>
    <w:rsid w:val="00E72552"/>
    <w:rsid w:val="00E72801"/>
    <w:rsid w:val="00E75E84"/>
    <w:rsid w:val="00E83544"/>
    <w:rsid w:val="00E917B9"/>
    <w:rsid w:val="00E923F5"/>
    <w:rsid w:val="00E93BC0"/>
    <w:rsid w:val="00E94A1E"/>
    <w:rsid w:val="00E95E21"/>
    <w:rsid w:val="00E964E6"/>
    <w:rsid w:val="00EA1AA4"/>
    <w:rsid w:val="00EA1F58"/>
    <w:rsid w:val="00EA6AAC"/>
    <w:rsid w:val="00EB2128"/>
    <w:rsid w:val="00EB2248"/>
    <w:rsid w:val="00EB44C1"/>
    <w:rsid w:val="00EB4BFE"/>
    <w:rsid w:val="00EB678F"/>
    <w:rsid w:val="00EB7C47"/>
    <w:rsid w:val="00EC09B5"/>
    <w:rsid w:val="00EC18C0"/>
    <w:rsid w:val="00EC22A1"/>
    <w:rsid w:val="00EC334B"/>
    <w:rsid w:val="00ED0B65"/>
    <w:rsid w:val="00ED40A4"/>
    <w:rsid w:val="00ED4316"/>
    <w:rsid w:val="00ED523B"/>
    <w:rsid w:val="00ED58BD"/>
    <w:rsid w:val="00EE2057"/>
    <w:rsid w:val="00EE5AE1"/>
    <w:rsid w:val="00EE6046"/>
    <w:rsid w:val="00EF04D0"/>
    <w:rsid w:val="00EF1559"/>
    <w:rsid w:val="00EF16A2"/>
    <w:rsid w:val="00EF43D8"/>
    <w:rsid w:val="00EF596B"/>
    <w:rsid w:val="00EF5B59"/>
    <w:rsid w:val="00EF7254"/>
    <w:rsid w:val="00EF7699"/>
    <w:rsid w:val="00F00FB6"/>
    <w:rsid w:val="00F0297C"/>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FCD"/>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6FF"/>
    <w:rsid w:val="00F81D8A"/>
    <w:rsid w:val="00F83980"/>
    <w:rsid w:val="00F846D5"/>
    <w:rsid w:val="00F8519C"/>
    <w:rsid w:val="00F86B28"/>
    <w:rsid w:val="00F902A7"/>
    <w:rsid w:val="00F90526"/>
    <w:rsid w:val="00F9067A"/>
    <w:rsid w:val="00F90968"/>
    <w:rsid w:val="00F942A5"/>
    <w:rsid w:val="00F94637"/>
    <w:rsid w:val="00FA58BB"/>
    <w:rsid w:val="00FA629C"/>
    <w:rsid w:val="00FA70DD"/>
    <w:rsid w:val="00FA7C8F"/>
    <w:rsid w:val="00FB0EE3"/>
    <w:rsid w:val="00FB2AEC"/>
    <w:rsid w:val="00FB3924"/>
    <w:rsid w:val="00FB5727"/>
    <w:rsid w:val="00FB602C"/>
    <w:rsid w:val="00FB609C"/>
    <w:rsid w:val="00FC0AA0"/>
    <w:rsid w:val="00FC6BCA"/>
    <w:rsid w:val="00FD0615"/>
    <w:rsid w:val="00FD1DE6"/>
    <w:rsid w:val="00FD607D"/>
    <w:rsid w:val="00FD664C"/>
    <w:rsid w:val="00FD6A92"/>
    <w:rsid w:val="00FE0A50"/>
    <w:rsid w:val="00FE4EA5"/>
    <w:rsid w:val="00FE58B0"/>
    <w:rsid w:val="00FE5910"/>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 w:type="paragraph" w:styleId="Revision">
    <w:name w:val="Revision"/>
    <w:hidden/>
    <w:uiPriority w:val="99"/>
    <w:semiHidden/>
    <w:rsid w:val="000033F6"/>
    <w:pPr>
      <w:spacing w:after="0" w:line="240" w:lineRule="auto"/>
    </w:pPr>
  </w:style>
  <w:style w:type="character" w:styleId="CommentReference">
    <w:name w:val="annotation reference"/>
    <w:basedOn w:val="DefaultParagraphFont"/>
    <w:uiPriority w:val="99"/>
    <w:semiHidden/>
    <w:unhideWhenUsed/>
    <w:rsid w:val="00E167C7"/>
    <w:rPr>
      <w:sz w:val="16"/>
      <w:szCs w:val="16"/>
    </w:rPr>
  </w:style>
  <w:style w:type="paragraph" w:styleId="CommentText">
    <w:name w:val="annotation text"/>
    <w:basedOn w:val="Normal"/>
    <w:link w:val="CommentTextChar"/>
    <w:uiPriority w:val="99"/>
    <w:unhideWhenUsed/>
    <w:rsid w:val="00E167C7"/>
    <w:pPr>
      <w:spacing w:line="240" w:lineRule="auto"/>
    </w:pPr>
    <w:rPr>
      <w:sz w:val="20"/>
      <w:szCs w:val="20"/>
    </w:rPr>
  </w:style>
  <w:style w:type="character" w:customStyle="1" w:styleId="CommentTextChar">
    <w:name w:val="Comment Text Char"/>
    <w:basedOn w:val="DefaultParagraphFont"/>
    <w:link w:val="CommentText"/>
    <w:uiPriority w:val="99"/>
    <w:rsid w:val="00E167C7"/>
    <w:rPr>
      <w:sz w:val="20"/>
      <w:szCs w:val="20"/>
    </w:rPr>
  </w:style>
  <w:style w:type="paragraph" w:styleId="CommentSubject">
    <w:name w:val="annotation subject"/>
    <w:basedOn w:val="CommentText"/>
    <w:next w:val="CommentText"/>
    <w:link w:val="CommentSubjectChar"/>
    <w:uiPriority w:val="99"/>
    <w:semiHidden/>
    <w:unhideWhenUsed/>
    <w:rsid w:val="00E167C7"/>
    <w:rPr>
      <w:b/>
      <w:bCs/>
    </w:rPr>
  </w:style>
  <w:style w:type="character" w:customStyle="1" w:styleId="CommentSubjectChar">
    <w:name w:val="Comment Subject Char"/>
    <w:basedOn w:val="CommentTextChar"/>
    <w:link w:val="CommentSubject"/>
    <w:uiPriority w:val="99"/>
    <w:semiHidden/>
    <w:rsid w:val="00E167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CE360822EF054DDA8F43E9F8482FED26"/>
        <w:category>
          <w:name w:val="General"/>
          <w:gallery w:val="placeholder"/>
        </w:category>
        <w:types>
          <w:type w:val="bbPlcHdr"/>
        </w:types>
        <w:behaviors>
          <w:behavior w:val="content"/>
        </w:behaviors>
        <w:guid w:val="{4D8A32B2-906F-459A-A493-88E3CE948101}"/>
      </w:docPartPr>
      <w:docPartBody>
        <w:p w:rsidR="00D47E27" w:rsidRDefault="00944063" w:rsidP="00944063">
          <w:pPr>
            <w:pStyle w:val="CE360822EF054DDA8F43E9F8482FED26"/>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68613EF8243D4A5893A09DBE117313BB"/>
        <w:category>
          <w:name w:val="General"/>
          <w:gallery w:val="placeholder"/>
        </w:category>
        <w:types>
          <w:type w:val="bbPlcHdr"/>
        </w:types>
        <w:behaviors>
          <w:behavior w:val="content"/>
        </w:behaviors>
        <w:guid w:val="{DAD4BC43-4247-4DA1-87D7-2EBDB96F23D1}"/>
      </w:docPartPr>
      <w:docPartBody>
        <w:p w:rsidR="00D47E27" w:rsidRDefault="00944063" w:rsidP="00944063">
          <w:pPr>
            <w:pStyle w:val="68613EF8243D4A5893A09DBE117313BB"/>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8F5E6A99224C40A9B08315A56F71B11F"/>
        <w:category>
          <w:name w:val="General"/>
          <w:gallery w:val="placeholder"/>
        </w:category>
        <w:types>
          <w:type w:val="bbPlcHdr"/>
        </w:types>
        <w:behaviors>
          <w:behavior w:val="content"/>
        </w:behaviors>
        <w:guid w:val="{469B4BEA-5D03-4202-A597-F36712009E73}"/>
      </w:docPartPr>
      <w:docPartBody>
        <w:p w:rsidR="00F90283" w:rsidRDefault="00D47E27" w:rsidP="00D47E27">
          <w:pPr>
            <w:pStyle w:val="8F5E6A99224C40A9B08315A56F71B11F"/>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323BB"/>
    <w:rsid w:val="000369E5"/>
    <w:rsid w:val="000B07BB"/>
    <w:rsid w:val="000E0EEE"/>
    <w:rsid w:val="00105139"/>
    <w:rsid w:val="00126341"/>
    <w:rsid w:val="00166F8A"/>
    <w:rsid w:val="001A2D76"/>
    <w:rsid w:val="001A7528"/>
    <w:rsid w:val="001D279B"/>
    <w:rsid w:val="00222459"/>
    <w:rsid w:val="002244C6"/>
    <w:rsid w:val="002F2349"/>
    <w:rsid w:val="0031060A"/>
    <w:rsid w:val="0032661D"/>
    <w:rsid w:val="00385672"/>
    <w:rsid w:val="003C01D3"/>
    <w:rsid w:val="003C5F4A"/>
    <w:rsid w:val="003E59E7"/>
    <w:rsid w:val="003E7DAB"/>
    <w:rsid w:val="00455C60"/>
    <w:rsid w:val="004A642F"/>
    <w:rsid w:val="00597272"/>
    <w:rsid w:val="005A130D"/>
    <w:rsid w:val="005C1A77"/>
    <w:rsid w:val="005C6880"/>
    <w:rsid w:val="005D55AB"/>
    <w:rsid w:val="005F058E"/>
    <w:rsid w:val="006007C4"/>
    <w:rsid w:val="0061286E"/>
    <w:rsid w:val="006A2972"/>
    <w:rsid w:val="006A3BAD"/>
    <w:rsid w:val="006D5F25"/>
    <w:rsid w:val="00737806"/>
    <w:rsid w:val="007A0C0A"/>
    <w:rsid w:val="007A2FEB"/>
    <w:rsid w:val="007E11B2"/>
    <w:rsid w:val="007E24EE"/>
    <w:rsid w:val="00812809"/>
    <w:rsid w:val="008368C2"/>
    <w:rsid w:val="0084133E"/>
    <w:rsid w:val="00892623"/>
    <w:rsid w:val="008E232A"/>
    <w:rsid w:val="00924F45"/>
    <w:rsid w:val="00927237"/>
    <w:rsid w:val="00944063"/>
    <w:rsid w:val="00957B0E"/>
    <w:rsid w:val="00982E2D"/>
    <w:rsid w:val="009F2DFF"/>
    <w:rsid w:val="009F6965"/>
    <w:rsid w:val="00A011C8"/>
    <w:rsid w:val="00A042FC"/>
    <w:rsid w:val="00A4463A"/>
    <w:rsid w:val="00AD703A"/>
    <w:rsid w:val="00B21124"/>
    <w:rsid w:val="00B248F5"/>
    <w:rsid w:val="00B548B8"/>
    <w:rsid w:val="00B95534"/>
    <w:rsid w:val="00B95BFA"/>
    <w:rsid w:val="00BB02BD"/>
    <w:rsid w:val="00BB4535"/>
    <w:rsid w:val="00BE5E11"/>
    <w:rsid w:val="00BF3CE9"/>
    <w:rsid w:val="00C325F2"/>
    <w:rsid w:val="00C35D89"/>
    <w:rsid w:val="00C545B9"/>
    <w:rsid w:val="00CE090F"/>
    <w:rsid w:val="00D20C6B"/>
    <w:rsid w:val="00D47E27"/>
    <w:rsid w:val="00D5515B"/>
    <w:rsid w:val="00DD4D72"/>
    <w:rsid w:val="00E664D4"/>
    <w:rsid w:val="00E946A2"/>
    <w:rsid w:val="00EC2980"/>
    <w:rsid w:val="00F51D8D"/>
    <w:rsid w:val="00F56A9F"/>
    <w:rsid w:val="00F90283"/>
    <w:rsid w:val="00F977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E27"/>
    <w:rPr>
      <w:color w:val="666666"/>
    </w:rPr>
  </w:style>
  <w:style w:type="paragraph" w:customStyle="1" w:styleId="8F5E6A99224C40A9B08315A56F71B11F">
    <w:name w:val="8F5E6A99224C40A9B08315A56F71B11F"/>
    <w:rsid w:val="00D47E27"/>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CE360822EF054DDA8F43E9F8482FED26">
    <w:name w:val="CE360822EF054DDA8F43E9F8482FED26"/>
    <w:rsid w:val="00944063"/>
  </w:style>
  <w:style w:type="paragraph" w:customStyle="1" w:styleId="3507091D3E144C0C98F1F409A5778616">
    <w:name w:val="3507091D3E144C0C98F1F409A5778616"/>
    <w:rsid w:val="00944063"/>
  </w:style>
  <w:style w:type="paragraph" w:customStyle="1" w:styleId="68613EF8243D4A5893A09DBE117313BB">
    <w:name w:val="68613EF8243D4A5893A09DBE117313BB"/>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e0ef8c8c-647c-47cb-a939-24cfd836a1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78326806-87f2-4312-930b-7ee9f23c315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e7896008-9db7-4f74-a390-2adb9d1db2a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3619f9d6-41cc-4575-9bcd-88178197593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citationID&quot;:&quot;MENDELEY_CITATION_0a2bfb30-c0e9-442c-9a75-28217410b8e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quot;,&quot;citationItems&quot;:[{&quot;id&quot;:&quot;1e88aa45-ad5d-38aa-b3ce-c922970bb165&quot;,&quot;itemData&quot;:{&quot;type&quot;:&quot;webpage&quot;,&quot;id&quot;:&quot;1e88aa45-ad5d-38aa-b3ce-c922970bb165&quot;,&quot;title&quot;:&quot;WHO EMRO | Causes | NCDs&quot;,&quot;author&quot;:[{&quot;family&quot;:&quot;WHO&quot;,&quot;given&quot;:&quot;&quot;,&quot;parse-names&quot;:false,&quot;dropping-particle&quot;:&quot;&quot;,&quot;non-dropping-particle&quot;:&quot;&quot;}],&quot;accessed&quot;:{&quot;date-parts&quot;:[[2023,12,2]]},&quot;URL&quot;:&quot;https://www.emro.who.int/noncommunicable-diseases/causes/index.html&quot;,&quot;issued&quot;:{&quot;date-parts&quot;:[[2019]]},&quot;container-title-short&quot;:&quot;&quot;},&quot;isTemporary&quot;:false}]},{&quot;citationID&quot;:&quot;MENDELEY_CITATION_35e3ac97-1c4b-406f-9029-a24fcb1cfd6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citationID&quot;:&quot;MENDELEY_CITATION_53b55bbf-513d-403e-b599-7d0d34e2351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920d52ff-298d-4638-971f-6fc44995185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d518c2e-037c-47f1-9836-ad37a147455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citationID&quot;:&quot;MENDELEY_CITATION_7bf0a075-e132-47c9-ad09-f9c4c49f4a6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10d2fdc-78f9-487c-bdaa-801b24421e4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quot;,&quot;citationItems&quot;:[{&quot;id&quot;:&quot;54cd0630-939b-34f2-b845-e39227619e93&quot;,&quot;itemData&quot;:{&quot;type&quot;:&quot;webpage&quot;,&quot;id&quot;:&quot;54cd0630-939b-34f2-b845-e39227619e93&quot;,&quot;title&quot;:&quot;Noncommunicable diseases - SEARO&quot;,&quot;accessed&quot;:{&quot;date-parts&quot;:[[2024,2,16]]},&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2fe40b4f-f08c-46eb-9ce1-aacb8bf85b3c&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06c6a5f0-6933-3fd9-b4e2-74b3a273aacd&quot;,&quot;itemData&quot;:{&quot;type&quot;:&quot;article-journal&quot;,&quot;id&quot;:&quot;06c6a5f0-6933-3fd9-b4e2-74b3a273aacd&quot;,&quot;title&quot;:&quot;Lower-Income Countries That Face The Most Rapid Shift In Noncommunicable Disease Burden Are Also The Least Prepared&quot;,&quot;author&quot;:[{&quot;family&quot;:&quot;Bollyky&quot;,&quot;given&quot;:&quot;Thomas J.&quot;,&quot;parse-names&quot;:false,&quot;dropping-particle&quot;:&quot;&quot;,&quot;non-dropping-particle&quot;:&quot;&quot;},{&quot;family&quot;:&quot;Templin&quot;,&quot;given&quot;:&quot;Tara&quot;,&quot;parse-names&quot;:false,&quot;dropping-particle&quot;:&quot;&quot;,&quot;non-dropping-particle&quot;:&quot;&quot;},{&quot;family&quot;:&quot;Cohen&quot;,&quot;given&quot;:&quot;Matthew&quot;,&quot;parse-names&quot;:false,&quot;dropping-particle&quot;:&quot;&quot;,&quot;non-dropping-particle&quot;:&quot;&quot;},{&quot;family&quot;:&quot;Dieleman&quot;,&quot;given&quot;:&quot;Joseph L.&quot;,&quot;parse-names&quot;:false,&quot;dropping-particle&quot;:&quot;&quot;,&quot;non-dropping-particle&quot;:&quot;&quot;}],&quot;container-title&quot;:&quot;Health affairs (Project Hope)&quot;,&quot;container-title-short&quot;:&quot;Health Aff (Millwood)&quot;,&quot;accessed&quot;:{&quot;date-parts&quot;:[[2024,2,23]]},&quot;DOI&quot;:&quot;10.1377/HLTHAFF.2017.0708&quot;,&quot;ISSN&quot;:&quot;1544-5208&quot;,&quot;PMID&quot;:&quot;29137514&quot;,&quot;URL&quot;:&quot;https://pubmed.ncbi.nlm.nih.gov/29137514/&quot;,&quot;issued&quot;:{&quot;date-parts&quot;:[[2017,11,1]]},&quot;page&quot;:&quot;1866-1875&quot;,&quot;abstract&quot;:&quot;Demographic and epidemiological changes are shifting the disease burden from communicable to noncommunicable diseases in lower-income countries. Within a generation, the share of disease burden attributed to noncommunicable diseases in some poor countries will exceed 80 percent, rivaling that of rich countries, but this burden is likely to affect much younger people in poorer countries. The health systems of lower-income countries are unprepared for this change. We examined the shift to noncommunicable diseases and estimated preparedness for the shift by ranking 172 nations using a health system capacity index for noncommunicable disease. We project that the countries with the greatest increases in the share of disease burden attributable to noncommunicable disease over the next twenty-five years will also be the least prepared for the change, as they ranked low on our capacity index and are expected to have the smallest increases in national health spending. National governments and donors must invest more in preparing the health systems of lower-income countries for the dramatic shift to noncommunicable diseases and in reducing modifiable noncommunicable disease risks.&quot;,&quot;publisher&quot;:&quot;Health Aff (Millwood)&quot;,&quot;issue&quot;:&quot;11&quot;,&quot;volume&quot;:&quot;36&quot;},&quot;isTemporary&quot;:false}]},{&quot;citationID&quot;:&quot;MENDELEY_CITATION_c47f8036-d077-44e3-9883-2dc261cca596&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5,8,10,12,13,24&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b47b4368-cbd4-4647-9140-31efae637da6&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2254dedd-73f5-4df1-bb53-f382902f1c9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c40bce28-bf65-48bc-9d7f-88450ded34b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34–37&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4382053c-30e8-4240-ab35-ed0c5d9b9e1e&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quot;,&quot;citationItems&quot;:[{&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459a62e7-086d-42f2-abec-5f11d8ca797c&quot;,&quot;properties&quot;:{&quot;noteIndex&quot;:0},&quot;isEdited&quot;:false,&quot;manualOverride&quot;:{&quot;isManuallyOverridden&quot;:false,&quot;citeprocText&quot;:&quot;&lt;sup&gt;41–44&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0,45&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7a5c15f8-dea4-49e5-acc3-7e15640d0c14&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dd831bec-8e9e-43d7-a2ec-721dd8564721&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8d9c3589-f910-4245-b637-3a56716138e4&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quot;,&quot;citationItems&quot;:[{&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fb5e6c23-a874-45b3-b515-9ab66703d98a&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0–52&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c914b5cc-f788-3783-b20a-2a2eab46171b&quot;,&quot;itemData&quot;:{&quot;type&quot;:&quot;article-journal&quot;,&quot;id&quot;:&quot;c914b5cc-f788-3783-b20a-2a2eab46171b&quot;,&quot;title&quot;:&quot;Impaired fasting glucose and impaired glucose tolerance: Implications for care&quot;,&quot;author&quot;:[{&quot;family&quot;:&quot;Nathan&quot;,&quot;given&quot;:&quot;David M.&quot;,&quot;parse-names&quot;:false,&quot;dropping-particle&quot;:&quot;&quot;,&quot;non-dropping-particle&quot;:&quot;&quot;},{&quot;family&quot;:&quot;Davidson&quot;,&quot;given&quot;:&quot;Mayer B.&quot;,&quot;parse-names&quot;:false,&quot;dropping-particle&quot;:&quot;&quot;,&quot;non-dropping-particle&quot;:&quot;&quot;},{&quot;family&quot;:&quot;DeFronzo&quot;,&quot;given&quot;:&quot;Ralph A.&quot;,&quot;parse-names&quot;:false,&quot;dropping-particle&quot;:&quot;&quot;,&quot;non-dropping-particle&quot;:&quot;&quot;},{&quot;family&quot;:&quot;Heine&quot;,&quot;given&quot;:&quot;Robert J.&quot;,&quot;parse-names&quot;:false,&quot;dropping-particle&quot;:&quot;&quot;,&quot;non-dropping-particle&quot;:&quot;&quot;},{&quot;family&quot;:&quot;Henry&quot;,&quot;given&quot;:&quot;Robert R.&quot;,&quot;parse-names&quot;:false,&quot;dropping-particle&quot;:&quot;&quot;,&quot;non-dropping-particle&quot;:&quot;&quot;},{&quot;family&quot;:&quot;Pratley&quot;,&quot;given&quot;:&quot;Richard&quot;,&quot;parse-names&quot;:false,&quot;dropping-particle&quot;:&quot;&quot;,&quot;non-dropping-particle&quot;:&quot;&quot;},{&quot;family&quot;:&quot;Zinman&quot;,&quot;given&quot;:&quot;Bernard&quot;,&quot;parse-names&quot;:false,&quot;dropping-particle&quot;:&quot;&quot;,&quot;non-dropping-particle&quot;:&quot;&quot;},{&quot;family&quot;:&quot;Kahn&quot;,&quot;given&quot;:&quot;Richard&quot;,&quot;parse-names&quot;:false,&quot;dropping-particle&quot;:&quot;&quot;,&quot;non-dropping-particle&quot;:&quot;&quot;}],&quot;container-title&quot;:&quot;Diabetes Care&quot;,&quot;container-title-short&quot;:&quot;Diabetes Care&quot;,&quot;accessed&quot;:{&quot;date-parts&quot;:[[2024,2,17]]},&quot;DOI&quot;:&quot;10.2337/dc07-9920&quot;,&quot;ISSN&quot;:&quot;01495992&quot;,&quot;PMID&quot;:&quot;17327355&quot;,&quot;issued&quot;:{&quot;date-parts&quot;:[[2007,3]]},&quot;page&quot;:&quot;753-759&quot;,&quot;issue&quot;:&quot;3&quot;,&quot;volume&quot;:&quot;30&quot;},&quot;isTemporary&quot;:false}]},{&quot;citationID&quot;:&quot;MENDELEY_CITATION_2aa5b71e-7db3-4ab3-99f5-f5b225bdedb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094f5a91-b6c6-46f9-85eb-001203915ffb&quot;,&quot;properties&quot;:{&quot;noteIndex&quot;:0},&quot;isEdited&quot;:false,&quot;manualOverride&quot;:{&quot;isManuallyOverridden&quot;:false,&quot;citeprocText&quot;:&quot;&lt;sup&gt;56,57&lt;/sup&gt;&quot;,&quot;manualOverrideText&quot;:&quot;&quot;},&quot;citationTag&quot;:&quot;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quot;,&quot;citationItems&quot;:[{&quot;id&quot;:&quot;bda4f818-24eb-3a41-a9ad-233cd77988a1&quot;,&quot;itemData&quot;:{&quot;type&quot;:&quot;article-journal&quot;,&quot;id&quot;:&quot;bda4f818-24eb-3a41-a9ad-233cd77988a1&quot;,&quot;title&quot;:&quot;Global, regional, and national burden of diabetes from 1990 to 2021, with projections of prevalence to 2050: a systematic analysis for the Global Burden of Disease Study 2021&quot;,&quot;author&quot;:[{&quot;family&quot;:&quot;Ong&quot;,&quot;given&quot;:&quot;Kanyin Liane&quot;,&quot;parse-names&quot;:false,&quot;dropping-particle&quot;:&quot;&quot;,&quot;non-dropping-particle&quot;:&quot;&quot;},{&quot;family&quot;:&quot;Stafford&quot;,&quot;given&quot;:&quot;Lauryn K.&quot;,&quot;parse-names&quot;:false,&quot;dropping-particle&quot;:&quot;&quot;,&quot;non-dropping-particle&quot;:&quot;&quot;},{&quot;family&quot;:&quot;McLaughlin&quot;,&quot;given&quot;:&quot;Susan A.&quot;,&quot;parse-names&quot;:false,&quot;dropping-particle&quot;:&quot;&quot;,&quot;non-dropping-particle&quot;:&quot;&quot;},{&quot;family&quot;:&quot;Boyko&quot;,&quot;given&quot;:&quot;Edward J.&quot;,&quot;parse-names&quot;:false,&quot;dropping-particle&quot;:&quot;&quot;,&quot;non-dropping-particle&quot;:&quot;&quot;},{&quot;family&quot;:&quot;Vollset&quot;,&quot;given&quot;:&quot;Stein Emil&quot;,&quot;parse-names&quot;:false,&quot;dropping-particle&quot;:&quot;&quot;,&quot;non-dropping-particle&quot;:&quot;&quot;},{&quot;family&quot;:&quot;Smith&quot;,&quot;given&quot;:&quot;Amanda E.&quot;,&quot;parse-names&quot;:false,&quot;dropping-particle&quot;:&quot;&quot;,&quot;non-dropping-particle&quot;:&quot;&quot;},{&quot;family&quot;:&quot;Dalton&quot;,&quot;given&quot;:&quot;Bronte E.&quot;,&quot;parse-names&quot;:false,&quot;dropping-particle&quot;:&quot;&quot;,&quot;non-dropping-particle&quot;:&quot;&quot;},{&quot;family&quot;:&quot;Duprey&quot;,&quot;given&quot;:&quot;Joe&quot;,&quot;parse-names&quot;:false,&quot;dropping-particle&quot;:&quot;&quot;,&quot;non-dropping-particle&quot;:&quot;&quot;},{&quot;family&quot;:&quot;Cruz&quot;,&quot;given&quot;:&quot;Jessica A.&quot;,&quot;parse-names&quot;:false,&quot;dropping-particle&quot;:&quot;&quot;,&quot;non-dropping-particle&quot;:&quot;&quot;},{&quot;family&quot;:&quot;Hagins&quot;,&quot;given&quot;:&quot;Hailey&quot;,&quot;parse-names&quot;:false,&quot;dropping-particle&quot;:&quot;&quot;,&quot;non-dropping-particle&quot;:&quot;&quot;},{&quot;family&quot;:&quot;Lindstedt&quot;,&quot;given&quot;:&quot;Paulina A.&quot;,&quot;parse-names&quot;:false,&quot;dropping-particle&quot;:&quot;&quot;,&quot;non-dropping-particle&quot;:&quot;&quot;},{&quot;family&quot;:&quot;Aali&quot;,&quot;given&quot;:&quot;Amirali&quot;,&quot;parse-names&quot;:false,&quot;dropping-particle&quot;:&quot;&quot;,&quot;non-dropping-particle&quot;:&quot;&quot;},{&quot;family&quot;:&quot;Abate&quot;,&quot;given&quot;:&quot;Yohannes Habtegiorgis&quot;,&quot;parse-names&quot;:false,&quot;dropping-particle&quot;:&quot;&quot;,&quot;non-dropping-particle&quot;:&quot;&quot;},{&quot;family&quot;:&quot;Abate&quot;,&quot;given&quot;:&quot;Melsew Dagne&quot;,&quot;parse-names&quot;:false,&quot;dropping-particle&quot;:&quot;&quot;,&quot;non-dropping-particle&quot;:&quot;&quot;},{&quot;family&quot;:&quot;Abbasian&quot;,&quot;given&quot;:&quot;Mohammadreza&quot;,&quot;parse-names&quot;:false,&quot;dropping-particle&quot;:&quot;&quot;,&quot;non-dropping-particle&quot;:&quot;&quot;},{&quot;family&quot;:&quot;Abbasi-Kangevari&quot;,&quot;given&quot;:&quot;Zeinab&quot;,&quot;parse-names&quot;:false,&quot;dropping-particle&quot;:&quot;&quot;,&quot;non-dropping-particle&quot;:&quot;&quot;},{&quot;family&quot;:&quot;Abbasi-Kangevari&quot;,&quot;given&quot;:&quot;Mohsen&quot;,&quot;parse-names&quot;:false,&quot;dropping-particle&quot;:&quot;&quot;,&quot;non-dropping-particle&quot;:&quot;&quot;},{&quot;family&quot;:&quot;ElHafeez&quot;,&quot;given&quot;:&quot;Samar Abd&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quot;,&quot;given&quot;:&quot;Abu Yousuf Md&quot;,&quot;parse-names&quot;:false,&quot;dropping-particle&quot;:&quot;&quot;,&quot;non-dropping-particle&quot;:&quot;&quot;},{&quot;family&quot;:&quot;Abedi&quot;,&quot;given&quot;:&quot;Vida&quot;,&quot;parse-names&quot;:false,&quot;dropping-particle&quot;:&quot;&quot;,&quot;non-dropping-particle&quot;:&quot;&quot;},{&quot;family&quot;:&quot;Abidi&quot;,&quot;given&quot;:&quot;Hassan&quot;,&quot;parse-names&quot;:false,&quot;dropping-particle&quot;:&quot;&quot;,&quot;non-dropping-particle&quot;:&quot;&quot;},{&quot;family&quot;:&quot;Aboagye&quot;,&quot;given&quot;:&quot;Richard Gyan&quot;,&quot;parse-names&quot;:false,&quot;dropping-particle&quot;:&quot;&quot;,&quot;non-dropping-particle&quot;:&quot;&quot;},{&quot;family&quot;:&quot;Abolhassani&quot;,&quot;given&quot;:&quot;Hassan&quot;,&quot;parse-names&quot;:false,&quot;dropping-particle&quot;:&quot;&quot;,&quot;non-dropping-particle&quot;:&quot;&quot;},{&quot;family&quot;:&quot;Abu-Gharbieh&quot;,&quot;given&quot;:&quot;Eman&quot;,&quot;parse-names&quot;:false,&quot;dropping-particle&quot;:&quot;&quot;,&quot;non-dropping-particle&quot;:&quot;&quot;},{&quot;family&quot;:&quot;Abu-Zaid&quot;,&quot;given&quot;:&quot;Ahmed&quot;,&quot;parse-names&quot;:false,&quot;dropping-particle&quot;:&quot;&quot;,&quot;non-dropping-particle&quot;:&quot;&quot;},{&quot;family&quot;:&quot;Adane&quot;,&quot;given&quot;:&quot;Tigist Demssew&quot;,&quot;parse-names&quot;:false,&quot;dropping-particle&quot;:&quot;&quot;,&quot;non-dropping-particle&quot;:&quot;&quot;},{&quot;family&quot;:&quot;Adane&quot;,&quot;given&quot;:&quot;Denberu Eshetie&quot;,&quot;parse-names&quot;:false,&quot;dropping-particle&quot;:&quot;&quot;,&quot;non-dropping-particle&quot;:&quot;&quot;},{&quot;family&quot;:&quot;Addo&quot;,&quot;given&quot;:&quot;Isaac Yeboah&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epoju&quot;,&quot;given&quot;:&quot;Abiola Vict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folabi&quot;,&quot;given&quot;:&quot;Rotimi Felix&quot;,&quot;parse-names&quot;:false,&quot;dropping-particle&quot;:&quot;&quot;,&quot;non-dropping-particle&quot;:&quot;&quot;},{&quot;family&quot;:&quot;Agarwal&quot;,&quot;given&quot;:&quot;Gina&quot;,&quot;parse-names&quot;:false,&quot;dropping-particle&quot;:&quot;&quot;,&quot;non-dropping-particle&quot;:&quot;&quot;},{&quot;family&quot;:&quot;Aghdam&quot;,&quot;given&quot;:&quot;Zahra Babaei&quot;,&quot;parse-names&quot;:false,&quot;dropping-particle&quot;:&quot;&quot;,&quot;non-dropping-particle&quot;:&quot;&quot;},{&quot;family&quot;:&quot;Agudelo-Botero&quot;,&quot;given&quot;:&quot;Marcela&quot;,&quot;parse-names&quot;:false,&quot;dropping-particle&quot;:&quot;&quot;,&quot;non-dropping-particle&quot;:&quot;&quot;},{&quot;family&quot;:&quot;Arriagada&quot;,&quot;given&quot;:&quot;Constanza Elizabeth Aguilera&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Danish&quot;,&quot;parse-names&quot;:false,&quot;dropping-particle&quot;:&quot;&quot;,&quot;non-dropping-particle&quot;:&quot;&quot;},{&quot;family&quot;:&quot;Ahmad&quot;,&quot;given&quot;:&quot;Rizwan&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Aqeel&quot;,&quot;parse-names&quot;:false,&quot;dropping-particle&quot;:&quot;&quot;,&quot;non-dropping-particle&quot;:&quot;&quot;},{&quot;family&quot;:&quot;Ahmadi&quot;,&quot;given&quot;:&quot;Ali&quot;,&quot;parse-names&quot;:false,&quot;dropping-particle&quot;:&quot;&quot;,&quot;non-dropping-particle&quot;:&quot;&quot;},{&quot;family&quot;:&quot;Ahmadi&quot;,&quot;given&quot;:&quot;Keivan&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Ali&quot;,&quot;parse-names&quot;:false,&quot;dropping-particle&quot;:&quot;&quot;,&quot;non-dropping-particle&quot;:&quot;&quot;},{&quot;family&quot;:&quot;Ahmed&quot;,&quot;given&quot;:&quot;Luai A.&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AL-Ahdal&quot;,&quot;given&quot;:&quot;Tareq Mohammed Ali&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Bataineh&quot;,&quot;given&quot;:&quot;Mohammad T.&quot;,&quot;parse-names&quot;:false,&quot;dropping-particle&quot;:&quot;&quot;,&quot;non-dropping-particle&quot;:&quot;&quot;},{&quot;family&quot;:&quot;Alcalde-Rabanal&quot;,&quot;given&quot;:&quot;Jacqueline Elizabeth&quot;,&quot;parse-names&quot;:false,&quot;dropping-particle&quot;:&quot;&quot;,&quot;non-dropping-particle&quot;:&quot;&quot;},{&quot;family&quot;:&quot;Alemi&quot;,&quot;given&quot;:&quot;Sharifullah&quot;,&quot;parse-names&quot;:false,&quot;dropping-particle&quot;:&quot;&quot;,&quot;non-dropping-particle&quot;:&quot;&quot;},{&quot;family&quot;:&quot;Ali&quot;,&quot;given&quot;:&quot;Hassam&quot;,&quot;parse-names&quot;:false,&quot;dropping-particle&quot;:&quot;&quot;,&quot;non-dropping-particle&quot;:&quot;&quot;},{&quot;family&quot;:&quot;Alinia&quot;,&quot;given&quot;:&quot;Tahereh&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vis-Guzman&quot;,&quot;given&quot;:&quot;Nelson&quot;,&quot;parse-names&quot;:false,&quot;dropping-particle&quot;:&quot;&quot;,&quot;non-dropping-particle&quot;:&quot;&quot;},{&quot;family&quot;:&quot;Amare&quot;,&quot;given&quot;:&quot;Firehiwot&quot;,&quot;parse-names&quot;:false,&quot;dropping-particle&quot;:&quot;&quot;,&quot;non-dropping-particle&quot;:&quot;&quot;},{&quot;family&quot;:&quot;Ameyaw&quot;,&quot;given&quot;:&quot;Edward Kwabena&quot;,&quot;parse-names&quot;:false,&quot;dropping-particle&quot;:&quot;&quot;,&quot;non-dropping-particle&quot;:&quot;&quot;},{&quot;family&quot;:&quot;Amiri&quot;,&quot;given&quot;:&quot;Sohrab&quot;,&quot;parse-names&quot;:false,&quot;dropping-particle&quot;:&quot;&quot;,&quot;non-dropping-particle&quot;:&quot;&quot;},{&quot;family&quot;:&quot;Amusa&quot;,&quot;given&quot;:&quot;Ganiyu Adeniyi&quot;,&quot;parse-names&quot;:false,&quot;dropping-particle&quot;:&quot;&quot;,&quot;non-dropping-particle&quot;:&quot;&quot;},{&quot;family&quot;:&quot;Andrei&quot;,&quot;given&quot;:&quot;Catalina Liliana&quot;,&quot;parse-names&quot;:false,&quot;dropping-particle&quot;:&quot;&quot;,&quot;non-dropping-particle&quot;:&quot;&quot;},{&quot;family&quot;:&quot;Anjana&quot;,&quot;given&quot;:&quot;Ranjit Mohan&quot;,&quot;parse-names&quot;:false,&quot;dropping-particle&quot;:&quot;&quot;,&quot;non-dropping-particle&quot;:&quot;&quot;},{&quot;family&quot;:&quot;Ansar&quot;,&quot;given&quot;:&quot;Adnan&quot;,&quot;parse-names&quot;:false,&quot;dropping-particle&quot;:&quot;&quot;,&quot;non-dropping-particle&quot;:&quot;&quot;},{&quot;family&quot;:&quot;Ansari&quot;,&quot;given&quot;:&quot;Golnoosh&quot;,&quot;parse-names&quot;:false,&quot;dropping-particle&quot;:&quot;&quot;,&quot;non-dropping-particle&quot;:&quot;&quot;},{&quot;family&quot;:&quot;Ansari-Moghaddam&quot;,&quot;given&quot;:&quot;Alireza&quot;,&quot;parse-names&quot;:false,&quot;dropping-particle&quot;:&quot;&quot;,&quot;non-dropping-particle&quot;:&quot;&quot;},{&quot;family&quot;:&quot;Anyasodor&quot;,&quot;given&quot;:&quot;Anayochukwu Edward&quot;,&quot;parse-names&quot;:false,&quot;dropping-particle&quot;:&quot;&quot;,&quot;non-dropping-particle&quot;:&quot;&quot;},{&quot;family&quot;:&quot;Arabloo&quot;,&quot;given&quot;:&quot;Jalal&quot;,&quot;parse-names&quot;:false,&quot;dropping-particle&quot;:&quot;&quot;,&quot;non-dropping-particle&quot;:&quot;&quot;},{&quot;family&quot;:&quot;Aravkin&quot;,&quot;given&quot;:&quot;Aleksandr Y.&quot;,&quot;parse-names&quot;:false,&quot;dropping-particle&quot;:&quot;&quot;,&quot;non-dropping-particle&quot;:&quot;&quot;},{&quot;family&quot;:&quot;Areda&quot;,&quot;given&quot;:&quot;Demelash&quot;,&quot;parse-names&quot;:false,&quot;dropping-particle&quot;:&quot;&quot;,&quot;non-dropping-particle&quot;:&quot;&quot;},{&quot;family&quot;:&quot;Arifin&quot;,&quot;given&quot;:&quot;Hidayat&quot;,&quot;parse-names&quot;:false,&quot;dropping-particle&quot;:&quot;&quot;,&quot;non-dropping-particle&quot;:&quot;&quot;},{&quot;family&quot;:&quot;Arkew&quot;,&quot;given&quot;:&quot;Mesay&quot;,&quot;parse-names&quot;:false,&quot;dropping-particle&quot;:&quot;&quot;,&quot;non-dropping-particle&quot;:&quot;&quot;},{&quot;family&quot;:&quot;Armocida&quot;,&quot;given&quot;:&quot;Benedetta&quot;,&quot;parse-names&quot;:false,&quot;dropping-particle&quot;:&quot;&quot;,&quot;non-dropping-particle&quot;:&quot;&quot;},{&quot;family&quot;:&quot;Arnlo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uleba&quot;,&quot;given&quot;:&quot;Raphael Taiwo&quot;,&quot;parse-names&quot;:false,&quot;dropping-particle&quot;:&quot;&quot;,&quot;non-dropping-particle&quot;:&quot;&quot;},{&quot;family&quot;:&quot;Arumugam&quot;,&quot;given&quot;:&quot;Ashokan&quot;,&quot;parse-names&quot;:false,&quot;dropping-particle&quot;:&quot;&quot;,&quot;non-dropping-particle&quot;:&quot;&quot;},{&quot;family&quot;:&quot;Aryan&quot;,&quot;given&quot;:&quot;Zahr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kari&quot;,&quot;given&quot;:&quot;Elaheh&quot;,&quot;parse-names&quot;:false,&quot;dropping-particle&quot;:&quot;&quot;,&quot;non-dropping-particle&quot;:&quot;&quot;},{&quot;family&quot;:&quot;Asmelash&quot;,&quot;given&quot;:&quot;Daniel&quot;,&quot;parse-names&quot;:false,&quot;dropping-particle&quot;:&quot;&quot;,&quot;non-dropping-particle&quot;:&quot;&quot;},{&quot;family&quot;:&quot;Astell-Burt&quot;,&quot;given&quot;:&quot;Thomas&quot;,&quot;parse-names&quot;:false,&quot;dropping-particle&quot;:&quot;&quot;,&quot;non-dropping-particle&quot;:&quot;&quot;},{&quot;family&quot;:&quot;Athar&quot;,&quot;given&quot;:&quot;Mohammad&quot;,&quot;parse-names&quot;:false,&quot;dropping-particle&quot;:&quot;&quot;,&quot;non-dropping-particle&quot;:&quot;&quot;},{&quot;family&quot;:&quot;Athari&quot;,&quot;given&quot;:&quot;Seyyed Shamsadin&quot;,&quot;parse-names&quot;:false,&quot;dropping-particle&quot;:&quot;&quot;,&quot;non-dropping-particle&quot;:&quot;&quot;},{&quot;family&quot;:&quot;Atout&quot;,&quot;given&quot;:&quot;Maha Moh d.Wahbi&quot;,&quot;parse-names&quot;:false,&quot;dropping-particle&quot;:&quot;&quot;,&quot;non-dropping-particle&quot;:&quot;&quot;},{&quot;family&quot;:&quot;Avila-Burgos&quot;,&quot;given&quot;:&quot;Leticia&quot;,&quot;parse-names&quot;:false,&quot;dropping-particle&quot;:&quot;&quot;,&quot;non-dropping-particle&quot;:&quot;&quot;},{&quot;family&quot;:&quot;Awaisu&quot;,&quot;given&quot;:&quot;Ahmed&quot;,&quot;parse-names&quot;:false,&quot;dropping-particle&quot;:&quot;&quot;,&quot;non-dropping-particle&quot;:&quot;&quot;},{&quot;family&quot;:&quot;Azadnajafabad&quot;,&quot;given&quot;:&quot;Sina&quot;,&quot;parse-names&quot;:false,&quot;dropping-particle&quot;:&quot;&quot;,&quot;non-dropping-particle&quot;:&quot;&quot;},{&quot;family&quot;:&quot;Darshan&quot;,&quot;given&quot;:&quot;B. B.&quot;,&quot;parse-names&quot;:false,&quot;dropping-particle&quot;:&quot;&quot;,&quot;non-dropping-particle&quot;:&quot;&quot;},{&quot;family&quot;:&quot;Babamohamadi&quot;,&quot;given&quot;:&quot;Hassan&quot;,&quot;parse-names&quot;:false,&quot;dropping-particle&quot;:&quot;&quot;,&quot;non-dropping-particle&quot;:&quot;&quot;},{&quot;family&quot;:&quot;Badar&quot;,&quot;given&quot;:&quot;Muhammad&quot;,&quot;parse-names&quot;:false,&quot;dropping-particle&quot;:&quot;&quot;,&quot;non-dropping-particle&quot;:&quot;&quot;},{&quot;family&quot;:&quot;Badawi&quot;,&quot;given&quot;:&quot;Alaa&quot;,&quot;parse-names&quot;:false,&quot;dropping-particle&quot;:&quot;&quot;,&quot;non-dropping-particle&quot;:&quot;&quot;},{&quot;family&quot;:&quot;Badiye&quot;,&quot;given&quot;:&quot;Ashish D.&quot;,&quot;parse-names&quot;:false,&quot;dropping-particle&quot;:&quot;&quot;,&quot;non-dropping-particle&quot;:&quot;&quot;},{&quot;family&quot;:&quot;Baghcheghi&quot;,&quot;given&quot;:&quot;Nayereh&quot;,&quot;parse-names&quot;:false,&quot;dropping-particle&quot;:&quot;&quot;,&quot;non-dropping-particle&quot;:&quot;&quot;},{&quot;family&quot;:&quot;Bagheri&quot;,&quot;given&quot;:&quot;Nasser&quot;,&quot;parse-names&quot;:false,&quot;dropping-particle&quot;:&quot;&quot;,&quot;non-dropping-particle&quot;:&quot;&quot;},{&quot;family&quot;:&quot;Bagherieh&quot;,&quot;given&quot;:&quot;Sara&quot;,&quot;parse-names&quot;:false,&quot;dropping-particle&quot;:&quot;&quot;,&quot;non-dropping-particle&quot;:&quot;&quot;},{&quot;family&quot;:&quot;Bah&quot;,&quot;given&quot;:&quot;Sulaiman&quot;,&quot;parse-names&quot;:false,&quot;dropping-particle&quot;:&quot;&quot;,&quot;non-dropping-particle&quot;:&quot;&quot;},{&quot;family&quot;:&quot;Bahadory&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radaran&quot;,&quot;given&quot;:&quot;Hamid Reza&quot;,&quot;parse-names&quot;:false,&quot;dropping-particle&quot;:&quot;&quot;,&quot;non-dropping-particle&quot;:&quot;&quot;},{&quot;family&quot;:&quot;Barchitta&quot;,&quot;given&quot;:&quot;Martin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rone-Adesi&quot;,&quot;given&quot;:&quot;Francesco&quot;,&quot;parse-names&quot;:false,&quot;dropping-particle&quot;:&quot;&quot;,&quot;non-dropping-particle&quot;:&quot;&quot;},{&quot;family&quot;:&quot;Barrow&quot;,&quot;given&quot;:&quot;Amadou&quot;,&quot;parse-names&quot;:false,&quot;dropping-particle&quot;:&quot;&quot;,&quot;non-dropping-particle&quot;:&quot;&quot;},{&quot;family&quot;:&quot;Bashiri&quot;,&quot;given&quot;:&quot;Hamideh&quot;,&quot;parse-names&quot;:false,&quot;dropping-particle&quot;:&quot;&quot;,&quot;non-dropping-particle&quot;:&quot;&quot;},{&quot;family&quot;:&quot;Basiru&quot;,&quot;given&quot;:&quot;Afisu&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iha&quot;,&quot;given&quot;:&quot;Abdul Monim Mohammad&quot;,&quot;parse-names&quot;:false,&quot;dropping-particle&quot;:&quot;&quot;,&quot;non-dropping-particle&quot;:&quot;&quot;},{&quot;family&quot;:&quot;Batra&quot;,&quot;given&quot;:&quot;Kavita&quot;,&quot;parse-names&quot;:false,&quot;dropping-particle&quot;:&quot;&quot;,&quot;non-dropping-particle&quot;:&quot;&quot;},{&quot;family&quot;:&quot;Bayih&quot;,&quot;given&quot;:&quot;Mulat Tirfie&quot;,&quot;parse-names&quot;:false,&quot;dropping-particle&quot;:&quot;&quot;,&quot;non-dropping-particle&quot;:&quot;&quot;},{&quot;family&quot;:&quot;Bayileyegn&quot;,&quot;given&quot;:&quot;Nebiyou Simegnew&quot;,&quot;parse-names&quot;:false,&quot;dropping-particle&quot;:&quot;&quot;,&quot;non-dropping-particle&quot;:&quot;&quot;},{&quot;family&quot;:&quot;Behnoush&quot;,&quot;given&quot;:&quot;Amir Hossein&quot;,&quot;parse-names&quot;:false,&quot;dropping-particle&quot;:&quot;&quot;,&quot;non-dropping-particle&quot;:&quot;&quot;},{&quot;family&quot;:&quot;Bekele&quot;,&quot;given&quot;:&quot;Alehegn Bekele&quot;,&quot;parse-names&quot;:false,&quot;dropping-particle&quot;:&quot;&quot;,&quot;non-dropping-particle&quot;:&quot;&quot;},{&quot;family&quot;:&quot;Belete&quot;,&quot;given&quot;:&quot;Melaku Ashagrie&quot;,&quot;parse-names&quot;:false,&quot;dropping-particle&quot;:&quot;&quot;,&quot;non-dropping-particle&quot;:&quot;&quot;},{&quot;family&quot;:&quot;Belgaumi&quot;,&quot;given&quot;:&quot;Uzma Iqbal&quot;,&quot;parse-names&quot;:false,&quot;dropping-particle&quot;:&quot;&quot;,&quot;non-dropping-particle&quot;:&quot;&quot;},{&quot;family&quot;:&quot;Belo&quot;,&quot;given&quot;:&quot;Luis&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Kidanemaryam&quot;,&quot;parse-names&quot;:false,&quot;dropping-particle&quot;:&quot;&quot;,&quot;non-dropping-particle&quot;:&quot;&quot;},{&quot;family&quot;:&quot;Berhie&quot;,&quot;given&quot;:&quot;Alemshet Yirga&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ti&quot;,&quot;given&quot;:&quot;Jasvinder Singh&quot;,&quot;parse-names&quot;:false,&quot;dropping-particle&quot;:&quot;&quot;,&quot;non-dropping-particle&quot;:&quot;&quot;},{&quot;family&quot;:&quot;Bikbov&quot;,&quot;given&quot;:&quot;Boris&quot;,&quot;parse-names&quot;:false,&quot;dropping-particle&quot;:&quot;&quot;,&quot;non-dropping-particle&quot;:&quot;&quot;},{&quot;family&quot;:&quot;Bilal&quot;,&quot;given&quot;:&quot;Faiq&quot;,&quot;parse-names&quot;:false,&quot;dropping-particle&quot;:&quot;&quot;,&quot;non-dropping-particle&quot;:&quot;&quot;},{&quot;family&quot;:&quot;Bintoro&quot;,&quot;given&quot;:&quot;Bagas Suryo&quot;,&quot;parse-names&quot;:false,&quot;dropping-particle&quot;:&quot;&quot;,&quot;non-dropping-particle&quot;:&quot;&quot;},{&quot;family&quot;:&quot;Bitaraf&quot;,&quot;given&quot;:&quot;Saeid&quot;,&quot;parse-names&quot;:false,&quot;dropping-particle&quot;:&quot;&quot;,&quot;non-dropping-particle&quot;:&quot;&quot;},{&quot;family&quot;:&quot;Bitra&quot;,&quot;given&quot;:&quot;Veera R.&quot;,&quot;parse-names&quot;:false,&quot;dropping-particle&quot;:&quot;&quot;,&quot;non-dropping-particle&quot;:&quot;&quot;},{&quot;family&quot;:&quot;Bjegovic-Mikanovic&quot;,&quot;given&quot;:&quot;Vesna&quot;,&quot;parse-names&quot;:false,&quot;dropping-particle&quot;:&quot;&quot;,&quot;non-dropping-particle&quot;:&quot;&quot;},{&quot;family&quot;:&quot;Bodolica&quot;,&quot;given&quot;:&quot;Virginia&quot;,&quot;parse-names&quot;:false,&quot;dropping-particle&quot;:&quot;&quot;,&quot;non-dropping-particle&quot;:&quot;&quot;},{&quot;family&quot;:&quot;Boloor&quot;,&quot;given&quot;:&quot;Archith&quot;,&quot;parse-names&quot;:false,&quot;dropping-particle&quot;:&quot;&quot;,&quot;non-dropping-particle&quot;:&quot;&quot;},{&quot;family&quot;:&quot;Brauer&quot;,&quot;given&quot;:&quot;Michael&quot;,&quot;parse-names&quot;:false,&quot;dropping-particle&quot;:&quot;&quot;,&quot;non-dropping-particle&quot;:&quot;&quot;},{&quot;family&quot;:&quot;Brazo-Sayavera&quot;,&quot;given&quot;:&quot;Javier&quot;,&quot;parse-names&quot;:false,&quot;dropping-particle&quot;:&quot;&quot;,&quot;non-dropping-particle&quot;:&quot;&quot;},{&quot;family&quot;:&quot;Brenner&quot;,&quot;given&quot;:&quot;Hermann&quot;,&quot;parse-names&quot;:false,&quot;dropping-particle&quot;:&quot;&quot;,&quot;non-dropping-particle&quot;:&quot;&quot;},{&quot;family&quot;:&quot;Butt&quot;,&quot;given&quot;:&quot;Zahid A.&quot;,&quot;parse-names&quot;:false,&quot;dropping-particle&quot;:&quot;&quot;,&quot;non-dropping-particle&quot;:&quot;&quot;},{&quot;family&quot;:&quot;Calina&quot;,&quot;given&quot;:&quot;Daniela&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Yin&quot;,&quot;parse-names&quot;:false,&quot;dropping-particle&quot;:&quot;&quot;,&quot;non-dropping-particle&quot;:&quot;&quot;},{&quot;family&quot;:&quot;Cao&quot;,&quot;given&quot;:&quot;Chao&quot;,&quot;parse-names&quot;:false,&quot;dropping-particle&quot;:&quot;&quot;,&quot;non-dropping-particle&quot;:&quot;&quot;},{&quot;family&quot;:&quot;Car&quot;,&quot;given&quot;:&quot;Josip&quot;,&quot;parse-names&quot;:false,&quot;dropping-particle&quot;:&quot;&quot;,&quot;non-dropping-particle&quot;:&quot;&quot;},{&quot;family&quot;:&quot;Carvalho&quot;,&quot;given&quot;:&quot;Marcia&quot;,&quot;parse-names&quot;:false,&quot;dropping-particle&quot;:&quot;&quot;,&quot;non-dropping-particle&quot;:&quot;&quot;},{&quot;family&quot;:&quot;Castaneda-Orjuela&quot;,&quot;given&quot;:&quot;Carlos A.&quot;,&quot;parse-names&quot;:false,&quot;dropping-particle&quot;:&quot;&quot;,&quot;non-dropping-particle&quot;:&quot;&quot;},{&quot;family&quot;:&quot;Catala-Lopez&quot;,&quot;given&quot;:&quot;Ferran&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ran&quot;,&quot;given&quot;:&quot;Jaykaran&quot;,&quot;parse-names&quot;:false,&quot;dropping-particle&quot;:&quot;&quot;,&quot;non-dropping-particle&quot;:&quot;&quot;},{&quot;family&quot;:&quot;Chattu&quot;,&quot;given&quot;:&quot;Vijay Kumar&quot;,&quot;parse-names&quot;:false,&quot;dropping-particle&quot;:&quot;&quot;,&quot;non-dropping-particle&quot;:&quot;&quot;},{&quot;family&quot;:&quot;Chauhan&quot;,&quot;given&quot;:&quot;Kirti&quot;,&quot;parse-names&quot;:false,&quot;dropping-particle&quot;:&quot;&quot;,&quot;non-dropping-particle&quot;:&quot;&quot;},{&quot;family&quot;:&quot;Cheema&quot;,&quot;given&quot;:&quot;Huzaifa Ahmad&quot;,&quot;parse-names&quot;:false,&quot;dropping-particle&quot;:&quot;&quot;,&quot;non-dropping-particle&quot;:&quot;&quot;},{&quot;family&quot;:&quot;Abebe&quot;,&quot;given&quot;:&quot;Endeshaw Chekol&quot;,&quot;parse-names&quot;:false,&quot;dropping-particle&quot;:&quot;&quot;,&quot;non-dropping-particle&quot;:&quot;&quot;},{&quot;family&quot;:&quot;Chen&quot;,&quot;given&quot;:&quot;Simiao&quot;,&quot;parse-names&quot;:false,&quot;dropping-particle&quot;:&quot;&quot;,&quot;non-dropping-particle&quot;:&quot;&quot;},{&quot;family&quot;:&quot;Cherbuin&quot;,&quot;given&quot;:&quot;Nicolas&quot;,&quot;parse-names&quot;:false,&quot;dropping-particle&quot;:&quot;&quot;,&quot;non-dropping-particle&quot;:&quot;&quot;},{&quot;family&quot;:&quot;Chichagi&quot;,&quot;given&quot;:&quot;Fatemeh&quot;,&quot;parse-names&quot;:false,&quot;dropping-particle&quot;:&quot;&quot;,&quot;non-dropping-particle&quot;:&quot;&quot;},{&quot;family&quot;:&quot;Chidambaram&quot;,&quot;given&quot;:&quot;Saravana Babu&quot;,&quot;parse-names&quot;:false,&quot;dropping-particle&quot;:&quot;&quot;,&quot;non-dropping-particle&quot;:&quot;&quot;},{&quot;family&quot;:&quot;Cho&quot;,&quot;given&quot;:&quot;William C.S.&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Rajiv&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oberly&quot;,&quot;given&quot;:&quot;Kaleb&quot;,&quot;parse-names&quot;:false,&quot;dropping-particle&quot;:&quot;&quot;,&quot;non-dropping-particle&quot;:&quot;&quot;},{&quot;family&quot;:&quot;Columbus&quot;,&quot;given&quot;:&quot;Alyssa&quot;,&quot;parse-names&quot;:false,&quot;dropping-particle&quot;:&quot;&quot;,&quot;non-dropping-particle&quot;:&quot;&quot;},{&quot;family&quot;:&quot;Contreras&quot;,&quot;given&quot;:&quot;Daniela&quot;,&quot;parse-names&quot;:false,&quot;dropping-particle&quot;:&quot;&quot;,&quot;non-dropping-particle&quot;:&quot;&quot;},{&quot;family&quot;:&quot;Cousin&quot;,&quot;given&quot;:&quot;Ewerton&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schieri&quot;,&quot;given&quot;:&quot;Sarah&quot;,&quot;parse-names&quot;:false,&quot;dropping-particle&quot;:&quot;&quot;,&quot;non-dropping-particle&quot;:&quot;&quot;},{&quot;family&quot;:&quot;Dabo&quot;,&quot;given&quot;:&quot;Bashir&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Rakhi&quot;,&quot;parse-names&quot;:false,&quot;dropping-particle&quot;:&quot;&quot;,&quot;non-dropping-particle&quot;:&quot;&quot;},{&quot;family&quot;:&quot;Dandona&quot;,&quot;given&quot;:&quot;Lalit&quot;,&quot;parse-names&quot;:false,&quot;dropping-particle&quot;:&quot;&quot;,&quot;non-dropping-particle&quot;:&quot;&quot;},{&quot;family&quot;:&quot;Das&quot;,&quot;given&quot;:&quot;Saswati&quot;,&quot;parse-names&quot;:false,&quot;dropping-particle&quot;:&quot;&quot;,&quot;non-dropping-particle&quot;:&quot;&quot;},{&quot;family&quot;:&quot;Dascalu&quot;,&quot;given&quot;:&quot;Ana Maria&quot;,&quot;parse-names&quot;:false,&quot;dropping-particle&quot;:&quot;&quot;,&quot;non-dropping-particle&quot;:&quot;&quot;},{&quot;family&quot;:&quot;Dash&quot;,&quot;given&quot;:&quot;Nihar Ranjan&quot;,&quot;parse-names&quot;:false,&quot;dropping-particle&quot;:&quot;&quot;,&quot;non-dropping-particle&quot;:&quot;&quot;},{&quot;family&quot;:&quot;Dashti&quot;,&quot;given&quot;:&quot;Mohsen&quot;,&quot;parse-names&quot;:false,&quot;dropping-particle&quot;:&quot;&quot;,&quot;non-dropping-particle&quot;:&quot;&quot;},{&quot;family&quot;:&quot;Davila-Cervantes&quot;,&quot;given&quot;:&quot;Claudio Alberto&quot;,&quot;parse-names&quot;:false,&quot;dropping-particle&quot;:&quot;&quot;,&quot;non-dropping-particle&quot;:&quot;&quot;},{&quot;family&quot;:&quot;la Cruz-Gongora&quot;,&quot;given&quot;:&quot;Vanessa&quot;,&quot;parse-names&quot;:false,&quot;dropping-particle&quot;:&quot;&quot;,&quot;non-dropping-particle&quot;:&quot;De&quot;},{&quot;family&quot;:&quot;Debele&quot;,&quot;given&quot;:&quot;Gebiso Roba&quot;,&quot;parse-names&quot;:false,&quot;dropping-particle&quot;:&quot;&quot;,&quot;non-dropping-particle&quot;:&quot;&quot;},{&quot;family&quot;:&quot;Delpasand&quot;,&quot;given&quot;:&quot;Kourosh&quot;,&quot;parse-names&quot;:false,&quot;dropping-particle&quot;:&quot;&quot;,&quot;non-dropping-particle&quot;:&quot;&quot;},{&quot;family&quot;:&quot;Demisse&quot;,&quot;given&quot;:&quot;Fitsum Wolde&quot;,&quot;parse-names&quot;:false,&quot;dropping-particle&quot;:&quot;&quot;,&quot;non-dropping-particle&quot;:&quot;&quot;},{&quot;family&quot;:&quot;Demissie&quot;,&quot;given&quot;:&quot;Getu Debalkie&quot;,&quot;parse-names&quot;:false,&quot;dropping-particle&quot;:&quot;&quot;,&quot;non-dropping-particle&quot;:&quot;&quot;},{&quot;family&quot;:&quot;Deng&quot;,&quot;given&quot;:&quot;Xinlei&quot;,&quot;parse-names&quot;:false,&quot;dropping-particle&quot;:&quot;&quot;,&quot;non-dropping-particle&quot;:&quot;&quot;},{&quot;family&quot;:&quot;Denova-Gutierrez&quot;,&quot;given&quot;:&quot;Edgar&quot;,&quot;parse-names&quot;:false,&quot;dropping-particle&quot;:&quot;&quot;,&quot;non-dropping-particle&quot;:&quot;&quot;},{&quot;family&quot;:&quot;Deo&quot;,&quot;given&quot;:&quot;Salil&quot;,&quot;parse-names&quot;:false,&quot;dropping-particle&quot;:&quot;V.&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sie&quot;,&quot;given&quot;:&quot;Anteneh Mengist&quot;,&quot;parse-names&quot;:false,&quot;dropping-particle&quot;:&quot;&quot;,&quot;non-dropping-particle&quot;:&quot;&quot;},{&quot;family&quot;:&quot;Desta&quot;,&quot;given&quot;:&quot;Fikreab&quot;,&quot;parse-names&quot;:false,&quot;dropping-particle&quot;:&quot;&quot;,&quot;non-dropping-particle&quot;:&quot;&quot;},{&quot;family&quot;:&quot;Dewan&quot;,&quot;given&quot;:&quot;Syed Masudur Rahman&quot;,&quot;parse-names&quot;:false,&quot;dropping-particle&quot;:&quot;&quot;,&quot;non-dropping-particle&quot;:&quot;&quot;},{&quot;family&quot;:&quot;Dey&quot;,&quot;given&quot;:&quot;Sourav&quot;,&quot;parse-names&quot;:false,&quot;dropping-particle&quot;:&quot;&quot;,&quot;non-dropping-particle&quot;:&quot;&quot;},{&quot;family&quot;:&quot;Dhama&quot;,&quot;given&quot;:&quot;Kuldeep&quot;,&quot;parse-names&quot;:false,&quot;dropping-particle&quot;:&quot;&quot;,&quot;non-dropping-particle&quot;:&quot;&quot;},{&quot;family&quot;:&quot;Dhimal&quot;,&quot;given&quot;:&quot;Meghnath&quot;,&quot;parse-names&quot;:false,&quot;dropping-particle&quot;:&quot;&quot;,&quot;non-dropping-particle&quot;:&quot;&quot;},{&quot;family&quot;:&quot;Diao&quot;,&quot;given&quot;:&quot;Nancy&quot;,&quot;parse-names&quot;:false,&quot;dropping-particle&quot;:&quot;&quot;,&quot;non-dropping-particle&quot;:&quot;&quot;},{&quot;family&quot;:&quot;Diaz&quot;,&quot;given&quot;:&quot;Daniel&quot;,&quot;parse-names&quot;:false,&quot;dropping-particle&quot;:&quot;&quot;,&quot;non-dropping-particle&quot;:&quot;&quot;},{&quot;family&quot;:&quot;Dinu&quot;,&quot;given&quot;:&quot;Monica&quot;,&quot;parse-names&quot;:false,&quot;dropping-particle&quot;:&quot;&quot;,&quot;non-dropping-particle&quot;:&quot;&quot;},{&quot;family&quot;:&quot;Diress&quot;,&quot;given&quot;:&quot;Mengistie&quot;,&quot;parse-names&quot;:false,&quot;dropping-particle&quot;:&quot;&quot;,&quot;non-dropping-particle&quot;:&quot;&quot;},{&quot;family&quot;:&quot;Djalalinia&quot;,&quot;given&quot;:&quot;Shirin&quot;,&quot;parse-names&quot;:false,&quot;dropping-particle&quot;:&quot;&quot;,&quot;non-dropping-particle&quot;:&quot;&quot;},{&quot;family&quot;:&quot;Doan&quot;,&quot;given&quot;:&quot;Linh Phuong&quot;,&quot;parse-names&quot;:false,&quot;dropping-particle&quot;:&quot;&quot;,&quot;non-dropping-particle&quot;:&quot;&quot;},{&quot;family&quot;:&quot;Dongarwar&quot;,&quot;given&quot;:&quot;Deepa&quot;,&quot;parse-names&quot;:false,&quot;dropping-particle&quot;:&quot;&quot;,&quot;non-dropping-particle&quot;:&quot;&quot;},{&quot;family&quot;:&quot;Santos Figueiredo&quot;,&quot;given&quot;:&quot;Francisco Winter&quot;,&quot;parse-names&quot;:false,&quot;dropping-particle&quot;:&quot;&quot;,&quot;non-dropping-particle&quot;:&quot;dos&quot;},{&quot;family&quot;:&quot;Duncan&quot;,&quot;given&quot;:&quot;Bruce B.&quot;,&quot;parse-names&quot;:false,&quot;dropping-particle&quot;:&quot;&quot;,&quot;non-dropping-particle&quot;:&quot;&quot;},{&quot;family&quot;:&quot;Dutta&quot;,&quot;given&quot;:&quot;Siddhartha&quot;,&quot;parse-names&quot;:false,&quot;dropping-particle&quot;:&quot;&quot;,&quot;non-dropping-particle&quot;:&quot;&quot;},{&quot;family&quot;:&quot;Dziedzic&quot;,&quot;given&quot;:&quot;Arkadiusz Marian&quot;,&quot;parse-names&quot;:false,&quot;dropping-particle&quot;:&quot;&quot;,&quot;non-dropping-particle&quot;:&quot;&quot;},{&quot;family&quot;:&quot;Edinur&quot;,&quot;given&quot;:&quot;Hisham Atan&quot;,&quot;parse-names&quot;:false,&quot;dropping-particle&quot;:&quot;&quot;,&quot;non-dropping-particle&quot;:&quot;&quot;},{&quot;family&quot;:&quot;Ekholuenetale&quot;,&quot;given&quot;:&quot;Michael&quot;,&quot;parse-names&quot;:false,&quot;dropping-particle&quot;:&quot;&quot;,&quot;non-dropping-particle&quot;:&quot;&quot;},{&quot;family&quot;:&quot;Ekundayo&quot;,&quot;given&quot;:&quot;Temitope Cyru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eligy&quot;,&quot;given&quot;:&quot;Omar Abdelsadek Abdou&quot;,&quot;parse-names&quot;:false,&quot;dropping-particle&quot;:&quot;&quot;,&quot;non-dropping-particle&quot;:&quot;&quot;},{&quot;family&quot;:&quot;Elmonem&quot;,&quot;given&quot;:&quot;Mohamed A.&quot;,&quot;parse-names&quot;:false,&quot;dropping-particle&quot;:&quot;&quot;,&quot;non-dropping-particle&quot;:&quot;&quot;},{&quot;family&quot;:&quot;Endeshaw&quot;,&quot;given&quot;:&quot;Destaw&quot;,&quot;parse-names&quot;:false,&quot;dropping-particle&quot;:&quot;&quot;,&quot;non-dropping-particle&quot;:&quot;&quot;},{&quot;family&quot;:&quot;Esayas&quot;,&quot;given&quot;:&quot;Hawi Leul&quot;,&quot;parse-names&quot;:false,&quot;dropping-particle&quot;:&quot;&quot;,&quot;non-dropping-particle&quot;:&quot;&quot;},{&quot;family&quot;:&quot;Eshetu&quot;,&quot;given&quot;:&quot;Habitu Birhan&quot;,&quot;parse-names&quot;:false,&quot;dropping-particle&quot;:&quot;&quot;,&quot;non-dropping-particle&quot;:&quot;&quot;},{&quot;family&quot;:&quot;Etaee&quot;,&quot;given&quot;:&quot;Farshid&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him&quot;,&quot;given&quot;:&quot;Ayesha&quot;,&quot;parse-names&quot;:false,&quot;dropping-particle&quot;:&quot;&quot;,&quot;non-dropping-particle&quot;:&quot;&quot;},{&quot;family&quot;:&quot;Falahi&quot;,&quot;given&quot;:&quot;Shahab&quot;,&quot;parse-names&quot;:false,&quot;dropping-particle&quot;:&quot;&quot;,&quot;non-dropping-particle&quot;:&quot;&quot;},{&quot;family&quot;:&quot;Faris&quot;,&quot;given&quot;:&quot;Moez Al Islam Ezzat Mahmoud&quot;,&quot;parse-names&quot;:false,&quot;dropping-particle&quot;:&quot;&quot;,&quot;non-dropping-particle&quot;:&quot;&quot;},{&quot;family&quot;:&quot;Farrokhpour&quot;,&quot;given&quot;:&quot;Hossein&quot;,&quot;parse-names&quot;:false,&quot;dropping-particle&quot;:&quot;&quot;,&quot;non-dropping-particle&quot;:&quot;&quot;},{&quot;family&quot;:&quot;Farzadfar&quot;,&quot;given&quot;:&quot;Farshad&quot;,&quot;parse-names&quot;:false,&quot;dropping-particle&quot;:&quot;&quot;,&quot;non-dropping-particle&quot;:&quot;&quot;},{&quot;family&quot;:&quot;Fatehizadeh&quot;,&quot;given&quot;:&quot;Ali&quot;,&quot;parse-names&quot;:false,&quot;dropping-particle&quot;:&quot;&quot;,&quot;non-dropping-particle&quot;:&quot;&quot;},{&quot;family&quot;:&quot;Fazli&quot;,&quot;given&quot;:&quot;Ghazal&quot;,&quot;parse-names&quot;:false,&quot;dropping-particle&quot;:&quot;&quot;,&quot;non-dropping-particle&quot;:&quot;&quot;},{&quot;family&quot;:&quot;Feng&quot;,&quot;given&quot;:&quot;Xiaoqi&quot;,&quot;parse-names&quot;:false,&quot;dropping-particle&quot;:&quot;&quot;,&quot;non-dropping-particle&quot;:&quot;&quot;},{&quot;family&quot;:&quot;Ferede&quot;,&quot;given&quot;:&quot;Tomas Y.&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Forouhari&quot;,&quot;given&quot;:&quot;Ali&quot;,&quot;parse-names&quot;:false,&quot;dropping-particle&quot;:&quot;&quot;,&quot;non-dropping-particle&quot;:&quot;&quot;},{&quot;family&quot;:&quot;Foroumadi&quot;,&quot;given&quot;:&quot;Roham&quot;,&quot;parse-names&quot;:false,&quot;dropping-particle&quot;:&quot;&quot;,&quot;non-dropping-particle&quot;:&quot;&quot;},{&quot;family&quot;:&quot;Koudehi&quot;,&quot;given&quot;:&quot;Masoumeh Foroutan&quot;,&quot;parse-names&quot;:false,&quot;dropping-particle&quot;:&quot;&quot;,&quot;non-dropping-particle&quot;:&quot;&quot;},{&quot;family&quot;:&quot;Gaidhane&quot;,&quot;given&quot;:&quot;Abhay Motiramji&quot;,&quot;parse-names&quot;:false,&quot;dropping-particle&quot;:&quot;&quot;,&quot;non-dropping-particle&quot;:&quot;&quot;},{&quot;family&quot;:&quot;Gaihre&quot;,&quot;given&quot;:&quot;Santosh&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nesan&quot;,&quot;given&quot;:&quot;Balasankar&quot;,&quot;parse-names&quot;:false,&quot;dropping-particle&quot;:&quot;&quot;,&quot;non-dropping-particle&quot;:&quot;&quot;},{&quot;family&quot;:&quot;Garcia-Gordillo&quot;,&quot;given&quot;:&quot;M. A.&quot;,&quot;parse-names&quot;:false,&quot;dropping-particle&quot;:&quot;&quot;,&quot;non-dropping-particle&quot;:&quot;&quot;},{&quot;family&quot;:&quot;Gautam&quot;,&quot;given&quot;:&quot;Rupesh K.&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ahsu Gebrekirstos&quot;,&quot;parse-names&quot;:false,&quot;dropping-particle&quot;:&quot;&quot;,&quot;non-dropping-particle&quot;:&quot;&quot;},{&quot;family&quot;:&quot;Gebremeskel&quot;,&quot;given&quot;:&quot;Teferi Gebru&quot;,&quot;parse-names&quot;:false,&quot;dropping-particle&quot;:&quot;&quot;,&quot;non-dropping-particle&quot;:&quot;&quot;},{&quot;family&quot;:&quot;Getacher&quot;,&quot;given&quot;:&quot;Lemma&quot;,&quot;parse-names&quot;:false,&quot;dropping-particle&quot;:&quot;&quot;,&quot;non-dropping-particle&quot;:&quot;&quot;},{&quot;family&quot;:&quot;Ghadirian&quot;,&quot;given&quot;:&quot;Fataneh&quot;,&quot;parse-names&quot;:false,&quot;dropping-particle&quot;:&quot;&quot;,&quot;non-dropping-particle&quot;:&quot;&quot;},{&quot;family&quot;:&quot;Ghamari&quot;,&quot;given&quot;:&quot;Seyyed Hadi&quot;,&quot;parse-names&quot;:false,&quot;dropping-particle&quot;:&quot;&quot;,&quot;non-dropping-particle&quot;:&quot;&quot;},{&quot;family&quot;:&quot;Nour&quot;,&quot;given&quot;:&quot;Mohammad Ghasemi&quot;,&quot;parse-names&quot;:false,&quot;dropping-particle&quot;:&quot;&quot;,&quot;non-dropping-particle&quot;:&quot;&quot;},{&quot;family&quot;:&quot;Ghassemi&quot;,&quot;given&quot;:&quot;Fariba&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palani&quot;,&quot;given&quot;:&quot;Sameer Vali&quot;,&quot;parse-names&quot;:false,&quot;dropping-particle&quot;:&quot;&quot;,&quot;non-dropping-particle&quot;:&quot;&quot;},{&quot;family&quot;:&quot;Guadie&quot;,&quot;given&quot;:&quot;Habtamu Alganeh&quot;,&quot;parse-names&quot;:false,&quot;dropping-particle&quot;:&quot;&quot;,&quot;non-dropping-particle&quot;:&quot;&quot;},{&quot;family&quot;:&quot;Guan&quot;,&quot;given&quot;:&quot;Shi Yang&quot;,&quot;parse-names&quot;:false,&quot;dropping-particle&quot;:&quot;&quot;,&quot;non-dropping-particle&quot;:&quot;&quot;},{&quot;family&quot;:&quot;Gudayu&quot;,&quot;given&quot;:&quot;Temesgen Worku&quot;,&quot;parse-names&quot;:false,&quot;dropping-particle&quot;:&quot;&quot;,&quot;non-dropping-particle&quot;:&quot;&quot;},{&quot;family&quot;:&quot;Guimaraes&quot;,&quot;given&quot;:&quot;Rafael Alves&quot;,&quot;parse-names&quot;:false,&quot;dropping-particle&quot;:&quot;&quot;,&quot;non-dropping-particle&quot;:&quot;&quot;},{&quot;family&quot;:&quot;Guled&quot;,&quot;given&quot;:&quot;Rashid Abdi&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Kartik&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wali&quot;,&quot;given&quot;:&quot;Bishal&quot;,&quot;parse-names&quot;:false,&quot;dropping-particle&quot;:&quot;&quot;,&quot;non-dropping-particle&quot;:&quot;&quot;},{&quot;family&quot;:&quot;Haddadi&quot;,&quot;given&quot;:&quot;Rasool&quot;,&quot;parse-names&quot;:false,&quot;dropping-particle&quot;:&quot;&quot;,&quot;non-dropping-particle&quot;:&quot;&quot;},{&quot;family&quot;:&quot;Hadi&quot;,&quot;given&quot;:&quot;Najah R.&quot;,&quot;parse-names&quot;:false,&quot;dropping-particle&quot;:&quot;&quot;,&quot;non-dropping-particle&quot;:&quot;&quot;},{&quot;family&quot;:&quot;Haile&quot;,&quot;given&quot;:&quot;Teklehaimanot Gereziher&quot;,&quot;parse-names&quot;:false,&quot;dropping-particle&quot;:&quot;&quot;,&quot;non-dropping-particle&quot;:&quot;&quot;},{&quot;family&quot;:&quot;Hajibeygi&quot;,&quot;given&quot;:&quot;Ramtin&quot;,&quot;parse-names&quot;:false,&quot;dropping-particle&quot;:&quot;&quot;,&quot;non-dropping-particle&quot;:&quot;&quot;},{&quot;family&quot;:&quot;Haj-Mirzaian&quot;,&quot;given&quot;:&quot;Arvin&quot;,&quot;parse-names&quot;:false,&quot;dropping-particle&quot;:&quot;&quot;,&quot;non-dropping-particle&quot;:&quot;&quot;},{&quot;family&quot;:&quot;Halwani&quot;,&quot;given&quot;:&quot;Rabih&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ue&quot;,&quot;given&quot;:&quot;Shafiul&quot;,&quot;parse-names&quot;:false,&quot;dropping-particle&quot;:&quot;&quot;,&quot;non-dropping-particle&quot;:&quot;&quot;},{&quot;family&quot;:&quot;Harandi&quot;,&quot;given&quot;:&quot;Hamid&quot;,&quot;parse-names&quot;:false,&quot;dropping-particle&quot;:&quot;&quot;,&quot;non-dropping-particle&quot;:&quot;&quot;},{&quot;family&quot;:&quot;Harlianto&quot;,&quot;given&quot;:&quot;Netanja I.&quot;,&quot;parse-names&quot;:false,&quot;dropping-particle&quot;:&quot;&quot;,&quot;non-dropping-particle&quot;:&quot;&quot;},{&quot;family&quot;:&quot;Mahmudul Hasan&quot;,&quot;given&quot;:&quot;S. M.&quot;,&quot;parse-names&quot;:false,&quot;dropping-particle&quot;:&quot;&quot;,&quot;non-dropping-particle&quot;:&quot;&quot;},{&quot;family&quot;:&quot;Hasan&quot;,&quot;given&quot;:&quot;Syed Shahzad&quot;,&quot;parse-names&quot;:false,&quot;dropping-particle&quot;:&quot;&quot;,&quot;non-dropping-particle&quot;:&quot;&quot;},{&quot;family&quot;:&quot;Hasani&quot;,&quot;given&quot;:&quot;Hamidreza&quot;,&quot;parse-names&quot;:false,&quot;dropping-particle&quot;:&quot;&quot;,&quot;non-dropping-particle&quot;:&quot;&quot;},{&quot;family&quot;:&quot;Hassanipour&quot;,&quot;given&quot;:&quot;Soheil&quot;,&quot;parse-names&quot;:false,&quot;dropping-particle&quot;:&quot;&quot;,&quot;non-dropping-particle&quot;:&quot;&quot;},{&quot;family&quot;:&quot;Hassen&quot;,&quot;given&quot;:&quot;Mohammed Bheser&quot;,&quot;parse-names&quot;:false,&quot;dropping-particle&quot;:&quot;&quot;,&quot;non-dropping-particle&quot;:&quot;&quot;},{&quot;family&quot;:&quot;Haubold&quot;,&quot;given&quot;:&quot;Johannes&quot;,&quot;parse-names&quot;:false,&quot;dropping-particle&quot;:&quot;&quot;,&quot;non-dropping-particle&quot;:&quot;&quot;},{&quot;family&quot;:&quot;Hayat&quot;,&quot;given&quot;:&quot;Khezar&quot;,&quot;parse-names&quot;:false,&quot;dropping-particle&quot;:&quot;&quot;,&quot;non-dropping-particle&quot;:&quot;&quot;},{&quot;family&quot;:&quot;Heidari&quot;,&quot;given&quot;:&quot;Golnaz&quot;,&quot;parse-names&quot;:false,&quot;dropping-particle&quot;:&quot;&quot;,&quot;non-dropping-particle&quot;:&quot;&quot;},{&quot;family&quot;:&quot;Heidari&quot;,&quot;given&quot;:&quot;Mohammad&quot;,&quot;parse-names&quot;:false,&quot;dropping-particle&quot;:&quot;&quot;,&quot;non-dropping-particle&quot;:&quot;&quot;},{&quot;family&quot;:&quot;Hessami&quot;,&quot;given&quot;:&quot;Kamran&quot;,&quot;parse-names&quot;:false,&quot;dropping-particle&quot;:&quot;&quot;,&quot;non-dropping-particle&quot;:&quot;&quot;},{&quot;family&quot;:&quot;Hiraike&quot;,&quot;given&quot;:&quot;Yuta&quot;,&quot;parse-names&quot;:false,&quot;dropping-particle&quot;:&quot;&quot;,&quot;non-dropping-particle&quot;:&quot;&quot;},{&quot;family&quot;:&quot;Holla&quot;,&quot;given&quot;:&quot;Ramesh&quot;,&quot;parse-names&quot;:false,&quot;dropping-particle&quot;:&quot;&quot;,&quot;non-dropping-particle&quot;:&quot;&quot;},{&quot;family&quot;:&quot;Hossain&quot;,&quot;given&quot;:&quot;Sahadat&quot;,&quot;parse-names&quot;:false,&quot;dropping-particle&quot;:&quot;&quot;,&quot;non-dropping-particle&quot;:&quot;&quot;},{&quot;family&quot;:&quot;Hossain&quot;,&quot;given&quot;:&quot;Md Shakhaoat&quot;,&quot;parse-names&quot;:false,&quot;dropping-particle&quot;:&quot;&quot;,&quot;non-dropping-particle&quot;:&quot;&quot;},{&quot;family&quot;:&quot;Hosseini&quot;,&quot;given&quot;:&quot;Mohammad Salar&quot;,&quot;parse-names&quot;:false,&quot;dropping-particle&quot;:&quot;&quot;,&quot;non-dropping-particle&quot;:&quot;&quot;},{&quot;family&quot;:&quot;Hosseinzadeh&quot;,&quot;given&quot;:&quot;Mehdi&quot;,&quot;parse-names&quot;:false,&quot;dropping-particle&quot;:&quot;&quot;,&quot;non-dropping-particle&quot;:&quot;&quot;},{&quot;family&quot;:&quot;Hosseinzadeh&quot;,&quot;given&quot;:&quot;Hassan&quot;,&quot;parse-names&quot;:false,&quot;dropping-particle&quot;:&quot;&quot;,&quot;non-dropping-particle&quot;:&quot;&quot;},{&quot;family&quot;:&quot;Huang&quot;,&quot;given&quot;:&quot;Junjie&quot;,&quot;parse-names&quot;:false,&quot;dropping-particle&quot;:&quot;&quot;,&quot;non-dropping-particle&quot;:&quot;&quot;},{&quot;family&quot;:&quot;Huda&quot;,&quot;given&quot;:&quot;Md Nazmul&quot;,&quot;parse-names&quot;:false,&quot;dropping-particle&quot;:&quot;&quot;,&quot;non-dropping-particle&quot;:&quot;&quot;},{&quot;family&quot;:&quot;Hussain&quot;,&quot;given&quot;:&quot;Salman&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nbaraj&quot;,&quot;given&quot;:&quot;Leeberk Raja&quot;,&quot;parse-names&quot;:false,&quot;dropping-particle&quot;:&quot;&quot;,&quot;non-dropping-particle&quot;:&quot;&quot;},{&quot;family&quot;:&quot;Iqbal&quot;,&quot;given&quot;:&quot;Afrin&quot;,&quot;parse-names&quot;:false,&quot;dropping-particle&quot;:&quot;&quot;,&quot;non-dropping-particle&quot;:&quot;&quot;},{&quot;family&quot;:&quot;Islam&quot;,&quot;given&quot;:&quot;Sheikh Mohammed Shariful&quot;,&quot;parse-names&quot;:false,&quot;dropping-particle&quot;:&quot;&quot;,&quot;non-dropping-particle&quot;:&quot;&quot;},{&quot;family&quot;:&quot;Islam&quot;,&quot;given&quot;:&quot;Rakibul M.&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C.D.&quot;,&quot;parse-names&quot;:false,&quot;dropping-particle&quot;:&quot;&quot;,&quot;non-dropping-particle&quot;:&quot;&quot;},{&quot;family&quot;:&quot;Iyamu&quot;,&quot;given&quot;:&quot;Ihoghosa Osamuyi&quot;,&quot;parse-names&quot;:false,&quot;dropping-particle&quot;:&quot;&quot;,&quot;non-dropping-particle&quot;:&quot;&quot;},{&quot;family&quot;:&quot;Iyasu&quot;,&quot;given&quot;:&quot;Assefa N.&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Rajesh&quot;,&quot;parse-names&quot;:false,&quot;dropping-particle&quot;:&quot;&quot;,&quot;non-dropping-particle&quot;:&quot;&quot;},{&quot;family&quot;:&quot;Jaja&quot;,&quot;given&quot;:&quot;Chinwe&quot;,&quot;parse-names&quot;:false,&quot;dropping-particle&quot;:&quot;&quot;,&quot;non-dropping-particle&quot;:&quot;&quot;},{&quot;family&quot;:&quot;Jamalpoor&quot;,&quot;given&quot;:&quot;Zahra&quot;,&quot;parse-names&quot;:false,&quot;dropping-particle&quot;:&quot;&quot;,&quot;non-dropping-particle&quot;:&quot;&quot;},{&quot;family&quot;:&quot;Jamshidi&quot;,&quot;given&quot;:&quot;Elham&quot;,&quot;parse-names&quot;:false,&quot;dropping-particle&quot;:&quot;&quot;,&quot;non-dropping-particle&quot;:&quot;&quot;},{&quot;family&quot;:&quot;Janakiraman&quot;,&quot;given&quot;:&quot;Balamurugan&quot;,&quot;parse-names&quot;:false,&quot;dropping-particle&quot;:&quot;&quot;,&quot;non-dropping-particle&quot;:&quot;&quot;},{&quot;family&quot;:&quot;Jayanna&quot;,&quot;given&quot;:&quot;Krishnamurthy&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bai&quot;,&quot;given&quot;:&quot;Rime&quot;,&quot;parse-names&quot;:false,&quot;dropping-particle&quot;:&quot;&quot;,&quot;non-dropping-particle&quot;:&quot;&quot;},{&quot;family&quot;:&quot;Jeong&quot;,&quot;given&quot;:&quot;Wonjeong&quot;,&quot;parse-names&quot;:false,&quot;dropping-particle&quot;:&quot;&quot;,&quot;non-dropping-particle&quot;:&quot;&quot;},{&quot;family&quot;:&quot;Jin&quot;,&quot;given&quot;:&quot;Yinzi&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seph&quot;,&quot;given&quot;:&quot;Abel&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Kaambwa&quot;,&quot;given&quot;:&quot;Billingsley&quot;,&quot;parse-names&quot;:false,&quot;dropping-particle&quot;:&quot;&quot;,&quot;non-dropping-particle&quot;:&quot;&quot;},{&quot;family&quot;:&quot;Kabir&quot;,&quot;given&quot;:&quot;Ali&quot;,&quot;parse-names&quot;:false,&quot;dropping-particle&quot;:&quot;&quot;,&quot;non-dropping-particle&quot;:&quot;&quot;},{&quot;family&quot;:&quot;Kabthymer&quot;,&quot;given&quot;:&quot;Robel Hussen&quot;,&quot;parse-names&quot;:false,&quot;dropping-particle&quot;:&quot;&quot;,&quot;non-dropping-particle&quot;:&quot;&quot;},{&quot;family&quot;:&quot;Kadashetti&quot;,&quot;given&quot;:&quot;Vidya&quot;,&quot;parse-names&quot;:false,&quot;dropping-particle&quot;:&quot;&quot;,&quot;non-dropping-particle&quot;:&quot;&quot;},{&quot;family&quot;:&quot;Kahe&quot;,&quot;given&quot;:&quot;Farima&quot;,&quot;parse-names&quot;:false,&quot;dropping-particle&quot;:&quot;&quot;,&quot;non-dropping-particle&quot;:&quot;&quot;},{&quot;family&quot;:&quot;Kalhor&quot;,&quot;given&quot;:&quot;Rohollah&quot;,&quot;parse-names&quot;:false,&quot;dropping-particle&quot;:&quot;&quot;,&quot;non-dropping-particle&quot;:&quot;&quot;},{&quot;family&quot;:&quot;Kandel&quot;,&quot;given&quot;:&quot;Himal&quot;,&quot;parse-names&quot;:false,&quot;dropping-particle&quot;:&quot;&quot;,&quot;non-dropping-particle&quot;:&quot;&quot;},{&quot;family&quot;:&quot;Karanth&quot;,&quot;given&quot;:&quot;Shama D.&quot;,&quot;parse-names&quot;:false,&quot;dropping-particle&quot;:&quot;&quot;,&quot;non-dropping-particle&quot;:&quot;&quot;},{&quot;family&quot;:&quot;Karaye&quot;,&quot;given&quot;:&quot;Ibraheem M.&quot;,&quot;parse-names&quot;:false,&quot;dropping-particle&quot;:&quot;&quot;,&quot;non-dropping-particle&quot;:&quot;&quot;},{&quot;family&quot;:&quot;Karkhah&quot;,&quot;given&quot;:&quot;Samad&quot;,&quot;parse-names&quot;:false,&quot;dropping-particle&quot;:&quot;&quot;,&quot;non-dropping-particle&quot;:&quot;&quot;},{&quot;family&quot;:&quot;Katoto&quot;,&quot;given&quot;:&quot;Patrick D.M.C.&quot;,&quot;parse-names&quot;:false,&quot;dropping-particle&quot;:&quot;&quot;,&quot;non-dropping-particle&quot;:&quot;&quot;},{&quot;family&quot;:&quot;Kaur&quot;,&quot;given&quot;:&quot;Navjot&quot;,&quot;parse-names&quot;:false,&quot;dropping-particle&quot;:&quot;&quot;,&quot;non-dropping-particle&quot;:&quot;&quot;},{&quot;family&quot;:&quot;Kazemian&quot;,&quot;given&quot;:&quot;Sina&quot;,&quot;parse-names&quot;:false,&quot;dropping-particle&quot;:&quot;&quot;,&quot;non-dropping-particle&quot;:&quot;&quot;},{&quot;family&quot;:&quot;Kebede&quot;,&quot;given&quot;:&quot;Sewnet Adem&quot;,&quot;parse-names&quot;:false,&quot;dropping-particle&quot;:&quot;&quot;,&quot;non-dropping-particle&quot;:&quot;&quot;},{&quot;family&quot;:&quot;Khader&quot;,&quot;given&quot;:&quot;Yousef Saleh&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Ajmal&quot;,&quot;parse-names&quot;:false,&quot;dropping-particle&quot;:&quot;&quot;,&quot;non-dropping-particle&quot;:&quot;&quot;},{&quot;family&quot;:&quot;Khanal&quot;,&quot;given&quot;:&quot;Saval&quot;,&quot;parse-names&quot;:false,&quot;dropping-particle&quot;:&quot;&quot;,&quot;non-dropping-particle&quot;:&quot;&quot;},{&quot;family&quot;:&quot;Khatatbeh&quot;,&quot;given&quot;:&quot;Moawiah Mohammad&quot;,&quot;parse-names&quot;:false,&quot;dropping-particle&quot;:&quot;&quot;,&quot;non-dropping-particle&quot;:&quot;&quot;},{&quot;family&quot;:&quot;Khater&quot;,&quot;given&quot;:&quot;Amir M.&quot;,&quot;parse-names&quot;:false,&quot;dropping-particle&quot;:&quot;&quot;,&quot;non-dropping-particle&quot;:&quot;&quot;},{&quot;family&quot;:&quot;Khateri&quot;,&quot;given&quot;:&quot;Sorour&quot;,&quot;parse-names&quot;:false,&quot;dropping-particle&quot;:&quot;&quot;,&quot;non-dropping-particle&quot;:&quot;&quot;},{&quot;family&quot;:&quot;Khorashadizadeh&quot;,&quot;given&quot;:&quot;Fatemeh&quot;,&quot;parse-names&quot;:false,&quot;dropping-particle&quot;:&quot;&quot;,&quot;non-dropping-particle&quot;:&quot;&quot;},{&quot;family&quot;:&quot;Khubchandani&quot;,&quot;given&quot;:&quot;Jagdish&quot;,&quot;parse-names&quot;:false,&quot;dropping-particle&quot;:&quot;&quot;,&quot;non-dropping-particle&quot;:&quot;&quot;},{&quot;family&quot;:&quot;Kibret&quot;,&quot;given&quot;:&quot;Biruk Getahun&quot;,&quot;parse-names&quot;:false,&quot;dropping-particle&quot;:&quot;&quot;,&quot;non-dropping-particle&quot;:&quot;&quot;},{&quot;family&quot;:&quot;Kim&quot;,&quot;given&quot;:&quot;Min Seo&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vimaki&quot;,&quot;given&quot;:&quot;Mika&quot;,&quot;parse-names&quot;:false,&quot;dropping-particle&quot;:&quot;&quot;,&quot;non-dropping-particle&quot;:&quot;&quot;},{&quot;family&quot;:&quot;Kolahi&quot;,&quot;given&quot;:&quot;Ali Asghar&quot;,&quot;parse-names&quot;:false,&quot;dropping-particle&quot;:&quot;&quot;,&quot;non-dropping-particle&quot;:&quot;&quot;},{&quot;family&quot;:&quot;Komaki&quot;,&quot;given&quot;:&quot;Somayeh&quot;,&quot;parse-names&quot;:false,&quot;dropping-particle&quot;:&quot;&quot;,&quot;non-dropping-particle&quot;:&quot;&quot;},{&quot;family&quot;:&quot;Kompani&quot;,&quot;given&quot;:&quot;Farzad&quot;,&quot;parse-names&quot;:false,&quot;dropping-particle&quot;:&quot;&quot;,&quot;non-dropping-particle&quot;:&quot;&quot;},{&quot;family&quot;:&quot;Koohestani&quot;,&quot;given&quot;:&quot;Hamid Reza&quot;,&quot;parse-names&quot;:false,&quot;dropping-particle&quot;:&quot;&quot;,&quot;non-dropping-particle&quot;:&quot;&quot;},{&quot;family&quot;:&quot;Korzh&quot;,&quot;given&quot;:&quot;Oleksii&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Yuvaraj&quot;,&quot;parse-names&quot;:false,&quot;dropping-particle&quot;:&quot;&quot;,&quot;non-dropping-particle&quot;:&quot;&quot;},{&quot;family&quot;:&quot;Defo&quot;,&quot;given&quot;:&quot;Barthelemy Kuate&quot;,&quot;parse-names&quot;:false,&quot;dropping-particle&quot;:&quot;&quot;,&quot;non-dropping-particle&quot;:&quot;&quot;},{&quot;family&quot;:&quot;Kuddus&quot;,&quot;given&quot;:&quot;Mohammed&quot;,&quot;parse-names&quot;:false,&quot;dropping-particle&quot;:&quot;&quot;,&quot;non-dropping-particle&quot;:&quot;&quot;},{&quot;family&quot;:&quot;Kuddus&quot;,&quot;given&quot;:&quot;Md Abdul&quot;,&quot;parse-names&quot;:false,&quot;dropping-particle&quot;:&quot;&quot;,&quot;non-dropping-particle&quot;:&quot;&quot;},{&quot;family&quot;:&quot;Kumar&quot;,&quot;given&quot;:&quot;Rakesh&quot;,&quot;parse-names&quot;:false,&quot;dropping-particle&quot;:&quot;&quot;,&quot;non-dropping-particle&quot;:&quot;&quot;},{&quot;family&quot;:&quot;Kumar&quot;,&quot;given&quot;:&quot;Harish&quot;,&quot;parse-names&quot;:false,&quot;dropping-particle&quot;:&quot;&quot;,&quot;non-dropping-particle&quot;:&quot;&quot;},{&quot;family&quot;:&quot;Kundu&quot;,&quot;given&quot;:&quot;Satyajit&quot;,&quot;parse-names&quot;:false,&quot;dropping-particle&quot;:&quot;&quot;,&quot;non-dropping-particle&quot;:&quot;&quot;},{&quot;family&quot;:&quot;Kurniasari&quot;,&quot;given&quot;:&quot;Maria Dyah&quot;,&quot;parse-names&quot;:false,&quot;dropping-particle&quot;:&quot;&quot;,&quot;non-dropping-particle&quot;:&quot;&quot;},{&quot;family&quot;:&quot;Kuttikkattu&quot;,&quot;given&quot;:&quot;Ambily&quot;,&quot;parse-names&quot;:false,&quot;dropping-particle&quot;:&quot;&quot;,&quot;non-dropping-particle&quot;:&quot;&quot;},{&quot;family&quot;:&quot;Vecchia&quot;,&quot;given&quot;:&quot;Carlo&quot;,&quot;parse-names&quot;:false,&quot;dropping-particle&quot;:&quot;La&quot;,&quot;non-dropping-particle&quot;:&quot;&quot;},{&quot;family&quot;:&quot;Lallukka&quot;,&quot;given&quot;:&quot;Tea&quot;,&quot;parse-names&quot;:false,&quot;dropping-particle&quot;:&quot;&quot;,&quot;non-dropping-particle&quot;:&quot;&quot;},{&quot;family&quot;:&quot;Larijani&quot;,&quot;given&quot;:&quot;Bagher&quot;,&quot;parse-names&quot;:false,&quot;dropping-particle&quot;:&quot;&quot;,&quot;non-dropping-particle&quot;:&quot;&quot;},{&quot;family&quot;:&quot;Larsson&quot;,&quot;given&quot;:&quot;Anders O.&quot;,&quot;parse-names&quot;:false,&quot;dropping-particle&quot;:&quot;&quot;,&quot;non-dropping-particle&quot;:&quot;&quot;},{&quot;family&quot;:&quot;Latief&quot;,&quot;given&quot;:&quot;Kamaluddin&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Thi Bich&quot;,&quot;parse-names&quot;:false,&quot;dropping-particle&quot;:&quot;&quot;,&quot;non-dropping-particle&quot;:&quot;&quot;},{&quot;family&quot;:&quot;Lee&quot;,&quot;given&quot;:&quot;Shaun Wen Huey&quot;,&quot;parse-names&quot;:false,&quot;dropping-particle&quot;:&quot;&quot;,&quot;non-dropping-particle&quot;:&quot;&quot;},{&quot;family&quot;:&quot;Lee&quot;,&quot;given&quot;:&quot;Munjae&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Paul H.&quot;,&quot;parse-names&quot;:false,&quot;dropping-particle&quot;:&quot;&quot;,&quot;non-dropping-particle&quot;:&quot;&quot;},{&quot;family&quot;:&quot;Lee&quot;,&quot;given&quot;:&quot;Sang Woong&quot;,&quot;parse-names&quot;:false,&quot;dropping-particle&quot;:&quot;&quot;,&quot;non-dropping-particle&quot;:&quot;&quot;},{&quot;family&quot;:&quot;Lee&quot;,&quot;given&quot;:&quot;Seung Won&quot;,&quot;parse-names&quot;:false,&quot;dropping-particle&quot;:&quot;&quot;,&quot;non-dropping-particle&quot;:&quot;&quot;},{&quot;family&quot;:&quot;Legesse&quot;,&quot;given&quot;:&quot;Samson Mideksa&quot;,&quot;parse-names&quot;:false,&quot;dropping-particle&quot;:&quot;&quot;,&quot;non-dropping-particle&quot;:&quot;&quot;},{&quot;family&quot;:&quot;Lenzi&quot;,&quot;given&quot;:&quot;Jacopo&quot;,&quot;parse-names&quot;:false,&quot;dropping-particle&quot;:&quot;&quot;,&quot;non-dropping-particle&quot;:&quot;&quot;},{&quot;family&quot;:&quot;Li&quot;,&quot;given&quot;:&quot;Yongze&quot;,&quot;parse-names&quot;:false,&quot;dropping-particle&quot;:&quot;&quot;,&quot;non-dropping-particle&quot;:&quot;&quot;},{&quot;family&quot;:&quot;Li&quot;,&quot;given&quot;:&quot;Ming Chieh&quot;,&quot;parse-names&quot;:false,&quot;dropping-particle&quot;:&quot;&quot;,&quot;non-dropping-particle&quot;:&quot;&quot;},{&quot;family&quot;:&quot;Lim&quot;,&quot;given&quot;:&quot;Stephen S.&quot;,&quot;parse-names&quot;:false,&quot;dropping-particle&quot;:&quot;&quot;,&quot;non-dropping-particle&quot;:&quot;&quot;},{&quot;family&quot;:&quot;Lim&quot;,&quot;given&quot;:&quot;Lee Ling&quot;,&quot;parse-names&quot;:false,&quot;dropping-particle&quot;:&quot;&quot;,&quot;non-dropping-particle&quot;:&quot;&quot;},{&quot;family&quot;:&quot;Liu&quot;,&quot;given&quot;:&quot;Xuefeng&quot;,&quot;parse-names&quot;:false,&quot;dropping-particle&quot;:&quot;&quot;,&quot;non-dropping-particle&quot;:&quot;&quot;},{&quot;family&quot;:&quot;Liu&quot;,&quot;given&quot;:&quot;Chaojie&quot;,&quot;parse-names&quot;:false,&quot;dropping-particle&quot;:&quot;&quot;,&quot;non-dropping-particle&quot;:&quot;&quot;},{&quot;family&quot;:&quot;Lo&quot;,&quot;given&quot;:&quot;Chun Han&quot;,&quot;parse-names&quot;:false,&quot;dropping-particle&quot;:&quot;&quot;,&quot;non-dropping-particle&quot;:&quot;&quot;},{&quot;family&quot;:&quot;Lopes&quot;,&quot;given&quot;:&quot;Graciliana&quot;,&quot;parse-names&quot;:false,&quot;dropping-particle&quot;:&quot;&quot;,&quot;non-dropping-particle&quot;:&quot;&quot;},{&quot;family&quot;:&quot;Lorkowski&quot;,&quot;given&quot;:&quot;Stefan&quot;,&quot;parse-names&quot;:false,&quot;dropping-particle&quot;:&quot;&quot;,&quot;non-dropping-particle&quot;:&quot;&quot;},{&quot;family&quot;:&quot;Lozano&quot;,&quot;given&quot;:&quot;Rafael&quot;,&quot;parse-names&quot;:false,&quot;dropping-particle&quot;:&quot;&quot;,&quot;non-dropping-particle&quot;:&quot;&quot;},{&quot;family&quot;:&quot;Lucchetti&quot;,&quot;given&quot;:&quot;Giancarlo&quot;,&quot;parse-names&quot;:false,&quot;dropping-particle&quot;:&quot;&quot;,&quot;non-dropping-particle&quot;:&quot;&quot;},{&quot;family&quot;:&quot;Maghazachi&quot;,&quot;given&quot;:&quot;Azzam A.&quot;,&quot;parse-names&quot;:false,&quot;dropping-particle&quot;:&quot;&quot;,&quot;non-dropping-particle&quot;:&quot;&quot;},{&quot;family&quot;:&quot;Mahasha&quot;,&quot;given&quot;:&quot;Phetole Walter&quot;,&quot;parse-names&quot;:false,&quot;dropping-particle&quot;:&quot;&quot;,&quot;non-dropping-particle&quot;:&quot;&quot;},{&quot;family&quot;:&quot;Mahjoub&quot;,&quot;given&quot;:&quot;Soleiman&quot;,&quot;parse-names&quot;:false,&quot;dropping-particle&quot;:&quot;&quot;,&quot;non-dropping-particle&quot;:&quot;&quot;},{&quot;family&quot;:&quot;Mahmoud&quot;,&quot;given&quot;:&quot;Mansour Adam&quot;,&quot;parse-names&quot;:false,&quot;dropping-particle&quot;:&quot;&quot;,&quot;non-dropping-particle&quot;:&quot;&quot;},{&quot;family&quot;:&quot;Mahmoudi&quot;,&quot;given&quot;:&quot;Razzagh&quot;,&quot;parse-names&quot;:false,&quot;dropping-particle&quot;:&quot;&quot;,&quot;non-dropping-particle&quot;:&quot;&quot;},{&quot;family&quot;:&quot;Mahmoudimanesh&quot;,&quot;given&quot;:&quot;Marzieh&quot;,&quot;parse-names&quot;:false,&quot;dropping-particle&quot;:&quot;&quot;,&quot;non-dropping-particle&quot;:&quot;&quot;},{&quot;family&quot;:&quot;Mai&quot;,&quot;given&quot;:&quot;Anh Tuan&quot;,&quot;parse-names&quot;:false,&quot;dropping-particle&quot;:&quot;&quot;,&quot;non-dropping-particle&quot;:&quot;&quot;},{&quot;family&quot;:&quot;Majeed&quot;,&quot;given&quot;:&quot;Azeem&quot;,&quot;parse-names&quot;:false,&quot;dropping-particle&quot;:&quot;&quot;,&quot;non-dropping-particle&quot;:&quot;&quot;},{&quot;family&quot;:&quot;Sanaye&quot;,&quot;given&quot;:&quot;Pantea Majma&quot;,&quot;parse-names&quot;:false,&quot;dropping-particle&quot;:&quot;&quot;,&quot;non-dropping-particle&quot;:&quot;&quot;},{&quot;family&quot;:&quot;Makris&quot;,&quot;given&quot;:&quot;Konstantinos Christos&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souri&quot;,&quot;given&quot;:&quot;Borhan&quot;,&quot;parse-names&quot;:false,&quot;dropping-particle&quot;:&quot;&quot;,&quot;non-dropping-particle&quot;:&quot;&quot;},{&quot;family&quot;:&quot;Marateb&quot;,&quot;given&quot;:&quot;Hamid Reza&quot;,&quot;parse-names&quot;:false,&quot;dropping-particle&quot;:&quot;&quot;,&quot;non-dropping-particle&quot;:&quot;&quot;},{&quot;family&quot;:&quot;Mardi&quot;,&quot;given&quot;:&quot;Parham&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zo&quot;,&quot;given&quot;:&quot;Roy Rillera&quot;,&quot;parse-names&quot;:false,&quot;dropping-particle&quot;:&quot;&quot;,&quot;non-dropping-particle&quot;:&quot;&quot;},{&quot;family&quot;:&quot;Masoudi&quot;,&quot;given&quot;:&quot;Reza&quot;,&quot;parse-names&quot;:false,&quot;dropping-particle&quot;:&quot;&quot;,&quot;non-dropping-particle&quot;:&quot;&quot;},{&quot;family&quot;:&quot;Masoudi&quot;,&quot;given&quot;:&quot;Sahar&quot;,&quot;parse-names&quot;:false,&quot;dropping-particle&quot;:&quot;&quot;,&quot;non-dropping-particle&quot;:&quot;&quot;},{&quot;family&quot;:&quot;Mathews&quot;,&quot;given&quot;:&quot;Elezebeth&quot;,&quot;parse-names&quot;:false,&quot;dropping-particle&quot;:&quot;&quot;,&quot;non-dropping-particle&quot;:&quot;&quot;},{&quot;family&quot;:&quot;Maugeri&quot;,&quot;given&quot;:&quot;Andrea&quot;,&quot;parse-names&quot;:false,&quot;dropping-particle&quot;:&quot;&quot;,&quot;non-dropping-particle&quot;:&quot;&quot;},{&quot;family&quot;:&quot;Mazzaglia&quot;,&quot;given&quot;:&quot;Giampiero&quot;,&quot;parse-names&quot;:false,&quot;dropping-particle&quot;:&quot;&quot;,&quot;non-dropping-particle&quot;:&quot;&quot;},{&quot;family&quot;:&quot;Mekonnen&quot;,&quot;given&quot;:&quot;Teferi&quot;,&quot;parse-names&quot;:false,&quot;dropping-particle&quot;:&quot;&quot;,&quot;non-dropping-particle&quot;:&quot;&quot;},{&quot;family&quot;:&quot;Meshkat&quot;,&quot;given&quot;:&quot;Mahboobeh&quot;,&quot;parse-names&quot;:false,&quot;dropping-particle&quot;:&quot;&quot;,&quot;non-dropping-particle&quot;:&quot;&quot;},{&quot;family&quot;:&quot;Mestrovic&quot;,&quot;given&quot;:&quot;Tomislav&quot;,&quot;parse-names&quot;:false,&quot;dropping-particle&quot;:&quot;&quot;,&quot;non-dropping-particle&quot;:&quot;&quot;},{&quot;family&quot;:&quot;Jonasson&quot;,&quot;given&quot;:&quot;Junmei Miao&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anda&quot;,&quot;given&quot;:&quot;J. Jaime&quot;,&quot;parse-names&quot;:false,&quot;dropping-particle&quot;:&quot;&quot;,&quot;non-dropping-particle&quot;:&quot;&quot;},{&quot;family&quot;:&quot;Mirfakhraie&quot;,&quot;given&quot;:&quot;Rez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ganaw&quot;,&quot;given&quot;:&quot;Awoke&quot;,&quot;parse-names&quot;:false,&quot;dropping-particle&quot;:&quot;&quot;,&quot;non-dropping-particle&quot;:&quot;&quot;},{&quot;family&quot;:&quot;Misgina&quot;,&quot;given&quot;:&quot;Kebede Haile&quot;,&quot;parse-names&quot;:false,&quot;dropping-particle&quot;:&quot;&quot;,&quot;non-dropping-particle&quot;:&quot;&quot;},{&quot;family&quot;:&quot;Mishra&quot;,&quot;given&quot;:&quot;Manish&quot;,&quot;parse-names&quot;:false,&quot;dropping-particle&quot;:&quot;&quot;,&quot;non-dropping-particle&quot;:&quot;&quot;},{&quot;family&quot;:&quot;Moazen&quot;,&quot;given&quot;:&quot;Babak&quot;,&quot;parse-names&quot;:false,&quot;dropping-particle&quot;:&quot;&quot;,&quot;non-dropping-particle&quot;:&quot;&quot;},{&quot;family&quot;:&quot;Mohamed&quot;,&quot;given&quot;:&quot;Nouh Saad&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Mohsen&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shahi&quot;,&quot;given&quot;:&quot;Marita&quot;,&quot;parse-names&quot;:false,&quot;dropping-particle&quot;:&quot;&quot;,&quot;non-dropping-particle&quot;:&quot;&quot;},{&quot;family&quot;:&quot;Mohseni&quot;,&quot;given&quot;:&quot;Alireza&quot;,&quot;parse-names&quot;:false,&quot;dropping-particle&quot;:&quot;&quot;,&quot;non-dropping-particle&quot;:&quot;&quot;},{&quot;family&quot;:&quot;Mojiri-Forushani&quot;,&quot;given&quot;:&quot;Hoda&quot;,&quot;parse-names&quot;:false,&quot;dropping-particle&quot;:&quot;&quot;,&quot;non-dropping-particle&quot;:&quot;&quot;},{&quot;family&quot;:&quot;Mokdad&quot;,&quot;given&quot;:&quot;Ali H.&quot;,&quot;parse-names&quot;:false,&quot;dropping-particle&quot;:&quot;&quot;,&quot;non-dropping-particle&quot;:&quot;&quot;},{&quot;family&quot;:&quot;Momtazmanesh&quot;,&quot;given&quot;:&quot;Sara&quot;,&quot;parse-names&quot;:false,&quot;dropping-particle&quot;:&quot;&quot;,&quot;non-dropping-particle&quot;:&quot;&quot;},{&quot;family&quot;:&quot;Monasta&quot;,&quot;given&quot;:&quot;Lorenzo&quot;,&quot;parse-names&quot;:false,&quot;dropping-particle&quot;:&quot;&quot;,&quot;non-dropping-particle&quot;:&quot;&quot;},{&quot;family&quot;:&quot;Moniruzzaman&quot;,&quot;given&quot;:&quot;Md&quot;,&quot;parse-names&quot;:false,&quot;dropping-particle&quot;:&quot;&quot;,&quot;non-dropping-particle&quot;:&quot;&quot;},{&quot;family&quot;:&quot;Mons&quot;,&quot;given&quot;:&quot;Ute&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radi&quot;,&quot;given&quot;:&quot;Yousef&quot;,&quot;parse-names&quot;:false,&quot;dropping-particle&quot;:&quot;&quot;,&quot;non-dropping-particle&quot;:&quot;&quot;},{&quot;family&quot;:&quot;Moradi&quot;,&quot;given&quot;:&quot;Maryam&quot;,&quot;parse-names&quot;:false,&quot;dropping-particle&quot;:&quot;&quot;,&quot;non-dropping-particle&quot;:&quot;&quot;},{&quot;family&quot;:&quot;Sarabi&quot;,&quot;given&quot;:&quot;Mostafa Moradi&quot;,&quot;parse-names&quot;:false,&quot;dropping-particle&quot;:&quot;&quot;,&quot;non-dropping-particle&quot;:&quot;&quot;},{&quot;family&quot;:&quot;Morovatdar&quot;,&quot;given&quot;:&quot;Negar&quot;,&quot;parse-names&quot;:false,&quot;dropping-particle&quot;:&quot;&quot;,&quot;non-dropping-particle&quot;:&quot;&quot;},{&quot;family&quot;:&quot;Morrison&quot;,&quot;given&quot;:&quot;Shane Douglas&quot;,&quot;parse-names&quot;:false,&quot;dropping-particle&quot;:&quot;&quot;,&quot;non-dropping-particle&quot;:&quot;&quot;},{&quot;family&quot;:&quot;Morze&quot;,&quot;given&quot;:&quot;Jakub&quot;,&quot;parse-names&quot;:false,&quot;dropping-particle&quot;:&quot;&quot;,&quot;non-dropping-particle&quot;:&quot;&quot;},{&quot;family&quot;:&quot;Mossialos&quot;,&quot;given&quot;:&quot;Elias&quot;,&quot;parse-names&quot;:false,&quot;dropping-particle&quot;:&quot;&quot;,&quot;non-dropping-particle&quot;:&quot;&quot;},{&quot;family&quot;:&quot;Mostafavi&quot;,&quot;given&quot;:&quot;Ebrahim&quot;,&quot;parse-names&quot;:false,&quot;dropping-particle&quot;:&quot;&quot;,&quot;non-dropping-particle&quot;:&quot;&quot;},{&quot;family&quot;:&quot;Mueller&quot;,&quot;given&quot;:&quot;Ulrich Otto&quot;,&quot;parse-names&quot;:false,&quot;dropping-particle&quot;:&quot;&quot;,&quot;non-dropping-particle&quot;:&quot;&quot;},{&quot;family&quot;:&quot;Mulita&quot;,&quot;given&quot;:&quot;Francesk&quot;,&quot;parse-names&quot;:false,&quot;dropping-particle&quot;:&quot;&quot;,&quot;non-dropping-particle&quot;:&quot;&quot;},{&quot;family&quot;:&quot;Mulita&quot;,&quot;given&quot;:&quot;Admir&quot;,&quot;parse-names&quot;:false,&quot;dropping-particle&quot;:&quot;&quot;,&quot;non-dropping-particle&quot;:&quot;&quot;},{&quot;family&quot;:&quot;Murillo-Zamora&quot;,&quot;given&quot;:&quot;Efren&quot;,&quot;parse-names&quot;:false,&quot;dropping-particle&quot;:&quot;&quot;,&quot;non-dropping-particle&quot;:&quot;&quot;},{&quot;family&quot;:&quot;Musa&quot;,&quot;given&quot;:&quot;Kamarul Imran&quot;,&quot;parse-names&quot;:false,&quot;dropping-particle&quot;:&quot;&quot;,&quot;non-dropping-particle&quot;:&quot;&quot;},{&quot;family&quot;:&quot;Mwita&quot;,&quot;given&quot;:&quot;Julius C.&quot;,&quot;parse-names&quot;:false,&quot;dropping-particle&quot;:&quot;&quot;,&quot;non-dropping-particle&quot;:&quot;&quot;},{&quot;family&quot;:&quot;Nagaraju&quot;,&quot;given&quot;:&quot;Shankar Prasad&quot;,&quot;parse-names&quot;:false,&quot;dropping-particle&quot;:&quot;&quot;,&quot;non-dropping-particle&quot;:&quot;&quot;},{&quot;family&quot;:&quot;Naghavi&quot;,&quot;given&quot;:&quot;Mohsen&quot;,&quot;parse-names&quot;:false,&quot;dropping-particle&quot;:&quot;&quot;,&quot;non-dropping-particle&quot;:&quot;&quot;},{&quot;family&quot;:&quot;Nainu&quot;,&quot;given&quot;:&quot;Firzan&quot;,&quot;parse-names&quot;:false,&quot;dropping-particle&quot;:&quot;&quot;,&quot;non-dropping-particle&quot;:&quot;&quot;},{&quot;family&quot;:&quot;Nair&quot;,&quot;given&quot;:&quot;Tapas Sadasivan&quot;,&quot;parse-names&quot;:false,&quot;dropping-particle&quot;:&quot;&quot;,&quot;non-dropping-particle&quot;:&quot;&quot;},{&quot;family&quot;:&quot;Najmuldeen&quot;,&quot;given&quot;:&quot;Hastyar Hama Rashid&quot;,&quot;parse-names&quot;:false,&quot;dropping-particle&quot;:&quot;&quot;,&quot;non-dropping-particle&quot;:&quot;&quot;},{&quot;family&quot;:&quot;Nangia&quot;,&quot;given&quot;:&quot;Vinay&quot;,&quot;parse-names&quot;:false,&quot;dropping-particle&quot;:&quot;&quot;,&quot;non-dropping-particle&quot;:&quot;&quot;},{&quot;family&quot;:&quot;Nargus&quot;,&quot;given&quot;:&quot;Shumaila&quot;,&quot;parse-names&quot;:false,&quot;dropping-particle&quot;:&quot;&quot;,&quot;non-dropping-particle&quot;:&quot;&quot;},{&quot;family&quot;:&quot;Naser&quot;,&quot;given&quot;:&quot;Abdallah Y.&quot;,&quot;parse-names&quot;:false,&quot;dropping-particle&quot;:&quot;&quot;,&quot;non-dropping-particle&quot;:&quot;&quot;},{&quot;family&quot;:&quot;Nassereldine&quot;,&quot;given&quot;:&quot;Hasan&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yak&quot;,&quot;given&quot;:&quot;Biswa Prakash&quot;,&quot;parse-names&quot;:false,&quot;dropping-particle&quot;:&quot;&quot;,&quot;non-dropping-particle&quot;:&quot;&quot;},{&quot;family&quot;:&quot;Ndejjo&quot;,&quot;given&quot;:&quot;Rawlance&quot;,&quot;parse-names&quot;:false,&quot;dropping-particle&quot;:&quot;&quot;,&quot;non-dropping-particle&quot;:&quot;&quot;},{&quot;family&quot;:&quot;Negash&quot;,&quot;given&quot;:&quot;Hadush&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guyen&quot;,&quot;given&quot;:&quot;Hien Quang&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ngrum&quot;,&quot;given&quot;:&quot;Dina Nur Anggraini&quot;,&quot;parse-names&quot;:false,&quot;dropping-particle&quot;:&quot;&quot;,&quot;non-dropping-particle&quot;:&quot;&quot;},{&quot;family&quot;:&quot;Nizam&quot;,&quot;given&quot;:&quot;Muhammad A.&quot;,&quot;parse-names&quot;:false,&quot;dropping-particle&quot;:&quot;&quot;,&quot;non-dropping-particle&quot;:&quot;&quot;},{&quot;family&quot;:&quot;Nnyanzi&quot;,&quot;given&quot;:&quot;Lawrence Achilles&quot;,&quot;parse-names&quot;:false,&quot;dropping-particle&quot;:&quot;&quot;,&quot;non-dropping-particle&quot;:&quot;&quot;},{&quot;family&quot;:&quot;Noreen&quot;,&quot;given&quot;:&quot;Mamoona&quot;,&quot;parse-names&quot;:false,&quot;dropping-particle&quot;:&quot;&quot;,&quot;non-dropping-particle&quot;:&quot;&quot;},{&quot;family&quot;:&quot;Noubiap&quot;,&quot;given&quot;:&quot;Jean Jacques&quot;,&quot;parse-names&quot;:false,&quot;dropping-particle&quot;:&quot;&quot;,&quot;non-dropping-particle&quot;:&quot;&quot;},{&quot;family&quot;:&quot;Nzoputam&quot;,&quot;given&quot;:&quot;Ogochukwu Janet&quot;,&quot;parse-names&quot;:false,&quot;dropping-particle&quot;:&quot;&quot;,&quot;non-dropping-particle&quot;:&quot;&quot;},{&quot;family&quot;:&quot;Nzoputam&quot;,&quot;given&quot;:&quot;Chimezie Igwegbe&quot;,&quot;parse-names&quot;:false,&quot;dropping-particle&quot;:&quot;&quot;,&quot;non-dropping-particle&quot;:&quot;&quot;},{&quot;family&quot;:&quot;Oancea&quot;,&quot;given&quot;:&quot;Bogdan&quot;,&quot;parse-names&quot;:false,&quot;dropping-particle&quot;:&quot;&quot;,&quot;non-dropping-particle&quot;:&quot;&quot;},{&quot;family&quot;:&quot;Odogwu&quot;,&quot;given&quot;:&quot;Nkechi Martina&quot;,&quot;parse-names&quot;:false,&quot;dropping-particle&quot;:&quot;&quot;,&quot;non-dropping-particle&quot;:&quot;&quot;},{&quot;family&quot;:&quot;Odukoya&quot;,&quot;given&quot;:&quot;Oluwakemi Ololade&quot;,&quot;parse-names&quot;:false,&quot;dropping-particle&quot;:&quot;&quot;,&quot;non-dropping-particle&quot;:&quot;&quot;},{&quot;family&quot;:&quot;Ojha&quot;,&quot;given&quot;:&quot;Vivek Anand&quot;,&quot;parse-names&quot;:false,&quot;dropping-particle&quot;:&quot;&quot;,&quot;non-dropping-particle&quot;:&quot;&quot;},{&quot;family&quot;:&quot;Okati-Aliabad&quot;,&quot;given&quot;:&quot;Hassan&quot;,&quot;parse-names&quot;:false,&quot;dropping-particle&quot;:&quot;&quot;,&quot;non-dropping-particle&quot;:&quot;&quot;},{&quot;family&quot;:&quot;Okekunle&quot;,&quot;given&quot;:&quot;Akinkunmi Paul&quot;,&quot;parse-names&quot;:false,&quot;dropping-particle&quot;:&quot;&quot;,&quot;non-dropping-particle&quot;:&quot;&quot;},{&quot;family&quot;:&quot;Okonji&quot;,&quot;given&quot;:&quot;Osaretin Christabel&quot;,&quot;parse-names&quot;:false,&quot;dropping-particle&quot;:&quot;&quot;,&quot;non-dropping-particle&quot;:&quot;&quot;},{&quot;family&quot;:&quot;Okwute&quot;,&quot;given&quot;:&quot;Patrick Godwin&quot;,&quot;parse-names&quot;:false,&quot;dropping-particle&quot;:&quot;&quot;,&quot;non-dropping-particle&quot;:&quot;&quot;},{&quot;family&quot;:&quot;Olufadewa&quot;,&quot;given&quot;:&quot;Isaac Iyinoluwa&quot;,&quot;parse-names&quot;:false,&quot;dropping-particle&quot;:&quot;&quot;,&quot;non-dropping-particle&quot;:&quot;&quot;},{&quot;family&quot;:&quot;Onwujekwe&quot;,&quot;given&quot;:&quot;Obinna E.&quot;,&quot;parse-names&quot;:false,&quot;dropping-particle&quot;:&quot;&quot;,&quot;non-dropping-particle&quot;:&quot;&quot;},{&quot;family&quot;:&quot;Ordak&quot;,&quot;given&quot;:&quot;Michal&quot;,&quot;parse-names&quot;:false,&quot;dropping-particle&quot;:&quot;&quot;,&quot;non-dropping-particle&quot;:&quot;&quot;},{&quot;family&quot;:&quot;Ortiz&quot;,&quot;given&quot;:&quot;Alberto&quot;,&quot;parse-names&quot;:false,&quot;dropping-particle&quot;:&quot;&quot;,&quot;non-dropping-particle&quot;:&quot;&quot;},{&quot;family&quot;:&quot;Osuagwu&quot;,&quot;given&quot;:&quot;Uchechukwu Levi&quot;,&quot;parse-names&quot;:false,&quot;dropping-particle&quot;:&quot;&quot;,&quot;non-dropping-particle&quot;:&quot;&quot;},{&quot;family&quot;:&quot;Oulhaj&quot;,&quot;given&quot;:&quot;Abderrahim&quot;,&quot;parse-names&quot;:false,&quot;dropping-particle&quot;:&quot;&quot;,&quot;non-dropping-particle&quot;:&quot;&quot;},{&quot;family&quot;:&quot;Owolabi&quot;,&quot;given&quot;:&quot;Mayowa O.&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ladino&quot;,&quot;given&quot;:&quot;Raffaele&quot;,&quot;parse-names&quot;:false,&quot;dropping-particle&quot;:&quot;&quot;,&quot;non-dropping-particle&quot;:&quot;&quot;},{&quot;family&quot;:&quot;Panagiotakos&quot;,&quot;given&quot;:&quot;Demosthenes&quot;,&quot;parse-names&quot;:false,&quot;dropping-particle&quot;:&quot;&quot;,&quot;non-dropping-particle&quot;:&quot;&quot;},{&quot;family&quot;:&quot;Panda-Jonas&quot;,&quot;given&quot;:&quot;Songhomitra&quot;,&quot;parse-names&quot;:false,&quot;dropping-particle&quot;:&quot;&quot;,&quot;non-dropping-particle&quot;:&quot;&quot;},{&quot;family&quot;:&quot;Pandey&quot;,&quot;given&quot;:&quot;Ashok&quot;,&quot;parse-names&quot;:false,&quot;dropping-particle&quot;:&quot;&quot;,&quot;non-dropping-particle&quot;:&quot;&quot;},{&quot;family&quot;:&quot;Pandey&quot;,&quot;given&quot;:&quot;Anamika&quot;,&quot;parse-names&quot;:false,&quot;dropping-particle&quot;:&quot;&quot;,&quot;non-dropping-particle&quot;:&quot;&quot;},{&quot;family&quot;:&quot;Pandi-Perumal&quot;,&quot;given&quot;:&quot;Seithikurippu R.&quot;,&quot;parse-names&quot;:false,&quot;dropping-particle&quot;:&quot;&quot;,&quot;non-dropping-particle&quot;:&quot;&quot;},{&quot;family&quot;:&quot;Stoian&quot;,&quot;given&quot;:&quot;Anca Mihaela Pantea&quot;,&quot;parse-names&quot;:false,&quot;dropping-particle&quot;:&quot;&quot;,&quot;non-dropping-particle&quot;:&quot;&quot;},{&quot;family&quot;:&quot;Pardhan&quot;,&quot;given&quot;:&quot;Shahina&quot;,&quot;parse-names&quot;:false,&quot;dropping-particle&quot;:&quot;&quot;,&quot;non-dropping-particle&quot;:&quot;&quot;},{&quot;family&quot;:&quot;Parekh&quot;,&quot;given&quot;:&quot;Tarang&quot;,&quot;parse-names&quot;:false,&quot;dropping-particle&quot;:&quot;&quot;,&quot;non-dropping-particle&quot;:&quot;&quot;},{&quot;family&quot;:&quot;Parekh&quot;,&quot;given&quot;:&quot;Utsav&quot;,&quot;parse-names&quot;:false,&quot;dropping-particle&quot;:&quot;&quot;,&quot;non-dropping-particle&quot;:&quot;&quot;},{&quot;family&quot;:&quot;Pasovic&quot;,&quot;given&quot;:&quot;Maja&quot;,&quot;parse-names&quot;:false,&quot;dropping-particle&quot;:&quot;&quot;,&quot;non-dropping-particle&quot;:&quot;&quot;},{&quot;family&quot;:&quot;Patel&quot;,&quot;given&quot;:&quot;Jay&quot;,&quot;parse-names&quot;:false,&quot;dropping-particle&quot;:&quot;&quot;,&quot;non-dropping-particle&quot;:&quot;&quot;},{&quot;family&quot;:&quot;Patel&quot;,&quot;given&quot;:&quot;Jenil R.&quot;,&quot;parse-names&quot;:false,&quot;dropping-particle&quot;:&quot;&quot;,&quot;non-dropping-particle&quot;:&quot;&quot;},{&quot;family&quot;:&quot;Paudel&quot;,&quot;given&quot;:&quot;Uttam&quot;,&quot;parse-names&quot;:false,&quot;dropping-particle&quot;:&quot;&quot;,&quot;non-dropping-particle&quot;:&quot;&quot;},{&quot;family&quot;:&quot;Pepito&quot;,&quot;given&quot;:&quot;Veincent Christian Filipino&quot;,&quot;parse-names&quot;:false,&quot;dropping-particle&quot;:&quot;&quot;,&quot;non-dropping-particle&quot;:&quot;&quot;},{&quot;family&quot;:&quot;Pereira&quot;,&quot;given&quot;:&quot;Marcos&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odder&quot;,&quot;given&quot;:&quot;Vivek&quot;,&quot;parse-names&quot;:false,&quot;dropping-particle&quot;:&quot;&quot;,&quot;non-dropping-particle&quot;:&quot;&quot;},{&quot;family&quot;:&quot;Postma&quot;,&quot;given&quot;:&quot;Maarten J.&quot;,&quot;parse-names&quot;:false,&quot;dropping-particle&quot;:&quot;&quot;,&quot;non-dropping-particle&quot;:&quot;&quot;},{&quot;family&quot;:&quot;Pourali&quot;,&quot;given&quot;:&quot;Ghazaleh&quot;,&quot;parse-names&quot;:false,&quot;dropping-particle&quot;:&quot;&quot;,&quot;non-dropping-particle&quot;:&quot;&quot;},{&quot;family&quot;:&quot;Pourtaheri&quot;,&quot;given&quot;:&quot;Naeimeh&quot;,&quot;parse-names&quot;:false,&quot;dropping-particle&quot;:&quot;&quot;,&quot;non-dropping-particle&quot;:&quot;&quot;},{&quot;family&quot;:&quot;Prates&quot;,&quot;given&quot;:&quot;Elton Junio Sady&quot;,&quot;parse-names&quot;:false,&quot;dropping-particle&quot;:&quot;&quot;,&quot;non-dropping-particle&quot;:&quot;&quot;},{&quot;family&quot;:&quot;Qadir&quot;,&quot;given&quot;:&quot;Mirza Muhammad Fahd&quot;,&quot;parse-names&quot;:false,&quot;dropping-particle&quot;:&quot;&quot;,&quot;non-dropping-particle&quot;:&quot;&quot;},{&quot;family&quot;:&quot;Qattea&quot;,&quot;given&quot;:&quot;Ibrahim&quot;,&quot;parse-names&quot;:false,&quot;dropping-particle&quot;:&quot;&quot;,&quot;non-dropping-particle&quot;:&quot;&quot;},{&quot;family&quot;:&quot;Raee&quot;,&quot;given&quot;:&quot;Pourya&quot;,&quot;parse-names&quot;:false,&quot;dropping-particle&quot;:&quot;&quot;,&quot;non-dropping-particle&quot;:&quot;&quot;},{&quot;family&quot;:&quot;Rafique&quot;,&quot;given&quot;:&quot;Ibrar&quot;,&quot;parse-names&quot;:false,&quot;dropping-particle&quot;:&quot;&quot;,&quot;non-dropping-particle&quot;:&quot;&quot;},{&quot;family&quot;:&quot;Rahimi&quot;,&quot;given&quot;:&quot;Mehran&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Obaidur&quot;,&quot;parse-names&quot;:false,&quot;dropping-particle&quot;:&quot;&quot;,&quot;non-dropping-particle&quot;:&quot;&quot;},{&quot;family&quot;:&quot;Rahman&quot;,&quot;given&quot;:&quot;Muhammad Aziz&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d Mosfequr&quot;,&quot;parse-names&quot;:false,&quot;dropping-particle&quot;:&quot;&quot;,&quot;non-dropping-particle&quot;:&quot;&quot;},{&quot;family&quot;:&quot;Rahmani&quot;,&quot;given&quot;:&quot;Mohamed&quot;,&quot;parse-names&quot;:false,&quot;dropping-particle&quot;:&quot;&quot;,&quot;non-dropping-particle&quot;:&quot;&quot;},{&quot;family&quot;:&quot;Rahmani&quot;,&quot;given&quot;:&quot;Shayan&quot;,&quot;parse-names&quot;:false,&quot;dropping-particle&quot;:&quot;&quot;,&quot;non-dropping-particle&quot;:&quot;&quot;},{&quot;family&quot;:&quot;Rahmanian&quot;,&quot;given&quot;:&quot;Vahid&quot;,&quot;parse-names&quot;:false,&quot;dropping-particle&quot;:&quot;&quot;,&quot;non-dropping-particle&quot;:&quot;&quot;},{&quot;family&quot;:&quot;Rahmawaty&quot;,&quot;given&quot;:&quot;Setyaningrum&quot;,&quot;parse-names&quot;:false,&quot;dropping-particle&quot;:&quot;&quot;,&quot;non-dropping-particle&quot;:&quot;&quot;},{&quot;family&quot;:&quot;Rahnavard&quot;,&quot;given&quot;:&quot;Niloufar&quot;,&quot;parse-names&quot;:false,&quot;dropping-particle&quot;:&quot;&quot;,&quot;non-dropping-particle&quot;:&quot;&quot;},{&quot;family&quot;:&quot;Rajbhandari&quot;,&quot;given&quot;:&quot;Bibek&quot;,&quot;parse-names&quot;:false,&quot;dropping-particle&quot;:&quot;&quot;,&quot;non-dropping-particle&quot;:&quot;&quot;},{&quot;family&quot;:&quot;Ram&quot;,&quot;given&quot;:&quot;Pradhum&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cic&quot;,&quot;given&quot;:&quot;Nemanja&quot;,&quot;parse-names&quot;:false,&quot;dropping-particle&quot;:&quot;&quot;,&quot;non-dropping-particle&quot;:&quot;&quot;},{&quot;family&quot;:&quot;Ranjha&quot;,&quot;given&quot;:&quot;Muhammad Modassar Ali Nawaz&quot;,&quot;parse-names&quot;:false,&quot;dropping-particle&quot;:&quot;&quot;,&quot;non-dropping-particle&quot;:&quot;&quot;},{&quot;family&quot;:&quot;Rao&quot;,&quot;given&quot;:&quot;Chythra R.&quot;,&quot;parse-names&quot;:false,&quot;dropping-particle&quot;:&quot;&quot;,&quot;non-dropping-particle&quot;:&quot;&quot;},{&quot;family&quot;:&quot;Rapaka&quot;,&quot;given&quot;:&quot;Deepthi&quot;,&quot;parse-names&quot;:false,&quot;dropping-particle&quot;:&quot;&quot;,&quot;non-dropping-particle&quot;:&quot;&quot;},{&quot;family&quot;:&quot;Rasali&quot;,&quot;given&quot;:&quot;Drona Prakash&quot;,&quot;parse-names&quot;:false,&quot;dropping-particle&quot;:&quot;&quot;,&quot;non-dropping-particle&quot;:&quot;&quot;},{&quot;family&quot;:&quot;Rashedi&quot;,&quot;given&quot;:&quot;Sina&quot;,&quot;parse-names&quot;:false,&quot;dropping-particle&quot;:&quot;&quot;,&quot;non-dropping-particle&quot;:&quot;&quot;},{&quot;family&quot;:&quot;Rashedi&quot;,&quot;given&quot;:&quot;Vahid&quot;,&quot;parse-names&quot;:false,&quot;dropping-particle&quot;:&quot;&quot;,&quot;non-dropping-particle&quot;:&quot;&quot;},{&quot;family&quot;:&quot;Rashid&quot;,&quot;given&quot;:&quot;Ahmed Mustafa&quot;,&quot;parse-names&quot;:false,&quot;dropping-particle&quot;:&quot;&quot;,&quot;non-dropping-particle&quot;:&quot;&quot;},{&quot;family&quot;:&quot;Rashidi&quot;,&quot;given&quot;:&quot;Mohammad Mahdi&quot;,&quot;parse-names&quot;:false,&quot;dropping-particle&quot;:&quot;&quot;,&quot;non-dropping-particle&quot;:&quot;&quot;},{&quot;family&quot;:&quot;Ratan&quot;,&quot;given&quot;:&quot;Zubair Ahmed&quot;,&quot;parse-names&quot;:false,&quot;dropping-particle&quot;:&quot;&quot;,&quot;non-dropping-particle&quot;:&quot;&quot;},{&quot;family&quot;:&quot;Rawaf&quot;,&quot;given&quot;:&quot;Salman&quot;,&quot;parse-names&quot;:false,&quot;dropping-particle&quot;:&quot;&quot;,&quot;non-dropping-particle&quot;:&quot;&quot;},{&quot;family&quot;:&quot;Rawal&quot;,&quot;given&quot;:&quot;Lal&quot;,&quot;parse-names&quot;:false,&quot;dropping-particle&quot;:&quot;&quot;,&quot;non-dropping-particle&quot;:&quot;&quot;},{&quot;family&quot;:&quot;Redwan&quot;,&quot;given&quot;:&quot;Elrashdy Moustafa Mohamed&quot;,&quot;parse-names&quot;:false,&quot;dropping-particle&quot;:&quot;&quot;,&quot;non-dropping-particle&quot;:&quot;&quot;},{&quot;family&quot;:&quot;Remuzzi&quot;,&quot;given&quot;:&quot;Giuseppe&quot;,&quot;parse-names&quot;:false,&quot;dropping-particle&quot;:&quot;&quot;,&quot;non-dropping-particle&quot;:&quot;&quot;},{&quot;family&quot;:&quot;Rengasamy&quot;,&quot;given&quot;:&quot;Kannan R.R.&quot;,&quot;parse-names&quot;:false,&quot;dropping-particle&quot;:&quot;&quot;,&quot;non-dropping-particle&quot;:&quot;&quot;},{&quot;family&quot;:&quot;Renzaho&quot;,&quot;given&quot;:&quot;Andre M.N.&quot;,&quot;parse-names&quot;:false,&quot;dropping-particle&quot;:&quot;&quot;,&quot;non-dropping-particle&quot;:&quot;&quot;},{&quot;family&quot;:&quot;Reyes&quot;,&quot;given&quot;:&quot;Luis Felipe&quot;,&quot;parse-names&quot;:false,&quot;dropping-particle&quot;:&quot;&quot;,&quot;non-dropping-particle&quot;:&quot;&quot;},{&quot;family&quot;:&quot;Rezaei&quot;,&quot;given&quot;:&quot;Nima&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iahi&quot;,&quot;given&quot;:&quot;Seyed Mohammad&quot;,&quot;parse-names&quot;:false,&quot;dropping-particle&quot;:&quot;&quot;,&quot;non-dropping-particle&quot;:&quot;&quot;},{&quot;family&quot;:&quot;Rias&quot;,&quot;given&quot;:&quot;Yohanes Andy&quot;,&quot;parse-names&quot;:false,&quot;dropping-particle&quot;:&quot;&quot;,&quot;non-dropping-particle&quot;:&quot;&quot;},{&quot;family&quot;:&quot;Riaz&quot;,&quot;given&quot;:&quot;Muhammad&quot;,&quot;parse-names&quot;:false,&quot;dropping-particle&quot;:&quot;&quot;,&quot;non-dropping-particle&quot;:&quot;&quot;},{&quot;family&quot;:&quot;Ribeiro&quot;,&quot;given&quot;:&quot;Daniela&quot;,&quot;parse-names&quot;:false,&quot;dropping-particle&quot;:&quot;&quot;,&quot;non-dropping-particle&quot;:&quot;&quot;},{&quot;family&quot;:&quot;Rodrigues&quot;,&quot;given&quot;:&quot;Monica&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hloff&quot;,&quot;given&quot;:&quot;Peter&quot;,&quot;parse-names&quot;:false,&quot;dropping-particle&quot;:&quot;&quot;,&quot;non-dropping-particle&quot;:&quot;&quot;},{&quot;family&quot;:&quot;Roshandel&quot;,&quot;given&quot;:&quot;Gholamreza&quot;,&quot;parse-names&quot;:false,&quot;dropping-particle&quot;:&quot;&quot;,&quot;non-dropping-particle&quot;:&quot;&quot;},{&quot;family&quot;:&quot;Roustazadeh&quot;,&quot;given&quot;:&quot;Abazar&quot;,&quot;parse-names&quot;:false,&quot;dropping-particle&quot;:&quot;&quot;,&quot;non-dropping-particle&quot;:&quot;&quot;},{&quot;family&quot;:&quot;Rwegerera&quot;,&quot;given&quot;:&quot;Godfrey M.&quot;,&quot;parse-names&quot;:false,&quot;dropping-particle&quot;:&quot;&quot;,&quot;non-dropping-particle&quot;:&quot;&quot;},{&quot;family&quot;:&quot;Saad&quot;,&quot;given&quot;:&quot;Aly M.A.&quot;,&quot;parse-names&quot;:false,&quot;dropping-particle&quot;:&quot;&quot;,&quot;non-dropping-particle&quot;:&quot;&quot;},{&quot;family&quot;:&quot;Saber-Ayad&quot;,&quot;given&quot;:&quot;Maha Mohamed&quot;,&quot;parse-names&quot;:false,&quot;dropping-particle&quot;:&quot;&quot;,&quot;non-dropping-particle&quot;:&quot;&quot;},{&quot;family&quot;:&quot;Sabour&quot;,&quot;given&quot;:&quot;Siamak&quot;,&quot;parse-names&quot;:false,&quot;dropping-particle&quot;:&quot;&quot;,&quot;non-dropping-particle&quot;:&quot;&quot;},{&quot;family&quot;:&quot;Sabzmakan&quot;,&quot;given&quot;:&quot;Leila&quot;,&quot;parse-names&quot;:false,&quot;dropping-particle&quot;:&quot;&quot;,&quot;non-dropping-particle&quot;:&quot;&quot;},{&quot;family&quot;:&quot;Saddik&quot;,&quot;given&quot;:&quot;Basema&quot;,&quot;parse-names&quot;:false,&quot;dropping-particle&quot;:&quot;&quot;,&quot;non-dropping-particle&quot;:&quot;&quot;},{&quot;family&quot;:&quot;Sadeghi&quot;,&quot;given&quot;:&quot;Erfan&quot;,&quot;parse-names&quot;:false,&quot;dropping-particle&quot;:&quot;&quot;,&quot;non-dropping-particle&quot;:&quot;&quot;},{&quot;family&quot;:&quot;Saeed&quot;,&quot;given&quot;:&quot;Umar&quot;,&quot;parse-names&quot;:false,&quot;dropping-particle&quot;:&quot;&quot;,&quot;non-dropping-particle&quot;:&quot;&quot;},{&quot;family&quot;:&quot;Moghaddam&quot;,&quot;given&quot;:&quot;Sahar Saeedi&quot;,&quot;parse-names&quot;:false,&quot;dropping-particle&quot;:&quot;&quot;,&quot;non-dropping-particle&quot;:&quot;&quot;},{&quot;family&quot;:&quot;Safi&quot;,&quot;given&quot;:&quot;Sare&quot;,&quot;parse-names&quot;:false,&quot;dropping-particle&quot;:&quot;&quot;,&quot;non-dropping-particle&quot;:&quot;&quot;},{&quot;family&quot;:&quot;Safi&quot;,&quot;given&quot;:&quot;Sher Zaman&quot;,&quot;parse-names&quot;:false,&quot;dropping-particle&quot;:&quot;&quot;,&quot;non-dropping-particle&quot;:&quot;&quot;},{&quot;family&quot;:&quot;Saghazadeh&quot;,&quot;given&quot;:&quot;Amene&quot;,&quot;parse-names&quot;:false,&quot;dropping-particle&quot;:&quot;&quot;,&quot;non-dropping-particle&quot;:&quot;&quot;},{&quot;family&quot;:&quot;Sharif-Askari&quot;,&quot;given&quot;:&quot;Narjes Saheb&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Soumya Swaroop&quot;,&quot;parse-names&quot;:false,&quot;dropping-particle&quot;:&quot;&quot;,&quot;non-dropping-particle&quot;:&quot;&quot;},{&quot;family&quot;:&quot;Sahoo&quot;,&quot;given&quot;:&quot;Harihar&quot;,&quot;parse-names&quot;:false,&quot;dropping-particle&quot;:&quot;&quot;,&quot;non-dropping-particle&quot;:&quot;&quot;},{&quot;family&quot;:&quot;Saif-Ur-Rahman&quot;,&quot;given&quot;:&quot;K. M.&quot;,&quot;parse-names&quot;:false,&quot;dropping-particle&quot;:&quot;&quot;,&quot;non-dropping-particle&quot;:&quot;&quot;},{&quot;family&quot;:&quot;Sajid&quot;,&quot;given&quot;:&quot;Mirza Rizwan&quot;,&quot;parse-names&quot;:false,&quot;dropping-particle&quot;:&quot;&quot;,&quot;non-dropping-particle&quot;:&quot;&quot;},{&quot;family&quot;:&quot;Salahi&quot;,&quot;given&quot;:&quot;Sarvenaz&quot;,&quot;parse-names&quot;:false,&quot;dropping-particle&quot;:&quot;&quot;,&quot;non-dropping-particle&quot;:&quot;&quot;},{&quot;family&quot;:&quot;Salahi&quot;,&quot;given&quot;:&quot;Saina&quot;,&quot;parse-names&quot;:false,&quot;dropping-particle&quot;:&quot;&quot;,&quot;non-dropping-particle&quot;:&quot;&quot;},{&quot;family&quot;:&quot;Saleh&quot;,&quot;given&quot;:&quot;Mohamed A.&quot;,&quot;parse-names&quot;:false,&quot;dropping-particle&quot;:&quot;&quot;,&quot;non-dropping-particle&quot;:&quot;&quot;},{&quot;family&quot;:&quot;Salehi&quot;,&quot;given&quot;:&quot;Mohammad Amin&quot;,&quot;parse-names&quot;:false,&quot;dropping-particle&quot;:&quot;&quot;,&quot;non-dropping-particle&quot;:&quot;&quot;},{&quot;family&quot;:&quot;Salomon&quot;,&quot;given&quot;:&quot;Joshua A.&quot;,&quot;parse-names&quot;:false,&quot;dropping-particle&quot;:&quot;&quot;,&quot;non-dropping-particle&quot;:&quot;&quot;},{&quot;family&quot;:&quot;Sanabria&quot;,&quot;given&quot;:&quot;Juan&quot;,&quot;parse-names&quot;:false,&quot;dropping-particle&quot;:&quot;&quot;,&quot;non-dropping-particle&quot;:&quot;&quot;},{&quot;family&quot;:&quot;Sanjeev&quot;,&quot;given&quot;:&quot;Rama Krishna&quot;,&quot;parse-names&quot;:false,&quot;dropping-particle&quot;:&quot;&quot;,&quot;non-dropping-particle&quot;:&quot;&quot;},{&quot;family&quot;:&quot;Sanmarchi&quot;,&quot;given&quot;:&quot;Francesco&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gazi&quot;,&quot;given&quot;:&quot;Saman&quot;,&quot;parse-names&quot;:false,&quot;dropping-particle&quot;:&quot;&quot;,&quot;non-dropping-particle&quot;:&quot;&quot;},{&quot;family&quot;:&quot;Sathian&quot;,&quot;given&quot;:&quot;Brijesh&quot;,&quot;parse-names&quot;:false,&quot;dropping-particle&quot;:&quot;&quot;,&quot;non-dropping-particle&quot;:&quot;&quot;},{&quot;family&quot;:&quot;Sathish&quot;,&quot;given&quot;:&quot;Thirunavukkarasu&quot;,&quot;parse-names&quot;:false,&quot;dropping-particle&quot;:&quot;&quot;,&quot;non-dropping-particle&quot;:&quot;&quot;},{&quot;family&quot;:&quot;Sawhney&quot;,&quot;given&quot;:&quot;Monik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es&quot;,&quot;parse-names&quot;:false,&quot;dropping-particle&quot;:&quot;&quot;,&quot;non-dropping-particle&quot;:&quot;&quot;},{&quot;family&quot;:&quot;Schuermans&quot;,&quot;given&quot;:&quot;Art&quot;,&quot;parse-names&quot;:false,&quot;dropping-particle&quot;:&quot;&quot;,&quot;non-dropping-particle&quot;:&quot;&quot;},{&quot;family&quot;:&quot;Seidu&quot;,&quot;given&quot;:&quot;Abdul Aziz&quot;,&quot;parse-names&quot;:false,&quot;dropping-particle&quot;:&quot;&quot;,&quot;non-dropping-particle&quot;:&quot;&quot;},{&quot;family&quot;:&quot;Kumar&quot;,&quot;given&quot;:&quot;Nachimuthu Senthil&quot;,&quot;parse-names&quot;:false,&quot;dropping-particle&quot;:&quot;&quot;,&quot;non-dropping-particle&quot;:&quot;&quot;},{&quot;family&quot;:&quot;Sepanlou&quot;,&quot;given&quot;:&quot;Sadaf G.&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bany&quot;,&quot;given&quot;:&quot;Maryam&quot;,&quot;parse-names&quot;:false,&quot;dropping-particle&quot;:&quot;&quot;,&quot;non-dropping-particle&quot;:&quot;&quot;},{&quot;family&quot;:&quot;Shafaghat&quot;,&quot;given&quot;:&quot;Tahereh&quot;,&quot;parse-names&quot;:false,&quot;dropping-particle&quot;:&quot;&quot;,&quot;non-dropping-particle&quot;:&quot;&quot;},{&quot;family&quot;:&quot;Shafeghat&quot;,&quot;given&quot;:&quot;Melika&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Nilay S.&quot;,&quot;parse-names&quot;:false,&quot;dropping-particle&quot;:&quot;&quot;,&quot;non-dropping-particle&quot;:&quot;&quot;},{&quot;family&quot;:&quot;Shahid&quot;,&quot;given&quot;:&quot;Samiah&quot;,&quot;parse-names&quot;:false,&quot;dropping-particle&quot;:&quot;&quot;,&quot;non-dropping-particle&quot;:&quot;&quot;},{&quot;family&quot;:&quot;Shaikh&quot;,&quot;given&quot;:&quot;Masood Ali&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faei&quot;,&quot;given&quot;:&quot;Sadaf&quot;,&quot;parse-names&quot;:false,&quot;dropping-particle&quot;:&quot;&quot;,&quot;non-dropping-particle&quot;:&quot;&quot;},{&quot;family&quot;:&quot;Shashamo&quot;,&quot;given&quot;:&quot;Bereket Beyene&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vakumar&quot;,&quot;given&quot;:&quot;K. M.&quot;,&quot;parse-names&quot;:false,&quot;dropping-particle&quot;:&quot;&quot;,&quot;non-dropping-particle&quot;:&quot;&quot;},{&quot;family&quot;:&quot;Shivalli&quot;,&quot;given&quot;:&quot;Siddharudha&quot;,&quot;parse-names&quot;:false,&quot;dropping-particle&quot;:&quot;&quot;,&quot;non-dropping-particle&quot;:&quot;&quot;},{&quot;family&quot;:&quot;Shobeiri&quot;,&quot;given&quot;:&quot;Parnian&quot;,&quot;parse-names&quot;:false,&quot;dropping-particle&quot;:&quot;&quot;,&quot;non-dropping-particle&quot;:&quot;&quot;},{&quot;family&quot;:&quot;Shokri&quot;,&quot;given&quot;:&quot;Fereshteh&quot;,&quot;parse-names&quot;:false,&quot;dropping-particle&quot;:&quot;&quot;,&quot;non-dropping-particle&quot;:&quot;&quot;},{&quot;family&quot;:&quot;Shuval&quot;,&quot;given&quot;:&quot;Kerem&quot;,&quot;parse-names&quot;:false,&quot;dropping-particle&quot;:&quot;&quot;,&quot;non-dropping-particle&quot;:&quot;&quot;},{&quot;family&quot;:&quot;Sibhat&quot;,&quot;given&quot;:&quot;Migbar Mekonnen&quot;,&quot;parse-names&quot;:false,&quot;dropping-particle&quot;:&quot;&quot;,&quot;non-dropping-particle&quot;:&quot;&quot;},{&quot;family&quot;:&quot;Silva&quot;,&quot;given&quot;:&quot;Luis Manuel Lopes Rodrigues&quot;,&quot;parse-names&quot;:false,&quot;dropping-particle&quot;:&quot;&quot;,&quot;non-dropping-particle&quot;:&quot;&quot;},{&quot;family&quot;:&quot;Simpson&quot;,&quot;given&quot;:&quot;Colin R.&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Surjit&quot;,&quot;parse-names&quot;:false,&quot;dropping-particle&quot;:&quot;&quot;,&quot;non-dropping-particle&quot;:&quot;&quot;},{&quot;family&quot;:&quot;Siraj&quot;,&quot;given&quot;:&quot;Md Shahjahan&quot;,&quot;parse-names&quot;:false,&quot;dropping-particle&quot;:&quot;&quot;,&quot;non-dropping-particle&quot;:&quot;&quot;},{&quot;family&quot;:&quot;Skryabina&quot;,&quot;given&quot;:&quot;Anna Aleksandrovna&quot;,&quot;parse-names&quot;:false,&quot;dropping-particle&quot;:&quot;&quot;,&quot;non-dropping-particle&quot;:&quot;&quot;},{&quot;family&quot;:&quot;Sohag&quot;,&quot;given&quot;:&quot;Abdullah Al Mamun&quot;,&quot;parse-names&quot;:false,&quot;dropping-particle&quot;:&quot;&quot;,&quot;non-dropping-particle&quot;:&quot;&quot;},{&quot;family&quot;:&quot;Soleimani&quot;,&quot;given&quot;:&quot;Hamidreza&quot;,&quot;parse-names&quot;:false,&quot;dropping-particle&quot;:&quot;&quot;,&quot;non-dropping-particle&quot;:&quot;&quot;},{&quot;family&quot;:&quot;Solikhah&quot;,&quot;given&quot;:&quot;Solikhah&quot;,&quot;parse-names&quot;:false,&quot;dropping-particle&quot;:&quot;&quot;,&quot;non-dropping-particle&quot;:&quot;&quot;},{&quot;family&quot;:&quot;Soltani-Zangbar&quot;,&quot;given&quot;:&quot;Mohammad Sadegh&quot;,&quot;parse-names&quot;:false,&quot;dropping-particle&quot;:&quot;&quot;,&quot;non-dropping-particle&quot;:&quot;&quot;},{&quot;family&quot;:&quot;Somayaji&quot;,&quot;given&quot;:&quot;Ranjani&quot;,&quot;parse-names&quot;:false,&quot;dropping-particle&quot;:&quot;&quot;,&quot;non-dropping-particle&quot;:&quot;&quot;},{&quot;family&quot;:&quot;Sorensen&quot;,&quot;given&quot;:&quot;Reed J.D.&quot;,&quot;parse-names&quot;:false,&quot;dropping-particle&quot;:&quot;&quot;,&quot;non-dropping-particle&quot;:&quot;&quot;},{&quot;family&quot;:&quot;Starodubova&quot;,&quot;given&quot;:&quot;Antonina&quot;,&quot;parse-names&quot;:false,&quot;dropping-particle&quot;:&quot;V.&quot;,&quot;non-dropping-particle&quot;:&quot;&quot;},{&quot;family&quot;:&quot;Sujata&quot;,&quot;given&quot;:&quot;Sujata&quot;,&quot;parse-names&quot;:false,&quot;dropping-particle&quot;:&quot;&quot;,&quot;non-dropping-particle&quot;:&quot;&quot;},{&quot;family&quot;:&quot;Suleman&quot;,&quot;given&quot;:&quot;Muhammad&quot;,&quot;parse-names&quot;:false,&quot;dropping-particle&quot;:&quot;&quot;,&quot;non-dropping-particle&quot;:&quot;&quot;},{&quot;family&quot;:&quot;Sun&quot;,&quot;given&quot;:&quot;Jing&quot;,&quot;parse-names&quot;:false,&quot;dropping-particle&quot;:&quot;&quot;,&quot;non-dropping-particle&quot;:&quot;&quot;},{&quot;family&quot;:&quot;Sundström&quot;,&quot;given&quot;:&quot;Johan&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eizadeh&quot;,&quot;given&quot;:&quot;Seyed Amir&quot;,&quot;parse-names&quot;:false,&quot;dropping-particle&quot;:&quot;&quot;,&quot;non-dropping-particle&quot;:&quot;&quot;},{&quot;family&quot;:&quot;Tabish&quot;,&quot;given&quot;:&quot;Mohammad&quot;,&quot;parse-names&quot;:false,&quot;dropping-particle&quot;:&quot;&quot;,&quot;non-dropping-particle&quot;:&quot;&quot;},{&quot;family&quot;:&quot;Taheri&quot;,&quot;given&quot;:&quot;Majid&quot;,&quot;parse-names&quot;:false,&quot;dropping-particle&quot;:&quot;&quot;,&quot;non-dropping-particle&quot;:&quot;&quot;},{&quot;family&quot;:&quot;Taheri&quot;,&quot;given&quot;:&quot;Ensiyeh&quot;,&quot;parse-names&quot;:false,&quot;dropping-particle&quot;:&quot;&quot;,&quot;non-dropping-particle&quot;:&quot;&quot;},{&quot;family&quot;:&quot;Taki&quot;,&quot;given&quot;:&quot;Elahe&quot;,&quot;parse-names&quot;:false,&quot;dropping-particle&quot;:&quot;&quot;,&quot;non-dropping-particle&quot;:&quot;&quot;},{&quot;family&quot;:&quot;Tamuzi&quot;,&quot;given&quot;:&quot;Jacques J.L.Lukenze&quot;,&quot;parse-names&quot;:false,&quot;dropping-particle&quot;:&quot;&quot;,&quot;non-dropping-particle&quot;:&quot;&quot;},{&quot;family&quot;:&quot;Tan&quot;,&quot;given&quot;:&quot;Ker Kan&quot;,&quot;parse-names&quot;:false,&quot;dropping-particle&quot;:&quot;&quot;,&quot;non-dropping-particle&quot;:&quot;&quot;},{&quot;family&quot;:&quot;Tat&quot;,&quot;given&quot;:&quot;Nathan Y.&quot;,&quot;parse-names&quot;:false,&quot;dropping-particle&quot;:&quot;&quot;,&quot;non-dropping-particle&quot;:&quot;&quot;},{&quot;family&quot;:&quot;Taye&quot;,&quot;given&quot;:&quot;Birhan Tsegaw&quot;,&quot;parse-names&quot;:false,&quot;dropping-particle&quot;:&quot;&quot;,&quot;non-dropping-particle&quot;:&quot;&quot;},{&quot;family&quot;:&quot;Temesgen&quot;,&quot;given&quot;:&quot;Worku Animaw&quot;,&quot;parse-names&quot;:false,&quot;dropping-particle&quot;:&quot;&quot;,&quot;non-dropping-particle&quot;:&quot;&quot;},{&quot;family&quot;:&quot;Temsah&quot;,&quot;given&quot;:&quot;Mohamad Hani&quot;,&quot;parse-names&quot;:false,&quot;dropping-particle&quot;:&quot;&quot;,&quot;non-dropping-particle&quot;:&quot;&quot;},{&quot;family&quot;:&quot;Tesler&quot;,&quot;given&quot;:&quot;Riki&quot;,&quot;parse-names&quot;:false,&quot;dropping-particle&quot;:&quot;&quot;,&quot;non-dropping-particle&quot;:&quot;&quot;},{&quot;family&quot;:&quot;Thangaraju&quot;,&quot;given&quot;:&quot;Pugazhenthan&quot;,&quot;parse-names&quot;:false,&quot;dropping-particle&quot;:&quot;&quot;,&quot;non-dropping-particle&quot;:&quot;&quot;},{&quot;family&quot;:&quot;Thankappan&quot;,&quot;given&quot;:&quot;Kavumpurathu Raman&quot;,&quot;parse-names&quot;:false,&quot;dropping-particle&quot;:&quot;&quot;,&quot;non-dropping-particle&quot;:&quot;&quot;},{&quot;family&quot;:&quot;Thapa&quot;,&quot;given&quot;:&quot;Rajshree&quot;,&quot;parse-names&quot;:false,&quot;dropping-particle&quot;:&quot;&quot;,&quot;non-dropping-particle&quot;:&quot;&quot;},{&quot;family&quot;:&quot;Tharwat&quot;,&quot;given&quot;:&quot;Samar&quot;,&quot;parse-names&quot;:false,&quot;dropping-particle&quot;:&quot;&quot;,&quot;non-dropping-particle&quot;:&quot;&quot;},{&quot;family&quot;:&quot;Thomas&quot;,&quot;given&quot;:&quot;Nihal&quot;,&quot;parse-names&quot;:false,&quot;dropping-particle&quot;:&quot;&quot;,&quot;non-dropping-particle&quot;:&quot;&quot;},{&quot;family&quot;:&quot;Ticoalu&quot;,&quot;given&quot;:&quot;Jansje Henny Ver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ico&quot;,&quot;given&quot;:&quot;Domenico&quot;,&quot;parse-names&quot;:false,&quot;dropping-particle&quot;:&quot;&quot;,&quot;non-dropping-particle&quot;:&quot;&quot;},{&quot;family&quot;:&quot;Trihandini&quot;,&quot;given&quot;:&quot;Indang&quot;,&quot;parse-names&quot;:false,&quot;dropping-particle&quot;:&quot;&quot;,&quot;non-dropping-particle&quot;:&quot;&quot;},{&quot;family&quot;:&quot;Tripathy&quot;,&quot;given&quot;:&quot;Jaya Prasad&quot;,&quot;parse-names&quot;:false,&quot;dropping-particle&quot;:&quot;&quot;,&quot;non-dropping-particle&quot;:&quot;&quot;},{&quot;family&quot;:&quot;Tromans&quot;,&quot;given&quot;:&quot;Samuel Joseph&quot;,&quot;parse-names&quot;:false,&quot;dropping-particle&quot;:&quot;&quot;,&quot;non-dropping-particle&quot;:&quot;&quot;},{&quot;family&quot;:&quot;Tsegay&quot;,&quot;given&quot;:&quot;Guesh Mebrahtom&quot;,&quot;parse-names&quot;:false,&quot;dropping-particle&quot;:&quot;&quot;,&quot;non-dropping-particle&quot;:&quot;&quot;},{&quot;family&quot;:&quot;Tualeka&quot;,&quot;given&quot;:&quot;Abdul Rohim&quot;,&quot;parse-names&quot;:false,&quot;dropping-particle&quot;:&quot;&quot;,&quot;non-dropping-particle&quot;:&quot;&quot;},{&quot;family&quot;:&quot;Tufa&quot;,&quot;given&quot;:&quot;Derara Girma&quot;,&quot;parse-names&quot;:false,&quot;dropping-particle&quot;:&quot;&quot;,&quot;non-dropping-particle&quot;:&quot;&quot;},{&quot;family&quot;:&quot;Tyrovolas&quot;,&quot;given&quot;:&quot;Stefanos&quot;,&quot;parse-names&quot;:false,&quot;dropping-particle&quot;:&quot;&quot;,&quot;non-dropping-particle&quot;:&quot;&quot;},{&quot;family&quot;:&quot;Ullah&quot;,&quot;given&quot;:&quot;Sana&quot;,&quot;parse-names&quot;:false,&quot;dropping-particle&quot;:&quot;&quot;,&quot;non-dropping-particle&quot;:&quot;&quot;},{&quot;family&quot;:&quot;Upadhyay&quot;,&quot;given&quot;:&quot;Era&quot;,&quot;parse-names&quot;:false,&quot;dropping-particle&quot;:&quot;&quot;,&quot;non-dropping-particle&quot;:&quot;&quot;},{&quot;family&quot;:&quot;Vahabi&quot;,&quot;given&quot;:&quot;Seyed Mohammad&quot;,&quot;parse-names&quot;:false,&quot;dropping-particle&quot;:&quot;&quot;,&quot;non-dropping-particle&quot;:&quot;&quot;},{&quot;family&quot;:&quot;Vaithinathan&quot;,&quot;given&quot;:&quot;Asokan Govindaraj&quot;,&quot;parse-names&quot;:false,&quot;dropping-particle&quot;:&quot;&quot;,&quot;non-dropping-particle&quot;:&quot;&quot;},{&quot;family&quot;:&quot;Valizadeh&quot;,&quot;given&quot;:&quot;Rohollah&quot;,&quot;parse-names&quot;:false,&quot;dropping-particle&quot;:&quot;&quot;,&quot;non-dropping-particle&quot;:&quot;&quot;},{&quot;family&quot;:&quot;Daalen&quot;,&quot;given&quot;:&quot;Kim Robin&quot;,&quot;parse-names&quot;:false,&quot;dropping-particle&quot;:&quot;&quot;,&quot;non-dropping-particle&quot;:&quot;van&quot;},{&quot;family&quot;:&quot;Vart&quot;,&quot;given&quot;:&quot;Pri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aziri&quot;,&quot;given&quot;:&quot;Siavash&quot;,&quot;parse-names&quot;:false,&quot;dropping-particle&quot;:&quot;&quot;,&quot;non-dropping-particle&quot;:&quot;&quot;},{&quot;family&quot;:&quot;Verma&quot;,&quot;given&quot;:&quot;Madhur Verma&quot;,&quot;parse-names&quot;:false,&quot;dropping-particle&quot;:&quot;&quot;,&quot;non-dropping-particle&quot;:&quot;&quot;},{&quot;family&quot;:&quot;Verras&quot;,&quot;given&quot;:&quot;Georgios Ioannis&quot;,&quot;parse-names&quot;:false,&quot;dropping-particle&quot;:&quot;&quot;,&quot;non-dropping-particle&quot;:&quot;&quot;},{&quot;family&quot;:&quot;Vo&quot;,&quot;given&quot;:&quot;Danh Cao&quot;,&quot;parse-names&quot;:false,&quot;dropping-particle&quot;:&quot;&quot;,&quot;non-dropping-particle&quot;:&quot;&quot;},{&quot;family&quot;:&quot;Wagaye&quot;,&quot;given&quot;:&quot;Birhanu&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Ziyue&quot;,&quot;parse-names&quot;:false,&quot;dropping-particle&quot;:&quot;&quot;,&quot;non-dropping-particle&quot;:&quot;&quot;},{&quot;family&quot;:&quot;Wang&quot;,&quot;given&quot;:&quot;Yanqing&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Melissa Y.Wei&quot;,&quot;parse-names&quot;:false,&quot;dropping-particle&quot;:&quot;&quot;,&quot;non-dropping-particle&quot;:&quot;&quot;},{&quot;family&quot;:&quot;Weldemariam&quot;,&quot;given&quot;:&quot;Abrha Hailay&quot;,&quot;parse-names&quot;:false,&quot;dropping-particle&quot;:&quot;&quot;,&quot;non-dropping-particle&quot;:&quot;&quot;},{&quot;family&quot;:&quot;Westerman&quot;,&quot;given&quot;:&quot;Ronny&quot;,&quot;parse-names&quot;:false,&quot;dropping-particle&quot;:&quot;&quot;,&quot;non-dropping-particle&quot;:&quot;&quot;},{&quot;family&quot;:&quot;Wickramasinghe&quot;,&quot;given&quot;:&quot;Nuwan Darshana&quot;,&quot;parse-names&quot;:false,&quot;dropping-particle&quot;:&quot;&quot;,&quot;non-dropping-particle&quot;:&quot;&quot;},{&quot;family&quot;:&quot;Wu&quot;,&quot;given&quot;:&quot;Yi Fan&quot;,&quot;parse-names&quot;:false,&quot;dropping-particle&quot;:&quot;&quot;,&quot;non-dropping-particle&quot;:&quot;&quot;},{&quot;family&quot;:&quot;Wulandari&quot;,&quot;given&quot;:&quot;Ratna D.W.I.&quot;,&quot;parse-names&quot;:false,&quot;dropping-particle&quot;:&quot;&quot;,&quot;non-dropping-particle&quot;:&quot;&quot;},{&quot;family&quot;:&quot;Xia&quot;,&quot;given&quot;:&quot;Juan&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da&quot;,&quot;given&quot;:&quot;Dereje Y.&quot;,&quot;parse-names&quot;:false,&quot;dropping-particle&quot;:&quot;&quot;,&quot;non-dropping-particle&quot;:&quot;&quot;},{&quot;family&quot;:&quot;Yang&quot;,&quot;given&quot;:&quot;Lin&quot;,&quot;parse-names&quot;:false,&quot;dropping-particle&quot;:&quot;&quot;,&quot;non-dropping-particle&quot;:&quot;&quot;},{&quot;family&quot;:&quot;Yatsuya&quot;,&quot;given&quot;:&quot;Hiroshi&quot;,&quot;parse-names&quot;:false,&quot;dropping-particle&quot;:&quot;&quot;,&quot;non-dropping-particle&quot;:&quot;&quot;},{&quot;family&quot;:&quot;Yesiltepe&quot;,&quot;given&quot;:&quot;Metin&quot;,&quot;parse-names&quot;:false,&quot;dropping-particle&quot;:&quot;&quot;,&quot;non-dropping-particle&quot;:&quot;&quot;},{&quot;family&quot;:&quot;Yi&quot;,&quot;given&quot;:&quot;Siyan&quot;,&quot;parse-names&quot;:false,&quot;dropping-particle&quot;:&quot;&quot;,&quot;non-dropping-particle&quot;:&quot;&quot;},{&quot;family&quot;:&quot;Yohannis&quot;,&quot;given&quot;:&quot;Hunachew Kibret&quot;,&quot;parse-names&quot;:false,&quot;dropping-particle&quot;:&quot;&quot;,&quot;non-dropping-particle&quot;:&quot;&quot;},{&quot;family&quot;:&quot;Yonemoto&quot;,&quot;given&quot;:&quot;Naohiro&quot;,&quot;parse-names&quot;:false,&quot;dropping-particle&quot;:&quot;&quot;,&quot;non-dropping-particle&quot;:&quot;&quot;},{&quot;family&quot;:&quot;You&quot;,&quot;given&quot;:&quot;Yuyi&quot;,&quot;parse-names&quot;:false,&quot;dropping-particle&quot;:&quot;&quot;,&quot;non-dropping-particle&quot;:&quot;&quot;},{&quot;family&quot;:&quot;Zaman&quot;,&quot;given&quot;:&quot;Sojib&quot;,&quot;parse-names&quot;:false,&quot;dropping-particle&quot;:&quot;Bin&quot;,&quot;non-dropping-particle&quot;:&quot;&quot;},{&quot;family&quot;:&quot;Zamora&quot;,&quot;given&quot;:&quot;Nelson&quot;,&quot;parse-names&quot;:false,&quot;dropping-particle&quot;:&quot;&quot;,&quot;non-dropping-particle&quot;:&quot;&quot;},{&quot;family&quot;:&quot;Zare&quot;,&quot;given&quot;:&quot;Iman&quot;,&quot;parse-names&quot;:false,&quot;dropping-particle&quot;:&quot;&quot;,&quot;non-dropping-particle&quot;:&quot;&quot;},{&quot;family&quot;:&quot;Zarea&quot;,&quot;given&quot;:&quot;Kouros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khail Sergeevich&quot;,&quot;parse-names&quot;:false,&quot;dropping-particle&quot;:&quot;&quot;,&quot;non-dropping-particle&quot;:&quot;&quot;},{&quot;family&quot;:&quot;Zeru&quot;,&quot;given&quot;:&quot;Naod Gebrekrstos&quot;,&quot;parse-names&quot;:false,&quot;dropping-particle&quot;:&quot;&quot;,&quot;non-dropping-particle&quot;:&quot;&quot;},{&quot;family&quot;:&quot;Zhang&quot;,&quot;given&quot;:&quot;Zhi Jiang&quot;,&quot;parse-names&quot;:false,&quot;dropping-particle&quot;:&quot;&quot;,&quot;non-dropping-particle&quot;:&quot;&quot;},{&quot;family&quot;:&quot;Zhong&quot;,&quot;given&quot;:&quot;Chenwen&quot;,&quot;parse-names&quot;:false,&quot;dropping-particle&quot;:&quot;&quot;,&quot;non-dropping-particle&quot;:&quot;&quot;},{&quot;family&quot;:&quot;Zhou&quot;,&quot;given&quot;:&quot;Jingjing&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dpey&quot;,&quot;given&quot;:&quot;Sanjay&quot;,&quot;parse-names&quot;:false,&quot;dropping-particle&quot;:&quot;&quot;,&quot;non-dropping-particle&quot;:&quot;&quot;},{&quot;family&quot;:&quot;Zoladl&quot;,&quot;given&quot;:&quot;Mohammad&quot;,&quot;parse-names&quot;:false,&quot;dropping-particle&quot;:&quot;&quot;,&quot;non-dropping-particle&quot;:&quot;&quot;},{&quot;family&quot;:&quot;Zou&quot;,&quot;given&quot;:&quot;Zhiyong&quot;,&quot;parse-names&quot;:false,&quot;dropping-particle&quot;:&quot;&quot;,&quot;non-dropping-particle&quot;:&quot;&quot;},{&quot;family&quot;:&quot;Zumla&quot;,&quot;given&quot;:&quot;Alimuddin&quot;,&quot;parse-names&quot;:false,&quot;dropping-particle&quot;:&quot;&quot;,&quot;non-dropping-particle&quot;:&quot;&quot;},{&quot;family&quot;:&quot;Zuniga&quot;,&quot;given&quot;:&quot;Yves Miel H.&quot;,&quot;parse-names&quot;:false,&quot;dropping-particle&quot;:&quot;&quot;,&quot;non-dropping-particle&quot;:&quot;&quot;},{&quot;family&quot;:&quot;Magliano&quot;,&quot;given&quot;:&quot;Dianna J.&quot;,&quot;parse-names&quot;:false,&quot;dropping-particle&quot;:&quot;&quot;,&quot;non-dropping-particle&quot;:&quot;&quot;},{&quot;family&quot;:&quot;Murray&quot;,&quot;given&quot;:&quot;Christopher J.L.&quot;,&quot;parse-names&quot;:false,&quot;dropping-particle&quot;:&quot;&quot;,&quot;non-dropping-particle&quot;:&quot;&quot;},{&quot;family&quot;:&quot;Hay&quot;,&quot;given&quot;:&quot;Simon I.&quot;,&quot;parse-names&quot;:false,&quot;dropping-particle&quot;:&quot;&quot;,&quot;non-dropping-particle&quot;:&quot;&quot;},{&quot;family&quot;:&quot;Vos&quot;,&quot;given&quot;:&quot;Theo&quot;,&quot;parse-names&quot;:false,&quot;dropping-particle&quot;:&quot;&quot;,&quot;non-dropping-particle&quot;:&quot;&quot;}],&quot;container-title&quot;:&quot;The Lancet&quot;,&quot;accessed&quot;:{&quot;date-parts&quot;:[[2024,2,17]]},&quot;DOI&quot;:&quot;10.1016/S0140-6736(23)01301-6&quot;,&quot;ISSN&quot;:&quot;0140-6736&quot;,&quot;PMID&quot;:&quot;37356446&quot;,&quot;issued&quot;:{&quot;date-parts&quot;:[[2023,7,15]]},&quot;page&quot;:&quot;203-234&quot;,&quot;abstract&quot;:&quot;Background: Diabetes is one of the leading causes of death and disability worldwide, and affects people regardless of country, age group, or sex. Using the most recent evidentiary and analytical framework from the Global Burden of Diseases, Injuries, and Risk Factors Study (GBD), we produced location-specific, age-specific, and sex-specific estimates of diabetes prevalence and burden from 1990 to 2021, the proportion of type 1 and type 2 diabetes in 2021, the proportion of the type 2 diabetes burden attributable to selected risk factors, and projections of diabetes prevalence through 2050. Methods: Estimates of diabetes prevalence and burden were computed in 204 countries and territories, across 25 age groups, for males and females separately and combined; these estimates comprised lost years of healthy life, measured in disability-adjusted life-years (DALYs; defined as the sum of years of life lost [YLLs] and years lived with disability [YLDs]). We used the Cause of Death Ensemble model (CODEm) approach to estimate deaths due to diabetes, incorporating 25 666 location-years of data from vital registration and verbal autopsy reports in separate total (including both type 1 and type 2 diabetes) and type-specific models. Other forms of diabetes, including gestational and monogenic diabetes, were not explicitly modelled. Total and type 1 diabetes prevalence was estimated by use of a Bayesian meta-regression modelling tool, DisMod-MR 2.1, to analyse 1527 location-years of data from the scientific literature, survey microdata, and insurance claims; type 2 diabetes estimates were computed by subtracting type 1 diabetes from total estimates. Mortality and prevalence estimates, along with standard life expectancy and disability weights, were used to calculate YLLs, YLDs, and DALYs. When appropriate, we extrapolated estimates to a hypothetical population with a standardised age structure to allow comparison in populations with different age structures. We used the comparative risk assessment framework to estimate the risk-attributable type 2 diabetes burden for 16 risk factors falling under risk categories including environmental and occupational factors, tobacco use, high alcohol use, high body-mass index (BMI), dietary factors, and low physical activity. Using a regression framework, we forecast type 1 and type 2 diabetes prevalence through 2050 with Socio-demographic Index (SDI) and high BMI as predictors, respectively. Findings: In 2021, there were 529 million (95% uncertainty interval [UI] 500–564) people living with diabetes worldwide, and the global age-standardised total diabetes prevalence was 6·1% (5·8–6·5). At the super-region level, the highest age-standardised rates were observed in north Africa and the Middle East (9·3% [8·7–9·9]) and, at the regional level, in Oceania (12·3% [11·5–13·0]). Nationally, Qatar had the world's highest age-specific prevalence of diabetes, at 76·1% (73·1–79·5) in individuals aged 75–79 years. Total diabetes prevalence—especially among older adults—primarily reflects type 2 diabetes, which in 2021 accounted for 96·0% (95·1–96·8) of diabetes cases and 95·4% (94·9–95·9) of diabetes DALYs worldwide. In 2021, 52·2% (25·5–71·8) of global type 2 diabetes DALYs were attributable to high BMI. The contribution of high BMI to type 2 diabetes DALYs rose by 24·3% (18·5–30·4) worldwide between 1990 and 2021. By 2050, more than 1·31 billion (1·22–1·39) people are projected to have diabetes, with expected age-standardised total diabetes prevalence rates greater than 10% in two super-regions: 16·8% (16·1–17·6) in north Africa and the Middle East and 11·3% (10·8–11·9) in Latin America and Caribbean. By 2050, 89 (43·6%) of 204 countries and territories will have an age-standardised rate greater than 10%. Interpretation: Diabetes remains a substantial public health issue. Type 2 diabetes, which makes up the bulk of diabetes cases, is largely preventable and, in some cases, potentially reversible if identified and managed early in the disease course. However, all evidence indicates that diabetes prevalence is increasing worldwide, primarily due to a rise in obesity caused by multiple factors. Preventing and controlling type 2 diabetes remains an ongoing challenge. It is essential to better understand disparities in risk factor profiles and diabetes burden across populations, to inform strategies to successfully control diabetes risk factors within the context of multiple and complex drivers. Funding: Bill &amp; Melinda Gates Foundation.&quot;,&quot;publisher&quot;:&quot;Elsevier&quot;,&quot;issue&quot;:&quot;10397&quot;,&quot;volume&quot;:&quot;402&quot;,&quot;container-title-short&quot;:&quot;&quot;},&quot;isTemporary&quot;:false},{&quot;id&quot;:&quot;2aee5a43-e643-3fa2-b34d-af9db56923fc&quot;,&quot;itemData&quot;:{&quot;type&quot;:&quot;article-journal&quot;,&quot;id&quot;:&quot;2aee5a43-e643-3fa2-b34d-af9db56923fc&quot;,&quot;title&quot;:&quot;Trends in Diabetes Prevalence, Awareness, Treatment and Control in Yangon Region, Myanmar, Between 2004 and 2014, Two Cross-Sectional Studies&quot;,&quot;author&quot;:[{&quot;family&quot;:&quot;Aung&quot;,&quot;given&quot;:&quot;Wai Phyo&quot;,&quot;parse-names&quot;:false,&quot;dropping-particle&quot;:&quot;&quot;,&quot;non-dropping-particle&quot;:&quot;&quot;},{&quot;family&quot;:&quot;Bjertness&quot;,&quot;given&quot;:&quot;Espen&quot;,&quot;parse-names&quot;:false,&quot;dropping-particle&quot;:&quot;&quot;,&quot;non-dropping-particle&quot;:&quot;&quot;},{&quot;family&quot;:&quot;Htet&quot;,&quot;given&quot;:&quot;Aung Soe&quot;,&quot;parse-names&quot;:false,&quot;dropping-particle&quot;:&quot;&quot;,&quot;non-dropping-particle&quot;:&quot;&quot;},{&quot;family&quot;:&quot;Stigum&quot;,&quot;given&quot;:&quot;Hein&quot;,&quot;parse-names&quot;:false,&quot;dropping-particle&quot;:&quot;&quot;,&quot;non-dropping-particle&quot;:&quot;&quot;},{&quot;family&quot;:&quot;Kjøllesdal&quot;,&quot;given&quot;:&quot;Marte Karoline Råberg&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2,17]]},&quot;DOI&quot;:&quot;10.3390/IJERPH16183461&quot;,&quot;ISSN&quot;:&quot;16604601&quot;,&quot;PMID&quot;:&quot;31540348&quot;,&quot;URL&quot;:&quot;/pmc/articles/PMC6765960/&quot;,&quot;issued&quot;:{&quot;date-parts&quot;:[[2019,9,1]]},&quot;abstract&quot;:&quot;Myanmar is currently facing the burden of non-communicable diseases due to changes in lifestyle and dietary patterns linked to socio-economic development. However, evidence is scarce about changes in the prevalence of diabetes mellitus (DM) over time. We aimed to investigate changes in the prevalence, awareness, treatment and control of DM from 2004 to 2014, among adults aged 25–74 years, in the Yangon region. Two cross-sectional household-based studies, according to World Health Organization STEPwise approach to surveillance (WHO STEPS) methodology, were conducted in 2004 (n = 4448) and 2014 (n = 1372). The overall age-standardized prevalence of DM was 8.3% (95% CI 6.5–10.6) in 2004 and 10.2% (7.6–13.6) in 2014 (p = 0.296). The DM prevalence increased between the study years among elderly participants only, from 14.6% (11.7–18.1) to 31.9% (21.1–45.0) (p = 0.009). Awareness of having DM increased from 44.3% (39.2, 49.6) to 69.4% (62.9–75.2) (p &lt; 0.001). Among participants who were aware of having DM, the proportion under treatment increased from 55.1% (46.8–63.1) to 68.6% (61.5–74.8) (p = 0.015). There was no change in proportion with controlled DM. Adjusted for age, sex and education, mean fasting plasma glucose levels in 2014 were 0.56 mmol/L (0.26–0.84) higher than in 2004. Preventive measures to halt future increases in DM prevalence and to increase the detection of undiagnosed DM cases are needed.&quot;,&quot;publisher&quot;:&quot;Multidisciplinary Digital Publishing Institute  (MDPI)&quot;,&quot;issue&quot;:&quot;18&quot;,&quot;volume&quot;:&quot;16&quot;},&quot;isTemporary&quot;:false}]},{&quot;citationID&quot;:&quot;MENDELEY_CITATION_235dfb14-9e91-4f88-965b-9de4d2d34a8a&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a9ad8916-8448-35c8-93fc-9b273c4b1821&quot;,&quot;itemData&quot;:{&quot;type&quot;:&quot;article-journal&quot;,&quot;id&quot;:&quot;a9ad8916-8448-35c8-93fc-9b273c4b1821&quot;,&quot;title&quot;:&quot;Intermediate hyperglycaemia, diabetes and blood pressure in rural Bangladesh: five-year post-randomisation follow-up of the DMagic cluster-randomised controlled trial&quot;,&quot;author&quot;:[{&quot;family&quot;:&quot;Fottrell&quot;,&quot;given&quot;:&quot;Edward&quot;,&quot;parse-names&quot;:false,&quot;dropping-particle&quot;:&quot;&quot;,&quot;non-dropping-particle&quot;:&quot;&quot;},{&quot;family&quot;:&quot;King&quot;,&quot;given&quot;:&quot;Carina&quot;,&quot;parse-names&quot;:false,&quot;dropping-particle&quot;:&quot;&quot;,&quot;non-dropping-particle&quot;:&quot;&quot;},{&quot;family&quot;:&quot;Ahmed&quot;,&quot;given&quot;:&quot;Naveed&quot;,&quot;parse-names&quot;:false,&quot;dropping-particle&quot;:&quot;&quot;,&quot;non-dropping-particle&quot;:&quot;&quot;},{&quot;family&quot;:&quot;Shaha&quot;,&quot;given&quot;:&quot;Sanjit Kumer&quot;,&quot;parse-names&quot;:false,&quot;dropping-particle&quot;:&quot;&quot;,&quot;non-dropping-particle&quot;:&quot;&quot;},{&quot;family&quot;:&quot;Morrison&quot;,&quot;given&quot;:&quot;Joanna&quot;,&quot;parse-names&quot;:false,&quot;dropping-particle&quot;:&quot;&quot;,&quot;non-dropping-particle&quot;:&quot;&quot;},{&quot;family&quot;:&quot;Pires&quot;,&quot;given&quot;:&quot;Malini&quot;,&quot;parse-names&quot;:false,&quot;dropping-particle&quot;:&quot;&quot;,&quot;non-dropping-particle&quot;:&quot;&quot;},{&quot;family&quot;:&quot;Kuddus&quot;,&quot;given&quot;:&quot;Abdul&quot;,&quot;parse-names&quot;:false,&quot;dropping-particle&quot;:&quot;&quot;,&quot;non-dropping-particle&quot;:&quot;&quot;},{&quot;family&quot;:&quot;Nahar&quot;,&quot;given&quot;:&quot;Tasmin&quot;,&quot;parse-names&quot;:false,&quot;dropping-particle&quot;:&quot;&quot;,&quot;non-dropping-particle&quot;:&quot;&quot;},{&quot;family&quot;:&quot;Haghparast-Bidgoli&quot;,&quot;given&quot;:&quot;Hassan&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container-title&quot;:&quot;The Lancet Regional Health - Southeast Asia&quot;,&quot;accessed&quot;:{&quot;date-parts&quot;:[[2024,2,17]]},&quot;DOI&quot;:&quot;10.1016/J.LANSEA.2022.100122&quot;,&quot;ISSN&quot;:&quot;2772-3682&quot;,&quot;issued&quot;:{&quot;date-parts&quot;:[[2023,3,1]]},&quot;page&quot;:&quot;100122&quot;,&quot;abstract&quot;:&quot;Background: The DMagic trial showed that participatory learning and action (PLA) community mobilisation delivered through facilitated community groups, and mHealth voice messaging interventions improved diabetes knowledge in Bangladesh and the PLA intervention reduced diabetes occurrence. We assess intervention effects three years after intervention activities stopped. Methods: Five years post-randomisation, we conducted a cross-sectional survey among a random sample of adults aged ≥30-years living in the 96 DMagic villages, and a cohort of individuals identified with intermediate hyperglycaemia at the start of the DMagic trial in 2016. Primary outcomes were: 1) the combined prevalence of intermediate hyperglycaemia and diabetes; 2) five-year cumulative incidence of diabetes among the 2016 cohort of individuals with intermediate hyperglycaemia. Secondary outcomes were: weight, BMI, waist and hip circumferences, blood pressure, knowledge and behaviours. Primary analysis compared outcomes at the cluster level between intervention arms relative to control. Findings: Data were gathered from 1623 (82%) of the randomly selected adults and 1817 (87%) of the intermediate hyperglycaemia cohort. 2018 improvements in diabetes knowledge in mHealth clusters were no longer observable in 2021. Knowledge remains significantly higher in PLA clusters relative to control but no difference in primary outcomes of intermediate hyperglycaemia and diabetes prevalence (OR (95%CI) 1.23 (0.89, 1.70)) or five-year incidence of diabetes were observed (1.04 (0.78, 1.40)). Hypertension (0.73 (0.54, 0.97)) and hypertension control (2.77 (1.34, 5.75)) were improved in PLA clusters relative to control. Interpretation: PLA intervention effect on intermediate hyperglycaemia and diabetes was not sustained at 3 years after intervention end, but benefits in terms of blood pressure reduction were observed. Funding: Medical Research Council UK: MR/M016501/1 (DMagic trial); MR/T023562/1 (DClare study), under the Global Alliance for Chronic Diseases (GACD) Diabetes and Scale-up Programmes, respectively.&quot;,&quot;publisher&quot;:&quot;Elsevier&quot;,&quot;volume&quot;:&quot;10&quot;,&quot;container-title-short&quot;:&quot;&quot;},&quot;isTemporary&quot;:false}]},{&quot;citationID&quot;:&quot;MENDELEY_CITATION_02ee04e0-3851-403e-b8f3-c70e82d1ee58&quot;,&quot;properties&quot;:{&quot;noteIndex&quot;:0},&quot;isEdited&quot;:false,&quot;manualOverride&quot;:{&quot;isManuallyOverridden&quot;:false,&quot;citeprocText&quot;:&quot;&lt;sup&gt;48,51,60&lt;/sup&gt;&quot;,&quot;manualOverrideText&quot;:&quot;&quot;},&quot;citationTag&quot;:&quot;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0–62&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citationID&quot;:&quot;MENDELEY_CITATION_b9aa1e65-350c-46ce-9968-e191a15545a3&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66&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a904865a-d5b7-4195-a1c9-c45e009f5283&quot;,&quot;properties&quot;:{&quot;noteIndex&quot;:0},&quot;isEdited&quot;:false,&quot;manualOverride&quot;:{&quot;isManuallyOverridden&quot;:false,&quot;citeprocText&quot;:&quot;&lt;sup&gt;68,69&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c20bcdba-0c9d-492c-816a-320c5923093d&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19</Pages>
  <Words>7413</Words>
  <Characters>45741</Characters>
  <Application>Microsoft Office Word</Application>
  <DocSecurity>0</DocSecurity>
  <Lines>682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cp:revision>
  <dcterms:created xsi:type="dcterms:W3CDTF">2024-04-19T03:56:00Z</dcterms:created>
  <dcterms:modified xsi:type="dcterms:W3CDTF">2024-05-19T20:24:00Z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