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rtda0dwj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EC2 Instance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EC2 Ubuntu Instance Creation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Region : ap-south-1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Instance Name : EC2_4Jenkins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 Pair : mum_keypair.pem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Key 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launch-wizard-1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Screenshots for reference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qoq5ll46wg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Install Jenkins on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Download Jenkins on EC2 Ubuntu Instance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 sudo apt update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 sudo apt install fontconfig openjdk-21-jre -y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 java -version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the Jenkins repository key: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$ sudo wget -O /etc/apt/keyrings/jenkins-keyring.asc \ 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https://pkg.jenkins.io/debian-stable/jenkins.io-2026.key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Jenkins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$ sudo apt install jenkins -y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Jenkins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$ sudo systemctl start jenkins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$ sudo systemctl enable jenkins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Status of Jenkins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$ sudo systemctl status jenkins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98071" cy="1687637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071" cy="1687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30456" cy="1430148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456" cy="1430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06546" cy="89058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546" cy="89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03918" cy="1275037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3918" cy="1275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59662" cy="3640686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62" cy="3640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027189" cy="152006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7189" cy="1520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h4evkq7idi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Apache Tomcat on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Apache Tomcat on Ubuntu Virtual Machine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Got to /tmp directory : $ cd /tmp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tomcat user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useradd -m -U -d /opt/tomcat -s /bin/false tomcat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Id tomcat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 Tomcat : 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wget https://dlcdn.apache.org/tomcat/tomcat-11/v11.0.24/bin/apache-tomcat-11.0.24.tar.gz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tar -xvzf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apache-tomcat-11.0.24.tar.gz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 Tomcat user ownership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chown -R tomcat:tomcat /opt/tomcat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executable permissions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chmod +x /opt/tomcat/bin/*.sh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the service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systemctl start tomcat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systemctl enable tomcat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sudo systemctl status tomcat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38588" cy="681679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681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3932095" cy="169508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2095" cy="1695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66d1tdivcil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pkg.jenkins.io/debian-stable/jenkins.io-2026.key" TargetMode="External"/><Relationship Id="rId10" Type="http://schemas.openxmlformats.org/officeDocument/2006/relationships/image" Target="media/image11.png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https://ap-south-1.console.aws.amazon.com/ec2/home?region=ap-south-1#SecurityGroup:securityGroupId=sg-0b8ee61375390994a" TargetMode="External"/><Relationship Id="rId18" Type="http://schemas.openxmlformats.org/officeDocument/2006/relationships/hyperlink" Target="http://apache-tomcat-11.0.24.tar.gz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