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Bahnschrift SemiLight" w:hAnsi="Bahnschrift SemiLight" w:cs="Bahnschrift SemiLight"/>
          <w:sz w:val="32"/>
          <w:szCs w:val="32"/>
          <w:lang w:val="en-US"/>
        </w:rPr>
      </w:pPr>
      <w:bookmarkStart w:id="0" w:name="_GoBack"/>
      <w:r>
        <w:rPr>
          <w:rFonts w:hint="default" w:ascii="Bahnschrift SemiLight" w:hAnsi="Bahnschrift SemiLight" w:cs="Bahnschrift SemiLight"/>
          <w:sz w:val="32"/>
          <w:szCs w:val="32"/>
          <w:lang w:val="en-US"/>
        </w:rPr>
        <w:t>MODULE 1</w:t>
      </w:r>
    </w:p>
    <w:p>
      <w:pPr>
        <w:wordWrap w:val="0"/>
        <w:jc w:val="right"/>
        <w:rPr>
          <w:rFonts w:hint="default" w:ascii="Bahnschrift SemiLight" w:hAnsi="Bahnschrift SemiLight" w:cs="Bahnschrift SemiLight"/>
          <w:sz w:val="20"/>
          <w:szCs w:val="20"/>
          <w:lang w:val="en-US"/>
        </w:rPr>
      </w:pPr>
      <w:r>
        <w:rPr>
          <w:rFonts w:hint="default" w:ascii="Bahnschrift SemiLight" w:hAnsi="Bahnschrift SemiLight" w:cs="Bahnschrift SemiLight"/>
          <w:sz w:val="20"/>
          <w:szCs w:val="20"/>
          <w:lang w:val="en-US"/>
        </w:rPr>
        <w:t>Nayeer Naushad</w:t>
      </w:r>
    </w:p>
    <w:p>
      <w:pPr>
        <w:wordWrap/>
        <w:jc w:val="right"/>
        <w:rPr>
          <w:rFonts w:hint="default" w:ascii="Bahnschrift SemiLight" w:hAnsi="Bahnschrift SemiLight" w:cs="Bahnschrift SemiLight"/>
          <w:sz w:val="20"/>
          <w:szCs w:val="20"/>
          <w:lang w:val="en-US"/>
        </w:rPr>
      </w:pPr>
      <w:r>
        <w:rPr>
          <w:rFonts w:hint="default" w:ascii="Bahnschrift SemiLight" w:hAnsi="Bahnschrift SemiLight" w:cs="Bahnschrift SemiLight"/>
          <w:sz w:val="20"/>
          <w:szCs w:val="20"/>
          <w:lang w:val="en-US"/>
        </w:rPr>
        <w:t>21052338</w:t>
      </w:r>
    </w:p>
    <w:p>
      <w:pPr>
        <w:wordWrap/>
        <w:jc w:val="left"/>
        <w:rPr>
          <w:rFonts w:hint="default" w:ascii="Bahnschrift SemiLight" w:hAnsi="Bahnschrift SemiLight" w:cs="Bahnschrift SemiLight"/>
          <w:sz w:val="20"/>
          <w:szCs w:val="20"/>
          <w:lang w:val="en-US"/>
        </w:rPr>
      </w:pPr>
    </w:p>
    <w:p>
      <w:pPr>
        <w:wordWrap/>
        <w:jc w:val="left"/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cs="Bahnschrift SemiLight"/>
          <w:b/>
          <w:bCs/>
          <w:sz w:val="16"/>
          <w:szCs w:val="16"/>
          <w:lang w:val="en-US"/>
        </w:rPr>
        <w:t>Cloud Computing:</w:t>
      </w:r>
      <w:r>
        <w:rPr>
          <w:rFonts w:hint="default" w:ascii="Bahnschrift SemiLight" w:hAnsi="Bahnschrift SemiLight" w:cs="Bahnschrift SemiLight"/>
          <w:b/>
          <w:bCs/>
          <w:sz w:val="20"/>
          <w:szCs w:val="20"/>
          <w:lang w:val="en-US"/>
        </w:rPr>
        <w:t xml:space="preserve"> </w:t>
      </w:r>
      <w: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The on-demand delivery of compute power, databases, storage, applications, and other IT resources using the internet with pay-as-you-go pricing</w:t>
      </w:r>
      <w: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.</w:t>
      </w:r>
    </w:p>
    <w:p>
      <w:pPr>
        <w:wordWrap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</w:p>
    <w:p>
      <w:pPr>
        <w:wordWrap/>
        <w:jc w:val="left"/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Amazon Web Services(AWS): </w:t>
      </w:r>
      <w: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A platform that provides a wide range of cloud computing services.</w:t>
      </w:r>
    </w:p>
    <w:p>
      <w:pPr>
        <w:wordWrap/>
        <w:jc w:val="left"/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wordWrap/>
        <w:jc w:val="left"/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Cloud Storage: </w:t>
      </w:r>
      <w: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Saving data using a cloud service provider (CSP) instead of a physical machine.</w:t>
      </w:r>
    </w:p>
    <w:p>
      <w:pPr>
        <w:wordWrap/>
        <w:jc w:val="left"/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wordWrap/>
        <w:jc w:val="left"/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  <w:r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Server: </w:t>
      </w:r>
      <w:r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  <w:t>A computer designed to process requests and deliver data to another computer over the Internet or a local network. In the cloud, a server is hosted by an outside provider, which is accessed over the internet.</w:t>
      </w:r>
    </w:p>
    <w:p>
      <w:pPr>
        <w:wordWrap/>
        <w:jc w:val="left"/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wordWrap/>
        <w:jc w:val="left"/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wordWrap/>
        <w:jc w:val="left"/>
        <w:rPr>
          <w:rFonts w:hint="default" w:ascii="Bahnschrift SemiLight" w:hAnsi="Bahnschrift SemiLight" w:eastAsia="Ember Display" w:cs="Bahnschrift SemiLight"/>
          <w:i w:val="0"/>
          <w:iCs w:val="0"/>
          <w:caps w:val="0"/>
          <w:color w:val="313537"/>
          <w:spacing w:val="0"/>
          <w:sz w:val="16"/>
          <w:szCs w:val="16"/>
          <w:shd w:val="clear" w:fill="FFFFFF"/>
        </w:rPr>
      </w:pPr>
    </w:p>
    <w:p>
      <w:pPr>
        <w:wordWrap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Why do businesses use cloud cloud computing?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Pay less to get your business started. Pay more as your business grows.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Services are cheaper because costs are spread across many users.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Your computing power and storage scales to fit what you need, so you only pay for what you use.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It is faster and easier to add new resources when you need them.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Cloud providers maintain, secure, and run the computers and </w:t>
      </w:r>
      <w:r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olor w:val="313537"/>
          <w:spacing w:val="0"/>
          <w:sz w:val="16"/>
          <w:szCs w:val="16"/>
          <w:shd w:val="clear" w:fill="FFFFFF"/>
          <w:lang w:val="en-US"/>
        </w:rPr>
        <w:t>facilities</w:t>
      </w:r>
      <w:r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 for cloud services.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Bahnschrift SemiLight" w:hAnsi="Bahnschrift SemiLight" w:eastAsia="var(--font-family-body)" w:cs="Bahnschrift SemiLight"/>
          <w:b/>
          <w:bCs/>
          <w:i w:val="0"/>
          <w:iCs w:val="0"/>
          <w:caps w:val="0"/>
          <w:color w:val="313537"/>
          <w:spacing w:val="0"/>
          <w:sz w:val="17"/>
          <w:szCs w:val="17"/>
          <w:shd w:val="clear" w:fill="FFFFFF"/>
          <w:vertAlign w:val="baseline"/>
          <w:lang w:val="en-US"/>
        </w:rPr>
      </w:pPr>
      <w:r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It is easy to release your application or advertise anywhere in the world because everything in online.</w:t>
      </w:r>
    </w:p>
    <w:p>
      <w:pPr>
        <w:numPr>
          <w:ilvl w:val="0"/>
          <w:numId w:val="0"/>
        </w:numPr>
        <w:wordWrap/>
        <w:jc w:val="left"/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Type of Cloud Service: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Infrastructure as a Service (IaaS):</w:t>
      </w:r>
    </w:p>
    <w:p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 xml:space="preserve">Compute power, networking, and storage provided over the internet. </w:t>
      </w:r>
    </w:p>
    <w:p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Eg: Amazon EC2, Google Compute Engine, Rackspace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Platform as a Service (Paas):</w:t>
      </w:r>
    </w:p>
    <w:p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Tools provided over the internet for making programs and applications</w:t>
      </w:r>
    </w:p>
    <w:p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Eg: AWS Elastic Beanstalk, Microsoft Azure, Google App Engine</w:t>
      </w:r>
    </w:p>
    <w:p>
      <w:pPr>
        <w:numPr>
          <w:ilvl w:val="0"/>
          <w:numId w:val="1"/>
        </w:numPr>
        <w:wordWrap/>
        <w:ind w:left="420" w:leftChars="0" w:hanging="420" w:firstLineChars="0"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Software as a Service (SaaS):</w:t>
      </w:r>
    </w:p>
    <w:p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Applications and programs that are accessed and provided over the internet</w:t>
      </w:r>
    </w:p>
    <w:p>
      <w:pPr>
        <w:numPr>
          <w:ilvl w:val="1"/>
          <w:numId w:val="1"/>
        </w:numPr>
        <w:wordWrap/>
        <w:ind w:left="840" w:leftChars="0" w:hanging="420" w:firstLineChars="0"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  <w:r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  <w:t>Eg: Dropbox, Slack, Spotify, YouTube</w:t>
      </w:r>
    </w:p>
    <w:p>
      <w:pPr>
        <w:numPr>
          <w:ilvl w:val="0"/>
          <w:numId w:val="0"/>
        </w:numPr>
        <w:wordWrap/>
        <w:jc w:val="left"/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</w:p>
    <w:p>
      <w:pPr>
        <w:numPr>
          <w:ilvl w:val="0"/>
          <w:numId w:val="0"/>
        </w:numPr>
        <w:wordWrap/>
        <w:jc w:val="left"/>
        <w:rPr>
          <w:rFonts w:hint="default" w:ascii="Bahnschrift SemiLight" w:hAnsi="Bahnschrift SemiLight" w:eastAsia="Ember Display" w:cs="Bahnschrift SemiLight"/>
          <w:b w:val="0"/>
          <w:bCs w:val="0"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tabs>
          <w:tab w:val="left" w:pos="720"/>
        </w:tabs>
        <w:spacing w:before="0" w:beforeAutospacing="1" w:after="0" w:afterAutospacing="1"/>
        <w:textAlignment w:val="baseline"/>
        <w:rPr>
          <w:rFonts w:hint="default" w:ascii="Bahnschrift SemiLight" w:hAnsi="Bahnschrift SemiLight" w:eastAsia="var(--font-family-body)" w:cs="Bahnschrift SemiLight"/>
          <w:b/>
          <w:bCs/>
          <w:i w:val="0"/>
          <w:iCs w:val="0"/>
          <w:caps w:val="0"/>
          <w:color w:val="313537"/>
          <w:spacing w:val="0"/>
          <w:sz w:val="17"/>
          <w:szCs w:val="17"/>
          <w:shd w:val="clear" w:fill="FFFFFF"/>
          <w:vertAlign w:val="baseline"/>
          <w:lang w:val="en-US"/>
        </w:rPr>
      </w:pPr>
    </w:p>
    <w:p>
      <w:pPr>
        <w:wordWrap/>
        <w:jc w:val="left"/>
        <w:rPr>
          <w:rFonts w:hint="default" w:ascii="Bahnschrift SemiLight" w:hAnsi="Bahnschrift SemiLight" w:eastAsia="Ember Display" w:cs="Bahnschrift SemiLight"/>
          <w:b/>
          <w:bCs/>
          <w:i w:val="0"/>
          <w:iCs w:val="0"/>
          <w:caps w:val="0"/>
          <w:color w:val="313537"/>
          <w:spacing w:val="0"/>
          <w:sz w:val="16"/>
          <w:szCs w:val="16"/>
          <w:shd w:val="clear" w:fill="FFFFFF"/>
          <w:lang w:val="en-US"/>
        </w:rPr>
      </w:pPr>
    </w:p>
    <w:bookmarkEnd w:id="0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Ember Displa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ar(--font-family-bod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Light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1425C6"/>
    <w:multiLevelType w:val="multilevel"/>
    <w:tmpl w:val="CE1425C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7A2461"/>
    <w:rsid w:val="09004429"/>
    <w:rsid w:val="0A0940F3"/>
    <w:rsid w:val="2F7A2461"/>
    <w:rsid w:val="4B8A3B74"/>
    <w:rsid w:val="4C1B48E2"/>
    <w:rsid w:val="6BD25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2024-02-18T04:38:00Z</dcterms:created>
  <dc:creator>KIIT</dc:creator>
  <cp:lastModifiedBy>2338_NAYEER NAUSHAD</cp:lastModifiedBy>
  <dcterms:modified xsi:type="dcterms:W3CDTF">2024-02-21T08:03:43Z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83ABA3A9F3AB4346B1B839EF5A2D2024</vt:lpwstr>
  </property>
</Properties>
</file>