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67F70" w14:textId="404EDCF0" w:rsidR="005F777F" w:rsidRPr="005F777F" w:rsidRDefault="005F777F" w:rsidP="005F777F">
      <w:pPr>
        <w:pStyle w:val="Heading1"/>
        <w:jc w:val="center"/>
        <w:rPr>
          <w:b/>
          <w:bCs/>
          <w:u w:val="single"/>
        </w:rPr>
      </w:pPr>
      <w:r w:rsidRPr="005F777F">
        <w:rPr>
          <w:b/>
          <w:bCs/>
          <w:u w:val="single"/>
        </w:rPr>
        <w:t>Project Report</w:t>
      </w:r>
    </w:p>
    <w:p w14:paraId="59D44CF9" w14:textId="2C7ECA37" w:rsidR="005F777F" w:rsidRPr="005F777F" w:rsidRDefault="005F777F" w:rsidP="005F777F">
      <w:pPr>
        <w:pStyle w:val="Heading1"/>
      </w:pPr>
      <w:r w:rsidRPr="005F777F">
        <w:t>KSA Brand Licensing Suitability Analysis Tool</w:t>
      </w:r>
      <w:r>
        <w:t>.</w:t>
      </w:r>
    </w:p>
    <w:p w14:paraId="4099C7B8" w14:textId="77777777" w:rsidR="005F777F" w:rsidRPr="005F777F" w:rsidRDefault="005F777F" w:rsidP="005F777F">
      <w:pPr>
        <w:pStyle w:val="Heading3"/>
        <w:rPr>
          <w:b/>
          <w:bCs/>
        </w:rPr>
      </w:pPr>
      <w:r w:rsidRPr="005F777F">
        <w:rPr>
          <w:b/>
          <w:bCs/>
        </w:rPr>
        <w:t>1. Project Goal &amp; Intention</w:t>
      </w:r>
    </w:p>
    <w:p w14:paraId="668FC0D2" w14:textId="77777777" w:rsidR="005F777F" w:rsidRPr="005F777F" w:rsidRDefault="005F777F" w:rsidP="005F777F">
      <w:r w:rsidRPr="005F777F">
        <w:t>The primary objective of this project was to develop a data-driven tool to analyze and quantify the licensing suitability of brands within the Kingdom of Saudi Arabia (KSA). The intention was to move beyond simple popularity metrics and provide a multi-dimensional analysis for strategic business decisions.</w:t>
      </w:r>
    </w:p>
    <w:p w14:paraId="33E53678" w14:textId="77777777" w:rsidR="005F777F" w:rsidRPr="005F777F" w:rsidRDefault="005F777F" w:rsidP="005F777F">
      <w:r w:rsidRPr="005F777F">
        <w:t>The tool is designed to answer four key questions for a potential licensor or investor:</w:t>
      </w:r>
    </w:p>
    <w:p w14:paraId="7B676EEF" w14:textId="77777777" w:rsidR="005F777F" w:rsidRPr="005F777F" w:rsidRDefault="005F777F" w:rsidP="005F777F">
      <w:pPr>
        <w:numPr>
          <w:ilvl w:val="0"/>
          <w:numId w:val="1"/>
        </w:numPr>
      </w:pPr>
      <w:r w:rsidRPr="005F777F">
        <w:rPr>
          <w:b/>
          <w:bCs/>
        </w:rPr>
        <w:t>Hype (Demand):</w:t>
      </w:r>
      <w:r w:rsidRPr="005F777F">
        <w:t xml:space="preserve"> How much public conversation does the brand generate? Is that conversation positive or negative?</w:t>
      </w:r>
    </w:p>
    <w:p w14:paraId="4A17C2C1" w14:textId="77777777" w:rsidR="005F777F" w:rsidRPr="005F777F" w:rsidRDefault="005F777F" w:rsidP="005F777F">
      <w:pPr>
        <w:numPr>
          <w:ilvl w:val="0"/>
          <w:numId w:val="1"/>
        </w:numPr>
      </w:pPr>
      <w:r w:rsidRPr="005F777F">
        <w:rPr>
          <w:b/>
          <w:bCs/>
        </w:rPr>
        <w:t>Market Presence (Supply):</w:t>
      </w:r>
      <w:r w:rsidRPr="005F777F">
        <w:t xml:space="preserve"> How saturated is the local e-commerce market (Amazon.sa) with this brand's products?</w:t>
      </w:r>
    </w:p>
    <w:p w14:paraId="0C9750BD" w14:textId="77777777" w:rsidR="005F777F" w:rsidRPr="005F777F" w:rsidRDefault="005F777F" w:rsidP="005F777F">
      <w:pPr>
        <w:numPr>
          <w:ilvl w:val="0"/>
          <w:numId w:val="1"/>
        </w:numPr>
      </w:pPr>
      <w:r w:rsidRPr="005F777F">
        <w:rPr>
          <w:b/>
          <w:bCs/>
        </w:rPr>
        <w:t>Perceived Quality:</w:t>
      </w:r>
      <w:r w:rsidRPr="005F777F">
        <w:t xml:space="preserve"> What is the average consumer rating of existing products?</w:t>
      </w:r>
    </w:p>
    <w:p w14:paraId="24012858" w14:textId="77777777" w:rsidR="005F777F" w:rsidRPr="005F777F" w:rsidRDefault="005F777F" w:rsidP="005F777F">
      <w:pPr>
        <w:numPr>
          <w:ilvl w:val="0"/>
          <w:numId w:val="1"/>
        </w:numPr>
      </w:pPr>
      <w:r w:rsidRPr="005F777F">
        <w:rPr>
          <w:b/>
          <w:bCs/>
        </w:rPr>
        <w:t>Product Popularity:</w:t>
      </w:r>
      <w:r w:rsidRPr="005F777F">
        <w:t xml:space="preserve"> Are existing products being frequently purchased and reviewed?</w:t>
      </w:r>
    </w:p>
    <w:p w14:paraId="5B758EF6" w14:textId="77777777" w:rsidR="005F777F" w:rsidRPr="005F777F" w:rsidRDefault="005F777F" w:rsidP="005F777F">
      <w:r w:rsidRPr="005F777F">
        <w:t xml:space="preserve">The final deliverable is a functional Graphical User Interface (GUI) application that consolidates these metrics into a single </w:t>
      </w:r>
      <w:r w:rsidRPr="005F777F">
        <w:rPr>
          <w:b/>
          <w:bCs/>
        </w:rPr>
        <w:t>"Suitability Score"</w:t>
      </w:r>
      <w:r w:rsidRPr="005F777F">
        <w:t xml:space="preserve"> and presents a comprehensive report, including a comparative radar chart visualization.</w:t>
      </w:r>
    </w:p>
    <w:p w14:paraId="47FA48C9" w14:textId="77777777" w:rsidR="005F777F" w:rsidRPr="005F777F" w:rsidRDefault="005F777F" w:rsidP="005F777F">
      <w:r w:rsidRPr="005F777F">
        <w:pict w14:anchorId="000E3A74">
          <v:rect id="_x0000_i1062" style="width:0;height:1.5pt" o:hralign="center" o:hrstd="t" o:hr="t" fillcolor="#a0a0a0" stroked="f"/>
        </w:pict>
      </w:r>
    </w:p>
    <w:p w14:paraId="67C7238E" w14:textId="77777777" w:rsidR="005F777F" w:rsidRPr="005F777F" w:rsidRDefault="005F777F" w:rsidP="005F777F">
      <w:pPr>
        <w:pStyle w:val="Heading3"/>
        <w:rPr>
          <w:b/>
          <w:bCs/>
        </w:rPr>
      </w:pPr>
      <w:r w:rsidRPr="005F777F">
        <w:rPr>
          <w:b/>
          <w:bCs/>
        </w:rPr>
        <w:t>2. Phase 1: Data Foundation &amp; Collection (ETL)</w:t>
      </w:r>
    </w:p>
    <w:p w14:paraId="5DABE4F0" w14:textId="77777777" w:rsidR="005F777F" w:rsidRPr="005F777F" w:rsidRDefault="005F777F" w:rsidP="005F777F">
      <w:r w:rsidRPr="005F777F">
        <w:t>This phase focused on identifying target brands and acquiring the necessary raw data.</w:t>
      </w:r>
    </w:p>
    <w:p w14:paraId="267AA9AD" w14:textId="77777777" w:rsidR="005F777F" w:rsidRPr="005F777F" w:rsidRDefault="005F777F" w:rsidP="005F777F">
      <w:pPr>
        <w:rPr>
          <w:b/>
          <w:bCs/>
        </w:rPr>
      </w:pPr>
      <w:r w:rsidRPr="005F777F">
        <w:rPr>
          <w:b/>
          <w:bCs/>
        </w:rPr>
        <w:t>2.1. Target Brand Curation</w:t>
      </w:r>
    </w:p>
    <w:p w14:paraId="4ACC0732" w14:textId="77777777" w:rsidR="005F777F" w:rsidRPr="005F777F" w:rsidRDefault="005F777F" w:rsidP="005F777F">
      <w:r w:rsidRPr="005F777F">
        <w:t xml:space="preserve">Based on conference participant lists [cite: image_571f1b.png, image_571ec4.png, image_571e81.png, image_571bbc.png] and market research, we curated a target list of </w:t>
      </w:r>
      <w:r w:rsidRPr="005F777F">
        <w:rPr>
          <w:b/>
          <w:bCs/>
        </w:rPr>
        <w:t>65 KSA-relevant, merchandise-focused brands</w:t>
      </w:r>
      <w:r w:rsidRPr="005F777F">
        <w:t>. This list was categorized to ensure relevance:</w:t>
      </w:r>
    </w:p>
    <w:p w14:paraId="103CEF98" w14:textId="77777777" w:rsidR="005F777F" w:rsidRPr="005F777F" w:rsidRDefault="005F777F" w:rsidP="005F777F">
      <w:pPr>
        <w:numPr>
          <w:ilvl w:val="0"/>
          <w:numId w:val="2"/>
        </w:numPr>
      </w:pPr>
      <w:r w:rsidRPr="005F777F">
        <w:rPr>
          <w:b/>
          <w:bCs/>
        </w:rPr>
        <w:t>Food &amp; Beverage:</w:t>
      </w:r>
      <w:r w:rsidRPr="005F777F">
        <w:t xml:space="preserve"> Almarai, Saudia Dairy (SADAFCO), </w:t>
      </w:r>
      <w:proofErr w:type="spellStart"/>
      <w:r w:rsidRPr="005F777F">
        <w:t>Herfy</w:t>
      </w:r>
      <w:proofErr w:type="spellEnd"/>
      <w:r w:rsidRPr="005F777F">
        <w:t>, Kudu, Al Rabie</w:t>
      </w:r>
    </w:p>
    <w:p w14:paraId="0CC05950" w14:textId="77777777" w:rsidR="005F777F" w:rsidRPr="005F777F" w:rsidRDefault="005F777F" w:rsidP="005F777F">
      <w:pPr>
        <w:numPr>
          <w:ilvl w:val="0"/>
          <w:numId w:val="2"/>
        </w:numPr>
      </w:pPr>
      <w:r w:rsidRPr="005F777F">
        <w:rPr>
          <w:b/>
          <w:bCs/>
        </w:rPr>
        <w:t>Fashion, Health &amp; Beauty:</w:t>
      </w:r>
      <w:r w:rsidRPr="005F777F">
        <w:t xml:space="preserve"> </w:t>
      </w:r>
      <w:proofErr w:type="spellStart"/>
      <w:r w:rsidRPr="005F777F">
        <w:t>Lazurde</w:t>
      </w:r>
      <w:proofErr w:type="spellEnd"/>
      <w:r w:rsidRPr="005F777F">
        <w:t xml:space="preserve">, </w:t>
      </w:r>
      <w:proofErr w:type="spellStart"/>
      <w:r w:rsidRPr="005F777F">
        <w:t>Nahdi</w:t>
      </w:r>
      <w:proofErr w:type="spellEnd"/>
      <w:r w:rsidRPr="005F777F">
        <w:t xml:space="preserve">, Jarir Bookstore, Arabian Oud, Abdul Samad Al Qurashi, </w:t>
      </w:r>
      <w:proofErr w:type="spellStart"/>
      <w:r w:rsidRPr="005F777F">
        <w:t>Mikyajy</w:t>
      </w:r>
      <w:proofErr w:type="spellEnd"/>
    </w:p>
    <w:p w14:paraId="4A2F034A" w14:textId="77777777" w:rsidR="005F777F" w:rsidRPr="005F777F" w:rsidRDefault="005F777F" w:rsidP="005F777F">
      <w:pPr>
        <w:numPr>
          <w:ilvl w:val="0"/>
          <w:numId w:val="2"/>
        </w:numPr>
      </w:pPr>
      <w:r w:rsidRPr="005F777F">
        <w:rPr>
          <w:b/>
          <w:bCs/>
        </w:rPr>
        <w:lastRenderedPageBreak/>
        <w:t>Sports &amp; Lifestyle:</w:t>
      </w:r>
      <w:r w:rsidRPr="005F777F">
        <w:t xml:space="preserve"> Al-Hilal, Al-Nassr, Al-Ittihad, Fanatics, Fitness Time</w:t>
      </w:r>
    </w:p>
    <w:p w14:paraId="089E14B0" w14:textId="77777777" w:rsidR="005F777F" w:rsidRPr="005F777F" w:rsidRDefault="005F777F" w:rsidP="005F777F">
      <w:pPr>
        <w:numPr>
          <w:ilvl w:val="0"/>
          <w:numId w:val="2"/>
        </w:numPr>
      </w:pPr>
      <w:r w:rsidRPr="005F777F">
        <w:rPr>
          <w:b/>
          <w:bCs/>
        </w:rPr>
        <w:t>Cultural &amp; Niche:</w:t>
      </w:r>
      <w:r w:rsidRPr="005F777F">
        <w:t xml:space="preserve"> KSA Anime, KSA One Piece, Al Romansiah, </w:t>
      </w:r>
      <w:proofErr w:type="spellStart"/>
      <w:r w:rsidRPr="005F777F">
        <w:t>Sleysla</w:t>
      </w:r>
      <w:proofErr w:type="spellEnd"/>
      <w:r w:rsidRPr="005F777F">
        <w:t>, Camel Step</w:t>
      </w:r>
    </w:p>
    <w:p w14:paraId="338C5F82" w14:textId="77777777" w:rsidR="005F777F" w:rsidRPr="005F777F" w:rsidRDefault="005F777F" w:rsidP="005F777F">
      <w:pPr>
        <w:numPr>
          <w:ilvl w:val="0"/>
          <w:numId w:val="2"/>
        </w:numPr>
      </w:pPr>
      <w:r w:rsidRPr="005F777F">
        <w:rPr>
          <w:b/>
          <w:bCs/>
        </w:rPr>
        <w:t>Major Retailers:</w:t>
      </w:r>
      <w:r w:rsidRPr="005F777F">
        <w:t xml:space="preserve"> SACO, </w:t>
      </w:r>
      <w:proofErr w:type="spellStart"/>
      <w:r w:rsidRPr="005F777F">
        <w:t>eXtra</w:t>
      </w:r>
      <w:proofErr w:type="spellEnd"/>
      <w:r w:rsidRPr="005F777F">
        <w:t>, Mall of Arabia, Riyadh Park Mall</w:t>
      </w:r>
    </w:p>
    <w:p w14:paraId="2B38C137" w14:textId="77777777" w:rsidR="005F777F" w:rsidRPr="005F777F" w:rsidRDefault="005F777F" w:rsidP="005F777F">
      <w:r w:rsidRPr="005F777F">
        <w:t>Corporate-only entities (e.g., PIF, Saudi Aramco) were intentionally excluded from the e-commerce analysis to maintain a focus on merchandise-licensing.</w:t>
      </w:r>
    </w:p>
    <w:p w14:paraId="3B591D4B" w14:textId="77777777" w:rsidR="005F777F" w:rsidRPr="005F777F" w:rsidRDefault="005F777F" w:rsidP="005F777F">
      <w:pPr>
        <w:rPr>
          <w:b/>
          <w:bCs/>
        </w:rPr>
      </w:pPr>
      <w:r w:rsidRPr="005F777F">
        <w:rPr>
          <w:b/>
          <w:bCs/>
        </w:rPr>
        <w:t>2.2. Data Sources &amp; Collection Tools</w:t>
      </w:r>
    </w:p>
    <w:p w14:paraId="64C59691" w14:textId="77777777" w:rsidR="005F777F" w:rsidRPr="005F777F" w:rsidRDefault="005F777F" w:rsidP="005F777F">
      <w:pPr>
        <w:numPr>
          <w:ilvl w:val="0"/>
          <w:numId w:val="3"/>
        </w:numPr>
      </w:pPr>
      <w:r w:rsidRPr="005F777F">
        <w:rPr>
          <w:b/>
          <w:bCs/>
        </w:rPr>
        <w:t>Social Hype Data:</w:t>
      </w:r>
      <w:r w:rsidRPr="005F777F">
        <w:t xml:space="preserve"> Twitter (X)</w:t>
      </w:r>
    </w:p>
    <w:p w14:paraId="0B2E2E18" w14:textId="77777777" w:rsidR="005F777F" w:rsidRPr="005F777F" w:rsidRDefault="005F777F" w:rsidP="005F777F">
      <w:pPr>
        <w:numPr>
          <w:ilvl w:val="0"/>
          <w:numId w:val="3"/>
        </w:numPr>
      </w:pPr>
      <w:r w:rsidRPr="005F777F">
        <w:rPr>
          <w:b/>
          <w:bCs/>
        </w:rPr>
        <w:t>Market Reality Data:</w:t>
      </w:r>
      <w:r w:rsidRPr="005F777F">
        <w:t xml:space="preserve"> Amazon.sa</w:t>
      </w:r>
    </w:p>
    <w:p w14:paraId="05AAF409" w14:textId="77777777" w:rsidR="005F777F" w:rsidRPr="005F777F" w:rsidRDefault="005F777F" w:rsidP="005F777F">
      <w:pPr>
        <w:numPr>
          <w:ilvl w:val="0"/>
          <w:numId w:val="3"/>
        </w:numPr>
      </w:pPr>
      <w:r w:rsidRPr="005F777F">
        <w:rPr>
          <w:b/>
          <w:bCs/>
        </w:rPr>
        <w:t>Scraping Tool:</w:t>
      </w:r>
      <w:r w:rsidRPr="005F777F">
        <w:t xml:space="preserve"> </w:t>
      </w:r>
      <w:proofErr w:type="spellStart"/>
      <w:r w:rsidRPr="005F777F">
        <w:rPr>
          <w:b/>
          <w:bCs/>
        </w:rPr>
        <w:t>Apify</w:t>
      </w:r>
      <w:proofErr w:type="spellEnd"/>
      <w:r w:rsidRPr="005F777F">
        <w:t xml:space="preserve"> platform, accessed via the </w:t>
      </w:r>
      <w:proofErr w:type="spellStart"/>
      <w:r w:rsidRPr="005F777F">
        <w:t>apify</w:t>
      </w:r>
      <w:proofErr w:type="spellEnd"/>
      <w:r w:rsidRPr="005F777F">
        <w:t>-client library in Python.</w:t>
      </w:r>
    </w:p>
    <w:p w14:paraId="0A60C248" w14:textId="77777777" w:rsidR="005F777F" w:rsidRPr="005F777F" w:rsidRDefault="005F777F" w:rsidP="005F777F">
      <w:pPr>
        <w:rPr>
          <w:b/>
          <w:bCs/>
        </w:rPr>
      </w:pPr>
      <w:r w:rsidRPr="005F777F">
        <w:rPr>
          <w:b/>
          <w:bCs/>
        </w:rPr>
        <w:t>2.3. Data Collection: Challenges &amp; Solutions</w:t>
      </w:r>
    </w:p>
    <w:p w14:paraId="3D0A02CC" w14:textId="77777777" w:rsidR="005F777F" w:rsidRPr="005F777F" w:rsidRDefault="005F777F" w:rsidP="005F777F">
      <w:r w:rsidRPr="005F777F">
        <w:t>This was the most complex phase, defined by significant technical challenges.</w:t>
      </w:r>
    </w:p>
    <w:p w14:paraId="441A2041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Challenge 1: Initial Scrapers Failed</w:t>
      </w:r>
    </w:p>
    <w:p w14:paraId="395436C7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>Our first approach using local Python libraries (</w:t>
      </w:r>
      <w:proofErr w:type="spellStart"/>
      <w:r w:rsidRPr="005F777F">
        <w:t>ntscraper</w:t>
      </w:r>
      <w:proofErr w:type="spellEnd"/>
      <w:r w:rsidRPr="005F777F">
        <w:t xml:space="preserve">, requests, </w:t>
      </w:r>
      <w:proofErr w:type="spellStart"/>
      <w:r w:rsidRPr="005F777F">
        <w:t>BeautifulSoup</w:t>
      </w:r>
      <w:proofErr w:type="spellEnd"/>
      <w:r w:rsidRPr="005F777F">
        <w:t>) failed entirely due to aggressive anti-</w:t>
      </w:r>
      <w:proofErr w:type="spellStart"/>
      <w:r w:rsidRPr="005F777F">
        <w:t>bot</w:t>
      </w:r>
      <w:proofErr w:type="spellEnd"/>
      <w:r w:rsidRPr="005F777F">
        <w:t xml:space="preserve"> measures, IP blocking, and CAPTCHAs from all target sites.</w:t>
      </w:r>
    </w:p>
    <w:p w14:paraId="6EC64FF9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 xml:space="preserve">Solution 1: Pivot to </w:t>
      </w:r>
      <w:proofErr w:type="spellStart"/>
      <w:r w:rsidRPr="005F777F">
        <w:rPr>
          <w:b/>
          <w:bCs/>
        </w:rPr>
        <w:t>Apify</w:t>
      </w:r>
      <w:proofErr w:type="spellEnd"/>
    </w:p>
    <w:p w14:paraId="48F701F0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We </w:t>
      </w:r>
      <w:proofErr w:type="gramStart"/>
      <w:r w:rsidRPr="005F777F">
        <w:t>pivoted to</w:t>
      </w:r>
      <w:proofErr w:type="gramEnd"/>
      <w:r w:rsidRPr="005F777F">
        <w:t xml:space="preserve"> a </w:t>
      </w:r>
      <w:proofErr w:type="gramStart"/>
      <w:r w:rsidRPr="005F777F">
        <w:t>professional-grade</w:t>
      </w:r>
      <w:proofErr w:type="gramEnd"/>
      <w:r w:rsidRPr="005F777F">
        <w:t xml:space="preserve"> "Seed Scrape" strategy, using </w:t>
      </w:r>
      <w:proofErr w:type="spellStart"/>
      <w:r w:rsidRPr="005F777F">
        <w:t>Apify's</w:t>
      </w:r>
      <w:proofErr w:type="spellEnd"/>
      <w:r w:rsidRPr="005F777F">
        <w:t xml:space="preserve"> robust infrastructure and proxy networks. This allowed us to bypass the blocking mechanisms.</w:t>
      </w:r>
    </w:p>
    <w:p w14:paraId="47121F0A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 xml:space="preserve">Challenge 2: </w:t>
      </w:r>
      <w:proofErr w:type="spellStart"/>
      <w:r w:rsidRPr="005F777F">
        <w:rPr>
          <w:b/>
          <w:bCs/>
        </w:rPr>
        <w:t>Apify</w:t>
      </w:r>
      <w:proofErr w:type="spellEnd"/>
      <w:r w:rsidRPr="005F777F">
        <w:rPr>
          <w:b/>
          <w:bCs/>
        </w:rPr>
        <w:t xml:space="preserve"> Credit Limit</w:t>
      </w:r>
    </w:p>
    <w:p w14:paraId="1D3DAE15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>While scraping the expanded 65-brand list, we exhausted the initial $5 free credit limit [cite: User logs showing "Monthly usage hard limit exceeded"].</w:t>
      </w:r>
    </w:p>
    <w:p w14:paraId="624C213C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Solution 2: Resume Scripts</w:t>
      </w:r>
    </w:p>
    <w:p w14:paraId="1DA3F130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A new </w:t>
      </w:r>
      <w:proofErr w:type="spellStart"/>
      <w:r w:rsidRPr="005F777F">
        <w:t>Apify</w:t>
      </w:r>
      <w:proofErr w:type="spellEnd"/>
      <w:r w:rsidRPr="005F777F">
        <w:t xml:space="preserve"> account with fresh credits was utilized. We created new, targeted "resume" scripts (1_scrape_hype_resume.py, 2_scrape_ecommerce_resume.py) that scraped </w:t>
      </w:r>
      <w:r w:rsidRPr="005F777F">
        <w:rPr>
          <w:i/>
          <w:iCs/>
        </w:rPr>
        <w:t>only</w:t>
      </w:r>
      <w:r w:rsidRPr="005F777F">
        <w:t xml:space="preserve"> the brands missed by the first run, successfully completing the baseline dataset.</w:t>
      </w:r>
    </w:p>
    <w:p w14:paraId="3568719D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Challenge 3: Twitter Data Corruption (The Critical Fix)</w:t>
      </w:r>
    </w:p>
    <w:p w14:paraId="02DB7033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lastRenderedPageBreak/>
        <w:t xml:space="preserve">Initial analysis showed that our tweets table (5,852 rows) contained </w:t>
      </w:r>
      <w:r w:rsidRPr="005F777F">
        <w:rPr>
          <w:b/>
          <w:bCs/>
        </w:rPr>
        <w:t>no tweet text, no engagement counts, and no valid dates</w:t>
      </w:r>
      <w:r w:rsidRPr="005F777F">
        <w:t>.</w:t>
      </w:r>
    </w:p>
    <w:p w14:paraId="376C180A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Solution 3: Debugging &amp; Re-Scraping</w:t>
      </w:r>
    </w:p>
    <w:p w14:paraId="48E3045D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By analyzing the raw JSON output from the </w:t>
      </w:r>
      <w:proofErr w:type="spellStart"/>
      <w:r w:rsidRPr="005F777F">
        <w:t>xtdata</w:t>
      </w:r>
      <w:proofErr w:type="spellEnd"/>
      <w:r w:rsidRPr="005F777F">
        <w:t>/twitter-x-scraper actor [</w:t>
      </w:r>
      <w:proofErr w:type="gramStart"/>
      <w:r w:rsidRPr="005F777F">
        <w:t>cite:</w:t>
      </w:r>
      <w:proofErr w:type="gramEnd"/>
      <w:r w:rsidRPr="005F777F">
        <w:t xml:space="preserve"> dataset_twitter-x-scraper_2025-10-23_23-17-05-931.json], we identified a critical error in our script: we were saving the wrong field names.</w:t>
      </w:r>
    </w:p>
    <w:p w14:paraId="482B2E44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rPr>
          <w:b/>
          <w:bCs/>
        </w:rPr>
        <w:t>Fixed Fields:</w:t>
      </w:r>
    </w:p>
    <w:p w14:paraId="3B9AAF4F" w14:textId="77777777" w:rsidR="005F777F" w:rsidRPr="005F777F" w:rsidRDefault="005F777F" w:rsidP="005F777F">
      <w:pPr>
        <w:numPr>
          <w:ilvl w:val="2"/>
          <w:numId w:val="4"/>
        </w:numPr>
      </w:pPr>
      <w:r w:rsidRPr="005F777F">
        <w:t xml:space="preserve">text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</w:t>
      </w:r>
      <w:proofErr w:type="spellStart"/>
      <w:r w:rsidRPr="005F777F">
        <w:t>full_text</w:t>
      </w:r>
      <w:proofErr w:type="spellEnd"/>
    </w:p>
    <w:p w14:paraId="384443EA" w14:textId="77777777" w:rsidR="005F777F" w:rsidRPr="005F777F" w:rsidRDefault="005F777F" w:rsidP="005F777F">
      <w:pPr>
        <w:numPr>
          <w:ilvl w:val="2"/>
          <w:numId w:val="4"/>
        </w:numPr>
      </w:pPr>
      <w:proofErr w:type="spellStart"/>
      <w:r w:rsidRPr="005F777F">
        <w:t>createdAt</w:t>
      </w:r>
      <w:proofErr w:type="spellEnd"/>
      <w:r w:rsidRPr="005F777F">
        <w:t xml:space="preserve">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</w:t>
      </w:r>
      <w:proofErr w:type="spellStart"/>
      <w:r w:rsidRPr="005F777F">
        <w:t>created_at</w:t>
      </w:r>
      <w:proofErr w:type="spellEnd"/>
    </w:p>
    <w:p w14:paraId="2DEE3629" w14:textId="77777777" w:rsidR="005F777F" w:rsidRPr="005F777F" w:rsidRDefault="005F777F" w:rsidP="005F777F">
      <w:pPr>
        <w:numPr>
          <w:ilvl w:val="2"/>
          <w:numId w:val="4"/>
        </w:numPr>
      </w:pPr>
      <w:proofErr w:type="spellStart"/>
      <w:r w:rsidRPr="005F777F">
        <w:t>likeCount</w:t>
      </w:r>
      <w:proofErr w:type="spellEnd"/>
      <w:r w:rsidRPr="005F777F">
        <w:t xml:space="preserve">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</w:t>
      </w:r>
      <w:proofErr w:type="spellStart"/>
      <w:r w:rsidRPr="005F777F">
        <w:t>favorite_count</w:t>
      </w:r>
      <w:proofErr w:type="spellEnd"/>
    </w:p>
    <w:p w14:paraId="26A087AE" w14:textId="77777777" w:rsidR="005F777F" w:rsidRPr="005F777F" w:rsidRDefault="005F777F" w:rsidP="005F777F">
      <w:pPr>
        <w:numPr>
          <w:ilvl w:val="2"/>
          <w:numId w:val="4"/>
        </w:numPr>
      </w:pPr>
      <w:proofErr w:type="spellStart"/>
      <w:r w:rsidRPr="005F777F">
        <w:t>userName</w:t>
      </w:r>
      <w:proofErr w:type="spellEnd"/>
      <w:r w:rsidRPr="005F777F">
        <w:t xml:space="preserve">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author['</w:t>
      </w:r>
      <w:proofErr w:type="spellStart"/>
      <w:r w:rsidRPr="005F777F">
        <w:t>screen_name</w:t>
      </w:r>
      <w:proofErr w:type="spellEnd"/>
      <w:r w:rsidRPr="005F777F">
        <w:t>']</w:t>
      </w:r>
    </w:p>
    <w:p w14:paraId="7781EE4E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We executed a corrected 1_scrape_hype.py (v2), which first </w:t>
      </w:r>
      <w:r w:rsidRPr="005F777F">
        <w:rPr>
          <w:b/>
          <w:bCs/>
        </w:rPr>
        <w:t>deleted the 5,852 bad rows</w:t>
      </w:r>
      <w:r w:rsidRPr="005F777F">
        <w:t xml:space="preserve"> and then re-ran the scrape for all 65 brands, resulting in a new, valid dataset of </w:t>
      </w:r>
      <w:r w:rsidRPr="005F777F">
        <w:rPr>
          <w:b/>
          <w:bCs/>
        </w:rPr>
        <w:t>17,386 tweets</w:t>
      </w:r>
      <w:r w:rsidRPr="005F777F">
        <w:t>.</w:t>
      </w:r>
    </w:p>
    <w:p w14:paraId="4EA02D35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Challenge 4: Amazon Data Parsing</w:t>
      </w:r>
    </w:p>
    <w:p w14:paraId="71F3224B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>Initial analysis showed Saved 0 new Amazon products, indicating a parsing failure.</w:t>
      </w:r>
    </w:p>
    <w:p w14:paraId="1777817F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Solution 4: Debugging &amp; Re-Scraping</w:t>
      </w:r>
    </w:p>
    <w:p w14:paraId="5EAFAE7D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By analyzing the raw JSON from the </w:t>
      </w:r>
      <w:proofErr w:type="spellStart"/>
      <w:r w:rsidRPr="005F777F">
        <w:t>junglee</w:t>
      </w:r>
      <w:proofErr w:type="spellEnd"/>
      <w:r w:rsidRPr="005F777F">
        <w:t>/Amazon-crawler actor [</w:t>
      </w:r>
      <w:proofErr w:type="gramStart"/>
      <w:r w:rsidRPr="005F777F">
        <w:t>cite:</w:t>
      </w:r>
      <w:proofErr w:type="gramEnd"/>
      <w:r w:rsidRPr="005F777F">
        <w:t xml:space="preserve"> dataset_Amazon-crawler_2025-10-26_01-32-16-487.json], we identified and corrected the field names in our 2_scrape_ecommerce_apify.py script.</w:t>
      </w:r>
    </w:p>
    <w:p w14:paraId="14C5EAF2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rPr>
          <w:b/>
          <w:bCs/>
        </w:rPr>
        <w:t>Fixed Fields:</w:t>
      </w:r>
    </w:p>
    <w:p w14:paraId="07D31139" w14:textId="77777777" w:rsidR="005F777F" w:rsidRPr="005F777F" w:rsidRDefault="005F777F" w:rsidP="005F777F">
      <w:pPr>
        <w:numPr>
          <w:ilvl w:val="2"/>
          <w:numId w:val="4"/>
        </w:numPr>
      </w:pPr>
      <w:r w:rsidRPr="005F777F">
        <w:t xml:space="preserve">URL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Built from </w:t>
      </w:r>
      <w:proofErr w:type="spellStart"/>
      <w:r w:rsidRPr="005F777F">
        <w:t>asin</w:t>
      </w:r>
      <w:proofErr w:type="spellEnd"/>
      <w:r w:rsidRPr="005F777F">
        <w:t xml:space="preserve"> (e.g., https://www.amazon.sa/dp/ASIN)</w:t>
      </w:r>
    </w:p>
    <w:p w14:paraId="474859E0" w14:textId="77777777" w:rsidR="005F777F" w:rsidRPr="005F777F" w:rsidRDefault="005F777F" w:rsidP="005F777F">
      <w:pPr>
        <w:numPr>
          <w:ilvl w:val="2"/>
          <w:numId w:val="4"/>
        </w:numPr>
      </w:pPr>
      <w:r w:rsidRPr="005F777F">
        <w:t xml:space="preserve">Price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price['value']</w:t>
      </w:r>
    </w:p>
    <w:p w14:paraId="3DACB99F" w14:textId="77777777" w:rsidR="005F777F" w:rsidRPr="005F777F" w:rsidRDefault="005F777F" w:rsidP="005F777F">
      <w:pPr>
        <w:numPr>
          <w:ilvl w:val="2"/>
          <w:numId w:val="4"/>
        </w:numPr>
      </w:pPr>
      <w:r w:rsidRPr="005F777F">
        <w:t xml:space="preserve">Rating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stars</w:t>
      </w:r>
    </w:p>
    <w:p w14:paraId="2659DB09" w14:textId="77777777" w:rsidR="005F777F" w:rsidRPr="005F777F" w:rsidRDefault="005F777F" w:rsidP="005F777F">
      <w:pPr>
        <w:numPr>
          <w:ilvl w:val="2"/>
          <w:numId w:val="4"/>
        </w:numPr>
      </w:pPr>
      <w:r w:rsidRPr="005F777F">
        <w:t xml:space="preserve">Review Count </w:t>
      </w:r>
      <w:r w:rsidRPr="005F777F">
        <w:rPr>
          <w:rFonts w:ascii="Segoe UI Symbol" w:hAnsi="Segoe UI Symbol" w:cs="Segoe UI Symbol"/>
        </w:rPr>
        <w:t>➔</w:t>
      </w:r>
      <w:r w:rsidRPr="005F777F">
        <w:t xml:space="preserve"> </w:t>
      </w:r>
      <w:proofErr w:type="spellStart"/>
      <w:r w:rsidRPr="005F777F">
        <w:t>reviewsCount</w:t>
      </w:r>
      <w:proofErr w:type="spellEnd"/>
    </w:p>
    <w:p w14:paraId="6034ACAD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A re-run of this script successfully collected </w:t>
      </w:r>
      <w:r w:rsidRPr="005F777F">
        <w:rPr>
          <w:b/>
          <w:bCs/>
        </w:rPr>
        <w:t>1,020 product listings</w:t>
      </w:r>
      <w:r w:rsidRPr="005F777F">
        <w:t>.</w:t>
      </w:r>
    </w:p>
    <w:p w14:paraId="5FD162D4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Challenge 5: Counterfeit Risk Data (Amazon Reviews)</w:t>
      </w:r>
    </w:p>
    <w:p w14:paraId="7EC95420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lastRenderedPageBreak/>
        <w:t>A key goal was to analyze review text for counterfeit risk.</w:t>
      </w:r>
    </w:p>
    <w:p w14:paraId="0CAD4C29" w14:textId="77777777" w:rsidR="005F777F" w:rsidRPr="005F777F" w:rsidRDefault="005F777F" w:rsidP="005F777F">
      <w:pPr>
        <w:numPr>
          <w:ilvl w:val="0"/>
          <w:numId w:val="4"/>
        </w:numPr>
      </w:pPr>
      <w:r w:rsidRPr="005F777F">
        <w:rPr>
          <w:b/>
          <w:bCs/>
        </w:rPr>
        <w:t>Solution 5: Acknowledgment &amp; Pivot</w:t>
      </w:r>
    </w:p>
    <w:p w14:paraId="6F4F702C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We systematically tested multiple </w:t>
      </w:r>
      <w:proofErr w:type="spellStart"/>
      <w:r w:rsidRPr="005F777F">
        <w:t>Apify</w:t>
      </w:r>
      <w:proofErr w:type="spellEnd"/>
      <w:r w:rsidRPr="005F777F">
        <w:t xml:space="preserve"> actors (</w:t>
      </w:r>
      <w:proofErr w:type="spellStart"/>
      <w:r w:rsidRPr="005F777F">
        <w:t>web_wanderer</w:t>
      </w:r>
      <w:proofErr w:type="spellEnd"/>
      <w:r w:rsidRPr="005F777F">
        <w:t>/amazon-reviews-</w:t>
      </w:r>
      <w:proofErr w:type="gramStart"/>
      <w:r w:rsidRPr="005F777F">
        <w:t xml:space="preserve">extractor, </w:t>
      </w:r>
      <w:proofErr w:type="spellStart"/>
      <w:r w:rsidRPr="005F777F">
        <w:t>epctex</w:t>
      </w:r>
      <w:proofErr w:type="spellEnd"/>
      <w:r w:rsidRPr="005F777F">
        <w:t>/amazon-reviews-scraper</w:t>
      </w:r>
      <w:proofErr w:type="gramEnd"/>
      <w:r w:rsidRPr="005F777F">
        <w:t xml:space="preserve">, </w:t>
      </w:r>
      <w:proofErr w:type="gramStart"/>
      <w:r w:rsidRPr="005F777F">
        <w:t>etc.).</w:t>
      </w:r>
      <w:proofErr w:type="gramEnd"/>
      <w:r w:rsidRPr="005F777F">
        <w:t xml:space="preserve"> All of them </w:t>
      </w:r>
      <w:r w:rsidRPr="005F777F">
        <w:rPr>
          <w:b/>
          <w:bCs/>
        </w:rPr>
        <w:t>failed</w:t>
      </w:r>
      <w:r w:rsidRPr="005F777F">
        <w:t xml:space="preserve"> to reliably scrape the amazon.sa region due to internal actor bugs (</w:t>
      </w:r>
      <w:proofErr w:type="spellStart"/>
      <w:r w:rsidRPr="005F777F">
        <w:t>TypeError</w:t>
      </w:r>
      <w:proofErr w:type="spellEnd"/>
      <w:r w:rsidRPr="005F777F">
        <w:t xml:space="preserve">: </w:t>
      </w:r>
      <w:proofErr w:type="spellStart"/>
      <w:r w:rsidRPr="005F777F">
        <w:t>startUrl.includes</w:t>
      </w:r>
      <w:proofErr w:type="spellEnd"/>
      <w:r w:rsidRPr="005F777F">
        <w:t xml:space="preserve"> is not a function) or specific input validation failures for that domain.</w:t>
      </w:r>
    </w:p>
    <w:p w14:paraId="558F396D" w14:textId="77777777" w:rsidR="005F777F" w:rsidRPr="005F777F" w:rsidRDefault="005F777F" w:rsidP="005F777F">
      <w:pPr>
        <w:numPr>
          <w:ilvl w:val="1"/>
          <w:numId w:val="4"/>
        </w:numPr>
      </w:pPr>
      <w:r w:rsidRPr="005F777F">
        <w:t xml:space="preserve">We made the strategic decision to </w:t>
      </w:r>
      <w:r w:rsidRPr="005F777F">
        <w:rPr>
          <w:b/>
          <w:bCs/>
        </w:rPr>
        <w:t>skip this data source for v2</w:t>
      </w:r>
      <w:r w:rsidRPr="005F777F">
        <w:t xml:space="preserve"> and proceed without a Counterfeit Risk Score, prioritizing a functional end-to-end product.</w:t>
      </w:r>
    </w:p>
    <w:p w14:paraId="729AE4BC" w14:textId="77777777" w:rsidR="005F777F" w:rsidRPr="005F777F" w:rsidRDefault="005F777F" w:rsidP="005F777F">
      <w:r w:rsidRPr="005F777F">
        <w:pict w14:anchorId="3CE51C87">
          <v:rect id="_x0000_i1063" style="width:0;height:1.5pt" o:hralign="center" o:hrstd="t" o:hr="t" fillcolor="#a0a0a0" stroked="f"/>
        </w:pict>
      </w:r>
    </w:p>
    <w:p w14:paraId="3B45EDD8" w14:textId="77777777" w:rsidR="005F777F" w:rsidRPr="005F777F" w:rsidRDefault="005F777F" w:rsidP="005F777F">
      <w:pPr>
        <w:pStyle w:val="Heading3"/>
        <w:rPr>
          <w:b/>
          <w:bCs/>
        </w:rPr>
      </w:pPr>
      <w:r w:rsidRPr="005F777F">
        <w:rPr>
          <w:b/>
          <w:bCs/>
        </w:rPr>
        <w:t>3. Phase 3: Analysis &amp; Feature Engineering (EDA)</w:t>
      </w:r>
    </w:p>
    <w:p w14:paraId="04C24087" w14:textId="77777777" w:rsidR="005F777F" w:rsidRPr="005F777F" w:rsidRDefault="005F777F" w:rsidP="005F777F">
      <w:r w:rsidRPr="005F777F">
        <w:t xml:space="preserve">This phase was conducted in a </w:t>
      </w:r>
      <w:proofErr w:type="spellStart"/>
      <w:r w:rsidRPr="005F777F">
        <w:t>Jupyter</w:t>
      </w:r>
      <w:proofErr w:type="spellEnd"/>
      <w:r w:rsidRPr="005F777F">
        <w:t xml:space="preserve"> Notebook (EDA_and_Modeling_v</w:t>
      </w:r>
      <w:proofErr w:type="gramStart"/>
      <w:r w:rsidRPr="005F777F">
        <w:t>2.ipynb</w:t>
      </w:r>
      <w:proofErr w:type="gramEnd"/>
      <w:r w:rsidRPr="005F777F">
        <w:t xml:space="preserve">) using </w:t>
      </w:r>
      <w:r w:rsidRPr="005F777F">
        <w:rPr>
          <w:b/>
          <w:bCs/>
        </w:rPr>
        <w:t>Pandas</w:t>
      </w:r>
      <w:r w:rsidRPr="005F777F">
        <w:t>.</w:t>
      </w:r>
    </w:p>
    <w:p w14:paraId="2B323257" w14:textId="77777777" w:rsidR="005F777F" w:rsidRPr="005F777F" w:rsidRDefault="005F777F" w:rsidP="005F777F">
      <w:pPr>
        <w:numPr>
          <w:ilvl w:val="0"/>
          <w:numId w:val="5"/>
        </w:numPr>
      </w:pPr>
      <w:r w:rsidRPr="005F777F">
        <w:rPr>
          <w:b/>
          <w:bCs/>
        </w:rPr>
        <w:t>Data Cleaning:</w:t>
      </w:r>
    </w:p>
    <w:p w14:paraId="3FC20F65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t xml:space="preserve">Loaded </w:t>
      </w:r>
      <w:proofErr w:type="gramStart"/>
      <w:r w:rsidRPr="005F777F">
        <w:t>the 17,386</w:t>
      </w:r>
      <w:proofErr w:type="gramEnd"/>
      <w:r w:rsidRPr="005F777F">
        <w:t xml:space="preserve"> valid tweets and 1,020 valid products from SQLite.</w:t>
      </w:r>
    </w:p>
    <w:p w14:paraId="12D55CBA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t xml:space="preserve">Successfully parsed the </w:t>
      </w:r>
      <w:proofErr w:type="spellStart"/>
      <w:r w:rsidRPr="005F777F">
        <w:t>created_at</w:t>
      </w:r>
      <w:proofErr w:type="spellEnd"/>
      <w:r w:rsidRPr="005F777F">
        <w:t xml:space="preserve"> column to datetime objects using the correct format string (%a %b %d %</w:t>
      </w:r>
      <w:proofErr w:type="gramStart"/>
      <w:r w:rsidRPr="005F777F">
        <w:t>H:%M:%</w:t>
      </w:r>
      <w:proofErr w:type="gramEnd"/>
      <w:r w:rsidRPr="005F777F">
        <w:t>S +0000 %Y).</w:t>
      </w:r>
    </w:p>
    <w:p w14:paraId="1E53068B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t xml:space="preserve">Created a </w:t>
      </w:r>
      <w:proofErr w:type="spellStart"/>
      <w:r w:rsidRPr="005F777F">
        <w:t>cleaned_content</w:t>
      </w:r>
      <w:proofErr w:type="spellEnd"/>
      <w:r w:rsidRPr="005F777F">
        <w:t xml:space="preserve"> column by removing URLs and special characters from tweet text.</w:t>
      </w:r>
    </w:p>
    <w:p w14:paraId="722EB419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t xml:space="preserve">Filled missing </w:t>
      </w:r>
      <w:proofErr w:type="spellStart"/>
      <w:r w:rsidRPr="005F777F">
        <w:t>avg_rating</w:t>
      </w:r>
      <w:proofErr w:type="spellEnd"/>
      <w:r w:rsidRPr="005F777F">
        <w:t xml:space="preserve"> and </w:t>
      </w:r>
      <w:proofErr w:type="spellStart"/>
      <w:r w:rsidRPr="005F777F">
        <w:t>num_reviews</w:t>
      </w:r>
      <w:proofErr w:type="spellEnd"/>
      <w:r w:rsidRPr="005F777F">
        <w:t xml:space="preserve"> in the product data with 0.</w:t>
      </w:r>
    </w:p>
    <w:p w14:paraId="04C0065E" w14:textId="77777777" w:rsidR="005F777F" w:rsidRPr="005F777F" w:rsidRDefault="005F777F" w:rsidP="005F777F">
      <w:pPr>
        <w:numPr>
          <w:ilvl w:val="0"/>
          <w:numId w:val="5"/>
        </w:numPr>
      </w:pPr>
      <w:r w:rsidRPr="005F777F">
        <w:rPr>
          <w:b/>
          <w:bCs/>
        </w:rPr>
        <w:t>Feature Engineering (Calculated Metrics):</w:t>
      </w:r>
    </w:p>
    <w:p w14:paraId="55C0EB2F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t>Tweet Volume:</w:t>
      </w:r>
      <w:r w:rsidRPr="005F777F">
        <w:t xml:space="preserve"> Total </w:t>
      </w:r>
      <w:proofErr w:type="gramStart"/>
      <w:r w:rsidRPr="005F777F">
        <w:t>COUNT(</w:t>
      </w:r>
      <w:proofErr w:type="gramEnd"/>
      <w:r w:rsidRPr="005F777F">
        <w:t>) of tweets per brand.</w:t>
      </w:r>
    </w:p>
    <w:p w14:paraId="650B5C43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t>Total Engagement:</w:t>
      </w:r>
      <w:r w:rsidRPr="005F777F">
        <w:t xml:space="preserve"> </w:t>
      </w:r>
      <w:proofErr w:type="gramStart"/>
      <w:r w:rsidRPr="005F777F">
        <w:t>SUM(</w:t>
      </w:r>
      <w:proofErr w:type="spellStart"/>
      <w:proofErr w:type="gramEnd"/>
      <w:r w:rsidRPr="005F777F">
        <w:t>like_count</w:t>
      </w:r>
      <w:proofErr w:type="spellEnd"/>
      <w:r w:rsidRPr="005F777F">
        <w:t xml:space="preserve"> + </w:t>
      </w:r>
      <w:proofErr w:type="spellStart"/>
      <w:r w:rsidRPr="005F777F">
        <w:t>retweet_count</w:t>
      </w:r>
      <w:proofErr w:type="spellEnd"/>
      <w:r w:rsidRPr="005F777F">
        <w:t xml:space="preserve"> + ...) per brand.</w:t>
      </w:r>
    </w:p>
    <w:p w14:paraId="7FDF6FA5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t>Average Tweet Sentiment:</w:t>
      </w:r>
      <w:r w:rsidRPr="005F777F">
        <w:t xml:space="preserve"> Used </w:t>
      </w:r>
      <w:r w:rsidRPr="005F777F">
        <w:rPr>
          <w:b/>
          <w:bCs/>
        </w:rPr>
        <w:t>VADER</w:t>
      </w:r>
      <w:r w:rsidRPr="005F777F">
        <w:t xml:space="preserve"> on the </w:t>
      </w:r>
      <w:proofErr w:type="spellStart"/>
      <w:r w:rsidRPr="005F777F">
        <w:t>cleaned_content</w:t>
      </w:r>
      <w:proofErr w:type="spellEnd"/>
      <w:r w:rsidRPr="005F777F">
        <w:t xml:space="preserve"> of all 17k+ tweets to generate a compound score (-1 to +1) and averaged this per brand.</w:t>
      </w:r>
    </w:p>
    <w:p w14:paraId="39CB1011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t>Topic Modeling (Brand DNA):</w:t>
      </w:r>
      <w:r w:rsidRPr="005F777F">
        <w:t xml:space="preserve"> Used </w:t>
      </w:r>
      <w:r w:rsidRPr="005F777F">
        <w:rPr>
          <w:b/>
          <w:bCs/>
        </w:rPr>
        <w:t>NLTK</w:t>
      </w:r>
      <w:r w:rsidRPr="005F777F">
        <w:t xml:space="preserve"> </w:t>
      </w:r>
      <w:proofErr w:type="spellStart"/>
      <w:r w:rsidRPr="005F777F">
        <w:t>stopwords</w:t>
      </w:r>
      <w:proofErr w:type="spellEnd"/>
      <w:r w:rsidRPr="005F777F">
        <w:t xml:space="preserve"> and </w:t>
      </w:r>
      <w:r w:rsidRPr="005F777F">
        <w:rPr>
          <w:b/>
          <w:bCs/>
        </w:rPr>
        <w:t>Scikit-</w:t>
      </w:r>
      <w:proofErr w:type="spellStart"/>
      <w:r w:rsidRPr="005F777F">
        <w:rPr>
          <w:b/>
          <w:bCs/>
        </w:rPr>
        <w:t>learn</w:t>
      </w:r>
      <w:r w:rsidRPr="005F777F">
        <w:t>'s</w:t>
      </w:r>
      <w:proofErr w:type="spellEnd"/>
      <w:r w:rsidRPr="005F777F">
        <w:t xml:space="preserve"> </w:t>
      </w:r>
      <w:proofErr w:type="spellStart"/>
      <w:r w:rsidRPr="005F777F">
        <w:t>TfidfVectorizer</w:t>
      </w:r>
      <w:proofErr w:type="spellEnd"/>
      <w:r w:rsidRPr="005F777F">
        <w:t xml:space="preserve"> and </w:t>
      </w:r>
      <w:proofErr w:type="spellStart"/>
      <w:r w:rsidRPr="005F777F">
        <w:t>LatentDirichletAllocation</w:t>
      </w:r>
      <w:proofErr w:type="spellEnd"/>
      <w:r w:rsidRPr="005F777F">
        <w:t xml:space="preserve"> (LDA) on the </w:t>
      </w:r>
      <w:proofErr w:type="spellStart"/>
      <w:r w:rsidRPr="005F777F">
        <w:t>cleaned_content</w:t>
      </w:r>
      <w:proofErr w:type="spellEnd"/>
      <w:r w:rsidRPr="005F777F">
        <w:t xml:space="preserve"> to identify the Top 5 key themes for each brand (e.g., Al-Nassr: "Ronaldo", "league"; Jarir: "offers", "books").</w:t>
      </w:r>
    </w:p>
    <w:p w14:paraId="3E343138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t>Market Saturation:</w:t>
      </w:r>
      <w:r w:rsidRPr="005F777F">
        <w:t xml:space="preserve"> Total </w:t>
      </w:r>
      <w:proofErr w:type="gramStart"/>
      <w:r w:rsidRPr="005F777F">
        <w:t>COUNT(</w:t>
      </w:r>
      <w:proofErr w:type="gramEnd"/>
      <w:r w:rsidRPr="005F777F">
        <w:t>) of Amazon products per brand (capped at 25).</w:t>
      </w:r>
    </w:p>
    <w:p w14:paraId="73511166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lastRenderedPageBreak/>
        <w:t>Perceived Quality:</w:t>
      </w:r>
      <w:r w:rsidRPr="005F777F">
        <w:t xml:space="preserve"> </w:t>
      </w:r>
      <w:proofErr w:type="gramStart"/>
      <w:r w:rsidRPr="005F777F">
        <w:t>AVG(</w:t>
      </w:r>
      <w:proofErr w:type="gramEnd"/>
      <w:r w:rsidRPr="005F777F">
        <w:t>stars) per brand (0-5 scale).</w:t>
      </w:r>
    </w:p>
    <w:p w14:paraId="08157104" w14:textId="77777777" w:rsidR="005F777F" w:rsidRPr="005F777F" w:rsidRDefault="005F777F" w:rsidP="005F777F">
      <w:pPr>
        <w:numPr>
          <w:ilvl w:val="1"/>
          <w:numId w:val="5"/>
        </w:numPr>
      </w:pPr>
      <w:r w:rsidRPr="005F777F">
        <w:rPr>
          <w:b/>
          <w:bCs/>
        </w:rPr>
        <w:t>Product Popularity:</w:t>
      </w:r>
      <w:r w:rsidRPr="005F777F">
        <w:t xml:space="preserve"> </w:t>
      </w:r>
      <w:proofErr w:type="gramStart"/>
      <w:r w:rsidRPr="005F777F">
        <w:t>AVG(</w:t>
      </w:r>
      <w:proofErr w:type="spellStart"/>
      <w:proofErr w:type="gramEnd"/>
      <w:r w:rsidRPr="005F777F">
        <w:t>reviewsCount</w:t>
      </w:r>
      <w:proofErr w:type="spellEnd"/>
      <w:r w:rsidRPr="005F777F">
        <w:t>) per brand.</w:t>
      </w:r>
    </w:p>
    <w:p w14:paraId="399D5CC7" w14:textId="77777777" w:rsidR="005F777F" w:rsidRPr="005F777F" w:rsidRDefault="005F777F" w:rsidP="005F777F">
      <w:r w:rsidRPr="005F777F">
        <w:pict w14:anchorId="3C843D36">
          <v:rect id="_x0000_i1064" style="width:0;height:1.5pt" o:hralign="center" o:hrstd="t" o:hr="t" fillcolor="#a0a0a0" stroked="f"/>
        </w:pict>
      </w:r>
    </w:p>
    <w:p w14:paraId="64FD0C37" w14:textId="77777777" w:rsidR="005F777F" w:rsidRPr="005F777F" w:rsidRDefault="005F777F" w:rsidP="005F777F">
      <w:pPr>
        <w:pStyle w:val="Heading3"/>
        <w:rPr>
          <w:b/>
          <w:bCs/>
        </w:rPr>
      </w:pPr>
      <w:r w:rsidRPr="005F777F">
        <w:rPr>
          <w:b/>
          <w:bCs/>
        </w:rPr>
        <w:t>4. Phase 4: The "Model" - Brand Suitability Score</w:t>
      </w:r>
    </w:p>
    <w:p w14:paraId="5ACA9696" w14:textId="77777777" w:rsidR="005F777F" w:rsidRPr="005F777F" w:rsidRDefault="005F777F" w:rsidP="005F777F">
      <w:r w:rsidRPr="005F777F">
        <w:t xml:space="preserve">To create a single, actionable metric, we developed a weighted scoring system. All features were first normalized to a 0-100 scale (e.g., </w:t>
      </w:r>
      <w:proofErr w:type="spellStart"/>
      <w:r w:rsidRPr="005F777F">
        <w:t>tweet_volume</w:t>
      </w:r>
      <w:proofErr w:type="spellEnd"/>
      <w:r w:rsidRPr="005F777F">
        <w:t xml:space="preserve"> normalized by max volume, </w:t>
      </w:r>
      <w:proofErr w:type="spellStart"/>
      <w:r w:rsidRPr="005F777F">
        <w:t>avg_perceived_quality</w:t>
      </w:r>
      <w:proofErr w:type="spellEnd"/>
      <w:r w:rsidRPr="005F777F">
        <w:t xml:space="preserve"> normalized from its 0-5 scale, </w:t>
      </w:r>
      <w:proofErr w:type="spellStart"/>
      <w:r w:rsidRPr="005F777F">
        <w:t>market_saturation</w:t>
      </w:r>
      <w:proofErr w:type="spellEnd"/>
      <w:r w:rsidRPr="005F777F">
        <w:t xml:space="preserve"> inversely normalized).</w:t>
      </w:r>
    </w:p>
    <w:p w14:paraId="28FFD4F5" w14:textId="77777777" w:rsidR="005F777F" w:rsidRPr="005F777F" w:rsidRDefault="005F777F" w:rsidP="005F777F">
      <w:r w:rsidRPr="005F777F">
        <w:rPr>
          <w:b/>
          <w:bCs/>
        </w:rPr>
        <w:t>Suitability Score (0-100) =</w:t>
      </w:r>
    </w:p>
    <w:p w14:paraId="119B84D0" w14:textId="77777777" w:rsidR="005F777F" w:rsidRDefault="005F777F" w:rsidP="005F777F">
      <w:pPr>
        <w:numPr>
          <w:ilvl w:val="0"/>
          <w:numId w:val="6"/>
        </w:numPr>
      </w:pPr>
      <w:r w:rsidRPr="005F777F">
        <w:t>(Normalized Hype Volume * 30%)</w:t>
      </w:r>
    </w:p>
    <w:p w14:paraId="40C049C5" w14:textId="77777777" w:rsidR="005F777F" w:rsidRDefault="005F777F" w:rsidP="005F777F">
      <w:pPr>
        <w:numPr>
          <w:ilvl w:val="0"/>
          <w:numId w:val="6"/>
        </w:numPr>
      </w:pPr>
      <w:r w:rsidRPr="005F777F">
        <w:t>(Normalized Tweet Sentiment * 20%)</w:t>
      </w:r>
    </w:p>
    <w:p w14:paraId="21693F6C" w14:textId="57E3299D" w:rsidR="005F777F" w:rsidRPr="005F777F" w:rsidRDefault="005F777F" w:rsidP="005F777F">
      <w:pPr>
        <w:numPr>
          <w:ilvl w:val="0"/>
          <w:numId w:val="6"/>
        </w:numPr>
      </w:pPr>
      <w:r w:rsidRPr="005F777F">
        <w:t>(Normalized Product Quality * 25%)</w:t>
      </w:r>
    </w:p>
    <w:p w14:paraId="33794DB0" w14:textId="77777777" w:rsidR="005F777F" w:rsidRPr="005F777F" w:rsidRDefault="005F777F" w:rsidP="005F777F">
      <w:pPr>
        <w:numPr>
          <w:ilvl w:val="0"/>
          <w:numId w:val="6"/>
        </w:numPr>
      </w:pPr>
      <w:r w:rsidRPr="005F777F">
        <w:t>(Normalized Product Popularity * 15%)</w:t>
      </w:r>
    </w:p>
    <w:p w14:paraId="355E74D2" w14:textId="77777777" w:rsidR="005F777F" w:rsidRPr="005F777F" w:rsidRDefault="005F777F" w:rsidP="005F777F">
      <w:pPr>
        <w:numPr>
          <w:ilvl w:val="0"/>
          <w:numId w:val="6"/>
        </w:numPr>
      </w:pPr>
      <w:r w:rsidRPr="005F777F">
        <w:t xml:space="preserve">(Normalized </w:t>
      </w:r>
      <w:r w:rsidRPr="005F777F">
        <w:rPr>
          <w:i/>
          <w:iCs/>
        </w:rPr>
        <w:t>Low</w:t>
      </w:r>
      <w:r w:rsidRPr="005F777F">
        <w:t xml:space="preserve"> Saturation * 10%)</w:t>
      </w:r>
    </w:p>
    <w:p w14:paraId="03B469EB" w14:textId="77777777" w:rsidR="005F777F" w:rsidRPr="005F777F" w:rsidRDefault="005F777F" w:rsidP="005F777F">
      <w:r w:rsidRPr="005F777F">
        <w:t>This score and its components were saved to data/brand_metrics_final_v2.csv.</w:t>
      </w:r>
    </w:p>
    <w:p w14:paraId="3B5016BE" w14:textId="77777777" w:rsidR="005F777F" w:rsidRPr="005F777F" w:rsidRDefault="005F777F" w:rsidP="005F777F">
      <w:r w:rsidRPr="005F777F">
        <w:pict w14:anchorId="382D23C0">
          <v:rect id="_x0000_i1065" style="width:0;height:1.5pt" o:hralign="center" o:hrstd="t" o:hr="t" fillcolor="#a0a0a0" stroked="f"/>
        </w:pict>
      </w:r>
    </w:p>
    <w:p w14:paraId="0A853D9C" w14:textId="77777777" w:rsidR="005F777F" w:rsidRPr="005F777F" w:rsidRDefault="005F777F" w:rsidP="005F777F">
      <w:pPr>
        <w:pStyle w:val="Heading3"/>
        <w:rPr>
          <w:b/>
          <w:bCs/>
        </w:rPr>
      </w:pPr>
      <w:r w:rsidRPr="005F777F">
        <w:rPr>
          <w:b/>
          <w:bCs/>
        </w:rPr>
        <w:t>5. Phase 5: Final Application &amp; Visualization (consultant_tool.py)</w:t>
      </w:r>
    </w:p>
    <w:p w14:paraId="34994132" w14:textId="77777777" w:rsidR="005F777F" w:rsidRPr="005F777F" w:rsidRDefault="005F777F" w:rsidP="005F777F">
      <w:r w:rsidRPr="005F777F">
        <w:t xml:space="preserve">The final </w:t>
      </w:r>
      <w:proofErr w:type="gramStart"/>
      <w:r w:rsidRPr="005F777F">
        <w:t>deliverable</w:t>
      </w:r>
      <w:proofErr w:type="gramEnd"/>
      <w:r w:rsidRPr="005F777F">
        <w:t xml:space="preserve"> is a standalone GUI application built with </w:t>
      </w:r>
      <w:proofErr w:type="spellStart"/>
      <w:r w:rsidRPr="005F777F">
        <w:rPr>
          <w:b/>
          <w:bCs/>
        </w:rPr>
        <w:t>Tkinter</w:t>
      </w:r>
      <w:proofErr w:type="spellEnd"/>
      <w:r w:rsidRPr="005F777F">
        <w:t xml:space="preserve"> and </w:t>
      </w:r>
      <w:r w:rsidRPr="005F777F">
        <w:rPr>
          <w:b/>
          <w:bCs/>
        </w:rPr>
        <w:t>Matplotlib</w:t>
      </w:r>
      <w:r w:rsidRPr="005F777F">
        <w:t>.</w:t>
      </w:r>
    </w:p>
    <w:p w14:paraId="7666E57D" w14:textId="77777777" w:rsidR="005F777F" w:rsidRPr="005F777F" w:rsidRDefault="005F777F" w:rsidP="005F777F">
      <w:pPr>
        <w:numPr>
          <w:ilvl w:val="0"/>
          <w:numId w:val="7"/>
        </w:numPr>
      </w:pPr>
      <w:r w:rsidRPr="005F777F">
        <w:rPr>
          <w:b/>
          <w:bCs/>
        </w:rPr>
        <w:t>Functionality:</w:t>
      </w:r>
    </w:p>
    <w:p w14:paraId="647EF3CE" w14:textId="77777777" w:rsidR="005F777F" w:rsidRPr="005F777F" w:rsidRDefault="005F777F" w:rsidP="005F777F">
      <w:pPr>
        <w:numPr>
          <w:ilvl w:val="1"/>
          <w:numId w:val="7"/>
        </w:numPr>
      </w:pPr>
      <w:r w:rsidRPr="005F777F">
        <w:rPr>
          <w:b/>
          <w:bCs/>
        </w:rPr>
        <w:t>Data Pre-Loading:</w:t>
      </w:r>
      <w:r w:rsidRPr="005F777F">
        <w:t xml:space="preserve"> On startup, the app loads all pre-processed metrics from brand_metrics_final_v2.csv and raw product data from </w:t>
      </w:r>
      <w:proofErr w:type="spellStart"/>
      <w:r w:rsidRPr="005F777F">
        <w:t>licensing_data.db</w:t>
      </w:r>
      <w:proofErr w:type="spellEnd"/>
      <w:r w:rsidRPr="005F777F">
        <w:t>.</w:t>
      </w:r>
    </w:p>
    <w:p w14:paraId="755C085D" w14:textId="77777777" w:rsidR="005F777F" w:rsidRPr="005F777F" w:rsidRDefault="005F777F" w:rsidP="005F777F">
      <w:pPr>
        <w:numPr>
          <w:ilvl w:val="1"/>
          <w:numId w:val="7"/>
        </w:numPr>
      </w:pPr>
      <w:r w:rsidRPr="005F777F">
        <w:rPr>
          <w:b/>
          <w:bCs/>
        </w:rPr>
        <w:t>Autocomplete Search:</w:t>
      </w:r>
      <w:r w:rsidRPr="005F777F">
        <w:t xml:space="preserve"> Features a </w:t>
      </w:r>
      <w:proofErr w:type="spellStart"/>
      <w:proofErr w:type="gramStart"/>
      <w:r w:rsidRPr="005F777F">
        <w:t>ttk.Combobox</w:t>
      </w:r>
      <w:proofErr w:type="spellEnd"/>
      <w:proofErr w:type="gramEnd"/>
      <w:r w:rsidRPr="005F777F">
        <w:t xml:space="preserve"> that allows the user to either type a brand name (with real-time filtering) or select from the full dropdown list, ensuring no "multiple matches" errors.</w:t>
      </w:r>
    </w:p>
    <w:p w14:paraId="66B9D284" w14:textId="77777777" w:rsidR="005F777F" w:rsidRPr="005F777F" w:rsidRDefault="005F777F" w:rsidP="005F777F">
      <w:pPr>
        <w:numPr>
          <w:ilvl w:val="1"/>
          <w:numId w:val="7"/>
        </w:numPr>
      </w:pPr>
      <w:r w:rsidRPr="005F777F">
        <w:rPr>
          <w:b/>
          <w:bCs/>
        </w:rPr>
        <w:t>Instant Report Generation:</w:t>
      </w:r>
      <w:r w:rsidRPr="005F777F">
        <w:t xml:space="preserve"> Clicking "Generate Report" </w:t>
      </w:r>
      <w:proofErr w:type="gramStart"/>
      <w:r w:rsidRPr="005F777F">
        <w:t>queries</w:t>
      </w:r>
      <w:proofErr w:type="gramEnd"/>
      <w:r w:rsidRPr="005F777F">
        <w:t xml:space="preserve"> the pre-loaded </w:t>
      </w:r>
      <w:proofErr w:type="spellStart"/>
      <w:r w:rsidRPr="005F777F">
        <w:t>DataFrames</w:t>
      </w:r>
      <w:proofErr w:type="spellEnd"/>
      <w:r w:rsidRPr="005F777F">
        <w:t>.</w:t>
      </w:r>
    </w:p>
    <w:p w14:paraId="01CE002D" w14:textId="77777777" w:rsidR="005F777F" w:rsidRPr="005F777F" w:rsidRDefault="005F777F" w:rsidP="005F777F">
      <w:pPr>
        <w:numPr>
          <w:ilvl w:val="0"/>
          <w:numId w:val="7"/>
        </w:numPr>
      </w:pPr>
      <w:r w:rsidRPr="005F777F">
        <w:rPr>
          <w:b/>
          <w:bCs/>
        </w:rPr>
        <w:t>Report Output:</w:t>
      </w:r>
      <w:r w:rsidRPr="005F777F">
        <w:t xml:space="preserve"> The GUI presents a comprehensive, two-panel report:</w:t>
      </w:r>
    </w:p>
    <w:p w14:paraId="56E9793D" w14:textId="77777777" w:rsidR="005F777F" w:rsidRPr="005F777F" w:rsidRDefault="005F777F" w:rsidP="005F777F">
      <w:pPr>
        <w:numPr>
          <w:ilvl w:val="1"/>
          <w:numId w:val="8"/>
        </w:numPr>
      </w:pPr>
      <w:r w:rsidRPr="005F777F">
        <w:rPr>
          <w:b/>
          <w:bCs/>
        </w:rPr>
        <w:t>Text Panel (Left):</w:t>
      </w:r>
    </w:p>
    <w:p w14:paraId="55DD1086" w14:textId="77777777" w:rsidR="005F777F" w:rsidRPr="005F777F" w:rsidRDefault="005F777F" w:rsidP="005F777F">
      <w:pPr>
        <w:numPr>
          <w:ilvl w:val="2"/>
          <w:numId w:val="8"/>
        </w:numPr>
      </w:pPr>
      <w:r w:rsidRPr="005F777F">
        <w:rPr>
          <w:b/>
          <w:bCs/>
        </w:rPr>
        <w:t>Overall Score:</w:t>
      </w:r>
      <w:r w:rsidRPr="005F777F">
        <w:t xml:space="preserve"> The final Suitability Score (e.g., "75.1 / 100").</w:t>
      </w:r>
    </w:p>
    <w:p w14:paraId="1CCFBCB9" w14:textId="77777777" w:rsidR="005F777F" w:rsidRPr="005F777F" w:rsidRDefault="005F777F" w:rsidP="005F777F">
      <w:pPr>
        <w:numPr>
          <w:ilvl w:val="2"/>
          <w:numId w:val="8"/>
        </w:numPr>
      </w:pPr>
      <w:r w:rsidRPr="005F777F">
        <w:rPr>
          <w:b/>
          <w:bCs/>
        </w:rPr>
        <w:lastRenderedPageBreak/>
        <w:t>Recommendation:</w:t>
      </w:r>
      <w:r w:rsidRPr="005F777F">
        <w:t xml:space="preserve"> A qualitative summary (e.g., "HIGH POTENTIAL").</w:t>
      </w:r>
    </w:p>
    <w:p w14:paraId="6887C917" w14:textId="77777777" w:rsidR="005F777F" w:rsidRPr="005F777F" w:rsidRDefault="005F777F" w:rsidP="005F777F">
      <w:pPr>
        <w:numPr>
          <w:ilvl w:val="2"/>
          <w:numId w:val="8"/>
        </w:numPr>
      </w:pPr>
      <w:r w:rsidRPr="005F777F">
        <w:rPr>
          <w:b/>
          <w:bCs/>
        </w:rPr>
        <w:t>Metrics Breakdown:</w:t>
      </w:r>
      <w:r w:rsidRPr="005F777F">
        <w:t xml:space="preserve"> A formatted table showing the raw value, normalized 0-100 score, and percentile rank for each metric (Hype, Sentiment, Quality, etc.).</w:t>
      </w:r>
    </w:p>
    <w:p w14:paraId="3C3A66ED" w14:textId="77777777" w:rsidR="005F777F" w:rsidRPr="005F777F" w:rsidRDefault="005F777F" w:rsidP="005F777F">
      <w:pPr>
        <w:numPr>
          <w:ilvl w:val="2"/>
          <w:numId w:val="8"/>
        </w:numPr>
      </w:pPr>
      <w:r w:rsidRPr="005F777F">
        <w:rPr>
          <w:b/>
          <w:bCs/>
        </w:rPr>
        <w:t>Top 5 Products:</w:t>
      </w:r>
      <w:r w:rsidRPr="005F777F">
        <w:t xml:space="preserve"> A list of the </w:t>
      </w:r>
      <w:proofErr w:type="gramStart"/>
      <w:r w:rsidRPr="005F777F">
        <w:t>brand's</w:t>
      </w:r>
      <w:proofErr w:type="gramEnd"/>
      <w:r w:rsidRPr="005F777F">
        <w:t xml:space="preserve"> top-rated Amazon.sa products.</w:t>
      </w:r>
    </w:p>
    <w:p w14:paraId="278B5755" w14:textId="77777777" w:rsidR="005F777F" w:rsidRPr="005F777F" w:rsidRDefault="005F777F" w:rsidP="005F777F">
      <w:pPr>
        <w:numPr>
          <w:ilvl w:val="1"/>
          <w:numId w:val="8"/>
        </w:numPr>
      </w:pPr>
      <w:r w:rsidRPr="005F777F">
        <w:rPr>
          <w:b/>
          <w:bCs/>
        </w:rPr>
        <w:t>Visualization Panel (Right):</w:t>
      </w:r>
    </w:p>
    <w:p w14:paraId="27A22B6D" w14:textId="77777777" w:rsidR="005F777F" w:rsidRPr="005F777F" w:rsidRDefault="005F777F" w:rsidP="005F777F">
      <w:pPr>
        <w:numPr>
          <w:ilvl w:val="2"/>
          <w:numId w:val="8"/>
        </w:numPr>
      </w:pPr>
      <w:r w:rsidRPr="005F777F">
        <w:rPr>
          <w:b/>
          <w:bCs/>
        </w:rPr>
        <w:t>Radar Chart:</w:t>
      </w:r>
      <w:r w:rsidRPr="005F777F">
        <w:t xml:space="preserve"> A dynamic Matplotlib plot comparing the brand's 5 key normalized metrics against the average of all other brands in the dataset, providing an instant visual profile [cite: image_064fc0.png].</w:t>
      </w:r>
    </w:p>
    <w:p w14:paraId="1368BC62" w14:textId="77777777" w:rsidR="005F777F" w:rsidRPr="005F777F" w:rsidRDefault="005F777F" w:rsidP="005F777F">
      <w:r w:rsidRPr="005F777F">
        <w:pict w14:anchorId="36C13C24">
          <v:rect id="_x0000_i1066" style="width:0;height:1.5pt" o:hralign="center" o:hrstd="t" o:hr="t" fillcolor="#a0a0a0" stroked="f"/>
        </w:pict>
      </w:r>
    </w:p>
    <w:p w14:paraId="340FAF87" w14:textId="77777777" w:rsidR="005F777F" w:rsidRPr="005F777F" w:rsidRDefault="005F777F" w:rsidP="005F777F">
      <w:pPr>
        <w:pStyle w:val="Heading3"/>
        <w:rPr>
          <w:b/>
          <w:bCs/>
        </w:rPr>
      </w:pPr>
      <w:r w:rsidRPr="005F777F">
        <w:rPr>
          <w:b/>
          <w:bCs/>
        </w:rPr>
        <w:t>6. Future Expansion Opportunities</w:t>
      </w:r>
    </w:p>
    <w:p w14:paraId="58CDA329" w14:textId="77777777" w:rsidR="005F777F" w:rsidRPr="005F777F" w:rsidRDefault="005F777F" w:rsidP="005F777F">
      <w:r w:rsidRPr="005F777F">
        <w:t>This v2 tool is a powerful prototype. The pipeline is designed for significant expansion:</w:t>
      </w:r>
    </w:p>
    <w:p w14:paraId="63F942EB" w14:textId="77777777" w:rsidR="005F777F" w:rsidRPr="005F777F" w:rsidRDefault="005F777F" w:rsidP="005F777F">
      <w:pPr>
        <w:numPr>
          <w:ilvl w:val="0"/>
          <w:numId w:val="9"/>
        </w:numPr>
      </w:pPr>
      <w:r w:rsidRPr="005F777F">
        <w:rPr>
          <w:b/>
          <w:bCs/>
        </w:rPr>
        <w:t>Fully Automated ETL Pipeline:</w:t>
      </w:r>
      <w:r w:rsidRPr="005F777F">
        <w:t xml:space="preserve"> Create the run_pipeline.py master script. Build new, free, local scrapers (requests, </w:t>
      </w:r>
      <w:proofErr w:type="spellStart"/>
      <w:r w:rsidRPr="005F777F">
        <w:t>snscrape</w:t>
      </w:r>
      <w:proofErr w:type="spellEnd"/>
      <w:r w:rsidRPr="005F777F">
        <w:t xml:space="preserve">) to run on a schedule (e.g., GitHub Actions), </w:t>
      </w:r>
      <w:r w:rsidRPr="005F777F">
        <w:rPr>
          <w:b/>
          <w:bCs/>
        </w:rPr>
        <w:t>append</w:t>
      </w:r>
      <w:r w:rsidRPr="005F777F">
        <w:t xml:space="preserve"> new data to the SQLite DB, and re-generate the final metrics CSV. This makes the tool "real-time" and free to maintain.</w:t>
      </w:r>
    </w:p>
    <w:p w14:paraId="6C892834" w14:textId="77777777" w:rsidR="005F777F" w:rsidRPr="005F777F" w:rsidRDefault="005F777F" w:rsidP="005F777F">
      <w:pPr>
        <w:numPr>
          <w:ilvl w:val="0"/>
          <w:numId w:val="9"/>
        </w:numPr>
      </w:pPr>
      <w:r w:rsidRPr="005F777F">
        <w:rPr>
          <w:b/>
          <w:bCs/>
        </w:rPr>
        <w:t>Implement Counterfeit Risk (Priority):</w:t>
      </w:r>
      <w:r w:rsidRPr="005F777F">
        <w:t xml:space="preserve"> Re-attempt the Amazon review scrape (Phase 3c). This may require a different scraping service (e.g., </w:t>
      </w:r>
      <w:proofErr w:type="spellStart"/>
      <w:r w:rsidRPr="005F777F">
        <w:t>ScrapingBee</w:t>
      </w:r>
      <w:proofErr w:type="spellEnd"/>
      <w:r w:rsidRPr="005F777F">
        <w:t>) or building a more robust local scraper with Selenium/Playwright to finally get the review text.</w:t>
      </w:r>
    </w:p>
    <w:p w14:paraId="64D8563D" w14:textId="77777777" w:rsidR="005F777F" w:rsidRPr="005F777F" w:rsidRDefault="005F777F" w:rsidP="005F777F">
      <w:pPr>
        <w:numPr>
          <w:ilvl w:val="0"/>
          <w:numId w:val="9"/>
        </w:numPr>
      </w:pPr>
      <w:r w:rsidRPr="005F777F">
        <w:rPr>
          <w:b/>
          <w:bCs/>
        </w:rPr>
        <w:t>Integrate LLMs (Gemini API):</w:t>
      </w:r>
    </w:p>
    <w:p w14:paraId="5A714C08" w14:textId="77777777" w:rsidR="005F777F" w:rsidRPr="005F777F" w:rsidRDefault="005F777F" w:rsidP="005F777F">
      <w:pPr>
        <w:numPr>
          <w:ilvl w:val="1"/>
          <w:numId w:val="9"/>
        </w:numPr>
      </w:pPr>
      <w:r w:rsidRPr="005F777F">
        <w:rPr>
          <w:b/>
          <w:bCs/>
        </w:rPr>
        <w:t>Advanced Sentiment/Topics:</w:t>
      </w:r>
      <w:r w:rsidRPr="005F777F">
        <w:t xml:space="preserve"> Replace VADER and LDA with calls to a generative model. This would provide far more nuanced sentiment scores (especially for Arabic) and human-readable topic summaries.</w:t>
      </w:r>
    </w:p>
    <w:p w14:paraId="477EC1FF" w14:textId="77777777" w:rsidR="005F777F" w:rsidRPr="005F777F" w:rsidRDefault="005F777F" w:rsidP="005F777F">
      <w:pPr>
        <w:numPr>
          <w:ilvl w:val="1"/>
          <w:numId w:val="9"/>
        </w:numPr>
      </w:pPr>
      <w:r w:rsidRPr="005F777F">
        <w:rPr>
          <w:b/>
          <w:bCs/>
        </w:rPr>
        <w:t>Review Summarization (Post-Scrape):</w:t>
      </w:r>
      <w:r w:rsidRPr="005F777F">
        <w:t xml:space="preserve"> Once review text is captured, an LLM could summarize thousands of reviews into "Top 3 Pros" and "Top 3 Cons," which would be displayed in the GUI.</w:t>
      </w:r>
    </w:p>
    <w:p w14:paraId="64E52D79" w14:textId="77777777" w:rsidR="005F777F" w:rsidRPr="005F777F" w:rsidRDefault="005F777F" w:rsidP="005F777F">
      <w:pPr>
        <w:numPr>
          <w:ilvl w:val="1"/>
          <w:numId w:val="9"/>
        </w:numPr>
      </w:pPr>
      <w:r w:rsidRPr="005F777F">
        <w:rPr>
          <w:b/>
          <w:bCs/>
        </w:rPr>
        <w:t>Automated Insights:</w:t>
      </w:r>
      <w:r w:rsidRPr="005F777F">
        <w:t xml:space="preserve"> An LLM could be fed the final metrics (e.g., "Hype=90, Quality=20, Risk=High") to generate a complete, qualitative paragraph explaining </w:t>
      </w:r>
      <w:r w:rsidRPr="005F777F">
        <w:rPr>
          <w:i/>
          <w:iCs/>
        </w:rPr>
        <w:t>why</w:t>
      </w:r>
      <w:r w:rsidRPr="005F777F">
        <w:t xml:space="preserve"> the brand is a good or bad opportunity.</w:t>
      </w:r>
    </w:p>
    <w:p w14:paraId="470E72FE" w14:textId="77777777" w:rsidR="005F777F" w:rsidRPr="005F777F" w:rsidRDefault="005F777F" w:rsidP="005F777F">
      <w:pPr>
        <w:numPr>
          <w:ilvl w:val="0"/>
          <w:numId w:val="9"/>
        </w:numPr>
      </w:pPr>
      <w:r w:rsidRPr="005F777F">
        <w:rPr>
          <w:b/>
          <w:bCs/>
        </w:rPr>
        <w:lastRenderedPageBreak/>
        <w:t>Specialized Corporate Models:</w:t>
      </w:r>
      <w:r w:rsidRPr="005F777F">
        <w:t xml:space="preserve"> Build separate, parallel models for the non-merchandise brands (PIF, Aramco) that scrape financial news (e.g., via Google Search API) and measure corporate sentiment or investment buzz instead of Amazon product data.</w:t>
      </w:r>
    </w:p>
    <w:p w14:paraId="105E53AB" w14:textId="77777777" w:rsidR="005F777F" w:rsidRPr="005F777F" w:rsidRDefault="005F777F" w:rsidP="005F777F">
      <w:pPr>
        <w:numPr>
          <w:ilvl w:val="0"/>
          <w:numId w:val="9"/>
        </w:numPr>
      </w:pPr>
      <w:r w:rsidRPr="005F777F">
        <w:rPr>
          <w:b/>
          <w:bCs/>
        </w:rPr>
        <w:t>Expand Data Sources:</w:t>
      </w:r>
      <w:r w:rsidRPr="005F777F">
        <w:t xml:space="preserve"> Integrate data from TikTok (via relevant scrapers) and Instagram (via official APIs or scrapers) to create a more holistic "Hype" score.</w:t>
      </w:r>
    </w:p>
    <w:p w14:paraId="1B56CEE9" w14:textId="77777777" w:rsidR="00EE6275" w:rsidRDefault="00EE6275"/>
    <w:sectPr w:rsidR="00EE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01CCD"/>
    <w:multiLevelType w:val="multilevel"/>
    <w:tmpl w:val="28E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2473"/>
    <w:multiLevelType w:val="multilevel"/>
    <w:tmpl w:val="EF8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775A"/>
    <w:multiLevelType w:val="multilevel"/>
    <w:tmpl w:val="10E0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010BD"/>
    <w:multiLevelType w:val="multilevel"/>
    <w:tmpl w:val="9A36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C1785"/>
    <w:multiLevelType w:val="multilevel"/>
    <w:tmpl w:val="D81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87F18"/>
    <w:multiLevelType w:val="multilevel"/>
    <w:tmpl w:val="1450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543FC"/>
    <w:multiLevelType w:val="multilevel"/>
    <w:tmpl w:val="DE62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E317E"/>
    <w:multiLevelType w:val="multilevel"/>
    <w:tmpl w:val="E34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77425">
    <w:abstractNumId w:val="3"/>
  </w:num>
  <w:num w:numId="2" w16cid:durableId="2105681151">
    <w:abstractNumId w:val="4"/>
  </w:num>
  <w:num w:numId="3" w16cid:durableId="301270615">
    <w:abstractNumId w:val="1"/>
  </w:num>
  <w:num w:numId="4" w16cid:durableId="1391341432">
    <w:abstractNumId w:val="7"/>
  </w:num>
  <w:num w:numId="5" w16cid:durableId="96950051">
    <w:abstractNumId w:val="5"/>
  </w:num>
  <w:num w:numId="6" w16cid:durableId="1706909321">
    <w:abstractNumId w:val="2"/>
  </w:num>
  <w:num w:numId="7" w16cid:durableId="499545073">
    <w:abstractNumId w:val="0"/>
  </w:num>
  <w:num w:numId="8" w16cid:durableId="153182040">
    <w:abstractNumId w:val="0"/>
    <w:lvlOverride w:ilvl="1">
      <w:startOverride w:val="1"/>
    </w:lvlOverride>
  </w:num>
  <w:num w:numId="9" w16cid:durableId="434551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D79"/>
    <w:rsid w:val="00094FFE"/>
    <w:rsid w:val="004B4D79"/>
    <w:rsid w:val="00571320"/>
    <w:rsid w:val="005F777F"/>
    <w:rsid w:val="007C33C8"/>
    <w:rsid w:val="00AB0AA0"/>
    <w:rsid w:val="00D85F03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D67A"/>
  <w15:chartTrackingRefBased/>
  <w15:docId w15:val="{F779DA1B-24AF-4749-B29D-031343CC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Nayef Alam</dc:creator>
  <cp:keywords/>
  <dc:description/>
  <cp:lastModifiedBy>Nayef Alam</cp:lastModifiedBy>
  <cp:revision>2</cp:revision>
  <dcterms:created xsi:type="dcterms:W3CDTF">2025-10-27T00:42:00Z</dcterms:created>
  <dcterms:modified xsi:type="dcterms:W3CDTF">2025-10-27T00:46:00Z</dcterms:modified>
</cp:coreProperties>
</file>