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A5CC4" w14:textId="2217E228" w:rsidR="008E4E16" w:rsidRDefault="00230B35" w:rsidP="00510C11">
      <w:pPr>
        <w:pStyle w:val="Ttulo"/>
      </w:pPr>
      <w:proofErr w:type="spellStart"/>
      <w:proofErr w:type="gramStart"/>
      <w:r>
        <w:t>normalidad.R</w:t>
      </w:r>
      <w:proofErr w:type="spellEnd"/>
      <w:proofErr w:type="gramEnd"/>
    </w:p>
    <w:p w14:paraId="62E5BD51" w14:textId="77777777" w:rsidR="008E4E16" w:rsidRDefault="00230B35">
      <w:pPr>
        <w:pStyle w:val="Fecha"/>
      </w:pPr>
      <w:r>
        <w:t>2</w:t>
      </w:r>
      <w:r>
        <w:t>025-01-07</w:t>
      </w:r>
    </w:p>
    <w:p w14:paraId="229CBEC5" w14:textId="09348A67" w:rsidR="008E4E16" w:rsidRDefault="00230B35">
      <w:pPr>
        <w:pStyle w:val="SourceCode"/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Cargamos</w:t>
      </w:r>
      <w:proofErr w:type="spellEnd"/>
      <w:r>
        <w:rPr>
          <w:rStyle w:val="CommentTok"/>
        </w:rPr>
        <w:t xml:space="preserve"> los </w:t>
      </w:r>
      <w:proofErr w:type="spellStart"/>
      <w:r>
        <w:rPr>
          <w:rStyle w:val="CommentTok"/>
        </w:rPr>
        <w:t>datos</w:t>
      </w:r>
      <w:proofErr w:type="spellEnd"/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readxl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datosks</w:t>
      </w:r>
      <w:proofErr w:type="spellEnd"/>
      <w:r>
        <w:rPr>
          <w:rStyle w:val="OtherTok"/>
        </w:rPr>
        <w:t>&lt;-</w:t>
      </w:r>
      <w:proofErr w:type="spellStart"/>
      <w:r>
        <w:rPr>
          <w:rStyle w:val="FunctionTok"/>
        </w:rPr>
        <w:t>read_xlsx</w:t>
      </w:r>
      <w:proofErr w:type="spellEnd"/>
      <w:r>
        <w:rPr>
          <w:rStyle w:val="NormalTok"/>
        </w:rPr>
        <w:t>(</w:t>
      </w:r>
      <w:r>
        <w:rPr>
          <w:rStyle w:val="StringTok"/>
        </w:rPr>
        <w:t>"datos_normalidad.xlsx"</w:t>
      </w:r>
      <w:r>
        <w:rPr>
          <w:rStyle w:val="NormalTok"/>
        </w:rPr>
        <w:t xml:space="preserve">, </w:t>
      </w:r>
      <w:r>
        <w:rPr>
          <w:rStyle w:val="AttributeTok"/>
        </w:rPr>
        <w:t>sheet=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Prueba</w:t>
      </w:r>
      <w:proofErr w:type="spellEnd"/>
      <w:r>
        <w:rPr>
          <w:rStyle w:val="CommentTok"/>
        </w:rPr>
        <w:t xml:space="preserve"> de Kolmogorov-Smirnov ----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Análisis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Gráfico</w:t>
      </w:r>
      <w:proofErr w:type="spellEnd"/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Generamos</w:t>
      </w:r>
      <w:proofErr w:type="spellEnd"/>
      <w:r>
        <w:rPr>
          <w:rStyle w:val="CommentTok"/>
        </w:rPr>
        <w:t xml:space="preserve"> la </w:t>
      </w:r>
      <w:proofErr w:type="spellStart"/>
      <w:r>
        <w:rPr>
          <w:rStyle w:val="CommentTok"/>
        </w:rPr>
        <w:t>función</w:t>
      </w:r>
      <w:proofErr w:type="spellEnd"/>
      <w:r>
        <w:rPr>
          <w:rStyle w:val="CommentTok"/>
        </w:rPr>
        <w:t xml:space="preserve"> de densidad para la muestra de sueldos</w:t>
      </w:r>
      <w:r>
        <w:br/>
      </w:r>
      <w:r>
        <w:rPr>
          <w:rStyle w:val="NormalTok"/>
        </w:rPr>
        <w:t xml:space="preserve">sueldos </w:t>
      </w:r>
      <w:r>
        <w:rPr>
          <w:rStyle w:val="OtherTok"/>
        </w:rPr>
        <w:t>&lt;-</w:t>
      </w:r>
      <w:r>
        <w:rPr>
          <w:rStyle w:val="NormalTok"/>
        </w:rPr>
        <w:t xml:space="preserve"> datosks</w:t>
      </w:r>
      <w:r>
        <w:rPr>
          <w:rStyle w:val="SpecialCharTok"/>
        </w:rPr>
        <w:t>$</w:t>
      </w:r>
      <w:r>
        <w:rPr>
          <w:rStyle w:val="NormalTok"/>
        </w:rPr>
        <w:t>sueldo</w:t>
      </w:r>
      <w:r>
        <w:br/>
      </w:r>
      <w:r>
        <w:rPr>
          <w:rStyle w:val="NormalTok"/>
        </w:rPr>
        <w:t>fd_sueldos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density</w:t>
      </w:r>
      <w:r>
        <w:rPr>
          <w:rStyle w:val="NormalTok"/>
        </w:rPr>
        <w:t>(sueldos)</w:t>
      </w:r>
      <w:r>
        <w:br/>
      </w:r>
      <w:r>
        <w:br/>
      </w:r>
      <w:r>
        <w:rPr>
          <w:rStyle w:val="CommentTok"/>
        </w:rPr>
        <w:t># Generamos la función de densidad de una v.a. normal con la misma</w:t>
      </w:r>
      <w:r>
        <w:br/>
      </w:r>
      <w:r>
        <w:rPr>
          <w:rStyle w:val="CommentTok"/>
        </w:rPr>
        <w:t>#media y varianza que la muestra de sueldos.</w:t>
      </w:r>
      <w:r>
        <w:br/>
      </w:r>
      <w:r>
        <w:br/>
      </w:r>
      <w:r>
        <w:rPr>
          <w:rStyle w:val="NormalTok"/>
        </w:rPr>
        <w:t>va_normal</w:t>
      </w:r>
      <w:r>
        <w:rPr>
          <w:rStyle w:val="OtherTok"/>
        </w:rPr>
        <w:t>&lt;-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FunctionTok"/>
        </w:rPr>
        <w:t>me</w:t>
      </w:r>
      <w:r>
        <w:rPr>
          <w:rStyle w:val="FunctionTok"/>
        </w:rPr>
        <w:t>an</w:t>
      </w:r>
      <w:r>
        <w:rPr>
          <w:rStyle w:val="NormalTok"/>
        </w:rPr>
        <w:t xml:space="preserve">(sueldos), </w:t>
      </w:r>
      <w:r>
        <w:rPr>
          <w:rStyle w:val="FunctionTok"/>
        </w:rPr>
        <w:t>sd</w:t>
      </w:r>
      <w:r>
        <w:rPr>
          <w:rStyle w:val="NormalTok"/>
        </w:rPr>
        <w:t>(sueldos) )</w:t>
      </w:r>
      <w:r>
        <w:br/>
      </w:r>
      <w:r>
        <w:rPr>
          <w:rStyle w:val="NormalTok"/>
        </w:rPr>
        <w:t>fd_normal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density</w:t>
      </w:r>
      <w:r>
        <w:rPr>
          <w:rStyle w:val="NormalTok"/>
        </w:rPr>
        <w:t>(va_normal)</w:t>
      </w:r>
      <w:r>
        <w:br/>
      </w:r>
      <w:r>
        <w:br/>
      </w:r>
      <w:r>
        <w:rPr>
          <w:rStyle w:val="CommentTok"/>
        </w:rPr>
        <w:t># Graficamos la función de densidad de la muestra de sueldos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(fd_sueldos)</w:t>
      </w:r>
      <w:r>
        <w:br/>
      </w:r>
      <w:r>
        <w:rPr>
          <w:rStyle w:val="FunctionTok"/>
        </w:rPr>
        <w:t>polygon</w:t>
      </w:r>
      <w:r>
        <w:rPr>
          <w:rStyle w:val="NormalTok"/>
        </w:rPr>
        <w:t xml:space="preserve">(fd_sueldos,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"cyan3"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Graficamos la función de densidad de la muestra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 xml:space="preserve">(fd_sueldos, </w:t>
      </w:r>
      <w:r>
        <w:rPr>
          <w:rStyle w:val="AttributeTok"/>
        </w:rPr>
        <w:t>col=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DecValTok"/>
        </w:rPr>
        <w:t>4</w:t>
      </w:r>
      <w:r>
        <w:rPr>
          <w:rStyle w:val="NormalTok"/>
        </w:rPr>
        <w:t>)</w:t>
      </w:r>
    </w:p>
    <w:p w14:paraId="724F4615" w14:textId="77777777" w:rsidR="008E4E16" w:rsidRDefault="00230B35">
      <w:pPr>
        <w:pStyle w:val="FirstParagraph"/>
      </w:pPr>
      <w:r>
        <w:rPr>
          <w:noProof/>
        </w:rPr>
        <w:drawing>
          <wp:inline distT="0" distB="0" distL="0" distR="0" wp14:anchorId="6102137C" wp14:editId="27F94E52">
            <wp:extent cx="4040203" cy="3173239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normalidad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317" cy="3180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408E82" w14:textId="77777777" w:rsidR="008E4E16" w:rsidRDefault="00230B35">
      <w:pPr>
        <w:pStyle w:val="SourceCode"/>
      </w:pPr>
      <w:r>
        <w:rPr>
          <w:rStyle w:val="CommentTok"/>
        </w:rPr>
        <w:lastRenderedPageBreak/>
        <w:t># Prueba de normalidad de Kolmogorov-Smirnov</w:t>
      </w:r>
      <w:r>
        <w:br/>
      </w:r>
      <w:r>
        <w:br/>
      </w:r>
      <w:r>
        <w:rPr>
          <w:rStyle w:val="CommentTok"/>
        </w:rPr>
        <w:t># Planteamiento de hipótesis</w:t>
      </w:r>
      <w:r>
        <w:br/>
      </w:r>
      <w:r>
        <w:br/>
      </w:r>
      <w:r>
        <w:rPr>
          <w:rStyle w:val="CommentTok"/>
        </w:rPr>
        <w:t># H0: La muestra de sueldos proviene de una población normal</w:t>
      </w:r>
      <w:r>
        <w:br/>
      </w:r>
      <w:r>
        <w:rPr>
          <w:rStyle w:val="CommentTok"/>
        </w:rPr>
        <w:t># Ha: La muestra de sueldos no proviene de una población normal.</w:t>
      </w:r>
      <w:r>
        <w:br/>
      </w:r>
      <w:r>
        <w:br/>
      </w:r>
      <w:r>
        <w:rPr>
          <w:rStyle w:val="CommentTok"/>
        </w:rPr>
        <w:t># Nivel de significancia alfa= 0.05</w:t>
      </w:r>
      <w:r>
        <w:br/>
      </w:r>
      <w:r>
        <w:br/>
      </w:r>
      <w:r>
        <w:rPr>
          <w:rStyle w:val="CommentTok"/>
        </w:rPr>
        <w:t># Cálculo del estadístico y del valor p</w:t>
      </w:r>
      <w:r>
        <w:br/>
      </w:r>
      <w:r>
        <w:br/>
      </w:r>
      <w:r>
        <w:rPr>
          <w:rStyle w:val="FunctionTok"/>
        </w:rPr>
        <w:t>ks.test</w:t>
      </w:r>
      <w:r>
        <w:rPr>
          <w:rStyle w:val="NormalTok"/>
        </w:rPr>
        <w:t>(sueldos,</w:t>
      </w:r>
      <w:r>
        <w:rPr>
          <w:rStyle w:val="StringTok"/>
        </w:rPr>
        <w:t>"pnorm"</w:t>
      </w:r>
      <w:r>
        <w:rPr>
          <w:rStyle w:val="NormalTok"/>
        </w:rPr>
        <w:t>,</w:t>
      </w:r>
      <w:r>
        <w:rPr>
          <w:rStyle w:val="FunctionTok"/>
        </w:rPr>
        <w:t>mean</w:t>
      </w:r>
      <w:r>
        <w:rPr>
          <w:rStyle w:val="NormalTok"/>
        </w:rPr>
        <w:t>(sueldos),</w:t>
      </w:r>
      <w:r>
        <w:rPr>
          <w:rStyle w:val="FunctionTok"/>
        </w:rPr>
        <w:t>sd</w:t>
      </w:r>
      <w:r>
        <w:rPr>
          <w:rStyle w:val="NormalTok"/>
        </w:rPr>
        <w:t>(sueldos))</w:t>
      </w:r>
    </w:p>
    <w:p w14:paraId="55A80D3B" w14:textId="77777777" w:rsidR="008E4E16" w:rsidRDefault="00230B35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Exact one-sample Kolmogorov-Smirnov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</w:t>
      </w:r>
      <w:r>
        <w:rPr>
          <w:rStyle w:val="VerbatimChar"/>
        </w:rPr>
        <w:t xml:space="preserve">  sueldos</w:t>
      </w:r>
      <w:r>
        <w:br/>
      </w:r>
      <w:r>
        <w:rPr>
          <w:rStyle w:val="VerbatimChar"/>
        </w:rPr>
        <w:t>## D = 0.090673, p-value = 0.4249</w:t>
      </w:r>
      <w:r>
        <w:br/>
      </w:r>
      <w:r>
        <w:rPr>
          <w:rStyle w:val="VerbatimChar"/>
        </w:rPr>
        <w:t>## alternative hypothesis: two-sided</w:t>
      </w:r>
    </w:p>
    <w:p w14:paraId="4E7FCD2E" w14:textId="77777777" w:rsidR="00510C11" w:rsidRDefault="00230B35">
      <w:pPr>
        <w:pStyle w:val="SourceCode"/>
      </w:pPr>
      <w:r>
        <w:rPr>
          <w:rStyle w:val="CommentTok"/>
        </w:rPr>
        <w:t>#Estadístico:</w:t>
      </w:r>
      <w:r>
        <w:br/>
      </w:r>
      <w:r>
        <w:br/>
      </w:r>
      <w:r>
        <w:rPr>
          <w:rStyle w:val="CommentTok"/>
        </w:rPr>
        <w:t>#D=0.09.673</w:t>
      </w:r>
      <w:r>
        <w:br/>
      </w:r>
      <w:r>
        <w:br/>
      </w:r>
      <w:r>
        <w:rPr>
          <w:rStyle w:val="CommentTok"/>
        </w:rPr>
        <w:t># Valor P = 0.4249</w:t>
      </w:r>
      <w:r>
        <w:br/>
      </w:r>
      <w:r>
        <w:br/>
      </w:r>
      <w:r>
        <w:rPr>
          <w:rStyle w:val="CommentTok"/>
        </w:rPr>
        <w:t># Criterio de decisión</w:t>
      </w:r>
      <w:r>
        <w:br/>
      </w:r>
      <w:r>
        <w:rPr>
          <w:rStyle w:val="CommentTok"/>
        </w:rPr>
        <w:t>#Si valor-p &lt; nivel de significancia. rechazamos HO en favor de Ha</w:t>
      </w:r>
      <w:r>
        <w:br/>
      </w:r>
      <w:r>
        <w:rPr>
          <w:rStyle w:val="CommentTok"/>
        </w:rPr>
        <w:t># Si el valor-p &gt; nivel de significan</w:t>
      </w:r>
      <w:r>
        <w:rPr>
          <w:rStyle w:val="CommentTok"/>
        </w:rPr>
        <w:t>cia, no rechazamos H0.</w:t>
      </w:r>
      <w:r>
        <w:br/>
      </w:r>
      <w:r>
        <w:br/>
      </w:r>
      <w:r>
        <w:br/>
      </w:r>
      <w:r>
        <w:rPr>
          <w:rStyle w:val="CommentTok"/>
        </w:rPr>
        <w:t>#Conclusión</w:t>
      </w:r>
      <w:r>
        <w:br/>
      </w:r>
      <w:r>
        <w:rPr>
          <w:rStyle w:val="CommentTok"/>
        </w:rPr>
        <w:t># En este caso valor p= 0.4249 &gt; alfa = 0.05</w:t>
      </w:r>
      <w:r>
        <w:br/>
      </w:r>
      <w:r>
        <w:rPr>
          <w:rStyle w:val="CommentTok"/>
        </w:rPr>
        <w:t># No rechazamos H0.</w:t>
      </w:r>
      <w:r>
        <w:br/>
      </w:r>
      <w:r>
        <w:br/>
      </w:r>
      <w:r>
        <w:rPr>
          <w:rStyle w:val="CommentTok"/>
        </w:rPr>
        <w:t># Los datos no contradicen la normalidad de la variable sueldo.</w:t>
      </w:r>
      <w:r>
        <w:br/>
      </w:r>
      <w:r>
        <w:br/>
      </w:r>
    </w:p>
    <w:p w14:paraId="527A4821" w14:textId="77777777" w:rsidR="00510C11" w:rsidRDefault="00510C11">
      <w:pPr>
        <w:pStyle w:val="SourceCode"/>
      </w:pPr>
    </w:p>
    <w:p w14:paraId="5981F490" w14:textId="77777777" w:rsidR="00510C11" w:rsidRDefault="00510C11">
      <w:pPr>
        <w:pStyle w:val="SourceCode"/>
      </w:pPr>
    </w:p>
    <w:p w14:paraId="56183F38" w14:textId="77777777" w:rsidR="00510C11" w:rsidRDefault="00510C11">
      <w:pPr>
        <w:pStyle w:val="SourceCode"/>
      </w:pPr>
    </w:p>
    <w:p w14:paraId="1C157C85" w14:textId="77777777" w:rsidR="00510C11" w:rsidRDefault="00510C11">
      <w:pPr>
        <w:pStyle w:val="SourceCode"/>
      </w:pPr>
    </w:p>
    <w:p w14:paraId="3F6C6758" w14:textId="77777777" w:rsidR="00510C11" w:rsidRDefault="00510C11">
      <w:pPr>
        <w:pStyle w:val="SourceCode"/>
      </w:pPr>
    </w:p>
    <w:p w14:paraId="2B1081E0" w14:textId="7F56C910" w:rsidR="008E4E16" w:rsidRDefault="00230B35">
      <w:pPr>
        <w:pStyle w:val="SourceCode"/>
      </w:pPr>
      <w:r>
        <w:lastRenderedPageBreak/>
        <w:br/>
      </w:r>
      <w:r>
        <w:rPr>
          <w:rStyle w:val="CommentTok"/>
        </w:rPr>
        <w:t># Prueba de Shapiro-Wilk</w:t>
      </w:r>
      <w:r>
        <w:br/>
      </w:r>
      <w:r>
        <w:br/>
      </w:r>
      <w:r>
        <w:rPr>
          <w:rStyle w:val="CommentTok"/>
        </w:rPr>
        <w:t># Cargamos los datos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NormalTok"/>
        </w:rPr>
        <w:t>datossw</w:t>
      </w:r>
      <w:r>
        <w:rPr>
          <w:rStyle w:val="OtherTok"/>
        </w:rPr>
        <w:t>&lt;-</w:t>
      </w:r>
      <w:r>
        <w:rPr>
          <w:rStyle w:val="FunctionTok"/>
        </w:rPr>
        <w:t>read_xlsx</w:t>
      </w:r>
      <w:r>
        <w:rPr>
          <w:rStyle w:val="NormalTok"/>
        </w:rPr>
        <w:t>(</w:t>
      </w:r>
      <w:r>
        <w:rPr>
          <w:rStyle w:val="StringTok"/>
        </w:rPr>
        <w:t>"dato</w:t>
      </w:r>
      <w:r>
        <w:rPr>
          <w:rStyle w:val="StringTok"/>
        </w:rPr>
        <w:t>s_normalidad.xlsx"</w:t>
      </w:r>
      <w:r>
        <w:rPr>
          <w:rStyle w:val="NormalTok"/>
        </w:rPr>
        <w:t xml:space="preserve">, </w:t>
      </w:r>
      <w:r>
        <w:rPr>
          <w:rStyle w:val="AttributeTok"/>
        </w:rPr>
        <w:t>sheet=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># Generamos la función de densidad para la muestra</w:t>
      </w:r>
      <w:r>
        <w:br/>
      </w:r>
      <w:r>
        <w:rPr>
          <w:rStyle w:val="NormalTok"/>
        </w:rPr>
        <w:t xml:space="preserve">ingresos </w:t>
      </w:r>
      <w:r>
        <w:rPr>
          <w:rStyle w:val="OtherTok"/>
        </w:rPr>
        <w:t>&lt;-</w:t>
      </w:r>
      <w:r>
        <w:rPr>
          <w:rStyle w:val="NormalTok"/>
        </w:rPr>
        <w:t xml:space="preserve"> datossw</w:t>
      </w:r>
      <w:r>
        <w:rPr>
          <w:rStyle w:val="SpecialCharTok"/>
        </w:rPr>
        <w:t>$</w:t>
      </w:r>
      <w:r>
        <w:rPr>
          <w:rStyle w:val="NormalTok"/>
        </w:rPr>
        <w:t>ingreso</w:t>
      </w:r>
      <w:r>
        <w:br/>
      </w:r>
      <w:r>
        <w:rPr>
          <w:rStyle w:val="NormalTok"/>
        </w:rPr>
        <w:t>fd_ingresos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density</w:t>
      </w:r>
      <w:r>
        <w:rPr>
          <w:rStyle w:val="NormalTok"/>
        </w:rPr>
        <w:t>(ingresos)</w:t>
      </w:r>
      <w:r>
        <w:br/>
      </w:r>
      <w:r>
        <w:rPr>
          <w:rStyle w:val="CommentTok"/>
        </w:rPr>
        <w:t># Generamos la función de densidad de una v.a. normal</w:t>
      </w:r>
      <w:r>
        <w:br/>
      </w:r>
      <w:r>
        <w:rPr>
          <w:rStyle w:val="NormalTok"/>
        </w:rPr>
        <w:t>normal</w:t>
      </w:r>
      <w:r>
        <w:rPr>
          <w:rStyle w:val="OtherTok"/>
        </w:rPr>
        <w:t>&lt;-</w:t>
      </w:r>
      <w:r>
        <w:rPr>
          <w:rStyle w:val="FunctionTok"/>
        </w:rPr>
        <w:t>rnorm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 xml:space="preserve">(ingresos), </w:t>
      </w:r>
      <w:r>
        <w:rPr>
          <w:rStyle w:val="FunctionTok"/>
        </w:rPr>
        <w:t>sd</w:t>
      </w:r>
      <w:r>
        <w:rPr>
          <w:rStyle w:val="NormalTok"/>
        </w:rPr>
        <w:t>(ingresos) )</w:t>
      </w:r>
      <w:r>
        <w:br/>
      </w:r>
      <w:r>
        <w:rPr>
          <w:rStyle w:val="NormalTok"/>
        </w:rPr>
        <w:t>fd_normal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density</w:t>
      </w:r>
      <w:r>
        <w:rPr>
          <w:rStyle w:val="NormalTok"/>
        </w:rPr>
        <w:t>(normal)</w:t>
      </w:r>
      <w:r>
        <w:br/>
      </w:r>
      <w:r>
        <w:br/>
      </w:r>
      <w:r>
        <w:rPr>
          <w:rStyle w:val="CommentTok"/>
        </w:rPr>
        <w:t># Graficamos la función de densidad de la muestra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(fd_ingresos)</w:t>
      </w:r>
      <w:r>
        <w:br/>
      </w:r>
      <w:r>
        <w:rPr>
          <w:rStyle w:val="FunctionTok"/>
        </w:rPr>
        <w:t>polygon</w:t>
      </w:r>
      <w:r>
        <w:rPr>
          <w:rStyle w:val="NormalTok"/>
        </w:rPr>
        <w:t xml:space="preserve">(fd_ingresos,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"orange3"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Graficamos la función de densidad de la muestra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 xml:space="preserve">(fd_normal, </w:t>
      </w:r>
      <w:r>
        <w:rPr>
          <w:rStyle w:val="AttributeTok"/>
        </w:rPr>
        <w:t>col=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DecValTok"/>
        </w:rPr>
        <w:t>4</w:t>
      </w:r>
      <w:r>
        <w:rPr>
          <w:rStyle w:val="NormalTok"/>
        </w:rPr>
        <w:t>)</w:t>
      </w:r>
    </w:p>
    <w:p w14:paraId="3353485D" w14:textId="77777777" w:rsidR="008E4E16" w:rsidRDefault="00230B35">
      <w:pPr>
        <w:pStyle w:val="FirstParagraph"/>
      </w:pPr>
      <w:r>
        <w:rPr>
          <w:noProof/>
        </w:rPr>
        <w:drawing>
          <wp:inline distT="0" distB="0" distL="0" distR="0" wp14:anchorId="04EB19B6" wp14:editId="4A460D2B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normalidad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0BF765" w14:textId="77777777" w:rsidR="008E4E16" w:rsidRDefault="00230B35">
      <w:pPr>
        <w:pStyle w:val="SourceCode"/>
      </w:pPr>
      <w:r>
        <w:rPr>
          <w:rStyle w:val="CommentTok"/>
        </w:rPr>
        <w:t># Prueba de normali</w:t>
      </w:r>
      <w:r>
        <w:rPr>
          <w:rStyle w:val="CommentTok"/>
        </w:rPr>
        <w:t>dad</w:t>
      </w:r>
      <w:r>
        <w:br/>
      </w:r>
      <w:r>
        <w:br/>
      </w:r>
      <w:r>
        <w:rPr>
          <w:rStyle w:val="CommentTok"/>
        </w:rPr>
        <w:t># Planteamiento de hipótesis</w:t>
      </w:r>
      <w:r>
        <w:br/>
      </w:r>
      <w:r>
        <w:br/>
      </w:r>
      <w:r>
        <w:rPr>
          <w:rStyle w:val="CommentTok"/>
        </w:rPr>
        <w:t># H0: La muestra ingresos familiares proviene de una población normal</w:t>
      </w:r>
      <w:r>
        <w:br/>
      </w:r>
      <w:r>
        <w:rPr>
          <w:rStyle w:val="CommentTok"/>
        </w:rPr>
        <w:lastRenderedPageBreak/>
        <w:t># Ha: La muestra de ingresos no proviene de una población normal.</w:t>
      </w:r>
      <w:r>
        <w:br/>
      </w:r>
      <w:r>
        <w:br/>
      </w:r>
      <w:r>
        <w:rPr>
          <w:rStyle w:val="CommentTok"/>
        </w:rPr>
        <w:t># Nivel de significancia alfa= 0.05</w:t>
      </w:r>
      <w:r>
        <w:br/>
      </w:r>
      <w:r>
        <w:br/>
      </w:r>
      <w:r>
        <w:rPr>
          <w:rStyle w:val="CommentTok"/>
        </w:rPr>
        <w:t># Cálculo del estadístico y del valor p</w:t>
      </w:r>
      <w:r>
        <w:br/>
      </w:r>
      <w:r>
        <w:br/>
      </w:r>
      <w:r>
        <w:rPr>
          <w:rStyle w:val="FunctionTok"/>
        </w:rPr>
        <w:t>shapir</w:t>
      </w:r>
      <w:r>
        <w:rPr>
          <w:rStyle w:val="FunctionTok"/>
        </w:rPr>
        <w:t>o.test</w:t>
      </w:r>
      <w:r>
        <w:rPr>
          <w:rStyle w:val="NormalTok"/>
        </w:rPr>
        <w:t>(ingresos)</w:t>
      </w:r>
    </w:p>
    <w:p w14:paraId="6F1EAED6" w14:textId="77777777" w:rsidR="008E4E16" w:rsidRDefault="00230B35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ingresos</w:t>
      </w:r>
      <w:r>
        <w:br/>
      </w:r>
      <w:r>
        <w:rPr>
          <w:rStyle w:val="VerbatimChar"/>
        </w:rPr>
        <w:t>## W = 0.9738, p-value = 0.6475</w:t>
      </w:r>
    </w:p>
    <w:p w14:paraId="07263D15" w14:textId="77777777" w:rsidR="008E4E16" w:rsidRDefault="00230B35">
      <w:pPr>
        <w:pStyle w:val="SourceCode"/>
      </w:pPr>
      <w:r>
        <w:rPr>
          <w:rStyle w:val="CommentTok"/>
        </w:rPr>
        <w:t>#Estadístico:</w:t>
      </w:r>
      <w:r>
        <w:br/>
      </w:r>
      <w:r>
        <w:rPr>
          <w:rStyle w:val="CommentTok"/>
        </w:rPr>
        <w:t>#W=0.9738</w:t>
      </w:r>
      <w:r>
        <w:br/>
      </w:r>
      <w:r>
        <w:br/>
      </w:r>
      <w:r>
        <w:rPr>
          <w:rStyle w:val="CommentTok"/>
        </w:rPr>
        <w:t># Valor P = 0.6475</w:t>
      </w:r>
      <w:r>
        <w:br/>
      </w:r>
      <w:r>
        <w:br/>
      </w:r>
      <w:r>
        <w:rPr>
          <w:rStyle w:val="CommentTok"/>
        </w:rPr>
        <w:t># Criterio de decisión</w:t>
      </w:r>
      <w:r>
        <w:br/>
      </w:r>
      <w:r>
        <w:rPr>
          <w:rStyle w:val="CommentTok"/>
        </w:rPr>
        <w:t>#Si valor-p &lt; nivel de significancia. rechazamos HO en favor de Ha</w:t>
      </w:r>
      <w:r>
        <w:br/>
      </w:r>
      <w:r>
        <w:rPr>
          <w:rStyle w:val="CommentTok"/>
        </w:rPr>
        <w:t># Si el valor</w:t>
      </w:r>
      <w:r>
        <w:rPr>
          <w:rStyle w:val="CommentTok"/>
        </w:rPr>
        <w:t>-p &gt; nivel de significancia, no rechazamos H0.</w:t>
      </w:r>
      <w:r>
        <w:br/>
      </w:r>
      <w:r>
        <w:br/>
      </w:r>
      <w:r>
        <w:br/>
      </w:r>
      <w:r>
        <w:rPr>
          <w:rStyle w:val="CommentTok"/>
        </w:rPr>
        <w:t># Conclusión</w:t>
      </w:r>
      <w:r>
        <w:br/>
      </w:r>
      <w:r>
        <w:rPr>
          <w:rStyle w:val="CommentTok"/>
        </w:rPr>
        <w:t># En este caso valor p= 0.6475 &gt; alfa = 0.05</w:t>
      </w:r>
      <w:r>
        <w:br/>
      </w:r>
      <w:r>
        <w:rPr>
          <w:rStyle w:val="CommentTok"/>
        </w:rPr>
        <w:t># No rechazamos H0.</w:t>
      </w:r>
      <w:r>
        <w:br/>
      </w:r>
      <w:r>
        <w:br/>
      </w:r>
      <w:r>
        <w:rPr>
          <w:rStyle w:val="CommentTok"/>
        </w:rPr>
        <w:t># Los datos no contradicen la normalidad de la variable ingreso familiar.</w:t>
      </w:r>
    </w:p>
    <w:sectPr w:rsidR="008E4E16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7DC7B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E16"/>
    <w:rsid w:val="00230B35"/>
    <w:rsid w:val="00510C11"/>
    <w:rsid w:val="008E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A5E4C"/>
  <w15:docId w15:val="{18E57E8C-7E0E-460B-85DE-0E626292F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Textoindependiente"/>
    <w:link w:val="SubttuloC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431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normalidad.R</vt:lpstr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normalidad.R</dc:title>
  <dc:creator>W11</dc:creator>
  <cp:keywords/>
  <cp:lastModifiedBy>Nayeli González-Novelo</cp:lastModifiedBy>
  <cp:revision>3</cp:revision>
  <dcterms:created xsi:type="dcterms:W3CDTF">2025-01-07T06:55:00Z</dcterms:created>
  <dcterms:modified xsi:type="dcterms:W3CDTF">2025-01-08T05:05:00Z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2025-01-07</vt:lpwstr>
  </property>
</Properties>
</file>