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A6C9" w14:textId="4D3393C1" w:rsidR="00FC1633" w:rsidRDefault="00E21221">
      <w:r w:rsidRPr="00E21221">
        <w:t>https://github.com/nayid04/CasoCerrado</w:t>
      </w:r>
    </w:p>
    <w:sectPr w:rsidR="00FC1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1"/>
    <w:rsid w:val="00E21221"/>
    <w:rsid w:val="00F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A14B"/>
  <w15:chartTrackingRefBased/>
  <w15:docId w15:val="{071F4EC3-5C3B-40C7-B91A-D1CFD431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nayid castellar</dc:creator>
  <cp:keywords/>
  <dc:description/>
  <cp:lastModifiedBy>nayid castellar</cp:lastModifiedBy>
  <cp:revision>1</cp:revision>
  <dcterms:created xsi:type="dcterms:W3CDTF">2022-06-03T21:32:00Z</dcterms:created>
  <dcterms:modified xsi:type="dcterms:W3CDTF">2022-06-03T21:33:00Z</dcterms:modified>
</cp:coreProperties>
</file>