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880E" w14:textId="77777777" w:rsidR="006A3F79" w:rsidRPr="006A3F79" w:rsidRDefault="006A3F79" w:rsidP="006A3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&lt;expression&gt; --&gt; &lt;expression&gt; or &lt;or_exp&gt; | &lt; expression &gt; xor &lt;or_exp&gt; | &lt;or_exp&gt;</w:t>
      </w:r>
    </w:p>
    <w:p w14:paraId="45833383" w14:textId="77777777" w:rsidR="006A3F79" w:rsidRPr="006A3F79" w:rsidRDefault="006A3F79" w:rsidP="006A3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                     &lt;or_exp&gt; --&gt; &lt;or_exp&gt; and &lt;and_exp&gt; | &lt;and_exp&gt;</w:t>
      </w:r>
    </w:p>
    <w:p w14:paraId="555C0BCB" w14:textId="77777777" w:rsidR="006A3F79" w:rsidRPr="006A3F79" w:rsidRDefault="006A3F79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&lt; and_exp &gt; --&gt; &lt;and_exp&gt; = &lt;expr&gt; | &lt;and_exp /= &lt;expr&gt; | &lt;and_exp&gt; &lt; &lt;expr&gt; | &lt;and_exp&gt; &lt;= &lt;expr&gt; | &lt;and_exp&gt; &gt;= &lt;expr&gt; | &lt;and_exp&gt; &gt; &lt;expr&gt; | &lt;expr&gt;</w:t>
      </w:r>
    </w:p>
    <w:p w14:paraId="473D5778" w14:textId="77777777" w:rsidR="006A3F79" w:rsidRPr="006A3F79" w:rsidRDefault="006A3F79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&lt;expr&gt; --&gt; - &lt;unary_expr&gt; | &lt;unary_expr&gt;</w:t>
      </w:r>
    </w:p>
    <w:p w14:paraId="17515F94" w14:textId="77777777" w:rsidR="006A3F79" w:rsidRPr="006A3F79" w:rsidRDefault="006A3F79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&lt;unary_expr&gt; --&gt; &lt;unary_expr&gt; + &lt;term&gt; | &lt;unary_expr&gt; - &lt;term&gt; | &lt;unary_expr&gt; &amp; &lt;term&gt; | &lt;unary_expr&gt; mod &lt; term&gt; | &lt;term&gt;</w:t>
      </w:r>
    </w:p>
    <w:p w14:paraId="27CC6119" w14:textId="77777777" w:rsidR="006A3F79" w:rsidRPr="006A3F79" w:rsidRDefault="006A3F79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&lt; term &gt; --&gt; &lt; term &gt; * &lt; factor &gt; | &lt; term &gt; / &lt; factor &gt; | not &lt; factor &gt; | &lt; factor &gt;</w:t>
      </w:r>
    </w:p>
    <w:p w14:paraId="66B5B5A0" w14:textId="77777777" w:rsidR="006A3F79" w:rsidRPr="006A3F79" w:rsidRDefault="006A3F79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&lt; factor &gt; --&gt; ( &lt; expr &gt; ) | &lt;operand&gt;</w:t>
      </w:r>
    </w:p>
    <w:p w14:paraId="6405A825" w14:textId="6D1129B8" w:rsidR="006A3F79" w:rsidRDefault="006A3F79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6A3F79">
        <w:rPr>
          <w:rFonts w:ascii="Times New Roman" w:eastAsia="Times New Roman" w:hAnsi="Times New Roman" w:cs="Times New Roman"/>
          <w:sz w:val="24"/>
          <w:szCs w:val="24"/>
        </w:rPr>
        <w:t>&lt;operand&gt; --&gt; a | b | c | d | e</w:t>
      </w:r>
    </w:p>
    <w:p w14:paraId="0086ADA4" w14:textId="49C0230D" w:rsidR="008E6B08" w:rsidRDefault="008E6B08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14:paraId="79272058" w14:textId="6D10CBE6" w:rsidR="008E6B08" w:rsidRDefault="008E6B08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14:paraId="386B2C91" w14:textId="3C0870A5" w:rsidR="008E6B08" w:rsidRDefault="008E6B08" w:rsidP="008E6B08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1153AE" w14:textId="77777777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&lt;expr&gt; → &lt;expr&gt; or &lt;e1&gt; | &lt;expr&gt; xor &lt;e1&gt; | &lt;e1&gt;</w:t>
      </w:r>
    </w:p>
    <w:p w14:paraId="1DC42BBB" w14:textId="77777777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&lt;e1&gt; → &lt;e1&gt; and &lt;e2&gt; | &lt;e2&gt;</w:t>
      </w:r>
    </w:p>
    <w:p w14:paraId="09CE5F9B" w14:textId="77777777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&lt;e2&gt; → &lt;e2&gt; = &lt;e3&gt; | &lt;e2&gt; /= &lt;e3&gt; | &lt;e2&gt; &lt; &lt;e3&gt;</w:t>
      </w:r>
    </w:p>
    <w:p w14:paraId="4D367967" w14:textId="77777777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| &lt;e2&gt; &lt;= &lt;e3&gt; | &lt;e2&gt; &gt; &lt;e3&gt; | &lt;e2&gt; &gt;= &lt;e3&gt; | &lt;e3&gt;</w:t>
      </w:r>
    </w:p>
    <w:p w14:paraId="3DDC31D2" w14:textId="77777777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&lt;e3&gt; → &lt;e4&gt;</w:t>
      </w:r>
    </w:p>
    <w:p w14:paraId="4370111E" w14:textId="77777777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&lt;e4&gt; → &lt;e4&gt; + &lt;e5&gt; | &lt;e4&gt; – &lt;e5&gt; | &lt;e4&gt; &amp; &lt;e5&gt; | &lt;e4&gt; mod &lt;e5&gt; | &lt;e5&gt;</w:t>
      </w:r>
    </w:p>
    <w:p w14:paraId="3D4D7ED8" w14:textId="77777777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&lt;e5&gt; → &lt;e5&gt; * &lt;e6&gt; | &lt;e5&gt; / &lt;e6&gt; | not &lt;e5&gt; | &lt;e6&gt;</w:t>
      </w:r>
    </w:p>
    <w:p w14:paraId="6108013A" w14:textId="2AD636BF" w:rsid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8">
        <w:rPr>
          <w:rFonts w:ascii="Times New Roman" w:eastAsia="Times New Roman" w:hAnsi="Times New Roman" w:cs="Times New Roman"/>
          <w:sz w:val="24"/>
          <w:szCs w:val="24"/>
        </w:rPr>
        <w:t>&lt;e6&gt; → a | b | c | d | e | const | ( &lt;expr&gt; )</w:t>
      </w:r>
    </w:p>
    <w:p w14:paraId="114A4B4E" w14:textId="63EBDC1A" w:rsidR="008E6B08" w:rsidRPr="008E6B08" w:rsidRDefault="008E6B08" w:rsidP="008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BNF</w:t>
      </w:r>
      <w:bookmarkStart w:id="0" w:name="_GoBack"/>
      <w:bookmarkEnd w:id="0"/>
    </w:p>
    <w:p w14:paraId="77925BA8" w14:textId="77777777" w:rsidR="008E6B08" w:rsidRPr="006A3F79" w:rsidRDefault="008E6B08" w:rsidP="006A3F79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14:paraId="2244A076" w14:textId="77777777" w:rsidR="00961062" w:rsidRDefault="008E6B08" w:rsidP="00CC5AFD">
      <w:pPr>
        <w:spacing w:line="240" w:lineRule="auto"/>
      </w:pPr>
    </w:p>
    <w:sectPr w:rsidR="0096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0"/>
    <w:rsid w:val="005003CF"/>
    <w:rsid w:val="006A3F79"/>
    <w:rsid w:val="00812C63"/>
    <w:rsid w:val="008E6B08"/>
    <w:rsid w:val="00C86641"/>
    <w:rsid w:val="00CC5AFD"/>
    <w:rsid w:val="00CC69D0"/>
    <w:rsid w:val="00D0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9D4F"/>
  <w15:chartTrackingRefBased/>
  <w15:docId w15:val="{7E1A021D-22A0-4528-A524-DC760C0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7</cp:revision>
  <dcterms:created xsi:type="dcterms:W3CDTF">2020-04-26T00:41:00Z</dcterms:created>
  <dcterms:modified xsi:type="dcterms:W3CDTF">2020-04-26T00:47:00Z</dcterms:modified>
</cp:coreProperties>
</file>