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120" w:line="300"/>
        <w:jc w:val="center"/>
      </w:pPr>
      <w:r>
        <w:rPr>
          <w:b/>
          <w:bCs/>
          <w:sz w:val="26"/>
          <w:szCs w:val="26"/>
        </w:rPr>
        <w:t xml:space="preserve">SERVICIO NACIONAL DE APRENDIZAJE – SENA</w:t>
      </w:r>
    </w:p>
    <w:p>
      <w:pPr>
        <w:spacing w:after="120" w:line="300"/>
        <w:jc w:val="center"/>
      </w:pPr>
      <w:r>
        <w:t xml:space="preserve">Tecnólogo en Gestión del Desarrollo Administrativo e Innovación</w:t>
      </w:r>
    </w:p>
    <w:p>
      <w:pPr>
        <w:spacing w:after="120" w:line="300"/>
        <w:jc w:val="center"/>
      </w:pPr>
      <w:r>
        <w:t xml:space="preserve">Ficha [número]</w:t>
      </w:r>
    </w:p>
    <w:p>
      <w:pPr>
        <w:spacing w:before="700"/>
      </w:pPr>
    </w:p>
    <w:p>
      <w:pPr>
        <w:spacing w:after="120" w:line="300"/>
        <w:jc w:val="center"/>
      </w:pPr>
      <w:r>
        <w:rPr>
          <w:b/>
          <w:bCs/>
          <w:sz w:val="36"/>
          <w:szCs w:val="36"/>
        </w:rPr>
        <w:t xml:space="preserve">ACTIVIDAD DE REFLEXIÓN</w:t>
      </w:r>
    </w:p>
    <w:p>
      <w:pPr>
        <w:spacing w:after="120" w:line="300"/>
        <w:jc w:val="center"/>
      </w:pPr>
      <w:r>
        <w:rPr>
          <w:sz w:val="26"/>
          <w:szCs w:val="26"/>
        </w:rPr>
        <w:t xml:space="preserve">Paso 3: Respuestas argumentadas</w:t>
      </w:r>
    </w:p>
    <w:p>
      <w:pPr>
        <w:spacing w:after="120" w:line="300"/>
        <w:jc w:val="center"/>
      </w:pPr>
      <w:r>
        <w:rPr>
          <w:b/>
          <w:bCs/>
          <w:sz w:val="40"/>
          <w:szCs w:val="40"/>
        </w:rPr>
        <w:t xml:space="preserve">LUNA DE CRISTAL</w:t>
      </w:r>
    </w:p>
    <w:p>
      <w:pPr>
        <w:spacing w:before="900"/>
      </w:pPr>
    </w:p>
    <w:p>
      <w:pPr>
        <w:spacing w:after="120" w:line="300"/>
        <w:jc w:val="center"/>
      </w:pPr>
      <w:r>
        <w:t xml:space="preserve">Aprendiz: Eimer Sebastián Rojas Cañas</w:t>
      </w:r>
    </w:p>
    <w:p>
      <w:pPr>
        <w:spacing w:after="120" w:line="300"/>
        <w:jc w:val="center"/>
      </w:pPr>
      <w:r>
        <w:t xml:space="preserve">Instructora: Alba Rocío Cuchigay Rosas</w:t>
      </w:r>
    </w:p>
    <w:p>
      <w:pPr>
        <w:spacing w:before="700"/>
      </w:pPr>
    </w:p>
    <w:p>
      <w:pPr>
        <w:spacing w:after="120" w:line="300"/>
        <w:jc w:val="center"/>
      </w:pPr>
      <w:r>
        <w:t xml:space="preserve">Yopal, Casanare</w:t>
      </w:r>
    </w:p>
    <w:p>
      <w:pPr>
        <w:spacing w:after="120" w:line="300"/>
        <w:jc w:val="center"/>
      </w:pPr>
      <w:r>
        <w:t xml:space="preserve">2026</w:t>
      </w:r>
    </w:p>
    <w:p>
      <w:pPr>
        <w:pStyle w:val="Heading1"/>
        <w:pageBreakBefore/>
        <w:spacing w:after="160" w:before="240"/>
      </w:pPr>
      <w:r>
        <w:t xml:space="preserve">Paso 3. Reflexión: respuestas a los interrogantes orientadores</w:t>
      </w:r>
    </w:p>
    <w:p>
      <w:pPr>
        <w:spacing w:after="120" w:line="300"/>
        <w:jc w:val="both"/>
      </w:pPr>
      <w:r>
        <w:rPr>
          <w:i/>
          <w:iCs/>
          <w:color w:val="666666"/>
          <w:sz w:val="18"/>
          <w:szCs w:val="18"/>
        </w:rPr>
        <w:t xml:space="preserve">Fuente: informe "Portafolio digital para la intervención de procesos administrativos con enfoque de innovación en la empresa Luna de Cristal" (fase de planeación, 2026): entrevista a la dirección del negocio (24/06/2026), encuesta a 2 colaboradores, 45 clientas y 5 proveedores.</w:t>
      </w:r>
    </w:p>
    <w:p>
      <w:pPr>
        <w:pStyle w:val="Heading2"/>
        <w:spacing w:after="120" w:before="200"/>
      </w:pPr>
      <w:r>
        <w:t xml:space="preserve">1. ¿Por qué la empresa investigada puede perder clientes aun ofreciendo productos o servicios de calidad?</w:t>
      </w:r>
    </w:p>
    <w:p>
      <w:pPr>
        <w:spacing w:after="120" w:line="300"/>
        <w:jc w:val="both"/>
      </w:pPr>
      <w:r>
        <w:t xml:space="preserve">Luna de Cristal tiene clientas satisfechas: el 93,3 % de las encuestadas recomendaría la tienda y la administradora destaca la calidad de sus productos. Aun así puede perder clientes, porque la calidad solo funciona si la gente conoce la tienda. La administradora reconoce que el bajo alcance en redes sociales es uno de los factores que más la afecta, y el negocio no aparece en Google Maps. Hoy las clientas buscan en el celular antes de salir a comprar; si no encuentran la tienda, compran en almacenes con más trayectoria como Alta Moda o Dana's Closet.</w:t>
      </w:r>
    </w:p>
    <w:p>
      <w:pPr>
        <w:spacing w:after="120" w:line="300"/>
        <w:jc w:val="both"/>
      </w:pPr>
      <w:r>
        <w:t xml:space="preserve">También se pueden perder ventas por los procesos manuales: sin un sistema de inventario no siempre se sabe al instante qué tallas o productos hay, y eso genera demoras. Es decir, el cliente no se pierde por el producto, sino por la poca visibilidad y por la falta de herramientas para atender rápido.</w:t>
      </w:r>
    </w:p>
    <w:p>
      <w:pPr>
        <w:pStyle w:val="Heading2"/>
        <w:spacing w:after="120" w:before="200"/>
      </w:pPr>
      <w:r>
        <w:t xml:space="preserve">2. ¿Qué papel desempeña la creatividad en la generación de nuevas oportunidades de mejora e innovación para esta empresa?</w:t>
      </w:r>
    </w:p>
    <w:p>
      <w:pPr>
        <w:spacing w:after="120" w:line="300"/>
        <w:jc w:val="both"/>
      </w:pPr>
      <w:r>
        <w:t xml:space="preserve">La creatividad es clave porque Luna de Cristal es una microempresa joven, con un equipo pequeño y recursos limitados. La creatividad permite encontrar soluciones con lo que ya se tiene. Por ejemplo, como las ventas se concentran en viernes, sábados y fechas especiales, se propone el "Jueves de Luna": un descuento solo para cinco prendas de baja rotación, que mueve un día flojo y libera inventario sin rebajar toda la tienda.</w:t>
      </w:r>
    </w:p>
    <w:p>
      <w:pPr>
        <w:spacing w:after="120" w:line="300"/>
        <w:jc w:val="both"/>
      </w:pPr>
      <w:r>
        <w:t xml:space="preserve">Otras ideas creativas son "Ven con tu amiga", que convierte a cada clienta fiel en alguien que trae una clienta nueva, las muestras de perfume para que prueben antes de comprar el frasco, y el uso de inteligencia artificial para hacer fotos y videos profesionales sin pagar una agencia. Así la creatividad convierte los problemas detectados en oportunidades de bajo costo.</w:t>
      </w:r>
    </w:p>
    <w:p>
      <w:pPr>
        <w:pStyle w:val="Heading2"/>
        <w:spacing w:after="120" w:before="200"/>
      </w:pPr>
      <w:r>
        <w:t xml:space="preserve">3. ¿Cómo puede la innovación contribuir al fortalecimiento del desarrollo administrativo y al crecimiento empresarial?</w:t>
      </w:r>
    </w:p>
    <w:p>
      <w:pPr>
        <w:spacing w:after="120" w:line="300"/>
        <w:jc w:val="both"/>
      </w:pPr>
      <w:r>
        <w:t xml:space="preserve">En lo administrativo, la innovación permite pasar del registro manual a herramientas digitales. Un portafolio digital, un sistema de inventario y, más adelante, un POS con facturación electrónica le darían a la administradora información confiable sobre qué se vende, qué queda quieto y qué comprar. Esto fortalece las etapas de organización y control del proceso administrativo, que hoy son las más débiles.</w:t>
      </w:r>
    </w:p>
    <w:p>
      <w:pPr>
        <w:spacing w:after="120" w:line="300"/>
        <w:jc w:val="both"/>
      </w:pPr>
      <w:r>
        <w:t xml:space="preserve">En lo comercial, la innovación ayuda a cumplir la visión de la empresa: integrar el canal físico y el digital. Un catálogo digital, Google Maps, contenido con fotos y videos de calidad y publicidad segmentada permiten llegar a más mujeres de Yopal y municipios cercanos sin abrir otro local. Más clientas y mejor rotación del inventario se traducen en crecimiento.</w:t>
      </w:r>
    </w:p>
    <w:p>
      <w:pPr>
        <w:pStyle w:val="Heading2"/>
        <w:spacing w:after="120" w:before="200"/>
      </w:pPr>
      <w:r>
        <w:t xml:space="preserve">4. ¿Qué diferencias existen entre mejorar o innovar un producto, un proceso administrativo y un servicio dentro de la organización analizada?</w:t>
      </w:r>
    </w:p>
    <w:p>
      <w:pPr>
        <w:spacing w:after="120" w:line="300"/>
        <w:jc w:val="both"/>
      </w:pPr>
      <w:r>
        <w:t xml:space="preserve">Innovar un producto es cambiar lo que se vende. En Luna de Cristal sería ampliar la variedad de perfumes y correas, como pidió la administradora, o crear los "Combos Hechizo" (prenda más perfume con un regalo).</w:t>
      </w:r>
    </w:p>
    <w:p>
      <w:pPr>
        <w:spacing w:after="120" w:line="300"/>
        <w:jc w:val="both"/>
      </w:pPr>
      <w:r>
        <w:t xml:space="preserve">Innovar un proceso administrativo es cambiar cómo funciona el negocio por dentro, aunque la clienta no lo vea: pasar del inventario manual a un sistema digital, llevar indicadores de ventas o documentar el organigrama, los valores y el manual de funciones, que hoy el equipo no conoce.</w:t>
      </w:r>
    </w:p>
    <w:p>
      <w:pPr>
        <w:spacing w:after="120" w:line="300"/>
        <w:jc w:val="both"/>
      </w:pPr>
      <w:r>
        <w:t xml:space="preserve">Innovar un servicio es cambiar la experiencia de la clienta: un catálogo digital con precios, respuesta rápida por WhatsApp, domicilio y atención personalizada. La diferencia está en a qué se aplica el cambio: a lo que se vende, a cómo se organiza la empresa o a cómo se atiende.</w:t>
      </w:r>
    </w:p>
    <w:p>
      <w:pPr>
        <w:pStyle w:val="Heading2"/>
        <w:spacing w:after="120" w:before="200"/>
      </w:pPr>
      <w:r>
        <w:t xml:space="preserve">5. ¿Qué aspectos debería fortalecer la empresa para consolidar una cultura de innovación?</w:t>
      </w:r>
    </w:p>
    <w:p>
      <w:pPr>
        <w:spacing w:after="120" w:line="300"/>
        <w:jc w:val="both"/>
      </w:pPr>
      <w:r>
        <w:t xml:space="preserve">Primero, la tecnología: el 100 % de los colaboradores la señala como lo que más hay que mejorar. Segundo, la medición: sin datos no se sabe si una idea funcionó, por eso hay que registrar ventas, mensajes y resultados cada semana. Tercero, la identidad organizacional: documentar y enseñar los valores, las políticas y el organigrama, que hoy nadie conoce.</w:t>
      </w:r>
    </w:p>
    <w:p>
      <w:pPr>
        <w:spacing w:after="120" w:line="300"/>
        <w:jc w:val="both"/>
      </w:pPr>
      <w:r>
        <w:t xml:space="preserve">Cuarto, la comunicación con los proveedores, dándoles retroalimentación y usando medios más ágiles. Y quinto, el hábito de probar ideas pequeñas, medirlas y ajustarlas. La empresa ya tiene una buena base: el equipo está motivado y los proveedores la ven abierta a nuevas propuestas.</w:t>
      </w:r>
    </w:p>
    <w:p>
      <w:pPr>
        <w:pStyle w:val="Heading2"/>
        <w:spacing w:after="120" w:before="200"/>
      </w:pPr>
      <w:r>
        <w:t xml:space="preserve">6. ¿Qué oportunidades de mejora con alto enfoque de creatividad e innovación identifica en la empresa a partir de los resultados de la investigación realizada?</w:t>
      </w:r>
    </w:p>
    <w:p>
      <w:pPr>
        <w:spacing w:after="120" w:line="300"/>
        <w:jc w:val="both"/>
      </w:pPr>
      <w:r>
        <w:t xml:space="preserve">A partir de la investigación se identifican las siguientes oportunidades, organizadas en un plan de 30 días:</w:t>
      </w:r>
    </w:p>
    <w:p>
      <w:pPr>
        <w:pStyle w:val="ListParagraph"/>
        <w:numPr>
          <w:ilvl w:val="0"/>
          <w:numId w:val="2"/>
        </w:numPr>
        <w:spacing w:after="80" w:line="280"/>
      </w:pPr>
      <w:r>
        <w:rPr>
          <w:b/>
          <w:bCs/>
        </w:rPr>
        <w:t xml:space="preserve">Portafolio digital:</w:t>
      </w:r>
      <w:r>
        <w:t xml:space="preserve"> catálogo organizado de ropa, perfumes y correas con precios, para mostrar en redes y WhatsApp.</w:t>
      </w:r>
    </w:p>
    <w:p>
      <w:pPr>
        <w:pStyle w:val="ListParagraph"/>
        <w:numPr>
          <w:ilvl w:val="0"/>
          <w:numId w:val="2"/>
        </w:numPr>
        <w:spacing w:after="80" w:line="280"/>
      </w:pPr>
      <w:r>
        <w:rPr>
          <w:b/>
          <w:bCs/>
        </w:rPr>
        <w:t xml:space="preserve">Visibilidad gratuita:</w:t>
      </w:r>
      <w:r>
        <w:t xml:space="preserve"> perfil de Google Maps con fotos reales y reseñas, y catálogo en WhatsApp Business.</w:t>
      </w:r>
    </w:p>
    <w:p>
      <w:pPr>
        <w:pStyle w:val="ListParagraph"/>
        <w:numPr>
          <w:ilvl w:val="0"/>
          <w:numId w:val="2"/>
        </w:numPr>
        <w:spacing w:after="80" w:line="280"/>
      </w:pPr>
      <w:r>
        <w:rPr>
          <w:b/>
          <w:bCs/>
        </w:rPr>
        <w:t xml:space="preserve">"Jueves de Luna":</w:t>
      </w:r>
      <w:r>
        <w:t xml:space="preserve"> promoción semanal sobre cinco prendas de baja rotación (máximo 15 % de descuento).</w:t>
      </w:r>
    </w:p>
    <w:p>
      <w:pPr>
        <w:pStyle w:val="ListParagraph"/>
        <w:numPr>
          <w:ilvl w:val="0"/>
          <w:numId w:val="2"/>
        </w:numPr>
        <w:spacing w:after="80" w:line="280"/>
      </w:pPr>
      <w:r>
        <w:rPr>
          <w:b/>
          <w:bCs/>
        </w:rPr>
        <w:t xml:space="preserve">"Ven con tu amiga":</w:t>
      </w:r>
      <w:r>
        <w:t xml:space="preserve"> 8 % de descuento para la clienta y su amiga, con compra mínima.</w:t>
      </w:r>
    </w:p>
    <w:p>
      <w:pPr>
        <w:pStyle w:val="ListParagraph"/>
        <w:numPr>
          <w:ilvl w:val="0"/>
          <w:numId w:val="2"/>
        </w:numPr>
        <w:spacing w:after="80" w:line="280"/>
      </w:pPr>
      <w:r>
        <w:rPr>
          <w:b/>
          <w:bCs/>
        </w:rPr>
        <w:t xml:space="preserve">Muestras de perfume:</w:t>
      </w:r>
      <w:r>
        <w:t xml:space="preserve"> para que las clientas prueben y luego compren el frasco completo.</w:t>
      </w:r>
    </w:p>
    <w:p>
      <w:pPr>
        <w:pStyle w:val="ListParagraph"/>
        <w:numPr>
          <w:ilvl w:val="0"/>
          <w:numId w:val="2"/>
        </w:numPr>
        <w:spacing w:after="80" w:line="280"/>
      </w:pPr>
      <w:r>
        <w:rPr>
          <w:b/>
          <w:bCs/>
        </w:rPr>
        <w:t xml:space="preserve">Inteligencia artificial:</w:t>
      </w:r>
      <w:r>
        <w:t xml:space="preserve"> fotos de producto mejoradas y videos publicitarios para ganar alcance en redes.</w:t>
      </w:r>
    </w:p>
    <w:p>
      <w:pPr>
        <w:pStyle w:val="ListParagraph"/>
        <w:numPr>
          <w:ilvl w:val="0"/>
          <w:numId w:val="2"/>
        </w:numPr>
        <w:spacing w:after="80" w:line="280"/>
      </w:pPr>
      <w:r>
        <w:rPr>
          <w:b/>
          <w:bCs/>
        </w:rPr>
        <w:t xml:space="preserve">Control y medición:</w:t>
      </w:r>
      <w:r>
        <w:t xml:space="preserve"> hoja de registro diario y, más adelante, sistema de inventario y POS.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3B2A5C"/>
      <w:sz w:val="30"/>
      <w:szCs w:val="30"/>
    </w:rPr>
  </w:style>
  <w:style w:type="paragraph" w:styleId="Heading2">
    <w:name w:val="Heading 2"/>
    <w:basedOn w:val="Normal"/>
    <w:next w:val="Normal"/>
    <w:qFormat/>
    <w:pPr>
      <w:outlineLvl w:val="1"/>
    </w:pPr>
    <w:rPr>
      <w:b/>
      <w:bCs/>
      <w:color w:val="6B4FA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Paso 3 - Luna de Cristal</dc:title>
  <dc:creator>Eimer Sebastián Rojas Cañas</dc:creator>
  <cp:lastModifiedBy>Un-named</cp:lastModifiedBy>
  <cp:revision>1</cp:revision>
  <dcterms:created xsi:type="dcterms:W3CDTF">2026-10-13T17:18:16.360Z</dcterms:created>
  <dcterms:modified xsi:type="dcterms:W3CDTF">2026-10-13T17:18:16.360Z</dcterms:modified>
</cp:coreProperties>
</file>

<file path=docProps/custom.xml><?xml version="1.0" encoding="utf-8"?>
<Properties xmlns="http://schemas.openxmlformats.org/officeDocument/2006/custom-properties" xmlns:vt="http://schemas.openxmlformats.org/officeDocument/2006/docPropsVTypes"/>
</file>