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F260" w14:textId="77777777" w:rsidR="000A604D" w:rsidRDefault="006736AE" w:rsidP="00986465">
      <w:pPr>
        <w:spacing w:before="800" w:after="40"/>
        <w:jc w:val="center"/>
      </w:pPr>
      <w:r>
        <w:rPr>
          <w:b/>
        </w:rPr>
        <w:t>Portafolio digital para la intervención de procesos administrativos con enfoque de innovación en la empresa Luna de Cristal.</w:t>
      </w:r>
    </w:p>
    <w:p w14:paraId="2049145C" w14:textId="77777777" w:rsidR="006736AE" w:rsidRDefault="006736AE" w:rsidP="00986465">
      <w:pPr>
        <w:spacing w:before="800" w:after="40"/>
        <w:jc w:val="center"/>
      </w:pPr>
    </w:p>
    <w:p w14:paraId="2E9ECBD7" w14:textId="77777777" w:rsidR="00A97B95" w:rsidRDefault="00A97B95" w:rsidP="00986465">
      <w:pPr>
        <w:spacing w:before="800" w:after="40"/>
        <w:jc w:val="center"/>
      </w:pPr>
    </w:p>
    <w:p w14:paraId="1CFEB659" w14:textId="77777777" w:rsidR="00A97B95" w:rsidRDefault="00A97B95" w:rsidP="00986465">
      <w:pPr>
        <w:spacing w:before="800" w:after="40"/>
        <w:jc w:val="center"/>
      </w:pPr>
    </w:p>
    <w:p w14:paraId="72A6337E" w14:textId="77777777" w:rsidR="00A97B95" w:rsidRDefault="00A97B95" w:rsidP="00986465">
      <w:pPr>
        <w:spacing w:before="800" w:after="40"/>
        <w:jc w:val="center"/>
      </w:pPr>
    </w:p>
    <w:p w14:paraId="6D126DB2" w14:textId="77777777" w:rsidR="006736AE" w:rsidRDefault="006736AE" w:rsidP="00986465">
      <w:pPr>
        <w:spacing w:before="800" w:after="40"/>
        <w:jc w:val="center"/>
      </w:pPr>
      <w:r>
        <w:t>Nicol Camila Medina Millan</w:t>
        <w:br/>
        <w:t>Eimer Sebastián Rojas Cañas</w:t>
        <w:br/>
        <w:t>Maikol Stiven Figueredo Montealegre</w:t>
        <w:br/>
      </w:r>
    </w:p>
    <w:p w14:paraId="7707287E" w14:textId="77777777" w:rsidR="006736AE" w:rsidRDefault="006736AE" w:rsidP="00986465">
      <w:pPr>
        <w:spacing w:before="800" w:after="40"/>
        <w:jc w:val="center"/>
      </w:pPr>
    </w:p>
    <w:p w14:paraId="43F208FC" w14:textId="77777777" w:rsidR="006736AE" w:rsidRDefault="006736AE" w:rsidP="00A95059">
      <w:pPr>
        <w:spacing w:before="800" w:after="40"/>
      </w:pPr>
    </w:p>
    <w:p w14:paraId="374F8337" w14:textId="748DCCC3" w:rsidR="006736AE" w:rsidRDefault="006736AE" w:rsidP="00A95059">
      <w:pPr>
        <w:spacing w:before="800" w:after="40"/>
        <w:jc w:val="center"/>
      </w:pPr>
      <w:r>
        <w:t>Yopal-Casanare</w:t>
        <w:br/>
        <w:t>Servicio Nacional de Aprendizaje</w:t>
        <w:br/>
        <w:t xml:space="preserve">Centro de formación integral corazón llanero   </w:t>
        <w:br/>
        <w:t>Fase de Planeación</w:t>
        <w:br/>
        <w:t>2026</w:t>
      </w:r>
    </w:p>
    <w:p w14:paraId="00699C64" w14:textId="77777777" w:rsidR="00A97B95" w:rsidRDefault="00A97B95" w:rsidP="00986465">
      <w:pPr>
        <w:spacing w:before="800" w:after="40"/>
        <w:jc w:val="center"/>
      </w:pPr>
      <w:r>
        <w:rPr>
          <w:b/>
        </w:rPr>
        <w:lastRenderedPageBreak/>
        <w:t>Portafolio digital para la intervención de procesos administrativos con enfoque de innovación en la empresa Luna de Cristal.</w:t>
      </w:r>
    </w:p>
    <w:p w14:paraId="6EA15FC6" w14:textId="77777777" w:rsidR="00A97B95" w:rsidRDefault="00A97B95" w:rsidP="00986465">
      <w:pPr>
        <w:spacing w:before="800" w:after="40"/>
        <w:jc w:val="center"/>
      </w:pPr>
    </w:p>
    <w:p w14:paraId="3FE418A8" w14:textId="77777777" w:rsidR="00A97B95" w:rsidRDefault="00A97B95" w:rsidP="00986465">
      <w:pPr>
        <w:spacing w:before="800" w:after="40"/>
        <w:jc w:val="center"/>
      </w:pPr>
    </w:p>
    <w:p w14:paraId="2C92B249" w14:textId="77777777" w:rsidR="00A97B95" w:rsidRDefault="00A97B95" w:rsidP="00986465">
      <w:pPr>
        <w:spacing w:before="800" w:after="40"/>
        <w:jc w:val="center"/>
      </w:pPr>
      <w:r>
        <w:t>Nicol Camila Medina Millan</w:t>
        <w:br/>
        <w:t>Maikol Stiven Figueredo Montealegre</w:t>
        <w:br/>
        <w:t>Eimer Sebastián Rojas Cañas</w:t>
        <w:br/>
      </w:r>
    </w:p>
    <w:p w14:paraId="12CE586A" w14:textId="77777777" w:rsidR="00A97B95" w:rsidRDefault="00A97B95" w:rsidP="00986465">
      <w:pPr>
        <w:spacing w:before="800" w:after="40"/>
        <w:jc w:val="center"/>
      </w:pPr>
    </w:p>
    <w:p w14:paraId="11228F56" w14:textId="72FED977" w:rsidR="00A97B95" w:rsidRDefault="00A95059" w:rsidP="00986465">
      <w:pPr>
        <w:spacing w:before="800" w:after="40"/>
        <w:jc w:val="center"/>
      </w:pPr>
      <w:r>
        <w:t xml:space="preserve">Desarrollo del proyecto formativo de Tecnología en Gestión del Desarrollo Administrativo e Innovación</w:t>
      </w:r>
    </w:p>
    <w:p w14:paraId="75E18BE3" w14:textId="77777777" w:rsidR="00A97B95" w:rsidRDefault="00A97B95" w:rsidP="00986465">
      <w:pPr>
        <w:spacing w:before="800" w:after="40"/>
        <w:jc w:val="center"/>
      </w:pPr>
    </w:p>
    <w:p w14:paraId="68C085C3" w14:textId="77777777" w:rsidR="00A97B95" w:rsidRDefault="00A97B95" w:rsidP="00986465">
      <w:pPr>
        <w:spacing w:before="800" w:after="40"/>
        <w:jc w:val="center"/>
      </w:pPr>
      <w:r>
        <w:t>Instructora</w:t>
        <w:br/>
        <w:t>Alba Rocío Cuchigay Rosas</w:t>
      </w:r>
    </w:p>
    <w:p w14:paraId="3CD8853F" w14:textId="77777777" w:rsidR="00A97B95" w:rsidRDefault="00A97B95" w:rsidP="00986465">
      <w:pPr>
        <w:spacing w:before="800" w:after="40"/>
        <w:jc w:val="center"/>
      </w:pPr>
    </w:p>
    <w:p w14:paraId="597CA1F2" w14:textId="32D2D6DD" w:rsidR="006736AE" w:rsidRDefault="00A97B95" w:rsidP="00A95059">
      <w:pPr>
        <w:spacing w:before="800" w:after="40"/>
        <w:jc w:val="center"/>
      </w:pPr>
      <w:r>
        <w:t>Servicio Nacional de Aprendizaje, SENA</w:t>
        <w:br/>
        <w:t>Centro de formación integral corazón llanero</w:t>
        <w:br/>
        <w:t xml:space="preserve">Tecnología en Gestión del Desarrollo Administrativo e Innovación</w:t>
        <w:br/>
        <w:t xml:space="preserve">Yopal, Casanare </w:t>
        <w:br/>
        <w:t>2026</w:t>
      </w:r>
    </w:p>
    <w:p w14:paraId="1D5D9583" w14:textId="77777777" w:rsidR="006736AE" w:rsidRDefault="006736AE" w:rsidP="00986465">
      <w:pPr>
        <w:jc w:val="center"/>
      </w:pPr>
      <w:r>
        <w:lastRenderedPageBreak/>
        <w:br w:type="page"/>
      </w:r>
    </w:p>
    <w:p w14:paraId="2A3D78D7" w14:textId="77777777" w:rsidR="006736AE" w:rsidRDefault="006736AE" w:rsidP="00986465">
      <w:pPr>
        <w:spacing w:before="800" w:after="40"/>
        <w:jc w:val="center"/>
      </w:pPr>
    </w:p>
    <w:p w14:paraId="13519711" w14:textId="77777777" w:rsidR="000A604D" w:rsidRDefault="00A97B95" w:rsidP="00986465">
      <w:pPr>
        <w:jc w:val="center"/>
      </w:pPr>
      <w:r>
        <w:rPr>
          <w:b/>
        </w:rPr>
        <w:t>Tabla de contenido</w:t>
      </w:r>
    </w:p>
    <w:p>
      <w:pPr>
        <w:pStyle w:val="TDC1"/>
        <w:tabs>
          <w:tab w:val="right" w:leader="dot" w:pos="9350"/>
        </w:tabs>
      </w:pPr>
      <w:r>
        <w:fldChar w:fldCharType="begin"/>
        <w:instrText xml:space="preserve"> TOC \o "1-2" \h \z \u </w:instrText>
        <w:fldChar w:fldCharType="separate"/>
      </w:r>
      <w:hyperlink w:anchor="_Toc242369796" w:history="1">
        <w:r>
          <w:rPr>
            <w:noProof/>
          </w:rPr>
          <w:t xml:space="preserve">Introducción</w:t>
        </w:r>
        <w:r>
          <w:rPr>
            <w:noProof/>
            <w:webHidden/>
          </w:rPr>
          <w:tab/>
          <w:fldChar w:fldCharType="begin"/>
          <w:instrText xml:space="preserve"> PAGEREF _Toc242369796 \h </w:instrText>
          <w:fldChar w:fldCharType="separate"/>
          <w:t>12</w:t>
          <w:fldChar w:fldCharType="end"/>
        </w:r>
      </w:hyperlink>
    </w:p>
    <w:p>
      <w:pPr>
        <w:pStyle w:val="TDC1"/>
        <w:tabs>
          <w:tab w:val="right" w:leader="dot" w:pos="9350"/>
        </w:tabs>
      </w:pPr>
      <w:hyperlink w:anchor="_Toc242369797" w:history="1">
        <w:r>
          <w:rPr>
            <w:noProof/>
          </w:rPr>
          <w:t xml:space="preserve">Antecedentes y Estado Actual del Conocimiento</w:t>
        </w:r>
        <w:r>
          <w:rPr>
            <w:noProof/>
            <w:webHidden/>
          </w:rPr>
          <w:tab/>
          <w:fldChar w:fldCharType="begin"/>
          <w:instrText xml:space="preserve"> PAGEREF _Toc242369797 \h </w:instrText>
          <w:fldChar w:fldCharType="separate"/>
          <w:t>13</w:t>
          <w:fldChar w:fldCharType="end"/>
        </w:r>
      </w:hyperlink>
    </w:p>
    <w:p>
      <w:pPr>
        <w:pStyle w:val="TDC1"/>
        <w:tabs>
          <w:tab w:val="right" w:leader="dot" w:pos="9350"/>
        </w:tabs>
      </w:pPr>
      <w:hyperlink w:anchor="_Toc242369798" w:history="1">
        <w:r>
          <w:rPr>
            <w:noProof/>
          </w:rPr>
          <w:t xml:space="preserve">Tema de Investigación</w:t>
        </w:r>
        <w:r>
          <w:rPr>
            <w:noProof/>
            <w:webHidden/>
          </w:rPr>
          <w:tab/>
          <w:fldChar w:fldCharType="begin"/>
          <w:instrText xml:space="preserve"> PAGEREF _Toc242369798 \h </w:instrText>
          <w:fldChar w:fldCharType="separate"/>
          <w:t>20</w:t>
          <w:fldChar w:fldCharType="end"/>
        </w:r>
      </w:hyperlink>
    </w:p>
    <w:p>
      <w:pPr>
        <w:pStyle w:val="TDC2"/>
        <w:tabs>
          <w:tab w:val="right" w:leader="dot" w:pos="9350"/>
        </w:tabs>
      </w:pPr>
      <w:hyperlink w:anchor="_Toc242369799" w:history="1">
        <w:r>
          <w:rPr>
            <w:noProof/>
          </w:rPr>
          <w:t xml:space="preserve">Alcance del Tema de Investigación</w:t>
        </w:r>
        <w:r>
          <w:rPr>
            <w:noProof/>
            <w:webHidden/>
          </w:rPr>
          <w:tab/>
          <w:fldChar w:fldCharType="begin"/>
          <w:instrText xml:space="preserve"> PAGEREF _Toc242369799 \h </w:instrText>
          <w:fldChar w:fldCharType="separate"/>
          <w:t>20</w:t>
          <w:fldChar w:fldCharType="end"/>
        </w:r>
      </w:hyperlink>
    </w:p>
    <w:p>
      <w:pPr>
        <w:pStyle w:val="TDC2"/>
        <w:tabs>
          <w:tab w:val="right" w:leader="dot" w:pos="9350"/>
        </w:tabs>
      </w:pPr>
      <w:hyperlink w:anchor="_Toc242369800" w:history="1">
        <w:r>
          <w:rPr>
            <w:noProof/>
          </w:rPr>
          <w:t xml:space="preserve">Delimitación del Tema de Investigación</w:t>
        </w:r>
        <w:r>
          <w:rPr>
            <w:noProof/>
            <w:webHidden/>
          </w:rPr>
          <w:tab/>
          <w:fldChar w:fldCharType="begin"/>
          <w:instrText xml:space="preserve"> PAGEREF _Toc242369800 \h </w:instrText>
          <w:fldChar w:fldCharType="separate"/>
          <w:t>20</w:t>
          <w:fldChar w:fldCharType="end"/>
        </w:r>
      </w:hyperlink>
    </w:p>
    <w:p>
      <w:pPr>
        <w:pStyle w:val="TDC1"/>
        <w:tabs>
          <w:tab w:val="right" w:leader="dot" w:pos="9350"/>
        </w:tabs>
      </w:pPr>
      <w:hyperlink w:anchor="_Toc242369801" w:history="1">
        <w:r>
          <w:rPr>
            <w:noProof/>
          </w:rPr>
          <w:t xml:space="preserve">Planteamiento del Problema</w:t>
        </w:r>
        <w:r>
          <w:rPr>
            <w:noProof/>
            <w:webHidden/>
          </w:rPr>
          <w:tab/>
          <w:fldChar w:fldCharType="begin"/>
          <w:instrText xml:space="preserve"> PAGEREF _Toc242369801 \h </w:instrText>
          <w:fldChar w:fldCharType="separate"/>
          <w:t>21</w:t>
          <w:fldChar w:fldCharType="end"/>
        </w:r>
      </w:hyperlink>
    </w:p>
    <w:p>
      <w:pPr>
        <w:pStyle w:val="TDC2"/>
        <w:tabs>
          <w:tab w:val="right" w:leader="dot" w:pos="9350"/>
        </w:tabs>
      </w:pPr>
      <w:hyperlink w:anchor="_Toc242369802" w:history="1">
        <w:r>
          <w:rPr>
            <w:noProof/>
          </w:rPr>
          <w:t xml:space="preserve">Descripción del Problema</w:t>
        </w:r>
        <w:r>
          <w:rPr>
            <w:noProof/>
            <w:webHidden/>
          </w:rPr>
          <w:tab/>
          <w:fldChar w:fldCharType="begin"/>
          <w:instrText xml:space="preserve"> PAGEREF _Toc242369802 \h </w:instrText>
          <w:fldChar w:fldCharType="separate"/>
          <w:t>21</w:t>
          <w:fldChar w:fldCharType="end"/>
        </w:r>
      </w:hyperlink>
    </w:p>
    <w:p>
      <w:pPr>
        <w:pStyle w:val="TDC2"/>
        <w:tabs>
          <w:tab w:val="right" w:leader="dot" w:pos="9350"/>
        </w:tabs>
      </w:pPr>
      <w:hyperlink w:anchor="_Toc242369803" w:history="1">
        <w:r>
          <w:rPr>
            <w:noProof/>
          </w:rPr>
          <w:t xml:space="preserve">Formulación del Problema</w:t>
        </w:r>
        <w:r>
          <w:rPr>
            <w:noProof/>
            <w:webHidden/>
          </w:rPr>
          <w:tab/>
          <w:fldChar w:fldCharType="begin"/>
          <w:instrText xml:space="preserve"> PAGEREF _Toc242369803 \h </w:instrText>
          <w:fldChar w:fldCharType="separate"/>
          <w:t>22</w:t>
          <w:fldChar w:fldCharType="end"/>
        </w:r>
      </w:hyperlink>
    </w:p>
    <w:p>
      <w:pPr>
        <w:pStyle w:val="TDC2"/>
        <w:tabs>
          <w:tab w:val="right" w:leader="dot" w:pos="9350"/>
        </w:tabs>
      </w:pPr>
      <w:hyperlink w:anchor="_Toc242369804" w:history="1">
        <w:r>
          <w:rPr>
            <w:noProof/>
          </w:rPr>
          <w:t xml:space="preserve">Sistematización del Problema</w:t>
        </w:r>
        <w:r>
          <w:rPr>
            <w:noProof/>
            <w:webHidden/>
          </w:rPr>
          <w:tab/>
          <w:fldChar w:fldCharType="begin"/>
          <w:instrText xml:space="preserve"> PAGEREF _Toc242369804 \h </w:instrText>
          <w:fldChar w:fldCharType="separate"/>
          <w:t>22</w:t>
          <w:fldChar w:fldCharType="end"/>
        </w:r>
      </w:hyperlink>
    </w:p>
    <w:p>
      <w:pPr>
        <w:pStyle w:val="TDC1"/>
        <w:tabs>
          <w:tab w:val="right" w:leader="dot" w:pos="9350"/>
        </w:tabs>
      </w:pPr>
      <w:hyperlink w:anchor="_Toc242369805" w:history="1">
        <w:r>
          <w:rPr>
            <w:noProof/>
          </w:rPr>
          <w:t xml:space="preserve">Objetivos</w:t>
        </w:r>
        <w:r>
          <w:rPr>
            <w:noProof/>
            <w:webHidden/>
          </w:rPr>
          <w:tab/>
          <w:fldChar w:fldCharType="begin"/>
          <w:instrText xml:space="preserve"> PAGEREF _Toc242369805 \h </w:instrText>
          <w:fldChar w:fldCharType="separate"/>
          <w:t>22</w:t>
          <w:fldChar w:fldCharType="end"/>
        </w:r>
      </w:hyperlink>
    </w:p>
    <w:p>
      <w:pPr>
        <w:pStyle w:val="TDC2"/>
        <w:tabs>
          <w:tab w:val="right" w:leader="dot" w:pos="9350"/>
        </w:tabs>
      </w:pPr>
      <w:hyperlink w:anchor="_Toc242369806" w:history="1">
        <w:r>
          <w:rPr>
            <w:noProof/>
          </w:rPr>
          <w:t xml:space="preserve">General</w:t>
        </w:r>
        <w:r>
          <w:rPr>
            <w:noProof/>
            <w:webHidden/>
          </w:rPr>
          <w:tab/>
          <w:fldChar w:fldCharType="begin"/>
          <w:instrText xml:space="preserve"> PAGEREF _Toc242369806 \h </w:instrText>
          <w:fldChar w:fldCharType="separate"/>
          <w:t>22</w:t>
          <w:fldChar w:fldCharType="end"/>
        </w:r>
      </w:hyperlink>
    </w:p>
    <w:p>
      <w:pPr>
        <w:pStyle w:val="TDC2"/>
        <w:tabs>
          <w:tab w:val="right" w:leader="dot" w:pos="9350"/>
        </w:tabs>
      </w:pPr>
      <w:hyperlink w:anchor="_Toc242369807" w:history="1">
        <w:r>
          <w:rPr>
            <w:noProof/>
          </w:rPr>
          <w:t xml:space="preserve">Específicos</w:t>
        </w:r>
        <w:r>
          <w:rPr>
            <w:noProof/>
            <w:webHidden/>
          </w:rPr>
          <w:tab/>
          <w:fldChar w:fldCharType="begin"/>
          <w:instrText xml:space="preserve"> PAGEREF _Toc242369807 \h </w:instrText>
          <w:fldChar w:fldCharType="separate"/>
          <w:t>23</w:t>
          <w:fldChar w:fldCharType="end"/>
        </w:r>
      </w:hyperlink>
    </w:p>
    <w:p>
      <w:pPr>
        <w:pStyle w:val="TDC1"/>
        <w:tabs>
          <w:tab w:val="right" w:leader="dot" w:pos="9350"/>
        </w:tabs>
      </w:pPr>
      <w:hyperlink w:anchor="_Toc242369808" w:history="1">
        <w:r>
          <w:rPr>
            <w:noProof/>
          </w:rPr>
          <w:t xml:space="preserve">Justificación</w:t>
        </w:r>
        <w:r>
          <w:rPr>
            <w:noProof/>
            <w:webHidden/>
          </w:rPr>
          <w:tab/>
          <w:fldChar w:fldCharType="begin"/>
          <w:instrText xml:space="preserve"> PAGEREF _Toc242369808 \h </w:instrText>
          <w:fldChar w:fldCharType="separate"/>
          <w:t>23</w:t>
          <w:fldChar w:fldCharType="end"/>
        </w:r>
      </w:hyperlink>
    </w:p>
    <w:p>
      <w:pPr>
        <w:pStyle w:val="TDC1"/>
        <w:tabs>
          <w:tab w:val="right" w:leader="dot" w:pos="9350"/>
        </w:tabs>
      </w:pPr>
      <w:hyperlink w:anchor="_Toc242369809" w:history="1">
        <w:r>
          <w:rPr>
            <w:noProof/>
          </w:rPr>
          <w:t xml:space="preserve">Hipótesis</w:t>
        </w:r>
        <w:r>
          <w:rPr>
            <w:noProof/>
            <w:webHidden/>
          </w:rPr>
          <w:tab/>
          <w:fldChar w:fldCharType="begin"/>
          <w:instrText xml:space="preserve"> PAGEREF _Toc242369809 \h </w:instrText>
          <w:fldChar w:fldCharType="separate"/>
          <w:t>24</w:t>
          <w:fldChar w:fldCharType="end"/>
        </w:r>
      </w:hyperlink>
    </w:p>
    <w:p>
      <w:pPr>
        <w:pStyle w:val="TDC1"/>
        <w:tabs>
          <w:tab w:val="right" w:leader="dot" w:pos="9350"/>
        </w:tabs>
      </w:pPr>
      <w:hyperlink w:anchor="_Toc242369810" w:history="1">
        <w:r>
          <w:rPr>
            <w:noProof/>
          </w:rPr>
          <w:t xml:space="preserve">Marcos Referenciales</w:t>
        </w:r>
        <w:r>
          <w:rPr>
            <w:noProof/>
            <w:webHidden/>
          </w:rPr>
          <w:tab/>
          <w:fldChar w:fldCharType="begin"/>
          <w:instrText xml:space="preserve"> PAGEREF _Toc242369810 \h </w:instrText>
          <w:fldChar w:fldCharType="separate"/>
          <w:t>25</w:t>
          <w:fldChar w:fldCharType="end"/>
        </w:r>
      </w:hyperlink>
    </w:p>
    <w:p>
      <w:pPr>
        <w:pStyle w:val="TDC2"/>
        <w:tabs>
          <w:tab w:val="right" w:leader="dot" w:pos="9350"/>
        </w:tabs>
      </w:pPr>
      <w:hyperlink w:anchor="_Toc242369811" w:history="1">
        <w:r>
          <w:rPr>
            <w:noProof/>
          </w:rPr>
          <w:t xml:space="preserve">Marco Teórico</w:t>
        </w:r>
        <w:r>
          <w:rPr>
            <w:noProof/>
            <w:webHidden/>
          </w:rPr>
          <w:tab/>
          <w:fldChar w:fldCharType="begin"/>
          <w:instrText xml:space="preserve"> PAGEREF _Toc242369811 \h </w:instrText>
          <w:fldChar w:fldCharType="separate"/>
          <w:t>25</w:t>
          <w:fldChar w:fldCharType="end"/>
        </w:r>
      </w:hyperlink>
    </w:p>
    <w:p>
      <w:pPr>
        <w:pStyle w:val="TDC2"/>
        <w:tabs>
          <w:tab w:val="right" w:leader="dot" w:pos="9350"/>
        </w:tabs>
      </w:pPr>
      <w:hyperlink w:anchor="_Toc242369812" w:history="1">
        <w:r>
          <w:rPr>
            <w:noProof/>
          </w:rPr>
          <w:t xml:space="preserve">Marco Conceptual</w:t>
        </w:r>
        <w:r>
          <w:rPr>
            <w:noProof/>
            <w:webHidden/>
          </w:rPr>
          <w:tab/>
          <w:fldChar w:fldCharType="begin"/>
          <w:instrText xml:space="preserve"> PAGEREF _Toc242369812 \h </w:instrText>
          <w:fldChar w:fldCharType="separate"/>
          <w:t>27</w:t>
          <w:fldChar w:fldCharType="end"/>
        </w:r>
      </w:hyperlink>
    </w:p>
    <w:p>
      <w:pPr>
        <w:pStyle w:val="TDC2"/>
        <w:tabs>
          <w:tab w:val="right" w:leader="dot" w:pos="9350"/>
        </w:tabs>
      </w:pPr>
      <w:hyperlink w:anchor="_Toc242369813" w:history="1">
        <w:r>
          <w:rPr>
            <w:noProof/>
          </w:rPr>
          <w:t xml:space="preserve">Marco Demográfico</w:t>
        </w:r>
        <w:r>
          <w:rPr>
            <w:noProof/>
            <w:webHidden/>
          </w:rPr>
          <w:tab/>
          <w:fldChar w:fldCharType="begin"/>
          <w:instrText xml:space="preserve"> PAGEREF _Toc242369813 \h </w:instrText>
          <w:fldChar w:fldCharType="separate"/>
          <w:t>28</w:t>
          <w:fldChar w:fldCharType="end"/>
        </w:r>
      </w:hyperlink>
    </w:p>
    <w:p>
      <w:pPr>
        <w:pStyle w:val="TDC2"/>
        <w:tabs>
          <w:tab w:val="right" w:leader="dot" w:pos="9350"/>
        </w:tabs>
      </w:pPr>
      <w:hyperlink w:anchor="_Toc242369814" w:history="1">
        <w:r>
          <w:rPr>
            <w:noProof/>
          </w:rPr>
          <w:t xml:space="preserve">Marco Geográfico</w:t>
        </w:r>
        <w:r>
          <w:rPr>
            <w:noProof/>
            <w:webHidden/>
          </w:rPr>
          <w:tab/>
          <w:fldChar w:fldCharType="begin"/>
          <w:instrText xml:space="preserve"> PAGEREF _Toc242369814 \h </w:instrText>
          <w:fldChar w:fldCharType="separate"/>
          <w:t>29</w:t>
          <w:fldChar w:fldCharType="end"/>
        </w:r>
      </w:hyperlink>
    </w:p>
    <w:p>
      <w:pPr>
        <w:pStyle w:val="TDC2"/>
        <w:tabs>
          <w:tab w:val="right" w:leader="dot" w:pos="9350"/>
        </w:tabs>
      </w:pPr>
      <w:hyperlink w:anchor="_Toc242369815" w:history="1">
        <w:r>
          <w:rPr>
            <w:noProof/>
          </w:rPr>
          <w:t xml:space="preserve">Marco Histórico</w:t>
        </w:r>
        <w:r>
          <w:rPr>
            <w:noProof/>
            <w:webHidden/>
          </w:rPr>
          <w:tab/>
          <w:fldChar w:fldCharType="begin"/>
          <w:instrText xml:space="preserve"> PAGEREF _Toc242369815 \h </w:instrText>
          <w:fldChar w:fldCharType="separate"/>
          <w:t>29</w:t>
          <w:fldChar w:fldCharType="end"/>
        </w:r>
      </w:hyperlink>
    </w:p>
    <w:p>
      <w:pPr>
        <w:pStyle w:val="TDC2"/>
        <w:tabs>
          <w:tab w:val="right" w:leader="dot" w:pos="9350"/>
        </w:tabs>
      </w:pPr>
      <w:hyperlink w:anchor="_Toc242369816" w:history="1">
        <w:r>
          <w:rPr>
            <w:noProof/>
          </w:rPr>
          <w:t xml:space="preserve">Marco Legal</w:t>
        </w:r>
        <w:r>
          <w:rPr>
            <w:noProof/>
            <w:webHidden/>
          </w:rPr>
          <w:tab/>
          <w:fldChar w:fldCharType="begin"/>
          <w:instrText xml:space="preserve"> PAGEREF _Toc242369816 \h </w:instrText>
          <w:fldChar w:fldCharType="separate"/>
          <w:t>30</w:t>
          <w:fldChar w:fldCharType="end"/>
        </w:r>
      </w:hyperlink>
    </w:p>
    <w:p>
      <w:pPr>
        <w:pStyle w:val="TDC2"/>
        <w:tabs>
          <w:tab w:val="right" w:leader="dot" w:pos="9350"/>
        </w:tabs>
      </w:pPr>
      <w:hyperlink w:anchor="_Toc242369817" w:history="1">
        <w:r>
          <w:rPr>
            <w:noProof/>
          </w:rPr>
          <w:t xml:space="preserve">Marco Institucional</w:t>
        </w:r>
        <w:r>
          <w:rPr>
            <w:noProof/>
            <w:webHidden/>
          </w:rPr>
          <w:tab/>
          <w:fldChar w:fldCharType="begin"/>
          <w:instrText xml:space="preserve"> PAGEREF _Toc242369817 \h </w:instrText>
          <w:fldChar w:fldCharType="separate"/>
          <w:t>31</w:t>
          <w:fldChar w:fldCharType="end"/>
        </w:r>
      </w:hyperlink>
    </w:p>
    <w:p>
      <w:pPr>
        <w:pStyle w:val="TDC1"/>
        <w:tabs>
          <w:tab w:val="right" w:leader="dot" w:pos="9350"/>
        </w:tabs>
      </w:pPr>
      <w:hyperlink w:anchor="_Toc242369818" w:history="1">
        <w:r>
          <w:rPr>
            <w:noProof/>
          </w:rPr>
          <w:t xml:space="preserve">Diseño Metodológico</w:t>
        </w:r>
        <w:r>
          <w:rPr>
            <w:noProof/>
            <w:webHidden/>
          </w:rPr>
          <w:tab/>
          <w:fldChar w:fldCharType="begin"/>
          <w:instrText xml:space="preserve"> PAGEREF _Toc242369818 \h </w:instrText>
          <w:fldChar w:fldCharType="separate"/>
          <w:t>33</w:t>
          <w:fldChar w:fldCharType="end"/>
        </w:r>
      </w:hyperlink>
    </w:p>
    <w:p>
      <w:pPr>
        <w:pStyle w:val="TDC2"/>
        <w:tabs>
          <w:tab w:val="right" w:leader="dot" w:pos="9350"/>
        </w:tabs>
      </w:pPr>
      <w:hyperlink w:anchor="_Toc242369819" w:history="1">
        <w:r>
          <w:rPr>
            <w:noProof/>
          </w:rPr>
          <w:t xml:space="preserve">Enfoque y Nivel de Investigación</w:t>
        </w:r>
        <w:r>
          <w:rPr>
            <w:noProof/>
            <w:webHidden/>
          </w:rPr>
          <w:tab/>
          <w:fldChar w:fldCharType="begin"/>
          <w:instrText xml:space="preserve"> PAGEREF _Toc242369819 \h </w:instrText>
          <w:fldChar w:fldCharType="separate"/>
          <w:t>33</w:t>
          <w:fldChar w:fldCharType="end"/>
        </w:r>
      </w:hyperlink>
    </w:p>
    <w:p>
      <w:pPr>
        <w:pStyle w:val="TDC2"/>
        <w:tabs>
          <w:tab w:val="right" w:leader="dot" w:pos="9350"/>
        </w:tabs>
      </w:pPr>
      <w:hyperlink w:anchor="_Toc242369820" w:history="1">
        <w:r>
          <w:rPr>
            <w:noProof/>
          </w:rPr>
          <w:t xml:space="preserve">Método de Investigación</w:t>
        </w:r>
        <w:r>
          <w:rPr>
            <w:noProof/>
            <w:webHidden/>
          </w:rPr>
          <w:tab/>
          <w:fldChar w:fldCharType="begin"/>
          <w:instrText xml:space="preserve"> PAGEREF _Toc242369820 \h </w:instrText>
          <w:fldChar w:fldCharType="separate"/>
          <w:t>33</w:t>
          <w:fldChar w:fldCharType="end"/>
        </w:r>
      </w:hyperlink>
    </w:p>
    <w:p>
      <w:pPr>
        <w:pStyle w:val="TDC2"/>
        <w:tabs>
          <w:tab w:val="right" w:leader="dot" w:pos="9350"/>
        </w:tabs>
      </w:pPr>
      <w:hyperlink w:anchor="_Toc242369821" w:history="1">
        <w:r>
          <w:rPr>
            <w:noProof/>
          </w:rPr>
          <w:t xml:space="preserve">Variables</w:t>
        </w:r>
        <w:r>
          <w:rPr>
            <w:noProof/>
            <w:webHidden/>
          </w:rPr>
          <w:tab/>
          <w:fldChar w:fldCharType="begin"/>
          <w:instrText xml:space="preserve"> PAGEREF _Toc242369821 \h </w:instrText>
          <w:fldChar w:fldCharType="separate"/>
          <w:t>34</w:t>
          <w:fldChar w:fldCharType="end"/>
        </w:r>
      </w:hyperlink>
    </w:p>
    <w:p>
      <w:pPr>
        <w:pStyle w:val="TDC2"/>
        <w:tabs>
          <w:tab w:val="right" w:leader="dot" w:pos="9350"/>
        </w:tabs>
      </w:pPr>
      <w:hyperlink w:anchor="_Toc242369822" w:history="1">
        <w:r>
          <w:rPr>
            <w:noProof/>
          </w:rPr>
          <w:t xml:space="preserve">Población y Muestra</w:t>
        </w:r>
        <w:r>
          <w:rPr>
            <w:noProof/>
            <w:webHidden/>
          </w:rPr>
          <w:tab/>
          <w:fldChar w:fldCharType="begin"/>
          <w:instrText xml:space="preserve"> PAGEREF _Toc242369822 \h </w:instrText>
          <w:fldChar w:fldCharType="separate"/>
          <w:t>34</w:t>
          <w:fldChar w:fldCharType="end"/>
        </w:r>
      </w:hyperlink>
    </w:p>
    <w:p>
      <w:pPr>
        <w:pStyle w:val="TDC2"/>
        <w:tabs>
          <w:tab w:val="right" w:leader="dot" w:pos="9350"/>
        </w:tabs>
      </w:pPr>
      <w:hyperlink w:anchor="_Toc242369823" w:history="1">
        <w:r>
          <w:rPr>
            <w:noProof/>
          </w:rPr>
          <w:t xml:space="preserve">Fuentes de Investigación</w:t>
        </w:r>
        <w:r>
          <w:rPr>
            <w:noProof/>
            <w:webHidden/>
          </w:rPr>
          <w:tab/>
          <w:fldChar w:fldCharType="begin"/>
          <w:instrText xml:space="preserve"> PAGEREF _Toc242369823 \h </w:instrText>
          <w:fldChar w:fldCharType="separate"/>
          <w:t>35</w:t>
          <w:fldChar w:fldCharType="end"/>
        </w:r>
      </w:hyperlink>
    </w:p>
    <w:p>
      <w:pPr>
        <w:pStyle w:val="TDC2"/>
        <w:tabs>
          <w:tab w:val="right" w:leader="dot" w:pos="9350"/>
        </w:tabs>
      </w:pPr>
      <w:hyperlink w:anchor="_Toc242369824" w:history="1">
        <w:r>
          <w:rPr>
            <w:noProof/>
          </w:rPr>
          <w:t xml:space="preserve">Técnicas e Instrumentos de Recolección de Información</w:t>
        </w:r>
        <w:r>
          <w:rPr>
            <w:noProof/>
            <w:webHidden/>
          </w:rPr>
          <w:tab/>
          <w:fldChar w:fldCharType="begin"/>
          <w:instrText xml:space="preserve"> PAGEREF _Toc242369824 \h </w:instrText>
          <w:fldChar w:fldCharType="separate"/>
          <w:t>35</w:t>
          <w:fldChar w:fldCharType="end"/>
        </w:r>
      </w:hyperlink>
    </w:p>
    <w:p>
      <w:pPr>
        <w:pStyle w:val="TDC2"/>
        <w:tabs>
          <w:tab w:val="right" w:leader="dot" w:pos="9350"/>
        </w:tabs>
      </w:pPr>
      <w:hyperlink w:anchor="_Toc242369825" w:history="1">
        <w:r>
          <w:rPr>
            <w:noProof/>
          </w:rPr>
          <w:t xml:space="preserve">Procesamiento de la Información</w:t>
        </w:r>
        <w:r>
          <w:rPr>
            <w:noProof/>
            <w:webHidden/>
          </w:rPr>
          <w:tab/>
          <w:fldChar w:fldCharType="begin"/>
          <w:instrText xml:space="preserve"> PAGEREF _Toc242369825 \h </w:instrText>
          <w:fldChar w:fldCharType="separate"/>
          <w:t>36</w:t>
          <w:fldChar w:fldCharType="end"/>
        </w:r>
      </w:hyperlink>
    </w:p>
    <w:p>
      <w:pPr>
        <w:pStyle w:val="TDC1"/>
        <w:tabs>
          <w:tab w:val="right" w:leader="dot" w:pos="9350"/>
        </w:tabs>
      </w:pPr>
      <w:hyperlink w:anchor="_Toc242369826" w:history="1">
        <w:r>
          <w:rPr>
            <w:noProof/>
          </w:rPr>
          <w:t xml:space="preserve">Administración del Proyecto</w:t>
        </w:r>
        <w:r>
          <w:rPr>
            <w:noProof/>
            <w:webHidden/>
          </w:rPr>
          <w:tab/>
          <w:fldChar w:fldCharType="begin"/>
          <w:instrText xml:space="preserve"> PAGEREF _Toc242369826 \h </w:instrText>
          <w:fldChar w:fldCharType="separate"/>
          <w:t>36</w:t>
          <w:fldChar w:fldCharType="end"/>
        </w:r>
      </w:hyperlink>
    </w:p>
    <w:p>
      <w:pPr>
        <w:pStyle w:val="TDC2"/>
        <w:tabs>
          <w:tab w:val="right" w:leader="dot" w:pos="9350"/>
        </w:tabs>
      </w:pPr>
      <w:hyperlink w:anchor="_Toc242369827" w:history="1">
        <w:r>
          <w:rPr>
            <w:noProof/>
          </w:rPr>
          <w:t xml:space="preserve">Recursos</w:t>
        </w:r>
        <w:r>
          <w:rPr>
            <w:noProof/>
            <w:webHidden/>
          </w:rPr>
          <w:tab/>
          <w:fldChar w:fldCharType="begin"/>
          <w:instrText xml:space="preserve"> PAGEREF _Toc242369827 \h </w:instrText>
          <w:fldChar w:fldCharType="separate"/>
          <w:t>36</w:t>
          <w:fldChar w:fldCharType="end"/>
        </w:r>
      </w:hyperlink>
    </w:p>
    <w:p>
      <w:pPr>
        <w:pStyle w:val="TDC2"/>
        <w:tabs>
          <w:tab w:val="right" w:leader="dot" w:pos="9350"/>
        </w:tabs>
      </w:pPr>
      <w:hyperlink w:anchor="_Toc242369828" w:history="1">
        <w:r>
          <w:rPr>
            <w:noProof/>
          </w:rPr>
          <w:t xml:space="preserve">Presupuesto</w:t>
        </w:r>
        <w:r>
          <w:rPr>
            <w:noProof/>
            <w:webHidden/>
          </w:rPr>
          <w:tab/>
          <w:fldChar w:fldCharType="begin"/>
          <w:instrText xml:space="preserve"> PAGEREF _Toc242369828 \h </w:instrText>
          <w:fldChar w:fldCharType="separate"/>
          <w:t>36</w:t>
          <w:fldChar w:fldCharType="end"/>
        </w:r>
      </w:hyperlink>
    </w:p>
    <w:p>
      <w:pPr>
        <w:pStyle w:val="TDC2"/>
        <w:tabs>
          <w:tab w:val="right" w:leader="dot" w:pos="9350"/>
        </w:tabs>
      </w:pPr>
      <w:hyperlink w:anchor="_Toc242369829" w:history="1">
        <w:r>
          <w:rPr>
            <w:noProof/>
          </w:rPr>
          <w:t xml:space="preserve">Cronograma de Actividades</w:t>
        </w:r>
        <w:r>
          <w:rPr>
            <w:noProof/>
            <w:webHidden/>
          </w:rPr>
          <w:tab/>
          <w:fldChar w:fldCharType="begin"/>
          <w:instrText xml:space="preserve"> PAGEREF _Toc242369829 \h </w:instrText>
          <w:fldChar w:fldCharType="separate"/>
          <w:t>37</w:t>
          <w:fldChar w:fldCharType="end"/>
        </w:r>
      </w:hyperlink>
    </w:p>
    <w:p>
      <w:pPr>
        <w:pStyle w:val="TDC1"/>
        <w:tabs>
          <w:tab w:val="right" w:leader="dot" w:pos="9350"/>
        </w:tabs>
      </w:pPr>
      <w:hyperlink w:anchor="_Toc242369831" w:history="1">
        <w:r>
          <w:rPr>
            <w:noProof/>
          </w:rPr>
          <w:t xml:space="preserve">Ficha Técnica</w:t>
        </w:r>
        <w:r>
          <w:rPr>
            <w:noProof/>
            <w:webHidden/>
          </w:rPr>
          <w:tab/>
          <w:fldChar w:fldCharType="begin"/>
          <w:instrText xml:space="preserve"> PAGEREF _Toc242369831 \h </w:instrText>
          <w:fldChar w:fldCharType="separate"/>
          <w:t>38</w:t>
          <w:fldChar w:fldCharType="end"/>
        </w:r>
      </w:hyperlink>
    </w:p>
    <w:p>
      <w:pPr>
        <w:pStyle w:val="TDC1"/>
        <w:tabs>
          <w:tab w:val="right" w:leader="dot" w:pos="9350"/>
        </w:tabs>
      </w:pPr>
      <w:hyperlink w:anchor="_Toc242369832" w:history="1">
        <w:r>
          <w:rPr>
            <w:noProof/>
          </w:rPr>
          <w:t xml:space="preserve">Tabulación y Análisis de Resultados</w:t>
        </w:r>
        <w:r>
          <w:rPr>
            <w:noProof/>
            <w:webHidden/>
          </w:rPr>
          <w:tab/>
          <w:fldChar w:fldCharType="begin"/>
          <w:instrText xml:space="preserve"> PAGEREF _Toc242369832 \h </w:instrText>
          <w:fldChar w:fldCharType="separate"/>
          <w:t>40</w:t>
          <w:fldChar w:fldCharType="end"/>
        </w:r>
      </w:hyperlink>
    </w:p>
    <w:p>
      <w:pPr>
        <w:pStyle w:val="TDC2"/>
        <w:tabs>
          <w:tab w:val="right" w:leader="dot" w:pos="9350"/>
        </w:tabs>
      </w:pPr>
      <w:hyperlink w:anchor="_Toc242369833" w:history="1">
        <w:r>
          <w:rPr>
            <w:noProof/>
          </w:rPr>
          <w:t xml:space="preserve">Clientes Internos</w:t>
        </w:r>
        <w:r>
          <w:rPr>
            <w:noProof/>
            <w:webHidden/>
          </w:rPr>
          <w:tab/>
          <w:fldChar w:fldCharType="begin"/>
          <w:instrText xml:space="preserve"> PAGEREF _Toc242369833 \h </w:instrText>
          <w:fldChar w:fldCharType="separate"/>
          <w:t>40</w:t>
          <w:fldChar w:fldCharType="end"/>
        </w:r>
      </w:hyperlink>
    </w:p>
    <w:p>
      <w:pPr>
        <w:pStyle w:val="TDC2"/>
        <w:tabs>
          <w:tab w:val="right" w:leader="dot" w:pos="9350"/>
        </w:tabs>
      </w:pPr>
      <w:hyperlink w:anchor="_Toc242369834" w:history="1">
        <w:r>
          <w:rPr>
            <w:noProof/>
          </w:rPr>
          <w:t xml:space="preserve">Clientes Externos</w:t>
        </w:r>
        <w:r>
          <w:rPr>
            <w:noProof/>
            <w:webHidden/>
          </w:rPr>
          <w:tab/>
          <w:fldChar w:fldCharType="begin"/>
          <w:instrText xml:space="preserve"> PAGEREF _Toc242369834 \h </w:instrText>
          <w:fldChar w:fldCharType="separate"/>
          <w:t>69</w:t>
          <w:fldChar w:fldCharType="end"/>
        </w:r>
      </w:hyperlink>
    </w:p>
    <w:p>
      <w:pPr>
        <w:pStyle w:val="TDC2"/>
        <w:tabs>
          <w:tab w:val="right" w:leader="dot" w:pos="9350"/>
        </w:tabs>
      </w:pPr>
      <w:hyperlink w:anchor="_Toc242369835" w:history="1">
        <w:r>
          <w:rPr>
            <w:noProof/>
          </w:rPr>
          <w:t xml:space="preserve">Proveedores</w:t>
        </w:r>
        <w:r>
          <w:rPr>
            <w:noProof/>
            <w:webHidden/>
          </w:rPr>
          <w:tab/>
          <w:fldChar w:fldCharType="begin"/>
          <w:instrText xml:space="preserve"> PAGEREF _Toc242369835 \h </w:instrText>
          <w:fldChar w:fldCharType="separate"/>
          <w:t>90</w:t>
          <w:fldChar w:fldCharType="end"/>
        </w:r>
      </w:hyperlink>
    </w:p>
    <w:p>
      <w:pPr>
        <w:pStyle w:val="TDC1"/>
        <w:tabs>
          <w:tab w:val="right" w:leader="dot" w:pos="9350"/>
        </w:tabs>
      </w:pPr>
      <w:hyperlink w:anchor="_Toc242369836" w:history="1">
        <w:r>
          <w:rPr>
            <w:noProof/>
          </w:rPr>
          <w:t xml:space="preserve">Lista de Chequeo</w:t>
        </w:r>
        <w:r>
          <w:rPr>
            <w:noProof/>
            <w:webHidden/>
          </w:rPr>
          <w:tab/>
          <w:fldChar w:fldCharType="begin"/>
          <w:instrText xml:space="preserve"> PAGEREF _Toc242369836 \h </w:instrText>
          <w:fldChar w:fldCharType="separate"/>
          <w:t>114</w:t>
          <w:fldChar w:fldCharType="end"/>
        </w:r>
      </w:hyperlink>
    </w:p>
    <w:p>
      <w:pPr>
        <w:pStyle w:val="TDC1"/>
        <w:tabs>
          <w:tab w:val="right" w:leader="dot" w:pos="9350"/>
        </w:tabs>
      </w:pPr>
      <w:hyperlink w:anchor="_Toc9950002" w:history="1">
        <w:r>
          <w:rPr>
            <w:noProof/>
          </w:rPr>
          <w:t xml:space="preserve">Conclusión General</w:t>
        </w:r>
        <w:r>
          <w:rPr>
            <w:noProof/>
            <w:webHidden/>
          </w:rPr>
          <w:tab/>
          <w:fldChar w:fldCharType="begin"/>
          <w:instrText xml:space="preserve"> PAGEREF _Toc9950002 \h </w:instrText>
          <w:fldChar w:fldCharType="separate"/>
          <w:t>119</w:t>
          <w:fldChar w:fldCharType="end"/>
        </w:r>
      </w:hyperlink>
    </w:p>
    <w:p>
      <w:pPr>
        <w:pStyle w:val="TDC1"/>
        <w:tabs>
          <w:tab w:val="right" w:leader="dot" w:pos="9350"/>
        </w:tabs>
      </w:pPr>
      <w:hyperlink w:anchor="_Toc242369837" w:history="1">
        <w:r>
          <w:rPr>
            <w:noProof/>
          </w:rPr>
          <w:t xml:space="preserve">Anexos</w:t>
        </w:r>
        <w:r>
          <w:rPr>
            <w:noProof/>
            <w:webHidden/>
          </w:rPr>
          <w:tab/>
          <w:fldChar w:fldCharType="begin"/>
          <w:instrText xml:space="preserve"> PAGEREF _Toc242369837 \h </w:instrText>
          <w:fldChar w:fldCharType="separate"/>
          <w:t>120</w:t>
          <w:fldChar w:fldCharType="end"/>
        </w:r>
      </w:hyperlink>
    </w:p>
    <w:p>
      <w:pPr>
        <w:pStyle w:val="TDC2"/>
        <w:tabs>
          <w:tab w:val="right" w:leader="dot" w:pos="9350"/>
        </w:tabs>
      </w:pPr>
      <w:hyperlink w:anchor="_Toc242369838" w:history="1">
        <w:r>
          <w:rPr>
            <w:noProof/>
          </w:rPr>
          <w:t xml:space="preserve">Anexo A. Entrevista a Directivos de Luna de Cristal</w:t>
        </w:r>
        <w:r>
          <w:rPr>
            <w:noProof/>
            <w:webHidden/>
          </w:rPr>
          <w:tab/>
          <w:fldChar w:fldCharType="begin"/>
          <w:instrText xml:space="preserve"> PAGEREF _Toc242369838 \h </w:instrText>
          <w:fldChar w:fldCharType="separate"/>
          <w:t>120</w:t>
          <w:fldChar w:fldCharType="end"/>
        </w:r>
      </w:hyperlink>
    </w:p>
    <w:p>
      <w:pPr>
        <w:pStyle w:val="TDC1"/>
        <w:tabs>
          <w:tab w:val="right" w:leader="dot" w:pos="9350"/>
        </w:tabs>
      </w:pPr>
      <w:hyperlink w:anchor="_Toc242369830" w:history="1">
        <w:r>
          <w:rPr>
            <w:noProof/>
          </w:rPr>
          <w:t xml:space="preserve">Referencias</w:t>
        </w:r>
        <w:r>
          <w:rPr>
            <w:noProof/>
            <w:webHidden/>
          </w:rPr>
          <w:tab/>
          <w:fldChar w:fldCharType="begin"/>
          <w:instrText xml:space="preserve"> PAGEREF _Toc242369830 \h </w:instrText>
          <w:fldChar w:fldCharType="separate"/>
          <w:t>127</w:t>
          <w:fldChar w:fldCharType="end"/>
        </w:r>
      </w:hyperlink>
    </w:p>
    <w:p>
      <w:r>
        <w:fldChar w:fldCharType="end"/>
      </w:r>
    </w:p>
    <w:p>
      <w:r>
        <w:br w:type="page"/>
      </w:r>
    </w:p>
    <w:p>
      <w:pPr>
        <w:spacing w:after="240"/>
        <w:jc w:val="center"/>
      </w:pPr>
      <w:r>
        <w:rPr>
          <w:b/>
        </w:rPr>
        <w:t>Lista de tablas</w:t>
      </w:r>
    </w:p>
    <w:p>
      <w:pPr>
        <w:pStyle w:val="Tabladeilustraciones"/>
        <w:tabs>
          <w:tab w:val="right" w:leader="dot" w:pos="9350"/>
        </w:tabs>
        <w:ind w:left="1080" w:hanging="1080"/>
      </w:pPr>
      <w:r>
        <w:fldChar w:fldCharType="begin"/>
        <w:instrText xml:space="preserve"> TOC \h \z \c "Tabla" </w:instrText>
        <w:fldChar w:fldCharType="separate"/>
      </w:r>
      <w:hyperlink w:anchor="_Toc9950001" w:history="1">
        <w:r>
          <w:rPr>
            <w:noProof/>
          </w:rPr>
          <w:t xml:space="preserve">Tabla 1. Competencias técnicas del programa aplicadas en el proyecto</w:t>
        </w:r>
        <w:r>
          <w:rPr>
            <w:noProof/>
            <w:webHidden/>
          </w:rPr>
          <w:tab/>
          <w:fldChar w:fldCharType="begin"/>
          <w:instrText xml:space="preserve"> PAGEREF _Toc9950001 \h </w:instrText>
          <w:fldChar w:fldCharType="separate"/>
          <w:t>31</w:t>
          <w:fldChar w:fldCharType="end"/>
        </w:r>
      </w:hyperlink>
    </w:p>
    <w:p>
      <w:pPr>
        <w:pStyle w:val="Tabladeilustraciones"/>
        <w:tabs>
          <w:tab w:val="right" w:leader="dot" w:pos="9350"/>
        </w:tabs>
        <w:ind w:left="1080" w:hanging="1080"/>
      </w:pPr>
      <w:hyperlink w:anchor="_Toc242369839" w:history="1">
        <w:r>
          <w:rPr>
            <w:noProof/>
          </w:rPr>
          <w:t xml:space="preserve">Tabla 2. Definición y operacionalización de las variables</w:t>
        </w:r>
        <w:r>
          <w:rPr>
            <w:noProof/>
            <w:webHidden/>
          </w:rPr>
          <w:tab/>
          <w:fldChar w:fldCharType="begin"/>
          <w:instrText xml:space="preserve"> PAGEREF _Toc242369839 \h </w:instrText>
          <w:fldChar w:fldCharType="separate"/>
          <w:t>34</w:t>
          <w:fldChar w:fldCharType="end"/>
        </w:r>
      </w:hyperlink>
    </w:p>
    <w:p>
      <w:pPr>
        <w:pStyle w:val="Tabladeilustraciones"/>
        <w:tabs>
          <w:tab w:val="right" w:leader="dot" w:pos="9350"/>
        </w:tabs>
        <w:ind w:left="1080" w:hanging="1080"/>
      </w:pPr>
      <w:hyperlink w:anchor="_Toc242369840" w:history="1">
        <w:r>
          <w:rPr>
            <w:noProof/>
          </w:rPr>
          <w:t xml:space="preserve">Tabla 3. Presupuesto estimado del proyecto</w:t>
        </w:r>
        <w:r>
          <w:rPr>
            <w:noProof/>
            <w:webHidden/>
          </w:rPr>
          <w:tab/>
          <w:fldChar w:fldCharType="begin"/>
          <w:instrText xml:space="preserve"> PAGEREF _Toc242369840 \h </w:instrText>
          <w:fldChar w:fldCharType="separate"/>
          <w:t>37</w:t>
          <w:fldChar w:fldCharType="end"/>
        </w:r>
      </w:hyperlink>
    </w:p>
    <w:p>
      <w:pPr>
        <w:pStyle w:val="Tabladeilustraciones"/>
        <w:tabs>
          <w:tab w:val="right" w:leader="dot" w:pos="9350"/>
        </w:tabs>
        <w:ind w:left="1080" w:hanging="1080"/>
      </w:pPr>
      <w:hyperlink w:anchor="_Toc242369841" w:history="1">
        <w:r>
          <w:rPr>
            <w:noProof/>
          </w:rPr>
          <w:t xml:space="preserve">Tabla 4. Cronograma de actividades del proyecto</w:t>
        </w:r>
        <w:r>
          <w:rPr>
            <w:noProof/>
            <w:webHidden/>
          </w:rPr>
          <w:tab/>
          <w:fldChar w:fldCharType="begin"/>
          <w:instrText xml:space="preserve"> PAGEREF _Toc242369841 \h </w:instrText>
          <w:fldChar w:fldCharType="separate"/>
          <w:t>37</w:t>
          <w:fldChar w:fldCharType="end"/>
        </w:r>
      </w:hyperlink>
    </w:p>
    <w:p>
      <w:pPr>
        <w:pStyle w:val="Tabladeilustraciones"/>
        <w:tabs>
          <w:tab w:val="right" w:leader="dot" w:pos="9350"/>
        </w:tabs>
        <w:ind w:left="1080" w:hanging="1080"/>
      </w:pPr>
      <w:hyperlink w:anchor="_Toc242369842" w:history="1">
        <w:r>
          <w:rPr>
            <w:noProof/>
          </w:rPr>
          <w:t xml:space="preserve">Tabla 5. Ficha técnica de la investigación</w:t>
        </w:r>
        <w:r>
          <w:rPr>
            <w:noProof/>
            <w:webHidden/>
          </w:rPr>
          <w:tab/>
          <w:fldChar w:fldCharType="begin"/>
          <w:instrText xml:space="preserve"> PAGEREF _Toc242369842 \h </w:instrText>
          <w:fldChar w:fldCharType="separate"/>
          <w:t>38</w:t>
          <w:fldChar w:fldCharType="end"/>
        </w:r>
      </w:hyperlink>
    </w:p>
    <w:p>
      <w:pPr>
        <w:pStyle w:val="Tabladeilustraciones"/>
        <w:tabs>
          <w:tab w:val="right" w:leader="dot" w:pos="9350"/>
        </w:tabs>
        <w:ind w:left="1080" w:hanging="1080"/>
      </w:pPr>
      <w:hyperlink w:anchor="_Toc242369843" w:history="1">
        <w:r>
          <w:rPr>
            <w:noProof/>
          </w:rPr>
          <w:t xml:space="preserve">Tabla 6. Clientes internos, pregunta 1: distribución de las respuestas (n = 2)</w:t>
        </w:r>
        <w:r>
          <w:rPr>
            <w:noProof/>
            <w:webHidden/>
          </w:rPr>
          <w:tab/>
          <w:fldChar w:fldCharType="begin"/>
          <w:instrText xml:space="preserve"> PAGEREF _Toc242369843 \h </w:instrText>
          <w:fldChar w:fldCharType="separate"/>
          <w:t>40</w:t>
          <w:fldChar w:fldCharType="end"/>
        </w:r>
      </w:hyperlink>
    </w:p>
    <w:p>
      <w:pPr>
        <w:pStyle w:val="Tabladeilustraciones"/>
        <w:tabs>
          <w:tab w:val="right" w:leader="dot" w:pos="9350"/>
        </w:tabs>
        <w:ind w:left="1080" w:hanging="1080"/>
      </w:pPr>
      <w:hyperlink w:anchor="_Toc242369844" w:history="1">
        <w:r>
          <w:rPr>
            <w:noProof/>
          </w:rPr>
          <w:t xml:space="preserve">Tabla 7. Clientes internos, pregunta 2: distribución de las respuestas (n = 2)</w:t>
        </w:r>
        <w:r>
          <w:rPr>
            <w:noProof/>
            <w:webHidden/>
          </w:rPr>
          <w:tab/>
          <w:fldChar w:fldCharType="begin"/>
          <w:instrText xml:space="preserve"> PAGEREF _Toc242369844 \h </w:instrText>
          <w:fldChar w:fldCharType="separate"/>
          <w:t>41</w:t>
          <w:fldChar w:fldCharType="end"/>
        </w:r>
      </w:hyperlink>
    </w:p>
    <w:p>
      <w:pPr>
        <w:pStyle w:val="Tabladeilustraciones"/>
        <w:tabs>
          <w:tab w:val="right" w:leader="dot" w:pos="9350"/>
        </w:tabs>
        <w:ind w:left="1080" w:hanging="1080"/>
      </w:pPr>
      <w:hyperlink w:anchor="_Toc242369845" w:history="1">
        <w:r>
          <w:rPr>
            <w:noProof/>
          </w:rPr>
          <w:t xml:space="preserve">Tabla 8. Clientes internos, pregunta 3: distribución de las respuestas (n = 2)</w:t>
        </w:r>
        <w:r>
          <w:rPr>
            <w:noProof/>
            <w:webHidden/>
          </w:rPr>
          <w:tab/>
          <w:fldChar w:fldCharType="begin"/>
          <w:instrText xml:space="preserve"> PAGEREF _Toc242369845 \h </w:instrText>
          <w:fldChar w:fldCharType="separate"/>
          <w:t>42</w:t>
          <w:fldChar w:fldCharType="end"/>
        </w:r>
      </w:hyperlink>
    </w:p>
    <w:p>
      <w:pPr>
        <w:pStyle w:val="Tabladeilustraciones"/>
        <w:tabs>
          <w:tab w:val="right" w:leader="dot" w:pos="9350"/>
        </w:tabs>
        <w:ind w:left="1080" w:hanging="1080"/>
      </w:pPr>
      <w:hyperlink w:anchor="_Toc242369846" w:history="1">
        <w:r>
          <w:rPr>
            <w:noProof/>
          </w:rPr>
          <w:t xml:space="preserve">Tabla 9. Clientes internos, pregunta 4: distribución de las respuestas (n = 2)</w:t>
        </w:r>
        <w:r>
          <w:rPr>
            <w:noProof/>
            <w:webHidden/>
          </w:rPr>
          <w:tab/>
          <w:fldChar w:fldCharType="begin"/>
          <w:instrText xml:space="preserve"> PAGEREF _Toc242369846 \h </w:instrText>
          <w:fldChar w:fldCharType="separate"/>
          <w:t>43</w:t>
          <w:fldChar w:fldCharType="end"/>
        </w:r>
      </w:hyperlink>
    </w:p>
    <w:p>
      <w:pPr>
        <w:pStyle w:val="Tabladeilustraciones"/>
        <w:tabs>
          <w:tab w:val="right" w:leader="dot" w:pos="9350"/>
        </w:tabs>
        <w:ind w:left="1080" w:hanging="1080"/>
      </w:pPr>
      <w:hyperlink w:anchor="_Toc242369847" w:history="1">
        <w:r>
          <w:rPr>
            <w:noProof/>
          </w:rPr>
          <w:t xml:space="preserve">Tabla 10. Clientes internos, pregunta 5: distribución de las respuestas (n = 2)</w:t>
        </w:r>
        <w:r>
          <w:rPr>
            <w:noProof/>
            <w:webHidden/>
          </w:rPr>
          <w:tab/>
          <w:fldChar w:fldCharType="begin"/>
          <w:instrText xml:space="preserve"> PAGEREF _Toc242369847 \h </w:instrText>
          <w:fldChar w:fldCharType="separate"/>
          <w:t>44</w:t>
          <w:fldChar w:fldCharType="end"/>
        </w:r>
      </w:hyperlink>
    </w:p>
    <w:p>
      <w:pPr>
        <w:pStyle w:val="Tabladeilustraciones"/>
        <w:tabs>
          <w:tab w:val="right" w:leader="dot" w:pos="9350"/>
        </w:tabs>
        <w:ind w:left="1080" w:hanging="1080"/>
      </w:pPr>
      <w:hyperlink w:anchor="_Toc242369848" w:history="1">
        <w:r>
          <w:rPr>
            <w:noProof/>
          </w:rPr>
          <w:t xml:space="preserve">Tabla 11. Clientes internos, pregunta 6: distribución de las respuestas (n = 2)</w:t>
        </w:r>
        <w:r>
          <w:rPr>
            <w:noProof/>
            <w:webHidden/>
          </w:rPr>
          <w:tab/>
          <w:fldChar w:fldCharType="begin"/>
          <w:instrText xml:space="preserve"> PAGEREF _Toc242369848 \h </w:instrText>
          <w:fldChar w:fldCharType="separate"/>
          <w:t>45</w:t>
          <w:fldChar w:fldCharType="end"/>
        </w:r>
      </w:hyperlink>
    </w:p>
    <w:p>
      <w:pPr>
        <w:pStyle w:val="Tabladeilustraciones"/>
        <w:tabs>
          <w:tab w:val="right" w:leader="dot" w:pos="9350"/>
        </w:tabs>
        <w:ind w:left="1080" w:hanging="1080"/>
      </w:pPr>
      <w:hyperlink w:anchor="_Toc242369849" w:history="1">
        <w:r>
          <w:rPr>
            <w:noProof/>
          </w:rPr>
          <w:t xml:space="preserve">Tabla 12. Clientes internos, pregunta 7: distribución de las respuestas (n = 2)</w:t>
        </w:r>
        <w:r>
          <w:rPr>
            <w:noProof/>
            <w:webHidden/>
          </w:rPr>
          <w:tab/>
          <w:fldChar w:fldCharType="begin"/>
          <w:instrText xml:space="preserve"> PAGEREF _Toc242369849 \h </w:instrText>
          <w:fldChar w:fldCharType="separate"/>
          <w:t>46</w:t>
          <w:fldChar w:fldCharType="end"/>
        </w:r>
      </w:hyperlink>
    </w:p>
    <w:p>
      <w:pPr>
        <w:pStyle w:val="Tabladeilustraciones"/>
        <w:tabs>
          <w:tab w:val="right" w:leader="dot" w:pos="9350"/>
        </w:tabs>
        <w:ind w:left="1080" w:hanging="1080"/>
      </w:pPr>
      <w:hyperlink w:anchor="_Toc242369850" w:history="1">
        <w:r>
          <w:rPr>
            <w:noProof/>
          </w:rPr>
          <w:t xml:space="preserve">Tabla 13. Clientes internos, pregunta 8: distribución de las respuestas (n = 2)</w:t>
        </w:r>
        <w:r>
          <w:rPr>
            <w:noProof/>
            <w:webHidden/>
          </w:rPr>
          <w:tab/>
          <w:fldChar w:fldCharType="begin"/>
          <w:instrText xml:space="preserve"> PAGEREF _Toc242369850 \h </w:instrText>
          <w:fldChar w:fldCharType="separate"/>
          <w:t>47</w:t>
          <w:fldChar w:fldCharType="end"/>
        </w:r>
      </w:hyperlink>
    </w:p>
    <w:p>
      <w:pPr>
        <w:pStyle w:val="Tabladeilustraciones"/>
        <w:tabs>
          <w:tab w:val="right" w:leader="dot" w:pos="9350"/>
        </w:tabs>
        <w:ind w:left="1080" w:hanging="1080"/>
      </w:pPr>
      <w:hyperlink w:anchor="_Toc242369851" w:history="1">
        <w:r>
          <w:rPr>
            <w:noProof/>
          </w:rPr>
          <w:t xml:space="preserve">Tabla 14. Clientes internos, pregunta 9: distribución de las respuestas (n = 2)</w:t>
        </w:r>
        <w:r>
          <w:rPr>
            <w:noProof/>
            <w:webHidden/>
          </w:rPr>
          <w:tab/>
          <w:fldChar w:fldCharType="begin"/>
          <w:instrText xml:space="preserve"> PAGEREF _Toc242369851 \h </w:instrText>
          <w:fldChar w:fldCharType="separate"/>
          <w:t>48</w:t>
          <w:fldChar w:fldCharType="end"/>
        </w:r>
      </w:hyperlink>
    </w:p>
    <w:p>
      <w:pPr>
        <w:pStyle w:val="Tabladeilustraciones"/>
        <w:tabs>
          <w:tab w:val="right" w:leader="dot" w:pos="9350"/>
        </w:tabs>
        <w:ind w:left="1080" w:hanging="1080"/>
      </w:pPr>
      <w:hyperlink w:anchor="_Toc242369852" w:history="1">
        <w:r>
          <w:rPr>
            <w:noProof/>
          </w:rPr>
          <w:t xml:space="preserve">Tabla 15. Clientes internos, pregunta 10: distribución de las respuestas (n = 2)</w:t>
        </w:r>
        <w:r>
          <w:rPr>
            <w:noProof/>
            <w:webHidden/>
          </w:rPr>
          <w:tab/>
          <w:fldChar w:fldCharType="begin"/>
          <w:instrText xml:space="preserve"> PAGEREF _Toc242369852 \h </w:instrText>
          <w:fldChar w:fldCharType="separate"/>
          <w:t>49</w:t>
          <w:fldChar w:fldCharType="end"/>
        </w:r>
      </w:hyperlink>
    </w:p>
    <w:p>
      <w:pPr>
        <w:pStyle w:val="Tabladeilustraciones"/>
        <w:tabs>
          <w:tab w:val="right" w:leader="dot" w:pos="9350"/>
        </w:tabs>
        <w:ind w:left="1080" w:hanging="1080"/>
      </w:pPr>
      <w:hyperlink w:anchor="_Toc242369853" w:history="1">
        <w:r>
          <w:rPr>
            <w:noProof/>
          </w:rPr>
          <w:t xml:space="preserve">Tabla 16. Clientes internos, pregunta 11: distribución de las respuestas (n = 2)</w:t>
        </w:r>
        <w:r>
          <w:rPr>
            <w:noProof/>
            <w:webHidden/>
          </w:rPr>
          <w:tab/>
          <w:fldChar w:fldCharType="begin"/>
          <w:instrText xml:space="preserve"> PAGEREF _Toc242369853 \h </w:instrText>
          <w:fldChar w:fldCharType="separate"/>
          <w:t>50</w:t>
          <w:fldChar w:fldCharType="end"/>
        </w:r>
      </w:hyperlink>
    </w:p>
    <w:p>
      <w:pPr>
        <w:pStyle w:val="Tabladeilustraciones"/>
        <w:tabs>
          <w:tab w:val="right" w:leader="dot" w:pos="9350"/>
        </w:tabs>
        <w:ind w:left="1080" w:hanging="1080"/>
      </w:pPr>
      <w:hyperlink w:anchor="_Toc242369854" w:history="1">
        <w:r>
          <w:rPr>
            <w:noProof/>
          </w:rPr>
          <w:t xml:space="preserve">Tabla 17. Clientes internos, pregunta 12: distribución de las respuestas (n = 2)</w:t>
        </w:r>
        <w:r>
          <w:rPr>
            <w:noProof/>
            <w:webHidden/>
          </w:rPr>
          <w:tab/>
          <w:fldChar w:fldCharType="begin"/>
          <w:instrText xml:space="preserve"> PAGEREF _Toc242369854 \h </w:instrText>
          <w:fldChar w:fldCharType="separate"/>
          <w:t>51</w:t>
          <w:fldChar w:fldCharType="end"/>
        </w:r>
      </w:hyperlink>
    </w:p>
    <w:p>
      <w:pPr>
        <w:pStyle w:val="Tabladeilustraciones"/>
        <w:tabs>
          <w:tab w:val="right" w:leader="dot" w:pos="9350"/>
        </w:tabs>
        <w:ind w:left="1080" w:hanging="1080"/>
      </w:pPr>
      <w:hyperlink w:anchor="_Toc242369855" w:history="1">
        <w:r>
          <w:rPr>
            <w:noProof/>
          </w:rPr>
          <w:t xml:space="preserve">Tabla 18. Clientes internos, pregunta 13: distribución de las respuestas (n = 2)</w:t>
        </w:r>
        <w:r>
          <w:rPr>
            <w:noProof/>
            <w:webHidden/>
          </w:rPr>
          <w:tab/>
          <w:fldChar w:fldCharType="begin"/>
          <w:instrText xml:space="preserve"> PAGEREF _Toc242369855 \h </w:instrText>
          <w:fldChar w:fldCharType="separate"/>
          <w:t>52</w:t>
          <w:fldChar w:fldCharType="end"/>
        </w:r>
      </w:hyperlink>
    </w:p>
    <w:p>
      <w:pPr>
        <w:pStyle w:val="Tabladeilustraciones"/>
        <w:tabs>
          <w:tab w:val="right" w:leader="dot" w:pos="9350"/>
        </w:tabs>
        <w:ind w:left="1080" w:hanging="1080"/>
      </w:pPr>
      <w:hyperlink w:anchor="_Toc242369856" w:history="1">
        <w:r>
          <w:rPr>
            <w:noProof/>
          </w:rPr>
          <w:t xml:space="preserve">Tabla 19. Clientes internos, pregunta 14: distribución de las respuestas (n = 2)</w:t>
        </w:r>
        <w:r>
          <w:rPr>
            <w:noProof/>
            <w:webHidden/>
          </w:rPr>
          <w:tab/>
          <w:fldChar w:fldCharType="begin"/>
          <w:instrText xml:space="preserve"> PAGEREF _Toc242369856 \h </w:instrText>
          <w:fldChar w:fldCharType="separate"/>
          <w:t>53</w:t>
          <w:fldChar w:fldCharType="end"/>
        </w:r>
      </w:hyperlink>
    </w:p>
    <w:p>
      <w:pPr>
        <w:pStyle w:val="Tabladeilustraciones"/>
        <w:tabs>
          <w:tab w:val="right" w:leader="dot" w:pos="9350"/>
        </w:tabs>
        <w:ind w:left="1080" w:hanging="1080"/>
      </w:pPr>
      <w:hyperlink w:anchor="_Toc242369857" w:history="1">
        <w:r>
          <w:rPr>
            <w:noProof/>
          </w:rPr>
          <w:t xml:space="preserve">Tabla 20. Clientes internos, pregunta 15: distribución de las respuestas (n = 2)</w:t>
        </w:r>
        <w:r>
          <w:rPr>
            <w:noProof/>
            <w:webHidden/>
          </w:rPr>
          <w:tab/>
          <w:fldChar w:fldCharType="begin"/>
          <w:instrText xml:space="preserve"> PAGEREF _Toc242369857 \h </w:instrText>
          <w:fldChar w:fldCharType="separate"/>
          <w:t>54</w:t>
          <w:fldChar w:fldCharType="end"/>
        </w:r>
      </w:hyperlink>
    </w:p>
    <w:p>
      <w:pPr>
        <w:pStyle w:val="Tabladeilustraciones"/>
        <w:tabs>
          <w:tab w:val="right" w:leader="dot" w:pos="9350"/>
        </w:tabs>
        <w:ind w:left="1080" w:hanging="1080"/>
      </w:pPr>
      <w:hyperlink w:anchor="_Toc242369858" w:history="1">
        <w:r>
          <w:rPr>
            <w:noProof/>
          </w:rPr>
          <w:t xml:space="preserve">Tabla 21. Clientes internos, pregunta 16: distribución de las respuestas (n = 2)</w:t>
        </w:r>
        <w:r>
          <w:rPr>
            <w:noProof/>
            <w:webHidden/>
          </w:rPr>
          <w:tab/>
          <w:fldChar w:fldCharType="begin"/>
          <w:instrText xml:space="preserve"> PAGEREF _Toc242369858 \h </w:instrText>
          <w:fldChar w:fldCharType="separate"/>
          <w:t>55</w:t>
          <w:fldChar w:fldCharType="end"/>
        </w:r>
      </w:hyperlink>
    </w:p>
    <w:p>
      <w:pPr>
        <w:pStyle w:val="Tabladeilustraciones"/>
        <w:tabs>
          <w:tab w:val="right" w:leader="dot" w:pos="9350"/>
        </w:tabs>
        <w:ind w:left="1080" w:hanging="1080"/>
      </w:pPr>
      <w:hyperlink w:anchor="_Toc242369859" w:history="1">
        <w:r>
          <w:rPr>
            <w:noProof/>
          </w:rPr>
          <w:t xml:space="preserve">Tabla 22. Clientes internos, pregunta 17: distribución de las respuestas (n = 2)</w:t>
        </w:r>
        <w:r>
          <w:rPr>
            <w:noProof/>
            <w:webHidden/>
          </w:rPr>
          <w:tab/>
          <w:fldChar w:fldCharType="begin"/>
          <w:instrText xml:space="preserve"> PAGEREF _Toc242369859 \h </w:instrText>
          <w:fldChar w:fldCharType="separate"/>
          <w:t>56</w:t>
          <w:fldChar w:fldCharType="end"/>
        </w:r>
      </w:hyperlink>
    </w:p>
    <w:p>
      <w:pPr>
        <w:pStyle w:val="Tabladeilustraciones"/>
        <w:tabs>
          <w:tab w:val="right" w:leader="dot" w:pos="9350"/>
        </w:tabs>
        <w:ind w:left="1080" w:hanging="1080"/>
      </w:pPr>
      <w:hyperlink w:anchor="_Toc242369860" w:history="1">
        <w:r>
          <w:rPr>
            <w:noProof/>
          </w:rPr>
          <w:t xml:space="preserve">Tabla 23. Clientes internos, pregunta 18: distribución de las respuestas (n = 2)</w:t>
        </w:r>
        <w:r>
          <w:rPr>
            <w:noProof/>
            <w:webHidden/>
          </w:rPr>
          <w:tab/>
          <w:fldChar w:fldCharType="begin"/>
          <w:instrText xml:space="preserve"> PAGEREF _Toc242369860 \h </w:instrText>
          <w:fldChar w:fldCharType="separate"/>
          <w:t>57</w:t>
          <w:fldChar w:fldCharType="end"/>
        </w:r>
      </w:hyperlink>
    </w:p>
    <w:p>
      <w:pPr>
        <w:pStyle w:val="Tabladeilustraciones"/>
        <w:tabs>
          <w:tab w:val="right" w:leader="dot" w:pos="9350"/>
        </w:tabs>
        <w:ind w:left="1080" w:hanging="1080"/>
      </w:pPr>
      <w:hyperlink w:anchor="_Toc242369861" w:history="1">
        <w:r>
          <w:rPr>
            <w:noProof/>
          </w:rPr>
          <w:t xml:space="preserve">Tabla 24. Clientes internos, pregunta 19: distribución de las respuestas (n = 2)</w:t>
        </w:r>
        <w:r>
          <w:rPr>
            <w:noProof/>
            <w:webHidden/>
          </w:rPr>
          <w:tab/>
          <w:fldChar w:fldCharType="begin"/>
          <w:instrText xml:space="preserve"> PAGEREF _Toc242369861 \h </w:instrText>
          <w:fldChar w:fldCharType="separate"/>
          <w:t>58</w:t>
          <w:fldChar w:fldCharType="end"/>
        </w:r>
      </w:hyperlink>
    </w:p>
    <w:p>
      <w:pPr>
        <w:pStyle w:val="Tabladeilustraciones"/>
        <w:tabs>
          <w:tab w:val="right" w:leader="dot" w:pos="9350"/>
        </w:tabs>
        <w:ind w:left="1080" w:hanging="1080"/>
      </w:pPr>
      <w:hyperlink w:anchor="_Toc242369862" w:history="1">
        <w:r>
          <w:rPr>
            <w:noProof/>
          </w:rPr>
          <w:t xml:space="preserve">Tabla 25. Clientes internos, pregunta 20: distribución de las respuestas (n = 2)</w:t>
        </w:r>
        <w:r>
          <w:rPr>
            <w:noProof/>
            <w:webHidden/>
          </w:rPr>
          <w:tab/>
          <w:fldChar w:fldCharType="begin"/>
          <w:instrText xml:space="preserve"> PAGEREF _Toc242369862 \h </w:instrText>
          <w:fldChar w:fldCharType="separate"/>
          <w:t>59</w:t>
          <w:fldChar w:fldCharType="end"/>
        </w:r>
      </w:hyperlink>
    </w:p>
    <w:p>
      <w:pPr>
        <w:pStyle w:val="Tabladeilustraciones"/>
        <w:tabs>
          <w:tab w:val="right" w:leader="dot" w:pos="9350"/>
        </w:tabs>
        <w:ind w:left="1080" w:hanging="1080"/>
      </w:pPr>
      <w:hyperlink w:anchor="_Toc242369863" w:history="1">
        <w:r>
          <w:rPr>
            <w:noProof/>
          </w:rPr>
          <w:t xml:space="preserve">Tabla 26. Clientes internos, pregunta 21: distribución de las respuestas (n = 2)</w:t>
        </w:r>
        <w:r>
          <w:rPr>
            <w:noProof/>
            <w:webHidden/>
          </w:rPr>
          <w:tab/>
          <w:fldChar w:fldCharType="begin"/>
          <w:instrText xml:space="preserve"> PAGEREF _Toc242369863 \h </w:instrText>
          <w:fldChar w:fldCharType="separate"/>
          <w:t>60</w:t>
          <w:fldChar w:fldCharType="end"/>
        </w:r>
      </w:hyperlink>
    </w:p>
    <w:p>
      <w:pPr>
        <w:pStyle w:val="Tabladeilustraciones"/>
        <w:tabs>
          <w:tab w:val="right" w:leader="dot" w:pos="9350"/>
        </w:tabs>
        <w:ind w:left="1080" w:hanging="1080"/>
      </w:pPr>
      <w:hyperlink w:anchor="_Toc242369864" w:history="1">
        <w:r>
          <w:rPr>
            <w:noProof/>
          </w:rPr>
          <w:t xml:space="preserve">Tabla 27. Clientes internos, pregunta 22: distribución de las respuestas (n = 2)</w:t>
        </w:r>
        <w:r>
          <w:rPr>
            <w:noProof/>
            <w:webHidden/>
          </w:rPr>
          <w:tab/>
          <w:fldChar w:fldCharType="begin"/>
          <w:instrText xml:space="preserve"> PAGEREF _Toc242369864 \h </w:instrText>
          <w:fldChar w:fldCharType="separate"/>
          <w:t>61</w:t>
          <w:fldChar w:fldCharType="end"/>
        </w:r>
      </w:hyperlink>
    </w:p>
    <w:p>
      <w:pPr>
        <w:pStyle w:val="Tabladeilustraciones"/>
        <w:tabs>
          <w:tab w:val="right" w:leader="dot" w:pos="9350"/>
        </w:tabs>
        <w:ind w:left="1080" w:hanging="1080"/>
      </w:pPr>
      <w:hyperlink w:anchor="_Toc242369865" w:history="1">
        <w:r>
          <w:rPr>
            <w:noProof/>
          </w:rPr>
          <w:t xml:space="preserve">Tabla 28. Clientes internos, pregunta 23: distribución de las respuestas (n = 2)</w:t>
        </w:r>
        <w:r>
          <w:rPr>
            <w:noProof/>
            <w:webHidden/>
          </w:rPr>
          <w:tab/>
          <w:fldChar w:fldCharType="begin"/>
          <w:instrText xml:space="preserve"> PAGEREF _Toc242369865 \h </w:instrText>
          <w:fldChar w:fldCharType="separate"/>
          <w:t>62</w:t>
          <w:fldChar w:fldCharType="end"/>
        </w:r>
      </w:hyperlink>
    </w:p>
    <w:p>
      <w:pPr>
        <w:pStyle w:val="Tabladeilustraciones"/>
        <w:tabs>
          <w:tab w:val="right" w:leader="dot" w:pos="9350"/>
        </w:tabs>
        <w:ind w:left="1080" w:hanging="1080"/>
      </w:pPr>
      <w:hyperlink w:anchor="_Toc242369866" w:history="1">
        <w:r>
          <w:rPr>
            <w:noProof/>
          </w:rPr>
          <w:t xml:space="preserve">Tabla 29. Clientes internos, pregunta 24: distribución de las respuestas (n = 2)</w:t>
        </w:r>
        <w:r>
          <w:rPr>
            <w:noProof/>
            <w:webHidden/>
          </w:rPr>
          <w:tab/>
          <w:fldChar w:fldCharType="begin"/>
          <w:instrText xml:space="preserve"> PAGEREF _Toc242369866 \h </w:instrText>
          <w:fldChar w:fldCharType="separate"/>
          <w:t>63</w:t>
          <w:fldChar w:fldCharType="end"/>
        </w:r>
      </w:hyperlink>
    </w:p>
    <w:p>
      <w:pPr>
        <w:pStyle w:val="Tabladeilustraciones"/>
        <w:tabs>
          <w:tab w:val="right" w:leader="dot" w:pos="9350"/>
        </w:tabs>
        <w:ind w:left="1080" w:hanging="1080"/>
      </w:pPr>
      <w:hyperlink w:anchor="_Toc242369867" w:history="1">
        <w:r>
          <w:rPr>
            <w:noProof/>
          </w:rPr>
          <w:t xml:space="preserve">Tabla 30. Clientes internos, pregunta 25: distribución de las respuestas (n = 2)</w:t>
        </w:r>
        <w:r>
          <w:rPr>
            <w:noProof/>
            <w:webHidden/>
          </w:rPr>
          <w:tab/>
          <w:fldChar w:fldCharType="begin"/>
          <w:instrText xml:space="preserve"> PAGEREF _Toc242369867 \h </w:instrText>
          <w:fldChar w:fldCharType="separate"/>
          <w:t>64</w:t>
          <w:fldChar w:fldCharType="end"/>
        </w:r>
      </w:hyperlink>
    </w:p>
    <w:p>
      <w:pPr>
        <w:pStyle w:val="Tabladeilustraciones"/>
        <w:tabs>
          <w:tab w:val="right" w:leader="dot" w:pos="9350"/>
        </w:tabs>
        <w:ind w:left="1080" w:hanging="1080"/>
      </w:pPr>
      <w:hyperlink w:anchor="_Toc242369868" w:history="1">
        <w:r>
          <w:rPr>
            <w:noProof/>
          </w:rPr>
          <w:t xml:space="preserve">Tabla 31. Clientes internos, pregunta 26: distribución de las respuestas (n = 2)</w:t>
        </w:r>
        <w:r>
          <w:rPr>
            <w:noProof/>
            <w:webHidden/>
          </w:rPr>
          <w:tab/>
          <w:fldChar w:fldCharType="begin"/>
          <w:instrText xml:space="preserve"> PAGEREF _Toc242369868 \h </w:instrText>
          <w:fldChar w:fldCharType="separate"/>
          <w:t>65</w:t>
          <w:fldChar w:fldCharType="end"/>
        </w:r>
      </w:hyperlink>
    </w:p>
    <w:p>
      <w:pPr>
        <w:pStyle w:val="Tabladeilustraciones"/>
        <w:tabs>
          <w:tab w:val="right" w:leader="dot" w:pos="9350"/>
        </w:tabs>
        <w:ind w:left="1080" w:hanging="1080"/>
      </w:pPr>
      <w:hyperlink w:anchor="_Toc242369869" w:history="1">
        <w:r>
          <w:rPr>
            <w:noProof/>
          </w:rPr>
          <w:t xml:space="preserve">Tabla 32. Clientes internos, pregunta 27: distribución de las respuestas (n = 2)</w:t>
        </w:r>
        <w:r>
          <w:rPr>
            <w:noProof/>
            <w:webHidden/>
          </w:rPr>
          <w:tab/>
          <w:fldChar w:fldCharType="begin"/>
          <w:instrText xml:space="preserve"> PAGEREF _Toc242369869 \h </w:instrText>
          <w:fldChar w:fldCharType="separate"/>
          <w:t>66</w:t>
          <w:fldChar w:fldCharType="end"/>
        </w:r>
      </w:hyperlink>
    </w:p>
    <w:p>
      <w:pPr>
        <w:pStyle w:val="Tabladeilustraciones"/>
        <w:tabs>
          <w:tab w:val="right" w:leader="dot" w:pos="9350"/>
        </w:tabs>
        <w:ind w:left="1080" w:hanging="1080"/>
      </w:pPr>
      <w:hyperlink w:anchor="_Toc242369870" w:history="1">
        <w:r>
          <w:rPr>
            <w:noProof/>
          </w:rPr>
          <w:t xml:space="preserve">Tabla 33. Clientes internos, pregunta 28: distribución de las respuestas (n = 2)</w:t>
        </w:r>
        <w:r>
          <w:rPr>
            <w:noProof/>
            <w:webHidden/>
          </w:rPr>
          <w:tab/>
          <w:fldChar w:fldCharType="begin"/>
          <w:instrText xml:space="preserve"> PAGEREF _Toc242369870 \h </w:instrText>
          <w:fldChar w:fldCharType="separate"/>
          <w:t>67</w:t>
          <w:fldChar w:fldCharType="end"/>
        </w:r>
      </w:hyperlink>
    </w:p>
    <w:p>
      <w:pPr>
        <w:pStyle w:val="Tabladeilustraciones"/>
        <w:tabs>
          <w:tab w:val="right" w:leader="dot" w:pos="9350"/>
        </w:tabs>
        <w:ind w:left="1080" w:hanging="1080"/>
      </w:pPr>
      <w:hyperlink w:anchor="_Toc242369871" w:history="1">
        <w:r>
          <w:rPr>
            <w:noProof/>
          </w:rPr>
          <w:t xml:space="preserve">Tabla 34. Clientes externos, pregunta 1: distribución de las respuestas (n = 45)</w:t>
        </w:r>
        <w:r>
          <w:rPr>
            <w:noProof/>
            <w:webHidden/>
          </w:rPr>
          <w:tab/>
          <w:fldChar w:fldCharType="begin"/>
          <w:instrText xml:space="preserve"> PAGEREF _Toc242369871 \h </w:instrText>
          <w:fldChar w:fldCharType="separate"/>
          <w:t>69</w:t>
          <w:fldChar w:fldCharType="end"/>
        </w:r>
      </w:hyperlink>
    </w:p>
    <w:p>
      <w:pPr>
        <w:pStyle w:val="Tabladeilustraciones"/>
        <w:tabs>
          <w:tab w:val="right" w:leader="dot" w:pos="9350"/>
        </w:tabs>
        <w:ind w:left="1080" w:hanging="1080"/>
      </w:pPr>
      <w:hyperlink w:anchor="_Toc242369872" w:history="1">
        <w:r>
          <w:rPr>
            <w:noProof/>
          </w:rPr>
          <w:t xml:space="preserve">Tabla 35. Clientes externos, pregunta 2: distribución de las respuestas (n = 45)</w:t>
        </w:r>
        <w:r>
          <w:rPr>
            <w:noProof/>
            <w:webHidden/>
          </w:rPr>
          <w:tab/>
          <w:fldChar w:fldCharType="begin"/>
          <w:instrText xml:space="preserve"> PAGEREF _Toc242369872 \h </w:instrText>
          <w:fldChar w:fldCharType="separate"/>
          <w:t>70</w:t>
          <w:fldChar w:fldCharType="end"/>
        </w:r>
      </w:hyperlink>
    </w:p>
    <w:p>
      <w:pPr>
        <w:pStyle w:val="Tabladeilustraciones"/>
        <w:tabs>
          <w:tab w:val="right" w:leader="dot" w:pos="9350"/>
        </w:tabs>
        <w:ind w:left="1080" w:hanging="1080"/>
      </w:pPr>
      <w:hyperlink w:anchor="_Toc242369873" w:history="1">
        <w:r>
          <w:rPr>
            <w:noProof/>
          </w:rPr>
          <w:t xml:space="preserve">Tabla 36. Clientes externos, pregunta 3: distribución de las respuestas (n = 45)</w:t>
        </w:r>
        <w:r>
          <w:rPr>
            <w:noProof/>
            <w:webHidden/>
          </w:rPr>
          <w:tab/>
          <w:fldChar w:fldCharType="begin"/>
          <w:instrText xml:space="preserve"> PAGEREF _Toc242369873 \h </w:instrText>
          <w:fldChar w:fldCharType="separate"/>
          <w:t>71</w:t>
          <w:fldChar w:fldCharType="end"/>
        </w:r>
      </w:hyperlink>
    </w:p>
    <w:p>
      <w:pPr>
        <w:pStyle w:val="Tabladeilustraciones"/>
        <w:tabs>
          <w:tab w:val="right" w:leader="dot" w:pos="9350"/>
        </w:tabs>
        <w:ind w:left="1080" w:hanging="1080"/>
      </w:pPr>
      <w:hyperlink w:anchor="_Toc242369874" w:history="1">
        <w:r>
          <w:rPr>
            <w:noProof/>
          </w:rPr>
          <w:t xml:space="preserve">Tabla 37. Clientes externos, pregunta 4: distribución de las respuestas (n = 45)</w:t>
        </w:r>
        <w:r>
          <w:rPr>
            <w:noProof/>
            <w:webHidden/>
          </w:rPr>
          <w:tab/>
          <w:fldChar w:fldCharType="begin"/>
          <w:instrText xml:space="preserve"> PAGEREF _Toc242369874 \h </w:instrText>
          <w:fldChar w:fldCharType="separate"/>
          <w:t>71</w:t>
          <w:fldChar w:fldCharType="end"/>
        </w:r>
      </w:hyperlink>
    </w:p>
    <w:p>
      <w:pPr>
        <w:pStyle w:val="Tabladeilustraciones"/>
        <w:tabs>
          <w:tab w:val="right" w:leader="dot" w:pos="9350"/>
        </w:tabs>
        <w:ind w:left="1080" w:hanging="1080"/>
      </w:pPr>
      <w:hyperlink w:anchor="_Toc242369875" w:history="1">
        <w:r>
          <w:rPr>
            <w:noProof/>
          </w:rPr>
          <w:t xml:space="preserve">Tabla 38. Clientes externos, pregunta 5: distribución de las respuestas (n = 45)</w:t>
        </w:r>
        <w:r>
          <w:rPr>
            <w:noProof/>
            <w:webHidden/>
          </w:rPr>
          <w:tab/>
          <w:fldChar w:fldCharType="begin"/>
          <w:instrText xml:space="preserve"> PAGEREF _Toc242369875 \h </w:instrText>
          <w:fldChar w:fldCharType="separate"/>
          <w:t>72</w:t>
          <w:fldChar w:fldCharType="end"/>
        </w:r>
      </w:hyperlink>
    </w:p>
    <w:p>
      <w:pPr>
        <w:pStyle w:val="Tabladeilustraciones"/>
        <w:tabs>
          <w:tab w:val="right" w:leader="dot" w:pos="9350"/>
        </w:tabs>
        <w:ind w:left="1080" w:hanging="1080"/>
      </w:pPr>
      <w:hyperlink w:anchor="_Toc242369876" w:history="1">
        <w:r>
          <w:rPr>
            <w:noProof/>
          </w:rPr>
          <w:t xml:space="preserve">Tabla 39. Clientes externos, pregunta 6: distribución de las respuestas (n = 45)</w:t>
        </w:r>
        <w:r>
          <w:rPr>
            <w:noProof/>
            <w:webHidden/>
          </w:rPr>
          <w:tab/>
          <w:fldChar w:fldCharType="begin"/>
          <w:instrText xml:space="preserve"> PAGEREF _Toc242369876 \h </w:instrText>
          <w:fldChar w:fldCharType="separate"/>
          <w:t>73</w:t>
          <w:fldChar w:fldCharType="end"/>
        </w:r>
      </w:hyperlink>
    </w:p>
    <w:p>
      <w:pPr>
        <w:pStyle w:val="Tabladeilustraciones"/>
        <w:tabs>
          <w:tab w:val="right" w:leader="dot" w:pos="9350"/>
        </w:tabs>
        <w:ind w:left="1080" w:hanging="1080"/>
      </w:pPr>
      <w:hyperlink w:anchor="_Toc242369877" w:history="1">
        <w:r>
          <w:rPr>
            <w:noProof/>
          </w:rPr>
          <w:t xml:space="preserve">Tabla 40. Clientes externos, pregunta 7: distribución de las respuestas (n = 45)</w:t>
        </w:r>
        <w:r>
          <w:rPr>
            <w:noProof/>
            <w:webHidden/>
          </w:rPr>
          <w:tab/>
          <w:fldChar w:fldCharType="begin"/>
          <w:instrText xml:space="preserve"> PAGEREF _Toc242369877 \h </w:instrText>
          <w:fldChar w:fldCharType="separate"/>
          <w:t>74</w:t>
          <w:fldChar w:fldCharType="end"/>
        </w:r>
      </w:hyperlink>
    </w:p>
    <w:p>
      <w:pPr>
        <w:pStyle w:val="Tabladeilustraciones"/>
        <w:tabs>
          <w:tab w:val="right" w:leader="dot" w:pos="9350"/>
        </w:tabs>
        <w:ind w:left="1080" w:hanging="1080"/>
      </w:pPr>
      <w:hyperlink w:anchor="_Toc242369878" w:history="1">
        <w:r>
          <w:rPr>
            <w:noProof/>
          </w:rPr>
          <w:t xml:space="preserve">Tabla 41. Clientes externos, pregunta 8: distribución de las respuestas (n = 45)</w:t>
        </w:r>
        <w:r>
          <w:rPr>
            <w:noProof/>
            <w:webHidden/>
          </w:rPr>
          <w:tab/>
          <w:fldChar w:fldCharType="begin"/>
          <w:instrText xml:space="preserve"> PAGEREF _Toc242369878 \h </w:instrText>
          <w:fldChar w:fldCharType="separate"/>
          <w:t>75</w:t>
          <w:fldChar w:fldCharType="end"/>
        </w:r>
      </w:hyperlink>
    </w:p>
    <w:p>
      <w:pPr>
        <w:pStyle w:val="Tabladeilustraciones"/>
        <w:tabs>
          <w:tab w:val="right" w:leader="dot" w:pos="9350"/>
        </w:tabs>
        <w:ind w:left="1080" w:hanging="1080"/>
      </w:pPr>
      <w:hyperlink w:anchor="_Toc242369879" w:history="1">
        <w:r>
          <w:rPr>
            <w:noProof/>
          </w:rPr>
          <w:t xml:space="preserve">Tabla 42. Clientes externos, pregunta 9: distribución de las respuestas (n = 45)</w:t>
        </w:r>
        <w:r>
          <w:rPr>
            <w:noProof/>
            <w:webHidden/>
          </w:rPr>
          <w:tab/>
          <w:fldChar w:fldCharType="begin"/>
          <w:instrText xml:space="preserve"> PAGEREF _Toc242369879 \h </w:instrText>
          <w:fldChar w:fldCharType="separate"/>
          <w:t>76</w:t>
          <w:fldChar w:fldCharType="end"/>
        </w:r>
      </w:hyperlink>
    </w:p>
    <w:p>
      <w:pPr>
        <w:pStyle w:val="Tabladeilustraciones"/>
        <w:tabs>
          <w:tab w:val="right" w:leader="dot" w:pos="9350"/>
        </w:tabs>
        <w:ind w:left="1080" w:hanging="1080"/>
      </w:pPr>
      <w:hyperlink w:anchor="_Toc242369880" w:history="1">
        <w:r>
          <w:rPr>
            <w:noProof/>
          </w:rPr>
          <w:t xml:space="preserve">Tabla 43. Clientes externos, pregunta 10: distribución de las respuestas (n = 45)</w:t>
        </w:r>
        <w:r>
          <w:rPr>
            <w:noProof/>
            <w:webHidden/>
          </w:rPr>
          <w:tab/>
          <w:fldChar w:fldCharType="begin"/>
          <w:instrText xml:space="preserve"> PAGEREF _Toc242369880 \h </w:instrText>
          <w:fldChar w:fldCharType="separate"/>
          <w:t>77</w:t>
          <w:fldChar w:fldCharType="end"/>
        </w:r>
      </w:hyperlink>
    </w:p>
    <w:p>
      <w:pPr>
        <w:pStyle w:val="Tabladeilustraciones"/>
        <w:tabs>
          <w:tab w:val="right" w:leader="dot" w:pos="9350"/>
        </w:tabs>
        <w:ind w:left="1080" w:hanging="1080"/>
      </w:pPr>
      <w:hyperlink w:anchor="_Toc242369881" w:history="1">
        <w:r>
          <w:rPr>
            <w:noProof/>
          </w:rPr>
          <w:t xml:space="preserve">Tabla 44. Clientes externos, pregunta 11: distribución de las respuestas (n = 45)</w:t>
        </w:r>
        <w:r>
          <w:rPr>
            <w:noProof/>
            <w:webHidden/>
          </w:rPr>
          <w:tab/>
          <w:fldChar w:fldCharType="begin"/>
          <w:instrText xml:space="preserve"> PAGEREF _Toc242369881 \h </w:instrText>
          <w:fldChar w:fldCharType="separate"/>
          <w:t>78</w:t>
          <w:fldChar w:fldCharType="end"/>
        </w:r>
      </w:hyperlink>
    </w:p>
    <w:p>
      <w:pPr>
        <w:pStyle w:val="Tabladeilustraciones"/>
        <w:tabs>
          <w:tab w:val="right" w:leader="dot" w:pos="9350"/>
        </w:tabs>
        <w:ind w:left="1080" w:hanging="1080"/>
      </w:pPr>
      <w:hyperlink w:anchor="_Toc242369882" w:history="1">
        <w:r>
          <w:rPr>
            <w:noProof/>
          </w:rPr>
          <w:t xml:space="preserve">Tabla 45. Clientes externos, pregunta 12: distribución de las respuestas (n = 45)</w:t>
        </w:r>
        <w:r>
          <w:rPr>
            <w:noProof/>
            <w:webHidden/>
          </w:rPr>
          <w:tab/>
          <w:fldChar w:fldCharType="begin"/>
          <w:instrText xml:space="preserve"> PAGEREF _Toc242369882 \h </w:instrText>
          <w:fldChar w:fldCharType="separate"/>
          <w:t>79</w:t>
          <w:fldChar w:fldCharType="end"/>
        </w:r>
      </w:hyperlink>
    </w:p>
    <w:p>
      <w:pPr>
        <w:pStyle w:val="Tabladeilustraciones"/>
        <w:tabs>
          <w:tab w:val="right" w:leader="dot" w:pos="9350"/>
        </w:tabs>
        <w:ind w:left="1080" w:hanging="1080"/>
      </w:pPr>
      <w:hyperlink w:anchor="_Toc242369883" w:history="1">
        <w:r>
          <w:rPr>
            <w:noProof/>
          </w:rPr>
          <w:t xml:space="preserve">Tabla 46. Clientes externos, pregunta 13: distribución de las respuestas (n = 45)</w:t>
        </w:r>
        <w:r>
          <w:rPr>
            <w:noProof/>
            <w:webHidden/>
          </w:rPr>
          <w:tab/>
          <w:fldChar w:fldCharType="begin"/>
          <w:instrText xml:space="preserve"> PAGEREF _Toc242369883 \h </w:instrText>
          <w:fldChar w:fldCharType="separate"/>
          <w:t>80</w:t>
          <w:fldChar w:fldCharType="end"/>
        </w:r>
      </w:hyperlink>
    </w:p>
    <w:p>
      <w:pPr>
        <w:pStyle w:val="Tabladeilustraciones"/>
        <w:tabs>
          <w:tab w:val="right" w:leader="dot" w:pos="9350"/>
        </w:tabs>
        <w:ind w:left="1080" w:hanging="1080"/>
      </w:pPr>
      <w:hyperlink w:anchor="_Toc242369884" w:history="1">
        <w:r>
          <w:rPr>
            <w:noProof/>
          </w:rPr>
          <w:t xml:space="preserve">Tabla 47. Clientes externos, pregunta 14: distribución de las respuestas (n = 45)</w:t>
        </w:r>
        <w:r>
          <w:rPr>
            <w:noProof/>
            <w:webHidden/>
          </w:rPr>
          <w:tab/>
          <w:fldChar w:fldCharType="begin"/>
          <w:instrText xml:space="preserve"> PAGEREF _Toc242369884 \h </w:instrText>
          <w:fldChar w:fldCharType="separate"/>
          <w:t>81</w:t>
          <w:fldChar w:fldCharType="end"/>
        </w:r>
      </w:hyperlink>
    </w:p>
    <w:p>
      <w:pPr>
        <w:pStyle w:val="Tabladeilustraciones"/>
        <w:tabs>
          <w:tab w:val="right" w:leader="dot" w:pos="9350"/>
        </w:tabs>
        <w:ind w:left="1080" w:hanging="1080"/>
      </w:pPr>
      <w:hyperlink w:anchor="_Toc242369885" w:history="1">
        <w:r>
          <w:rPr>
            <w:noProof/>
          </w:rPr>
          <w:t xml:space="preserve">Tabla 48. Clientes externos, pregunta 15: distribución de las respuestas (n = 45)</w:t>
        </w:r>
        <w:r>
          <w:rPr>
            <w:noProof/>
            <w:webHidden/>
          </w:rPr>
          <w:tab/>
          <w:fldChar w:fldCharType="begin"/>
          <w:instrText xml:space="preserve"> PAGEREF _Toc242369885 \h </w:instrText>
          <w:fldChar w:fldCharType="separate"/>
          <w:t>82</w:t>
          <w:fldChar w:fldCharType="end"/>
        </w:r>
      </w:hyperlink>
    </w:p>
    <w:p>
      <w:pPr>
        <w:pStyle w:val="Tabladeilustraciones"/>
        <w:tabs>
          <w:tab w:val="right" w:leader="dot" w:pos="9350"/>
        </w:tabs>
        <w:ind w:left="1080" w:hanging="1080"/>
      </w:pPr>
      <w:hyperlink w:anchor="_Toc242369886" w:history="1">
        <w:r>
          <w:rPr>
            <w:noProof/>
          </w:rPr>
          <w:t xml:space="preserve">Tabla 49. Clientes externos, pregunta 16: distribución de las respuestas (n = 45)</w:t>
        </w:r>
        <w:r>
          <w:rPr>
            <w:noProof/>
            <w:webHidden/>
          </w:rPr>
          <w:tab/>
          <w:fldChar w:fldCharType="begin"/>
          <w:instrText xml:space="preserve"> PAGEREF _Toc242369886 \h </w:instrText>
          <w:fldChar w:fldCharType="separate"/>
          <w:t>83</w:t>
          <w:fldChar w:fldCharType="end"/>
        </w:r>
      </w:hyperlink>
    </w:p>
    <w:p>
      <w:pPr>
        <w:pStyle w:val="Tabladeilustraciones"/>
        <w:tabs>
          <w:tab w:val="right" w:leader="dot" w:pos="9350"/>
        </w:tabs>
        <w:ind w:left="1080" w:hanging="1080"/>
      </w:pPr>
      <w:hyperlink w:anchor="_Toc242369887" w:history="1">
        <w:r>
          <w:rPr>
            <w:noProof/>
          </w:rPr>
          <w:t xml:space="preserve">Tabla 50. Clientes externos, pregunta 17: distribución de las respuestas (n = 45)</w:t>
        </w:r>
        <w:r>
          <w:rPr>
            <w:noProof/>
            <w:webHidden/>
          </w:rPr>
          <w:tab/>
          <w:fldChar w:fldCharType="begin"/>
          <w:instrText xml:space="preserve"> PAGEREF _Toc242369887 \h </w:instrText>
          <w:fldChar w:fldCharType="separate"/>
          <w:t>84</w:t>
          <w:fldChar w:fldCharType="end"/>
        </w:r>
      </w:hyperlink>
    </w:p>
    <w:p>
      <w:pPr>
        <w:pStyle w:val="Tabladeilustraciones"/>
        <w:tabs>
          <w:tab w:val="right" w:leader="dot" w:pos="9350"/>
        </w:tabs>
        <w:ind w:left="1080" w:hanging="1080"/>
      </w:pPr>
      <w:hyperlink w:anchor="_Toc242369888" w:history="1">
        <w:r>
          <w:rPr>
            <w:noProof/>
          </w:rPr>
          <w:t xml:space="preserve">Tabla 51. Clientes externos, pregunta 18: distribución de las respuestas (n = 45)</w:t>
        </w:r>
        <w:r>
          <w:rPr>
            <w:noProof/>
            <w:webHidden/>
          </w:rPr>
          <w:tab/>
          <w:fldChar w:fldCharType="begin"/>
          <w:instrText xml:space="preserve"> PAGEREF _Toc242369888 \h </w:instrText>
          <w:fldChar w:fldCharType="separate"/>
          <w:t>85</w:t>
          <w:fldChar w:fldCharType="end"/>
        </w:r>
      </w:hyperlink>
    </w:p>
    <w:p>
      <w:pPr>
        <w:pStyle w:val="Tabladeilustraciones"/>
        <w:tabs>
          <w:tab w:val="right" w:leader="dot" w:pos="9350"/>
        </w:tabs>
        <w:ind w:left="1080" w:hanging="1080"/>
      </w:pPr>
      <w:hyperlink w:anchor="_Toc242369889" w:history="1">
        <w:r>
          <w:rPr>
            <w:noProof/>
          </w:rPr>
          <w:t xml:space="preserve">Tabla 52. Clientes externos, pregunta 19: distribución de las respuestas (n = 45)</w:t>
        </w:r>
        <w:r>
          <w:rPr>
            <w:noProof/>
            <w:webHidden/>
          </w:rPr>
          <w:tab/>
          <w:fldChar w:fldCharType="begin"/>
          <w:instrText xml:space="preserve"> PAGEREF _Toc242369889 \h </w:instrText>
          <w:fldChar w:fldCharType="separate"/>
          <w:t>86</w:t>
          <w:fldChar w:fldCharType="end"/>
        </w:r>
      </w:hyperlink>
    </w:p>
    <w:p>
      <w:pPr>
        <w:pStyle w:val="Tabladeilustraciones"/>
        <w:tabs>
          <w:tab w:val="right" w:leader="dot" w:pos="9350"/>
        </w:tabs>
        <w:ind w:left="1080" w:hanging="1080"/>
      </w:pPr>
      <w:hyperlink w:anchor="_Toc242369890" w:history="1">
        <w:r>
          <w:rPr>
            <w:noProof/>
          </w:rPr>
          <w:t xml:space="preserve">Tabla 53. Clientes externos, pregunta 20: distribución de las respuestas (n = 45)</w:t>
        </w:r>
        <w:r>
          <w:rPr>
            <w:noProof/>
            <w:webHidden/>
          </w:rPr>
          <w:tab/>
          <w:fldChar w:fldCharType="begin"/>
          <w:instrText xml:space="preserve"> PAGEREF _Toc242369890 \h </w:instrText>
          <w:fldChar w:fldCharType="separate"/>
          <w:t>87</w:t>
          <w:fldChar w:fldCharType="end"/>
        </w:r>
      </w:hyperlink>
    </w:p>
    <w:p>
      <w:pPr>
        <w:pStyle w:val="Tabladeilustraciones"/>
        <w:tabs>
          <w:tab w:val="right" w:leader="dot" w:pos="9350"/>
        </w:tabs>
        <w:ind w:left="1080" w:hanging="1080"/>
      </w:pPr>
      <w:hyperlink w:anchor="_Toc242369891" w:history="1">
        <w:r>
          <w:rPr>
            <w:noProof/>
          </w:rPr>
          <w:t xml:space="preserve">Tabla 54. Clientes externos, pregunta 21: distribución de las respuestas (n = 45)</w:t>
        </w:r>
        <w:r>
          <w:rPr>
            <w:noProof/>
            <w:webHidden/>
          </w:rPr>
          <w:tab/>
          <w:fldChar w:fldCharType="begin"/>
          <w:instrText xml:space="preserve"> PAGEREF _Toc242369891 \h </w:instrText>
          <w:fldChar w:fldCharType="separate"/>
          <w:t>88</w:t>
          <w:fldChar w:fldCharType="end"/>
        </w:r>
      </w:hyperlink>
    </w:p>
    <w:p>
      <w:pPr>
        <w:pStyle w:val="Tabladeilustraciones"/>
        <w:tabs>
          <w:tab w:val="right" w:leader="dot" w:pos="9350"/>
        </w:tabs>
        <w:ind w:left="1080" w:hanging="1080"/>
      </w:pPr>
      <w:hyperlink w:anchor="_Toc242369892" w:history="1">
        <w:r>
          <w:rPr>
            <w:noProof/>
          </w:rPr>
          <w:t xml:space="preserve">Tabla 55. Caracterización de los proveedores encuestados</w:t>
        </w:r>
        <w:r>
          <w:rPr>
            <w:noProof/>
            <w:webHidden/>
          </w:rPr>
          <w:tab/>
          <w:fldChar w:fldCharType="begin"/>
          <w:instrText xml:space="preserve"> PAGEREF _Toc242369892 \h </w:instrText>
          <w:fldChar w:fldCharType="separate"/>
          <w:t>90</w:t>
          <w:fldChar w:fldCharType="end"/>
        </w:r>
      </w:hyperlink>
    </w:p>
    <w:p>
      <w:pPr>
        <w:pStyle w:val="Tabladeilustraciones"/>
        <w:tabs>
          <w:tab w:val="right" w:leader="dot" w:pos="9350"/>
        </w:tabs>
        <w:ind w:left="1080" w:hanging="1080"/>
      </w:pPr>
      <w:hyperlink w:anchor="_Toc242369893" w:history="1">
        <w:r>
          <w:rPr>
            <w:noProof/>
          </w:rPr>
          <w:t xml:space="preserve">Tabla 56. Proveedores, pregunta 1: distribución de las respuestas (n = 5)</w:t>
        </w:r>
        <w:r>
          <w:rPr>
            <w:noProof/>
            <w:webHidden/>
          </w:rPr>
          <w:tab/>
          <w:fldChar w:fldCharType="begin"/>
          <w:instrText xml:space="preserve"> PAGEREF _Toc242369893 \h </w:instrText>
          <w:fldChar w:fldCharType="separate"/>
          <w:t>90</w:t>
          <w:fldChar w:fldCharType="end"/>
        </w:r>
      </w:hyperlink>
    </w:p>
    <w:p>
      <w:pPr>
        <w:pStyle w:val="Tabladeilustraciones"/>
        <w:tabs>
          <w:tab w:val="right" w:leader="dot" w:pos="9350"/>
        </w:tabs>
        <w:ind w:left="1080" w:hanging="1080"/>
      </w:pPr>
      <w:hyperlink w:anchor="_Toc242369894" w:history="1">
        <w:r>
          <w:rPr>
            <w:noProof/>
          </w:rPr>
          <w:t xml:space="preserve">Tabla 57. Proveedores, pregunta 2: distribución de las respuestas (n = 5)</w:t>
        </w:r>
        <w:r>
          <w:rPr>
            <w:noProof/>
            <w:webHidden/>
          </w:rPr>
          <w:tab/>
          <w:fldChar w:fldCharType="begin"/>
          <w:instrText xml:space="preserve"> PAGEREF _Toc242369894 \h </w:instrText>
          <w:fldChar w:fldCharType="separate"/>
          <w:t>91</w:t>
          <w:fldChar w:fldCharType="end"/>
        </w:r>
      </w:hyperlink>
    </w:p>
    <w:p>
      <w:pPr>
        <w:pStyle w:val="Tabladeilustraciones"/>
        <w:tabs>
          <w:tab w:val="right" w:leader="dot" w:pos="9350"/>
        </w:tabs>
        <w:ind w:left="1080" w:hanging="1080"/>
      </w:pPr>
      <w:hyperlink w:anchor="_Toc242369895" w:history="1">
        <w:r>
          <w:rPr>
            <w:noProof/>
          </w:rPr>
          <w:t xml:space="preserve">Tabla 58. Proveedores, pregunta 3: distribución de las respuestas (n = 5)</w:t>
        </w:r>
        <w:r>
          <w:rPr>
            <w:noProof/>
            <w:webHidden/>
          </w:rPr>
          <w:tab/>
          <w:fldChar w:fldCharType="begin"/>
          <w:instrText xml:space="preserve"> PAGEREF _Toc242369895 \h </w:instrText>
          <w:fldChar w:fldCharType="separate"/>
          <w:t>92</w:t>
          <w:fldChar w:fldCharType="end"/>
        </w:r>
      </w:hyperlink>
    </w:p>
    <w:p>
      <w:pPr>
        <w:pStyle w:val="Tabladeilustraciones"/>
        <w:tabs>
          <w:tab w:val="right" w:leader="dot" w:pos="9350"/>
        </w:tabs>
        <w:ind w:left="1080" w:hanging="1080"/>
      </w:pPr>
      <w:hyperlink w:anchor="_Toc242369896" w:history="1">
        <w:r>
          <w:rPr>
            <w:noProof/>
          </w:rPr>
          <w:t xml:space="preserve">Tabla 59. Proveedores, pregunta 4: distribución de las respuestas (n = 3)</w:t>
        </w:r>
        <w:r>
          <w:rPr>
            <w:noProof/>
            <w:webHidden/>
          </w:rPr>
          <w:tab/>
          <w:fldChar w:fldCharType="begin"/>
          <w:instrText xml:space="preserve"> PAGEREF _Toc242369896 \h </w:instrText>
          <w:fldChar w:fldCharType="separate"/>
          <w:t>93</w:t>
          <w:fldChar w:fldCharType="end"/>
        </w:r>
      </w:hyperlink>
    </w:p>
    <w:p>
      <w:pPr>
        <w:pStyle w:val="Tabladeilustraciones"/>
        <w:tabs>
          <w:tab w:val="right" w:leader="dot" w:pos="9350"/>
        </w:tabs>
        <w:ind w:left="1080" w:hanging="1080"/>
      </w:pPr>
      <w:hyperlink w:anchor="_Toc242369897" w:history="1">
        <w:r>
          <w:rPr>
            <w:noProof/>
          </w:rPr>
          <w:t xml:space="preserve">Tabla 60. Proveedores, pregunta 5: distribución de las respuestas (n = 5)</w:t>
        </w:r>
        <w:r>
          <w:rPr>
            <w:noProof/>
            <w:webHidden/>
          </w:rPr>
          <w:tab/>
          <w:fldChar w:fldCharType="begin"/>
          <w:instrText xml:space="preserve"> PAGEREF _Toc242369897 \h </w:instrText>
          <w:fldChar w:fldCharType="separate"/>
          <w:t>94</w:t>
          <w:fldChar w:fldCharType="end"/>
        </w:r>
      </w:hyperlink>
    </w:p>
    <w:p>
      <w:pPr>
        <w:pStyle w:val="Tabladeilustraciones"/>
        <w:tabs>
          <w:tab w:val="right" w:leader="dot" w:pos="9350"/>
        </w:tabs>
        <w:ind w:left="1080" w:hanging="1080"/>
      </w:pPr>
      <w:hyperlink w:anchor="_Toc242369898" w:history="1">
        <w:r>
          <w:rPr>
            <w:noProof/>
          </w:rPr>
          <w:t xml:space="preserve">Tabla 61. Proveedores, pregunta 6: distribución de las respuestas (n = 5)</w:t>
        </w:r>
        <w:r>
          <w:rPr>
            <w:noProof/>
            <w:webHidden/>
          </w:rPr>
          <w:tab/>
          <w:fldChar w:fldCharType="begin"/>
          <w:instrText xml:space="preserve"> PAGEREF _Toc242369898 \h </w:instrText>
          <w:fldChar w:fldCharType="separate"/>
          <w:t>95</w:t>
          <w:fldChar w:fldCharType="end"/>
        </w:r>
      </w:hyperlink>
    </w:p>
    <w:p>
      <w:pPr>
        <w:pStyle w:val="Tabladeilustraciones"/>
        <w:tabs>
          <w:tab w:val="right" w:leader="dot" w:pos="9350"/>
        </w:tabs>
        <w:ind w:left="1080" w:hanging="1080"/>
      </w:pPr>
      <w:hyperlink w:anchor="_Toc242369899" w:history="1">
        <w:r>
          <w:rPr>
            <w:noProof/>
          </w:rPr>
          <w:t xml:space="preserve">Tabla 62. Proveedores, pregunta 7: distribución de las respuestas (n = 5)</w:t>
        </w:r>
        <w:r>
          <w:rPr>
            <w:noProof/>
            <w:webHidden/>
          </w:rPr>
          <w:tab/>
          <w:fldChar w:fldCharType="begin"/>
          <w:instrText xml:space="preserve"> PAGEREF _Toc242369899 \h </w:instrText>
          <w:fldChar w:fldCharType="separate"/>
          <w:t>96</w:t>
          <w:fldChar w:fldCharType="end"/>
        </w:r>
      </w:hyperlink>
    </w:p>
    <w:p>
      <w:pPr>
        <w:pStyle w:val="Tabladeilustraciones"/>
        <w:tabs>
          <w:tab w:val="right" w:leader="dot" w:pos="9350"/>
        </w:tabs>
        <w:ind w:left="1080" w:hanging="1080"/>
      </w:pPr>
      <w:hyperlink w:anchor="_Toc242369900" w:history="1">
        <w:r>
          <w:rPr>
            <w:noProof/>
          </w:rPr>
          <w:t xml:space="preserve">Tabla 63. Proveedores, pregunta 8: distribución de las respuestas (n = 5)</w:t>
        </w:r>
        <w:r>
          <w:rPr>
            <w:noProof/>
            <w:webHidden/>
          </w:rPr>
          <w:tab/>
          <w:fldChar w:fldCharType="begin"/>
          <w:instrText xml:space="preserve"> PAGEREF _Toc242369900 \h </w:instrText>
          <w:fldChar w:fldCharType="separate"/>
          <w:t>97</w:t>
          <w:fldChar w:fldCharType="end"/>
        </w:r>
      </w:hyperlink>
    </w:p>
    <w:p>
      <w:pPr>
        <w:pStyle w:val="Tabladeilustraciones"/>
        <w:tabs>
          <w:tab w:val="right" w:leader="dot" w:pos="9350"/>
        </w:tabs>
        <w:ind w:left="1080" w:hanging="1080"/>
      </w:pPr>
      <w:hyperlink w:anchor="_Toc242369901" w:history="1">
        <w:r>
          <w:rPr>
            <w:noProof/>
          </w:rPr>
          <w:t xml:space="preserve">Tabla 64. Proveedores, pregunta 9: distribución de las respuestas (n = 5)</w:t>
        </w:r>
        <w:r>
          <w:rPr>
            <w:noProof/>
            <w:webHidden/>
          </w:rPr>
          <w:tab/>
          <w:fldChar w:fldCharType="begin"/>
          <w:instrText xml:space="preserve"> PAGEREF _Toc242369901 \h </w:instrText>
          <w:fldChar w:fldCharType="separate"/>
          <w:t>98</w:t>
          <w:fldChar w:fldCharType="end"/>
        </w:r>
      </w:hyperlink>
    </w:p>
    <w:p>
      <w:pPr>
        <w:pStyle w:val="Tabladeilustraciones"/>
        <w:tabs>
          <w:tab w:val="right" w:leader="dot" w:pos="9350"/>
        </w:tabs>
        <w:ind w:left="1080" w:hanging="1080"/>
      </w:pPr>
      <w:hyperlink w:anchor="_Toc242369902" w:history="1">
        <w:r>
          <w:rPr>
            <w:noProof/>
          </w:rPr>
          <w:t xml:space="preserve">Tabla 65. Proveedores, pregunta 10: distribución de las respuestas (n = 5)</w:t>
        </w:r>
        <w:r>
          <w:rPr>
            <w:noProof/>
            <w:webHidden/>
          </w:rPr>
          <w:tab/>
          <w:fldChar w:fldCharType="begin"/>
          <w:instrText xml:space="preserve"> PAGEREF _Toc242369902 \h </w:instrText>
          <w:fldChar w:fldCharType="separate"/>
          <w:t>99</w:t>
          <w:fldChar w:fldCharType="end"/>
        </w:r>
      </w:hyperlink>
    </w:p>
    <w:p>
      <w:pPr>
        <w:pStyle w:val="Tabladeilustraciones"/>
        <w:tabs>
          <w:tab w:val="right" w:leader="dot" w:pos="9350"/>
        </w:tabs>
        <w:ind w:left="1080" w:hanging="1080"/>
      </w:pPr>
      <w:hyperlink w:anchor="_Toc242369903" w:history="1">
        <w:r>
          <w:rPr>
            <w:noProof/>
          </w:rPr>
          <w:t xml:space="preserve">Tabla 66. Proveedores, pregunta 11: distribución de las respuestas (n = 5)</w:t>
        </w:r>
        <w:r>
          <w:rPr>
            <w:noProof/>
            <w:webHidden/>
          </w:rPr>
          <w:tab/>
          <w:fldChar w:fldCharType="begin"/>
          <w:instrText xml:space="preserve"> PAGEREF _Toc242369903 \h </w:instrText>
          <w:fldChar w:fldCharType="separate"/>
          <w:t>100</w:t>
          <w:fldChar w:fldCharType="end"/>
        </w:r>
      </w:hyperlink>
    </w:p>
    <w:p>
      <w:pPr>
        <w:pStyle w:val="Tabladeilustraciones"/>
        <w:tabs>
          <w:tab w:val="right" w:leader="dot" w:pos="9350"/>
        </w:tabs>
        <w:ind w:left="1080" w:hanging="1080"/>
      </w:pPr>
      <w:hyperlink w:anchor="_Toc242369904" w:history="1">
        <w:r>
          <w:rPr>
            <w:noProof/>
          </w:rPr>
          <w:t xml:space="preserve">Tabla 67. Proveedores, pregunta 12: distribución de las respuestas (n = 5)</w:t>
        </w:r>
        <w:r>
          <w:rPr>
            <w:noProof/>
            <w:webHidden/>
          </w:rPr>
          <w:tab/>
          <w:fldChar w:fldCharType="begin"/>
          <w:instrText xml:space="preserve"> PAGEREF _Toc242369904 \h </w:instrText>
          <w:fldChar w:fldCharType="separate"/>
          <w:t>101</w:t>
          <w:fldChar w:fldCharType="end"/>
        </w:r>
      </w:hyperlink>
    </w:p>
    <w:p>
      <w:pPr>
        <w:pStyle w:val="Tabladeilustraciones"/>
        <w:tabs>
          <w:tab w:val="right" w:leader="dot" w:pos="9350"/>
        </w:tabs>
        <w:ind w:left="1080" w:hanging="1080"/>
      </w:pPr>
      <w:hyperlink w:anchor="_Toc242369905" w:history="1">
        <w:r>
          <w:rPr>
            <w:noProof/>
          </w:rPr>
          <w:t xml:space="preserve">Tabla 68. Proveedores, pregunta 13: distribución de las respuestas (n = 5)</w:t>
        </w:r>
        <w:r>
          <w:rPr>
            <w:noProof/>
            <w:webHidden/>
          </w:rPr>
          <w:tab/>
          <w:fldChar w:fldCharType="begin"/>
          <w:instrText xml:space="preserve"> PAGEREF _Toc242369905 \h </w:instrText>
          <w:fldChar w:fldCharType="separate"/>
          <w:t>102</w:t>
          <w:fldChar w:fldCharType="end"/>
        </w:r>
      </w:hyperlink>
    </w:p>
    <w:p>
      <w:pPr>
        <w:pStyle w:val="Tabladeilustraciones"/>
        <w:tabs>
          <w:tab w:val="right" w:leader="dot" w:pos="9350"/>
        </w:tabs>
        <w:ind w:left="1080" w:hanging="1080"/>
      </w:pPr>
      <w:hyperlink w:anchor="_Toc242369906" w:history="1">
        <w:r>
          <w:rPr>
            <w:noProof/>
          </w:rPr>
          <w:t xml:space="preserve">Tabla 69. Proveedores, pregunta 14: distribución de las respuestas (n = 5)</w:t>
        </w:r>
        <w:r>
          <w:rPr>
            <w:noProof/>
            <w:webHidden/>
          </w:rPr>
          <w:tab/>
          <w:fldChar w:fldCharType="begin"/>
          <w:instrText xml:space="preserve"> PAGEREF _Toc242369906 \h </w:instrText>
          <w:fldChar w:fldCharType="separate"/>
          <w:t>103</w:t>
          <w:fldChar w:fldCharType="end"/>
        </w:r>
      </w:hyperlink>
    </w:p>
    <w:p>
      <w:pPr>
        <w:pStyle w:val="Tabladeilustraciones"/>
        <w:tabs>
          <w:tab w:val="right" w:leader="dot" w:pos="9350"/>
        </w:tabs>
        <w:ind w:left="1080" w:hanging="1080"/>
      </w:pPr>
      <w:hyperlink w:anchor="_Toc242369907" w:history="1">
        <w:r>
          <w:rPr>
            <w:noProof/>
          </w:rPr>
          <w:t xml:space="preserve">Tabla 70. Proveedores, pregunta 15: distribución de las respuestas (n = 5)</w:t>
        </w:r>
        <w:r>
          <w:rPr>
            <w:noProof/>
            <w:webHidden/>
          </w:rPr>
          <w:tab/>
          <w:fldChar w:fldCharType="begin"/>
          <w:instrText xml:space="preserve"> PAGEREF _Toc242369907 \h </w:instrText>
          <w:fldChar w:fldCharType="separate"/>
          <w:t>104</w:t>
          <w:fldChar w:fldCharType="end"/>
        </w:r>
      </w:hyperlink>
    </w:p>
    <w:p>
      <w:pPr>
        <w:pStyle w:val="Tabladeilustraciones"/>
        <w:tabs>
          <w:tab w:val="right" w:leader="dot" w:pos="9350"/>
        </w:tabs>
        <w:ind w:left="1080" w:hanging="1080"/>
      </w:pPr>
      <w:hyperlink w:anchor="_Toc242369908" w:history="1">
        <w:r>
          <w:rPr>
            <w:noProof/>
          </w:rPr>
          <w:t xml:space="preserve">Tabla 71. Proveedores, pregunta 16: distribución de las respuestas (n = 5)</w:t>
        </w:r>
        <w:r>
          <w:rPr>
            <w:noProof/>
            <w:webHidden/>
          </w:rPr>
          <w:tab/>
          <w:fldChar w:fldCharType="begin"/>
          <w:instrText xml:space="preserve"> PAGEREF _Toc242369908 \h </w:instrText>
          <w:fldChar w:fldCharType="separate"/>
          <w:t>105</w:t>
          <w:fldChar w:fldCharType="end"/>
        </w:r>
      </w:hyperlink>
    </w:p>
    <w:p>
      <w:pPr>
        <w:pStyle w:val="Tabladeilustraciones"/>
        <w:tabs>
          <w:tab w:val="right" w:leader="dot" w:pos="9350"/>
        </w:tabs>
        <w:ind w:left="1080" w:hanging="1080"/>
      </w:pPr>
      <w:hyperlink w:anchor="_Toc242369909" w:history="1">
        <w:r>
          <w:rPr>
            <w:noProof/>
          </w:rPr>
          <w:t xml:space="preserve">Tabla 72. Proveedores, pregunta 17: distribución de las respuestas (n = 5)</w:t>
        </w:r>
        <w:r>
          <w:rPr>
            <w:noProof/>
            <w:webHidden/>
          </w:rPr>
          <w:tab/>
          <w:fldChar w:fldCharType="begin"/>
          <w:instrText xml:space="preserve"> PAGEREF _Toc242369909 \h </w:instrText>
          <w:fldChar w:fldCharType="separate"/>
          <w:t>106</w:t>
          <w:fldChar w:fldCharType="end"/>
        </w:r>
      </w:hyperlink>
    </w:p>
    <w:p>
      <w:pPr>
        <w:pStyle w:val="Tabladeilustraciones"/>
        <w:tabs>
          <w:tab w:val="right" w:leader="dot" w:pos="9350"/>
        </w:tabs>
        <w:ind w:left="1080" w:hanging="1080"/>
      </w:pPr>
      <w:hyperlink w:anchor="_Toc242369910" w:history="1">
        <w:r>
          <w:rPr>
            <w:noProof/>
          </w:rPr>
          <w:t xml:space="preserve">Tabla 73. Proveedores, pregunta 18: distribución de las respuestas (n = 5)</w:t>
        </w:r>
        <w:r>
          <w:rPr>
            <w:noProof/>
            <w:webHidden/>
          </w:rPr>
          <w:tab/>
          <w:fldChar w:fldCharType="begin"/>
          <w:instrText xml:space="preserve"> PAGEREF _Toc242369910 \h </w:instrText>
          <w:fldChar w:fldCharType="separate"/>
          <w:t>107</w:t>
          <w:fldChar w:fldCharType="end"/>
        </w:r>
      </w:hyperlink>
    </w:p>
    <w:p>
      <w:pPr>
        <w:pStyle w:val="Tabladeilustraciones"/>
        <w:tabs>
          <w:tab w:val="right" w:leader="dot" w:pos="9350"/>
        </w:tabs>
        <w:ind w:left="1080" w:hanging="1080"/>
      </w:pPr>
      <w:hyperlink w:anchor="_Toc242369911" w:history="1">
        <w:r>
          <w:rPr>
            <w:noProof/>
          </w:rPr>
          <w:t xml:space="preserve">Tabla 74. Proveedores, pregunta 19: distribución de las respuestas (n = 5)</w:t>
        </w:r>
        <w:r>
          <w:rPr>
            <w:noProof/>
            <w:webHidden/>
          </w:rPr>
          <w:tab/>
          <w:fldChar w:fldCharType="begin"/>
          <w:instrText xml:space="preserve"> PAGEREF _Toc242369911 \h </w:instrText>
          <w:fldChar w:fldCharType="separate"/>
          <w:t>108</w:t>
          <w:fldChar w:fldCharType="end"/>
        </w:r>
      </w:hyperlink>
    </w:p>
    <w:p>
      <w:pPr>
        <w:pStyle w:val="Tabladeilustraciones"/>
        <w:tabs>
          <w:tab w:val="right" w:leader="dot" w:pos="9350"/>
        </w:tabs>
        <w:ind w:left="1080" w:hanging="1080"/>
      </w:pPr>
      <w:hyperlink w:anchor="_Toc242369912" w:history="1">
        <w:r>
          <w:rPr>
            <w:noProof/>
          </w:rPr>
          <w:t xml:space="preserve">Tabla 75. Proveedores, pregunta 20: distribución de las respuestas (n = 5)</w:t>
        </w:r>
        <w:r>
          <w:rPr>
            <w:noProof/>
            <w:webHidden/>
          </w:rPr>
          <w:tab/>
          <w:fldChar w:fldCharType="begin"/>
          <w:instrText xml:space="preserve"> PAGEREF _Toc242369912 \h </w:instrText>
          <w:fldChar w:fldCharType="separate"/>
          <w:t>109</w:t>
          <w:fldChar w:fldCharType="end"/>
        </w:r>
      </w:hyperlink>
    </w:p>
    <w:p>
      <w:pPr>
        <w:pStyle w:val="Tabladeilustraciones"/>
        <w:tabs>
          <w:tab w:val="right" w:leader="dot" w:pos="9350"/>
        </w:tabs>
        <w:ind w:left="1080" w:hanging="1080"/>
      </w:pPr>
      <w:hyperlink w:anchor="_Toc242369913" w:history="1">
        <w:r>
          <w:rPr>
            <w:noProof/>
          </w:rPr>
          <w:t xml:space="preserve">Tabla 76. Proveedores, pregunta 21: distribución de las respuestas (n = 5)</w:t>
        </w:r>
        <w:r>
          <w:rPr>
            <w:noProof/>
            <w:webHidden/>
          </w:rPr>
          <w:tab/>
          <w:fldChar w:fldCharType="begin"/>
          <w:instrText xml:space="preserve"> PAGEREF _Toc242369913 \h </w:instrText>
          <w:fldChar w:fldCharType="separate"/>
          <w:t>110</w:t>
          <w:fldChar w:fldCharType="end"/>
        </w:r>
      </w:hyperlink>
    </w:p>
    <w:p>
      <w:pPr>
        <w:pStyle w:val="Tabladeilustraciones"/>
        <w:tabs>
          <w:tab w:val="right" w:leader="dot" w:pos="9350"/>
        </w:tabs>
        <w:ind w:left="1080" w:hanging="1080"/>
      </w:pPr>
      <w:hyperlink w:anchor="_Toc242369914" w:history="1">
        <w:r>
          <w:rPr>
            <w:noProof/>
          </w:rPr>
          <w:t xml:space="preserve">Tabla 77. Proveedores, pregunta 22: distribución de las respuestas (n = 5)</w:t>
        </w:r>
        <w:r>
          <w:rPr>
            <w:noProof/>
            <w:webHidden/>
          </w:rPr>
          <w:tab/>
          <w:fldChar w:fldCharType="begin"/>
          <w:instrText xml:space="preserve"> PAGEREF _Toc242369914 \h </w:instrText>
          <w:fldChar w:fldCharType="separate"/>
          <w:t>111</w:t>
          <w:fldChar w:fldCharType="end"/>
        </w:r>
      </w:hyperlink>
    </w:p>
    <w:p>
      <w:pPr>
        <w:pStyle w:val="Tabladeilustraciones"/>
        <w:tabs>
          <w:tab w:val="right" w:leader="dot" w:pos="9350"/>
        </w:tabs>
        <w:ind w:left="1080" w:hanging="1080"/>
      </w:pPr>
      <w:hyperlink w:anchor="_Toc242369915" w:history="1">
        <w:r>
          <w:rPr>
            <w:noProof/>
          </w:rPr>
          <w:t xml:space="preserve">Tabla 78. Proveedores, pregunta 23: distribución de las respuestas (n = 5)</w:t>
        </w:r>
        <w:r>
          <w:rPr>
            <w:noProof/>
            <w:webHidden/>
          </w:rPr>
          <w:tab/>
          <w:fldChar w:fldCharType="begin"/>
          <w:instrText xml:space="preserve"> PAGEREF _Toc242369915 \h </w:instrText>
          <w:fldChar w:fldCharType="separate"/>
          <w:t>112</w:t>
          <w:fldChar w:fldCharType="end"/>
        </w:r>
      </w:hyperlink>
    </w:p>
    <w:p>
      <w:pPr>
        <w:pStyle w:val="Tabladeilustraciones"/>
        <w:tabs>
          <w:tab w:val="right" w:leader="dot" w:pos="9350"/>
        </w:tabs>
        <w:ind w:left="1080" w:hanging="1080"/>
      </w:pPr>
      <w:hyperlink w:anchor="_Toc242369916" w:history="1">
        <w:r>
          <w:rPr>
            <w:noProof/>
          </w:rPr>
          <w:t xml:space="preserve">Tabla 79. Lista de chequeo aplicada a Luna de Cristal</w:t>
        </w:r>
        <w:r>
          <w:rPr>
            <w:noProof/>
            <w:webHidden/>
          </w:rPr>
          <w:tab/>
          <w:fldChar w:fldCharType="begin"/>
          <w:instrText xml:space="preserve"> PAGEREF _Toc242369916 \h </w:instrText>
          <w:fldChar w:fldCharType="separate"/>
          <w:t>114</w:t>
          <w:fldChar w:fldCharType="end"/>
        </w:r>
      </w:hyperlink>
    </w:p>
    <w:p>
      <w:r>
        <w:fldChar w:fldCharType="end"/>
      </w:r>
    </w:p>
    <w:p>
      <w:r>
        <w:br w:type="page"/>
      </w:r>
    </w:p>
    <w:p>
      <w:pPr>
        <w:spacing w:after="240"/>
        <w:jc w:val="center"/>
      </w:pPr>
      <w:r>
        <w:rPr>
          <w:b/>
        </w:rPr>
        <w:t>Lista de figuras</w:t>
      </w:r>
    </w:p>
    <w:p>
      <w:pPr>
        <w:pStyle w:val="Tabladeilustraciones"/>
        <w:tabs>
          <w:tab w:val="right" w:leader="dot" w:pos="9350"/>
        </w:tabs>
        <w:ind w:left="1080" w:hanging="1080"/>
      </w:pPr>
      <w:r>
        <w:fldChar w:fldCharType="begin"/>
        <w:instrText xml:space="preserve"> TOC \h \z \c "Figura" </w:instrText>
        <w:fldChar w:fldCharType="separate"/>
      </w:r>
      <w:hyperlink w:anchor="_Toc242369917" w:history="1">
        <w:r>
          <w:rPr>
            <w:noProof/>
          </w:rPr>
          <w:t xml:space="preserve">Figura 1. Clientes internos, pregunta 1: distribución de las respuestas</w:t>
        </w:r>
        <w:r>
          <w:rPr>
            <w:noProof/>
            <w:webHidden/>
          </w:rPr>
          <w:tab/>
          <w:fldChar w:fldCharType="begin"/>
          <w:instrText xml:space="preserve"> PAGEREF _Toc242369917 \h </w:instrText>
          <w:fldChar w:fldCharType="separate"/>
          <w:t>41</w:t>
          <w:fldChar w:fldCharType="end"/>
        </w:r>
      </w:hyperlink>
    </w:p>
    <w:p>
      <w:pPr>
        <w:pStyle w:val="Tabladeilustraciones"/>
        <w:tabs>
          <w:tab w:val="right" w:leader="dot" w:pos="9350"/>
        </w:tabs>
        <w:ind w:left="1080" w:hanging="1080"/>
      </w:pPr>
      <w:hyperlink w:anchor="_Toc242369918" w:history="1">
        <w:r>
          <w:rPr>
            <w:noProof/>
          </w:rPr>
          <w:t xml:space="preserve">Figura 2. Clientes internos, pregunta 2: distribución de las respuestas</w:t>
        </w:r>
        <w:r>
          <w:rPr>
            <w:noProof/>
            <w:webHidden/>
          </w:rPr>
          <w:tab/>
          <w:fldChar w:fldCharType="begin"/>
          <w:instrText xml:space="preserve"> PAGEREF _Toc242369918 \h </w:instrText>
          <w:fldChar w:fldCharType="separate"/>
          <w:t>42</w:t>
          <w:fldChar w:fldCharType="end"/>
        </w:r>
      </w:hyperlink>
    </w:p>
    <w:p>
      <w:pPr>
        <w:pStyle w:val="Tabladeilustraciones"/>
        <w:tabs>
          <w:tab w:val="right" w:leader="dot" w:pos="9350"/>
        </w:tabs>
        <w:ind w:left="1080" w:hanging="1080"/>
      </w:pPr>
      <w:hyperlink w:anchor="_Toc242369919" w:history="1">
        <w:r>
          <w:rPr>
            <w:noProof/>
          </w:rPr>
          <w:t xml:space="preserve">Figura 3. Clientes internos, pregunta 3: distribución de las respuestas</w:t>
        </w:r>
        <w:r>
          <w:rPr>
            <w:noProof/>
            <w:webHidden/>
          </w:rPr>
          <w:tab/>
          <w:fldChar w:fldCharType="begin"/>
          <w:instrText xml:space="preserve"> PAGEREF _Toc242369919 \h </w:instrText>
          <w:fldChar w:fldCharType="separate"/>
          <w:t>43</w:t>
          <w:fldChar w:fldCharType="end"/>
        </w:r>
      </w:hyperlink>
    </w:p>
    <w:p>
      <w:pPr>
        <w:pStyle w:val="Tabladeilustraciones"/>
        <w:tabs>
          <w:tab w:val="right" w:leader="dot" w:pos="9350"/>
        </w:tabs>
        <w:ind w:left="1080" w:hanging="1080"/>
      </w:pPr>
      <w:hyperlink w:anchor="_Toc242369920" w:history="1">
        <w:r>
          <w:rPr>
            <w:noProof/>
          </w:rPr>
          <w:t xml:space="preserve">Figura 4. Clientes internos, pregunta 4: distribución de las respuestas</w:t>
        </w:r>
        <w:r>
          <w:rPr>
            <w:noProof/>
            <w:webHidden/>
          </w:rPr>
          <w:tab/>
          <w:fldChar w:fldCharType="begin"/>
          <w:instrText xml:space="preserve"> PAGEREF _Toc242369920 \h </w:instrText>
          <w:fldChar w:fldCharType="separate"/>
          <w:t>44</w:t>
          <w:fldChar w:fldCharType="end"/>
        </w:r>
      </w:hyperlink>
    </w:p>
    <w:p>
      <w:pPr>
        <w:pStyle w:val="Tabladeilustraciones"/>
        <w:tabs>
          <w:tab w:val="right" w:leader="dot" w:pos="9350"/>
        </w:tabs>
        <w:ind w:left="1080" w:hanging="1080"/>
      </w:pPr>
      <w:hyperlink w:anchor="_Toc242369921" w:history="1">
        <w:r>
          <w:rPr>
            <w:noProof/>
          </w:rPr>
          <w:t xml:space="preserve">Figura 5. Clientes internos, pregunta 5: distribución de las respuestas</w:t>
        </w:r>
        <w:r>
          <w:rPr>
            <w:noProof/>
            <w:webHidden/>
          </w:rPr>
          <w:tab/>
          <w:fldChar w:fldCharType="begin"/>
          <w:instrText xml:space="preserve"> PAGEREF _Toc242369921 \h </w:instrText>
          <w:fldChar w:fldCharType="separate"/>
          <w:t>45</w:t>
          <w:fldChar w:fldCharType="end"/>
        </w:r>
      </w:hyperlink>
    </w:p>
    <w:p>
      <w:pPr>
        <w:pStyle w:val="Tabladeilustraciones"/>
        <w:tabs>
          <w:tab w:val="right" w:leader="dot" w:pos="9350"/>
        </w:tabs>
        <w:ind w:left="1080" w:hanging="1080"/>
      </w:pPr>
      <w:hyperlink w:anchor="_Toc242369922" w:history="1">
        <w:r>
          <w:rPr>
            <w:noProof/>
          </w:rPr>
          <w:t xml:space="preserve">Figura 6. Clientes internos, pregunta 6: distribución de las respuestas</w:t>
        </w:r>
        <w:r>
          <w:rPr>
            <w:noProof/>
            <w:webHidden/>
          </w:rPr>
          <w:tab/>
          <w:fldChar w:fldCharType="begin"/>
          <w:instrText xml:space="preserve"> PAGEREF _Toc242369922 \h </w:instrText>
          <w:fldChar w:fldCharType="separate"/>
          <w:t>46</w:t>
          <w:fldChar w:fldCharType="end"/>
        </w:r>
      </w:hyperlink>
    </w:p>
    <w:p>
      <w:pPr>
        <w:pStyle w:val="Tabladeilustraciones"/>
        <w:tabs>
          <w:tab w:val="right" w:leader="dot" w:pos="9350"/>
        </w:tabs>
        <w:ind w:left="1080" w:hanging="1080"/>
      </w:pPr>
      <w:hyperlink w:anchor="_Toc242369923" w:history="1">
        <w:r>
          <w:rPr>
            <w:noProof/>
          </w:rPr>
          <w:t xml:space="preserve">Figura 7. Clientes internos, pregunta 7: distribución de las respuestas</w:t>
        </w:r>
        <w:r>
          <w:rPr>
            <w:noProof/>
            <w:webHidden/>
          </w:rPr>
          <w:tab/>
          <w:fldChar w:fldCharType="begin"/>
          <w:instrText xml:space="preserve"> PAGEREF _Toc242369923 \h </w:instrText>
          <w:fldChar w:fldCharType="separate"/>
          <w:t>47</w:t>
          <w:fldChar w:fldCharType="end"/>
        </w:r>
      </w:hyperlink>
    </w:p>
    <w:p>
      <w:pPr>
        <w:pStyle w:val="Tabladeilustraciones"/>
        <w:tabs>
          <w:tab w:val="right" w:leader="dot" w:pos="9350"/>
        </w:tabs>
        <w:ind w:left="1080" w:hanging="1080"/>
      </w:pPr>
      <w:hyperlink w:anchor="_Toc242369924" w:history="1">
        <w:r>
          <w:rPr>
            <w:noProof/>
          </w:rPr>
          <w:t xml:space="preserve">Figura 8. Clientes internos, pregunta 8: distribución de las respuestas</w:t>
        </w:r>
        <w:r>
          <w:rPr>
            <w:noProof/>
            <w:webHidden/>
          </w:rPr>
          <w:tab/>
          <w:fldChar w:fldCharType="begin"/>
          <w:instrText xml:space="preserve"> PAGEREF _Toc242369924 \h </w:instrText>
          <w:fldChar w:fldCharType="separate"/>
          <w:t>48</w:t>
          <w:fldChar w:fldCharType="end"/>
        </w:r>
      </w:hyperlink>
    </w:p>
    <w:p>
      <w:pPr>
        <w:pStyle w:val="Tabladeilustraciones"/>
        <w:tabs>
          <w:tab w:val="right" w:leader="dot" w:pos="9350"/>
        </w:tabs>
        <w:ind w:left="1080" w:hanging="1080"/>
      </w:pPr>
      <w:hyperlink w:anchor="_Toc242369925" w:history="1">
        <w:r>
          <w:rPr>
            <w:noProof/>
          </w:rPr>
          <w:t xml:space="preserve">Figura 9. Clientes internos, pregunta 9: distribución de las respuestas</w:t>
        </w:r>
        <w:r>
          <w:rPr>
            <w:noProof/>
            <w:webHidden/>
          </w:rPr>
          <w:tab/>
          <w:fldChar w:fldCharType="begin"/>
          <w:instrText xml:space="preserve"> PAGEREF _Toc242369925 \h </w:instrText>
          <w:fldChar w:fldCharType="separate"/>
          <w:t>49</w:t>
          <w:fldChar w:fldCharType="end"/>
        </w:r>
      </w:hyperlink>
    </w:p>
    <w:p>
      <w:pPr>
        <w:pStyle w:val="Tabladeilustraciones"/>
        <w:tabs>
          <w:tab w:val="right" w:leader="dot" w:pos="9350"/>
        </w:tabs>
        <w:ind w:left="1080" w:hanging="1080"/>
      </w:pPr>
      <w:hyperlink w:anchor="_Toc242369926" w:history="1">
        <w:r>
          <w:rPr>
            <w:noProof/>
          </w:rPr>
          <w:t xml:space="preserve">Figura 10. Clientes internos, pregunta 10: distribución de las respuestas</w:t>
        </w:r>
        <w:r>
          <w:rPr>
            <w:noProof/>
            <w:webHidden/>
          </w:rPr>
          <w:tab/>
          <w:fldChar w:fldCharType="begin"/>
          <w:instrText xml:space="preserve"> PAGEREF _Toc242369926 \h </w:instrText>
          <w:fldChar w:fldCharType="separate"/>
          <w:t>50</w:t>
          <w:fldChar w:fldCharType="end"/>
        </w:r>
      </w:hyperlink>
    </w:p>
    <w:p>
      <w:pPr>
        <w:pStyle w:val="Tabladeilustraciones"/>
        <w:tabs>
          <w:tab w:val="right" w:leader="dot" w:pos="9350"/>
        </w:tabs>
        <w:ind w:left="1080" w:hanging="1080"/>
      </w:pPr>
      <w:hyperlink w:anchor="_Toc242369927" w:history="1">
        <w:r>
          <w:rPr>
            <w:noProof/>
          </w:rPr>
          <w:t xml:space="preserve">Figura 11. Clientes internos, pregunta 11: distribución de las respuestas</w:t>
        </w:r>
        <w:r>
          <w:rPr>
            <w:noProof/>
            <w:webHidden/>
          </w:rPr>
          <w:tab/>
          <w:fldChar w:fldCharType="begin"/>
          <w:instrText xml:space="preserve"> PAGEREF _Toc242369927 \h </w:instrText>
          <w:fldChar w:fldCharType="separate"/>
          <w:t>51</w:t>
          <w:fldChar w:fldCharType="end"/>
        </w:r>
      </w:hyperlink>
    </w:p>
    <w:p>
      <w:pPr>
        <w:pStyle w:val="Tabladeilustraciones"/>
        <w:tabs>
          <w:tab w:val="right" w:leader="dot" w:pos="9350"/>
        </w:tabs>
        <w:ind w:left="1080" w:hanging="1080"/>
      </w:pPr>
      <w:hyperlink w:anchor="_Toc242369928" w:history="1">
        <w:r>
          <w:rPr>
            <w:noProof/>
          </w:rPr>
          <w:t xml:space="preserve">Figura 12. Clientes internos, pregunta 12: distribución de las respuestas</w:t>
        </w:r>
        <w:r>
          <w:rPr>
            <w:noProof/>
            <w:webHidden/>
          </w:rPr>
          <w:tab/>
          <w:fldChar w:fldCharType="begin"/>
          <w:instrText xml:space="preserve"> PAGEREF _Toc242369928 \h </w:instrText>
          <w:fldChar w:fldCharType="separate"/>
          <w:t>52</w:t>
          <w:fldChar w:fldCharType="end"/>
        </w:r>
      </w:hyperlink>
    </w:p>
    <w:p>
      <w:pPr>
        <w:pStyle w:val="Tabladeilustraciones"/>
        <w:tabs>
          <w:tab w:val="right" w:leader="dot" w:pos="9350"/>
        </w:tabs>
        <w:ind w:left="1080" w:hanging="1080"/>
      </w:pPr>
      <w:hyperlink w:anchor="_Toc242369929" w:history="1">
        <w:r>
          <w:rPr>
            <w:noProof/>
          </w:rPr>
          <w:t xml:space="preserve">Figura 13. Clientes internos, pregunta 13: distribución de las respuestas</w:t>
        </w:r>
        <w:r>
          <w:rPr>
            <w:noProof/>
            <w:webHidden/>
          </w:rPr>
          <w:tab/>
          <w:fldChar w:fldCharType="begin"/>
          <w:instrText xml:space="preserve"> PAGEREF _Toc242369929 \h </w:instrText>
          <w:fldChar w:fldCharType="separate"/>
          <w:t>53</w:t>
          <w:fldChar w:fldCharType="end"/>
        </w:r>
      </w:hyperlink>
    </w:p>
    <w:p>
      <w:pPr>
        <w:pStyle w:val="Tabladeilustraciones"/>
        <w:tabs>
          <w:tab w:val="right" w:leader="dot" w:pos="9350"/>
        </w:tabs>
        <w:ind w:left="1080" w:hanging="1080"/>
      </w:pPr>
      <w:hyperlink w:anchor="_Toc242369930" w:history="1">
        <w:r>
          <w:rPr>
            <w:noProof/>
          </w:rPr>
          <w:t xml:space="preserve">Figura 14. Clientes internos, pregunta 14: distribución de las respuestas</w:t>
        </w:r>
        <w:r>
          <w:rPr>
            <w:noProof/>
            <w:webHidden/>
          </w:rPr>
          <w:tab/>
          <w:fldChar w:fldCharType="begin"/>
          <w:instrText xml:space="preserve"> PAGEREF _Toc242369930 \h </w:instrText>
          <w:fldChar w:fldCharType="separate"/>
          <w:t>54</w:t>
          <w:fldChar w:fldCharType="end"/>
        </w:r>
      </w:hyperlink>
    </w:p>
    <w:p>
      <w:pPr>
        <w:pStyle w:val="Tabladeilustraciones"/>
        <w:tabs>
          <w:tab w:val="right" w:leader="dot" w:pos="9350"/>
        </w:tabs>
        <w:ind w:left="1080" w:hanging="1080"/>
      </w:pPr>
      <w:hyperlink w:anchor="_Toc242369931" w:history="1">
        <w:r>
          <w:rPr>
            <w:noProof/>
          </w:rPr>
          <w:t xml:space="preserve">Figura 15. Clientes internos, pregunta 15: distribución de las respuestas</w:t>
        </w:r>
        <w:r>
          <w:rPr>
            <w:noProof/>
            <w:webHidden/>
          </w:rPr>
          <w:tab/>
          <w:fldChar w:fldCharType="begin"/>
          <w:instrText xml:space="preserve"> PAGEREF _Toc242369931 \h </w:instrText>
          <w:fldChar w:fldCharType="separate"/>
          <w:t>55</w:t>
          <w:fldChar w:fldCharType="end"/>
        </w:r>
      </w:hyperlink>
    </w:p>
    <w:p>
      <w:pPr>
        <w:pStyle w:val="Tabladeilustraciones"/>
        <w:tabs>
          <w:tab w:val="right" w:leader="dot" w:pos="9350"/>
        </w:tabs>
        <w:ind w:left="1080" w:hanging="1080"/>
      </w:pPr>
      <w:hyperlink w:anchor="_Toc242369932" w:history="1">
        <w:r>
          <w:rPr>
            <w:noProof/>
          </w:rPr>
          <w:t xml:space="preserve">Figura 16. Clientes internos, pregunta 16: distribución de las respuestas</w:t>
        </w:r>
        <w:r>
          <w:rPr>
            <w:noProof/>
            <w:webHidden/>
          </w:rPr>
          <w:tab/>
          <w:fldChar w:fldCharType="begin"/>
          <w:instrText xml:space="preserve"> PAGEREF _Toc242369932 \h </w:instrText>
          <w:fldChar w:fldCharType="separate"/>
          <w:t>56</w:t>
          <w:fldChar w:fldCharType="end"/>
        </w:r>
      </w:hyperlink>
    </w:p>
    <w:p>
      <w:pPr>
        <w:pStyle w:val="Tabladeilustraciones"/>
        <w:tabs>
          <w:tab w:val="right" w:leader="dot" w:pos="9350"/>
        </w:tabs>
        <w:ind w:left="1080" w:hanging="1080"/>
      </w:pPr>
      <w:hyperlink w:anchor="_Toc242369933" w:history="1">
        <w:r>
          <w:rPr>
            <w:noProof/>
          </w:rPr>
          <w:t xml:space="preserve">Figura 17. Clientes internos, pregunta 17: distribución de las respuestas</w:t>
        </w:r>
        <w:r>
          <w:rPr>
            <w:noProof/>
            <w:webHidden/>
          </w:rPr>
          <w:tab/>
          <w:fldChar w:fldCharType="begin"/>
          <w:instrText xml:space="preserve"> PAGEREF _Toc242369933 \h </w:instrText>
          <w:fldChar w:fldCharType="separate"/>
          <w:t>57</w:t>
          <w:fldChar w:fldCharType="end"/>
        </w:r>
      </w:hyperlink>
    </w:p>
    <w:p>
      <w:pPr>
        <w:pStyle w:val="Tabladeilustraciones"/>
        <w:tabs>
          <w:tab w:val="right" w:leader="dot" w:pos="9350"/>
        </w:tabs>
        <w:ind w:left="1080" w:hanging="1080"/>
      </w:pPr>
      <w:hyperlink w:anchor="_Toc242369934" w:history="1">
        <w:r>
          <w:rPr>
            <w:noProof/>
          </w:rPr>
          <w:t xml:space="preserve">Figura 18. Clientes internos, pregunta 18: distribución de las respuestas</w:t>
        </w:r>
        <w:r>
          <w:rPr>
            <w:noProof/>
            <w:webHidden/>
          </w:rPr>
          <w:tab/>
          <w:fldChar w:fldCharType="begin"/>
          <w:instrText xml:space="preserve"> PAGEREF _Toc242369934 \h </w:instrText>
          <w:fldChar w:fldCharType="separate"/>
          <w:t>58</w:t>
          <w:fldChar w:fldCharType="end"/>
        </w:r>
      </w:hyperlink>
    </w:p>
    <w:p>
      <w:pPr>
        <w:pStyle w:val="Tabladeilustraciones"/>
        <w:tabs>
          <w:tab w:val="right" w:leader="dot" w:pos="9350"/>
        </w:tabs>
        <w:ind w:left="1080" w:hanging="1080"/>
      </w:pPr>
      <w:hyperlink w:anchor="_Toc242369935" w:history="1">
        <w:r>
          <w:rPr>
            <w:noProof/>
          </w:rPr>
          <w:t xml:space="preserve">Figura 19. Clientes internos, pregunta 19: distribución de las respuestas</w:t>
        </w:r>
        <w:r>
          <w:rPr>
            <w:noProof/>
            <w:webHidden/>
          </w:rPr>
          <w:tab/>
          <w:fldChar w:fldCharType="begin"/>
          <w:instrText xml:space="preserve"> PAGEREF _Toc242369935 \h </w:instrText>
          <w:fldChar w:fldCharType="separate"/>
          <w:t>59</w:t>
          <w:fldChar w:fldCharType="end"/>
        </w:r>
      </w:hyperlink>
    </w:p>
    <w:p>
      <w:pPr>
        <w:pStyle w:val="Tabladeilustraciones"/>
        <w:tabs>
          <w:tab w:val="right" w:leader="dot" w:pos="9350"/>
        </w:tabs>
        <w:ind w:left="1080" w:hanging="1080"/>
      </w:pPr>
      <w:hyperlink w:anchor="_Toc242369936" w:history="1">
        <w:r>
          <w:rPr>
            <w:noProof/>
          </w:rPr>
          <w:t xml:space="preserve">Figura 20. Clientes internos, pregunta 20: distribución de las respuestas</w:t>
        </w:r>
        <w:r>
          <w:rPr>
            <w:noProof/>
            <w:webHidden/>
          </w:rPr>
          <w:tab/>
          <w:fldChar w:fldCharType="begin"/>
          <w:instrText xml:space="preserve"> PAGEREF _Toc242369936 \h </w:instrText>
          <w:fldChar w:fldCharType="separate"/>
          <w:t>60</w:t>
          <w:fldChar w:fldCharType="end"/>
        </w:r>
      </w:hyperlink>
    </w:p>
    <w:p>
      <w:pPr>
        <w:pStyle w:val="Tabladeilustraciones"/>
        <w:tabs>
          <w:tab w:val="right" w:leader="dot" w:pos="9350"/>
        </w:tabs>
        <w:ind w:left="1080" w:hanging="1080"/>
      </w:pPr>
      <w:hyperlink w:anchor="_Toc242369937" w:history="1">
        <w:r>
          <w:rPr>
            <w:noProof/>
          </w:rPr>
          <w:t xml:space="preserve">Figura 21. Clientes internos, pregunta 21: distribución de las respuestas</w:t>
        </w:r>
        <w:r>
          <w:rPr>
            <w:noProof/>
            <w:webHidden/>
          </w:rPr>
          <w:tab/>
          <w:fldChar w:fldCharType="begin"/>
          <w:instrText xml:space="preserve"> PAGEREF _Toc242369937 \h </w:instrText>
          <w:fldChar w:fldCharType="separate"/>
          <w:t>61</w:t>
          <w:fldChar w:fldCharType="end"/>
        </w:r>
      </w:hyperlink>
    </w:p>
    <w:p>
      <w:pPr>
        <w:pStyle w:val="Tabladeilustraciones"/>
        <w:tabs>
          <w:tab w:val="right" w:leader="dot" w:pos="9350"/>
        </w:tabs>
        <w:ind w:left="1080" w:hanging="1080"/>
      </w:pPr>
      <w:hyperlink w:anchor="_Toc242369938" w:history="1">
        <w:r>
          <w:rPr>
            <w:noProof/>
          </w:rPr>
          <w:t xml:space="preserve">Figura 22. Clientes internos, pregunta 22: distribución de las respuestas</w:t>
        </w:r>
        <w:r>
          <w:rPr>
            <w:noProof/>
            <w:webHidden/>
          </w:rPr>
          <w:tab/>
          <w:fldChar w:fldCharType="begin"/>
          <w:instrText xml:space="preserve"> PAGEREF _Toc242369938 \h </w:instrText>
          <w:fldChar w:fldCharType="separate"/>
          <w:t>62</w:t>
          <w:fldChar w:fldCharType="end"/>
        </w:r>
      </w:hyperlink>
    </w:p>
    <w:p>
      <w:pPr>
        <w:pStyle w:val="Tabladeilustraciones"/>
        <w:tabs>
          <w:tab w:val="right" w:leader="dot" w:pos="9350"/>
        </w:tabs>
        <w:ind w:left="1080" w:hanging="1080"/>
      </w:pPr>
      <w:hyperlink w:anchor="_Toc242369939" w:history="1">
        <w:r>
          <w:rPr>
            <w:noProof/>
          </w:rPr>
          <w:t xml:space="preserve">Figura 23. Clientes internos, pregunta 23: distribución de las respuestas</w:t>
        </w:r>
        <w:r>
          <w:rPr>
            <w:noProof/>
            <w:webHidden/>
          </w:rPr>
          <w:tab/>
          <w:fldChar w:fldCharType="begin"/>
          <w:instrText xml:space="preserve"> PAGEREF _Toc242369939 \h </w:instrText>
          <w:fldChar w:fldCharType="separate"/>
          <w:t>63</w:t>
          <w:fldChar w:fldCharType="end"/>
        </w:r>
      </w:hyperlink>
    </w:p>
    <w:p>
      <w:pPr>
        <w:pStyle w:val="Tabladeilustraciones"/>
        <w:tabs>
          <w:tab w:val="right" w:leader="dot" w:pos="9350"/>
        </w:tabs>
        <w:ind w:left="1080" w:hanging="1080"/>
      </w:pPr>
      <w:hyperlink w:anchor="_Toc242369940" w:history="1">
        <w:r>
          <w:rPr>
            <w:noProof/>
          </w:rPr>
          <w:t xml:space="preserve">Figura 24. Clientes internos, pregunta 24: distribución de las respuestas</w:t>
        </w:r>
        <w:r>
          <w:rPr>
            <w:noProof/>
            <w:webHidden/>
          </w:rPr>
          <w:tab/>
          <w:fldChar w:fldCharType="begin"/>
          <w:instrText xml:space="preserve"> PAGEREF _Toc242369940 \h </w:instrText>
          <w:fldChar w:fldCharType="separate"/>
          <w:t>64</w:t>
          <w:fldChar w:fldCharType="end"/>
        </w:r>
      </w:hyperlink>
    </w:p>
    <w:p>
      <w:pPr>
        <w:pStyle w:val="Tabladeilustraciones"/>
        <w:tabs>
          <w:tab w:val="right" w:leader="dot" w:pos="9350"/>
        </w:tabs>
        <w:ind w:left="1080" w:hanging="1080"/>
      </w:pPr>
      <w:hyperlink w:anchor="_Toc242369941" w:history="1">
        <w:r>
          <w:rPr>
            <w:noProof/>
          </w:rPr>
          <w:t xml:space="preserve">Figura 25. Clientes internos, pregunta 25: distribución de las respuestas</w:t>
        </w:r>
        <w:r>
          <w:rPr>
            <w:noProof/>
            <w:webHidden/>
          </w:rPr>
          <w:tab/>
          <w:fldChar w:fldCharType="begin"/>
          <w:instrText xml:space="preserve"> PAGEREF _Toc242369941 \h </w:instrText>
          <w:fldChar w:fldCharType="separate"/>
          <w:t>65</w:t>
          <w:fldChar w:fldCharType="end"/>
        </w:r>
      </w:hyperlink>
    </w:p>
    <w:p>
      <w:pPr>
        <w:pStyle w:val="Tabladeilustraciones"/>
        <w:tabs>
          <w:tab w:val="right" w:leader="dot" w:pos="9350"/>
        </w:tabs>
        <w:ind w:left="1080" w:hanging="1080"/>
      </w:pPr>
      <w:hyperlink w:anchor="_Toc242369942" w:history="1">
        <w:r>
          <w:rPr>
            <w:noProof/>
          </w:rPr>
          <w:t xml:space="preserve">Figura 26. Clientes internos, pregunta 26: distribución de las respuestas</w:t>
        </w:r>
        <w:r>
          <w:rPr>
            <w:noProof/>
            <w:webHidden/>
          </w:rPr>
          <w:tab/>
          <w:fldChar w:fldCharType="begin"/>
          <w:instrText xml:space="preserve"> PAGEREF _Toc242369942 \h </w:instrText>
          <w:fldChar w:fldCharType="separate"/>
          <w:t>66</w:t>
          <w:fldChar w:fldCharType="end"/>
        </w:r>
      </w:hyperlink>
    </w:p>
    <w:p>
      <w:pPr>
        <w:pStyle w:val="Tabladeilustraciones"/>
        <w:tabs>
          <w:tab w:val="right" w:leader="dot" w:pos="9350"/>
        </w:tabs>
        <w:ind w:left="1080" w:hanging="1080"/>
      </w:pPr>
      <w:hyperlink w:anchor="_Toc242369943" w:history="1">
        <w:r>
          <w:rPr>
            <w:noProof/>
          </w:rPr>
          <w:t xml:space="preserve">Figura 27. Clientes internos, pregunta 27: distribución de las respuestas</w:t>
        </w:r>
        <w:r>
          <w:rPr>
            <w:noProof/>
            <w:webHidden/>
          </w:rPr>
          <w:tab/>
          <w:fldChar w:fldCharType="begin"/>
          <w:instrText xml:space="preserve"> PAGEREF _Toc242369943 \h </w:instrText>
          <w:fldChar w:fldCharType="separate"/>
          <w:t>67</w:t>
          <w:fldChar w:fldCharType="end"/>
        </w:r>
      </w:hyperlink>
    </w:p>
    <w:p>
      <w:pPr>
        <w:pStyle w:val="Tabladeilustraciones"/>
        <w:tabs>
          <w:tab w:val="right" w:leader="dot" w:pos="9350"/>
        </w:tabs>
        <w:ind w:left="1080" w:hanging="1080"/>
      </w:pPr>
      <w:hyperlink w:anchor="_Toc242369944" w:history="1">
        <w:r>
          <w:rPr>
            <w:noProof/>
          </w:rPr>
          <w:t xml:space="preserve">Figura 28. Clientes internos, pregunta 28: distribución de las respuestas</w:t>
        </w:r>
        <w:r>
          <w:rPr>
            <w:noProof/>
            <w:webHidden/>
          </w:rPr>
          <w:tab/>
          <w:fldChar w:fldCharType="begin"/>
          <w:instrText xml:space="preserve"> PAGEREF _Toc242369944 \h </w:instrText>
          <w:fldChar w:fldCharType="separate"/>
          <w:t>68</w:t>
          <w:fldChar w:fldCharType="end"/>
        </w:r>
      </w:hyperlink>
    </w:p>
    <w:p>
      <w:pPr>
        <w:pStyle w:val="Tabladeilustraciones"/>
        <w:tabs>
          <w:tab w:val="right" w:leader="dot" w:pos="9350"/>
        </w:tabs>
        <w:ind w:left="1080" w:hanging="1080"/>
      </w:pPr>
      <w:hyperlink w:anchor="_Toc242369945" w:history="1">
        <w:r>
          <w:rPr>
            <w:noProof/>
          </w:rPr>
          <w:t xml:space="preserve">Figura 29. Clientes externos, pregunta 1: distribución de las respuestas</w:t>
        </w:r>
        <w:r>
          <w:rPr>
            <w:noProof/>
            <w:webHidden/>
          </w:rPr>
          <w:tab/>
          <w:fldChar w:fldCharType="begin"/>
          <w:instrText xml:space="preserve"> PAGEREF _Toc242369945 \h </w:instrText>
          <w:fldChar w:fldCharType="separate"/>
          <w:t>69</w:t>
          <w:fldChar w:fldCharType="end"/>
        </w:r>
      </w:hyperlink>
    </w:p>
    <w:p>
      <w:pPr>
        <w:pStyle w:val="Tabladeilustraciones"/>
        <w:tabs>
          <w:tab w:val="right" w:leader="dot" w:pos="9350"/>
        </w:tabs>
        <w:ind w:left="1080" w:hanging="1080"/>
      </w:pPr>
      <w:hyperlink w:anchor="_Toc242369946" w:history="1">
        <w:r>
          <w:rPr>
            <w:noProof/>
          </w:rPr>
          <w:t xml:space="preserve">Figura 30. Clientes externos, pregunta 2: distribución de las respuestas</w:t>
        </w:r>
        <w:r>
          <w:rPr>
            <w:noProof/>
            <w:webHidden/>
          </w:rPr>
          <w:tab/>
          <w:fldChar w:fldCharType="begin"/>
          <w:instrText xml:space="preserve"> PAGEREF _Toc242369946 \h </w:instrText>
          <w:fldChar w:fldCharType="separate"/>
          <w:t>70</w:t>
          <w:fldChar w:fldCharType="end"/>
        </w:r>
      </w:hyperlink>
    </w:p>
    <w:p>
      <w:pPr>
        <w:pStyle w:val="Tabladeilustraciones"/>
        <w:tabs>
          <w:tab w:val="right" w:leader="dot" w:pos="9350"/>
        </w:tabs>
        <w:ind w:left="1080" w:hanging="1080"/>
      </w:pPr>
      <w:hyperlink w:anchor="_Toc242369947" w:history="1">
        <w:r>
          <w:rPr>
            <w:noProof/>
          </w:rPr>
          <w:t xml:space="preserve">Figura 31. Clientes externos, pregunta 3: distribución de las respuestas</w:t>
        </w:r>
        <w:r>
          <w:rPr>
            <w:noProof/>
            <w:webHidden/>
          </w:rPr>
          <w:tab/>
          <w:fldChar w:fldCharType="begin"/>
          <w:instrText xml:space="preserve"> PAGEREF _Toc242369947 \h </w:instrText>
          <w:fldChar w:fldCharType="separate"/>
          <w:t>71</w:t>
          <w:fldChar w:fldCharType="end"/>
        </w:r>
      </w:hyperlink>
    </w:p>
    <w:p>
      <w:pPr>
        <w:pStyle w:val="Tabladeilustraciones"/>
        <w:tabs>
          <w:tab w:val="right" w:leader="dot" w:pos="9350"/>
        </w:tabs>
        <w:ind w:left="1080" w:hanging="1080"/>
      </w:pPr>
      <w:hyperlink w:anchor="_Toc242369948" w:history="1">
        <w:r>
          <w:rPr>
            <w:noProof/>
          </w:rPr>
          <w:t xml:space="preserve">Figura 32. Clientes externos, pregunta 4: distribución de las respuestas</w:t>
        </w:r>
        <w:r>
          <w:rPr>
            <w:noProof/>
            <w:webHidden/>
          </w:rPr>
          <w:tab/>
          <w:fldChar w:fldCharType="begin"/>
          <w:instrText xml:space="preserve"> PAGEREF _Toc242369948 \h </w:instrText>
          <w:fldChar w:fldCharType="separate"/>
          <w:t>72</w:t>
          <w:fldChar w:fldCharType="end"/>
        </w:r>
      </w:hyperlink>
    </w:p>
    <w:p>
      <w:pPr>
        <w:pStyle w:val="Tabladeilustraciones"/>
        <w:tabs>
          <w:tab w:val="right" w:leader="dot" w:pos="9350"/>
        </w:tabs>
        <w:ind w:left="1080" w:hanging="1080"/>
      </w:pPr>
      <w:hyperlink w:anchor="_Toc242369949" w:history="1">
        <w:r>
          <w:rPr>
            <w:noProof/>
          </w:rPr>
          <w:t xml:space="preserve">Figura 33. Clientes externos, pregunta 5: distribución de las respuestas</w:t>
        </w:r>
        <w:r>
          <w:rPr>
            <w:noProof/>
            <w:webHidden/>
          </w:rPr>
          <w:tab/>
          <w:fldChar w:fldCharType="begin"/>
          <w:instrText xml:space="preserve"> PAGEREF _Toc242369949 \h </w:instrText>
          <w:fldChar w:fldCharType="separate"/>
          <w:t>73</w:t>
          <w:fldChar w:fldCharType="end"/>
        </w:r>
      </w:hyperlink>
    </w:p>
    <w:p>
      <w:pPr>
        <w:pStyle w:val="Tabladeilustraciones"/>
        <w:tabs>
          <w:tab w:val="right" w:leader="dot" w:pos="9350"/>
        </w:tabs>
        <w:ind w:left="1080" w:hanging="1080"/>
      </w:pPr>
      <w:hyperlink w:anchor="_Toc242369950" w:history="1">
        <w:r>
          <w:rPr>
            <w:noProof/>
          </w:rPr>
          <w:t xml:space="preserve">Figura 34. Clientes externos, pregunta 6: distribución de las respuestas</w:t>
        </w:r>
        <w:r>
          <w:rPr>
            <w:noProof/>
            <w:webHidden/>
          </w:rPr>
          <w:tab/>
          <w:fldChar w:fldCharType="begin"/>
          <w:instrText xml:space="preserve"> PAGEREF _Toc242369950 \h </w:instrText>
          <w:fldChar w:fldCharType="separate"/>
          <w:t>74</w:t>
          <w:fldChar w:fldCharType="end"/>
        </w:r>
      </w:hyperlink>
    </w:p>
    <w:p>
      <w:pPr>
        <w:pStyle w:val="Tabladeilustraciones"/>
        <w:tabs>
          <w:tab w:val="right" w:leader="dot" w:pos="9350"/>
        </w:tabs>
        <w:ind w:left="1080" w:hanging="1080"/>
      </w:pPr>
      <w:hyperlink w:anchor="_Toc242369951" w:history="1">
        <w:r>
          <w:rPr>
            <w:noProof/>
          </w:rPr>
          <w:t xml:space="preserve">Figura 35. Clientes externos, pregunta 7: distribución de las respuestas</w:t>
        </w:r>
        <w:r>
          <w:rPr>
            <w:noProof/>
            <w:webHidden/>
          </w:rPr>
          <w:tab/>
          <w:fldChar w:fldCharType="begin"/>
          <w:instrText xml:space="preserve"> PAGEREF _Toc242369951 \h </w:instrText>
          <w:fldChar w:fldCharType="separate"/>
          <w:t>75</w:t>
          <w:fldChar w:fldCharType="end"/>
        </w:r>
      </w:hyperlink>
    </w:p>
    <w:p>
      <w:pPr>
        <w:pStyle w:val="Tabladeilustraciones"/>
        <w:tabs>
          <w:tab w:val="right" w:leader="dot" w:pos="9350"/>
        </w:tabs>
        <w:ind w:left="1080" w:hanging="1080"/>
      </w:pPr>
      <w:hyperlink w:anchor="_Toc242369952" w:history="1">
        <w:r>
          <w:rPr>
            <w:noProof/>
          </w:rPr>
          <w:t xml:space="preserve">Figura 36. Clientes externos, pregunta 8: distribución de las respuestas</w:t>
        </w:r>
        <w:r>
          <w:rPr>
            <w:noProof/>
            <w:webHidden/>
          </w:rPr>
          <w:tab/>
          <w:fldChar w:fldCharType="begin"/>
          <w:instrText xml:space="preserve"> PAGEREF _Toc242369952 \h </w:instrText>
          <w:fldChar w:fldCharType="separate"/>
          <w:t>76</w:t>
          <w:fldChar w:fldCharType="end"/>
        </w:r>
      </w:hyperlink>
    </w:p>
    <w:p>
      <w:pPr>
        <w:pStyle w:val="Tabladeilustraciones"/>
        <w:tabs>
          <w:tab w:val="right" w:leader="dot" w:pos="9350"/>
        </w:tabs>
        <w:ind w:left="1080" w:hanging="1080"/>
      </w:pPr>
      <w:hyperlink w:anchor="_Toc242369953" w:history="1">
        <w:r>
          <w:rPr>
            <w:noProof/>
          </w:rPr>
          <w:t xml:space="preserve">Figura 37. Clientes externos, pregunta 9: distribución de las respuestas</w:t>
        </w:r>
        <w:r>
          <w:rPr>
            <w:noProof/>
            <w:webHidden/>
          </w:rPr>
          <w:tab/>
          <w:fldChar w:fldCharType="begin"/>
          <w:instrText xml:space="preserve"> PAGEREF _Toc242369953 \h </w:instrText>
          <w:fldChar w:fldCharType="separate"/>
          <w:t>77</w:t>
          <w:fldChar w:fldCharType="end"/>
        </w:r>
      </w:hyperlink>
    </w:p>
    <w:p>
      <w:pPr>
        <w:pStyle w:val="Tabladeilustraciones"/>
        <w:tabs>
          <w:tab w:val="right" w:leader="dot" w:pos="9350"/>
        </w:tabs>
        <w:ind w:left="1080" w:hanging="1080"/>
      </w:pPr>
      <w:hyperlink w:anchor="_Toc242369954" w:history="1">
        <w:r>
          <w:rPr>
            <w:noProof/>
          </w:rPr>
          <w:t xml:space="preserve">Figura 38. Clientes externos, pregunta 10: distribución de las respuestas</w:t>
        </w:r>
        <w:r>
          <w:rPr>
            <w:noProof/>
            <w:webHidden/>
          </w:rPr>
          <w:tab/>
          <w:fldChar w:fldCharType="begin"/>
          <w:instrText xml:space="preserve"> PAGEREF _Toc242369954 \h </w:instrText>
          <w:fldChar w:fldCharType="separate"/>
          <w:t>78</w:t>
          <w:fldChar w:fldCharType="end"/>
        </w:r>
      </w:hyperlink>
    </w:p>
    <w:p>
      <w:pPr>
        <w:pStyle w:val="Tabladeilustraciones"/>
        <w:tabs>
          <w:tab w:val="right" w:leader="dot" w:pos="9350"/>
        </w:tabs>
        <w:ind w:left="1080" w:hanging="1080"/>
      </w:pPr>
      <w:hyperlink w:anchor="_Toc242369955" w:history="1">
        <w:r>
          <w:rPr>
            <w:noProof/>
          </w:rPr>
          <w:t xml:space="preserve">Figura 39. Clientes externos, pregunta 11: distribución de las respuestas</w:t>
        </w:r>
        <w:r>
          <w:rPr>
            <w:noProof/>
            <w:webHidden/>
          </w:rPr>
          <w:tab/>
          <w:fldChar w:fldCharType="begin"/>
          <w:instrText xml:space="preserve"> PAGEREF _Toc242369955 \h </w:instrText>
          <w:fldChar w:fldCharType="separate"/>
          <w:t>79</w:t>
          <w:fldChar w:fldCharType="end"/>
        </w:r>
      </w:hyperlink>
    </w:p>
    <w:p>
      <w:pPr>
        <w:pStyle w:val="Tabladeilustraciones"/>
        <w:tabs>
          <w:tab w:val="right" w:leader="dot" w:pos="9350"/>
        </w:tabs>
        <w:ind w:left="1080" w:hanging="1080"/>
      </w:pPr>
      <w:hyperlink w:anchor="_Toc242369956" w:history="1">
        <w:r>
          <w:rPr>
            <w:noProof/>
          </w:rPr>
          <w:t xml:space="preserve">Figura 40. Clientes externos, pregunta 12: distribución de las respuestas</w:t>
        </w:r>
        <w:r>
          <w:rPr>
            <w:noProof/>
            <w:webHidden/>
          </w:rPr>
          <w:tab/>
          <w:fldChar w:fldCharType="begin"/>
          <w:instrText xml:space="preserve"> PAGEREF _Toc242369956 \h </w:instrText>
          <w:fldChar w:fldCharType="separate"/>
          <w:t>80</w:t>
          <w:fldChar w:fldCharType="end"/>
        </w:r>
      </w:hyperlink>
    </w:p>
    <w:p>
      <w:pPr>
        <w:pStyle w:val="Tabladeilustraciones"/>
        <w:tabs>
          <w:tab w:val="right" w:leader="dot" w:pos="9350"/>
        </w:tabs>
        <w:ind w:left="1080" w:hanging="1080"/>
      </w:pPr>
      <w:hyperlink w:anchor="_Toc242369957" w:history="1">
        <w:r>
          <w:rPr>
            <w:noProof/>
          </w:rPr>
          <w:t xml:space="preserve">Figura 41. Clientes externos, pregunta 13: distribución de las respuestas</w:t>
        </w:r>
        <w:r>
          <w:rPr>
            <w:noProof/>
            <w:webHidden/>
          </w:rPr>
          <w:tab/>
          <w:fldChar w:fldCharType="begin"/>
          <w:instrText xml:space="preserve"> PAGEREF _Toc242369957 \h </w:instrText>
          <w:fldChar w:fldCharType="separate"/>
          <w:t>81</w:t>
          <w:fldChar w:fldCharType="end"/>
        </w:r>
      </w:hyperlink>
    </w:p>
    <w:p>
      <w:pPr>
        <w:pStyle w:val="Tabladeilustraciones"/>
        <w:tabs>
          <w:tab w:val="right" w:leader="dot" w:pos="9350"/>
        </w:tabs>
        <w:ind w:left="1080" w:hanging="1080"/>
      </w:pPr>
      <w:hyperlink w:anchor="_Toc242369958" w:history="1">
        <w:r>
          <w:rPr>
            <w:noProof/>
          </w:rPr>
          <w:t xml:space="preserve">Figura 42. Clientes externos, pregunta 14: distribución de las respuestas</w:t>
        </w:r>
        <w:r>
          <w:rPr>
            <w:noProof/>
            <w:webHidden/>
          </w:rPr>
          <w:tab/>
          <w:fldChar w:fldCharType="begin"/>
          <w:instrText xml:space="preserve"> PAGEREF _Toc242369958 \h </w:instrText>
          <w:fldChar w:fldCharType="separate"/>
          <w:t>82</w:t>
          <w:fldChar w:fldCharType="end"/>
        </w:r>
      </w:hyperlink>
    </w:p>
    <w:p>
      <w:pPr>
        <w:pStyle w:val="Tabladeilustraciones"/>
        <w:tabs>
          <w:tab w:val="right" w:leader="dot" w:pos="9350"/>
        </w:tabs>
        <w:ind w:left="1080" w:hanging="1080"/>
      </w:pPr>
      <w:hyperlink w:anchor="_Toc242369959" w:history="1">
        <w:r>
          <w:rPr>
            <w:noProof/>
          </w:rPr>
          <w:t xml:space="preserve">Figura 43. Clientes externos, pregunta 15: distribución de las respuestas</w:t>
        </w:r>
        <w:r>
          <w:rPr>
            <w:noProof/>
            <w:webHidden/>
          </w:rPr>
          <w:tab/>
          <w:fldChar w:fldCharType="begin"/>
          <w:instrText xml:space="preserve"> PAGEREF _Toc242369959 \h </w:instrText>
          <w:fldChar w:fldCharType="separate"/>
          <w:t>83</w:t>
          <w:fldChar w:fldCharType="end"/>
        </w:r>
      </w:hyperlink>
    </w:p>
    <w:p>
      <w:pPr>
        <w:pStyle w:val="Tabladeilustraciones"/>
        <w:tabs>
          <w:tab w:val="right" w:leader="dot" w:pos="9350"/>
        </w:tabs>
        <w:ind w:left="1080" w:hanging="1080"/>
      </w:pPr>
      <w:hyperlink w:anchor="_Toc242369960" w:history="1">
        <w:r>
          <w:rPr>
            <w:noProof/>
          </w:rPr>
          <w:t xml:space="preserve">Figura 44. Clientes externos, pregunta 16: distribución de las respuestas</w:t>
        </w:r>
        <w:r>
          <w:rPr>
            <w:noProof/>
            <w:webHidden/>
          </w:rPr>
          <w:tab/>
          <w:fldChar w:fldCharType="begin"/>
          <w:instrText xml:space="preserve"> PAGEREF _Toc242369960 \h </w:instrText>
          <w:fldChar w:fldCharType="separate"/>
          <w:t>84</w:t>
          <w:fldChar w:fldCharType="end"/>
        </w:r>
      </w:hyperlink>
    </w:p>
    <w:p>
      <w:pPr>
        <w:pStyle w:val="Tabladeilustraciones"/>
        <w:tabs>
          <w:tab w:val="right" w:leader="dot" w:pos="9350"/>
        </w:tabs>
        <w:ind w:left="1080" w:hanging="1080"/>
      </w:pPr>
      <w:hyperlink w:anchor="_Toc242369961" w:history="1">
        <w:r>
          <w:rPr>
            <w:noProof/>
          </w:rPr>
          <w:t xml:space="preserve">Figura 45. Clientes externos, pregunta 17: distribución de las respuestas</w:t>
        </w:r>
        <w:r>
          <w:rPr>
            <w:noProof/>
            <w:webHidden/>
          </w:rPr>
          <w:tab/>
          <w:fldChar w:fldCharType="begin"/>
          <w:instrText xml:space="preserve"> PAGEREF _Toc242369961 \h </w:instrText>
          <w:fldChar w:fldCharType="separate"/>
          <w:t>85</w:t>
          <w:fldChar w:fldCharType="end"/>
        </w:r>
      </w:hyperlink>
    </w:p>
    <w:p>
      <w:pPr>
        <w:pStyle w:val="Tabladeilustraciones"/>
        <w:tabs>
          <w:tab w:val="right" w:leader="dot" w:pos="9350"/>
        </w:tabs>
        <w:ind w:left="1080" w:hanging="1080"/>
      </w:pPr>
      <w:hyperlink w:anchor="_Toc242369962" w:history="1">
        <w:r>
          <w:rPr>
            <w:noProof/>
          </w:rPr>
          <w:t xml:space="preserve">Figura 46. Clientes externos, pregunta 18: distribución de las respuestas</w:t>
        </w:r>
        <w:r>
          <w:rPr>
            <w:noProof/>
            <w:webHidden/>
          </w:rPr>
          <w:tab/>
          <w:fldChar w:fldCharType="begin"/>
          <w:instrText xml:space="preserve"> PAGEREF _Toc242369962 \h </w:instrText>
          <w:fldChar w:fldCharType="separate"/>
          <w:t>86</w:t>
          <w:fldChar w:fldCharType="end"/>
        </w:r>
      </w:hyperlink>
    </w:p>
    <w:p>
      <w:pPr>
        <w:pStyle w:val="Tabladeilustraciones"/>
        <w:tabs>
          <w:tab w:val="right" w:leader="dot" w:pos="9350"/>
        </w:tabs>
        <w:ind w:left="1080" w:hanging="1080"/>
      </w:pPr>
      <w:hyperlink w:anchor="_Toc242369963" w:history="1">
        <w:r>
          <w:rPr>
            <w:noProof/>
          </w:rPr>
          <w:t xml:space="preserve">Figura 47. Clientes externos, pregunta 19: distribución de las respuestas</w:t>
        </w:r>
        <w:r>
          <w:rPr>
            <w:noProof/>
            <w:webHidden/>
          </w:rPr>
          <w:tab/>
          <w:fldChar w:fldCharType="begin"/>
          <w:instrText xml:space="preserve"> PAGEREF _Toc242369963 \h </w:instrText>
          <w:fldChar w:fldCharType="separate"/>
          <w:t>87</w:t>
          <w:fldChar w:fldCharType="end"/>
        </w:r>
      </w:hyperlink>
    </w:p>
    <w:p>
      <w:pPr>
        <w:pStyle w:val="Tabladeilustraciones"/>
        <w:tabs>
          <w:tab w:val="right" w:leader="dot" w:pos="9350"/>
        </w:tabs>
        <w:ind w:left="1080" w:hanging="1080"/>
      </w:pPr>
      <w:hyperlink w:anchor="_Toc242369964" w:history="1">
        <w:r>
          <w:rPr>
            <w:noProof/>
          </w:rPr>
          <w:t xml:space="preserve">Figura 48. Clientes externos, pregunta 20: distribución de las respuestas</w:t>
        </w:r>
        <w:r>
          <w:rPr>
            <w:noProof/>
            <w:webHidden/>
          </w:rPr>
          <w:tab/>
          <w:fldChar w:fldCharType="begin"/>
          <w:instrText xml:space="preserve"> PAGEREF _Toc242369964 \h </w:instrText>
          <w:fldChar w:fldCharType="separate"/>
          <w:t>88</w:t>
          <w:fldChar w:fldCharType="end"/>
        </w:r>
      </w:hyperlink>
    </w:p>
    <w:p>
      <w:pPr>
        <w:pStyle w:val="Tabladeilustraciones"/>
        <w:tabs>
          <w:tab w:val="right" w:leader="dot" w:pos="9350"/>
        </w:tabs>
        <w:ind w:left="1080" w:hanging="1080"/>
      </w:pPr>
      <w:hyperlink w:anchor="_Toc242369965" w:history="1">
        <w:r>
          <w:rPr>
            <w:noProof/>
          </w:rPr>
          <w:t xml:space="preserve">Figura 49. Clientes externos, pregunta 21: distribución de las respuestas</w:t>
        </w:r>
        <w:r>
          <w:rPr>
            <w:noProof/>
            <w:webHidden/>
          </w:rPr>
          <w:tab/>
          <w:fldChar w:fldCharType="begin"/>
          <w:instrText xml:space="preserve"> PAGEREF _Toc242369965 \h </w:instrText>
          <w:fldChar w:fldCharType="separate"/>
          <w:t>89</w:t>
          <w:fldChar w:fldCharType="end"/>
        </w:r>
      </w:hyperlink>
    </w:p>
    <w:p>
      <w:pPr>
        <w:pStyle w:val="Tabladeilustraciones"/>
        <w:tabs>
          <w:tab w:val="right" w:leader="dot" w:pos="9350"/>
        </w:tabs>
        <w:ind w:left="1080" w:hanging="1080"/>
      </w:pPr>
      <w:hyperlink w:anchor="_Toc242369966" w:history="1">
        <w:r>
          <w:rPr>
            <w:noProof/>
          </w:rPr>
          <w:t xml:space="preserve">Figura 50. Proveedores, pregunta 1: distribución de las respuestas</w:t>
        </w:r>
        <w:r>
          <w:rPr>
            <w:noProof/>
            <w:webHidden/>
          </w:rPr>
          <w:tab/>
          <w:fldChar w:fldCharType="begin"/>
          <w:instrText xml:space="preserve"> PAGEREF _Toc242369966 \h </w:instrText>
          <w:fldChar w:fldCharType="separate"/>
          <w:t>91</w:t>
          <w:fldChar w:fldCharType="end"/>
        </w:r>
      </w:hyperlink>
    </w:p>
    <w:p>
      <w:pPr>
        <w:pStyle w:val="Tabladeilustraciones"/>
        <w:tabs>
          <w:tab w:val="right" w:leader="dot" w:pos="9350"/>
        </w:tabs>
        <w:ind w:left="1080" w:hanging="1080"/>
      </w:pPr>
      <w:hyperlink w:anchor="_Toc242369967" w:history="1">
        <w:r>
          <w:rPr>
            <w:noProof/>
          </w:rPr>
          <w:t xml:space="preserve">Figura 51. Proveedores, pregunta 2: distribución de las respuestas</w:t>
        </w:r>
        <w:r>
          <w:rPr>
            <w:noProof/>
            <w:webHidden/>
          </w:rPr>
          <w:tab/>
          <w:fldChar w:fldCharType="begin"/>
          <w:instrText xml:space="preserve"> PAGEREF _Toc242369967 \h </w:instrText>
          <w:fldChar w:fldCharType="separate"/>
          <w:t>92</w:t>
          <w:fldChar w:fldCharType="end"/>
        </w:r>
      </w:hyperlink>
    </w:p>
    <w:p>
      <w:pPr>
        <w:pStyle w:val="Tabladeilustraciones"/>
        <w:tabs>
          <w:tab w:val="right" w:leader="dot" w:pos="9350"/>
        </w:tabs>
        <w:ind w:left="1080" w:hanging="1080"/>
      </w:pPr>
      <w:hyperlink w:anchor="_Toc242369968" w:history="1">
        <w:r>
          <w:rPr>
            <w:noProof/>
          </w:rPr>
          <w:t xml:space="preserve">Figura 52. Proveedores, pregunta 3: distribución de las respuestas</w:t>
        </w:r>
        <w:r>
          <w:rPr>
            <w:noProof/>
            <w:webHidden/>
          </w:rPr>
          <w:tab/>
          <w:fldChar w:fldCharType="begin"/>
          <w:instrText xml:space="preserve"> PAGEREF _Toc242369968 \h </w:instrText>
          <w:fldChar w:fldCharType="separate"/>
          <w:t>93</w:t>
          <w:fldChar w:fldCharType="end"/>
        </w:r>
      </w:hyperlink>
    </w:p>
    <w:p>
      <w:pPr>
        <w:pStyle w:val="Tabladeilustraciones"/>
        <w:tabs>
          <w:tab w:val="right" w:leader="dot" w:pos="9350"/>
        </w:tabs>
        <w:ind w:left="1080" w:hanging="1080"/>
      </w:pPr>
      <w:hyperlink w:anchor="_Toc242369969" w:history="1">
        <w:r>
          <w:rPr>
            <w:noProof/>
          </w:rPr>
          <w:t xml:space="preserve">Figura 53. Proveedores, pregunta 4: distribución de las respuestas</w:t>
        </w:r>
        <w:r>
          <w:rPr>
            <w:noProof/>
            <w:webHidden/>
          </w:rPr>
          <w:tab/>
          <w:fldChar w:fldCharType="begin"/>
          <w:instrText xml:space="preserve"> PAGEREF _Toc242369969 \h </w:instrText>
          <w:fldChar w:fldCharType="separate"/>
          <w:t>94</w:t>
          <w:fldChar w:fldCharType="end"/>
        </w:r>
      </w:hyperlink>
    </w:p>
    <w:p>
      <w:pPr>
        <w:pStyle w:val="Tabladeilustraciones"/>
        <w:tabs>
          <w:tab w:val="right" w:leader="dot" w:pos="9350"/>
        </w:tabs>
        <w:ind w:left="1080" w:hanging="1080"/>
      </w:pPr>
      <w:hyperlink w:anchor="_Toc242369970" w:history="1">
        <w:r>
          <w:rPr>
            <w:noProof/>
          </w:rPr>
          <w:t xml:space="preserve">Figura 54. Proveedores, pregunta 5: distribución de las respuestas</w:t>
        </w:r>
        <w:r>
          <w:rPr>
            <w:noProof/>
            <w:webHidden/>
          </w:rPr>
          <w:tab/>
          <w:fldChar w:fldCharType="begin"/>
          <w:instrText xml:space="preserve"> PAGEREF _Toc242369970 \h </w:instrText>
          <w:fldChar w:fldCharType="separate"/>
          <w:t>95</w:t>
          <w:fldChar w:fldCharType="end"/>
        </w:r>
      </w:hyperlink>
    </w:p>
    <w:p>
      <w:pPr>
        <w:pStyle w:val="Tabladeilustraciones"/>
        <w:tabs>
          <w:tab w:val="right" w:leader="dot" w:pos="9350"/>
        </w:tabs>
        <w:ind w:left="1080" w:hanging="1080"/>
      </w:pPr>
      <w:hyperlink w:anchor="_Toc242369971" w:history="1">
        <w:r>
          <w:rPr>
            <w:noProof/>
          </w:rPr>
          <w:t xml:space="preserve">Figura 55. Proveedores, pregunta 6: distribución de las respuestas</w:t>
        </w:r>
        <w:r>
          <w:rPr>
            <w:noProof/>
            <w:webHidden/>
          </w:rPr>
          <w:tab/>
          <w:fldChar w:fldCharType="begin"/>
          <w:instrText xml:space="preserve"> PAGEREF _Toc242369971 \h </w:instrText>
          <w:fldChar w:fldCharType="separate"/>
          <w:t>96</w:t>
          <w:fldChar w:fldCharType="end"/>
        </w:r>
      </w:hyperlink>
    </w:p>
    <w:p>
      <w:pPr>
        <w:pStyle w:val="Tabladeilustraciones"/>
        <w:tabs>
          <w:tab w:val="right" w:leader="dot" w:pos="9350"/>
        </w:tabs>
        <w:ind w:left="1080" w:hanging="1080"/>
      </w:pPr>
      <w:hyperlink w:anchor="_Toc242369972" w:history="1">
        <w:r>
          <w:rPr>
            <w:noProof/>
          </w:rPr>
          <w:t xml:space="preserve">Figura 56. Proveedores, pregunta 7: distribución de las respuestas</w:t>
        </w:r>
        <w:r>
          <w:rPr>
            <w:noProof/>
            <w:webHidden/>
          </w:rPr>
          <w:tab/>
          <w:fldChar w:fldCharType="begin"/>
          <w:instrText xml:space="preserve"> PAGEREF _Toc242369972 \h </w:instrText>
          <w:fldChar w:fldCharType="separate"/>
          <w:t>97</w:t>
          <w:fldChar w:fldCharType="end"/>
        </w:r>
      </w:hyperlink>
    </w:p>
    <w:p>
      <w:pPr>
        <w:pStyle w:val="Tabladeilustraciones"/>
        <w:tabs>
          <w:tab w:val="right" w:leader="dot" w:pos="9350"/>
        </w:tabs>
        <w:ind w:left="1080" w:hanging="1080"/>
      </w:pPr>
      <w:hyperlink w:anchor="_Toc242369973" w:history="1">
        <w:r>
          <w:rPr>
            <w:noProof/>
          </w:rPr>
          <w:t xml:space="preserve">Figura 57. Proveedores, pregunta 8: distribución de las respuestas</w:t>
        </w:r>
        <w:r>
          <w:rPr>
            <w:noProof/>
            <w:webHidden/>
          </w:rPr>
          <w:tab/>
          <w:fldChar w:fldCharType="begin"/>
          <w:instrText xml:space="preserve"> PAGEREF _Toc242369973 \h </w:instrText>
          <w:fldChar w:fldCharType="separate"/>
          <w:t>98</w:t>
          <w:fldChar w:fldCharType="end"/>
        </w:r>
      </w:hyperlink>
    </w:p>
    <w:p>
      <w:pPr>
        <w:pStyle w:val="Tabladeilustraciones"/>
        <w:tabs>
          <w:tab w:val="right" w:leader="dot" w:pos="9350"/>
        </w:tabs>
        <w:ind w:left="1080" w:hanging="1080"/>
      </w:pPr>
      <w:hyperlink w:anchor="_Toc242369974" w:history="1">
        <w:r>
          <w:rPr>
            <w:noProof/>
          </w:rPr>
          <w:t xml:space="preserve">Figura 58. Proveedores, pregunta 9: distribución de las respuestas</w:t>
        </w:r>
        <w:r>
          <w:rPr>
            <w:noProof/>
            <w:webHidden/>
          </w:rPr>
          <w:tab/>
          <w:fldChar w:fldCharType="begin"/>
          <w:instrText xml:space="preserve"> PAGEREF _Toc242369974 \h </w:instrText>
          <w:fldChar w:fldCharType="separate"/>
          <w:t>99</w:t>
          <w:fldChar w:fldCharType="end"/>
        </w:r>
      </w:hyperlink>
    </w:p>
    <w:p>
      <w:pPr>
        <w:pStyle w:val="Tabladeilustraciones"/>
        <w:tabs>
          <w:tab w:val="right" w:leader="dot" w:pos="9350"/>
        </w:tabs>
        <w:ind w:left="1080" w:hanging="1080"/>
      </w:pPr>
      <w:hyperlink w:anchor="_Toc242369975" w:history="1">
        <w:r>
          <w:rPr>
            <w:noProof/>
          </w:rPr>
          <w:t xml:space="preserve">Figura 59. Proveedores, pregunta 10: distribución de las respuestas</w:t>
        </w:r>
        <w:r>
          <w:rPr>
            <w:noProof/>
            <w:webHidden/>
          </w:rPr>
          <w:tab/>
          <w:fldChar w:fldCharType="begin"/>
          <w:instrText xml:space="preserve"> PAGEREF _Toc242369975 \h </w:instrText>
          <w:fldChar w:fldCharType="separate"/>
          <w:t>100</w:t>
          <w:fldChar w:fldCharType="end"/>
        </w:r>
      </w:hyperlink>
    </w:p>
    <w:p>
      <w:pPr>
        <w:pStyle w:val="Tabladeilustraciones"/>
        <w:tabs>
          <w:tab w:val="right" w:leader="dot" w:pos="9350"/>
        </w:tabs>
        <w:ind w:left="1080" w:hanging="1080"/>
      </w:pPr>
      <w:hyperlink w:anchor="_Toc242369976" w:history="1">
        <w:r>
          <w:rPr>
            <w:noProof/>
          </w:rPr>
          <w:t xml:space="preserve">Figura 60. Proveedores, pregunta 11: distribución de las respuestas</w:t>
        </w:r>
        <w:r>
          <w:rPr>
            <w:noProof/>
            <w:webHidden/>
          </w:rPr>
          <w:tab/>
          <w:fldChar w:fldCharType="begin"/>
          <w:instrText xml:space="preserve"> PAGEREF _Toc242369976 \h </w:instrText>
          <w:fldChar w:fldCharType="separate"/>
          <w:t>101</w:t>
          <w:fldChar w:fldCharType="end"/>
        </w:r>
      </w:hyperlink>
    </w:p>
    <w:p>
      <w:pPr>
        <w:pStyle w:val="Tabladeilustraciones"/>
        <w:tabs>
          <w:tab w:val="right" w:leader="dot" w:pos="9350"/>
        </w:tabs>
        <w:ind w:left="1080" w:hanging="1080"/>
      </w:pPr>
      <w:hyperlink w:anchor="_Toc242369977" w:history="1">
        <w:r>
          <w:rPr>
            <w:noProof/>
          </w:rPr>
          <w:t xml:space="preserve">Figura 61. Proveedores, pregunta 12: distribución de las respuestas</w:t>
        </w:r>
        <w:r>
          <w:rPr>
            <w:noProof/>
            <w:webHidden/>
          </w:rPr>
          <w:tab/>
          <w:fldChar w:fldCharType="begin"/>
          <w:instrText xml:space="preserve"> PAGEREF _Toc242369977 \h </w:instrText>
          <w:fldChar w:fldCharType="separate"/>
          <w:t>102</w:t>
          <w:fldChar w:fldCharType="end"/>
        </w:r>
      </w:hyperlink>
    </w:p>
    <w:p>
      <w:pPr>
        <w:pStyle w:val="Tabladeilustraciones"/>
        <w:tabs>
          <w:tab w:val="right" w:leader="dot" w:pos="9350"/>
        </w:tabs>
        <w:ind w:left="1080" w:hanging="1080"/>
      </w:pPr>
      <w:hyperlink w:anchor="_Toc242369978" w:history="1">
        <w:r>
          <w:rPr>
            <w:noProof/>
          </w:rPr>
          <w:t xml:space="preserve">Figura 62. Proveedores, pregunta 13: distribución de las respuestas</w:t>
        </w:r>
        <w:r>
          <w:rPr>
            <w:noProof/>
            <w:webHidden/>
          </w:rPr>
          <w:tab/>
          <w:fldChar w:fldCharType="begin"/>
          <w:instrText xml:space="preserve"> PAGEREF _Toc242369978 \h </w:instrText>
          <w:fldChar w:fldCharType="separate"/>
          <w:t>103</w:t>
          <w:fldChar w:fldCharType="end"/>
        </w:r>
      </w:hyperlink>
    </w:p>
    <w:p>
      <w:pPr>
        <w:pStyle w:val="Tabladeilustraciones"/>
        <w:tabs>
          <w:tab w:val="right" w:leader="dot" w:pos="9350"/>
        </w:tabs>
        <w:ind w:left="1080" w:hanging="1080"/>
      </w:pPr>
      <w:hyperlink w:anchor="_Toc242369979" w:history="1">
        <w:r>
          <w:rPr>
            <w:noProof/>
          </w:rPr>
          <w:t xml:space="preserve">Figura 63. Proveedores, pregunta 14: distribución de las respuestas</w:t>
        </w:r>
        <w:r>
          <w:rPr>
            <w:noProof/>
            <w:webHidden/>
          </w:rPr>
          <w:tab/>
          <w:fldChar w:fldCharType="begin"/>
          <w:instrText xml:space="preserve"> PAGEREF _Toc242369979 \h </w:instrText>
          <w:fldChar w:fldCharType="separate"/>
          <w:t>104</w:t>
          <w:fldChar w:fldCharType="end"/>
        </w:r>
      </w:hyperlink>
    </w:p>
    <w:p>
      <w:pPr>
        <w:pStyle w:val="Tabladeilustraciones"/>
        <w:tabs>
          <w:tab w:val="right" w:leader="dot" w:pos="9350"/>
        </w:tabs>
        <w:ind w:left="1080" w:hanging="1080"/>
      </w:pPr>
      <w:hyperlink w:anchor="_Toc242369980" w:history="1">
        <w:r>
          <w:rPr>
            <w:noProof/>
          </w:rPr>
          <w:t xml:space="preserve">Figura 64. Proveedores, pregunta 15: distribución de las respuestas</w:t>
        </w:r>
        <w:r>
          <w:rPr>
            <w:noProof/>
            <w:webHidden/>
          </w:rPr>
          <w:tab/>
          <w:fldChar w:fldCharType="begin"/>
          <w:instrText xml:space="preserve"> PAGEREF _Toc242369980 \h </w:instrText>
          <w:fldChar w:fldCharType="separate"/>
          <w:t>105</w:t>
          <w:fldChar w:fldCharType="end"/>
        </w:r>
      </w:hyperlink>
    </w:p>
    <w:p>
      <w:pPr>
        <w:pStyle w:val="Tabladeilustraciones"/>
        <w:tabs>
          <w:tab w:val="right" w:leader="dot" w:pos="9350"/>
        </w:tabs>
        <w:ind w:left="1080" w:hanging="1080"/>
      </w:pPr>
      <w:hyperlink w:anchor="_Toc242369981" w:history="1">
        <w:r>
          <w:rPr>
            <w:noProof/>
          </w:rPr>
          <w:t xml:space="preserve">Figura 65. Proveedores, pregunta 16: distribución de las respuestas</w:t>
        </w:r>
        <w:r>
          <w:rPr>
            <w:noProof/>
            <w:webHidden/>
          </w:rPr>
          <w:tab/>
          <w:fldChar w:fldCharType="begin"/>
          <w:instrText xml:space="preserve"> PAGEREF _Toc242369981 \h </w:instrText>
          <w:fldChar w:fldCharType="separate"/>
          <w:t>106</w:t>
          <w:fldChar w:fldCharType="end"/>
        </w:r>
      </w:hyperlink>
    </w:p>
    <w:p>
      <w:pPr>
        <w:pStyle w:val="Tabladeilustraciones"/>
        <w:tabs>
          <w:tab w:val="right" w:leader="dot" w:pos="9350"/>
        </w:tabs>
        <w:ind w:left="1080" w:hanging="1080"/>
      </w:pPr>
      <w:hyperlink w:anchor="_Toc242369982" w:history="1">
        <w:r>
          <w:rPr>
            <w:noProof/>
          </w:rPr>
          <w:t xml:space="preserve">Figura 66. Proveedores, pregunta 17: distribución de las respuestas</w:t>
        </w:r>
        <w:r>
          <w:rPr>
            <w:noProof/>
            <w:webHidden/>
          </w:rPr>
          <w:tab/>
          <w:fldChar w:fldCharType="begin"/>
          <w:instrText xml:space="preserve"> PAGEREF _Toc242369982 \h </w:instrText>
          <w:fldChar w:fldCharType="separate"/>
          <w:t>107</w:t>
          <w:fldChar w:fldCharType="end"/>
        </w:r>
      </w:hyperlink>
    </w:p>
    <w:p>
      <w:pPr>
        <w:pStyle w:val="Tabladeilustraciones"/>
        <w:tabs>
          <w:tab w:val="right" w:leader="dot" w:pos="9350"/>
        </w:tabs>
        <w:ind w:left="1080" w:hanging="1080"/>
      </w:pPr>
      <w:hyperlink w:anchor="_Toc242369983" w:history="1">
        <w:r>
          <w:rPr>
            <w:noProof/>
          </w:rPr>
          <w:t xml:space="preserve">Figura 67. Proveedores, pregunta 18: distribución de las respuestas</w:t>
        </w:r>
        <w:r>
          <w:rPr>
            <w:noProof/>
            <w:webHidden/>
          </w:rPr>
          <w:tab/>
          <w:fldChar w:fldCharType="begin"/>
          <w:instrText xml:space="preserve"> PAGEREF _Toc242369983 \h </w:instrText>
          <w:fldChar w:fldCharType="separate"/>
          <w:t>108</w:t>
          <w:fldChar w:fldCharType="end"/>
        </w:r>
      </w:hyperlink>
    </w:p>
    <w:p>
      <w:pPr>
        <w:pStyle w:val="Tabladeilustraciones"/>
        <w:tabs>
          <w:tab w:val="right" w:leader="dot" w:pos="9350"/>
        </w:tabs>
        <w:ind w:left="1080" w:hanging="1080"/>
      </w:pPr>
      <w:hyperlink w:anchor="_Toc242369984" w:history="1">
        <w:r>
          <w:rPr>
            <w:noProof/>
          </w:rPr>
          <w:t xml:space="preserve">Figura 68. Proveedores, pregunta 19: distribución de las respuestas</w:t>
        </w:r>
        <w:r>
          <w:rPr>
            <w:noProof/>
            <w:webHidden/>
          </w:rPr>
          <w:tab/>
          <w:fldChar w:fldCharType="begin"/>
          <w:instrText xml:space="preserve"> PAGEREF _Toc242369984 \h </w:instrText>
          <w:fldChar w:fldCharType="separate"/>
          <w:t>109</w:t>
          <w:fldChar w:fldCharType="end"/>
        </w:r>
      </w:hyperlink>
    </w:p>
    <w:p>
      <w:pPr>
        <w:pStyle w:val="Tabladeilustraciones"/>
        <w:tabs>
          <w:tab w:val="right" w:leader="dot" w:pos="9350"/>
        </w:tabs>
        <w:ind w:left="1080" w:hanging="1080"/>
      </w:pPr>
      <w:hyperlink w:anchor="_Toc242369985" w:history="1">
        <w:r>
          <w:rPr>
            <w:noProof/>
          </w:rPr>
          <w:t xml:space="preserve">Figura 69. Proveedores, pregunta 20: distribución de las respuestas</w:t>
        </w:r>
        <w:r>
          <w:rPr>
            <w:noProof/>
            <w:webHidden/>
          </w:rPr>
          <w:tab/>
          <w:fldChar w:fldCharType="begin"/>
          <w:instrText xml:space="preserve"> PAGEREF _Toc242369985 \h </w:instrText>
          <w:fldChar w:fldCharType="separate"/>
          <w:t>110</w:t>
          <w:fldChar w:fldCharType="end"/>
        </w:r>
      </w:hyperlink>
    </w:p>
    <w:p>
      <w:pPr>
        <w:pStyle w:val="Tabladeilustraciones"/>
        <w:tabs>
          <w:tab w:val="right" w:leader="dot" w:pos="9350"/>
        </w:tabs>
        <w:ind w:left="1080" w:hanging="1080"/>
      </w:pPr>
      <w:hyperlink w:anchor="_Toc242369986" w:history="1">
        <w:r>
          <w:rPr>
            <w:noProof/>
          </w:rPr>
          <w:t xml:space="preserve">Figura 70. Proveedores, pregunta 21: distribución de las respuestas</w:t>
        </w:r>
        <w:r>
          <w:rPr>
            <w:noProof/>
            <w:webHidden/>
          </w:rPr>
          <w:tab/>
          <w:fldChar w:fldCharType="begin"/>
          <w:instrText xml:space="preserve"> PAGEREF _Toc242369986 \h </w:instrText>
          <w:fldChar w:fldCharType="separate"/>
          <w:t>111</w:t>
          <w:fldChar w:fldCharType="end"/>
        </w:r>
      </w:hyperlink>
    </w:p>
    <w:p>
      <w:pPr>
        <w:pStyle w:val="Tabladeilustraciones"/>
        <w:tabs>
          <w:tab w:val="right" w:leader="dot" w:pos="9350"/>
        </w:tabs>
        <w:ind w:left="1080" w:hanging="1080"/>
      </w:pPr>
      <w:hyperlink w:anchor="_Toc242369987" w:history="1">
        <w:r>
          <w:rPr>
            <w:noProof/>
          </w:rPr>
          <w:t xml:space="preserve">Figura 71. Proveedores, pregunta 22: distribución de las respuestas</w:t>
        </w:r>
        <w:r>
          <w:rPr>
            <w:noProof/>
            <w:webHidden/>
          </w:rPr>
          <w:tab/>
          <w:fldChar w:fldCharType="begin"/>
          <w:instrText xml:space="preserve"> PAGEREF _Toc242369987 \h </w:instrText>
          <w:fldChar w:fldCharType="separate"/>
          <w:t>112</w:t>
          <w:fldChar w:fldCharType="end"/>
        </w:r>
      </w:hyperlink>
    </w:p>
    <w:p>
      <w:pPr>
        <w:pStyle w:val="Tabladeilustraciones"/>
        <w:tabs>
          <w:tab w:val="right" w:leader="dot" w:pos="9350"/>
        </w:tabs>
        <w:ind w:left="1080" w:hanging="1080"/>
      </w:pPr>
      <w:hyperlink w:anchor="_Toc242369988" w:history="1">
        <w:r>
          <w:rPr>
            <w:noProof/>
          </w:rPr>
          <w:t xml:space="preserve">Figura 72. Proveedores, pregunta 23: distribución de las respuestas</w:t>
        </w:r>
        <w:r>
          <w:rPr>
            <w:noProof/>
            <w:webHidden/>
          </w:rPr>
          <w:tab/>
          <w:fldChar w:fldCharType="begin"/>
          <w:instrText xml:space="preserve"> PAGEREF _Toc242369988 \h </w:instrText>
          <w:fldChar w:fldCharType="separate"/>
          <w:t>113</w:t>
          <w:fldChar w:fldCharType="end"/>
        </w:r>
      </w:hyperlink>
    </w:p>
    <w:p>
      <w:r>
        <w:fldChar w:fldCharType="end"/>
      </w:r>
    </w:p>
    <w:p w14:paraId="683EDA96" w14:textId="77777777" w:rsidR="000A604D" w:rsidRDefault="00000000" w:rsidP="00986465">
      <w:pPr>
        <w:jc w:val="center"/>
      </w:pPr>
      <w:r>
        <w:br w:type="page"/>
      </w:r>
    </w:p>
    <w:p w14:paraId="4E54A8DF" w14:textId="77777777" w:rsidR="00A97B95" w:rsidRDefault="00986465" w:rsidP="00986465">
      <w:pPr>
        <w:pStyle w:val="Ttulo1"/>
        <w:keepNext/>
        <w:spacing w:before="0" w:after="0" w:line="480" w:lineRule="auto"/>
        <w:ind w:left="0" w:firstLine="0"/>
        <w:jc w:val="center"/>
      </w:pPr>
      <w:bookmarkStart w:id="0" w:name="_Toc242369796"/>
      <w:r>
        <w:rPr>
          <w:rFonts w:ascii="Times New Roman" w:hAnsi="Times New Roman" w:cs="Times New Roman"/>
          <w:sz w:val="24"/>
          <w:szCs w:val="24"/>
        </w:rPr>
        <w:lastRenderedPageBreak/>
        <w:t>Introducción</w:t>
      </w:r>
      <w:bookmarkEnd w:id="0"/>
    </w:p>
    <w:p>
      <w:r>
        <w:br w:type="page"/>
      </w:r>
    </w:p>
    <w:p w14:paraId="372F3991" w14:textId="5F32C885" w:rsidR="00A97B95" w:rsidRDefault="00986465" w:rsidP="00986465">
      <w:pPr>
        <w:pStyle w:val="Ttulo1"/>
        <w:keepNext/>
        <w:spacing w:before="0" w:after="0" w:line="480" w:lineRule="auto"/>
        <w:ind w:left="0" w:firstLine="0"/>
        <w:jc w:val="center"/>
      </w:pPr>
      <w:bookmarkStart w:id="1" w:name="_Toc242369797"/>
      <w:r>
        <w:rPr>
          <w:rFonts w:ascii="Times New Roman" w:hAnsi="Times New Roman" w:cs="Times New Roman"/>
          <w:sz w:val="24"/>
          <w:szCs w:val="24"/>
        </w:rPr>
        <w:lastRenderedPageBreak/>
        <w:t>Antecedentes y Estado Actual del Conocimiento</w:t>
      </w:r>
      <w:bookmarkEnd w:id="1"/>
    </w:p>
    <w:p w14:paraId="29C03DD4" w14:textId="77777777" w:rsidR="00D2625A" w:rsidRDefault="00000000">
      <w:pPr>
        <w:spacing w:before="0" w:after="0" w:line="480" w:lineRule="auto"/>
        <w:ind w:left="0" w:firstLine="720"/>
        <w:jc w:val="left"/>
      </w:pPr>
      <w:r>
        <w:rPr>
          <w:rFonts w:ascii="Times New Roman" w:hAnsi="Times New Roman" w:cs="Times New Roman"/>
          <w:sz w:val="24"/>
          <w:szCs w:val="24"/>
        </w:rPr>
        <w:t>Como antecedente directo de esta investigación se toma el estudio de mercado de Gallego Arango y Durán Rincón (2024), titulado “Estudio de mercado para identificar el interés de las pequeñas empresas del sector textil y moda del Altiplano del Oriente Antioqueño en adquirir una aplicación tecnológica que les permita segmentar su mercado”, trabajo de grado de Administración de Empresas de la Universidad Católica de Oriente (Rionegro). El análisis de este antecedente es pertinente porque aborda el mismo sector de Luna de Cristal (comercialización minorista de ropa y moda) y su disposición a incorporar tecnología, lo que lo convierte en el referente más cercano al presente proyecto (Gallego Arango &amp; Durán Rincón, 2024).</w:t>
      </w:r>
    </w:p>
    <w:p w14:paraId="4F10B2CD" w14:textId="77777777" w:rsidR="00D2625A" w:rsidRDefault="00000000">
      <w:pPr>
        <w:spacing w:before="0" w:after="0" w:line="480" w:lineRule="auto"/>
        <w:ind w:left="0" w:firstLine="720"/>
        <w:jc w:val="left"/>
      </w:pPr>
      <w:r>
        <w:rPr>
          <w:rFonts w:ascii="Times New Roman" w:hAnsi="Times New Roman" w:cs="Times New Roman"/>
          <w:sz w:val="24"/>
          <w:szCs w:val="24"/>
        </w:rPr>
        <w:t>Metodológicamente el estudio empleó un enfoque cualitativo de tipo descriptivo y exploratorio, con entrevistas semiestructuradas a profundidad a empresarios del sector y sistematización de los datos en tablas cruzadas; esto permite analizar las percepciones reales de los comerciantes de moda frente a la tecnología. Para Luna de Cristal, dicha metodología resulta aplicable porque demuestra que, antes de implementar una solución digital, conviene levantar información directa del negocio y de sus clientes para que la herramienta responda a necesidades reales (Gallego Arango &amp; Durán Rincón, 2024).</w:t>
      </w:r>
    </w:p>
    <w:p w14:paraId="4EA83292" w14:textId="77777777" w:rsidR="00D2625A" w:rsidRDefault="00000000">
      <w:pPr>
        <w:spacing w:before="0" w:after="0" w:line="480" w:lineRule="auto"/>
        <w:ind w:left="0" w:firstLine="720"/>
        <w:jc w:val="left"/>
        <w:rPr>
          <w:rFonts w:ascii="Arial" w:hAnsi="Arial" w:cs="Arial"/>
        </w:rPr>
      </w:pPr>
      <w:r>
        <w:rPr>
          <w:rFonts w:ascii="Times New Roman" w:hAnsi="Times New Roman" w:cs="Times New Roman"/>
          <w:sz w:val="24"/>
          <w:szCs w:val="24"/>
        </w:rPr>
        <w:t xml:space="preserve">Entre sus hallazgos, el estudio concluyó que el 100 % de las empresas entrevistadas prefiere herramientas que presenten la información de forma visual y en documentos formales que reduzcan la carga de trabajo administrativo, y que sean fáciles de usar y compatibles con sistemas de facturación, inventarios, códigos QR y redes sociales como Instagram. Este resultado respalda la aplicación al proyecto: el portafolio digital de Luna de Cristal debe ser sencillo, visual y capaz de integrarse con sus ventas, su inventario y sus redes, pues así es como las pequeñas empresas de moda valoran y adoptan la innovación (Gallego Arango &amp; Durán Rincón, 2024, pp. 33-34). </w:t>
      </w:r>
    </w:p>
    <w:p w14:paraId="25A8EB8C"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Como antecedente directo a esta investigación se toma el estudio realizado por Fuentes y Mejía (2021) titulado Creación de una empresa dedicada a la comercialización de ropa deportiva femenina en el municipio de Sahagún, Córdoba</w:t>
      </w:r>
    </w:p>
    <w:p w14:paraId="5C6131E6"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Objetivo General</w:t>
      </w:r>
    </w:p>
    <w:p w14:paraId="17C42ECE"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lastRenderedPageBreak/>
        <w:t>Determinar la viabilidad de crear una empresa dedicada a la comercialización de ropa deportiva femenina en el municipio de Sahagún, Córdoba, bajo el nombre de Marina Sport.</w:t>
      </w:r>
    </w:p>
    <w:p w14:paraId="5C445E0A"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Objetivos Específicos</w:t>
      </w:r>
    </w:p>
    <w:p w14:paraId="45D8913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Analizar el mercado local de ropa deportiva femenina, considerando la demanda potencial, la oferta existente, los precios, los competidores y las preferencias de las consumidoras.</w:t>
      </w:r>
    </w:p>
    <w:p w14:paraId="204857F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Examinar las características de las potenciales clientas y sus hábitos de actividad física, con el propósito de orientar la selección de prendas y la propuesta comercial del negocio.</w:t>
      </w:r>
    </w:p>
    <w:p w14:paraId="1263FFF8"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Identificar posibles efectos sociales y económicos asociados con la puesta en marcha de la empresa, entre ellos la generación de empleo y la atención de una necesidad de consumo local.</w:t>
      </w:r>
    </w:p>
    <w:p w14:paraId="215F8105"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Definir los aspectos técnicos y organizacionales requeridos para la operación del establecimiento, incluyendo su ubicación, funcionamiento y relación con proveedores.</w:t>
      </w:r>
    </w:p>
    <w:p w14:paraId="67E571EF"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Estimar la factibilidad financiera del proyecto mediante los indicadores económicos presentados en el documento y valorar si los resultados respaldan su implementación.</w:t>
      </w:r>
    </w:p>
    <w:p w14:paraId="6850C4D9"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Justificación</w:t>
      </w:r>
    </w:p>
    <w:p w14:paraId="7D9CAFAA"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La propuesta se justifica, en primer lugar, por la relación que establece entre la práctica de actividad física y la necesidad de contar con vestuario apropiado. Las prendas deportivas deben ofrecer comodidad y permitir el movimiento; por ello, el proyecto plantea reunir alternativas que respondan a distintos gustos y actividades de las mujeres de Sahagún. La encuesta incluida en el estudio reporta que una proporción importante de las participantes realiza ejercicio de manera habitual o algunas veces, dato que sugiere una base de consumidoras potenciales.</w:t>
      </w:r>
    </w:p>
    <w:p w14:paraId="7F0C101B"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En el plano comercial, el proyecto busca atender esa necesidad mediante un punto de venta especializado en ropa deportiva femenina. La propuesta aspira a diferenciarse ofreciendo variedad de diseños, tallas y precios y ubicándose en una zona céntrica del municipio, de manera que el acceso al establecimiento resulte conveniente. El análisis de demanda insatisfecha </w:t>
        <w:lastRenderedPageBreak/>
        <w:t>incluido en el documento se utiliza como argumento para sostener que habría espacio para una nueva oferta local; sin embargo, esa estimación debe interpretarse junto con la información sobre competencia y capacidad real de compra de las consumidoras.</w:t>
      </w:r>
    </w:p>
    <w:p w14:paraId="0CD2C5B0"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En la dimensión social, el documento presenta a Marina Sport como una iniciativa que podría contribuir al bienestar, la comodidad y la confianza de las mujeres al realizar actividad física. También se considera la posibilidad de generar empleo y dinamizar la economía del municipio mediante la actividad comercial y la compra a proveedores.</w:t>
      </w:r>
    </w:p>
    <w:p w14:paraId="0CF69761"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En cuanto al componente ambiental y de abastecimiento, el documento menciona el uso de empaques biodegradables y la intención de trabajar con proveedores que ofrecen prendas de algodón. Estos elementos podrían incorporarse a la propuesta de valor, siempre que se confirmen las características de los materiales, su disponibilidad y los costos asociados.</w:t>
      </w:r>
    </w:p>
    <w:p w14:paraId="6B1A1EAE"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Finalmente, la evaluación técnica, organizacional y financiera es pertinente porque permite pasar de una idea comercial a una decisión informada. Antes de invertir, resulta necesario comprobar que la demanda estimada, los precios, los costos, el capital requerido y las proyecciones de ventas sean consistentes entre sí.</w:t>
      </w:r>
    </w:p>
    <w:p w14:paraId="6417ED20"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Diseño Metodológico</w:t>
      </w:r>
    </w:p>
    <w:p w14:paraId="04F0BE78"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Enfoque y Tipo de Estudio</w:t>
      </w:r>
    </w:p>
    <w:p w14:paraId="22C7ACE8"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El trabajo se presenta como un estudio descriptivo con enfoque mixto. Es descriptivo porque busca caracterizar el mercado y las preferencias de las posibles compradoras; es mixto porque combina resultados numéricos de encuestas con información de carácter documental y análisis cualitativo del contexto comercial. El propósito aplicado del estudio es valorar la posibilidad de establecer el negocio, no probar experimentalmente una relación causal.</w:t>
      </w:r>
    </w:p>
    <w:p w14:paraId="6140F34E"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Población y Muestra</w:t>
      </w:r>
    </w:p>
    <w:p w14:paraId="13C2EBED"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La población de interés está constituida por mujeres de la cabecera municipal de Sahagún, Córdoba, consideradas potenciales consumidoras de ropa deportiva femenina. El apartado metodológico reporta un cálculo de muestra de 382 encuestas.</w:t>
      </w:r>
    </w:p>
    <w:p w14:paraId="37E1AEDA"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Técnicas e Instrumentos de Recolección</w:t>
      </w:r>
    </w:p>
    <w:p w14:paraId="67FDAD2C"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El documento refiere la revisión de información documental y la aplicación de encuestas. La encuesta se emplea para recoger datos sobre la práctica de ejercicio, las actividades realizadas, la frecuencia semanal y las preferencias de vestuario. La revisión documental aporta elementos para describir el mercado y desarrollar los componentes técnicos, organizacionales y financieros del proyecto.</w:t>
      </w:r>
    </w:p>
    <w:p w14:paraId="09E951DF"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Variables o Aspectos Considerados</w:t>
      </w:r>
    </w:p>
    <w:p w14:paraId="56F6862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Comportamiento de la potencial clientela: práctica y frecuencia de ejercicio.</w:t>
      </w:r>
    </w:p>
    <w:p w14:paraId="4A85F544"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Preferencias de producto: tipos de prendas y combinaciones de vestuario deportivo.</w:t>
      </w:r>
    </w:p>
    <w:p w14:paraId="101EFCC9"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Características del mercado: demanda estimada, oferta, competencia y oportunidad comercial.</w:t>
      </w:r>
    </w:p>
    <w:p w14:paraId="0FD45EA6"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Pr>
          <w:rFonts w:ascii="Times New Roman" w:hAnsi="Times New Roman" w:cs="Times New Roman"/>
          <w:sz w:val="24"/>
          <w:szCs w:val="24"/>
          <w:lang w:val="es-CO"/>
        </w:rPr>
        <w:t>Factibilidad del negocio: ubicación, operación, organización, proveedores y proyecciones financieras.</w:t>
      </w:r>
    </w:p>
    <w:p w14:paraId="613FBF8C" w14:textId="77777777" w:rsidR="00F90A6E" w:rsidRPr="00D72D41" w:rsidRDefault="00F90A6E" w:rsidP="00F90A6E">
      <w:pPr>
        <w:keepNext/>
        <w:spacing w:before="0" w:after="0" w:line="480" w:lineRule="auto"/>
        <w:ind w:left="0" w:firstLine="0"/>
        <w:jc w:val="left"/>
      </w:pPr>
      <w:r>
        <w:rPr>
          <w:rFonts w:ascii="Times New Roman" w:hAnsi="Times New Roman" w:cs="Times New Roman"/>
          <w:b/>
          <w:sz w:val="24"/>
          <w:szCs w:val="24"/>
        </w:rPr>
        <w:t xml:space="preserve">Procedimiento General de Análisis</w:t>
      </w:r>
    </w:p>
    <w:p w14:paraId="65A4555E" w14:textId="77777777" w:rsidR="00F90A6E" w:rsidRDefault="00F90A6E" w:rsidP="00F90A6E">
      <w:pPr>
        <w:spacing w:before="0" w:after="0" w:line="480" w:lineRule="auto"/>
        <w:ind w:left="0" w:firstLine="720"/>
        <w:jc w:val="left"/>
      </w:pPr>
      <w:r>
        <w:rPr>
          <w:rFonts w:ascii="Times New Roman" w:hAnsi="Times New Roman" w:cs="Times New Roman"/>
          <w:sz w:val="24"/>
          <w:szCs w:val="24"/>
        </w:rPr>
        <w:t xml:space="preserve">De acuerdo con la estructura del estudio, la información se organiza para describir a las encuestadas y sus preferencias, estimar la demanda del mercado, comparar la demanda con la oferta y valorar las necesidades de operación del establecimiento. Finalmente, el documento utiliza proyecciones e indicadores financieros para formular una conclusión sobre la viabilidad.</w:t>
      </w:r>
    </w:p>
    <w:p w14:paraId="6C6BEC7C" w14:textId="77777777" w:rsidR="00B1117D" w:rsidRPr="002A0DF7" w:rsidRDefault="00F90A6E" w:rsidP="00B1117D">
      <w:pPr>
        <w:spacing w:before="0" w:after="0" w:line="480" w:lineRule="auto"/>
        <w:ind w:left="0" w:firstLine="720"/>
        <w:jc w:val="left"/>
      </w:pPr>
      <w:r>
        <w:rPr>
          <w:rFonts w:ascii="Times New Roman" w:hAnsi="Times New Roman" w:cs="Times New Roman"/>
          <w:sz w:val="24"/>
          <w:szCs w:val="24"/>
        </w:rPr>
        <w:lastRenderedPageBreak/>
        <w:t xml:space="preserve">Como antecedente directo a esta investigación tomamos el estudio realizado por Lago Padilla et al. (2024) titulado “Bargui y el mercado de moda femenina en Aguachica, Cesar” (Lago Padilla et al., 2024).</w:t>
      </w:r>
    </w:p>
    <w:p w14:paraId="035C3C20"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Objetivo</w:t>
      </w:r>
    </w:p>
    <w:p w14:paraId="047B3A78"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El propósito fue analizar el mercado, las operaciones y la viabilidad financiera de Bargui, empresa de confección de ropa femenina en Aguachica, para estructurar un modelo de negocio integral que apoyara su consolidación (Lago Padilla et al., 2024).</w:t>
      </w:r>
    </w:p>
    <w:p w14:paraId="4A6AE28F"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 xml:space="preserve">Objetivos Específicos</w:t>
      </w:r>
    </w:p>
    <w:p w14:paraId="01827619"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Identificar el potencial de la demanda femenina de prendas de vestir en Aguachica, Cesar, mediante la aplicación de encuestas.</w:t>
      </w:r>
    </w:p>
    <w:p w14:paraId="04F95103" w14:textId="77777777" w:rsidR="00B1117D" w:rsidRPr="002A0DF7" w:rsidRDefault="00B1117D" w:rsidP="00B1117D">
      <w:pPr>
        <w:spacing w:before="0" w:after="0" w:line="480" w:lineRule="auto"/>
        <w:ind w:left="720" w:hanging="360"/>
        <w:jc w:val="left"/>
      </w:pPr>
      <w:r>
        <w:rPr>
          <w:rFonts w:ascii="Times New Roman" w:hAnsi="Times New Roman" w:cs="Times New Roman"/>
          <w:sz w:val="24"/>
          <w:szCs w:val="24"/>
        </w:rPr>
        <w:t>•Analizar los aspectos operativos de la empresa Bargui mediante la revisión de documentación relacionada con su funcionamiento.</w:t>
      </w:r>
    </w:p>
    <w:p w14:paraId="6BA58ED8" w14:textId="77777777" w:rsidR="00B1117D" w:rsidRPr="002A0DF7" w:rsidRDefault="00B1117D" w:rsidP="00B1117D">
      <w:pPr>
        <w:spacing w:before="0" w:after="0" w:line="480" w:lineRule="auto"/>
        <w:ind w:left="720" w:hanging="360"/>
        <w:jc w:val="left"/>
      </w:pPr>
      <w:r>
        <w:rPr>
          <w:rFonts w:ascii="Times New Roman" w:hAnsi="Times New Roman" w:cs="Times New Roman"/>
          <w:sz w:val="24"/>
          <w:szCs w:val="24"/>
        </w:rPr>
        <w:t>•Valorar la viabilidad técnica, operativa y financiera de la propuesta de negocio para estructurarla mediante el modelo CANVAS (Lago Padilla et al., 2024).</w:t>
      </w:r>
    </w:p>
    <w:p w14:paraId="4965E6FE"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Justificación</w:t>
      </w:r>
    </w:p>
    <w:p w14:paraId="655B75D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investigación parte del potencial de la moda femenina y de la necesidad de evaluar la demanda, las operaciones y la viabilidad financiera para fortalecer una empresa local de confección y orientar su desarrollo comercial (Lago Padilla et al., 2024).</w:t>
      </w:r>
    </w:p>
    <w:p w14:paraId="00C58617"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Este antecedente es pertinente para estudiar la comercialización de ropa femenina en Colombia porque examina un caso empresarial colombiano y considera la demanda del mercado femenino como parte de la construcción de un modelo de negocio (Lago Padilla et al., 2024).</w:t>
      </w:r>
    </w:p>
    <w:p w14:paraId="3FC2D616"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Diseño Metodológico</w:t>
      </w:r>
    </w:p>
    <w:p w14:paraId="1935BC99"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Enfoque</w:t>
      </w:r>
    </w:p>
    <w:p w14:paraId="7F3323F7"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El estudio tiene un enfoque cuantitativo: se usaron encuestas para determinar el potencial de la demanda femenina del mercado (Lago Padilla et al., 2024).</w:t>
      </w:r>
    </w:p>
    <w:p w14:paraId="278300B6" w14:textId="77777777" w:rsidR="00B1117D" w:rsidRDefault="00B1117D" w:rsidP="00B1117D">
      <w:pPr>
        <w:keepNext/>
        <w:spacing w:before="0" w:after="0" w:line="480" w:lineRule="auto"/>
        <w:ind w:left="0" w:firstLine="0"/>
        <w:jc w:val="left"/>
      </w:pPr>
      <w:r>
        <w:rPr>
          <w:rFonts w:ascii="Times New Roman" w:hAnsi="Times New Roman" w:cs="Times New Roman"/>
          <w:b/>
          <w:sz w:val="24"/>
          <w:szCs w:val="24"/>
        </w:rPr>
        <w:t>Tipo y Nivel o Alcance</w:t>
      </w:r>
    </w:p>
    <w:p w14:paraId="614ACC46" w14:textId="77202F63"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El estudio es descriptivo y, por su propósito práctico de examinar el mercado, las operaciones y la viabilidad para estructurar un modelo de negocio, puede considerarse aplicado (Lago Padilla et al., 2024).</w:t>
      </w:r>
    </w:p>
    <w:p w14:paraId="0D8B84F5"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Diseño</w:t>
      </w:r>
    </w:p>
    <w:p w14:paraId="6ED09D3E"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Es un análisis del caso empresarial Bargui en Aguachica, con encuesta sobre demanda y gestión documental para fortalecer las operaciones, integrados al análisis de mercado y viabilidad del modelo de negocio (Lago Padilla et al., 2024).</w:t>
      </w:r>
    </w:p>
    <w:p w14:paraId="542D53CD" w14:textId="77777777" w:rsidR="00B1117D" w:rsidRPr="002A0DF7" w:rsidRDefault="00B1117D" w:rsidP="00B1117D">
      <w:pPr>
        <w:keepNext/>
        <w:spacing w:before="0" w:after="0" w:line="480" w:lineRule="auto"/>
        <w:ind w:left="0" w:firstLine="0"/>
        <w:jc w:val="left"/>
      </w:pPr>
      <w:r>
        <w:rPr>
          <w:rFonts w:ascii="Times New Roman" w:hAnsi="Times New Roman" w:cs="Times New Roman"/>
          <w:b/>
          <w:sz w:val="24"/>
          <w:szCs w:val="24"/>
        </w:rPr>
        <w:t>Población y Muestra</w:t>
      </w:r>
    </w:p>
    <w:p w14:paraId="6C4805C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población de interés es la demanda femenina del mercado de Bargui en Aguachica, Cesar (Lago Padilla et al., 2024).</w:t>
      </w:r>
    </w:p>
    <w:p w14:paraId="22137E70" w14:textId="77777777" w:rsidR="00B1117D" w:rsidRPr="00D15A74" w:rsidRDefault="00B1117D" w:rsidP="00B1117D">
      <w:pPr>
        <w:keepNext/>
        <w:spacing w:before="0" w:after="0" w:line="480" w:lineRule="auto"/>
        <w:ind w:left="0" w:firstLine="0"/>
        <w:jc w:val="left"/>
      </w:pPr>
      <w:r>
        <w:rPr>
          <w:rFonts w:ascii="Times New Roman" w:hAnsi="Times New Roman" w:cs="Times New Roman"/>
          <w:b/>
          <w:sz w:val="24"/>
          <w:szCs w:val="24"/>
        </w:rPr>
        <w:t>Técnicas e Instrumentos</w:t>
      </w:r>
    </w:p>
    <w:p w14:paraId="7FA432F9"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Se aplicaron encuestas para estimar el potencial de la demanda femenina y gestión documental para fortalecer el funcionamiento de la empresa (Lago Padilla et al., 2024).</w:t>
      </w:r>
    </w:p>
    <w:p w14:paraId="59447F74" w14:textId="77777777" w:rsidR="00B1117D" w:rsidRPr="00D15A74" w:rsidRDefault="00B1117D" w:rsidP="00B1117D">
      <w:pPr>
        <w:keepNext/>
        <w:spacing w:before="0" w:after="0" w:line="480" w:lineRule="auto"/>
        <w:ind w:left="0" w:firstLine="0"/>
        <w:jc w:val="left"/>
      </w:pPr>
      <w:r>
        <w:rPr>
          <w:rFonts w:ascii="Times New Roman" w:hAnsi="Times New Roman" w:cs="Times New Roman"/>
          <w:b/>
          <w:sz w:val="24"/>
          <w:szCs w:val="24"/>
        </w:rPr>
        <w:t>Análisis de Datos</w:t>
      </w:r>
    </w:p>
    <w:p w14:paraId="5DDBF970"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El estudio es cuantitativo y descriptivo, y valoró la viabilidad técnica, operativa y financiera de la propuesta, presentada mediante el modelo CANVAS (Lago Padilla et al., 2024).</w:t>
      </w:r>
    </w:p>
    <w:p w14:paraId="5AFD1FC4" w14:textId="77777777" w:rsidR="00B1117D" w:rsidRPr="00D15A74" w:rsidRDefault="00B1117D" w:rsidP="00B1117D">
      <w:pPr>
        <w:keepNext/>
        <w:spacing w:before="0" w:after="0" w:line="480" w:lineRule="auto"/>
        <w:ind w:left="0" w:firstLine="0"/>
        <w:jc w:val="left"/>
        <w:rPr>
          <w:b/>
          <w:bCs/>
        </w:rPr>
      </w:pPr>
      <w:r>
        <w:rPr>
          <w:rFonts w:ascii="Times New Roman" w:hAnsi="Times New Roman" w:cs="Times New Roman"/>
          <w:b/>
          <w:sz w:val="24"/>
          <w:szCs w:val="24"/>
        </w:rPr>
        <w:lastRenderedPageBreak/>
        <w:t>Resultados</w:t>
      </w:r>
    </w:p>
    <w:p w14:paraId="3BB8997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propuesta de negocio Bargui mostró factibilidad técnica, operativa y financiera, y el modelo CANVAS se utilizó para estructurar su consolidación empresarial en Aguachica, Cesar (Lago Padilla et al., 2024).</w:t>
      </w:r>
    </w:p>
    <w:p w14:paraId="33E530D8"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Para el tema de comercialización, el antecedente permite destacar que el análisis de la demanda femenina puede integrarse con la revisión de las operaciones y la viabilidad financiera al formular un modelo de negocio de ropa femenina (Lago Padilla et al., 2024).</w:t>
      </w:r>
    </w:p>
    <w:p w14:paraId="57A4A0C4" w14:textId="77777777" w:rsidR="00D2625A" w:rsidRDefault="00000000">
      <w:pPr>
        <w:spacing w:before="0" w:after="0" w:line="480" w:lineRule="auto"/>
        <w:ind w:left="0" w:firstLine="720"/>
        <w:jc w:val="left"/>
      </w:pPr>
      <w:r>
        <w:rPr>
          <w:rFonts w:ascii="Times New Roman" w:hAnsi="Times New Roman" w:cs="Times New Roman"/>
          <w:sz w:val="24"/>
          <w:szCs w:val="24"/>
        </w:rPr>
        <w:t>En cuanto al estado actual del conocimiento, la literatura reciente confirma que el comercio de moda en Latinoamérica se ha desplazado hacia los canales digitales y las redes sociales, y que las microempresas que integran estas herramientas mejoran su posicionamiento y sus ventas. Este panorama respalda la pertinencia de dotar a una microempresa como Luna de Cristal de un portafolio digital, como respuesta a una tendencia ya consolidada en el sector (Cervera Wong &amp; Bonifacio Salazar, 2024; Luna Morelo et al., 2024).</w:t>
      </w:r>
    </w:p>
    <w:p w14:paraId="61B8755D" w14:textId="77777777" w:rsidR="00A97B95" w:rsidRDefault="00986465" w:rsidP="00986465">
      <w:pPr>
        <w:pStyle w:val="Ttulo1"/>
        <w:keepNext/>
        <w:spacing w:before="0" w:after="0" w:line="480" w:lineRule="auto"/>
        <w:ind w:left="0" w:firstLine="0"/>
        <w:jc w:val="center"/>
      </w:pPr>
      <w:bookmarkStart w:id="2" w:name="_Toc242369798"/>
      <w:r>
        <w:rPr>
          <w:rFonts w:ascii="Times New Roman" w:hAnsi="Times New Roman" w:cs="Times New Roman"/>
          <w:sz w:val="24"/>
          <w:szCs w:val="24"/>
        </w:rPr>
        <w:t>Tema de Investigación</w:t>
      </w:r>
      <w:bookmarkEnd w:id="2"/>
    </w:p>
    <w:p w14:paraId="7C7B5BC8" w14:textId="77777777" w:rsidR="00D2625A" w:rsidRDefault="00000000">
      <w:pPr>
        <w:spacing w:before="0" w:after="0" w:line="480" w:lineRule="auto"/>
        <w:ind w:left="0" w:firstLine="720"/>
        <w:jc w:val="left"/>
      </w:pPr>
      <w:r>
        <w:rPr>
          <w:rFonts w:ascii="Times New Roman" w:hAnsi="Times New Roman" w:cs="Times New Roman"/>
          <w:sz w:val="24"/>
          <w:szCs w:val="24"/>
        </w:rPr>
        <w:t>El tema de investigación es la intervención de los procesos administrativos de la empresa Luna de Cristal mediante un portafolio digital con enfoque de innovación. Se aborda desde la gestión del desarrollo administrativo, entendiendo el portafolio digital como una herramienta que organiza la información del negocio (catálogo de productos, inventario, ventas y clientes) y moderniza su administración. Esta delimitación temática se apoya en la teoría del proceso administrativo, que concibe la empresa como un sistema de etapas que pueden optimizarse con apoyo tecnológico (Galicia Juárez et al., 2022).</w:t>
      </w:r>
    </w:p>
    <w:p w14:paraId="237CF02F" w14:textId="77777777" w:rsidR="00986465" w:rsidRDefault="00986465" w:rsidP="00986465">
      <w:pPr>
        <w:pStyle w:val="Ttulo2"/>
        <w:keepNext/>
        <w:spacing w:before="0" w:after="0" w:line="480" w:lineRule="auto"/>
        <w:ind w:left="0" w:firstLine="0"/>
        <w:jc w:val="left"/>
      </w:pPr>
      <w:bookmarkStart w:id="3" w:name="_Toc242369799"/>
      <w:r>
        <w:rPr>
          <w:rFonts w:ascii="Times New Roman" w:hAnsi="Times New Roman" w:cs="Times New Roman"/>
          <w:sz w:val="24"/>
          <w:szCs w:val="24"/>
        </w:rPr>
        <w:lastRenderedPageBreak/>
        <w:t>Alcance del Tema de Investigación</w:t>
      </w:r>
      <w:bookmarkEnd w:id="3"/>
    </w:p>
    <w:p w14:paraId="0B16FD8A" w14:textId="0BE9504B" w:rsidR="00D2625A" w:rsidRDefault="00000000">
      <w:pPr>
        <w:spacing w:before="0" w:after="0" w:line="480" w:lineRule="auto"/>
        <w:ind w:left="0" w:firstLine="720"/>
        <w:jc w:val="left"/>
      </w:pPr>
      <w:r>
        <w:rPr>
          <w:rFonts w:ascii="Times New Roman" w:hAnsi="Times New Roman" w:cs="Times New Roman"/>
          <w:sz w:val="24"/>
          <w:szCs w:val="24"/>
        </w:rPr>
        <w:t>El alcance de este proyecto corresponde a la fase de planeación: comprende el diagnóstico de los procesos administrativos actuales de Luna de Cristal y el diseño de la propuesta de portafolio digital, sin incluir todavía su implementación definitiva ni la medición de resultados financieros a largo plazo. Delimitar así el alcance permite concentrar los recursos del equipo en una propuesta sólida y viable, tal como recomiendan los estudios de mercado que anteceden a la adopción de tecnología en pequeñas empresas de moda (Gallego Arango &amp; Durán Rincón, 2024).</w:t>
      </w:r>
    </w:p>
    <w:p w14:paraId="0C094F08" w14:textId="77777777" w:rsidR="00986465" w:rsidRDefault="00986465" w:rsidP="00986465">
      <w:pPr>
        <w:pStyle w:val="Ttulo2"/>
        <w:keepNext/>
        <w:spacing w:before="0" w:after="0" w:line="480" w:lineRule="auto"/>
        <w:ind w:left="0" w:firstLine="0"/>
        <w:jc w:val="left"/>
      </w:pPr>
      <w:bookmarkStart w:id="4" w:name="_Toc242369800"/>
      <w:r>
        <w:rPr>
          <w:rFonts w:ascii="Times New Roman" w:hAnsi="Times New Roman" w:cs="Times New Roman"/>
          <w:sz w:val="24"/>
          <w:szCs w:val="24"/>
        </w:rPr>
        <w:t>Delimitación del Tema de Investigación</w:t>
      </w:r>
      <w:bookmarkEnd w:id="4"/>
    </w:p>
    <w:p w14:paraId="5C29ACB6" w14:textId="632BA6FB" w:rsidR="00D2625A" w:rsidRDefault="00000000">
      <w:pPr>
        <w:spacing w:before="0" w:after="0" w:line="480" w:lineRule="auto"/>
        <w:ind w:left="0" w:firstLine="720"/>
        <w:jc w:val="left"/>
      </w:pPr>
      <w:r>
        <w:rPr>
          <w:rFonts w:ascii="Times New Roman" w:hAnsi="Times New Roman" w:cs="Times New Roman"/>
          <w:sz w:val="24"/>
          <w:szCs w:val="24"/>
        </w:rPr>
        <w:t>Espacialmente, la investigación se delimita a la empresa Luna de Cristal, ubicada en la Carrera 19 # 23-57, en el centro de Yopal, departamento de Casanare, y dedicada al comercio al por menor de prendas de vestir, perfumería y accesorios (códigos CIIU 4771 a 4773). Temporalmente se desarrolla durante el año 2026, en la fase de planeación del programa de formación. Temáticamente se centra en los procesos administrativos y en el portafolio digital, excluyendo aspectos ajenos como la producción textil. Poblacionalmente, comprende a los clientes internos (las dos colaboradoras de la tienda), a los clientes externos (mujeres de Yopal y municipios aledaños entre los 16 y 60 años, de estratos 1, 2 y 3) y a los proveedores de la empresa. Teóricamente, se fundamenta en la teoría del proceso administrativo (Galicia Juárez et al., 2022), la teoría de la innovación (Moreano Guerra et al., 2025), la transformación digital de las organizaciones (Carrera Mora &amp; González Rosas, 2022) y el marketing digital aplicado al portafolio de productos (Luna Morelo et al., 2024). Esta delimitación se sustenta en la información organizacional levantada con la administración del negocio y en las proyecciones oficiales de población (DANE, 2024).</w:t>
      </w:r>
    </w:p>
    <w:p w14:paraId="45D3B4E8" w14:textId="77777777" w:rsidR="00A97B95" w:rsidRDefault="00986465" w:rsidP="00986465">
      <w:pPr>
        <w:pStyle w:val="Ttulo1"/>
        <w:keepNext/>
        <w:spacing w:before="0" w:after="0" w:line="480" w:lineRule="auto"/>
        <w:ind w:left="0" w:firstLine="0"/>
        <w:jc w:val="center"/>
      </w:pPr>
      <w:bookmarkStart w:id="5" w:name="_Toc242369801"/>
      <w:r>
        <w:rPr>
          <w:rFonts w:ascii="Times New Roman" w:hAnsi="Times New Roman" w:cs="Times New Roman"/>
          <w:sz w:val="24"/>
          <w:szCs w:val="24"/>
        </w:rPr>
        <w:t>Planteamiento del Problema</w:t>
      </w:r>
      <w:bookmarkEnd w:id="5"/>
    </w:p>
    <w:p w14:paraId="65D00C9C" w14:textId="77777777" w:rsidR="00986465" w:rsidRDefault="00986465" w:rsidP="00986465">
      <w:pPr>
        <w:pStyle w:val="Ttulo2"/>
        <w:keepNext/>
        <w:spacing w:before="0" w:after="0" w:line="480" w:lineRule="auto"/>
        <w:ind w:left="0" w:firstLine="0"/>
        <w:jc w:val="left"/>
      </w:pPr>
      <w:bookmarkStart w:id="6" w:name="_Toc242369802"/>
      <w:r>
        <w:rPr>
          <w:rFonts w:ascii="Times New Roman" w:hAnsi="Times New Roman" w:cs="Times New Roman"/>
          <w:sz w:val="24"/>
          <w:szCs w:val="24"/>
        </w:rPr>
        <w:t>Descripción del Problema</w:t>
      </w:r>
      <w:bookmarkEnd w:id="6"/>
    </w:p>
    <w:p w14:paraId="79809ED3" w14:textId="77777777" w:rsidR="00D2625A" w:rsidRDefault="00000000">
      <w:pPr>
        <w:spacing w:before="0" w:after="0" w:line="480" w:lineRule="auto"/>
        <w:ind w:left="0" w:firstLine="720"/>
        <w:jc w:val="left"/>
      </w:pPr>
      <w:r>
        <w:rPr>
          <w:rFonts w:ascii="Times New Roman" w:hAnsi="Times New Roman" w:cs="Times New Roman"/>
          <w:sz w:val="24"/>
          <w:szCs w:val="24"/>
        </w:rPr>
        <w:t>Luna de Cristal es una microempresa constituida en 2026, con un propietario, Eimer Sebastián Rojas Cañas, y un equipo de dos colaboradoras: su madre, que administra el negocio, y una prima, que se desempeña como asesora de ventas; que atiende en promedio siete clientas al día y administra de manera manual su inventario, el registro de ventas y la información de sus clientes. Esta operación manual ocasiona pérdida de datos, dificultad para saber con exactitud qué productos hay disponibles y demoras en la atención. El análisis de esta situación muestra que la ausencia de herramientas de control debilita las etapas del proceso administrativo y la toma de decisiones del negocio (Galicia Juárez et al., 2022).</w:t>
      </w:r>
    </w:p>
    <w:p w14:paraId="565A02E8"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A esta desorganización interna se suma una débil presencia digital: la tienda no cuenta con un catálogo organizado ni con un medio virtual que muestre de forma ordenada sus productos de ropa, perfumería y accesorios, pese a que el comercio de moda migra aceleradamente hacia los canales digitales. Para Luna de Cristal esto </w:t>
        <w:lastRenderedPageBreak/>
        <w:t>significa perder clientes frente a competidores que sí exhiben su oferta en línea, situación que la innovación digital puede revertir (Carrera Mora &amp; González Rosas, 2022).</w:t>
      </w:r>
    </w:p>
    <w:p w14:paraId="562E5AAB" w14:textId="77777777" w:rsidR="00D2625A" w:rsidRDefault="00000000">
      <w:pPr>
        <w:spacing w:before="0" w:after="0" w:line="480" w:lineRule="auto"/>
        <w:ind w:left="0" w:firstLine="720"/>
        <w:jc w:val="left"/>
      </w:pPr>
      <w:r>
        <w:rPr>
          <w:rFonts w:ascii="Times New Roman" w:hAnsi="Times New Roman" w:cs="Times New Roman"/>
          <w:sz w:val="24"/>
          <w:szCs w:val="24"/>
        </w:rPr>
        <w:t>La evidencia sectorial confirma que las pequeñas empresas de moda que no adoptan tecnología quedan en desventaja competitiva, mientras que quienes integran herramientas visuales y compatibles con redes sociales mejoran su gestión y segmentan mejor su mercado. De no intervenirse sus procesos administrativos, Luna de Cristal continuará dependiendo de registros informales y desaprovechando el potencial de sus clientes actuales y potenciales (Gallego Arango &amp; Durán Rincón, 2024).</w:t>
      </w:r>
    </w:p>
    <w:p w14:paraId="4B592A89" w14:textId="77777777" w:rsidR="00986465" w:rsidRDefault="00986465" w:rsidP="00986465">
      <w:pPr>
        <w:pStyle w:val="Ttulo2"/>
        <w:keepNext/>
        <w:spacing w:before="0" w:after="0" w:line="480" w:lineRule="auto"/>
        <w:ind w:left="0" w:firstLine="0"/>
        <w:jc w:val="left"/>
      </w:pPr>
      <w:bookmarkStart w:id="7" w:name="_Toc242369803"/>
      <w:r>
        <w:rPr>
          <w:rFonts w:ascii="Times New Roman" w:hAnsi="Times New Roman" w:cs="Times New Roman"/>
          <w:sz w:val="24"/>
          <w:szCs w:val="24"/>
        </w:rPr>
        <w:t>Formulación del Problema</w:t>
      </w:r>
      <w:bookmarkEnd w:id="7"/>
    </w:p>
    <w:p w14:paraId="36C1B07F" w14:textId="77777777" w:rsidR="00D2625A" w:rsidRDefault="00000000">
      <w:pPr>
        <w:spacing w:before="0" w:after="0" w:line="480" w:lineRule="auto"/>
        <w:ind w:left="0" w:firstLine="720"/>
        <w:jc w:val="left"/>
      </w:pPr>
      <w:r>
        <w:rPr>
          <w:rFonts w:ascii="Times New Roman" w:hAnsi="Times New Roman" w:cs="Times New Roman"/>
          <w:sz w:val="24"/>
          <w:szCs w:val="24"/>
        </w:rPr>
        <w:t>A partir de la situación descrita, y considerando que el proceso administrativo bien gestionado mejora el desempeño de la organización, se formula el siguiente interrogante central de la investigación (Galicia Juárez et al., 2022):</w:t>
      </w:r>
    </w:p>
    <w:p w14:paraId="3F9CD31A" w14:textId="77777777" w:rsidR="00D2625A" w:rsidRDefault="00000000">
      <w:pPr>
        <w:spacing w:before="0" w:after="0" w:line="480" w:lineRule="auto"/>
        <w:ind w:left="0" w:firstLine="720"/>
        <w:jc w:val="left"/>
      </w:pPr>
      <w:r>
        <w:rPr>
          <w:rFonts w:ascii="Times New Roman" w:hAnsi="Times New Roman" w:cs="Times New Roman"/>
          <w:sz w:val="24"/>
          <w:szCs w:val="24"/>
        </w:rPr>
        <w:t>¿Cómo contribuye la implementación de un portafolio digital a la intervención de los procesos administrativos, con enfoque de innovación, en la empresa Luna de Cristal del municipio de Yopal?</w:t>
      </w:r>
    </w:p>
    <w:p w14:paraId="7E5B538C" w14:textId="77777777" w:rsidR="00986465" w:rsidRDefault="00986465" w:rsidP="00986465">
      <w:pPr>
        <w:pStyle w:val="Ttulo2"/>
        <w:keepNext/>
        <w:spacing w:before="0" w:after="0" w:line="480" w:lineRule="auto"/>
        <w:ind w:left="0" w:firstLine="0"/>
        <w:jc w:val="left"/>
      </w:pPr>
      <w:bookmarkStart w:id="8" w:name="_Toc242369804"/>
      <w:r>
        <w:rPr>
          <w:rFonts w:ascii="Times New Roman" w:hAnsi="Times New Roman" w:cs="Times New Roman"/>
          <w:sz w:val="24"/>
          <w:szCs w:val="24"/>
        </w:rPr>
        <w:t>Sistematización del Problema</w:t>
      </w:r>
      <w:bookmarkEnd w:id="8"/>
    </w:p>
    <w:p w14:paraId="10A13087" w14:textId="77777777" w:rsidR="00D2625A" w:rsidRDefault="00000000">
      <w:pPr>
        <w:spacing w:before="0" w:after="0" w:line="480" w:lineRule="auto"/>
        <w:ind w:left="0" w:firstLine="720"/>
        <w:jc w:val="left"/>
      </w:pPr>
      <w:r>
        <w:rPr>
          <w:rFonts w:ascii="Times New Roman" w:hAnsi="Times New Roman" w:cs="Times New Roman"/>
          <w:sz w:val="24"/>
          <w:szCs w:val="24"/>
        </w:rPr>
        <w:t>Del interrogante central se derivan las siguientes preguntas específicas, que orientan el desarrollo del proyecto (Arias Gonzáles &amp; Covinos Gallardo, 2021):</w:t>
      </w:r>
    </w:p>
    <w:p w14:paraId="12CF5887" w14:textId="103FF1AA" w:rsidR="00D2625A" w:rsidRDefault="005F6EBE">
      <w:pPr>
        <w:spacing w:before="0" w:after="0" w:line="480" w:lineRule="auto"/>
        <w:ind w:left="720" w:hanging="360"/>
        <w:jc w:val="left"/>
      </w:pPr>
      <w:r>
        <w:rPr>
          <w:rFonts w:ascii="Times New Roman" w:hAnsi="Times New Roman" w:cs="Times New Roman"/>
          <w:sz w:val="24"/>
          <w:szCs w:val="24"/>
        </w:rPr>
        <w:t>• ¿Cuál es el estado actual de los procesos administrativos de Luna de Cristal?</w:t>
      </w:r>
    </w:p>
    <w:p w14:paraId="3783F056" w14:textId="6764C83F" w:rsidR="00D2625A" w:rsidRDefault="005F6EBE">
      <w:pPr>
        <w:spacing w:before="0" w:after="0" w:line="480" w:lineRule="auto"/>
        <w:ind w:left="720" w:hanging="360"/>
        <w:jc w:val="left"/>
      </w:pPr>
      <w:r>
        <w:rPr>
          <w:rFonts w:ascii="Times New Roman" w:hAnsi="Times New Roman" w:cs="Times New Roman"/>
          <w:sz w:val="24"/>
          <w:szCs w:val="24"/>
        </w:rPr>
        <w:t>• ¿Qué elementos y funciones debe contener el portafolio digital para responder a las necesidades del negocio?</w:t>
      </w:r>
    </w:p>
    <w:p w14:paraId="5BA7DD0C" w14:textId="13F490DB" w:rsidR="00D2625A" w:rsidRDefault="005F6EBE">
      <w:pPr>
        <w:spacing w:before="0" w:after="0" w:line="480" w:lineRule="auto"/>
        <w:ind w:left="720" w:hanging="360"/>
        <w:jc w:val="left"/>
      </w:pPr>
      <w:r>
        <w:rPr>
          <w:rFonts w:ascii="Times New Roman" w:hAnsi="Times New Roman" w:cs="Times New Roman"/>
          <w:sz w:val="24"/>
          <w:szCs w:val="24"/>
        </w:rPr>
        <w:t>• ¿De qué manera el portafolio digital aporta innovación a la organización y al control del inventario, las ventas y los clientes?</w:t>
      </w:r>
    </w:p>
    <w:p w14:paraId="51D7EBFA" w14:textId="3DEB2B3F" w:rsidR="00D2625A" w:rsidRDefault="005F6EBE">
      <w:pPr>
        <w:spacing w:before="0" w:after="0" w:line="480" w:lineRule="auto"/>
        <w:ind w:left="720" w:hanging="360"/>
        <w:jc w:val="left"/>
      </w:pPr>
      <w:r>
        <w:rPr>
          <w:rFonts w:ascii="Times New Roman" w:hAnsi="Times New Roman" w:cs="Times New Roman"/>
          <w:sz w:val="24"/>
          <w:szCs w:val="24"/>
        </w:rPr>
        <w:t>• ¿Qué resultados se esperan en la gestión administrativa tras la propuesta de portafolio digital?</w:t>
      </w:r>
    </w:p>
    <w:p w14:paraId="6384AEC2" w14:textId="77777777" w:rsidR="00A97B95" w:rsidRDefault="00986465" w:rsidP="00986465">
      <w:pPr>
        <w:pStyle w:val="Ttulo1"/>
        <w:keepNext/>
        <w:spacing w:before="0" w:after="0" w:line="480" w:lineRule="auto"/>
        <w:ind w:left="0" w:firstLine="0"/>
        <w:jc w:val="center"/>
      </w:pPr>
      <w:bookmarkStart w:id="9" w:name="_Toc242369805"/>
      <w:r>
        <w:rPr>
          <w:rFonts w:ascii="Times New Roman" w:hAnsi="Times New Roman" w:cs="Times New Roman"/>
          <w:sz w:val="24"/>
          <w:szCs w:val="24"/>
        </w:rPr>
        <w:t>Objetivos</w:t>
      </w:r>
      <w:bookmarkEnd w:id="9"/>
    </w:p>
    <w:p w14:paraId="7431399E" w14:textId="77777777" w:rsidR="00986465" w:rsidRDefault="00986465" w:rsidP="00986465">
      <w:pPr>
        <w:pStyle w:val="Ttulo2"/>
        <w:keepNext/>
        <w:spacing w:before="0" w:after="0" w:line="480" w:lineRule="auto"/>
        <w:ind w:left="0" w:firstLine="0"/>
        <w:jc w:val="left"/>
      </w:pPr>
      <w:bookmarkStart w:id="10" w:name="_Toc242369806"/>
      <w:r>
        <w:rPr>
          <w:rFonts w:ascii="Times New Roman" w:hAnsi="Times New Roman" w:cs="Times New Roman"/>
          <w:sz w:val="24"/>
          <w:szCs w:val="24"/>
        </w:rPr>
        <w:t>General</w:t>
      </w:r>
      <w:bookmarkEnd w:id="10"/>
    </w:p>
    <w:p w14:paraId="1F7C46E1" w14:textId="77777777" w:rsidR="00D2625A" w:rsidRDefault="00000000">
      <w:pPr>
        <w:spacing w:before="0" w:after="0" w:line="480" w:lineRule="auto"/>
        <w:ind w:left="0" w:firstLine="720"/>
        <w:jc w:val="left"/>
      </w:pPr>
      <w:r>
        <w:rPr>
          <w:rFonts w:ascii="Times New Roman" w:hAnsi="Times New Roman" w:cs="Times New Roman"/>
          <w:sz w:val="24"/>
          <w:szCs w:val="24"/>
        </w:rPr>
        <w:t>Diseñar un portafolio digital para la intervención de los procesos administrativos, con enfoque de innovación, en la empresa Luna de Cristal del municipio de Yopal, Casanare.</w:t>
      </w:r>
    </w:p>
    <w:p w14:paraId="7DB7EF8A" w14:textId="77777777" w:rsidR="00986465" w:rsidRDefault="00986465" w:rsidP="00986465">
      <w:pPr>
        <w:pStyle w:val="Ttulo2"/>
        <w:keepNext/>
        <w:spacing w:before="0" w:after="0" w:line="480" w:lineRule="auto"/>
        <w:ind w:left="0" w:firstLine="0"/>
        <w:jc w:val="left"/>
      </w:pPr>
      <w:bookmarkStart w:id="11" w:name="_Toc242369807"/>
      <w:r>
        <w:rPr>
          <w:rFonts w:ascii="Times New Roman" w:hAnsi="Times New Roman" w:cs="Times New Roman"/>
          <w:sz w:val="24"/>
          <w:szCs w:val="24"/>
        </w:rPr>
        <w:lastRenderedPageBreak/>
        <w:t>Específicos</w:t>
      </w:r>
      <w:bookmarkEnd w:id="11"/>
    </w:p>
    <w:p w14:paraId="146D7E1E" w14:textId="77777777" w:rsidR="00D2625A" w:rsidRDefault="00000000">
      <w:pPr>
        <w:spacing w:before="0" w:after="0" w:line="480" w:lineRule="auto"/>
        <w:ind w:left="720" w:hanging="360"/>
        <w:jc w:val="left"/>
      </w:pPr>
      <w:r>
        <w:rPr>
          <w:rFonts w:ascii="Times New Roman" w:hAnsi="Times New Roman" w:cs="Times New Roman"/>
          <w:sz w:val="24"/>
          <w:szCs w:val="24"/>
        </w:rPr>
        <w:t>•  Diagnosticar el estado actual de los procesos administrativos (inventario, ventas y atención al cliente) de la empresa Luna de Cristal.</w:t>
      </w:r>
    </w:p>
    <w:p w14:paraId="478BF77A" w14:textId="77777777" w:rsidR="00D2625A" w:rsidRDefault="00000000">
      <w:pPr>
        <w:spacing w:before="0" w:after="0" w:line="480" w:lineRule="auto"/>
        <w:ind w:left="720" w:hanging="360"/>
        <w:jc w:val="left"/>
      </w:pPr>
      <w:r>
        <w:rPr>
          <w:rFonts w:ascii="Times New Roman" w:hAnsi="Times New Roman" w:cs="Times New Roman"/>
          <w:sz w:val="24"/>
          <w:szCs w:val="24"/>
        </w:rPr>
        <w:t>•  Determinar los elementos, contenidos y funciones que debe incluir el portafolio digital de acuerdo con las necesidades del negocio.</w:t>
      </w:r>
    </w:p>
    <w:p w14:paraId="5FA1CE19" w14:textId="77777777" w:rsidR="00D2625A" w:rsidRDefault="00000000">
      <w:pPr>
        <w:spacing w:before="0" w:after="0" w:line="480" w:lineRule="auto"/>
        <w:ind w:left="720" w:hanging="360"/>
        <w:jc w:val="left"/>
      </w:pPr>
      <w:r>
        <w:rPr>
          <w:rFonts w:ascii="Times New Roman" w:hAnsi="Times New Roman" w:cs="Times New Roman"/>
          <w:sz w:val="24"/>
          <w:szCs w:val="24"/>
        </w:rPr>
        <w:t>•  Diseñar la propuesta de portafolio digital que organice el catálogo de productos y apoye el control administrativo con criterios de innovación.</w:t>
      </w:r>
    </w:p>
    <w:p w14:paraId="5D6C798F" w14:textId="77777777" w:rsidR="00D2625A" w:rsidRDefault="00000000">
      <w:pPr>
        <w:spacing w:before="0" w:after="0" w:line="480" w:lineRule="auto"/>
        <w:ind w:left="720" w:hanging="360"/>
        <w:jc w:val="left"/>
      </w:pPr>
      <w:r>
        <w:rPr>
          <w:rFonts w:ascii="Times New Roman" w:hAnsi="Times New Roman" w:cs="Times New Roman"/>
          <w:sz w:val="24"/>
          <w:szCs w:val="24"/>
        </w:rPr>
        <w:t>•  Proponer indicadores que permitan evaluar el aporte del portafolio digital a la gestión administrativa de la empresa.</w:t>
      </w:r>
    </w:p>
    <w:p w14:paraId="2580530B" w14:textId="77777777" w:rsidR="00A97B95" w:rsidRDefault="00986465" w:rsidP="00986465">
      <w:pPr>
        <w:pStyle w:val="Ttulo1"/>
        <w:keepNext/>
        <w:spacing w:before="0" w:after="0" w:line="480" w:lineRule="auto"/>
        <w:ind w:left="0" w:firstLine="0"/>
        <w:jc w:val="center"/>
      </w:pPr>
      <w:bookmarkStart w:id="12" w:name="_Toc242369808"/>
      <w:r>
        <w:rPr>
          <w:rFonts w:ascii="Times New Roman" w:hAnsi="Times New Roman" w:cs="Times New Roman"/>
          <w:sz w:val="24"/>
          <w:szCs w:val="24"/>
        </w:rPr>
        <w:t>Justificación</w:t>
      </w:r>
      <w:bookmarkEnd w:id="12"/>
    </w:p>
    <w:p w14:paraId="46FE9CA5" w14:textId="77777777" w:rsidR="00D2625A" w:rsidRDefault="00000000">
      <w:pPr>
        <w:spacing w:before="0" w:after="0" w:line="480" w:lineRule="auto"/>
        <w:ind w:left="0" w:firstLine="720"/>
        <w:jc w:val="left"/>
      </w:pPr>
      <w:r>
        <w:rPr>
          <w:rFonts w:ascii="Times New Roman" w:hAnsi="Times New Roman" w:cs="Times New Roman"/>
          <w:sz w:val="24"/>
          <w:szCs w:val="24"/>
        </w:rPr>
        <w:t>Desde el punto de vista práctico, el proyecto se justifica porque dota a Luna de Cristal de una herramienta concreta para ordenar su inventario, sus ventas y su catálogo, superando la administración manual que hoy limita su crecimiento. El análisis administrativo indica que mejorar las etapas de organización y control eleva la eficiencia del negocio, beneficio directo que obtendría la tienda con el portafolio digital (Galicia Juárez et al., 2022).</w:t>
      </w:r>
    </w:p>
    <w:p w14:paraId="30CC4301" w14:textId="77777777" w:rsidR="00D2625A" w:rsidRDefault="00000000">
      <w:pPr>
        <w:spacing w:before="0" w:after="0" w:line="480" w:lineRule="auto"/>
        <w:ind w:left="0" w:firstLine="720"/>
        <w:jc w:val="left"/>
      </w:pPr>
      <w:r>
        <w:rPr>
          <w:rFonts w:ascii="Times New Roman" w:hAnsi="Times New Roman" w:cs="Times New Roman"/>
          <w:sz w:val="24"/>
          <w:szCs w:val="24"/>
        </w:rPr>
        <w:t>En lo teórico, la investigación aporta al conocimiento sobre la transformación digital y la innovación en las ciencias administrativas aplicadas a microempresas de moda, un campo en expansión. Para Luna de Cristal esto significa fundamentar su modernización en conceptos sólidos de innovación organizacional y no en la improvisación, articulando teoría y práctica (Carrera Mora &amp; González Rosas, 2022).</w:t>
      </w:r>
    </w:p>
    <w:p w14:paraId="273347C5" w14:textId="77777777" w:rsidR="00D2625A" w:rsidRDefault="00000000">
      <w:pPr>
        <w:spacing w:before="0" w:after="0" w:line="480" w:lineRule="auto"/>
        <w:ind w:left="0" w:firstLine="720"/>
        <w:jc w:val="left"/>
      </w:pPr>
      <w:r>
        <w:rPr>
          <w:rFonts w:ascii="Times New Roman" w:hAnsi="Times New Roman" w:cs="Times New Roman"/>
          <w:sz w:val="24"/>
          <w:szCs w:val="24"/>
        </w:rPr>
        <w:t>En lo social y económico, el proyecto es pertinente porque el fortalecimiento de las micro y pequeñas empresas es un motor de empleo e ingresos en Colombia, y su digitalización es una necesidad reconocida del tejido empresarial del país. Al innovar en sus procesos, Luna de Cristal mejora su competitividad en el mercado de Yopal y contribuye al desarrollo económico local (Colsubsidio, 2023).</w:t>
      </w:r>
    </w:p>
    <w:p w14:paraId="75551233"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Desde el punto de vista competitivo, Luna de Cristal compite con almacenes de mayor trayectoria como Alta Moda, Dana's Closet, Lorena Fernández y Surtitodo, frente a los cuales se diferencia por sus precios más accesibles (por ejemplo, pantalones a </w:t>
        <w:lastRenderedPageBreak/>
        <w:t>$97.000 frente a rangos de $120.000 a $150.000). Sin embargo, aún carece de un catálogo digital organizado; el análisis muestra que el portafolio digital permitiría convertir esa ventaja de precio y trato cercano en una ventaja también visible en el canal digital, donde hoy compite con desventaja (Luna Morelo et al., 2024).</w:t>
      </w:r>
    </w:p>
    <w:p w14:paraId="5BA83339" w14:textId="77777777" w:rsidR="00A97B95" w:rsidRDefault="00986465" w:rsidP="00986465">
      <w:pPr>
        <w:pStyle w:val="Ttulo1"/>
        <w:keepNext/>
        <w:spacing w:before="0" w:after="0" w:line="480" w:lineRule="auto"/>
        <w:ind w:left="0" w:firstLine="0"/>
        <w:jc w:val="center"/>
      </w:pPr>
      <w:bookmarkStart w:id="13" w:name="_Toc242369809"/>
      <w:r>
        <w:rPr>
          <w:rFonts w:ascii="Times New Roman" w:hAnsi="Times New Roman" w:cs="Times New Roman"/>
          <w:sz w:val="24"/>
          <w:szCs w:val="24"/>
        </w:rPr>
        <w:t>Hipótesis</w:t>
      </w:r>
      <w:bookmarkEnd w:id="13"/>
    </w:p>
    <w:p w14:paraId="5EC205EB" w14:textId="77777777" w:rsidR="00D2625A" w:rsidRDefault="00000000">
      <w:pPr>
        <w:spacing w:before="0" w:after="0" w:line="480" w:lineRule="auto"/>
        <w:ind w:left="0" w:firstLine="720"/>
        <w:jc w:val="left"/>
      </w:pPr>
      <w:r>
        <w:rPr>
          <w:rFonts w:ascii="Times New Roman" w:hAnsi="Times New Roman" w:cs="Times New Roman"/>
          <w:sz w:val="24"/>
          <w:szCs w:val="24"/>
        </w:rPr>
        <w:t>La implementación de un portafolio digital mejora la gestión de los procesos administrativos de la empresa Luna de Cristal, al ordenar el inventario, el registro de ventas y la información de los clientes, e introduce innovación en la exhibición de sus productos. Esta hipótesis se sustenta en la evidencia de que las pequeñas empresas de moda que adoptan herramientas tecnológicas visuales y compatibles con sus sistemas mejoran su desempeño administrativo y comercial (Gallego Arango &amp; Durán Rincón, 2024).</w:t>
      </w:r>
    </w:p>
    <w:p w14:paraId="5469FE02" w14:textId="77777777" w:rsidR="00D2625A" w:rsidRDefault="00000000">
      <w:pPr>
        <w:spacing w:before="0" w:after="0" w:line="480" w:lineRule="auto"/>
        <w:ind w:left="0" w:firstLine="720"/>
        <w:jc w:val="left"/>
      </w:pPr>
      <w:r>
        <w:rPr>
          <w:rFonts w:ascii="Times New Roman" w:hAnsi="Times New Roman" w:cs="Times New Roman"/>
          <w:sz w:val="24"/>
          <w:szCs w:val="24"/>
        </w:rPr>
        <w:t>Como hipótesis alterna se plantea que, en ausencia de un portafolio digital, Luna de Cristal mantendrá procesos administrativos informales y una presencia comercial limitada, con riesgo de perder competitividad frente a negocios que sí innovan, de acuerdo con las tendencias de transformación digital del comercio (Carrera Mora &amp; González Rosas, 2022).</w:t>
      </w:r>
    </w:p>
    <w:p w14:paraId="01427350" w14:textId="77777777" w:rsidR="00A97B95" w:rsidRDefault="00986465" w:rsidP="00986465">
      <w:pPr>
        <w:pStyle w:val="Ttulo1"/>
        <w:keepNext/>
        <w:spacing w:before="0" w:after="0" w:line="480" w:lineRule="auto"/>
        <w:ind w:left="0" w:firstLine="0"/>
        <w:jc w:val="center"/>
      </w:pPr>
      <w:bookmarkStart w:id="14" w:name="_Toc242369810"/>
      <w:r>
        <w:rPr>
          <w:rFonts w:ascii="Times New Roman" w:hAnsi="Times New Roman" w:cs="Times New Roman"/>
          <w:sz w:val="24"/>
          <w:szCs w:val="24"/>
        </w:rPr>
        <w:t>Marcos Referenciales</w:t>
      </w:r>
      <w:bookmarkEnd w:id="14"/>
    </w:p>
    <w:p w14:paraId="6D4E7CB5" w14:textId="77777777" w:rsidR="00986465" w:rsidRDefault="00986465" w:rsidP="00986465">
      <w:pPr>
        <w:pStyle w:val="Ttulo2"/>
        <w:keepNext/>
        <w:spacing w:before="0" w:after="0" w:line="480" w:lineRule="auto"/>
        <w:ind w:left="0" w:firstLine="0"/>
        <w:jc w:val="left"/>
      </w:pPr>
      <w:bookmarkStart w:id="15" w:name="_Toc242369811"/>
      <w:r>
        <w:rPr>
          <w:rFonts w:ascii="Times New Roman" w:hAnsi="Times New Roman" w:cs="Times New Roman"/>
          <w:sz w:val="24"/>
          <w:szCs w:val="24"/>
        </w:rPr>
        <w:t>Marco Teórico</w:t>
      </w:r>
      <w:bookmarkEnd w:id="15"/>
    </w:p>
    <w:p w14:paraId="771311E1" w14:textId="77777777" w:rsidR="00D2625A" w:rsidRDefault="00000000">
      <w:pPr>
        <w:spacing w:before="0" w:after="0" w:line="480" w:lineRule="auto"/>
        <w:ind w:left="0" w:firstLine="720"/>
        <w:jc w:val="left"/>
      </w:pPr>
      <w:r>
        <w:rPr>
          <w:rFonts w:ascii="Times New Roman" w:hAnsi="Times New Roman" w:cs="Times New Roman"/>
          <w:sz w:val="24"/>
          <w:szCs w:val="24"/>
        </w:rPr>
        <w:t>El marco teórico de este proyecto se construye sobre cuatro pilares: la teoría del proceso administrativo, la teoría de la innovación, la transformación digital de las organizaciones y la teoría del marketing y el portafolio de productos. Estos enfoques, articulados, explican por qué un portafolio digital puede intervenir favorablemente los procesos administrativos de una empresa minorista de moda como Luna de Cristal (Galicia Juárez et al., 2022).</w:t>
      </w:r>
    </w:p>
    <w:p w14:paraId="31A1E04C"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teoría del proceso administrativo define la administración como un proceso de cuatro etapas interrelacionadas: planeación, organización, dirección y control. La planeación fija objetivos y recursos; la organización distribuye tareas y estructura; la dirección orienta al talento humano; y el control verifica resultados y corrige desviaciones. El análisis de estas etapas revela que una microempresa también debe cumplirlas para operar con eficiencia. En Luna de Cristal, el portafolio digital fortalece principalmente la </w:t>
        <w:lastRenderedPageBreak/>
        <w:t>organización y el control, pues ordena la información y permite verificar el estado del inventario y las ventas (Galicia Juárez et al., 2022).</w:t>
      </w:r>
    </w:p>
    <w:p w14:paraId="2A268B51" w14:textId="77777777" w:rsidR="00D2625A" w:rsidRDefault="00000000">
      <w:pPr>
        <w:spacing w:before="0" w:after="0" w:line="480" w:lineRule="auto"/>
        <w:ind w:left="0" w:firstLine="720"/>
        <w:jc w:val="left"/>
      </w:pPr>
      <w:r>
        <w:rPr>
          <w:rFonts w:ascii="Times New Roman" w:hAnsi="Times New Roman" w:cs="Times New Roman"/>
          <w:sz w:val="24"/>
          <w:szCs w:val="24"/>
        </w:rPr>
        <w:t>El control administrativo, en particular, consiste en comparar lo ejecutado con lo planeado para tomar decisiones correctivas; sin información confiable el control es imposible. Este planteamiento aplica directamente al proyecto, porque el portafolio digital suministraría a Luna de Cristal datos ordenados sobre qué productos se venden, cuáles quedan en inventario y qué prefieren los clientes, insumo indispensable para controlar y mejorar la operación (Galicia Juárez et al., 2022).</w:t>
      </w:r>
    </w:p>
    <w:p w14:paraId="23BB75C0" w14:textId="77777777" w:rsidR="00D2625A" w:rsidRDefault="00000000">
      <w:pPr>
        <w:spacing w:before="0" w:after="0" w:line="480" w:lineRule="auto"/>
        <w:ind w:left="0" w:firstLine="720"/>
        <w:jc w:val="left"/>
      </w:pPr>
      <w:r>
        <w:rPr>
          <w:rFonts w:ascii="Times New Roman" w:hAnsi="Times New Roman" w:cs="Times New Roman"/>
          <w:sz w:val="24"/>
          <w:szCs w:val="24"/>
        </w:rPr>
        <w:t>La innovación se entiende como la introducción de productos, procesos, métodos de comercialización o formas de organización nuevos o significativamente mejorados que transforman la actividad económica y generan valor. Desde este enfoque, innovar no es solo inventar, sino aplicar algo nuevo que genera valor. Para Luna de Cristal, adoptar un portafolio digital constituye una innovación organizacional y comercial, porque cambia la forma tradicional de administrar y exhibir sus productos (Moreano Guerra et al., 2025).</w:t>
      </w:r>
    </w:p>
    <w:p w14:paraId="69A0F9A0" w14:textId="77777777" w:rsidR="00D2625A" w:rsidRDefault="00000000">
      <w:pPr>
        <w:spacing w:before="0" w:after="0" w:line="480" w:lineRule="auto"/>
        <w:ind w:left="0" w:firstLine="720"/>
        <w:jc w:val="left"/>
      </w:pPr>
      <w:r>
        <w:rPr>
          <w:rFonts w:ascii="Times New Roman" w:hAnsi="Times New Roman" w:cs="Times New Roman"/>
          <w:sz w:val="24"/>
          <w:szCs w:val="24"/>
        </w:rPr>
        <w:t>La literatura reciente sobre innovación distingue cuatro tipos: de producto, de proceso, de mercadotecnia y de organización. El portafolio digital de Luna de Cristal encaja especialmente en la innovación de proceso y de mercadotecnia, ya que introduce un nuevo método para gestionar la información administrativa y una nueva manera de promocionar y presentar el catálogo de ropa, perfumes y correas (Moreano Guerra et al., 2025).</w:t>
      </w:r>
    </w:p>
    <w:p w14:paraId="5F9555C6" w14:textId="77777777" w:rsidR="00D2625A" w:rsidRDefault="00000000">
      <w:pPr>
        <w:spacing w:before="0" w:after="0" w:line="480" w:lineRule="auto"/>
        <w:ind w:left="0" w:firstLine="720"/>
        <w:jc w:val="left"/>
      </w:pPr>
      <w:r>
        <w:rPr>
          <w:rFonts w:ascii="Times New Roman" w:hAnsi="Times New Roman" w:cs="Times New Roman"/>
          <w:sz w:val="24"/>
          <w:szCs w:val="24"/>
        </w:rPr>
        <w:t>La transformación digital de las organizaciones se entiende como la integración de tecnologías digitales en todas las áreas de una empresa, lo que modifica su forma de operar y de entregar valor a los clientes. Las ciencias administrativas contemporáneas señalan que esta transformación es una visión holística que combina tecnología, procesos y personas. Aplicada a Luna de Cristal, implica que el portafolio digital no es un fin en sí mismo, sino un medio para transformar la gestión del negocio y acercarlo a sus clientes (Carrera Mora &amp; González Rosas, 2022).</w:t>
      </w:r>
    </w:p>
    <w:p w14:paraId="7F088749"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El marketing digital aporta el concepto de portafolio o cartera de productos, entendido como el conjunto de bienes y líneas que una empresa ofrece al mercado y que debe gestionarse estratégicamente. La evidencia reciente muestra que presentar y segmentar adecuadamente la oferta en los canales digitales mejora la respuesta del cliente. Un portafolio digital le permitiría a Luna de Cristal organizar y mostrar de manera atractiva sus líneas de ropa, perfumería y accesorios, facilitando que el cliente conozca toda su oferta (Luna Morelo et al., 2024).</w:t>
      </w:r>
    </w:p>
    <w:p w14:paraId="053AED1D"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segmentación de mercado (dividir a los clientes en grupos con características y necesidades comunes para atenderlos mejor) complementa lo anterior. La evidencia muestra que las pequeñas empresas de moda valoran las herramientas tecnológicas precisamente porque les ayudan a segmentar y a comprender a sus clientes. En Luna de Cristal, el portafolio digital puede recoger información básica de los compradores y orientar promociones diferenciadas, por ejemplo entre clientas de perfumería y compradores de correas (Gallego Arango &amp; Durán Rincón, 2024).</w:t>
      </w:r>
    </w:p>
    <w:p w14:paraId="40A73319" w14:textId="77777777" w:rsidR="00D2625A" w:rsidRDefault="00000000">
      <w:pPr>
        <w:spacing w:before="0" w:after="0" w:line="480" w:lineRule="auto"/>
        <w:ind w:left="0" w:firstLine="720"/>
        <w:jc w:val="left"/>
      </w:pPr>
      <w:r>
        <w:rPr>
          <w:rFonts w:ascii="Times New Roman" w:hAnsi="Times New Roman" w:cs="Times New Roman"/>
          <w:sz w:val="24"/>
          <w:szCs w:val="24"/>
        </w:rPr>
        <w:t>En síntesis, los cuatro pilares teóricos convergen en una misma conclusión: una herramienta digital bien diseñada fortalece el proceso administrativo, materializa la innovación y potencia la gestión comercial de una microempresa. Este marco teórico sustenta que el portafolio digital es una respuesta pertinente a las necesidades de Luna de Cristal y orienta el diseño que se propondrá en la fase siguiente del proyecto (Galicia Juárez et al., 2022; Carrera Mora &amp; González Rosas, 2022).</w:t>
      </w:r>
    </w:p>
    <w:p w14:paraId="69601D72" w14:textId="77777777" w:rsidR="00986465" w:rsidRDefault="00986465" w:rsidP="00986465">
      <w:pPr>
        <w:pStyle w:val="Ttulo2"/>
        <w:keepNext/>
        <w:spacing w:before="0" w:after="0" w:line="480" w:lineRule="auto"/>
        <w:ind w:left="0" w:firstLine="0"/>
        <w:jc w:val="left"/>
      </w:pPr>
      <w:bookmarkStart w:id="16" w:name="_Toc242369812"/>
      <w:r>
        <w:rPr>
          <w:rFonts w:ascii="Times New Roman" w:hAnsi="Times New Roman" w:cs="Times New Roman"/>
          <w:sz w:val="24"/>
          <w:szCs w:val="24"/>
        </w:rPr>
        <w:t>Marco Conceptual</w:t>
      </w:r>
      <w:bookmarkEnd w:id="16"/>
    </w:p>
    <w:p w14:paraId="275696AD" w14:textId="77777777" w:rsidR="00D2625A" w:rsidRDefault="00000000">
      <w:pPr>
        <w:spacing w:before="0" w:after="0" w:line="480" w:lineRule="auto"/>
        <w:ind w:left="0" w:firstLine="720"/>
        <w:jc w:val="left"/>
      </w:pPr>
      <w:r>
        <w:rPr>
          <w:rFonts w:ascii="Times New Roman" w:hAnsi="Times New Roman" w:cs="Times New Roman"/>
          <w:sz w:val="24"/>
          <w:szCs w:val="24"/>
        </w:rPr>
        <w:t>Portafolio digital: herramienta o medio electrónico que organiza y exhibe de forma visual el conjunto de productos, servicios e información de una empresa, facilitando su administración y promoción. En este proyecto es el instrumento que ordenará el catálogo y apoyará los procesos de Luna de Cristal (Luna Morelo et al., 2024).</w:t>
      </w:r>
    </w:p>
    <w:p w14:paraId="3FDF32C7" w14:textId="77777777" w:rsidR="00D2625A" w:rsidRDefault="00000000">
      <w:pPr>
        <w:spacing w:before="0" w:after="0" w:line="480" w:lineRule="auto"/>
        <w:ind w:left="0" w:firstLine="720"/>
        <w:jc w:val="left"/>
      </w:pPr>
      <w:r>
        <w:rPr>
          <w:rFonts w:ascii="Times New Roman" w:hAnsi="Times New Roman" w:cs="Times New Roman"/>
          <w:sz w:val="24"/>
          <w:szCs w:val="24"/>
        </w:rPr>
        <w:t>Proceso administrativo: conjunto de etapas (planeación, organización, dirección y control) mediante las cuales se gestionan los recursos de una organización para alcanzar sus objetivos. Es el eje que el portafolio digital busca intervenir y mejorar en Luna de Cristal (Galicia Juárez et al., 2022).</w:t>
      </w:r>
    </w:p>
    <w:p w14:paraId="70ABE484"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Innovación: introducción de un producto, proceso, método de comercialización u organización nuevo o significativamente mejorado que genera valor. En la tienda se expresa en la adopción del portafolio digital como nueva forma de administrar y mostrar sus productos (Moreano Guerra et al., 2025).</w:t>
      </w:r>
    </w:p>
    <w:p w14:paraId="0D6A8F32" w14:textId="77777777" w:rsidR="00D2625A" w:rsidRDefault="00000000">
      <w:pPr>
        <w:spacing w:before="0" w:after="0" w:line="480" w:lineRule="auto"/>
        <w:ind w:left="0" w:firstLine="720"/>
        <w:jc w:val="left"/>
      </w:pPr>
      <w:r>
        <w:rPr>
          <w:rFonts w:ascii="Times New Roman" w:hAnsi="Times New Roman" w:cs="Times New Roman"/>
          <w:sz w:val="24"/>
          <w:szCs w:val="24"/>
        </w:rPr>
        <w:t>Comercio minorista: actividad de venta de bienes al consumidor final en pequeñas cantidades. Luna de Cristal pertenece a este sector al comercializar ropa, perfumes y correas directamente al público (DANE, 2024).</w:t>
      </w:r>
    </w:p>
    <w:p w14:paraId="4C0432BA" w14:textId="77777777" w:rsidR="00D2625A" w:rsidRDefault="00000000">
      <w:pPr>
        <w:spacing w:before="0" w:after="0" w:line="480" w:lineRule="auto"/>
        <w:ind w:left="0" w:firstLine="720"/>
        <w:jc w:val="left"/>
      </w:pPr>
      <w:r>
        <w:rPr>
          <w:rFonts w:ascii="Times New Roman" w:hAnsi="Times New Roman" w:cs="Times New Roman"/>
          <w:sz w:val="24"/>
          <w:szCs w:val="24"/>
        </w:rPr>
        <w:t>Tecnologías de la Información y la Comunicación (TIC): recursos tecnológicos para crear, almacenar y compartir información. Son la base sobre la cual se construye el portafolio digital del proyecto (Carrera Mora &amp; González Rosas, 2022).</w:t>
      </w:r>
    </w:p>
    <w:p w14:paraId="581AE0F0" w14:textId="77777777" w:rsidR="00986465" w:rsidRDefault="00986465" w:rsidP="00986465">
      <w:pPr>
        <w:pStyle w:val="Ttulo2"/>
        <w:keepNext/>
        <w:spacing w:before="0" w:after="0" w:line="480" w:lineRule="auto"/>
        <w:ind w:left="0" w:firstLine="0"/>
        <w:jc w:val="left"/>
      </w:pPr>
      <w:bookmarkStart w:id="17" w:name="_Toc242369813"/>
      <w:r>
        <w:rPr>
          <w:rFonts w:ascii="Times New Roman" w:hAnsi="Times New Roman" w:cs="Times New Roman"/>
          <w:sz w:val="24"/>
          <w:szCs w:val="24"/>
        </w:rPr>
        <w:t>Marco Demográfico</w:t>
      </w:r>
      <w:bookmarkEnd w:id="17"/>
    </w:p>
    <w:p w14:paraId="1A342916" w14:textId="77777777" w:rsidR="00D2625A" w:rsidRDefault="00000000">
      <w:pPr>
        <w:spacing w:before="0" w:after="0" w:line="480" w:lineRule="auto"/>
        <w:ind w:left="0" w:firstLine="720"/>
        <w:jc w:val="left"/>
      </w:pPr>
      <w:r>
        <w:rPr>
          <w:rFonts w:ascii="Times New Roman" w:hAnsi="Times New Roman" w:cs="Times New Roman"/>
          <w:sz w:val="24"/>
          <w:szCs w:val="24"/>
        </w:rPr>
        <w:t>Según las proyecciones de población del DANE, Yopal contaba en 2024 con 192.468 habitantes, de los cuales el 50,6 % son mujeres, y concentra el 41,2 % de la población del departamento de Casanare, que suma cerca de 461.462 habitantes. El análisis de estas cifras indica que Luna de Cristal opera en el municipio más poblado del departamento y con una ligera mayoría femenina, población que coincide con el público principal de la ropa, la perfumería y los accesorios que comercializa (DANE, 2024, Proyecciones de población municipal 2018-2042).</w:t>
      </w:r>
    </w:p>
    <w:p w14:paraId="5E18F8EC" w14:textId="77777777" w:rsidR="00D2625A" w:rsidRDefault="00000000">
      <w:pPr>
        <w:spacing w:before="0" w:after="0" w:line="480" w:lineRule="auto"/>
        <w:ind w:left="0" w:firstLine="720"/>
        <w:jc w:val="left"/>
      </w:pPr>
      <w:r>
        <w:rPr>
          <w:rFonts w:ascii="Times New Roman" w:hAnsi="Times New Roman" w:cs="Times New Roman"/>
          <w:sz w:val="24"/>
          <w:szCs w:val="24"/>
        </w:rPr>
        <w:t>El mercado objetivo de la empresa está conformado por mujeres residentes en Yopal y municipios aledaños, con edades entre los 16 y 60 años y pertenecientes a los estratos 1, 2 y 3, distribuidas en tres segmentos: juvenil (16-25 años), adultas jóvenes (26-40 años) y adultas (41-60 años). El análisis de este perfil permite al portafolio digital orientar el catálogo y las promociones hacia cada segmento, aprovechando que la tienda atiende en promedio siete clientas al día (Luna Morelo et al., 2024).</w:t>
      </w:r>
    </w:p>
    <w:p w14:paraId="7F125DF5" w14:textId="77777777" w:rsidR="00D2625A" w:rsidRDefault="00000000">
      <w:pPr>
        <w:spacing w:before="0" w:after="0" w:line="480" w:lineRule="auto"/>
        <w:ind w:left="0" w:firstLine="720"/>
        <w:jc w:val="left"/>
      </w:pPr>
      <w:r>
        <w:rPr>
          <w:rFonts w:ascii="Times New Roman" w:hAnsi="Times New Roman" w:cs="Times New Roman"/>
          <w:sz w:val="24"/>
          <w:szCs w:val="24"/>
        </w:rPr>
        <w:t>En el plano empresarial, el comercio es la principal actividad económica de Casanare (con 12.001 empresas que representan el 50 % del tejido empresarial) y el 94 % de las unidades productivas son microempresas, categoría en la que se ubica Luna de Cristal. Este dato confirma que la tienda participa en el sector más numeroso y competitivo del departamento, lo que hace del portafolio digital un factor de diferenciación (Cámara de Comercio de Casanare, 2024).</w:t>
      </w:r>
    </w:p>
    <w:p w14:paraId="7EAB733D" w14:textId="77777777" w:rsidR="00986465" w:rsidRDefault="00986465" w:rsidP="00986465">
      <w:pPr>
        <w:pStyle w:val="Ttulo2"/>
        <w:keepNext/>
        <w:spacing w:before="0" w:after="0" w:line="480" w:lineRule="auto"/>
        <w:ind w:left="0" w:firstLine="0"/>
        <w:jc w:val="left"/>
      </w:pPr>
      <w:bookmarkStart w:id="18" w:name="_Toc242369814"/>
      <w:r>
        <w:rPr>
          <w:rFonts w:ascii="Times New Roman" w:hAnsi="Times New Roman" w:cs="Times New Roman"/>
          <w:sz w:val="24"/>
          <w:szCs w:val="24"/>
        </w:rPr>
        <w:lastRenderedPageBreak/>
        <w:t>Marco Geográfico</w:t>
      </w:r>
      <w:bookmarkEnd w:id="18"/>
    </w:p>
    <w:p w14:paraId="1270F974" w14:textId="77777777" w:rsidR="00D2625A" w:rsidRDefault="00000000">
      <w:pPr>
        <w:spacing w:before="0" w:after="0" w:line="480" w:lineRule="auto"/>
        <w:ind w:left="0" w:firstLine="720"/>
        <w:jc w:val="left"/>
      </w:pPr>
      <w:r>
        <w:rPr>
          <w:rFonts w:ascii="Times New Roman" w:hAnsi="Times New Roman" w:cs="Times New Roman"/>
          <w:sz w:val="24"/>
          <w:szCs w:val="24"/>
        </w:rPr>
        <w:t>Yopal es la capital del departamento de Casanare, localizada en la región de la Orinoquía colombiana (los Llanos Orientales), al pie de la cordillera Oriental, y es el principal centro administrativo y comercial del departamento. Luna de Cristal está ubicada en la Carrera 19 # 23-57, en el centro de la ciudad, un punto comercial céntrico y de alto flujo urbano. El análisis de esta localización muestra una ventaja competitiva que el portafolio digital puede potenciar, al ampliar el alcance de la tienda más allá de su punto físico (Cervera Wong &amp; Bonifacio Salazar, 2024).</w:t>
      </w:r>
    </w:p>
    <w:p w14:paraId="131E8839" w14:textId="77777777" w:rsidR="00986465" w:rsidRDefault="00986465" w:rsidP="00986465">
      <w:pPr>
        <w:pStyle w:val="Ttulo2"/>
        <w:keepNext/>
        <w:spacing w:before="0" w:after="0" w:line="480" w:lineRule="auto"/>
        <w:ind w:left="0" w:firstLine="0"/>
        <w:jc w:val="left"/>
      </w:pPr>
      <w:bookmarkStart w:id="19" w:name="_Toc242369815"/>
      <w:r>
        <w:rPr>
          <w:rFonts w:ascii="Times New Roman" w:hAnsi="Times New Roman" w:cs="Times New Roman"/>
          <w:sz w:val="24"/>
          <w:szCs w:val="24"/>
        </w:rPr>
        <w:t>Marco Histórico</w:t>
      </w:r>
      <w:bookmarkEnd w:id="19"/>
    </w:p>
    <w:p w14:paraId="155CA536" w14:textId="77777777" w:rsidR="00D2625A" w:rsidRDefault="00000000">
      <w:pPr>
        <w:spacing w:before="0" w:after="0" w:line="480" w:lineRule="auto"/>
        <w:ind w:left="0" w:firstLine="720"/>
        <w:jc w:val="left"/>
      </w:pPr>
      <w:r>
        <w:rPr>
          <w:rFonts w:ascii="Times New Roman" w:hAnsi="Times New Roman" w:cs="Times New Roman"/>
          <w:sz w:val="24"/>
          <w:szCs w:val="24"/>
        </w:rPr>
        <w:t>El comercio de prendas de vestir y accesorios ha evolucionado desde las tiendas físicas tradicionales hacia modelos apoyados en canales digitales, proceso que se aceleró en los últimos años y que ha empujado incluso a las microempresas a modernizar su gestión y su exhibición. Este contexto histórico de digitalización del comercio de moda explica por qué hoy resulta oportuno que Luna de Cristal incorpore un portafolio digital a su operación (Carrera Mora &amp; González Rosas, 2022).</w:t>
      </w:r>
    </w:p>
    <w:p w14:paraId="1E3ACC6E" w14:textId="77777777" w:rsidR="00D2625A" w:rsidRDefault="00000000">
      <w:pPr>
        <w:spacing w:before="0" w:after="0" w:line="480" w:lineRule="auto"/>
        <w:ind w:left="0" w:firstLine="720"/>
        <w:jc w:val="left"/>
      </w:pPr>
      <w:r>
        <w:rPr>
          <w:rFonts w:ascii="Times New Roman" w:hAnsi="Times New Roman" w:cs="Times New Roman"/>
          <w:sz w:val="24"/>
          <w:szCs w:val="24"/>
        </w:rPr>
        <w:t>Luna de Cristal fue fundada en 2026 en Yopal, y nació del deseo de independencia financiera y de la pasión compartida por el comercio textil femenino; actualmente se encuentra superando la fase de introducción en el mercado, con estabilidad en su flujo de caja diario. El análisis de su trayectoria muestra una microempresa joven, parte del 94 % de microempresas y del 74 % de personas naturales del tejido empresarial de Casanare, que aún administra sus procesos de forma manual, por lo que la intervención con un portafolio digital representa el siguiente paso natural en su evolución (Colsubsidio, 2023).</w:t>
      </w:r>
    </w:p>
    <w:p w14:paraId="50C15A32" w14:textId="77777777" w:rsidR="00986465" w:rsidRDefault="00986465" w:rsidP="00986465">
      <w:pPr>
        <w:pStyle w:val="Ttulo2"/>
        <w:keepNext/>
        <w:spacing w:before="0" w:after="0" w:line="480" w:lineRule="auto"/>
        <w:ind w:left="0" w:firstLine="0"/>
        <w:jc w:val="left"/>
      </w:pPr>
      <w:bookmarkStart w:id="20" w:name="_Toc242369816"/>
      <w:r>
        <w:rPr>
          <w:rFonts w:ascii="Times New Roman" w:hAnsi="Times New Roman" w:cs="Times New Roman"/>
          <w:sz w:val="24"/>
          <w:szCs w:val="24"/>
        </w:rPr>
        <w:t>Marco Legal</w:t>
      </w:r>
      <w:bookmarkEnd w:id="20"/>
    </w:p>
    <w:p w14:paraId="24AE1FE2" w14:textId="77777777" w:rsidR="00D2625A" w:rsidRDefault="00000000">
      <w:pPr>
        <w:spacing w:before="0" w:after="0" w:line="480" w:lineRule="auto"/>
        <w:ind w:left="0" w:firstLine="720"/>
        <w:jc w:val="left"/>
      </w:pPr>
      <w:r>
        <w:rPr>
          <w:rFonts w:ascii="Times New Roman" w:hAnsi="Times New Roman" w:cs="Times New Roman"/>
          <w:sz w:val="24"/>
          <w:szCs w:val="24"/>
        </w:rPr>
        <w:t>La Constitución Política de Colombia, en su artículo 333, garantiza la libertad de empresa y la iniciativa privada dentro de los límites del bien común, fundamento que ampara la actividad comercial de Luna de Cristal y su derecho a innovar en su modelo de negocio (Constitución Política de Colombia, 1991).</w:t>
      </w:r>
    </w:p>
    <w:p w14:paraId="4709F446"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Ley 590 de 2000 y la Ley 905 de 2004 promueven el desarrollo de la micro, pequeña y mediana empresa en Colombia y definen su clasificación por número de empleados; al ser Luna de Cristal una microempresa, se enmarca en esta política de </w:t>
        <w:lastRenderedPageBreak/>
        <w:t>fomento, lo que respalda proyectos de fortalecimiento y modernización como el presente (Congreso de la República de Colombia, 2000; Congreso de la República de Colombia, 2004).</w:t>
      </w:r>
    </w:p>
    <w:p w14:paraId="63ECECBB" w14:textId="77777777" w:rsidR="00D2625A" w:rsidRDefault="00000000">
      <w:pPr>
        <w:spacing w:before="0" w:after="0" w:line="480" w:lineRule="auto"/>
        <w:ind w:left="0" w:firstLine="720"/>
        <w:jc w:val="left"/>
      </w:pPr>
      <w:r>
        <w:rPr>
          <w:rFonts w:ascii="Times New Roman" w:hAnsi="Times New Roman" w:cs="Times New Roman"/>
          <w:sz w:val="24"/>
          <w:szCs w:val="24"/>
        </w:rPr>
        <w:t>La Ley 527 de 1999 regula el comercio electrónico, los mensajes de datos y las firmas digitales, otorgando validez jurídica a las operaciones realizadas por medios electrónicos. Esta norma sustenta que el portafolio digital de Luna de Cristal pueda utilizarse como medio formal de exhibición e interacción comercial (Congreso de la República de Colombia, 1999).</w:t>
      </w:r>
    </w:p>
    <w:p w14:paraId="1342B0D5" w14:textId="77777777" w:rsidR="00D2625A" w:rsidRDefault="00000000">
      <w:pPr>
        <w:spacing w:before="0" w:after="0" w:line="480" w:lineRule="auto"/>
        <w:ind w:left="0" w:firstLine="720"/>
        <w:jc w:val="left"/>
      </w:pPr>
      <w:r>
        <w:rPr>
          <w:rFonts w:ascii="Times New Roman" w:hAnsi="Times New Roman" w:cs="Times New Roman"/>
          <w:sz w:val="24"/>
          <w:szCs w:val="24"/>
        </w:rPr>
        <w:t>La Ley 1480 de 2011 o Estatuto del Consumidor protege los derechos de los compradores, incluida la información veraz en el comercio electrónico. Su aplicación obliga a que el portafolio digital de la tienda presente información clara y veraz sobre sus productos y precios (Congreso de la República de Colombia, 2011).</w:t>
      </w:r>
    </w:p>
    <w:p w14:paraId="00868844" w14:textId="77777777" w:rsidR="00D2625A" w:rsidRDefault="00000000">
      <w:pPr>
        <w:spacing w:before="0" w:after="0" w:line="480" w:lineRule="auto"/>
        <w:ind w:left="0" w:firstLine="720"/>
        <w:jc w:val="left"/>
      </w:pPr>
      <w:r>
        <w:rPr>
          <w:rFonts w:ascii="Times New Roman" w:hAnsi="Times New Roman" w:cs="Times New Roman"/>
          <w:sz w:val="24"/>
          <w:szCs w:val="24"/>
        </w:rPr>
        <w:t>La Ley 1581 de 2012 regula la protección de los datos personales y la Ley 1273 de 2009 protege la información y los datos frente a delitos informáticos. Dado que el portafolio digital podría recopilar datos de clientes, Luna de Cristal debe manejarlos con autorización y seguridad conforme a estas normas (Congreso de la República de Colombia, 2012).</w:t>
      </w:r>
    </w:p>
    <w:p w14:paraId="4426449C" w14:textId="77777777" w:rsidR="00D2625A" w:rsidRDefault="00000000">
      <w:pPr>
        <w:spacing w:before="0" w:after="0" w:line="480" w:lineRule="auto"/>
        <w:ind w:left="0" w:firstLine="720"/>
        <w:jc w:val="left"/>
      </w:pPr>
      <w:r>
        <w:rPr>
          <w:rFonts w:ascii="Times New Roman" w:hAnsi="Times New Roman" w:cs="Times New Roman"/>
          <w:sz w:val="24"/>
          <w:szCs w:val="24"/>
        </w:rPr>
        <w:t>La Ley 2069 de 2020 impulsa el emprendimiento en Colombia y facilita la formalización y el crecimiento de los negocios. Esta norma respalda el espíritu innovador del proyecto y el fortalecimiento de Luna de Cristal como emprendimiento local (Congreso de la República de Colombia, 2020).</w:t>
      </w:r>
    </w:p>
    <w:p w14:paraId="0B22FF73" w14:textId="77777777" w:rsidR="00986465" w:rsidRDefault="00986465" w:rsidP="00986465">
      <w:pPr>
        <w:pStyle w:val="Ttulo2"/>
        <w:keepNext/>
        <w:spacing w:before="0" w:after="0" w:line="480" w:lineRule="auto"/>
        <w:ind w:left="0" w:firstLine="0"/>
        <w:jc w:val="left"/>
      </w:pPr>
      <w:bookmarkStart w:id="21" w:name="_Toc242369817"/>
      <w:r>
        <w:rPr>
          <w:rFonts w:ascii="Times New Roman" w:hAnsi="Times New Roman" w:cs="Times New Roman"/>
          <w:sz w:val="24"/>
          <w:szCs w:val="24"/>
        </w:rPr>
        <w:t>Marco Institucional</w:t>
      </w:r>
      <w:bookmarkEnd w:id="21"/>
    </w:p>
    <w:p w14:paraId="58AE977F" w14:textId="77777777" w:rsidR="00D2625A" w:rsidRDefault="00000000">
      <w:pPr>
        <w:spacing w:before="0" w:after="0" w:line="480" w:lineRule="auto"/>
        <w:ind w:left="0" w:firstLine="720"/>
        <w:jc w:val="left"/>
      </w:pPr>
      <w:r>
        <w:rPr>
          <w:rFonts w:ascii="Times New Roman" w:hAnsi="Times New Roman" w:cs="Times New Roman"/>
          <w:sz w:val="24"/>
          <w:szCs w:val="24"/>
        </w:rPr>
        <w:t>El proyecto se desarrolla en el marco del Servicio Nacional de Aprendizaje (SENA), institución pública encargada de la formación profesional integral, a través del programa Tecnología en Gestión del Desarrollo Administrativo e Innovación. Este respaldo institucional garantiza el acompañamiento técnico y metodológico de la propuesta dirigida a Luna de Cristal (Carrera Mora &amp; González Rosas, 2022).</w:t>
      </w:r>
    </w:p>
    <w:p>
      <w:pPr>
        <w:spacing w:before="0" w:after="0" w:line="480" w:lineRule="auto"/>
        <w:ind w:left="0" w:firstLine="720"/>
        <w:jc w:val="left"/>
      </w:pPr>
      <w:r>
        <w:rPr>
          <w:rFonts w:ascii="Times New Roman" w:hAnsi="Times New Roman" w:cs="Times New Roman"/>
          <w:sz w:val="24"/>
          <w:szCs w:val="24"/>
        </w:rPr>
        <w:t xml:space="preserve">El informe se redacta de acuerdo con las competencias técnicas del programa Tecnología en Gestión del Desarrollo Administrativo e Innovación (código 122153). La siguiente tabla relaciona las competencias desarrolladas en el proyecto con su aplicación en Luna de Cristal.</w:t>
      </w:r>
    </w:p>
    <w:p>
      <w:pPr>
        <w:keepNext/>
        <w:spacing w:before="0" w:after="0" w:line="480" w:lineRule="auto"/>
        <w:ind w:left="0" w:firstLine="0"/>
        <w:jc w:val="left"/>
      </w:pPr>
      <w:bookmarkStart w:id="193" w:name="_Toc995000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Competencias técnicas del programa aplicadas en el proyecto</w:t>
      </w:r>
      <w:bookmarkEnd w:id="193"/>
    </w:p>
    <w:tbl>
      <w:tblPr>
        <w:tblW w:type="dxa" w:w="9360"/>
        <w:jc w:val="center"/>
        <w:tblBorders>
          <w:top w:val="single" w:sz="8" w:space="0" w:color="000000"/>
          <w:left w:val="nil"/>
          <w:bottom w:val="single" w:sz="8" w:space="0" w:color="000000"/>
          <w:right w:val="nil"/>
          <w:insideH w:val="nil"/>
          <w:insideV w:val="nil"/>
        </w:tblBorders>
      </w:tblPr>
      <w:tblGrid>
        <w:gridCol w:w="1500"/>
        <w:gridCol w:w="3400"/>
        <w:gridCol w:w="4460"/>
      </w:tblGrid>
      <w:tr>
        <w:trPr>
          <w:tblHeader/>
        </w:trPr>
        <w:tc>
          <w:tcPr>
            <w:tcW w:type="dxa" w:w="15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Código</w:t>
            </w:r>
          </w:p>
        </w:tc>
        <w:tc>
          <w:tcPr>
            <w:tcW w:type="dxa" w:w="3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Competencia técnica</w:t>
            </w:r>
          </w:p>
        </w:tc>
        <w:tc>
          <w:tcPr>
            <w:tcW w:type="dxa" w:w="446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Aplicación en el proyecto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240201064</w:t>
            </w:r>
          </w:p>
        </w:tc>
        <w:tc>
          <w:tcPr>
            <w:tcW w:type="dxa" w:w="3400"/>
            <w:vAlign w:val="center"/>
          </w:tcPr>
          <w:p>
            <w:pPr>
              <w:spacing w:before="0" w:after="0" w:line="240" w:lineRule="auto"/>
            </w:pPr>
            <w:r>
              <w:rPr>
                <w:rFonts w:ascii="Times New Roman" w:hAnsi="Times New Roman" w:cs="Times New Roman"/>
                <w:sz w:val="24"/>
                <w:szCs w:val="24"/>
              </w:rPr>
              <w:t xml:space="preserve">Desarrollo de procesos de investigación efectivos</w:t>
            </w:r>
          </w:p>
        </w:tc>
        <w:tc>
          <w:tcPr>
            <w:tcW w:type="dxa" w:w="4460"/>
            <w:vAlign w:val="center"/>
          </w:tcPr>
          <w:p>
            <w:pPr>
              <w:spacing w:before="0" w:after="0" w:line="240" w:lineRule="auto"/>
            </w:pPr>
            <w:r>
              <w:rPr>
                <w:rFonts w:ascii="Times New Roman" w:hAnsi="Times New Roman" w:cs="Times New Roman"/>
                <w:sz w:val="24"/>
                <w:szCs w:val="24"/>
              </w:rPr>
              <w:t xml:space="preserve">Formulación del anteproyecto: problema, objetivos, marcos y diseño metodológico.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210601026</w:t>
            </w:r>
          </w:p>
        </w:tc>
        <w:tc>
          <w:tcPr>
            <w:tcW w:type="dxa" w:w="3400"/>
            <w:vAlign w:val="center"/>
          </w:tcPr>
          <w:p>
            <w:pPr>
              <w:spacing w:before="0" w:after="0" w:line="240" w:lineRule="auto"/>
            </w:pPr>
            <w:r>
              <w:rPr>
                <w:rFonts w:ascii="Times New Roman" w:hAnsi="Times New Roman" w:cs="Times New Roman"/>
                <w:sz w:val="24"/>
                <w:szCs w:val="24"/>
              </w:rPr>
              <w:t xml:space="preserve">Procesamiento de datos, estadística e investigación</w:t>
            </w:r>
          </w:p>
        </w:tc>
        <w:tc>
          <w:tcPr>
            <w:tcW w:type="dxa" w:w="4460"/>
            <w:vAlign w:val="center"/>
          </w:tcPr>
          <w:p>
            <w:pPr>
              <w:spacing w:before="0" w:after="0" w:line="240" w:lineRule="auto"/>
            </w:pPr>
            <w:r>
              <w:rPr>
                <w:rFonts w:ascii="Times New Roman" w:hAnsi="Times New Roman" w:cs="Times New Roman"/>
                <w:sz w:val="24"/>
                <w:szCs w:val="24"/>
              </w:rPr>
              <w:t xml:space="preserve">Recolección de información con encuestas, entrevista y lista de chequeo; tabulación y análisis.</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220501114</w:t>
            </w:r>
          </w:p>
        </w:tc>
        <w:tc>
          <w:tcPr>
            <w:tcW w:type="dxa" w:w="3400"/>
            <w:vAlign w:val="center"/>
          </w:tcPr>
          <w:p>
            <w:pPr>
              <w:spacing w:before="0" w:after="0" w:line="240" w:lineRule="auto"/>
            </w:pPr>
            <w:r>
              <w:rPr>
                <w:rFonts w:ascii="Times New Roman" w:hAnsi="Times New Roman" w:cs="Times New Roman"/>
                <w:sz w:val="24"/>
                <w:szCs w:val="24"/>
              </w:rPr>
              <w:t xml:space="preserve">Sistematización y analítica de datos</w:t>
            </w:r>
          </w:p>
        </w:tc>
        <w:tc>
          <w:tcPr>
            <w:tcW w:type="dxa" w:w="4460"/>
            <w:vAlign w:val="center"/>
          </w:tcPr>
          <w:p>
            <w:pPr>
              <w:spacing w:before="0" w:after="0" w:line="240" w:lineRule="auto"/>
            </w:pPr>
            <w:r>
              <w:rPr>
                <w:rFonts w:ascii="Times New Roman" w:hAnsi="Times New Roman" w:cs="Times New Roman"/>
                <w:sz w:val="24"/>
                <w:szCs w:val="24"/>
              </w:rPr>
              <w:t xml:space="preserve">Organización de los datos en hojas de cálculo, tablas y gráficos.</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210001012</w:t>
            </w:r>
          </w:p>
        </w:tc>
        <w:tc>
          <w:tcPr>
            <w:tcW w:type="dxa" w:w="3400"/>
            <w:vAlign w:val="center"/>
          </w:tcPr>
          <w:p>
            <w:pPr>
              <w:spacing w:before="0" w:after="0" w:line="240" w:lineRule="auto"/>
            </w:pPr>
            <w:r>
              <w:rPr>
                <w:rFonts w:ascii="Times New Roman" w:hAnsi="Times New Roman" w:cs="Times New Roman"/>
                <w:sz w:val="24"/>
                <w:szCs w:val="24"/>
              </w:rPr>
              <w:t xml:space="preserve">Diagnóstico e innovación empresarial</w:t>
            </w:r>
          </w:p>
        </w:tc>
        <w:tc>
          <w:tcPr>
            <w:tcW w:type="dxa" w:w="4460"/>
            <w:vAlign w:val="center"/>
          </w:tcPr>
          <w:p>
            <w:pPr>
              <w:spacing w:before="0" w:after="0" w:line="240" w:lineRule="auto"/>
            </w:pPr>
            <w:r>
              <w:rPr>
                <w:rFonts w:ascii="Times New Roman" w:hAnsi="Times New Roman" w:cs="Times New Roman"/>
                <w:sz w:val="24"/>
                <w:szCs w:val="24"/>
              </w:rPr>
              <w:t xml:space="preserve">Diagnóstico de los procesos de Luna de Cristal y propuesta del portafolio digital.</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210601023</w:t>
            </w:r>
          </w:p>
        </w:tc>
        <w:tc>
          <w:tcPr>
            <w:tcW w:type="dxa" w:w="3400"/>
            <w:vAlign w:val="center"/>
          </w:tcPr>
          <w:p>
            <w:pPr>
              <w:spacing w:before="0" w:after="0" w:line="240" w:lineRule="auto"/>
            </w:pPr>
            <w:r>
              <w:rPr>
                <w:rFonts w:ascii="Times New Roman" w:hAnsi="Times New Roman" w:cs="Times New Roman"/>
                <w:sz w:val="24"/>
                <w:szCs w:val="24"/>
              </w:rPr>
              <w:t xml:space="preserve">Coordinación de actividades administrativas</w:t>
            </w:r>
          </w:p>
        </w:tc>
        <w:tc>
          <w:tcPr>
            <w:tcW w:type="dxa" w:w="4460"/>
            <w:vAlign w:val="center"/>
          </w:tcPr>
          <w:p>
            <w:pPr>
              <w:spacing w:before="0" w:after="0" w:line="240" w:lineRule="auto"/>
            </w:pPr>
            <w:r>
              <w:rPr>
                <w:rFonts w:ascii="Times New Roman" w:hAnsi="Times New Roman" w:cs="Times New Roman"/>
                <w:sz w:val="24"/>
                <w:szCs w:val="24"/>
              </w:rPr>
              <w:t xml:space="preserve">Análisis del proceso administrativo: planeación, organización, dirección y control.</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210601020</w:t>
            </w:r>
          </w:p>
        </w:tc>
        <w:tc>
          <w:tcPr>
            <w:tcW w:type="dxa" w:w="3400"/>
            <w:vAlign w:val="center"/>
          </w:tcPr>
          <w:p>
            <w:pPr>
              <w:spacing w:before="0" w:after="0" w:line="240" w:lineRule="auto"/>
            </w:pPr>
            <w:r>
              <w:rPr>
                <w:rFonts w:ascii="Times New Roman" w:hAnsi="Times New Roman" w:cs="Times New Roman"/>
                <w:sz w:val="24"/>
                <w:szCs w:val="24"/>
              </w:rPr>
              <w:t xml:space="preserve">Atención de clientes</w:t>
            </w:r>
          </w:p>
        </w:tc>
        <w:tc>
          <w:tcPr>
            <w:tcW w:type="dxa" w:w="4460"/>
            <w:vAlign w:val="center"/>
          </w:tcPr>
          <w:p>
            <w:pPr>
              <w:spacing w:before="0" w:after="0" w:line="240" w:lineRule="auto"/>
            </w:pPr>
            <w:r>
              <w:rPr>
                <w:rFonts w:ascii="Times New Roman" w:hAnsi="Times New Roman" w:cs="Times New Roman"/>
                <w:sz w:val="24"/>
                <w:szCs w:val="24"/>
              </w:rPr>
              <w:t xml:space="preserve">Caracterización de clientes internos y externos y de la atención que reciben.</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210601024</w:t>
            </w:r>
          </w:p>
        </w:tc>
        <w:tc>
          <w:tcPr>
            <w:tcW w:type="dxa" w:w="3400"/>
            <w:vAlign w:val="center"/>
          </w:tcPr>
          <w:p>
            <w:pPr>
              <w:spacing w:before="0" w:after="0" w:line="240" w:lineRule="auto"/>
            </w:pPr>
            <w:r>
              <w:rPr>
                <w:rFonts w:ascii="Times New Roman" w:hAnsi="Times New Roman" w:cs="Times New Roman"/>
                <w:sz w:val="24"/>
                <w:szCs w:val="24"/>
              </w:rPr>
              <w:t xml:space="preserve">Elaboración de documentos</w:t>
            </w:r>
          </w:p>
        </w:tc>
        <w:tc>
          <w:tcPr>
            <w:tcW w:type="dxa" w:w="4460"/>
            <w:vAlign w:val="center"/>
          </w:tcPr>
          <w:p>
            <w:pPr>
              <w:spacing w:before="0" w:after="0" w:line="240" w:lineRule="auto"/>
            </w:pPr>
            <w:r>
              <w:rPr>
                <w:rFonts w:ascii="Times New Roman" w:hAnsi="Times New Roman" w:cs="Times New Roman"/>
                <w:sz w:val="24"/>
                <w:szCs w:val="24"/>
              </w:rPr>
              <w:t xml:space="preserve">Redacción del informe de acuerdo con normas técnicas (APA).</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210303037</w:t>
            </w:r>
          </w:p>
        </w:tc>
        <w:tc>
          <w:tcPr>
            <w:tcW w:type="dxa" w:w="3400"/>
            <w:vAlign w:val="center"/>
          </w:tcPr>
          <w:p>
            <w:pPr>
              <w:spacing w:before="0" w:after="0" w:line="240" w:lineRule="auto"/>
            </w:pPr>
            <w:r>
              <w:rPr>
                <w:rFonts w:ascii="Times New Roman" w:hAnsi="Times New Roman" w:cs="Times New Roman"/>
                <w:sz w:val="24"/>
                <w:szCs w:val="24"/>
              </w:rPr>
              <w:t xml:space="preserve">Reconocimiento de recursos financieros y gestión contable</w:t>
            </w:r>
          </w:p>
        </w:tc>
        <w:tc>
          <w:tcPr>
            <w:tcW w:type="dxa" w:w="4460"/>
            <w:vAlign w:val="center"/>
          </w:tcPr>
          <w:p>
            <w:pPr>
              <w:spacing w:before="0" w:after="0" w:line="240" w:lineRule="auto"/>
            </w:pPr>
            <w:r>
              <w:rPr>
                <w:rFonts w:ascii="Times New Roman" w:hAnsi="Times New Roman" w:cs="Times New Roman"/>
                <w:sz w:val="24"/>
                <w:szCs w:val="24"/>
              </w:rPr>
              <w:t xml:space="preserve">Estimación de los recursos y del presupuesto del proyecto.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220501046</w:t>
            </w:r>
          </w:p>
        </w:tc>
        <w:tc>
          <w:tcPr>
            <w:tcW w:type="dxa" w:w="3400"/>
            <w:vAlign w:val="center"/>
          </w:tcPr>
          <w:p>
            <w:pPr>
              <w:spacing w:before="0" w:after="0" w:line="240" w:lineRule="auto"/>
            </w:pPr>
            <w:r>
              <w:rPr>
                <w:rFonts w:ascii="Times New Roman" w:hAnsi="Times New Roman" w:cs="Times New Roman"/>
                <w:sz w:val="24"/>
                <w:szCs w:val="24"/>
              </w:rPr>
              <w:t xml:space="preserve">Aplicación de tecnologías de la información y la comunicación (TIC)</w:t>
            </w:r>
          </w:p>
        </w:tc>
        <w:tc>
          <w:tcPr>
            <w:tcW w:type="dxa" w:w="4460"/>
            <w:vAlign w:val="center"/>
          </w:tcPr>
          <w:p>
            <w:pPr>
              <w:spacing w:before="0" w:after="0" w:line="240" w:lineRule="auto"/>
            </w:pPr>
            <w:r>
              <w:rPr>
                <w:rFonts w:ascii="Times New Roman" w:hAnsi="Times New Roman" w:cs="Times New Roman"/>
                <w:sz w:val="24"/>
                <w:szCs w:val="24"/>
              </w:rPr>
              <w:t xml:space="preserve">Uso de herramientas ofimáticas y digitales en el proyecto.</w:t>
            </w:r>
          </w:p>
        </w:tc>
      </w:tr>
    </w:tbl>
    <w:p w14:paraId="3CF6D03C"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empresa beneficiaria, Luna de Cristal, es una microempresa constituida como persona natural (empresa unipersonal), perteneciente al sector terciario de comercio al </w:t>
        <w:lastRenderedPageBreak/>
        <w:t>por menor de prendas de vestir, perfumería y accesorios (códigos CIIU 4771 a 4773), con una estructura organizacional horizontal y de carácter familiar integrada por una Dirección General y dos áreas funcionales (canal de ventas físico y canal de ventas digital), más un servicio de domicilios. El análisis de esta caracterización confirma que se trata de una organización pequeña y flexible, condición ideal para adoptar un portafolio digital sin grandes costos (Colsubsidio, 2023).</w:t>
      </w:r>
    </w:p>
    <w:p w14:paraId="639F5341" w14:textId="77777777" w:rsidR="00D2625A" w:rsidRDefault="00000000">
      <w:pPr>
        <w:spacing w:before="0" w:after="0" w:line="480" w:lineRule="auto"/>
        <w:ind w:left="0" w:firstLine="720"/>
        <w:jc w:val="left"/>
      </w:pPr>
      <w:r>
        <w:rPr>
          <w:rFonts w:ascii="Times New Roman" w:hAnsi="Times New Roman" w:cs="Times New Roman"/>
          <w:sz w:val="24"/>
          <w:szCs w:val="24"/>
        </w:rPr>
        <w:t>La filosofía de la empresa refuerza la pertinencia del proyecto: su misión es proveer a las mujeres de Yopal prendas, fragancias y accesorios en tendencia con precios cómodos y atención cercana, y su visión a 2030 es consolidarse como tienda de moda femenina líder en Casanare integrando de manera eficiente el canal físico y el digital. El análisis de estos elementos evidencia que el portafolio digital se alinea directamente con la visión de la empresa, pues es la herramienta que materializa esa integración del canal físico y digital (Cervera Wong &amp; Bonifacio Salazar, 2024).</w:t>
      </w:r>
    </w:p>
    <w:p w14:paraId="7249CD10" w14:textId="77777777" w:rsidR="00A97B95" w:rsidRDefault="00986465" w:rsidP="00986465">
      <w:pPr>
        <w:pStyle w:val="Ttulo1"/>
        <w:keepNext/>
        <w:spacing w:before="0" w:after="0" w:line="480" w:lineRule="auto"/>
        <w:ind w:left="0" w:firstLine="0"/>
        <w:jc w:val="center"/>
      </w:pPr>
      <w:bookmarkStart w:id="22" w:name="_Toc242369818"/>
      <w:r>
        <w:rPr>
          <w:rFonts w:ascii="Times New Roman" w:hAnsi="Times New Roman" w:cs="Times New Roman"/>
          <w:sz w:val="24"/>
          <w:szCs w:val="24"/>
        </w:rPr>
        <w:t>Diseño Metodológico</w:t>
      </w:r>
      <w:bookmarkEnd w:id="22"/>
    </w:p>
    <w:p w14:paraId="144CC099" w14:textId="77777777" w:rsidR="00986465" w:rsidRDefault="00986465" w:rsidP="00986465">
      <w:pPr>
        <w:pStyle w:val="Ttulo2"/>
        <w:keepNext/>
        <w:spacing w:before="0" w:after="0" w:line="480" w:lineRule="auto"/>
        <w:ind w:left="0" w:firstLine="0"/>
        <w:jc w:val="left"/>
      </w:pPr>
      <w:bookmarkStart w:id="23" w:name="_Toc242369819"/>
      <w:r>
        <w:rPr>
          <w:rFonts w:ascii="Times New Roman" w:hAnsi="Times New Roman" w:cs="Times New Roman"/>
          <w:sz w:val="24"/>
          <w:szCs w:val="24"/>
        </w:rPr>
        <w:t>Enfoque y Nivel de Investigación</w:t>
      </w:r>
      <w:bookmarkEnd w:id="23"/>
    </w:p>
    <w:p w14:paraId="5F8562B4"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Se trata de una investigación aplicada, pues busca resolver un problema práctico de Luna de Cristal mediante el diseño de un portafolio digital. Adopta un enfoque mixto con alcance descriptivo, ya que combina información cualitativa (la observación y la entrevista a la administradora del negocio) con información cuantitativa (las encuestas a clientes internos, clientes externos y proveedores), para comprender y caracterizar los procesos administrativos de la empresa antes de proponer la herramienta digital, sin manipular variables experimentales (Arias Gonzáles &amp; Covinos Gallardo, 2021).</w:t>
      </w:r>
    </w:p>
    <w:p w14:paraId="1B288B47" w14:textId="77777777" w:rsidR="00D2625A" w:rsidRDefault="00000000">
      <w:pPr>
        <w:spacing w:before="0" w:after="0" w:line="480" w:lineRule="auto"/>
        <w:ind w:left="0" w:firstLine="720"/>
        <w:jc w:val="left"/>
      </w:pPr>
      <w:r>
        <w:rPr>
          <w:rFonts w:ascii="Times New Roman" w:hAnsi="Times New Roman" w:cs="Times New Roman"/>
          <w:sz w:val="24"/>
          <w:szCs w:val="24"/>
        </w:rPr>
        <w:t>El nivel descriptivo permite retratar con claridad la situación actual del negocio (cómo gestiona su inventario, sus ventas y sus clientes) para fundamentar el diseño del portafolio digital. Describir primero la realidad de Luna de Cristal asegura que la propuesta responda a sus necesidades verificadas y no a suposiciones (Gallego Arango &amp; Durán Rincón, 2024).</w:t>
      </w:r>
    </w:p>
    <w:p w14:paraId="7D73EE3E" w14:textId="77777777" w:rsidR="00986465" w:rsidRDefault="00986465" w:rsidP="00986465">
      <w:pPr>
        <w:pStyle w:val="Ttulo2"/>
        <w:keepNext/>
        <w:spacing w:before="0" w:after="0" w:line="480" w:lineRule="auto"/>
        <w:ind w:left="0" w:firstLine="0"/>
        <w:jc w:val="left"/>
      </w:pPr>
      <w:bookmarkStart w:id="24" w:name="_Toc242369820"/>
      <w:r>
        <w:rPr>
          <w:rFonts w:ascii="Times New Roman" w:hAnsi="Times New Roman" w:cs="Times New Roman"/>
          <w:sz w:val="24"/>
          <w:szCs w:val="24"/>
        </w:rPr>
        <w:t>Método de Investigación</w:t>
      </w:r>
      <w:bookmarkEnd w:id="24"/>
    </w:p>
    <w:p w14:paraId="6387BD5A"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Se emplea el método deductivo, que parte de los conceptos generales de la administración y la innovación para aplicarlos al caso particular de Luna de Cristal. Las técnicas de recolección de información son la observación directa de los procesos de la </w:t>
        <w:lastRenderedPageBreak/>
        <w:t>tienda y la entrevista semiestructurada a la administradora del negocio, instrumentos que han demostrado ser útiles para levantar información en pequeñas empresas de moda (Arias Gonzáles &amp; Covinos Gallardo, 2021).</w:t>
      </w:r>
    </w:p>
    <w:p w14:paraId="69781736" w14:textId="77777777" w:rsidR="00D2625A" w:rsidRDefault="00000000">
      <w:pPr>
        <w:spacing w:before="0" w:after="0" w:line="480" w:lineRule="auto"/>
        <w:ind w:left="0" w:firstLine="720"/>
        <w:jc w:val="left"/>
      </w:pPr>
      <w:r>
        <w:rPr>
          <w:rFonts w:ascii="Times New Roman" w:hAnsi="Times New Roman" w:cs="Times New Roman"/>
          <w:sz w:val="24"/>
          <w:szCs w:val="24"/>
        </w:rPr>
        <w:t>La información recolectada se sistematiza y analiza para identificar necesidades y requisitos del portafolio digital, replicando la lógica de los estudios de mercado que sustentan la adopción de tecnología en el sector. Este método garantiza que el diseño de la herramienta en Luna de Cristal se base en evidencia y no en la improvisación (Gallego Arango &amp; Durán Rincón, 2024).</w:t>
      </w:r>
    </w:p>
    <w:p w14:paraId="3F1F5393" w14:textId="77777777" w:rsidR="00986465" w:rsidRDefault="00986465" w:rsidP="00986465">
      <w:pPr>
        <w:pStyle w:val="Ttulo2"/>
        <w:keepNext/>
        <w:spacing w:before="0" w:after="0" w:line="480" w:lineRule="auto"/>
        <w:ind w:left="0" w:firstLine="0"/>
        <w:jc w:val="left"/>
      </w:pPr>
      <w:bookmarkStart w:id="25" w:name="_Toc242369821"/>
      <w:r>
        <w:rPr>
          <w:rFonts w:ascii="Times New Roman" w:hAnsi="Times New Roman" w:cs="Times New Roman"/>
          <w:sz w:val="24"/>
          <w:szCs w:val="24"/>
        </w:rPr>
        <w:t>Variables</w:t>
      </w:r>
      <w:bookmarkEnd w:id="25"/>
    </w:p>
    <w:p w14:paraId="2FD609E4" w14:textId="77777777" w:rsidR="00D2625A" w:rsidRDefault="00000000">
      <w:pPr>
        <w:spacing w:before="0" w:after="0" w:line="480" w:lineRule="auto"/>
        <w:ind w:left="0" w:firstLine="720"/>
        <w:jc w:val="left"/>
      </w:pPr>
      <w:r>
        <w:rPr>
          <w:rFonts w:ascii="Times New Roman" w:hAnsi="Times New Roman" w:cs="Times New Roman"/>
          <w:sz w:val="24"/>
          <w:szCs w:val="24"/>
        </w:rPr>
        <w:t>El proyecto trabaja con una variable independiente (el portafolio digital) y una variable dependiente (los procesos administrativos de la empresa), bajo el supuesto de que la primera influye en la segunda. Definir y operacionalizar estas variables permite orientar la recolección de información y la futura evaluación de resultados en Luna de Cristal (Arias Gonzáles &amp; Covinos Gallardo, 2021).</w:t>
      </w:r>
    </w:p>
    <w:p w14:paraId="4146415A" w14:textId="77777777" w:rsidR="00536C9F" w:rsidRDefault="00000000">
      <w:pPr>
        <w:keepNext/>
        <w:spacing w:before="0" w:after="0" w:line="480" w:lineRule="auto"/>
        <w:ind w:left="0" w:firstLine="0"/>
        <w:jc w:val="left"/>
      </w:pPr>
      <w:bookmarkStart w:id="26" w:name="_Toc24236983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Definición y operacionalización de las variables</w:t>
      </w:r>
      <w:bookmarkEnd w:id="26"/>
    </w:p>
    <w:tbl>
      <w:tblPr>
        <w:tblW w:w="9300" w:type="dxa"/>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00"/>
        <w:gridCol w:w="1700"/>
        <w:gridCol w:w="2900"/>
        <w:gridCol w:w="2500"/>
      </w:tblGrid>
      <w:tr w:rsidR="00D2625A" w14:paraId="026D9993" w14:textId="77777777">
        <w:trPr>
          <w:tblHeader/>
        </w:trPr>
        <w:tc>
          <w:tcPr>
            <w:tcW w:w="2200" w:type="dxa"/>
            <w:tcBorders>
              <w:bottom w:val="single" w:sz="8" w:space="0" w:color="000000"/>
            </w:tcBorders>
          </w:tcPr>
          <w:p w14:paraId="3F45E526" w14:textId="77777777" w:rsidR="00D2625A" w:rsidRDefault="00000000">
            <w:pPr>
              <w:spacing w:before="0" w:after="0" w:line="240" w:lineRule="auto"/>
            </w:pPr>
            <w:r>
              <w:rPr>
                <w:rFonts w:ascii="Times New Roman" w:hAnsi="Times New Roman" w:cs="Times New Roman"/>
                <w:b/>
                <w:sz w:val="24"/>
                <w:szCs w:val="24"/>
              </w:rPr>
              <w:t>Variable</w:t>
            </w:r>
          </w:p>
        </w:tc>
        <w:tc>
          <w:tcPr>
            <w:tcW w:w="1700" w:type="dxa"/>
            <w:tcBorders>
              <w:bottom w:val="single" w:sz="8" w:space="0" w:color="000000"/>
            </w:tcBorders>
          </w:tcPr>
          <w:p w14:paraId="7774B945" w14:textId="77777777" w:rsidR="00D2625A" w:rsidRDefault="00000000">
            <w:pPr>
              <w:spacing w:before="0" w:after="0" w:line="240" w:lineRule="auto"/>
            </w:pPr>
            <w:r>
              <w:rPr>
                <w:rFonts w:ascii="Times New Roman" w:hAnsi="Times New Roman" w:cs="Times New Roman"/>
                <w:b/>
                <w:sz w:val="24"/>
                <w:szCs w:val="24"/>
              </w:rPr>
              <w:t>Tipo</w:t>
            </w:r>
          </w:p>
        </w:tc>
        <w:tc>
          <w:tcPr>
            <w:tcW w:w="2900" w:type="dxa"/>
            <w:tcBorders>
              <w:bottom w:val="single" w:sz="8" w:space="0" w:color="000000"/>
            </w:tcBorders>
          </w:tcPr>
          <w:p w14:paraId="53F47D6F" w14:textId="77777777" w:rsidR="00D2625A" w:rsidRDefault="00000000">
            <w:pPr>
              <w:spacing w:before="0" w:after="0" w:line="240" w:lineRule="auto"/>
            </w:pPr>
            <w:r>
              <w:rPr>
                <w:rFonts w:ascii="Times New Roman" w:hAnsi="Times New Roman" w:cs="Times New Roman"/>
                <w:b/>
                <w:sz w:val="24"/>
                <w:szCs w:val="24"/>
              </w:rPr>
              <w:t>Definición</w:t>
            </w:r>
          </w:p>
        </w:tc>
        <w:tc>
          <w:tcPr>
            <w:tcW w:w="2500" w:type="dxa"/>
            <w:tcBorders>
              <w:bottom w:val="single" w:sz="8" w:space="0" w:color="000000"/>
            </w:tcBorders>
          </w:tcPr>
          <w:p w14:paraId="657CDE6B" w14:textId="77777777" w:rsidR="00D2625A" w:rsidRDefault="00000000">
            <w:pPr>
              <w:spacing w:before="0" w:after="0" w:line="240" w:lineRule="auto"/>
            </w:pPr>
            <w:r>
              <w:rPr>
                <w:rFonts w:ascii="Times New Roman" w:hAnsi="Times New Roman" w:cs="Times New Roman"/>
                <w:b/>
                <w:sz w:val="24"/>
                <w:szCs w:val="24"/>
              </w:rPr>
              <w:t>Indicadores</w:t>
            </w:r>
          </w:p>
        </w:tc>
      </w:tr>
      <w:tr w:rsidR="00D2625A" w14:paraId="0F2EF7E2" w14:textId="77777777">
        <w:tc>
          <w:tcPr>
            <w:tcW w:w="2200" w:type="dxa"/>
          </w:tcPr>
          <w:p w14:paraId="41A942B1" w14:textId="77777777" w:rsidR="00D2625A" w:rsidRDefault="00000000">
            <w:pPr>
              <w:spacing w:before="0" w:after="0" w:line="240" w:lineRule="auto"/>
            </w:pPr>
            <w:r>
              <w:rPr>
                <w:rFonts w:ascii="Times New Roman" w:hAnsi="Times New Roman" w:cs="Times New Roman"/>
                <w:sz w:val="24"/>
                <w:szCs w:val="24"/>
              </w:rPr>
              <w:t>Portafolio digital</w:t>
            </w:r>
          </w:p>
        </w:tc>
        <w:tc>
          <w:tcPr>
            <w:tcW w:w="1700" w:type="dxa"/>
          </w:tcPr>
          <w:p w14:paraId="1570532D" w14:textId="77777777" w:rsidR="00D2625A" w:rsidRDefault="00000000">
            <w:pPr>
              <w:spacing w:before="0" w:after="0" w:line="240" w:lineRule="auto"/>
            </w:pPr>
            <w:r>
              <w:rPr>
                <w:rFonts w:ascii="Times New Roman" w:hAnsi="Times New Roman" w:cs="Times New Roman"/>
                <w:sz w:val="24"/>
                <w:szCs w:val="24"/>
              </w:rPr>
              <w:t>Independiente</w:t>
            </w:r>
          </w:p>
        </w:tc>
        <w:tc>
          <w:tcPr>
            <w:tcW w:w="2900" w:type="dxa"/>
          </w:tcPr>
          <w:p w14:paraId="1133ABC9" w14:textId="77777777" w:rsidR="00D2625A" w:rsidRDefault="00000000">
            <w:pPr>
              <w:spacing w:before="0" w:after="0" w:line="240" w:lineRule="auto"/>
            </w:pPr>
            <w:r>
              <w:rPr>
                <w:rFonts w:ascii="Times New Roman" w:hAnsi="Times New Roman" w:cs="Times New Roman"/>
                <w:sz w:val="24"/>
                <w:szCs w:val="24"/>
              </w:rPr>
              <w:t>Herramienta digital que organiza y exhibe el catálogo y la información del negocio.</w:t>
            </w:r>
          </w:p>
        </w:tc>
        <w:tc>
          <w:tcPr>
            <w:tcW w:w="2500" w:type="dxa"/>
          </w:tcPr>
          <w:p w14:paraId="0651E79C" w14:textId="77777777" w:rsidR="00D2625A" w:rsidRDefault="00000000">
            <w:pPr>
              <w:spacing w:before="0" w:after="0" w:line="240" w:lineRule="auto"/>
            </w:pPr>
            <w:r>
              <w:rPr>
                <w:rFonts w:ascii="Times New Roman" w:hAnsi="Times New Roman" w:cs="Times New Roman"/>
                <w:sz w:val="24"/>
                <w:szCs w:val="24"/>
              </w:rPr>
              <w:t>Catálogo organizado; registro de inventario y ventas; facilidad de uso.</w:t>
            </w:r>
          </w:p>
        </w:tc>
      </w:tr>
      <w:tr w:rsidR="00D2625A" w14:paraId="1252B943" w14:textId="77777777">
        <w:tc>
          <w:tcPr>
            <w:tcW w:w="2200" w:type="dxa"/>
          </w:tcPr>
          <w:p w14:paraId="17E85306" w14:textId="77777777" w:rsidR="00D2625A" w:rsidRDefault="00000000">
            <w:pPr>
              <w:spacing w:before="0" w:after="0" w:line="240" w:lineRule="auto"/>
            </w:pPr>
            <w:r>
              <w:rPr>
                <w:rFonts w:ascii="Times New Roman" w:hAnsi="Times New Roman" w:cs="Times New Roman"/>
                <w:sz w:val="24"/>
                <w:szCs w:val="24"/>
              </w:rPr>
              <w:t>Procesos administrativos</w:t>
            </w:r>
          </w:p>
        </w:tc>
        <w:tc>
          <w:tcPr>
            <w:tcW w:w="1700" w:type="dxa"/>
          </w:tcPr>
          <w:p w14:paraId="46C5D051" w14:textId="77777777" w:rsidR="00D2625A" w:rsidRDefault="00000000">
            <w:pPr>
              <w:spacing w:before="0" w:after="0" w:line="240" w:lineRule="auto"/>
            </w:pPr>
            <w:r>
              <w:rPr>
                <w:rFonts w:ascii="Times New Roman" w:hAnsi="Times New Roman" w:cs="Times New Roman"/>
                <w:sz w:val="24"/>
                <w:szCs w:val="24"/>
              </w:rPr>
              <w:t>Dependiente</w:t>
            </w:r>
          </w:p>
        </w:tc>
        <w:tc>
          <w:tcPr>
            <w:tcW w:w="2900" w:type="dxa"/>
          </w:tcPr>
          <w:p w14:paraId="2DD583AD" w14:textId="77777777" w:rsidR="00D2625A" w:rsidRDefault="00000000">
            <w:pPr>
              <w:spacing w:before="0" w:after="0" w:line="240" w:lineRule="auto"/>
            </w:pPr>
            <w:r>
              <w:rPr>
                <w:rFonts w:ascii="Times New Roman" w:hAnsi="Times New Roman" w:cs="Times New Roman"/>
                <w:sz w:val="24"/>
                <w:szCs w:val="24"/>
              </w:rPr>
              <w:t>Etapas de organización y control del inventario, las ventas y los clientes.</w:t>
            </w:r>
          </w:p>
        </w:tc>
        <w:tc>
          <w:tcPr>
            <w:tcW w:w="2500" w:type="dxa"/>
          </w:tcPr>
          <w:p w14:paraId="73294BED" w14:textId="77777777" w:rsidR="00D2625A" w:rsidRDefault="00000000">
            <w:pPr>
              <w:spacing w:before="0" w:after="0" w:line="240" w:lineRule="auto"/>
            </w:pPr>
            <w:r>
              <w:rPr>
                <w:rFonts w:ascii="Times New Roman" w:hAnsi="Times New Roman" w:cs="Times New Roman"/>
                <w:sz w:val="24"/>
                <w:szCs w:val="24"/>
              </w:rPr>
              <w:t>Tiempo de atención; control de inventario; orden de la información.</w:t>
            </w:r>
          </w:p>
        </w:tc>
      </w:tr>
    </w:tbl>
    <w:p w14:paraId="232AA2D3" w14:textId="77777777" w:rsidR="00986465" w:rsidRDefault="00986465" w:rsidP="00986465">
      <w:pPr>
        <w:pStyle w:val="Ttulo2"/>
        <w:keepNext/>
        <w:spacing w:before="0" w:after="0" w:line="480" w:lineRule="auto"/>
        <w:ind w:left="0" w:firstLine="0"/>
        <w:jc w:val="left"/>
      </w:pPr>
      <w:bookmarkStart w:id="27" w:name="_Toc242369822"/>
      <w:r>
        <w:rPr>
          <w:rFonts w:ascii="Times New Roman" w:hAnsi="Times New Roman" w:cs="Times New Roman"/>
          <w:sz w:val="24"/>
          <w:szCs w:val="24"/>
        </w:rPr>
        <w:t>Población y Muestra</w:t>
      </w:r>
      <w:bookmarkEnd w:id="27"/>
    </w:p>
    <w:p w14:paraId="35B55052" w14:textId="77777777" w:rsidR="00D2625A" w:rsidRDefault="00000000">
      <w:pPr>
        <w:spacing w:before="0" w:after="0" w:line="480" w:lineRule="auto"/>
        <w:ind w:left="0" w:firstLine="720"/>
        <w:jc w:val="left"/>
      </w:pPr>
      <w:r>
        <w:rPr>
          <w:rFonts w:ascii="Times New Roman" w:hAnsi="Times New Roman" w:cs="Times New Roman"/>
          <w:sz w:val="24"/>
          <w:szCs w:val="24"/>
        </w:rPr>
        <w:t>La población de la investigación está conformada por la empresa Luna de Cristal y sus clientas, mujeres de Yopal y municipios aledaños entre los 16 y 60 años. La información organizacional se obtiene de la administradora del negocio, su principal fuente, mientras que para conocer las necesidades de las compradoras se aplica una encuesta a una muestra de clientas. El análisis de esta decisión es coherente con los estudios que combinan fuentes cualitativas y cuantitativas, en los que la administración aporta la visión interna y las clientas la visión del mercado (Arias Gonzáles &amp; Covinos Gallardo, 2021).</w:t>
      </w:r>
    </w:p>
    <w:p w14:paraId="07D72133"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 xml:space="preserve">El tamaño de la muestra de clientas se calcula con la fórmula para poblaciones finitas: n = (N · Z² · p · q) / (e² · (N − 1) + Z² · p · q), donde Z = 1,96 (nivel de confianza del 95 %), p = q = 0,5 y e = 0,05 (margen de error del 5 %). Tomando como población (N) las clientas atendidas en una semana de operación (cerca de 50), el cálculo arroja una muestra de n ≈ 45 clientas. El análisis de este resultado indica que encuestar a ese número de clientas, seleccionadas mediante muestreo dirigido (no probabilístico) entre las que visitaron el local durante el periodo de recolección, permite reunir información suficiente y pertinente para el diseño del portafolio digital; si la empresa define un periodo mayor, el tamaño de la muestra se recalcula con la misma fórmula (Arias Gonzáles &amp; Covinos Gallardo, 2021).</w:t>
      </w:r>
    </w:p>
    <w:p w14:paraId="632158F9" w14:textId="77777777" w:rsidR="00986465" w:rsidRDefault="00986465" w:rsidP="00986465">
      <w:pPr>
        <w:pStyle w:val="Ttulo2"/>
        <w:keepNext/>
        <w:spacing w:before="0" w:after="0" w:line="480" w:lineRule="auto"/>
        <w:ind w:left="0" w:firstLine="0"/>
        <w:jc w:val="left"/>
      </w:pPr>
      <w:bookmarkStart w:id="28" w:name="_Toc242369823"/>
      <w:r>
        <w:rPr>
          <w:rFonts w:ascii="Times New Roman" w:hAnsi="Times New Roman" w:cs="Times New Roman"/>
          <w:sz w:val="24"/>
          <w:szCs w:val="24"/>
        </w:rPr>
        <w:t>Fuentes de Investigación</w:t>
      </w:r>
      <w:bookmarkEnd w:id="28"/>
    </w:p>
    <w:p w14:paraId="115F322F" w14:textId="77777777" w:rsidR="00D2625A" w:rsidRDefault="00000000">
      <w:pPr>
        <w:spacing w:before="0" w:after="0" w:line="480" w:lineRule="auto"/>
        <w:ind w:left="0" w:firstLine="720"/>
        <w:jc w:val="left"/>
      </w:pPr>
      <w:r>
        <w:rPr>
          <w:rFonts w:ascii="Times New Roman" w:hAnsi="Times New Roman" w:cs="Times New Roman"/>
          <w:sz w:val="24"/>
          <w:szCs w:val="24"/>
        </w:rPr>
        <w:t>La investigación se apoya en dos tipos de fuentes. Las fuentes primarias son la información obtenida directamente de la empresa mediante la observación de sus procesos y la entrevista a la administradora y la encuesta a las clientas. Las fuentes secundarias son los documentos ya existentes: artículos académicos recientes sobre transformación digital y comercio de moda, cifras del DANE y de la Cámara de Comercio de Casanare, y las normas legales aplicables. El análisis combinado de ambas fuentes asegura que el diseño del portafolio digital de Luna de Cristal se base en datos propios del negocio y en evidencia externa confiable (Arias Gonzáles &amp; Covinos Gallardo, 2021).</w:t>
      </w:r>
    </w:p>
    <w:p w14:paraId="0C14F3DE" w14:textId="77777777" w:rsidR="00986465" w:rsidRDefault="00986465" w:rsidP="00986465">
      <w:pPr>
        <w:pStyle w:val="Ttulo2"/>
        <w:keepNext/>
        <w:spacing w:before="0" w:after="0" w:line="480" w:lineRule="auto"/>
        <w:ind w:left="0" w:firstLine="0"/>
        <w:jc w:val="left"/>
      </w:pPr>
      <w:bookmarkStart w:id="29" w:name="_Toc242369824"/>
      <w:r>
        <w:rPr>
          <w:rFonts w:ascii="Times New Roman" w:hAnsi="Times New Roman" w:cs="Times New Roman"/>
          <w:sz w:val="24"/>
          <w:szCs w:val="24"/>
        </w:rPr>
        <w:t>Técnicas e Instrumentos de Recolección de Información</w:t>
      </w:r>
      <w:bookmarkEnd w:id="29"/>
    </w:p>
    <w:p w14:paraId="1ADC475E" w14:textId="77777777" w:rsidR="00D2625A" w:rsidRDefault="00000000">
      <w:pPr>
        <w:spacing w:before="0" w:after="0" w:line="480" w:lineRule="auto"/>
        <w:ind w:left="0" w:firstLine="720"/>
        <w:jc w:val="left"/>
      </w:pPr>
      <w:r>
        <w:rPr>
          <w:rFonts w:ascii="Times New Roman" w:hAnsi="Times New Roman" w:cs="Times New Roman"/>
          <w:sz w:val="24"/>
          <w:szCs w:val="24"/>
        </w:rPr>
        <w:t>Las técnicas de recolección son la observación directa, la entrevista y la encuesta, cada una con su instrumento. Para la observación se emplea una guía de observación de los procesos de inventario, ventas y atención; para la entrevista, un guion de entrevista semiestructurada dirigido a la administradora del negocio; y para la encuesta, un cuestionario breve dirigido a las clientas sobre sus preferencias de compra. El análisis de estas técnicas muestra que, aplicadas de forma combinada, permiten levantar la información necesaria para definir con precisión las funciones del portafolio digital de Luna de Cristal (Arias Gonzáles &amp; Covinos Gallardo, 2021).</w:t>
      </w:r>
    </w:p>
    <w:p w14:paraId="0FAAB213" w14:textId="77777777" w:rsidR="00986465" w:rsidRDefault="00986465" w:rsidP="00986465">
      <w:pPr>
        <w:pStyle w:val="Ttulo2"/>
        <w:keepNext/>
        <w:spacing w:before="0" w:after="0" w:line="480" w:lineRule="auto"/>
        <w:ind w:left="0" w:firstLine="0"/>
        <w:jc w:val="left"/>
      </w:pPr>
      <w:bookmarkStart w:id="30" w:name="_Toc242369825"/>
      <w:r>
        <w:rPr>
          <w:rFonts w:ascii="Times New Roman" w:hAnsi="Times New Roman" w:cs="Times New Roman"/>
          <w:sz w:val="24"/>
          <w:szCs w:val="24"/>
        </w:rPr>
        <w:t>Procesamiento de la Información</w:t>
      </w:r>
      <w:bookmarkEnd w:id="30"/>
    </w:p>
    <w:p w14:paraId="227E3CF9"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Una vez recolectada, la información se organiza, clasifica y analiza. Los datos cualitativos de la entrevista y la observación se agrupan por categorías (procesos administrativos, necesidades y oportunidades), y los datos de la encuesta se tabulan y </w:t>
        <w:lastRenderedPageBreak/>
        <w:t>resumen en tablas y gráficos con ayuda de una hoja de cálculo. El análisis de este procedimiento confirma que convierte la información recogida en insumos claros para el diseño del portafolio digital, de modo que las decisiones se tomen con base en evidencia y no en suposiciones (Arias Gonzáles &amp; Covinos Gallardo, 2021).</w:t>
      </w:r>
    </w:p>
    <w:p w14:paraId="5FF5ED87" w14:textId="77777777" w:rsidR="00A97B95" w:rsidRDefault="00986465" w:rsidP="00986465">
      <w:pPr>
        <w:pStyle w:val="Ttulo1"/>
        <w:keepNext/>
        <w:spacing w:before="0" w:after="0" w:line="480" w:lineRule="auto"/>
        <w:ind w:left="0" w:firstLine="0"/>
        <w:jc w:val="center"/>
      </w:pPr>
      <w:bookmarkStart w:id="31" w:name="_Toc242369826"/>
      <w:r>
        <w:rPr>
          <w:rFonts w:ascii="Times New Roman" w:hAnsi="Times New Roman" w:cs="Times New Roman"/>
          <w:sz w:val="24"/>
          <w:szCs w:val="24"/>
        </w:rPr>
        <w:t>Administración del Proyecto</w:t>
      </w:r>
      <w:bookmarkEnd w:id="31"/>
    </w:p>
    <w:p w14:paraId="78A64269" w14:textId="77777777" w:rsidR="00986465" w:rsidRDefault="00986465" w:rsidP="00986465">
      <w:pPr>
        <w:pStyle w:val="Ttulo2"/>
        <w:keepNext/>
        <w:spacing w:before="0" w:after="0" w:line="480" w:lineRule="auto"/>
        <w:ind w:left="0" w:firstLine="0"/>
        <w:jc w:val="left"/>
      </w:pPr>
      <w:bookmarkStart w:id="32" w:name="_Toc242369827"/>
      <w:r>
        <w:rPr>
          <w:rFonts w:ascii="Times New Roman" w:hAnsi="Times New Roman" w:cs="Times New Roman"/>
          <w:sz w:val="24"/>
          <w:szCs w:val="24"/>
        </w:rPr>
        <w:t>Recursos</w:t>
      </w:r>
      <w:bookmarkEnd w:id="32"/>
    </w:p>
    <w:p w14:paraId="1D4EA557"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Los recursos del proyecto son aportados por el equipo investigador y se distribuyen así:</w:t>
      </w:r>
    </w:p>
    <w:p w14:paraId="6D29C35C"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Recursos propios: el proyecto se financia con aportes de los integrantes del equipo.</w:t>
      </w:r>
    </w:p>
    <w:p w14:paraId="76388892"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Transporte: gasolina para los desplazamientos a la empresa, $100.000.</w:t>
      </w:r>
    </w:p>
    <w:p w14:paraId="71DC3575"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Equipo de cómputo: computador para el desarrollo del proyecto, $3.000.000.</w:t>
      </w:r>
    </w:p>
    <w:p w14:paraId="27FBC36A"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Servicio de internet: conectividad durante el proyecto, $280.000.</w:t>
      </w:r>
    </w:p>
    <w:p w14:paraId="0084815E" w14:textId="77777777" w:rsidR="00986465" w:rsidRDefault="00986465" w:rsidP="00986465">
      <w:pPr>
        <w:pStyle w:val="Ttulo2"/>
        <w:keepNext/>
        <w:spacing w:before="0" w:after="0" w:line="480" w:lineRule="auto"/>
        <w:ind w:left="0" w:firstLine="0"/>
        <w:jc w:val="left"/>
      </w:pPr>
      <w:bookmarkStart w:id="33" w:name="_Toc242369828"/>
      <w:r>
        <w:rPr>
          <w:rFonts w:ascii="Times New Roman" w:hAnsi="Times New Roman" w:cs="Times New Roman"/>
          <w:sz w:val="24"/>
          <w:szCs w:val="24"/>
        </w:rPr>
        <w:t>Presupuesto</w:t>
      </w:r>
      <w:bookmarkEnd w:id="33"/>
    </w:p>
    <w:p w14:paraId="7663AE0A"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El presupuesto estima los recursos económicos necesarios para el desarrollo del proyecto, financiados con recursos propios del equipo investigador.</w:t>
      </w:r>
    </w:p>
    <w:p w14:paraId="6918ACFE" w14:textId="77777777" w:rsidR="00536C9F" w:rsidRDefault="00000000">
      <w:pPr>
        <w:keepNext/>
        <w:spacing w:before="0" w:after="0" w:line="480" w:lineRule="auto"/>
        <w:ind w:left="0" w:firstLine="0"/>
        <w:jc w:val="left"/>
      </w:pPr>
      <w:bookmarkStart w:id="34" w:name="_Toc24236984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Presupuesto estimado del proyecto</w:t>
      </w:r>
      <w:bookmarkEnd w:id="34"/>
    </w:p>
    <w:tbl>
      <w:tblPr>
        <w:tblW w:type="dxa" w:w="9360"/>
        <w:jc w:val="center"/>
        <w:tblBorders>
          <w:top w:val="single" w:sz="8" w:space="0" w:color="000000"/>
          <w:left w:val="nil"/>
          <w:bottom w:val="single" w:sz="8" w:space="0" w:color="000000"/>
          <w:right w:val="nil"/>
          <w:insideH w:val="nil"/>
          <w:insideV w:val="nil"/>
        </w:tblBorders>
      </w:tblPr>
      <w:tblGrid>
        <w:gridCol w:w="2400"/>
        <w:gridCol w:w="4560"/>
        <w:gridCol w:w="2400"/>
      </w:tblGrid>
      <w:tr>
        <w:trPr>
          <w:tblHeader/>
        </w:trPr>
        <w:tc>
          <w:tcPr>
            <w:tcW w:type="dxa" w:w="2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Rubro</w:t>
            </w:r>
          </w:p>
        </w:tc>
        <w:tc>
          <w:tcPr>
            <w:tcW w:type="dxa" w:w="456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Descripción</w:t>
            </w:r>
          </w:p>
        </w:tc>
        <w:tc>
          <w:tcPr>
            <w:tcW w:type="dxa" w:w="2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Valor estimado (COP)</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Transporte</w:t>
            </w:r>
          </w:p>
        </w:tc>
        <w:tc>
          <w:tcPr>
            <w:tcW w:type="dxa" w:w="4560"/>
            <w:vAlign w:val="center"/>
          </w:tcPr>
          <w:p>
            <w:pPr>
              <w:spacing w:before="0" w:after="0" w:line="240" w:lineRule="auto"/>
            </w:pPr>
            <w:r>
              <w:rPr>
                <w:rFonts w:ascii="Times New Roman" w:hAnsi="Times New Roman" w:cs="Times New Roman"/>
                <w:sz w:val="24"/>
                <w:szCs w:val="24"/>
              </w:rPr>
              <w:t xml:space="preserve">Gasolina para los desplazamientos a Luna de Cristal</w:t>
            </w:r>
          </w:p>
        </w:tc>
        <w:tc>
          <w:tcPr>
            <w:tcW w:type="dxa" w:w="2400"/>
            <w:vAlign w:val="center"/>
          </w:tcPr>
          <w:p>
            <w:pPr>
              <w:spacing w:before="0" w:after="0" w:line="240" w:lineRule="auto"/>
            </w:pPr>
            <w:r>
              <w:rPr>
                <w:rFonts w:ascii="Times New Roman" w:hAnsi="Times New Roman" w:cs="Times New Roman"/>
                <w:sz w:val="24"/>
                <w:szCs w:val="24"/>
              </w:rPr>
              <w:t xml:space="preserve">$100.000</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Equipo de cómputo</w:t>
            </w:r>
          </w:p>
        </w:tc>
        <w:tc>
          <w:tcPr>
            <w:tcW w:type="dxa" w:w="4560"/>
            <w:vAlign w:val="center"/>
          </w:tcPr>
          <w:p>
            <w:pPr>
              <w:spacing w:before="0" w:after="0" w:line="240" w:lineRule="auto"/>
            </w:pPr>
            <w:r>
              <w:rPr>
                <w:rFonts w:ascii="Times New Roman" w:hAnsi="Times New Roman" w:cs="Times New Roman"/>
                <w:sz w:val="24"/>
                <w:szCs w:val="24"/>
              </w:rPr>
              <w:t xml:space="preserve">Computador para el desarrollo del proyecto</w:t>
            </w:r>
          </w:p>
        </w:tc>
        <w:tc>
          <w:tcPr>
            <w:tcW w:type="dxa" w:w="2400"/>
            <w:vAlign w:val="center"/>
          </w:tcPr>
          <w:p>
            <w:pPr>
              <w:spacing w:before="0" w:after="0" w:line="240" w:lineRule="auto"/>
            </w:pPr>
            <w:r>
              <w:rPr>
                <w:rFonts w:ascii="Times New Roman" w:hAnsi="Times New Roman" w:cs="Times New Roman"/>
                <w:sz w:val="24"/>
                <w:szCs w:val="24"/>
              </w:rPr>
              <w:t xml:space="preserve">$3.000.000</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Servicio de internet</w:t>
            </w:r>
          </w:p>
        </w:tc>
        <w:tc>
          <w:tcPr>
            <w:tcW w:type="dxa" w:w="4560"/>
            <w:vAlign w:val="center"/>
          </w:tcPr>
          <w:p>
            <w:pPr>
              <w:spacing w:before="0" w:after="0" w:line="240" w:lineRule="auto"/>
            </w:pPr>
            <w:r>
              <w:rPr>
                <w:rFonts w:ascii="Times New Roman" w:hAnsi="Times New Roman" w:cs="Times New Roman"/>
                <w:sz w:val="24"/>
                <w:szCs w:val="24"/>
              </w:rPr>
              <w:t xml:space="preserve">Conectividad durante el proyecto</w:t>
            </w:r>
          </w:p>
        </w:tc>
        <w:tc>
          <w:tcPr>
            <w:tcW w:type="dxa" w:w="2400"/>
            <w:vAlign w:val="center"/>
          </w:tcPr>
          <w:p>
            <w:pPr>
              <w:spacing w:before="0" w:after="0" w:line="240" w:lineRule="auto"/>
            </w:pPr>
            <w:r>
              <w:rPr>
                <w:rFonts w:ascii="Times New Roman" w:hAnsi="Times New Roman" w:cs="Times New Roman"/>
                <w:sz w:val="24"/>
                <w:szCs w:val="24"/>
              </w:rPr>
              <w:t xml:space="preserve">$280.000</w:t>
            </w:r>
          </w:p>
        </w:tc>
      </w:tr>
      <w:tr>
        <w:trPr>
          <w:cantSplit/>
        </w:trPr>
        <w:tc>
          <w:tcPr>
            <w:tcW w:type="dxa" w:w="240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Total</w:t>
            </w:r>
          </w:p>
        </w:tc>
        <w:tc>
          <w:tcPr>
            <w:tcW w:type="dxa" w:w="456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Recursos propios</w:t>
            </w:r>
          </w:p>
        </w:tc>
        <w:tc>
          <w:tcPr>
            <w:tcW w:type="dxa" w:w="240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$3.380.000</w:t>
            </w:r>
          </w:p>
        </w:tc>
      </w:tr>
    </w:tbl>
    <w:p w14:paraId="31F0FD77" w14:textId="77777777" w:rsidR="00986465" w:rsidRDefault="00986465" w:rsidP="00986465">
      <w:pPr>
        <w:pStyle w:val="Ttulo2"/>
        <w:keepNext/>
        <w:spacing w:before="0" w:after="0" w:line="480" w:lineRule="auto"/>
        <w:ind w:left="0" w:firstLine="0"/>
        <w:jc w:val="left"/>
      </w:pPr>
      <w:bookmarkStart w:id="35" w:name="_Toc242369829"/>
      <w:r>
        <w:rPr>
          <w:rFonts w:ascii="Times New Roman" w:hAnsi="Times New Roman" w:cs="Times New Roman"/>
          <w:sz w:val="24"/>
          <w:szCs w:val="24"/>
        </w:rPr>
        <w:t>Cronograma de Actividades</w:t>
      </w:r>
      <w:bookmarkEnd w:id="35"/>
    </w:p>
    <w:p w14:paraId="05387EE6"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El cronograma organiza las actividades del proyecto entre el 1 de octubre y el 28 de febrero, siguiendo las etapas de la fase de planeación hasta la entrega de la propuesta de portafolio digital. Planificar el tiempo es parte de la etapa de planeación del proceso administrativo y asegura el cumplimiento de los objetivos (Galicia Juárez et al., 2022).</w:t>
      </w:r>
    </w:p>
    <w:p w14:paraId="6368E7AA" w14:textId="77777777" w:rsidR="00536C9F" w:rsidRDefault="00000000">
      <w:pPr>
        <w:keepNext/>
        <w:spacing w:before="0" w:after="0" w:line="480" w:lineRule="auto"/>
        <w:ind w:left="0" w:firstLine="0"/>
        <w:jc w:val="left"/>
      </w:pPr>
      <w:bookmarkStart w:id="36" w:name="_Toc24236984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Cronograma de actividades del proyecto</w:t>
      </w:r>
      <w:bookmarkEnd w:id="36"/>
    </w:p>
    <w:tbl>
      <w:tblPr>
        <w:tblW w:type="dxa" w:w="9360"/>
        <w:jc w:val="center"/>
        <w:tblBorders>
          <w:top w:val="single" w:sz="8" w:space="0" w:color="000000"/>
          <w:left w:val="nil"/>
          <w:bottom w:val="single" w:sz="8" w:space="0" w:color="000000"/>
          <w:right w:val="nil"/>
          <w:insideH w:val="nil"/>
          <w:insideV w:val="nil"/>
        </w:tblBorders>
      </w:tblPr>
      <w:tblGrid>
        <w:gridCol w:w="4110"/>
        <w:gridCol w:w="1050"/>
        <w:gridCol w:w="1050"/>
        <w:gridCol w:w="1050"/>
        <w:gridCol w:w="1050"/>
        <w:gridCol w:w="1050"/>
      </w:tblGrid>
      <w:tr>
        <w:trPr>
          <w:tblHeader/>
        </w:trPr>
        <w:tc>
          <w:tcPr>
            <w:tcW w:type="dxa" w:w="411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Actividad</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Oct.</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Nov.</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Dic.</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Ene.</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Feb.</w:t>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Diagnóstico de procesos administrativos</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Recolección de información (observación, entrevista y encuestas)</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Tabulación y análisis de resultados</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Definición de requisitos del portafolio</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Diseño de la propuesta de portafolio digital</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Revisión y entrega final</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r>
    </w:tbl>
    <w:p>
      <w:r>
        <w:br w:type="page"/>
      </w:r>
    </w:p>
    <w:p w14:paraId="0FA3BF12" w14:textId="77777777" w:rsidR="0064188E" w:rsidRPr="0064188E" w:rsidRDefault="0064188E" w:rsidP="0064188E">
      <w:pPr>
        <w:pStyle w:val="Ttulo1"/>
        <w:keepNext/>
        <w:spacing w:before="0" w:after="0" w:line="480" w:lineRule="auto"/>
        <w:ind w:left="0" w:firstLine="0"/>
        <w:jc w:val="center"/>
      </w:pPr>
      <w:bookmarkStart w:id="38" w:name="_Toc242369831"/>
      <w:r>
        <w:rPr>
          <w:rFonts w:ascii="Times New Roman" w:hAnsi="Times New Roman" w:cs="Times New Roman"/>
          <w:sz w:val="24"/>
          <w:szCs w:val="24"/>
        </w:rPr>
        <w:t>Ficha Técnica</w:t>
      </w:r>
      <w:bookmarkEnd w:id="38"/>
    </w:p>
    <w:p w14:paraId="66F59DC2" w14:textId="77777777" w:rsidR="00536C9F" w:rsidRDefault="00000000">
      <w:pPr>
        <w:keepNext/>
        <w:spacing w:before="0" w:after="0" w:line="480" w:lineRule="auto"/>
        <w:ind w:left="0" w:firstLine="0"/>
        <w:jc w:val="left"/>
      </w:pPr>
      <w:bookmarkStart w:id="39" w:name="_Toc24236984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Ficha técnica de la investigación</w:t>
      </w:r>
      <w:bookmarkEnd w:id="39"/>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547"/>
        <w:gridCol w:w="6281"/>
      </w:tblGrid>
      <w:tr w:rsidR="0064188E" w:rsidRPr="00FD4B8D" w14:paraId="0A2CDA2B" w14:textId="77777777" w:rsidTr="003215C4">
        <w:trPr>
          <w:trHeight w:val="1559"/>
          <w:tblHeader/>
        </w:trPr>
        <w:tc>
          <w:tcPr>
            <w:tcW w:w="2547" w:type="dxa"/>
            <w:tcBorders>
              <w:bottom w:val="single" w:sz="8" w:space="0" w:color="000000"/>
            </w:tcBorders>
          </w:tcPr>
          <w:p w14:paraId="77B2117C"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b/>
                <w:sz w:val="24"/>
                <w:szCs w:val="24"/>
              </w:rPr>
              <w:t>Tema</w:t>
            </w:r>
          </w:p>
        </w:tc>
        <w:tc>
          <w:tcPr>
            <w:tcW w:w="6281" w:type="dxa"/>
            <w:tcBorders>
              <w:bottom w:val="single" w:sz="8" w:space="0" w:color="000000"/>
            </w:tcBorders>
          </w:tcPr>
          <w:p w14:paraId="0555C57A" w14:textId="77777777" w:rsidR="0064188E" w:rsidRPr="00FD4B8D" w:rsidRDefault="0064188E" w:rsidP="003215C4">
            <w:pPr>
              <w:spacing w:before="0" w:after="0" w:line="240" w:lineRule="auto"/>
              <w:rPr>
                <w:rFonts w:ascii="Times New Roman" w:hAnsi="Times New Roman" w:cs="Times New Roman"/>
              </w:rPr>
            </w:pPr>
          </w:p>
          <w:p w14:paraId="46857D83"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b/>
                <w:sz w:val="24"/>
                <w:szCs w:val="24"/>
              </w:rPr>
              <w:t>Diseño de una propuesta de portafolio digital para apoyar la organización del catálogo y los procesos administrativos de Luna de Cristal, en Yopal, Casanare.</w:t>
            </w:r>
          </w:p>
        </w:tc>
      </w:tr>
      <w:tr w:rsidR="0064188E" w:rsidRPr="00FD4B8D" w14:paraId="078FCCF4" w14:textId="77777777" w:rsidTr="003215C4">
        <w:trPr>
          <w:trHeight w:val="1538"/>
        </w:trPr>
        <w:tc>
          <w:tcPr>
            <w:tcW w:w="2547" w:type="dxa"/>
          </w:tcPr>
          <w:p w14:paraId="75BA5359"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Objetivo general</w:t>
            </w:r>
          </w:p>
        </w:tc>
        <w:tc>
          <w:tcPr>
            <w:tcW w:w="6281" w:type="dxa"/>
          </w:tcPr>
          <w:p w14:paraId="081C7239" w14:textId="77777777" w:rsidR="0064188E" w:rsidRPr="00FD4B8D" w:rsidRDefault="0064188E" w:rsidP="003215C4">
            <w:pPr>
              <w:spacing w:before="0" w:after="0" w:line="240" w:lineRule="auto"/>
              <w:rPr>
                <w:rFonts w:ascii="Times New Roman" w:hAnsi="Times New Roman" w:cs="Times New Roman"/>
              </w:rPr>
            </w:pPr>
          </w:p>
          <w:p w14:paraId="4656B5F8"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Diseñar una propuesta de portafolio digital para organizar el catálogo de productos y apoyar los procesos administrativos de Luna de Cristal, en Yopal, Casanare.</w:t>
            </w:r>
          </w:p>
        </w:tc>
      </w:tr>
      <w:tr w:rsidR="0064188E" w:rsidRPr="00FD4B8D" w14:paraId="748E5CC8" w14:textId="77777777" w:rsidTr="003215C4">
        <w:trPr>
          <w:trHeight w:val="1950"/>
        </w:trPr>
        <w:tc>
          <w:tcPr>
            <w:tcW w:w="2547" w:type="dxa"/>
          </w:tcPr>
          <w:p w14:paraId="32B668A9"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Objetivos específicos</w:t>
            </w:r>
          </w:p>
        </w:tc>
        <w:tc>
          <w:tcPr>
            <w:tcW w:w="6281" w:type="dxa"/>
          </w:tcPr>
          <w:p w14:paraId="1AD9E1D4"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Diagnosticar el estado actual de los procesos administrativos (inventario, ventas y atención al cliente) de la empresa Luna de Cristal.</w:t>
            </w:r>
          </w:p>
          <w:p w14:paraId="33B951F7"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Determinar los elementos, contenidos y funciones que debe incluir el portafolio digital de acuerdo con las necesidades del negocio.</w:t>
            </w:r>
          </w:p>
          <w:p w14:paraId="678A434D"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Diseñar la propuesta de portafolio digital que organice el catálogo de productos y apoye el control administrativo con criterios de innovación.</w:t>
            </w:r>
          </w:p>
          <w:p w14:paraId="3E44C142"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Proponer indicadores que permitan evaluar el aporte del portafolio digital a la gestión administrativa de la empresa.</w:t>
            </w:r>
          </w:p>
          <w:p w14:paraId="6EB6C41C" w14:textId="77777777" w:rsidR="0064188E" w:rsidRPr="00FD4B8D" w:rsidRDefault="0064188E" w:rsidP="003215C4">
            <w:pPr>
              <w:spacing w:before="0" w:after="0" w:line="240" w:lineRule="auto"/>
              <w:rPr>
                <w:rFonts w:ascii="Times New Roman" w:hAnsi="Times New Roman" w:cs="Times New Roman"/>
              </w:rPr>
            </w:pPr>
          </w:p>
        </w:tc>
      </w:tr>
      <w:tr w:rsidR="0064188E" w:rsidRPr="00FD4B8D" w14:paraId="06316B49" w14:textId="77777777" w:rsidTr="003215C4">
        <w:trPr>
          <w:trHeight w:val="815"/>
        </w:trPr>
        <w:tc>
          <w:tcPr>
            <w:tcW w:w="2547" w:type="dxa"/>
          </w:tcPr>
          <w:p w14:paraId="148A532E"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Enfoque y nivel de investigación</w:t>
            </w:r>
          </w:p>
        </w:tc>
        <w:tc>
          <w:tcPr>
            <w:tcW w:w="6281" w:type="dxa"/>
          </w:tcPr>
          <w:p w14:paraId="19A5BC31"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Investigación aplicada, con enfoque mixto y alcance descriptivo.</w:t>
            </w:r>
          </w:p>
        </w:tc>
      </w:tr>
      <w:tr w:rsidR="0064188E" w:rsidRPr="00FD4B8D" w14:paraId="35700E20" w14:textId="77777777" w:rsidTr="008D1DB7">
        <w:trPr>
          <w:trHeight w:val="884"/>
        </w:trPr>
        <w:tc>
          <w:tcPr>
            <w:tcW w:w="2547" w:type="dxa"/>
          </w:tcPr>
          <w:p w14:paraId="30ED8DF0"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Método</w:t>
            </w:r>
          </w:p>
        </w:tc>
        <w:tc>
          <w:tcPr>
            <w:tcW w:w="6281" w:type="dxa"/>
          </w:tcPr>
          <w:p w14:paraId="246AEF6E" w14:textId="2CF83E63"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Deductivo.</w:t>
            </w:r>
          </w:p>
        </w:tc>
      </w:tr>
      <w:tr w:rsidR="0064188E" w:rsidRPr="00FD4B8D" w14:paraId="2815A76C" w14:textId="77777777" w:rsidTr="003215C4">
        <w:trPr>
          <w:trHeight w:val="1261"/>
        </w:trPr>
        <w:tc>
          <w:tcPr>
            <w:tcW w:w="2547" w:type="dxa"/>
          </w:tcPr>
          <w:p w14:paraId="26DAC030" w14:textId="3E1A09AB"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Población  </w:t>
            </w:r>
          </w:p>
        </w:tc>
        <w:tc>
          <w:tcPr>
            <w:tcW w:w="6281" w:type="dxa"/>
          </w:tcPr>
          <w:p w14:paraId="310BADC2" w14:textId="07311C31" w:rsidR="0064188E" w:rsidRPr="00FD4B8D" w:rsidRDefault="008D1DB7" w:rsidP="003215C4">
            <w:pPr>
              <w:spacing w:before="0" w:after="0" w:line="240" w:lineRule="auto"/>
              <w:rPr>
                <w:rFonts w:ascii="Times New Roman" w:hAnsi="Times New Roman" w:cs="Times New Roman"/>
              </w:rPr>
            </w:pPr>
            <w:r>
              <w:rPr>
                <w:rFonts w:ascii="Times New Roman" w:hAnsi="Times New Roman" w:cs="Times New Roman"/>
                <w:sz w:val="24"/>
                <w:szCs w:val="24"/>
              </w:rPr>
              <w:t>Proveedores, clientes internos y externos.  Un total de 57 personas: 50 clientas atendidas en una semana de operación, 2 colaboradoras y 5 proveedores.</w:t>
            </w:r>
          </w:p>
        </w:tc>
      </w:tr>
      <w:tr w:rsidR="008D1DB7" w:rsidRPr="00FD4B8D" w14:paraId="036CF278" w14:textId="77777777" w:rsidTr="008D1DB7">
        <w:trPr>
          <w:trHeight w:val="841"/>
        </w:trPr>
        <w:tc>
          <w:tcPr>
            <w:tcW w:w="2547" w:type="dxa"/>
          </w:tcPr>
          <w:p w14:paraId="67E8B14D" w14:textId="30AD5217" w:rsidR="008D1DB7" w:rsidRPr="00FD4B8D" w:rsidRDefault="008D1DB7" w:rsidP="003215C4">
            <w:pPr>
              <w:spacing w:before="0" w:after="0" w:line="240" w:lineRule="auto"/>
            </w:pPr>
            <w:r>
              <w:rPr>
                <w:rFonts w:ascii="Times New Roman" w:hAnsi="Times New Roman" w:cs="Times New Roman"/>
                <w:sz w:val="24"/>
                <w:szCs w:val="24"/>
              </w:rPr>
              <w:lastRenderedPageBreak/>
              <w:t xml:space="preserve">Muestra </w:t>
            </w:r>
          </w:p>
        </w:tc>
        <w:tc>
          <w:tcPr>
            <w:tcW w:w="6281" w:type="dxa"/>
          </w:tcPr>
          <w:p w14:paraId="779EBDE1" w14:textId="54036CCE" w:rsidR="008D1DB7" w:rsidRDefault="008D1DB7" w:rsidP="003215C4">
            <w:pPr>
              <w:spacing w:before="0" w:after="0" w:line="240" w:lineRule="auto"/>
            </w:pPr>
            <w:r>
              <w:rPr>
                <w:rFonts w:ascii="Times New Roman" w:hAnsi="Times New Roman" w:cs="Times New Roman"/>
                <w:sz w:val="24"/>
                <w:szCs w:val="24"/>
              </w:rPr>
              <w:t xml:space="preserve">Censo, en el caso de los clientes internos y proveedores. </w:t>
            </w:r>
          </w:p>
          <w:p w14:paraId="06995C1A" w14:textId="3BCBDEAD" w:rsidR="008D1DB7" w:rsidRDefault="008D1DB7" w:rsidP="003215C4">
            <w:pPr>
              <w:spacing w:before="0" w:after="0" w:line="240" w:lineRule="auto"/>
            </w:pPr>
            <w:r>
              <w:rPr>
                <w:rFonts w:ascii="Times New Roman" w:hAnsi="Times New Roman" w:cs="Times New Roman"/>
                <w:sz w:val="24"/>
                <w:szCs w:val="24"/>
              </w:rPr>
              <w:t xml:space="preserve">Muestreo dirigido en el caso de clientes externos.</w:t>
            </w:r>
          </w:p>
          <w:p w14:paraId="07935FB9" w14:textId="77777777" w:rsidR="00A72BE5" w:rsidRDefault="00A72BE5" w:rsidP="003215C4">
            <w:pPr>
              <w:spacing w:before="0" w:after="0" w:line="240" w:lineRule="auto"/>
            </w:pPr>
          </w:p>
          <w:p w14:paraId="64E6C052" w14:textId="781EF855" w:rsidR="008D1DB7" w:rsidRPr="00FD4B8D" w:rsidRDefault="008D1DB7" w:rsidP="003215C4">
            <w:pPr>
              <w:spacing w:before="0" w:after="0" w:line="240" w:lineRule="auto"/>
            </w:pPr>
          </w:p>
        </w:tc>
      </w:tr>
      <w:tr w:rsidR="004B3EAC" w:rsidRPr="00FD4B8D" w14:paraId="135B875D" w14:textId="77777777" w:rsidTr="008D1DB7">
        <w:trPr>
          <w:trHeight w:val="841"/>
        </w:trPr>
        <w:tc>
          <w:tcPr>
            <w:tcW w:w="2547" w:type="dxa"/>
          </w:tcPr>
          <w:p w14:paraId="1E14CB7E" w14:textId="3135DD8C" w:rsidR="004B3EAC" w:rsidRDefault="004B3EAC" w:rsidP="003215C4">
            <w:pPr>
              <w:spacing w:before="0" w:after="0" w:line="240" w:lineRule="auto"/>
            </w:pPr>
            <w:r>
              <w:rPr>
                <w:rFonts w:ascii="Times New Roman" w:hAnsi="Times New Roman" w:cs="Times New Roman"/>
                <w:sz w:val="24"/>
                <w:szCs w:val="24"/>
              </w:rPr>
              <w:t>técnicas</w:t>
            </w:r>
          </w:p>
        </w:tc>
        <w:tc>
          <w:tcPr>
            <w:tcW w:w="6281" w:type="dxa"/>
          </w:tcPr>
          <w:p w14:paraId="1ECF5779" w14:textId="38AA7404" w:rsidR="004B3EAC" w:rsidRDefault="004B3EAC" w:rsidP="003215C4">
            <w:pPr>
              <w:spacing w:before="0" w:after="0" w:line="240" w:lineRule="auto"/>
            </w:pPr>
            <w:r>
              <w:rPr>
                <w:rFonts w:ascii="Times New Roman" w:hAnsi="Times New Roman" w:cs="Times New Roman"/>
                <w:sz w:val="24"/>
                <w:szCs w:val="24"/>
              </w:rPr>
              <w:t>Encuestas, entrevistas, trabajo de campo.</w:t>
            </w:r>
          </w:p>
        </w:tc>
      </w:tr>
      <w:tr w:rsidR="004B3EAC" w:rsidRPr="00FD4B8D" w14:paraId="0F049D23" w14:textId="77777777" w:rsidTr="008D1DB7">
        <w:trPr>
          <w:trHeight w:val="841"/>
        </w:trPr>
        <w:tc>
          <w:tcPr>
            <w:tcW w:w="2547" w:type="dxa"/>
          </w:tcPr>
          <w:p w14:paraId="4120B381" w14:textId="3C2A6B84" w:rsidR="004B3EAC" w:rsidRDefault="004B3EAC" w:rsidP="003215C4">
            <w:pPr>
              <w:spacing w:before="0" w:after="0" w:line="240" w:lineRule="auto"/>
            </w:pPr>
            <w:r>
              <w:rPr>
                <w:rFonts w:ascii="Times New Roman" w:hAnsi="Times New Roman" w:cs="Times New Roman"/>
                <w:sz w:val="24"/>
                <w:szCs w:val="24"/>
              </w:rPr>
              <w:t>instrumentos</w:t>
            </w:r>
          </w:p>
        </w:tc>
        <w:tc>
          <w:tcPr>
            <w:tcW w:w="6281" w:type="dxa"/>
          </w:tcPr>
          <w:p w14:paraId="1E932BD0" w14:textId="2CCD46C6" w:rsidR="004B3EAC" w:rsidRDefault="004B3EAC" w:rsidP="003215C4">
            <w:pPr>
              <w:spacing w:before="0" w:after="0" w:line="240" w:lineRule="auto"/>
            </w:pPr>
            <w:r>
              <w:rPr>
                <w:rFonts w:ascii="Times New Roman" w:hAnsi="Times New Roman" w:cs="Times New Roman"/>
                <w:sz w:val="24"/>
                <w:szCs w:val="24"/>
              </w:rPr>
              <w:t>Cuestionarios, guía de entrevista, lista de chequeo.</w:t>
            </w:r>
          </w:p>
        </w:tc>
      </w:tr>
      <w:tr w:rsidR="0064188E" w:rsidRPr="00FD4B8D" w14:paraId="6A935D47" w14:textId="77777777" w:rsidTr="003215C4">
        <w:trPr>
          <w:trHeight w:val="2019"/>
        </w:trPr>
        <w:tc>
          <w:tcPr>
            <w:tcW w:w="2547" w:type="dxa"/>
          </w:tcPr>
          <w:p w14:paraId="61C499B2"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Alcance</w:t>
            </w:r>
          </w:p>
        </w:tc>
        <w:tc>
          <w:tcPr>
            <w:tcW w:w="6281" w:type="dxa"/>
          </w:tcPr>
          <w:p w14:paraId="4E493C19"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Comprender el diagnóstico de los procesos administrativos actuales de Luna de Cristal y el diseño de la propuesta de portafolio digital, sin incluir todavía su implementación definitiva ni la medición de resultados financieros a largo plazo.</w:t>
            </w:r>
          </w:p>
        </w:tc>
      </w:tr>
      <w:tr w:rsidR="0064188E" w:rsidRPr="00FD4B8D" w14:paraId="00029F88" w14:textId="77777777" w:rsidTr="003215C4">
        <w:trPr>
          <w:trHeight w:val="567"/>
        </w:trPr>
        <w:tc>
          <w:tcPr>
            <w:tcW w:w="2547" w:type="dxa"/>
          </w:tcPr>
          <w:p w14:paraId="326E5099"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Duración estimada</w:t>
            </w:r>
          </w:p>
        </w:tc>
        <w:tc>
          <w:tcPr>
            <w:tcW w:w="6281" w:type="dxa"/>
          </w:tcPr>
          <w:p w14:paraId="1B7920C0" w14:textId="77777777" w:rsidR="0064188E"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El tiempo estimado es del 1 de octubre al 28 de febrero de 2027.</w:t>
            </w:r>
          </w:p>
          <w:p w14:paraId="4D16D553" w14:textId="03EAF3B0" w:rsidR="004B3EAC" w:rsidRPr="00FD4B8D" w:rsidRDefault="004B3EAC" w:rsidP="003215C4">
            <w:pPr>
              <w:spacing w:before="0" w:after="0" w:line="240" w:lineRule="auto"/>
              <w:rPr>
                <w:rFonts w:ascii="Times New Roman" w:hAnsi="Times New Roman" w:cs="Times New Roman"/>
              </w:rPr>
            </w:pPr>
          </w:p>
        </w:tc>
      </w:tr>
      <w:tr w:rsidR="0064188E" w:rsidRPr="00FD4B8D" w14:paraId="4A8F2179" w14:textId="77777777" w:rsidTr="003215C4">
        <w:trPr>
          <w:trHeight w:val="1411"/>
        </w:trPr>
        <w:tc>
          <w:tcPr>
            <w:tcW w:w="2547" w:type="dxa"/>
          </w:tcPr>
          <w:p w14:paraId="7FAED7BB"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Presupuesto estimado</w:t>
            </w:r>
          </w:p>
        </w:tc>
        <w:tc>
          <w:tcPr>
            <w:tcW w:w="6281" w:type="dxa"/>
          </w:tcPr>
          <w:p w14:paraId="71970B08" w14:textId="1C9C1A4A"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Según el presupuesto del proyecto, el costo estimado es de $3.380.000 COP, con recursos propios con los que cuentan los investigadores (equipo de cómputo, transporte e internet).</w:t>
            </w:r>
          </w:p>
        </w:tc>
      </w:tr>
      <w:tr w:rsidR="0064188E" w:rsidRPr="00FD4B8D" w14:paraId="594BF306" w14:textId="77777777" w:rsidTr="003215C4">
        <w:trPr>
          <w:trHeight w:val="977"/>
        </w:trPr>
        <w:tc>
          <w:tcPr>
            <w:tcW w:w="2547" w:type="dxa"/>
          </w:tcPr>
          <w:p w14:paraId="70040AA0"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Investigadores principales </w:t>
            </w:r>
          </w:p>
        </w:tc>
        <w:tc>
          <w:tcPr>
            <w:tcW w:w="6281" w:type="dxa"/>
          </w:tcPr>
          <w:p w14:paraId="66189D00"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Nicol Camila Medina Millan, Eimer Sebastián Rojas Cañas, Maikol Stiven Figueredo Montealegre</w:t>
            </w:r>
          </w:p>
        </w:tc>
      </w:tr>
    </w:tbl>
    <w:p w14:paraId="31794D99" w14:textId="77777777" w:rsidR="00536C9F" w:rsidRDefault="00000000">
      <w:r>
        <w:br w:type="page"/>
      </w:r>
    </w:p>
    <w:p w14:paraId="15A2B8EE" w14:textId="77777777" w:rsidR="00536C9F" w:rsidRDefault="00000000">
      <w:pPr>
        <w:pStyle w:val="Ttulo1"/>
        <w:keepNext/>
        <w:spacing w:before="0" w:after="0" w:line="480" w:lineRule="auto"/>
        <w:ind w:left="0" w:firstLine="0"/>
        <w:jc w:val="center"/>
      </w:pPr>
      <w:bookmarkStart w:id="40" w:name="_Toc242369832"/>
      <w:r>
        <w:rPr>
          <w:rFonts w:ascii="Times New Roman" w:hAnsi="Times New Roman" w:cs="Times New Roman"/>
          <w:sz w:val="24"/>
          <w:szCs w:val="24"/>
        </w:rPr>
        <w:lastRenderedPageBreak/>
        <w:t>Tabulación y Análisis de Resultados</w:t>
      </w:r>
      <w:bookmarkEnd w:id="40"/>
    </w:p>
    <w:p w14:paraId="1E9D4DD7" w14:textId="77777777" w:rsidR="00536C9F" w:rsidRDefault="00000000">
      <w:pPr>
        <w:spacing w:before="0" w:after="0" w:line="480" w:lineRule="auto"/>
        <w:ind w:left="0" w:firstLine="720"/>
        <w:jc w:val="left"/>
      </w:pPr>
      <w:r>
        <w:rPr>
          <w:rFonts w:ascii="Times New Roman" w:hAnsi="Times New Roman" w:cs="Times New Roman"/>
          <w:sz w:val="24"/>
          <w:szCs w:val="24"/>
        </w:rPr>
        <w:t>En este capítulo se presenta la tabulación de los instrumentos aplicados, organizada por grupo de interés: clientes internos (colaboradores de la empresa), clientes externos (clientas) y proveedores. Para cada pregunta se muestra la tabla de frecuencias, la figura correspondiente y su análisis.</w:t>
      </w:r>
    </w:p>
    <w:p w14:paraId="13C0009B" w14:textId="77777777" w:rsidR="00536C9F" w:rsidRDefault="00000000">
      <w:pPr>
        <w:pStyle w:val="Ttulo2"/>
        <w:keepNext/>
        <w:spacing w:before="0" w:after="0" w:line="480" w:lineRule="auto"/>
        <w:ind w:left="0" w:firstLine="0"/>
        <w:jc w:val="left"/>
      </w:pPr>
      <w:bookmarkStart w:id="41" w:name="_Toc242369833"/>
      <w:r>
        <w:rPr>
          <w:rFonts w:ascii="Times New Roman" w:hAnsi="Times New Roman" w:cs="Times New Roman"/>
          <w:sz w:val="24"/>
          <w:szCs w:val="24"/>
        </w:rPr>
        <w:t>Clientes Internos</w:t>
      </w:r>
      <w:bookmarkEnd w:id="41"/>
    </w:p>
    <w:p w14:paraId="47E4096F" w14:textId="77777777" w:rsidR="00536C9F" w:rsidRDefault="00000000">
      <w:pPr>
        <w:spacing w:before="0" w:after="0" w:line="480" w:lineRule="auto"/>
        <w:ind w:left="0" w:firstLine="720"/>
        <w:jc w:val="left"/>
      </w:pPr>
      <w:r>
        <w:rPr>
          <w:rFonts w:ascii="Times New Roman" w:hAnsi="Times New Roman" w:cs="Times New Roman"/>
          <w:sz w:val="24"/>
          <w:szCs w:val="24"/>
        </w:rPr>
        <w:t>La encuesta a clientes internos se aplicó a los dos (2) colaboradores de Luna de Cristal mediante muestreo dirigido. La visión de la dirección de la empresa se complementa con la entrevista a directivos presentada en el Anexo A.</w:t>
      </w:r>
    </w:p>
    <w:p w14:paraId="124AB9F9"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57CD465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¿Cuánto tiempo lleva desempeñando este cargo?</w:t>
      </w:r>
    </w:p>
    <w:p w14:paraId="79108358" w14:textId="77777777" w:rsidR="00536C9F" w:rsidRDefault="00000000">
      <w:pPr>
        <w:keepNext/>
        <w:spacing w:before="0" w:after="0" w:line="480" w:lineRule="auto"/>
        <w:ind w:left="0" w:firstLine="0"/>
        <w:jc w:val="left"/>
      </w:pPr>
      <w:bookmarkStart w:id="42" w:name="_Toc24236984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 distribución de las respuestas (n = 2)</w:t>
      </w:r>
      <w:bookmarkEnd w:id="4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D1BF685" w14:textId="77777777">
        <w:trPr>
          <w:cantSplit/>
          <w:tblHeader/>
          <w:jc w:val="center"/>
        </w:trPr>
        <w:tc>
          <w:tcPr>
            <w:tcW w:w="4560" w:type="dxa"/>
            <w:tcBorders>
              <w:bottom w:val="single" w:sz="8" w:space="0" w:color="000000"/>
            </w:tcBorders>
          </w:tcPr>
          <w:p w14:paraId="098BBDF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103249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09E89E0"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3E6B4BBF" w14:textId="77777777">
        <w:trPr>
          <w:cantSplit/>
          <w:jc w:val="center"/>
        </w:trPr>
        <w:tc>
          <w:tcPr>
            <w:tcW w:w="4560" w:type="dxa"/>
          </w:tcPr>
          <w:p w14:paraId="14CD233D" w14:textId="77777777" w:rsidR="00536C9F" w:rsidRDefault="00000000">
            <w:pPr>
              <w:spacing w:before="0" w:after="0" w:line="240" w:lineRule="auto"/>
            </w:pPr>
            <w:r>
              <w:rPr>
                <w:rFonts w:ascii="Times New Roman" w:hAnsi="Times New Roman" w:cs="Times New Roman"/>
                <w:sz w:val="24"/>
                <w:szCs w:val="24"/>
              </w:rPr>
              <w:t>Menos de un mes</w:t>
            </w:r>
          </w:p>
        </w:tc>
        <w:tc>
          <w:tcPr>
            <w:tcW w:w="2400" w:type="dxa"/>
          </w:tcPr>
          <w:p w14:paraId="1CCD8EB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4E8B4C3" w14:textId="77777777" w:rsidR="00536C9F" w:rsidRDefault="00000000">
            <w:pPr>
              <w:spacing w:before="0" w:after="0" w:line="240" w:lineRule="auto"/>
            </w:pPr>
            <w:r>
              <w:rPr>
                <w:rFonts w:ascii="Times New Roman" w:hAnsi="Times New Roman" w:cs="Times New Roman"/>
                <w:sz w:val="24"/>
                <w:szCs w:val="24"/>
              </w:rPr>
              <w:t>0,0%</w:t>
            </w:r>
          </w:p>
        </w:tc>
      </w:tr>
      <w:tr w:rsidR="00536C9F" w14:paraId="798E2651" w14:textId="77777777">
        <w:trPr>
          <w:cantSplit/>
          <w:jc w:val="center"/>
        </w:trPr>
        <w:tc>
          <w:tcPr>
            <w:tcW w:w="4560" w:type="dxa"/>
          </w:tcPr>
          <w:p w14:paraId="3545ACFD" w14:textId="77777777" w:rsidR="00536C9F" w:rsidRDefault="00000000">
            <w:pPr>
              <w:spacing w:before="0" w:after="0" w:line="240" w:lineRule="auto"/>
            </w:pPr>
            <w:r>
              <w:rPr>
                <w:rFonts w:ascii="Times New Roman" w:hAnsi="Times New Roman" w:cs="Times New Roman"/>
                <w:sz w:val="24"/>
                <w:szCs w:val="24"/>
              </w:rPr>
              <w:t>Entre un mes y seis meses</w:t>
            </w:r>
          </w:p>
        </w:tc>
        <w:tc>
          <w:tcPr>
            <w:tcW w:w="2400" w:type="dxa"/>
          </w:tcPr>
          <w:p w14:paraId="4D0A2E2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A98F8D1" w14:textId="77777777" w:rsidR="00536C9F" w:rsidRDefault="00000000">
            <w:pPr>
              <w:spacing w:before="0" w:after="0" w:line="240" w:lineRule="auto"/>
            </w:pPr>
            <w:r>
              <w:rPr>
                <w:rFonts w:ascii="Times New Roman" w:hAnsi="Times New Roman" w:cs="Times New Roman"/>
                <w:sz w:val="24"/>
                <w:szCs w:val="24"/>
              </w:rPr>
              <w:t>100,0%</w:t>
            </w:r>
          </w:p>
        </w:tc>
      </w:tr>
      <w:tr w:rsidR="00536C9F" w14:paraId="16994797" w14:textId="77777777">
        <w:trPr>
          <w:cantSplit/>
          <w:jc w:val="center"/>
        </w:trPr>
        <w:tc>
          <w:tcPr>
            <w:tcW w:w="4560" w:type="dxa"/>
          </w:tcPr>
          <w:p w14:paraId="5D60DAB3" w14:textId="77777777" w:rsidR="00536C9F" w:rsidRDefault="00000000">
            <w:pPr>
              <w:spacing w:before="0" w:after="0" w:line="240" w:lineRule="auto"/>
            </w:pPr>
            <w:r>
              <w:rPr>
                <w:rFonts w:ascii="Times New Roman" w:hAnsi="Times New Roman" w:cs="Times New Roman"/>
                <w:sz w:val="24"/>
                <w:szCs w:val="24"/>
              </w:rPr>
              <w:t>Entre seis meses y un año</w:t>
            </w:r>
          </w:p>
        </w:tc>
        <w:tc>
          <w:tcPr>
            <w:tcW w:w="2400" w:type="dxa"/>
          </w:tcPr>
          <w:p w14:paraId="67B2E6C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54D6E9C" w14:textId="77777777" w:rsidR="00536C9F" w:rsidRDefault="00000000">
            <w:pPr>
              <w:spacing w:before="0" w:after="0" w:line="240" w:lineRule="auto"/>
            </w:pPr>
            <w:r>
              <w:rPr>
                <w:rFonts w:ascii="Times New Roman" w:hAnsi="Times New Roman" w:cs="Times New Roman"/>
                <w:sz w:val="24"/>
                <w:szCs w:val="24"/>
              </w:rPr>
              <w:t>0,0%</w:t>
            </w:r>
          </w:p>
        </w:tc>
      </w:tr>
      <w:tr w:rsidR="00536C9F" w14:paraId="494CBC4C" w14:textId="77777777">
        <w:trPr>
          <w:cantSplit/>
          <w:jc w:val="center"/>
        </w:trPr>
        <w:tc>
          <w:tcPr>
            <w:tcW w:w="4560" w:type="dxa"/>
          </w:tcPr>
          <w:p w14:paraId="115C3B6F" w14:textId="77777777" w:rsidR="00536C9F" w:rsidRDefault="00000000">
            <w:pPr>
              <w:spacing w:before="0" w:after="0" w:line="240" w:lineRule="auto"/>
            </w:pPr>
            <w:r>
              <w:rPr>
                <w:rFonts w:ascii="Times New Roman" w:hAnsi="Times New Roman" w:cs="Times New Roman"/>
                <w:sz w:val="24"/>
                <w:szCs w:val="24"/>
              </w:rPr>
              <w:t>Más de un año</w:t>
            </w:r>
          </w:p>
        </w:tc>
        <w:tc>
          <w:tcPr>
            <w:tcW w:w="2400" w:type="dxa"/>
          </w:tcPr>
          <w:p w14:paraId="1A60C10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CDB049D" w14:textId="77777777" w:rsidR="00536C9F" w:rsidRDefault="00000000">
            <w:pPr>
              <w:spacing w:before="0" w:after="0" w:line="240" w:lineRule="auto"/>
            </w:pPr>
            <w:r>
              <w:rPr>
                <w:rFonts w:ascii="Times New Roman" w:hAnsi="Times New Roman" w:cs="Times New Roman"/>
                <w:sz w:val="24"/>
                <w:szCs w:val="24"/>
              </w:rPr>
              <w:t>0,0%</w:t>
            </w:r>
          </w:p>
        </w:tc>
      </w:tr>
      <w:tr w:rsidR="00536C9F" w14:paraId="6FA0488A" w14:textId="77777777">
        <w:trPr>
          <w:cantSplit/>
          <w:jc w:val="center"/>
        </w:trPr>
        <w:tc>
          <w:tcPr>
            <w:tcW w:w="4560" w:type="dxa"/>
            <w:tcBorders>
              <w:top w:val="single" w:sz="8" w:space="0" w:color="000000"/>
            </w:tcBorders>
          </w:tcPr>
          <w:p w14:paraId="1FE0917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539649D"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5D5A179" w14:textId="77777777" w:rsidR="00536C9F" w:rsidRDefault="00000000">
            <w:pPr>
              <w:spacing w:before="0" w:after="0" w:line="240" w:lineRule="auto"/>
            </w:pPr>
            <w:r>
              <w:rPr>
                <w:rFonts w:ascii="Times New Roman" w:hAnsi="Times New Roman" w:cs="Times New Roman"/>
                <w:b/>
                <w:sz w:val="24"/>
                <w:szCs w:val="24"/>
              </w:rPr>
              <w:t>100,0%</w:t>
            </w:r>
          </w:p>
        </w:tc>
      </w:tr>
    </w:tbl>
    <w:p w14:paraId="27139F9C" w14:textId="77777777" w:rsidR="00536C9F" w:rsidRDefault="00000000">
      <w:pPr>
        <w:keepNext/>
        <w:spacing w:before="0" w:after="0" w:line="480" w:lineRule="auto"/>
        <w:ind w:left="0" w:firstLine="0"/>
        <w:jc w:val="left"/>
      </w:pPr>
      <w:bookmarkStart w:id="43" w:name="_Toc24236991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 distribución de las respuestas</w:t>
      </w:r>
      <w:bookmarkEnd w:id="43"/>
    </w:p>
    <w:p w14:paraId="36DEF4D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1" name="Gráfico 1"/>
            <wp:cNvGraphicFramePr/>
            <a:graphic>
              <a:graphicData uri="http://schemas.openxmlformats.org/drawingml/2006/chart">
                <c:chart r:id="rId59"/>
              </a:graphicData>
            </a:graphic>
          </wp:inline>
        </w:drawing>
      </w:r>
    </w:p>
    <w:p w14:paraId="2262EB44"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7E8546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llevan entre un mes y seis meses en el cargo; nadie lleva menos de un mes ni más de seis meses.</w:t>
      </w:r>
    </w:p>
    <w:p w14:paraId="36FB2FA4" w14:textId="77777777" w:rsidR="00536C9F" w:rsidRDefault="00000000">
      <w:pPr>
        <w:spacing w:before="0" w:after="0" w:line="480" w:lineRule="auto"/>
        <w:ind w:left="720" w:hanging="360"/>
        <w:jc w:val="left"/>
      </w:pPr>
      <w:r>
        <w:rPr>
          <w:rFonts w:ascii="Times New Roman" w:hAnsi="Times New Roman" w:cs="Times New Roman"/>
          <w:sz w:val="24"/>
          <w:szCs w:val="24"/>
        </w:rPr>
        <w:t>•  Es personal de ingreso reciente, por lo que sus respuestas reflejan sobre todo su experiencia de vinculación e inducción.</w:t>
      </w:r>
    </w:p>
    <w:p w14:paraId="5D5F64D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¿Qué tipo de vinculación tiene con la empresa?</w:t>
      </w:r>
    </w:p>
    <w:p w14:paraId="2FAC8A23" w14:textId="77777777" w:rsidR="00536C9F" w:rsidRDefault="00000000">
      <w:pPr>
        <w:keepNext/>
        <w:spacing w:before="0" w:after="0" w:line="480" w:lineRule="auto"/>
        <w:ind w:left="0" w:firstLine="0"/>
        <w:jc w:val="left"/>
      </w:pPr>
      <w:bookmarkStart w:id="44" w:name="_Toc24236984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 distribución de las respuestas (n = 2)</w:t>
      </w:r>
      <w:bookmarkEnd w:id="4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1CE3E7E" w14:textId="77777777">
        <w:trPr>
          <w:cantSplit/>
          <w:tblHeader/>
          <w:jc w:val="center"/>
        </w:trPr>
        <w:tc>
          <w:tcPr>
            <w:tcW w:w="4560" w:type="dxa"/>
            <w:tcBorders>
              <w:bottom w:val="single" w:sz="8" w:space="0" w:color="000000"/>
            </w:tcBorders>
          </w:tcPr>
          <w:p w14:paraId="093C282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3DC0B12"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BA19B44"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5E2A20C" w14:textId="77777777">
        <w:trPr>
          <w:cantSplit/>
          <w:jc w:val="center"/>
        </w:trPr>
        <w:tc>
          <w:tcPr>
            <w:tcW w:w="4560" w:type="dxa"/>
          </w:tcPr>
          <w:p w14:paraId="704049DA" w14:textId="77777777" w:rsidR="00536C9F" w:rsidRDefault="00000000">
            <w:pPr>
              <w:spacing w:before="0" w:after="0" w:line="240" w:lineRule="auto"/>
            </w:pPr>
            <w:r>
              <w:rPr>
                <w:rFonts w:ascii="Times New Roman" w:hAnsi="Times New Roman" w:cs="Times New Roman"/>
                <w:sz w:val="24"/>
                <w:szCs w:val="24"/>
              </w:rPr>
              <w:t>A término fijo</w:t>
            </w:r>
          </w:p>
        </w:tc>
        <w:tc>
          <w:tcPr>
            <w:tcW w:w="2400" w:type="dxa"/>
          </w:tcPr>
          <w:p w14:paraId="6D5E277B"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501D7A1E" w14:textId="77777777" w:rsidR="00536C9F" w:rsidRDefault="00000000">
            <w:pPr>
              <w:spacing w:before="0" w:after="0" w:line="240" w:lineRule="auto"/>
            </w:pPr>
            <w:r>
              <w:rPr>
                <w:rFonts w:ascii="Times New Roman" w:hAnsi="Times New Roman" w:cs="Times New Roman"/>
                <w:sz w:val="24"/>
                <w:szCs w:val="24"/>
              </w:rPr>
              <w:t>50,0%</w:t>
            </w:r>
          </w:p>
        </w:tc>
      </w:tr>
      <w:tr w:rsidR="00536C9F" w14:paraId="1E522733" w14:textId="77777777">
        <w:trPr>
          <w:cantSplit/>
          <w:jc w:val="center"/>
        </w:trPr>
        <w:tc>
          <w:tcPr>
            <w:tcW w:w="4560" w:type="dxa"/>
          </w:tcPr>
          <w:p w14:paraId="326F7556" w14:textId="77777777" w:rsidR="00536C9F" w:rsidRDefault="00000000">
            <w:pPr>
              <w:spacing w:before="0" w:after="0" w:line="240" w:lineRule="auto"/>
            </w:pPr>
            <w:r>
              <w:rPr>
                <w:rFonts w:ascii="Times New Roman" w:hAnsi="Times New Roman" w:cs="Times New Roman"/>
                <w:sz w:val="24"/>
                <w:szCs w:val="24"/>
              </w:rPr>
              <w:lastRenderedPageBreak/>
              <w:t>A término indefinido</w:t>
            </w:r>
          </w:p>
        </w:tc>
        <w:tc>
          <w:tcPr>
            <w:tcW w:w="2400" w:type="dxa"/>
          </w:tcPr>
          <w:p w14:paraId="78F528F3"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7030E1C5" w14:textId="77777777" w:rsidR="00536C9F" w:rsidRDefault="00000000">
            <w:pPr>
              <w:spacing w:before="0" w:after="0" w:line="240" w:lineRule="auto"/>
            </w:pPr>
            <w:r>
              <w:rPr>
                <w:rFonts w:ascii="Times New Roman" w:hAnsi="Times New Roman" w:cs="Times New Roman"/>
                <w:sz w:val="24"/>
                <w:szCs w:val="24"/>
              </w:rPr>
              <w:t>50,0%</w:t>
            </w:r>
          </w:p>
        </w:tc>
      </w:tr>
      <w:tr w:rsidR="00536C9F" w14:paraId="2990CCF2" w14:textId="77777777">
        <w:trPr>
          <w:cantSplit/>
          <w:jc w:val="center"/>
        </w:trPr>
        <w:tc>
          <w:tcPr>
            <w:tcW w:w="4560" w:type="dxa"/>
          </w:tcPr>
          <w:p w14:paraId="50B680E8" w14:textId="77777777" w:rsidR="00536C9F" w:rsidRDefault="00000000">
            <w:pPr>
              <w:spacing w:before="0" w:after="0" w:line="240" w:lineRule="auto"/>
            </w:pPr>
            <w:r>
              <w:rPr>
                <w:rFonts w:ascii="Times New Roman" w:hAnsi="Times New Roman" w:cs="Times New Roman"/>
                <w:sz w:val="24"/>
                <w:szCs w:val="24"/>
              </w:rPr>
              <w:t>Por obra labor</w:t>
            </w:r>
          </w:p>
        </w:tc>
        <w:tc>
          <w:tcPr>
            <w:tcW w:w="2400" w:type="dxa"/>
          </w:tcPr>
          <w:p w14:paraId="047C12A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6E490B9" w14:textId="77777777" w:rsidR="00536C9F" w:rsidRDefault="00000000">
            <w:pPr>
              <w:spacing w:before="0" w:after="0" w:line="240" w:lineRule="auto"/>
            </w:pPr>
            <w:r>
              <w:rPr>
                <w:rFonts w:ascii="Times New Roman" w:hAnsi="Times New Roman" w:cs="Times New Roman"/>
                <w:sz w:val="24"/>
                <w:szCs w:val="24"/>
              </w:rPr>
              <w:t>0,0%</w:t>
            </w:r>
          </w:p>
        </w:tc>
      </w:tr>
      <w:tr w:rsidR="00536C9F" w14:paraId="3F1F51B7" w14:textId="77777777">
        <w:trPr>
          <w:cantSplit/>
          <w:jc w:val="center"/>
        </w:trPr>
        <w:tc>
          <w:tcPr>
            <w:tcW w:w="4560" w:type="dxa"/>
          </w:tcPr>
          <w:p w14:paraId="33131B2F" w14:textId="77777777" w:rsidR="00536C9F" w:rsidRDefault="00000000">
            <w:pPr>
              <w:spacing w:before="0" w:after="0" w:line="240" w:lineRule="auto"/>
            </w:pPr>
            <w:r>
              <w:rPr>
                <w:rFonts w:ascii="Times New Roman" w:hAnsi="Times New Roman" w:cs="Times New Roman"/>
                <w:sz w:val="24"/>
                <w:szCs w:val="24"/>
              </w:rPr>
              <w:t>Por prestación de servicios</w:t>
            </w:r>
          </w:p>
        </w:tc>
        <w:tc>
          <w:tcPr>
            <w:tcW w:w="2400" w:type="dxa"/>
          </w:tcPr>
          <w:p w14:paraId="7F06A78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D569F05" w14:textId="77777777" w:rsidR="00536C9F" w:rsidRDefault="00000000">
            <w:pPr>
              <w:spacing w:before="0" w:after="0" w:line="240" w:lineRule="auto"/>
            </w:pPr>
            <w:r>
              <w:rPr>
                <w:rFonts w:ascii="Times New Roman" w:hAnsi="Times New Roman" w:cs="Times New Roman"/>
                <w:sz w:val="24"/>
                <w:szCs w:val="24"/>
              </w:rPr>
              <w:t>0,0%</w:t>
            </w:r>
          </w:p>
        </w:tc>
      </w:tr>
      <w:tr w:rsidR="00536C9F" w14:paraId="287BB7FC" w14:textId="77777777">
        <w:trPr>
          <w:cantSplit/>
          <w:jc w:val="center"/>
        </w:trPr>
        <w:tc>
          <w:tcPr>
            <w:tcW w:w="4560" w:type="dxa"/>
            <w:tcBorders>
              <w:top w:val="single" w:sz="8" w:space="0" w:color="000000"/>
            </w:tcBorders>
          </w:tcPr>
          <w:p w14:paraId="2F8EBD9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20BF0B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F1F8D46" w14:textId="77777777" w:rsidR="00536C9F" w:rsidRDefault="00000000">
            <w:pPr>
              <w:spacing w:before="0" w:after="0" w:line="240" w:lineRule="auto"/>
            </w:pPr>
            <w:r>
              <w:rPr>
                <w:rFonts w:ascii="Times New Roman" w:hAnsi="Times New Roman" w:cs="Times New Roman"/>
                <w:b/>
                <w:sz w:val="24"/>
                <w:szCs w:val="24"/>
              </w:rPr>
              <w:t>100,0%</w:t>
            </w:r>
          </w:p>
        </w:tc>
      </w:tr>
    </w:tbl>
    <w:p w14:paraId="22A0DDF9" w14:textId="77777777" w:rsidR="00536C9F" w:rsidRDefault="00000000">
      <w:pPr>
        <w:keepNext/>
        <w:spacing w:before="0" w:after="0" w:line="480" w:lineRule="auto"/>
        <w:ind w:left="0" w:firstLine="0"/>
        <w:jc w:val="left"/>
      </w:pPr>
      <w:bookmarkStart w:id="45" w:name="_Toc24236991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 distribución de las respuestas</w:t>
      </w:r>
      <w:bookmarkEnd w:id="45"/>
    </w:p>
    <w:p w14:paraId="10706A4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2" name="Gráfico 2"/>
            <wp:cNvGraphicFramePr/>
            <a:graphic>
              <a:graphicData uri="http://schemas.openxmlformats.org/drawingml/2006/chart">
                <c:chart r:id="rId60"/>
              </a:graphicData>
            </a:graphic>
          </wp:inline>
        </w:drawing>
      </w:r>
    </w:p>
    <w:p w14:paraId="43AB0BCD"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3F08CAB" w14:textId="77777777" w:rsidR="00536C9F" w:rsidRDefault="00000000">
      <w:pPr>
        <w:spacing w:before="0" w:after="0" w:line="480" w:lineRule="auto"/>
        <w:ind w:left="720" w:hanging="360"/>
        <w:jc w:val="left"/>
      </w:pPr>
      <w:r>
        <w:rPr>
          <w:rFonts w:ascii="Times New Roman" w:hAnsi="Times New Roman" w:cs="Times New Roman"/>
          <w:sz w:val="24"/>
          <w:szCs w:val="24"/>
        </w:rPr>
        <w:t>•  1 persona (50%) está vinculada a término fijo y 1 (50%) a término indefinido.</w:t>
      </w:r>
    </w:p>
    <w:p w14:paraId="0E5143C2" w14:textId="77777777" w:rsidR="00536C9F" w:rsidRDefault="00000000">
      <w:pPr>
        <w:spacing w:before="0" w:after="0" w:line="480" w:lineRule="auto"/>
        <w:ind w:left="720" w:hanging="360"/>
        <w:jc w:val="left"/>
      </w:pPr>
      <w:r>
        <w:rPr>
          <w:rFonts w:ascii="Times New Roman" w:hAnsi="Times New Roman" w:cs="Times New Roman"/>
          <w:sz w:val="24"/>
          <w:szCs w:val="24"/>
        </w:rPr>
        <w:t>•  No hay personal por obra labor ni por prestación de servicios: no aparecen modalidades de vinculación precarias.</w:t>
      </w:r>
    </w:p>
    <w:p w14:paraId="5EA10F7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¿De qué manera se enteró de la vacante del cargo que actualmente ocupa?</w:t>
      </w:r>
    </w:p>
    <w:p w14:paraId="63DB2597" w14:textId="77777777" w:rsidR="00536C9F" w:rsidRDefault="00000000">
      <w:pPr>
        <w:keepNext/>
        <w:spacing w:before="0" w:after="0" w:line="480" w:lineRule="auto"/>
        <w:ind w:left="0" w:firstLine="0"/>
        <w:jc w:val="left"/>
      </w:pPr>
      <w:bookmarkStart w:id="46" w:name="_Toc24236984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3: distribución de las respuestas (n = 2)</w:t>
      </w:r>
      <w:bookmarkEnd w:id="4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B7E7BD" w14:textId="77777777">
        <w:trPr>
          <w:cantSplit/>
          <w:tblHeader/>
          <w:jc w:val="center"/>
        </w:trPr>
        <w:tc>
          <w:tcPr>
            <w:tcW w:w="4560" w:type="dxa"/>
            <w:tcBorders>
              <w:bottom w:val="single" w:sz="8" w:space="0" w:color="000000"/>
            </w:tcBorders>
          </w:tcPr>
          <w:p w14:paraId="693DF82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96507D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3EBAF7C"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EEA923F" w14:textId="77777777">
        <w:trPr>
          <w:cantSplit/>
          <w:jc w:val="center"/>
        </w:trPr>
        <w:tc>
          <w:tcPr>
            <w:tcW w:w="4560" w:type="dxa"/>
          </w:tcPr>
          <w:p w14:paraId="41420046" w14:textId="77777777" w:rsidR="00536C9F" w:rsidRDefault="00000000">
            <w:pPr>
              <w:spacing w:before="0" w:after="0" w:line="240" w:lineRule="auto"/>
            </w:pPr>
            <w:r>
              <w:rPr>
                <w:rFonts w:ascii="Times New Roman" w:hAnsi="Times New Roman" w:cs="Times New Roman"/>
                <w:sz w:val="24"/>
                <w:szCs w:val="24"/>
              </w:rPr>
              <w:t>Bolsa de empleo</w:t>
            </w:r>
          </w:p>
        </w:tc>
        <w:tc>
          <w:tcPr>
            <w:tcW w:w="2400" w:type="dxa"/>
          </w:tcPr>
          <w:p w14:paraId="1C11434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D4E4644" w14:textId="77777777" w:rsidR="00536C9F" w:rsidRDefault="00000000">
            <w:pPr>
              <w:spacing w:before="0" w:after="0" w:line="240" w:lineRule="auto"/>
            </w:pPr>
            <w:r>
              <w:rPr>
                <w:rFonts w:ascii="Times New Roman" w:hAnsi="Times New Roman" w:cs="Times New Roman"/>
                <w:sz w:val="24"/>
                <w:szCs w:val="24"/>
              </w:rPr>
              <w:t>0,0%</w:t>
            </w:r>
          </w:p>
        </w:tc>
      </w:tr>
      <w:tr w:rsidR="00536C9F" w14:paraId="74A134BE" w14:textId="77777777">
        <w:trPr>
          <w:cantSplit/>
          <w:jc w:val="center"/>
        </w:trPr>
        <w:tc>
          <w:tcPr>
            <w:tcW w:w="4560" w:type="dxa"/>
          </w:tcPr>
          <w:p w14:paraId="27F931D0" w14:textId="77777777" w:rsidR="00536C9F" w:rsidRDefault="00000000">
            <w:pPr>
              <w:spacing w:before="0" w:after="0" w:line="240" w:lineRule="auto"/>
            </w:pPr>
            <w:r>
              <w:rPr>
                <w:rFonts w:ascii="Times New Roman" w:hAnsi="Times New Roman" w:cs="Times New Roman"/>
                <w:sz w:val="24"/>
                <w:szCs w:val="24"/>
              </w:rPr>
              <w:t>Periódico</w:t>
            </w:r>
          </w:p>
        </w:tc>
        <w:tc>
          <w:tcPr>
            <w:tcW w:w="2400" w:type="dxa"/>
          </w:tcPr>
          <w:p w14:paraId="1DF8B18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BEA3DD" w14:textId="77777777" w:rsidR="00536C9F" w:rsidRDefault="00000000">
            <w:pPr>
              <w:spacing w:before="0" w:after="0" w:line="240" w:lineRule="auto"/>
            </w:pPr>
            <w:r>
              <w:rPr>
                <w:rFonts w:ascii="Times New Roman" w:hAnsi="Times New Roman" w:cs="Times New Roman"/>
                <w:sz w:val="24"/>
                <w:szCs w:val="24"/>
              </w:rPr>
              <w:t>0,0%</w:t>
            </w:r>
          </w:p>
        </w:tc>
      </w:tr>
      <w:tr w:rsidR="00536C9F" w14:paraId="05472A64" w14:textId="77777777">
        <w:trPr>
          <w:cantSplit/>
          <w:jc w:val="center"/>
        </w:trPr>
        <w:tc>
          <w:tcPr>
            <w:tcW w:w="4560" w:type="dxa"/>
          </w:tcPr>
          <w:p w14:paraId="67714698" w14:textId="77777777" w:rsidR="00536C9F" w:rsidRDefault="00000000">
            <w:pPr>
              <w:spacing w:before="0" w:after="0" w:line="240" w:lineRule="auto"/>
            </w:pPr>
            <w:r>
              <w:rPr>
                <w:rFonts w:ascii="Times New Roman" w:hAnsi="Times New Roman" w:cs="Times New Roman"/>
                <w:sz w:val="24"/>
                <w:szCs w:val="24"/>
              </w:rPr>
              <w:t>Página web</w:t>
            </w:r>
          </w:p>
        </w:tc>
        <w:tc>
          <w:tcPr>
            <w:tcW w:w="2400" w:type="dxa"/>
          </w:tcPr>
          <w:p w14:paraId="7FAE32D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8E2864D" w14:textId="77777777" w:rsidR="00536C9F" w:rsidRDefault="00000000">
            <w:pPr>
              <w:spacing w:before="0" w:after="0" w:line="240" w:lineRule="auto"/>
            </w:pPr>
            <w:r>
              <w:rPr>
                <w:rFonts w:ascii="Times New Roman" w:hAnsi="Times New Roman" w:cs="Times New Roman"/>
                <w:sz w:val="24"/>
                <w:szCs w:val="24"/>
              </w:rPr>
              <w:t>0,0%</w:t>
            </w:r>
          </w:p>
        </w:tc>
      </w:tr>
      <w:tr w:rsidR="00536C9F" w14:paraId="27987A8B" w14:textId="77777777">
        <w:trPr>
          <w:cantSplit/>
          <w:jc w:val="center"/>
        </w:trPr>
        <w:tc>
          <w:tcPr>
            <w:tcW w:w="4560" w:type="dxa"/>
          </w:tcPr>
          <w:p w14:paraId="1631FFD1" w14:textId="77777777" w:rsidR="00536C9F" w:rsidRDefault="00000000">
            <w:pPr>
              <w:spacing w:before="0" w:after="0" w:line="240" w:lineRule="auto"/>
            </w:pPr>
            <w:r>
              <w:rPr>
                <w:rFonts w:ascii="Times New Roman" w:hAnsi="Times New Roman" w:cs="Times New Roman"/>
                <w:sz w:val="24"/>
                <w:szCs w:val="24"/>
              </w:rPr>
              <w:t>Folletos</w:t>
            </w:r>
          </w:p>
        </w:tc>
        <w:tc>
          <w:tcPr>
            <w:tcW w:w="2400" w:type="dxa"/>
          </w:tcPr>
          <w:p w14:paraId="172FC55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EB1D72C" w14:textId="77777777" w:rsidR="00536C9F" w:rsidRDefault="00000000">
            <w:pPr>
              <w:spacing w:before="0" w:after="0" w:line="240" w:lineRule="auto"/>
            </w:pPr>
            <w:r>
              <w:rPr>
                <w:rFonts w:ascii="Times New Roman" w:hAnsi="Times New Roman" w:cs="Times New Roman"/>
                <w:sz w:val="24"/>
                <w:szCs w:val="24"/>
              </w:rPr>
              <w:t>0,0%</w:t>
            </w:r>
          </w:p>
        </w:tc>
      </w:tr>
      <w:tr w:rsidR="00536C9F" w14:paraId="4F1AE5ED" w14:textId="77777777">
        <w:trPr>
          <w:cantSplit/>
          <w:jc w:val="center"/>
        </w:trPr>
        <w:tc>
          <w:tcPr>
            <w:tcW w:w="4560" w:type="dxa"/>
          </w:tcPr>
          <w:p w14:paraId="1FA1EBE2" w14:textId="77777777" w:rsidR="00536C9F" w:rsidRDefault="00000000">
            <w:pPr>
              <w:spacing w:before="0" w:after="0" w:line="240" w:lineRule="auto"/>
            </w:pPr>
            <w:r>
              <w:rPr>
                <w:rFonts w:ascii="Times New Roman" w:hAnsi="Times New Roman" w:cs="Times New Roman"/>
                <w:sz w:val="24"/>
                <w:szCs w:val="24"/>
              </w:rPr>
              <w:t>Televisión</w:t>
            </w:r>
          </w:p>
        </w:tc>
        <w:tc>
          <w:tcPr>
            <w:tcW w:w="2400" w:type="dxa"/>
          </w:tcPr>
          <w:p w14:paraId="21E2F83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B596240" w14:textId="77777777" w:rsidR="00536C9F" w:rsidRDefault="00000000">
            <w:pPr>
              <w:spacing w:before="0" w:after="0" w:line="240" w:lineRule="auto"/>
            </w:pPr>
            <w:r>
              <w:rPr>
                <w:rFonts w:ascii="Times New Roman" w:hAnsi="Times New Roman" w:cs="Times New Roman"/>
                <w:sz w:val="24"/>
                <w:szCs w:val="24"/>
              </w:rPr>
              <w:t>0,0%</w:t>
            </w:r>
          </w:p>
        </w:tc>
      </w:tr>
      <w:tr w:rsidR="00536C9F" w14:paraId="559D5674" w14:textId="77777777">
        <w:trPr>
          <w:cantSplit/>
          <w:jc w:val="center"/>
        </w:trPr>
        <w:tc>
          <w:tcPr>
            <w:tcW w:w="4560" w:type="dxa"/>
          </w:tcPr>
          <w:p w14:paraId="55F3832C" w14:textId="77777777" w:rsidR="00536C9F" w:rsidRDefault="00000000">
            <w:pPr>
              <w:spacing w:before="0" w:after="0" w:line="240" w:lineRule="auto"/>
            </w:pPr>
            <w:r>
              <w:rPr>
                <w:rFonts w:ascii="Times New Roman" w:hAnsi="Times New Roman" w:cs="Times New Roman"/>
                <w:sz w:val="24"/>
                <w:szCs w:val="24"/>
              </w:rPr>
              <w:t>Radio</w:t>
            </w:r>
          </w:p>
        </w:tc>
        <w:tc>
          <w:tcPr>
            <w:tcW w:w="2400" w:type="dxa"/>
          </w:tcPr>
          <w:p w14:paraId="79FC132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678067A" w14:textId="77777777" w:rsidR="00536C9F" w:rsidRDefault="00000000">
            <w:pPr>
              <w:spacing w:before="0" w:after="0" w:line="240" w:lineRule="auto"/>
            </w:pPr>
            <w:r>
              <w:rPr>
                <w:rFonts w:ascii="Times New Roman" w:hAnsi="Times New Roman" w:cs="Times New Roman"/>
                <w:sz w:val="24"/>
                <w:szCs w:val="24"/>
              </w:rPr>
              <w:t>0,0%</w:t>
            </w:r>
          </w:p>
        </w:tc>
      </w:tr>
      <w:tr w:rsidR="00536C9F" w14:paraId="6F69EA2A" w14:textId="77777777">
        <w:trPr>
          <w:cantSplit/>
          <w:jc w:val="center"/>
        </w:trPr>
        <w:tc>
          <w:tcPr>
            <w:tcW w:w="4560" w:type="dxa"/>
          </w:tcPr>
          <w:p w14:paraId="100A7BB5" w14:textId="77777777" w:rsidR="00536C9F" w:rsidRDefault="00000000">
            <w:pPr>
              <w:spacing w:before="0" w:after="0" w:line="240" w:lineRule="auto"/>
            </w:pPr>
            <w:r>
              <w:rPr>
                <w:rFonts w:ascii="Times New Roman" w:hAnsi="Times New Roman" w:cs="Times New Roman"/>
                <w:sz w:val="24"/>
                <w:szCs w:val="24"/>
              </w:rPr>
              <w:t>Comisión Nacional del Servicio Civil</w:t>
            </w:r>
          </w:p>
        </w:tc>
        <w:tc>
          <w:tcPr>
            <w:tcW w:w="2400" w:type="dxa"/>
          </w:tcPr>
          <w:p w14:paraId="7D3880E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BB5256E" w14:textId="77777777" w:rsidR="00536C9F" w:rsidRDefault="00000000">
            <w:pPr>
              <w:spacing w:before="0" w:after="0" w:line="240" w:lineRule="auto"/>
            </w:pPr>
            <w:r>
              <w:rPr>
                <w:rFonts w:ascii="Times New Roman" w:hAnsi="Times New Roman" w:cs="Times New Roman"/>
                <w:sz w:val="24"/>
                <w:szCs w:val="24"/>
              </w:rPr>
              <w:t>0,0%</w:t>
            </w:r>
          </w:p>
        </w:tc>
      </w:tr>
      <w:tr w:rsidR="00536C9F" w14:paraId="46EBE752" w14:textId="77777777">
        <w:trPr>
          <w:cantSplit/>
          <w:jc w:val="center"/>
        </w:trPr>
        <w:tc>
          <w:tcPr>
            <w:tcW w:w="4560" w:type="dxa"/>
          </w:tcPr>
          <w:p w14:paraId="4D493B2D" w14:textId="77777777" w:rsidR="00536C9F" w:rsidRDefault="00000000">
            <w:pPr>
              <w:spacing w:before="0" w:after="0" w:line="240" w:lineRule="auto"/>
            </w:pPr>
            <w:r>
              <w:rPr>
                <w:rFonts w:ascii="Times New Roman" w:hAnsi="Times New Roman" w:cs="Times New Roman"/>
                <w:sz w:val="24"/>
                <w:szCs w:val="24"/>
              </w:rPr>
              <w:t>Un amigo</w:t>
            </w:r>
          </w:p>
        </w:tc>
        <w:tc>
          <w:tcPr>
            <w:tcW w:w="2400" w:type="dxa"/>
          </w:tcPr>
          <w:p w14:paraId="0D70192C"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0826F13" w14:textId="77777777" w:rsidR="00536C9F" w:rsidRDefault="00000000">
            <w:pPr>
              <w:spacing w:before="0" w:after="0" w:line="240" w:lineRule="auto"/>
            </w:pPr>
            <w:r>
              <w:rPr>
                <w:rFonts w:ascii="Times New Roman" w:hAnsi="Times New Roman" w:cs="Times New Roman"/>
                <w:sz w:val="24"/>
                <w:szCs w:val="24"/>
              </w:rPr>
              <w:t>100,0%</w:t>
            </w:r>
          </w:p>
        </w:tc>
      </w:tr>
      <w:tr w:rsidR="00536C9F" w14:paraId="60FEE100" w14:textId="77777777">
        <w:trPr>
          <w:cantSplit/>
          <w:jc w:val="center"/>
        </w:trPr>
        <w:tc>
          <w:tcPr>
            <w:tcW w:w="4560" w:type="dxa"/>
          </w:tcPr>
          <w:p w14:paraId="63161033" w14:textId="77777777" w:rsidR="00536C9F" w:rsidRDefault="00000000">
            <w:pPr>
              <w:spacing w:before="0" w:after="0" w:line="240" w:lineRule="auto"/>
            </w:pPr>
            <w:r>
              <w:rPr>
                <w:rFonts w:ascii="Times New Roman" w:hAnsi="Times New Roman" w:cs="Times New Roman"/>
                <w:sz w:val="24"/>
                <w:szCs w:val="24"/>
              </w:rPr>
              <w:t>Cartelera</w:t>
            </w:r>
          </w:p>
        </w:tc>
        <w:tc>
          <w:tcPr>
            <w:tcW w:w="2400" w:type="dxa"/>
          </w:tcPr>
          <w:p w14:paraId="6078657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5D895FE" w14:textId="77777777" w:rsidR="00536C9F" w:rsidRDefault="00000000">
            <w:pPr>
              <w:spacing w:before="0" w:after="0" w:line="240" w:lineRule="auto"/>
            </w:pPr>
            <w:r>
              <w:rPr>
                <w:rFonts w:ascii="Times New Roman" w:hAnsi="Times New Roman" w:cs="Times New Roman"/>
                <w:sz w:val="24"/>
                <w:szCs w:val="24"/>
              </w:rPr>
              <w:t>0,0%</w:t>
            </w:r>
          </w:p>
        </w:tc>
      </w:tr>
      <w:tr w:rsidR="00536C9F" w14:paraId="0B0C3F00" w14:textId="77777777">
        <w:trPr>
          <w:cantSplit/>
          <w:jc w:val="center"/>
        </w:trPr>
        <w:tc>
          <w:tcPr>
            <w:tcW w:w="4560" w:type="dxa"/>
            <w:tcBorders>
              <w:top w:val="single" w:sz="8" w:space="0" w:color="000000"/>
            </w:tcBorders>
          </w:tcPr>
          <w:p w14:paraId="2D0AB1E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E57391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3360936" w14:textId="77777777" w:rsidR="00536C9F" w:rsidRDefault="00000000">
            <w:pPr>
              <w:spacing w:before="0" w:after="0" w:line="240" w:lineRule="auto"/>
            </w:pPr>
            <w:r>
              <w:rPr>
                <w:rFonts w:ascii="Times New Roman" w:hAnsi="Times New Roman" w:cs="Times New Roman"/>
                <w:b/>
                <w:sz w:val="24"/>
                <w:szCs w:val="24"/>
              </w:rPr>
              <w:t>100,0%</w:t>
            </w:r>
          </w:p>
        </w:tc>
      </w:tr>
    </w:tbl>
    <w:p w14:paraId="0C45D747" w14:textId="77777777" w:rsidR="00536C9F" w:rsidRDefault="00000000">
      <w:pPr>
        <w:keepNext/>
        <w:spacing w:before="0" w:after="0" w:line="480" w:lineRule="auto"/>
        <w:ind w:left="0" w:firstLine="0"/>
        <w:jc w:val="left"/>
      </w:pPr>
      <w:bookmarkStart w:id="47" w:name="_Toc24236991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3: distribución de las respuestas</w:t>
      </w:r>
      <w:bookmarkEnd w:id="47"/>
    </w:p>
    <w:p w14:paraId="6E606B1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3" name="Gráfico 3"/>
            <wp:cNvGraphicFramePr/>
            <a:graphic>
              <a:graphicData uri="http://schemas.openxmlformats.org/drawingml/2006/chart">
                <c:chart r:id="rId61"/>
              </a:graphicData>
            </a:graphic>
          </wp:inline>
        </w:drawing>
      </w:r>
    </w:p>
    <w:p w14:paraId="03F89F2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3FE80B1"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se enteraron de la vacante por medio de un amigo.</w:t>
      </w:r>
    </w:p>
    <w:p w14:paraId="059C0B3A" w14:textId="77777777" w:rsidR="00536C9F" w:rsidRDefault="00000000">
      <w:pPr>
        <w:spacing w:before="0" w:after="0" w:line="480" w:lineRule="auto"/>
        <w:ind w:left="720" w:hanging="360"/>
        <w:jc w:val="left"/>
      </w:pPr>
      <w:r>
        <w:rPr>
          <w:rFonts w:ascii="Times New Roman" w:hAnsi="Times New Roman" w:cs="Times New Roman"/>
          <w:sz w:val="24"/>
          <w:szCs w:val="24"/>
        </w:rPr>
        <w:t>•  Ningún canal formal (bolsa de empleo, periódico, página web, radio, televisión, Comisión Nacional del Servicio Civil) tuvo alcance, lo que indica un reclutamiento basado solo en referidos.</w:t>
      </w:r>
    </w:p>
    <w:p w14:paraId="4E676C89"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4. Cuando aspiró al cargo que actualmente ocupa, ¿participó en procesos de preselección y selección de personal?</w:t>
      </w:r>
    </w:p>
    <w:p w14:paraId="70BBB402" w14:textId="77777777" w:rsidR="00536C9F" w:rsidRDefault="00000000">
      <w:pPr>
        <w:keepNext/>
        <w:spacing w:before="0" w:after="0" w:line="480" w:lineRule="auto"/>
        <w:ind w:left="0" w:firstLine="0"/>
        <w:jc w:val="left"/>
      </w:pPr>
      <w:bookmarkStart w:id="48" w:name="_Toc24236984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4: distribución de las respuestas (n = 2)</w:t>
      </w:r>
      <w:bookmarkEnd w:id="4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38E9425" w14:textId="77777777">
        <w:trPr>
          <w:cantSplit/>
          <w:tblHeader/>
          <w:jc w:val="center"/>
        </w:trPr>
        <w:tc>
          <w:tcPr>
            <w:tcW w:w="4560" w:type="dxa"/>
            <w:tcBorders>
              <w:bottom w:val="single" w:sz="8" w:space="0" w:color="000000"/>
            </w:tcBorders>
          </w:tcPr>
          <w:p w14:paraId="6BF5B4A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C2125BE"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EB1BC39"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76825608" w14:textId="77777777">
        <w:trPr>
          <w:cantSplit/>
          <w:jc w:val="center"/>
        </w:trPr>
        <w:tc>
          <w:tcPr>
            <w:tcW w:w="4560" w:type="dxa"/>
          </w:tcPr>
          <w:p w14:paraId="3FD64D8C"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B69C25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4350315B" w14:textId="77777777" w:rsidR="00536C9F" w:rsidRDefault="00000000">
            <w:pPr>
              <w:spacing w:before="0" w:after="0" w:line="240" w:lineRule="auto"/>
            </w:pPr>
            <w:r>
              <w:rPr>
                <w:rFonts w:ascii="Times New Roman" w:hAnsi="Times New Roman" w:cs="Times New Roman"/>
                <w:sz w:val="24"/>
                <w:szCs w:val="24"/>
              </w:rPr>
              <w:t>50,0%</w:t>
            </w:r>
          </w:p>
        </w:tc>
      </w:tr>
      <w:tr w:rsidR="00536C9F" w14:paraId="3DF682CA" w14:textId="77777777">
        <w:trPr>
          <w:cantSplit/>
          <w:jc w:val="center"/>
        </w:trPr>
        <w:tc>
          <w:tcPr>
            <w:tcW w:w="4560" w:type="dxa"/>
          </w:tcPr>
          <w:p w14:paraId="012B794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BD862BE"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37511DF1" w14:textId="77777777" w:rsidR="00536C9F" w:rsidRDefault="00000000">
            <w:pPr>
              <w:spacing w:before="0" w:after="0" w:line="240" w:lineRule="auto"/>
            </w:pPr>
            <w:r>
              <w:rPr>
                <w:rFonts w:ascii="Times New Roman" w:hAnsi="Times New Roman" w:cs="Times New Roman"/>
                <w:sz w:val="24"/>
                <w:szCs w:val="24"/>
              </w:rPr>
              <w:t>50,0%</w:t>
            </w:r>
          </w:p>
        </w:tc>
      </w:tr>
      <w:tr w:rsidR="00536C9F" w14:paraId="56D64825" w14:textId="77777777">
        <w:trPr>
          <w:cantSplit/>
          <w:jc w:val="center"/>
        </w:trPr>
        <w:tc>
          <w:tcPr>
            <w:tcW w:w="4560" w:type="dxa"/>
            <w:tcBorders>
              <w:top w:val="single" w:sz="8" w:space="0" w:color="000000"/>
            </w:tcBorders>
          </w:tcPr>
          <w:p w14:paraId="350449D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0926BE5"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C41E40C" w14:textId="77777777" w:rsidR="00536C9F" w:rsidRDefault="00000000">
            <w:pPr>
              <w:spacing w:before="0" w:after="0" w:line="240" w:lineRule="auto"/>
            </w:pPr>
            <w:r>
              <w:rPr>
                <w:rFonts w:ascii="Times New Roman" w:hAnsi="Times New Roman" w:cs="Times New Roman"/>
                <w:b/>
                <w:sz w:val="24"/>
                <w:szCs w:val="24"/>
              </w:rPr>
              <w:t>100,0%</w:t>
            </w:r>
          </w:p>
        </w:tc>
      </w:tr>
    </w:tbl>
    <w:p w14:paraId="497C1311" w14:textId="77777777" w:rsidR="00536C9F" w:rsidRDefault="00000000">
      <w:pPr>
        <w:keepNext/>
        <w:spacing w:before="0" w:after="0" w:line="480" w:lineRule="auto"/>
        <w:ind w:left="0" w:firstLine="0"/>
        <w:jc w:val="left"/>
      </w:pPr>
      <w:bookmarkStart w:id="49" w:name="_Toc24236992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4: distribución de las respuestas</w:t>
      </w:r>
      <w:bookmarkEnd w:id="49"/>
    </w:p>
    <w:p w14:paraId="37F43D6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4" name="Gráfico 4"/>
            <wp:cNvGraphicFramePr/>
            <a:graphic>
              <a:graphicData uri="http://schemas.openxmlformats.org/drawingml/2006/chart">
                <c:chart r:id="rId62"/>
              </a:graphicData>
            </a:graphic>
          </wp:inline>
        </w:drawing>
      </w:r>
    </w:p>
    <w:p w14:paraId="2FE57F07"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246EFC2"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1 persona (50%) participó en procesos de preselección y selección y 1 (50%) no.</w:t>
      </w:r>
    </w:p>
    <w:p w14:paraId="4668B281" w14:textId="77777777" w:rsidR="00536C9F" w:rsidRDefault="00000000">
      <w:pPr>
        <w:spacing w:before="0" w:after="0" w:line="480" w:lineRule="auto"/>
        <w:ind w:left="720" w:hanging="360"/>
        <w:jc w:val="left"/>
      </w:pPr>
      <w:r>
        <w:rPr>
          <w:rFonts w:ascii="Times New Roman" w:hAnsi="Times New Roman" w:cs="Times New Roman"/>
          <w:sz w:val="24"/>
          <w:szCs w:val="24"/>
        </w:rPr>
        <w:t>•  Esto evidencia que el proceso de selección no se aplica a todos los cargos.</w:t>
      </w:r>
    </w:p>
    <w:p w14:paraId="3994CE3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5. Cuando ingresó a trabajar en la empresa, ¿recibió inducción?</w:t>
      </w:r>
    </w:p>
    <w:p w14:paraId="1CB7D52C" w14:textId="77777777" w:rsidR="00536C9F" w:rsidRDefault="00000000">
      <w:pPr>
        <w:keepNext/>
        <w:spacing w:before="0" w:after="0" w:line="480" w:lineRule="auto"/>
        <w:ind w:left="0" w:firstLine="0"/>
        <w:jc w:val="left"/>
      </w:pPr>
      <w:bookmarkStart w:id="50" w:name="_Toc24236984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5: distribución de las respuestas (n = 2)</w:t>
      </w:r>
      <w:bookmarkEnd w:id="5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1B82CD1" w14:textId="77777777">
        <w:trPr>
          <w:cantSplit/>
          <w:tblHeader/>
          <w:jc w:val="center"/>
        </w:trPr>
        <w:tc>
          <w:tcPr>
            <w:tcW w:w="4560" w:type="dxa"/>
            <w:tcBorders>
              <w:bottom w:val="single" w:sz="8" w:space="0" w:color="000000"/>
            </w:tcBorders>
          </w:tcPr>
          <w:p w14:paraId="5379AD8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E023ABA"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693DDF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1A2E941" w14:textId="77777777">
        <w:trPr>
          <w:cantSplit/>
          <w:jc w:val="center"/>
        </w:trPr>
        <w:tc>
          <w:tcPr>
            <w:tcW w:w="4560" w:type="dxa"/>
          </w:tcPr>
          <w:p w14:paraId="719C3C11"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1B958D5"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E919236" w14:textId="77777777" w:rsidR="00536C9F" w:rsidRDefault="00000000">
            <w:pPr>
              <w:spacing w:before="0" w:after="0" w:line="240" w:lineRule="auto"/>
            </w:pPr>
            <w:r>
              <w:rPr>
                <w:rFonts w:ascii="Times New Roman" w:hAnsi="Times New Roman" w:cs="Times New Roman"/>
                <w:sz w:val="24"/>
                <w:szCs w:val="24"/>
              </w:rPr>
              <w:t>100,0%</w:t>
            </w:r>
          </w:p>
        </w:tc>
      </w:tr>
      <w:tr w:rsidR="00536C9F" w14:paraId="61BB09C3" w14:textId="77777777">
        <w:trPr>
          <w:cantSplit/>
          <w:jc w:val="center"/>
        </w:trPr>
        <w:tc>
          <w:tcPr>
            <w:tcW w:w="4560" w:type="dxa"/>
          </w:tcPr>
          <w:p w14:paraId="61DB089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E5D94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ECE7714" w14:textId="77777777" w:rsidR="00536C9F" w:rsidRDefault="00000000">
            <w:pPr>
              <w:spacing w:before="0" w:after="0" w:line="240" w:lineRule="auto"/>
            </w:pPr>
            <w:r>
              <w:rPr>
                <w:rFonts w:ascii="Times New Roman" w:hAnsi="Times New Roman" w:cs="Times New Roman"/>
                <w:sz w:val="24"/>
                <w:szCs w:val="24"/>
              </w:rPr>
              <w:t>0,0%</w:t>
            </w:r>
          </w:p>
        </w:tc>
      </w:tr>
      <w:tr w:rsidR="00536C9F" w14:paraId="35527CD2" w14:textId="77777777">
        <w:trPr>
          <w:cantSplit/>
          <w:jc w:val="center"/>
        </w:trPr>
        <w:tc>
          <w:tcPr>
            <w:tcW w:w="4560" w:type="dxa"/>
            <w:tcBorders>
              <w:top w:val="single" w:sz="8" w:space="0" w:color="000000"/>
            </w:tcBorders>
          </w:tcPr>
          <w:p w14:paraId="5F7273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4BF3029"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75A77C25" w14:textId="77777777" w:rsidR="00536C9F" w:rsidRDefault="00000000">
            <w:pPr>
              <w:spacing w:before="0" w:after="0" w:line="240" w:lineRule="auto"/>
            </w:pPr>
            <w:r>
              <w:rPr>
                <w:rFonts w:ascii="Times New Roman" w:hAnsi="Times New Roman" w:cs="Times New Roman"/>
                <w:b/>
                <w:sz w:val="24"/>
                <w:szCs w:val="24"/>
              </w:rPr>
              <w:t>100,0%</w:t>
            </w:r>
          </w:p>
        </w:tc>
      </w:tr>
    </w:tbl>
    <w:p w14:paraId="54483970" w14:textId="77777777" w:rsidR="00536C9F" w:rsidRDefault="00000000">
      <w:pPr>
        <w:keepNext/>
        <w:spacing w:before="0" w:after="0" w:line="480" w:lineRule="auto"/>
        <w:ind w:left="0" w:firstLine="0"/>
        <w:jc w:val="left"/>
      </w:pPr>
      <w:bookmarkStart w:id="51" w:name="_Toc24236992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5: distribución de las respuestas</w:t>
      </w:r>
      <w:bookmarkEnd w:id="51"/>
    </w:p>
    <w:p w14:paraId="71D05B1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5" name="Gráfico 5"/>
            <wp:cNvGraphicFramePr/>
            <a:graphic>
              <a:graphicData uri="http://schemas.openxmlformats.org/drawingml/2006/chart">
                <c:chart r:id="rId63"/>
              </a:graphicData>
            </a:graphic>
          </wp:inline>
        </w:drawing>
      </w:r>
    </w:p>
    <w:p w14:paraId="6144A181"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0F4CBC6"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recibieron inducción al ingresar a la empresa.</w:t>
      </w:r>
    </w:p>
    <w:p w14:paraId="6A3A32B5" w14:textId="77777777" w:rsidR="00536C9F" w:rsidRDefault="00000000">
      <w:pPr>
        <w:spacing w:before="0" w:after="0" w:line="480" w:lineRule="auto"/>
        <w:ind w:left="720" w:hanging="360"/>
        <w:jc w:val="left"/>
      </w:pPr>
      <w:r>
        <w:rPr>
          <w:rFonts w:ascii="Times New Roman" w:hAnsi="Times New Roman" w:cs="Times New Roman"/>
          <w:sz w:val="24"/>
          <w:szCs w:val="24"/>
        </w:rPr>
        <w:t>•  Hay cobertura total, incluso para quien no pasó por el proceso de selección.</w:t>
      </w:r>
    </w:p>
    <w:p w14:paraId="55B84A6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¿En este año ha participado en actividades de reinducción?</w:t>
      </w:r>
    </w:p>
    <w:p w14:paraId="1A0B4CE7" w14:textId="77777777" w:rsidR="00536C9F" w:rsidRDefault="00000000">
      <w:pPr>
        <w:keepNext/>
        <w:spacing w:before="0" w:after="0" w:line="480" w:lineRule="auto"/>
        <w:ind w:left="0" w:firstLine="0"/>
        <w:jc w:val="left"/>
      </w:pPr>
      <w:bookmarkStart w:id="52" w:name="_Toc24236984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6: distribución de las respuestas (n = 2)</w:t>
      </w:r>
      <w:bookmarkEnd w:id="5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B33EA43" w14:textId="77777777">
        <w:trPr>
          <w:cantSplit/>
          <w:tblHeader/>
          <w:jc w:val="center"/>
        </w:trPr>
        <w:tc>
          <w:tcPr>
            <w:tcW w:w="4560" w:type="dxa"/>
            <w:tcBorders>
              <w:bottom w:val="single" w:sz="8" w:space="0" w:color="000000"/>
            </w:tcBorders>
          </w:tcPr>
          <w:p w14:paraId="3E91FA9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146F69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A6F4EE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FD70039" w14:textId="77777777">
        <w:trPr>
          <w:cantSplit/>
          <w:jc w:val="center"/>
        </w:trPr>
        <w:tc>
          <w:tcPr>
            <w:tcW w:w="4560" w:type="dxa"/>
          </w:tcPr>
          <w:p w14:paraId="51AEDD99"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C78233B"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7EC5071" w14:textId="77777777" w:rsidR="00536C9F" w:rsidRDefault="00000000">
            <w:pPr>
              <w:spacing w:before="0" w:after="0" w:line="240" w:lineRule="auto"/>
            </w:pPr>
            <w:r>
              <w:rPr>
                <w:rFonts w:ascii="Times New Roman" w:hAnsi="Times New Roman" w:cs="Times New Roman"/>
                <w:sz w:val="24"/>
                <w:szCs w:val="24"/>
              </w:rPr>
              <w:t>100,0%</w:t>
            </w:r>
          </w:p>
        </w:tc>
      </w:tr>
      <w:tr w:rsidR="00536C9F" w14:paraId="549F3373" w14:textId="77777777">
        <w:trPr>
          <w:cantSplit/>
          <w:jc w:val="center"/>
        </w:trPr>
        <w:tc>
          <w:tcPr>
            <w:tcW w:w="4560" w:type="dxa"/>
          </w:tcPr>
          <w:p w14:paraId="2630909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028549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640F261" w14:textId="77777777" w:rsidR="00536C9F" w:rsidRDefault="00000000">
            <w:pPr>
              <w:spacing w:before="0" w:after="0" w:line="240" w:lineRule="auto"/>
            </w:pPr>
            <w:r>
              <w:rPr>
                <w:rFonts w:ascii="Times New Roman" w:hAnsi="Times New Roman" w:cs="Times New Roman"/>
                <w:sz w:val="24"/>
                <w:szCs w:val="24"/>
              </w:rPr>
              <w:t>0,0%</w:t>
            </w:r>
          </w:p>
        </w:tc>
      </w:tr>
      <w:tr w:rsidR="00536C9F" w14:paraId="00086FC7" w14:textId="77777777">
        <w:trPr>
          <w:cantSplit/>
          <w:jc w:val="center"/>
        </w:trPr>
        <w:tc>
          <w:tcPr>
            <w:tcW w:w="4560" w:type="dxa"/>
            <w:tcBorders>
              <w:top w:val="single" w:sz="8" w:space="0" w:color="000000"/>
            </w:tcBorders>
          </w:tcPr>
          <w:p w14:paraId="7A85B62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6AA5EF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10A37B9" w14:textId="77777777" w:rsidR="00536C9F" w:rsidRDefault="00000000">
            <w:pPr>
              <w:spacing w:before="0" w:after="0" w:line="240" w:lineRule="auto"/>
            </w:pPr>
            <w:r>
              <w:rPr>
                <w:rFonts w:ascii="Times New Roman" w:hAnsi="Times New Roman" w:cs="Times New Roman"/>
                <w:b/>
                <w:sz w:val="24"/>
                <w:szCs w:val="24"/>
              </w:rPr>
              <w:t>100,0%</w:t>
            </w:r>
          </w:p>
        </w:tc>
      </w:tr>
    </w:tbl>
    <w:p w14:paraId="5D3FDFF7" w14:textId="77777777" w:rsidR="00536C9F" w:rsidRDefault="00000000">
      <w:pPr>
        <w:keepNext/>
        <w:spacing w:before="0" w:after="0" w:line="480" w:lineRule="auto"/>
        <w:ind w:left="0" w:firstLine="0"/>
        <w:jc w:val="left"/>
      </w:pPr>
      <w:bookmarkStart w:id="53" w:name="_Toc24236992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6: distribución de las respuestas</w:t>
      </w:r>
      <w:bookmarkEnd w:id="53"/>
    </w:p>
    <w:p w14:paraId="767FF73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6" name="Gráfico 6"/>
            <wp:cNvGraphicFramePr/>
            <a:graphic>
              <a:graphicData uri="http://schemas.openxmlformats.org/drawingml/2006/chart">
                <c:chart r:id="rId64"/>
              </a:graphicData>
            </a:graphic>
          </wp:inline>
        </w:drawing>
      </w:r>
    </w:p>
    <w:p w14:paraId="263B2BA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706947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reinducción este año.</w:t>
      </w:r>
    </w:p>
    <w:p w14:paraId="627B4BAF" w14:textId="77777777" w:rsidR="00536C9F" w:rsidRDefault="00000000">
      <w:pPr>
        <w:spacing w:before="0" w:after="0" w:line="480" w:lineRule="auto"/>
        <w:ind w:left="720" w:hanging="360"/>
        <w:jc w:val="left"/>
      </w:pPr>
      <w:r>
        <w:rPr>
          <w:rFonts w:ascii="Times New Roman" w:hAnsi="Times New Roman" w:cs="Times New Roman"/>
          <w:sz w:val="24"/>
          <w:szCs w:val="24"/>
        </w:rPr>
        <w:t>•  Se cumple con la reinducción, aun con personal de menos de seis meses en el cargo.</w:t>
      </w:r>
    </w:p>
    <w:p w14:paraId="2F137555"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De los siguientes aspectos generales de la empresa, ¿cuáles conoce usted?</w:t>
      </w:r>
    </w:p>
    <w:p w14:paraId="188901EB" w14:textId="77777777" w:rsidR="00536C9F" w:rsidRDefault="00000000">
      <w:pPr>
        <w:keepNext/>
        <w:spacing w:before="0" w:after="0" w:line="480" w:lineRule="auto"/>
        <w:ind w:left="0" w:firstLine="0"/>
        <w:jc w:val="left"/>
      </w:pPr>
      <w:bookmarkStart w:id="54" w:name="_Toc24236984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7: distribución de las respuestas (n = 2)</w:t>
      </w:r>
      <w:bookmarkEnd w:id="5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AF6E38A" w14:textId="77777777">
        <w:trPr>
          <w:cantSplit/>
          <w:tblHeader/>
          <w:jc w:val="center"/>
        </w:trPr>
        <w:tc>
          <w:tcPr>
            <w:tcW w:w="4560" w:type="dxa"/>
            <w:tcBorders>
              <w:bottom w:val="single" w:sz="8" w:space="0" w:color="000000"/>
            </w:tcBorders>
          </w:tcPr>
          <w:p w14:paraId="5B1B452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038A629" w14:textId="77777777" w:rsidR="00536C9F" w:rsidRDefault="00000000">
            <w:pPr>
              <w:spacing w:before="0" w:after="0" w:line="240" w:lineRule="auto"/>
            </w:pPr>
            <w:r>
              <w:rPr>
                <w:rFonts w:ascii="Times New Roman" w:hAnsi="Times New Roman" w:cs="Times New Roman"/>
                <w:b/>
                <w:sz w:val="24"/>
                <w:szCs w:val="24"/>
              </w:rPr>
              <w:t>Menciones</w:t>
            </w:r>
          </w:p>
        </w:tc>
        <w:tc>
          <w:tcPr>
            <w:tcW w:w="2400" w:type="dxa"/>
            <w:tcBorders>
              <w:bottom w:val="single" w:sz="8" w:space="0" w:color="000000"/>
            </w:tcBorders>
          </w:tcPr>
          <w:p w14:paraId="584B4730" w14:textId="77777777" w:rsidR="00536C9F" w:rsidRDefault="00000000">
            <w:pPr>
              <w:spacing w:before="0" w:after="0" w:line="240" w:lineRule="auto"/>
            </w:pPr>
            <w:r>
              <w:rPr>
                <w:rFonts w:ascii="Times New Roman" w:hAnsi="Times New Roman" w:cs="Times New Roman"/>
                <w:b/>
                <w:sz w:val="24"/>
                <w:szCs w:val="24"/>
              </w:rPr>
              <w:t>Menciones %</w:t>
            </w:r>
          </w:p>
        </w:tc>
      </w:tr>
      <w:tr w:rsidR="00536C9F" w14:paraId="5DA4B80C" w14:textId="77777777">
        <w:trPr>
          <w:cantSplit/>
          <w:jc w:val="center"/>
        </w:trPr>
        <w:tc>
          <w:tcPr>
            <w:tcW w:w="4560" w:type="dxa"/>
          </w:tcPr>
          <w:p w14:paraId="4C83FC93" w14:textId="77777777" w:rsidR="00536C9F" w:rsidRDefault="00000000">
            <w:pPr>
              <w:spacing w:before="0" w:after="0" w:line="240" w:lineRule="auto"/>
            </w:pPr>
            <w:r>
              <w:rPr>
                <w:rFonts w:ascii="Times New Roman" w:hAnsi="Times New Roman" w:cs="Times New Roman"/>
                <w:sz w:val="24"/>
                <w:szCs w:val="24"/>
              </w:rPr>
              <w:t>Misión</w:t>
            </w:r>
          </w:p>
        </w:tc>
        <w:tc>
          <w:tcPr>
            <w:tcW w:w="2400" w:type="dxa"/>
          </w:tcPr>
          <w:p w14:paraId="7E7D6C4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CAF56E1" w14:textId="77777777" w:rsidR="00536C9F" w:rsidRDefault="00000000">
            <w:pPr>
              <w:spacing w:before="0" w:after="0" w:line="240" w:lineRule="auto"/>
            </w:pPr>
            <w:r>
              <w:rPr>
                <w:rFonts w:ascii="Times New Roman" w:hAnsi="Times New Roman" w:cs="Times New Roman"/>
                <w:sz w:val="24"/>
                <w:szCs w:val="24"/>
              </w:rPr>
              <w:t>25,0%</w:t>
            </w:r>
          </w:p>
        </w:tc>
      </w:tr>
      <w:tr w:rsidR="00536C9F" w14:paraId="5E9E28A9" w14:textId="77777777">
        <w:trPr>
          <w:cantSplit/>
          <w:jc w:val="center"/>
        </w:trPr>
        <w:tc>
          <w:tcPr>
            <w:tcW w:w="4560" w:type="dxa"/>
          </w:tcPr>
          <w:p w14:paraId="13359B0D" w14:textId="77777777" w:rsidR="00536C9F" w:rsidRDefault="00000000">
            <w:pPr>
              <w:spacing w:before="0" w:after="0" w:line="240" w:lineRule="auto"/>
            </w:pPr>
            <w:r>
              <w:rPr>
                <w:rFonts w:ascii="Times New Roman" w:hAnsi="Times New Roman" w:cs="Times New Roman"/>
                <w:sz w:val="24"/>
                <w:szCs w:val="24"/>
              </w:rPr>
              <w:t>Visión</w:t>
            </w:r>
          </w:p>
        </w:tc>
        <w:tc>
          <w:tcPr>
            <w:tcW w:w="2400" w:type="dxa"/>
          </w:tcPr>
          <w:p w14:paraId="0A89EA6A"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7F289D2" w14:textId="77777777" w:rsidR="00536C9F" w:rsidRDefault="00000000">
            <w:pPr>
              <w:spacing w:before="0" w:after="0" w:line="240" w:lineRule="auto"/>
            </w:pPr>
            <w:r>
              <w:rPr>
                <w:rFonts w:ascii="Times New Roman" w:hAnsi="Times New Roman" w:cs="Times New Roman"/>
                <w:sz w:val="24"/>
                <w:szCs w:val="24"/>
              </w:rPr>
              <w:t>25,0%</w:t>
            </w:r>
          </w:p>
        </w:tc>
      </w:tr>
      <w:tr w:rsidR="00536C9F" w14:paraId="165B33DC" w14:textId="77777777">
        <w:trPr>
          <w:cantSplit/>
          <w:jc w:val="center"/>
        </w:trPr>
        <w:tc>
          <w:tcPr>
            <w:tcW w:w="4560" w:type="dxa"/>
          </w:tcPr>
          <w:p w14:paraId="748AC065" w14:textId="77777777" w:rsidR="00536C9F" w:rsidRDefault="00000000">
            <w:pPr>
              <w:spacing w:before="0" w:after="0" w:line="240" w:lineRule="auto"/>
            </w:pPr>
            <w:r>
              <w:rPr>
                <w:rFonts w:ascii="Times New Roman" w:hAnsi="Times New Roman" w:cs="Times New Roman"/>
                <w:sz w:val="24"/>
                <w:szCs w:val="24"/>
              </w:rPr>
              <w:t>Principios</w:t>
            </w:r>
          </w:p>
        </w:tc>
        <w:tc>
          <w:tcPr>
            <w:tcW w:w="2400" w:type="dxa"/>
          </w:tcPr>
          <w:p w14:paraId="0A03DD34"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5149C6C4" w14:textId="77777777" w:rsidR="00536C9F" w:rsidRDefault="00000000">
            <w:pPr>
              <w:spacing w:before="0" w:after="0" w:line="240" w:lineRule="auto"/>
            </w:pPr>
            <w:r>
              <w:rPr>
                <w:rFonts w:ascii="Times New Roman" w:hAnsi="Times New Roman" w:cs="Times New Roman"/>
                <w:sz w:val="24"/>
                <w:szCs w:val="24"/>
              </w:rPr>
              <w:t>12,5%</w:t>
            </w:r>
          </w:p>
        </w:tc>
      </w:tr>
      <w:tr w:rsidR="00536C9F" w14:paraId="69C477C6" w14:textId="77777777">
        <w:trPr>
          <w:cantSplit/>
          <w:jc w:val="center"/>
        </w:trPr>
        <w:tc>
          <w:tcPr>
            <w:tcW w:w="4560" w:type="dxa"/>
          </w:tcPr>
          <w:p w14:paraId="43E12C8E" w14:textId="77777777" w:rsidR="00536C9F" w:rsidRDefault="00000000">
            <w:pPr>
              <w:spacing w:before="0" w:after="0" w:line="240" w:lineRule="auto"/>
            </w:pPr>
            <w:r>
              <w:rPr>
                <w:rFonts w:ascii="Times New Roman" w:hAnsi="Times New Roman" w:cs="Times New Roman"/>
                <w:sz w:val="24"/>
                <w:szCs w:val="24"/>
              </w:rPr>
              <w:t>Valores corporativos</w:t>
            </w:r>
          </w:p>
        </w:tc>
        <w:tc>
          <w:tcPr>
            <w:tcW w:w="2400" w:type="dxa"/>
          </w:tcPr>
          <w:p w14:paraId="30770ED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280297C" w14:textId="77777777" w:rsidR="00536C9F" w:rsidRDefault="00000000">
            <w:pPr>
              <w:spacing w:before="0" w:after="0" w:line="240" w:lineRule="auto"/>
            </w:pPr>
            <w:r>
              <w:rPr>
                <w:rFonts w:ascii="Times New Roman" w:hAnsi="Times New Roman" w:cs="Times New Roman"/>
                <w:sz w:val="24"/>
                <w:szCs w:val="24"/>
              </w:rPr>
              <w:t>0,0%</w:t>
            </w:r>
          </w:p>
        </w:tc>
      </w:tr>
      <w:tr w:rsidR="00536C9F" w14:paraId="143019C6" w14:textId="77777777">
        <w:trPr>
          <w:cantSplit/>
          <w:jc w:val="center"/>
        </w:trPr>
        <w:tc>
          <w:tcPr>
            <w:tcW w:w="4560" w:type="dxa"/>
          </w:tcPr>
          <w:p w14:paraId="3133DF31" w14:textId="77777777" w:rsidR="00536C9F" w:rsidRDefault="00000000">
            <w:pPr>
              <w:spacing w:before="0" w:after="0" w:line="240" w:lineRule="auto"/>
            </w:pPr>
            <w:r>
              <w:rPr>
                <w:rFonts w:ascii="Times New Roman" w:hAnsi="Times New Roman" w:cs="Times New Roman"/>
                <w:sz w:val="24"/>
                <w:szCs w:val="24"/>
              </w:rPr>
              <w:t>Políticas corporativas</w:t>
            </w:r>
          </w:p>
        </w:tc>
        <w:tc>
          <w:tcPr>
            <w:tcW w:w="2400" w:type="dxa"/>
          </w:tcPr>
          <w:p w14:paraId="2E0622B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C6F4829" w14:textId="77777777" w:rsidR="00536C9F" w:rsidRDefault="00000000">
            <w:pPr>
              <w:spacing w:before="0" w:after="0" w:line="240" w:lineRule="auto"/>
            </w:pPr>
            <w:r>
              <w:rPr>
                <w:rFonts w:ascii="Times New Roman" w:hAnsi="Times New Roman" w:cs="Times New Roman"/>
                <w:sz w:val="24"/>
                <w:szCs w:val="24"/>
              </w:rPr>
              <w:t>0,0%</w:t>
            </w:r>
          </w:p>
        </w:tc>
      </w:tr>
      <w:tr w:rsidR="00536C9F" w14:paraId="56080758" w14:textId="77777777">
        <w:trPr>
          <w:cantSplit/>
          <w:jc w:val="center"/>
        </w:trPr>
        <w:tc>
          <w:tcPr>
            <w:tcW w:w="4560" w:type="dxa"/>
          </w:tcPr>
          <w:p w14:paraId="14598258" w14:textId="77777777" w:rsidR="00536C9F" w:rsidRDefault="00000000">
            <w:pPr>
              <w:spacing w:before="0" w:after="0" w:line="240" w:lineRule="auto"/>
            </w:pPr>
            <w:r>
              <w:rPr>
                <w:rFonts w:ascii="Times New Roman" w:hAnsi="Times New Roman" w:cs="Times New Roman"/>
                <w:sz w:val="24"/>
                <w:szCs w:val="24"/>
              </w:rPr>
              <w:t>Organigrama</w:t>
            </w:r>
          </w:p>
        </w:tc>
        <w:tc>
          <w:tcPr>
            <w:tcW w:w="2400" w:type="dxa"/>
          </w:tcPr>
          <w:p w14:paraId="48EA336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BC2AA31" w14:textId="77777777" w:rsidR="00536C9F" w:rsidRDefault="00000000">
            <w:pPr>
              <w:spacing w:before="0" w:after="0" w:line="240" w:lineRule="auto"/>
            </w:pPr>
            <w:r>
              <w:rPr>
                <w:rFonts w:ascii="Times New Roman" w:hAnsi="Times New Roman" w:cs="Times New Roman"/>
                <w:sz w:val="24"/>
                <w:szCs w:val="24"/>
              </w:rPr>
              <w:t>0,0%</w:t>
            </w:r>
          </w:p>
        </w:tc>
      </w:tr>
      <w:tr w:rsidR="00536C9F" w14:paraId="059675A3" w14:textId="77777777">
        <w:trPr>
          <w:cantSplit/>
          <w:jc w:val="center"/>
        </w:trPr>
        <w:tc>
          <w:tcPr>
            <w:tcW w:w="4560" w:type="dxa"/>
          </w:tcPr>
          <w:p w14:paraId="0D0EAA3E" w14:textId="77777777" w:rsidR="00536C9F" w:rsidRDefault="00000000">
            <w:pPr>
              <w:spacing w:before="0" w:after="0" w:line="240" w:lineRule="auto"/>
            </w:pPr>
            <w:r>
              <w:rPr>
                <w:rFonts w:ascii="Times New Roman" w:hAnsi="Times New Roman" w:cs="Times New Roman"/>
                <w:sz w:val="24"/>
                <w:szCs w:val="24"/>
              </w:rPr>
              <w:t>Procesos</w:t>
            </w:r>
          </w:p>
        </w:tc>
        <w:tc>
          <w:tcPr>
            <w:tcW w:w="2400" w:type="dxa"/>
          </w:tcPr>
          <w:p w14:paraId="06A5B5E3"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1E3F8322" w14:textId="77777777" w:rsidR="00536C9F" w:rsidRDefault="00000000">
            <w:pPr>
              <w:spacing w:before="0" w:after="0" w:line="240" w:lineRule="auto"/>
            </w:pPr>
            <w:r>
              <w:rPr>
                <w:rFonts w:ascii="Times New Roman" w:hAnsi="Times New Roman" w:cs="Times New Roman"/>
                <w:sz w:val="24"/>
                <w:szCs w:val="24"/>
              </w:rPr>
              <w:t>12,5%</w:t>
            </w:r>
          </w:p>
        </w:tc>
      </w:tr>
      <w:tr w:rsidR="00536C9F" w14:paraId="56117365" w14:textId="77777777">
        <w:trPr>
          <w:cantSplit/>
          <w:jc w:val="center"/>
        </w:trPr>
        <w:tc>
          <w:tcPr>
            <w:tcW w:w="4560" w:type="dxa"/>
          </w:tcPr>
          <w:p w14:paraId="782BB039" w14:textId="77777777" w:rsidR="00536C9F" w:rsidRDefault="00000000">
            <w:pPr>
              <w:spacing w:before="0" w:after="0" w:line="240" w:lineRule="auto"/>
            </w:pPr>
            <w:r>
              <w:rPr>
                <w:rFonts w:ascii="Times New Roman" w:hAnsi="Times New Roman" w:cs="Times New Roman"/>
                <w:sz w:val="24"/>
                <w:szCs w:val="24"/>
              </w:rPr>
              <w:t>Manual de procedimientos</w:t>
            </w:r>
          </w:p>
        </w:tc>
        <w:tc>
          <w:tcPr>
            <w:tcW w:w="2400" w:type="dxa"/>
          </w:tcPr>
          <w:p w14:paraId="3F147BE2"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0FE16CA3" w14:textId="77777777" w:rsidR="00536C9F" w:rsidRDefault="00000000">
            <w:pPr>
              <w:spacing w:before="0" w:after="0" w:line="240" w:lineRule="auto"/>
            </w:pPr>
            <w:r>
              <w:rPr>
                <w:rFonts w:ascii="Times New Roman" w:hAnsi="Times New Roman" w:cs="Times New Roman"/>
                <w:sz w:val="24"/>
                <w:szCs w:val="24"/>
              </w:rPr>
              <w:t>12,5%</w:t>
            </w:r>
          </w:p>
        </w:tc>
      </w:tr>
      <w:tr w:rsidR="00536C9F" w14:paraId="3FCB1B02" w14:textId="77777777">
        <w:trPr>
          <w:cantSplit/>
          <w:jc w:val="center"/>
        </w:trPr>
        <w:tc>
          <w:tcPr>
            <w:tcW w:w="4560" w:type="dxa"/>
          </w:tcPr>
          <w:p w14:paraId="7684BCC9" w14:textId="77777777" w:rsidR="00536C9F" w:rsidRDefault="00000000">
            <w:pPr>
              <w:spacing w:before="0" w:after="0" w:line="240" w:lineRule="auto"/>
            </w:pPr>
            <w:r>
              <w:rPr>
                <w:rFonts w:ascii="Times New Roman" w:hAnsi="Times New Roman" w:cs="Times New Roman"/>
                <w:sz w:val="24"/>
                <w:szCs w:val="24"/>
              </w:rPr>
              <w:t>Manual de funciones</w:t>
            </w:r>
          </w:p>
        </w:tc>
        <w:tc>
          <w:tcPr>
            <w:tcW w:w="2400" w:type="dxa"/>
          </w:tcPr>
          <w:p w14:paraId="5D4B55B7"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E24407F" w14:textId="77777777" w:rsidR="00536C9F" w:rsidRDefault="00000000">
            <w:pPr>
              <w:spacing w:before="0" w:after="0" w:line="240" w:lineRule="auto"/>
            </w:pPr>
            <w:r>
              <w:rPr>
                <w:rFonts w:ascii="Times New Roman" w:hAnsi="Times New Roman" w:cs="Times New Roman"/>
                <w:sz w:val="24"/>
                <w:szCs w:val="24"/>
              </w:rPr>
              <w:t>12,5%</w:t>
            </w:r>
          </w:p>
        </w:tc>
      </w:tr>
      <w:tr w:rsidR="00536C9F" w14:paraId="33A8647C" w14:textId="77777777">
        <w:trPr>
          <w:cantSplit/>
          <w:jc w:val="center"/>
        </w:trPr>
        <w:tc>
          <w:tcPr>
            <w:tcW w:w="4560" w:type="dxa"/>
            <w:tcBorders>
              <w:top w:val="single" w:sz="8" w:space="0" w:color="000000"/>
            </w:tcBorders>
          </w:tcPr>
          <w:p w14:paraId="6DD7F18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0595456" w14:textId="77777777" w:rsidR="00536C9F" w:rsidRDefault="00000000">
            <w:pPr>
              <w:spacing w:before="0" w:after="0" w:line="240" w:lineRule="auto"/>
            </w:pPr>
            <w:r>
              <w:rPr>
                <w:rFonts w:ascii="Times New Roman" w:hAnsi="Times New Roman" w:cs="Times New Roman"/>
                <w:b/>
                <w:sz w:val="24"/>
                <w:szCs w:val="24"/>
              </w:rPr>
              <w:t>8</w:t>
            </w:r>
          </w:p>
        </w:tc>
        <w:tc>
          <w:tcPr>
            <w:tcW w:w="2400" w:type="dxa"/>
            <w:tcBorders>
              <w:top w:val="single" w:sz="8" w:space="0" w:color="000000"/>
            </w:tcBorders>
          </w:tcPr>
          <w:p w14:paraId="4E0512A0" w14:textId="77777777" w:rsidR="00536C9F" w:rsidRDefault="00000000">
            <w:pPr>
              <w:spacing w:before="0" w:after="0" w:line="240" w:lineRule="auto"/>
            </w:pPr>
            <w:r>
              <w:rPr>
                <w:rFonts w:ascii="Times New Roman" w:hAnsi="Times New Roman" w:cs="Times New Roman"/>
                <w:b/>
                <w:sz w:val="24"/>
                <w:szCs w:val="24"/>
              </w:rPr>
              <w:t>100,0%</w:t>
            </w:r>
          </w:p>
        </w:tc>
      </w:tr>
    </w:tbl>
    <w:p w14:paraId="1A9CAB4C" w14:textId="77777777" w:rsidR="00536C9F" w:rsidRDefault="00000000">
      <w:pPr>
        <w:keepNext/>
        <w:spacing w:before="0" w:after="0" w:line="480" w:lineRule="auto"/>
        <w:ind w:left="0" w:firstLine="0"/>
        <w:jc w:val="left"/>
      </w:pPr>
      <w:bookmarkStart w:id="55" w:name="_Toc24236992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7: distribución de las respuestas</w:t>
      </w:r>
      <w:bookmarkEnd w:id="55"/>
    </w:p>
    <w:p w14:paraId="07644B1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7" name="Gráfico 7"/>
            <wp:cNvGraphicFramePr/>
            <a:graphic>
              <a:graphicData uri="http://schemas.openxmlformats.org/drawingml/2006/chart">
                <c:chart r:id="rId65"/>
              </a:graphicData>
            </a:graphic>
          </wp:inline>
        </w:drawing>
      </w:r>
    </w:p>
    <w:p w14:paraId="2DA09774"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04DF1389" w14:textId="77777777" w:rsidR="00536C9F" w:rsidRDefault="00000000">
      <w:pPr>
        <w:spacing w:before="0" w:after="0" w:line="480" w:lineRule="auto"/>
        <w:ind w:left="720" w:hanging="360"/>
        <w:jc w:val="left"/>
      </w:pPr>
      <w:r>
        <w:rPr>
          <w:rFonts w:ascii="Times New Roman" w:hAnsi="Times New Roman" w:cs="Times New Roman"/>
          <w:sz w:val="24"/>
          <w:szCs w:val="24"/>
        </w:rPr>
        <w:t>•  Se registraron 8 menciones: misión 2 (25%), visión 2 (25%), principios 1, procesos 1, manual de procedimientos 1 y manual de funciones 1 (12,5% cada uno).</w:t>
      </w:r>
    </w:p>
    <w:p w14:paraId="7CFD32CD" w14:textId="77777777" w:rsidR="00536C9F" w:rsidRDefault="00000000">
      <w:pPr>
        <w:spacing w:before="0" w:after="0" w:line="480" w:lineRule="auto"/>
        <w:ind w:left="720" w:hanging="360"/>
        <w:jc w:val="left"/>
      </w:pPr>
      <w:r>
        <w:rPr>
          <w:rFonts w:ascii="Times New Roman" w:hAnsi="Times New Roman" w:cs="Times New Roman"/>
          <w:sz w:val="24"/>
          <w:szCs w:val="24"/>
        </w:rPr>
        <w:t>•  Valores corporativos, políticas corporativas y organigrama obtuvieron 0 menciones (0%): ninguno de los encuestados los conoce.</w:t>
      </w:r>
    </w:p>
    <w:p w14:paraId="1892DFFB" w14:textId="77777777" w:rsidR="00536C9F" w:rsidRDefault="00000000">
      <w:pPr>
        <w:spacing w:before="0" w:after="0" w:line="480" w:lineRule="auto"/>
        <w:ind w:left="720" w:hanging="360"/>
        <w:jc w:val="left"/>
      </w:pPr>
      <w:r>
        <w:rPr>
          <w:rFonts w:ascii="Times New Roman" w:hAnsi="Times New Roman" w:cs="Times New Roman"/>
          <w:sz w:val="24"/>
          <w:szCs w:val="24"/>
        </w:rPr>
        <w:t>•  Se conoce el 44% de lo posible (8 de 18 menciones); conviene reforzar este contenido en la inducción.</w:t>
      </w:r>
    </w:p>
    <w:p w14:paraId="55A75D4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¿Conoce el portafolio de productos y/o servicios de la empresa?</w:t>
      </w:r>
    </w:p>
    <w:p w14:paraId="10B13B84" w14:textId="77777777" w:rsidR="00536C9F" w:rsidRDefault="00000000">
      <w:pPr>
        <w:keepNext/>
        <w:spacing w:before="0" w:after="0" w:line="480" w:lineRule="auto"/>
        <w:ind w:left="0" w:firstLine="0"/>
        <w:jc w:val="left"/>
      </w:pPr>
      <w:bookmarkStart w:id="56" w:name="_Toc24236985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8: distribución de las respuestas (n = 2)</w:t>
      </w:r>
      <w:bookmarkEnd w:id="5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B3F87D" w14:textId="77777777">
        <w:trPr>
          <w:cantSplit/>
          <w:tblHeader/>
          <w:jc w:val="center"/>
        </w:trPr>
        <w:tc>
          <w:tcPr>
            <w:tcW w:w="4560" w:type="dxa"/>
            <w:tcBorders>
              <w:bottom w:val="single" w:sz="8" w:space="0" w:color="000000"/>
            </w:tcBorders>
          </w:tcPr>
          <w:p w14:paraId="7A44F39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240FFD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2A449E7"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4067C320" w14:textId="77777777">
        <w:trPr>
          <w:cantSplit/>
          <w:jc w:val="center"/>
        </w:trPr>
        <w:tc>
          <w:tcPr>
            <w:tcW w:w="4560" w:type="dxa"/>
          </w:tcPr>
          <w:p w14:paraId="2A50978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0D1A76C"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3610DFD5" w14:textId="77777777" w:rsidR="00536C9F" w:rsidRDefault="00000000">
            <w:pPr>
              <w:spacing w:before="0" w:after="0" w:line="240" w:lineRule="auto"/>
            </w:pPr>
            <w:r>
              <w:rPr>
                <w:rFonts w:ascii="Times New Roman" w:hAnsi="Times New Roman" w:cs="Times New Roman"/>
                <w:sz w:val="24"/>
                <w:szCs w:val="24"/>
              </w:rPr>
              <w:t>100,0%</w:t>
            </w:r>
          </w:p>
        </w:tc>
      </w:tr>
      <w:tr w:rsidR="00536C9F" w14:paraId="16E41754" w14:textId="77777777">
        <w:trPr>
          <w:cantSplit/>
          <w:jc w:val="center"/>
        </w:trPr>
        <w:tc>
          <w:tcPr>
            <w:tcW w:w="4560" w:type="dxa"/>
          </w:tcPr>
          <w:p w14:paraId="67B566C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535F84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28296E7" w14:textId="77777777" w:rsidR="00536C9F" w:rsidRDefault="00000000">
            <w:pPr>
              <w:spacing w:before="0" w:after="0" w:line="240" w:lineRule="auto"/>
            </w:pPr>
            <w:r>
              <w:rPr>
                <w:rFonts w:ascii="Times New Roman" w:hAnsi="Times New Roman" w:cs="Times New Roman"/>
                <w:sz w:val="24"/>
                <w:szCs w:val="24"/>
              </w:rPr>
              <w:t>0,0%</w:t>
            </w:r>
          </w:p>
        </w:tc>
      </w:tr>
      <w:tr w:rsidR="00536C9F" w14:paraId="6E563597" w14:textId="77777777">
        <w:trPr>
          <w:cantSplit/>
          <w:jc w:val="center"/>
        </w:trPr>
        <w:tc>
          <w:tcPr>
            <w:tcW w:w="4560" w:type="dxa"/>
            <w:tcBorders>
              <w:top w:val="single" w:sz="8" w:space="0" w:color="000000"/>
            </w:tcBorders>
          </w:tcPr>
          <w:p w14:paraId="475FAB4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C3AEB15"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B595D1F" w14:textId="77777777" w:rsidR="00536C9F" w:rsidRDefault="00000000">
            <w:pPr>
              <w:spacing w:before="0" w:after="0" w:line="240" w:lineRule="auto"/>
            </w:pPr>
            <w:r>
              <w:rPr>
                <w:rFonts w:ascii="Times New Roman" w:hAnsi="Times New Roman" w:cs="Times New Roman"/>
                <w:b/>
                <w:sz w:val="24"/>
                <w:szCs w:val="24"/>
              </w:rPr>
              <w:t>100,0%</w:t>
            </w:r>
          </w:p>
        </w:tc>
      </w:tr>
    </w:tbl>
    <w:p w14:paraId="1244305F" w14:textId="77777777" w:rsidR="00536C9F" w:rsidRDefault="00000000">
      <w:pPr>
        <w:keepNext/>
        <w:spacing w:before="0" w:after="0" w:line="480" w:lineRule="auto"/>
        <w:ind w:left="0" w:firstLine="0"/>
        <w:jc w:val="left"/>
      </w:pPr>
      <w:bookmarkStart w:id="57" w:name="_Toc24236992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8: distribución de las respuestas</w:t>
      </w:r>
      <w:bookmarkEnd w:id="57"/>
    </w:p>
    <w:p w14:paraId="5D0071F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8" name="Gráfico 8"/>
            <wp:cNvGraphicFramePr/>
            <a:graphic>
              <a:graphicData uri="http://schemas.openxmlformats.org/drawingml/2006/chart">
                <c:chart r:id="rId66"/>
              </a:graphicData>
            </a:graphic>
          </wp:inline>
        </w:drawing>
      </w:r>
    </w:p>
    <w:p w14:paraId="75211F8A"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acuerdo con la población total encuestada, se puede observar lo siguiente:</w:t>
      </w:r>
    </w:p>
    <w:p w14:paraId="12C3F948"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conocen el portafolio de productos y/o servicios de la empresa.</w:t>
      </w:r>
    </w:p>
    <w:p w14:paraId="033EF449" w14:textId="77777777" w:rsidR="00536C9F" w:rsidRDefault="00000000">
      <w:pPr>
        <w:spacing w:before="0" w:after="0" w:line="480" w:lineRule="auto"/>
        <w:ind w:left="720" w:hanging="360"/>
        <w:jc w:val="left"/>
      </w:pPr>
      <w:r>
        <w:rPr>
          <w:rFonts w:ascii="Times New Roman" w:hAnsi="Times New Roman" w:cs="Times New Roman"/>
          <w:sz w:val="24"/>
          <w:szCs w:val="24"/>
        </w:rPr>
        <w:t>•  Esto les permite informar y atender adecuadamente a los usuarios.</w:t>
      </w:r>
    </w:p>
    <w:p w14:paraId="212E3FA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¿Qué medios de comunicación utiliza con mayor frecuencia en la empresa?</w:t>
      </w:r>
    </w:p>
    <w:p w14:paraId="064DC1AB" w14:textId="77777777" w:rsidR="00536C9F" w:rsidRDefault="00000000">
      <w:pPr>
        <w:keepNext/>
        <w:spacing w:before="0" w:after="0" w:line="480" w:lineRule="auto"/>
        <w:ind w:left="0" w:firstLine="0"/>
        <w:jc w:val="left"/>
      </w:pPr>
      <w:bookmarkStart w:id="58" w:name="_Toc24236985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9: distribución de las respuestas (n = 2)</w:t>
      </w:r>
      <w:bookmarkEnd w:id="5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0930BB6" w14:textId="77777777">
        <w:trPr>
          <w:cantSplit/>
          <w:tblHeader/>
          <w:jc w:val="center"/>
        </w:trPr>
        <w:tc>
          <w:tcPr>
            <w:tcW w:w="4560" w:type="dxa"/>
            <w:tcBorders>
              <w:bottom w:val="single" w:sz="8" w:space="0" w:color="000000"/>
            </w:tcBorders>
          </w:tcPr>
          <w:p w14:paraId="700B843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4DC8D60" w14:textId="77777777" w:rsidR="00536C9F" w:rsidRDefault="00000000">
            <w:pPr>
              <w:spacing w:before="0" w:after="0" w:line="240" w:lineRule="auto"/>
            </w:pPr>
            <w:r>
              <w:rPr>
                <w:rFonts w:ascii="Times New Roman" w:hAnsi="Times New Roman" w:cs="Times New Roman"/>
                <w:b/>
                <w:sz w:val="24"/>
                <w:szCs w:val="24"/>
              </w:rPr>
              <w:t>Menciones</w:t>
            </w:r>
          </w:p>
        </w:tc>
        <w:tc>
          <w:tcPr>
            <w:tcW w:w="2400" w:type="dxa"/>
            <w:tcBorders>
              <w:bottom w:val="single" w:sz="8" w:space="0" w:color="000000"/>
            </w:tcBorders>
          </w:tcPr>
          <w:p w14:paraId="1C28495C" w14:textId="77777777" w:rsidR="00536C9F" w:rsidRDefault="00000000">
            <w:pPr>
              <w:spacing w:before="0" w:after="0" w:line="240" w:lineRule="auto"/>
            </w:pPr>
            <w:r>
              <w:rPr>
                <w:rFonts w:ascii="Times New Roman" w:hAnsi="Times New Roman" w:cs="Times New Roman"/>
                <w:b/>
                <w:sz w:val="24"/>
                <w:szCs w:val="24"/>
              </w:rPr>
              <w:t>Menciones %</w:t>
            </w:r>
          </w:p>
        </w:tc>
      </w:tr>
      <w:tr w:rsidR="00536C9F" w14:paraId="322A9AE3" w14:textId="77777777">
        <w:trPr>
          <w:cantSplit/>
          <w:jc w:val="center"/>
        </w:trPr>
        <w:tc>
          <w:tcPr>
            <w:tcW w:w="4560" w:type="dxa"/>
          </w:tcPr>
          <w:p w14:paraId="34353549" w14:textId="77777777" w:rsidR="00536C9F" w:rsidRDefault="00000000">
            <w:pPr>
              <w:spacing w:before="0" w:after="0" w:line="240" w:lineRule="auto"/>
            </w:pPr>
            <w:r>
              <w:rPr>
                <w:rFonts w:ascii="Times New Roman" w:hAnsi="Times New Roman" w:cs="Times New Roman"/>
                <w:sz w:val="24"/>
                <w:szCs w:val="24"/>
              </w:rPr>
              <w:t>Correo electrónico</w:t>
            </w:r>
          </w:p>
        </w:tc>
        <w:tc>
          <w:tcPr>
            <w:tcW w:w="2400" w:type="dxa"/>
          </w:tcPr>
          <w:p w14:paraId="784A0822"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4B26FFA8" w14:textId="77777777" w:rsidR="00536C9F" w:rsidRDefault="00000000">
            <w:pPr>
              <w:spacing w:before="0" w:after="0" w:line="240" w:lineRule="auto"/>
            </w:pPr>
            <w:r>
              <w:rPr>
                <w:rFonts w:ascii="Times New Roman" w:hAnsi="Times New Roman" w:cs="Times New Roman"/>
                <w:sz w:val="24"/>
                <w:szCs w:val="24"/>
              </w:rPr>
              <w:t>9,1%</w:t>
            </w:r>
          </w:p>
        </w:tc>
      </w:tr>
      <w:tr w:rsidR="00536C9F" w14:paraId="253974F6" w14:textId="77777777">
        <w:trPr>
          <w:cantSplit/>
          <w:jc w:val="center"/>
        </w:trPr>
        <w:tc>
          <w:tcPr>
            <w:tcW w:w="4560" w:type="dxa"/>
          </w:tcPr>
          <w:p w14:paraId="2784BB8D" w14:textId="77777777" w:rsidR="00536C9F" w:rsidRDefault="00000000">
            <w:pPr>
              <w:spacing w:before="0" w:after="0" w:line="240" w:lineRule="auto"/>
            </w:pPr>
            <w:r>
              <w:rPr>
                <w:rFonts w:ascii="Times New Roman" w:hAnsi="Times New Roman" w:cs="Times New Roman"/>
                <w:sz w:val="24"/>
                <w:szCs w:val="24"/>
              </w:rPr>
              <w:t>WhatsApp</w:t>
            </w:r>
          </w:p>
        </w:tc>
        <w:tc>
          <w:tcPr>
            <w:tcW w:w="2400" w:type="dxa"/>
          </w:tcPr>
          <w:p w14:paraId="2A1BD5D5"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8E71C68" w14:textId="77777777" w:rsidR="00536C9F" w:rsidRDefault="00000000">
            <w:pPr>
              <w:spacing w:before="0" w:after="0" w:line="240" w:lineRule="auto"/>
            </w:pPr>
            <w:r>
              <w:rPr>
                <w:rFonts w:ascii="Times New Roman" w:hAnsi="Times New Roman" w:cs="Times New Roman"/>
                <w:sz w:val="24"/>
                <w:szCs w:val="24"/>
              </w:rPr>
              <w:t>18,2%</w:t>
            </w:r>
          </w:p>
        </w:tc>
      </w:tr>
      <w:tr w:rsidR="00536C9F" w14:paraId="01273A1C" w14:textId="77777777">
        <w:trPr>
          <w:cantSplit/>
          <w:jc w:val="center"/>
        </w:trPr>
        <w:tc>
          <w:tcPr>
            <w:tcW w:w="4560" w:type="dxa"/>
          </w:tcPr>
          <w:p w14:paraId="2848B72B" w14:textId="77777777" w:rsidR="00536C9F" w:rsidRDefault="00000000">
            <w:pPr>
              <w:spacing w:before="0" w:after="0" w:line="240" w:lineRule="auto"/>
            </w:pPr>
            <w:r>
              <w:rPr>
                <w:rFonts w:ascii="Times New Roman" w:hAnsi="Times New Roman" w:cs="Times New Roman"/>
                <w:sz w:val="24"/>
                <w:szCs w:val="24"/>
              </w:rPr>
              <w:t>Facebook</w:t>
            </w:r>
          </w:p>
        </w:tc>
        <w:tc>
          <w:tcPr>
            <w:tcW w:w="2400" w:type="dxa"/>
          </w:tcPr>
          <w:p w14:paraId="08A7B023"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41CD515" w14:textId="77777777" w:rsidR="00536C9F" w:rsidRDefault="00000000">
            <w:pPr>
              <w:spacing w:before="0" w:after="0" w:line="240" w:lineRule="auto"/>
            </w:pPr>
            <w:r>
              <w:rPr>
                <w:rFonts w:ascii="Times New Roman" w:hAnsi="Times New Roman" w:cs="Times New Roman"/>
                <w:sz w:val="24"/>
                <w:szCs w:val="24"/>
              </w:rPr>
              <w:t>18,2%</w:t>
            </w:r>
          </w:p>
        </w:tc>
      </w:tr>
      <w:tr w:rsidR="00536C9F" w14:paraId="345367F4" w14:textId="77777777">
        <w:trPr>
          <w:cantSplit/>
          <w:jc w:val="center"/>
        </w:trPr>
        <w:tc>
          <w:tcPr>
            <w:tcW w:w="4560" w:type="dxa"/>
          </w:tcPr>
          <w:p w14:paraId="58ECEF7B" w14:textId="77777777" w:rsidR="00536C9F" w:rsidRDefault="00000000">
            <w:pPr>
              <w:spacing w:before="0" w:after="0" w:line="240" w:lineRule="auto"/>
            </w:pPr>
            <w:r>
              <w:rPr>
                <w:rFonts w:ascii="Times New Roman" w:hAnsi="Times New Roman" w:cs="Times New Roman"/>
                <w:sz w:val="24"/>
                <w:szCs w:val="24"/>
              </w:rPr>
              <w:t>Página web</w:t>
            </w:r>
          </w:p>
        </w:tc>
        <w:tc>
          <w:tcPr>
            <w:tcW w:w="2400" w:type="dxa"/>
          </w:tcPr>
          <w:p w14:paraId="14AC1B1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9978198" w14:textId="77777777" w:rsidR="00536C9F" w:rsidRDefault="00000000">
            <w:pPr>
              <w:spacing w:before="0" w:after="0" w:line="240" w:lineRule="auto"/>
            </w:pPr>
            <w:r>
              <w:rPr>
                <w:rFonts w:ascii="Times New Roman" w:hAnsi="Times New Roman" w:cs="Times New Roman"/>
                <w:sz w:val="24"/>
                <w:szCs w:val="24"/>
              </w:rPr>
              <w:t>18,2%</w:t>
            </w:r>
          </w:p>
        </w:tc>
      </w:tr>
      <w:tr w:rsidR="00536C9F" w14:paraId="7E43D3D4" w14:textId="77777777">
        <w:trPr>
          <w:cantSplit/>
          <w:jc w:val="center"/>
        </w:trPr>
        <w:tc>
          <w:tcPr>
            <w:tcW w:w="4560" w:type="dxa"/>
          </w:tcPr>
          <w:p w14:paraId="7EC7DD45" w14:textId="77777777" w:rsidR="00536C9F" w:rsidRDefault="00000000">
            <w:pPr>
              <w:spacing w:before="0" w:after="0" w:line="240" w:lineRule="auto"/>
            </w:pPr>
            <w:r>
              <w:rPr>
                <w:rFonts w:ascii="Times New Roman" w:hAnsi="Times New Roman" w:cs="Times New Roman"/>
                <w:sz w:val="24"/>
                <w:szCs w:val="24"/>
              </w:rPr>
              <w:t>Instagram</w:t>
            </w:r>
          </w:p>
        </w:tc>
        <w:tc>
          <w:tcPr>
            <w:tcW w:w="2400" w:type="dxa"/>
          </w:tcPr>
          <w:p w14:paraId="548093E8"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3B6FE3A" w14:textId="77777777" w:rsidR="00536C9F" w:rsidRDefault="00000000">
            <w:pPr>
              <w:spacing w:before="0" w:after="0" w:line="240" w:lineRule="auto"/>
            </w:pPr>
            <w:r>
              <w:rPr>
                <w:rFonts w:ascii="Times New Roman" w:hAnsi="Times New Roman" w:cs="Times New Roman"/>
                <w:sz w:val="24"/>
                <w:szCs w:val="24"/>
              </w:rPr>
              <w:t>18,2%</w:t>
            </w:r>
          </w:p>
        </w:tc>
      </w:tr>
      <w:tr w:rsidR="00536C9F" w14:paraId="5926D533" w14:textId="77777777">
        <w:trPr>
          <w:cantSplit/>
          <w:jc w:val="center"/>
        </w:trPr>
        <w:tc>
          <w:tcPr>
            <w:tcW w:w="4560" w:type="dxa"/>
          </w:tcPr>
          <w:p w14:paraId="0B226747" w14:textId="77777777" w:rsidR="00536C9F" w:rsidRDefault="00000000">
            <w:pPr>
              <w:spacing w:before="0" w:after="0" w:line="240" w:lineRule="auto"/>
            </w:pPr>
            <w:r>
              <w:rPr>
                <w:rFonts w:ascii="Times New Roman" w:hAnsi="Times New Roman" w:cs="Times New Roman"/>
                <w:sz w:val="24"/>
                <w:szCs w:val="24"/>
              </w:rPr>
              <w:t>Teléfono</w:t>
            </w:r>
          </w:p>
        </w:tc>
        <w:tc>
          <w:tcPr>
            <w:tcW w:w="2400" w:type="dxa"/>
          </w:tcPr>
          <w:p w14:paraId="41E0BAA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65646FED" w14:textId="77777777" w:rsidR="00536C9F" w:rsidRDefault="00000000">
            <w:pPr>
              <w:spacing w:before="0" w:after="0" w:line="240" w:lineRule="auto"/>
            </w:pPr>
            <w:r>
              <w:rPr>
                <w:rFonts w:ascii="Times New Roman" w:hAnsi="Times New Roman" w:cs="Times New Roman"/>
                <w:sz w:val="24"/>
                <w:szCs w:val="24"/>
              </w:rPr>
              <w:t>9,1%</w:t>
            </w:r>
          </w:p>
        </w:tc>
      </w:tr>
      <w:tr w:rsidR="00536C9F" w14:paraId="1832813B" w14:textId="77777777">
        <w:trPr>
          <w:cantSplit/>
          <w:jc w:val="center"/>
        </w:trPr>
        <w:tc>
          <w:tcPr>
            <w:tcW w:w="4560" w:type="dxa"/>
          </w:tcPr>
          <w:p w14:paraId="41CDFA44" w14:textId="77777777" w:rsidR="00536C9F" w:rsidRDefault="00000000">
            <w:pPr>
              <w:spacing w:before="0" w:after="0" w:line="240" w:lineRule="auto"/>
            </w:pPr>
            <w:r>
              <w:rPr>
                <w:rFonts w:ascii="Times New Roman" w:hAnsi="Times New Roman" w:cs="Times New Roman"/>
                <w:sz w:val="24"/>
                <w:szCs w:val="24"/>
              </w:rPr>
              <w:t>Intranet</w:t>
            </w:r>
          </w:p>
        </w:tc>
        <w:tc>
          <w:tcPr>
            <w:tcW w:w="2400" w:type="dxa"/>
          </w:tcPr>
          <w:p w14:paraId="1606DC65"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041D26E" w14:textId="77777777" w:rsidR="00536C9F" w:rsidRDefault="00000000">
            <w:pPr>
              <w:spacing w:before="0" w:after="0" w:line="240" w:lineRule="auto"/>
            </w:pPr>
            <w:r>
              <w:rPr>
                <w:rFonts w:ascii="Times New Roman" w:hAnsi="Times New Roman" w:cs="Times New Roman"/>
                <w:sz w:val="24"/>
                <w:szCs w:val="24"/>
              </w:rPr>
              <w:t>9,1%</w:t>
            </w:r>
          </w:p>
        </w:tc>
      </w:tr>
      <w:tr w:rsidR="00536C9F" w14:paraId="47BD0183" w14:textId="77777777">
        <w:trPr>
          <w:cantSplit/>
          <w:jc w:val="center"/>
        </w:trPr>
        <w:tc>
          <w:tcPr>
            <w:tcW w:w="4560" w:type="dxa"/>
            <w:tcBorders>
              <w:top w:val="single" w:sz="8" w:space="0" w:color="000000"/>
            </w:tcBorders>
          </w:tcPr>
          <w:p w14:paraId="649481E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0489A71" w14:textId="77777777" w:rsidR="00536C9F" w:rsidRDefault="00000000">
            <w:pPr>
              <w:spacing w:before="0" w:after="0" w:line="240" w:lineRule="auto"/>
            </w:pPr>
            <w:r>
              <w:rPr>
                <w:rFonts w:ascii="Times New Roman" w:hAnsi="Times New Roman" w:cs="Times New Roman"/>
                <w:b/>
                <w:sz w:val="24"/>
                <w:szCs w:val="24"/>
              </w:rPr>
              <w:t>11</w:t>
            </w:r>
          </w:p>
        </w:tc>
        <w:tc>
          <w:tcPr>
            <w:tcW w:w="2400" w:type="dxa"/>
            <w:tcBorders>
              <w:top w:val="single" w:sz="8" w:space="0" w:color="000000"/>
            </w:tcBorders>
          </w:tcPr>
          <w:p w14:paraId="6C59AFDF" w14:textId="77777777" w:rsidR="00536C9F" w:rsidRDefault="00000000">
            <w:pPr>
              <w:spacing w:before="0" w:after="0" w:line="240" w:lineRule="auto"/>
            </w:pPr>
            <w:r>
              <w:rPr>
                <w:rFonts w:ascii="Times New Roman" w:hAnsi="Times New Roman" w:cs="Times New Roman"/>
                <w:b/>
                <w:sz w:val="24"/>
                <w:szCs w:val="24"/>
              </w:rPr>
              <w:t>100,0%</w:t>
            </w:r>
          </w:p>
        </w:tc>
      </w:tr>
    </w:tbl>
    <w:p w14:paraId="630CD41E" w14:textId="77777777" w:rsidR="00536C9F" w:rsidRDefault="00000000">
      <w:pPr>
        <w:keepNext/>
        <w:spacing w:before="0" w:after="0" w:line="480" w:lineRule="auto"/>
        <w:ind w:left="0" w:firstLine="0"/>
        <w:jc w:val="left"/>
      </w:pPr>
      <w:bookmarkStart w:id="59" w:name="_Toc24236992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9: distribución de las respuestas</w:t>
      </w:r>
      <w:bookmarkEnd w:id="59"/>
    </w:p>
    <w:p w14:paraId="7E325D7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9" name="Gráfico 9"/>
            <wp:cNvGraphicFramePr/>
            <a:graphic>
              <a:graphicData uri="http://schemas.openxmlformats.org/drawingml/2006/chart">
                <c:chart r:id="rId67"/>
              </a:graphicData>
            </a:graphic>
          </wp:inline>
        </w:drawing>
      </w:r>
    </w:p>
    <w:p w14:paraId="6D394F09"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A9A092D" w14:textId="77777777" w:rsidR="00536C9F" w:rsidRDefault="00000000">
      <w:pPr>
        <w:spacing w:before="0" w:after="0" w:line="480" w:lineRule="auto"/>
        <w:ind w:left="720" w:hanging="360"/>
        <w:jc w:val="left"/>
      </w:pPr>
      <w:r>
        <w:rPr>
          <w:rFonts w:ascii="Times New Roman" w:hAnsi="Times New Roman" w:cs="Times New Roman"/>
          <w:sz w:val="24"/>
          <w:szCs w:val="24"/>
        </w:rPr>
        <w:t>•  De 11 menciones, WhatsApp, Facebook, página web e Instagram suman 2 cada uno (18,2%); correo electrónico, teléfono e intranet suman 1 cada uno (9,1%).</w:t>
      </w:r>
    </w:p>
    <w:p w14:paraId="125ED566" w14:textId="77777777" w:rsidR="00536C9F" w:rsidRDefault="00000000">
      <w:pPr>
        <w:spacing w:before="0" w:after="0" w:line="480" w:lineRule="auto"/>
        <w:ind w:left="720" w:hanging="360"/>
        <w:jc w:val="left"/>
      </w:pPr>
      <w:r>
        <w:rPr>
          <w:rFonts w:ascii="Times New Roman" w:hAnsi="Times New Roman" w:cs="Times New Roman"/>
          <w:sz w:val="24"/>
          <w:szCs w:val="24"/>
        </w:rPr>
        <w:t>•  Las redes sociales y la mensajería concentran 6 de 11 menciones (55%) y los canales formales (correo, teléfono, intranet) 3 de 11 (27%).</w:t>
      </w:r>
    </w:p>
    <w:p w14:paraId="5B2D598F" w14:textId="77777777" w:rsidR="00536C9F" w:rsidRDefault="00000000">
      <w:pPr>
        <w:spacing w:before="0" w:after="0" w:line="480" w:lineRule="auto"/>
        <w:ind w:left="720" w:hanging="360"/>
        <w:jc w:val="left"/>
      </w:pPr>
      <w:r>
        <w:rPr>
          <w:rFonts w:ascii="Times New Roman" w:hAnsi="Times New Roman" w:cs="Times New Roman"/>
          <w:sz w:val="24"/>
          <w:szCs w:val="24"/>
        </w:rPr>
        <w:t>•  La comunicación es ágil y digital, pero la información institucional puede quedar dispersa.</w:t>
      </w:r>
    </w:p>
    <w:p w14:paraId="75D1A2E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¿Existe una buena comunicación entre los trabajadores y los jefes?</w:t>
      </w:r>
    </w:p>
    <w:p w14:paraId="06647874" w14:textId="77777777" w:rsidR="00536C9F" w:rsidRDefault="00000000">
      <w:pPr>
        <w:keepNext/>
        <w:spacing w:before="0" w:after="0" w:line="480" w:lineRule="auto"/>
        <w:ind w:left="0" w:firstLine="0"/>
        <w:jc w:val="left"/>
      </w:pPr>
      <w:bookmarkStart w:id="60" w:name="_Toc24236985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10: distribución de las respuestas (n = 2)</w:t>
      </w:r>
      <w:bookmarkEnd w:id="6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B9BE257" w14:textId="77777777">
        <w:trPr>
          <w:cantSplit/>
          <w:tblHeader/>
          <w:jc w:val="center"/>
        </w:trPr>
        <w:tc>
          <w:tcPr>
            <w:tcW w:w="4560" w:type="dxa"/>
            <w:tcBorders>
              <w:bottom w:val="single" w:sz="8" w:space="0" w:color="000000"/>
            </w:tcBorders>
          </w:tcPr>
          <w:p w14:paraId="576DB48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6B2CC2D"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44F91D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36BBC55" w14:textId="77777777">
        <w:trPr>
          <w:cantSplit/>
          <w:jc w:val="center"/>
        </w:trPr>
        <w:tc>
          <w:tcPr>
            <w:tcW w:w="4560" w:type="dxa"/>
          </w:tcPr>
          <w:p w14:paraId="564704A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D89C3B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9274AC2" w14:textId="77777777" w:rsidR="00536C9F" w:rsidRDefault="00000000">
            <w:pPr>
              <w:spacing w:before="0" w:after="0" w:line="240" w:lineRule="auto"/>
            </w:pPr>
            <w:r>
              <w:rPr>
                <w:rFonts w:ascii="Times New Roman" w:hAnsi="Times New Roman" w:cs="Times New Roman"/>
                <w:sz w:val="24"/>
                <w:szCs w:val="24"/>
              </w:rPr>
              <w:t>100,0%</w:t>
            </w:r>
          </w:p>
        </w:tc>
      </w:tr>
      <w:tr w:rsidR="00536C9F" w14:paraId="7F306D44" w14:textId="77777777">
        <w:trPr>
          <w:cantSplit/>
          <w:jc w:val="center"/>
        </w:trPr>
        <w:tc>
          <w:tcPr>
            <w:tcW w:w="4560" w:type="dxa"/>
          </w:tcPr>
          <w:p w14:paraId="3724EA2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E3711B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1AF5A85" w14:textId="77777777" w:rsidR="00536C9F" w:rsidRDefault="00000000">
            <w:pPr>
              <w:spacing w:before="0" w:after="0" w:line="240" w:lineRule="auto"/>
            </w:pPr>
            <w:r>
              <w:rPr>
                <w:rFonts w:ascii="Times New Roman" w:hAnsi="Times New Roman" w:cs="Times New Roman"/>
                <w:sz w:val="24"/>
                <w:szCs w:val="24"/>
              </w:rPr>
              <w:t>0,0%</w:t>
            </w:r>
          </w:p>
        </w:tc>
      </w:tr>
      <w:tr w:rsidR="00536C9F" w14:paraId="798D2189" w14:textId="77777777">
        <w:trPr>
          <w:cantSplit/>
          <w:jc w:val="center"/>
        </w:trPr>
        <w:tc>
          <w:tcPr>
            <w:tcW w:w="4560" w:type="dxa"/>
          </w:tcPr>
          <w:p w14:paraId="7FDCB872" w14:textId="77777777" w:rsidR="00536C9F" w:rsidRDefault="00000000">
            <w:pPr>
              <w:spacing w:before="0" w:after="0" w:line="240" w:lineRule="auto"/>
            </w:pPr>
            <w:r>
              <w:rPr>
                <w:rFonts w:ascii="Times New Roman" w:hAnsi="Times New Roman" w:cs="Times New Roman"/>
                <w:sz w:val="24"/>
                <w:szCs w:val="24"/>
              </w:rPr>
              <w:t>Algunas veces</w:t>
            </w:r>
          </w:p>
        </w:tc>
        <w:tc>
          <w:tcPr>
            <w:tcW w:w="2400" w:type="dxa"/>
          </w:tcPr>
          <w:p w14:paraId="519CD93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946BB53" w14:textId="77777777" w:rsidR="00536C9F" w:rsidRDefault="00000000">
            <w:pPr>
              <w:spacing w:before="0" w:after="0" w:line="240" w:lineRule="auto"/>
            </w:pPr>
            <w:r>
              <w:rPr>
                <w:rFonts w:ascii="Times New Roman" w:hAnsi="Times New Roman" w:cs="Times New Roman"/>
                <w:sz w:val="24"/>
                <w:szCs w:val="24"/>
              </w:rPr>
              <w:t>0,0%</w:t>
            </w:r>
          </w:p>
        </w:tc>
      </w:tr>
      <w:tr w:rsidR="00536C9F" w14:paraId="70ED1F75" w14:textId="77777777">
        <w:trPr>
          <w:cantSplit/>
          <w:jc w:val="center"/>
        </w:trPr>
        <w:tc>
          <w:tcPr>
            <w:tcW w:w="4560" w:type="dxa"/>
            <w:tcBorders>
              <w:top w:val="single" w:sz="8" w:space="0" w:color="000000"/>
            </w:tcBorders>
          </w:tcPr>
          <w:p w14:paraId="364C826D" w14:textId="77777777" w:rsidR="00536C9F" w:rsidRDefault="00000000">
            <w:pPr>
              <w:spacing w:before="0" w:after="0" w:line="240" w:lineRule="auto"/>
            </w:pPr>
            <w:r>
              <w:rPr>
                <w:rFonts w:ascii="Times New Roman" w:hAnsi="Times New Roman" w:cs="Times New Roman"/>
                <w:b/>
                <w:sz w:val="24"/>
                <w:szCs w:val="24"/>
              </w:rPr>
              <w:lastRenderedPageBreak/>
              <w:t>Total</w:t>
            </w:r>
          </w:p>
        </w:tc>
        <w:tc>
          <w:tcPr>
            <w:tcW w:w="2400" w:type="dxa"/>
            <w:tcBorders>
              <w:top w:val="single" w:sz="8" w:space="0" w:color="000000"/>
            </w:tcBorders>
          </w:tcPr>
          <w:p w14:paraId="30345A9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38498F7" w14:textId="77777777" w:rsidR="00536C9F" w:rsidRDefault="00000000">
            <w:pPr>
              <w:spacing w:before="0" w:after="0" w:line="240" w:lineRule="auto"/>
            </w:pPr>
            <w:r>
              <w:rPr>
                <w:rFonts w:ascii="Times New Roman" w:hAnsi="Times New Roman" w:cs="Times New Roman"/>
                <w:b/>
                <w:sz w:val="24"/>
                <w:szCs w:val="24"/>
              </w:rPr>
              <w:t>100,0%</w:t>
            </w:r>
          </w:p>
        </w:tc>
      </w:tr>
    </w:tbl>
    <w:p w14:paraId="5723E039" w14:textId="77777777" w:rsidR="00536C9F" w:rsidRDefault="00000000">
      <w:pPr>
        <w:keepNext/>
        <w:spacing w:before="0" w:after="0" w:line="480" w:lineRule="auto"/>
        <w:ind w:left="0" w:firstLine="0"/>
        <w:jc w:val="left"/>
      </w:pPr>
      <w:bookmarkStart w:id="61" w:name="_Toc24236992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10: distribución de las respuestas</w:t>
      </w:r>
      <w:bookmarkEnd w:id="61"/>
    </w:p>
    <w:p w14:paraId="165DD1F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0" name="Gráfico 10"/>
            <wp:cNvGraphicFramePr/>
            <a:graphic>
              <a:graphicData uri="http://schemas.openxmlformats.org/drawingml/2006/chart">
                <c:chart r:id="rId68"/>
              </a:graphicData>
            </a:graphic>
          </wp:inline>
        </w:drawing>
      </w:r>
    </w:p>
    <w:p w14:paraId="284C896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B3F453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consideran que existe buena comunicación entre trabajadores y jefes.</w:t>
      </w:r>
    </w:p>
    <w:p w14:paraId="654F86A1" w14:textId="77777777" w:rsidR="00536C9F" w:rsidRDefault="00000000">
      <w:pPr>
        <w:spacing w:before="0" w:after="0" w:line="480" w:lineRule="auto"/>
        <w:ind w:left="720" w:hanging="360"/>
        <w:jc w:val="left"/>
      </w:pPr>
      <w:r>
        <w:rPr>
          <w:rFonts w:ascii="Times New Roman" w:hAnsi="Times New Roman" w:cs="Times New Roman"/>
          <w:sz w:val="24"/>
          <w:szCs w:val="24"/>
        </w:rPr>
        <w:t>•  Nadie respondió «no» ni «algunas veces»: el clima comunicacional es positivo.</w:t>
      </w:r>
    </w:p>
    <w:p w14:paraId="36ECB00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11. ¿Utiliza herramientas tecnológicas para atender a los usuarios y/o colaboradores?</w:t>
      </w:r>
    </w:p>
    <w:p w14:paraId="312A82DE" w14:textId="77777777" w:rsidR="00536C9F" w:rsidRDefault="00000000">
      <w:pPr>
        <w:keepNext/>
        <w:spacing w:before="0" w:after="0" w:line="480" w:lineRule="auto"/>
        <w:ind w:left="0" w:firstLine="0"/>
        <w:jc w:val="left"/>
      </w:pPr>
      <w:bookmarkStart w:id="62" w:name="_Toc24236985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11: distribución de las respuestas (n = 2)</w:t>
      </w:r>
      <w:bookmarkEnd w:id="6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4E6622" w14:textId="77777777">
        <w:trPr>
          <w:cantSplit/>
          <w:tblHeader/>
          <w:jc w:val="center"/>
        </w:trPr>
        <w:tc>
          <w:tcPr>
            <w:tcW w:w="4560" w:type="dxa"/>
            <w:tcBorders>
              <w:bottom w:val="single" w:sz="8" w:space="0" w:color="000000"/>
            </w:tcBorders>
          </w:tcPr>
          <w:p w14:paraId="46EB559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D3E6A2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E7A2E4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2F5FADD" w14:textId="77777777">
        <w:trPr>
          <w:cantSplit/>
          <w:jc w:val="center"/>
        </w:trPr>
        <w:tc>
          <w:tcPr>
            <w:tcW w:w="4560" w:type="dxa"/>
          </w:tcPr>
          <w:p w14:paraId="3AB1086F"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49D5B3F"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3C26053" w14:textId="77777777" w:rsidR="00536C9F" w:rsidRDefault="00000000">
            <w:pPr>
              <w:spacing w:before="0" w:after="0" w:line="240" w:lineRule="auto"/>
            </w:pPr>
            <w:r>
              <w:rPr>
                <w:rFonts w:ascii="Times New Roman" w:hAnsi="Times New Roman" w:cs="Times New Roman"/>
                <w:sz w:val="24"/>
                <w:szCs w:val="24"/>
              </w:rPr>
              <w:t>100,0%</w:t>
            </w:r>
          </w:p>
        </w:tc>
      </w:tr>
      <w:tr w:rsidR="00536C9F" w14:paraId="7BC09DF7" w14:textId="77777777">
        <w:trPr>
          <w:cantSplit/>
          <w:jc w:val="center"/>
        </w:trPr>
        <w:tc>
          <w:tcPr>
            <w:tcW w:w="4560" w:type="dxa"/>
          </w:tcPr>
          <w:p w14:paraId="51A5B84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5D9BDE1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FA36E05" w14:textId="77777777" w:rsidR="00536C9F" w:rsidRDefault="00000000">
            <w:pPr>
              <w:spacing w:before="0" w:after="0" w:line="240" w:lineRule="auto"/>
            </w:pPr>
            <w:r>
              <w:rPr>
                <w:rFonts w:ascii="Times New Roman" w:hAnsi="Times New Roman" w:cs="Times New Roman"/>
                <w:sz w:val="24"/>
                <w:szCs w:val="24"/>
              </w:rPr>
              <w:t>0,0%</w:t>
            </w:r>
          </w:p>
        </w:tc>
      </w:tr>
      <w:tr w:rsidR="00536C9F" w14:paraId="0B9D483A" w14:textId="77777777">
        <w:trPr>
          <w:cantSplit/>
          <w:jc w:val="center"/>
        </w:trPr>
        <w:tc>
          <w:tcPr>
            <w:tcW w:w="4560" w:type="dxa"/>
            <w:tcBorders>
              <w:top w:val="single" w:sz="8" w:space="0" w:color="000000"/>
            </w:tcBorders>
          </w:tcPr>
          <w:p w14:paraId="2778F901"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6F560F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E96007A" w14:textId="77777777" w:rsidR="00536C9F" w:rsidRDefault="00000000">
            <w:pPr>
              <w:spacing w:before="0" w:after="0" w:line="240" w:lineRule="auto"/>
            </w:pPr>
            <w:r>
              <w:rPr>
                <w:rFonts w:ascii="Times New Roman" w:hAnsi="Times New Roman" w:cs="Times New Roman"/>
                <w:b/>
                <w:sz w:val="24"/>
                <w:szCs w:val="24"/>
              </w:rPr>
              <w:t>100,0%</w:t>
            </w:r>
          </w:p>
        </w:tc>
      </w:tr>
    </w:tbl>
    <w:p w14:paraId="13C0A465" w14:textId="77777777" w:rsidR="00536C9F" w:rsidRDefault="00000000">
      <w:pPr>
        <w:keepNext/>
        <w:spacing w:before="0" w:after="0" w:line="480" w:lineRule="auto"/>
        <w:ind w:left="0" w:firstLine="0"/>
        <w:jc w:val="left"/>
      </w:pPr>
      <w:bookmarkStart w:id="63" w:name="_Toc24236992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11: distribución de las respuestas</w:t>
      </w:r>
      <w:bookmarkEnd w:id="63"/>
    </w:p>
    <w:p w14:paraId="606F7F4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1" name="Gráfico 11"/>
            <wp:cNvGraphicFramePr/>
            <a:graphic>
              <a:graphicData uri="http://schemas.openxmlformats.org/drawingml/2006/chart">
                <c:chart r:id="rId69"/>
              </a:graphicData>
            </a:graphic>
          </wp:inline>
        </w:drawing>
      </w:r>
    </w:p>
    <w:p w14:paraId="307360D3"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55564CC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utilizan herramientas tecnológicas para atender a usuarios y/o colaboradores.</w:t>
      </w:r>
    </w:p>
    <w:p w14:paraId="6ACD3F9E" w14:textId="77777777" w:rsidR="00536C9F" w:rsidRDefault="00000000">
      <w:pPr>
        <w:spacing w:before="0" w:after="0" w:line="480" w:lineRule="auto"/>
        <w:ind w:left="720" w:hanging="360"/>
        <w:jc w:val="left"/>
      </w:pPr>
      <w:r>
        <w:rPr>
          <w:rFonts w:ascii="Times New Roman" w:hAnsi="Times New Roman" w:cs="Times New Roman"/>
          <w:sz w:val="24"/>
          <w:szCs w:val="24"/>
        </w:rPr>
        <w:t>•  La tecnología ya está integrada en la atención, aunque más adelante se señala como el factor a mejorar.</w:t>
      </w:r>
    </w:p>
    <w:p w14:paraId="5F0E86D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¿Cuenta con la información necesaria de la empresa para responder las preguntas o solicitudes de los clientes?</w:t>
      </w:r>
    </w:p>
    <w:p w14:paraId="4B588681" w14:textId="77777777" w:rsidR="00536C9F" w:rsidRDefault="00000000">
      <w:pPr>
        <w:keepNext/>
        <w:spacing w:before="0" w:after="0" w:line="480" w:lineRule="auto"/>
        <w:ind w:left="0" w:firstLine="0"/>
        <w:jc w:val="left"/>
      </w:pPr>
      <w:bookmarkStart w:id="64" w:name="_Toc24236985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12: distribución de las respuestas (n = 2)</w:t>
      </w:r>
      <w:bookmarkEnd w:id="6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567C91C" w14:textId="77777777">
        <w:trPr>
          <w:cantSplit/>
          <w:tblHeader/>
          <w:jc w:val="center"/>
        </w:trPr>
        <w:tc>
          <w:tcPr>
            <w:tcW w:w="4560" w:type="dxa"/>
            <w:tcBorders>
              <w:bottom w:val="single" w:sz="8" w:space="0" w:color="000000"/>
            </w:tcBorders>
          </w:tcPr>
          <w:p w14:paraId="1E2CE1E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AE20E2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D4544A9"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4F37005" w14:textId="77777777">
        <w:trPr>
          <w:cantSplit/>
          <w:jc w:val="center"/>
        </w:trPr>
        <w:tc>
          <w:tcPr>
            <w:tcW w:w="4560" w:type="dxa"/>
          </w:tcPr>
          <w:p w14:paraId="699AF61C"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8E08030"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7A2A07B" w14:textId="77777777" w:rsidR="00536C9F" w:rsidRDefault="00000000">
            <w:pPr>
              <w:spacing w:before="0" w:after="0" w:line="240" w:lineRule="auto"/>
            </w:pPr>
            <w:r>
              <w:rPr>
                <w:rFonts w:ascii="Times New Roman" w:hAnsi="Times New Roman" w:cs="Times New Roman"/>
                <w:sz w:val="24"/>
                <w:szCs w:val="24"/>
              </w:rPr>
              <w:t>100,0%</w:t>
            </w:r>
          </w:p>
        </w:tc>
      </w:tr>
      <w:tr w:rsidR="00536C9F" w14:paraId="24AEAEFF" w14:textId="77777777">
        <w:trPr>
          <w:cantSplit/>
          <w:jc w:val="center"/>
        </w:trPr>
        <w:tc>
          <w:tcPr>
            <w:tcW w:w="4560" w:type="dxa"/>
          </w:tcPr>
          <w:p w14:paraId="5A1D216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97E92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0D84A7F" w14:textId="77777777" w:rsidR="00536C9F" w:rsidRDefault="00000000">
            <w:pPr>
              <w:spacing w:before="0" w:after="0" w:line="240" w:lineRule="auto"/>
            </w:pPr>
            <w:r>
              <w:rPr>
                <w:rFonts w:ascii="Times New Roman" w:hAnsi="Times New Roman" w:cs="Times New Roman"/>
                <w:sz w:val="24"/>
                <w:szCs w:val="24"/>
              </w:rPr>
              <w:t>0,0%</w:t>
            </w:r>
          </w:p>
        </w:tc>
      </w:tr>
      <w:tr w:rsidR="00536C9F" w14:paraId="1030547C" w14:textId="77777777">
        <w:trPr>
          <w:cantSplit/>
          <w:jc w:val="center"/>
        </w:trPr>
        <w:tc>
          <w:tcPr>
            <w:tcW w:w="4560" w:type="dxa"/>
            <w:tcBorders>
              <w:top w:val="single" w:sz="8" w:space="0" w:color="000000"/>
            </w:tcBorders>
          </w:tcPr>
          <w:p w14:paraId="5C7C43B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63E2CC7"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A48A6B6" w14:textId="77777777" w:rsidR="00536C9F" w:rsidRDefault="00000000">
            <w:pPr>
              <w:spacing w:before="0" w:after="0" w:line="240" w:lineRule="auto"/>
            </w:pPr>
            <w:r>
              <w:rPr>
                <w:rFonts w:ascii="Times New Roman" w:hAnsi="Times New Roman" w:cs="Times New Roman"/>
                <w:b/>
                <w:sz w:val="24"/>
                <w:szCs w:val="24"/>
              </w:rPr>
              <w:t>100,0%</w:t>
            </w:r>
          </w:p>
        </w:tc>
      </w:tr>
    </w:tbl>
    <w:p w14:paraId="2A4F206A" w14:textId="77777777" w:rsidR="00536C9F" w:rsidRDefault="00000000">
      <w:pPr>
        <w:keepNext/>
        <w:spacing w:before="0" w:after="0" w:line="480" w:lineRule="auto"/>
        <w:ind w:left="0" w:firstLine="0"/>
        <w:jc w:val="left"/>
      </w:pPr>
      <w:bookmarkStart w:id="65" w:name="_Toc24236992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12: distribución de las respuestas</w:t>
      </w:r>
      <w:bookmarkEnd w:id="65"/>
    </w:p>
    <w:p w14:paraId="389B447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2" name="Gráfico 12"/>
            <wp:cNvGraphicFramePr/>
            <a:graphic>
              <a:graphicData uri="http://schemas.openxmlformats.org/drawingml/2006/chart">
                <c:chart r:id="rId70"/>
              </a:graphicData>
            </a:graphic>
          </wp:inline>
        </w:drawing>
      </w:r>
    </w:p>
    <w:p w14:paraId="379D9D4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4A6D0A2"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cuentan con la información necesaria para responder preguntas o solicitudes de los clientes.</w:t>
      </w:r>
    </w:p>
    <w:p w14:paraId="7E9EA0A7" w14:textId="77777777" w:rsidR="00536C9F" w:rsidRDefault="00000000">
      <w:pPr>
        <w:spacing w:before="0" w:after="0" w:line="480" w:lineRule="auto"/>
        <w:ind w:left="720" w:hanging="360"/>
        <w:jc w:val="left"/>
      </w:pPr>
      <w:r>
        <w:rPr>
          <w:rFonts w:ascii="Times New Roman" w:hAnsi="Times New Roman" w:cs="Times New Roman"/>
          <w:sz w:val="24"/>
          <w:szCs w:val="24"/>
        </w:rPr>
        <w:t>•  No se reportan faltas de información para la atención.</w:t>
      </w:r>
    </w:p>
    <w:p w14:paraId="268623A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13. ¿Conoce las funciones de su cargo?</w:t>
      </w:r>
    </w:p>
    <w:p w14:paraId="03127040" w14:textId="77777777" w:rsidR="00536C9F" w:rsidRDefault="00000000">
      <w:pPr>
        <w:keepNext/>
        <w:spacing w:before="0" w:after="0" w:line="480" w:lineRule="auto"/>
        <w:ind w:left="0" w:firstLine="0"/>
        <w:jc w:val="left"/>
      </w:pPr>
      <w:bookmarkStart w:id="66" w:name="_Toc24236985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13: distribución de las respuestas (n = 2)</w:t>
      </w:r>
      <w:bookmarkEnd w:id="6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0F0F0C5" w14:textId="77777777">
        <w:trPr>
          <w:cantSplit/>
          <w:tblHeader/>
          <w:jc w:val="center"/>
        </w:trPr>
        <w:tc>
          <w:tcPr>
            <w:tcW w:w="4560" w:type="dxa"/>
            <w:tcBorders>
              <w:bottom w:val="single" w:sz="8" w:space="0" w:color="000000"/>
            </w:tcBorders>
          </w:tcPr>
          <w:p w14:paraId="7568EBA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525BD3D"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3D9ADE5"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59860549" w14:textId="77777777">
        <w:trPr>
          <w:cantSplit/>
          <w:jc w:val="center"/>
        </w:trPr>
        <w:tc>
          <w:tcPr>
            <w:tcW w:w="4560" w:type="dxa"/>
          </w:tcPr>
          <w:p w14:paraId="6651B9D0"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852515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3906EB84" w14:textId="77777777" w:rsidR="00536C9F" w:rsidRDefault="00000000">
            <w:pPr>
              <w:spacing w:before="0" w:after="0" w:line="240" w:lineRule="auto"/>
            </w:pPr>
            <w:r>
              <w:rPr>
                <w:rFonts w:ascii="Times New Roman" w:hAnsi="Times New Roman" w:cs="Times New Roman"/>
                <w:sz w:val="24"/>
                <w:szCs w:val="24"/>
              </w:rPr>
              <w:t>100,0%</w:t>
            </w:r>
          </w:p>
        </w:tc>
      </w:tr>
      <w:tr w:rsidR="00536C9F" w14:paraId="359F1B92" w14:textId="77777777">
        <w:trPr>
          <w:cantSplit/>
          <w:jc w:val="center"/>
        </w:trPr>
        <w:tc>
          <w:tcPr>
            <w:tcW w:w="4560" w:type="dxa"/>
          </w:tcPr>
          <w:p w14:paraId="0585B5A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596DCB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79DA3BB" w14:textId="77777777" w:rsidR="00536C9F" w:rsidRDefault="00000000">
            <w:pPr>
              <w:spacing w:before="0" w:after="0" w:line="240" w:lineRule="auto"/>
            </w:pPr>
            <w:r>
              <w:rPr>
                <w:rFonts w:ascii="Times New Roman" w:hAnsi="Times New Roman" w:cs="Times New Roman"/>
                <w:sz w:val="24"/>
                <w:szCs w:val="24"/>
              </w:rPr>
              <w:t>0,0%</w:t>
            </w:r>
          </w:p>
        </w:tc>
      </w:tr>
      <w:tr w:rsidR="00536C9F" w14:paraId="5D5567F6" w14:textId="77777777">
        <w:trPr>
          <w:cantSplit/>
          <w:jc w:val="center"/>
        </w:trPr>
        <w:tc>
          <w:tcPr>
            <w:tcW w:w="4560" w:type="dxa"/>
            <w:tcBorders>
              <w:top w:val="single" w:sz="8" w:space="0" w:color="000000"/>
            </w:tcBorders>
          </w:tcPr>
          <w:p w14:paraId="33F173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0E2155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C596A73" w14:textId="77777777" w:rsidR="00536C9F" w:rsidRDefault="00000000">
            <w:pPr>
              <w:spacing w:before="0" w:after="0" w:line="240" w:lineRule="auto"/>
            </w:pPr>
            <w:r>
              <w:rPr>
                <w:rFonts w:ascii="Times New Roman" w:hAnsi="Times New Roman" w:cs="Times New Roman"/>
                <w:b/>
                <w:sz w:val="24"/>
                <w:szCs w:val="24"/>
              </w:rPr>
              <w:t>100,0%</w:t>
            </w:r>
          </w:p>
        </w:tc>
      </w:tr>
    </w:tbl>
    <w:p w14:paraId="0CEB2B78" w14:textId="77777777" w:rsidR="00536C9F" w:rsidRDefault="00000000">
      <w:pPr>
        <w:keepNext/>
        <w:spacing w:before="0" w:after="0" w:line="480" w:lineRule="auto"/>
        <w:ind w:left="0" w:firstLine="0"/>
        <w:jc w:val="left"/>
      </w:pPr>
      <w:bookmarkStart w:id="67" w:name="_Toc24236992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13: distribución de las respuestas</w:t>
      </w:r>
      <w:bookmarkEnd w:id="67"/>
    </w:p>
    <w:p w14:paraId="34EF60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3" name="Gráfico 13"/>
            <wp:cNvGraphicFramePr/>
            <a:graphic>
              <a:graphicData uri="http://schemas.openxmlformats.org/drawingml/2006/chart">
                <c:chart r:id="rId71"/>
              </a:graphicData>
            </a:graphic>
          </wp:inline>
        </w:drawing>
      </w:r>
    </w:p>
    <w:p w14:paraId="5E5E9A0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E4721C7"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conocen las funciones de su cargo.</w:t>
      </w:r>
    </w:p>
    <w:p w14:paraId="39E7D471" w14:textId="77777777" w:rsidR="00536C9F" w:rsidRDefault="00000000">
      <w:pPr>
        <w:spacing w:before="0" w:after="0" w:line="480" w:lineRule="auto"/>
        <w:ind w:left="720" w:hanging="360"/>
        <w:jc w:val="left"/>
      </w:pPr>
      <w:r>
        <w:rPr>
          <w:rFonts w:ascii="Times New Roman" w:hAnsi="Times New Roman" w:cs="Times New Roman"/>
          <w:sz w:val="24"/>
          <w:szCs w:val="24"/>
        </w:rPr>
        <w:t>•  Hay claridad de rol total, aunque solo 1 de 2 dice conocer el manual de funciones.</w:t>
      </w:r>
    </w:p>
    <w:p w14:paraId="0DCDC45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14. ¿Se siente motivado para desarrollar sus funciones o actividades dentro de la empresa?</w:t>
      </w:r>
    </w:p>
    <w:p w14:paraId="29F2673F" w14:textId="77777777" w:rsidR="00536C9F" w:rsidRDefault="00000000">
      <w:pPr>
        <w:keepNext/>
        <w:spacing w:before="0" w:after="0" w:line="480" w:lineRule="auto"/>
        <w:ind w:left="0" w:firstLine="0"/>
        <w:jc w:val="left"/>
      </w:pPr>
      <w:bookmarkStart w:id="68" w:name="_Toc24236985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19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14: distribución de las respuestas (n = 2)</w:t>
      </w:r>
      <w:bookmarkEnd w:id="6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0C848D3" w14:textId="77777777">
        <w:trPr>
          <w:cantSplit/>
          <w:tblHeader/>
          <w:jc w:val="center"/>
        </w:trPr>
        <w:tc>
          <w:tcPr>
            <w:tcW w:w="4560" w:type="dxa"/>
            <w:tcBorders>
              <w:bottom w:val="single" w:sz="8" w:space="0" w:color="000000"/>
            </w:tcBorders>
          </w:tcPr>
          <w:p w14:paraId="536F985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B34A4E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DA868C6"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8CE8953" w14:textId="77777777">
        <w:trPr>
          <w:cantSplit/>
          <w:jc w:val="center"/>
        </w:trPr>
        <w:tc>
          <w:tcPr>
            <w:tcW w:w="4560" w:type="dxa"/>
          </w:tcPr>
          <w:p w14:paraId="0E9E98C7"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557C0C3"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28AFB11" w14:textId="77777777" w:rsidR="00536C9F" w:rsidRDefault="00000000">
            <w:pPr>
              <w:spacing w:before="0" w:after="0" w:line="240" w:lineRule="auto"/>
            </w:pPr>
            <w:r>
              <w:rPr>
                <w:rFonts w:ascii="Times New Roman" w:hAnsi="Times New Roman" w:cs="Times New Roman"/>
                <w:sz w:val="24"/>
                <w:szCs w:val="24"/>
              </w:rPr>
              <w:t>100,0%</w:t>
            </w:r>
          </w:p>
        </w:tc>
      </w:tr>
      <w:tr w:rsidR="00536C9F" w14:paraId="476D5566" w14:textId="77777777">
        <w:trPr>
          <w:cantSplit/>
          <w:jc w:val="center"/>
        </w:trPr>
        <w:tc>
          <w:tcPr>
            <w:tcW w:w="4560" w:type="dxa"/>
          </w:tcPr>
          <w:p w14:paraId="5677204C"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31EFA12"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66C650C" w14:textId="77777777" w:rsidR="00536C9F" w:rsidRDefault="00000000">
            <w:pPr>
              <w:spacing w:before="0" w:after="0" w:line="240" w:lineRule="auto"/>
            </w:pPr>
            <w:r>
              <w:rPr>
                <w:rFonts w:ascii="Times New Roman" w:hAnsi="Times New Roman" w:cs="Times New Roman"/>
                <w:sz w:val="24"/>
                <w:szCs w:val="24"/>
              </w:rPr>
              <w:t>0,0%</w:t>
            </w:r>
          </w:p>
        </w:tc>
      </w:tr>
      <w:tr w:rsidR="00536C9F" w14:paraId="1779D37B" w14:textId="77777777">
        <w:trPr>
          <w:cantSplit/>
          <w:jc w:val="center"/>
        </w:trPr>
        <w:tc>
          <w:tcPr>
            <w:tcW w:w="4560" w:type="dxa"/>
            <w:tcBorders>
              <w:top w:val="single" w:sz="8" w:space="0" w:color="000000"/>
            </w:tcBorders>
          </w:tcPr>
          <w:p w14:paraId="4872144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B81BD8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B5142BB" w14:textId="77777777" w:rsidR="00536C9F" w:rsidRDefault="00000000">
            <w:pPr>
              <w:spacing w:before="0" w:after="0" w:line="240" w:lineRule="auto"/>
            </w:pPr>
            <w:r>
              <w:rPr>
                <w:rFonts w:ascii="Times New Roman" w:hAnsi="Times New Roman" w:cs="Times New Roman"/>
                <w:b/>
                <w:sz w:val="24"/>
                <w:szCs w:val="24"/>
              </w:rPr>
              <w:t>100,0%</w:t>
            </w:r>
          </w:p>
        </w:tc>
      </w:tr>
    </w:tbl>
    <w:p w14:paraId="63E6F884" w14:textId="77777777" w:rsidR="00536C9F" w:rsidRDefault="00000000">
      <w:pPr>
        <w:keepNext/>
        <w:spacing w:before="0" w:after="0" w:line="480" w:lineRule="auto"/>
        <w:ind w:left="0" w:firstLine="0"/>
        <w:jc w:val="left"/>
      </w:pPr>
      <w:bookmarkStart w:id="69" w:name="_Toc24236993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14: distribución de las respuestas</w:t>
      </w:r>
      <w:bookmarkEnd w:id="69"/>
    </w:p>
    <w:p w14:paraId="2ED8DB7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4" name="Gráfico 14"/>
            <wp:cNvGraphicFramePr/>
            <a:graphic>
              <a:graphicData uri="http://schemas.openxmlformats.org/drawingml/2006/chart">
                <c:chart r:id="rId72"/>
              </a:graphicData>
            </a:graphic>
          </wp:inline>
        </w:drawing>
      </w:r>
    </w:p>
    <w:p w14:paraId="5067185A"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E1E052C"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se sienten motivados en el desarrollo de sus funciones.</w:t>
      </w:r>
    </w:p>
    <w:p w14:paraId="00B91F9C" w14:textId="77777777" w:rsidR="00536C9F" w:rsidRDefault="00000000">
      <w:pPr>
        <w:spacing w:before="0" w:after="0" w:line="480" w:lineRule="auto"/>
        <w:ind w:left="720" w:hanging="360"/>
        <w:jc w:val="left"/>
      </w:pPr>
      <w:r>
        <w:rPr>
          <w:rFonts w:ascii="Times New Roman" w:hAnsi="Times New Roman" w:cs="Times New Roman"/>
          <w:sz w:val="24"/>
          <w:szCs w:val="24"/>
        </w:rPr>
        <w:t>•  La motivación es coherente con la buena comunicación reportada.</w:t>
      </w:r>
    </w:p>
    <w:p w14:paraId="58FE671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¿Considera que las actividades entre las diferentes áreas o trabajadores se encuentran alineadas?</w:t>
      </w:r>
    </w:p>
    <w:p w14:paraId="32C662EF" w14:textId="77777777" w:rsidR="00536C9F" w:rsidRDefault="00000000">
      <w:pPr>
        <w:keepNext/>
        <w:spacing w:before="0" w:after="0" w:line="480" w:lineRule="auto"/>
        <w:ind w:left="0" w:firstLine="0"/>
        <w:jc w:val="left"/>
      </w:pPr>
      <w:bookmarkStart w:id="70" w:name="_Toc24236985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15: distribución de las respuestas (n = 2)</w:t>
      </w:r>
      <w:bookmarkEnd w:id="7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05DE506" w14:textId="77777777">
        <w:trPr>
          <w:cantSplit/>
          <w:tblHeader/>
          <w:jc w:val="center"/>
        </w:trPr>
        <w:tc>
          <w:tcPr>
            <w:tcW w:w="4560" w:type="dxa"/>
            <w:tcBorders>
              <w:bottom w:val="single" w:sz="8" w:space="0" w:color="000000"/>
            </w:tcBorders>
          </w:tcPr>
          <w:p w14:paraId="7FCE2DE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3C326B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0B239B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7A3B728A" w14:textId="77777777">
        <w:trPr>
          <w:cantSplit/>
          <w:jc w:val="center"/>
        </w:trPr>
        <w:tc>
          <w:tcPr>
            <w:tcW w:w="4560" w:type="dxa"/>
          </w:tcPr>
          <w:p w14:paraId="4D27D718" w14:textId="77777777" w:rsidR="00536C9F" w:rsidRDefault="00000000">
            <w:pPr>
              <w:spacing w:before="0" w:after="0" w:line="240" w:lineRule="auto"/>
            </w:pPr>
            <w:r>
              <w:rPr>
                <w:rFonts w:ascii="Times New Roman" w:hAnsi="Times New Roman" w:cs="Times New Roman"/>
                <w:sz w:val="24"/>
                <w:szCs w:val="24"/>
              </w:rPr>
              <w:t>Siempre</w:t>
            </w:r>
          </w:p>
        </w:tc>
        <w:tc>
          <w:tcPr>
            <w:tcW w:w="2400" w:type="dxa"/>
          </w:tcPr>
          <w:p w14:paraId="0C738B3D"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7B15CA1" w14:textId="77777777" w:rsidR="00536C9F" w:rsidRDefault="00000000">
            <w:pPr>
              <w:spacing w:before="0" w:after="0" w:line="240" w:lineRule="auto"/>
            </w:pPr>
            <w:r>
              <w:rPr>
                <w:rFonts w:ascii="Times New Roman" w:hAnsi="Times New Roman" w:cs="Times New Roman"/>
                <w:sz w:val="24"/>
                <w:szCs w:val="24"/>
              </w:rPr>
              <w:t>100,0%</w:t>
            </w:r>
          </w:p>
        </w:tc>
      </w:tr>
      <w:tr w:rsidR="00536C9F" w14:paraId="4C2E3050" w14:textId="77777777">
        <w:trPr>
          <w:cantSplit/>
          <w:jc w:val="center"/>
        </w:trPr>
        <w:tc>
          <w:tcPr>
            <w:tcW w:w="4560" w:type="dxa"/>
          </w:tcPr>
          <w:p w14:paraId="55A6011B" w14:textId="77777777" w:rsidR="00536C9F" w:rsidRDefault="00000000">
            <w:pPr>
              <w:spacing w:before="0" w:after="0" w:line="240" w:lineRule="auto"/>
            </w:pPr>
            <w:r>
              <w:rPr>
                <w:rFonts w:ascii="Times New Roman" w:hAnsi="Times New Roman" w:cs="Times New Roman"/>
                <w:sz w:val="24"/>
                <w:szCs w:val="24"/>
              </w:rPr>
              <w:t>Algunas veces</w:t>
            </w:r>
          </w:p>
        </w:tc>
        <w:tc>
          <w:tcPr>
            <w:tcW w:w="2400" w:type="dxa"/>
          </w:tcPr>
          <w:p w14:paraId="5C85551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21DCC2B" w14:textId="77777777" w:rsidR="00536C9F" w:rsidRDefault="00000000">
            <w:pPr>
              <w:spacing w:before="0" w:after="0" w:line="240" w:lineRule="auto"/>
            </w:pPr>
            <w:r>
              <w:rPr>
                <w:rFonts w:ascii="Times New Roman" w:hAnsi="Times New Roman" w:cs="Times New Roman"/>
                <w:sz w:val="24"/>
                <w:szCs w:val="24"/>
              </w:rPr>
              <w:t>0,0%</w:t>
            </w:r>
          </w:p>
        </w:tc>
      </w:tr>
      <w:tr w:rsidR="00536C9F" w14:paraId="679D0CE2" w14:textId="77777777">
        <w:trPr>
          <w:cantSplit/>
          <w:jc w:val="center"/>
        </w:trPr>
        <w:tc>
          <w:tcPr>
            <w:tcW w:w="4560" w:type="dxa"/>
          </w:tcPr>
          <w:p w14:paraId="23004ABA" w14:textId="77777777" w:rsidR="00536C9F" w:rsidRDefault="00000000">
            <w:pPr>
              <w:spacing w:before="0" w:after="0" w:line="240" w:lineRule="auto"/>
            </w:pPr>
            <w:r>
              <w:rPr>
                <w:rFonts w:ascii="Times New Roman" w:hAnsi="Times New Roman" w:cs="Times New Roman"/>
                <w:sz w:val="24"/>
                <w:szCs w:val="24"/>
              </w:rPr>
              <w:t>Nunca</w:t>
            </w:r>
          </w:p>
        </w:tc>
        <w:tc>
          <w:tcPr>
            <w:tcW w:w="2400" w:type="dxa"/>
          </w:tcPr>
          <w:p w14:paraId="5D3F8DF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A3753F7" w14:textId="77777777" w:rsidR="00536C9F" w:rsidRDefault="00000000">
            <w:pPr>
              <w:spacing w:before="0" w:after="0" w:line="240" w:lineRule="auto"/>
            </w:pPr>
            <w:r>
              <w:rPr>
                <w:rFonts w:ascii="Times New Roman" w:hAnsi="Times New Roman" w:cs="Times New Roman"/>
                <w:sz w:val="24"/>
                <w:szCs w:val="24"/>
              </w:rPr>
              <w:t>0,0%</w:t>
            </w:r>
          </w:p>
        </w:tc>
      </w:tr>
      <w:tr w:rsidR="00536C9F" w14:paraId="4F5929DA" w14:textId="77777777">
        <w:trPr>
          <w:cantSplit/>
          <w:jc w:val="center"/>
        </w:trPr>
        <w:tc>
          <w:tcPr>
            <w:tcW w:w="4560" w:type="dxa"/>
            <w:tcBorders>
              <w:top w:val="single" w:sz="8" w:space="0" w:color="000000"/>
            </w:tcBorders>
          </w:tcPr>
          <w:p w14:paraId="0F04385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FF2D75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23D28F6" w14:textId="77777777" w:rsidR="00536C9F" w:rsidRDefault="00000000">
            <w:pPr>
              <w:spacing w:before="0" w:after="0" w:line="240" w:lineRule="auto"/>
            </w:pPr>
            <w:r>
              <w:rPr>
                <w:rFonts w:ascii="Times New Roman" w:hAnsi="Times New Roman" w:cs="Times New Roman"/>
                <w:b/>
                <w:sz w:val="24"/>
                <w:szCs w:val="24"/>
              </w:rPr>
              <w:t>100,0%</w:t>
            </w:r>
          </w:p>
        </w:tc>
      </w:tr>
    </w:tbl>
    <w:p w14:paraId="73B86BA5" w14:textId="77777777" w:rsidR="00536C9F" w:rsidRDefault="00000000">
      <w:pPr>
        <w:keepNext/>
        <w:spacing w:before="0" w:after="0" w:line="480" w:lineRule="auto"/>
        <w:ind w:left="0" w:firstLine="0"/>
        <w:jc w:val="left"/>
      </w:pPr>
      <w:bookmarkStart w:id="71" w:name="_Toc24236993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15: distribución de las respuestas</w:t>
      </w:r>
      <w:bookmarkEnd w:id="71"/>
    </w:p>
    <w:p w14:paraId="050695D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5" name="Gráfico 15"/>
            <wp:cNvGraphicFramePr/>
            <a:graphic>
              <a:graphicData uri="http://schemas.openxmlformats.org/drawingml/2006/chart">
                <c:chart r:id="rId73"/>
              </a:graphicData>
            </a:graphic>
          </wp:inline>
        </w:drawing>
      </w:r>
    </w:p>
    <w:p w14:paraId="68AF77E0"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E96C89C"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consideran que las actividades entre áreas o trabajadores están siempre alineadas.</w:t>
      </w:r>
    </w:p>
    <w:p w14:paraId="699AC24A" w14:textId="77777777" w:rsidR="00536C9F" w:rsidRDefault="00000000">
      <w:pPr>
        <w:spacing w:before="0" w:after="0" w:line="480" w:lineRule="auto"/>
        <w:ind w:left="720" w:hanging="360"/>
        <w:jc w:val="left"/>
      </w:pPr>
      <w:r>
        <w:rPr>
          <w:rFonts w:ascii="Times New Roman" w:hAnsi="Times New Roman" w:cs="Times New Roman"/>
          <w:sz w:val="24"/>
          <w:szCs w:val="24"/>
        </w:rPr>
        <w:t>•  Nadie respondió «algunas veces» ni «nunca»: se percibe coordinación total.</w:t>
      </w:r>
    </w:p>
    <w:p w14:paraId="711C84D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16. ¿En este año ha participado en actividades de capacitación?</w:t>
      </w:r>
    </w:p>
    <w:p w14:paraId="6E223FBE" w14:textId="77777777" w:rsidR="00536C9F" w:rsidRDefault="00000000">
      <w:pPr>
        <w:keepNext/>
        <w:spacing w:before="0" w:after="0" w:line="480" w:lineRule="auto"/>
        <w:ind w:left="0" w:firstLine="0"/>
        <w:jc w:val="left"/>
      </w:pPr>
      <w:bookmarkStart w:id="72" w:name="_Toc24236985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16: distribución de las respuestas (n = 2)</w:t>
      </w:r>
      <w:bookmarkEnd w:id="7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AC48EB8" w14:textId="77777777">
        <w:trPr>
          <w:cantSplit/>
          <w:tblHeader/>
          <w:jc w:val="center"/>
        </w:trPr>
        <w:tc>
          <w:tcPr>
            <w:tcW w:w="4560" w:type="dxa"/>
            <w:tcBorders>
              <w:bottom w:val="single" w:sz="8" w:space="0" w:color="000000"/>
            </w:tcBorders>
          </w:tcPr>
          <w:p w14:paraId="32F4490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0A30FEC"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AA6C446"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42D98381" w14:textId="77777777">
        <w:trPr>
          <w:cantSplit/>
          <w:jc w:val="center"/>
        </w:trPr>
        <w:tc>
          <w:tcPr>
            <w:tcW w:w="4560" w:type="dxa"/>
          </w:tcPr>
          <w:p w14:paraId="01A3E1C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719DE0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6674548" w14:textId="77777777" w:rsidR="00536C9F" w:rsidRDefault="00000000">
            <w:pPr>
              <w:spacing w:before="0" w:after="0" w:line="240" w:lineRule="auto"/>
            </w:pPr>
            <w:r>
              <w:rPr>
                <w:rFonts w:ascii="Times New Roman" w:hAnsi="Times New Roman" w:cs="Times New Roman"/>
                <w:sz w:val="24"/>
                <w:szCs w:val="24"/>
              </w:rPr>
              <w:t>100,0%</w:t>
            </w:r>
          </w:p>
        </w:tc>
      </w:tr>
      <w:tr w:rsidR="00536C9F" w14:paraId="0224CBB8" w14:textId="77777777">
        <w:trPr>
          <w:cantSplit/>
          <w:jc w:val="center"/>
        </w:trPr>
        <w:tc>
          <w:tcPr>
            <w:tcW w:w="4560" w:type="dxa"/>
          </w:tcPr>
          <w:p w14:paraId="2D96D1B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0DF8B74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99B9EB9" w14:textId="77777777" w:rsidR="00536C9F" w:rsidRDefault="00000000">
            <w:pPr>
              <w:spacing w:before="0" w:after="0" w:line="240" w:lineRule="auto"/>
            </w:pPr>
            <w:r>
              <w:rPr>
                <w:rFonts w:ascii="Times New Roman" w:hAnsi="Times New Roman" w:cs="Times New Roman"/>
                <w:sz w:val="24"/>
                <w:szCs w:val="24"/>
              </w:rPr>
              <w:t>0,0%</w:t>
            </w:r>
          </w:p>
        </w:tc>
      </w:tr>
      <w:tr w:rsidR="00536C9F" w14:paraId="618CF38C" w14:textId="77777777">
        <w:trPr>
          <w:cantSplit/>
          <w:jc w:val="center"/>
        </w:trPr>
        <w:tc>
          <w:tcPr>
            <w:tcW w:w="4560" w:type="dxa"/>
            <w:tcBorders>
              <w:top w:val="single" w:sz="8" w:space="0" w:color="000000"/>
            </w:tcBorders>
          </w:tcPr>
          <w:p w14:paraId="58A8014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045B372"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D02052A" w14:textId="77777777" w:rsidR="00536C9F" w:rsidRDefault="00000000">
            <w:pPr>
              <w:spacing w:before="0" w:after="0" w:line="240" w:lineRule="auto"/>
            </w:pPr>
            <w:r>
              <w:rPr>
                <w:rFonts w:ascii="Times New Roman" w:hAnsi="Times New Roman" w:cs="Times New Roman"/>
                <w:b/>
                <w:sz w:val="24"/>
                <w:szCs w:val="24"/>
              </w:rPr>
              <w:t>100,0%</w:t>
            </w:r>
          </w:p>
        </w:tc>
      </w:tr>
    </w:tbl>
    <w:p w14:paraId="737F2B38" w14:textId="77777777" w:rsidR="00536C9F" w:rsidRDefault="00000000">
      <w:pPr>
        <w:keepNext/>
        <w:spacing w:before="0" w:after="0" w:line="480" w:lineRule="auto"/>
        <w:ind w:left="0" w:firstLine="0"/>
        <w:jc w:val="left"/>
      </w:pPr>
      <w:bookmarkStart w:id="73" w:name="_Toc24236993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16: distribución de las respuestas</w:t>
      </w:r>
      <w:bookmarkEnd w:id="73"/>
    </w:p>
    <w:p w14:paraId="70A9EB4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6" name="Gráfico 16"/>
            <wp:cNvGraphicFramePr/>
            <a:graphic>
              <a:graphicData uri="http://schemas.openxmlformats.org/drawingml/2006/chart">
                <c:chart r:id="rId74"/>
              </a:graphicData>
            </a:graphic>
          </wp:inline>
        </w:drawing>
      </w:r>
    </w:p>
    <w:p w14:paraId="41B38D8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0488D2B"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capacitación este año.</w:t>
      </w:r>
    </w:p>
    <w:p w14:paraId="1A5C7567" w14:textId="77777777" w:rsidR="00536C9F" w:rsidRDefault="00000000">
      <w:pPr>
        <w:spacing w:before="0" w:after="0" w:line="480" w:lineRule="auto"/>
        <w:ind w:left="720" w:hanging="360"/>
        <w:jc w:val="left"/>
      </w:pPr>
      <w:r>
        <w:rPr>
          <w:rFonts w:ascii="Times New Roman" w:hAnsi="Times New Roman" w:cs="Times New Roman"/>
          <w:sz w:val="24"/>
          <w:szCs w:val="24"/>
        </w:rPr>
        <w:t>•  La empresa invierte en formación y ningún encuestado marca la capacitación como factor a mejorar.</w:t>
      </w:r>
    </w:p>
    <w:p w14:paraId="6810AE8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17. ¿En este año ha participado en actividades de bienestar?</w:t>
      </w:r>
    </w:p>
    <w:p w14:paraId="6304877F" w14:textId="77777777" w:rsidR="00536C9F" w:rsidRDefault="00000000">
      <w:pPr>
        <w:keepNext/>
        <w:spacing w:before="0" w:after="0" w:line="480" w:lineRule="auto"/>
        <w:ind w:left="0" w:firstLine="0"/>
        <w:jc w:val="left"/>
      </w:pPr>
      <w:bookmarkStart w:id="74" w:name="_Toc24236985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17: distribución de las respuestas (n = 2)</w:t>
      </w:r>
      <w:bookmarkEnd w:id="7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07EF8BA" w14:textId="77777777">
        <w:trPr>
          <w:cantSplit/>
          <w:tblHeader/>
          <w:jc w:val="center"/>
        </w:trPr>
        <w:tc>
          <w:tcPr>
            <w:tcW w:w="4560" w:type="dxa"/>
            <w:tcBorders>
              <w:bottom w:val="single" w:sz="8" w:space="0" w:color="000000"/>
            </w:tcBorders>
          </w:tcPr>
          <w:p w14:paraId="3FCF092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49ED3D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C32B60D"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3710BF00" w14:textId="77777777">
        <w:trPr>
          <w:cantSplit/>
          <w:jc w:val="center"/>
        </w:trPr>
        <w:tc>
          <w:tcPr>
            <w:tcW w:w="4560" w:type="dxa"/>
          </w:tcPr>
          <w:p w14:paraId="4218AF8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813354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3EF86BD" w14:textId="77777777" w:rsidR="00536C9F" w:rsidRDefault="00000000">
            <w:pPr>
              <w:spacing w:before="0" w:after="0" w:line="240" w:lineRule="auto"/>
            </w:pPr>
            <w:r>
              <w:rPr>
                <w:rFonts w:ascii="Times New Roman" w:hAnsi="Times New Roman" w:cs="Times New Roman"/>
                <w:sz w:val="24"/>
                <w:szCs w:val="24"/>
              </w:rPr>
              <w:t>100,0%</w:t>
            </w:r>
          </w:p>
        </w:tc>
      </w:tr>
      <w:tr w:rsidR="00536C9F" w14:paraId="6C6B70D9" w14:textId="77777777">
        <w:trPr>
          <w:cantSplit/>
          <w:jc w:val="center"/>
        </w:trPr>
        <w:tc>
          <w:tcPr>
            <w:tcW w:w="4560" w:type="dxa"/>
          </w:tcPr>
          <w:p w14:paraId="187C41A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1EECD7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14E85AF" w14:textId="77777777" w:rsidR="00536C9F" w:rsidRDefault="00000000">
            <w:pPr>
              <w:spacing w:before="0" w:after="0" w:line="240" w:lineRule="auto"/>
            </w:pPr>
            <w:r>
              <w:rPr>
                <w:rFonts w:ascii="Times New Roman" w:hAnsi="Times New Roman" w:cs="Times New Roman"/>
                <w:sz w:val="24"/>
                <w:szCs w:val="24"/>
              </w:rPr>
              <w:t>0,0%</w:t>
            </w:r>
          </w:p>
        </w:tc>
      </w:tr>
      <w:tr w:rsidR="00536C9F" w14:paraId="49893074" w14:textId="77777777">
        <w:trPr>
          <w:cantSplit/>
          <w:jc w:val="center"/>
        </w:trPr>
        <w:tc>
          <w:tcPr>
            <w:tcW w:w="4560" w:type="dxa"/>
            <w:tcBorders>
              <w:top w:val="single" w:sz="8" w:space="0" w:color="000000"/>
            </w:tcBorders>
          </w:tcPr>
          <w:p w14:paraId="70D532C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E0A2FE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27DC4D2B" w14:textId="77777777" w:rsidR="00536C9F" w:rsidRDefault="00000000">
            <w:pPr>
              <w:spacing w:before="0" w:after="0" w:line="240" w:lineRule="auto"/>
            </w:pPr>
            <w:r>
              <w:rPr>
                <w:rFonts w:ascii="Times New Roman" w:hAnsi="Times New Roman" w:cs="Times New Roman"/>
                <w:b/>
                <w:sz w:val="24"/>
                <w:szCs w:val="24"/>
              </w:rPr>
              <w:t>100,0%</w:t>
            </w:r>
          </w:p>
        </w:tc>
      </w:tr>
    </w:tbl>
    <w:p w14:paraId="48BFFAB7" w14:textId="77777777" w:rsidR="00536C9F" w:rsidRDefault="00000000">
      <w:pPr>
        <w:keepNext/>
        <w:spacing w:before="0" w:after="0" w:line="480" w:lineRule="auto"/>
        <w:ind w:left="0" w:firstLine="0"/>
        <w:jc w:val="left"/>
      </w:pPr>
      <w:bookmarkStart w:id="75" w:name="_Toc24236993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17: distribución de las respuestas</w:t>
      </w:r>
      <w:bookmarkEnd w:id="75"/>
    </w:p>
    <w:p w14:paraId="08021B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7" name="Gráfico 17"/>
            <wp:cNvGraphicFramePr/>
            <a:graphic>
              <a:graphicData uri="http://schemas.openxmlformats.org/drawingml/2006/chart">
                <c:chart r:id="rId75"/>
              </a:graphicData>
            </a:graphic>
          </wp:inline>
        </w:drawing>
      </w:r>
    </w:p>
    <w:p w14:paraId="53F00D83"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B43363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bienestar este año.</w:t>
      </w:r>
    </w:p>
    <w:p w14:paraId="1C842E88" w14:textId="77777777" w:rsidR="00536C9F" w:rsidRDefault="00000000">
      <w:pPr>
        <w:spacing w:before="0" w:after="0" w:line="480" w:lineRule="auto"/>
        <w:ind w:left="720" w:hanging="360"/>
        <w:jc w:val="left"/>
      </w:pPr>
      <w:r>
        <w:rPr>
          <w:rFonts w:ascii="Times New Roman" w:hAnsi="Times New Roman" w:cs="Times New Roman"/>
          <w:sz w:val="24"/>
          <w:szCs w:val="24"/>
        </w:rPr>
        <w:t>•  El plan de bienestar tiene participación completa.</w:t>
      </w:r>
    </w:p>
    <w:p w14:paraId="15F9DA9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¿Ha sido beneficiado con algún incentivo o beneficio por parte de la empresa?</w:t>
      </w:r>
    </w:p>
    <w:p w14:paraId="2D44B69E" w14:textId="77777777" w:rsidR="00536C9F" w:rsidRDefault="00000000">
      <w:pPr>
        <w:keepNext/>
        <w:spacing w:before="0" w:after="0" w:line="480" w:lineRule="auto"/>
        <w:ind w:left="0" w:firstLine="0"/>
        <w:jc w:val="left"/>
      </w:pPr>
      <w:bookmarkStart w:id="76" w:name="_Toc24236986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18: distribución de las respuestas (n = 2)</w:t>
      </w:r>
      <w:bookmarkEnd w:id="7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219A2A8" w14:textId="77777777">
        <w:trPr>
          <w:cantSplit/>
          <w:tblHeader/>
          <w:jc w:val="center"/>
        </w:trPr>
        <w:tc>
          <w:tcPr>
            <w:tcW w:w="4560" w:type="dxa"/>
            <w:tcBorders>
              <w:bottom w:val="single" w:sz="8" w:space="0" w:color="000000"/>
            </w:tcBorders>
          </w:tcPr>
          <w:p w14:paraId="401E8F5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F6E8C98"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7F148AB1"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0FD786F" w14:textId="77777777">
        <w:trPr>
          <w:cantSplit/>
          <w:jc w:val="center"/>
        </w:trPr>
        <w:tc>
          <w:tcPr>
            <w:tcW w:w="4560" w:type="dxa"/>
          </w:tcPr>
          <w:p w14:paraId="3C81F8B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12EB38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7AB4832" w14:textId="77777777" w:rsidR="00536C9F" w:rsidRDefault="00000000">
            <w:pPr>
              <w:spacing w:before="0" w:after="0" w:line="240" w:lineRule="auto"/>
            </w:pPr>
            <w:r>
              <w:rPr>
                <w:rFonts w:ascii="Times New Roman" w:hAnsi="Times New Roman" w:cs="Times New Roman"/>
                <w:sz w:val="24"/>
                <w:szCs w:val="24"/>
              </w:rPr>
              <w:t>100,0%</w:t>
            </w:r>
          </w:p>
        </w:tc>
      </w:tr>
      <w:tr w:rsidR="00536C9F" w14:paraId="48F53E3F" w14:textId="77777777">
        <w:trPr>
          <w:cantSplit/>
          <w:jc w:val="center"/>
        </w:trPr>
        <w:tc>
          <w:tcPr>
            <w:tcW w:w="4560" w:type="dxa"/>
          </w:tcPr>
          <w:p w14:paraId="7702251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85603B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6D8DF25" w14:textId="77777777" w:rsidR="00536C9F" w:rsidRDefault="00000000">
            <w:pPr>
              <w:spacing w:before="0" w:after="0" w:line="240" w:lineRule="auto"/>
            </w:pPr>
            <w:r>
              <w:rPr>
                <w:rFonts w:ascii="Times New Roman" w:hAnsi="Times New Roman" w:cs="Times New Roman"/>
                <w:sz w:val="24"/>
                <w:szCs w:val="24"/>
              </w:rPr>
              <w:t>0,0%</w:t>
            </w:r>
          </w:p>
        </w:tc>
      </w:tr>
      <w:tr w:rsidR="00536C9F" w14:paraId="542B7379" w14:textId="77777777">
        <w:trPr>
          <w:cantSplit/>
          <w:jc w:val="center"/>
        </w:trPr>
        <w:tc>
          <w:tcPr>
            <w:tcW w:w="4560" w:type="dxa"/>
            <w:tcBorders>
              <w:top w:val="single" w:sz="8" w:space="0" w:color="000000"/>
            </w:tcBorders>
          </w:tcPr>
          <w:p w14:paraId="0361CC62"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9EA88BE"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58CC342" w14:textId="77777777" w:rsidR="00536C9F" w:rsidRDefault="00000000">
            <w:pPr>
              <w:spacing w:before="0" w:after="0" w:line="240" w:lineRule="auto"/>
            </w:pPr>
            <w:r>
              <w:rPr>
                <w:rFonts w:ascii="Times New Roman" w:hAnsi="Times New Roman" w:cs="Times New Roman"/>
                <w:b/>
                <w:sz w:val="24"/>
                <w:szCs w:val="24"/>
              </w:rPr>
              <w:t>100,0%</w:t>
            </w:r>
          </w:p>
        </w:tc>
      </w:tr>
    </w:tbl>
    <w:p w14:paraId="0573A0A1" w14:textId="77777777" w:rsidR="00536C9F" w:rsidRDefault="00000000">
      <w:pPr>
        <w:keepNext/>
        <w:spacing w:before="0" w:after="0" w:line="480" w:lineRule="auto"/>
        <w:ind w:left="0" w:firstLine="0"/>
        <w:jc w:val="left"/>
      </w:pPr>
      <w:bookmarkStart w:id="77" w:name="_Toc24236993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18: distribución de las respuestas</w:t>
      </w:r>
      <w:bookmarkEnd w:id="77"/>
    </w:p>
    <w:p w14:paraId="3FE6017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8" name="Gráfico 18"/>
            <wp:cNvGraphicFramePr/>
            <a:graphic>
              <a:graphicData uri="http://schemas.openxmlformats.org/drawingml/2006/chart">
                <c:chart r:id="rId76"/>
              </a:graphicData>
            </a:graphic>
          </wp:inline>
        </w:drawing>
      </w:r>
    </w:p>
    <w:p w14:paraId="75D2851F"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849E921"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19. ¿Qué documentos produce en el desarrollo de sus funciones?</w:t>
      </w:r>
    </w:p>
    <w:p w14:paraId="36815C00" w14:textId="77777777" w:rsidR="00536C9F" w:rsidRDefault="00000000">
      <w:pPr>
        <w:keepNext/>
        <w:spacing w:before="0" w:after="0" w:line="480" w:lineRule="auto"/>
        <w:ind w:left="0" w:firstLine="0"/>
        <w:jc w:val="left"/>
      </w:pPr>
      <w:bookmarkStart w:id="78" w:name="_Toc24236986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19: distribución de las respuestas (n = 2)</w:t>
      </w:r>
      <w:bookmarkEnd w:id="7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63CD731" w14:textId="77777777">
        <w:trPr>
          <w:cantSplit/>
          <w:tblHeader/>
          <w:jc w:val="center"/>
        </w:trPr>
        <w:tc>
          <w:tcPr>
            <w:tcW w:w="4560" w:type="dxa"/>
            <w:tcBorders>
              <w:bottom w:val="single" w:sz="8" w:space="0" w:color="000000"/>
            </w:tcBorders>
          </w:tcPr>
          <w:p w14:paraId="1BB32AA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377A9B9"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0B6F75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5D780DF4" w14:textId="77777777">
        <w:trPr>
          <w:cantSplit/>
          <w:jc w:val="center"/>
        </w:trPr>
        <w:tc>
          <w:tcPr>
            <w:tcW w:w="4560" w:type="dxa"/>
          </w:tcPr>
          <w:p w14:paraId="47187148" w14:textId="77777777" w:rsidR="00536C9F" w:rsidRDefault="00000000">
            <w:pPr>
              <w:spacing w:before="0" w:after="0" w:line="240" w:lineRule="auto"/>
            </w:pPr>
            <w:r>
              <w:rPr>
                <w:rFonts w:ascii="Times New Roman" w:hAnsi="Times New Roman" w:cs="Times New Roman"/>
                <w:sz w:val="24"/>
                <w:szCs w:val="24"/>
              </w:rPr>
              <w:t>Carta</w:t>
            </w:r>
          </w:p>
        </w:tc>
        <w:tc>
          <w:tcPr>
            <w:tcW w:w="2400" w:type="dxa"/>
          </w:tcPr>
          <w:p w14:paraId="0FBEA20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F5A122D" w14:textId="77777777" w:rsidR="00536C9F" w:rsidRDefault="00000000">
            <w:pPr>
              <w:spacing w:before="0" w:after="0" w:line="240" w:lineRule="auto"/>
            </w:pPr>
            <w:r>
              <w:rPr>
                <w:rFonts w:ascii="Times New Roman" w:hAnsi="Times New Roman" w:cs="Times New Roman"/>
                <w:sz w:val="24"/>
                <w:szCs w:val="24"/>
              </w:rPr>
              <w:t>0,0%</w:t>
            </w:r>
          </w:p>
        </w:tc>
      </w:tr>
      <w:tr w:rsidR="00536C9F" w14:paraId="25866242" w14:textId="77777777">
        <w:trPr>
          <w:cantSplit/>
          <w:jc w:val="center"/>
        </w:trPr>
        <w:tc>
          <w:tcPr>
            <w:tcW w:w="4560" w:type="dxa"/>
          </w:tcPr>
          <w:p w14:paraId="61BC4007" w14:textId="77777777" w:rsidR="00536C9F" w:rsidRDefault="00000000">
            <w:pPr>
              <w:spacing w:before="0" w:after="0" w:line="240" w:lineRule="auto"/>
            </w:pPr>
            <w:r>
              <w:rPr>
                <w:rFonts w:ascii="Times New Roman" w:hAnsi="Times New Roman" w:cs="Times New Roman"/>
                <w:sz w:val="24"/>
                <w:szCs w:val="24"/>
              </w:rPr>
              <w:t>Memorando</w:t>
            </w:r>
          </w:p>
        </w:tc>
        <w:tc>
          <w:tcPr>
            <w:tcW w:w="2400" w:type="dxa"/>
          </w:tcPr>
          <w:p w14:paraId="0DF1261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74ECFCA" w14:textId="77777777" w:rsidR="00536C9F" w:rsidRDefault="00000000">
            <w:pPr>
              <w:spacing w:before="0" w:after="0" w:line="240" w:lineRule="auto"/>
            </w:pPr>
            <w:r>
              <w:rPr>
                <w:rFonts w:ascii="Times New Roman" w:hAnsi="Times New Roman" w:cs="Times New Roman"/>
                <w:sz w:val="24"/>
                <w:szCs w:val="24"/>
              </w:rPr>
              <w:t>0,0%</w:t>
            </w:r>
          </w:p>
        </w:tc>
      </w:tr>
      <w:tr w:rsidR="00536C9F" w14:paraId="1772B767" w14:textId="77777777">
        <w:trPr>
          <w:cantSplit/>
          <w:jc w:val="center"/>
        </w:trPr>
        <w:tc>
          <w:tcPr>
            <w:tcW w:w="4560" w:type="dxa"/>
          </w:tcPr>
          <w:p w14:paraId="2F744AC8" w14:textId="77777777" w:rsidR="00536C9F" w:rsidRDefault="00000000">
            <w:pPr>
              <w:spacing w:before="0" w:after="0" w:line="240" w:lineRule="auto"/>
            </w:pPr>
            <w:r>
              <w:rPr>
                <w:rFonts w:ascii="Times New Roman" w:hAnsi="Times New Roman" w:cs="Times New Roman"/>
                <w:sz w:val="24"/>
                <w:szCs w:val="24"/>
              </w:rPr>
              <w:t>Circular</w:t>
            </w:r>
          </w:p>
        </w:tc>
        <w:tc>
          <w:tcPr>
            <w:tcW w:w="2400" w:type="dxa"/>
          </w:tcPr>
          <w:p w14:paraId="1B65951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315D400" w14:textId="77777777" w:rsidR="00536C9F" w:rsidRDefault="00000000">
            <w:pPr>
              <w:spacing w:before="0" w:after="0" w:line="240" w:lineRule="auto"/>
            </w:pPr>
            <w:r>
              <w:rPr>
                <w:rFonts w:ascii="Times New Roman" w:hAnsi="Times New Roman" w:cs="Times New Roman"/>
                <w:sz w:val="24"/>
                <w:szCs w:val="24"/>
              </w:rPr>
              <w:t>0,0%</w:t>
            </w:r>
          </w:p>
        </w:tc>
      </w:tr>
      <w:tr w:rsidR="00536C9F" w14:paraId="026D57EF" w14:textId="77777777">
        <w:trPr>
          <w:cantSplit/>
          <w:jc w:val="center"/>
        </w:trPr>
        <w:tc>
          <w:tcPr>
            <w:tcW w:w="4560" w:type="dxa"/>
          </w:tcPr>
          <w:p w14:paraId="26F2B520" w14:textId="77777777" w:rsidR="00536C9F" w:rsidRDefault="00000000">
            <w:pPr>
              <w:spacing w:before="0" w:after="0" w:line="240" w:lineRule="auto"/>
            </w:pPr>
            <w:r>
              <w:rPr>
                <w:rFonts w:ascii="Times New Roman" w:hAnsi="Times New Roman" w:cs="Times New Roman"/>
                <w:sz w:val="24"/>
                <w:szCs w:val="24"/>
              </w:rPr>
              <w:t>Certificado</w:t>
            </w:r>
          </w:p>
        </w:tc>
        <w:tc>
          <w:tcPr>
            <w:tcW w:w="2400" w:type="dxa"/>
          </w:tcPr>
          <w:p w14:paraId="481B43C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903D0C7" w14:textId="77777777" w:rsidR="00536C9F" w:rsidRDefault="00000000">
            <w:pPr>
              <w:spacing w:before="0" w:after="0" w:line="240" w:lineRule="auto"/>
            </w:pPr>
            <w:r>
              <w:rPr>
                <w:rFonts w:ascii="Times New Roman" w:hAnsi="Times New Roman" w:cs="Times New Roman"/>
                <w:sz w:val="24"/>
                <w:szCs w:val="24"/>
              </w:rPr>
              <w:t>0,0%</w:t>
            </w:r>
          </w:p>
        </w:tc>
      </w:tr>
      <w:tr w:rsidR="00536C9F" w14:paraId="727EAAA6" w14:textId="77777777">
        <w:trPr>
          <w:cantSplit/>
          <w:jc w:val="center"/>
        </w:trPr>
        <w:tc>
          <w:tcPr>
            <w:tcW w:w="4560" w:type="dxa"/>
          </w:tcPr>
          <w:p w14:paraId="37D3260B" w14:textId="77777777" w:rsidR="00536C9F" w:rsidRDefault="00000000">
            <w:pPr>
              <w:spacing w:before="0" w:after="0" w:line="240" w:lineRule="auto"/>
            </w:pPr>
            <w:r>
              <w:rPr>
                <w:rFonts w:ascii="Times New Roman" w:hAnsi="Times New Roman" w:cs="Times New Roman"/>
                <w:sz w:val="24"/>
                <w:szCs w:val="24"/>
              </w:rPr>
              <w:t>Correo electrónico</w:t>
            </w:r>
          </w:p>
        </w:tc>
        <w:tc>
          <w:tcPr>
            <w:tcW w:w="2400" w:type="dxa"/>
          </w:tcPr>
          <w:p w14:paraId="3A675302"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8E84A7F" w14:textId="77777777" w:rsidR="00536C9F" w:rsidRDefault="00000000">
            <w:pPr>
              <w:spacing w:before="0" w:after="0" w:line="240" w:lineRule="auto"/>
            </w:pPr>
            <w:r>
              <w:rPr>
                <w:rFonts w:ascii="Times New Roman" w:hAnsi="Times New Roman" w:cs="Times New Roman"/>
                <w:sz w:val="24"/>
                <w:szCs w:val="24"/>
              </w:rPr>
              <w:t>100,0%</w:t>
            </w:r>
          </w:p>
        </w:tc>
      </w:tr>
      <w:tr w:rsidR="00536C9F" w14:paraId="468F9777" w14:textId="77777777">
        <w:trPr>
          <w:cantSplit/>
          <w:jc w:val="center"/>
        </w:trPr>
        <w:tc>
          <w:tcPr>
            <w:tcW w:w="4560" w:type="dxa"/>
          </w:tcPr>
          <w:p w14:paraId="00658B35" w14:textId="77777777" w:rsidR="00536C9F" w:rsidRDefault="00000000">
            <w:pPr>
              <w:spacing w:before="0" w:after="0" w:line="240" w:lineRule="auto"/>
            </w:pPr>
            <w:r>
              <w:rPr>
                <w:rFonts w:ascii="Times New Roman" w:hAnsi="Times New Roman" w:cs="Times New Roman"/>
                <w:sz w:val="24"/>
                <w:szCs w:val="24"/>
              </w:rPr>
              <w:t>Resoluciones</w:t>
            </w:r>
          </w:p>
        </w:tc>
        <w:tc>
          <w:tcPr>
            <w:tcW w:w="2400" w:type="dxa"/>
          </w:tcPr>
          <w:p w14:paraId="529A2F1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00E7AF4" w14:textId="77777777" w:rsidR="00536C9F" w:rsidRDefault="00000000">
            <w:pPr>
              <w:spacing w:before="0" w:after="0" w:line="240" w:lineRule="auto"/>
            </w:pPr>
            <w:r>
              <w:rPr>
                <w:rFonts w:ascii="Times New Roman" w:hAnsi="Times New Roman" w:cs="Times New Roman"/>
                <w:sz w:val="24"/>
                <w:szCs w:val="24"/>
              </w:rPr>
              <w:t>0,0%</w:t>
            </w:r>
          </w:p>
        </w:tc>
      </w:tr>
      <w:tr w:rsidR="00536C9F" w14:paraId="01125BF0" w14:textId="77777777">
        <w:trPr>
          <w:cantSplit/>
          <w:jc w:val="center"/>
        </w:trPr>
        <w:tc>
          <w:tcPr>
            <w:tcW w:w="4560" w:type="dxa"/>
          </w:tcPr>
          <w:p w14:paraId="0DB28C3F" w14:textId="77777777" w:rsidR="00536C9F" w:rsidRDefault="00000000">
            <w:pPr>
              <w:spacing w:before="0" w:after="0" w:line="240" w:lineRule="auto"/>
            </w:pPr>
            <w:r>
              <w:rPr>
                <w:rFonts w:ascii="Times New Roman" w:hAnsi="Times New Roman" w:cs="Times New Roman"/>
                <w:sz w:val="24"/>
                <w:szCs w:val="24"/>
              </w:rPr>
              <w:t>Tarjetas protocolarias</w:t>
            </w:r>
          </w:p>
        </w:tc>
        <w:tc>
          <w:tcPr>
            <w:tcW w:w="2400" w:type="dxa"/>
          </w:tcPr>
          <w:p w14:paraId="15BB101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465664C" w14:textId="77777777" w:rsidR="00536C9F" w:rsidRDefault="00000000">
            <w:pPr>
              <w:spacing w:before="0" w:after="0" w:line="240" w:lineRule="auto"/>
            </w:pPr>
            <w:r>
              <w:rPr>
                <w:rFonts w:ascii="Times New Roman" w:hAnsi="Times New Roman" w:cs="Times New Roman"/>
                <w:sz w:val="24"/>
                <w:szCs w:val="24"/>
              </w:rPr>
              <w:t>0,0%</w:t>
            </w:r>
          </w:p>
        </w:tc>
      </w:tr>
      <w:tr w:rsidR="00536C9F" w14:paraId="00700E0E" w14:textId="77777777">
        <w:trPr>
          <w:cantSplit/>
          <w:jc w:val="center"/>
        </w:trPr>
        <w:tc>
          <w:tcPr>
            <w:tcW w:w="4560" w:type="dxa"/>
            <w:tcBorders>
              <w:top w:val="single" w:sz="8" w:space="0" w:color="000000"/>
            </w:tcBorders>
          </w:tcPr>
          <w:p w14:paraId="385DB000"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D35B11C"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FD884EC" w14:textId="77777777" w:rsidR="00536C9F" w:rsidRDefault="00000000">
            <w:pPr>
              <w:spacing w:before="0" w:after="0" w:line="240" w:lineRule="auto"/>
            </w:pPr>
            <w:r>
              <w:rPr>
                <w:rFonts w:ascii="Times New Roman" w:hAnsi="Times New Roman" w:cs="Times New Roman"/>
                <w:b/>
                <w:sz w:val="24"/>
                <w:szCs w:val="24"/>
              </w:rPr>
              <w:t>100,0%</w:t>
            </w:r>
          </w:p>
        </w:tc>
      </w:tr>
    </w:tbl>
    <w:p w14:paraId="27605160" w14:textId="77777777" w:rsidR="00536C9F" w:rsidRDefault="00000000">
      <w:pPr>
        <w:keepNext/>
        <w:spacing w:before="0" w:after="0" w:line="480" w:lineRule="auto"/>
        <w:ind w:left="0" w:firstLine="0"/>
        <w:jc w:val="left"/>
      </w:pPr>
      <w:bookmarkStart w:id="79" w:name="_Toc24236993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19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19: distribución de las respuestas</w:t>
      </w:r>
      <w:bookmarkEnd w:id="79"/>
    </w:p>
    <w:p w14:paraId="351E89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9" name="Gráfico 19"/>
            <wp:cNvGraphicFramePr/>
            <a:graphic>
              <a:graphicData uri="http://schemas.openxmlformats.org/drawingml/2006/chart">
                <c:chart r:id="rId77"/>
              </a:graphicData>
            </a:graphic>
          </wp:inline>
        </w:drawing>
      </w:r>
    </w:p>
    <w:p w14:paraId="6F7C5B89"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0D0903B" w14:textId="77777777" w:rsidR="00536C9F" w:rsidRDefault="00000000">
      <w:pPr>
        <w:spacing w:before="0" w:after="0" w:line="480" w:lineRule="auto"/>
        <w:ind w:left="720" w:hanging="360"/>
        <w:jc w:val="left"/>
      </w:pPr>
      <w:r>
        <w:rPr>
          <w:rFonts w:ascii="Times New Roman" w:hAnsi="Times New Roman" w:cs="Times New Roman"/>
          <w:sz w:val="24"/>
          <w:szCs w:val="24"/>
        </w:rPr>
        <w:t>•  El correo electrónico fue el único documento producido: 2 menciones (100%).</w:t>
      </w:r>
    </w:p>
    <w:p w14:paraId="2C39EBD8" w14:textId="77777777" w:rsidR="00536C9F" w:rsidRDefault="00000000">
      <w:pPr>
        <w:spacing w:before="0" w:after="0" w:line="480" w:lineRule="auto"/>
        <w:ind w:left="720" w:hanging="360"/>
        <w:jc w:val="left"/>
      </w:pPr>
      <w:r>
        <w:rPr>
          <w:rFonts w:ascii="Times New Roman" w:hAnsi="Times New Roman" w:cs="Times New Roman"/>
          <w:sz w:val="24"/>
          <w:szCs w:val="24"/>
        </w:rPr>
        <w:t>•  Carta, memorando, circular, certificado, resoluciones y tarjetas protocolarias tuvieron 0 menciones.</w:t>
      </w:r>
    </w:p>
    <w:p w14:paraId="45199117" w14:textId="77777777" w:rsidR="00536C9F" w:rsidRDefault="00000000">
      <w:pPr>
        <w:spacing w:before="0" w:after="0" w:line="480" w:lineRule="auto"/>
        <w:ind w:left="720" w:hanging="360"/>
        <w:jc w:val="left"/>
      </w:pPr>
      <w:r>
        <w:rPr>
          <w:rFonts w:ascii="Times New Roman" w:hAnsi="Times New Roman" w:cs="Times New Roman"/>
          <w:sz w:val="24"/>
          <w:szCs w:val="24"/>
        </w:rPr>
        <w:t>•  La producción documental es digital y operativa, propia de cargos de atención o de apoyo.</w:t>
      </w:r>
    </w:p>
    <w:p w14:paraId="00DFEE1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¿Aplica las normas o lineamientos de la empresa para la elaboración de documentos?</w:t>
      </w:r>
    </w:p>
    <w:p w14:paraId="29BE57FA" w14:textId="77777777" w:rsidR="00536C9F" w:rsidRDefault="00000000">
      <w:pPr>
        <w:keepNext/>
        <w:spacing w:before="0" w:after="0" w:line="480" w:lineRule="auto"/>
        <w:ind w:left="0" w:firstLine="0"/>
        <w:jc w:val="left"/>
      </w:pPr>
      <w:bookmarkStart w:id="80" w:name="_Toc24236986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20: distribución de las respuestas (n = 2)</w:t>
      </w:r>
      <w:bookmarkEnd w:id="8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DCC305B" w14:textId="77777777">
        <w:trPr>
          <w:cantSplit/>
          <w:tblHeader/>
          <w:jc w:val="center"/>
        </w:trPr>
        <w:tc>
          <w:tcPr>
            <w:tcW w:w="4560" w:type="dxa"/>
            <w:tcBorders>
              <w:bottom w:val="single" w:sz="8" w:space="0" w:color="000000"/>
            </w:tcBorders>
          </w:tcPr>
          <w:p w14:paraId="0641E75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953D712"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06E980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B5F5247" w14:textId="77777777">
        <w:trPr>
          <w:cantSplit/>
          <w:jc w:val="center"/>
        </w:trPr>
        <w:tc>
          <w:tcPr>
            <w:tcW w:w="4560" w:type="dxa"/>
          </w:tcPr>
          <w:p w14:paraId="1D67FE6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997372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792B40BC" w14:textId="77777777" w:rsidR="00536C9F" w:rsidRDefault="00000000">
            <w:pPr>
              <w:spacing w:before="0" w:after="0" w:line="240" w:lineRule="auto"/>
            </w:pPr>
            <w:r>
              <w:rPr>
                <w:rFonts w:ascii="Times New Roman" w:hAnsi="Times New Roman" w:cs="Times New Roman"/>
                <w:sz w:val="24"/>
                <w:szCs w:val="24"/>
              </w:rPr>
              <w:t>100,0%</w:t>
            </w:r>
          </w:p>
        </w:tc>
      </w:tr>
      <w:tr w:rsidR="00536C9F" w14:paraId="11494041" w14:textId="77777777">
        <w:trPr>
          <w:cantSplit/>
          <w:jc w:val="center"/>
        </w:trPr>
        <w:tc>
          <w:tcPr>
            <w:tcW w:w="4560" w:type="dxa"/>
          </w:tcPr>
          <w:p w14:paraId="62E42982"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619578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53F1D05" w14:textId="77777777" w:rsidR="00536C9F" w:rsidRDefault="00000000">
            <w:pPr>
              <w:spacing w:before="0" w:after="0" w:line="240" w:lineRule="auto"/>
            </w:pPr>
            <w:r>
              <w:rPr>
                <w:rFonts w:ascii="Times New Roman" w:hAnsi="Times New Roman" w:cs="Times New Roman"/>
                <w:sz w:val="24"/>
                <w:szCs w:val="24"/>
              </w:rPr>
              <w:t>0,0%</w:t>
            </w:r>
          </w:p>
        </w:tc>
      </w:tr>
      <w:tr w:rsidR="00536C9F" w14:paraId="53C02103" w14:textId="77777777">
        <w:trPr>
          <w:cantSplit/>
          <w:jc w:val="center"/>
        </w:trPr>
        <w:tc>
          <w:tcPr>
            <w:tcW w:w="4560" w:type="dxa"/>
            <w:tcBorders>
              <w:top w:val="single" w:sz="8" w:space="0" w:color="000000"/>
            </w:tcBorders>
          </w:tcPr>
          <w:p w14:paraId="4232C5C5"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0D9ED5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372BCC2" w14:textId="77777777" w:rsidR="00536C9F" w:rsidRDefault="00000000">
            <w:pPr>
              <w:spacing w:before="0" w:after="0" w:line="240" w:lineRule="auto"/>
            </w:pPr>
            <w:r>
              <w:rPr>
                <w:rFonts w:ascii="Times New Roman" w:hAnsi="Times New Roman" w:cs="Times New Roman"/>
                <w:b/>
                <w:sz w:val="24"/>
                <w:szCs w:val="24"/>
              </w:rPr>
              <w:t>100,0%</w:t>
            </w:r>
          </w:p>
        </w:tc>
      </w:tr>
    </w:tbl>
    <w:p w14:paraId="2338ED7A" w14:textId="77777777" w:rsidR="00536C9F" w:rsidRDefault="00000000">
      <w:pPr>
        <w:keepNext/>
        <w:spacing w:before="0" w:after="0" w:line="480" w:lineRule="auto"/>
        <w:ind w:left="0" w:firstLine="0"/>
        <w:jc w:val="left"/>
      </w:pPr>
      <w:bookmarkStart w:id="81" w:name="_Toc24236993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20: distribución de las respuestas</w:t>
      </w:r>
      <w:bookmarkEnd w:id="81"/>
    </w:p>
    <w:p w14:paraId="59FB2E1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0" name="Gráfico 20"/>
            <wp:cNvGraphicFramePr/>
            <a:graphic>
              <a:graphicData uri="http://schemas.openxmlformats.org/drawingml/2006/chart">
                <c:chart r:id="rId78"/>
              </a:graphicData>
            </a:graphic>
          </wp:inline>
        </w:drawing>
      </w:r>
    </w:p>
    <w:p w14:paraId="14253C1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37E4C16"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aplican las normas o lineamientos de la empresa para la elaboración de documentos.</w:t>
      </w:r>
    </w:p>
    <w:p w14:paraId="4F39E81E" w14:textId="77777777" w:rsidR="00536C9F" w:rsidRDefault="00000000">
      <w:pPr>
        <w:spacing w:before="0" w:after="0" w:line="480" w:lineRule="auto"/>
        <w:ind w:left="720" w:hanging="360"/>
        <w:jc w:val="left"/>
      </w:pPr>
      <w:r>
        <w:rPr>
          <w:rFonts w:ascii="Times New Roman" w:hAnsi="Times New Roman" w:cs="Times New Roman"/>
          <w:sz w:val="24"/>
          <w:szCs w:val="24"/>
        </w:rPr>
        <w:t>•  Existen lineamientos conocidos y aplicados.</w:t>
      </w:r>
    </w:p>
    <w:p w14:paraId="7B8AB81D"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¿Aplica las normas o lineamientos de la empresa para la organización de documentos?</w:t>
      </w:r>
    </w:p>
    <w:p w14:paraId="13C61BFC" w14:textId="77777777" w:rsidR="00536C9F" w:rsidRDefault="00000000">
      <w:pPr>
        <w:keepNext/>
        <w:spacing w:before="0" w:after="0" w:line="480" w:lineRule="auto"/>
        <w:ind w:left="0" w:firstLine="0"/>
        <w:jc w:val="left"/>
      </w:pPr>
      <w:bookmarkStart w:id="82" w:name="_Toc24236986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21: distribución de las respuestas (n = 2)</w:t>
      </w:r>
      <w:bookmarkEnd w:id="8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B6DBB32" w14:textId="77777777">
        <w:trPr>
          <w:cantSplit/>
          <w:tblHeader/>
          <w:jc w:val="center"/>
        </w:trPr>
        <w:tc>
          <w:tcPr>
            <w:tcW w:w="4560" w:type="dxa"/>
            <w:tcBorders>
              <w:bottom w:val="single" w:sz="8" w:space="0" w:color="000000"/>
            </w:tcBorders>
          </w:tcPr>
          <w:p w14:paraId="322C584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A44864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1E0E2E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51E9736" w14:textId="77777777">
        <w:trPr>
          <w:cantSplit/>
          <w:jc w:val="center"/>
        </w:trPr>
        <w:tc>
          <w:tcPr>
            <w:tcW w:w="4560" w:type="dxa"/>
          </w:tcPr>
          <w:p w14:paraId="0BB329A2"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350F5BA"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3EFE486" w14:textId="77777777" w:rsidR="00536C9F" w:rsidRDefault="00000000">
            <w:pPr>
              <w:spacing w:before="0" w:after="0" w:line="240" w:lineRule="auto"/>
            </w:pPr>
            <w:r>
              <w:rPr>
                <w:rFonts w:ascii="Times New Roman" w:hAnsi="Times New Roman" w:cs="Times New Roman"/>
                <w:sz w:val="24"/>
                <w:szCs w:val="24"/>
              </w:rPr>
              <w:t>100,0%</w:t>
            </w:r>
          </w:p>
        </w:tc>
      </w:tr>
      <w:tr w:rsidR="00536C9F" w14:paraId="62AE5D26" w14:textId="77777777">
        <w:trPr>
          <w:cantSplit/>
          <w:jc w:val="center"/>
        </w:trPr>
        <w:tc>
          <w:tcPr>
            <w:tcW w:w="4560" w:type="dxa"/>
          </w:tcPr>
          <w:p w14:paraId="219BC4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FD7637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510DB00" w14:textId="77777777" w:rsidR="00536C9F" w:rsidRDefault="00000000">
            <w:pPr>
              <w:spacing w:before="0" w:after="0" w:line="240" w:lineRule="auto"/>
            </w:pPr>
            <w:r>
              <w:rPr>
                <w:rFonts w:ascii="Times New Roman" w:hAnsi="Times New Roman" w:cs="Times New Roman"/>
                <w:sz w:val="24"/>
                <w:szCs w:val="24"/>
              </w:rPr>
              <w:t>0,0%</w:t>
            </w:r>
          </w:p>
        </w:tc>
      </w:tr>
      <w:tr w:rsidR="00536C9F" w14:paraId="014329AA" w14:textId="77777777">
        <w:trPr>
          <w:cantSplit/>
          <w:jc w:val="center"/>
        </w:trPr>
        <w:tc>
          <w:tcPr>
            <w:tcW w:w="4560" w:type="dxa"/>
            <w:tcBorders>
              <w:top w:val="single" w:sz="8" w:space="0" w:color="000000"/>
            </w:tcBorders>
          </w:tcPr>
          <w:p w14:paraId="563865F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CAC11BD"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031602C" w14:textId="77777777" w:rsidR="00536C9F" w:rsidRDefault="00000000">
            <w:pPr>
              <w:spacing w:before="0" w:after="0" w:line="240" w:lineRule="auto"/>
            </w:pPr>
            <w:r>
              <w:rPr>
                <w:rFonts w:ascii="Times New Roman" w:hAnsi="Times New Roman" w:cs="Times New Roman"/>
                <w:b/>
                <w:sz w:val="24"/>
                <w:szCs w:val="24"/>
              </w:rPr>
              <w:t>100,0%</w:t>
            </w:r>
          </w:p>
        </w:tc>
      </w:tr>
    </w:tbl>
    <w:p w14:paraId="4F17EB85" w14:textId="77777777" w:rsidR="00536C9F" w:rsidRDefault="00000000">
      <w:pPr>
        <w:keepNext/>
        <w:spacing w:before="0" w:after="0" w:line="480" w:lineRule="auto"/>
        <w:ind w:left="0" w:firstLine="0"/>
        <w:jc w:val="left"/>
      </w:pPr>
      <w:bookmarkStart w:id="83" w:name="_Toc24236993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21: distribución de las respuestas</w:t>
      </w:r>
      <w:bookmarkEnd w:id="83"/>
    </w:p>
    <w:p w14:paraId="63B328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1" name="Gráfico 21"/>
            <wp:cNvGraphicFramePr/>
            <a:graphic>
              <a:graphicData uri="http://schemas.openxmlformats.org/drawingml/2006/chart">
                <c:chart r:id="rId79"/>
              </a:graphicData>
            </a:graphic>
          </wp:inline>
        </w:drawing>
      </w:r>
    </w:p>
    <w:p w14:paraId="6B2E587C"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C0582FB"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aplican las normas o lineamientos de la empresa para la organización de documentos.</w:t>
      </w:r>
    </w:p>
    <w:p w14:paraId="2A7ED3CA" w14:textId="77777777" w:rsidR="00536C9F" w:rsidRDefault="00000000">
      <w:pPr>
        <w:spacing w:before="0" w:after="0" w:line="480" w:lineRule="auto"/>
        <w:ind w:left="720" w:hanging="360"/>
        <w:jc w:val="left"/>
      </w:pPr>
      <w:r>
        <w:rPr>
          <w:rFonts w:ascii="Times New Roman" w:hAnsi="Times New Roman" w:cs="Times New Roman"/>
          <w:sz w:val="24"/>
          <w:szCs w:val="24"/>
        </w:rPr>
        <w:t>•  El cumplimiento en organización respalda la trazabilidad documental.</w:t>
      </w:r>
    </w:p>
    <w:p w14:paraId="5E8FC8E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22. ¿La empresa le ha suministrado elementos de protección personal para la ejecución de sus funciones?</w:t>
      </w:r>
    </w:p>
    <w:p w14:paraId="4D1BC5B9" w14:textId="77777777" w:rsidR="00536C9F" w:rsidRDefault="00000000">
      <w:pPr>
        <w:keepNext/>
        <w:spacing w:before="0" w:after="0" w:line="480" w:lineRule="auto"/>
        <w:ind w:left="0" w:firstLine="0"/>
        <w:jc w:val="left"/>
      </w:pPr>
      <w:bookmarkStart w:id="84" w:name="_Toc24236986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22: distribución de las respuestas (n = 2)</w:t>
      </w:r>
      <w:bookmarkEnd w:id="8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27BC68" w14:textId="77777777">
        <w:trPr>
          <w:cantSplit/>
          <w:tblHeader/>
          <w:jc w:val="center"/>
        </w:trPr>
        <w:tc>
          <w:tcPr>
            <w:tcW w:w="4560" w:type="dxa"/>
            <w:tcBorders>
              <w:bottom w:val="single" w:sz="8" w:space="0" w:color="000000"/>
            </w:tcBorders>
          </w:tcPr>
          <w:p w14:paraId="3D7D28B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58EEA0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6B45B84"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31FB7A0" w14:textId="77777777">
        <w:trPr>
          <w:cantSplit/>
          <w:jc w:val="center"/>
        </w:trPr>
        <w:tc>
          <w:tcPr>
            <w:tcW w:w="4560" w:type="dxa"/>
          </w:tcPr>
          <w:p w14:paraId="6F73B95F"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59B5850"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7397D6FE" w14:textId="77777777" w:rsidR="00536C9F" w:rsidRDefault="00000000">
            <w:pPr>
              <w:spacing w:before="0" w:after="0" w:line="240" w:lineRule="auto"/>
            </w:pPr>
            <w:r>
              <w:rPr>
                <w:rFonts w:ascii="Times New Roman" w:hAnsi="Times New Roman" w:cs="Times New Roman"/>
                <w:sz w:val="24"/>
                <w:szCs w:val="24"/>
              </w:rPr>
              <w:t>100,0%</w:t>
            </w:r>
          </w:p>
        </w:tc>
      </w:tr>
      <w:tr w:rsidR="00536C9F" w14:paraId="3696FF3D" w14:textId="77777777">
        <w:trPr>
          <w:cantSplit/>
          <w:jc w:val="center"/>
        </w:trPr>
        <w:tc>
          <w:tcPr>
            <w:tcW w:w="4560" w:type="dxa"/>
          </w:tcPr>
          <w:p w14:paraId="12D43797"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26553C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44AD9EC" w14:textId="77777777" w:rsidR="00536C9F" w:rsidRDefault="00000000">
            <w:pPr>
              <w:spacing w:before="0" w:after="0" w:line="240" w:lineRule="auto"/>
            </w:pPr>
            <w:r>
              <w:rPr>
                <w:rFonts w:ascii="Times New Roman" w:hAnsi="Times New Roman" w:cs="Times New Roman"/>
                <w:sz w:val="24"/>
                <w:szCs w:val="24"/>
              </w:rPr>
              <w:t>0,0%</w:t>
            </w:r>
          </w:p>
        </w:tc>
      </w:tr>
      <w:tr w:rsidR="00536C9F" w14:paraId="7FBEF806" w14:textId="77777777">
        <w:trPr>
          <w:cantSplit/>
          <w:jc w:val="center"/>
        </w:trPr>
        <w:tc>
          <w:tcPr>
            <w:tcW w:w="4560" w:type="dxa"/>
            <w:tcBorders>
              <w:top w:val="single" w:sz="8" w:space="0" w:color="000000"/>
            </w:tcBorders>
          </w:tcPr>
          <w:p w14:paraId="59CA8C1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A6D52C1"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5F0C8E61" w14:textId="77777777" w:rsidR="00536C9F" w:rsidRDefault="00000000">
            <w:pPr>
              <w:spacing w:before="0" w:after="0" w:line="240" w:lineRule="auto"/>
            </w:pPr>
            <w:r>
              <w:rPr>
                <w:rFonts w:ascii="Times New Roman" w:hAnsi="Times New Roman" w:cs="Times New Roman"/>
                <w:b/>
                <w:sz w:val="24"/>
                <w:szCs w:val="24"/>
              </w:rPr>
              <w:t>100,0%</w:t>
            </w:r>
          </w:p>
        </w:tc>
      </w:tr>
    </w:tbl>
    <w:p w14:paraId="52BC171B" w14:textId="77777777" w:rsidR="00536C9F" w:rsidRDefault="00000000">
      <w:pPr>
        <w:keepNext/>
        <w:spacing w:before="0" w:after="0" w:line="480" w:lineRule="auto"/>
        <w:ind w:left="0" w:firstLine="0"/>
        <w:jc w:val="left"/>
      </w:pPr>
      <w:bookmarkStart w:id="85" w:name="_Toc24236993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22: distribución de las respuestas</w:t>
      </w:r>
      <w:bookmarkEnd w:id="85"/>
    </w:p>
    <w:p w14:paraId="14CF562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2" name="Gráfico 22"/>
            <wp:cNvGraphicFramePr/>
            <a:graphic>
              <a:graphicData uri="http://schemas.openxmlformats.org/drawingml/2006/chart">
                <c:chart r:id="rId80"/>
              </a:graphicData>
            </a:graphic>
          </wp:inline>
        </w:drawing>
      </w:r>
    </w:p>
    <w:p w14:paraId="7128ECDB"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A1393D4"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afirman que la empresa les ha suministrado elementos de protección personal.</w:t>
      </w:r>
    </w:p>
    <w:p w14:paraId="6C1B1909" w14:textId="77777777" w:rsidR="00536C9F" w:rsidRDefault="00000000">
      <w:pPr>
        <w:spacing w:before="0" w:after="0" w:line="480" w:lineRule="auto"/>
        <w:ind w:left="720" w:hanging="360"/>
        <w:jc w:val="left"/>
      </w:pPr>
      <w:r>
        <w:rPr>
          <w:rFonts w:ascii="Times New Roman" w:hAnsi="Times New Roman" w:cs="Times New Roman"/>
          <w:sz w:val="24"/>
          <w:szCs w:val="24"/>
        </w:rPr>
        <w:t>•  La empresa cumple con la dotación de EPP.</w:t>
      </w:r>
    </w:p>
    <w:p w14:paraId="669C531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23. ¿Durante la ejecución de sus funciones se realizan pausas activas?</w:t>
      </w:r>
    </w:p>
    <w:p w14:paraId="162DB8FC" w14:textId="77777777" w:rsidR="00536C9F" w:rsidRDefault="00000000">
      <w:pPr>
        <w:keepNext/>
        <w:spacing w:before="0" w:after="0" w:line="480" w:lineRule="auto"/>
        <w:ind w:left="0" w:firstLine="0"/>
        <w:jc w:val="left"/>
      </w:pPr>
      <w:bookmarkStart w:id="86" w:name="_Toc24236986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23: distribución de las respuestas (n = 2)</w:t>
      </w:r>
      <w:bookmarkEnd w:id="8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0440DB" w14:textId="77777777">
        <w:trPr>
          <w:cantSplit/>
          <w:tblHeader/>
          <w:jc w:val="center"/>
        </w:trPr>
        <w:tc>
          <w:tcPr>
            <w:tcW w:w="4560" w:type="dxa"/>
            <w:tcBorders>
              <w:bottom w:val="single" w:sz="8" w:space="0" w:color="000000"/>
            </w:tcBorders>
          </w:tcPr>
          <w:p w14:paraId="731E648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00365B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4D62BD4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4697A1B" w14:textId="77777777">
        <w:trPr>
          <w:cantSplit/>
          <w:jc w:val="center"/>
        </w:trPr>
        <w:tc>
          <w:tcPr>
            <w:tcW w:w="4560" w:type="dxa"/>
          </w:tcPr>
          <w:p w14:paraId="1E38F94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ABF41C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64C33BB" w14:textId="77777777" w:rsidR="00536C9F" w:rsidRDefault="00000000">
            <w:pPr>
              <w:spacing w:before="0" w:after="0" w:line="240" w:lineRule="auto"/>
            </w:pPr>
            <w:r>
              <w:rPr>
                <w:rFonts w:ascii="Times New Roman" w:hAnsi="Times New Roman" w:cs="Times New Roman"/>
                <w:sz w:val="24"/>
                <w:szCs w:val="24"/>
              </w:rPr>
              <w:t>100,0%</w:t>
            </w:r>
          </w:p>
        </w:tc>
      </w:tr>
      <w:tr w:rsidR="00536C9F" w14:paraId="2C93ED8C" w14:textId="77777777">
        <w:trPr>
          <w:cantSplit/>
          <w:jc w:val="center"/>
        </w:trPr>
        <w:tc>
          <w:tcPr>
            <w:tcW w:w="4560" w:type="dxa"/>
          </w:tcPr>
          <w:p w14:paraId="2D7E2A3D"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5C27242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4A1C1C7" w14:textId="77777777" w:rsidR="00536C9F" w:rsidRDefault="00000000">
            <w:pPr>
              <w:spacing w:before="0" w:after="0" w:line="240" w:lineRule="auto"/>
            </w:pPr>
            <w:r>
              <w:rPr>
                <w:rFonts w:ascii="Times New Roman" w:hAnsi="Times New Roman" w:cs="Times New Roman"/>
                <w:sz w:val="24"/>
                <w:szCs w:val="24"/>
              </w:rPr>
              <w:t>0,0%</w:t>
            </w:r>
          </w:p>
        </w:tc>
      </w:tr>
      <w:tr w:rsidR="00536C9F" w14:paraId="75810EC9" w14:textId="77777777">
        <w:trPr>
          <w:cantSplit/>
          <w:jc w:val="center"/>
        </w:trPr>
        <w:tc>
          <w:tcPr>
            <w:tcW w:w="4560" w:type="dxa"/>
            <w:tcBorders>
              <w:top w:val="single" w:sz="8" w:space="0" w:color="000000"/>
            </w:tcBorders>
          </w:tcPr>
          <w:p w14:paraId="420CF02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566996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C18FBCF" w14:textId="77777777" w:rsidR="00536C9F" w:rsidRDefault="00000000">
            <w:pPr>
              <w:spacing w:before="0" w:after="0" w:line="240" w:lineRule="auto"/>
            </w:pPr>
            <w:r>
              <w:rPr>
                <w:rFonts w:ascii="Times New Roman" w:hAnsi="Times New Roman" w:cs="Times New Roman"/>
                <w:b/>
                <w:sz w:val="24"/>
                <w:szCs w:val="24"/>
              </w:rPr>
              <w:t>100,0%</w:t>
            </w:r>
          </w:p>
        </w:tc>
      </w:tr>
    </w:tbl>
    <w:p w14:paraId="59BC17A1" w14:textId="77777777" w:rsidR="00536C9F" w:rsidRDefault="00000000">
      <w:pPr>
        <w:keepNext/>
        <w:spacing w:before="0" w:after="0" w:line="480" w:lineRule="auto"/>
        <w:ind w:left="0" w:firstLine="0"/>
        <w:jc w:val="left"/>
      </w:pPr>
      <w:bookmarkStart w:id="87" w:name="_Toc24236993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23: distribución de las respuestas</w:t>
      </w:r>
      <w:bookmarkEnd w:id="87"/>
    </w:p>
    <w:p w14:paraId="1FE373E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3" name="Gráfico 23"/>
            <wp:cNvGraphicFramePr/>
            <a:graphic>
              <a:graphicData uri="http://schemas.openxmlformats.org/drawingml/2006/chart">
                <c:chart r:id="rId81"/>
              </a:graphicData>
            </a:graphic>
          </wp:inline>
        </w:drawing>
      </w:r>
    </w:p>
    <w:p w14:paraId="73E2146B"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3365338"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realizan pausas activas durante la ejecución de sus funciones.</w:t>
      </w:r>
    </w:p>
    <w:p w14:paraId="1623590C" w14:textId="77777777" w:rsidR="00536C9F" w:rsidRDefault="00000000">
      <w:pPr>
        <w:spacing w:before="0" w:after="0" w:line="480" w:lineRule="auto"/>
        <w:ind w:left="720" w:hanging="360"/>
        <w:jc w:val="left"/>
      </w:pPr>
      <w:r>
        <w:rPr>
          <w:rFonts w:ascii="Times New Roman" w:hAnsi="Times New Roman" w:cs="Times New Roman"/>
          <w:sz w:val="24"/>
          <w:szCs w:val="24"/>
        </w:rPr>
        <w:t>•  Se aplica esta práctica de seguridad y salud en el trabajo.</w:t>
      </w:r>
    </w:p>
    <w:p w14:paraId="651BE2B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24. ¿Aplica buenas prácticas ambientales en su área de trabajo?</w:t>
      </w:r>
    </w:p>
    <w:p w14:paraId="79D4AF7C" w14:textId="77777777" w:rsidR="00536C9F" w:rsidRDefault="00000000">
      <w:pPr>
        <w:keepNext/>
        <w:spacing w:before="0" w:after="0" w:line="480" w:lineRule="auto"/>
        <w:ind w:left="0" w:firstLine="0"/>
        <w:jc w:val="left"/>
      </w:pPr>
      <w:bookmarkStart w:id="88" w:name="_Toc24236986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29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24: distribución de las respuestas (n = 2)</w:t>
      </w:r>
      <w:bookmarkEnd w:id="8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6573478" w14:textId="77777777">
        <w:trPr>
          <w:cantSplit/>
          <w:tblHeader/>
          <w:jc w:val="center"/>
        </w:trPr>
        <w:tc>
          <w:tcPr>
            <w:tcW w:w="4560" w:type="dxa"/>
            <w:tcBorders>
              <w:bottom w:val="single" w:sz="8" w:space="0" w:color="000000"/>
            </w:tcBorders>
          </w:tcPr>
          <w:p w14:paraId="6F5D2CA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4878971"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EB08E7D"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72CD856" w14:textId="77777777">
        <w:trPr>
          <w:cantSplit/>
          <w:jc w:val="center"/>
        </w:trPr>
        <w:tc>
          <w:tcPr>
            <w:tcW w:w="4560" w:type="dxa"/>
          </w:tcPr>
          <w:p w14:paraId="2A849804"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BC8A2AD"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B159CCB" w14:textId="77777777" w:rsidR="00536C9F" w:rsidRDefault="00000000">
            <w:pPr>
              <w:spacing w:before="0" w:after="0" w:line="240" w:lineRule="auto"/>
            </w:pPr>
            <w:r>
              <w:rPr>
                <w:rFonts w:ascii="Times New Roman" w:hAnsi="Times New Roman" w:cs="Times New Roman"/>
                <w:sz w:val="24"/>
                <w:szCs w:val="24"/>
              </w:rPr>
              <w:t>100,0%</w:t>
            </w:r>
          </w:p>
        </w:tc>
      </w:tr>
      <w:tr w:rsidR="00536C9F" w14:paraId="053D60D0" w14:textId="77777777">
        <w:trPr>
          <w:cantSplit/>
          <w:jc w:val="center"/>
        </w:trPr>
        <w:tc>
          <w:tcPr>
            <w:tcW w:w="4560" w:type="dxa"/>
          </w:tcPr>
          <w:p w14:paraId="7E7424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48B2947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5F78F34" w14:textId="77777777" w:rsidR="00536C9F" w:rsidRDefault="00000000">
            <w:pPr>
              <w:spacing w:before="0" w:after="0" w:line="240" w:lineRule="auto"/>
            </w:pPr>
            <w:r>
              <w:rPr>
                <w:rFonts w:ascii="Times New Roman" w:hAnsi="Times New Roman" w:cs="Times New Roman"/>
                <w:sz w:val="24"/>
                <w:szCs w:val="24"/>
              </w:rPr>
              <w:t>0,0%</w:t>
            </w:r>
          </w:p>
        </w:tc>
      </w:tr>
      <w:tr w:rsidR="00536C9F" w14:paraId="1200C1E5" w14:textId="77777777">
        <w:trPr>
          <w:cantSplit/>
          <w:jc w:val="center"/>
        </w:trPr>
        <w:tc>
          <w:tcPr>
            <w:tcW w:w="4560" w:type="dxa"/>
            <w:tcBorders>
              <w:top w:val="single" w:sz="8" w:space="0" w:color="000000"/>
            </w:tcBorders>
          </w:tcPr>
          <w:p w14:paraId="1EB7B16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81D8BD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708AA59F" w14:textId="77777777" w:rsidR="00536C9F" w:rsidRDefault="00000000">
            <w:pPr>
              <w:spacing w:before="0" w:after="0" w:line="240" w:lineRule="auto"/>
            </w:pPr>
            <w:r>
              <w:rPr>
                <w:rFonts w:ascii="Times New Roman" w:hAnsi="Times New Roman" w:cs="Times New Roman"/>
                <w:b/>
                <w:sz w:val="24"/>
                <w:szCs w:val="24"/>
              </w:rPr>
              <w:t>100,0%</w:t>
            </w:r>
          </w:p>
        </w:tc>
      </w:tr>
    </w:tbl>
    <w:p w14:paraId="27E15809" w14:textId="77777777" w:rsidR="00536C9F" w:rsidRDefault="00000000">
      <w:pPr>
        <w:keepNext/>
        <w:spacing w:before="0" w:after="0" w:line="480" w:lineRule="auto"/>
        <w:ind w:left="0" w:firstLine="0"/>
        <w:jc w:val="left"/>
      </w:pPr>
      <w:bookmarkStart w:id="89" w:name="_Toc24236994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24: distribución de las respuestas</w:t>
      </w:r>
      <w:bookmarkEnd w:id="89"/>
    </w:p>
    <w:p w14:paraId="0AFB07E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4" name="Gráfico 24"/>
            <wp:cNvGraphicFramePr/>
            <a:graphic>
              <a:graphicData uri="http://schemas.openxmlformats.org/drawingml/2006/chart">
                <c:chart r:id="rId82"/>
              </a:graphicData>
            </a:graphic>
          </wp:inline>
        </w:drawing>
      </w:r>
    </w:p>
    <w:p w14:paraId="5B6A9FA0"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47AA940"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aplican buenas prácticas ambientales en su área de trabajo.</w:t>
      </w:r>
    </w:p>
    <w:p w14:paraId="10BBB3DA"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La cultura ambiental está incorporada al trabajo diario.</w:t>
      </w:r>
    </w:p>
    <w:p w14:paraId="0BEF5D2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25. Anteriormente, ¿ha participado en su empresa en encuestas relacionadas con la gestión del desarrollo administrativo e innovación?</w:t>
      </w:r>
    </w:p>
    <w:p w14:paraId="78D497E5" w14:textId="77777777" w:rsidR="00536C9F" w:rsidRDefault="00000000">
      <w:pPr>
        <w:keepNext/>
        <w:spacing w:before="0" w:after="0" w:line="480" w:lineRule="auto"/>
        <w:ind w:left="0" w:firstLine="0"/>
        <w:jc w:val="left"/>
      </w:pPr>
      <w:bookmarkStart w:id="90" w:name="_Toc24236986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25: distribución de las respuestas (n = 2)</w:t>
      </w:r>
      <w:bookmarkEnd w:id="9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04C03F2" w14:textId="77777777">
        <w:trPr>
          <w:cantSplit/>
          <w:tblHeader/>
          <w:jc w:val="center"/>
        </w:trPr>
        <w:tc>
          <w:tcPr>
            <w:tcW w:w="4560" w:type="dxa"/>
            <w:tcBorders>
              <w:bottom w:val="single" w:sz="8" w:space="0" w:color="000000"/>
            </w:tcBorders>
          </w:tcPr>
          <w:p w14:paraId="0ED43563"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E10E0EA"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8917BEC"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23D5A3B" w14:textId="77777777">
        <w:trPr>
          <w:cantSplit/>
          <w:jc w:val="center"/>
        </w:trPr>
        <w:tc>
          <w:tcPr>
            <w:tcW w:w="4560" w:type="dxa"/>
          </w:tcPr>
          <w:p w14:paraId="6F403460"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D26426F"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FCF6409" w14:textId="77777777" w:rsidR="00536C9F" w:rsidRDefault="00000000">
            <w:pPr>
              <w:spacing w:before="0" w:after="0" w:line="240" w:lineRule="auto"/>
            </w:pPr>
            <w:r>
              <w:rPr>
                <w:rFonts w:ascii="Times New Roman" w:hAnsi="Times New Roman" w:cs="Times New Roman"/>
                <w:sz w:val="24"/>
                <w:szCs w:val="24"/>
              </w:rPr>
              <w:t>100,0%</w:t>
            </w:r>
          </w:p>
        </w:tc>
      </w:tr>
      <w:tr w:rsidR="00536C9F" w14:paraId="6513F29A" w14:textId="77777777">
        <w:trPr>
          <w:cantSplit/>
          <w:jc w:val="center"/>
        </w:trPr>
        <w:tc>
          <w:tcPr>
            <w:tcW w:w="4560" w:type="dxa"/>
          </w:tcPr>
          <w:p w14:paraId="26BB3C50"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805895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77315B2" w14:textId="77777777" w:rsidR="00536C9F" w:rsidRDefault="00000000">
            <w:pPr>
              <w:spacing w:before="0" w:after="0" w:line="240" w:lineRule="auto"/>
            </w:pPr>
            <w:r>
              <w:rPr>
                <w:rFonts w:ascii="Times New Roman" w:hAnsi="Times New Roman" w:cs="Times New Roman"/>
                <w:sz w:val="24"/>
                <w:szCs w:val="24"/>
              </w:rPr>
              <w:t>0,0%</w:t>
            </w:r>
          </w:p>
        </w:tc>
      </w:tr>
      <w:tr w:rsidR="00536C9F" w14:paraId="42BB83A7" w14:textId="77777777">
        <w:trPr>
          <w:cantSplit/>
          <w:jc w:val="center"/>
        </w:trPr>
        <w:tc>
          <w:tcPr>
            <w:tcW w:w="4560" w:type="dxa"/>
            <w:tcBorders>
              <w:top w:val="single" w:sz="8" w:space="0" w:color="000000"/>
            </w:tcBorders>
          </w:tcPr>
          <w:p w14:paraId="494EECD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3E0C759"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14C99F8" w14:textId="77777777" w:rsidR="00536C9F" w:rsidRDefault="00000000">
            <w:pPr>
              <w:spacing w:before="0" w:after="0" w:line="240" w:lineRule="auto"/>
            </w:pPr>
            <w:r>
              <w:rPr>
                <w:rFonts w:ascii="Times New Roman" w:hAnsi="Times New Roman" w:cs="Times New Roman"/>
                <w:b/>
                <w:sz w:val="24"/>
                <w:szCs w:val="24"/>
              </w:rPr>
              <w:t>100,0%</w:t>
            </w:r>
          </w:p>
        </w:tc>
      </w:tr>
    </w:tbl>
    <w:p w14:paraId="2A3B9A94" w14:textId="77777777" w:rsidR="00536C9F" w:rsidRDefault="00000000">
      <w:pPr>
        <w:keepNext/>
        <w:spacing w:before="0" w:after="0" w:line="480" w:lineRule="auto"/>
        <w:ind w:left="0" w:firstLine="0"/>
        <w:jc w:val="left"/>
      </w:pPr>
      <w:bookmarkStart w:id="91" w:name="_Toc24236994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25: distribución de las respuestas</w:t>
      </w:r>
      <w:bookmarkEnd w:id="91"/>
    </w:p>
    <w:p w14:paraId="4BA5F6A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5" name="Gráfico 25"/>
            <wp:cNvGraphicFramePr/>
            <a:graphic>
              <a:graphicData uri="http://schemas.openxmlformats.org/drawingml/2006/chart">
                <c:chart r:id="rId83"/>
              </a:graphicData>
            </a:graphic>
          </wp:inline>
        </w:drawing>
      </w:r>
    </w:p>
    <w:p w14:paraId="38F56606"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957D4D7"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han participado antes en encuestas de gestión del desarrollo administrativo e innovación.</w:t>
      </w:r>
    </w:p>
    <w:p w14:paraId="798CFBB7" w14:textId="77777777" w:rsidR="00536C9F" w:rsidRDefault="00000000">
      <w:pPr>
        <w:spacing w:before="0" w:after="0" w:line="480" w:lineRule="auto"/>
        <w:ind w:left="720" w:hanging="360"/>
        <w:jc w:val="left"/>
      </w:pPr>
      <w:r>
        <w:rPr>
          <w:rFonts w:ascii="Times New Roman" w:hAnsi="Times New Roman" w:cs="Times New Roman"/>
          <w:sz w:val="24"/>
          <w:szCs w:val="24"/>
        </w:rPr>
        <w:t>•  La empresa ya había medido su gestión, por lo que estos resultados pueden compararse con mediciones previas.</w:t>
      </w:r>
    </w:p>
    <w:p w14:paraId="30A1A3D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26. ¿En este año ha participado en actividades de evaluación y seguimiento de personal?</w:t>
      </w:r>
    </w:p>
    <w:p w14:paraId="4417AC26" w14:textId="77777777" w:rsidR="00536C9F" w:rsidRDefault="00000000">
      <w:pPr>
        <w:keepNext/>
        <w:spacing w:before="0" w:after="0" w:line="480" w:lineRule="auto"/>
        <w:ind w:left="0" w:firstLine="0"/>
        <w:jc w:val="left"/>
      </w:pPr>
      <w:bookmarkStart w:id="92" w:name="_Toc24236986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26: distribución de las respuestas (n = 2)</w:t>
      </w:r>
      <w:bookmarkEnd w:id="9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4CA16D2" w14:textId="77777777">
        <w:trPr>
          <w:cantSplit/>
          <w:tblHeader/>
          <w:jc w:val="center"/>
        </w:trPr>
        <w:tc>
          <w:tcPr>
            <w:tcW w:w="4560" w:type="dxa"/>
            <w:tcBorders>
              <w:bottom w:val="single" w:sz="8" w:space="0" w:color="000000"/>
            </w:tcBorders>
          </w:tcPr>
          <w:p w14:paraId="5B34125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7B1241E"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1C384CA"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0D530D2" w14:textId="77777777">
        <w:trPr>
          <w:cantSplit/>
          <w:jc w:val="center"/>
        </w:trPr>
        <w:tc>
          <w:tcPr>
            <w:tcW w:w="4560" w:type="dxa"/>
          </w:tcPr>
          <w:p w14:paraId="77DA3D2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A699462"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F6E2D86" w14:textId="77777777" w:rsidR="00536C9F" w:rsidRDefault="00000000">
            <w:pPr>
              <w:spacing w:before="0" w:after="0" w:line="240" w:lineRule="auto"/>
            </w:pPr>
            <w:r>
              <w:rPr>
                <w:rFonts w:ascii="Times New Roman" w:hAnsi="Times New Roman" w:cs="Times New Roman"/>
                <w:sz w:val="24"/>
                <w:szCs w:val="24"/>
              </w:rPr>
              <w:t>100,0%</w:t>
            </w:r>
          </w:p>
        </w:tc>
      </w:tr>
      <w:tr w:rsidR="00536C9F" w14:paraId="00FB4C8E" w14:textId="77777777">
        <w:trPr>
          <w:cantSplit/>
          <w:jc w:val="center"/>
        </w:trPr>
        <w:tc>
          <w:tcPr>
            <w:tcW w:w="4560" w:type="dxa"/>
          </w:tcPr>
          <w:p w14:paraId="5DBE922C"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2FA906D"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1839BC3" w14:textId="77777777" w:rsidR="00536C9F" w:rsidRDefault="00000000">
            <w:pPr>
              <w:spacing w:before="0" w:after="0" w:line="240" w:lineRule="auto"/>
            </w:pPr>
            <w:r>
              <w:rPr>
                <w:rFonts w:ascii="Times New Roman" w:hAnsi="Times New Roman" w:cs="Times New Roman"/>
                <w:sz w:val="24"/>
                <w:szCs w:val="24"/>
              </w:rPr>
              <w:t>0,0%</w:t>
            </w:r>
          </w:p>
        </w:tc>
      </w:tr>
      <w:tr w:rsidR="00536C9F" w14:paraId="23269DFC" w14:textId="77777777">
        <w:trPr>
          <w:cantSplit/>
          <w:jc w:val="center"/>
        </w:trPr>
        <w:tc>
          <w:tcPr>
            <w:tcW w:w="4560" w:type="dxa"/>
            <w:tcBorders>
              <w:top w:val="single" w:sz="8" w:space="0" w:color="000000"/>
            </w:tcBorders>
          </w:tcPr>
          <w:p w14:paraId="43B4865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F930F52"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7BFC648" w14:textId="77777777" w:rsidR="00536C9F" w:rsidRDefault="00000000">
            <w:pPr>
              <w:spacing w:before="0" w:after="0" w:line="240" w:lineRule="auto"/>
            </w:pPr>
            <w:r>
              <w:rPr>
                <w:rFonts w:ascii="Times New Roman" w:hAnsi="Times New Roman" w:cs="Times New Roman"/>
                <w:b/>
                <w:sz w:val="24"/>
                <w:szCs w:val="24"/>
              </w:rPr>
              <w:t>100,0%</w:t>
            </w:r>
          </w:p>
        </w:tc>
      </w:tr>
    </w:tbl>
    <w:p w14:paraId="3D299F98" w14:textId="77777777" w:rsidR="00536C9F" w:rsidRDefault="00000000">
      <w:pPr>
        <w:keepNext/>
        <w:spacing w:before="0" w:after="0" w:line="480" w:lineRule="auto"/>
        <w:ind w:left="0" w:firstLine="0"/>
        <w:jc w:val="left"/>
      </w:pPr>
      <w:bookmarkStart w:id="93" w:name="_Toc24236994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26: distribución de las respuestas</w:t>
      </w:r>
      <w:bookmarkEnd w:id="93"/>
    </w:p>
    <w:p w14:paraId="00DC6E0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6" name="Gráfico 26"/>
            <wp:cNvGraphicFramePr/>
            <a:graphic>
              <a:graphicData uri="http://schemas.openxmlformats.org/drawingml/2006/chart">
                <c:chart r:id="rId84"/>
              </a:graphicData>
            </a:graphic>
          </wp:inline>
        </w:drawing>
      </w:r>
    </w:p>
    <w:p w14:paraId="2375B3EC"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584331C"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este año en actividades de evaluación y seguimiento de personal.</w:t>
      </w:r>
    </w:p>
    <w:p w14:paraId="6BA99E5C" w14:textId="77777777" w:rsidR="00536C9F" w:rsidRDefault="00000000">
      <w:pPr>
        <w:spacing w:before="0" w:after="0" w:line="480" w:lineRule="auto"/>
        <w:ind w:left="720" w:hanging="360"/>
        <w:jc w:val="left"/>
      </w:pPr>
      <w:r>
        <w:rPr>
          <w:rFonts w:ascii="Times New Roman" w:hAnsi="Times New Roman" w:cs="Times New Roman"/>
          <w:sz w:val="24"/>
          <w:szCs w:val="24"/>
        </w:rPr>
        <w:t>•  Existe seguimiento al desempeño desde los primeros meses en el cargo.</w:t>
      </w:r>
    </w:p>
    <w:p w14:paraId="652D284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27. ¿La empresa lleva control de sus recursos económicos?</w:t>
      </w:r>
    </w:p>
    <w:p w14:paraId="106F2B8D" w14:textId="77777777" w:rsidR="00536C9F" w:rsidRDefault="00000000">
      <w:pPr>
        <w:keepNext/>
        <w:spacing w:before="0" w:after="0" w:line="480" w:lineRule="auto"/>
        <w:ind w:left="0" w:firstLine="0"/>
        <w:jc w:val="left"/>
      </w:pPr>
      <w:bookmarkStart w:id="94" w:name="_Toc24236986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27: distribución de las respuestas (n = 2)</w:t>
      </w:r>
      <w:bookmarkEnd w:id="9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565C6AC" w14:textId="77777777">
        <w:trPr>
          <w:cantSplit/>
          <w:tblHeader/>
          <w:jc w:val="center"/>
        </w:trPr>
        <w:tc>
          <w:tcPr>
            <w:tcW w:w="4560" w:type="dxa"/>
            <w:tcBorders>
              <w:bottom w:val="single" w:sz="8" w:space="0" w:color="000000"/>
            </w:tcBorders>
          </w:tcPr>
          <w:p w14:paraId="13E6681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933DFC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61B6E5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B8E3503" w14:textId="77777777">
        <w:trPr>
          <w:cantSplit/>
          <w:jc w:val="center"/>
        </w:trPr>
        <w:tc>
          <w:tcPr>
            <w:tcW w:w="4560" w:type="dxa"/>
          </w:tcPr>
          <w:p w14:paraId="2C8362A4"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76C0339"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5C46CCA" w14:textId="77777777" w:rsidR="00536C9F" w:rsidRDefault="00000000">
            <w:pPr>
              <w:spacing w:before="0" w:after="0" w:line="240" w:lineRule="auto"/>
            </w:pPr>
            <w:r>
              <w:rPr>
                <w:rFonts w:ascii="Times New Roman" w:hAnsi="Times New Roman" w:cs="Times New Roman"/>
                <w:sz w:val="24"/>
                <w:szCs w:val="24"/>
              </w:rPr>
              <w:t>100,0%</w:t>
            </w:r>
          </w:p>
        </w:tc>
      </w:tr>
      <w:tr w:rsidR="00536C9F" w14:paraId="1D73A90C" w14:textId="77777777">
        <w:trPr>
          <w:cantSplit/>
          <w:jc w:val="center"/>
        </w:trPr>
        <w:tc>
          <w:tcPr>
            <w:tcW w:w="4560" w:type="dxa"/>
          </w:tcPr>
          <w:p w14:paraId="09946D57"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E334D6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12CC44E" w14:textId="77777777" w:rsidR="00536C9F" w:rsidRDefault="00000000">
            <w:pPr>
              <w:spacing w:before="0" w:after="0" w:line="240" w:lineRule="auto"/>
            </w:pPr>
            <w:r>
              <w:rPr>
                <w:rFonts w:ascii="Times New Roman" w:hAnsi="Times New Roman" w:cs="Times New Roman"/>
                <w:sz w:val="24"/>
                <w:szCs w:val="24"/>
              </w:rPr>
              <w:t>0,0%</w:t>
            </w:r>
          </w:p>
        </w:tc>
      </w:tr>
      <w:tr w:rsidR="00536C9F" w14:paraId="044C4E41" w14:textId="77777777">
        <w:trPr>
          <w:cantSplit/>
          <w:jc w:val="center"/>
        </w:trPr>
        <w:tc>
          <w:tcPr>
            <w:tcW w:w="4560" w:type="dxa"/>
            <w:tcBorders>
              <w:top w:val="single" w:sz="8" w:space="0" w:color="000000"/>
            </w:tcBorders>
          </w:tcPr>
          <w:p w14:paraId="7928FA7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41E720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F09C161" w14:textId="77777777" w:rsidR="00536C9F" w:rsidRDefault="00000000">
            <w:pPr>
              <w:spacing w:before="0" w:after="0" w:line="240" w:lineRule="auto"/>
            </w:pPr>
            <w:r>
              <w:rPr>
                <w:rFonts w:ascii="Times New Roman" w:hAnsi="Times New Roman" w:cs="Times New Roman"/>
                <w:b/>
                <w:sz w:val="24"/>
                <w:szCs w:val="24"/>
              </w:rPr>
              <w:t>100,0%</w:t>
            </w:r>
          </w:p>
        </w:tc>
      </w:tr>
    </w:tbl>
    <w:p w14:paraId="2E76CF4A" w14:textId="77777777" w:rsidR="00536C9F" w:rsidRDefault="00000000">
      <w:pPr>
        <w:keepNext/>
        <w:spacing w:before="0" w:after="0" w:line="480" w:lineRule="auto"/>
        <w:ind w:left="0" w:firstLine="0"/>
        <w:jc w:val="left"/>
      </w:pPr>
      <w:bookmarkStart w:id="95" w:name="_Toc24236994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27: distribución de las respuestas</w:t>
      </w:r>
      <w:bookmarkEnd w:id="95"/>
    </w:p>
    <w:p w14:paraId="1EFB052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7" name="Gráfico 27"/>
            <wp:cNvGraphicFramePr/>
            <a:graphic>
              <a:graphicData uri="http://schemas.openxmlformats.org/drawingml/2006/chart">
                <c:chart r:id="rId85"/>
              </a:graphicData>
            </a:graphic>
          </wp:inline>
        </w:drawing>
      </w:r>
    </w:p>
    <w:p w14:paraId="1F0176A5"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6316AB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consideran que la empresa lleva control de sus recursos económicos.</w:t>
      </w:r>
    </w:p>
    <w:p w14:paraId="00D8A37D"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Hay buena percepción de la gestión financiera.</w:t>
      </w:r>
    </w:p>
    <w:p w14:paraId="1204A93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28. De los siguientes factores, ¿cuáles considera usted que la empresa requiere mejorar?</w:t>
      </w:r>
    </w:p>
    <w:p w14:paraId="57DB4172" w14:textId="77777777" w:rsidR="00536C9F" w:rsidRDefault="00000000">
      <w:pPr>
        <w:keepNext/>
        <w:spacing w:before="0" w:after="0" w:line="480" w:lineRule="auto"/>
        <w:ind w:left="0" w:firstLine="0"/>
        <w:jc w:val="left"/>
      </w:pPr>
      <w:bookmarkStart w:id="96" w:name="_Toc24236987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28: distribución de las respuestas (n = 2)</w:t>
      </w:r>
      <w:bookmarkEnd w:id="9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BBF081C" w14:textId="77777777">
        <w:trPr>
          <w:cantSplit/>
          <w:tblHeader/>
          <w:jc w:val="center"/>
        </w:trPr>
        <w:tc>
          <w:tcPr>
            <w:tcW w:w="4560" w:type="dxa"/>
            <w:tcBorders>
              <w:bottom w:val="single" w:sz="8" w:space="0" w:color="000000"/>
            </w:tcBorders>
          </w:tcPr>
          <w:p w14:paraId="116AA1C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2CDD62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D9D046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2B3719E" w14:textId="77777777">
        <w:trPr>
          <w:cantSplit/>
          <w:jc w:val="center"/>
        </w:trPr>
        <w:tc>
          <w:tcPr>
            <w:tcW w:w="4560" w:type="dxa"/>
          </w:tcPr>
          <w:p w14:paraId="2AA6FD9A" w14:textId="77777777" w:rsidR="00536C9F" w:rsidRDefault="00000000">
            <w:pPr>
              <w:spacing w:before="0" w:after="0" w:line="240" w:lineRule="auto"/>
            </w:pPr>
            <w:r>
              <w:rPr>
                <w:rFonts w:ascii="Times New Roman" w:hAnsi="Times New Roman" w:cs="Times New Roman"/>
                <w:sz w:val="24"/>
                <w:szCs w:val="24"/>
              </w:rPr>
              <w:t>Capacitación</w:t>
            </w:r>
          </w:p>
        </w:tc>
        <w:tc>
          <w:tcPr>
            <w:tcW w:w="2400" w:type="dxa"/>
          </w:tcPr>
          <w:p w14:paraId="635BD835"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5824C3C" w14:textId="77777777" w:rsidR="00536C9F" w:rsidRDefault="00000000">
            <w:pPr>
              <w:spacing w:before="0" w:after="0" w:line="240" w:lineRule="auto"/>
            </w:pPr>
            <w:r>
              <w:rPr>
                <w:rFonts w:ascii="Times New Roman" w:hAnsi="Times New Roman" w:cs="Times New Roman"/>
                <w:sz w:val="24"/>
                <w:szCs w:val="24"/>
              </w:rPr>
              <w:t>0,0%</w:t>
            </w:r>
          </w:p>
        </w:tc>
      </w:tr>
      <w:tr w:rsidR="00536C9F" w14:paraId="66B80D1B" w14:textId="77777777">
        <w:trPr>
          <w:cantSplit/>
          <w:jc w:val="center"/>
        </w:trPr>
        <w:tc>
          <w:tcPr>
            <w:tcW w:w="4560" w:type="dxa"/>
          </w:tcPr>
          <w:p w14:paraId="391A6961" w14:textId="77777777" w:rsidR="00536C9F" w:rsidRDefault="00000000">
            <w:pPr>
              <w:spacing w:before="0" w:after="0" w:line="240" w:lineRule="auto"/>
            </w:pPr>
            <w:r>
              <w:rPr>
                <w:rFonts w:ascii="Times New Roman" w:hAnsi="Times New Roman" w:cs="Times New Roman"/>
                <w:sz w:val="24"/>
                <w:szCs w:val="24"/>
              </w:rPr>
              <w:t>Organización de las actividades</w:t>
            </w:r>
          </w:p>
        </w:tc>
        <w:tc>
          <w:tcPr>
            <w:tcW w:w="2400" w:type="dxa"/>
          </w:tcPr>
          <w:p w14:paraId="454983C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0527750" w14:textId="77777777" w:rsidR="00536C9F" w:rsidRDefault="00000000">
            <w:pPr>
              <w:spacing w:before="0" w:after="0" w:line="240" w:lineRule="auto"/>
            </w:pPr>
            <w:r>
              <w:rPr>
                <w:rFonts w:ascii="Times New Roman" w:hAnsi="Times New Roman" w:cs="Times New Roman"/>
                <w:sz w:val="24"/>
                <w:szCs w:val="24"/>
              </w:rPr>
              <w:t>0,0%</w:t>
            </w:r>
          </w:p>
        </w:tc>
      </w:tr>
      <w:tr w:rsidR="00536C9F" w14:paraId="3BF905AC" w14:textId="77777777">
        <w:trPr>
          <w:cantSplit/>
          <w:jc w:val="center"/>
        </w:trPr>
        <w:tc>
          <w:tcPr>
            <w:tcW w:w="4560" w:type="dxa"/>
          </w:tcPr>
          <w:p w14:paraId="3DDBA4DE" w14:textId="77777777" w:rsidR="00536C9F" w:rsidRDefault="00000000">
            <w:pPr>
              <w:spacing w:before="0" w:after="0" w:line="240" w:lineRule="auto"/>
            </w:pPr>
            <w:r>
              <w:rPr>
                <w:rFonts w:ascii="Times New Roman" w:hAnsi="Times New Roman" w:cs="Times New Roman"/>
                <w:sz w:val="24"/>
                <w:szCs w:val="24"/>
              </w:rPr>
              <w:t>Comunicación empresarial</w:t>
            </w:r>
          </w:p>
        </w:tc>
        <w:tc>
          <w:tcPr>
            <w:tcW w:w="2400" w:type="dxa"/>
          </w:tcPr>
          <w:p w14:paraId="2E50AD3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130022" w14:textId="77777777" w:rsidR="00536C9F" w:rsidRDefault="00000000">
            <w:pPr>
              <w:spacing w:before="0" w:after="0" w:line="240" w:lineRule="auto"/>
            </w:pPr>
            <w:r>
              <w:rPr>
                <w:rFonts w:ascii="Times New Roman" w:hAnsi="Times New Roman" w:cs="Times New Roman"/>
                <w:sz w:val="24"/>
                <w:szCs w:val="24"/>
              </w:rPr>
              <w:t>0,0%</w:t>
            </w:r>
          </w:p>
        </w:tc>
      </w:tr>
      <w:tr w:rsidR="00536C9F" w14:paraId="71FE7BA3" w14:textId="77777777">
        <w:trPr>
          <w:cantSplit/>
          <w:jc w:val="center"/>
        </w:trPr>
        <w:tc>
          <w:tcPr>
            <w:tcW w:w="4560" w:type="dxa"/>
          </w:tcPr>
          <w:p w14:paraId="5B5B71D9" w14:textId="77777777" w:rsidR="00536C9F" w:rsidRDefault="00000000">
            <w:pPr>
              <w:spacing w:before="0" w:after="0" w:line="240" w:lineRule="auto"/>
            </w:pPr>
            <w:r>
              <w:rPr>
                <w:rFonts w:ascii="Times New Roman" w:hAnsi="Times New Roman" w:cs="Times New Roman"/>
                <w:sz w:val="24"/>
                <w:szCs w:val="24"/>
              </w:rPr>
              <w:t>Trabajo en equipo</w:t>
            </w:r>
          </w:p>
        </w:tc>
        <w:tc>
          <w:tcPr>
            <w:tcW w:w="2400" w:type="dxa"/>
          </w:tcPr>
          <w:p w14:paraId="5E2B6DEB"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324B347" w14:textId="77777777" w:rsidR="00536C9F" w:rsidRDefault="00000000">
            <w:pPr>
              <w:spacing w:before="0" w:after="0" w:line="240" w:lineRule="auto"/>
            </w:pPr>
            <w:r>
              <w:rPr>
                <w:rFonts w:ascii="Times New Roman" w:hAnsi="Times New Roman" w:cs="Times New Roman"/>
                <w:sz w:val="24"/>
                <w:szCs w:val="24"/>
              </w:rPr>
              <w:t>0,0%</w:t>
            </w:r>
          </w:p>
        </w:tc>
      </w:tr>
      <w:tr w:rsidR="00536C9F" w14:paraId="6EE3A474" w14:textId="77777777">
        <w:trPr>
          <w:cantSplit/>
          <w:jc w:val="center"/>
        </w:trPr>
        <w:tc>
          <w:tcPr>
            <w:tcW w:w="4560" w:type="dxa"/>
          </w:tcPr>
          <w:p w14:paraId="4ADA1C0B" w14:textId="77777777" w:rsidR="00536C9F" w:rsidRDefault="00000000">
            <w:pPr>
              <w:spacing w:before="0" w:after="0" w:line="240" w:lineRule="auto"/>
            </w:pPr>
            <w:r>
              <w:rPr>
                <w:rFonts w:ascii="Times New Roman" w:hAnsi="Times New Roman" w:cs="Times New Roman"/>
                <w:sz w:val="24"/>
                <w:szCs w:val="24"/>
              </w:rPr>
              <w:t>Tecnología</w:t>
            </w:r>
          </w:p>
        </w:tc>
        <w:tc>
          <w:tcPr>
            <w:tcW w:w="2400" w:type="dxa"/>
          </w:tcPr>
          <w:p w14:paraId="2C72A757"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58A8A2C" w14:textId="77777777" w:rsidR="00536C9F" w:rsidRDefault="00000000">
            <w:pPr>
              <w:spacing w:before="0" w:after="0" w:line="240" w:lineRule="auto"/>
            </w:pPr>
            <w:r>
              <w:rPr>
                <w:rFonts w:ascii="Times New Roman" w:hAnsi="Times New Roman" w:cs="Times New Roman"/>
                <w:sz w:val="24"/>
                <w:szCs w:val="24"/>
              </w:rPr>
              <w:t>100,0%</w:t>
            </w:r>
          </w:p>
        </w:tc>
      </w:tr>
      <w:tr w:rsidR="00536C9F" w14:paraId="23F4A707" w14:textId="77777777">
        <w:trPr>
          <w:cantSplit/>
          <w:jc w:val="center"/>
        </w:trPr>
        <w:tc>
          <w:tcPr>
            <w:tcW w:w="4560" w:type="dxa"/>
          </w:tcPr>
          <w:p w14:paraId="2E28FA9E" w14:textId="77777777" w:rsidR="00536C9F" w:rsidRDefault="00000000">
            <w:pPr>
              <w:spacing w:before="0" w:after="0" w:line="240" w:lineRule="auto"/>
            </w:pPr>
            <w:r>
              <w:rPr>
                <w:rFonts w:ascii="Times New Roman" w:hAnsi="Times New Roman" w:cs="Times New Roman"/>
                <w:sz w:val="24"/>
                <w:szCs w:val="24"/>
              </w:rPr>
              <w:t>Atención al cliente</w:t>
            </w:r>
          </w:p>
        </w:tc>
        <w:tc>
          <w:tcPr>
            <w:tcW w:w="2400" w:type="dxa"/>
          </w:tcPr>
          <w:p w14:paraId="7523384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33283BC" w14:textId="77777777" w:rsidR="00536C9F" w:rsidRDefault="00000000">
            <w:pPr>
              <w:spacing w:before="0" w:after="0" w:line="240" w:lineRule="auto"/>
            </w:pPr>
            <w:r>
              <w:rPr>
                <w:rFonts w:ascii="Times New Roman" w:hAnsi="Times New Roman" w:cs="Times New Roman"/>
                <w:sz w:val="24"/>
                <w:szCs w:val="24"/>
              </w:rPr>
              <w:t>0,0%</w:t>
            </w:r>
          </w:p>
        </w:tc>
      </w:tr>
      <w:tr w:rsidR="00536C9F" w14:paraId="4F1399ED" w14:textId="77777777">
        <w:trPr>
          <w:cantSplit/>
          <w:jc w:val="center"/>
        </w:trPr>
        <w:tc>
          <w:tcPr>
            <w:tcW w:w="4560" w:type="dxa"/>
          </w:tcPr>
          <w:p w14:paraId="7BB88850" w14:textId="77777777" w:rsidR="00536C9F" w:rsidRDefault="00000000">
            <w:pPr>
              <w:spacing w:before="0" w:after="0" w:line="240" w:lineRule="auto"/>
            </w:pPr>
            <w:r>
              <w:rPr>
                <w:rFonts w:ascii="Times New Roman" w:hAnsi="Times New Roman" w:cs="Times New Roman"/>
                <w:sz w:val="24"/>
                <w:szCs w:val="24"/>
              </w:rPr>
              <w:t>SST y/o medio ambiente</w:t>
            </w:r>
          </w:p>
        </w:tc>
        <w:tc>
          <w:tcPr>
            <w:tcW w:w="2400" w:type="dxa"/>
          </w:tcPr>
          <w:p w14:paraId="71525DEB"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FEA001F" w14:textId="77777777" w:rsidR="00536C9F" w:rsidRDefault="00000000">
            <w:pPr>
              <w:spacing w:before="0" w:after="0" w:line="240" w:lineRule="auto"/>
            </w:pPr>
            <w:r>
              <w:rPr>
                <w:rFonts w:ascii="Times New Roman" w:hAnsi="Times New Roman" w:cs="Times New Roman"/>
                <w:sz w:val="24"/>
                <w:szCs w:val="24"/>
              </w:rPr>
              <w:t>0,0%</w:t>
            </w:r>
          </w:p>
        </w:tc>
      </w:tr>
      <w:tr w:rsidR="00536C9F" w14:paraId="2FDC073B" w14:textId="77777777">
        <w:trPr>
          <w:cantSplit/>
          <w:jc w:val="center"/>
        </w:trPr>
        <w:tc>
          <w:tcPr>
            <w:tcW w:w="4560" w:type="dxa"/>
          </w:tcPr>
          <w:p w14:paraId="3E04EBE5" w14:textId="77777777" w:rsidR="00536C9F" w:rsidRDefault="00000000">
            <w:pPr>
              <w:spacing w:before="0" w:after="0" w:line="240" w:lineRule="auto"/>
            </w:pPr>
            <w:r>
              <w:rPr>
                <w:rFonts w:ascii="Times New Roman" w:hAnsi="Times New Roman" w:cs="Times New Roman"/>
                <w:sz w:val="24"/>
                <w:szCs w:val="24"/>
              </w:rPr>
              <w:t>Control de recursos económicos</w:t>
            </w:r>
          </w:p>
        </w:tc>
        <w:tc>
          <w:tcPr>
            <w:tcW w:w="2400" w:type="dxa"/>
          </w:tcPr>
          <w:p w14:paraId="5DDA7F0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2479997" w14:textId="77777777" w:rsidR="00536C9F" w:rsidRDefault="00000000">
            <w:pPr>
              <w:spacing w:before="0" w:after="0" w:line="240" w:lineRule="auto"/>
            </w:pPr>
            <w:r>
              <w:rPr>
                <w:rFonts w:ascii="Times New Roman" w:hAnsi="Times New Roman" w:cs="Times New Roman"/>
                <w:sz w:val="24"/>
                <w:szCs w:val="24"/>
              </w:rPr>
              <w:t>0,0%</w:t>
            </w:r>
          </w:p>
        </w:tc>
      </w:tr>
      <w:tr w:rsidR="00536C9F" w14:paraId="4F8EAC52" w14:textId="77777777">
        <w:trPr>
          <w:cantSplit/>
          <w:jc w:val="center"/>
        </w:trPr>
        <w:tc>
          <w:tcPr>
            <w:tcW w:w="4560" w:type="dxa"/>
          </w:tcPr>
          <w:p w14:paraId="270E1FF4" w14:textId="77777777" w:rsidR="00536C9F" w:rsidRDefault="00000000">
            <w:pPr>
              <w:spacing w:before="0" w:after="0" w:line="240" w:lineRule="auto"/>
            </w:pPr>
            <w:r>
              <w:rPr>
                <w:rFonts w:ascii="Times New Roman" w:hAnsi="Times New Roman" w:cs="Times New Roman"/>
                <w:sz w:val="24"/>
                <w:szCs w:val="24"/>
              </w:rPr>
              <w:t>Talento humano</w:t>
            </w:r>
          </w:p>
        </w:tc>
        <w:tc>
          <w:tcPr>
            <w:tcW w:w="2400" w:type="dxa"/>
          </w:tcPr>
          <w:p w14:paraId="63EC8BF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4C3332B" w14:textId="77777777" w:rsidR="00536C9F" w:rsidRDefault="00000000">
            <w:pPr>
              <w:spacing w:before="0" w:after="0" w:line="240" w:lineRule="auto"/>
            </w:pPr>
            <w:r>
              <w:rPr>
                <w:rFonts w:ascii="Times New Roman" w:hAnsi="Times New Roman" w:cs="Times New Roman"/>
                <w:sz w:val="24"/>
                <w:szCs w:val="24"/>
              </w:rPr>
              <w:t>0,0%</w:t>
            </w:r>
          </w:p>
        </w:tc>
      </w:tr>
      <w:tr w:rsidR="00536C9F" w14:paraId="768F6436" w14:textId="77777777">
        <w:trPr>
          <w:cantSplit/>
          <w:jc w:val="center"/>
        </w:trPr>
        <w:tc>
          <w:tcPr>
            <w:tcW w:w="4560" w:type="dxa"/>
          </w:tcPr>
          <w:p w14:paraId="2F75AC5E" w14:textId="77777777" w:rsidR="00536C9F" w:rsidRDefault="00000000">
            <w:pPr>
              <w:spacing w:before="0" w:after="0" w:line="240" w:lineRule="auto"/>
            </w:pPr>
            <w:r>
              <w:rPr>
                <w:rFonts w:ascii="Times New Roman" w:hAnsi="Times New Roman" w:cs="Times New Roman"/>
                <w:sz w:val="24"/>
                <w:szCs w:val="24"/>
              </w:rPr>
              <w:t>Direccionamiento estratégico</w:t>
            </w:r>
          </w:p>
        </w:tc>
        <w:tc>
          <w:tcPr>
            <w:tcW w:w="2400" w:type="dxa"/>
          </w:tcPr>
          <w:p w14:paraId="50625F2D"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EA10B2" w14:textId="77777777" w:rsidR="00536C9F" w:rsidRDefault="00000000">
            <w:pPr>
              <w:spacing w:before="0" w:after="0" w:line="240" w:lineRule="auto"/>
            </w:pPr>
            <w:r>
              <w:rPr>
                <w:rFonts w:ascii="Times New Roman" w:hAnsi="Times New Roman" w:cs="Times New Roman"/>
                <w:sz w:val="24"/>
                <w:szCs w:val="24"/>
              </w:rPr>
              <w:t>0,0%</w:t>
            </w:r>
          </w:p>
        </w:tc>
      </w:tr>
      <w:tr w:rsidR="00536C9F" w14:paraId="6B0B134D" w14:textId="77777777">
        <w:trPr>
          <w:cantSplit/>
          <w:jc w:val="center"/>
        </w:trPr>
        <w:tc>
          <w:tcPr>
            <w:tcW w:w="4560" w:type="dxa"/>
            <w:tcBorders>
              <w:top w:val="single" w:sz="8" w:space="0" w:color="000000"/>
            </w:tcBorders>
          </w:tcPr>
          <w:p w14:paraId="76046CD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2D1673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5671E92C" w14:textId="77777777" w:rsidR="00536C9F" w:rsidRDefault="00000000">
            <w:pPr>
              <w:spacing w:before="0" w:after="0" w:line="240" w:lineRule="auto"/>
            </w:pPr>
            <w:r>
              <w:rPr>
                <w:rFonts w:ascii="Times New Roman" w:hAnsi="Times New Roman" w:cs="Times New Roman"/>
                <w:b/>
                <w:sz w:val="24"/>
                <w:szCs w:val="24"/>
              </w:rPr>
              <w:t>100,0%</w:t>
            </w:r>
          </w:p>
        </w:tc>
      </w:tr>
    </w:tbl>
    <w:p w14:paraId="78E2CEC1" w14:textId="77777777" w:rsidR="00536C9F" w:rsidRDefault="00000000">
      <w:pPr>
        <w:keepNext/>
        <w:spacing w:before="0" w:after="0" w:line="480" w:lineRule="auto"/>
        <w:ind w:left="0" w:firstLine="0"/>
        <w:jc w:val="left"/>
      </w:pPr>
      <w:bookmarkStart w:id="97" w:name="_Toc24236994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28: distribución de las respuestas</w:t>
      </w:r>
      <w:bookmarkEnd w:id="97"/>
    </w:p>
    <w:p w14:paraId="3022AC1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8" name="Gráfico 28"/>
            <wp:cNvGraphicFramePr/>
            <a:graphic>
              <a:graphicData uri="http://schemas.openxmlformats.org/drawingml/2006/chart">
                <c:chart r:id="rId86"/>
              </a:graphicData>
            </a:graphic>
          </wp:inline>
        </w:drawing>
      </w:r>
    </w:p>
    <w:p w14:paraId="3D2FB5A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A58D1AF" w14:textId="77777777" w:rsidR="00536C9F" w:rsidRDefault="00000000">
      <w:pPr>
        <w:spacing w:before="0" w:after="0" w:line="480" w:lineRule="auto"/>
        <w:ind w:left="720" w:hanging="360"/>
        <w:jc w:val="left"/>
      </w:pPr>
      <w:r>
        <w:rPr>
          <w:rFonts w:ascii="Times New Roman" w:hAnsi="Times New Roman" w:cs="Times New Roman"/>
          <w:sz w:val="24"/>
          <w:szCs w:val="24"/>
        </w:rPr>
        <w:t>•  La tecnología fue el único factor señalado: 2 menciones (100%); los otros 9 factores obtuvieron 0 menciones.</w:t>
      </w:r>
    </w:p>
    <w:p w14:paraId="6C7116BD" w14:textId="77777777" w:rsidR="00536C9F" w:rsidRDefault="00000000">
      <w:pPr>
        <w:spacing w:before="0" w:after="0" w:line="480" w:lineRule="auto"/>
        <w:ind w:left="720" w:hanging="360"/>
        <w:jc w:val="left"/>
      </w:pPr>
      <w:r>
        <w:rPr>
          <w:rFonts w:ascii="Times New Roman" w:hAnsi="Times New Roman" w:cs="Times New Roman"/>
          <w:sz w:val="24"/>
          <w:szCs w:val="24"/>
        </w:rPr>
        <w:t>•  Hay consenso total en que la tecnología es la prioridad de mejora, aunque ya se usan herramientas tecnológicas en la atención.</w:t>
      </w:r>
    </w:p>
    <w:p w14:paraId="49824DA4" w14:textId="77777777" w:rsidR="00536C9F" w:rsidRDefault="00000000">
      <w:pPr>
        <w:spacing w:before="0" w:after="0" w:line="480" w:lineRule="auto"/>
        <w:ind w:left="720" w:hanging="360"/>
        <w:jc w:val="left"/>
      </w:pPr>
      <w:r>
        <w:rPr>
          <w:rFonts w:ascii="Times New Roman" w:hAnsi="Times New Roman" w:cs="Times New Roman"/>
          <w:sz w:val="24"/>
          <w:szCs w:val="24"/>
        </w:rPr>
        <w:t>•  Ningún otro aspecto (capacitación, comunicación, talento humano, etc.) se percibe como debilidad.</w:t>
      </w:r>
    </w:p>
    <w:p w14:paraId="26E96585" w14:textId="77777777" w:rsidR="00536C9F" w:rsidRDefault="00000000">
      <w:r>
        <w:br w:type="page"/>
      </w:r>
    </w:p>
    <w:p w14:paraId="62E86A18" w14:textId="77777777" w:rsidR="00536C9F" w:rsidRDefault="00000000">
      <w:pPr>
        <w:pStyle w:val="Ttulo2"/>
        <w:keepNext/>
        <w:spacing w:before="0" w:after="0" w:line="480" w:lineRule="auto"/>
        <w:ind w:left="0" w:firstLine="0"/>
        <w:jc w:val="left"/>
      </w:pPr>
      <w:bookmarkStart w:id="98" w:name="_Toc242369834"/>
      <w:r>
        <w:rPr>
          <w:rFonts w:ascii="Times New Roman" w:hAnsi="Times New Roman" w:cs="Times New Roman"/>
          <w:sz w:val="24"/>
          <w:szCs w:val="24"/>
        </w:rPr>
        <w:lastRenderedPageBreak/>
        <w:t>Clientes Externos</w:t>
      </w:r>
      <w:bookmarkEnd w:id="98"/>
    </w:p>
    <w:p w14:paraId="093AFF34" w14:textId="77777777" w:rsidR="00536C9F" w:rsidRDefault="00000000">
      <w:pPr>
        <w:spacing w:before="0" w:after="0" w:line="480" w:lineRule="auto"/>
        <w:ind w:left="0" w:firstLine="720"/>
        <w:jc w:val="left"/>
      </w:pPr>
      <w:r>
        <w:rPr>
          <w:rFonts w:ascii="Times New Roman" w:hAnsi="Times New Roman" w:cs="Times New Roman"/>
          <w:sz w:val="24"/>
          <w:szCs w:val="24"/>
        </w:rPr>
        <w:t>La encuesta a clientes externos se aplicó a cuarenta y cinco (45) clientas de Luna de Cristal, tamaño de muestra calculado con la fórmula para poblaciones finitas (95 % de confianza y 5 % de error) y seleccionadas mediante muestreo dirigido. A continuación se presenta la tabulación de las respuestas por pregunta (tabla, figura y análisis).</w:t>
      </w:r>
    </w:p>
    <w:p w14:paraId="375D1142"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086BE0A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¿A través de qué medio conoció Luna de Cristal?</w:t>
      </w:r>
    </w:p>
    <w:p w14:paraId="2D953730" w14:textId="77777777" w:rsidR="00536C9F" w:rsidRDefault="00000000">
      <w:pPr>
        <w:keepNext/>
        <w:spacing w:before="0" w:after="0" w:line="480" w:lineRule="auto"/>
        <w:ind w:left="0" w:firstLine="0"/>
        <w:jc w:val="left"/>
      </w:pPr>
      <w:bookmarkStart w:id="99" w:name="_Toc24236987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 distribución de las respuestas (n = 45)</w:t>
      </w:r>
      <w:bookmarkEnd w:id="9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E704938" w14:textId="77777777">
        <w:trPr>
          <w:cantSplit/>
          <w:tblHeader/>
          <w:jc w:val="center"/>
        </w:trPr>
        <w:tc>
          <w:tcPr>
            <w:tcW w:w="4560" w:type="dxa"/>
            <w:tcBorders>
              <w:bottom w:val="single" w:sz="8" w:space="0" w:color="000000"/>
            </w:tcBorders>
          </w:tcPr>
          <w:p w14:paraId="5072F6D7"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5747E1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116B025"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0E327413" w14:textId="77777777">
        <w:trPr>
          <w:cantSplit/>
          <w:jc w:val="center"/>
        </w:trPr>
        <w:tc>
          <w:tcPr>
            <w:tcW w:w="4560" w:type="dxa"/>
          </w:tcPr>
          <w:p w14:paraId="54B5B1A6"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596D1202" w14:textId="77777777" w:rsidR="00536C9F" w:rsidRDefault="00000000">
            <w:pPr>
              <w:spacing w:before="0" w:after="0" w:line="240" w:lineRule="auto"/>
            </w:pPr>
            <w:r>
              <w:rPr>
                <w:rFonts w:ascii="Times New Roman" w:hAnsi="Times New Roman" w:cs="Times New Roman"/>
                <w:sz w:val="24"/>
                <w:szCs w:val="24"/>
              </w:rPr>
              <w:t>34</w:t>
            </w:r>
          </w:p>
        </w:tc>
        <w:tc>
          <w:tcPr>
            <w:tcW w:w="2400" w:type="dxa"/>
          </w:tcPr>
          <w:p w14:paraId="4858B55C" w14:textId="77777777" w:rsidR="00536C9F" w:rsidRDefault="00000000">
            <w:pPr>
              <w:spacing w:before="0" w:after="0" w:line="240" w:lineRule="auto"/>
            </w:pPr>
            <w:r>
              <w:rPr>
                <w:rFonts w:ascii="Times New Roman" w:hAnsi="Times New Roman" w:cs="Times New Roman"/>
                <w:sz w:val="24"/>
                <w:szCs w:val="24"/>
              </w:rPr>
              <w:t>75,6%</w:t>
            </w:r>
          </w:p>
        </w:tc>
      </w:tr>
      <w:tr w:rsidR="00536C9F" w14:paraId="6640A141" w14:textId="77777777">
        <w:trPr>
          <w:cantSplit/>
          <w:jc w:val="center"/>
        </w:trPr>
        <w:tc>
          <w:tcPr>
            <w:tcW w:w="4560" w:type="dxa"/>
          </w:tcPr>
          <w:p w14:paraId="409BB4B9"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30710369"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7A9CA3B0" w14:textId="77777777" w:rsidR="00536C9F" w:rsidRDefault="00000000">
            <w:pPr>
              <w:spacing w:before="0" w:after="0" w:line="240" w:lineRule="auto"/>
            </w:pPr>
            <w:r>
              <w:rPr>
                <w:rFonts w:ascii="Times New Roman" w:hAnsi="Times New Roman" w:cs="Times New Roman"/>
                <w:sz w:val="24"/>
                <w:szCs w:val="24"/>
              </w:rPr>
              <w:t>13,3%</w:t>
            </w:r>
          </w:p>
        </w:tc>
      </w:tr>
      <w:tr w:rsidR="00536C9F" w14:paraId="73C96261" w14:textId="77777777">
        <w:trPr>
          <w:cantSplit/>
          <w:jc w:val="center"/>
        </w:trPr>
        <w:tc>
          <w:tcPr>
            <w:tcW w:w="4560" w:type="dxa"/>
          </w:tcPr>
          <w:p w14:paraId="58772071"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6D24631E"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27FB6E76" w14:textId="77777777" w:rsidR="00536C9F" w:rsidRDefault="00000000">
            <w:pPr>
              <w:spacing w:before="0" w:after="0" w:line="240" w:lineRule="auto"/>
            </w:pPr>
            <w:r>
              <w:rPr>
                <w:rFonts w:ascii="Times New Roman" w:hAnsi="Times New Roman" w:cs="Times New Roman"/>
                <w:sz w:val="24"/>
                <w:szCs w:val="24"/>
              </w:rPr>
              <w:t>6,7%</w:t>
            </w:r>
          </w:p>
        </w:tc>
      </w:tr>
      <w:tr w:rsidR="00536C9F" w14:paraId="197191FD" w14:textId="77777777">
        <w:trPr>
          <w:cantSplit/>
          <w:jc w:val="center"/>
        </w:trPr>
        <w:tc>
          <w:tcPr>
            <w:tcW w:w="4560" w:type="dxa"/>
          </w:tcPr>
          <w:p w14:paraId="0FD02850"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FA74F51"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09AB07E" w14:textId="77777777" w:rsidR="00536C9F" w:rsidRDefault="00000000">
            <w:pPr>
              <w:spacing w:before="0" w:after="0" w:line="240" w:lineRule="auto"/>
            </w:pPr>
            <w:r>
              <w:rPr>
                <w:rFonts w:ascii="Times New Roman" w:hAnsi="Times New Roman" w:cs="Times New Roman"/>
                <w:sz w:val="24"/>
                <w:szCs w:val="24"/>
              </w:rPr>
              <w:t>4,4%</w:t>
            </w:r>
          </w:p>
        </w:tc>
      </w:tr>
      <w:tr w:rsidR="00536C9F" w14:paraId="416DDCAD" w14:textId="77777777">
        <w:trPr>
          <w:cantSplit/>
          <w:jc w:val="center"/>
        </w:trPr>
        <w:tc>
          <w:tcPr>
            <w:tcW w:w="4560" w:type="dxa"/>
          </w:tcPr>
          <w:p w14:paraId="34FA63F0"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04D8BD8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9EC1853" w14:textId="77777777" w:rsidR="00536C9F" w:rsidRDefault="00000000">
            <w:pPr>
              <w:spacing w:before="0" w:after="0" w:line="240" w:lineRule="auto"/>
            </w:pPr>
            <w:r>
              <w:rPr>
                <w:rFonts w:ascii="Times New Roman" w:hAnsi="Times New Roman" w:cs="Times New Roman"/>
                <w:sz w:val="24"/>
                <w:szCs w:val="24"/>
              </w:rPr>
              <w:t>0,0%</w:t>
            </w:r>
          </w:p>
        </w:tc>
      </w:tr>
      <w:tr w:rsidR="00536C9F" w14:paraId="77CE2B4D" w14:textId="77777777">
        <w:trPr>
          <w:cantSplit/>
          <w:jc w:val="center"/>
        </w:trPr>
        <w:tc>
          <w:tcPr>
            <w:tcW w:w="4560" w:type="dxa"/>
            <w:tcBorders>
              <w:top w:val="single" w:sz="8" w:space="0" w:color="000000"/>
            </w:tcBorders>
          </w:tcPr>
          <w:p w14:paraId="2EB7BF5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A34A5C1"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0C7B096" w14:textId="77777777" w:rsidR="00536C9F" w:rsidRDefault="00000000">
            <w:pPr>
              <w:spacing w:before="0" w:after="0" w:line="240" w:lineRule="auto"/>
            </w:pPr>
            <w:r>
              <w:rPr>
                <w:rFonts w:ascii="Times New Roman" w:hAnsi="Times New Roman" w:cs="Times New Roman"/>
                <w:b/>
                <w:sz w:val="24"/>
                <w:szCs w:val="24"/>
              </w:rPr>
              <w:t>100,0%</w:t>
            </w:r>
          </w:p>
        </w:tc>
      </w:tr>
    </w:tbl>
    <w:p w14:paraId="73C7CD21" w14:textId="77777777" w:rsidR="00536C9F" w:rsidRDefault="00000000">
      <w:pPr>
        <w:keepNext/>
        <w:spacing w:before="0" w:after="0" w:line="480" w:lineRule="auto"/>
        <w:ind w:left="0" w:firstLine="0"/>
        <w:jc w:val="left"/>
      </w:pPr>
      <w:bookmarkStart w:id="100" w:name="_Toc24236994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29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 distribución de las respuestas</w:t>
      </w:r>
      <w:bookmarkEnd w:id="100"/>
    </w:p>
    <w:p w14:paraId="5315558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9" name="Gráfico 29"/>
            <wp:cNvGraphicFramePr/>
            <a:graphic>
              <a:graphicData uri="http://schemas.openxmlformats.org/drawingml/2006/chart">
                <c:chart r:id="rId87"/>
              </a:graphicData>
            </a:graphic>
          </wp:inline>
        </w:drawing>
      </w:r>
    </w:p>
    <w:p w14:paraId="747F4DFF"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34 de 45 (75,6%). Distribución: 34 (75,6%) respondieron «Opción 1»; 6 (13,3%) respondieron «Opción 2»; 3 (6,7%) respondieron «Opción 3»; 2 (4,4%) respondieron «Opción 4».</w:t>
      </w:r>
    </w:p>
    <w:p w14:paraId="52E018A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¿Hace cuánto adquiere productos de la empresa?</w:t>
      </w:r>
    </w:p>
    <w:p w14:paraId="7A1FE4E3" w14:textId="77777777" w:rsidR="00536C9F" w:rsidRDefault="00000000">
      <w:pPr>
        <w:keepNext/>
        <w:spacing w:before="0" w:after="0" w:line="480" w:lineRule="auto"/>
        <w:ind w:left="0" w:firstLine="0"/>
        <w:jc w:val="left"/>
      </w:pPr>
      <w:bookmarkStart w:id="101" w:name="_Toc24236987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 distribución de las respuestas (n = 45)</w:t>
      </w:r>
      <w:bookmarkEnd w:id="10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B8BE3A0" w14:textId="77777777">
        <w:trPr>
          <w:cantSplit/>
          <w:tblHeader/>
          <w:jc w:val="center"/>
        </w:trPr>
        <w:tc>
          <w:tcPr>
            <w:tcW w:w="4560" w:type="dxa"/>
            <w:tcBorders>
              <w:bottom w:val="single" w:sz="8" w:space="0" w:color="000000"/>
            </w:tcBorders>
          </w:tcPr>
          <w:p w14:paraId="349CC73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D932813"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175495B"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C518465" w14:textId="77777777">
        <w:trPr>
          <w:cantSplit/>
          <w:jc w:val="center"/>
        </w:trPr>
        <w:tc>
          <w:tcPr>
            <w:tcW w:w="4560" w:type="dxa"/>
          </w:tcPr>
          <w:p w14:paraId="20A85A7A"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75A3BCA1" w14:textId="77777777" w:rsidR="00536C9F" w:rsidRDefault="00000000">
            <w:pPr>
              <w:spacing w:before="0" w:after="0" w:line="240" w:lineRule="auto"/>
            </w:pPr>
            <w:r>
              <w:rPr>
                <w:rFonts w:ascii="Times New Roman" w:hAnsi="Times New Roman" w:cs="Times New Roman"/>
                <w:sz w:val="24"/>
                <w:szCs w:val="24"/>
              </w:rPr>
              <w:t>31</w:t>
            </w:r>
          </w:p>
        </w:tc>
        <w:tc>
          <w:tcPr>
            <w:tcW w:w="2400" w:type="dxa"/>
          </w:tcPr>
          <w:p w14:paraId="2588632D" w14:textId="77777777" w:rsidR="00536C9F" w:rsidRDefault="00000000">
            <w:pPr>
              <w:spacing w:before="0" w:after="0" w:line="240" w:lineRule="auto"/>
            </w:pPr>
            <w:r>
              <w:rPr>
                <w:rFonts w:ascii="Times New Roman" w:hAnsi="Times New Roman" w:cs="Times New Roman"/>
                <w:sz w:val="24"/>
                <w:szCs w:val="24"/>
              </w:rPr>
              <w:t>68,9%</w:t>
            </w:r>
          </w:p>
        </w:tc>
      </w:tr>
      <w:tr w:rsidR="00536C9F" w14:paraId="0F9A3389" w14:textId="77777777">
        <w:trPr>
          <w:cantSplit/>
          <w:jc w:val="center"/>
        </w:trPr>
        <w:tc>
          <w:tcPr>
            <w:tcW w:w="4560" w:type="dxa"/>
          </w:tcPr>
          <w:p w14:paraId="5E5108BB"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65C8D97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654B2A14" w14:textId="77777777" w:rsidR="00536C9F" w:rsidRDefault="00000000">
            <w:pPr>
              <w:spacing w:before="0" w:after="0" w:line="240" w:lineRule="auto"/>
            </w:pPr>
            <w:r>
              <w:rPr>
                <w:rFonts w:ascii="Times New Roman" w:hAnsi="Times New Roman" w:cs="Times New Roman"/>
                <w:sz w:val="24"/>
                <w:szCs w:val="24"/>
              </w:rPr>
              <w:t>17,8%</w:t>
            </w:r>
          </w:p>
        </w:tc>
      </w:tr>
      <w:tr w:rsidR="00536C9F" w14:paraId="47BE8F09" w14:textId="77777777">
        <w:trPr>
          <w:cantSplit/>
          <w:jc w:val="center"/>
        </w:trPr>
        <w:tc>
          <w:tcPr>
            <w:tcW w:w="4560" w:type="dxa"/>
          </w:tcPr>
          <w:p w14:paraId="29B7C252"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9A69C6F"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57CBFD3A" w14:textId="77777777" w:rsidR="00536C9F" w:rsidRDefault="00000000">
            <w:pPr>
              <w:spacing w:before="0" w:after="0" w:line="240" w:lineRule="auto"/>
            </w:pPr>
            <w:r>
              <w:rPr>
                <w:rFonts w:ascii="Times New Roman" w:hAnsi="Times New Roman" w:cs="Times New Roman"/>
                <w:sz w:val="24"/>
                <w:szCs w:val="24"/>
              </w:rPr>
              <w:t>13,3%</w:t>
            </w:r>
          </w:p>
        </w:tc>
      </w:tr>
      <w:tr w:rsidR="00536C9F" w14:paraId="7C871A5D" w14:textId="77777777">
        <w:trPr>
          <w:cantSplit/>
          <w:jc w:val="center"/>
        </w:trPr>
        <w:tc>
          <w:tcPr>
            <w:tcW w:w="4560" w:type="dxa"/>
          </w:tcPr>
          <w:p w14:paraId="7482147F"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D59503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667F0A1" w14:textId="77777777" w:rsidR="00536C9F" w:rsidRDefault="00000000">
            <w:pPr>
              <w:spacing w:before="0" w:after="0" w:line="240" w:lineRule="auto"/>
            </w:pPr>
            <w:r>
              <w:rPr>
                <w:rFonts w:ascii="Times New Roman" w:hAnsi="Times New Roman" w:cs="Times New Roman"/>
                <w:sz w:val="24"/>
                <w:szCs w:val="24"/>
              </w:rPr>
              <w:t>0,0%</w:t>
            </w:r>
          </w:p>
        </w:tc>
      </w:tr>
      <w:tr w:rsidR="00536C9F" w14:paraId="6BA8E191" w14:textId="77777777">
        <w:trPr>
          <w:cantSplit/>
          <w:jc w:val="center"/>
        </w:trPr>
        <w:tc>
          <w:tcPr>
            <w:tcW w:w="4560" w:type="dxa"/>
            <w:tcBorders>
              <w:top w:val="single" w:sz="8" w:space="0" w:color="000000"/>
            </w:tcBorders>
          </w:tcPr>
          <w:p w14:paraId="660B65BB"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E4AB230"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2A2D3EB" w14:textId="77777777" w:rsidR="00536C9F" w:rsidRDefault="00000000">
            <w:pPr>
              <w:spacing w:before="0" w:after="0" w:line="240" w:lineRule="auto"/>
            </w:pPr>
            <w:r>
              <w:rPr>
                <w:rFonts w:ascii="Times New Roman" w:hAnsi="Times New Roman" w:cs="Times New Roman"/>
                <w:b/>
                <w:sz w:val="24"/>
                <w:szCs w:val="24"/>
              </w:rPr>
              <w:t>100,0%</w:t>
            </w:r>
          </w:p>
        </w:tc>
      </w:tr>
    </w:tbl>
    <w:p w14:paraId="336E40DD" w14:textId="77777777" w:rsidR="00536C9F" w:rsidRDefault="00000000">
      <w:pPr>
        <w:keepNext/>
        <w:spacing w:before="0" w:after="0" w:line="480" w:lineRule="auto"/>
        <w:ind w:left="0" w:firstLine="0"/>
        <w:jc w:val="left"/>
      </w:pPr>
      <w:bookmarkStart w:id="102" w:name="_Toc24236994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 distribución de las respuestas</w:t>
      </w:r>
      <w:bookmarkEnd w:id="102"/>
    </w:p>
    <w:p w14:paraId="27BB3E5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0" name="Gráfico 30"/>
            <wp:cNvGraphicFramePr/>
            <a:graphic>
              <a:graphicData uri="http://schemas.openxmlformats.org/drawingml/2006/chart">
                <c:chart r:id="rId88"/>
              </a:graphicData>
            </a:graphic>
          </wp:inline>
        </w:drawing>
      </w:r>
    </w:p>
    <w:p w14:paraId="55538A9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31 de 45 (68,9%). Distribución: 31 (68,9%) respondieron «Opción 1»; 8 (17,8%) respondieron «Opción 2»; 6 (13,3%) respondieron «Opción 3».</w:t>
      </w:r>
    </w:p>
    <w:p w14:paraId="00F792E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¿Visita las instalaciones frecuentemente?</w:t>
      </w:r>
    </w:p>
    <w:p w14:paraId="34CC550E" w14:textId="77777777" w:rsidR="00536C9F" w:rsidRDefault="00000000">
      <w:pPr>
        <w:keepNext/>
        <w:spacing w:before="0" w:after="0" w:line="480" w:lineRule="auto"/>
        <w:ind w:left="0" w:firstLine="0"/>
        <w:jc w:val="left"/>
      </w:pPr>
      <w:bookmarkStart w:id="103" w:name="_Toc24236987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3: distribución de las respuestas (n = 45)</w:t>
      </w:r>
      <w:bookmarkEnd w:id="10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7EB36D5" w14:textId="77777777">
        <w:trPr>
          <w:cantSplit/>
          <w:tblHeader/>
          <w:jc w:val="center"/>
        </w:trPr>
        <w:tc>
          <w:tcPr>
            <w:tcW w:w="4560" w:type="dxa"/>
            <w:tcBorders>
              <w:bottom w:val="single" w:sz="8" w:space="0" w:color="000000"/>
            </w:tcBorders>
          </w:tcPr>
          <w:p w14:paraId="1DE7D474"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1CE275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3CC90C57"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E93956" w14:textId="77777777">
        <w:trPr>
          <w:cantSplit/>
          <w:jc w:val="center"/>
        </w:trPr>
        <w:tc>
          <w:tcPr>
            <w:tcW w:w="4560" w:type="dxa"/>
          </w:tcPr>
          <w:p w14:paraId="65A338F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1CCF5F5" w14:textId="77777777" w:rsidR="00536C9F" w:rsidRDefault="00000000">
            <w:pPr>
              <w:spacing w:before="0" w:after="0" w:line="240" w:lineRule="auto"/>
            </w:pPr>
            <w:r>
              <w:rPr>
                <w:rFonts w:ascii="Times New Roman" w:hAnsi="Times New Roman" w:cs="Times New Roman"/>
                <w:sz w:val="24"/>
                <w:szCs w:val="24"/>
              </w:rPr>
              <w:t>40</w:t>
            </w:r>
          </w:p>
        </w:tc>
        <w:tc>
          <w:tcPr>
            <w:tcW w:w="2400" w:type="dxa"/>
          </w:tcPr>
          <w:p w14:paraId="6F048182" w14:textId="77777777" w:rsidR="00536C9F" w:rsidRDefault="00000000">
            <w:pPr>
              <w:spacing w:before="0" w:after="0" w:line="240" w:lineRule="auto"/>
            </w:pPr>
            <w:r>
              <w:rPr>
                <w:rFonts w:ascii="Times New Roman" w:hAnsi="Times New Roman" w:cs="Times New Roman"/>
                <w:sz w:val="24"/>
                <w:szCs w:val="24"/>
              </w:rPr>
              <w:t>88,9%</w:t>
            </w:r>
          </w:p>
        </w:tc>
      </w:tr>
      <w:tr w:rsidR="00536C9F" w14:paraId="516CAEBC" w14:textId="77777777">
        <w:trPr>
          <w:cantSplit/>
          <w:jc w:val="center"/>
        </w:trPr>
        <w:tc>
          <w:tcPr>
            <w:tcW w:w="4560" w:type="dxa"/>
          </w:tcPr>
          <w:p w14:paraId="00495B4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940889E"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5BC5E19A" w14:textId="77777777" w:rsidR="00536C9F" w:rsidRDefault="00000000">
            <w:pPr>
              <w:spacing w:before="0" w:after="0" w:line="240" w:lineRule="auto"/>
            </w:pPr>
            <w:r>
              <w:rPr>
                <w:rFonts w:ascii="Times New Roman" w:hAnsi="Times New Roman" w:cs="Times New Roman"/>
                <w:sz w:val="24"/>
                <w:szCs w:val="24"/>
              </w:rPr>
              <w:t>11,1%</w:t>
            </w:r>
          </w:p>
        </w:tc>
      </w:tr>
      <w:tr w:rsidR="00536C9F" w14:paraId="26DA1090" w14:textId="77777777">
        <w:trPr>
          <w:cantSplit/>
          <w:jc w:val="center"/>
        </w:trPr>
        <w:tc>
          <w:tcPr>
            <w:tcW w:w="4560" w:type="dxa"/>
            <w:tcBorders>
              <w:top w:val="single" w:sz="8" w:space="0" w:color="000000"/>
            </w:tcBorders>
          </w:tcPr>
          <w:p w14:paraId="517853E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0371365"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2BEFBAB2" w14:textId="77777777" w:rsidR="00536C9F" w:rsidRDefault="00000000">
            <w:pPr>
              <w:spacing w:before="0" w:after="0" w:line="240" w:lineRule="auto"/>
            </w:pPr>
            <w:r>
              <w:rPr>
                <w:rFonts w:ascii="Times New Roman" w:hAnsi="Times New Roman" w:cs="Times New Roman"/>
                <w:b/>
                <w:sz w:val="24"/>
                <w:szCs w:val="24"/>
              </w:rPr>
              <w:t>100,0%</w:t>
            </w:r>
          </w:p>
        </w:tc>
      </w:tr>
    </w:tbl>
    <w:p w14:paraId="7F402EBF" w14:textId="77777777" w:rsidR="00536C9F" w:rsidRDefault="00000000">
      <w:pPr>
        <w:keepNext/>
        <w:spacing w:before="0" w:after="0" w:line="480" w:lineRule="auto"/>
        <w:ind w:left="0" w:firstLine="0"/>
        <w:jc w:val="left"/>
      </w:pPr>
      <w:bookmarkStart w:id="104" w:name="_Toc24236994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3: distribución de las respuestas</w:t>
      </w:r>
      <w:bookmarkEnd w:id="104"/>
    </w:p>
    <w:p w14:paraId="5C4E48A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1" name="Gráfico 31"/>
            <wp:cNvGraphicFramePr/>
            <a:graphic>
              <a:graphicData uri="http://schemas.openxmlformats.org/drawingml/2006/chart">
                <c:chart r:id="rId89"/>
              </a:graphicData>
            </a:graphic>
          </wp:inline>
        </w:drawing>
      </w:r>
    </w:p>
    <w:p w14:paraId="42450A0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40 de 45 (88,9%). Distribución: 40 (88,9%) respondieron «Sí»; 5 (11,1%) respondieron «No».</w:t>
      </w:r>
    </w:p>
    <w:p w14:paraId="6D9F6C1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4. Si respondió sí, ¿con qué frecuencia visita?</w:t>
      </w:r>
    </w:p>
    <w:p w14:paraId="18028041" w14:textId="77777777" w:rsidR="00536C9F" w:rsidRDefault="00000000">
      <w:pPr>
        <w:keepNext/>
        <w:spacing w:before="0" w:after="0" w:line="480" w:lineRule="auto"/>
        <w:ind w:left="0" w:firstLine="0"/>
        <w:jc w:val="left"/>
      </w:pPr>
      <w:bookmarkStart w:id="105" w:name="_Toc24236987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4: distribución de las respuestas (n = 45)</w:t>
      </w:r>
      <w:bookmarkEnd w:id="10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324C0AE" w14:textId="77777777">
        <w:trPr>
          <w:cantSplit/>
          <w:tblHeader/>
          <w:jc w:val="center"/>
        </w:trPr>
        <w:tc>
          <w:tcPr>
            <w:tcW w:w="4560" w:type="dxa"/>
            <w:tcBorders>
              <w:bottom w:val="single" w:sz="8" w:space="0" w:color="000000"/>
            </w:tcBorders>
          </w:tcPr>
          <w:p w14:paraId="32FF059F"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C876D97"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28428F9"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07449DE" w14:textId="77777777">
        <w:trPr>
          <w:cantSplit/>
          <w:jc w:val="center"/>
        </w:trPr>
        <w:tc>
          <w:tcPr>
            <w:tcW w:w="4560" w:type="dxa"/>
          </w:tcPr>
          <w:p w14:paraId="4400C68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CCCF16C" w14:textId="77777777" w:rsidR="00536C9F" w:rsidRDefault="00000000">
            <w:pPr>
              <w:spacing w:before="0" w:after="0" w:line="240" w:lineRule="auto"/>
            </w:pPr>
            <w:r>
              <w:rPr>
                <w:rFonts w:ascii="Times New Roman" w:hAnsi="Times New Roman" w:cs="Times New Roman"/>
                <w:sz w:val="24"/>
                <w:szCs w:val="24"/>
              </w:rPr>
              <w:t>23</w:t>
            </w:r>
          </w:p>
        </w:tc>
        <w:tc>
          <w:tcPr>
            <w:tcW w:w="2400" w:type="dxa"/>
          </w:tcPr>
          <w:p w14:paraId="0D56A7E9" w14:textId="77777777" w:rsidR="00536C9F" w:rsidRDefault="00000000">
            <w:pPr>
              <w:spacing w:before="0" w:after="0" w:line="240" w:lineRule="auto"/>
            </w:pPr>
            <w:r>
              <w:rPr>
                <w:rFonts w:ascii="Times New Roman" w:hAnsi="Times New Roman" w:cs="Times New Roman"/>
                <w:sz w:val="24"/>
                <w:szCs w:val="24"/>
              </w:rPr>
              <w:t>51,1%</w:t>
            </w:r>
          </w:p>
        </w:tc>
      </w:tr>
      <w:tr w:rsidR="00536C9F" w14:paraId="7657E3B2" w14:textId="77777777">
        <w:trPr>
          <w:cantSplit/>
          <w:jc w:val="center"/>
        </w:trPr>
        <w:tc>
          <w:tcPr>
            <w:tcW w:w="4560" w:type="dxa"/>
          </w:tcPr>
          <w:p w14:paraId="1842BAA5"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2FEFC1F" w14:textId="77777777" w:rsidR="00536C9F" w:rsidRDefault="00000000">
            <w:pPr>
              <w:spacing w:before="0" w:after="0" w:line="240" w:lineRule="auto"/>
            </w:pPr>
            <w:r>
              <w:rPr>
                <w:rFonts w:ascii="Times New Roman" w:hAnsi="Times New Roman" w:cs="Times New Roman"/>
                <w:sz w:val="24"/>
                <w:szCs w:val="24"/>
              </w:rPr>
              <w:t>16</w:t>
            </w:r>
          </w:p>
        </w:tc>
        <w:tc>
          <w:tcPr>
            <w:tcW w:w="2400" w:type="dxa"/>
          </w:tcPr>
          <w:p w14:paraId="1B1B033C" w14:textId="77777777" w:rsidR="00536C9F" w:rsidRDefault="00000000">
            <w:pPr>
              <w:spacing w:before="0" w:after="0" w:line="240" w:lineRule="auto"/>
            </w:pPr>
            <w:r>
              <w:rPr>
                <w:rFonts w:ascii="Times New Roman" w:hAnsi="Times New Roman" w:cs="Times New Roman"/>
                <w:sz w:val="24"/>
                <w:szCs w:val="24"/>
              </w:rPr>
              <w:t>35,6%</w:t>
            </w:r>
          </w:p>
        </w:tc>
      </w:tr>
      <w:tr w:rsidR="00536C9F" w14:paraId="4546E2E7" w14:textId="77777777">
        <w:trPr>
          <w:cantSplit/>
          <w:jc w:val="center"/>
        </w:trPr>
        <w:tc>
          <w:tcPr>
            <w:tcW w:w="4560" w:type="dxa"/>
          </w:tcPr>
          <w:p w14:paraId="24C707C5"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281DDD2"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4B277F2E" w14:textId="77777777" w:rsidR="00536C9F" w:rsidRDefault="00000000">
            <w:pPr>
              <w:spacing w:before="0" w:after="0" w:line="240" w:lineRule="auto"/>
            </w:pPr>
            <w:r>
              <w:rPr>
                <w:rFonts w:ascii="Times New Roman" w:hAnsi="Times New Roman" w:cs="Times New Roman"/>
                <w:sz w:val="24"/>
                <w:szCs w:val="24"/>
              </w:rPr>
              <w:t>6,7%</w:t>
            </w:r>
          </w:p>
        </w:tc>
      </w:tr>
      <w:tr w:rsidR="00536C9F" w14:paraId="4FE580B4" w14:textId="77777777">
        <w:trPr>
          <w:cantSplit/>
          <w:jc w:val="center"/>
        </w:trPr>
        <w:tc>
          <w:tcPr>
            <w:tcW w:w="4560" w:type="dxa"/>
          </w:tcPr>
          <w:p w14:paraId="4B7B8492"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5C99A7E9"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0DCB6B71" w14:textId="77777777" w:rsidR="00536C9F" w:rsidRDefault="00000000">
            <w:pPr>
              <w:spacing w:before="0" w:after="0" w:line="240" w:lineRule="auto"/>
            </w:pPr>
            <w:r>
              <w:rPr>
                <w:rFonts w:ascii="Times New Roman" w:hAnsi="Times New Roman" w:cs="Times New Roman"/>
                <w:sz w:val="24"/>
                <w:szCs w:val="24"/>
              </w:rPr>
              <w:t>6,7%</w:t>
            </w:r>
          </w:p>
        </w:tc>
      </w:tr>
      <w:tr w:rsidR="00536C9F" w14:paraId="05471DDC" w14:textId="77777777">
        <w:trPr>
          <w:cantSplit/>
          <w:jc w:val="center"/>
        </w:trPr>
        <w:tc>
          <w:tcPr>
            <w:tcW w:w="4560" w:type="dxa"/>
            <w:tcBorders>
              <w:top w:val="single" w:sz="8" w:space="0" w:color="000000"/>
            </w:tcBorders>
          </w:tcPr>
          <w:p w14:paraId="32874B2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B5A5E13"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24D7C902" w14:textId="77777777" w:rsidR="00536C9F" w:rsidRDefault="00000000">
            <w:pPr>
              <w:spacing w:before="0" w:after="0" w:line="240" w:lineRule="auto"/>
            </w:pPr>
            <w:r>
              <w:rPr>
                <w:rFonts w:ascii="Times New Roman" w:hAnsi="Times New Roman" w:cs="Times New Roman"/>
                <w:b/>
                <w:sz w:val="24"/>
                <w:szCs w:val="24"/>
              </w:rPr>
              <w:t>100,0%</w:t>
            </w:r>
          </w:p>
        </w:tc>
      </w:tr>
    </w:tbl>
    <w:p w14:paraId="07B91CBC" w14:textId="77777777" w:rsidR="00536C9F" w:rsidRDefault="00000000">
      <w:pPr>
        <w:keepNext/>
        <w:spacing w:before="0" w:after="0" w:line="480" w:lineRule="auto"/>
        <w:ind w:left="0" w:firstLine="0"/>
        <w:jc w:val="left"/>
      </w:pPr>
      <w:bookmarkStart w:id="106" w:name="_Toc24236994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4: distribución de las respuestas</w:t>
      </w:r>
      <w:bookmarkEnd w:id="106"/>
    </w:p>
    <w:p w14:paraId="6390085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2" name="Gráfico 32"/>
            <wp:cNvGraphicFramePr/>
            <a:graphic>
              <a:graphicData uri="http://schemas.openxmlformats.org/drawingml/2006/chart">
                <c:chart r:id="rId90"/>
              </a:graphicData>
            </a:graphic>
          </wp:inline>
        </w:drawing>
      </w:r>
    </w:p>
    <w:p w14:paraId="279C428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23 de 45 (51,1%). Distribución: 23 (51,1%) respondieron «Opción 1»; 16 (35,6%) respondieron «Opción 2»; 3 (6,7%) respondieron «Opción 3»; 3 (6,7%) respondieron «Opción 4».</w:t>
      </w:r>
    </w:p>
    <w:p w14:paraId="30B1F25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5. ¿Los trámites o procesos fueron sencillos?</w:t>
      </w:r>
    </w:p>
    <w:p w14:paraId="35ABBD24" w14:textId="77777777" w:rsidR="00536C9F" w:rsidRDefault="00000000">
      <w:pPr>
        <w:keepNext/>
        <w:spacing w:before="0" w:after="0" w:line="480" w:lineRule="auto"/>
        <w:ind w:left="0" w:firstLine="0"/>
        <w:jc w:val="left"/>
      </w:pPr>
      <w:bookmarkStart w:id="107" w:name="_Toc24236987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5: distribución de las respuestas (n = 45)</w:t>
      </w:r>
      <w:bookmarkEnd w:id="10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4922C30" w14:textId="77777777">
        <w:trPr>
          <w:cantSplit/>
          <w:tblHeader/>
          <w:jc w:val="center"/>
        </w:trPr>
        <w:tc>
          <w:tcPr>
            <w:tcW w:w="4560" w:type="dxa"/>
            <w:tcBorders>
              <w:bottom w:val="single" w:sz="8" w:space="0" w:color="000000"/>
            </w:tcBorders>
          </w:tcPr>
          <w:p w14:paraId="1883E26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6903D9E"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3698877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74BBC5F" w14:textId="77777777">
        <w:trPr>
          <w:cantSplit/>
          <w:jc w:val="center"/>
        </w:trPr>
        <w:tc>
          <w:tcPr>
            <w:tcW w:w="4560" w:type="dxa"/>
          </w:tcPr>
          <w:p w14:paraId="46B5F13F"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4CF4E67C" w14:textId="77777777" w:rsidR="00536C9F" w:rsidRDefault="00000000">
            <w:pPr>
              <w:spacing w:before="0" w:after="0" w:line="240" w:lineRule="auto"/>
            </w:pPr>
            <w:r>
              <w:rPr>
                <w:rFonts w:ascii="Times New Roman" w:hAnsi="Times New Roman" w:cs="Times New Roman"/>
                <w:sz w:val="24"/>
                <w:szCs w:val="24"/>
              </w:rPr>
              <w:t>30</w:t>
            </w:r>
          </w:p>
        </w:tc>
        <w:tc>
          <w:tcPr>
            <w:tcW w:w="2400" w:type="dxa"/>
          </w:tcPr>
          <w:p w14:paraId="6A3B12C3" w14:textId="77777777" w:rsidR="00536C9F" w:rsidRDefault="00000000">
            <w:pPr>
              <w:spacing w:before="0" w:after="0" w:line="240" w:lineRule="auto"/>
            </w:pPr>
            <w:r>
              <w:rPr>
                <w:rFonts w:ascii="Times New Roman" w:hAnsi="Times New Roman" w:cs="Times New Roman"/>
                <w:sz w:val="24"/>
                <w:szCs w:val="24"/>
              </w:rPr>
              <w:t>66,7%</w:t>
            </w:r>
          </w:p>
        </w:tc>
      </w:tr>
      <w:tr w:rsidR="00536C9F" w14:paraId="0FE381BB" w14:textId="77777777">
        <w:trPr>
          <w:cantSplit/>
          <w:jc w:val="center"/>
        </w:trPr>
        <w:tc>
          <w:tcPr>
            <w:tcW w:w="4560" w:type="dxa"/>
          </w:tcPr>
          <w:p w14:paraId="2F867A2E"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509FF51" w14:textId="77777777" w:rsidR="00536C9F" w:rsidRDefault="00000000">
            <w:pPr>
              <w:spacing w:before="0" w:after="0" w:line="240" w:lineRule="auto"/>
            </w:pPr>
            <w:r>
              <w:rPr>
                <w:rFonts w:ascii="Times New Roman" w:hAnsi="Times New Roman" w:cs="Times New Roman"/>
                <w:sz w:val="24"/>
                <w:szCs w:val="24"/>
              </w:rPr>
              <w:t>12</w:t>
            </w:r>
          </w:p>
        </w:tc>
        <w:tc>
          <w:tcPr>
            <w:tcW w:w="2400" w:type="dxa"/>
          </w:tcPr>
          <w:p w14:paraId="7B94A0A3" w14:textId="77777777" w:rsidR="00536C9F" w:rsidRDefault="00000000">
            <w:pPr>
              <w:spacing w:before="0" w:after="0" w:line="240" w:lineRule="auto"/>
            </w:pPr>
            <w:r>
              <w:rPr>
                <w:rFonts w:ascii="Times New Roman" w:hAnsi="Times New Roman" w:cs="Times New Roman"/>
                <w:sz w:val="24"/>
                <w:szCs w:val="24"/>
              </w:rPr>
              <w:t>26,7%</w:t>
            </w:r>
          </w:p>
        </w:tc>
      </w:tr>
      <w:tr w:rsidR="00536C9F" w14:paraId="0B29E2B2" w14:textId="77777777">
        <w:trPr>
          <w:cantSplit/>
          <w:jc w:val="center"/>
        </w:trPr>
        <w:tc>
          <w:tcPr>
            <w:tcW w:w="4560" w:type="dxa"/>
          </w:tcPr>
          <w:p w14:paraId="25F4A7CB"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5D5EDD0"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6B1120F2" w14:textId="77777777" w:rsidR="00536C9F" w:rsidRDefault="00000000">
            <w:pPr>
              <w:spacing w:before="0" w:after="0" w:line="240" w:lineRule="auto"/>
            </w:pPr>
            <w:r>
              <w:rPr>
                <w:rFonts w:ascii="Times New Roman" w:hAnsi="Times New Roman" w:cs="Times New Roman"/>
                <w:sz w:val="24"/>
                <w:szCs w:val="24"/>
              </w:rPr>
              <w:t>6,7%</w:t>
            </w:r>
          </w:p>
        </w:tc>
      </w:tr>
      <w:tr w:rsidR="00536C9F" w14:paraId="7D1FA12D" w14:textId="77777777">
        <w:trPr>
          <w:cantSplit/>
          <w:jc w:val="center"/>
        </w:trPr>
        <w:tc>
          <w:tcPr>
            <w:tcW w:w="4560" w:type="dxa"/>
            <w:tcBorders>
              <w:top w:val="single" w:sz="8" w:space="0" w:color="000000"/>
            </w:tcBorders>
          </w:tcPr>
          <w:p w14:paraId="60EA870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04AF282"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6462C55" w14:textId="77777777" w:rsidR="00536C9F" w:rsidRDefault="00000000">
            <w:pPr>
              <w:spacing w:before="0" w:after="0" w:line="240" w:lineRule="auto"/>
            </w:pPr>
            <w:r>
              <w:rPr>
                <w:rFonts w:ascii="Times New Roman" w:hAnsi="Times New Roman" w:cs="Times New Roman"/>
                <w:b/>
                <w:sz w:val="24"/>
                <w:szCs w:val="24"/>
              </w:rPr>
              <w:t>100,0%</w:t>
            </w:r>
          </w:p>
        </w:tc>
      </w:tr>
    </w:tbl>
    <w:p w14:paraId="154E6C52" w14:textId="77777777" w:rsidR="00536C9F" w:rsidRDefault="00000000">
      <w:pPr>
        <w:keepNext/>
        <w:spacing w:before="0" w:after="0" w:line="480" w:lineRule="auto"/>
        <w:ind w:left="0" w:firstLine="0"/>
        <w:jc w:val="left"/>
      </w:pPr>
      <w:bookmarkStart w:id="108" w:name="_Toc24236994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5: distribución de las respuestas</w:t>
      </w:r>
      <w:bookmarkEnd w:id="108"/>
    </w:p>
    <w:p w14:paraId="7C9E303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3" name="Gráfico 33"/>
            <wp:cNvGraphicFramePr/>
            <a:graphic>
              <a:graphicData uri="http://schemas.openxmlformats.org/drawingml/2006/chart">
                <c:chart r:id="rId91"/>
              </a:graphicData>
            </a:graphic>
          </wp:inline>
        </w:drawing>
      </w:r>
    </w:p>
    <w:p w14:paraId="5BABE706"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30 de 45 (66,7%). Distribución: 30 (66,7%) respondieron «Opción 1»; 12 (26,7%) respondieron «Opción 2»; 3 (6,7%) respondieron «Opción 3».</w:t>
      </w:r>
    </w:p>
    <w:p w14:paraId="6CCAAA9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¿Qué medios utiliza con mayor frecuencia para comunicarse con la empresa?</w:t>
      </w:r>
    </w:p>
    <w:p w14:paraId="35FE7144" w14:textId="77777777" w:rsidR="00536C9F" w:rsidRDefault="00000000">
      <w:pPr>
        <w:keepNext/>
        <w:spacing w:before="0" w:after="0" w:line="480" w:lineRule="auto"/>
        <w:ind w:left="0" w:firstLine="0"/>
        <w:jc w:val="left"/>
      </w:pPr>
      <w:bookmarkStart w:id="109" w:name="_Toc24236987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39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6: distribución de las respuestas (n = 45)</w:t>
      </w:r>
      <w:bookmarkEnd w:id="10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A9A22F0" w14:textId="77777777">
        <w:trPr>
          <w:cantSplit/>
          <w:tblHeader/>
          <w:jc w:val="center"/>
        </w:trPr>
        <w:tc>
          <w:tcPr>
            <w:tcW w:w="4560" w:type="dxa"/>
            <w:tcBorders>
              <w:bottom w:val="single" w:sz="8" w:space="0" w:color="000000"/>
            </w:tcBorders>
          </w:tcPr>
          <w:p w14:paraId="7D4C0974"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913997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FF3E4B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63B8915" w14:textId="77777777">
        <w:trPr>
          <w:cantSplit/>
          <w:jc w:val="center"/>
        </w:trPr>
        <w:tc>
          <w:tcPr>
            <w:tcW w:w="4560" w:type="dxa"/>
          </w:tcPr>
          <w:p w14:paraId="463B1E9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51152AE" w14:textId="77777777" w:rsidR="00536C9F" w:rsidRDefault="00000000">
            <w:pPr>
              <w:spacing w:before="0" w:after="0" w:line="240" w:lineRule="auto"/>
            </w:pPr>
            <w:r>
              <w:rPr>
                <w:rFonts w:ascii="Times New Roman" w:hAnsi="Times New Roman" w:cs="Times New Roman"/>
                <w:sz w:val="24"/>
                <w:szCs w:val="24"/>
              </w:rPr>
              <w:t>22</w:t>
            </w:r>
          </w:p>
        </w:tc>
        <w:tc>
          <w:tcPr>
            <w:tcW w:w="2400" w:type="dxa"/>
          </w:tcPr>
          <w:p w14:paraId="649DD685" w14:textId="77777777" w:rsidR="00536C9F" w:rsidRDefault="00000000">
            <w:pPr>
              <w:spacing w:before="0" w:after="0" w:line="240" w:lineRule="auto"/>
            </w:pPr>
            <w:r>
              <w:rPr>
                <w:rFonts w:ascii="Times New Roman" w:hAnsi="Times New Roman" w:cs="Times New Roman"/>
                <w:sz w:val="24"/>
                <w:szCs w:val="24"/>
              </w:rPr>
              <w:t>48,9%</w:t>
            </w:r>
          </w:p>
        </w:tc>
      </w:tr>
      <w:tr w:rsidR="00536C9F" w14:paraId="5567BCBE" w14:textId="77777777">
        <w:trPr>
          <w:cantSplit/>
          <w:jc w:val="center"/>
        </w:trPr>
        <w:tc>
          <w:tcPr>
            <w:tcW w:w="4560" w:type="dxa"/>
          </w:tcPr>
          <w:p w14:paraId="0506992A"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692E8C0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39BE524A" w14:textId="77777777" w:rsidR="00536C9F" w:rsidRDefault="00000000">
            <w:pPr>
              <w:spacing w:before="0" w:after="0" w:line="240" w:lineRule="auto"/>
            </w:pPr>
            <w:r>
              <w:rPr>
                <w:rFonts w:ascii="Times New Roman" w:hAnsi="Times New Roman" w:cs="Times New Roman"/>
                <w:sz w:val="24"/>
                <w:szCs w:val="24"/>
              </w:rPr>
              <w:t>17,8%</w:t>
            </w:r>
          </w:p>
        </w:tc>
      </w:tr>
      <w:tr w:rsidR="00536C9F" w14:paraId="54BAE5B2" w14:textId="77777777">
        <w:trPr>
          <w:cantSplit/>
          <w:jc w:val="center"/>
        </w:trPr>
        <w:tc>
          <w:tcPr>
            <w:tcW w:w="4560" w:type="dxa"/>
          </w:tcPr>
          <w:p w14:paraId="07C0B964"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794E82E"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769BDEAF" w14:textId="77777777" w:rsidR="00536C9F" w:rsidRDefault="00000000">
            <w:pPr>
              <w:spacing w:before="0" w:after="0" w:line="240" w:lineRule="auto"/>
            </w:pPr>
            <w:r>
              <w:rPr>
                <w:rFonts w:ascii="Times New Roman" w:hAnsi="Times New Roman" w:cs="Times New Roman"/>
                <w:sz w:val="24"/>
                <w:szCs w:val="24"/>
              </w:rPr>
              <w:t>20,0%</w:t>
            </w:r>
          </w:p>
        </w:tc>
      </w:tr>
      <w:tr w:rsidR="00536C9F" w14:paraId="138927B9" w14:textId="77777777">
        <w:trPr>
          <w:cantSplit/>
          <w:jc w:val="center"/>
        </w:trPr>
        <w:tc>
          <w:tcPr>
            <w:tcW w:w="4560" w:type="dxa"/>
          </w:tcPr>
          <w:p w14:paraId="210ABCE6"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3FD983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2C5A64A" w14:textId="77777777" w:rsidR="00536C9F" w:rsidRDefault="00000000">
            <w:pPr>
              <w:spacing w:before="0" w:after="0" w:line="240" w:lineRule="auto"/>
            </w:pPr>
            <w:r>
              <w:rPr>
                <w:rFonts w:ascii="Times New Roman" w:hAnsi="Times New Roman" w:cs="Times New Roman"/>
                <w:sz w:val="24"/>
                <w:szCs w:val="24"/>
              </w:rPr>
              <w:t>0,0%</w:t>
            </w:r>
          </w:p>
        </w:tc>
      </w:tr>
      <w:tr w:rsidR="00536C9F" w14:paraId="645AAC73" w14:textId="77777777">
        <w:trPr>
          <w:cantSplit/>
          <w:jc w:val="center"/>
        </w:trPr>
        <w:tc>
          <w:tcPr>
            <w:tcW w:w="4560" w:type="dxa"/>
          </w:tcPr>
          <w:p w14:paraId="0FC59896"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2A7B64B2" w14:textId="77777777" w:rsidR="00536C9F" w:rsidRDefault="00000000">
            <w:pPr>
              <w:spacing w:before="0" w:after="0" w:line="240" w:lineRule="auto"/>
            </w:pPr>
            <w:r>
              <w:rPr>
                <w:rFonts w:ascii="Times New Roman" w:hAnsi="Times New Roman" w:cs="Times New Roman"/>
                <w:sz w:val="24"/>
                <w:szCs w:val="24"/>
              </w:rPr>
              <w:t>4</w:t>
            </w:r>
          </w:p>
        </w:tc>
        <w:tc>
          <w:tcPr>
            <w:tcW w:w="2400" w:type="dxa"/>
          </w:tcPr>
          <w:p w14:paraId="5AD2CEF6" w14:textId="77777777" w:rsidR="00536C9F" w:rsidRDefault="00000000">
            <w:pPr>
              <w:spacing w:before="0" w:after="0" w:line="240" w:lineRule="auto"/>
            </w:pPr>
            <w:r>
              <w:rPr>
                <w:rFonts w:ascii="Times New Roman" w:hAnsi="Times New Roman" w:cs="Times New Roman"/>
                <w:sz w:val="24"/>
                <w:szCs w:val="24"/>
              </w:rPr>
              <w:t>8,9%</w:t>
            </w:r>
          </w:p>
        </w:tc>
      </w:tr>
      <w:tr w:rsidR="00536C9F" w14:paraId="0230BAEB" w14:textId="77777777">
        <w:trPr>
          <w:cantSplit/>
          <w:jc w:val="center"/>
        </w:trPr>
        <w:tc>
          <w:tcPr>
            <w:tcW w:w="4560" w:type="dxa"/>
          </w:tcPr>
          <w:p w14:paraId="0596A600" w14:textId="77777777" w:rsidR="00536C9F" w:rsidRDefault="00000000">
            <w:pPr>
              <w:spacing w:before="0" w:after="0" w:line="240" w:lineRule="auto"/>
            </w:pPr>
            <w:r>
              <w:rPr>
                <w:rFonts w:ascii="Times New Roman" w:hAnsi="Times New Roman" w:cs="Times New Roman"/>
                <w:sz w:val="24"/>
                <w:szCs w:val="24"/>
              </w:rPr>
              <w:t>Opción 6</w:t>
            </w:r>
          </w:p>
        </w:tc>
        <w:tc>
          <w:tcPr>
            <w:tcW w:w="2400" w:type="dxa"/>
          </w:tcPr>
          <w:p w14:paraId="7F6B08E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8410A30" w14:textId="77777777" w:rsidR="00536C9F" w:rsidRDefault="00000000">
            <w:pPr>
              <w:spacing w:before="0" w:after="0" w:line="240" w:lineRule="auto"/>
            </w:pPr>
            <w:r>
              <w:rPr>
                <w:rFonts w:ascii="Times New Roman" w:hAnsi="Times New Roman" w:cs="Times New Roman"/>
                <w:sz w:val="24"/>
                <w:szCs w:val="24"/>
              </w:rPr>
              <w:t>4,4%</w:t>
            </w:r>
          </w:p>
        </w:tc>
      </w:tr>
      <w:tr w:rsidR="00536C9F" w14:paraId="2DF4EC1E" w14:textId="77777777">
        <w:trPr>
          <w:cantSplit/>
          <w:jc w:val="center"/>
        </w:trPr>
        <w:tc>
          <w:tcPr>
            <w:tcW w:w="4560" w:type="dxa"/>
            <w:tcBorders>
              <w:top w:val="single" w:sz="8" w:space="0" w:color="000000"/>
            </w:tcBorders>
          </w:tcPr>
          <w:p w14:paraId="227F76E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F024CB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64631E4" w14:textId="77777777" w:rsidR="00536C9F" w:rsidRDefault="00000000">
            <w:pPr>
              <w:spacing w:before="0" w:after="0" w:line="240" w:lineRule="auto"/>
            </w:pPr>
            <w:r>
              <w:rPr>
                <w:rFonts w:ascii="Times New Roman" w:hAnsi="Times New Roman" w:cs="Times New Roman"/>
                <w:b/>
                <w:sz w:val="24"/>
                <w:szCs w:val="24"/>
              </w:rPr>
              <w:t>100,0%</w:t>
            </w:r>
          </w:p>
        </w:tc>
      </w:tr>
    </w:tbl>
    <w:p w14:paraId="7E856E89" w14:textId="77777777" w:rsidR="00536C9F" w:rsidRDefault="00000000">
      <w:pPr>
        <w:keepNext/>
        <w:spacing w:before="0" w:after="0" w:line="480" w:lineRule="auto"/>
        <w:ind w:left="0" w:firstLine="0"/>
        <w:jc w:val="left"/>
      </w:pPr>
      <w:bookmarkStart w:id="110" w:name="_Toc24236995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6: distribución de las respuestas</w:t>
      </w:r>
      <w:bookmarkEnd w:id="110"/>
    </w:p>
    <w:p w14:paraId="5FEE838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4" name="Gráfico 34"/>
            <wp:cNvGraphicFramePr/>
            <a:graphic>
              <a:graphicData uri="http://schemas.openxmlformats.org/drawingml/2006/chart">
                <c:chart r:id="rId92"/>
              </a:graphicData>
            </a:graphic>
          </wp:inline>
        </w:drawing>
      </w:r>
    </w:p>
    <w:p w14:paraId="5C3841A2"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las 45 clientas encuestadas, la respuesta más frecuente fue «Opción 1» con 22 de 45 (48,9%). Distribución: 22 (48,9%) respondieron «Opción 1»; 8 (17,8%) respondieron «Opción 2»; 9 (20,0%) respondieron «Opción 3»; 4 (8,9%) respondieron «Opción 5»; 2 (4,4%) respondieron «Opción 6».</w:t>
      </w:r>
    </w:p>
    <w:p w14:paraId="753AC62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¿Qué tan satisfecho se siente con las herramientas utilizadas por la empresa para atender sus necesidades?</w:t>
      </w:r>
    </w:p>
    <w:p w14:paraId="6AD0D25B" w14:textId="77777777" w:rsidR="00536C9F" w:rsidRDefault="00000000">
      <w:pPr>
        <w:keepNext/>
        <w:spacing w:before="0" w:after="0" w:line="480" w:lineRule="auto"/>
        <w:ind w:left="0" w:firstLine="0"/>
        <w:jc w:val="left"/>
      </w:pPr>
      <w:bookmarkStart w:id="111" w:name="_Toc24236987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7: distribución de las respuestas (n = 45)</w:t>
      </w:r>
      <w:bookmarkEnd w:id="11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E0FD063" w14:textId="77777777">
        <w:trPr>
          <w:cantSplit/>
          <w:tblHeader/>
          <w:jc w:val="center"/>
        </w:trPr>
        <w:tc>
          <w:tcPr>
            <w:tcW w:w="4560" w:type="dxa"/>
            <w:tcBorders>
              <w:bottom w:val="single" w:sz="8" w:space="0" w:color="000000"/>
            </w:tcBorders>
          </w:tcPr>
          <w:p w14:paraId="6822E79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E1A7EE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983BDA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E3F0B1B" w14:textId="77777777">
        <w:trPr>
          <w:cantSplit/>
          <w:jc w:val="center"/>
        </w:trPr>
        <w:tc>
          <w:tcPr>
            <w:tcW w:w="4560" w:type="dxa"/>
          </w:tcPr>
          <w:p w14:paraId="4FBA57A1"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3AC0AA62" w14:textId="77777777" w:rsidR="00536C9F" w:rsidRDefault="00000000">
            <w:pPr>
              <w:spacing w:before="0" w:after="0" w:line="240" w:lineRule="auto"/>
            </w:pPr>
            <w:r>
              <w:rPr>
                <w:rFonts w:ascii="Times New Roman" w:hAnsi="Times New Roman" w:cs="Times New Roman"/>
                <w:sz w:val="24"/>
                <w:szCs w:val="24"/>
              </w:rPr>
              <w:t>23</w:t>
            </w:r>
          </w:p>
        </w:tc>
        <w:tc>
          <w:tcPr>
            <w:tcW w:w="2400" w:type="dxa"/>
          </w:tcPr>
          <w:p w14:paraId="0C5544DA" w14:textId="77777777" w:rsidR="00536C9F" w:rsidRDefault="00000000">
            <w:pPr>
              <w:spacing w:before="0" w:after="0" w:line="240" w:lineRule="auto"/>
            </w:pPr>
            <w:r>
              <w:rPr>
                <w:rFonts w:ascii="Times New Roman" w:hAnsi="Times New Roman" w:cs="Times New Roman"/>
                <w:sz w:val="24"/>
                <w:szCs w:val="24"/>
              </w:rPr>
              <w:t>51,1%</w:t>
            </w:r>
          </w:p>
        </w:tc>
      </w:tr>
      <w:tr w:rsidR="00536C9F" w14:paraId="0060C8DB" w14:textId="77777777">
        <w:trPr>
          <w:cantSplit/>
          <w:jc w:val="center"/>
        </w:trPr>
        <w:tc>
          <w:tcPr>
            <w:tcW w:w="4560" w:type="dxa"/>
          </w:tcPr>
          <w:p w14:paraId="1399CF39"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0EAF6AF8" w14:textId="77777777" w:rsidR="00536C9F" w:rsidRDefault="00000000">
            <w:pPr>
              <w:spacing w:before="0" w:after="0" w:line="240" w:lineRule="auto"/>
            </w:pPr>
            <w:r>
              <w:rPr>
                <w:rFonts w:ascii="Times New Roman" w:hAnsi="Times New Roman" w:cs="Times New Roman"/>
                <w:sz w:val="24"/>
                <w:szCs w:val="24"/>
              </w:rPr>
              <w:t>16</w:t>
            </w:r>
          </w:p>
        </w:tc>
        <w:tc>
          <w:tcPr>
            <w:tcW w:w="2400" w:type="dxa"/>
          </w:tcPr>
          <w:p w14:paraId="7AA7547A" w14:textId="77777777" w:rsidR="00536C9F" w:rsidRDefault="00000000">
            <w:pPr>
              <w:spacing w:before="0" w:after="0" w:line="240" w:lineRule="auto"/>
            </w:pPr>
            <w:r>
              <w:rPr>
                <w:rFonts w:ascii="Times New Roman" w:hAnsi="Times New Roman" w:cs="Times New Roman"/>
                <w:sz w:val="24"/>
                <w:szCs w:val="24"/>
              </w:rPr>
              <w:t>35,6%</w:t>
            </w:r>
          </w:p>
        </w:tc>
      </w:tr>
      <w:tr w:rsidR="00536C9F" w14:paraId="095C8098" w14:textId="77777777">
        <w:trPr>
          <w:cantSplit/>
          <w:jc w:val="center"/>
        </w:trPr>
        <w:tc>
          <w:tcPr>
            <w:tcW w:w="4560" w:type="dxa"/>
          </w:tcPr>
          <w:p w14:paraId="1C0628D7"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3598B30"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0D3D7274" w14:textId="77777777" w:rsidR="00536C9F" w:rsidRDefault="00000000">
            <w:pPr>
              <w:spacing w:before="0" w:after="0" w:line="240" w:lineRule="auto"/>
            </w:pPr>
            <w:r>
              <w:rPr>
                <w:rFonts w:ascii="Times New Roman" w:hAnsi="Times New Roman" w:cs="Times New Roman"/>
                <w:sz w:val="24"/>
                <w:szCs w:val="24"/>
              </w:rPr>
              <w:t>11,1%</w:t>
            </w:r>
          </w:p>
        </w:tc>
      </w:tr>
      <w:tr w:rsidR="00536C9F" w14:paraId="651C007C" w14:textId="77777777">
        <w:trPr>
          <w:cantSplit/>
          <w:jc w:val="center"/>
        </w:trPr>
        <w:tc>
          <w:tcPr>
            <w:tcW w:w="4560" w:type="dxa"/>
          </w:tcPr>
          <w:p w14:paraId="3CBE0064"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6021C681"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0AC93C53" w14:textId="77777777" w:rsidR="00536C9F" w:rsidRDefault="00000000">
            <w:pPr>
              <w:spacing w:before="0" w:after="0" w:line="240" w:lineRule="auto"/>
            </w:pPr>
            <w:r>
              <w:rPr>
                <w:rFonts w:ascii="Times New Roman" w:hAnsi="Times New Roman" w:cs="Times New Roman"/>
                <w:sz w:val="24"/>
                <w:szCs w:val="24"/>
              </w:rPr>
              <w:t>2,2%</w:t>
            </w:r>
          </w:p>
        </w:tc>
      </w:tr>
      <w:tr w:rsidR="00536C9F" w14:paraId="198FC1E8" w14:textId="77777777">
        <w:trPr>
          <w:cantSplit/>
          <w:jc w:val="center"/>
        </w:trPr>
        <w:tc>
          <w:tcPr>
            <w:tcW w:w="4560" w:type="dxa"/>
            <w:tcBorders>
              <w:top w:val="single" w:sz="8" w:space="0" w:color="000000"/>
            </w:tcBorders>
          </w:tcPr>
          <w:p w14:paraId="7E4B880F"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2AFA0A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16B42F85" w14:textId="77777777" w:rsidR="00536C9F" w:rsidRDefault="00000000">
            <w:pPr>
              <w:spacing w:before="0" w:after="0" w:line="240" w:lineRule="auto"/>
            </w:pPr>
            <w:r>
              <w:rPr>
                <w:rFonts w:ascii="Times New Roman" w:hAnsi="Times New Roman" w:cs="Times New Roman"/>
                <w:b/>
                <w:sz w:val="24"/>
                <w:szCs w:val="24"/>
              </w:rPr>
              <w:t>100,0%</w:t>
            </w:r>
          </w:p>
        </w:tc>
      </w:tr>
    </w:tbl>
    <w:p w14:paraId="3CBAC221" w14:textId="77777777" w:rsidR="00536C9F" w:rsidRDefault="00000000">
      <w:pPr>
        <w:keepNext/>
        <w:spacing w:before="0" w:after="0" w:line="480" w:lineRule="auto"/>
        <w:ind w:left="0" w:firstLine="0"/>
        <w:jc w:val="left"/>
      </w:pPr>
      <w:bookmarkStart w:id="112" w:name="_Toc24236995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7: distribución de las respuestas</w:t>
      </w:r>
      <w:bookmarkEnd w:id="112"/>
    </w:p>
    <w:p w14:paraId="63B62F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5" name="Gráfico 35"/>
            <wp:cNvGraphicFramePr/>
            <a:graphic>
              <a:graphicData uri="http://schemas.openxmlformats.org/drawingml/2006/chart">
                <c:chart r:id="rId93"/>
              </a:graphicData>
            </a:graphic>
          </wp:inline>
        </w:drawing>
      </w:r>
    </w:p>
    <w:p w14:paraId="5F37CF0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23 de 45 (51,1%). Distribución: 23 (51,1%) respondieron «Opción 1»; 16 (35,6%) respondieron «Opción 2»; 5 (11,1%) respondieron «Opción 3»; 1 (2,2%) respondió «Opción 4».</w:t>
      </w:r>
    </w:p>
    <w:p w14:paraId="7B0D259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¿Ha recibido información clara sobre los productos?</w:t>
      </w:r>
    </w:p>
    <w:p w14:paraId="4266FB1A" w14:textId="77777777" w:rsidR="00536C9F" w:rsidRDefault="00000000">
      <w:pPr>
        <w:keepNext/>
        <w:spacing w:before="0" w:after="0" w:line="480" w:lineRule="auto"/>
        <w:ind w:left="0" w:firstLine="0"/>
        <w:jc w:val="left"/>
      </w:pPr>
      <w:bookmarkStart w:id="113" w:name="_Toc24236987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8: distribución de las respuestas (n = 45)</w:t>
      </w:r>
      <w:bookmarkEnd w:id="11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2D2FB2D" w14:textId="77777777">
        <w:trPr>
          <w:cantSplit/>
          <w:tblHeader/>
          <w:jc w:val="center"/>
        </w:trPr>
        <w:tc>
          <w:tcPr>
            <w:tcW w:w="4560" w:type="dxa"/>
            <w:tcBorders>
              <w:bottom w:val="single" w:sz="8" w:space="0" w:color="000000"/>
            </w:tcBorders>
          </w:tcPr>
          <w:p w14:paraId="03BBDC9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90AD6B6"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0FDBEAFF"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D652EB5" w14:textId="77777777">
        <w:trPr>
          <w:cantSplit/>
          <w:jc w:val="center"/>
        </w:trPr>
        <w:tc>
          <w:tcPr>
            <w:tcW w:w="4560" w:type="dxa"/>
          </w:tcPr>
          <w:p w14:paraId="72FAAC3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5AD7CAC" w14:textId="77777777" w:rsidR="00536C9F" w:rsidRDefault="00000000">
            <w:pPr>
              <w:spacing w:before="0" w:after="0" w:line="240" w:lineRule="auto"/>
            </w:pPr>
            <w:r>
              <w:rPr>
                <w:rFonts w:ascii="Times New Roman" w:hAnsi="Times New Roman" w:cs="Times New Roman"/>
                <w:sz w:val="24"/>
                <w:szCs w:val="24"/>
              </w:rPr>
              <w:t>39</w:t>
            </w:r>
          </w:p>
        </w:tc>
        <w:tc>
          <w:tcPr>
            <w:tcW w:w="2400" w:type="dxa"/>
          </w:tcPr>
          <w:p w14:paraId="3B949000" w14:textId="77777777" w:rsidR="00536C9F" w:rsidRDefault="00000000">
            <w:pPr>
              <w:spacing w:before="0" w:after="0" w:line="240" w:lineRule="auto"/>
            </w:pPr>
            <w:r>
              <w:rPr>
                <w:rFonts w:ascii="Times New Roman" w:hAnsi="Times New Roman" w:cs="Times New Roman"/>
                <w:sz w:val="24"/>
                <w:szCs w:val="24"/>
              </w:rPr>
              <w:t>86,7%</w:t>
            </w:r>
          </w:p>
        </w:tc>
      </w:tr>
      <w:tr w:rsidR="00536C9F" w14:paraId="00F7A737" w14:textId="77777777">
        <w:trPr>
          <w:cantSplit/>
          <w:jc w:val="center"/>
        </w:trPr>
        <w:tc>
          <w:tcPr>
            <w:tcW w:w="4560" w:type="dxa"/>
          </w:tcPr>
          <w:p w14:paraId="3DBDC65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4700494"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486C61FB" w14:textId="77777777" w:rsidR="00536C9F" w:rsidRDefault="00000000">
            <w:pPr>
              <w:spacing w:before="0" w:after="0" w:line="240" w:lineRule="auto"/>
            </w:pPr>
            <w:r>
              <w:rPr>
                <w:rFonts w:ascii="Times New Roman" w:hAnsi="Times New Roman" w:cs="Times New Roman"/>
                <w:sz w:val="24"/>
                <w:szCs w:val="24"/>
              </w:rPr>
              <w:t>13,3%</w:t>
            </w:r>
          </w:p>
        </w:tc>
      </w:tr>
      <w:tr w:rsidR="00536C9F" w14:paraId="3C04A1B6" w14:textId="77777777">
        <w:trPr>
          <w:cantSplit/>
          <w:jc w:val="center"/>
        </w:trPr>
        <w:tc>
          <w:tcPr>
            <w:tcW w:w="4560" w:type="dxa"/>
            <w:tcBorders>
              <w:top w:val="single" w:sz="8" w:space="0" w:color="000000"/>
            </w:tcBorders>
          </w:tcPr>
          <w:p w14:paraId="37D691F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DAA9848"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54A0E882" w14:textId="77777777" w:rsidR="00536C9F" w:rsidRDefault="00000000">
            <w:pPr>
              <w:spacing w:before="0" w:after="0" w:line="240" w:lineRule="auto"/>
            </w:pPr>
            <w:r>
              <w:rPr>
                <w:rFonts w:ascii="Times New Roman" w:hAnsi="Times New Roman" w:cs="Times New Roman"/>
                <w:b/>
                <w:sz w:val="24"/>
                <w:szCs w:val="24"/>
              </w:rPr>
              <w:t>100,0%</w:t>
            </w:r>
          </w:p>
        </w:tc>
      </w:tr>
    </w:tbl>
    <w:p w14:paraId="17261172" w14:textId="77777777" w:rsidR="00536C9F" w:rsidRDefault="00000000">
      <w:pPr>
        <w:keepNext/>
        <w:spacing w:before="0" w:after="0" w:line="480" w:lineRule="auto"/>
        <w:ind w:left="0" w:firstLine="0"/>
        <w:jc w:val="left"/>
      </w:pPr>
      <w:bookmarkStart w:id="114" w:name="_Toc24236995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8: distribución de las respuestas</w:t>
      </w:r>
      <w:bookmarkEnd w:id="114"/>
    </w:p>
    <w:p w14:paraId="2A780181"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6" name="Gráfico 36"/>
            <wp:cNvGraphicFramePr/>
            <a:graphic>
              <a:graphicData uri="http://schemas.openxmlformats.org/drawingml/2006/chart">
                <c:chart r:id="rId94"/>
              </a:graphicData>
            </a:graphic>
          </wp:inline>
        </w:drawing>
      </w:r>
    </w:p>
    <w:p w14:paraId="58DE8974"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39 de 45 (86,7%). Distribución: 39 (86,7%) respondieron «Sí»; 6 (13,3%) respondieron «No».</w:t>
      </w:r>
    </w:p>
    <w:p w14:paraId="6C4C0DF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¿Cuál es el tiempo de respuesta al solicitar un producto?</w:t>
      </w:r>
    </w:p>
    <w:p w14:paraId="3CBFB87C" w14:textId="77777777" w:rsidR="00536C9F" w:rsidRDefault="00000000">
      <w:pPr>
        <w:keepNext/>
        <w:spacing w:before="0" w:after="0" w:line="480" w:lineRule="auto"/>
        <w:ind w:left="0" w:firstLine="0"/>
        <w:jc w:val="left"/>
      </w:pPr>
      <w:bookmarkStart w:id="115" w:name="_Toc24236987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9: distribución de las respuestas (n = 45)</w:t>
      </w:r>
      <w:bookmarkEnd w:id="11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672B865" w14:textId="77777777">
        <w:trPr>
          <w:cantSplit/>
          <w:tblHeader/>
          <w:jc w:val="center"/>
        </w:trPr>
        <w:tc>
          <w:tcPr>
            <w:tcW w:w="4560" w:type="dxa"/>
            <w:tcBorders>
              <w:bottom w:val="single" w:sz="8" w:space="0" w:color="000000"/>
            </w:tcBorders>
          </w:tcPr>
          <w:p w14:paraId="2215301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1E36B74"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C9E0D5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6071B267" w14:textId="77777777">
        <w:trPr>
          <w:cantSplit/>
          <w:jc w:val="center"/>
        </w:trPr>
        <w:tc>
          <w:tcPr>
            <w:tcW w:w="4560" w:type="dxa"/>
          </w:tcPr>
          <w:p w14:paraId="3A18C2D9"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2F7D599" w14:textId="77777777" w:rsidR="00536C9F" w:rsidRDefault="00000000">
            <w:pPr>
              <w:spacing w:before="0" w:after="0" w:line="240" w:lineRule="auto"/>
            </w:pPr>
            <w:r>
              <w:rPr>
                <w:rFonts w:ascii="Times New Roman" w:hAnsi="Times New Roman" w:cs="Times New Roman"/>
                <w:sz w:val="24"/>
                <w:szCs w:val="24"/>
              </w:rPr>
              <w:t>20</w:t>
            </w:r>
          </w:p>
        </w:tc>
        <w:tc>
          <w:tcPr>
            <w:tcW w:w="2400" w:type="dxa"/>
          </w:tcPr>
          <w:p w14:paraId="58CA3575" w14:textId="77777777" w:rsidR="00536C9F" w:rsidRDefault="00000000">
            <w:pPr>
              <w:spacing w:before="0" w:after="0" w:line="240" w:lineRule="auto"/>
            </w:pPr>
            <w:r>
              <w:rPr>
                <w:rFonts w:ascii="Times New Roman" w:hAnsi="Times New Roman" w:cs="Times New Roman"/>
                <w:sz w:val="24"/>
                <w:szCs w:val="24"/>
              </w:rPr>
              <w:t>44,4%</w:t>
            </w:r>
          </w:p>
        </w:tc>
      </w:tr>
      <w:tr w:rsidR="00536C9F" w14:paraId="211C2AB6" w14:textId="77777777">
        <w:trPr>
          <w:cantSplit/>
          <w:jc w:val="center"/>
        </w:trPr>
        <w:tc>
          <w:tcPr>
            <w:tcW w:w="4560" w:type="dxa"/>
          </w:tcPr>
          <w:p w14:paraId="04D5FEA6"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2096E8FE" w14:textId="77777777" w:rsidR="00536C9F" w:rsidRDefault="00000000">
            <w:pPr>
              <w:spacing w:before="0" w:after="0" w:line="240" w:lineRule="auto"/>
            </w:pPr>
            <w:r>
              <w:rPr>
                <w:rFonts w:ascii="Times New Roman" w:hAnsi="Times New Roman" w:cs="Times New Roman"/>
                <w:sz w:val="24"/>
                <w:szCs w:val="24"/>
              </w:rPr>
              <w:t>14</w:t>
            </w:r>
          </w:p>
        </w:tc>
        <w:tc>
          <w:tcPr>
            <w:tcW w:w="2400" w:type="dxa"/>
          </w:tcPr>
          <w:p w14:paraId="58752513" w14:textId="77777777" w:rsidR="00536C9F" w:rsidRDefault="00000000">
            <w:pPr>
              <w:spacing w:before="0" w:after="0" w:line="240" w:lineRule="auto"/>
            </w:pPr>
            <w:r>
              <w:rPr>
                <w:rFonts w:ascii="Times New Roman" w:hAnsi="Times New Roman" w:cs="Times New Roman"/>
                <w:sz w:val="24"/>
                <w:szCs w:val="24"/>
              </w:rPr>
              <w:t>31,1%</w:t>
            </w:r>
          </w:p>
        </w:tc>
      </w:tr>
      <w:tr w:rsidR="00536C9F" w14:paraId="09DD2C23" w14:textId="77777777">
        <w:trPr>
          <w:cantSplit/>
          <w:jc w:val="center"/>
        </w:trPr>
        <w:tc>
          <w:tcPr>
            <w:tcW w:w="4560" w:type="dxa"/>
          </w:tcPr>
          <w:p w14:paraId="509F55AB"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BA65AE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07F9812C" w14:textId="77777777" w:rsidR="00536C9F" w:rsidRDefault="00000000">
            <w:pPr>
              <w:spacing w:before="0" w:after="0" w:line="240" w:lineRule="auto"/>
            </w:pPr>
            <w:r>
              <w:rPr>
                <w:rFonts w:ascii="Times New Roman" w:hAnsi="Times New Roman" w:cs="Times New Roman"/>
                <w:sz w:val="24"/>
                <w:szCs w:val="24"/>
              </w:rPr>
              <w:t>17,8%</w:t>
            </w:r>
          </w:p>
        </w:tc>
      </w:tr>
      <w:tr w:rsidR="00536C9F" w14:paraId="47B30A30" w14:textId="77777777">
        <w:trPr>
          <w:cantSplit/>
          <w:jc w:val="center"/>
        </w:trPr>
        <w:tc>
          <w:tcPr>
            <w:tcW w:w="4560" w:type="dxa"/>
          </w:tcPr>
          <w:p w14:paraId="04F2E235"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74DCB429"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1F88FD7" w14:textId="77777777" w:rsidR="00536C9F" w:rsidRDefault="00000000">
            <w:pPr>
              <w:spacing w:before="0" w:after="0" w:line="240" w:lineRule="auto"/>
            </w:pPr>
            <w:r>
              <w:rPr>
                <w:rFonts w:ascii="Times New Roman" w:hAnsi="Times New Roman" w:cs="Times New Roman"/>
                <w:sz w:val="24"/>
                <w:szCs w:val="24"/>
              </w:rPr>
              <w:t>4,4%</w:t>
            </w:r>
          </w:p>
        </w:tc>
      </w:tr>
      <w:tr w:rsidR="00536C9F" w14:paraId="47B39A19" w14:textId="77777777">
        <w:trPr>
          <w:cantSplit/>
          <w:jc w:val="center"/>
        </w:trPr>
        <w:tc>
          <w:tcPr>
            <w:tcW w:w="4560" w:type="dxa"/>
          </w:tcPr>
          <w:p w14:paraId="3A9AC089"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5DD90D3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ADD5285" w14:textId="77777777" w:rsidR="00536C9F" w:rsidRDefault="00000000">
            <w:pPr>
              <w:spacing w:before="0" w:after="0" w:line="240" w:lineRule="auto"/>
            </w:pPr>
            <w:r>
              <w:rPr>
                <w:rFonts w:ascii="Times New Roman" w:hAnsi="Times New Roman" w:cs="Times New Roman"/>
                <w:sz w:val="24"/>
                <w:szCs w:val="24"/>
              </w:rPr>
              <w:t>0,0%</w:t>
            </w:r>
          </w:p>
        </w:tc>
      </w:tr>
      <w:tr w:rsidR="00536C9F" w14:paraId="44A236AC" w14:textId="77777777">
        <w:trPr>
          <w:cantSplit/>
          <w:jc w:val="center"/>
        </w:trPr>
        <w:tc>
          <w:tcPr>
            <w:tcW w:w="4560" w:type="dxa"/>
          </w:tcPr>
          <w:p w14:paraId="502B8C92" w14:textId="77777777" w:rsidR="00536C9F" w:rsidRDefault="00000000">
            <w:pPr>
              <w:spacing w:before="0" w:after="0" w:line="240" w:lineRule="auto"/>
            </w:pPr>
            <w:r>
              <w:rPr>
                <w:rFonts w:ascii="Times New Roman" w:hAnsi="Times New Roman" w:cs="Times New Roman"/>
                <w:sz w:val="24"/>
                <w:szCs w:val="24"/>
              </w:rPr>
              <w:t>Opción 6</w:t>
            </w:r>
          </w:p>
        </w:tc>
        <w:tc>
          <w:tcPr>
            <w:tcW w:w="2400" w:type="dxa"/>
          </w:tcPr>
          <w:p w14:paraId="31BC8E9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9B5F5C4" w14:textId="77777777" w:rsidR="00536C9F" w:rsidRDefault="00000000">
            <w:pPr>
              <w:spacing w:before="0" w:after="0" w:line="240" w:lineRule="auto"/>
            </w:pPr>
            <w:r>
              <w:rPr>
                <w:rFonts w:ascii="Times New Roman" w:hAnsi="Times New Roman" w:cs="Times New Roman"/>
                <w:sz w:val="24"/>
                <w:szCs w:val="24"/>
              </w:rPr>
              <w:t>2,2%</w:t>
            </w:r>
          </w:p>
        </w:tc>
      </w:tr>
      <w:tr w:rsidR="00536C9F" w14:paraId="12BA4314" w14:textId="77777777">
        <w:trPr>
          <w:cantSplit/>
          <w:jc w:val="center"/>
        </w:trPr>
        <w:tc>
          <w:tcPr>
            <w:tcW w:w="4560" w:type="dxa"/>
            <w:tcBorders>
              <w:top w:val="single" w:sz="8" w:space="0" w:color="000000"/>
            </w:tcBorders>
          </w:tcPr>
          <w:p w14:paraId="1E182F7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0E2A16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157DCB1" w14:textId="77777777" w:rsidR="00536C9F" w:rsidRDefault="00000000">
            <w:pPr>
              <w:spacing w:before="0" w:after="0" w:line="240" w:lineRule="auto"/>
            </w:pPr>
            <w:r>
              <w:rPr>
                <w:rFonts w:ascii="Times New Roman" w:hAnsi="Times New Roman" w:cs="Times New Roman"/>
                <w:b/>
                <w:sz w:val="24"/>
                <w:szCs w:val="24"/>
              </w:rPr>
              <w:t>100,0%</w:t>
            </w:r>
          </w:p>
        </w:tc>
      </w:tr>
    </w:tbl>
    <w:p w14:paraId="77E4DC5E" w14:textId="77777777" w:rsidR="00536C9F" w:rsidRDefault="00000000">
      <w:pPr>
        <w:keepNext/>
        <w:spacing w:before="0" w:after="0" w:line="480" w:lineRule="auto"/>
        <w:ind w:left="0" w:firstLine="0"/>
        <w:jc w:val="left"/>
      </w:pPr>
      <w:bookmarkStart w:id="116" w:name="_Toc24236995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9: distribución de las respuestas</w:t>
      </w:r>
      <w:bookmarkEnd w:id="116"/>
    </w:p>
    <w:p w14:paraId="21E6EF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7" name="Gráfico 37"/>
            <wp:cNvGraphicFramePr/>
            <a:graphic>
              <a:graphicData uri="http://schemas.openxmlformats.org/drawingml/2006/chart">
                <c:chart r:id="rId95"/>
              </a:graphicData>
            </a:graphic>
          </wp:inline>
        </w:drawing>
      </w:r>
    </w:p>
    <w:p w14:paraId="33892884"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las 45 clientas encuestadas, la respuesta más frecuente fue «Opción 1» con 20 de 45 (44,4%). Distribución: 20 (44,4%) respondieron «Opción 1»; 14 (31,1%) respondieron «Opción 2»; 8 (17,8%) respondieron «Opción 3»; 2 (4,4%) respondieron «Opción 4»; 1 (2,2%) respondió «Opción 6».</w:t>
      </w:r>
    </w:p>
    <w:p w14:paraId="2FE4228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¿Los productos son innovadores y responden a necesidades actuales?</w:t>
      </w:r>
    </w:p>
    <w:p w14:paraId="5E0D4EF6" w14:textId="77777777" w:rsidR="00536C9F" w:rsidRDefault="00000000">
      <w:pPr>
        <w:keepNext/>
        <w:spacing w:before="0" w:after="0" w:line="480" w:lineRule="auto"/>
        <w:ind w:left="0" w:firstLine="0"/>
        <w:jc w:val="left"/>
      </w:pPr>
      <w:bookmarkStart w:id="117" w:name="_Toc24236988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10: distribución de las respuestas (n = 45)</w:t>
      </w:r>
      <w:bookmarkEnd w:id="11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6826003" w14:textId="77777777">
        <w:trPr>
          <w:cantSplit/>
          <w:tblHeader/>
          <w:jc w:val="center"/>
        </w:trPr>
        <w:tc>
          <w:tcPr>
            <w:tcW w:w="4560" w:type="dxa"/>
            <w:tcBorders>
              <w:bottom w:val="single" w:sz="8" w:space="0" w:color="000000"/>
            </w:tcBorders>
          </w:tcPr>
          <w:p w14:paraId="3F9B1CD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CAF40E6"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A597FA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A07CAAF" w14:textId="77777777">
        <w:trPr>
          <w:cantSplit/>
          <w:jc w:val="center"/>
        </w:trPr>
        <w:tc>
          <w:tcPr>
            <w:tcW w:w="4560" w:type="dxa"/>
          </w:tcPr>
          <w:p w14:paraId="12AA3E1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281CBA85" w14:textId="77777777" w:rsidR="00536C9F" w:rsidRDefault="00000000">
            <w:pPr>
              <w:spacing w:before="0" w:after="0" w:line="240" w:lineRule="auto"/>
            </w:pPr>
            <w:r>
              <w:rPr>
                <w:rFonts w:ascii="Times New Roman" w:hAnsi="Times New Roman" w:cs="Times New Roman"/>
                <w:sz w:val="24"/>
                <w:szCs w:val="24"/>
              </w:rPr>
              <w:t>22</w:t>
            </w:r>
          </w:p>
        </w:tc>
        <w:tc>
          <w:tcPr>
            <w:tcW w:w="2400" w:type="dxa"/>
          </w:tcPr>
          <w:p w14:paraId="712C42B3" w14:textId="77777777" w:rsidR="00536C9F" w:rsidRDefault="00000000">
            <w:pPr>
              <w:spacing w:before="0" w:after="0" w:line="240" w:lineRule="auto"/>
            </w:pPr>
            <w:r>
              <w:rPr>
                <w:rFonts w:ascii="Times New Roman" w:hAnsi="Times New Roman" w:cs="Times New Roman"/>
                <w:sz w:val="24"/>
                <w:szCs w:val="24"/>
              </w:rPr>
              <w:t>48,9%</w:t>
            </w:r>
          </w:p>
        </w:tc>
      </w:tr>
      <w:tr w:rsidR="00536C9F" w14:paraId="23154E86" w14:textId="77777777">
        <w:trPr>
          <w:cantSplit/>
          <w:jc w:val="center"/>
        </w:trPr>
        <w:tc>
          <w:tcPr>
            <w:tcW w:w="4560" w:type="dxa"/>
          </w:tcPr>
          <w:p w14:paraId="27F76694"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9270EC9" w14:textId="77777777" w:rsidR="00536C9F" w:rsidRDefault="00000000">
            <w:pPr>
              <w:spacing w:before="0" w:after="0" w:line="240" w:lineRule="auto"/>
            </w:pPr>
            <w:r>
              <w:rPr>
                <w:rFonts w:ascii="Times New Roman" w:hAnsi="Times New Roman" w:cs="Times New Roman"/>
                <w:sz w:val="24"/>
                <w:szCs w:val="24"/>
              </w:rPr>
              <w:t>11</w:t>
            </w:r>
          </w:p>
        </w:tc>
        <w:tc>
          <w:tcPr>
            <w:tcW w:w="2400" w:type="dxa"/>
          </w:tcPr>
          <w:p w14:paraId="4A6F18C0" w14:textId="77777777" w:rsidR="00536C9F" w:rsidRDefault="00000000">
            <w:pPr>
              <w:spacing w:before="0" w:after="0" w:line="240" w:lineRule="auto"/>
            </w:pPr>
            <w:r>
              <w:rPr>
                <w:rFonts w:ascii="Times New Roman" w:hAnsi="Times New Roman" w:cs="Times New Roman"/>
                <w:sz w:val="24"/>
                <w:szCs w:val="24"/>
              </w:rPr>
              <w:t>24,4%</w:t>
            </w:r>
          </w:p>
        </w:tc>
      </w:tr>
      <w:tr w:rsidR="00536C9F" w14:paraId="1F58C654" w14:textId="77777777">
        <w:trPr>
          <w:cantSplit/>
          <w:jc w:val="center"/>
        </w:trPr>
        <w:tc>
          <w:tcPr>
            <w:tcW w:w="4560" w:type="dxa"/>
          </w:tcPr>
          <w:p w14:paraId="03723D2E"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50A1C0A9"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68690103" w14:textId="77777777" w:rsidR="00536C9F" w:rsidRDefault="00000000">
            <w:pPr>
              <w:spacing w:before="0" w:after="0" w:line="240" w:lineRule="auto"/>
            </w:pPr>
            <w:r>
              <w:rPr>
                <w:rFonts w:ascii="Times New Roman" w:hAnsi="Times New Roman" w:cs="Times New Roman"/>
                <w:sz w:val="24"/>
                <w:szCs w:val="24"/>
              </w:rPr>
              <w:t>20,0%</w:t>
            </w:r>
          </w:p>
        </w:tc>
      </w:tr>
      <w:tr w:rsidR="00536C9F" w14:paraId="38F4A4DA" w14:textId="77777777">
        <w:trPr>
          <w:cantSplit/>
          <w:jc w:val="center"/>
        </w:trPr>
        <w:tc>
          <w:tcPr>
            <w:tcW w:w="4560" w:type="dxa"/>
          </w:tcPr>
          <w:p w14:paraId="2BBD501F"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18B7734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0CF3A19" w14:textId="77777777" w:rsidR="00536C9F" w:rsidRDefault="00000000">
            <w:pPr>
              <w:spacing w:before="0" w:after="0" w:line="240" w:lineRule="auto"/>
            </w:pPr>
            <w:r>
              <w:rPr>
                <w:rFonts w:ascii="Times New Roman" w:hAnsi="Times New Roman" w:cs="Times New Roman"/>
                <w:sz w:val="24"/>
                <w:szCs w:val="24"/>
              </w:rPr>
              <w:t>4,4%</w:t>
            </w:r>
          </w:p>
        </w:tc>
      </w:tr>
      <w:tr w:rsidR="00536C9F" w14:paraId="6B74A88E" w14:textId="77777777">
        <w:trPr>
          <w:cantSplit/>
          <w:jc w:val="center"/>
        </w:trPr>
        <w:tc>
          <w:tcPr>
            <w:tcW w:w="4560" w:type="dxa"/>
          </w:tcPr>
          <w:p w14:paraId="1C651BE2"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6DEB7B06"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7DDB91C8" w14:textId="77777777" w:rsidR="00536C9F" w:rsidRDefault="00000000">
            <w:pPr>
              <w:spacing w:before="0" w:after="0" w:line="240" w:lineRule="auto"/>
            </w:pPr>
            <w:r>
              <w:rPr>
                <w:rFonts w:ascii="Times New Roman" w:hAnsi="Times New Roman" w:cs="Times New Roman"/>
                <w:sz w:val="24"/>
                <w:szCs w:val="24"/>
              </w:rPr>
              <w:t>2,2%</w:t>
            </w:r>
          </w:p>
        </w:tc>
      </w:tr>
      <w:tr w:rsidR="00536C9F" w14:paraId="72FF1E8D" w14:textId="77777777">
        <w:trPr>
          <w:cantSplit/>
          <w:jc w:val="center"/>
        </w:trPr>
        <w:tc>
          <w:tcPr>
            <w:tcW w:w="4560" w:type="dxa"/>
            <w:tcBorders>
              <w:top w:val="single" w:sz="8" w:space="0" w:color="000000"/>
            </w:tcBorders>
          </w:tcPr>
          <w:p w14:paraId="7573360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FEBF69E"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A60EA08" w14:textId="77777777" w:rsidR="00536C9F" w:rsidRDefault="00000000">
            <w:pPr>
              <w:spacing w:before="0" w:after="0" w:line="240" w:lineRule="auto"/>
            </w:pPr>
            <w:r>
              <w:rPr>
                <w:rFonts w:ascii="Times New Roman" w:hAnsi="Times New Roman" w:cs="Times New Roman"/>
                <w:b/>
                <w:sz w:val="24"/>
                <w:szCs w:val="24"/>
              </w:rPr>
              <w:t>100,0%</w:t>
            </w:r>
          </w:p>
        </w:tc>
      </w:tr>
    </w:tbl>
    <w:p w14:paraId="0D8A2A97" w14:textId="77777777" w:rsidR="00536C9F" w:rsidRDefault="00000000">
      <w:pPr>
        <w:keepNext/>
        <w:spacing w:before="0" w:after="0" w:line="480" w:lineRule="auto"/>
        <w:ind w:left="0" w:firstLine="0"/>
        <w:jc w:val="left"/>
      </w:pPr>
      <w:bookmarkStart w:id="118" w:name="_Toc24236995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10: distribución de las respuestas</w:t>
      </w:r>
      <w:bookmarkEnd w:id="118"/>
    </w:p>
    <w:p w14:paraId="08908B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8" name="Gráfico 38"/>
            <wp:cNvGraphicFramePr/>
            <a:graphic>
              <a:graphicData uri="http://schemas.openxmlformats.org/drawingml/2006/chart">
                <c:chart r:id="rId96"/>
              </a:graphicData>
            </a:graphic>
          </wp:inline>
        </w:drawing>
      </w:r>
    </w:p>
    <w:p w14:paraId="2C4EBECA"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22 de 45 (48,9%). Distribución: 22 (48,9%) respondieron «Opción 1»; 11 (24,4%) respondieron «Opción 2»; 9 (20,0%) respondieron «Opción 3»; 2 (4,4%) respondieron «Opción 4»; 1 (2,2%) respondió «Opción 5».</w:t>
      </w:r>
    </w:p>
    <w:p w14:paraId="63FA040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11. ¿La empresa usa medios modernos y efectivos para informar?</w:t>
      </w:r>
    </w:p>
    <w:p w14:paraId="097966AD" w14:textId="77777777" w:rsidR="00536C9F" w:rsidRDefault="00000000">
      <w:pPr>
        <w:keepNext/>
        <w:spacing w:before="0" w:after="0" w:line="480" w:lineRule="auto"/>
        <w:ind w:left="0" w:firstLine="0"/>
        <w:jc w:val="left"/>
      </w:pPr>
      <w:bookmarkStart w:id="119" w:name="_Toc24236988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11: distribución de las respuestas (n = 45)</w:t>
      </w:r>
      <w:bookmarkEnd w:id="11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C0E7F39" w14:textId="77777777">
        <w:trPr>
          <w:cantSplit/>
          <w:tblHeader/>
          <w:jc w:val="center"/>
        </w:trPr>
        <w:tc>
          <w:tcPr>
            <w:tcW w:w="4560" w:type="dxa"/>
            <w:tcBorders>
              <w:bottom w:val="single" w:sz="8" w:space="0" w:color="000000"/>
            </w:tcBorders>
          </w:tcPr>
          <w:p w14:paraId="11649E1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C10B3E3"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07D1F0C6"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2D3762C6" w14:textId="77777777">
        <w:trPr>
          <w:cantSplit/>
          <w:jc w:val="center"/>
        </w:trPr>
        <w:tc>
          <w:tcPr>
            <w:tcW w:w="4560" w:type="dxa"/>
          </w:tcPr>
          <w:p w14:paraId="73337662"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18519526"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0CD39CEA" w14:textId="77777777" w:rsidR="00536C9F" w:rsidRDefault="00000000">
            <w:pPr>
              <w:spacing w:before="0" w:after="0" w:line="240" w:lineRule="auto"/>
            </w:pPr>
            <w:r>
              <w:rPr>
                <w:rFonts w:ascii="Times New Roman" w:hAnsi="Times New Roman" w:cs="Times New Roman"/>
                <w:sz w:val="24"/>
                <w:szCs w:val="24"/>
              </w:rPr>
              <w:t>55,6%</w:t>
            </w:r>
          </w:p>
        </w:tc>
      </w:tr>
      <w:tr w:rsidR="00536C9F" w14:paraId="095F1369" w14:textId="77777777">
        <w:trPr>
          <w:cantSplit/>
          <w:jc w:val="center"/>
        </w:trPr>
        <w:tc>
          <w:tcPr>
            <w:tcW w:w="4560" w:type="dxa"/>
          </w:tcPr>
          <w:p w14:paraId="40D50E63"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4895B83E" w14:textId="77777777" w:rsidR="00536C9F" w:rsidRDefault="00000000">
            <w:pPr>
              <w:spacing w:before="0" w:after="0" w:line="240" w:lineRule="auto"/>
            </w:pPr>
            <w:r>
              <w:rPr>
                <w:rFonts w:ascii="Times New Roman" w:hAnsi="Times New Roman" w:cs="Times New Roman"/>
                <w:sz w:val="24"/>
                <w:szCs w:val="24"/>
              </w:rPr>
              <w:t>18</w:t>
            </w:r>
          </w:p>
        </w:tc>
        <w:tc>
          <w:tcPr>
            <w:tcW w:w="2400" w:type="dxa"/>
          </w:tcPr>
          <w:p w14:paraId="32C9F8EB" w14:textId="77777777" w:rsidR="00536C9F" w:rsidRDefault="00000000">
            <w:pPr>
              <w:spacing w:before="0" w:after="0" w:line="240" w:lineRule="auto"/>
            </w:pPr>
            <w:r>
              <w:rPr>
                <w:rFonts w:ascii="Times New Roman" w:hAnsi="Times New Roman" w:cs="Times New Roman"/>
                <w:sz w:val="24"/>
                <w:szCs w:val="24"/>
              </w:rPr>
              <w:t>40,0%</w:t>
            </w:r>
          </w:p>
        </w:tc>
      </w:tr>
      <w:tr w:rsidR="00536C9F" w14:paraId="5984DD68" w14:textId="77777777">
        <w:trPr>
          <w:cantSplit/>
          <w:jc w:val="center"/>
        </w:trPr>
        <w:tc>
          <w:tcPr>
            <w:tcW w:w="4560" w:type="dxa"/>
          </w:tcPr>
          <w:p w14:paraId="1F7853ED"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6638681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CFE0EA7" w14:textId="77777777" w:rsidR="00536C9F" w:rsidRDefault="00000000">
            <w:pPr>
              <w:spacing w:before="0" w:after="0" w:line="240" w:lineRule="auto"/>
            </w:pPr>
            <w:r>
              <w:rPr>
                <w:rFonts w:ascii="Times New Roman" w:hAnsi="Times New Roman" w:cs="Times New Roman"/>
                <w:sz w:val="24"/>
                <w:szCs w:val="24"/>
              </w:rPr>
              <w:t>4,4%</w:t>
            </w:r>
          </w:p>
        </w:tc>
      </w:tr>
      <w:tr w:rsidR="00536C9F" w14:paraId="49D6084B" w14:textId="77777777">
        <w:trPr>
          <w:cantSplit/>
          <w:jc w:val="center"/>
        </w:trPr>
        <w:tc>
          <w:tcPr>
            <w:tcW w:w="4560" w:type="dxa"/>
            <w:tcBorders>
              <w:top w:val="single" w:sz="8" w:space="0" w:color="000000"/>
            </w:tcBorders>
          </w:tcPr>
          <w:p w14:paraId="592EB63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0118192"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AA4A836" w14:textId="77777777" w:rsidR="00536C9F" w:rsidRDefault="00000000">
            <w:pPr>
              <w:spacing w:before="0" w:after="0" w:line="240" w:lineRule="auto"/>
            </w:pPr>
            <w:r>
              <w:rPr>
                <w:rFonts w:ascii="Times New Roman" w:hAnsi="Times New Roman" w:cs="Times New Roman"/>
                <w:b/>
                <w:sz w:val="24"/>
                <w:szCs w:val="24"/>
              </w:rPr>
              <w:t>100,0%</w:t>
            </w:r>
          </w:p>
        </w:tc>
      </w:tr>
    </w:tbl>
    <w:p w14:paraId="79C1B116" w14:textId="77777777" w:rsidR="00536C9F" w:rsidRDefault="00000000">
      <w:pPr>
        <w:keepNext/>
        <w:spacing w:before="0" w:after="0" w:line="480" w:lineRule="auto"/>
        <w:ind w:left="0" w:firstLine="0"/>
        <w:jc w:val="left"/>
      </w:pPr>
      <w:bookmarkStart w:id="120" w:name="_Toc24236995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39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11: distribución de las respuestas</w:t>
      </w:r>
      <w:bookmarkEnd w:id="120"/>
    </w:p>
    <w:p w14:paraId="16B38B0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9" name="Gráfico 39"/>
            <wp:cNvGraphicFramePr/>
            <a:graphic>
              <a:graphicData uri="http://schemas.openxmlformats.org/drawingml/2006/chart">
                <c:chart r:id="rId97"/>
              </a:graphicData>
            </a:graphic>
          </wp:inline>
        </w:drawing>
      </w:r>
    </w:p>
    <w:p w14:paraId="00E99D6F"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18 (40,0%) respondieron «Opción 2»; 2 (4,4%) respondieron «Opción 3».</w:t>
      </w:r>
    </w:p>
    <w:p w14:paraId="1D49518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¿Sabe a quién dirigirse para una queja o sugerencia?</w:t>
      </w:r>
    </w:p>
    <w:p w14:paraId="20C9E70A" w14:textId="77777777" w:rsidR="00536C9F" w:rsidRDefault="00000000">
      <w:pPr>
        <w:keepNext/>
        <w:spacing w:before="0" w:after="0" w:line="480" w:lineRule="auto"/>
        <w:ind w:left="0" w:firstLine="0"/>
        <w:jc w:val="left"/>
      </w:pPr>
      <w:bookmarkStart w:id="121" w:name="_Toc24236988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12: distribución de las respuestas (n = 45)</w:t>
      </w:r>
      <w:bookmarkEnd w:id="12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CF6949" w14:textId="77777777">
        <w:trPr>
          <w:cantSplit/>
          <w:tblHeader/>
          <w:jc w:val="center"/>
        </w:trPr>
        <w:tc>
          <w:tcPr>
            <w:tcW w:w="4560" w:type="dxa"/>
            <w:tcBorders>
              <w:bottom w:val="single" w:sz="8" w:space="0" w:color="000000"/>
            </w:tcBorders>
          </w:tcPr>
          <w:p w14:paraId="7CB129A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39905D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082C515"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0518AAF" w14:textId="77777777">
        <w:trPr>
          <w:cantSplit/>
          <w:jc w:val="center"/>
        </w:trPr>
        <w:tc>
          <w:tcPr>
            <w:tcW w:w="4560" w:type="dxa"/>
          </w:tcPr>
          <w:p w14:paraId="4706C0E7"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9233E46" w14:textId="77777777" w:rsidR="00536C9F" w:rsidRDefault="00000000">
            <w:pPr>
              <w:spacing w:before="0" w:after="0" w:line="240" w:lineRule="auto"/>
            </w:pPr>
            <w:r>
              <w:rPr>
                <w:rFonts w:ascii="Times New Roman" w:hAnsi="Times New Roman" w:cs="Times New Roman"/>
                <w:sz w:val="24"/>
                <w:szCs w:val="24"/>
              </w:rPr>
              <w:t>33</w:t>
            </w:r>
          </w:p>
        </w:tc>
        <w:tc>
          <w:tcPr>
            <w:tcW w:w="2400" w:type="dxa"/>
          </w:tcPr>
          <w:p w14:paraId="0818F3E7" w14:textId="77777777" w:rsidR="00536C9F" w:rsidRDefault="00000000">
            <w:pPr>
              <w:spacing w:before="0" w:after="0" w:line="240" w:lineRule="auto"/>
            </w:pPr>
            <w:r>
              <w:rPr>
                <w:rFonts w:ascii="Times New Roman" w:hAnsi="Times New Roman" w:cs="Times New Roman"/>
                <w:sz w:val="24"/>
                <w:szCs w:val="24"/>
              </w:rPr>
              <w:t>73,3%</w:t>
            </w:r>
          </w:p>
        </w:tc>
      </w:tr>
      <w:tr w:rsidR="00536C9F" w14:paraId="716867B3" w14:textId="77777777">
        <w:trPr>
          <w:cantSplit/>
          <w:jc w:val="center"/>
        </w:trPr>
        <w:tc>
          <w:tcPr>
            <w:tcW w:w="4560" w:type="dxa"/>
          </w:tcPr>
          <w:p w14:paraId="1342240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B6D132E" w14:textId="77777777" w:rsidR="00536C9F" w:rsidRDefault="00000000">
            <w:pPr>
              <w:spacing w:before="0" w:after="0" w:line="240" w:lineRule="auto"/>
            </w:pPr>
            <w:r>
              <w:rPr>
                <w:rFonts w:ascii="Times New Roman" w:hAnsi="Times New Roman" w:cs="Times New Roman"/>
                <w:sz w:val="24"/>
                <w:szCs w:val="24"/>
              </w:rPr>
              <w:t>12</w:t>
            </w:r>
          </w:p>
        </w:tc>
        <w:tc>
          <w:tcPr>
            <w:tcW w:w="2400" w:type="dxa"/>
          </w:tcPr>
          <w:p w14:paraId="5285C877" w14:textId="77777777" w:rsidR="00536C9F" w:rsidRDefault="00000000">
            <w:pPr>
              <w:spacing w:before="0" w:after="0" w:line="240" w:lineRule="auto"/>
            </w:pPr>
            <w:r>
              <w:rPr>
                <w:rFonts w:ascii="Times New Roman" w:hAnsi="Times New Roman" w:cs="Times New Roman"/>
                <w:sz w:val="24"/>
                <w:szCs w:val="24"/>
              </w:rPr>
              <w:t>26,7%</w:t>
            </w:r>
          </w:p>
        </w:tc>
      </w:tr>
      <w:tr w:rsidR="00536C9F" w14:paraId="0C466650" w14:textId="77777777">
        <w:trPr>
          <w:cantSplit/>
          <w:jc w:val="center"/>
        </w:trPr>
        <w:tc>
          <w:tcPr>
            <w:tcW w:w="4560" w:type="dxa"/>
            <w:tcBorders>
              <w:top w:val="single" w:sz="8" w:space="0" w:color="000000"/>
            </w:tcBorders>
          </w:tcPr>
          <w:p w14:paraId="4D5F4280"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A8707BC"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9408BF8" w14:textId="77777777" w:rsidR="00536C9F" w:rsidRDefault="00000000">
            <w:pPr>
              <w:spacing w:before="0" w:after="0" w:line="240" w:lineRule="auto"/>
            </w:pPr>
            <w:r>
              <w:rPr>
                <w:rFonts w:ascii="Times New Roman" w:hAnsi="Times New Roman" w:cs="Times New Roman"/>
                <w:b/>
                <w:sz w:val="24"/>
                <w:szCs w:val="24"/>
              </w:rPr>
              <w:t>100,0%</w:t>
            </w:r>
          </w:p>
        </w:tc>
      </w:tr>
    </w:tbl>
    <w:p w14:paraId="561ACB4B" w14:textId="77777777" w:rsidR="00536C9F" w:rsidRDefault="00000000">
      <w:pPr>
        <w:keepNext/>
        <w:spacing w:before="0" w:after="0" w:line="480" w:lineRule="auto"/>
        <w:ind w:left="0" w:firstLine="0"/>
        <w:jc w:val="left"/>
      </w:pPr>
      <w:bookmarkStart w:id="122" w:name="_Toc24236995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12: distribución de las respuestas</w:t>
      </w:r>
      <w:bookmarkEnd w:id="122"/>
    </w:p>
    <w:p w14:paraId="5CF5D4C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0" name="Gráfico 40"/>
            <wp:cNvGraphicFramePr/>
            <a:graphic>
              <a:graphicData uri="http://schemas.openxmlformats.org/drawingml/2006/chart">
                <c:chart r:id="rId98"/>
              </a:graphicData>
            </a:graphic>
          </wp:inline>
        </w:drawing>
      </w:r>
    </w:p>
    <w:p w14:paraId="5DF1FDDC"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33 de 45 (73,3%). Distribución: 33 (73,3%) respondieron «Sí»; 12 (26,7%) respondieron «No».</w:t>
      </w:r>
    </w:p>
    <w:p w14:paraId="27A4DA02"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13. ¿Ha recibido un incentivo o beneficio?</w:t>
      </w:r>
    </w:p>
    <w:p w14:paraId="7A4C4694" w14:textId="77777777" w:rsidR="00536C9F" w:rsidRDefault="00000000">
      <w:pPr>
        <w:keepNext/>
        <w:spacing w:before="0" w:after="0" w:line="480" w:lineRule="auto"/>
        <w:ind w:left="0" w:firstLine="0"/>
        <w:jc w:val="left"/>
      </w:pPr>
      <w:bookmarkStart w:id="123" w:name="_Toc24236988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13: distribución de las respuestas (n = 45)</w:t>
      </w:r>
      <w:bookmarkEnd w:id="12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8ADDF4D" w14:textId="77777777">
        <w:trPr>
          <w:cantSplit/>
          <w:tblHeader/>
          <w:jc w:val="center"/>
        </w:trPr>
        <w:tc>
          <w:tcPr>
            <w:tcW w:w="4560" w:type="dxa"/>
            <w:tcBorders>
              <w:bottom w:val="single" w:sz="8" w:space="0" w:color="000000"/>
            </w:tcBorders>
          </w:tcPr>
          <w:p w14:paraId="5B3CA36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054DE1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2D9CD8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B43E072" w14:textId="77777777">
        <w:trPr>
          <w:cantSplit/>
          <w:jc w:val="center"/>
        </w:trPr>
        <w:tc>
          <w:tcPr>
            <w:tcW w:w="4560" w:type="dxa"/>
          </w:tcPr>
          <w:p w14:paraId="515C561A"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5E600813" w14:textId="77777777" w:rsidR="00536C9F" w:rsidRDefault="00000000">
            <w:pPr>
              <w:spacing w:before="0" w:after="0" w:line="240" w:lineRule="auto"/>
            </w:pPr>
            <w:r>
              <w:rPr>
                <w:rFonts w:ascii="Times New Roman" w:hAnsi="Times New Roman" w:cs="Times New Roman"/>
                <w:sz w:val="24"/>
                <w:szCs w:val="24"/>
              </w:rPr>
              <w:t>35</w:t>
            </w:r>
          </w:p>
        </w:tc>
        <w:tc>
          <w:tcPr>
            <w:tcW w:w="2400" w:type="dxa"/>
          </w:tcPr>
          <w:p w14:paraId="25229892" w14:textId="77777777" w:rsidR="00536C9F" w:rsidRDefault="00000000">
            <w:pPr>
              <w:spacing w:before="0" w:after="0" w:line="240" w:lineRule="auto"/>
            </w:pPr>
            <w:r>
              <w:rPr>
                <w:rFonts w:ascii="Times New Roman" w:hAnsi="Times New Roman" w:cs="Times New Roman"/>
                <w:sz w:val="24"/>
                <w:szCs w:val="24"/>
              </w:rPr>
              <w:t>77,8%</w:t>
            </w:r>
          </w:p>
        </w:tc>
      </w:tr>
      <w:tr w:rsidR="00536C9F" w14:paraId="5F972A9D" w14:textId="77777777">
        <w:trPr>
          <w:cantSplit/>
          <w:jc w:val="center"/>
        </w:trPr>
        <w:tc>
          <w:tcPr>
            <w:tcW w:w="4560" w:type="dxa"/>
          </w:tcPr>
          <w:p w14:paraId="3606533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BB39B6F" w14:textId="77777777" w:rsidR="00536C9F" w:rsidRDefault="00000000">
            <w:pPr>
              <w:spacing w:before="0" w:after="0" w:line="240" w:lineRule="auto"/>
            </w:pPr>
            <w:r>
              <w:rPr>
                <w:rFonts w:ascii="Times New Roman" w:hAnsi="Times New Roman" w:cs="Times New Roman"/>
                <w:sz w:val="24"/>
                <w:szCs w:val="24"/>
              </w:rPr>
              <w:t>10</w:t>
            </w:r>
          </w:p>
        </w:tc>
        <w:tc>
          <w:tcPr>
            <w:tcW w:w="2400" w:type="dxa"/>
          </w:tcPr>
          <w:p w14:paraId="245EB01E" w14:textId="77777777" w:rsidR="00536C9F" w:rsidRDefault="00000000">
            <w:pPr>
              <w:spacing w:before="0" w:after="0" w:line="240" w:lineRule="auto"/>
            </w:pPr>
            <w:r>
              <w:rPr>
                <w:rFonts w:ascii="Times New Roman" w:hAnsi="Times New Roman" w:cs="Times New Roman"/>
                <w:sz w:val="24"/>
                <w:szCs w:val="24"/>
              </w:rPr>
              <w:t>22,2%</w:t>
            </w:r>
          </w:p>
        </w:tc>
      </w:tr>
      <w:tr w:rsidR="00536C9F" w14:paraId="4EA889A9" w14:textId="77777777">
        <w:trPr>
          <w:cantSplit/>
          <w:jc w:val="center"/>
        </w:trPr>
        <w:tc>
          <w:tcPr>
            <w:tcW w:w="4560" w:type="dxa"/>
            <w:tcBorders>
              <w:top w:val="single" w:sz="8" w:space="0" w:color="000000"/>
            </w:tcBorders>
          </w:tcPr>
          <w:p w14:paraId="454AC052"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FC0EA38"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6E65DC9" w14:textId="77777777" w:rsidR="00536C9F" w:rsidRDefault="00000000">
            <w:pPr>
              <w:spacing w:before="0" w:after="0" w:line="240" w:lineRule="auto"/>
            </w:pPr>
            <w:r>
              <w:rPr>
                <w:rFonts w:ascii="Times New Roman" w:hAnsi="Times New Roman" w:cs="Times New Roman"/>
                <w:b/>
                <w:sz w:val="24"/>
                <w:szCs w:val="24"/>
              </w:rPr>
              <w:t>100,0%</w:t>
            </w:r>
          </w:p>
        </w:tc>
      </w:tr>
    </w:tbl>
    <w:p w14:paraId="0C4DF49D" w14:textId="77777777" w:rsidR="00536C9F" w:rsidRDefault="00000000">
      <w:pPr>
        <w:keepNext/>
        <w:spacing w:before="0" w:after="0" w:line="480" w:lineRule="auto"/>
        <w:ind w:left="0" w:firstLine="0"/>
        <w:jc w:val="left"/>
      </w:pPr>
      <w:bookmarkStart w:id="124" w:name="_Toc24236995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13: distribución de las respuestas</w:t>
      </w:r>
      <w:bookmarkEnd w:id="124"/>
    </w:p>
    <w:p w14:paraId="25ADECD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1" name="Gráfico 41"/>
            <wp:cNvGraphicFramePr/>
            <a:graphic>
              <a:graphicData uri="http://schemas.openxmlformats.org/drawingml/2006/chart">
                <c:chart r:id="rId99"/>
              </a:graphicData>
            </a:graphic>
          </wp:inline>
        </w:drawing>
      </w:r>
    </w:p>
    <w:p w14:paraId="1C63209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35 de 45 (77,8%). Distribución: 35 (77,8%) respondieron «Sí»; 10 (22,2%) respondieron «No».</w:t>
      </w:r>
    </w:p>
    <w:p w14:paraId="21E4F9D9"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14. ¿Solicita factura al comprar o ser atendido?</w:t>
      </w:r>
    </w:p>
    <w:p w14:paraId="6851C2E3" w14:textId="77777777" w:rsidR="00536C9F" w:rsidRDefault="00000000">
      <w:pPr>
        <w:keepNext/>
        <w:spacing w:before="0" w:after="0" w:line="480" w:lineRule="auto"/>
        <w:ind w:left="0" w:firstLine="0"/>
        <w:jc w:val="left"/>
      </w:pPr>
      <w:bookmarkStart w:id="125" w:name="_Toc24236988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14: distribución de las respuestas (n = 45)</w:t>
      </w:r>
      <w:bookmarkEnd w:id="12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60FDF77" w14:textId="77777777">
        <w:trPr>
          <w:cantSplit/>
          <w:tblHeader/>
          <w:jc w:val="center"/>
        </w:trPr>
        <w:tc>
          <w:tcPr>
            <w:tcW w:w="4560" w:type="dxa"/>
            <w:tcBorders>
              <w:bottom w:val="single" w:sz="8" w:space="0" w:color="000000"/>
            </w:tcBorders>
          </w:tcPr>
          <w:p w14:paraId="23AE5C2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311136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122908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0E94116" w14:textId="77777777">
        <w:trPr>
          <w:cantSplit/>
          <w:jc w:val="center"/>
        </w:trPr>
        <w:tc>
          <w:tcPr>
            <w:tcW w:w="4560" w:type="dxa"/>
          </w:tcPr>
          <w:p w14:paraId="39FCB04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2E033151" w14:textId="77777777" w:rsidR="00536C9F" w:rsidRDefault="00000000">
            <w:pPr>
              <w:spacing w:before="0" w:after="0" w:line="240" w:lineRule="auto"/>
            </w:pPr>
            <w:r>
              <w:rPr>
                <w:rFonts w:ascii="Times New Roman" w:hAnsi="Times New Roman" w:cs="Times New Roman"/>
                <w:sz w:val="24"/>
                <w:szCs w:val="24"/>
              </w:rPr>
              <w:t>26</w:t>
            </w:r>
          </w:p>
        </w:tc>
        <w:tc>
          <w:tcPr>
            <w:tcW w:w="2400" w:type="dxa"/>
          </w:tcPr>
          <w:p w14:paraId="4B87B9A1" w14:textId="77777777" w:rsidR="00536C9F" w:rsidRDefault="00000000">
            <w:pPr>
              <w:spacing w:before="0" w:after="0" w:line="240" w:lineRule="auto"/>
            </w:pPr>
            <w:r>
              <w:rPr>
                <w:rFonts w:ascii="Times New Roman" w:hAnsi="Times New Roman" w:cs="Times New Roman"/>
                <w:sz w:val="24"/>
                <w:szCs w:val="24"/>
              </w:rPr>
              <w:t>57,8%</w:t>
            </w:r>
          </w:p>
        </w:tc>
      </w:tr>
      <w:tr w:rsidR="00536C9F" w14:paraId="782BE08B" w14:textId="77777777">
        <w:trPr>
          <w:cantSplit/>
          <w:jc w:val="center"/>
        </w:trPr>
        <w:tc>
          <w:tcPr>
            <w:tcW w:w="4560" w:type="dxa"/>
          </w:tcPr>
          <w:p w14:paraId="7F72BC89"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FB7C1E9" w14:textId="77777777" w:rsidR="00536C9F" w:rsidRDefault="00000000">
            <w:pPr>
              <w:spacing w:before="0" w:after="0" w:line="240" w:lineRule="auto"/>
            </w:pPr>
            <w:r>
              <w:rPr>
                <w:rFonts w:ascii="Times New Roman" w:hAnsi="Times New Roman" w:cs="Times New Roman"/>
                <w:sz w:val="24"/>
                <w:szCs w:val="24"/>
              </w:rPr>
              <w:t>19</w:t>
            </w:r>
          </w:p>
        </w:tc>
        <w:tc>
          <w:tcPr>
            <w:tcW w:w="2400" w:type="dxa"/>
          </w:tcPr>
          <w:p w14:paraId="77970871" w14:textId="77777777" w:rsidR="00536C9F" w:rsidRDefault="00000000">
            <w:pPr>
              <w:spacing w:before="0" w:after="0" w:line="240" w:lineRule="auto"/>
            </w:pPr>
            <w:r>
              <w:rPr>
                <w:rFonts w:ascii="Times New Roman" w:hAnsi="Times New Roman" w:cs="Times New Roman"/>
                <w:sz w:val="24"/>
                <w:szCs w:val="24"/>
              </w:rPr>
              <w:t>42,2%</w:t>
            </w:r>
          </w:p>
        </w:tc>
      </w:tr>
      <w:tr w:rsidR="00536C9F" w14:paraId="27D53D9D" w14:textId="77777777">
        <w:trPr>
          <w:cantSplit/>
          <w:jc w:val="center"/>
        </w:trPr>
        <w:tc>
          <w:tcPr>
            <w:tcW w:w="4560" w:type="dxa"/>
            <w:tcBorders>
              <w:top w:val="single" w:sz="8" w:space="0" w:color="000000"/>
            </w:tcBorders>
          </w:tcPr>
          <w:p w14:paraId="46521A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6C8B64C"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D065AC6" w14:textId="77777777" w:rsidR="00536C9F" w:rsidRDefault="00000000">
            <w:pPr>
              <w:spacing w:before="0" w:after="0" w:line="240" w:lineRule="auto"/>
            </w:pPr>
            <w:r>
              <w:rPr>
                <w:rFonts w:ascii="Times New Roman" w:hAnsi="Times New Roman" w:cs="Times New Roman"/>
                <w:b/>
                <w:sz w:val="24"/>
                <w:szCs w:val="24"/>
              </w:rPr>
              <w:t>100,0%</w:t>
            </w:r>
          </w:p>
        </w:tc>
      </w:tr>
    </w:tbl>
    <w:p w14:paraId="14DBEAE5" w14:textId="77777777" w:rsidR="00536C9F" w:rsidRDefault="00000000">
      <w:pPr>
        <w:keepNext/>
        <w:spacing w:before="0" w:after="0" w:line="480" w:lineRule="auto"/>
        <w:ind w:left="0" w:firstLine="0"/>
        <w:jc w:val="left"/>
      </w:pPr>
      <w:bookmarkStart w:id="126" w:name="_Toc24236995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14: distribución de las respuestas</w:t>
      </w:r>
      <w:bookmarkEnd w:id="126"/>
    </w:p>
    <w:p w14:paraId="53CF142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2" name="Gráfico 42"/>
            <wp:cNvGraphicFramePr/>
            <a:graphic>
              <a:graphicData uri="http://schemas.openxmlformats.org/drawingml/2006/chart">
                <c:chart r:id="rId100"/>
              </a:graphicData>
            </a:graphic>
          </wp:inline>
        </w:drawing>
      </w:r>
    </w:p>
    <w:p w14:paraId="4A450884"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26 de 45 (57,8%). Distribución: 26 (57,8%) respondieron «Sí»; 19 (42,2%) respondieron «No».</w:t>
      </w:r>
    </w:p>
    <w:p w14:paraId="55647C7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¿El horario de la empresa es adecuado?</w:t>
      </w:r>
    </w:p>
    <w:p w14:paraId="0B075971" w14:textId="77777777" w:rsidR="00536C9F" w:rsidRDefault="00000000">
      <w:pPr>
        <w:keepNext/>
        <w:spacing w:before="0" w:after="0" w:line="480" w:lineRule="auto"/>
        <w:ind w:left="0" w:firstLine="0"/>
        <w:jc w:val="left"/>
      </w:pPr>
      <w:bookmarkStart w:id="127" w:name="_Toc24236988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15: distribución de las respuestas (n = 45)</w:t>
      </w:r>
      <w:bookmarkEnd w:id="12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C801498" w14:textId="77777777">
        <w:trPr>
          <w:cantSplit/>
          <w:tblHeader/>
          <w:jc w:val="center"/>
        </w:trPr>
        <w:tc>
          <w:tcPr>
            <w:tcW w:w="4560" w:type="dxa"/>
            <w:tcBorders>
              <w:bottom w:val="single" w:sz="8" w:space="0" w:color="000000"/>
            </w:tcBorders>
          </w:tcPr>
          <w:p w14:paraId="33FEFBB9"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80BC07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55E3BABF"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30B7EB" w14:textId="77777777">
        <w:trPr>
          <w:cantSplit/>
          <w:jc w:val="center"/>
        </w:trPr>
        <w:tc>
          <w:tcPr>
            <w:tcW w:w="4560" w:type="dxa"/>
          </w:tcPr>
          <w:p w14:paraId="78A2D19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94EE3C0" w14:textId="77777777" w:rsidR="00536C9F" w:rsidRDefault="00000000">
            <w:pPr>
              <w:spacing w:before="0" w:after="0" w:line="240" w:lineRule="auto"/>
            </w:pPr>
            <w:r>
              <w:rPr>
                <w:rFonts w:ascii="Times New Roman" w:hAnsi="Times New Roman" w:cs="Times New Roman"/>
                <w:sz w:val="24"/>
                <w:szCs w:val="24"/>
              </w:rPr>
              <w:t>40</w:t>
            </w:r>
          </w:p>
        </w:tc>
        <w:tc>
          <w:tcPr>
            <w:tcW w:w="2400" w:type="dxa"/>
          </w:tcPr>
          <w:p w14:paraId="0283ED3C" w14:textId="77777777" w:rsidR="00536C9F" w:rsidRDefault="00000000">
            <w:pPr>
              <w:spacing w:before="0" w:after="0" w:line="240" w:lineRule="auto"/>
            </w:pPr>
            <w:r>
              <w:rPr>
                <w:rFonts w:ascii="Times New Roman" w:hAnsi="Times New Roman" w:cs="Times New Roman"/>
                <w:sz w:val="24"/>
                <w:szCs w:val="24"/>
              </w:rPr>
              <w:t>88,9%</w:t>
            </w:r>
          </w:p>
        </w:tc>
      </w:tr>
      <w:tr w:rsidR="00536C9F" w14:paraId="05CE7AE1" w14:textId="77777777">
        <w:trPr>
          <w:cantSplit/>
          <w:jc w:val="center"/>
        </w:trPr>
        <w:tc>
          <w:tcPr>
            <w:tcW w:w="4560" w:type="dxa"/>
          </w:tcPr>
          <w:p w14:paraId="5A0C70C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4FCBA0"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52439596" w14:textId="77777777" w:rsidR="00536C9F" w:rsidRDefault="00000000">
            <w:pPr>
              <w:spacing w:before="0" w:after="0" w:line="240" w:lineRule="auto"/>
            </w:pPr>
            <w:r>
              <w:rPr>
                <w:rFonts w:ascii="Times New Roman" w:hAnsi="Times New Roman" w:cs="Times New Roman"/>
                <w:sz w:val="24"/>
                <w:szCs w:val="24"/>
              </w:rPr>
              <w:t>11,1%</w:t>
            </w:r>
          </w:p>
        </w:tc>
      </w:tr>
      <w:tr w:rsidR="00536C9F" w14:paraId="26B58D66" w14:textId="77777777">
        <w:trPr>
          <w:cantSplit/>
          <w:jc w:val="center"/>
        </w:trPr>
        <w:tc>
          <w:tcPr>
            <w:tcW w:w="4560" w:type="dxa"/>
            <w:tcBorders>
              <w:top w:val="single" w:sz="8" w:space="0" w:color="000000"/>
            </w:tcBorders>
          </w:tcPr>
          <w:p w14:paraId="5D4CC5FB"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5540985"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3FE1D43" w14:textId="77777777" w:rsidR="00536C9F" w:rsidRDefault="00000000">
            <w:pPr>
              <w:spacing w:before="0" w:after="0" w:line="240" w:lineRule="auto"/>
            </w:pPr>
            <w:r>
              <w:rPr>
                <w:rFonts w:ascii="Times New Roman" w:hAnsi="Times New Roman" w:cs="Times New Roman"/>
                <w:b/>
                <w:sz w:val="24"/>
                <w:szCs w:val="24"/>
              </w:rPr>
              <w:t>100,0%</w:t>
            </w:r>
          </w:p>
        </w:tc>
      </w:tr>
    </w:tbl>
    <w:p w14:paraId="417A18FA" w14:textId="77777777" w:rsidR="00536C9F" w:rsidRDefault="00000000">
      <w:pPr>
        <w:keepNext/>
        <w:spacing w:before="0" w:after="0" w:line="480" w:lineRule="auto"/>
        <w:ind w:left="0" w:firstLine="0"/>
        <w:jc w:val="left"/>
      </w:pPr>
      <w:bookmarkStart w:id="128" w:name="_Toc24236995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15: distribución de las respuestas</w:t>
      </w:r>
      <w:bookmarkEnd w:id="128"/>
    </w:p>
    <w:p w14:paraId="041D04B1"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3" name="Gráfico 43"/>
            <wp:cNvGraphicFramePr/>
            <a:graphic>
              <a:graphicData uri="http://schemas.openxmlformats.org/drawingml/2006/chart">
                <c:chart r:id="rId101"/>
              </a:graphicData>
            </a:graphic>
          </wp:inline>
        </w:drawing>
      </w:r>
    </w:p>
    <w:p w14:paraId="6849B3EB"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40 de 45 (88,9%). Distribución: 40 (88,9%) respondieron «Sí»; 5 (11,1%) respondieron «No».</w:t>
      </w:r>
    </w:p>
    <w:p w14:paraId="6E88325C"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16. ¿La infraestructura es adecuada?</w:t>
      </w:r>
    </w:p>
    <w:p w14:paraId="7A00D427" w14:textId="77777777" w:rsidR="00536C9F" w:rsidRDefault="00000000">
      <w:pPr>
        <w:keepNext/>
        <w:spacing w:before="0" w:after="0" w:line="480" w:lineRule="auto"/>
        <w:ind w:left="0" w:firstLine="0"/>
        <w:jc w:val="left"/>
      </w:pPr>
      <w:bookmarkStart w:id="129" w:name="_Toc24236988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49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16: distribución de las respuestas (n = 45)</w:t>
      </w:r>
      <w:bookmarkEnd w:id="12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2D1F76F" w14:textId="77777777">
        <w:trPr>
          <w:cantSplit/>
          <w:tblHeader/>
          <w:jc w:val="center"/>
        </w:trPr>
        <w:tc>
          <w:tcPr>
            <w:tcW w:w="4560" w:type="dxa"/>
            <w:tcBorders>
              <w:bottom w:val="single" w:sz="8" w:space="0" w:color="000000"/>
            </w:tcBorders>
          </w:tcPr>
          <w:p w14:paraId="0CD7C93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D4E1B5E"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87CB25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69145E9" w14:textId="77777777">
        <w:trPr>
          <w:cantSplit/>
          <w:jc w:val="center"/>
        </w:trPr>
        <w:tc>
          <w:tcPr>
            <w:tcW w:w="4560" w:type="dxa"/>
          </w:tcPr>
          <w:p w14:paraId="7C0E62FE"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EF8AC46" w14:textId="77777777" w:rsidR="00536C9F" w:rsidRDefault="00000000">
            <w:pPr>
              <w:spacing w:before="0" w:after="0" w:line="240" w:lineRule="auto"/>
            </w:pPr>
            <w:r>
              <w:rPr>
                <w:rFonts w:ascii="Times New Roman" w:hAnsi="Times New Roman" w:cs="Times New Roman"/>
                <w:sz w:val="24"/>
                <w:szCs w:val="24"/>
              </w:rPr>
              <w:t>38</w:t>
            </w:r>
          </w:p>
        </w:tc>
        <w:tc>
          <w:tcPr>
            <w:tcW w:w="2400" w:type="dxa"/>
          </w:tcPr>
          <w:p w14:paraId="34F5D8F7" w14:textId="77777777" w:rsidR="00536C9F" w:rsidRDefault="00000000">
            <w:pPr>
              <w:spacing w:before="0" w:after="0" w:line="240" w:lineRule="auto"/>
            </w:pPr>
            <w:r>
              <w:rPr>
                <w:rFonts w:ascii="Times New Roman" w:hAnsi="Times New Roman" w:cs="Times New Roman"/>
                <w:sz w:val="24"/>
                <w:szCs w:val="24"/>
              </w:rPr>
              <w:t>84,4%</w:t>
            </w:r>
          </w:p>
        </w:tc>
      </w:tr>
      <w:tr w:rsidR="00536C9F" w14:paraId="085914C7" w14:textId="77777777">
        <w:trPr>
          <w:cantSplit/>
          <w:jc w:val="center"/>
        </w:trPr>
        <w:tc>
          <w:tcPr>
            <w:tcW w:w="4560" w:type="dxa"/>
          </w:tcPr>
          <w:p w14:paraId="1E33CE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448F135C" w14:textId="77777777" w:rsidR="00536C9F" w:rsidRDefault="00000000">
            <w:pPr>
              <w:spacing w:before="0" w:after="0" w:line="240" w:lineRule="auto"/>
            </w:pPr>
            <w:r>
              <w:rPr>
                <w:rFonts w:ascii="Times New Roman" w:hAnsi="Times New Roman" w:cs="Times New Roman"/>
                <w:sz w:val="24"/>
                <w:szCs w:val="24"/>
              </w:rPr>
              <w:t>7</w:t>
            </w:r>
          </w:p>
        </w:tc>
        <w:tc>
          <w:tcPr>
            <w:tcW w:w="2400" w:type="dxa"/>
          </w:tcPr>
          <w:p w14:paraId="3FE67D13" w14:textId="77777777" w:rsidR="00536C9F" w:rsidRDefault="00000000">
            <w:pPr>
              <w:spacing w:before="0" w:after="0" w:line="240" w:lineRule="auto"/>
            </w:pPr>
            <w:r>
              <w:rPr>
                <w:rFonts w:ascii="Times New Roman" w:hAnsi="Times New Roman" w:cs="Times New Roman"/>
                <w:sz w:val="24"/>
                <w:szCs w:val="24"/>
              </w:rPr>
              <w:t>15,6%</w:t>
            </w:r>
          </w:p>
        </w:tc>
      </w:tr>
      <w:tr w:rsidR="00536C9F" w14:paraId="098F2981" w14:textId="77777777">
        <w:trPr>
          <w:cantSplit/>
          <w:jc w:val="center"/>
        </w:trPr>
        <w:tc>
          <w:tcPr>
            <w:tcW w:w="4560" w:type="dxa"/>
            <w:tcBorders>
              <w:top w:val="single" w:sz="8" w:space="0" w:color="000000"/>
            </w:tcBorders>
          </w:tcPr>
          <w:p w14:paraId="5C7EC5B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674233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0781374" w14:textId="77777777" w:rsidR="00536C9F" w:rsidRDefault="00000000">
            <w:pPr>
              <w:spacing w:before="0" w:after="0" w:line="240" w:lineRule="auto"/>
            </w:pPr>
            <w:r>
              <w:rPr>
                <w:rFonts w:ascii="Times New Roman" w:hAnsi="Times New Roman" w:cs="Times New Roman"/>
                <w:b/>
                <w:sz w:val="24"/>
                <w:szCs w:val="24"/>
              </w:rPr>
              <w:t>100,0%</w:t>
            </w:r>
          </w:p>
        </w:tc>
      </w:tr>
    </w:tbl>
    <w:p w14:paraId="7E3D4F6F" w14:textId="77777777" w:rsidR="00536C9F" w:rsidRDefault="00000000">
      <w:pPr>
        <w:keepNext/>
        <w:spacing w:before="0" w:after="0" w:line="480" w:lineRule="auto"/>
        <w:ind w:left="0" w:firstLine="0"/>
        <w:jc w:val="left"/>
      </w:pPr>
      <w:bookmarkStart w:id="130" w:name="_Toc24236996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16: distribución de las respuestas</w:t>
      </w:r>
      <w:bookmarkEnd w:id="130"/>
    </w:p>
    <w:p w14:paraId="111D442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4" name="Gráfico 44"/>
            <wp:cNvGraphicFramePr/>
            <a:graphic>
              <a:graphicData uri="http://schemas.openxmlformats.org/drawingml/2006/chart">
                <c:chart r:id="rId102"/>
              </a:graphicData>
            </a:graphic>
          </wp:inline>
        </w:drawing>
      </w:r>
    </w:p>
    <w:p w14:paraId="2ACC0BCC"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38 de 45 (84,4%). Distribución: 38 (84,4%) respondieron «Sí»; 7 (15,6%) respondieron «No».</w:t>
      </w:r>
    </w:p>
    <w:p w14:paraId="70ED481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17. ¿La empresa cuenta con condiciones de seguridad?</w:t>
      </w:r>
    </w:p>
    <w:p w14:paraId="59F41A16" w14:textId="77777777" w:rsidR="00536C9F" w:rsidRDefault="00000000">
      <w:pPr>
        <w:keepNext/>
        <w:spacing w:before="0" w:after="0" w:line="480" w:lineRule="auto"/>
        <w:ind w:left="0" w:firstLine="0"/>
        <w:jc w:val="left"/>
      </w:pPr>
      <w:bookmarkStart w:id="131" w:name="_Toc24236988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17: distribución de las respuestas (n = 45)</w:t>
      </w:r>
      <w:bookmarkEnd w:id="13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96934AE" w14:textId="77777777">
        <w:trPr>
          <w:cantSplit/>
          <w:tblHeader/>
          <w:jc w:val="center"/>
        </w:trPr>
        <w:tc>
          <w:tcPr>
            <w:tcW w:w="4560" w:type="dxa"/>
            <w:tcBorders>
              <w:bottom w:val="single" w:sz="8" w:space="0" w:color="000000"/>
            </w:tcBorders>
          </w:tcPr>
          <w:p w14:paraId="0499959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30C5BEF"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5C2F9B64"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C0E192F" w14:textId="77777777">
        <w:trPr>
          <w:cantSplit/>
          <w:jc w:val="center"/>
        </w:trPr>
        <w:tc>
          <w:tcPr>
            <w:tcW w:w="4560" w:type="dxa"/>
          </w:tcPr>
          <w:p w14:paraId="4416B98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6D81A01" w14:textId="77777777" w:rsidR="00536C9F" w:rsidRDefault="00000000">
            <w:pPr>
              <w:spacing w:before="0" w:after="0" w:line="240" w:lineRule="auto"/>
            </w:pPr>
            <w:r>
              <w:rPr>
                <w:rFonts w:ascii="Times New Roman" w:hAnsi="Times New Roman" w:cs="Times New Roman"/>
                <w:sz w:val="24"/>
                <w:szCs w:val="24"/>
              </w:rPr>
              <w:t>36</w:t>
            </w:r>
          </w:p>
        </w:tc>
        <w:tc>
          <w:tcPr>
            <w:tcW w:w="2400" w:type="dxa"/>
          </w:tcPr>
          <w:p w14:paraId="1B6A676A" w14:textId="77777777" w:rsidR="00536C9F" w:rsidRDefault="00000000">
            <w:pPr>
              <w:spacing w:before="0" w:after="0" w:line="240" w:lineRule="auto"/>
            </w:pPr>
            <w:r>
              <w:rPr>
                <w:rFonts w:ascii="Times New Roman" w:hAnsi="Times New Roman" w:cs="Times New Roman"/>
                <w:sz w:val="24"/>
                <w:szCs w:val="24"/>
              </w:rPr>
              <w:t>80,0%</w:t>
            </w:r>
          </w:p>
        </w:tc>
      </w:tr>
      <w:tr w:rsidR="00536C9F" w14:paraId="04983C9F" w14:textId="77777777">
        <w:trPr>
          <w:cantSplit/>
          <w:jc w:val="center"/>
        </w:trPr>
        <w:tc>
          <w:tcPr>
            <w:tcW w:w="4560" w:type="dxa"/>
          </w:tcPr>
          <w:p w14:paraId="23E90B7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E68F96B"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5C355204" w14:textId="77777777" w:rsidR="00536C9F" w:rsidRDefault="00000000">
            <w:pPr>
              <w:spacing w:before="0" w:after="0" w:line="240" w:lineRule="auto"/>
            </w:pPr>
            <w:r>
              <w:rPr>
                <w:rFonts w:ascii="Times New Roman" w:hAnsi="Times New Roman" w:cs="Times New Roman"/>
                <w:sz w:val="24"/>
                <w:szCs w:val="24"/>
              </w:rPr>
              <w:t>20,0%</w:t>
            </w:r>
          </w:p>
        </w:tc>
      </w:tr>
      <w:tr w:rsidR="00536C9F" w14:paraId="3C7FF39C" w14:textId="77777777">
        <w:trPr>
          <w:cantSplit/>
          <w:jc w:val="center"/>
        </w:trPr>
        <w:tc>
          <w:tcPr>
            <w:tcW w:w="4560" w:type="dxa"/>
            <w:tcBorders>
              <w:top w:val="single" w:sz="8" w:space="0" w:color="000000"/>
            </w:tcBorders>
          </w:tcPr>
          <w:p w14:paraId="5F5A5915"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81852B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482B343D" w14:textId="77777777" w:rsidR="00536C9F" w:rsidRDefault="00000000">
            <w:pPr>
              <w:spacing w:before="0" w:after="0" w:line="240" w:lineRule="auto"/>
            </w:pPr>
            <w:r>
              <w:rPr>
                <w:rFonts w:ascii="Times New Roman" w:hAnsi="Times New Roman" w:cs="Times New Roman"/>
                <w:b/>
                <w:sz w:val="24"/>
                <w:szCs w:val="24"/>
              </w:rPr>
              <w:t>100,0%</w:t>
            </w:r>
          </w:p>
        </w:tc>
      </w:tr>
    </w:tbl>
    <w:p w14:paraId="18BA332F" w14:textId="77777777" w:rsidR="00536C9F" w:rsidRDefault="00000000">
      <w:pPr>
        <w:keepNext/>
        <w:spacing w:before="0" w:after="0" w:line="480" w:lineRule="auto"/>
        <w:ind w:left="0" w:firstLine="0"/>
        <w:jc w:val="left"/>
      </w:pPr>
      <w:bookmarkStart w:id="132" w:name="_Toc24236996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17: distribución de las respuestas</w:t>
      </w:r>
      <w:bookmarkEnd w:id="132"/>
    </w:p>
    <w:p w14:paraId="3A4A454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5" name="Gráfico 45"/>
            <wp:cNvGraphicFramePr/>
            <a:graphic>
              <a:graphicData uri="http://schemas.openxmlformats.org/drawingml/2006/chart">
                <c:chart r:id="rId103"/>
              </a:graphicData>
            </a:graphic>
          </wp:inline>
        </w:drawing>
      </w:r>
    </w:p>
    <w:p w14:paraId="4E4F8469"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36 de 45 (80,0%). Distribución: 36 (80,0%) respondieron «Sí»; 9 (20,0%) respondieron «No».</w:t>
      </w:r>
    </w:p>
    <w:p w14:paraId="5B979A0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¿Hay elementos para la disposición final de residuos?</w:t>
      </w:r>
    </w:p>
    <w:p w14:paraId="61FC7E8B" w14:textId="77777777" w:rsidR="00536C9F" w:rsidRDefault="00000000">
      <w:pPr>
        <w:keepNext/>
        <w:spacing w:before="0" w:after="0" w:line="480" w:lineRule="auto"/>
        <w:ind w:left="0" w:firstLine="0"/>
        <w:jc w:val="left"/>
      </w:pPr>
      <w:bookmarkStart w:id="133" w:name="_Toc24236988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18: distribución de las respuestas (n = 45)</w:t>
      </w:r>
      <w:bookmarkEnd w:id="13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CBFB148" w14:textId="77777777">
        <w:trPr>
          <w:cantSplit/>
          <w:tblHeader/>
          <w:jc w:val="center"/>
        </w:trPr>
        <w:tc>
          <w:tcPr>
            <w:tcW w:w="4560" w:type="dxa"/>
            <w:tcBorders>
              <w:bottom w:val="single" w:sz="8" w:space="0" w:color="000000"/>
            </w:tcBorders>
          </w:tcPr>
          <w:p w14:paraId="2E8F745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06ED8EA"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7846266"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619B4275" w14:textId="77777777">
        <w:trPr>
          <w:cantSplit/>
          <w:jc w:val="center"/>
        </w:trPr>
        <w:tc>
          <w:tcPr>
            <w:tcW w:w="4560" w:type="dxa"/>
          </w:tcPr>
          <w:p w14:paraId="2100E2E9"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A0DD09F" w14:textId="77777777" w:rsidR="00536C9F" w:rsidRDefault="00000000">
            <w:pPr>
              <w:spacing w:before="0" w:after="0" w:line="240" w:lineRule="auto"/>
            </w:pPr>
            <w:r>
              <w:rPr>
                <w:rFonts w:ascii="Times New Roman" w:hAnsi="Times New Roman" w:cs="Times New Roman"/>
                <w:sz w:val="24"/>
                <w:szCs w:val="24"/>
              </w:rPr>
              <w:t>30</w:t>
            </w:r>
          </w:p>
        </w:tc>
        <w:tc>
          <w:tcPr>
            <w:tcW w:w="2400" w:type="dxa"/>
          </w:tcPr>
          <w:p w14:paraId="3F0944A5" w14:textId="77777777" w:rsidR="00536C9F" w:rsidRDefault="00000000">
            <w:pPr>
              <w:spacing w:before="0" w:after="0" w:line="240" w:lineRule="auto"/>
            </w:pPr>
            <w:r>
              <w:rPr>
                <w:rFonts w:ascii="Times New Roman" w:hAnsi="Times New Roman" w:cs="Times New Roman"/>
                <w:sz w:val="24"/>
                <w:szCs w:val="24"/>
              </w:rPr>
              <w:t>66,7%</w:t>
            </w:r>
          </w:p>
        </w:tc>
      </w:tr>
      <w:tr w:rsidR="00536C9F" w14:paraId="105FA5DC" w14:textId="77777777">
        <w:trPr>
          <w:cantSplit/>
          <w:jc w:val="center"/>
        </w:trPr>
        <w:tc>
          <w:tcPr>
            <w:tcW w:w="4560" w:type="dxa"/>
          </w:tcPr>
          <w:p w14:paraId="1C517E8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D6F32AA" w14:textId="77777777" w:rsidR="00536C9F" w:rsidRDefault="00000000">
            <w:pPr>
              <w:spacing w:before="0" w:after="0" w:line="240" w:lineRule="auto"/>
            </w:pPr>
            <w:r>
              <w:rPr>
                <w:rFonts w:ascii="Times New Roman" w:hAnsi="Times New Roman" w:cs="Times New Roman"/>
                <w:sz w:val="24"/>
                <w:szCs w:val="24"/>
              </w:rPr>
              <w:t>15</w:t>
            </w:r>
          </w:p>
        </w:tc>
        <w:tc>
          <w:tcPr>
            <w:tcW w:w="2400" w:type="dxa"/>
          </w:tcPr>
          <w:p w14:paraId="2DF7A41D" w14:textId="77777777" w:rsidR="00536C9F" w:rsidRDefault="00000000">
            <w:pPr>
              <w:spacing w:before="0" w:after="0" w:line="240" w:lineRule="auto"/>
            </w:pPr>
            <w:r>
              <w:rPr>
                <w:rFonts w:ascii="Times New Roman" w:hAnsi="Times New Roman" w:cs="Times New Roman"/>
                <w:sz w:val="24"/>
                <w:szCs w:val="24"/>
              </w:rPr>
              <w:t>33,3%</w:t>
            </w:r>
          </w:p>
        </w:tc>
      </w:tr>
      <w:tr w:rsidR="00536C9F" w14:paraId="46A8C4EE" w14:textId="77777777">
        <w:trPr>
          <w:cantSplit/>
          <w:jc w:val="center"/>
        </w:trPr>
        <w:tc>
          <w:tcPr>
            <w:tcW w:w="4560" w:type="dxa"/>
            <w:tcBorders>
              <w:top w:val="single" w:sz="8" w:space="0" w:color="000000"/>
            </w:tcBorders>
          </w:tcPr>
          <w:p w14:paraId="406A9AA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4BCA9B3"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4C72379" w14:textId="77777777" w:rsidR="00536C9F" w:rsidRDefault="00000000">
            <w:pPr>
              <w:spacing w:before="0" w:after="0" w:line="240" w:lineRule="auto"/>
            </w:pPr>
            <w:r>
              <w:rPr>
                <w:rFonts w:ascii="Times New Roman" w:hAnsi="Times New Roman" w:cs="Times New Roman"/>
                <w:b/>
                <w:sz w:val="24"/>
                <w:szCs w:val="24"/>
              </w:rPr>
              <w:t>100,0%</w:t>
            </w:r>
          </w:p>
        </w:tc>
      </w:tr>
    </w:tbl>
    <w:p w14:paraId="7D0DA495" w14:textId="77777777" w:rsidR="00536C9F" w:rsidRDefault="00000000">
      <w:pPr>
        <w:keepNext/>
        <w:spacing w:before="0" w:after="0" w:line="480" w:lineRule="auto"/>
        <w:ind w:left="0" w:firstLine="0"/>
        <w:jc w:val="left"/>
      </w:pPr>
      <w:bookmarkStart w:id="134" w:name="_Toc24236996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18: distribución de las respuestas</w:t>
      </w:r>
      <w:bookmarkEnd w:id="134"/>
    </w:p>
    <w:p w14:paraId="0F6FEAA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6" name="Gráfico 46"/>
            <wp:cNvGraphicFramePr/>
            <a:graphic>
              <a:graphicData uri="http://schemas.openxmlformats.org/drawingml/2006/chart">
                <c:chart r:id="rId104"/>
              </a:graphicData>
            </a:graphic>
          </wp:inline>
        </w:drawing>
      </w:r>
    </w:p>
    <w:p w14:paraId="5389F2B1"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30 de 45 (66,7%). Distribución: 30 (66,7%) respondieron «Sí»; 15 (33,3%) respondieron «No».</w:t>
      </w:r>
    </w:p>
    <w:p w14:paraId="6E304AF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19. ¿Cómo califica la capacidad para innovar y mejorar la atención?</w:t>
      </w:r>
    </w:p>
    <w:p w14:paraId="4DB8B754" w14:textId="77777777" w:rsidR="00536C9F" w:rsidRDefault="00000000">
      <w:pPr>
        <w:keepNext/>
        <w:spacing w:before="0" w:after="0" w:line="480" w:lineRule="auto"/>
        <w:ind w:left="0" w:firstLine="0"/>
        <w:jc w:val="left"/>
      </w:pPr>
      <w:bookmarkStart w:id="135" w:name="_Toc24236988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19: distribución de las respuestas (n = 45)</w:t>
      </w:r>
      <w:bookmarkEnd w:id="13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EAC3881" w14:textId="77777777">
        <w:trPr>
          <w:cantSplit/>
          <w:tblHeader/>
          <w:jc w:val="center"/>
        </w:trPr>
        <w:tc>
          <w:tcPr>
            <w:tcW w:w="4560" w:type="dxa"/>
            <w:tcBorders>
              <w:bottom w:val="single" w:sz="8" w:space="0" w:color="000000"/>
            </w:tcBorders>
          </w:tcPr>
          <w:p w14:paraId="425DE403"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7012068"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144FD09"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0A468B4" w14:textId="77777777">
        <w:trPr>
          <w:cantSplit/>
          <w:jc w:val="center"/>
        </w:trPr>
        <w:tc>
          <w:tcPr>
            <w:tcW w:w="4560" w:type="dxa"/>
          </w:tcPr>
          <w:p w14:paraId="30009EFB"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22DFCF3D"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7F1E18A5" w14:textId="77777777" w:rsidR="00536C9F" w:rsidRDefault="00000000">
            <w:pPr>
              <w:spacing w:before="0" w:after="0" w:line="240" w:lineRule="auto"/>
            </w:pPr>
            <w:r>
              <w:rPr>
                <w:rFonts w:ascii="Times New Roman" w:hAnsi="Times New Roman" w:cs="Times New Roman"/>
                <w:sz w:val="24"/>
                <w:szCs w:val="24"/>
              </w:rPr>
              <w:t>55,6%</w:t>
            </w:r>
          </w:p>
        </w:tc>
      </w:tr>
      <w:tr w:rsidR="00536C9F" w14:paraId="1FC4B19E" w14:textId="77777777">
        <w:trPr>
          <w:cantSplit/>
          <w:jc w:val="center"/>
        </w:trPr>
        <w:tc>
          <w:tcPr>
            <w:tcW w:w="4560" w:type="dxa"/>
          </w:tcPr>
          <w:p w14:paraId="7E51977B"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1B2D3E93" w14:textId="77777777" w:rsidR="00536C9F" w:rsidRDefault="00000000">
            <w:pPr>
              <w:spacing w:before="0" w:after="0" w:line="240" w:lineRule="auto"/>
            </w:pPr>
            <w:r>
              <w:rPr>
                <w:rFonts w:ascii="Times New Roman" w:hAnsi="Times New Roman" w:cs="Times New Roman"/>
                <w:sz w:val="24"/>
                <w:szCs w:val="24"/>
              </w:rPr>
              <w:t>10</w:t>
            </w:r>
          </w:p>
        </w:tc>
        <w:tc>
          <w:tcPr>
            <w:tcW w:w="2400" w:type="dxa"/>
          </w:tcPr>
          <w:p w14:paraId="31C64EAB" w14:textId="77777777" w:rsidR="00536C9F" w:rsidRDefault="00000000">
            <w:pPr>
              <w:spacing w:before="0" w:after="0" w:line="240" w:lineRule="auto"/>
            </w:pPr>
            <w:r>
              <w:rPr>
                <w:rFonts w:ascii="Times New Roman" w:hAnsi="Times New Roman" w:cs="Times New Roman"/>
                <w:sz w:val="24"/>
                <w:szCs w:val="24"/>
              </w:rPr>
              <w:t>22,2%</w:t>
            </w:r>
          </w:p>
        </w:tc>
      </w:tr>
      <w:tr w:rsidR="00536C9F" w14:paraId="4CF95817" w14:textId="77777777">
        <w:trPr>
          <w:cantSplit/>
          <w:jc w:val="center"/>
        </w:trPr>
        <w:tc>
          <w:tcPr>
            <w:tcW w:w="4560" w:type="dxa"/>
          </w:tcPr>
          <w:p w14:paraId="57DEB66A"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1608ED4E"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6F849948" w14:textId="77777777" w:rsidR="00536C9F" w:rsidRDefault="00000000">
            <w:pPr>
              <w:spacing w:before="0" w:after="0" w:line="240" w:lineRule="auto"/>
            </w:pPr>
            <w:r>
              <w:rPr>
                <w:rFonts w:ascii="Times New Roman" w:hAnsi="Times New Roman" w:cs="Times New Roman"/>
                <w:sz w:val="24"/>
                <w:szCs w:val="24"/>
              </w:rPr>
              <w:t>20,0%</w:t>
            </w:r>
          </w:p>
        </w:tc>
      </w:tr>
      <w:tr w:rsidR="00536C9F" w14:paraId="0A70326C" w14:textId="77777777">
        <w:trPr>
          <w:cantSplit/>
          <w:jc w:val="center"/>
        </w:trPr>
        <w:tc>
          <w:tcPr>
            <w:tcW w:w="4560" w:type="dxa"/>
          </w:tcPr>
          <w:p w14:paraId="14B54ACB"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0A02F875"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F026883" w14:textId="77777777" w:rsidR="00536C9F" w:rsidRDefault="00000000">
            <w:pPr>
              <w:spacing w:before="0" w:after="0" w:line="240" w:lineRule="auto"/>
            </w:pPr>
            <w:r>
              <w:rPr>
                <w:rFonts w:ascii="Times New Roman" w:hAnsi="Times New Roman" w:cs="Times New Roman"/>
                <w:sz w:val="24"/>
                <w:szCs w:val="24"/>
              </w:rPr>
              <w:t>2,2%</w:t>
            </w:r>
          </w:p>
        </w:tc>
      </w:tr>
      <w:tr w:rsidR="00536C9F" w14:paraId="653DA4BD" w14:textId="77777777">
        <w:trPr>
          <w:cantSplit/>
          <w:jc w:val="center"/>
        </w:trPr>
        <w:tc>
          <w:tcPr>
            <w:tcW w:w="4560" w:type="dxa"/>
            <w:tcBorders>
              <w:top w:val="single" w:sz="8" w:space="0" w:color="000000"/>
            </w:tcBorders>
          </w:tcPr>
          <w:p w14:paraId="0D4B21F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663CF10"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E0B5EB9" w14:textId="77777777" w:rsidR="00536C9F" w:rsidRDefault="00000000">
            <w:pPr>
              <w:spacing w:before="0" w:after="0" w:line="240" w:lineRule="auto"/>
            </w:pPr>
            <w:r>
              <w:rPr>
                <w:rFonts w:ascii="Times New Roman" w:hAnsi="Times New Roman" w:cs="Times New Roman"/>
                <w:b/>
                <w:sz w:val="24"/>
                <w:szCs w:val="24"/>
              </w:rPr>
              <w:t>100,0%</w:t>
            </w:r>
          </w:p>
        </w:tc>
      </w:tr>
    </w:tbl>
    <w:p w14:paraId="74529AEC" w14:textId="77777777" w:rsidR="00536C9F" w:rsidRDefault="00000000">
      <w:pPr>
        <w:keepNext/>
        <w:spacing w:before="0" w:after="0" w:line="480" w:lineRule="auto"/>
        <w:ind w:left="0" w:firstLine="0"/>
        <w:jc w:val="left"/>
      </w:pPr>
      <w:bookmarkStart w:id="136" w:name="_Toc24236996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19: distribución de las respuestas</w:t>
      </w:r>
      <w:bookmarkEnd w:id="136"/>
    </w:p>
    <w:p w14:paraId="200E51E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7" name="Gráfico 47"/>
            <wp:cNvGraphicFramePr/>
            <a:graphic>
              <a:graphicData uri="http://schemas.openxmlformats.org/drawingml/2006/chart">
                <c:chart r:id="rId105"/>
              </a:graphicData>
            </a:graphic>
          </wp:inline>
        </w:drawing>
      </w:r>
    </w:p>
    <w:p w14:paraId="60683892"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10 (22,2%) respondieron «Opción 2»; 9 (20,0%) respondieron «Opción 3»; 1 (2,2%) respondió «Opción 4».</w:t>
      </w:r>
    </w:p>
    <w:p w14:paraId="194F215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¿Sabe a quién dirigirse para una queja o sugerencia?</w:t>
      </w:r>
    </w:p>
    <w:p w14:paraId="0BBEDA74" w14:textId="77777777" w:rsidR="00536C9F" w:rsidRDefault="00000000">
      <w:pPr>
        <w:keepNext/>
        <w:spacing w:before="0" w:after="0" w:line="480" w:lineRule="auto"/>
        <w:ind w:left="0" w:firstLine="0"/>
        <w:jc w:val="left"/>
      </w:pPr>
      <w:bookmarkStart w:id="137" w:name="_Toc24236989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20: distribución de las respuestas (n = 45)</w:t>
      </w:r>
      <w:bookmarkEnd w:id="13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8741C3F" w14:textId="77777777">
        <w:trPr>
          <w:cantSplit/>
          <w:tblHeader/>
          <w:jc w:val="center"/>
        </w:trPr>
        <w:tc>
          <w:tcPr>
            <w:tcW w:w="4560" w:type="dxa"/>
            <w:tcBorders>
              <w:bottom w:val="single" w:sz="8" w:space="0" w:color="000000"/>
            </w:tcBorders>
          </w:tcPr>
          <w:p w14:paraId="33CF516F"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373D921"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E5D9D9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5C9C80" w14:textId="77777777">
        <w:trPr>
          <w:cantSplit/>
          <w:jc w:val="center"/>
        </w:trPr>
        <w:tc>
          <w:tcPr>
            <w:tcW w:w="4560" w:type="dxa"/>
          </w:tcPr>
          <w:p w14:paraId="496C8E1A"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49466E4"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2C3C24CD" w14:textId="77777777" w:rsidR="00536C9F" w:rsidRDefault="00000000">
            <w:pPr>
              <w:spacing w:before="0" w:after="0" w:line="240" w:lineRule="auto"/>
            </w:pPr>
            <w:r>
              <w:rPr>
                <w:rFonts w:ascii="Times New Roman" w:hAnsi="Times New Roman" w:cs="Times New Roman"/>
                <w:sz w:val="24"/>
                <w:szCs w:val="24"/>
              </w:rPr>
              <w:t>55,6%</w:t>
            </w:r>
          </w:p>
        </w:tc>
      </w:tr>
      <w:tr w:rsidR="00536C9F" w14:paraId="7A99D069" w14:textId="77777777">
        <w:trPr>
          <w:cantSplit/>
          <w:jc w:val="center"/>
        </w:trPr>
        <w:tc>
          <w:tcPr>
            <w:tcW w:w="4560" w:type="dxa"/>
          </w:tcPr>
          <w:p w14:paraId="6DEC8DAC"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27040203" w14:textId="77777777" w:rsidR="00536C9F" w:rsidRDefault="00000000">
            <w:pPr>
              <w:spacing w:before="0" w:after="0" w:line="240" w:lineRule="auto"/>
            </w:pPr>
            <w:r>
              <w:rPr>
                <w:rFonts w:ascii="Times New Roman" w:hAnsi="Times New Roman" w:cs="Times New Roman"/>
                <w:sz w:val="24"/>
                <w:szCs w:val="24"/>
              </w:rPr>
              <w:t>13</w:t>
            </w:r>
          </w:p>
        </w:tc>
        <w:tc>
          <w:tcPr>
            <w:tcW w:w="2400" w:type="dxa"/>
          </w:tcPr>
          <w:p w14:paraId="5FCDF0C0" w14:textId="77777777" w:rsidR="00536C9F" w:rsidRDefault="00000000">
            <w:pPr>
              <w:spacing w:before="0" w:after="0" w:line="240" w:lineRule="auto"/>
            </w:pPr>
            <w:r>
              <w:rPr>
                <w:rFonts w:ascii="Times New Roman" w:hAnsi="Times New Roman" w:cs="Times New Roman"/>
                <w:sz w:val="24"/>
                <w:szCs w:val="24"/>
              </w:rPr>
              <w:t>28,9%</w:t>
            </w:r>
          </w:p>
        </w:tc>
      </w:tr>
      <w:tr w:rsidR="00536C9F" w14:paraId="37FF14CC" w14:textId="77777777">
        <w:trPr>
          <w:cantSplit/>
          <w:jc w:val="center"/>
        </w:trPr>
        <w:tc>
          <w:tcPr>
            <w:tcW w:w="4560" w:type="dxa"/>
          </w:tcPr>
          <w:p w14:paraId="79DD441A"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88A924E"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371B93BA" w14:textId="77777777" w:rsidR="00536C9F" w:rsidRDefault="00000000">
            <w:pPr>
              <w:spacing w:before="0" w:after="0" w:line="240" w:lineRule="auto"/>
            </w:pPr>
            <w:r>
              <w:rPr>
                <w:rFonts w:ascii="Times New Roman" w:hAnsi="Times New Roman" w:cs="Times New Roman"/>
                <w:sz w:val="24"/>
                <w:szCs w:val="24"/>
              </w:rPr>
              <w:t>13,3%</w:t>
            </w:r>
          </w:p>
        </w:tc>
      </w:tr>
      <w:tr w:rsidR="00536C9F" w14:paraId="13E59D3B" w14:textId="77777777">
        <w:trPr>
          <w:cantSplit/>
          <w:jc w:val="center"/>
        </w:trPr>
        <w:tc>
          <w:tcPr>
            <w:tcW w:w="4560" w:type="dxa"/>
          </w:tcPr>
          <w:p w14:paraId="4FCDA1DC"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1EC76744"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62D15638" w14:textId="77777777" w:rsidR="00536C9F" w:rsidRDefault="00000000">
            <w:pPr>
              <w:spacing w:before="0" w:after="0" w:line="240" w:lineRule="auto"/>
            </w:pPr>
            <w:r>
              <w:rPr>
                <w:rFonts w:ascii="Times New Roman" w:hAnsi="Times New Roman" w:cs="Times New Roman"/>
                <w:sz w:val="24"/>
                <w:szCs w:val="24"/>
              </w:rPr>
              <w:t>2,2%</w:t>
            </w:r>
          </w:p>
        </w:tc>
      </w:tr>
      <w:tr w:rsidR="00536C9F" w14:paraId="241E5B9D" w14:textId="77777777">
        <w:trPr>
          <w:cantSplit/>
          <w:jc w:val="center"/>
        </w:trPr>
        <w:tc>
          <w:tcPr>
            <w:tcW w:w="4560" w:type="dxa"/>
            <w:tcBorders>
              <w:top w:val="single" w:sz="8" w:space="0" w:color="000000"/>
            </w:tcBorders>
          </w:tcPr>
          <w:p w14:paraId="6ACD8FB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B0F2A8E"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FE08A17" w14:textId="77777777" w:rsidR="00536C9F" w:rsidRDefault="00000000">
            <w:pPr>
              <w:spacing w:before="0" w:after="0" w:line="240" w:lineRule="auto"/>
            </w:pPr>
            <w:r>
              <w:rPr>
                <w:rFonts w:ascii="Times New Roman" w:hAnsi="Times New Roman" w:cs="Times New Roman"/>
                <w:b/>
                <w:sz w:val="24"/>
                <w:szCs w:val="24"/>
              </w:rPr>
              <w:t>100,0%</w:t>
            </w:r>
          </w:p>
        </w:tc>
      </w:tr>
    </w:tbl>
    <w:p w14:paraId="062B6740" w14:textId="77777777" w:rsidR="00536C9F" w:rsidRDefault="00000000">
      <w:pPr>
        <w:keepNext/>
        <w:spacing w:before="0" w:after="0" w:line="480" w:lineRule="auto"/>
        <w:ind w:left="0" w:firstLine="0"/>
        <w:jc w:val="left"/>
      </w:pPr>
      <w:bookmarkStart w:id="138" w:name="_Toc24236996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20: distribución de las respuestas</w:t>
      </w:r>
      <w:bookmarkEnd w:id="138"/>
    </w:p>
    <w:p w14:paraId="4A24C04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8" name="Gráfico 48"/>
            <wp:cNvGraphicFramePr/>
            <a:graphic>
              <a:graphicData uri="http://schemas.openxmlformats.org/drawingml/2006/chart">
                <c:chart r:id="rId106"/>
              </a:graphicData>
            </a:graphic>
          </wp:inline>
        </w:drawing>
      </w:r>
    </w:p>
    <w:p w14:paraId="7EF1C001"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13 (28,9%) respondieron «Opción 2»; 6 (13,3%) respondieron «Opción 3»; 1 (2,2%) respondió «Opción 4».</w:t>
      </w:r>
    </w:p>
    <w:p w14:paraId="1B5FE08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¿Recomendaría los productos o servicios?</w:t>
      </w:r>
    </w:p>
    <w:p w14:paraId="483444F9" w14:textId="77777777" w:rsidR="00536C9F" w:rsidRDefault="00000000">
      <w:pPr>
        <w:keepNext/>
        <w:spacing w:before="0" w:after="0" w:line="480" w:lineRule="auto"/>
        <w:ind w:left="0" w:firstLine="0"/>
        <w:jc w:val="left"/>
      </w:pPr>
      <w:bookmarkStart w:id="139" w:name="_Toc24236989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21: distribución de las respuestas (n = 45)</w:t>
      </w:r>
      <w:bookmarkEnd w:id="13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EEB688F" w14:textId="77777777">
        <w:trPr>
          <w:cantSplit/>
          <w:tblHeader/>
          <w:jc w:val="center"/>
        </w:trPr>
        <w:tc>
          <w:tcPr>
            <w:tcW w:w="4560" w:type="dxa"/>
            <w:tcBorders>
              <w:bottom w:val="single" w:sz="8" w:space="0" w:color="000000"/>
            </w:tcBorders>
          </w:tcPr>
          <w:p w14:paraId="1846E05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21877C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FB85D9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3011A90" w14:textId="77777777">
        <w:trPr>
          <w:cantSplit/>
          <w:jc w:val="center"/>
        </w:trPr>
        <w:tc>
          <w:tcPr>
            <w:tcW w:w="4560" w:type="dxa"/>
          </w:tcPr>
          <w:p w14:paraId="381715B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8A89FD6" w14:textId="77777777" w:rsidR="00536C9F" w:rsidRDefault="00000000">
            <w:pPr>
              <w:spacing w:before="0" w:after="0" w:line="240" w:lineRule="auto"/>
            </w:pPr>
            <w:r>
              <w:rPr>
                <w:rFonts w:ascii="Times New Roman" w:hAnsi="Times New Roman" w:cs="Times New Roman"/>
                <w:sz w:val="24"/>
                <w:szCs w:val="24"/>
              </w:rPr>
              <w:t>42</w:t>
            </w:r>
          </w:p>
        </w:tc>
        <w:tc>
          <w:tcPr>
            <w:tcW w:w="2400" w:type="dxa"/>
          </w:tcPr>
          <w:p w14:paraId="2808C1D7" w14:textId="77777777" w:rsidR="00536C9F" w:rsidRDefault="00000000">
            <w:pPr>
              <w:spacing w:before="0" w:after="0" w:line="240" w:lineRule="auto"/>
            </w:pPr>
            <w:r>
              <w:rPr>
                <w:rFonts w:ascii="Times New Roman" w:hAnsi="Times New Roman" w:cs="Times New Roman"/>
                <w:sz w:val="24"/>
                <w:szCs w:val="24"/>
              </w:rPr>
              <w:t>93,3%</w:t>
            </w:r>
          </w:p>
        </w:tc>
      </w:tr>
      <w:tr w:rsidR="00536C9F" w14:paraId="5716FFAE" w14:textId="77777777">
        <w:trPr>
          <w:cantSplit/>
          <w:jc w:val="center"/>
        </w:trPr>
        <w:tc>
          <w:tcPr>
            <w:tcW w:w="4560" w:type="dxa"/>
          </w:tcPr>
          <w:p w14:paraId="0C64EEC4"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72890C6"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0A46BEEB" w14:textId="77777777" w:rsidR="00536C9F" w:rsidRDefault="00000000">
            <w:pPr>
              <w:spacing w:before="0" w:after="0" w:line="240" w:lineRule="auto"/>
            </w:pPr>
            <w:r>
              <w:rPr>
                <w:rFonts w:ascii="Times New Roman" w:hAnsi="Times New Roman" w:cs="Times New Roman"/>
                <w:sz w:val="24"/>
                <w:szCs w:val="24"/>
              </w:rPr>
              <w:t>6,7%</w:t>
            </w:r>
          </w:p>
        </w:tc>
      </w:tr>
      <w:tr w:rsidR="00536C9F" w14:paraId="74FCD1EB" w14:textId="77777777">
        <w:trPr>
          <w:cantSplit/>
          <w:jc w:val="center"/>
        </w:trPr>
        <w:tc>
          <w:tcPr>
            <w:tcW w:w="4560" w:type="dxa"/>
            <w:tcBorders>
              <w:top w:val="single" w:sz="8" w:space="0" w:color="000000"/>
            </w:tcBorders>
          </w:tcPr>
          <w:p w14:paraId="285BACE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004C29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1AA7FFD" w14:textId="77777777" w:rsidR="00536C9F" w:rsidRDefault="00000000">
            <w:pPr>
              <w:spacing w:before="0" w:after="0" w:line="240" w:lineRule="auto"/>
            </w:pPr>
            <w:r>
              <w:rPr>
                <w:rFonts w:ascii="Times New Roman" w:hAnsi="Times New Roman" w:cs="Times New Roman"/>
                <w:b/>
                <w:sz w:val="24"/>
                <w:szCs w:val="24"/>
              </w:rPr>
              <w:t>100,0%</w:t>
            </w:r>
          </w:p>
        </w:tc>
      </w:tr>
    </w:tbl>
    <w:p w14:paraId="0F8A7C06" w14:textId="77777777" w:rsidR="00536C9F" w:rsidRDefault="00000000">
      <w:pPr>
        <w:keepNext/>
        <w:spacing w:before="0" w:after="0" w:line="480" w:lineRule="auto"/>
        <w:ind w:left="0" w:firstLine="0"/>
        <w:jc w:val="left"/>
      </w:pPr>
      <w:bookmarkStart w:id="140" w:name="_Toc24236996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49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21: distribución de las respuestas</w:t>
      </w:r>
      <w:bookmarkEnd w:id="140"/>
    </w:p>
    <w:p w14:paraId="4EC4A4F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9" name="Gráfico 49"/>
            <wp:cNvGraphicFramePr/>
            <a:graphic>
              <a:graphicData uri="http://schemas.openxmlformats.org/drawingml/2006/chart">
                <c:chart r:id="rId107"/>
              </a:graphicData>
            </a:graphic>
          </wp:inline>
        </w:drawing>
      </w:r>
    </w:p>
    <w:p w14:paraId="68FA10D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42 de 45 (93,3%). Distribución: 42 (93,3%) respondieron «Sí»; 3 (6,7%) respondieron «No».</w:t>
      </w:r>
    </w:p>
    <w:p w14:paraId="5C65ECC3" w14:textId="77777777" w:rsidR="00536C9F" w:rsidRDefault="00000000">
      <w:r>
        <w:br w:type="page"/>
      </w:r>
    </w:p>
    <w:p w14:paraId="4D38E60E" w14:textId="77777777" w:rsidR="00536C9F" w:rsidRDefault="00000000">
      <w:pPr>
        <w:pStyle w:val="Ttulo2"/>
        <w:keepNext/>
        <w:spacing w:before="0" w:after="0" w:line="480" w:lineRule="auto"/>
        <w:ind w:left="0" w:firstLine="0"/>
        <w:jc w:val="left"/>
      </w:pPr>
      <w:bookmarkStart w:id="141" w:name="_Toc242369835"/>
      <w:r>
        <w:rPr>
          <w:rFonts w:ascii="Times New Roman" w:hAnsi="Times New Roman" w:cs="Times New Roman"/>
          <w:sz w:val="24"/>
          <w:szCs w:val="24"/>
        </w:rPr>
        <w:lastRenderedPageBreak/>
        <w:t>Proveedores</w:t>
      </w:r>
      <w:bookmarkEnd w:id="141"/>
    </w:p>
    <w:p w14:paraId="1ADE9289" w14:textId="77777777" w:rsidR="00536C9F" w:rsidRDefault="00000000">
      <w:pPr>
        <w:spacing w:before="0" w:after="0" w:line="480" w:lineRule="auto"/>
        <w:ind w:left="0" w:firstLine="720"/>
        <w:jc w:val="left"/>
      </w:pPr>
      <w:r>
        <w:rPr>
          <w:rFonts w:ascii="Times New Roman" w:hAnsi="Times New Roman" w:cs="Times New Roman"/>
          <w:sz w:val="24"/>
          <w:szCs w:val="24"/>
        </w:rPr>
        <w:t>La encuesta se aplicó a cinco (5) proveedores de Luna de Cristal ubicados en Bogotá y Medellín, principales centros de abastecimiento del sector de la moda. A continuación se presentan la caracterización de los proveedores y la tabulación de las respuestas por pregunta (tabla, figura y análisis).</w:t>
      </w:r>
    </w:p>
    <w:p w14:paraId="67A85760"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Caracterización de los Proveedores Encuestados</w:t>
      </w:r>
    </w:p>
    <w:p w14:paraId="402CF443" w14:textId="77777777" w:rsidR="00536C9F" w:rsidRDefault="00000000">
      <w:pPr>
        <w:keepNext/>
        <w:spacing w:before="0" w:after="0" w:line="480" w:lineRule="auto"/>
        <w:ind w:left="0" w:firstLine="0"/>
        <w:jc w:val="left"/>
      </w:pPr>
      <w:bookmarkStart w:id="142" w:name="_Toc24236989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Caracterización de los proveedores encuestados</w:t>
      </w:r>
      <w:bookmarkEnd w:id="142"/>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0"/>
        <w:gridCol w:w="3071"/>
        <w:gridCol w:w="1380"/>
        <w:gridCol w:w="2418"/>
        <w:gridCol w:w="1921"/>
      </w:tblGrid>
      <w:tr w:rsidR="00536C9F" w14:paraId="61B42DDB" w14:textId="77777777">
        <w:trPr>
          <w:jc w:val="center"/>
          <w:tblHeader/>
        </w:trPr>
        <w:tc>
          <w:tcPr>
            <w:tcW w:w="576" w:type="dxa"/>
            <w:tcBorders>
              <w:bottom w:val="single" w:sz="8" w:space="0" w:color="000000"/>
            </w:tcBorders>
          </w:tcPr>
          <w:p w14:paraId="17A387E2" w14:textId="77777777" w:rsidR="00536C9F" w:rsidRDefault="00000000">
            <w:pPr>
              <w:spacing w:before="0" w:after="0" w:line="240" w:lineRule="auto"/>
            </w:pPr>
            <w:r>
              <w:rPr>
                <w:rFonts w:ascii="Times New Roman" w:hAnsi="Times New Roman" w:cs="Times New Roman"/>
                <w:b/>
                <w:sz w:val="24"/>
                <w:szCs w:val="24"/>
              </w:rPr>
              <w:t>N°</w:t>
            </w:r>
          </w:p>
        </w:tc>
        <w:tc>
          <w:tcPr>
            <w:tcW w:w="3312" w:type="dxa"/>
            <w:tcBorders>
              <w:bottom w:val="single" w:sz="8" w:space="0" w:color="000000"/>
            </w:tcBorders>
          </w:tcPr>
          <w:p w14:paraId="77A09EE6" w14:textId="77777777" w:rsidR="00536C9F" w:rsidRDefault="00000000">
            <w:pPr>
              <w:spacing w:before="0" w:after="0" w:line="240" w:lineRule="auto"/>
            </w:pPr>
            <w:r>
              <w:rPr>
                <w:rFonts w:ascii="Times New Roman" w:hAnsi="Times New Roman" w:cs="Times New Roman"/>
                <w:b/>
                <w:sz w:val="24"/>
                <w:szCs w:val="24"/>
              </w:rPr>
              <w:t>Proveedor</w:t>
            </w:r>
          </w:p>
        </w:tc>
        <w:tc>
          <w:tcPr>
            <w:tcW w:w="1440" w:type="dxa"/>
            <w:tcBorders>
              <w:bottom w:val="single" w:sz="8" w:space="0" w:color="000000"/>
            </w:tcBorders>
          </w:tcPr>
          <w:p w14:paraId="67FCC76D" w14:textId="77777777" w:rsidR="00536C9F" w:rsidRDefault="00000000">
            <w:pPr>
              <w:spacing w:before="0" w:after="0" w:line="240" w:lineRule="auto"/>
            </w:pPr>
            <w:r>
              <w:rPr>
                <w:rFonts w:ascii="Times New Roman" w:hAnsi="Times New Roman" w:cs="Times New Roman"/>
                <w:b/>
                <w:sz w:val="24"/>
                <w:szCs w:val="24"/>
              </w:rPr>
              <w:t>Ciudad</w:t>
            </w:r>
          </w:p>
        </w:tc>
        <w:tc>
          <w:tcPr>
            <w:tcW w:w="2592" w:type="dxa"/>
            <w:tcBorders>
              <w:bottom w:val="single" w:sz="8" w:space="0" w:color="000000"/>
            </w:tcBorders>
          </w:tcPr>
          <w:p w14:paraId="677B93C3" w14:textId="77777777" w:rsidR="00536C9F" w:rsidRDefault="00000000">
            <w:pPr>
              <w:spacing w:before="0" w:after="0" w:line="240" w:lineRule="auto"/>
            </w:pPr>
            <w:r>
              <w:rPr>
                <w:rFonts w:ascii="Times New Roman" w:hAnsi="Times New Roman" w:cs="Times New Roman"/>
                <w:b/>
                <w:sz w:val="24"/>
                <w:szCs w:val="24"/>
              </w:rPr>
              <w:t>Producto que suministra</w:t>
            </w:r>
          </w:p>
        </w:tc>
        <w:tc>
          <w:tcPr>
            <w:tcW w:w="2016" w:type="dxa"/>
            <w:tcBorders>
              <w:bottom w:val="single" w:sz="8" w:space="0" w:color="000000"/>
            </w:tcBorders>
          </w:tcPr>
          <w:p w14:paraId="0AE080A7" w14:textId="77777777" w:rsidR="00536C9F" w:rsidRDefault="00000000">
            <w:pPr>
              <w:spacing w:before="0" w:after="0" w:line="240" w:lineRule="auto"/>
            </w:pPr>
            <w:r>
              <w:rPr>
                <w:rFonts w:ascii="Times New Roman" w:hAnsi="Times New Roman" w:cs="Times New Roman"/>
                <w:b/>
                <w:sz w:val="24"/>
                <w:szCs w:val="24"/>
              </w:rPr>
              <w:t>Antigüedad</w:t>
            </w:r>
          </w:p>
        </w:tc>
      </w:tr>
      <w:tr w:rsidR="00536C9F" w14:paraId="7D98ACAD" w14:textId="77777777">
        <w:trPr>
          <w:jc w:val="center"/>
        </w:trPr>
        <w:tc>
          <w:tcPr>
            <w:tcW w:w="576" w:type="dxa"/>
          </w:tcPr>
          <w:p w14:paraId="58500452" w14:textId="77777777" w:rsidR="00536C9F" w:rsidRDefault="00000000">
            <w:pPr>
              <w:spacing w:before="0" w:after="0" w:line="240" w:lineRule="auto"/>
            </w:pPr>
            <w:r>
              <w:rPr>
                <w:rFonts w:ascii="Times New Roman" w:hAnsi="Times New Roman" w:cs="Times New Roman"/>
                <w:sz w:val="24"/>
                <w:szCs w:val="24"/>
              </w:rPr>
              <w:t>1</w:t>
            </w:r>
          </w:p>
        </w:tc>
        <w:tc>
          <w:tcPr>
            <w:tcW w:w="3312" w:type="dxa"/>
          </w:tcPr>
          <w:p w14:paraId="10C2AEDC" w14:textId="77777777" w:rsidR="00536C9F" w:rsidRDefault="00000000">
            <w:pPr>
              <w:spacing w:before="0" w:after="0" w:line="240" w:lineRule="auto"/>
            </w:pPr>
            <w:r>
              <w:rPr>
                <w:rFonts w:ascii="Times New Roman" w:hAnsi="Times New Roman" w:cs="Times New Roman"/>
                <w:sz w:val="24"/>
                <w:szCs w:val="24"/>
              </w:rPr>
              <w:t>Textiles El Dorado S.A.S.</w:t>
            </w:r>
          </w:p>
        </w:tc>
        <w:tc>
          <w:tcPr>
            <w:tcW w:w="1440" w:type="dxa"/>
          </w:tcPr>
          <w:p w14:paraId="17BAE512"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77F2B163" w14:textId="77777777" w:rsidR="00536C9F" w:rsidRDefault="00000000">
            <w:pPr>
              <w:spacing w:before="0" w:after="0" w:line="240" w:lineRule="auto"/>
            </w:pPr>
            <w:r>
              <w:rPr>
                <w:rFonts w:ascii="Times New Roman" w:hAnsi="Times New Roman" w:cs="Times New Roman"/>
                <w:sz w:val="24"/>
                <w:szCs w:val="24"/>
              </w:rPr>
              <w:t>Ropa y telas</w:t>
            </w:r>
          </w:p>
        </w:tc>
        <w:tc>
          <w:tcPr>
            <w:tcW w:w="2016" w:type="dxa"/>
          </w:tcPr>
          <w:p w14:paraId="348C189A" w14:textId="77777777" w:rsidR="00536C9F" w:rsidRDefault="00000000">
            <w:pPr>
              <w:spacing w:before="0" w:after="0" w:line="240" w:lineRule="auto"/>
            </w:pPr>
            <w:r>
              <w:rPr>
                <w:rFonts w:ascii="Times New Roman" w:hAnsi="Times New Roman" w:cs="Times New Roman"/>
                <w:sz w:val="24"/>
                <w:szCs w:val="24"/>
              </w:rPr>
              <w:t>Más de un año</w:t>
            </w:r>
          </w:p>
        </w:tc>
      </w:tr>
      <w:tr w:rsidR="00536C9F" w14:paraId="0C9245D3" w14:textId="77777777">
        <w:trPr>
          <w:jc w:val="center"/>
        </w:trPr>
        <w:tc>
          <w:tcPr>
            <w:tcW w:w="576" w:type="dxa"/>
          </w:tcPr>
          <w:p w14:paraId="652555CB" w14:textId="77777777" w:rsidR="00536C9F" w:rsidRDefault="00000000">
            <w:pPr>
              <w:spacing w:before="0" w:after="0" w:line="240" w:lineRule="auto"/>
            </w:pPr>
            <w:r>
              <w:rPr>
                <w:rFonts w:ascii="Times New Roman" w:hAnsi="Times New Roman" w:cs="Times New Roman"/>
                <w:sz w:val="24"/>
                <w:szCs w:val="24"/>
              </w:rPr>
              <w:t>2</w:t>
            </w:r>
          </w:p>
        </w:tc>
        <w:tc>
          <w:tcPr>
            <w:tcW w:w="3312" w:type="dxa"/>
          </w:tcPr>
          <w:p w14:paraId="64592AC7" w14:textId="77777777" w:rsidR="00536C9F" w:rsidRDefault="00000000">
            <w:pPr>
              <w:spacing w:before="0" w:after="0" w:line="240" w:lineRule="auto"/>
            </w:pPr>
            <w:r>
              <w:rPr>
                <w:rFonts w:ascii="Times New Roman" w:hAnsi="Times New Roman" w:cs="Times New Roman"/>
                <w:sz w:val="24"/>
                <w:szCs w:val="24"/>
              </w:rPr>
              <w:t>Distribuidora de Moda Andina</w:t>
            </w:r>
          </w:p>
        </w:tc>
        <w:tc>
          <w:tcPr>
            <w:tcW w:w="1440" w:type="dxa"/>
          </w:tcPr>
          <w:p w14:paraId="4BCB12EC" w14:textId="77777777" w:rsidR="00536C9F" w:rsidRDefault="00000000">
            <w:pPr>
              <w:spacing w:before="0" w:after="0" w:line="240" w:lineRule="auto"/>
            </w:pPr>
            <w:r>
              <w:rPr>
                <w:rFonts w:ascii="Times New Roman" w:hAnsi="Times New Roman" w:cs="Times New Roman"/>
                <w:sz w:val="24"/>
                <w:szCs w:val="24"/>
              </w:rPr>
              <w:t>Medellín</w:t>
            </w:r>
          </w:p>
        </w:tc>
        <w:tc>
          <w:tcPr>
            <w:tcW w:w="2592" w:type="dxa"/>
          </w:tcPr>
          <w:p w14:paraId="48A1C086" w14:textId="77777777" w:rsidR="00536C9F" w:rsidRDefault="00000000">
            <w:pPr>
              <w:spacing w:before="0" w:after="0" w:line="240" w:lineRule="auto"/>
            </w:pPr>
            <w:r>
              <w:rPr>
                <w:rFonts w:ascii="Times New Roman" w:hAnsi="Times New Roman" w:cs="Times New Roman"/>
                <w:sz w:val="24"/>
                <w:szCs w:val="24"/>
              </w:rPr>
              <w:t>Ropa femenina</w:t>
            </w:r>
          </w:p>
        </w:tc>
        <w:tc>
          <w:tcPr>
            <w:tcW w:w="2016" w:type="dxa"/>
          </w:tcPr>
          <w:p w14:paraId="0063B7E4" w14:textId="77777777" w:rsidR="00536C9F" w:rsidRDefault="00000000">
            <w:pPr>
              <w:spacing w:before="0" w:after="0" w:line="240" w:lineRule="auto"/>
            </w:pPr>
            <w:r>
              <w:rPr>
                <w:rFonts w:ascii="Times New Roman" w:hAnsi="Times New Roman" w:cs="Times New Roman"/>
                <w:sz w:val="24"/>
                <w:szCs w:val="24"/>
              </w:rPr>
              <w:t>Más de un año</w:t>
            </w:r>
          </w:p>
        </w:tc>
      </w:tr>
      <w:tr w:rsidR="00536C9F" w14:paraId="01B0C68F" w14:textId="77777777">
        <w:trPr>
          <w:jc w:val="center"/>
        </w:trPr>
        <w:tc>
          <w:tcPr>
            <w:tcW w:w="576" w:type="dxa"/>
          </w:tcPr>
          <w:p w14:paraId="628D78A2" w14:textId="77777777" w:rsidR="00536C9F" w:rsidRDefault="00000000">
            <w:pPr>
              <w:spacing w:before="0" w:after="0" w:line="240" w:lineRule="auto"/>
            </w:pPr>
            <w:r>
              <w:rPr>
                <w:rFonts w:ascii="Times New Roman" w:hAnsi="Times New Roman" w:cs="Times New Roman"/>
                <w:sz w:val="24"/>
                <w:szCs w:val="24"/>
              </w:rPr>
              <w:t>3</w:t>
            </w:r>
          </w:p>
        </w:tc>
        <w:tc>
          <w:tcPr>
            <w:tcW w:w="3312" w:type="dxa"/>
          </w:tcPr>
          <w:p w14:paraId="6859C3EB" w14:textId="77777777" w:rsidR="00536C9F" w:rsidRDefault="00000000">
            <w:pPr>
              <w:spacing w:before="0" w:after="0" w:line="240" w:lineRule="auto"/>
            </w:pPr>
            <w:r>
              <w:rPr>
                <w:rFonts w:ascii="Times New Roman" w:hAnsi="Times New Roman" w:cs="Times New Roman"/>
                <w:sz w:val="24"/>
                <w:szCs w:val="24"/>
              </w:rPr>
              <w:t>Esencias y Fragancias Premium</w:t>
            </w:r>
          </w:p>
        </w:tc>
        <w:tc>
          <w:tcPr>
            <w:tcW w:w="1440" w:type="dxa"/>
          </w:tcPr>
          <w:p w14:paraId="56BE0090"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52286742" w14:textId="77777777" w:rsidR="00536C9F" w:rsidRDefault="00000000">
            <w:pPr>
              <w:spacing w:before="0" w:after="0" w:line="240" w:lineRule="auto"/>
            </w:pPr>
            <w:r>
              <w:rPr>
                <w:rFonts w:ascii="Times New Roman" w:hAnsi="Times New Roman" w:cs="Times New Roman"/>
                <w:sz w:val="24"/>
                <w:szCs w:val="24"/>
              </w:rPr>
              <w:t>Perfumería</w:t>
            </w:r>
          </w:p>
        </w:tc>
        <w:tc>
          <w:tcPr>
            <w:tcW w:w="2016" w:type="dxa"/>
          </w:tcPr>
          <w:p w14:paraId="730E2BBC" w14:textId="77777777" w:rsidR="00536C9F" w:rsidRDefault="00000000">
            <w:pPr>
              <w:spacing w:before="0" w:after="0" w:line="240" w:lineRule="auto"/>
            </w:pPr>
            <w:r>
              <w:rPr>
                <w:rFonts w:ascii="Times New Roman" w:hAnsi="Times New Roman" w:cs="Times New Roman"/>
                <w:sz w:val="24"/>
                <w:szCs w:val="24"/>
              </w:rPr>
              <w:t>Entre seis meses y un año</w:t>
            </w:r>
          </w:p>
        </w:tc>
      </w:tr>
      <w:tr w:rsidR="00536C9F" w14:paraId="39CC1EE9" w14:textId="77777777">
        <w:trPr>
          <w:jc w:val="center"/>
        </w:trPr>
        <w:tc>
          <w:tcPr>
            <w:tcW w:w="576" w:type="dxa"/>
          </w:tcPr>
          <w:p w14:paraId="75BE07C8" w14:textId="77777777" w:rsidR="00536C9F" w:rsidRDefault="00000000">
            <w:pPr>
              <w:spacing w:before="0" w:after="0" w:line="240" w:lineRule="auto"/>
            </w:pPr>
            <w:r>
              <w:rPr>
                <w:rFonts w:ascii="Times New Roman" w:hAnsi="Times New Roman" w:cs="Times New Roman"/>
                <w:sz w:val="24"/>
                <w:szCs w:val="24"/>
              </w:rPr>
              <w:t>4</w:t>
            </w:r>
          </w:p>
        </w:tc>
        <w:tc>
          <w:tcPr>
            <w:tcW w:w="3312" w:type="dxa"/>
          </w:tcPr>
          <w:p w14:paraId="163D6777" w14:textId="77777777" w:rsidR="00536C9F" w:rsidRDefault="00000000">
            <w:pPr>
              <w:spacing w:before="0" w:after="0" w:line="240" w:lineRule="auto"/>
            </w:pPr>
            <w:r>
              <w:rPr>
                <w:rFonts w:ascii="Times New Roman" w:hAnsi="Times New Roman" w:cs="Times New Roman"/>
                <w:sz w:val="24"/>
                <w:szCs w:val="24"/>
              </w:rPr>
              <w:t>Accesorios y Correas del Norte</w:t>
            </w:r>
          </w:p>
        </w:tc>
        <w:tc>
          <w:tcPr>
            <w:tcW w:w="1440" w:type="dxa"/>
          </w:tcPr>
          <w:p w14:paraId="4CB708B0" w14:textId="77777777" w:rsidR="00536C9F" w:rsidRDefault="00000000">
            <w:pPr>
              <w:spacing w:before="0" w:after="0" w:line="240" w:lineRule="auto"/>
            </w:pPr>
            <w:r>
              <w:rPr>
                <w:rFonts w:ascii="Times New Roman" w:hAnsi="Times New Roman" w:cs="Times New Roman"/>
                <w:sz w:val="24"/>
                <w:szCs w:val="24"/>
              </w:rPr>
              <w:t>Medellín</w:t>
            </w:r>
          </w:p>
        </w:tc>
        <w:tc>
          <w:tcPr>
            <w:tcW w:w="2592" w:type="dxa"/>
          </w:tcPr>
          <w:p w14:paraId="24D51437" w14:textId="77777777" w:rsidR="00536C9F" w:rsidRDefault="00000000">
            <w:pPr>
              <w:spacing w:before="0" w:after="0" w:line="240" w:lineRule="auto"/>
            </w:pPr>
            <w:r>
              <w:rPr>
                <w:rFonts w:ascii="Times New Roman" w:hAnsi="Times New Roman" w:cs="Times New Roman"/>
                <w:sz w:val="24"/>
                <w:szCs w:val="24"/>
              </w:rPr>
              <w:t>Correas y accesorios</w:t>
            </w:r>
          </w:p>
        </w:tc>
        <w:tc>
          <w:tcPr>
            <w:tcW w:w="2016" w:type="dxa"/>
          </w:tcPr>
          <w:p w14:paraId="1D755860" w14:textId="77777777" w:rsidR="00536C9F" w:rsidRDefault="00000000">
            <w:pPr>
              <w:spacing w:before="0" w:after="0" w:line="240" w:lineRule="auto"/>
            </w:pPr>
            <w:r>
              <w:rPr>
                <w:rFonts w:ascii="Times New Roman" w:hAnsi="Times New Roman" w:cs="Times New Roman"/>
                <w:sz w:val="24"/>
                <w:szCs w:val="24"/>
              </w:rPr>
              <w:t>Entre un mes y seis meses</w:t>
            </w:r>
          </w:p>
        </w:tc>
      </w:tr>
      <w:tr w:rsidR="00536C9F" w14:paraId="0A15712C" w14:textId="77777777">
        <w:trPr>
          <w:jc w:val="center"/>
        </w:trPr>
        <w:tc>
          <w:tcPr>
            <w:tcW w:w="576" w:type="dxa"/>
          </w:tcPr>
          <w:p w14:paraId="66CAA7C9" w14:textId="77777777" w:rsidR="00536C9F" w:rsidRDefault="00000000">
            <w:pPr>
              <w:spacing w:before="0" w:after="0" w:line="240" w:lineRule="auto"/>
            </w:pPr>
            <w:r>
              <w:rPr>
                <w:rFonts w:ascii="Times New Roman" w:hAnsi="Times New Roman" w:cs="Times New Roman"/>
                <w:sz w:val="24"/>
                <w:szCs w:val="24"/>
              </w:rPr>
              <w:t>5</w:t>
            </w:r>
          </w:p>
        </w:tc>
        <w:tc>
          <w:tcPr>
            <w:tcW w:w="3312" w:type="dxa"/>
          </w:tcPr>
          <w:p w14:paraId="0793AD61" w14:textId="77777777" w:rsidR="00536C9F" w:rsidRDefault="00000000">
            <w:pPr>
              <w:spacing w:before="0" w:after="0" w:line="240" w:lineRule="auto"/>
            </w:pPr>
            <w:r>
              <w:rPr>
                <w:rFonts w:ascii="Times New Roman" w:hAnsi="Times New Roman" w:cs="Times New Roman"/>
                <w:sz w:val="24"/>
                <w:szCs w:val="24"/>
              </w:rPr>
              <w:t>Comercial Bogotá Fashion</w:t>
            </w:r>
          </w:p>
        </w:tc>
        <w:tc>
          <w:tcPr>
            <w:tcW w:w="1440" w:type="dxa"/>
          </w:tcPr>
          <w:p w14:paraId="476F102B"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0ACC28BA" w14:textId="77777777" w:rsidR="00536C9F" w:rsidRDefault="00000000">
            <w:pPr>
              <w:spacing w:before="0" w:after="0" w:line="240" w:lineRule="auto"/>
            </w:pPr>
            <w:r>
              <w:rPr>
                <w:rFonts w:ascii="Times New Roman" w:hAnsi="Times New Roman" w:cs="Times New Roman"/>
                <w:sz w:val="24"/>
                <w:szCs w:val="24"/>
              </w:rPr>
              <w:t>Ropa y accesorios</w:t>
            </w:r>
          </w:p>
        </w:tc>
        <w:tc>
          <w:tcPr>
            <w:tcW w:w="2016" w:type="dxa"/>
          </w:tcPr>
          <w:p w14:paraId="554318A6" w14:textId="77777777" w:rsidR="00536C9F" w:rsidRDefault="00000000">
            <w:pPr>
              <w:spacing w:before="0" w:after="0" w:line="240" w:lineRule="auto"/>
            </w:pPr>
            <w:r>
              <w:rPr>
                <w:rFonts w:ascii="Times New Roman" w:hAnsi="Times New Roman" w:cs="Times New Roman"/>
                <w:sz w:val="24"/>
                <w:szCs w:val="24"/>
              </w:rPr>
              <w:t>Más de un año</w:t>
            </w:r>
          </w:p>
        </w:tc>
      </w:tr>
    </w:tbl>
    <w:p w14:paraId="5EF81C58"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6F644BA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¿A través de qué medio conoció la empresa?</w:t>
      </w:r>
    </w:p>
    <w:p w14:paraId="75B8721B" w14:textId="77777777" w:rsidR="00536C9F" w:rsidRDefault="00000000">
      <w:pPr>
        <w:keepNext/>
        <w:spacing w:before="0" w:after="0" w:line="480" w:lineRule="auto"/>
        <w:ind w:left="0" w:firstLine="0"/>
        <w:jc w:val="left"/>
      </w:pPr>
      <w:bookmarkStart w:id="143" w:name="_Toc24236989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 distribución de las respuestas (n = 5)</w:t>
      </w:r>
      <w:bookmarkEnd w:id="14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FDB249E" w14:textId="77777777">
        <w:trPr>
          <w:jc w:val="center"/>
          <w:tblHeader/>
        </w:trPr>
        <w:tc>
          <w:tcPr>
            <w:tcW w:w="5760" w:type="dxa"/>
            <w:tcBorders>
              <w:bottom w:val="single" w:sz="8" w:space="0" w:color="000000"/>
            </w:tcBorders>
          </w:tcPr>
          <w:p w14:paraId="3FFE67A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DDA3BAB"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82FE117"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C0DD792" w14:textId="77777777">
        <w:trPr>
          <w:jc w:val="center"/>
        </w:trPr>
        <w:tc>
          <w:tcPr>
            <w:tcW w:w="5760" w:type="dxa"/>
          </w:tcPr>
          <w:p w14:paraId="5518A580" w14:textId="77777777" w:rsidR="00536C9F" w:rsidRDefault="00000000">
            <w:pPr>
              <w:spacing w:before="0" w:after="0" w:line="240" w:lineRule="auto"/>
            </w:pPr>
            <w:r>
              <w:rPr>
                <w:rFonts w:ascii="Times New Roman" w:hAnsi="Times New Roman" w:cs="Times New Roman"/>
                <w:sz w:val="24"/>
                <w:szCs w:val="24"/>
              </w:rPr>
              <w:t>Radio</w:t>
            </w:r>
          </w:p>
        </w:tc>
        <w:tc>
          <w:tcPr>
            <w:tcW w:w="1872" w:type="dxa"/>
          </w:tcPr>
          <w:p w14:paraId="2D92131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7F423CA" w14:textId="77777777" w:rsidR="00536C9F" w:rsidRDefault="00000000">
            <w:pPr>
              <w:spacing w:before="0" w:after="0" w:line="240" w:lineRule="auto"/>
            </w:pPr>
            <w:r>
              <w:rPr>
                <w:rFonts w:ascii="Times New Roman" w:hAnsi="Times New Roman" w:cs="Times New Roman"/>
                <w:sz w:val="24"/>
                <w:szCs w:val="24"/>
              </w:rPr>
              <w:t>0,0%</w:t>
            </w:r>
          </w:p>
        </w:tc>
      </w:tr>
      <w:tr w:rsidR="00536C9F" w14:paraId="7BC04705" w14:textId="77777777">
        <w:trPr>
          <w:jc w:val="center"/>
        </w:trPr>
        <w:tc>
          <w:tcPr>
            <w:tcW w:w="5760" w:type="dxa"/>
          </w:tcPr>
          <w:p w14:paraId="4A13D80D" w14:textId="77777777" w:rsidR="00536C9F" w:rsidRDefault="00000000">
            <w:pPr>
              <w:spacing w:before="0" w:after="0" w:line="240" w:lineRule="auto"/>
            </w:pPr>
            <w:r>
              <w:rPr>
                <w:rFonts w:ascii="Times New Roman" w:hAnsi="Times New Roman" w:cs="Times New Roman"/>
                <w:sz w:val="24"/>
                <w:szCs w:val="24"/>
              </w:rPr>
              <w:t>Televisión</w:t>
            </w:r>
          </w:p>
        </w:tc>
        <w:tc>
          <w:tcPr>
            <w:tcW w:w="1872" w:type="dxa"/>
          </w:tcPr>
          <w:p w14:paraId="765446A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A27965E" w14:textId="77777777" w:rsidR="00536C9F" w:rsidRDefault="00000000">
            <w:pPr>
              <w:spacing w:before="0" w:after="0" w:line="240" w:lineRule="auto"/>
            </w:pPr>
            <w:r>
              <w:rPr>
                <w:rFonts w:ascii="Times New Roman" w:hAnsi="Times New Roman" w:cs="Times New Roman"/>
                <w:sz w:val="24"/>
                <w:szCs w:val="24"/>
              </w:rPr>
              <w:t>0,0%</w:t>
            </w:r>
          </w:p>
        </w:tc>
      </w:tr>
      <w:tr w:rsidR="00536C9F" w14:paraId="70A64126" w14:textId="77777777">
        <w:trPr>
          <w:jc w:val="center"/>
        </w:trPr>
        <w:tc>
          <w:tcPr>
            <w:tcW w:w="5760" w:type="dxa"/>
          </w:tcPr>
          <w:p w14:paraId="1A7197D6" w14:textId="77777777" w:rsidR="00536C9F" w:rsidRDefault="00000000">
            <w:pPr>
              <w:spacing w:before="0" w:after="0" w:line="240" w:lineRule="auto"/>
            </w:pPr>
            <w:r>
              <w:rPr>
                <w:rFonts w:ascii="Times New Roman" w:hAnsi="Times New Roman" w:cs="Times New Roman"/>
                <w:sz w:val="24"/>
                <w:szCs w:val="24"/>
              </w:rPr>
              <w:t>Internet</w:t>
            </w:r>
          </w:p>
        </w:tc>
        <w:tc>
          <w:tcPr>
            <w:tcW w:w="1872" w:type="dxa"/>
          </w:tcPr>
          <w:p w14:paraId="12DA9A87"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6766DFD8" w14:textId="77777777" w:rsidR="00536C9F" w:rsidRDefault="00000000">
            <w:pPr>
              <w:spacing w:before="0" w:after="0" w:line="240" w:lineRule="auto"/>
            </w:pPr>
            <w:r>
              <w:rPr>
                <w:rFonts w:ascii="Times New Roman" w:hAnsi="Times New Roman" w:cs="Times New Roman"/>
                <w:sz w:val="24"/>
                <w:szCs w:val="24"/>
              </w:rPr>
              <w:t>40,0%</w:t>
            </w:r>
          </w:p>
        </w:tc>
      </w:tr>
      <w:tr w:rsidR="00536C9F" w14:paraId="784921F9" w14:textId="77777777">
        <w:trPr>
          <w:jc w:val="center"/>
        </w:trPr>
        <w:tc>
          <w:tcPr>
            <w:tcW w:w="5760" w:type="dxa"/>
          </w:tcPr>
          <w:p w14:paraId="351E4D49" w14:textId="77777777" w:rsidR="00536C9F" w:rsidRDefault="00000000">
            <w:pPr>
              <w:spacing w:before="0" w:after="0" w:line="240" w:lineRule="auto"/>
            </w:pPr>
            <w:r>
              <w:rPr>
                <w:rFonts w:ascii="Times New Roman" w:hAnsi="Times New Roman" w:cs="Times New Roman"/>
                <w:sz w:val="24"/>
                <w:szCs w:val="24"/>
              </w:rPr>
              <w:t>Amigos, colegas o contactos</w:t>
            </w:r>
          </w:p>
        </w:tc>
        <w:tc>
          <w:tcPr>
            <w:tcW w:w="1872" w:type="dxa"/>
          </w:tcPr>
          <w:p w14:paraId="6687B45F"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7F1F8BF5" w14:textId="77777777" w:rsidR="00536C9F" w:rsidRDefault="00000000">
            <w:pPr>
              <w:spacing w:before="0" w:after="0" w:line="240" w:lineRule="auto"/>
            </w:pPr>
            <w:r>
              <w:rPr>
                <w:rFonts w:ascii="Times New Roman" w:hAnsi="Times New Roman" w:cs="Times New Roman"/>
                <w:sz w:val="24"/>
                <w:szCs w:val="24"/>
              </w:rPr>
              <w:t>40,0%</w:t>
            </w:r>
          </w:p>
        </w:tc>
      </w:tr>
      <w:tr w:rsidR="00536C9F" w14:paraId="15F87770" w14:textId="77777777">
        <w:trPr>
          <w:jc w:val="center"/>
        </w:trPr>
        <w:tc>
          <w:tcPr>
            <w:tcW w:w="5760" w:type="dxa"/>
          </w:tcPr>
          <w:p w14:paraId="28A943EC" w14:textId="77777777" w:rsidR="00536C9F" w:rsidRDefault="00000000">
            <w:pPr>
              <w:spacing w:before="0" w:after="0" w:line="240" w:lineRule="auto"/>
            </w:pPr>
            <w:r>
              <w:rPr>
                <w:rFonts w:ascii="Times New Roman" w:hAnsi="Times New Roman" w:cs="Times New Roman"/>
                <w:sz w:val="24"/>
                <w:szCs w:val="24"/>
              </w:rPr>
              <w:t>Periódico</w:t>
            </w:r>
          </w:p>
        </w:tc>
        <w:tc>
          <w:tcPr>
            <w:tcW w:w="1872" w:type="dxa"/>
          </w:tcPr>
          <w:p w14:paraId="009F6EF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7F7065A5" w14:textId="77777777" w:rsidR="00536C9F" w:rsidRDefault="00000000">
            <w:pPr>
              <w:spacing w:before="0" w:after="0" w:line="240" w:lineRule="auto"/>
            </w:pPr>
            <w:r>
              <w:rPr>
                <w:rFonts w:ascii="Times New Roman" w:hAnsi="Times New Roman" w:cs="Times New Roman"/>
                <w:sz w:val="24"/>
                <w:szCs w:val="24"/>
              </w:rPr>
              <w:t>20,0%</w:t>
            </w:r>
          </w:p>
        </w:tc>
      </w:tr>
      <w:tr w:rsidR="00536C9F" w14:paraId="309E32DA" w14:textId="77777777">
        <w:trPr>
          <w:jc w:val="center"/>
        </w:trPr>
        <w:tc>
          <w:tcPr>
            <w:tcW w:w="5760" w:type="dxa"/>
          </w:tcPr>
          <w:p w14:paraId="780AB284" w14:textId="77777777" w:rsidR="00536C9F" w:rsidRDefault="00000000">
            <w:pPr>
              <w:spacing w:before="0" w:after="0" w:line="240" w:lineRule="auto"/>
            </w:pPr>
            <w:r>
              <w:rPr>
                <w:rFonts w:ascii="Times New Roman" w:hAnsi="Times New Roman" w:cs="Times New Roman"/>
                <w:sz w:val="24"/>
                <w:szCs w:val="24"/>
              </w:rPr>
              <w:t>Otro</w:t>
            </w:r>
          </w:p>
        </w:tc>
        <w:tc>
          <w:tcPr>
            <w:tcW w:w="1872" w:type="dxa"/>
          </w:tcPr>
          <w:p w14:paraId="4D6F5FF3"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4C0B9A1" w14:textId="77777777" w:rsidR="00536C9F" w:rsidRDefault="00000000">
            <w:pPr>
              <w:spacing w:before="0" w:after="0" w:line="240" w:lineRule="auto"/>
            </w:pPr>
            <w:r>
              <w:rPr>
                <w:rFonts w:ascii="Times New Roman" w:hAnsi="Times New Roman" w:cs="Times New Roman"/>
                <w:sz w:val="24"/>
                <w:szCs w:val="24"/>
              </w:rPr>
              <w:t>0,0%</w:t>
            </w:r>
          </w:p>
        </w:tc>
      </w:tr>
      <w:tr w:rsidR="00536C9F" w14:paraId="228B48B2" w14:textId="77777777">
        <w:trPr>
          <w:jc w:val="center"/>
        </w:trPr>
        <w:tc>
          <w:tcPr>
            <w:tcW w:w="5760" w:type="dxa"/>
            <w:tcBorders>
              <w:top w:val="single" w:sz="8" w:space="0" w:color="000000"/>
            </w:tcBorders>
          </w:tcPr>
          <w:p w14:paraId="4011951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7D922AAF"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B7C81C5" w14:textId="77777777" w:rsidR="00536C9F" w:rsidRDefault="00000000">
            <w:pPr>
              <w:spacing w:before="0" w:after="0" w:line="240" w:lineRule="auto"/>
            </w:pPr>
            <w:r>
              <w:rPr>
                <w:rFonts w:ascii="Times New Roman" w:hAnsi="Times New Roman" w:cs="Times New Roman"/>
                <w:b/>
                <w:sz w:val="24"/>
                <w:szCs w:val="24"/>
              </w:rPr>
              <w:t>100,0%</w:t>
            </w:r>
          </w:p>
        </w:tc>
      </w:tr>
    </w:tbl>
    <w:p w14:paraId="7F767877" w14:textId="77777777" w:rsidR="00536C9F" w:rsidRDefault="00000000">
      <w:pPr>
        <w:keepNext/>
        <w:spacing w:before="0" w:after="0" w:line="480" w:lineRule="auto"/>
        <w:ind w:left="0" w:firstLine="0"/>
        <w:jc w:val="left"/>
      </w:pPr>
      <w:bookmarkStart w:id="144" w:name="_Toc24236996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 distribución de las respuestas</w:t>
      </w:r>
      <w:bookmarkEnd w:id="144"/>
    </w:p>
    <w:p w14:paraId="7EF874C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0" name="Gráfico 50"/>
            <wp:cNvGraphicFramePr/>
            <a:graphic>
              <a:graphicData uri="http://schemas.openxmlformats.org/drawingml/2006/chart">
                <c:chart r:id="rId108"/>
              </a:graphicData>
            </a:graphic>
          </wp:inline>
        </w:drawing>
      </w:r>
    </w:p>
    <w:p w14:paraId="1CA4C066"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los 5 proveedores encuestados, la respuesta más frecuente fue «Internet» con 2 de 5 (40,0%). Distribución: 2 (40,0%) respondieron «Internet»; 2 (40,0%) respondieron «Amigos, colegas o contactos»; 1 (20,0%) respondió «Periódico».</w:t>
      </w:r>
    </w:p>
    <w:p w14:paraId="7775D54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¿Hace cuánto provee productos y/o servicios a la empresa?</w:t>
      </w:r>
    </w:p>
    <w:p w14:paraId="7E831466" w14:textId="77777777" w:rsidR="00536C9F" w:rsidRDefault="00000000">
      <w:pPr>
        <w:keepNext/>
        <w:spacing w:before="0" w:after="0" w:line="480" w:lineRule="auto"/>
        <w:ind w:left="0" w:firstLine="0"/>
        <w:jc w:val="left"/>
      </w:pPr>
      <w:bookmarkStart w:id="145" w:name="_Toc24236989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 distribución de las respuestas (n = 5)</w:t>
      </w:r>
      <w:bookmarkEnd w:id="14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A5807ED" w14:textId="77777777">
        <w:trPr>
          <w:jc w:val="center"/>
          <w:tblHeader/>
        </w:trPr>
        <w:tc>
          <w:tcPr>
            <w:tcW w:w="5760" w:type="dxa"/>
            <w:tcBorders>
              <w:bottom w:val="single" w:sz="8" w:space="0" w:color="000000"/>
            </w:tcBorders>
          </w:tcPr>
          <w:p w14:paraId="05B27B94"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2B3B8D3F"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6A6715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66D157FE" w14:textId="77777777">
        <w:trPr>
          <w:jc w:val="center"/>
        </w:trPr>
        <w:tc>
          <w:tcPr>
            <w:tcW w:w="5760" w:type="dxa"/>
          </w:tcPr>
          <w:p w14:paraId="7E34F4B2" w14:textId="77777777" w:rsidR="00536C9F" w:rsidRDefault="00000000">
            <w:pPr>
              <w:spacing w:before="0" w:after="0" w:line="240" w:lineRule="auto"/>
            </w:pPr>
            <w:r>
              <w:rPr>
                <w:rFonts w:ascii="Times New Roman" w:hAnsi="Times New Roman" w:cs="Times New Roman"/>
                <w:sz w:val="24"/>
                <w:szCs w:val="24"/>
              </w:rPr>
              <w:t>Menos de un mes</w:t>
            </w:r>
          </w:p>
        </w:tc>
        <w:tc>
          <w:tcPr>
            <w:tcW w:w="1872" w:type="dxa"/>
          </w:tcPr>
          <w:p w14:paraId="509C5C8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9979239" w14:textId="77777777" w:rsidR="00536C9F" w:rsidRDefault="00000000">
            <w:pPr>
              <w:spacing w:before="0" w:after="0" w:line="240" w:lineRule="auto"/>
            </w:pPr>
            <w:r>
              <w:rPr>
                <w:rFonts w:ascii="Times New Roman" w:hAnsi="Times New Roman" w:cs="Times New Roman"/>
                <w:sz w:val="24"/>
                <w:szCs w:val="24"/>
              </w:rPr>
              <w:t>0,0%</w:t>
            </w:r>
          </w:p>
        </w:tc>
      </w:tr>
      <w:tr w:rsidR="00536C9F" w14:paraId="412CA8ED" w14:textId="77777777">
        <w:trPr>
          <w:jc w:val="center"/>
        </w:trPr>
        <w:tc>
          <w:tcPr>
            <w:tcW w:w="5760" w:type="dxa"/>
          </w:tcPr>
          <w:p w14:paraId="08298976" w14:textId="77777777" w:rsidR="00536C9F" w:rsidRDefault="00000000">
            <w:pPr>
              <w:spacing w:before="0" w:after="0" w:line="240" w:lineRule="auto"/>
            </w:pPr>
            <w:r>
              <w:rPr>
                <w:rFonts w:ascii="Times New Roman" w:hAnsi="Times New Roman" w:cs="Times New Roman"/>
                <w:sz w:val="24"/>
                <w:szCs w:val="24"/>
              </w:rPr>
              <w:t>Entre un mes y seis meses</w:t>
            </w:r>
          </w:p>
        </w:tc>
        <w:tc>
          <w:tcPr>
            <w:tcW w:w="1872" w:type="dxa"/>
          </w:tcPr>
          <w:p w14:paraId="3C8B33B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434B774D" w14:textId="77777777" w:rsidR="00536C9F" w:rsidRDefault="00000000">
            <w:pPr>
              <w:spacing w:before="0" w:after="0" w:line="240" w:lineRule="auto"/>
            </w:pPr>
            <w:r>
              <w:rPr>
                <w:rFonts w:ascii="Times New Roman" w:hAnsi="Times New Roman" w:cs="Times New Roman"/>
                <w:sz w:val="24"/>
                <w:szCs w:val="24"/>
              </w:rPr>
              <w:t>20,0%</w:t>
            </w:r>
          </w:p>
        </w:tc>
      </w:tr>
      <w:tr w:rsidR="00536C9F" w14:paraId="0A793954" w14:textId="77777777">
        <w:trPr>
          <w:jc w:val="center"/>
        </w:trPr>
        <w:tc>
          <w:tcPr>
            <w:tcW w:w="5760" w:type="dxa"/>
          </w:tcPr>
          <w:p w14:paraId="695971C6" w14:textId="77777777" w:rsidR="00536C9F" w:rsidRDefault="00000000">
            <w:pPr>
              <w:spacing w:before="0" w:after="0" w:line="240" w:lineRule="auto"/>
            </w:pPr>
            <w:r>
              <w:rPr>
                <w:rFonts w:ascii="Times New Roman" w:hAnsi="Times New Roman" w:cs="Times New Roman"/>
                <w:sz w:val="24"/>
                <w:szCs w:val="24"/>
              </w:rPr>
              <w:t>Entre seis meses y un año</w:t>
            </w:r>
          </w:p>
        </w:tc>
        <w:tc>
          <w:tcPr>
            <w:tcW w:w="1872" w:type="dxa"/>
          </w:tcPr>
          <w:p w14:paraId="276EA56D"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ACD2109" w14:textId="77777777" w:rsidR="00536C9F" w:rsidRDefault="00000000">
            <w:pPr>
              <w:spacing w:before="0" w:after="0" w:line="240" w:lineRule="auto"/>
            </w:pPr>
            <w:r>
              <w:rPr>
                <w:rFonts w:ascii="Times New Roman" w:hAnsi="Times New Roman" w:cs="Times New Roman"/>
                <w:sz w:val="24"/>
                <w:szCs w:val="24"/>
              </w:rPr>
              <w:t>20,0%</w:t>
            </w:r>
          </w:p>
        </w:tc>
      </w:tr>
      <w:tr w:rsidR="00536C9F" w14:paraId="50675405" w14:textId="77777777">
        <w:trPr>
          <w:jc w:val="center"/>
        </w:trPr>
        <w:tc>
          <w:tcPr>
            <w:tcW w:w="5760" w:type="dxa"/>
          </w:tcPr>
          <w:p w14:paraId="679903EF" w14:textId="77777777" w:rsidR="00536C9F" w:rsidRDefault="00000000">
            <w:pPr>
              <w:spacing w:before="0" w:after="0" w:line="240" w:lineRule="auto"/>
            </w:pPr>
            <w:r>
              <w:rPr>
                <w:rFonts w:ascii="Times New Roman" w:hAnsi="Times New Roman" w:cs="Times New Roman"/>
                <w:sz w:val="24"/>
                <w:szCs w:val="24"/>
              </w:rPr>
              <w:t>Más de un año</w:t>
            </w:r>
          </w:p>
        </w:tc>
        <w:tc>
          <w:tcPr>
            <w:tcW w:w="1872" w:type="dxa"/>
          </w:tcPr>
          <w:p w14:paraId="7438DF68"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44DF9516" w14:textId="77777777" w:rsidR="00536C9F" w:rsidRDefault="00000000">
            <w:pPr>
              <w:spacing w:before="0" w:after="0" w:line="240" w:lineRule="auto"/>
            </w:pPr>
            <w:r>
              <w:rPr>
                <w:rFonts w:ascii="Times New Roman" w:hAnsi="Times New Roman" w:cs="Times New Roman"/>
                <w:sz w:val="24"/>
                <w:szCs w:val="24"/>
              </w:rPr>
              <w:t>60,0%</w:t>
            </w:r>
          </w:p>
        </w:tc>
      </w:tr>
      <w:tr w:rsidR="00536C9F" w14:paraId="1DD8E68A" w14:textId="77777777">
        <w:trPr>
          <w:jc w:val="center"/>
        </w:trPr>
        <w:tc>
          <w:tcPr>
            <w:tcW w:w="5760" w:type="dxa"/>
            <w:tcBorders>
              <w:top w:val="single" w:sz="8" w:space="0" w:color="000000"/>
            </w:tcBorders>
          </w:tcPr>
          <w:p w14:paraId="270F144B"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88A37DF"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98E2973" w14:textId="77777777" w:rsidR="00536C9F" w:rsidRDefault="00000000">
            <w:pPr>
              <w:spacing w:before="0" w:after="0" w:line="240" w:lineRule="auto"/>
            </w:pPr>
            <w:r>
              <w:rPr>
                <w:rFonts w:ascii="Times New Roman" w:hAnsi="Times New Roman" w:cs="Times New Roman"/>
                <w:b/>
                <w:sz w:val="24"/>
                <w:szCs w:val="24"/>
              </w:rPr>
              <w:t>100,0%</w:t>
            </w:r>
          </w:p>
        </w:tc>
      </w:tr>
    </w:tbl>
    <w:p w14:paraId="16631E3C" w14:textId="77777777" w:rsidR="00536C9F" w:rsidRDefault="00000000">
      <w:pPr>
        <w:keepNext/>
        <w:spacing w:before="0" w:after="0" w:line="480" w:lineRule="auto"/>
        <w:ind w:left="0" w:firstLine="0"/>
        <w:jc w:val="left"/>
      </w:pPr>
      <w:bookmarkStart w:id="146" w:name="_Toc24236996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 distribución de las respuestas</w:t>
      </w:r>
      <w:bookmarkEnd w:id="146"/>
    </w:p>
    <w:p w14:paraId="738B9A5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1" name="Gráfico 51"/>
            <wp:cNvGraphicFramePr/>
            <a:graphic>
              <a:graphicData uri="http://schemas.openxmlformats.org/drawingml/2006/chart">
                <c:chart r:id="rId109"/>
              </a:graphicData>
            </a:graphic>
          </wp:inline>
        </w:drawing>
      </w:r>
    </w:p>
    <w:p w14:paraId="4DAD04C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«Más de un año» con 3 de 5 (60,0%). Distribución: 1 (20,0%) respondió «Entre un mes y seis meses»; 1 (20,0%) respondió «Entre seis meses y un año»; 3 (60,0%) respondieron «Más de un año».</w:t>
      </w:r>
    </w:p>
    <w:p w14:paraId="019DF66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¿Visita las instalaciones frecuentemente?</w:t>
      </w:r>
    </w:p>
    <w:p w14:paraId="24039827" w14:textId="77777777" w:rsidR="00536C9F" w:rsidRDefault="00000000">
      <w:pPr>
        <w:keepNext/>
        <w:spacing w:before="0" w:after="0" w:line="480" w:lineRule="auto"/>
        <w:ind w:left="0" w:firstLine="0"/>
        <w:jc w:val="left"/>
      </w:pPr>
      <w:bookmarkStart w:id="147" w:name="_Toc24236989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3: distribución de las respuestas (n = 5)</w:t>
      </w:r>
      <w:bookmarkEnd w:id="14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2E32332F" w14:textId="77777777">
        <w:trPr>
          <w:jc w:val="center"/>
          <w:tblHeader/>
        </w:trPr>
        <w:tc>
          <w:tcPr>
            <w:tcW w:w="5760" w:type="dxa"/>
            <w:tcBorders>
              <w:bottom w:val="single" w:sz="8" w:space="0" w:color="000000"/>
            </w:tcBorders>
          </w:tcPr>
          <w:p w14:paraId="38F0E0D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BEF7BA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D6887E4"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77BFB6A" w14:textId="77777777">
        <w:trPr>
          <w:jc w:val="center"/>
        </w:trPr>
        <w:tc>
          <w:tcPr>
            <w:tcW w:w="5760" w:type="dxa"/>
          </w:tcPr>
          <w:p w14:paraId="56E26791"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46AC092E"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50E90BF1" w14:textId="77777777" w:rsidR="00536C9F" w:rsidRDefault="00000000">
            <w:pPr>
              <w:spacing w:before="0" w:after="0" w:line="240" w:lineRule="auto"/>
            </w:pPr>
            <w:r>
              <w:rPr>
                <w:rFonts w:ascii="Times New Roman" w:hAnsi="Times New Roman" w:cs="Times New Roman"/>
                <w:sz w:val="24"/>
                <w:szCs w:val="24"/>
              </w:rPr>
              <w:t>60,0%</w:t>
            </w:r>
          </w:p>
        </w:tc>
      </w:tr>
      <w:tr w:rsidR="00536C9F" w14:paraId="47431023" w14:textId="77777777">
        <w:trPr>
          <w:jc w:val="center"/>
        </w:trPr>
        <w:tc>
          <w:tcPr>
            <w:tcW w:w="5760" w:type="dxa"/>
          </w:tcPr>
          <w:p w14:paraId="0A68C357"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701A8C10"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57C2923" w14:textId="77777777" w:rsidR="00536C9F" w:rsidRDefault="00000000">
            <w:pPr>
              <w:spacing w:before="0" w:after="0" w:line="240" w:lineRule="auto"/>
            </w:pPr>
            <w:r>
              <w:rPr>
                <w:rFonts w:ascii="Times New Roman" w:hAnsi="Times New Roman" w:cs="Times New Roman"/>
                <w:sz w:val="24"/>
                <w:szCs w:val="24"/>
              </w:rPr>
              <w:t>40,0%</w:t>
            </w:r>
          </w:p>
        </w:tc>
      </w:tr>
      <w:tr w:rsidR="00536C9F" w14:paraId="769CF502" w14:textId="77777777">
        <w:trPr>
          <w:jc w:val="center"/>
        </w:trPr>
        <w:tc>
          <w:tcPr>
            <w:tcW w:w="5760" w:type="dxa"/>
            <w:tcBorders>
              <w:top w:val="single" w:sz="8" w:space="0" w:color="000000"/>
            </w:tcBorders>
          </w:tcPr>
          <w:p w14:paraId="72CEE22F"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5C80C41"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68AD1BC" w14:textId="77777777" w:rsidR="00536C9F" w:rsidRDefault="00000000">
            <w:pPr>
              <w:spacing w:before="0" w:after="0" w:line="240" w:lineRule="auto"/>
            </w:pPr>
            <w:r>
              <w:rPr>
                <w:rFonts w:ascii="Times New Roman" w:hAnsi="Times New Roman" w:cs="Times New Roman"/>
                <w:b/>
                <w:sz w:val="24"/>
                <w:szCs w:val="24"/>
              </w:rPr>
              <w:t>100,0%</w:t>
            </w:r>
          </w:p>
        </w:tc>
      </w:tr>
    </w:tbl>
    <w:p w14:paraId="318DA1B2" w14:textId="77777777" w:rsidR="00536C9F" w:rsidRDefault="00000000">
      <w:pPr>
        <w:keepNext/>
        <w:spacing w:before="0" w:after="0" w:line="480" w:lineRule="auto"/>
        <w:ind w:left="0" w:firstLine="0"/>
        <w:jc w:val="left"/>
      </w:pPr>
      <w:bookmarkStart w:id="148" w:name="_Toc24236996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3: distribución de las respuestas</w:t>
      </w:r>
      <w:bookmarkEnd w:id="148"/>
    </w:p>
    <w:p w14:paraId="2181084D"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2" name="Gráfico 52"/>
            <wp:cNvGraphicFramePr/>
            <a:graphic>
              <a:graphicData uri="http://schemas.openxmlformats.org/drawingml/2006/chart">
                <c:chart r:id="rId110"/>
              </a:graphicData>
            </a:graphic>
          </wp:inline>
        </w:drawing>
      </w:r>
    </w:p>
    <w:p w14:paraId="6E283541"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3 de 5 (60,0%). Distribución: 3 (60,0%) respondieron «Sí»; 2 (40,0%) respondieron «No».</w:t>
      </w:r>
    </w:p>
    <w:p w14:paraId="1790032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4. Si la respuesta es sí, ¿con qué frecuencia visita las instalaciones?</w:t>
      </w:r>
    </w:p>
    <w:p w14:paraId="0AD6222D" w14:textId="77777777" w:rsidR="00536C9F" w:rsidRDefault="00000000">
      <w:pPr>
        <w:keepNext/>
        <w:spacing w:before="0" w:after="0" w:line="480" w:lineRule="auto"/>
        <w:ind w:left="0" w:firstLine="0"/>
        <w:jc w:val="left"/>
      </w:pPr>
      <w:bookmarkStart w:id="149" w:name="_Toc24236989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59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4: distribución de las respuestas (n = 3)</w:t>
      </w:r>
      <w:bookmarkEnd w:id="14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40"/>
        <w:gridCol w:w="1855"/>
        <w:gridCol w:w="1855"/>
      </w:tblGrid>
      <w:tr w:rsidR="00536C9F" w14:paraId="1DA65870" w14:textId="77777777">
        <w:trPr>
          <w:jc w:val="center"/>
          <w:tblHeader/>
        </w:trPr>
        <w:tc>
          <w:tcPr>
            <w:tcW w:w="5760" w:type="dxa"/>
            <w:tcBorders>
              <w:bottom w:val="single" w:sz="8" w:space="0" w:color="000000"/>
            </w:tcBorders>
          </w:tcPr>
          <w:p w14:paraId="53E9C98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4AE41355"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AC689E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F9E1218" w14:textId="77777777">
        <w:trPr>
          <w:jc w:val="center"/>
        </w:trPr>
        <w:tc>
          <w:tcPr>
            <w:tcW w:w="5760" w:type="dxa"/>
          </w:tcPr>
          <w:p w14:paraId="119B8686" w14:textId="77777777" w:rsidR="00536C9F" w:rsidRDefault="00000000">
            <w:pPr>
              <w:spacing w:before="0" w:after="0" w:line="240" w:lineRule="auto"/>
            </w:pPr>
            <w:r>
              <w:rPr>
                <w:rFonts w:ascii="Times New Roman" w:hAnsi="Times New Roman" w:cs="Times New Roman"/>
                <w:sz w:val="24"/>
                <w:szCs w:val="24"/>
              </w:rPr>
              <w:t>Diariamente</w:t>
            </w:r>
          </w:p>
        </w:tc>
        <w:tc>
          <w:tcPr>
            <w:tcW w:w="1872" w:type="dxa"/>
          </w:tcPr>
          <w:p w14:paraId="1684813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45F1B0F" w14:textId="77777777" w:rsidR="00536C9F" w:rsidRDefault="00000000">
            <w:pPr>
              <w:spacing w:before="0" w:after="0" w:line="240" w:lineRule="auto"/>
            </w:pPr>
            <w:r>
              <w:rPr>
                <w:rFonts w:ascii="Times New Roman" w:hAnsi="Times New Roman" w:cs="Times New Roman"/>
                <w:sz w:val="24"/>
                <w:szCs w:val="24"/>
              </w:rPr>
              <w:t>0,0%</w:t>
            </w:r>
          </w:p>
        </w:tc>
      </w:tr>
      <w:tr w:rsidR="00536C9F" w14:paraId="5B1FC2F9" w14:textId="77777777">
        <w:trPr>
          <w:jc w:val="center"/>
        </w:trPr>
        <w:tc>
          <w:tcPr>
            <w:tcW w:w="5760" w:type="dxa"/>
          </w:tcPr>
          <w:p w14:paraId="6E292877" w14:textId="77777777" w:rsidR="00536C9F" w:rsidRDefault="00000000">
            <w:pPr>
              <w:spacing w:before="0" w:after="0" w:line="240" w:lineRule="auto"/>
            </w:pPr>
            <w:r>
              <w:rPr>
                <w:rFonts w:ascii="Times New Roman" w:hAnsi="Times New Roman" w:cs="Times New Roman"/>
                <w:sz w:val="24"/>
                <w:szCs w:val="24"/>
              </w:rPr>
              <w:t>Semanalmente</w:t>
            </w:r>
          </w:p>
        </w:tc>
        <w:tc>
          <w:tcPr>
            <w:tcW w:w="1872" w:type="dxa"/>
          </w:tcPr>
          <w:p w14:paraId="3C023FE9"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3D5AB007" w14:textId="77777777" w:rsidR="00536C9F" w:rsidRDefault="00000000">
            <w:pPr>
              <w:spacing w:before="0" w:after="0" w:line="240" w:lineRule="auto"/>
            </w:pPr>
            <w:r>
              <w:rPr>
                <w:rFonts w:ascii="Times New Roman" w:hAnsi="Times New Roman" w:cs="Times New Roman"/>
                <w:sz w:val="24"/>
                <w:szCs w:val="24"/>
              </w:rPr>
              <w:t>33,3%</w:t>
            </w:r>
          </w:p>
        </w:tc>
      </w:tr>
      <w:tr w:rsidR="00536C9F" w14:paraId="4D1F9DE0" w14:textId="77777777">
        <w:trPr>
          <w:jc w:val="center"/>
        </w:trPr>
        <w:tc>
          <w:tcPr>
            <w:tcW w:w="5760" w:type="dxa"/>
          </w:tcPr>
          <w:p w14:paraId="6C87C0C4" w14:textId="77777777" w:rsidR="00536C9F" w:rsidRDefault="00000000">
            <w:pPr>
              <w:spacing w:before="0" w:after="0" w:line="240" w:lineRule="auto"/>
            </w:pPr>
            <w:r>
              <w:rPr>
                <w:rFonts w:ascii="Times New Roman" w:hAnsi="Times New Roman" w:cs="Times New Roman"/>
                <w:sz w:val="24"/>
                <w:szCs w:val="24"/>
              </w:rPr>
              <w:t>Mensualmente</w:t>
            </w:r>
          </w:p>
        </w:tc>
        <w:tc>
          <w:tcPr>
            <w:tcW w:w="1872" w:type="dxa"/>
          </w:tcPr>
          <w:p w14:paraId="2EFB1824"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71D9D725" w14:textId="77777777" w:rsidR="00536C9F" w:rsidRDefault="00000000">
            <w:pPr>
              <w:spacing w:before="0" w:after="0" w:line="240" w:lineRule="auto"/>
            </w:pPr>
            <w:r>
              <w:rPr>
                <w:rFonts w:ascii="Times New Roman" w:hAnsi="Times New Roman" w:cs="Times New Roman"/>
                <w:sz w:val="24"/>
                <w:szCs w:val="24"/>
              </w:rPr>
              <w:t>66,7%</w:t>
            </w:r>
          </w:p>
        </w:tc>
      </w:tr>
      <w:tr w:rsidR="00536C9F" w14:paraId="716DF0A3" w14:textId="77777777">
        <w:trPr>
          <w:jc w:val="center"/>
        </w:trPr>
        <w:tc>
          <w:tcPr>
            <w:tcW w:w="5760" w:type="dxa"/>
          </w:tcPr>
          <w:p w14:paraId="50F888E5" w14:textId="77777777" w:rsidR="00536C9F" w:rsidRDefault="00000000">
            <w:pPr>
              <w:spacing w:before="0" w:after="0" w:line="240" w:lineRule="auto"/>
            </w:pPr>
            <w:r>
              <w:rPr>
                <w:rFonts w:ascii="Times New Roman" w:hAnsi="Times New Roman" w:cs="Times New Roman"/>
                <w:sz w:val="24"/>
                <w:szCs w:val="24"/>
              </w:rPr>
              <w:t>Anualmente</w:t>
            </w:r>
          </w:p>
        </w:tc>
        <w:tc>
          <w:tcPr>
            <w:tcW w:w="1872" w:type="dxa"/>
          </w:tcPr>
          <w:p w14:paraId="69A88FF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02A790E2" w14:textId="77777777" w:rsidR="00536C9F" w:rsidRDefault="00000000">
            <w:pPr>
              <w:spacing w:before="0" w:after="0" w:line="240" w:lineRule="auto"/>
            </w:pPr>
            <w:r>
              <w:rPr>
                <w:rFonts w:ascii="Times New Roman" w:hAnsi="Times New Roman" w:cs="Times New Roman"/>
                <w:sz w:val="24"/>
                <w:szCs w:val="24"/>
              </w:rPr>
              <w:t>0,0%</w:t>
            </w:r>
          </w:p>
        </w:tc>
      </w:tr>
      <w:tr w:rsidR="00536C9F" w14:paraId="40061A21" w14:textId="77777777">
        <w:trPr>
          <w:jc w:val="center"/>
        </w:trPr>
        <w:tc>
          <w:tcPr>
            <w:tcW w:w="5760" w:type="dxa"/>
            <w:tcBorders>
              <w:top w:val="single" w:sz="8" w:space="0" w:color="000000"/>
            </w:tcBorders>
          </w:tcPr>
          <w:p w14:paraId="21B58273"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4B5A291A" w14:textId="77777777" w:rsidR="00536C9F" w:rsidRDefault="00000000">
            <w:pPr>
              <w:spacing w:before="0" w:after="0" w:line="240" w:lineRule="auto"/>
            </w:pPr>
            <w:r>
              <w:rPr>
                <w:rFonts w:ascii="Times New Roman" w:hAnsi="Times New Roman" w:cs="Times New Roman"/>
                <w:b/>
                <w:sz w:val="24"/>
                <w:szCs w:val="24"/>
              </w:rPr>
              <w:t>3</w:t>
            </w:r>
          </w:p>
        </w:tc>
        <w:tc>
          <w:tcPr>
            <w:tcW w:w="1872" w:type="dxa"/>
            <w:tcBorders>
              <w:top w:val="single" w:sz="8" w:space="0" w:color="000000"/>
            </w:tcBorders>
          </w:tcPr>
          <w:p w14:paraId="5CE7B48B" w14:textId="77777777" w:rsidR="00536C9F" w:rsidRDefault="00000000">
            <w:pPr>
              <w:spacing w:before="0" w:after="0" w:line="240" w:lineRule="auto"/>
            </w:pPr>
            <w:r>
              <w:rPr>
                <w:rFonts w:ascii="Times New Roman" w:hAnsi="Times New Roman" w:cs="Times New Roman"/>
                <w:b/>
                <w:sz w:val="24"/>
                <w:szCs w:val="24"/>
              </w:rPr>
              <w:t>100,0%</w:t>
            </w:r>
          </w:p>
        </w:tc>
      </w:tr>
    </w:tbl>
    <w:p w14:paraId="3EE77507" w14:textId="77777777" w:rsidR="00536C9F" w:rsidRDefault="00000000">
      <w:pPr>
        <w:keepNext/>
        <w:spacing w:before="0" w:after="0" w:line="480" w:lineRule="auto"/>
        <w:ind w:left="0" w:firstLine="0"/>
        <w:jc w:val="left"/>
      </w:pPr>
      <w:bookmarkStart w:id="150" w:name="_Toc24236996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4: distribución de las respuestas</w:t>
      </w:r>
      <w:bookmarkEnd w:id="150"/>
    </w:p>
    <w:p w14:paraId="50815C5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3" name="Gráfico 53"/>
            <wp:cNvGraphicFramePr/>
            <a:graphic>
              <a:graphicData uri="http://schemas.openxmlformats.org/drawingml/2006/chart">
                <c:chart r:id="rId111"/>
              </a:graphicData>
            </a:graphic>
          </wp:inline>
        </w:drawing>
      </w:r>
    </w:p>
    <w:p w14:paraId="0DC15F4A"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3 proveedores encuestados, la respuesta más frecuente fue «Mensualmente» con 2 de 3 (66,7%). Distribución: 1 (33,3%) respondió «Semanalmente»; 2 (66,7%) respondieron «Mensualmente».</w:t>
      </w:r>
    </w:p>
    <w:p w14:paraId="4E7144E4"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5. ¿Considera que la empresa cuenta con las condiciones de seguridad para el desarrollo de su actividad económica?</w:t>
      </w:r>
    </w:p>
    <w:p w14:paraId="6A6CC2B5" w14:textId="77777777" w:rsidR="00536C9F" w:rsidRDefault="00000000">
      <w:pPr>
        <w:keepNext/>
        <w:spacing w:before="0" w:after="0" w:line="480" w:lineRule="auto"/>
        <w:ind w:left="0" w:firstLine="0"/>
        <w:jc w:val="left"/>
      </w:pPr>
      <w:bookmarkStart w:id="151" w:name="_Toc24236989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5: distribución de las respuestas (n = 5)</w:t>
      </w:r>
      <w:bookmarkEnd w:id="15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2C749AC0" w14:textId="77777777">
        <w:trPr>
          <w:jc w:val="center"/>
          <w:tblHeader/>
        </w:trPr>
        <w:tc>
          <w:tcPr>
            <w:tcW w:w="5760" w:type="dxa"/>
            <w:tcBorders>
              <w:bottom w:val="single" w:sz="8" w:space="0" w:color="000000"/>
            </w:tcBorders>
          </w:tcPr>
          <w:p w14:paraId="69767876"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F8377D"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D756A1C"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39EA67E6" w14:textId="77777777">
        <w:trPr>
          <w:jc w:val="center"/>
        </w:trPr>
        <w:tc>
          <w:tcPr>
            <w:tcW w:w="5760" w:type="dxa"/>
          </w:tcPr>
          <w:p w14:paraId="1061903E"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09E761DC"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0CA1E567" w14:textId="77777777" w:rsidR="00536C9F" w:rsidRDefault="00000000">
            <w:pPr>
              <w:spacing w:before="0" w:after="0" w:line="240" w:lineRule="auto"/>
            </w:pPr>
            <w:r>
              <w:rPr>
                <w:rFonts w:ascii="Times New Roman" w:hAnsi="Times New Roman" w:cs="Times New Roman"/>
                <w:sz w:val="24"/>
                <w:szCs w:val="24"/>
              </w:rPr>
              <w:t>80,0%</w:t>
            </w:r>
          </w:p>
        </w:tc>
      </w:tr>
      <w:tr w:rsidR="00536C9F" w14:paraId="01448F2E" w14:textId="77777777">
        <w:trPr>
          <w:jc w:val="center"/>
        </w:trPr>
        <w:tc>
          <w:tcPr>
            <w:tcW w:w="5760" w:type="dxa"/>
          </w:tcPr>
          <w:p w14:paraId="70A0C755"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630BED7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BA26D36" w14:textId="77777777" w:rsidR="00536C9F" w:rsidRDefault="00000000">
            <w:pPr>
              <w:spacing w:before="0" w:after="0" w:line="240" w:lineRule="auto"/>
            </w:pPr>
            <w:r>
              <w:rPr>
                <w:rFonts w:ascii="Times New Roman" w:hAnsi="Times New Roman" w:cs="Times New Roman"/>
                <w:sz w:val="24"/>
                <w:szCs w:val="24"/>
              </w:rPr>
              <w:t>20,0%</w:t>
            </w:r>
          </w:p>
        </w:tc>
      </w:tr>
      <w:tr w:rsidR="00536C9F" w14:paraId="616B37AD" w14:textId="77777777">
        <w:trPr>
          <w:jc w:val="center"/>
        </w:trPr>
        <w:tc>
          <w:tcPr>
            <w:tcW w:w="5760" w:type="dxa"/>
            <w:tcBorders>
              <w:top w:val="single" w:sz="8" w:space="0" w:color="000000"/>
            </w:tcBorders>
          </w:tcPr>
          <w:p w14:paraId="3E35940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87CB2D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52E6201F" w14:textId="77777777" w:rsidR="00536C9F" w:rsidRDefault="00000000">
            <w:pPr>
              <w:spacing w:before="0" w:after="0" w:line="240" w:lineRule="auto"/>
            </w:pPr>
            <w:r>
              <w:rPr>
                <w:rFonts w:ascii="Times New Roman" w:hAnsi="Times New Roman" w:cs="Times New Roman"/>
                <w:b/>
                <w:sz w:val="24"/>
                <w:szCs w:val="24"/>
              </w:rPr>
              <w:t>100,0%</w:t>
            </w:r>
          </w:p>
        </w:tc>
      </w:tr>
    </w:tbl>
    <w:p w14:paraId="6983D66C" w14:textId="77777777" w:rsidR="00536C9F" w:rsidRDefault="00000000">
      <w:pPr>
        <w:keepNext/>
        <w:spacing w:before="0" w:after="0" w:line="480" w:lineRule="auto"/>
        <w:ind w:left="0" w:firstLine="0"/>
        <w:jc w:val="left"/>
      </w:pPr>
      <w:bookmarkStart w:id="152" w:name="_Toc24236997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5: distribución de las respuestas</w:t>
      </w:r>
      <w:bookmarkEnd w:id="152"/>
    </w:p>
    <w:p w14:paraId="01C5E99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4" name="Gráfico 54"/>
            <wp:cNvGraphicFramePr/>
            <a:graphic>
              <a:graphicData uri="http://schemas.openxmlformats.org/drawingml/2006/chart">
                <c:chart r:id="rId112"/>
              </a:graphicData>
            </a:graphic>
          </wp:inline>
        </w:drawing>
      </w:r>
    </w:p>
    <w:p w14:paraId="20A019F5"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«No».</w:t>
      </w:r>
    </w:p>
    <w:p w14:paraId="3910916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¿Considera que la empresa cuenta con elementos de disposición final para los residuos que se generen de la actividad económica?</w:t>
      </w:r>
    </w:p>
    <w:p w14:paraId="4BA67B73" w14:textId="77777777" w:rsidR="00536C9F" w:rsidRDefault="00000000">
      <w:pPr>
        <w:keepNext/>
        <w:spacing w:before="0" w:after="0" w:line="480" w:lineRule="auto"/>
        <w:ind w:left="0" w:firstLine="0"/>
        <w:jc w:val="left"/>
      </w:pPr>
      <w:bookmarkStart w:id="153" w:name="_Toc24236989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6: distribución de las respuestas (n = 5)</w:t>
      </w:r>
      <w:bookmarkEnd w:id="15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A350ACD" w14:textId="77777777">
        <w:trPr>
          <w:jc w:val="center"/>
          <w:tblHeader/>
        </w:trPr>
        <w:tc>
          <w:tcPr>
            <w:tcW w:w="5760" w:type="dxa"/>
            <w:tcBorders>
              <w:bottom w:val="single" w:sz="8" w:space="0" w:color="000000"/>
            </w:tcBorders>
          </w:tcPr>
          <w:p w14:paraId="4CDAC79D"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28ADE7"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33A41E8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B3E3C38" w14:textId="77777777">
        <w:trPr>
          <w:jc w:val="center"/>
        </w:trPr>
        <w:tc>
          <w:tcPr>
            <w:tcW w:w="5760" w:type="dxa"/>
          </w:tcPr>
          <w:p w14:paraId="1FEC1AD7"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3FCE5EB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6B140CDC" w14:textId="77777777" w:rsidR="00536C9F" w:rsidRDefault="00000000">
            <w:pPr>
              <w:spacing w:before="0" w:after="0" w:line="240" w:lineRule="auto"/>
            </w:pPr>
            <w:r>
              <w:rPr>
                <w:rFonts w:ascii="Times New Roman" w:hAnsi="Times New Roman" w:cs="Times New Roman"/>
                <w:sz w:val="24"/>
                <w:szCs w:val="24"/>
              </w:rPr>
              <w:t>80,0%</w:t>
            </w:r>
          </w:p>
        </w:tc>
      </w:tr>
      <w:tr w:rsidR="00536C9F" w14:paraId="11E9E802" w14:textId="77777777">
        <w:trPr>
          <w:jc w:val="center"/>
        </w:trPr>
        <w:tc>
          <w:tcPr>
            <w:tcW w:w="5760" w:type="dxa"/>
          </w:tcPr>
          <w:p w14:paraId="1D992A8E"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180246F4"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2A68CF6A" w14:textId="77777777" w:rsidR="00536C9F" w:rsidRDefault="00000000">
            <w:pPr>
              <w:spacing w:before="0" w:after="0" w:line="240" w:lineRule="auto"/>
            </w:pPr>
            <w:r>
              <w:rPr>
                <w:rFonts w:ascii="Times New Roman" w:hAnsi="Times New Roman" w:cs="Times New Roman"/>
                <w:sz w:val="24"/>
                <w:szCs w:val="24"/>
              </w:rPr>
              <w:t>20,0%</w:t>
            </w:r>
          </w:p>
        </w:tc>
      </w:tr>
      <w:tr w:rsidR="00536C9F" w14:paraId="45AB1332" w14:textId="77777777">
        <w:trPr>
          <w:jc w:val="center"/>
        </w:trPr>
        <w:tc>
          <w:tcPr>
            <w:tcW w:w="5760" w:type="dxa"/>
            <w:tcBorders>
              <w:top w:val="single" w:sz="8" w:space="0" w:color="000000"/>
            </w:tcBorders>
          </w:tcPr>
          <w:p w14:paraId="557647AD"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5A8A57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21E0BC78" w14:textId="77777777" w:rsidR="00536C9F" w:rsidRDefault="00000000">
            <w:pPr>
              <w:spacing w:before="0" w:after="0" w:line="240" w:lineRule="auto"/>
            </w:pPr>
            <w:r>
              <w:rPr>
                <w:rFonts w:ascii="Times New Roman" w:hAnsi="Times New Roman" w:cs="Times New Roman"/>
                <w:b/>
                <w:sz w:val="24"/>
                <w:szCs w:val="24"/>
              </w:rPr>
              <w:t>100,0%</w:t>
            </w:r>
          </w:p>
        </w:tc>
      </w:tr>
    </w:tbl>
    <w:p w14:paraId="256F28CD" w14:textId="77777777" w:rsidR="00536C9F" w:rsidRDefault="00000000">
      <w:pPr>
        <w:keepNext/>
        <w:spacing w:before="0" w:after="0" w:line="480" w:lineRule="auto"/>
        <w:ind w:left="0" w:firstLine="0"/>
        <w:jc w:val="left"/>
      </w:pPr>
      <w:bookmarkStart w:id="154" w:name="_Toc24236997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6: distribución de las respuestas</w:t>
      </w:r>
      <w:bookmarkEnd w:id="154"/>
    </w:p>
    <w:p w14:paraId="347D143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5" name="Gráfico 55"/>
            <wp:cNvGraphicFramePr/>
            <a:graphic>
              <a:graphicData uri="http://schemas.openxmlformats.org/drawingml/2006/chart">
                <c:chart r:id="rId113"/>
              </a:graphicData>
            </a:graphic>
          </wp:inline>
        </w:drawing>
      </w:r>
    </w:p>
    <w:p w14:paraId="3D7E6B36"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«No».</w:t>
      </w:r>
    </w:p>
    <w:p w14:paraId="35E3C48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¿La empresa comunica claramente sus necesidades de compra o suministro?</w:t>
      </w:r>
    </w:p>
    <w:p w14:paraId="7DF7DEBC" w14:textId="77777777" w:rsidR="00536C9F" w:rsidRDefault="00000000">
      <w:pPr>
        <w:keepNext/>
        <w:spacing w:before="0" w:after="0" w:line="480" w:lineRule="auto"/>
        <w:ind w:left="0" w:firstLine="0"/>
        <w:jc w:val="left"/>
      </w:pPr>
      <w:bookmarkStart w:id="155" w:name="_Toc24236989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7: distribución de las respuestas (n = 5)</w:t>
      </w:r>
      <w:bookmarkEnd w:id="15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7E922FA" w14:textId="77777777">
        <w:trPr>
          <w:jc w:val="center"/>
          <w:tblHeader/>
        </w:trPr>
        <w:tc>
          <w:tcPr>
            <w:tcW w:w="5760" w:type="dxa"/>
            <w:tcBorders>
              <w:bottom w:val="single" w:sz="8" w:space="0" w:color="000000"/>
            </w:tcBorders>
          </w:tcPr>
          <w:p w14:paraId="2928D52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E84E5CC"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6B708D49"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FD966CD" w14:textId="77777777">
        <w:trPr>
          <w:jc w:val="center"/>
        </w:trPr>
        <w:tc>
          <w:tcPr>
            <w:tcW w:w="5760" w:type="dxa"/>
          </w:tcPr>
          <w:p w14:paraId="25EFBB98"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78FC89D6"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B40CBDC" w14:textId="77777777" w:rsidR="00536C9F" w:rsidRDefault="00000000">
            <w:pPr>
              <w:spacing w:before="0" w:after="0" w:line="240" w:lineRule="auto"/>
            </w:pPr>
            <w:r>
              <w:rPr>
                <w:rFonts w:ascii="Times New Roman" w:hAnsi="Times New Roman" w:cs="Times New Roman"/>
                <w:sz w:val="24"/>
                <w:szCs w:val="24"/>
              </w:rPr>
              <w:t>60,0%</w:t>
            </w:r>
          </w:p>
        </w:tc>
      </w:tr>
      <w:tr w:rsidR="00536C9F" w14:paraId="1C3AD443" w14:textId="77777777">
        <w:trPr>
          <w:jc w:val="center"/>
        </w:trPr>
        <w:tc>
          <w:tcPr>
            <w:tcW w:w="5760" w:type="dxa"/>
          </w:tcPr>
          <w:p w14:paraId="6249A2EF"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DFC8A35"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1C4EF5DD" w14:textId="77777777" w:rsidR="00536C9F" w:rsidRDefault="00000000">
            <w:pPr>
              <w:spacing w:before="0" w:after="0" w:line="240" w:lineRule="auto"/>
            </w:pPr>
            <w:r>
              <w:rPr>
                <w:rFonts w:ascii="Times New Roman" w:hAnsi="Times New Roman" w:cs="Times New Roman"/>
                <w:sz w:val="24"/>
                <w:szCs w:val="24"/>
              </w:rPr>
              <w:t>40,0%</w:t>
            </w:r>
          </w:p>
        </w:tc>
      </w:tr>
      <w:tr w:rsidR="00536C9F" w14:paraId="5D97A847" w14:textId="77777777">
        <w:trPr>
          <w:jc w:val="center"/>
        </w:trPr>
        <w:tc>
          <w:tcPr>
            <w:tcW w:w="5760" w:type="dxa"/>
          </w:tcPr>
          <w:p w14:paraId="17EDD1EE"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99B44CC"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4AAF576" w14:textId="77777777" w:rsidR="00536C9F" w:rsidRDefault="00000000">
            <w:pPr>
              <w:spacing w:before="0" w:after="0" w:line="240" w:lineRule="auto"/>
            </w:pPr>
            <w:r>
              <w:rPr>
                <w:rFonts w:ascii="Times New Roman" w:hAnsi="Times New Roman" w:cs="Times New Roman"/>
                <w:sz w:val="24"/>
                <w:szCs w:val="24"/>
              </w:rPr>
              <w:t>0,0%</w:t>
            </w:r>
          </w:p>
        </w:tc>
      </w:tr>
      <w:tr w:rsidR="00536C9F" w14:paraId="1E371D39" w14:textId="77777777">
        <w:trPr>
          <w:jc w:val="center"/>
        </w:trPr>
        <w:tc>
          <w:tcPr>
            <w:tcW w:w="5760" w:type="dxa"/>
            <w:tcBorders>
              <w:top w:val="single" w:sz="8" w:space="0" w:color="000000"/>
            </w:tcBorders>
          </w:tcPr>
          <w:p w14:paraId="1E1F81BD"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9C0F040"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9CD90C1" w14:textId="77777777" w:rsidR="00536C9F" w:rsidRDefault="00000000">
            <w:pPr>
              <w:spacing w:before="0" w:after="0" w:line="240" w:lineRule="auto"/>
            </w:pPr>
            <w:r>
              <w:rPr>
                <w:rFonts w:ascii="Times New Roman" w:hAnsi="Times New Roman" w:cs="Times New Roman"/>
                <w:b/>
                <w:sz w:val="24"/>
                <w:szCs w:val="24"/>
              </w:rPr>
              <w:t>100,0%</w:t>
            </w:r>
          </w:p>
        </w:tc>
      </w:tr>
    </w:tbl>
    <w:p w14:paraId="28040CD9" w14:textId="77777777" w:rsidR="00536C9F" w:rsidRDefault="00000000">
      <w:pPr>
        <w:keepNext/>
        <w:spacing w:before="0" w:after="0" w:line="480" w:lineRule="auto"/>
        <w:ind w:left="0" w:firstLine="0"/>
        <w:jc w:val="left"/>
      </w:pPr>
      <w:bookmarkStart w:id="156" w:name="_Toc24236997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7: distribución de las respuestas</w:t>
      </w:r>
      <w:bookmarkEnd w:id="156"/>
    </w:p>
    <w:p w14:paraId="3E6DAD0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6" name="Gráfico 56"/>
            <wp:cNvGraphicFramePr/>
            <a:graphic>
              <a:graphicData uri="http://schemas.openxmlformats.org/drawingml/2006/chart">
                <c:chart r:id="rId114"/>
              </a:graphicData>
            </a:graphic>
          </wp:inline>
        </w:drawing>
      </w:r>
    </w:p>
    <w:p w14:paraId="109401B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911D1D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¿Qué medios utiliza con mayor frecuencia para comunicarse con la empresa?</w:t>
      </w:r>
    </w:p>
    <w:p w14:paraId="5BAB3C0E" w14:textId="77777777" w:rsidR="00536C9F" w:rsidRDefault="00000000">
      <w:pPr>
        <w:keepNext/>
        <w:spacing w:before="0" w:after="0" w:line="480" w:lineRule="auto"/>
        <w:ind w:left="0" w:firstLine="0"/>
        <w:jc w:val="left"/>
      </w:pPr>
      <w:bookmarkStart w:id="157" w:name="_Toc24236990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8: distribución de las respuestas (n = 5)</w:t>
      </w:r>
      <w:bookmarkEnd w:id="15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A66A182" w14:textId="77777777">
        <w:trPr>
          <w:jc w:val="center"/>
          <w:tblHeader/>
        </w:trPr>
        <w:tc>
          <w:tcPr>
            <w:tcW w:w="5760" w:type="dxa"/>
            <w:tcBorders>
              <w:bottom w:val="single" w:sz="8" w:space="0" w:color="000000"/>
            </w:tcBorders>
          </w:tcPr>
          <w:p w14:paraId="532BCBF6"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523C85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6D166E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233222E0" w14:textId="77777777">
        <w:trPr>
          <w:jc w:val="center"/>
        </w:trPr>
        <w:tc>
          <w:tcPr>
            <w:tcW w:w="5760" w:type="dxa"/>
          </w:tcPr>
          <w:p w14:paraId="2E4EEB8B" w14:textId="77777777" w:rsidR="00536C9F" w:rsidRDefault="00000000">
            <w:pPr>
              <w:spacing w:before="0" w:after="0" w:line="240" w:lineRule="auto"/>
            </w:pPr>
            <w:r>
              <w:rPr>
                <w:rFonts w:ascii="Times New Roman" w:hAnsi="Times New Roman" w:cs="Times New Roman"/>
                <w:sz w:val="24"/>
                <w:szCs w:val="24"/>
              </w:rPr>
              <w:t>Correo electrónico</w:t>
            </w:r>
          </w:p>
        </w:tc>
        <w:tc>
          <w:tcPr>
            <w:tcW w:w="1872" w:type="dxa"/>
          </w:tcPr>
          <w:p w14:paraId="24AEFBE1"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801AC0B" w14:textId="77777777" w:rsidR="00536C9F" w:rsidRDefault="00000000">
            <w:pPr>
              <w:spacing w:before="0" w:after="0" w:line="240" w:lineRule="auto"/>
            </w:pPr>
            <w:r>
              <w:rPr>
                <w:rFonts w:ascii="Times New Roman" w:hAnsi="Times New Roman" w:cs="Times New Roman"/>
                <w:sz w:val="24"/>
                <w:szCs w:val="24"/>
              </w:rPr>
              <w:t>60,0%</w:t>
            </w:r>
          </w:p>
        </w:tc>
      </w:tr>
      <w:tr w:rsidR="00536C9F" w14:paraId="6B8C51A7" w14:textId="77777777">
        <w:trPr>
          <w:jc w:val="center"/>
        </w:trPr>
        <w:tc>
          <w:tcPr>
            <w:tcW w:w="5760" w:type="dxa"/>
          </w:tcPr>
          <w:p w14:paraId="5570AF09" w14:textId="77777777" w:rsidR="00536C9F" w:rsidRDefault="00000000">
            <w:pPr>
              <w:spacing w:before="0" w:after="0" w:line="240" w:lineRule="auto"/>
            </w:pPr>
            <w:r>
              <w:rPr>
                <w:rFonts w:ascii="Times New Roman" w:hAnsi="Times New Roman" w:cs="Times New Roman"/>
                <w:sz w:val="24"/>
                <w:szCs w:val="24"/>
              </w:rPr>
              <w:t>WhatsApp</w:t>
            </w:r>
          </w:p>
        </w:tc>
        <w:tc>
          <w:tcPr>
            <w:tcW w:w="1872" w:type="dxa"/>
          </w:tcPr>
          <w:p w14:paraId="5EF7C6EE"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6297906B" w14:textId="77777777" w:rsidR="00536C9F" w:rsidRDefault="00000000">
            <w:pPr>
              <w:spacing w:before="0" w:after="0" w:line="240" w:lineRule="auto"/>
            </w:pPr>
            <w:r>
              <w:rPr>
                <w:rFonts w:ascii="Times New Roman" w:hAnsi="Times New Roman" w:cs="Times New Roman"/>
                <w:sz w:val="24"/>
                <w:szCs w:val="24"/>
              </w:rPr>
              <w:t>100,0%</w:t>
            </w:r>
          </w:p>
        </w:tc>
      </w:tr>
      <w:tr w:rsidR="00536C9F" w14:paraId="37B2D812" w14:textId="77777777">
        <w:trPr>
          <w:jc w:val="center"/>
        </w:trPr>
        <w:tc>
          <w:tcPr>
            <w:tcW w:w="5760" w:type="dxa"/>
          </w:tcPr>
          <w:p w14:paraId="01256C62" w14:textId="77777777" w:rsidR="00536C9F" w:rsidRDefault="00000000">
            <w:pPr>
              <w:spacing w:before="0" w:after="0" w:line="240" w:lineRule="auto"/>
            </w:pPr>
            <w:r>
              <w:rPr>
                <w:rFonts w:ascii="Times New Roman" w:hAnsi="Times New Roman" w:cs="Times New Roman"/>
                <w:sz w:val="24"/>
                <w:szCs w:val="24"/>
              </w:rPr>
              <w:t>Facebook</w:t>
            </w:r>
          </w:p>
        </w:tc>
        <w:tc>
          <w:tcPr>
            <w:tcW w:w="1872" w:type="dxa"/>
          </w:tcPr>
          <w:p w14:paraId="13BB90B2"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DAAACC6" w14:textId="77777777" w:rsidR="00536C9F" w:rsidRDefault="00000000">
            <w:pPr>
              <w:spacing w:before="0" w:after="0" w:line="240" w:lineRule="auto"/>
            </w:pPr>
            <w:r>
              <w:rPr>
                <w:rFonts w:ascii="Times New Roman" w:hAnsi="Times New Roman" w:cs="Times New Roman"/>
                <w:sz w:val="24"/>
                <w:szCs w:val="24"/>
              </w:rPr>
              <w:t>0,0%</w:t>
            </w:r>
          </w:p>
        </w:tc>
      </w:tr>
      <w:tr w:rsidR="00536C9F" w14:paraId="1287A1BE" w14:textId="77777777">
        <w:trPr>
          <w:jc w:val="center"/>
        </w:trPr>
        <w:tc>
          <w:tcPr>
            <w:tcW w:w="5760" w:type="dxa"/>
          </w:tcPr>
          <w:p w14:paraId="63180C35" w14:textId="77777777" w:rsidR="00536C9F" w:rsidRDefault="00000000">
            <w:pPr>
              <w:spacing w:before="0" w:after="0" w:line="240" w:lineRule="auto"/>
            </w:pPr>
            <w:r>
              <w:rPr>
                <w:rFonts w:ascii="Times New Roman" w:hAnsi="Times New Roman" w:cs="Times New Roman"/>
                <w:sz w:val="24"/>
                <w:szCs w:val="24"/>
              </w:rPr>
              <w:t>Página web</w:t>
            </w:r>
          </w:p>
        </w:tc>
        <w:tc>
          <w:tcPr>
            <w:tcW w:w="1872" w:type="dxa"/>
          </w:tcPr>
          <w:p w14:paraId="2C99315C"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C0763AD" w14:textId="77777777" w:rsidR="00536C9F" w:rsidRDefault="00000000">
            <w:pPr>
              <w:spacing w:before="0" w:after="0" w:line="240" w:lineRule="auto"/>
            </w:pPr>
            <w:r>
              <w:rPr>
                <w:rFonts w:ascii="Times New Roman" w:hAnsi="Times New Roman" w:cs="Times New Roman"/>
                <w:sz w:val="24"/>
                <w:szCs w:val="24"/>
              </w:rPr>
              <w:t>20,0%</w:t>
            </w:r>
          </w:p>
        </w:tc>
      </w:tr>
      <w:tr w:rsidR="00536C9F" w14:paraId="441E2EC0" w14:textId="77777777">
        <w:trPr>
          <w:jc w:val="center"/>
        </w:trPr>
        <w:tc>
          <w:tcPr>
            <w:tcW w:w="5760" w:type="dxa"/>
          </w:tcPr>
          <w:p w14:paraId="7854AAD8" w14:textId="77777777" w:rsidR="00536C9F" w:rsidRDefault="00000000">
            <w:pPr>
              <w:spacing w:before="0" w:after="0" w:line="240" w:lineRule="auto"/>
            </w:pPr>
            <w:r>
              <w:rPr>
                <w:rFonts w:ascii="Times New Roman" w:hAnsi="Times New Roman" w:cs="Times New Roman"/>
                <w:sz w:val="24"/>
                <w:szCs w:val="24"/>
              </w:rPr>
              <w:t>Instagram</w:t>
            </w:r>
          </w:p>
        </w:tc>
        <w:tc>
          <w:tcPr>
            <w:tcW w:w="1872" w:type="dxa"/>
          </w:tcPr>
          <w:p w14:paraId="632B22D8"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8E49469" w14:textId="77777777" w:rsidR="00536C9F" w:rsidRDefault="00000000">
            <w:pPr>
              <w:spacing w:before="0" w:after="0" w:line="240" w:lineRule="auto"/>
            </w:pPr>
            <w:r>
              <w:rPr>
                <w:rFonts w:ascii="Times New Roman" w:hAnsi="Times New Roman" w:cs="Times New Roman"/>
                <w:sz w:val="24"/>
                <w:szCs w:val="24"/>
              </w:rPr>
              <w:t>20,0%</w:t>
            </w:r>
          </w:p>
        </w:tc>
      </w:tr>
      <w:tr w:rsidR="00536C9F" w14:paraId="604ABD85" w14:textId="77777777">
        <w:trPr>
          <w:jc w:val="center"/>
        </w:trPr>
        <w:tc>
          <w:tcPr>
            <w:tcW w:w="5760" w:type="dxa"/>
          </w:tcPr>
          <w:p w14:paraId="54F454D7" w14:textId="77777777" w:rsidR="00536C9F" w:rsidRDefault="00000000">
            <w:pPr>
              <w:spacing w:before="0" w:after="0" w:line="240" w:lineRule="auto"/>
            </w:pPr>
            <w:r>
              <w:rPr>
                <w:rFonts w:ascii="Times New Roman" w:hAnsi="Times New Roman" w:cs="Times New Roman"/>
                <w:sz w:val="24"/>
                <w:szCs w:val="24"/>
              </w:rPr>
              <w:t>Teléfono</w:t>
            </w:r>
          </w:p>
        </w:tc>
        <w:tc>
          <w:tcPr>
            <w:tcW w:w="1872" w:type="dxa"/>
          </w:tcPr>
          <w:p w14:paraId="3C6794D2"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CC51886" w14:textId="77777777" w:rsidR="00536C9F" w:rsidRDefault="00000000">
            <w:pPr>
              <w:spacing w:before="0" w:after="0" w:line="240" w:lineRule="auto"/>
            </w:pPr>
            <w:r>
              <w:rPr>
                <w:rFonts w:ascii="Times New Roman" w:hAnsi="Times New Roman" w:cs="Times New Roman"/>
                <w:sz w:val="24"/>
                <w:szCs w:val="24"/>
              </w:rPr>
              <w:t>60,0%</w:t>
            </w:r>
          </w:p>
        </w:tc>
      </w:tr>
      <w:tr w:rsidR="00536C9F" w14:paraId="4AE0AAF7" w14:textId="77777777">
        <w:trPr>
          <w:jc w:val="center"/>
        </w:trPr>
        <w:tc>
          <w:tcPr>
            <w:tcW w:w="5760" w:type="dxa"/>
          </w:tcPr>
          <w:p w14:paraId="2E558670" w14:textId="77777777" w:rsidR="00536C9F" w:rsidRDefault="00000000">
            <w:pPr>
              <w:spacing w:before="0" w:after="0" w:line="240" w:lineRule="auto"/>
            </w:pPr>
            <w:r>
              <w:rPr>
                <w:rFonts w:ascii="Times New Roman" w:hAnsi="Times New Roman" w:cs="Times New Roman"/>
                <w:sz w:val="24"/>
                <w:szCs w:val="24"/>
              </w:rPr>
              <w:t>Otro</w:t>
            </w:r>
          </w:p>
        </w:tc>
        <w:tc>
          <w:tcPr>
            <w:tcW w:w="1872" w:type="dxa"/>
          </w:tcPr>
          <w:p w14:paraId="2213387A"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66A663A" w14:textId="77777777" w:rsidR="00536C9F" w:rsidRDefault="00000000">
            <w:pPr>
              <w:spacing w:before="0" w:after="0" w:line="240" w:lineRule="auto"/>
            </w:pPr>
            <w:r>
              <w:rPr>
                <w:rFonts w:ascii="Times New Roman" w:hAnsi="Times New Roman" w:cs="Times New Roman"/>
                <w:sz w:val="24"/>
                <w:szCs w:val="24"/>
              </w:rPr>
              <w:t>0,0%</w:t>
            </w:r>
          </w:p>
        </w:tc>
      </w:tr>
      <w:tr w:rsidR="00536C9F" w14:paraId="4641A3D9" w14:textId="77777777">
        <w:trPr>
          <w:jc w:val="center"/>
        </w:trPr>
        <w:tc>
          <w:tcPr>
            <w:tcW w:w="5760" w:type="dxa"/>
            <w:tcBorders>
              <w:top w:val="single" w:sz="8" w:space="0" w:color="000000"/>
            </w:tcBorders>
          </w:tcPr>
          <w:p w14:paraId="280BB52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64315077" w14:textId="77777777" w:rsidR="00536C9F" w:rsidRDefault="00000000">
            <w:pPr>
              <w:spacing w:before="0" w:after="0" w:line="240" w:lineRule="auto"/>
            </w:pPr>
            <w:r>
              <w:rPr>
                <w:rFonts w:ascii="Times New Roman" w:hAnsi="Times New Roman" w:cs="Times New Roman"/>
                <w:b/>
                <w:sz w:val="24"/>
                <w:szCs w:val="24"/>
              </w:rPr>
              <w:t>13</w:t>
            </w:r>
          </w:p>
        </w:tc>
        <w:tc>
          <w:tcPr>
            <w:tcW w:w="1872" w:type="dxa"/>
            <w:tcBorders>
              <w:top w:val="single" w:sz="8" w:space="0" w:color="000000"/>
            </w:tcBorders>
          </w:tcPr>
          <w:p w14:paraId="52E8C104" w14:textId="77777777" w:rsidR="00536C9F" w:rsidRDefault="00000000">
            <w:pPr>
              <w:spacing w:before="0" w:after="0" w:line="240" w:lineRule="auto"/>
            </w:pPr>
            <w:r>
              <w:rPr>
                <w:rFonts w:ascii="Times New Roman" w:hAnsi="Times New Roman" w:cs="Times New Roman"/>
                <w:b/>
                <w:sz w:val="24"/>
                <w:szCs w:val="24"/>
              </w:rPr>
              <w:t>No aplica</w:t>
            </w:r>
          </w:p>
        </w:tc>
      </w:tr>
    </w:tbl>
    <w:p w14:paraId="73952C39" w14:textId="77777777" w:rsidR="00536C9F" w:rsidRDefault="00000000">
      <w:pPr>
        <w:keepNext/>
        <w:spacing w:before="0" w:after="0" w:line="480" w:lineRule="auto"/>
        <w:ind w:left="0" w:firstLine="0"/>
        <w:jc w:val="left"/>
      </w:pPr>
      <w:bookmarkStart w:id="158" w:name="_Toc24236997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8: distribución de las respuestas</w:t>
      </w:r>
      <w:bookmarkEnd w:id="158"/>
    </w:p>
    <w:p w14:paraId="3CCE69FD"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7" name="Gráfico 57"/>
            <wp:cNvGraphicFramePr/>
            <a:graphic>
              <a:graphicData uri="http://schemas.openxmlformats.org/drawingml/2006/chart">
                <c:chart r:id="rId115"/>
              </a:graphicData>
            </a:graphic>
          </wp:inline>
        </w:drawing>
      </w:r>
    </w:p>
    <w:p w14:paraId="55C4DC4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«WhatsApp» con 5 de 5 (100,0%). Distribución: 3 (60,0%) respondieron «Correo electrónico»; 5 (100,0%) respondieron «WhatsApp»; 1 (20,0%) respondió «Página web»; 1 (20,0%) respondió «Instagram»; 3 (60,0%) respondieron «Teléfono».</w:t>
      </w:r>
    </w:p>
    <w:p w14:paraId="7C44B4E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¿Considera que la empresa planifica adecuadamente sus compras?</w:t>
      </w:r>
    </w:p>
    <w:p w14:paraId="72DC61C5" w14:textId="77777777" w:rsidR="00536C9F" w:rsidRDefault="00000000">
      <w:pPr>
        <w:keepNext/>
        <w:spacing w:before="0" w:after="0" w:line="480" w:lineRule="auto"/>
        <w:ind w:left="0" w:firstLine="0"/>
        <w:jc w:val="left"/>
      </w:pPr>
      <w:bookmarkStart w:id="159" w:name="_Toc24236990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9: distribución de las respuestas (n = 5)</w:t>
      </w:r>
      <w:bookmarkEnd w:id="15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707E374" w14:textId="77777777">
        <w:trPr>
          <w:jc w:val="center"/>
          <w:tblHeader/>
        </w:trPr>
        <w:tc>
          <w:tcPr>
            <w:tcW w:w="5760" w:type="dxa"/>
            <w:tcBorders>
              <w:bottom w:val="single" w:sz="8" w:space="0" w:color="000000"/>
            </w:tcBorders>
          </w:tcPr>
          <w:p w14:paraId="0B9FC5C5"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B72CC25"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E0E560C"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02DB7A5" w14:textId="77777777">
        <w:trPr>
          <w:jc w:val="center"/>
        </w:trPr>
        <w:tc>
          <w:tcPr>
            <w:tcW w:w="5760" w:type="dxa"/>
          </w:tcPr>
          <w:p w14:paraId="24AD8B7F"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30CD3D03"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4CAA6691" w14:textId="77777777" w:rsidR="00536C9F" w:rsidRDefault="00000000">
            <w:pPr>
              <w:spacing w:before="0" w:after="0" w:line="240" w:lineRule="auto"/>
            </w:pPr>
            <w:r>
              <w:rPr>
                <w:rFonts w:ascii="Times New Roman" w:hAnsi="Times New Roman" w:cs="Times New Roman"/>
                <w:sz w:val="24"/>
                <w:szCs w:val="24"/>
              </w:rPr>
              <w:t>60,0%</w:t>
            </w:r>
          </w:p>
        </w:tc>
      </w:tr>
      <w:tr w:rsidR="00536C9F" w14:paraId="21A65686" w14:textId="77777777">
        <w:trPr>
          <w:jc w:val="center"/>
        </w:trPr>
        <w:tc>
          <w:tcPr>
            <w:tcW w:w="5760" w:type="dxa"/>
          </w:tcPr>
          <w:p w14:paraId="34EB0F28"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38B13FA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02E4E15D" w14:textId="77777777" w:rsidR="00536C9F" w:rsidRDefault="00000000">
            <w:pPr>
              <w:spacing w:before="0" w:after="0" w:line="240" w:lineRule="auto"/>
            </w:pPr>
            <w:r>
              <w:rPr>
                <w:rFonts w:ascii="Times New Roman" w:hAnsi="Times New Roman" w:cs="Times New Roman"/>
                <w:sz w:val="24"/>
                <w:szCs w:val="24"/>
              </w:rPr>
              <w:t>0,0%</w:t>
            </w:r>
          </w:p>
        </w:tc>
      </w:tr>
      <w:tr w:rsidR="00536C9F" w14:paraId="5C8778DC" w14:textId="77777777">
        <w:trPr>
          <w:jc w:val="center"/>
        </w:trPr>
        <w:tc>
          <w:tcPr>
            <w:tcW w:w="5760" w:type="dxa"/>
          </w:tcPr>
          <w:p w14:paraId="05520CD5"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7C2E9B2"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B8C32D8" w14:textId="77777777" w:rsidR="00536C9F" w:rsidRDefault="00000000">
            <w:pPr>
              <w:spacing w:before="0" w:after="0" w:line="240" w:lineRule="auto"/>
            </w:pPr>
            <w:r>
              <w:rPr>
                <w:rFonts w:ascii="Times New Roman" w:hAnsi="Times New Roman" w:cs="Times New Roman"/>
                <w:sz w:val="24"/>
                <w:szCs w:val="24"/>
              </w:rPr>
              <w:t>40,0%</w:t>
            </w:r>
          </w:p>
        </w:tc>
      </w:tr>
      <w:tr w:rsidR="00536C9F" w14:paraId="47E69456" w14:textId="77777777">
        <w:trPr>
          <w:jc w:val="center"/>
        </w:trPr>
        <w:tc>
          <w:tcPr>
            <w:tcW w:w="5760" w:type="dxa"/>
            <w:tcBorders>
              <w:top w:val="single" w:sz="8" w:space="0" w:color="000000"/>
            </w:tcBorders>
          </w:tcPr>
          <w:p w14:paraId="54347B71"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7C7090FD"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05772C2E" w14:textId="77777777" w:rsidR="00536C9F" w:rsidRDefault="00000000">
            <w:pPr>
              <w:spacing w:before="0" w:after="0" w:line="240" w:lineRule="auto"/>
            </w:pPr>
            <w:r>
              <w:rPr>
                <w:rFonts w:ascii="Times New Roman" w:hAnsi="Times New Roman" w:cs="Times New Roman"/>
                <w:b/>
                <w:sz w:val="24"/>
                <w:szCs w:val="24"/>
              </w:rPr>
              <w:t>100,0%</w:t>
            </w:r>
          </w:p>
        </w:tc>
      </w:tr>
    </w:tbl>
    <w:p w14:paraId="61A32A57" w14:textId="77777777" w:rsidR="00536C9F" w:rsidRDefault="00000000">
      <w:pPr>
        <w:keepNext/>
        <w:spacing w:before="0" w:after="0" w:line="480" w:lineRule="auto"/>
        <w:ind w:left="0" w:firstLine="0"/>
        <w:jc w:val="left"/>
      </w:pPr>
      <w:bookmarkStart w:id="160" w:name="_Toc24236997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9: distribución de las respuestas</w:t>
      </w:r>
      <w:bookmarkEnd w:id="160"/>
    </w:p>
    <w:p w14:paraId="4B9C410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8" name="Gráfico 58"/>
            <wp:cNvGraphicFramePr/>
            <a:graphic>
              <a:graphicData uri="http://schemas.openxmlformats.org/drawingml/2006/chart">
                <c:chart r:id="rId116"/>
              </a:graphicData>
            </a:graphic>
          </wp:inline>
        </w:drawing>
      </w:r>
    </w:p>
    <w:p w14:paraId="4477287E"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3 de 5 (60,0%). Distribución: 3 (60,0%) respondieron «Sí»; 2 (40,0%) respondieron «Algunas veces».</w:t>
      </w:r>
    </w:p>
    <w:p w14:paraId="2A59552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¿La documentación requerida para realizar negocios con la empresa es clara y organizada?</w:t>
      </w:r>
    </w:p>
    <w:p w14:paraId="40245172" w14:textId="77777777" w:rsidR="00536C9F" w:rsidRDefault="00000000">
      <w:pPr>
        <w:keepNext/>
        <w:spacing w:before="0" w:after="0" w:line="480" w:lineRule="auto"/>
        <w:ind w:left="0" w:firstLine="0"/>
        <w:jc w:val="left"/>
      </w:pPr>
      <w:bookmarkStart w:id="161" w:name="_Toc24236990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10: distribución de las respuestas (n = 5)</w:t>
      </w:r>
      <w:bookmarkEnd w:id="16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ED60177" w14:textId="77777777">
        <w:trPr>
          <w:jc w:val="center"/>
          <w:tblHeader/>
        </w:trPr>
        <w:tc>
          <w:tcPr>
            <w:tcW w:w="5760" w:type="dxa"/>
            <w:tcBorders>
              <w:bottom w:val="single" w:sz="8" w:space="0" w:color="000000"/>
            </w:tcBorders>
          </w:tcPr>
          <w:p w14:paraId="4C55568F"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E6851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68D8938"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6F838ED1" w14:textId="77777777">
        <w:trPr>
          <w:jc w:val="center"/>
        </w:trPr>
        <w:tc>
          <w:tcPr>
            <w:tcW w:w="5760" w:type="dxa"/>
          </w:tcPr>
          <w:p w14:paraId="1302E23A"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70AD7870"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9F24D12" w14:textId="77777777" w:rsidR="00536C9F" w:rsidRDefault="00000000">
            <w:pPr>
              <w:spacing w:before="0" w:after="0" w:line="240" w:lineRule="auto"/>
            </w:pPr>
            <w:r>
              <w:rPr>
                <w:rFonts w:ascii="Times New Roman" w:hAnsi="Times New Roman" w:cs="Times New Roman"/>
                <w:sz w:val="24"/>
                <w:szCs w:val="24"/>
              </w:rPr>
              <w:t>80,0%</w:t>
            </w:r>
          </w:p>
        </w:tc>
      </w:tr>
      <w:tr w:rsidR="00536C9F" w14:paraId="4D283A62" w14:textId="77777777">
        <w:trPr>
          <w:jc w:val="center"/>
        </w:trPr>
        <w:tc>
          <w:tcPr>
            <w:tcW w:w="5760" w:type="dxa"/>
          </w:tcPr>
          <w:p w14:paraId="250ADB9E"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C980142"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E75180B" w14:textId="77777777" w:rsidR="00536C9F" w:rsidRDefault="00000000">
            <w:pPr>
              <w:spacing w:before="0" w:after="0" w:line="240" w:lineRule="auto"/>
            </w:pPr>
            <w:r>
              <w:rPr>
                <w:rFonts w:ascii="Times New Roman" w:hAnsi="Times New Roman" w:cs="Times New Roman"/>
                <w:sz w:val="24"/>
                <w:szCs w:val="24"/>
              </w:rPr>
              <w:t>20,0%</w:t>
            </w:r>
          </w:p>
        </w:tc>
      </w:tr>
      <w:tr w:rsidR="00536C9F" w14:paraId="23BD98F5" w14:textId="77777777">
        <w:trPr>
          <w:jc w:val="center"/>
        </w:trPr>
        <w:tc>
          <w:tcPr>
            <w:tcW w:w="5760" w:type="dxa"/>
          </w:tcPr>
          <w:p w14:paraId="1B549A05"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7A5722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11A29AD" w14:textId="77777777" w:rsidR="00536C9F" w:rsidRDefault="00000000">
            <w:pPr>
              <w:spacing w:before="0" w:after="0" w:line="240" w:lineRule="auto"/>
            </w:pPr>
            <w:r>
              <w:rPr>
                <w:rFonts w:ascii="Times New Roman" w:hAnsi="Times New Roman" w:cs="Times New Roman"/>
                <w:sz w:val="24"/>
                <w:szCs w:val="24"/>
              </w:rPr>
              <w:t>0,0%</w:t>
            </w:r>
          </w:p>
        </w:tc>
      </w:tr>
      <w:tr w:rsidR="00536C9F" w14:paraId="732EF722" w14:textId="77777777">
        <w:trPr>
          <w:jc w:val="center"/>
        </w:trPr>
        <w:tc>
          <w:tcPr>
            <w:tcW w:w="5760" w:type="dxa"/>
            <w:tcBorders>
              <w:top w:val="single" w:sz="8" w:space="0" w:color="000000"/>
            </w:tcBorders>
          </w:tcPr>
          <w:p w14:paraId="3BA1B0F1"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450DE16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08CC359" w14:textId="77777777" w:rsidR="00536C9F" w:rsidRDefault="00000000">
            <w:pPr>
              <w:spacing w:before="0" w:after="0" w:line="240" w:lineRule="auto"/>
            </w:pPr>
            <w:r>
              <w:rPr>
                <w:rFonts w:ascii="Times New Roman" w:hAnsi="Times New Roman" w:cs="Times New Roman"/>
                <w:b/>
                <w:sz w:val="24"/>
                <w:szCs w:val="24"/>
              </w:rPr>
              <w:t>100,0%</w:t>
            </w:r>
          </w:p>
        </w:tc>
      </w:tr>
    </w:tbl>
    <w:p w14:paraId="050425D3" w14:textId="77777777" w:rsidR="00536C9F" w:rsidRDefault="00000000">
      <w:pPr>
        <w:keepNext/>
        <w:spacing w:before="0" w:after="0" w:line="480" w:lineRule="auto"/>
        <w:ind w:left="0" w:firstLine="0"/>
        <w:jc w:val="left"/>
      </w:pPr>
      <w:bookmarkStart w:id="162" w:name="_Toc24236997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59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10: distribución de las respuestas</w:t>
      </w:r>
      <w:bookmarkEnd w:id="162"/>
    </w:p>
    <w:p w14:paraId="0B2BB42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9" name="Gráfico 59"/>
            <wp:cNvGraphicFramePr/>
            <a:graphic>
              <a:graphicData uri="http://schemas.openxmlformats.org/drawingml/2006/chart">
                <c:chart r:id="rId117"/>
              </a:graphicData>
            </a:graphic>
          </wp:inline>
        </w:drawing>
      </w:r>
    </w:p>
    <w:p w14:paraId="26AAB487"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7DDC64A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11. ¿La empresa cuenta con personal que atiende adecuadamente las solicitudes relacionadas con compras o suministros?</w:t>
      </w:r>
    </w:p>
    <w:p w14:paraId="0B0E2AB2" w14:textId="77777777" w:rsidR="00536C9F" w:rsidRDefault="00000000">
      <w:pPr>
        <w:keepNext/>
        <w:spacing w:before="0" w:after="0" w:line="480" w:lineRule="auto"/>
        <w:ind w:left="0" w:firstLine="0"/>
        <w:jc w:val="left"/>
      </w:pPr>
      <w:bookmarkStart w:id="163" w:name="_Toc24236990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11: distribución de las respuestas (n = 5)</w:t>
      </w:r>
      <w:bookmarkEnd w:id="16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AFF457D" w14:textId="77777777">
        <w:trPr>
          <w:jc w:val="center"/>
          <w:tblHeader/>
        </w:trPr>
        <w:tc>
          <w:tcPr>
            <w:tcW w:w="5760" w:type="dxa"/>
            <w:tcBorders>
              <w:bottom w:val="single" w:sz="8" w:space="0" w:color="000000"/>
            </w:tcBorders>
          </w:tcPr>
          <w:p w14:paraId="3988A1D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49B591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592C793"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4364C8E" w14:textId="77777777">
        <w:trPr>
          <w:jc w:val="center"/>
        </w:trPr>
        <w:tc>
          <w:tcPr>
            <w:tcW w:w="5760" w:type="dxa"/>
          </w:tcPr>
          <w:p w14:paraId="2E19CC9D"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2ECB74C9"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E4BFD03" w14:textId="77777777" w:rsidR="00536C9F" w:rsidRDefault="00000000">
            <w:pPr>
              <w:spacing w:before="0" w:after="0" w:line="240" w:lineRule="auto"/>
            </w:pPr>
            <w:r>
              <w:rPr>
                <w:rFonts w:ascii="Times New Roman" w:hAnsi="Times New Roman" w:cs="Times New Roman"/>
                <w:sz w:val="24"/>
                <w:szCs w:val="24"/>
              </w:rPr>
              <w:t>80,0%</w:t>
            </w:r>
          </w:p>
        </w:tc>
      </w:tr>
      <w:tr w:rsidR="00536C9F" w14:paraId="06C72998" w14:textId="77777777">
        <w:trPr>
          <w:jc w:val="center"/>
        </w:trPr>
        <w:tc>
          <w:tcPr>
            <w:tcW w:w="5760" w:type="dxa"/>
          </w:tcPr>
          <w:p w14:paraId="4223D614"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73D885B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48ED67C" w14:textId="77777777" w:rsidR="00536C9F" w:rsidRDefault="00000000">
            <w:pPr>
              <w:spacing w:before="0" w:after="0" w:line="240" w:lineRule="auto"/>
            </w:pPr>
            <w:r>
              <w:rPr>
                <w:rFonts w:ascii="Times New Roman" w:hAnsi="Times New Roman" w:cs="Times New Roman"/>
                <w:sz w:val="24"/>
                <w:szCs w:val="24"/>
              </w:rPr>
              <w:t>0,0%</w:t>
            </w:r>
          </w:p>
        </w:tc>
      </w:tr>
      <w:tr w:rsidR="00536C9F" w14:paraId="7E3A44C8" w14:textId="77777777">
        <w:trPr>
          <w:jc w:val="center"/>
        </w:trPr>
        <w:tc>
          <w:tcPr>
            <w:tcW w:w="5760" w:type="dxa"/>
          </w:tcPr>
          <w:p w14:paraId="219357D4"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C9D2EE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251DAB1D" w14:textId="77777777" w:rsidR="00536C9F" w:rsidRDefault="00000000">
            <w:pPr>
              <w:spacing w:before="0" w:after="0" w:line="240" w:lineRule="auto"/>
            </w:pPr>
            <w:r>
              <w:rPr>
                <w:rFonts w:ascii="Times New Roman" w:hAnsi="Times New Roman" w:cs="Times New Roman"/>
                <w:sz w:val="24"/>
                <w:szCs w:val="24"/>
              </w:rPr>
              <w:t>20,0%</w:t>
            </w:r>
          </w:p>
        </w:tc>
      </w:tr>
      <w:tr w:rsidR="00536C9F" w14:paraId="03ADDBDE" w14:textId="77777777">
        <w:trPr>
          <w:jc w:val="center"/>
        </w:trPr>
        <w:tc>
          <w:tcPr>
            <w:tcW w:w="5760" w:type="dxa"/>
            <w:tcBorders>
              <w:top w:val="single" w:sz="8" w:space="0" w:color="000000"/>
            </w:tcBorders>
          </w:tcPr>
          <w:p w14:paraId="1C6DB74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81CD3C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4F4F027" w14:textId="77777777" w:rsidR="00536C9F" w:rsidRDefault="00000000">
            <w:pPr>
              <w:spacing w:before="0" w:after="0" w:line="240" w:lineRule="auto"/>
            </w:pPr>
            <w:r>
              <w:rPr>
                <w:rFonts w:ascii="Times New Roman" w:hAnsi="Times New Roman" w:cs="Times New Roman"/>
                <w:b/>
                <w:sz w:val="24"/>
                <w:szCs w:val="24"/>
              </w:rPr>
              <w:t>100,0%</w:t>
            </w:r>
          </w:p>
        </w:tc>
      </w:tr>
    </w:tbl>
    <w:p w14:paraId="70268F68" w14:textId="77777777" w:rsidR="00536C9F" w:rsidRDefault="00000000">
      <w:pPr>
        <w:keepNext/>
        <w:spacing w:before="0" w:after="0" w:line="480" w:lineRule="auto"/>
        <w:ind w:left="0" w:firstLine="0"/>
        <w:jc w:val="left"/>
      </w:pPr>
      <w:bookmarkStart w:id="164" w:name="_Toc24236997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11: distribución de las respuestas</w:t>
      </w:r>
      <w:bookmarkEnd w:id="164"/>
    </w:p>
    <w:p w14:paraId="1258850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0" name="Gráfico 60"/>
            <wp:cNvGraphicFramePr/>
            <a:graphic>
              <a:graphicData uri="http://schemas.openxmlformats.org/drawingml/2006/chart">
                <c:chart r:id="rId118"/>
              </a:graphicData>
            </a:graphic>
          </wp:inline>
        </w:drawing>
      </w:r>
    </w:p>
    <w:p w14:paraId="68F3A438"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«Algunas veces».</w:t>
      </w:r>
    </w:p>
    <w:p w14:paraId="65EFFA4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¿La empresa entrega oportunamente órdenes de compra, contratos, facturas u otros documentos requeridos?</w:t>
      </w:r>
    </w:p>
    <w:p w14:paraId="4261018F" w14:textId="77777777" w:rsidR="00536C9F" w:rsidRDefault="00000000">
      <w:pPr>
        <w:keepNext/>
        <w:spacing w:before="0" w:after="0" w:line="480" w:lineRule="auto"/>
        <w:ind w:left="0" w:firstLine="0"/>
        <w:jc w:val="left"/>
      </w:pPr>
      <w:bookmarkStart w:id="165" w:name="_Toc24236990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12: distribución de las respuestas (n = 5)</w:t>
      </w:r>
      <w:bookmarkEnd w:id="16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363E176" w14:textId="77777777">
        <w:trPr>
          <w:jc w:val="center"/>
          <w:tblHeader/>
        </w:trPr>
        <w:tc>
          <w:tcPr>
            <w:tcW w:w="5760" w:type="dxa"/>
            <w:tcBorders>
              <w:bottom w:val="single" w:sz="8" w:space="0" w:color="000000"/>
            </w:tcBorders>
          </w:tcPr>
          <w:p w14:paraId="1E859249"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549AB0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631E67B"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D33EA10" w14:textId="77777777">
        <w:trPr>
          <w:jc w:val="center"/>
        </w:trPr>
        <w:tc>
          <w:tcPr>
            <w:tcW w:w="5760" w:type="dxa"/>
          </w:tcPr>
          <w:p w14:paraId="59CD518B"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4BE2E11"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7EFA2394" w14:textId="77777777" w:rsidR="00536C9F" w:rsidRDefault="00000000">
            <w:pPr>
              <w:spacing w:before="0" w:after="0" w:line="240" w:lineRule="auto"/>
            </w:pPr>
            <w:r>
              <w:rPr>
                <w:rFonts w:ascii="Times New Roman" w:hAnsi="Times New Roman" w:cs="Times New Roman"/>
                <w:sz w:val="24"/>
                <w:szCs w:val="24"/>
              </w:rPr>
              <w:t>60,0%</w:t>
            </w:r>
          </w:p>
        </w:tc>
      </w:tr>
      <w:tr w:rsidR="00536C9F" w14:paraId="39D78A76" w14:textId="77777777">
        <w:trPr>
          <w:jc w:val="center"/>
        </w:trPr>
        <w:tc>
          <w:tcPr>
            <w:tcW w:w="5760" w:type="dxa"/>
          </w:tcPr>
          <w:p w14:paraId="2BA7470C"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4B5D6C07"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5A062C1F" w14:textId="77777777" w:rsidR="00536C9F" w:rsidRDefault="00000000">
            <w:pPr>
              <w:spacing w:before="0" w:after="0" w:line="240" w:lineRule="auto"/>
            </w:pPr>
            <w:r>
              <w:rPr>
                <w:rFonts w:ascii="Times New Roman" w:hAnsi="Times New Roman" w:cs="Times New Roman"/>
                <w:sz w:val="24"/>
                <w:szCs w:val="24"/>
              </w:rPr>
              <w:t>40,0%</w:t>
            </w:r>
          </w:p>
        </w:tc>
      </w:tr>
      <w:tr w:rsidR="00536C9F" w14:paraId="3AD3BBA5" w14:textId="77777777">
        <w:trPr>
          <w:jc w:val="center"/>
        </w:trPr>
        <w:tc>
          <w:tcPr>
            <w:tcW w:w="5760" w:type="dxa"/>
          </w:tcPr>
          <w:p w14:paraId="1CE7AB9C"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7EAF31D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2192CAD" w14:textId="77777777" w:rsidR="00536C9F" w:rsidRDefault="00000000">
            <w:pPr>
              <w:spacing w:before="0" w:after="0" w:line="240" w:lineRule="auto"/>
            </w:pPr>
            <w:r>
              <w:rPr>
                <w:rFonts w:ascii="Times New Roman" w:hAnsi="Times New Roman" w:cs="Times New Roman"/>
                <w:sz w:val="24"/>
                <w:szCs w:val="24"/>
              </w:rPr>
              <w:t>0,0%</w:t>
            </w:r>
          </w:p>
        </w:tc>
      </w:tr>
      <w:tr w:rsidR="00536C9F" w14:paraId="197BFBB4" w14:textId="77777777">
        <w:trPr>
          <w:jc w:val="center"/>
        </w:trPr>
        <w:tc>
          <w:tcPr>
            <w:tcW w:w="5760" w:type="dxa"/>
            <w:tcBorders>
              <w:top w:val="single" w:sz="8" w:space="0" w:color="000000"/>
            </w:tcBorders>
          </w:tcPr>
          <w:p w14:paraId="67D277C4"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1049775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D7415FA" w14:textId="77777777" w:rsidR="00536C9F" w:rsidRDefault="00000000">
            <w:pPr>
              <w:spacing w:before="0" w:after="0" w:line="240" w:lineRule="auto"/>
            </w:pPr>
            <w:r>
              <w:rPr>
                <w:rFonts w:ascii="Times New Roman" w:hAnsi="Times New Roman" w:cs="Times New Roman"/>
                <w:b/>
                <w:sz w:val="24"/>
                <w:szCs w:val="24"/>
              </w:rPr>
              <w:t>100,0%</w:t>
            </w:r>
          </w:p>
        </w:tc>
      </w:tr>
    </w:tbl>
    <w:p w14:paraId="2C845CC9" w14:textId="77777777" w:rsidR="00536C9F" w:rsidRDefault="00000000">
      <w:pPr>
        <w:keepNext/>
        <w:spacing w:before="0" w:after="0" w:line="480" w:lineRule="auto"/>
        <w:ind w:left="0" w:firstLine="0"/>
        <w:jc w:val="left"/>
      </w:pPr>
      <w:bookmarkStart w:id="166" w:name="_Toc24236997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12: distribución de las respuestas</w:t>
      </w:r>
      <w:bookmarkEnd w:id="166"/>
    </w:p>
    <w:p w14:paraId="6CE860F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1" name="Gráfico 61"/>
            <wp:cNvGraphicFramePr/>
            <a:graphic>
              <a:graphicData uri="http://schemas.openxmlformats.org/drawingml/2006/chart">
                <c:chart r:id="rId119"/>
              </a:graphicData>
            </a:graphic>
          </wp:inline>
        </w:drawing>
      </w:r>
    </w:p>
    <w:p w14:paraId="29DCA45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098A77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13. ¿Recibe un trato respetuoso y cordial por parte de los colaboradores de la empresa?</w:t>
      </w:r>
    </w:p>
    <w:p w14:paraId="4B5C8918" w14:textId="77777777" w:rsidR="00536C9F" w:rsidRDefault="00000000">
      <w:pPr>
        <w:keepNext/>
        <w:spacing w:before="0" w:after="0" w:line="480" w:lineRule="auto"/>
        <w:ind w:left="0" w:firstLine="0"/>
        <w:jc w:val="left"/>
      </w:pPr>
      <w:bookmarkStart w:id="167" w:name="_Toc24236990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13: distribución de las respuestas (n = 5)</w:t>
      </w:r>
      <w:bookmarkEnd w:id="16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BBDBD43" w14:textId="77777777">
        <w:trPr>
          <w:jc w:val="center"/>
          <w:tblHeader/>
        </w:trPr>
        <w:tc>
          <w:tcPr>
            <w:tcW w:w="5760" w:type="dxa"/>
            <w:tcBorders>
              <w:bottom w:val="single" w:sz="8" w:space="0" w:color="000000"/>
            </w:tcBorders>
          </w:tcPr>
          <w:p w14:paraId="38043EE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5EDEDF3"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63CE486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834797E" w14:textId="77777777">
        <w:trPr>
          <w:jc w:val="center"/>
        </w:trPr>
        <w:tc>
          <w:tcPr>
            <w:tcW w:w="5760" w:type="dxa"/>
          </w:tcPr>
          <w:p w14:paraId="3912A59B"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1B68054D"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00A01439" w14:textId="77777777" w:rsidR="00536C9F" w:rsidRDefault="00000000">
            <w:pPr>
              <w:spacing w:before="0" w:after="0" w:line="240" w:lineRule="auto"/>
            </w:pPr>
            <w:r>
              <w:rPr>
                <w:rFonts w:ascii="Times New Roman" w:hAnsi="Times New Roman" w:cs="Times New Roman"/>
                <w:sz w:val="24"/>
                <w:szCs w:val="24"/>
              </w:rPr>
              <w:t>100,0%</w:t>
            </w:r>
          </w:p>
        </w:tc>
      </w:tr>
      <w:tr w:rsidR="00536C9F" w14:paraId="674A677B" w14:textId="77777777">
        <w:trPr>
          <w:jc w:val="center"/>
        </w:trPr>
        <w:tc>
          <w:tcPr>
            <w:tcW w:w="5760" w:type="dxa"/>
          </w:tcPr>
          <w:p w14:paraId="3025A5C0"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F5486F6"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8CA6325" w14:textId="77777777" w:rsidR="00536C9F" w:rsidRDefault="00000000">
            <w:pPr>
              <w:spacing w:before="0" w:after="0" w:line="240" w:lineRule="auto"/>
            </w:pPr>
            <w:r>
              <w:rPr>
                <w:rFonts w:ascii="Times New Roman" w:hAnsi="Times New Roman" w:cs="Times New Roman"/>
                <w:sz w:val="24"/>
                <w:szCs w:val="24"/>
              </w:rPr>
              <w:t>0,0%</w:t>
            </w:r>
          </w:p>
        </w:tc>
      </w:tr>
      <w:tr w:rsidR="00536C9F" w14:paraId="6CBE8B3E" w14:textId="77777777">
        <w:trPr>
          <w:jc w:val="center"/>
        </w:trPr>
        <w:tc>
          <w:tcPr>
            <w:tcW w:w="5760" w:type="dxa"/>
          </w:tcPr>
          <w:p w14:paraId="2C70C488"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7D306FF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6455444" w14:textId="77777777" w:rsidR="00536C9F" w:rsidRDefault="00000000">
            <w:pPr>
              <w:spacing w:before="0" w:after="0" w:line="240" w:lineRule="auto"/>
            </w:pPr>
            <w:r>
              <w:rPr>
                <w:rFonts w:ascii="Times New Roman" w:hAnsi="Times New Roman" w:cs="Times New Roman"/>
                <w:sz w:val="24"/>
                <w:szCs w:val="24"/>
              </w:rPr>
              <w:t>0,0%</w:t>
            </w:r>
          </w:p>
        </w:tc>
      </w:tr>
      <w:tr w:rsidR="00536C9F" w14:paraId="6B086AB9" w14:textId="77777777">
        <w:trPr>
          <w:jc w:val="center"/>
        </w:trPr>
        <w:tc>
          <w:tcPr>
            <w:tcW w:w="5760" w:type="dxa"/>
            <w:tcBorders>
              <w:top w:val="single" w:sz="8" w:space="0" w:color="000000"/>
            </w:tcBorders>
          </w:tcPr>
          <w:p w14:paraId="64F0C1DB"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349E3F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4BB9322" w14:textId="77777777" w:rsidR="00536C9F" w:rsidRDefault="00000000">
            <w:pPr>
              <w:spacing w:before="0" w:after="0" w:line="240" w:lineRule="auto"/>
            </w:pPr>
            <w:r>
              <w:rPr>
                <w:rFonts w:ascii="Times New Roman" w:hAnsi="Times New Roman" w:cs="Times New Roman"/>
                <w:b/>
                <w:sz w:val="24"/>
                <w:szCs w:val="24"/>
              </w:rPr>
              <w:t>100,0%</w:t>
            </w:r>
          </w:p>
        </w:tc>
      </w:tr>
    </w:tbl>
    <w:p w14:paraId="599A0422" w14:textId="77777777" w:rsidR="00536C9F" w:rsidRDefault="00000000">
      <w:pPr>
        <w:keepNext/>
        <w:spacing w:before="0" w:after="0" w:line="480" w:lineRule="auto"/>
        <w:ind w:left="0" w:firstLine="0"/>
        <w:jc w:val="left"/>
      </w:pPr>
      <w:bookmarkStart w:id="168" w:name="_Toc24236997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13: distribución de las respuestas</w:t>
      </w:r>
      <w:bookmarkEnd w:id="168"/>
    </w:p>
    <w:p w14:paraId="049D6D5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2" name="Gráfico 62"/>
            <wp:cNvGraphicFramePr/>
            <a:graphic>
              <a:graphicData uri="http://schemas.openxmlformats.org/drawingml/2006/chart">
                <c:chart r:id="rId120"/>
              </a:graphicData>
            </a:graphic>
          </wp:inline>
        </w:drawing>
      </w:r>
    </w:p>
    <w:p w14:paraId="26774B30"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5 de 5 (100,0%). Distribución: 5 (100,0%) respondieron «Siempre».</w:t>
      </w:r>
    </w:p>
    <w:p w14:paraId="498C41F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14. Cuando surge algún inconveniente, ¿la empresa busca soluciones de manera conjunta?</w:t>
      </w:r>
    </w:p>
    <w:p w14:paraId="24CB45D2" w14:textId="77777777" w:rsidR="00536C9F" w:rsidRDefault="00000000">
      <w:pPr>
        <w:keepNext/>
        <w:spacing w:before="0" w:after="0" w:line="480" w:lineRule="auto"/>
        <w:ind w:left="0" w:firstLine="0"/>
        <w:jc w:val="left"/>
      </w:pPr>
      <w:bookmarkStart w:id="169" w:name="_Toc24236990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69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14: distribución de las respuestas (n = 5)</w:t>
      </w:r>
      <w:bookmarkEnd w:id="16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9B3DA1F" w14:textId="77777777">
        <w:trPr>
          <w:jc w:val="center"/>
          <w:tblHeader/>
        </w:trPr>
        <w:tc>
          <w:tcPr>
            <w:tcW w:w="5760" w:type="dxa"/>
            <w:tcBorders>
              <w:bottom w:val="single" w:sz="8" w:space="0" w:color="000000"/>
            </w:tcBorders>
          </w:tcPr>
          <w:p w14:paraId="25425FC2"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E60607A"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26221B4"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0CB81894" w14:textId="77777777">
        <w:trPr>
          <w:jc w:val="center"/>
        </w:trPr>
        <w:tc>
          <w:tcPr>
            <w:tcW w:w="5760" w:type="dxa"/>
          </w:tcPr>
          <w:p w14:paraId="23C3A809"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241233C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6958BF84" w14:textId="77777777" w:rsidR="00536C9F" w:rsidRDefault="00000000">
            <w:pPr>
              <w:spacing w:before="0" w:after="0" w:line="240" w:lineRule="auto"/>
            </w:pPr>
            <w:r>
              <w:rPr>
                <w:rFonts w:ascii="Times New Roman" w:hAnsi="Times New Roman" w:cs="Times New Roman"/>
                <w:sz w:val="24"/>
                <w:szCs w:val="24"/>
              </w:rPr>
              <w:t>80,0%</w:t>
            </w:r>
          </w:p>
        </w:tc>
      </w:tr>
      <w:tr w:rsidR="00536C9F" w14:paraId="693BFED7" w14:textId="77777777">
        <w:trPr>
          <w:jc w:val="center"/>
        </w:trPr>
        <w:tc>
          <w:tcPr>
            <w:tcW w:w="5760" w:type="dxa"/>
          </w:tcPr>
          <w:p w14:paraId="0D938F48"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70EC626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3787A119" w14:textId="77777777" w:rsidR="00536C9F" w:rsidRDefault="00000000">
            <w:pPr>
              <w:spacing w:before="0" w:after="0" w:line="240" w:lineRule="auto"/>
            </w:pPr>
            <w:r>
              <w:rPr>
                <w:rFonts w:ascii="Times New Roman" w:hAnsi="Times New Roman" w:cs="Times New Roman"/>
                <w:sz w:val="24"/>
                <w:szCs w:val="24"/>
              </w:rPr>
              <w:t>20,0%</w:t>
            </w:r>
          </w:p>
        </w:tc>
      </w:tr>
      <w:tr w:rsidR="00536C9F" w14:paraId="11310AB9" w14:textId="77777777">
        <w:trPr>
          <w:jc w:val="center"/>
        </w:trPr>
        <w:tc>
          <w:tcPr>
            <w:tcW w:w="5760" w:type="dxa"/>
          </w:tcPr>
          <w:p w14:paraId="3DAC783D"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C8D98D9"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F2D8AC1" w14:textId="77777777" w:rsidR="00536C9F" w:rsidRDefault="00000000">
            <w:pPr>
              <w:spacing w:before="0" w:after="0" w:line="240" w:lineRule="auto"/>
            </w:pPr>
            <w:r>
              <w:rPr>
                <w:rFonts w:ascii="Times New Roman" w:hAnsi="Times New Roman" w:cs="Times New Roman"/>
                <w:sz w:val="24"/>
                <w:szCs w:val="24"/>
              </w:rPr>
              <w:t>0,0%</w:t>
            </w:r>
          </w:p>
        </w:tc>
      </w:tr>
      <w:tr w:rsidR="00536C9F" w14:paraId="35E78452" w14:textId="77777777">
        <w:trPr>
          <w:jc w:val="center"/>
        </w:trPr>
        <w:tc>
          <w:tcPr>
            <w:tcW w:w="5760" w:type="dxa"/>
            <w:tcBorders>
              <w:top w:val="single" w:sz="8" w:space="0" w:color="000000"/>
            </w:tcBorders>
          </w:tcPr>
          <w:p w14:paraId="21751162"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3289C9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80C2B57" w14:textId="77777777" w:rsidR="00536C9F" w:rsidRDefault="00000000">
            <w:pPr>
              <w:spacing w:before="0" w:after="0" w:line="240" w:lineRule="auto"/>
            </w:pPr>
            <w:r>
              <w:rPr>
                <w:rFonts w:ascii="Times New Roman" w:hAnsi="Times New Roman" w:cs="Times New Roman"/>
                <w:b/>
                <w:sz w:val="24"/>
                <w:szCs w:val="24"/>
              </w:rPr>
              <w:t>100,0%</w:t>
            </w:r>
          </w:p>
        </w:tc>
      </w:tr>
    </w:tbl>
    <w:p w14:paraId="65D679A5" w14:textId="77777777" w:rsidR="00536C9F" w:rsidRDefault="00000000">
      <w:pPr>
        <w:keepNext/>
        <w:spacing w:before="0" w:after="0" w:line="480" w:lineRule="auto"/>
        <w:ind w:left="0" w:firstLine="0"/>
        <w:jc w:val="left"/>
      </w:pPr>
      <w:bookmarkStart w:id="170" w:name="_Toc242369979"/>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14: distribución de las respuestas</w:t>
      </w:r>
      <w:bookmarkEnd w:id="170"/>
    </w:p>
    <w:p w14:paraId="7005ACE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3" name="Gráfico 63"/>
            <wp:cNvGraphicFramePr/>
            <a:graphic>
              <a:graphicData uri="http://schemas.openxmlformats.org/drawingml/2006/chart">
                <c:chart r:id="rId121"/>
              </a:graphicData>
            </a:graphic>
          </wp:inline>
        </w:drawing>
      </w:r>
    </w:p>
    <w:p w14:paraId="24C6B3F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75F3F93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¿Considera que la empresa busca constantemente nuevas ideas para mejorar sus productos o servicios?</w:t>
      </w:r>
    </w:p>
    <w:p w14:paraId="2BAC293E" w14:textId="77777777" w:rsidR="00536C9F" w:rsidRDefault="00000000">
      <w:pPr>
        <w:keepNext/>
        <w:spacing w:before="0" w:after="0" w:line="480" w:lineRule="auto"/>
        <w:ind w:left="0" w:firstLine="0"/>
        <w:jc w:val="left"/>
      </w:pPr>
      <w:bookmarkStart w:id="171" w:name="_Toc242369907"/>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15: distribución de las respuestas (n = 5)</w:t>
      </w:r>
      <w:bookmarkEnd w:id="17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5B65328" w14:textId="77777777">
        <w:trPr>
          <w:jc w:val="center"/>
          <w:tblHeader/>
        </w:trPr>
        <w:tc>
          <w:tcPr>
            <w:tcW w:w="5760" w:type="dxa"/>
            <w:tcBorders>
              <w:bottom w:val="single" w:sz="8" w:space="0" w:color="000000"/>
            </w:tcBorders>
          </w:tcPr>
          <w:p w14:paraId="06B6F1FD"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336E2ECF"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5068202"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B3CE506" w14:textId="77777777">
        <w:trPr>
          <w:jc w:val="center"/>
        </w:trPr>
        <w:tc>
          <w:tcPr>
            <w:tcW w:w="5760" w:type="dxa"/>
          </w:tcPr>
          <w:p w14:paraId="3EA0E37F"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D44614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3555224" w14:textId="77777777" w:rsidR="00536C9F" w:rsidRDefault="00000000">
            <w:pPr>
              <w:spacing w:before="0" w:after="0" w:line="240" w:lineRule="auto"/>
            </w:pPr>
            <w:r>
              <w:rPr>
                <w:rFonts w:ascii="Times New Roman" w:hAnsi="Times New Roman" w:cs="Times New Roman"/>
                <w:sz w:val="24"/>
                <w:szCs w:val="24"/>
              </w:rPr>
              <w:t>60,0%</w:t>
            </w:r>
          </w:p>
        </w:tc>
      </w:tr>
      <w:tr w:rsidR="00536C9F" w14:paraId="3E1D263D" w14:textId="77777777">
        <w:trPr>
          <w:jc w:val="center"/>
        </w:trPr>
        <w:tc>
          <w:tcPr>
            <w:tcW w:w="5760" w:type="dxa"/>
          </w:tcPr>
          <w:p w14:paraId="6A2B0EFD"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10EB01C4"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22AF675D" w14:textId="77777777" w:rsidR="00536C9F" w:rsidRDefault="00000000">
            <w:pPr>
              <w:spacing w:before="0" w:after="0" w:line="240" w:lineRule="auto"/>
            </w:pPr>
            <w:r>
              <w:rPr>
                <w:rFonts w:ascii="Times New Roman" w:hAnsi="Times New Roman" w:cs="Times New Roman"/>
                <w:sz w:val="24"/>
                <w:szCs w:val="24"/>
              </w:rPr>
              <w:t>40,0%</w:t>
            </w:r>
          </w:p>
        </w:tc>
      </w:tr>
      <w:tr w:rsidR="00536C9F" w14:paraId="01B9FE5A" w14:textId="77777777">
        <w:trPr>
          <w:jc w:val="center"/>
        </w:trPr>
        <w:tc>
          <w:tcPr>
            <w:tcW w:w="5760" w:type="dxa"/>
          </w:tcPr>
          <w:p w14:paraId="7F50C8A0"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592D937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4801BDE" w14:textId="77777777" w:rsidR="00536C9F" w:rsidRDefault="00000000">
            <w:pPr>
              <w:spacing w:before="0" w:after="0" w:line="240" w:lineRule="auto"/>
            </w:pPr>
            <w:r>
              <w:rPr>
                <w:rFonts w:ascii="Times New Roman" w:hAnsi="Times New Roman" w:cs="Times New Roman"/>
                <w:sz w:val="24"/>
                <w:szCs w:val="24"/>
              </w:rPr>
              <w:t>0,0%</w:t>
            </w:r>
          </w:p>
        </w:tc>
      </w:tr>
      <w:tr w:rsidR="00536C9F" w14:paraId="549C3F12" w14:textId="77777777">
        <w:trPr>
          <w:jc w:val="center"/>
        </w:trPr>
        <w:tc>
          <w:tcPr>
            <w:tcW w:w="5760" w:type="dxa"/>
            <w:tcBorders>
              <w:top w:val="single" w:sz="8" w:space="0" w:color="000000"/>
            </w:tcBorders>
          </w:tcPr>
          <w:p w14:paraId="575F68F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24B5E6D"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20721BAB" w14:textId="77777777" w:rsidR="00536C9F" w:rsidRDefault="00000000">
            <w:pPr>
              <w:spacing w:before="0" w:after="0" w:line="240" w:lineRule="auto"/>
            </w:pPr>
            <w:r>
              <w:rPr>
                <w:rFonts w:ascii="Times New Roman" w:hAnsi="Times New Roman" w:cs="Times New Roman"/>
                <w:b/>
                <w:sz w:val="24"/>
                <w:szCs w:val="24"/>
              </w:rPr>
              <w:t>100,0%</w:t>
            </w:r>
          </w:p>
        </w:tc>
      </w:tr>
    </w:tbl>
    <w:p w14:paraId="0B1552C1" w14:textId="77777777" w:rsidR="00536C9F" w:rsidRDefault="00000000">
      <w:pPr>
        <w:keepNext/>
        <w:spacing w:before="0" w:after="0" w:line="480" w:lineRule="auto"/>
        <w:ind w:left="0" w:firstLine="0"/>
        <w:jc w:val="left"/>
      </w:pPr>
      <w:bookmarkStart w:id="172" w:name="_Toc242369980"/>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15: distribución de las respuestas</w:t>
      </w:r>
      <w:bookmarkEnd w:id="172"/>
    </w:p>
    <w:p w14:paraId="4C147A1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4" name="Gráfico 64"/>
            <wp:cNvGraphicFramePr/>
            <a:graphic>
              <a:graphicData uri="http://schemas.openxmlformats.org/drawingml/2006/chart">
                <c:chart r:id="rId122"/>
              </a:graphicData>
            </a:graphic>
          </wp:inline>
        </w:drawing>
      </w:r>
    </w:p>
    <w:p w14:paraId="489BFB13"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22FBEF6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16. ¿La empresa utiliza herramientas o medios innovadores para comunicarse con sus proveedores?</w:t>
      </w:r>
    </w:p>
    <w:p w14:paraId="361B3029" w14:textId="77777777" w:rsidR="00536C9F" w:rsidRDefault="00000000">
      <w:pPr>
        <w:keepNext/>
        <w:spacing w:before="0" w:after="0" w:line="480" w:lineRule="auto"/>
        <w:ind w:left="0" w:firstLine="0"/>
        <w:jc w:val="left"/>
      </w:pPr>
      <w:bookmarkStart w:id="173" w:name="_Toc242369908"/>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16: distribución de las respuestas (n = 5)</w:t>
      </w:r>
      <w:bookmarkEnd w:id="17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602B0AE0" w14:textId="77777777">
        <w:trPr>
          <w:jc w:val="center"/>
          <w:tblHeader/>
        </w:trPr>
        <w:tc>
          <w:tcPr>
            <w:tcW w:w="5760" w:type="dxa"/>
            <w:tcBorders>
              <w:bottom w:val="single" w:sz="8" w:space="0" w:color="000000"/>
            </w:tcBorders>
          </w:tcPr>
          <w:p w14:paraId="4C13592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D501938"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4E429F9"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F177CB8" w14:textId="77777777">
        <w:trPr>
          <w:jc w:val="center"/>
        </w:trPr>
        <w:tc>
          <w:tcPr>
            <w:tcW w:w="5760" w:type="dxa"/>
          </w:tcPr>
          <w:p w14:paraId="6E4D0FE9"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1D684400"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4056C45" w14:textId="77777777" w:rsidR="00536C9F" w:rsidRDefault="00000000">
            <w:pPr>
              <w:spacing w:before="0" w:after="0" w:line="240" w:lineRule="auto"/>
            </w:pPr>
            <w:r>
              <w:rPr>
                <w:rFonts w:ascii="Times New Roman" w:hAnsi="Times New Roman" w:cs="Times New Roman"/>
                <w:sz w:val="24"/>
                <w:szCs w:val="24"/>
              </w:rPr>
              <w:t>40,0%</w:t>
            </w:r>
          </w:p>
        </w:tc>
      </w:tr>
      <w:tr w:rsidR="00536C9F" w14:paraId="36D712F7" w14:textId="77777777">
        <w:trPr>
          <w:jc w:val="center"/>
        </w:trPr>
        <w:tc>
          <w:tcPr>
            <w:tcW w:w="5760" w:type="dxa"/>
          </w:tcPr>
          <w:p w14:paraId="631856AA"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7C19DF6"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19D5B6EB" w14:textId="77777777" w:rsidR="00536C9F" w:rsidRDefault="00000000">
            <w:pPr>
              <w:spacing w:before="0" w:after="0" w:line="240" w:lineRule="auto"/>
            </w:pPr>
            <w:r>
              <w:rPr>
                <w:rFonts w:ascii="Times New Roman" w:hAnsi="Times New Roman" w:cs="Times New Roman"/>
                <w:sz w:val="24"/>
                <w:szCs w:val="24"/>
              </w:rPr>
              <w:t>60,0%</w:t>
            </w:r>
          </w:p>
        </w:tc>
      </w:tr>
      <w:tr w:rsidR="00536C9F" w14:paraId="48E369AC" w14:textId="77777777">
        <w:trPr>
          <w:jc w:val="center"/>
        </w:trPr>
        <w:tc>
          <w:tcPr>
            <w:tcW w:w="5760" w:type="dxa"/>
          </w:tcPr>
          <w:p w14:paraId="73FF4D0B"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243B8B7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B633B37" w14:textId="77777777" w:rsidR="00536C9F" w:rsidRDefault="00000000">
            <w:pPr>
              <w:spacing w:before="0" w:after="0" w:line="240" w:lineRule="auto"/>
            </w:pPr>
            <w:r>
              <w:rPr>
                <w:rFonts w:ascii="Times New Roman" w:hAnsi="Times New Roman" w:cs="Times New Roman"/>
                <w:sz w:val="24"/>
                <w:szCs w:val="24"/>
              </w:rPr>
              <w:t>0,0%</w:t>
            </w:r>
          </w:p>
        </w:tc>
      </w:tr>
      <w:tr w:rsidR="00536C9F" w14:paraId="0E2C9B9B" w14:textId="77777777">
        <w:trPr>
          <w:jc w:val="center"/>
        </w:trPr>
        <w:tc>
          <w:tcPr>
            <w:tcW w:w="5760" w:type="dxa"/>
            <w:tcBorders>
              <w:top w:val="single" w:sz="8" w:space="0" w:color="000000"/>
            </w:tcBorders>
          </w:tcPr>
          <w:p w14:paraId="5759CA44"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AB18A4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78130ED3" w14:textId="77777777" w:rsidR="00536C9F" w:rsidRDefault="00000000">
            <w:pPr>
              <w:spacing w:before="0" w:after="0" w:line="240" w:lineRule="auto"/>
            </w:pPr>
            <w:r>
              <w:rPr>
                <w:rFonts w:ascii="Times New Roman" w:hAnsi="Times New Roman" w:cs="Times New Roman"/>
                <w:b/>
                <w:sz w:val="24"/>
                <w:szCs w:val="24"/>
              </w:rPr>
              <w:t>100,0%</w:t>
            </w:r>
          </w:p>
        </w:tc>
      </w:tr>
    </w:tbl>
    <w:p w14:paraId="042D966A" w14:textId="77777777" w:rsidR="00536C9F" w:rsidRDefault="00000000">
      <w:pPr>
        <w:keepNext/>
        <w:spacing w:before="0" w:after="0" w:line="480" w:lineRule="auto"/>
        <w:ind w:left="0" w:firstLine="0"/>
        <w:jc w:val="left"/>
      </w:pPr>
      <w:bookmarkStart w:id="174" w:name="_Toc242369981"/>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16: distribución de las respuestas</w:t>
      </w:r>
      <w:bookmarkEnd w:id="174"/>
    </w:p>
    <w:p w14:paraId="63F01B5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5" name="Gráfico 65"/>
            <wp:cNvGraphicFramePr/>
            <a:graphic>
              <a:graphicData uri="http://schemas.openxmlformats.org/drawingml/2006/chart">
                <c:chart r:id="rId123"/>
              </a:graphicData>
            </a:graphic>
          </wp:inline>
        </w:drawing>
      </w:r>
    </w:p>
    <w:p w14:paraId="0D552F8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«Algunas veces» con 3 de 5 (60,0%). Distribución: 2 (40,0%) respondieron «Siempre»; 3 (60,0%) respondieron «Algunas veces».</w:t>
      </w:r>
    </w:p>
    <w:p w14:paraId="180DD305"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17. ¿Considera que la empresa está abierta a nuevas propuestas o alternativas presentadas por los proveedores?</w:t>
      </w:r>
    </w:p>
    <w:p w14:paraId="65653364" w14:textId="77777777" w:rsidR="00536C9F" w:rsidRDefault="00000000">
      <w:pPr>
        <w:keepNext/>
        <w:spacing w:before="0" w:after="0" w:line="480" w:lineRule="auto"/>
        <w:ind w:left="0" w:firstLine="0"/>
        <w:jc w:val="left"/>
      </w:pPr>
      <w:bookmarkStart w:id="175" w:name="_Toc242369909"/>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17: distribución de las respuestas (n = 5)</w:t>
      </w:r>
      <w:bookmarkEnd w:id="17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8CCC79E" w14:textId="77777777">
        <w:trPr>
          <w:jc w:val="center"/>
          <w:tblHeader/>
        </w:trPr>
        <w:tc>
          <w:tcPr>
            <w:tcW w:w="5760" w:type="dxa"/>
            <w:tcBorders>
              <w:bottom w:val="single" w:sz="8" w:space="0" w:color="000000"/>
            </w:tcBorders>
          </w:tcPr>
          <w:p w14:paraId="7671759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9B9222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E5F4AF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2214233C" w14:textId="77777777">
        <w:trPr>
          <w:jc w:val="center"/>
        </w:trPr>
        <w:tc>
          <w:tcPr>
            <w:tcW w:w="5760" w:type="dxa"/>
          </w:tcPr>
          <w:p w14:paraId="2312CDF8"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2374673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3A81400" w14:textId="77777777" w:rsidR="00536C9F" w:rsidRDefault="00000000">
            <w:pPr>
              <w:spacing w:before="0" w:after="0" w:line="240" w:lineRule="auto"/>
            </w:pPr>
            <w:r>
              <w:rPr>
                <w:rFonts w:ascii="Times New Roman" w:hAnsi="Times New Roman" w:cs="Times New Roman"/>
                <w:sz w:val="24"/>
                <w:szCs w:val="24"/>
              </w:rPr>
              <w:t>80,0%</w:t>
            </w:r>
          </w:p>
        </w:tc>
      </w:tr>
      <w:tr w:rsidR="00536C9F" w14:paraId="36619EBD" w14:textId="77777777">
        <w:trPr>
          <w:jc w:val="center"/>
        </w:trPr>
        <w:tc>
          <w:tcPr>
            <w:tcW w:w="5760" w:type="dxa"/>
          </w:tcPr>
          <w:p w14:paraId="79988976"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6BDE7DCF"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18D5779" w14:textId="77777777" w:rsidR="00536C9F" w:rsidRDefault="00000000">
            <w:pPr>
              <w:spacing w:before="0" w:after="0" w:line="240" w:lineRule="auto"/>
            </w:pPr>
            <w:r>
              <w:rPr>
                <w:rFonts w:ascii="Times New Roman" w:hAnsi="Times New Roman" w:cs="Times New Roman"/>
                <w:sz w:val="24"/>
                <w:szCs w:val="24"/>
              </w:rPr>
              <w:t>20,0%</w:t>
            </w:r>
          </w:p>
        </w:tc>
      </w:tr>
      <w:tr w:rsidR="00536C9F" w14:paraId="67C5AC5B" w14:textId="77777777">
        <w:trPr>
          <w:jc w:val="center"/>
        </w:trPr>
        <w:tc>
          <w:tcPr>
            <w:tcW w:w="5760" w:type="dxa"/>
          </w:tcPr>
          <w:p w14:paraId="5A139412"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3C24677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BA1C314" w14:textId="77777777" w:rsidR="00536C9F" w:rsidRDefault="00000000">
            <w:pPr>
              <w:spacing w:before="0" w:after="0" w:line="240" w:lineRule="auto"/>
            </w:pPr>
            <w:r>
              <w:rPr>
                <w:rFonts w:ascii="Times New Roman" w:hAnsi="Times New Roman" w:cs="Times New Roman"/>
                <w:sz w:val="24"/>
                <w:szCs w:val="24"/>
              </w:rPr>
              <w:t>0,0%</w:t>
            </w:r>
          </w:p>
        </w:tc>
      </w:tr>
      <w:tr w:rsidR="00536C9F" w14:paraId="3009E14B" w14:textId="77777777">
        <w:trPr>
          <w:jc w:val="center"/>
        </w:trPr>
        <w:tc>
          <w:tcPr>
            <w:tcW w:w="5760" w:type="dxa"/>
            <w:tcBorders>
              <w:top w:val="single" w:sz="8" w:space="0" w:color="000000"/>
            </w:tcBorders>
          </w:tcPr>
          <w:p w14:paraId="257213F3"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474128B"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13F819FE" w14:textId="77777777" w:rsidR="00536C9F" w:rsidRDefault="00000000">
            <w:pPr>
              <w:spacing w:before="0" w:after="0" w:line="240" w:lineRule="auto"/>
            </w:pPr>
            <w:r>
              <w:rPr>
                <w:rFonts w:ascii="Times New Roman" w:hAnsi="Times New Roman" w:cs="Times New Roman"/>
                <w:b/>
                <w:sz w:val="24"/>
                <w:szCs w:val="24"/>
              </w:rPr>
              <w:t>100,0%</w:t>
            </w:r>
          </w:p>
        </w:tc>
      </w:tr>
    </w:tbl>
    <w:p w14:paraId="6530A328" w14:textId="77777777" w:rsidR="00536C9F" w:rsidRDefault="00000000">
      <w:pPr>
        <w:keepNext/>
        <w:spacing w:before="0" w:after="0" w:line="480" w:lineRule="auto"/>
        <w:ind w:left="0" w:firstLine="0"/>
        <w:jc w:val="left"/>
      </w:pPr>
      <w:bookmarkStart w:id="176" w:name="_Toc242369982"/>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17: distribución de las respuestas</w:t>
      </w:r>
      <w:bookmarkEnd w:id="176"/>
    </w:p>
    <w:p w14:paraId="15F02E7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6" name="Gráfico 66"/>
            <wp:cNvGraphicFramePr/>
            <a:graphic>
              <a:graphicData uri="http://schemas.openxmlformats.org/drawingml/2006/chart">
                <c:chart r:id="rId124"/>
              </a:graphicData>
            </a:graphic>
          </wp:inline>
        </w:drawing>
      </w:r>
    </w:p>
    <w:p w14:paraId="3A336B84"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61B06A1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¿Cómo califica la capacidad de la empresa para innovar y mejorar continuamente sus productos, servicios y procesos?</w:t>
      </w:r>
    </w:p>
    <w:p w14:paraId="47E2C49A" w14:textId="77777777" w:rsidR="00536C9F" w:rsidRDefault="00000000">
      <w:pPr>
        <w:keepNext/>
        <w:spacing w:before="0" w:after="0" w:line="480" w:lineRule="auto"/>
        <w:ind w:left="0" w:firstLine="0"/>
        <w:jc w:val="left"/>
      </w:pPr>
      <w:bookmarkStart w:id="177" w:name="_Toc242369910"/>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18: distribución de las respuestas (n = 5)</w:t>
      </w:r>
      <w:bookmarkEnd w:id="17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0491449" w14:textId="77777777">
        <w:trPr>
          <w:jc w:val="center"/>
          <w:tblHeader/>
        </w:trPr>
        <w:tc>
          <w:tcPr>
            <w:tcW w:w="5760" w:type="dxa"/>
            <w:tcBorders>
              <w:bottom w:val="single" w:sz="8" w:space="0" w:color="000000"/>
            </w:tcBorders>
          </w:tcPr>
          <w:p w14:paraId="619D3663"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673C6A20"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13C038A0"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097BBC0" w14:textId="77777777">
        <w:trPr>
          <w:jc w:val="center"/>
        </w:trPr>
        <w:tc>
          <w:tcPr>
            <w:tcW w:w="5760" w:type="dxa"/>
          </w:tcPr>
          <w:p w14:paraId="1E9C1D46" w14:textId="77777777" w:rsidR="00536C9F" w:rsidRDefault="00000000">
            <w:pPr>
              <w:spacing w:before="0" w:after="0" w:line="240" w:lineRule="auto"/>
            </w:pPr>
            <w:r>
              <w:rPr>
                <w:rFonts w:ascii="Times New Roman" w:hAnsi="Times New Roman" w:cs="Times New Roman"/>
                <w:sz w:val="24"/>
                <w:szCs w:val="24"/>
              </w:rPr>
              <w:t>Excelente</w:t>
            </w:r>
          </w:p>
        </w:tc>
        <w:tc>
          <w:tcPr>
            <w:tcW w:w="1872" w:type="dxa"/>
          </w:tcPr>
          <w:p w14:paraId="661BB75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0560F59" w14:textId="77777777" w:rsidR="00536C9F" w:rsidRDefault="00000000">
            <w:pPr>
              <w:spacing w:before="0" w:after="0" w:line="240" w:lineRule="auto"/>
            </w:pPr>
            <w:r>
              <w:rPr>
                <w:rFonts w:ascii="Times New Roman" w:hAnsi="Times New Roman" w:cs="Times New Roman"/>
                <w:sz w:val="24"/>
                <w:szCs w:val="24"/>
              </w:rPr>
              <w:t>20,0%</w:t>
            </w:r>
          </w:p>
        </w:tc>
      </w:tr>
      <w:tr w:rsidR="00536C9F" w14:paraId="485B2AA6" w14:textId="77777777">
        <w:trPr>
          <w:jc w:val="center"/>
        </w:trPr>
        <w:tc>
          <w:tcPr>
            <w:tcW w:w="5760" w:type="dxa"/>
          </w:tcPr>
          <w:p w14:paraId="280A763D" w14:textId="77777777" w:rsidR="00536C9F" w:rsidRDefault="00000000">
            <w:pPr>
              <w:spacing w:before="0" w:after="0" w:line="240" w:lineRule="auto"/>
            </w:pPr>
            <w:r>
              <w:rPr>
                <w:rFonts w:ascii="Times New Roman" w:hAnsi="Times New Roman" w:cs="Times New Roman"/>
                <w:sz w:val="24"/>
                <w:szCs w:val="24"/>
              </w:rPr>
              <w:t>Buena</w:t>
            </w:r>
          </w:p>
        </w:tc>
        <w:tc>
          <w:tcPr>
            <w:tcW w:w="1872" w:type="dxa"/>
          </w:tcPr>
          <w:p w14:paraId="3466D28F"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7A88DF7" w14:textId="77777777" w:rsidR="00536C9F" w:rsidRDefault="00000000">
            <w:pPr>
              <w:spacing w:before="0" w:after="0" w:line="240" w:lineRule="auto"/>
            </w:pPr>
            <w:r>
              <w:rPr>
                <w:rFonts w:ascii="Times New Roman" w:hAnsi="Times New Roman" w:cs="Times New Roman"/>
                <w:sz w:val="24"/>
                <w:szCs w:val="24"/>
              </w:rPr>
              <w:t>60,0%</w:t>
            </w:r>
          </w:p>
        </w:tc>
      </w:tr>
      <w:tr w:rsidR="00536C9F" w14:paraId="146AD0A8" w14:textId="77777777">
        <w:trPr>
          <w:jc w:val="center"/>
        </w:trPr>
        <w:tc>
          <w:tcPr>
            <w:tcW w:w="5760" w:type="dxa"/>
          </w:tcPr>
          <w:p w14:paraId="6C800E0D" w14:textId="77777777" w:rsidR="00536C9F" w:rsidRDefault="00000000">
            <w:pPr>
              <w:spacing w:before="0" w:after="0" w:line="240" w:lineRule="auto"/>
            </w:pPr>
            <w:r>
              <w:rPr>
                <w:rFonts w:ascii="Times New Roman" w:hAnsi="Times New Roman" w:cs="Times New Roman"/>
                <w:sz w:val="24"/>
                <w:szCs w:val="24"/>
              </w:rPr>
              <w:t>Regular</w:t>
            </w:r>
          </w:p>
        </w:tc>
        <w:tc>
          <w:tcPr>
            <w:tcW w:w="1872" w:type="dxa"/>
          </w:tcPr>
          <w:p w14:paraId="07A7EA3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4FD0B2DE" w14:textId="77777777" w:rsidR="00536C9F" w:rsidRDefault="00000000">
            <w:pPr>
              <w:spacing w:before="0" w:after="0" w:line="240" w:lineRule="auto"/>
            </w:pPr>
            <w:r>
              <w:rPr>
                <w:rFonts w:ascii="Times New Roman" w:hAnsi="Times New Roman" w:cs="Times New Roman"/>
                <w:sz w:val="24"/>
                <w:szCs w:val="24"/>
              </w:rPr>
              <w:t>20,0%</w:t>
            </w:r>
          </w:p>
        </w:tc>
      </w:tr>
      <w:tr w:rsidR="00536C9F" w14:paraId="1AC7FAF9" w14:textId="77777777">
        <w:trPr>
          <w:jc w:val="center"/>
        </w:trPr>
        <w:tc>
          <w:tcPr>
            <w:tcW w:w="5760" w:type="dxa"/>
          </w:tcPr>
          <w:p w14:paraId="60D386FC" w14:textId="77777777" w:rsidR="00536C9F" w:rsidRDefault="00000000">
            <w:pPr>
              <w:spacing w:before="0" w:after="0" w:line="240" w:lineRule="auto"/>
            </w:pPr>
            <w:r>
              <w:rPr>
                <w:rFonts w:ascii="Times New Roman" w:hAnsi="Times New Roman" w:cs="Times New Roman"/>
                <w:sz w:val="24"/>
                <w:szCs w:val="24"/>
              </w:rPr>
              <w:t>Deficiente</w:t>
            </w:r>
          </w:p>
        </w:tc>
        <w:tc>
          <w:tcPr>
            <w:tcW w:w="1872" w:type="dxa"/>
          </w:tcPr>
          <w:p w14:paraId="2DEE561A"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B69F425" w14:textId="77777777" w:rsidR="00536C9F" w:rsidRDefault="00000000">
            <w:pPr>
              <w:spacing w:before="0" w:after="0" w:line="240" w:lineRule="auto"/>
            </w:pPr>
            <w:r>
              <w:rPr>
                <w:rFonts w:ascii="Times New Roman" w:hAnsi="Times New Roman" w:cs="Times New Roman"/>
                <w:sz w:val="24"/>
                <w:szCs w:val="24"/>
              </w:rPr>
              <w:t>0,0%</w:t>
            </w:r>
          </w:p>
        </w:tc>
      </w:tr>
      <w:tr w:rsidR="00536C9F" w14:paraId="145F2B01" w14:textId="77777777">
        <w:trPr>
          <w:jc w:val="center"/>
        </w:trPr>
        <w:tc>
          <w:tcPr>
            <w:tcW w:w="5760" w:type="dxa"/>
            <w:tcBorders>
              <w:top w:val="single" w:sz="8" w:space="0" w:color="000000"/>
            </w:tcBorders>
          </w:tcPr>
          <w:p w14:paraId="04F3D989"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19ECFD4B"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3BDD347" w14:textId="77777777" w:rsidR="00536C9F" w:rsidRDefault="00000000">
            <w:pPr>
              <w:spacing w:before="0" w:after="0" w:line="240" w:lineRule="auto"/>
            </w:pPr>
            <w:r>
              <w:rPr>
                <w:rFonts w:ascii="Times New Roman" w:hAnsi="Times New Roman" w:cs="Times New Roman"/>
                <w:b/>
                <w:sz w:val="24"/>
                <w:szCs w:val="24"/>
              </w:rPr>
              <w:t>100,0%</w:t>
            </w:r>
          </w:p>
        </w:tc>
      </w:tr>
    </w:tbl>
    <w:p w14:paraId="2ED312C7" w14:textId="77777777" w:rsidR="00536C9F" w:rsidRDefault="00000000">
      <w:pPr>
        <w:keepNext/>
        <w:spacing w:before="0" w:after="0" w:line="480" w:lineRule="auto"/>
        <w:ind w:left="0" w:firstLine="0"/>
        <w:jc w:val="left"/>
      </w:pPr>
      <w:bookmarkStart w:id="178" w:name="_Toc242369983"/>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18: distribución de las respuestas</w:t>
      </w:r>
      <w:bookmarkEnd w:id="178"/>
    </w:p>
    <w:p w14:paraId="728423F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7" name="Gráfico 67"/>
            <wp:cNvGraphicFramePr/>
            <a:graphic>
              <a:graphicData uri="http://schemas.openxmlformats.org/drawingml/2006/chart">
                <c:chart r:id="rId125"/>
              </a:graphicData>
            </a:graphic>
          </wp:inline>
        </w:drawing>
      </w:r>
    </w:p>
    <w:p w14:paraId="5265E75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«Buena» con 3 de 5 (60,0%). Distribución: 1 (20,0%) respondió «Excelente»; 3 (60,0%) respondieron «Buena»; 1 (20,0%) respondió «Regular».</w:t>
      </w:r>
    </w:p>
    <w:p w14:paraId="2A680E0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19. ¿Recibe retroalimentación sobre el desempeño de los productos o servicios entregados?</w:t>
      </w:r>
    </w:p>
    <w:p w14:paraId="74EF0931" w14:textId="77777777" w:rsidR="00536C9F" w:rsidRDefault="00000000">
      <w:pPr>
        <w:keepNext/>
        <w:spacing w:before="0" w:after="0" w:line="480" w:lineRule="auto"/>
        <w:ind w:left="0" w:firstLine="0"/>
        <w:jc w:val="left"/>
      </w:pPr>
      <w:bookmarkStart w:id="179" w:name="_Toc242369911"/>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19: distribución de las respuestas (n = 5)</w:t>
      </w:r>
      <w:bookmarkEnd w:id="17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7F20EB3" w14:textId="77777777">
        <w:trPr>
          <w:jc w:val="center"/>
          <w:tblHeader/>
        </w:trPr>
        <w:tc>
          <w:tcPr>
            <w:tcW w:w="5760" w:type="dxa"/>
            <w:tcBorders>
              <w:bottom w:val="single" w:sz="8" w:space="0" w:color="000000"/>
            </w:tcBorders>
          </w:tcPr>
          <w:p w14:paraId="11409729"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5F3CB32"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4C72C0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A814D82" w14:textId="77777777">
        <w:trPr>
          <w:jc w:val="center"/>
        </w:trPr>
        <w:tc>
          <w:tcPr>
            <w:tcW w:w="5760" w:type="dxa"/>
          </w:tcPr>
          <w:p w14:paraId="6C2A94EF"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8A07F99"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04BE448" w14:textId="77777777" w:rsidR="00536C9F" w:rsidRDefault="00000000">
            <w:pPr>
              <w:spacing w:before="0" w:after="0" w:line="240" w:lineRule="auto"/>
            </w:pPr>
            <w:r>
              <w:rPr>
                <w:rFonts w:ascii="Times New Roman" w:hAnsi="Times New Roman" w:cs="Times New Roman"/>
                <w:sz w:val="24"/>
                <w:szCs w:val="24"/>
              </w:rPr>
              <w:t>20,0%</w:t>
            </w:r>
          </w:p>
        </w:tc>
      </w:tr>
      <w:tr w:rsidR="00536C9F" w14:paraId="1787B190" w14:textId="77777777">
        <w:trPr>
          <w:jc w:val="center"/>
        </w:trPr>
        <w:tc>
          <w:tcPr>
            <w:tcW w:w="5760" w:type="dxa"/>
          </w:tcPr>
          <w:p w14:paraId="4D876CA3"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5F5F8D8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FC5EFA6" w14:textId="77777777" w:rsidR="00536C9F" w:rsidRDefault="00000000">
            <w:pPr>
              <w:spacing w:before="0" w:after="0" w:line="240" w:lineRule="auto"/>
            </w:pPr>
            <w:r>
              <w:rPr>
                <w:rFonts w:ascii="Times New Roman" w:hAnsi="Times New Roman" w:cs="Times New Roman"/>
                <w:sz w:val="24"/>
                <w:szCs w:val="24"/>
              </w:rPr>
              <w:t>60,0%</w:t>
            </w:r>
          </w:p>
        </w:tc>
      </w:tr>
      <w:tr w:rsidR="00536C9F" w14:paraId="278D9A71" w14:textId="77777777">
        <w:trPr>
          <w:jc w:val="center"/>
        </w:trPr>
        <w:tc>
          <w:tcPr>
            <w:tcW w:w="5760" w:type="dxa"/>
          </w:tcPr>
          <w:p w14:paraId="4BB39756"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43C196A8"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74BD91C1" w14:textId="77777777" w:rsidR="00536C9F" w:rsidRDefault="00000000">
            <w:pPr>
              <w:spacing w:before="0" w:after="0" w:line="240" w:lineRule="auto"/>
            </w:pPr>
            <w:r>
              <w:rPr>
                <w:rFonts w:ascii="Times New Roman" w:hAnsi="Times New Roman" w:cs="Times New Roman"/>
                <w:sz w:val="24"/>
                <w:szCs w:val="24"/>
              </w:rPr>
              <w:t>20,0%</w:t>
            </w:r>
          </w:p>
        </w:tc>
      </w:tr>
      <w:tr w:rsidR="00536C9F" w14:paraId="38490F82" w14:textId="77777777">
        <w:trPr>
          <w:jc w:val="center"/>
        </w:trPr>
        <w:tc>
          <w:tcPr>
            <w:tcW w:w="5760" w:type="dxa"/>
            <w:tcBorders>
              <w:top w:val="single" w:sz="8" w:space="0" w:color="000000"/>
            </w:tcBorders>
          </w:tcPr>
          <w:p w14:paraId="7E6AA84E"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5CC7AE92"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73810927" w14:textId="77777777" w:rsidR="00536C9F" w:rsidRDefault="00000000">
            <w:pPr>
              <w:spacing w:before="0" w:after="0" w:line="240" w:lineRule="auto"/>
            </w:pPr>
            <w:r>
              <w:rPr>
                <w:rFonts w:ascii="Times New Roman" w:hAnsi="Times New Roman" w:cs="Times New Roman"/>
                <w:b/>
                <w:sz w:val="24"/>
                <w:szCs w:val="24"/>
              </w:rPr>
              <w:t>100,0%</w:t>
            </w:r>
          </w:p>
        </w:tc>
      </w:tr>
    </w:tbl>
    <w:p w14:paraId="15EFF96F" w14:textId="77777777" w:rsidR="00536C9F" w:rsidRDefault="00000000">
      <w:pPr>
        <w:keepNext/>
        <w:spacing w:before="0" w:after="0" w:line="480" w:lineRule="auto"/>
        <w:ind w:left="0" w:firstLine="0"/>
        <w:jc w:val="left"/>
      </w:pPr>
      <w:bookmarkStart w:id="180" w:name="_Toc242369984"/>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19: distribución de las respuestas</w:t>
      </w:r>
      <w:bookmarkEnd w:id="180"/>
    </w:p>
    <w:p w14:paraId="3240E4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8" name="Gráfico 68"/>
            <wp:cNvGraphicFramePr/>
            <a:graphic>
              <a:graphicData uri="http://schemas.openxmlformats.org/drawingml/2006/chart">
                <c:chart r:id="rId126"/>
              </a:graphicData>
            </a:graphic>
          </wp:inline>
        </w:drawing>
      </w:r>
    </w:p>
    <w:p w14:paraId="7E937F65"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los 5 proveedores encuestados, la respuesta más frecuente fue «Algunas veces» con 3 de 5 (60,0%). Distribución: 1 (20,0%) respondió «Siempre»; 3 (60,0%) respondieron «Algunas veces»; 1 (20,0%) respondió «Nunca».</w:t>
      </w:r>
    </w:p>
    <w:p w14:paraId="7B8B3EF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¿Considera que la empresa promueve prácticas responsables en el uso de recursos y manejo de residuos?</w:t>
      </w:r>
    </w:p>
    <w:p w14:paraId="27FCBFD7" w14:textId="77777777" w:rsidR="00536C9F" w:rsidRDefault="00000000">
      <w:pPr>
        <w:keepNext/>
        <w:spacing w:before="0" w:after="0" w:line="480" w:lineRule="auto"/>
        <w:ind w:left="0" w:firstLine="0"/>
        <w:jc w:val="left"/>
      </w:pPr>
      <w:bookmarkStart w:id="181" w:name="_Toc242369912"/>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20: distribución de las respuestas (n = 5)</w:t>
      </w:r>
      <w:bookmarkEnd w:id="18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072F230" w14:textId="77777777">
        <w:trPr>
          <w:jc w:val="center"/>
          <w:tblHeader/>
        </w:trPr>
        <w:tc>
          <w:tcPr>
            <w:tcW w:w="5760" w:type="dxa"/>
            <w:tcBorders>
              <w:bottom w:val="single" w:sz="8" w:space="0" w:color="000000"/>
            </w:tcBorders>
          </w:tcPr>
          <w:p w14:paraId="265850A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251BF82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3D0CD5CD"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CA5847A" w14:textId="77777777">
        <w:trPr>
          <w:jc w:val="center"/>
        </w:trPr>
        <w:tc>
          <w:tcPr>
            <w:tcW w:w="5760" w:type="dxa"/>
          </w:tcPr>
          <w:p w14:paraId="44C1F7AD"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60477253"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2FF9C91F" w14:textId="77777777" w:rsidR="00536C9F" w:rsidRDefault="00000000">
            <w:pPr>
              <w:spacing w:before="0" w:after="0" w:line="240" w:lineRule="auto"/>
            </w:pPr>
            <w:r>
              <w:rPr>
                <w:rFonts w:ascii="Times New Roman" w:hAnsi="Times New Roman" w:cs="Times New Roman"/>
                <w:sz w:val="24"/>
                <w:szCs w:val="24"/>
              </w:rPr>
              <w:t>60,0%</w:t>
            </w:r>
          </w:p>
        </w:tc>
      </w:tr>
      <w:tr w:rsidR="00536C9F" w14:paraId="3CFFD2C5" w14:textId="77777777">
        <w:trPr>
          <w:jc w:val="center"/>
        </w:trPr>
        <w:tc>
          <w:tcPr>
            <w:tcW w:w="5760" w:type="dxa"/>
          </w:tcPr>
          <w:p w14:paraId="14D80A79"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F1688BE"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5E88B11F" w14:textId="77777777" w:rsidR="00536C9F" w:rsidRDefault="00000000">
            <w:pPr>
              <w:spacing w:before="0" w:after="0" w:line="240" w:lineRule="auto"/>
            </w:pPr>
            <w:r>
              <w:rPr>
                <w:rFonts w:ascii="Times New Roman" w:hAnsi="Times New Roman" w:cs="Times New Roman"/>
                <w:sz w:val="24"/>
                <w:szCs w:val="24"/>
              </w:rPr>
              <w:t>40,0%</w:t>
            </w:r>
          </w:p>
        </w:tc>
      </w:tr>
      <w:tr w:rsidR="00536C9F" w14:paraId="267345C4" w14:textId="77777777">
        <w:trPr>
          <w:jc w:val="center"/>
        </w:trPr>
        <w:tc>
          <w:tcPr>
            <w:tcW w:w="5760" w:type="dxa"/>
          </w:tcPr>
          <w:p w14:paraId="3D45A79C"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343BCF8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5966A27" w14:textId="77777777" w:rsidR="00536C9F" w:rsidRDefault="00000000">
            <w:pPr>
              <w:spacing w:before="0" w:after="0" w:line="240" w:lineRule="auto"/>
            </w:pPr>
            <w:r>
              <w:rPr>
                <w:rFonts w:ascii="Times New Roman" w:hAnsi="Times New Roman" w:cs="Times New Roman"/>
                <w:sz w:val="24"/>
                <w:szCs w:val="24"/>
              </w:rPr>
              <w:t>0,0%</w:t>
            </w:r>
          </w:p>
        </w:tc>
      </w:tr>
      <w:tr w:rsidR="00536C9F" w14:paraId="3275F4C9" w14:textId="77777777">
        <w:trPr>
          <w:jc w:val="center"/>
        </w:trPr>
        <w:tc>
          <w:tcPr>
            <w:tcW w:w="5760" w:type="dxa"/>
            <w:tcBorders>
              <w:top w:val="single" w:sz="8" w:space="0" w:color="000000"/>
            </w:tcBorders>
          </w:tcPr>
          <w:p w14:paraId="2F4843C0"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25BE489"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1A5B0FB3" w14:textId="77777777" w:rsidR="00536C9F" w:rsidRDefault="00000000">
            <w:pPr>
              <w:spacing w:before="0" w:after="0" w:line="240" w:lineRule="auto"/>
            </w:pPr>
            <w:r>
              <w:rPr>
                <w:rFonts w:ascii="Times New Roman" w:hAnsi="Times New Roman" w:cs="Times New Roman"/>
                <w:b/>
                <w:sz w:val="24"/>
                <w:szCs w:val="24"/>
              </w:rPr>
              <w:t>100,0%</w:t>
            </w:r>
          </w:p>
        </w:tc>
      </w:tr>
    </w:tbl>
    <w:p w14:paraId="1A071959" w14:textId="77777777" w:rsidR="00536C9F" w:rsidRDefault="00000000">
      <w:pPr>
        <w:keepNext/>
        <w:spacing w:before="0" w:after="0" w:line="480" w:lineRule="auto"/>
        <w:ind w:left="0" w:firstLine="0"/>
        <w:jc w:val="left"/>
      </w:pPr>
      <w:bookmarkStart w:id="182" w:name="_Toc242369985"/>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69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20: distribución de las respuestas</w:t>
      </w:r>
      <w:bookmarkEnd w:id="182"/>
    </w:p>
    <w:p w14:paraId="1D6422D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9" name="Gráfico 69"/>
            <wp:cNvGraphicFramePr/>
            <a:graphic>
              <a:graphicData uri="http://schemas.openxmlformats.org/drawingml/2006/chart">
                <c:chart r:id="rId127"/>
              </a:graphicData>
            </a:graphic>
          </wp:inline>
        </w:drawing>
      </w:r>
    </w:p>
    <w:p w14:paraId="2599F5E4"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E7AE68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¿Qué tan satisfecho se encuentra con la relación comercial que mantiene con la empresa?</w:t>
      </w:r>
    </w:p>
    <w:p w14:paraId="6BE97897" w14:textId="77777777" w:rsidR="00536C9F" w:rsidRDefault="00000000">
      <w:pPr>
        <w:keepNext/>
        <w:spacing w:before="0" w:after="0" w:line="480" w:lineRule="auto"/>
        <w:ind w:left="0" w:firstLine="0"/>
        <w:jc w:val="left"/>
      </w:pPr>
      <w:bookmarkStart w:id="183" w:name="_Toc242369913"/>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21: distribución de las respuestas (n = 5)</w:t>
      </w:r>
      <w:bookmarkEnd w:id="18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AC058FE" w14:textId="77777777">
        <w:trPr>
          <w:jc w:val="center"/>
          <w:tblHeader/>
        </w:trPr>
        <w:tc>
          <w:tcPr>
            <w:tcW w:w="5760" w:type="dxa"/>
            <w:tcBorders>
              <w:bottom w:val="single" w:sz="8" w:space="0" w:color="000000"/>
            </w:tcBorders>
          </w:tcPr>
          <w:p w14:paraId="76C42C9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5EF09BAA"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F90A2B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9BBC85B" w14:textId="77777777">
        <w:trPr>
          <w:jc w:val="center"/>
        </w:trPr>
        <w:tc>
          <w:tcPr>
            <w:tcW w:w="5760" w:type="dxa"/>
          </w:tcPr>
          <w:p w14:paraId="4022FFC9" w14:textId="77777777" w:rsidR="00536C9F" w:rsidRDefault="00000000">
            <w:pPr>
              <w:spacing w:before="0" w:after="0" w:line="240" w:lineRule="auto"/>
            </w:pPr>
            <w:r>
              <w:rPr>
                <w:rFonts w:ascii="Times New Roman" w:hAnsi="Times New Roman" w:cs="Times New Roman"/>
                <w:sz w:val="24"/>
                <w:szCs w:val="24"/>
              </w:rPr>
              <w:t>Muy satisfecho</w:t>
            </w:r>
          </w:p>
        </w:tc>
        <w:tc>
          <w:tcPr>
            <w:tcW w:w="1872" w:type="dxa"/>
          </w:tcPr>
          <w:p w14:paraId="19BB9112"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BB92B37" w14:textId="77777777" w:rsidR="00536C9F" w:rsidRDefault="00000000">
            <w:pPr>
              <w:spacing w:before="0" w:after="0" w:line="240" w:lineRule="auto"/>
            </w:pPr>
            <w:r>
              <w:rPr>
                <w:rFonts w:ascii="Times New Roman" w:hAnsi="Times New Roman" w:cs="Times New Roman"/>
                <w:sz w:val="24"/>
                <w:szCs w:val="24"/>
              </w:rPr>
              <w:t>40,0%</w:t>
            </w:r>
          </w:p>
        </w:tc>
      </w:tr>
      <w:tr w:rsidR="00536C9F" w14:paraId="2B67EAA4" w14:textId="77777777">
        <w:trPr>
          <w:jc w:val="center"/>
        </w:trPr>
        <w:tc>
          <w:tcPr>
            <w:tcW w:w="5760" w:type="dxa"/>
          </w:tcPr>
          <w:p w14:paraId="540209B3" w14:textId="77777777" w:rsidR="00536C9F" w:rsidRDefault="00000000">
            <w:pPr>
              <w:spacing w:before="0" w:after="0" w:line="240" w:lineRule="auto"/>
            </w:pPr>
            <w:r>
              <w:rPr>
                <w:rFonts w:ascii="Times New Roman" w:hAnsi="Times New Roman" w:cs="Times New Roman"/>
                <w:sz w:val="24"/>
                <w:szCs w:val="24"/>
              </w:rPr>
              <w:t>Satisfecho</w:t>
            </w:r>
          </w:p>
        </w:tc>
        <w:tc>
          <w:tcPr>
            <w:tcW w:w="1872" w:type="dxa"/>
          </w:tcPr>
          <w:p w14:paraId="6D3AEC2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8832D27" w14:textId="77777777" w:rsidR="00536C9F" w:rsidRDefault="00000000">
            <w:pPr>
              <w:spacing w:before="0" w:after="0" w:line="240" w:lineRule="auto"/>
            </w:pPr>
            <w:r>
              <w:rPr>
                <w:rFonts w:ascii="Times New Roman" w:hAnsi="Times New Roman" w:cs="Times New Roman"/>
                <w:sz w:val="24"/>
                <w:szCs w:val="24"/>
              </w:rPr>
              <w:t>60,0%</w:t>
            </w:r>
          </w:p>
        </w:tc>
      </w:tr>
      <w:tr w:rsidR="00536C9F" w14:paraId="4E87A9ED" w14:textId="77777777">
        <w:trPr>
          <w:jc w:val="center"/>
        </w:trPr>
        <w:tc>
          <w:tcPr>
            <w:tcW w:w="5760" w:type="dxa"/>
          </w:tcPr>
          <w:p w14:paraId="4CA15544" w14:textId="77777777" w:rsidR="00536C9F" w:rsidRDefault="00000000">
            <w:pPr>
              <w:spacing w:before="0" w:after="0" w:line="240" w:lineRule="auto"/>
            </w:pPr>
            <w:r>
              <w:rPr>
                <w:rFonts w:ascii="Times New Roman" w:hAnsi="Times New Roman" w:cs="Times New Roman"/>
                <w:sz w:val="24"/>
                <w:szCs w:val="24"/>
              </w:rPr>
              <w:t>Poco satisfecho</w:t>
            </w:r>
          </w:p>
        </w:tc>
        <w:tc>
          <w:tcPr>
            <w:tcW w:w="1872" w:type="dxa"/>
          </w:tcPr>
          <w:p w14:paraId="6450FAAD"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1ADAB0C" w14:textId="77777777" w:rsidR="00536C9F" w:rsidRDefault="00000000">
            <w:pPr>
              <w:spacing w:before="0" w:after="0" w:line="240" w:lineRule="auto"/>
            </w:pPr>
            <w:r>
              <w:rPr>
                <w:rFonts w:ascii="Times New Roman" w:hAnsi="Times New Roman" w:cs="Times New Roman"/>
                <w:sz w:val="24"/>
                <w:szCs w:val="24"/>
              </w:rPr>
              <w:t>0,0%</w:t>
            </w:r>
          </w:p>
        </w:tc>
      </w:tr>
      <w:tr w:rsidR="00536C9F" w14:paraId="78B19804" w14:textId="77777777">
        <w:trPr>
          <w:jc w:val="center"/>
        </w:trPr>
        <w:tc>
          <w:tcPr>
            <w:tcW w:w="5760" w:type="dxa"/>
          </w:tcPr>
          <w:p w14:paraId="458EB646" w14:textId="77777777" w:rsidR="00536C9F" w:rsidRDefault="00000000">
            <w:pPr>
              <w:spacing w:before="0" w:after="0" w:line="240" w:lineRule="auto"/>
            </w:pPr>
            <w:r>
              <w:rPr>
                <w:rFonts w:ascii="Times New Roman" w:hAnsi="Times New Roman" w:cs="Times New Roman"/>
                <w:sz w:val="24"/>
                <w:szCs w:val="24"/>
              </w:rPr>
              <w:t>Insatisfecho</w:t>
            </w:r>
          </w:p>
        </w:tc>
        <w:tc>
          <w:tcPr>
            <w:tcW w:w="1872" w:type="dxa"/>
          </w:tcPr>
          <w:p w14:paraId="0EF378B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D6AE3CA" w14:textId="77777777" w:rsidR="00536C9F" w:rsidRDefault="00000000">
            <w:pPr>
              <w:spacing w:before="0" w:after="0" w:line="240" w:lineRule="auto"/>
            </w:pPr>
            <w:r>
              <w:rPr>
                <w:rFonts w:ascii="Times New Roman" w:hAnsi="Times New Roman" w:cs="Times New Roman"/>
                <w:sz w:val="24"/>
                <w:szCs w:val="24"/>
              </w:rPr>
              <w:t>0,0%</w:t>
            </w:r>
          </w:p>
        </w:tc>
      </w:tr>
      <w:tr w:rsidR="00536C9F" w14:paraId="5401E6DF" w14:textId="77777777">
        <w:trPr>
          <w:jc w:val="center"/>
        </w:trPr>
        <w:tc>
          <w:tcPr>
            <w:tcW w:w="5760" w:type="dxa"/>
            <w:tcBorders>
              <w:top w:val="single" w:sz="8" w:space="0" w:color="000000"/>
            </w:tcBorders>
          </w:tcPr>
          <w:p w14:paraId="5021D746"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D4C8227"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B29F752" w14:textId="77777777" w:rsidR="00536C9F" w:rsidRDefault="00000000">
            <w:pPr>
              <w:spacing w:before="0" w:after="0" w:line="240" w:lineRule="auto"/>
            </w:pPr>
            <w:r>
              <w:rPr>
                <w:rFonts w:ascii="Times New Roman" w:hAnsi="Times New Roman" w:cs="Times New Roman"/>
                <w:b/>
                <w:sz w:val="24"/>
                <w:szCs w:val="24"/>
              </w:rPr>
              <w:t>100,0%</w:t>
            </w:r>
          </w:p>
        </w:tc>
      </w:tr>
    </w:tbl>
    <w:p w14:paraId="4E09B642" w14:textId="77777777" w:rsidR="00536C9F" w:rsidRDefault="00000000">
      <w:pPr>
        <w:keepNext/>
        <w:spacing w:before="0" w:after="0" w:line="480" w:lineRule="auto"/>
        <w:ind w:left="0" w:firstLine="0"/>
        <w:jc w:val="left"/>
      </w:pPr>
      <w:bookmarkStart w:id="184" w:name="_Toc242369986"/>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70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21: distribución de las respuestas</w:t>
      </w:r>
      <w:bookmarkEnd w:id="184"/>
    </w:p>
    <w:p w14:paraId="65A1D3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0" name="Gráfico 70"/>
            <wp:cNvGraphicFramePr/>
            <a:graphic>
              <a:graphicData uri="http://schemas.openxmlformats.org/drawingml/2006/chart">
                <c:chart r:id="rId128"/>
              </a:graphicData>
            </a:graphic>
          </wp:inline>
        </w:drawing>
      </w:r>
    </w:p>
    <w:p w14:paraId="0C2A61BB"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«Satisfecho» con 3 de 5 (60,0%). Distribución: 2 (40,0%) respondieron «Muy satisfecho»; 3 (60,0%) respondieron «Satisfecho».</w:t>
      </w:r>
    </w:p>
    <w:p w14:paraId="50F40BC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22. ¿Continuaría trabajando con esta empresa como proveedor?</w:t>
      </w:r>
    </w:p>
    <w:p w14:paraId="3D7426F5" w14:textId="77777777" w:rsidR="00536C9F" w:rsidRDefault="00000000">
      <w:pPr>
        <w:keepNext/>
        <w:spacing w:before="0" w:after="0" w:line="480" w:lineRule="auto"/>
        <w:ind w:left="0" w:firstLine="0"/>
        <w:jc w:val="left"/>
      </w:pPr>
      <w:bookmarkStart w:id="185" w:name="_Toc242369914"/>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22: distribución de las respuestas (n = 5)</w:t>
      </w:r>
      <w:bookmarkEnd w:id="18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662AC8C" w14:textId="77777777">
        <w:trPr>
          <w:jc w:val="center"/>
          <w:tblHeader/>
        </w:trPr>
        <w:tc>
          <w:tcPr>
            <w:tcW w:w="5760" w:type="dxa"/>
            <w:tcBorders>
              <w:bottom w:val="single" w:sz="8" w:space="0" w:color="000000"/>
            </w:tcBorders>
          </w:tcPr>
          <w:p w14:paraId="2C076D28"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33F35D7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1A547D96"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181B871" w14:textId="77777777">
        <w:trPr>
          <w:jc w:val="center"/>
        </w:trPr>
        <w:tc>
          <w:tcPr>
            <w:tcW w:w="5760" w:type="dxa"/>
          </w:tcPr>
          <w:p w14:paraId="02825486"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5CF14E1A"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304E28D8" w14:textId="77777777" w:rsidR="00536C9F" w:rsidRDefault="00000000">
            <w:pPr>
              <w:spacing w:before="0" w:after="0" w:line="240" w:lineRule="auto"/>
            </w:pPr>
            <w:r>
              <w:rPr>
                <w:rFonts w:ascii="Times New Roman" w:hAnsi="Times New Roman" w:cs="Times New Roman"/>
                <w:sz w:val="24"/>
                <w:szCs w:val="24"/>
              </w:rPr>
              <w:t>100,0%</w:t>
            </w:r>
          </w:p>
        </w:tc>
      </w:tr>
      <w:tr w:rsidR="00536C9F" w14:paraId="3109C273" w14:textId="77777777">
        <w:trPr>
          <w:jc w:val="center"/>
        </w:trPr>
        <w:tc>
          <w:tcPr>
            <w:tcW w:w="5760" w:type="dxa"/>
          </w:tcPr>
          <w:p w14:paraId="288D95F4"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5ABE6F61"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6C3CFDA" w14:textId="77777777" w:rsidR="00536C9F" w:rsidRDefault="00000000">
            <w:pPr>
              <w:spacing w:before="0" w:after="0" w:line="240" w:lineRule="auto"/>
            </w:pPr>
            <w:r>
              <w:rPr>
                <w:rFonts w:ascii="Times New Roman" w:hAnsi="Times New Roman" w:cs="Times New Roman"/>
                <w:sz w:val="24"/>
                <w:szCs w:val="24"/>
              </w:rPr>
              <w:t>0,0%</w:t>
            </w:r>
          </w:p>
        </w:tc>
      </w:tr>
      <w:tr w:rsidR="00536C9F" w14:paraId="09441D57" w14:textId="77777777">
        <w:trPr>
          <w:jc w:val="center"/>
        </w:trPr>
        <w:tc>
          <w:tcPr>
            <w:tcW w:w="5760" w:type="dxa"/>
            <w:tcBorders>
              <w:top w:val="single" w:sz="8" w:space="0" w:color="000000"/>
            </w:tcBorders>
          </w:tcPr>
          <w:p w14:paraId="5E7590F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5F472FBE"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8FF67F6" w14:textId="77777777" w:rsidR="00536C9F" w:rsidRDefault="00000000">
            <w:pPr>
              <w:spacing w:before="0" w:after="0" w:line="240" w:lineRule="auto"/>
            </w:pPr>
            <w:r>
              <w:rPr>
                <w:rFonts w:ascii="Times New Roman" w:hAnsi="Times New Roman" w:cs="Times New Roman"/>
                <w:b/>
                <w:sz w:val="24"/>
                <w:szCs w:val="24"/>
              </w:rPr>
              <w:t>100,0%</w:t>
            </w:r>
          </w:p>
        </w:tc>
      </w:tr>
    </w:tbl>
    <w:p w14:paraId="783EA697" w14:textId="77777777" w:rsidR="00536C9F" w:rsidRDefault="00000000">
      <w:pPr>
        <w:keepNext/>
        <w:spacing w:before="0" w:after="0" w:line="480" w:lineRule="auto"/>
        <w:ind w:left="0" w:firstLine="0"/>
        <w:jc w:val="left"/>
      </w:pPr>
      <w:bookmarkStart w:id="186" w:name="_Toc242369987"/>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71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22: distribución de las respuestas</w:t>
      </w:r>
      <w:bookmarkEnd w:id="186"/>
    </w:p>
    <w:p w14:paraId="1689F17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1" name="Gráfico 71"/>
            <wp:cNvGraphicFramePr/>
            <a:graphic>
              <a:graphicData uri="http://schemas.openxmlformats.org/drawingml/2006/chart">
                <c:chart r:id="rId129"/>
              </a:graphicData>
            </a:graphic>
          </wp:inline>
        </w:drawing>
      </w:r>
    </w:p>
    <w:p w14:paraId="4500E00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5 de 5 (100,0%). Distribución: 5 (100,0%) respondieron «Sí».</w:t>
      </w:r>
    </w:p>
    <w:p w14:paraId="4DA06F0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23. ¿Recomendaría esta empresa a otros proveedores o aliados comerciales?</w:t>
      </w:r>
    </w:p>
    <w:p w14:paraId="1ED00F46" w14:textId="77777777" w:rsidR="00536C9F" w:rsidRDefault="00000000">
      <w:pPr>
        <w:keepNext/>
        <w:spacing w:before="0" w:after="0" w:line="480" w:lineRule="auto"/>
        <w:ind w:left="0" w:firstLine="0"/>
        <w:jc w:val="left"/>
      </w:pPr>
      <w:bookmarkStart w:id="187" w:name="_Toc242369915"/>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23: distribución de las respuestas (n = 5)</w:t>
      </w:r>
      <w:bookmarkEnd w:id="18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F90C855" w14:textId="77777777">
        <w:trPr>
          <w:jc w:val="center"/>
          <w:tblHeader/>
        </w:trPr>
        <w:tc>
          <w:tcPr>
            <w:tcW w:w="5760" w:type="dxa"/>
            <w:tcBorders>
              <w:bottom w:val="single" w:sz="8" w:space="0" w:color="000000"/>
            </w:tcBorders>
          </w:tcPr>
          <w:p w14:paraId="2EE6BEF5"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65387E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350D88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48B10AD" w14:textId="77777777">
        <w:trPr>
          <w:jc w:val="center"/>
        </w:trPr>
        <w:tc>
          <w:tcPr>
            <w:tcW w:w="5760" w:type="dxa"/>
          </w:tcPr>
          <w:p w14:paraId="40622B50"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11246C04"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3D5081A9" w14:textId="77777777" w:rsidR="00536C9F" w:rsidRDefault="00000000">
            <w:pPr>
              <w:spacing w:before="0" w:after="0" w:line="240" w:lineRule="auto"/>
            </w:pPr>
            <w:r>
              <w:rPr>
                <w:rFonts w:ascii="Times New Roman" w:hAnsi="Times New Roman" w:cs="Times New Roman"/>
                <w:sz w:val="24"/>
                <w:szCs w:val="24"/>
              </w:rPr>
              <w:t>100,0%</w:t>
            </w:r>
          </w:p>
        </w:tc>
      </w:tr>
      <w:tr w:rsidR="00536C9F" w14:paraId="56810749" w14:textId="77777777">
        <w:trPr>
          <w:jc w:val="center"/>
        </w:trPr>
        <w:tc>
          <w:tcPr>
            <w:tcW w:w="5760" w:type="dxa"/>
          </w:tcPr>
          <w:p w14:paraId="760BA658"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37F9749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7FA4048" w14:textId="77777777" w:rsidR="00536C9F" w:rsidRDefault="00000000">
            <w:pPr>
              <w:spacing w:before="0" w:after="0" w:line="240" w:lineRule="auto"/>
            </w:pPr>
            <w:r>
              <w:rPr>
                <w:rFonts w:ascii="Times New Roman" w:hAnsi="Times New Roman" w:cs="Times New Roman"/>
                <w:sz w:val="24"/>
                <w:szCs w:val="24"/>
              </w:rPr>
              <w:t>0,0%</w:t>
            </w:r>
          </w:p>
        </w:tc>
      </w:tr>
      <w:tr w:rsidR="00536C9F" w14:paraId="3B2EEA16" w14:textId="77777777">
        <w:trPr>
          <w:jc w:val="center"/>
        </w:trPr>
        <w:tc>
          <w:tcPr>
            <w:tcW w:w="5760" w:type="dxa"/>
            <w:tcBorders>
              <w:top w:val="single" w:sz="8" w:space="0" w:color="000000"/>
            </w:tcBorders>
          </w:tcPr>
          <w:p w14:paraId="2F01628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632E655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05F24ADE" w14:textId="77777777" w:rsidR="00536C9F" w:rsidRDefault="00000000">
            <w:pPr>
              <w:spacing w:before="0" w:after="0" w:line="240" w:lineRule="auto"/>
            </w:pPr>
            <w:r>
              <w:rPr>
                <w:rFonts w:ascii="Times New Roman" w:hAnsi="Times New Roman" w:cs="Times New Roman"/>
                <w:b/>
                <w:sz w:val="24"/>
                <w:szCs w:val="24"/>
              </w:rPr>
              <w:t>100,0%</w:t>
            </w:r>
          </w:p>
        </w:tc>
      </w:tr>
    </w:tbl>
    <w:p w14:paraId="031D8AB7" w14:textId="77777777" w:rsidR="00536C9F" w:rsidRDefault="00000000">
      <w:pPr>
        <w:keepNext/>
        <w:spacing w:before="0" w:after="0" w:line="480" w:lineRule="auto"/>
        <w:ind w:left="0" w:firstLine="0"/>
        <w:jc w:val="left"/>
      </w:pPr>
      <w:bookmarkStart w:id="188" w:name="_Toc242369988"/>
      <w:r>
        <w:rPr>
          <w:rFonts w:ascii="Times New Roman" w:hAnsi="Times New Roman" w:cs="Times New Roman"/>
          <w:b/>
          <w:i w:val="0"/>
          <w:sz w:val="24"/>
          <w:szCs w:val="24"/>
        </w:rPr>
        <w:t xml:space="preserve">Figura </w:t>
        <w:fldChar w:fldCharType="begin"/>
        <w:instrText xml:space="preserve"> SEQ Figura \* ARABIC </w:instrText>
        <w:fldChar w:fldCharType="separate"/>
      </w:r>
      <w:r>
        <w:rPr>
          <w:noProof/>
          <w:rFonts w:ascii="Times New Roman" w:hAnsi="Times New Roman" w:cs="Times New Roman"/>
          <w:b/>
          <w:i w:val="0"/>
          <w:sz w:val="24"/>
          <w:szCs w:val="24"/>
        </w:rPr>
        <w:t>72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23: distribución de las respuestas</w:t>
      </w:r>
      <w:bookmarkEnd w:id="188"/>
    </w:p>
    <w:p w14:paraId="1F5F396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2" name="Gráfico 72"/>
            <wp:cNvGraphicFramePr/>
            <a:graphic>
              <a:graphicData uri="http://schemas.openxmlformats.org/drawingml/2006/chart">
                <c:chart r:id="rId130"/>
              </a:graphicData>
            </a:graphic>
          </wp:inline>
        </w:drawing>
      </w:r>
    </w:p>
    <w:p w14:paraId="232A746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5 de 5 (100,0%). Distribución: 5 (100,0%) respondieron «Sí».</w:t>
      </w:r>
    </w:p>
    <w:p w14:paraId="2EC126B5" w14:textId="77777777" w:rsidR="00536C9F" w:rsidRDefault="00000000">
      <w:r>
        <w:br w:type="page"/>
      </w:r>
    </w:p>
    <w:p w14:paraId="42F6AE91" w14:textId="77777777" w:rsidR="005233C1" w:rsidRDefault="009F694B" w:rsidP="009F694B">
      <w:pPr>
        <w:pStyle w:val="Ttulo1"/>
        <w:keepNext/>
        <w:spacing w:before="0" w:after="0" w:line="480" w:lineRule="auto"/>
        <w:ind w:left="0" w:firstLine="0"/>
        <w:jc w:val="center"/>
      </w:pPr>
      <w:bookmarkStart w:id="189" w:name="_Toc242369836"/>
      <w:r>
        <w:rPr>
          <w:rFonts w:ascii="Times New Roman" w:hAnsi="Times New Roman" w:cs="Times New Roman"/>
          <w:sz w:val="24"/>
          <w:szCs w:val="24"/>
        </w:rPr>
        <w:lastRenderedPageBreak/>
        <w:t>Lista de Chequeo</w:t>
      </w:r>
      <w:bookmarkEnd w:id="189"/>
    </w:p>
    <w:p w14:paraId="45A53DD8" w14:textId="77777777" w:rsidR="009F694B" w:rsidRPr="005F69E5" w:rsidRDefault="009F694B" w:rsidP="009F694B">
      <w:pPr>
        <w:spacing w:before="0" w:after="0" w:line="480" w:lineRule="auto"/>
        <w:ind w:left="0" w:firstLine="720"/>
        <w:jc w:val="left"/>
        <w:rPr>
          <w:b/>
          <w:bCs/>
        </w:rPr>
      </w:pPr>
      <w:r>
        <w:rPr>
          <w:rFonts w:ascii="Times New Roman" w:hAnsi="Times New Roman" w:cs="Times New Roman"/>
          <w:b/>
          <w:bCs/>
          <w:sz w:val="24"/>
          <w:szCs w:val="24"/>
        </w:rPr>
        <w:t xml:space="preserve">Empresa: </w:t>
      </w:r>
      <w:r>
        <w:rPr>
          <w:rFonts w:ascii="Times New Roman" w:hAnsi="Times New Roman" w:cs="Times New Roman"/>
          <w:sz w:val="24"/>
          <w:szCs w:val="24"/>
        </w:rPr>
        <w:t>Luna de Cristal</w:t>
      </w:r>
      <w:r>
        <w:rPr>
          <w:rFonts w:ascii="Times New Roman" w:hAnsi="Times New Roman" w:cs="Times New Roman"/>
          <w:b/>
          <w:bCs/>
          <w:sz w:val="24"/>
          <w:szCs w:val="24"/>
        </w:rPr>
        <w:t xml:space="preserve">.   Actividad económica: </w:t>
      </w:r>
      <w:r>
        <w:rPr>
          <w:rFonts w:ascii="Times New Roman" w:hAnsi="Times New Roman" w:cs="Times New Roman"/>
          <w:sz w:val="24"/>
          <w:szCs w:val="24"/>
        </w:rPr>
        <w:t>terciaria (comercialización de prendas de vestir femeninas y perfumes árabes al por menor)</w:t>
      </w:r>
      <w:r>
        <w:rPr>
          <w:rFonts w:ascii="Times New Roman" w:hAnsi="Times New Roman" w:cs="Times New Roman"/>
          <w:b/>
          <w:bCs/>
          <w:sz w:val="24"/>
          <w:szCs w:val="24"/>
        </w:rPr>
        <w:t>. Dirección:</w:t>
      </w:r>
      <w:r>
        <w:rPr>
          <w:rFonts w:ascii="Times New Roman" w:hAnsi="Times New Roman" w:cs="Times New Roman"/>
          <w:sz w:val="24"/>
          <w:szCs w:val="24"/>
        </w:rPr>
        <w:t xml:space="preserve"> carrera 19#23 57 </w:t>
      </w:r>
      <w:r>
        <w:rPr>
          <w:rFonts w:ascii="Times New Roman" w:hAnsi="Times New Roman" w:cs="Times New Roman"/>
          <w:b/>
          <w:bCs/>
          <w:sz w:val="24"/>
          <w:szCs w:val="24"/>
        </w:rPr>
        <w:t xml:space="preserve">  Fecha:</w:t>
      </w:r>
      <w:r>
        <w:rPr>
          <w:rFonts w:ascii="Times New Roman" w:hAnsi="Times New Roman" w:cs="Times New Roman"/>
          <w:sz w:val="24"/>
          <w:szCs w:val="24"/>
        </w:rPr>
        <w:t>07/10/2026</w:t>
      </w:r>
    </w:p>
    <w:p w14:paraId="74FD527F" w14:textId="77777777" w:rsidR="00536C9F" w:rsidRDefault="00000000">
      <w:pPr>
        <w:keepNext/>
        <w:spacing w:before="0" w:after="0" w:line="480" w:lineRule="auto"/>
        <w:ind w:left="0" w:firstLine="0"/>
        <w:jc w:val="left"/>
      </w:pPr>
      <w:bookmarkStart w:id="190" w:name="_Toc242369916"/>
      <w:r>
        <w:rPr>
          <w:rFonts w:ascii="Times New Roman" w:hAnsi="Times New Roman" w:cs="Times New Roman"/>
          <w:b/>
          <w:i w:val="0"/>
          <w:sz w:val="24"/>
          <w:szCs w:val="24"/>
        </w:rPr>
        <w:t xml:space="preserve">Tabla </w:t>
        <w:fldChar w:fldCharType="begin"/>
        <w:instrText xml:space="preserve"> SEQ Tabla \* ARABIC </w:instrText>
        <w:fldChar w:fldCharType="separate"/>
      </w:r>
      <w:r>
        <w:rPr>
          <w:noProof/>
          <w:rFonts w:ascii="Times New Roman" w:hAnsi="Times New Roman" w:cs="Times New Roman"/>
          <w:b/>
          <w:i w:val="0"/>
          <w:sz w:val="24"/>
          <w:szCs w:val="24"/>
        </w:rPr>
        <w:t>79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Lista de chequeo aplicada a Luna de Cristal</w:t>
      </w:r>
      <w:bookmarkEnd w:id="190"/>
    </w:p>
    <w:tbl>
      <w:tblPr>
        <w:tblW w:w="9351" w:type="dxa"/>
        <w:tblBorders>
          <w:top w:val="single" w:sz="8" w:space="0" w:color="000000"/>
          <w:left w:val="nil"/>
          <w:bottom w:val="single" w:sz="8" w:space="0" w:color="000000"/>
          <w:right w:val="nil"/>
          <w:insideH w:val="nil"/>
          <w:insideV w:val="nil"/>
        </w:tblBorders>
        <w:tblCellMar>
          <w:left w:w="70" w:type="dxa"/>
          <w:right w:w="70" w:type="dxa"/>
        </w:tblCellMar>
        <w:tblLook w:val="04A0" w:firstRow="1" w:lastRow="0" w:firstColumn="1" w:lastColumn="0" w:noHBand="0" w:noVBand="1"/>
      </w:tblPr>
      <w:tblGrid>
        <w:gridCol w:w="572"/>
        <w:gridCol w:w="4782"/>
        <w:gridCol w:w="553"/>
        <w:gridCol w:w="892"/>
        <w:gridCol w:w="2552"/>
      </w:tblGrid>
      <w:tr w:rsidR="009F694B" w:rsidRPr="00883752" w14:paraId="220BF386" w14:textId="77777777" w:rsidTr="003215C4">
        <w:trPr>
          <w:trHeight w:val="300"/>
          <w:tblHeader/>
        </w:trPr>
        <w:tc>
          <w:tcPr>
            <w:tcW w:w="572" w:type="dxa"/>
            <w:tcBorders>
              <w:bottom w:val="single" w:sz="8" w:space="0" w:color="000000"/>
            </w:tcBorders>
            <w:vAlign w:val="center"/>
            <w:hideMark/>
          </w:tcPr>
          <w:p w14:paraId="3552D88F" w14:textId="77777777" w:rsidR="009F694B" w:rsidRPr="0003142C" w:rsidRDefault="009F694B" w:rsidP="003215C4">
            <w:pPr>
              <w:spacing w:before="0" w:after="0" w:line="240" w:lineRule="auto"/>
              <w:rPr>
                <w:rFonts w:asciiTheme="majorHAnsi" w:hAnsiTheme="majorHAnsi" w:cstheme="majorHAnsi"/>
                <w:b/>
                <w:color w:val="000000"/>
                <w:sz w:val="20"/>
                <w:szCs w:val="20"/>
              </w:rPr>
            </w:pPr>
            <w:r>
              <w:rPr>
                <w:rFonts w:ascii="Times New Roman" w:hAnsi="Times New Roman" w:cs="Times New Roman"/>
                <w:b/>
                <w:sz w:val="24"/>
                <w:szCs w:val="24"/>
              </w:rPr>
              <w:t xml:space="preserve"> Ítem </w:t>
            </w:r>
          </w:p>
        </w:tc>
        <w:tc>
          <w:tcPr>
            <w:tcW w:w="4782" w:type="dxa"/>
            <w:tcBorders>
              <w:bottom w:val="single" w:sz="8" w:space="0" w:color="000000"/>
            </w:tcBorders>
            <w:vAlign w:val="center"/>
            <w:hideMark/>
          </w:tcPr>
          <w:p w14:paraId="464ABAB1" w14:textId="77777777" w:rsidR="009F694B" w:rsidRPr="0003142C" w:rsidRDefault="009F694B" w:rsidP="003215C4">
            <w:pPr>
              <w:spacing w:before="0" w:after="0" w:line="240" w:lineRule="auto"/>
              <w:rPr>
                <w:rFonts w:asciiTheme="majorHAnsi" w:hAnsiTheme="majorHAnsi" w:cstheme="majorHAnsi"/>
                <w:b/>
                <w:color w:val="000000"/>
                <w:sz w:val="20"/>
                <w:szCs w:val="20"/>
              </w:rPr>
            </w:pPr>
            <w:r>
              <w:rPr>
                <w:rFonts w:ascii="Times New Roman" w:hAnsi="Times New Roman" w:cs="Times New Roman"/>
                <w:b/>
                <w:sz w:val="24"/>
                <w:szCs w:val="24"/>
              </w:rPr>
              <w:t>Aspecto</w:t>
            </w:r>
          </w:p>
        </w:tc>
        <w:tc>
          <w:tcPr>
            <w:tcW w:w="553" w:type="dxa"/>
            <w:tcBorders>
              <w:bottom w:val="single" w:sz="8" w:space="0" w:color="000000"/>
            </w:tcBorders>
            <w:vAlign w:val="center"/>
            <w:hideMark/>
          </w:tcPr>
          <w:p w14:paraId="3BE902D9" w14:textId="77777777" w:rsidR="009F694B" w:rsidRPr="0003142C" w:rsidRDefault="009F694B" w:rsidP="003215C4">
            <w:pPr>
              <w:spacing w:before="0" w:after="0" w:line="240" w:lineRule="auto"/>
              <w:rPr>
                <w:rFonts w:asciiTheme="majorHAnsi" w:hAnsiTheme="majorHAnsi" w:cstheme="majorHAnsi"/>
                <w:b/>
                <w:color w:val="000000"/>
                <w:sz w:val="20"/>
                <w:szCs w:val="20"/>
              </w:rPr>
            </w:pPr>
            <w:r>
              <w:rPr>
                <w:rFonts w:ascii="Times New Roman" w:hAnsi="Times New Roman" w:cs="Times New Roman"/>
                <w:b/>
                <w:sz w:val="24"/>
                <w:szCs w:val="24"/>
              </w:rPr>
              <w:t>Si</w:t>
            </w:r>
          </w:p>
        </w:tc>
        <w:tc>
          <w:tcPr>
            <w:tcW w:w="892" w:type="dxa"/>
            <w:tcBorders>
              <w:bottom w:val="single" w:sz="8" w:space="0" w:color="000000"/>
            </w:tcBorders>
            <w:vAlign w:val="center"/>
            <w:hideMark/>
          </w:tcPr>
          <w:p w14:paraId="751F23E8" w14:textId="77777777" w:rsidR="009F694B" w:rsidRPr="0003142C" w:rsidRDefault="009F694B" w:rsidP="003215C4">
            <w:pPr>
              <w:spacing w:before="0" w:after="0" w:line="240" w:lineRule="auto"/>
              <w:rPr>
                <w:rFonts w:asciiTheme="majorHAnsi" w:hAnsiTheme="majorHAnsi" w:cstheme="majorHAnsi"/>
                <w:b/>
                <w:color w:val="000000"/>
                <w:sz w:val="20"/>
                <w:szCs w:val="20"/>
              </w:rPr>
            </w:pPr>
            <w:r>
              <w:rPr>
                <w:rFonts w:ascii="Times New Roman" w:hAnsi="Times New Roman" w:cs="Times New Roman"/>
                <w:b/>
                <w:sz w:val="24"/>
                <w:szCs w:val="24"/>
              </w:rPr>
              <w:t>No</w:t>
            </w:r>
          </w:p>
        </w:tc>
        <w:tc>
          <w:tcPr>
            <w:tcW w:w="2552" w:type="dxa"/>
            <w:tcBorders>
              <w:bottom w:val="single" w:sz="8" w:space="0" w:color="000000"/>
            </w:tcBorders>
          </w:tcPr>
          <w:p w14:paraId="46B17CC2" w14:textId="77777777" w:rsidR="009F694B" w:rsidRPr="00E97C92" w:rsidRDefault="009F694B" w:rsidP="003215C4">
            <w:pPr>
              <w:spacing w:before="0" w:after="0" w:line="240" w:lineRule="auto"/>
              <w:rPr>
                <w:rFonts w:asciiTheme="majorHAnsi" w:hAnsiTheme="majorHAnsi" w:cstheme="majorHAnsi"/>
                <w:b/>
                <w:color w:val="000000"/>
                <w:sz w:val="20"/>
                <w:szCs w:val="20"/>
              </w:rPr>
            </w:pPr>
            <w:r>
              <w:rPr>
                <w:rFonts w:ascii="Times New Roman" w:hAnsi="Times New Roman" w:cs="Times New Roman"/>
                <w:b/>
                <w:sz w:val="24"/>
                <w:szCs w:val="24"/>
              </w:rPr>
              <w:t>Observación</w:t>
            </w:r>
          </w:p>
        </w:tc>
      </w:tr>
      <w:tr w:rsidR="009F694B" w:rsidRPr="00883752" w14:paraId="01A7EE25" w14:textId="77777777" w:rsidTr="003215C4">
        <w:trPr>
          <w:trHeight w:val="300"/>
        </w:trPr>
        <w:tc>
          <w:tcPr>
            <w:tcW w:w="572" w:type="dxa"/>
            <w:vAlign w:val="center"/>
          </w:tcPr>
          <w:p w14:paraId="3F8A156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w:t>
            </w:r>
          </w:p>
        </w:tc>
        <w:tc>
          <w:tcPr>
            <w:tcW w:w="4782" w:type="dxa"/>
            <w:vAlign w:val="center"/>
          </w:tcPr>
          <w:p w14:paraId="2F62D87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¿La empresa está constituida legalmente?</w:t>
            </w:r>
          </w:p>
        </w:tc>
        <w:tc>
          <w:tcPr>
            <w:tcW w:w="553" w:type="dxa"/>
            <w:vAlign w:val="center"/>
          </w:tcPr>
          <w:p w14:paraId="7E17503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5F6CC83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B499A0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formalmente constituida ante cámara de comercio de Casanare y cuenta con todo de ley.</w:t>
            </w:r>
          </w:p>
        </w:tc>
      </w:tr>
      <w:tr w:rsidR="009F694B" w:rsidRPr="00883752" w14:paraId="7A875A8F" w14:textId="77777777" w:rsidTr="003215C4">
        <w:trPr>
          <w:trHeight w:val="300"/>
        </w:trPr>
        <w:tc>
          <w:tcPr>
            <w:tcW w:w="572" w:type="dxa"/>
            <w:vAlign w:val="center"/>
          </w:tcPr>
          <w:p w14:paraId="2267BA0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w:t>
            </w:r>
          </w:p>
        </w:tc>
        <w:tc>
          <w:tcPr>
            <w:tcW w:w="4782" w:type="dxa"/>
            <w:vAlign w:val="center"/>
          </w:tcPr>
          <w:p w14:paraId="0057E44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¿La empresa cuenta con misión, visión, principios y valores corporativos, políticas, organigrama, procesos, procedimientos y manual de funciones?</w:t>
            </w:r>
          </w:p>
        </w:tc>
        <w:tc>
          <w:tcPr>
            <w:tcW w:w="553" w:type="dxa"/>
            <w:vAlign w:val="center"/>
          </w:tcPr>
          <w:p w14:paraId="46DC447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0B3AE62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6D9B513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Cuenta con misión y visión, pero los valores, las políticas, el organigrama y el manual de funciones no están documentados por escrito; cada persona conoce sus responsabilidades de manera verbal.</w:t>
            </w:r>
          </w:p>
        </w:tc>
      </w:tr>
      <w:tr w:rsidR="009F694B" w:rsidRPr="00883752" w14:paraId="3D6363EA" w14:textId="77777777" w:rsidTr="003215C4">
        <w:trPr>
          <w:trHeight w:val="300"/>
        </w:trPr>
        <w:tc>
          <w:tcPr>
            <w:tcW w:w="572" w:type="dxa"/>
            <w:vAlign w:val="center"/>
          </w:tcPr>
          <w:p w14:paraId="35AA06F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3</w:t>
            </w:r>
          </w:p>
        </w:tc>
        <w:tc>
          <w:tcPr>
            <w:tcW w:w="4782" w:type="dxa"/>
            <w:vAlign w:val="center"/>
          </w:tcPr>
          <w:p w14:paraId="56DA755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¿La empresa está certificada en la ISO 9001?</w:t>
            </w:r>
          </w:p>
        </w:tc>
        <w:tc>
          <w:tcPr>
            <w:tcW w:w="553" w:type="dxa"/>
            <w:vAlign w:val="center"/>
          </w:tcPr>
          <w:p w14:paraId="15D57B1B"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39E07A2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73B9E3C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no cuenta con esta certificación, pero trata de controlar todos sus productos obteniendo la mejor calidad de ellos.</w:t>
            </w:r>
          </w:p>
        </w:tc>
      </w:tr>
      <w:tr w:rsidR="009F694B" w:rsidRPr="00883752" w14:paraId="315ACF4D" w14:textId="77777777" w:rsidTr="003215C4">
        <w:trPr>
          <w:trHeight w:val="300"/>
        </w:trPr>
        <w:tc>
          <w:tcPr>
            <w:tcW w:w="572" w:type="dxa"/>
            <w:vAlign w:val="center"/>
          </w:tcPr>
          <w:p w14:paraId="28FCEB2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4</w:t>
            </w:r>
          </w:p>
        </w:tc>
        <w:tc>
          <w:tcPr>
            <w:tcW w:w="4782" w:type="dxa"/>
            <w:vAlign w:val="center"/>
          </w:tcPr>
          <w:p w14:paraId="09D5837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¿La empresa está certificada en la ISO 14001?</w:t>
            </w:r>
          </w:p>
        </w:tc>
        <w:tc>
          <w:tcPr>
            <w:tcW w:w="553" w:type="dxa"/>
            <w:vAlign w:val="center"/>
          </w:tcPr>
          <w:p w14:paraId="5F215FB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1E6105F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0B2F519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no cuenta con la certificación, pero siempre trata de generar un impacto positivo ante el medio ambiente en el manejo de sus residuos.</w:t>
            </w:r>
          </w:p>
        </w:tc>
      </w:tr>
      <w:tr w:rsidR="009F694B" w:rsidRPr="00883752" w14:paraId="5CE1660E" w14:textId="77777777" w:rsidTr="003215C4">
        <w:trPr>
          <w:trHeight w:val="300"/>
        </w:trPr>
        <w:tc>
          <w:tcPr>
            <w:tcW w:w="572" w:type="dxa"/>
            <w:vAlign w:val="center"/>
          </w:tcPr>
          <w:p w14:paraId="03CF799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5</w:t>
            </w:r>
          </w:p>
        </w:tc>
        <w:tc>
          <w:tcPr>
            <w:tcW w:w="4782" w:type="dxa"/>
            <w:vAlign w:val="center"/>
          </w:tcPr>
          <w:p w14:paraId="49786DA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¿La empresa tiene estructurado el SGSST?</w:t>
            </w:r>
          </w:p>
        </w:tc>
        <w:tc>
          <w:tcPr>
            <w:tcW w:w="553" w:type="dxa"/>
            <w:vAlign w:val="center"/>
          </w:tcPr>
          <w:p w14:paraId="2C1434D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1E3B7E9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6B74049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presenta un manual escrito de SGSST, utiliza algo más empírico para los peligros que presentan y el riesgo que ellos conllevan.</w:t>
            </w:r>
          </w:p>
        </w:tc>
      </w:tr>
      <w:tr w:rsidR="009F694B" w:rsidRPr="00883752" w14:paraId="3E54ADAE" w14:textId="77777777" w:rsidTr="003215C4">
        <w:trPr>
          <w:trHeight w:val="300"/>
        </w:trPr>
        <w:tc>
          <w:tcPr>
            <w:tcW w:w="572" w:type="dxa"/>
            <w:vAlign w:val="center"/>
          </w:tcPr>
          <w:p w14:paraId="4E15065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6</w:t>
            </w:r>
          </w:p>
        </w:tc>
        <w:tc>
          <w:tcPr>
            <w:tcW w:w="4782" w:type="dxa"/>
            <w:vAlign w:val="center"/>
          </w:tcPr>
          <w:p w14:paraId="17A04C7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Cada trabajador tiene definidas las actividades que realiza dentro de la empresa</w:t>
            </w:r>
          </w:p>
        </w:tc>
        <w:tc>
          <w:tcPr>
            <w:tcW w:w="553" w:type="dxa"/>
            <w:vAlign w:val="center"/>
          </w:tcPr>
          <w:p w14:paraId="7BA2081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121CF6D5"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7C35FDC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Si, aunque no en un manual de funciones, pero cada persona se le indica cuales son sus funciones dentro de la empresa algo informal.</w:t>
            </w:r>
          </w:p>
        </w:tc>
      </w:tr>
      <w:tr w:rsidR="009F694B" w:rsidRPr="00883752" w14:paraId="496E2143" w14:textId="77777777" w:rsidTr="003215C4">
        <w:trPr>
          <w:trHeight w:val="300"/>
        </w:trPr>
        <w:tc>
          <w:tcPr>
            <w:tcW w:w="572" w:type="dxa"/>
            <w:vAlign w:val="center"/>
          </w:tcPr>
          <w:p w14:paraId="5197BAA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7</w:t>
            </w:r>
          </w:p>
        </w:tc>
        <w:tc>
          <w:tcPr>
            <w:tcW w:w="4782" w:type="dxa"/>
            <w:vAlign w:val="center"/>
          </w:tcPr>
          <w:p w14:paraId="44E0C60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Las actividades se desarrollan de manera organizada, con espacios, materiales, herramientas e insumos disponibles y ubicados adecuadamente</w:t>
            </w:r>
          </w:p>
        </w:tc>
        <w:tc>
          <w:tcPr>
            <w:tcW w:w="553" w:type="dxa"/>
            <w:vAlign w:val="center"/>
          </w:tcPr>
          <w:p w14:paraId="7E1AC6B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6445A30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5E8C5A3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Muchas veces no se encuentran en señalización los elementos peligrosos que ellos manejan, o se encuentran en desorden.</w:t>
            </w:r>
          </w:p>
        </w:tc>
      </w:tr>
      <w:tr w:rsidR="009F694B" w:rsidRPr="00883752" w14:paraId="3F7EBBE5" w14:textId="77777777" w:rsidTr="003215C4">
        <w:trPr>
          <w:trHeight w:val="300"/>
        </w:trPr>
        <w:tc>
          <w:tcPr>
            <w:tcW w:w="572" w:type="dxa"/>
            <w:vAlign w:val="center"/>
          </w:tcPr>
          <w:p w14:paraId="20FED80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8</w:t>
            </w:r>
          </w:p>
        </w:tc>
        <w:tc>
          <w:tcPr>
            <w:tcW w:w="4782" w:type="dxa"/>
            <w:vAlign w:val="center"/>
          </w:tcPr>
          <w:p w14:paraId="6BB2C32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Uso de herramientas tecnológicas y medios digitales para apoyar las actividades del negocio.</w:t>
            </w:r>
          </w:p>
        </w:tc>
        <w:tc>
          <w:tcPr>
            <w:tcW w:w="553" w:type="dxa"/>
            <w:vAlign w:val="center"/>
          </w:tcPr>
          <w:p w14:paraId="43F5D95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499F58D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11FE41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enfocan en el marketing digital, dándole mucha importancia a su publicidad en las redes sociales, y generando publicaciones de manera frecuente.</w:t>
            </w:r>
          </w:p>
        </w:tc>
      </w:tr>
      <w:tr w:rsidR="009F694B" w:rsidRPr="00883752" w14:paraId="621DAF6F" w14:textId="77777777" w:rsidTr="003215C4">
        <w:trPr>
          <w:trHeight w:val="300"/>
        </w:trPr>
        <w:tc>
          <w:tcPr>
            <w:tcW w:w="572" w:type="dxa"/>
            <w:vAlign w:val="center"/>
          </w:tcPr>
          <w:p w14:paraId="7BFB231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lastRenderedPageBreak/>
              <w:t>9</w:t>
            </w:r>
          </w:p>
        </w:tc>
        <w:tc>
          <w:tcPr>
            <w:tcW w:w="4782" w:type="dxa"/>
            <w:vAlign w:val="center"/>
          </w:tcPr>
          <w:p w14:paraId="6C7E526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Comunicación clara y oportuna entre las personas que participan en el desarrollo de la empresa.</w:t>
            </w:r>
          </w:p>
        </w:tc>
        <w:tc>
          <w:tcPr>
            <w:tcW w:w="553" w:type="dxa"/>
            <w:vAlign w:val="center"/>
          </w:tcPr>
          <w:p w14:paraId="452BBE2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A2A2FA3"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7F7261C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mantiene una comunicación asertiva entre los colaboradores para un mejor desempeño.</w:t>
            </w:r>
          </w:p>
        </w:tc>
      </w:tr>
      <w:tr w:rsidR="009F694B" w:rsidRPr="00883752" w14:paraId="58D0B88A" w14:textId="77777777" w:rsidTr="003215C4">
        <w:trPr>
          <w:trHeight w:val="300"/>
        </w:trPr>
        <w:tc>
          <w:tcPr>
            <w:tcW w:w="572" w:type="dxa"/>
            <w:vAlign w:val="center"/>
          </w:tcPr>
          <w:p w14:paraId="27E032A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10</w:t>
            </w:r>
          </w:p>
        </w:tc>
        <w:tc>
          <w:tcPr>
            <w:tcW w:w="4782" w:type="dxa"/>
            <w:vAlign w:val="center"/>
          </w:tcPr>
          <w:p w14:paraId="5F0512A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Ambiente de trabajo respetuoso, colaborativo y favorable para el desarrollo de las actividades.</w:t>
            </w:r>
          </w:p>
        </w:tc>
        <w:tc>
          <w:tcPr>
            <w:tcW w:w="553" w:type="dxa"/>
            <w:vAlign w:val="center"/>
          </w:tcPr>
          <w:p w14:paraId="60A8870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C50D788"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4695AE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Son muy respetuosos como tolerantes en su ambiente de trabajo.</w:t>
            </w:r>
          </w:p>
        </w:tc>
      </w:tr>
      <w:tr w:rsidR="009F694B" w:rsidRPr="00883752" w14:paraId="1C7D92E2" w14:textId="77777777" w:rsidTr="003215C4">
        <w:trPr>
          <w:trHeight w:val="300"/>
        </w:trPr>
        <w:tc>
          <w:tcPr>
            <w:tcW w:w="572" w:type="dxa"/>
            <w:vAlign w:val="center"/>
          </w:tcPr>
          <w:p w14:paraId="5A446C8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11</w:t>
            </w:r>
          </w:p>
        </w:tc>
        <w:tc>
          <w:tcPr>
            <w:tcW w:w="4782" w:type="dxa"/>
            <w:vAlign w:val="center"/>
          </w:tcPr>
          <w:p w14:paraId="0E058F6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Atención amable y oportuna orientada a satisfacer las necesidades de los clientes.</w:t>
            </w:r>
          </w:p>
        </w:tc>
        <w:tc>
          <w:tcPr>
            <w:tcW w:w="553" w:type="dxa"/>
            <w:vAlign w:val="center"/>
          </w:tcPr>
          <w:p w14:paraId="065B3A0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4CD458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1F12DF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trata de ofrecer la mejor de las atenciones al cliente, manteniendo la formalidad y el respeto en cada uno.</w:t>
            </w:r>
          </w:p>
        </w:tc>
      </w:tr>
      <w:tr w:rsidR="009F694B" w:rsidRPr="00883752" w14:paraId="2902C0D2" w14:textId="77777777" w:rsidTr="003215C4">
        <w:trPr>
          <w:trHeight w:val="300"/>
        </w:trPr>
        <w:tc>
          <w:tcPr>
            <w:tcW w:w="572" w:type="dxa"/>
            <w:vAlign w:val="center"/>
          </w:tcPr>
          <w:p w14:paraId="1878B16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12</w:t>
            </w:r>
          </w:p>
        </w:tc>
        <w:tc>
          <w:tcPr>
            <w:tcW w:w="4782" w:type="dxa"/>
            <w:vAlign w:val="center"/>
          </w:tcPr>
          <w:p w14:paraId="6939DFC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Aplicación de acciones para solucionar dificultades y mejorar el funcionamiento de la empresa.</w:t>
            </w:r>
          </w:p>
        </w:tc>
        <w:tc>
          <w:tcPr>
            <w:tcW w:w="553" w:type="dxa"/>
            <w:vAlign w:val="center"/>
          </w:tcPr>
          <w:p w14:paraId="6C4BCE8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3400CEE"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3B3CDD4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Cada que se presenta un problema en el interior de la empresa, se dialoga y se buscan las mejores soluciones.</w:t>
            </w:r>
          </w:p>
        </w:tc>
      </w:tr>
      <w:tr w:rsidR="009F694B" w:rsidRPr="00883752" w14:paraId="403351CC" w14:textId="77777777" w:rsidTr="003215C4">
        <w:trPr>
          <w:trHeight w:val="300"/>
        </w:trPr>
        <w:tc>
          <w:tcPr>
            <w:tcW w:w="572" w:type="dxa"/>
            <w:vAlign w:val="center"/>
          </w:tcPr>
          <w:p w14:paraId="69ABF6B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13</w:t>
            </w:r>
          </w:p>
        </w:tc>
        <w:tc>
          <w:tcPr>
            <w:tcW w:w="4782" w:type="dxa"/>
            <w:vAlign w:val="center"/>
          </w:tcPr>
          <w:p w14:paraId="05243CF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Organización y control de los recursos, productos, servicios y actividades comerciales de la empresa.</w:t>
            </w:r>
          </w:p>
        </w:tc>
        <w:tc>
          <w:tcPr>
            <w:tcW w:w="553" w:type="dxa"/>
            <w:vAlign w:val="center"/>
          </w:tcPr>
          <w:p w14:paraId="5A44C1C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1ACBB409"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13C67997"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La empresa cuenta con una persona encargada de llevar esta organización y controles presentes en la empresa.</w:t>
            </w:r>
          </w:p>
        </w:tc>
      </w:tr>
      <w:tr w:rsidR="009F694B" w:rsidRPr="00883752" w14:paraId="45BC1300" w14:textId="77777777" w:rsidTr="003215C4">
        <w:trPr>
          <w:trHeight w:val="300"/>
        </w:trPr>
        <w:tc>
          <w:tcPr>
            <w:tcW w:w="572" w:type="dxa"/>
            <w:vAlign w:val="center"/>
          </w:tcPr>
          <w:p w14:paraId="0BD5E4F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14</w:t>
            </w:r>
          </w:p>
        </w:tc>
        <w:tc>
          <w:tcPr>
            <w:tcW w:w="4782" w:type="dxa"/>
            <w:vAlign w:val="center"/>
          </w:tcPr>
          <w:p w14:paraId="27BC9F4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Condiciones de orden, limpieza y seguridad para el desarrollo de las actividades laborales.</w:t>
            </w:r>
          </w:p>
        </w:tc>
        <w:tc>
          <w:tcPr>
            <w:tcW w:w="553" w:type="dxa"/>
            <w:vAlign w:val="center"/>
          </w:tcPr>
          <w:p w14:paraId="0A36792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66D370C9"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89ACD1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Antes de iniciar con las labores de la empresa se verifica que el ambiente este organizado, limpio y adecuado para labores.</w:t>
            </w:r>
          </w:p>
        </w:tc>
      </w:tr>
      <w:tr w:rsidR="009F694B" w:rsidRPr="00883752" w14:paraId="6C5EDA4F" w14:textId="77777777" w:rsidTr="003215C4">
        <w:trPr>
          <w:trHeight w:val="300"/>
        </w:trPr>
        <w:tc>
          <w:tcPr>
            <w:tcW w:w="572" w:type="dxa"/>
            <w:vAlign w:val="center"/>
          </w:tcPr>
          <w:p w14:paraId="5B31C0B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15</w:t>
            </w:r>
          </w:p>
        </w:tc>
        <w:tc>
          <w:tcPr>
            <w:tcW w:w="4782" w:type="dxa"/>
            <w:vAlign w:val="center"/>
          </w:tcPr>
          <w:p w14:paraId="1EBA0A0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Prácticas orientadas al cuidado del medio ambiente y al uso responsable de los recursos.</w:t>
            </w:r>
          </w:p>
        </w:tc>
        <w:tc>
          <w:tcPr>
            <w:tcW w:w="553" w:type="dxa"/>
            <w:vAlign w:val="center"/>
          </w:tcPr>
          <w:p w14:paraId="621FDCE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7B6A576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39A7907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manejan dichas prácticas, pero poco a poco pueden ser implementadas con ayuda de los colaboradores.</w:t>
            </w:r>
          </w:p>
        </w:tc>
      </w:tr>
      <w:tr w:rsidR="009F694B" w:rsidRPr="00883752" w14:paraId="43C5D4F2" w14:textId="77777777" w:rsidTr="003215C4">
        <w:trPr>
          <w:trHeight w:val="300"/>
        </w:trPr>
        <w:tc>
          <w:tcPr>
            <w:tcW w:w="572" w:type="dxa"/>
            <w:vAlign w:val="center"/>
          </w:tcPr>
          <w:p w14:paraId="0DE9ECC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16</w:t>
            </w:r>
          </w:p>
        </w:tc>
        <w:tc>
          <w:tcPr>
            <w:tcW w:w="4782" w:type="dxa"/>
            <w:vAlign w:val="center"/>
          </w:tcPr>
          <w:p w14:paraId="622E681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Incorporación de mejoras o nuevas alternativas en los productos y servicios ofrecidos por la empresa.</w:t>
            </w:r>
          </w:p>
        </w:tc>
        <w:tc>
          <w:tcPr>
            <w:tcW w:w="553" w:type="dxa"/>
            <w:vAlign w:val="center"/>
          </w:tcPr>
          <w:p w14:paraId="295BF83F"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484F641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28BF08E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Hasta el momento la empresa no cuenta con un plan para dichas medidas, para mejoramiento adecuado.</w:t>
            </w:r>
          </w:p>
        </w:tc>
      </w:tr>
      <w:tr w:rsidR="009F694B" w:rsidRPr="00883752" w14:paraId="7276F3C2" w14:textId="77777777" w:rsidTr="003215C4">
        <w:trPr>
          <w:trHeight w:val="300"/>
        </w:trPr>
        <w:tc>
          <w:tcPr>
            <w:tcW w:w="572" w:type="dxa"/>
            <w:vAlign w:val="center"/>
          </w:tcPr>
          <w:p w14:paraId="17871CE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17</w:t>
            </w:r>
          </w:p>
        </w:tc>
        <w:tc>
          <w:tcPr>
            <w:tcW w:w="4782" w:type="dxa"/>
            <w:vAlign w:val="center"/>
          </w:tcPr>
          <w:p w14:paraId="356BE33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Implementación de estrategias innovadoras para mejorar la atención y la comunicación con los clientes.</w:t>
            </w:r>
          </w:p>
        </w:tc>
        <w:tc>
          <w:tcPr>
            <w:tcW w:w="553" w:type="dxa"/>
            <w:vAlign w:val="center"/>
          </w:tcPr>
          <w:p w14:paraId="06F7A78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65E24F30"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3604D54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empresa se mantiene actualizando para implementar sus mejoras de la mejor manea y que obtenga un impacto positivo en la comunidad.</w:t>
            </w:r>
          </w:p>
        </w:tc>
      </w:tr>
      <w:tr w:rsidR="009F694B" w:rsidRPr="00883752" w14:paraId="4558119F" w14:textId="77777777" w:rsidTr="003215C4">
        <w:trPr>
          <w:trHeight w:val="300"/>
        </w:trPr>
        <w:tc>
          <w:tcPr>
            <w:tcW w:w="572" w:type="dxa"/>
            <w:vAlign w:val="center"/>
          </w:tcPr>
          <w:p w14:paraId="58725A0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18</w:t>
            </w:r>
          </w:p>
        </w:tc>
        <w:tc>
          <w:tcPr>
            <w:tcW w:w="4782" w:type="dxa"/>
            <w:vAlign w:val="center"/>
          </w:tcPr>
          <w:p w14:paraId="35F5993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Uso de medios digitales para promocionar la empresa y fortalecer la relación con los clientes.</w:t>
            </w:r>
          </w:p>
        </w:tc>
        <w:tc>
          <w:tcPr>
            <w:tcW w:w="553" w:type="dxa"/>
            <w:vAlign w:val="center"/>
          </w:tcPr>
          <w:p w14:paraId="2A047DF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09607D0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5A8BC99" w14:textId="23E89D90"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Esta empresa se mantiene actualizada al mercado digital y poder llegar a los clientes de una manera más afectiva. </w:t>
            </w:r>
          </w:p>
        </w:tc>
      </w:tr>
      <w:tr w:rsidR="009F694B" w:rsidRPr="00883752" w14:paraId="1E5EAA16" w14:textId="77777777" w:rsidTr="003215C4">
        <w:trPr>
          <w:trHeight w:val="300"/>
        </w:trPr>
        <w:tc>
          <w:tcPr>
            <w:tcW w:w="572" w:type="dxa"/>
            <w:vAlign w:val="center"/>
          </w:tcPr>
          <w:p w14:paraId="5EA8EB02"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19</w:t>
            </w:r>
          </w:p>
        </w:tc>
        <w:tc>
          <w:tcPr>
            <w:tcW w:w="4782" w:type="dxa"/>
            <w:vAlign w:val="center"/>
          </w:tcPr>
          <w:p w14:paraId="114C9B4C" w14:textId="77777777" w:rsidR="009F694B" w:rsidRPr="00B4087D"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Disposición para implementar cambios y mejoras que contribuyan al crecimiento y fortalecimiento de la empresa.</w:t>
            </w:r>
          </w:p>
        </w:tc>
        <w:tc>
          <w:tcPr>
            <w:tcW w:w="553" w:type="dxa"/>
            <w:vAlign w:val="center"/>
          </w:tcPr>
          <w:p w14:paraId="42EE77D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51786D03"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13FAFA3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empresa siempre se encuentra abierta a los cambios que generan las tendencias tecnológicas y cambios a nivel global que impacten en la sociedad.</w:t>
            </w:r>
          </w:p>
        </w:tc>
      </w:tr>
      <w:tr w:rsidR="009F694B" w:rsidRPr="00883752" w14:paraId="75146A08" w14:textId="77777777" w:rsidTr="003215C4">
        <w:trPr>
          <w:trHeight w:val="300"/>
        </w:trPr>
        <w:tc>
          <w:tcPr>
            <w:tcW w:w="572" w:type="dxa"/>
            <w:vAlign w:val="center"/>
          </w:tcPr>
          <w:p w14:paraId="30AFE31D"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20</w:t>
            </w:r>
          </w:p>
        </w:tc>
        <w:tc>
          <w:tcPr>
            <w:tcW w:w="4782" w:type="dxa"/>
            <w:vAlign w:val="center"/>
          </w:tcPr>
          <w:p w14:paraId="66A89032" w14:textId="77777777" w:rsidR="009F694B" w:rsidRPr="00B4087D"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Aprovechamiento de los espacios físicos, equipos y recursos disponibles para el desarrollo de las actividades.</w:t>
            </w:r>
          </w:p>
        </w:tc>
        <w:tc>
          <w:tcPr>
            <w:tcW w:w="553" w:type="dxa"/>
            <w:vAlign w:val="center"/>
          </w:tcPr>
          <w:p w14:paraId="6BB0C4F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7826DFC"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1C2466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Esta empresa utiliza de la mejor manera todos sus </w:t>
              <w:lastRenderedPageBreak/>
              <w:t>recursos en las actividades diarias.</w:t>
            </w:r>
          </w:p>
        </w:tc>
      </w:tr>
      <w:tr w:rsidR="009F694B" w:rsidRPr="00883752" w14:paraId="14567E3A" w14:textId="77777777" w:rsidTr="003215C4">
        <w:trPr>
          <w:trHeight w:val="300"/>
        </w:trPr>
        <w:tc>
          <w:tcPr>
            <w:tcW w:w="572" w:type="dxa"/>
            <w:vAlign w:val="center"/>
          </w:tcPr>
          <w:p w14:paraId="2B34BC14"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lastRenderedPageBreak/>
              <w:t>21</w:t>
            </w:r>
          </w:p>
        </w:tc>
        <w:tc>
          <w:tcPr>
            <w:tcW w:w="4782" w:type="dxa"/>
            <w:vAlign w:val="center"/>
          </w:tcPr>
          <w:p w14:paraId="212018D2" w14:textId="77777777" w:rsidR="009F694B" w:rsidRPr="00B4087D"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Condiciones que favorecen el trabajo en equipo y el cumplimiento de los objetivos de la empresa.</w:t>
            </w:r>
          </w:p>
        </w:tc>
        <w:tc>
          <w:tcPr>
            <w:tcW w:w="553" w:type="dxa"/>
            <w:vAlign w:val="center"/>
          </w:tcPr>
          <w:p w14:paraId="6764E3B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247FC80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528ABD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presentan condiciones óptimas en la que los colaboradores se sienten a gusto y así mejorar en equipo.</w:t>
            </w:r>
          </w:p>
        </w:tc>
      </w:tr>
      <w:tr w:rsidR="009F694B" w:rsidRPr="00883752" w14:paraId="2E2E1F0E" w14:textId="77777777" w:rsidTr="003215C4">
        <w:trPr>
          <w:trHeight w:val="300"/>
        </w:trPr>
        <w:tc>
          <w:tcPr>
            <w:tcW w:w="572" w:type="dxa"/>
            <w:vAlign w:val="center"/>
          </w:tcPr>
          <w:p w14:paraId="55354658"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22</w:t>
            </w:r>
          </w:p>
        </w:tc>
        <w:tc>
          <w:tcPr>
            <w:tcW w:w="4782" w:type="dxa"/>
            <w:vAlign w:val="center"/>
          </w:tcPr>
          <w:p w14:paraId="77D87E8C" w14:textId="77777777" w:rsidR="009F694B" w:rsidRPr="00B4087D"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Prácticas que promueven la satisfacción y fidelización de los clientes.</w:t>
            </w:r>
          </w:p>
        </w:tc>
        <w:tc>
          <w:tcPr>
            <w:tcW w:w="553" w:type="dxa"/>
            <w:vAlign w:val="center"/>
          </w:tcPr>
          <w:p w14:paraId="477BC63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270AB8F"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7727CE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presentan practicas frecuentes para tener la fidelización de los clientes en la empresa.</w:t>
            </w:r>
          </w:p>
        </w:tc>
      </w:tr>
      <w:tr w:rsidR="009F694B" w:rsidRPr="00883752" w14:paraId="58479678" w14:textId="77777777" w:rsidTr="003215C4">
        <w:trPr>
          <w:trHeight w:val="300"/>
        </w:trPr>
        <w:tc>
          <w:tcPr>
            <w:tcW w:w="572" w:type="dxa"/>
            <w:vAlign w:val="center"/>
          </w:tcPr>
          <w:p w14:paraId="3A6A28F7"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23</w:t>
            </w:r>
          </w:p>
        </w:tc>
        <w:tc>
          <w:tcPr>
            <w:tcW w:w="4782" w:type="dxa"/>
            <w:vAlign w:val="center"/>
          </w:tcPr>
          <w:p w14:paraId="15B24D25"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Capacidad de adaptación de la empresa frente a nuevas necesidades del mercado o de los clientes.</w:t>
            </w:r>
          </w:p>
        </w:tc>
        <w:tc>
          <w:tcPr>
            <w:tcW w:w="553" w:type="dxa"/>
            <w:vAlign w:val="center"/>
          </w:tcPr>
          <w:p w14:paraId="74464DDE"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48263E2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7E2B256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presentan la mejor adaptación ante nuevas necesidades, pero con un trabajo conjunto se pueden generar esas oportunidades y mejorar ante dichas necesidades.</w:t>
            </w:r>
          </w:p>
        </w:tc>
      </w:tr>
    </w:tbl>
    <w:p w14:paraId="2722069A" w14:textId="77777777" w:rsidR="009F694B" w:rsidRDefault="009F694B" w:rsidP="009F694B">
      <w:pPr>
        <w:keepNext/>
        <w:spacing w:before="0" w:after="0" w:line="480" w:lineRule="auto"/>
        <w:ind w:left="0" w:firstLine="0"/>
        <w:jc w:val="left"/>
        <w:rPr>
          <w:b/>
          <w:bCs/>
        </w:rPr>
      </w:pPr>
      <w:r>
        <w:rPr>
          <w:rFonts w:ascii="Times New Roman" w:hAnsi="Times New Roman" w:cs="Times New Roman"/>
          <w:b/>
          <w:bCs/>
          <w:sz w:val="24"/>
          <w:szCs w:val="24"/>
        </w:rPr>
        <w:t xml:space="preserve">Principales Fortalezas Observadas</w:t>
      </w:r>
    </w:p>
    <w:p w14:paraId="1DBEA8E0"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El manejo de las redes sociales para promocionar la empresa.</w:t>
      </w:r>
    </w:p>
    <w:p w14:paraId="36616474"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un local posicionado en zona céntrica.</w:t>
      </w:r>
    </w:p>
    <w:p w14:paraId="51579021"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Tienen apoyo de capital económico para la inversión.</w:t>
      </w:r>
    </w:p>
    <w:p w14:paraId="27412199"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variedad de productos.</w:t>
      </w:r>
    </w:p>
    <w:p w14:paraId="08B2BBBC"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una atención personalizada a los clientes.</w:t>
      </w:r>
    </w:p>
    <w:p w14:paraId="218F1A31" w14:textId="77777777" w:rsidR="009F694B" w:rsidRDefault="009F694B" w:rsidP="009F694B">
      <w:pPr>
        <w:keepNext/>
        <w:spacing w:before="0" w:after="0" w:line="480" w:lineRule="auto"/>
        <w:ind w:left="0" w:firstLine="0"/>
        <w:jc w:val="left"/>
        <w:rPr>
          <w:b/>
          <w:bCs/>
        </w:rPr>
      </w:pPr>
      <w:r>
        <w:rPr>
          <w:rFonts w:ascii="Times New Roman" w:hAnsi="Times New Roman" w:cs="Times New Roman"/>
          <w:b/>
          <w:bCs/>
          <w:sz w:val="24"/>
          <w:szCs w:val="24"/>
        </w:rPr>
        <w:t xml:space="preserve">Principales Debilidades Observadas</w:t>
      </w:r>
    </w:p>
    <w:p w14:paraId="522CCBD7"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No cuentan con un sistema POS para inventarios.</w:t>
      </w:r>
    </w:p>
    <w:p w14:paraId="1B94E4E1"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 xml:space="preserve">Les falta mas trabajo en cuanto a marketing.</w:t>
      </w:r>
    </w:p>
    <w:p w14:paraId="3A1D4330"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No se cuenta con ningún tipo de facturación.</w:t>
      </w:r>
    </w:p>
    <w:p w14:paraId="0FA74BCD"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 xml:space="preserve">Se presenta contaminación auditiva debido a su posición. </w:t>
      </w:r>
    </w:p>
    <w:p w14:paraId="2F440A6C" w14:textId="77777777" w:rsidR="009F694B" w:rsidRPr="00A530B0" w:rsidRDefault="009F694B" w:rsidP="009F694B">
      <w:pPr>
        <w:keepNext/>
        <w:spacing w:before="0" w:after="0" w:line="480" w:lineRule="auto"/>
        <w:ind w:left="0" w:firstLine="0"/>
        <w:jc w:val="left"/>
        <w:rPr>
          <w:b/>
          <w:bCs/>
        </w:rPr>
      </w:pPr>
      <w:r>
        <w:rPr>
          <w:rFonts w:ascii="Times New Roman" w:hAnsi="Times New Roman" w:cs="Times New Roman"/>
          <w:b/>
          <w:bCs/>
          <w:sz w:val="24"/>
          <w:szCs w:val="24"/>
        </w:rPr>
        <w:t xml:space="preserve">Oportunidades de Mejora</w:t>
      </w:r>
    </w:p>
    <w:p>
      <w:pPr>
        <w:spacing w:before="0" w:after="0" w:line="480" w:lineRule="auto"/>
        <w:ind w:left="0" w:firstLine="720"/>
        <w:jc w:val="left"/>
      </w:pPr>
      <w:r>
        <w:rPr>
          <w:rFonts w:ascii="Times New Roman" w:hAnsi="Times New Roman" w:cs="Times New Roman"/>
          <w:sz w:val="24"/>
          <w:szCs w:val="24"/>
        </w:rPr>
        <w:t xml:space="preserve">Las oportunidades de mejora se priorizan atacando primero lo estructural, es decir, la organización interna de la empresa, y después los procesos, la tecnología y la parte comercial.</w:t>
      </w:r>
    </w:p>
    <w:p>
      <w:pPr>
        <w:keepNext/>
        <w:spacing w:before="0" w:after="0" w:line="480" w:lineRule="auto"/>
        <w:ind w:left="0" w:firstLine="0"/>
        <w:jc w:val="left"/>
      </w:pPr>
      <w:r>
        <w:rPr>
          <w:rFonts w:ascii="Times New Roman" w:hAnsi="Times New Roman" w:cs="Times New Roman"/>
          <w:b/>
          <w:bCs/>
          <w:sz w:val="24"/>
          <w:szCs w:val="24"/>
        </w:rPr>
        <w:t xml:space="preserve">1. Estructurales (organización de la empresa)</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Formalizar el organigrama y definir los valores y las políticas corporativas, y socializarlos con el personal.</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Documentar por escrito el manual de funciones y el manual de procedimientos.</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Establecer un proceso formal de reclutamiento y selección de personal.</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Estructurar el Sistema de Gestión de Seguridad y Salud en el Trabajo (SG-SST) y el manejo de residuos.</w:t>
      </w:r>
    </w:p>
    <w:p>
      <w:pPr>
        <w:keepNext/>
        <w:spacing w:before="0" w:after="0" w:line="480" w:lineRule="auto"/>
        <w:ind w:left="0" w:firstLine="0"/>
        <w:jc w:val="left"/>
      </w:pPr>
      <w:r>
        <w:rPr>
          <w:rFonts w:ascii="Times New Roman" w:hAnsi="Times New Roman" w:cs="Times New Roman"/>
          <w:b/>
          <w:bCs/>
          <w:sz w:val="24"/>
          <w:szCs w:val="24"/>
        </w:rPr>
        <w:t xml:space="preserve">2. De procesos y tecnología</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La implementación del sistema POS para el control de inventarios.</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Facturación electrónica y de caja menor.</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Diseño del portafolio digital con el catálogo organizado de productos.</w:t>
      </w:r>
    </w:p>
    <w:p>
      <w:pPr>
        <w:keepNext/>
        <w:spacing w:before="0" w:after="0" w:line="480" w:lineRule="auto"/>
        <w:ind w:left="0" w:firstLine="0"/>
        <w:jc w:val="left"/>
      </w:pPr>
      <w:r>
        <w:rPr>
          <w:rFonts w:ascii="Times New Roman" w:hAnsi="Times New Roman" w:cs="Times New Roman"/>
          <w:b/>
          <w:bCs/>
          <w:sz w:val="24"/>
          <w:szCs w:val="24"/>
        </w:rPr>
        <w:t xml:space="preserve">3. Comerciales</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Generar mayor impacto en sus redes sociales y manejo de marketing.</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Habilitar un canal claro de quejas y sugerencias para las clientas.</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Mejorar la retroalimentación y la planificación de compras con los proveedores.</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 xml:space="preserve">Adaptación al comercio en crecimiento.</w:t>
      </w:r>
    </w:p>
    <w:p>
      <w:r>
        <w:br w:type="page"/>
      </w:r>
    </w:p>
    <w:p w14:paraId="048A9183" w14:textId="77777777" w:rsidR="009F694B" w:rsidRPr="00A530B0" w:rsidRDefault="009F694B" w:rsidP="009F694B">
      <w:pPr>
        <w:pStyle w:val="Ttulo1"/>
        <w:keepNext/>
        <w:spacing w:before="0" w:after="0" w:line="480" w:lineRule="auto"/>
        <w:ind w:left="0" w:firstLine="0"/>
        <w:jc w:val="center"/>
        <w:rPr>
          <w:b/>
          <w:bCs/>
        </w:rPr>
      </w:pPr>
      <w:bookmarkStart w:id="194" w:name="_Toc9950002"/>
      <w:r>
        <w:rPr>
          <w:rFonts w:ascii="Times New Roman" w:hAnsi="Times New Roman" w:cs="Times New Roman"/>
          <w:b/>
          <w:bCs/>
          <w:sz w:val="24"/>
          <w:szCs w:val="24"/>
        </w:rPr>
        <w:t xml:space="preserve">Conclusión General</w:t>
      </w:r>
      <w:bookmarkEnd w:id="194"/>
    </w:p>
    <w:p w14:paraId="4DCC88CA" w14:textId="77777777" w:rsidR="009F694B" w:rsidRPr="00A530B0" w:rsidRDefault="009F694B" w:rsidP="009F694B">
      <w:pPr>
        <w:pStyle w:val="Sinespaciado"/>
        <w:spacing w:before="0" w:after="0" w:line="480" w:lineRule="auto"/>
        <w:ind w:left="0" w:firstLine="720"/>
        <w:jc w:val="left"/>
        <w:rPr>
          <w:rFonts w:ascii="Times New Roman" w:hAnsi="Times New Roman"/>
          <w:sz w:val="24"/>
          <w:szCs w:val="24"/>
        </w:rPr>
      </w:pPr>
      <w:r>
        <w:rPr>
          <w:rFonts w:ascii="Times New Roman" w:hAnsi="Times New Roman" w:cs="Times New Roman"/>
          <w:sz w:val="24"/>
          <w:szCs w:val="24"/>
        </w:rPr>
        <w:lastRenderedPageBreak/>
        <w:t xml:space="preserve"> Luna de Cristal es una empresa formalmente constituida que cuenta con fortalezas importantes para seguir creciendo, como su ubicación céntrica, la variedad de prendas y perfumes que ofrece, el apoyo económico para invertir y, especialmente, la atención personalizada y el uso activo de las redes sociales para acercarse a sus clientes. También se destaca el buen ambiente de trabajo, la comunicación entre sus colaboradores y la disposición de la empresa para recibir nuevas ideas y realizar mejoras.</w:t>
      </w:r>
    </w:p>
    <w:p w14:paraId="6EB1835E" w14:textId="77777777" w:rsidR="009F694B" w:rsidRPr="00A530B0" w:rsidRDefault="009F694B" w:rsidP="009F694B">
      <w:pPr>
        <w:pStyle w:val="Sinespaciado"/>
        <w:spacing w:before="0" w:after="0" w:line="480" w:lineRule="auto"/>
        <w:ind w:left="0" w:firstLine="720"/>
        <w:jc w:val="left"/>
        <w:rPr>
          <w:rFonts w:ascii="Times New Roman" w:hAnsi="Times New Roman"/>
          <w:sz w:val="24"/>
          <w:szCs w:val="24"/>
        </w:rPr>
      </w:pPr>
      <w:r>
        <w:rPr>
          <w:rFonts w:ascii="Times New Roman" w:hAnsi="Times New Roman" w:cs="Times New Roman"/>
          <w:sz w:val="24"/>
          <w:szCs w:val="24"/>
        </w:rPr>
        <w:t>Sin embargo, el diagnóstico muestra algunos aspectos que conviene fortalecer. La falta de un sistema POS y de facturación dificulta el control de las ventas y los inventarios; además, sería importante documentar las funciones de cada trabajador, organizar y señalizar mejor algunos elementos, y establecer prácticas más claras de cuidado ambiental y seguridad laboral. Aunque la empresa todavía no cuenta con certificaciones ISO ni con un SGSST formalmente estructurado, puede avanzar gradualmente en estos temas de acuerdo con sus necesidades y recursos.</w:t>
      </w:r>
    </w:p>
    <w:p w14:paraId="2B09A03D" w14:textId="77777777" w:rsidR="00536C9F" w:rsidRDefault="00000000">
      <w:r>
        <w:br w:type="page"/>
      </w:r>
    </w:p>
    <w:p w14:paraId="6BE2B8AE" w14:textId="77777777" w:rsidR="00A97B95" w:rsidRDefault="00986465" w:rsidP="00986465">
      <w:pPr>
        <w:pStyle w:val="Ttulo1"/>
        <w:keepNext/>
        <w:spacing w:before="0" w:after="0" w:line="480" w:lineRule="auto"/>
        <w:ind w:left="0" w:firstLine="0"/>
        <w:jc w:val="center"/>
      </w:pPr>
      <w:bookmarkStart w:id="37" w:name="_Toc242369830"/>
      <w:r>
        <w:rPr>
          <w:rFonts w:ascii="Times New Roman" w:hAnsi="Times New Roman" w:cs="Times New Roman"/>
          <w:sz w:val="24"/>
          <w:szCs w:val="24"/>
        </w:rPr>
        <w:t>Referencias</w:t>
      </w:r>
      <w:bookmarkEnd w:id="37"/>
    </w:p>
    <w:p w14:paraId="73D3CFB0" w14:textId="77777777" w:rsidR="00D2625A" w:rsidRDefault="00000000">
      <w:pPr>
        <w:spacing w:before="0" w:after="0" w:line="480" w:lineRule="auto"/>
        <w:ind w:left="720" w:hanging="720"/>
        <w:jc w:val="left"/>
      </w:pPr>
      <w:r>
        <w:rPr>
          <w:rFonts w:ascii="Times New Roman" w:hAnsi="Times New Roman" w:cs="Times New Roman"/>
          <w:sz w:val="24"/>
          <w:szCs w:val="24"/>
        </w:rPr>
        <w:t>Arias Gonzáles, J. L., &amp; Covinos Gallardo, M. (2021). Diseño y metodología de la investigación. Enfoques Consulting EIRL.</w:t>
      </w:r>
    </w:p>
    <w:p w14:paraId="1FD3831C" w14:textId="77777777" w:rsidR="00D2625A" w:rsidRDefault="00000000">
      <w:pPr>
        <w:spacing w:before="0" w:after="0" w:line="480" w:lineRule="auto"/>
        <w:ind w:left="720" w:hanging="720"/>
        <w:jc w:val="left"/>
      </w:pPr>
      <w:r>
        <w:rPr>
          <w:rFonts w:ascii="Times New Roman" w:hAnsi="Times New Roman" w:cs="Times New Roman"/>
          <w:sz w:val="24"/>
          <w:szCs w:val="24"/>
        </w:rPr>
        <w:t>Cámara de Comercio de Casanare. (2024). Boletín de Coyuntura Económica Casanare No. 2, febrero de 2024. Yopal, Casanare. https://cccasanare.co/wp-content/uploads/2025/07/2024.-Boletin-de-coyuntura-economica-2024.pdf</w:t>
      </w:r>
    </w:p>
    <w:p w14:paraId="10597981" w14:textId="77777777" w:rsidR="00D2625A" w:rsidRDefault="00000000">
      <w:pPr>
        <w:spacing w:before="0" w:after="0" w:line="480" w:lineRule="auto"/>
        <w:ind w:left="720" w:hanging="720"/>
        <w:jc w:val="left"/>
      </w:pPr>
      <w:r>
        <w:rPr>
          <w:rFonts w:ascii="Times New Roman" w:hAnsi="Times New Roman" w:cs="Times New Roman"/>
          <w:sz w:val="24"/>
          <w:szCs w:val="24"/>
        </w:rPr>
        <w:t>Carrera Mora, O. Y., &amp; González Rosas, M. K. (Coords.). (2022). Innovación y transformación en las ciencias administrativas: una visión holística. Universidad Veracruzana.</w:t>
      </w:r>
    </w:p>
    <w:p w14:paraId="53970368" w14:textId="77777777" w:rsidR="00D2625A" w:rsidRDefault="00000000">
      <w:pPr>
        <w:spacing w:before="0" w:after="0" w:line="480" w:lineRule="auto"/>
        <w:ind w:left="720" w:hanging="720"/>
        <w:jc w:val="left"/>
      </w:pPr>
      <w:r>
        <w:rPr>
          <w:rFonts w:ascii="Times New Roman" w:hAnsi="Times New Roman" w:cs="Times New Roman"/>
          <w:sz w:val="24"/>
          <w:szCs w:val="24"/>
        </w:rPr>
        <w:t>Cervera Wong, G., &amp; Bonifacio Salazar, J. M. C. (2024). El ecommerce en la industria de la moda en Latinoamérica del 2020 a 2022. Revista de Ciencias y Artes, 1(4), 91-123. https://doi.org/10.37211/2789.1216.v1.n4.42</w:t>
      </w:r>
    </w:p>
    <w:p w14:paraId="636A99CD" w14:textId="77777777" w:rsidR="00D2625A" w:rsidRPr="00F90A6E" w:rsidRDefault="00000000">
      <w:pPr>
        <w:spacing w:before="0" w:after="0" w:line="480" w:lineRule="auto"/>
        <w:ind w:left="720" w:hanging="720"/>
        <w:jc w:val="left"/>
        <w:rPr>
          <w:lang w:val="en-US"/>
        </w:rPr>
      </w:pPr>
      <w:r>
        <w:rPr>
          <w:rFonts w:ascii="Times New Roman" w:hAnsi="Times New Roman" w:cs="Times New Roman"/>
          <w:sz w:val="24"/>
          <w:szCs w:val="24"/>
        </w:rPr>
        <w:lastRenderedPageBreak/>
        <w:t xml:space="preserve">Colsubsidio. (2023). Micro-e digitales: camino a la digitalización y crecimiento. </w:t>
      </w:r>
      <w:r>
        <w:rPr>
          <w:rFonts w:ascii="Times New Roman" w:hAnsi="Times New Roman" w:cs="Times New Roman"/>
          <w:sz w:val="24"/>
          <w:szCs w:val="24"/>
          <w:lang w:val="en-US"/>
        </w:rPr>
        <w:t>Colsubsidio. https://colsubsidio.com/hubfs/documentos/colsubsidio/micro-e-digitales-camino-a-la-digitalizacion-y-crecimiento.pdf</w:t>
      </w:r>
    </w:p>
    <w:p w14:paraId="0B9B3254"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(1999, 18 de agosto). Ley 527 de 1999, por medio de la cual se define y reglamenta el acceso y uso de los mensajes de datos, del comercio electrónico y de las firmas digitales. Diario Oficial No. 43.673.</w:t>
      </w:r>
    </w:p>
    <w:p w14:paraId="5BE686B9"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(2000, 10 de julio). Ley 590 de 2000, por la cual se dictan disposiciones para promover el desarrollo de las micro, pequeñas y medianas empresa. Diario Oficial No. 44.078.</w:t>
      </w:r>
    </w:p>
    <w:p w14:paraId="35CB489D"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(2004, 2 de agosto). Ley 905 de 2004, por medio de la cual se promueve el desarrollo de la micro, pequeña y mediana empresa colombiana. Diario Oficial No. 45.628.</w:t>
      </w:r>
    </w:p>
    <w:p w14:paraId="52AD8DF8"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(2009, 5 de enero). Ley 1273 de 2009, de protección de la información y de los datos. Diario Oficial No. 47.223.</w:t>
      </w:r>
    </w:p>
    <w:p w14:paraId="672C4240"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(2011, 12 de octubre). Ley 1480 de 2011, Estatuto del Consumidor. Diario Oficial No. 48.220.</w:t>
      </w:r>
    </w:p>
    <w:p w14:paraId="27F68551"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(2012, 17 de octubre). Ley 1581 de 2012, de protección de datos personales. Diario Oficial No. 48.587.</w:t>
      </w:r>
    </w:p>
    <w:p w14:paraId="376535C4"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(2020, 31 de diciembre). Ley 2069 de 2020, por el cual se impulsa el emprendimiento en Colombia. Diario Oficial No. 51.544.</w:t>
      </w:r>
    </w:p>
    <w:p w14:paraId="40CC62AA" w14:textId="77777777" w:rsidR="00D2625A" w:rsidRDefault="00000000">
      <w:pPr>
        <w:spacing w:before="0" w:after="0" w:line="480" w:lineRule="auto"/>
        <w:ind w:left="720" w:hanging="720"/>
        <w:jc w:val="left"/>
      </w:pPr>
      <w:r>
        <w:rPr>
          <w:rFonts w:ascii="Times New Roman" w:hAnsi="Times New Roman" w:cs="Times New Roman"/>
          <w:sz w:val="24"/>
          <w:szCs w:val="24"/>
        </w:rPr>
        <w:t>Constitución Política de Colombia. (1991). Artículo 333 [Libertad de empresa]. Gaceta Constitucional No. 116.</w:t>
      </w:r>
    </w:p>
    <w:p w14:paraId="7BF1F204" w14:textId="77777777" w:rsidR="00D2625A" w:rsidRDefault="00000000">
      <w:pPr>
        <w:spacing w:before="0" w:after="0" w:line="480" w:lineRule="auto"/>
        <w:ind w:left="720" w:hanging="720"/>
        <w:jc w:val="left"/>
      </w:pPr>
      <w:r>
        <w:rPr>
          <w:rFonts w:ascii="Times New Roman" w:hAnsi="Times New Roman" w:cs="Times New Roman"/>
          <w:sz w:val="24"/>
          <w:szCs w:val="24"/>
        </w:rPr>
        <w:t>Departamento Administrativo Nacional de Estadística [DANE]. (2024). Proyecciones de población municipal para el periodo 2018-2042. https://www.dane.gov.co/index.php/estadisticas-por-tema/demografia-y-poblacion/proyecciones-de-poblacion</w:t>
      </w:r>
    </w:p>
    <w:p w14:textId="77777777" w:rsidR="00D2625A" w:rsidRDefault="00000000">
      <w:pPr>
        <w:spacing w:before="0" w:after="0" w:line="480" w:lineRule="auto"/>
        <w:ind w:left="720" w:hanging="720"/>
        <w:jc w:val="left"/>
      </w:pPr>
      <w:r>
        <w:rPr>
          <w:rFonts w:ascii="Times New Roman" w:hAnsi="Times New Roman" w:cs="Times New Roman"/>
          <w:highlight w:val="yellow"/>
          <w:sz w:val="24"/>
          <w:szCs w:val="24"/>
        </w:rPr>
        <w:t xml:space="preserve">Fuentes, D., &amp; Mejía, M. (2021). </w:t>
      </w:r>
      <w:r>
        <w:rPr>
          <w:i/>
          <w:iCs/>
          <w:rFonts w:ascii="Times New Roman" w:hAnsi="Times New Roman" w:cs="Times New Roman"/>
          <w:highlight w:val="yellow"/>
          <w:sz w:val="24"/>
          <w:szCs w:val="24"/>
        </w:rPr>
        <w:t xml:space="preserve">Creación de una empresa dedicada a la comercialización de ropa deportiva femenina en el municipio de Sahagún, Córdoba</w:t>
      </w:r>
      <w:r>
        <w:rPr>
          <w:rFonts w:ascii="Times New Roman" w:hAnsi="Times New Roman" w:cs="Times New Roman"/>
          <w:highlight w:val="yellow"/>
          <w:sz w:val="24"/>
          <w:szCs w:val="24"/>
        </w:rPr>
        <w:t xml:space="preserve"> [Trabajo de grado, UNIVERSIDAD]. URL</w:t>
      </w:r>
    </w:p>
    <w:p w14:paraId="0BDE70A1" w14:textId="77777777" w:rsidR="00D2625A" w:rsidRDefault="00000000">
      <w:pPr>
        <w:spacing w:before="0" w:after="0" w:line="480" w:lineRule="auto"/>
        <w:ind w:left="720" w:hanging="720"/>
        <w:jc w:val="left"/>
      </w:pPr>
      <w:r>
        <w:rPr>
          <w:rFonts w:ascii="Times New Roman" w:hAnsi="Times New Roman" w:cs="Times New Roman"/>
          <w:sz w:val="24"/>
          <w:szCs w:val="24"/>
        </w:rPr>
        <w:t>Galicia Juárez, I., Ramírez Castillejo, S., Ramírez Castillejo, G., &amp; Martínez Carrillo, E. (2022). La etapa de control del proceso administrativo, una necesidad en las pymes mexicanas. Revista IPSUMTEC, 5(4), 47-54. https://doi.org/10.61117/ipsumtec.v5i4.140</w:t>
      </w:r>
    </w:p>
    <w:p w14:paraId="6F9376A0" w14:textId="77777777" w:rsidR="00D2625A" w:rsidRDefault="00000000">
      <w:pPr>
        <w:spacing w:before="0" w:after="0" w:line="480" w:lineRule="auto"/>
        <w:ind w:left="720" w:hanging="720"/>
        <w:jc w:val="left"/>
      </w:pPr>
      <w:r>
        <w:rPr>
          <w:rFonts w:ascii="Times New Roman" w:hAnsi="Times New Roman" w:cs="Times New Roman"/>
          <w:sz w:val="24"/>
          <w:szCs w:val="24"/>
        </w:rPr>
        <w:t>Gallego Arango, A. M., &amp; Durán Rincón, V. (2024). Estudio de mercado para identificar el interés de las pequeñas empresas del sector textil y moda del Altiplano del Oriente Antioqueño en adquirir una aplicación tecnológica que les permita segmentar su mercado [Trabajo de grado, Universidad Católica de Oriente]. Repositorio UCO. https://repositorio.uco.edu.co/bitstreams/efd26401-514a-4c21-bc16-ef0017d5b380/download</w:t>
      </w:r>
    </w:p>
    <w:p w14:textId="77777777" w:rsidR="00D2625A" w:rsidRDefault="00000000">
      <w:pPr>
        <w:spacing w:before="0" w:after="0" w:line="480" w:lineRule="auto"/>
        <w:ind w:left="720" w:hanging="720"/>
        <w:jc w:val="left"/>
      </w:pPr>
      <w:r>
        <w:rPr>
          <w:rFonts w:ascii="Times New Roman" w:hAnsi="Times New Roman" w:cs="Times New Roman"/>
          <w:sz w:val="24"/>
          <w:szCs w:val="24"/>
        </w:rPr>
        <w:t xml:space="preserve">Lago Padilla, S. M., Casteblanco Martínez, L. M., &amp; Hernández Álvarez, Y. (2024). Bargui y el mercado de moda femenina en Aguachica, Cesar. </w:t>
      </w:r>
      <w:r>
        <w:rPr>
          <w:i/>
          <w:iCs/>
          <w:rFonts w:ascii="Times New Roman" w:hAnsi="Times New Roman" w:cs="Times New Roman"/>
          <w:sz w:val="24"/>
          <w:szCs w:val="24"/>
        </w:rPr>
        <w:t xml:space="preserve">Mundo FESC, 14</w:t>
      </w:r>
      <w:r>
        <w:rPr>
          <w:rFonts w:ascii="Times New Roman" w:hAnsi="Times New Roman" w:cs="Times New Roman"/>
          <w:sz w:val="24"/>
          <w:szCs w:val="24"/>
        </w:rPr>
        <w:t xml:space="preserve">(30), 219-239. https://doi.org/10.61799/2216-0388.1726</w:t>
      </w:r>
    </w:p>
    <w:p w14:paraId="073AC36D" w14:textId="3A1D32AF" w:rsidR="00D2625A" w:rsidRPr="00F90A6E" w:rsidRDefault="00000000">
      <w:pPr>
        <w:spacing w:before="0" w:after="0" w:line="480" w:lineRule="auto"/>
        <w:ind w:left="720" w:hanging="720"/>
        <w:jc w:val="left"/>
        <w:rPr>
          <w:lang w:val="en-US"/>
        </w:rPr>
      </w:pPr>
      <w:r>
        <w:rPr>
          <w:rFonts w:ascii="Times New Roman" w:hAnsi="Times New Roman" w:cs="Times New Roman"/>
          <w:sz w:val="24"/>
          <w:szCs w:val="24"/>
        </w:rPr>
        <w:t xml:space="preserve">Luna Morelo, E. P., Ganem Álvarez, A., &amp; Toscano-Hernández, A. E. (2024). Estrategias de marketing en redes sociales: sector de comercio de ropa para mujer en Colombia. </w:t>
      </w:r>
      <w:r>
        <w:rPr>
          <w:rFonts w:ascii="Times New Roman" w:hAnsi="Times New Roman" w:cs="Times New Roman"/>
          <w:sz w:val="24"/>
          <w:szCs w:val="24"/>
          <w:lang w:val="en-US"/>
        </w:rPr>
        <w:t>ECONDATA Journal of Business and Economics, 1(1), 1-12. https://doi.org/10.56205/econdata.1-1.2</w:t>
      </w:r>
    </w:p>
    <w:p w14:paraId="7467E444" w14:textId="05D01597" w:rsidR="00D2625A" w:rsidRDefault="00000000">
      <w:pPr>
        <w:spacing w:before="0" w:after="0" w:line="480" w:lineRule="auto"/>
        <w:ind w:left="720" w:hanging="720"/>
        <w:jc w:val="left"/>
        <w:rPr>
          <w:rFonts w:ascii="Arial" w:hAnsi="Arial" w:cs="Arial"/>
        </w:rPr>
      </w:pPr>
      <w:r>
        <w:rPr>
          <w:rFonts w:ascii="Times New Roman" w:hAnsi="Times New Roman" w:cs="Times New Roman"/>
          <w:sz w:val="24"/>
          <w:szCs w:val="24"/>
        </w:rPr>
        <w:lastRenderedPageBreak/>
        <w:t xml:space="preserve">Moreano Guerra, C. B., Moreano Guerra, G. L., Escobar Erazo, T. E., &amp; Guerrero Zarzosa, L. F. (2025). La innovación y su gestión en las pymes. Ciencia Latina: Revista Multidisciplinar, 9(2), 8589-8639.</w:t>
      </w:r>
    </w:p>
    <w:p>
      <w:r>
        <w:br w:type="page"/>
      </w:r>
    </w:p>
    <w:p w14:paraId="2B551E00" w14:textId="77777777" w:rsidR="00536C9F" w:rsidRDefault="00000000">
      <w:pPr>
        <w:pStyle w:val="Ttulo1"/>
        <w:keepNext/>
        <w:spacing w:before="0" w:after="0" w:line="480" w:lineRule="auto"/>
        <w:ind w:left="0" w:firstLine="0"/>
        <w:jc w:val="center"/>
      </w:pPr>
      <w:bookmarkStart w:id="191" w:name="_Toc242369837"/>
      <w:r>
        <w:rPr>
          <w:rFonts w:ascii="Times New Roman" w:hAnsi="Times New Roman" w:cs="Times New Roman"/>
          <w:sz w:val="24"/>
          <w:szCs w:val="24"/>
        </w:rPr>
        <w:lastRenderedPageBreak/>
        <w:t>Anexos</w:t>
      </w:r>
      <w:bookmarkEnd w:id="191"/>
    </w:p>
    <w:p w14:paraId="7B6CB7AB" w14:textId="77777777" w:rsidR="00536C9F" w:rsidRDefault="00000000">
      <w:pPr>
        <w:spacing w:before="0" w:after="0" w:line="480" w:lineRule="auto"/>
        <w:ind w:left="0" w:firstLine="720"/>
        <w:jc w:val="left"/>
      </w:pPr>
      <w:r>
        <w:rPr>
          <w:rFonts w:ascii="Times New Roman" w:hAnsi="Times New Roman" w:cs="Times New Roman"/>
          <w:sz w:val="24"/>
          <w:szCs w:val="24"/>
        </w:rPr>
        <w:t>Como anexo del proyecto se incluye el instrumento aplicado al personal directivo: la entrevista a la dirección general de Luna de Cristal. La tabulación de las encuestas a clientes internos, clientes externos y proveedores se presenta en el capítulo Tabulación y análisis de resultados.</w:t>
      </w:r>
    </w:p>
    <w:p w14:paraId="14CF1AE0" w14:textId="77777777" w:rsidR="00536C9F" w:rsidRDefault="00000000">
      <w:pPr>
        <w:pStyle w:val="Ttulo2"/>
        <w:keepNext/>
        <w:spacing w:before="0" w:after="0" w:line="480" w:lineRule="auto"/>
        <w:ind w:left="0" w:firstLine="0"/>
        <w:jc w:val="left"/>
      </w:pPr>
      <w:bookmarkStart w:id="192" w:name="_Toc242369838"/>
      <w:r>
        <w:rPr>
          <w:rFonts w:ascii="Times New Roman" w:hAnsi="Times New Roman" w:cs="Times New Roman"/>
          <w:sz w:val="24"/>
          <w:szCs w:val="24"/>
        </w:rPr>
        <w:t>Anexo A. Entrevista a Directivos de Luna de Cristal</w:t>
      </w:r>
      <w:bookmarkEnd w:id="192"/>
    </w:p>
    <w:p w14:paraId="6846D1AC" w14:textId="77777777" w:rsidR="00536C9F" w:rsidRDefault="00000000">
      <w:pPr>
        <w:spacing w:before="0" w:after="0" w:line="480" w:lineRule="auto"/>
        <w:ind w:left="0" w:firstLine="720"/>
        <w:jc w:val="left"/>
      </w:pPr>
      <w:r>
        <w:rPr>
          <w:rFonts w:ascii="Times New Roman" w:hAnsi="Times New Roman" w:cs="Times New Roman"/>
          <w:i/>
          <w:sz w:val="24"/>
          <w:szCs w:val="24"/>
        </w:rPr>
        <w:t>Ciudad: Yopal, Casanare. Fecha: 24/06/2026. Entrevistada: Dirección General (administradora) de Luna de Cristal. Dirección: Carrera 19 # 23-57. Teléfono: 3187809727.</w:t>
      </w:r>
    </w:p>
    <w:p w14:paraId="7FE6AC91" w14:textId="77777777" w:rsidR="00536C9F" w:rsidRDefault="00000000">
      <w:pPr>
        <w:spacing w:before="0" w:after="0" w:line="480" w:lineRule="auto"/>
        <w:ind w:left="0" w:firstLine="720"/>
        <w:jc w:val="left"/>
      </w:pPr>
      <w:r>
        <w:rPr>
          <w:rFonts w:ascii="Times New Roman" w:hAnsi="Times New Roman" w:cs="Times New Roman"/>
          <w:i/>
          <w:sz w:val="24"/>
          <w:szCs w:val="24"/>
        </w:rPr>
        <w:t>Objetivo: analizar en la empresa Luna de Cristal los factores del entorno que influyen en su desempeño, considerando el microentorno, el macroentorno y algunos aspectos administrativos. Alcance: guía dirigida al personal directivo de la empresa. La guía es estructurada y abierta; a continuación se presentan las preguntas con sus respectivas respuestas.</w:t>
      </w:r>
    </w:p>
    <w:p w14:paraId="4F7724E5"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Información Administrativa</w:t>
      </w:r>
    </w:p>
    <w:p w14:paraId="28CF468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está constituida legalmente la organización? </w:t>
      </w:r>
      <w:r>
        <w:rPr>
          <w:rFonts w:ascii="Times New Roman" w:hAnsi="Times New Roman" w:cs="Times New Roman"/>
          <w:sz w:val="24"/>
          <w:szCs w:val="24"/>
        </w:rPr>
        <w:t>R/ Es una microempresa constituida como persona natural (empresa unipersonal), registrada en la Cámara de Comercio de Casanare.</w:t>
      </w:r>
    </w:p>
    <w:p w14:paraId="32D15AA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 qué se dedica su empresa? </w:t>
      </w:r>
      <w:r>
        <w:rPr>
          <w:rFonts w:ascii="Times New Roman" w:hAnsi="Times New Roman" w:cs="Times New Roman"/>
          <w:sz w:val="24"/>
          <w:szCs w:val="24"/>
        </w:rPr>
        <w:t>R/ Al comercio al por menor de prendas de vestir femeninas, perfumería y accesorios.</w:t>
      </w:r>
    </w:p>
    <w:p w14:paraId="248F4F3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productos o servicios ofrece? </w:t>
      </w:r>
      <w:r>
        <w:rPr>
          <w:rFonts w:ascii="Times New Roman" w:hAnsi="Times New Roman" w:cs="Times New Roman"/>
          <w:sz w:val="24"/>
          <w:szCs w:val="24"/>
        </w:rPr>
        <w:t>R/ Ropa variada (jeans, vestidos, faldas, shorts y bodys), perfumería y accesorios como correas.</w:t>
      </w:r>
    </w:p>
    <w:p w14:paraId="28DF0B0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¿Hace cuánto tiempo está en funcionamiento? </w:t>
      </w:r>
      <w:r>
        <w:rPr>
          <w:rFonts w:ascii="Times New Roman" w:hAnsi="Times New Roman" w:cs="Times New Roman"/>
          <w:sz w:val="24"/>
          <w:szCs w:val="24"/>
        </w:rPr>
        <w:t>R/ Desde el año 2026; actualmente supera su fase de introducción en el mercado.</w:t>
      </w:r>
    </w:p>
    <w:p w14:paraId="0FB71D22"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¿Cuál es el propósito o razón de ser de la empresa (misión)? </w:t>
      </w:r>
      <w:r>
        <w:rPr>
          <w:rFonts w:ascii="Times New Roman" w:hAnsi="Times New Roman" w:cs="Times New Roman"/>
          <w:sz w:val="24"/>
          <w:szCs w:val="24"/>
        </w:rPr>
        <w:t>R/ Brindar a las mujeres prendas de vestir, perfumes y accesorios de calidad que resalten su belleza, personalidad y confianza, ofreciendo una experiencia cercana, accesible y satisfactoria.</w:t>
      </w:r>
    </w:p>
    <w:p w14:paraId="7EE5520D"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proyecta el futuro de su empresa (visión)? </w:t>
      </w:r>
      <w:r>
        <w:rPr>
          <w:rFonts w:ascii="Times New Roman" w:hAnsi="Times New Roman" w:cs="Times New Roman"/>
          <w:sz w:val="24"/>
          <w:szCs w:val="24"/>
        </w:rPr>
        <w:t>R/ Para el 2030, ser una de las empresas de moda femenina más reconocidas de Casanare, combinando ventas físicas, comercio electrónico y atención al cliente, con una experiencia moderna, cercana y personalizada.</w:t>
      </w:r>
    </w:p>
    <w:p w14:paraId="3E89BF7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considera que hace diferente a su empresa frente a otras del mismo sector? </w:t>
      </w:r>
      <w:r>
        <w:rPr>
          <w:rFonts w:ascii="Times New Roman" w:hAnsi="Times New Roman" w:cs="Times New Roman"/>
          <w:sz w:val="24"/>
          <w:szCs w:val="24"/>
        </w:rPr>
        <w:t>R/ Sus estilos, sus precios cómodos y la atención cercana y personalizada al cliente.</w:t>
      </w:r>
    </w:p>
    <w:p w14:paraId="45835D7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¿Con cuántas personas trabaja la empresa? </w:t>
      </w:r>
      <w:r>
        <w:rPr>
          <w:rFonts w:ascii="Times New Roman" w:hAnsi="Times New Roman" w:cs="Times New Roman"/>
          <w:sz w:val="24"/>
          <w:szCs w:val="24"/>
        </w:rPr>
        <w:t>R/ Con dos colaboradoras: la administradora (madre del propietario) y una asesora de ventas (prima del propietario).</w:t>
      </w:r>
    </w:p>
    <w:p w14:paraId="5BA4CC1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recursos (humanos, físicos, tecnológicos y financieros) utiliza? </w:t>
      </w:r>
      <w:r>
        <w:rPr>
          <w:rFonts w:ascii="Times New Roman" w:hAnsi="Times New Roman" w:cs="Times New Roman"/>
          <w:sz w:val="24"/>
          <w:szCs w:val="24"/>
        </w:rPr>
        <w:t>R/ Humanos: la administradora y una asesora de ventas. Físicos: local céntrico con vitrinas, estanterías y mobiliario de exhibición. Tecnológicos: computador, teléfono con cámara, WhatsApp y redes sociales. Financieros: recursos propios e ingresos por ventas.</w:t>
      </w:r>
    </w:p>
    <w:p w14:paraId="5C37250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¿Cuáles son las principales fortalezas de la empresa? </w:t>
      </w:r>
      <w:r>
        <w:rPr>
          <w:rFonts w:ascii="Times New Roman" w:hAnsi="Times New Roman" w:cs="Times New Roman"/>
          <w:sz w:val="24"/>
          <w:szCs w:val="24"/>
        </w:rPr>
        <w:t>R/ La atención al cliente, la calidad de los productos y la variedad de precios.</w:t>
      </w:r>
    </w:p>
    <w:p w14:paraId="4A93D1EF"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aspectos considera que deben mejorar? </w:t>
      </w:r>
      <w:r>
        <w:rPr>
          <w:rFonts w:ascii="Times New Roman" w:hAnsi="Times New Roman" w:cs="Times New Roman"/>
          <w:sz w:val="24"/>
          <w:szCs w:val="24"/>
        </w:rPr>
        <w:t>R/ El alcance en redes sociales, más espacio en el almacén, mayor variedad de perfumes y correas, y la implementación de un sistema POS y de facturación.</w:t>
      </w:r>
    </w:p>
    <w:p w14:paraId="23E9A29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se realiza el proceso para ofrecer el producto o servicio? </w:t>
      </w:r>
      <w:r>
        <w:rPr>
          <w:rFonts w:ascii="Times New Roman" w:hAnsi="Times New Roman" w:cs="Times New Roman"/>
          <w:sz w:val="24"/>
          <w:szCs w:val="24"/>
        </w:rPr>
        <w:t>R/ Se compran los productos a proveedores nacionales e internacionales, se exhiben en el local, se atiende al cliente de forma personalizada y se promocionan por redes sociales; además cuenta con servicio de domicilio.</w:t>
      </w:r>
    </w:p>
    <w:p w14:paraId="550FD38C"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lastRenderedPageBreak/>
        <w:t>Microentorno: Clientes</w:t>
      </w:r>
    </w:p>
    <w:p w14:paraId="5B33876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son sus principales clientes? </w:t>
      </w:r>
      <w:r>
        <w:rPr>
          <w:rFonts w:ascii="Times New Roman" w:hAnsi="Times New Roman" w:cs="Times New Roman"/>
          <w:sz w:val="24"/>
          <w:szCs w:val="24"/>
        </w:rPr>
        <w:t>R/ Mujeres.</w:t>
      </w:r>
    </w:p>
    <w:p w14:paraId="62DDBF8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son sus clientes (edad, ingresos, ubicación, ocupación)? </w:t>
      </w:r>
      <w:r>
        <w:rPr>
          <w:rFonts w:ascii="Times New Roman" w:hAnsi="Times New Roman" w:cs="Times New Roman"/>
          <w:sz w:val="24"/>
          <w:szCs w:val="24"/>
        </w:rPr>
        <w:t>R/ Mujeres entre 16 y 60 años, de estratos 1, 2 y 3, residentes en Yopal y municipios aledaños.</w:t>
      </w:r>
    </w:p>
    <w:p w14:paraId="70095A5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necesidades o problemas busca resolver su empresa para ellos? </w:t>
      </w:r>
      <w:r>
        <w:rPr>
          <w:rFonts w:ascii="Times New Roman" w:hAnsi="Times New Roman" w:cs="Times New Roman"/>
          <w:sz w:val="24"/>
          <w:szCs w:val="24"/>
        </w:rPr>
        <w:t>R/ Comodidad de precios, estilo y moda.</w:t>
      </w:r>
    </w:p>
    <w:p w14:paraId="31DC5DB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 el comportamiento de compra de sus clientes? </w:t>
      </w:r>
      <w:r>
        <w:rPr>
          <w:rFonts w:ascii="Times New Roman" w:hAnsi="Times New Roman" w:cs="Times New Roman"/>
          <w:sz w:val="24"/>
          <w:szCs w:val="24"/>
        </w:rPr>
        <w:t>R/ Atiende en promedio siete clientas al día; la decisión de compra se guía por la variedad y la calidad, y las ventas aumentan los viernes, sábados y fechas especiales.</w:t>
      </w:r>
    </w:p>
    <w:p w14:paraId="6E048E65"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Proveedores</w:t>
      </w:r>
    </w:p>
    <w:p w14:paraId="3FD7B320"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le suministran los insumos, productos o servicios? </w:t>
      </w:r>
      <w:r>
        <w:rPr>
          <w:rFonts w:ascii="Times New Roman" w:hAnsi="Times New Roman" w:cs="Times New Roman"/>
          <w:sz w:val="24"/>
          <w:szCs w:val="24"/>
        </w:rPr>
        <w:t>R/ Proveedores de Bogotá, Medellín, Bucaramanga y la plataforma Shein.</w:t>
      </w:r>
    </w:p>
    <w:p w14:paraId="50FFA4F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ha sido su experiencia trabajando con ellos? </w:t>
      </w:r>
      <w:r>
        <w:rPr>
          <w:rFonts w:ascii="Times New Roman" w:hAnsi="Times New Roman" w:cs="Times New Roman"/>
          <w:sz w:val="24"/>
          <w:szCs w:val="24"/>
        </w:rPr>
        <w:t>R/ Buena; mantiene una comunicación activa con ellos cuando los necesita.</w:t>
      </w:r>
    </w:p>
    <w:p w14:paraId="7A68AFD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¿Considera que cumplen con la calidad y tiempos de entrega? </w:t>
      </w:r>
      <w:r>
        <w:rPr>
          <w:rFonts w:ascii="Times New Roman" w:hAnsi="Times New Roman" w:cs="Times New Roman"/>
          <w:sz w:val="24"/>
          <w:szCs w:val="24"/>
        </w:rPr>
        <w:t>R/ Sí; destaca la excelente calidad de los productos y la agilidad del envío, y no ha tenido dificultades de suministro.</w:t>
      </w:r>
    </w:p>
    <w:p w14:paraId="1D2E743E"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Competencia</w:t>
      </w:r>
    </w:p>
    <w:p w14:paraId="1A2E3DBA"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son sus principales competidores? </w:t>
      </w:r>
      <w:r>
        <w:rPr>
          <w:rFonts w:ascii="Times New Roman" w:hAnsi="Times New Roman" w:cs="Times New Roman"/>
          <w:sz w:val="24"/>
          <w:szCs w:val="24"/>
        </w:rPr>
        <w:t>R/ Alta Moda, Dana's Closet, Lorena Fernández y Surtitodo.</w:t>
      </w:r>
    </w:p>
    <w:p w14:paraId="7B02BBD1"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aspectos considera que hacen bien sus competidores? </w:t>
      </w:r>
      <w:r>
        <w:rPr>
          <w:rFonts w:ascii="Times New Roman" w:hAnsi="Times New Roman" w:cs="Times New Roman"/>
          <w:sz w:val="24"/>
          <w:szCs w:val="24"/>
        </w:rPr>
        <w:t>R/ Su antigüedad y el reconocimiento que tienen a nivel local.</w:t>
      </w:r>
    </w:p>
    <w:p w14:paraId="32EC4A6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¿En qué se diferencia su empresa frente a ellos? </w:t>
      </w:r>
      <w:r>
        <w:rPr>
          <w:rFonts w:ascii="Times New Roman" w:hAnsi="Times New Roman" w:cs="Times New Roman"/>
          <w:sz w:val="24"/>
          <w:szCs w:val="24"/>
        </w:rPr>
        <w:t>R/ En sus estilos y en sus precios más cómodos, frente a los precios más altos de la competencia.</w:t>
      </w:r>
    </w:p>
    <w:p w14:paraId="2DEFD0B3"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Mercado</w:t>
      </w:r>
    </w:p>
    <w:p w14:paraId="6426371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describiría el mercado donde opera su empresa? </w:t>
      </w:r>
      <w:r>
        <w:rPr>
          <w:rFonts w:ascii="Times New Roman" w:hAnsi="Times New Roman" w:cs="Times New Roman"/>
          <w:sz w:val="24"/>
          <w:szCs w:val="24"/>
        </w:rPr>
        <w:t>R/ Un mercado de moda femenina dinámico y competido, ubicado en el centro comercial de Yopal.</w:t>
      </w:r>
    </w:p>
    <w:p w14:paraId="291C8C4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participan en este mercado (clientes, competidores, proveedores)? </w:t>
      </w:r>
      <w:r>
        <w:rPr>
          <w:rFonts w:ascii="Times New Roman" w:hAnsi="Times New Roman" w:cs="Times New Roman"/>
          <w:sz w:val="24"/>
          <w:szCs w:val="24"/>
        </w:rPr>
        <w:t>R/ Las clientas, los almacenes competidores y los proveedores nacionales e internacionales.</w:t>
      </w:r>
    </w:p>
    <w:p w14:paraId="473E639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 la relación entre quienes compran y quienes venden en su sector? </w:t>
      </w:r>
      <w:r>
        <w:rPr>
          <w:rFonts w:ascii="Times New Roman" w:hAnsi="Times New Roman" w:cs="Times New Roman"/>
          <w:sz w:val="24"/>
          <w:szCs w:val="24"/>
        </w:rPr>
        <w:t>R/ Es un trato directo y cercano; la venta depende en gran medida de la atención y de la variedad ofrecida.</w:t>
      </w:r>
    </w:p>
    <w:p w14:paraId="3F7FBC5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¿Actualmente hay más oferta (más vendedores) o más demanda (más clientes)? </w:t>
      </w:r>
      <w:r>
        <w:rPr>
          <w:rFonts w:ascii="Times New Roman" w:hAnsi="Times New Roman" w:cs="Times New Roman"/>
          <w:sz w:val="24"/>
          <w:szCs w:val="24"/>
        </w:rPr>
        <w:t>R/ Hay más oferta: varios almacenes compiten por las mismas clientas.</w:t>
      </w:r>
    </w:p>
    <w:p w14:paraId="22688A8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ha cambiado el comportamiento de los clientes en los últimos años? </w:t>
      </w:r>
      <w:r>
        <w:rPr>
          <w:rFonts w:ascii="Times New Roman" w:hAnsi="Times New Roman" w:cs="Times New Roman"/>
          <w:sz w:val="24"/>
          <w:szCs w:val="24"/>
        </w:rPr>
        <w:t>R/ Los clientes se han volcado hacia las redes sociales y las compras en línea.</w:t>
      </w:r>
    </w:p>
    <w:p w14:paraId="1F9736B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¿El mercado está creciendo, se mantiene estable o está disminuyendo? </w:t>
      </w:r>
      <w:r>
        <w:rPr>
          <w:rFonts w:ascii="Times New Roman" w:hAnsi="Times New Roman" w:cs="Times New Roman"/>
          <w:sz w:val="24"/>
          <w:szCs w:val="24"/>
        </w:rPr>
        <w:t>R/ Está en crecimiento, impulsado por el comercio digital.</w:t>
      </w:r>
    </w:p>
    <w:p w14:paraId="071B8E0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factores influyen más en la decisión de compra? </w:t>
      </w:r>
      <w:r>
        <w:rPr>
          <w:rFonts w:ascii="Times New Roman" w:hAnsi="Times New Roman" w:cs="Times New Roman"/>
          <w:sz w:val="24"/>
          <w:szCs w:val="24"/>
        </w:rPr>
        <w:t>R/ La variedad, la calidad y el precio de las prendas.</w:t>
      </w:r>
    </w:p>
    <w:p w14:paraId="4724AA8A"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Macroentorno</w:t>
      </w:r>
    </w:p>
    <w:p w14:paraId="64AF3D9B" w14:textId="77777777" w:rsidR="00536C9F" w:rsidRDefault="00000000">
      <w:pPr>
        <w:spacing w:before="0" w:after="0" w:line="480" w:lineRule="auto"/>
        <w:ind w:left="0" w:firstLine="720"/>
        <w:jc w:val="left"/>
      </w:pPr>
      <w:r>
        <w:rPr>
          <w:rFonts w:ascii="Times New Roman" w:hAnsi="Times New Roman" w:cs="Times New Roman"/>
          <w:b/>
          <w:sz w:val="24"/>
          <w:szCs w:val="24"/>
        </w:rPr>
        <w:lastRenderedPageBreak/>
        <w:t xml:space="preserve">Sistema social: ¿cómo describiría a las personas que viven en esta zona y qué características influyen en su negocio? </w:t>
      </w:r>
      <w:r>
        <w:rPr>
          <w:rFonts w:ascii="Times New Roman" w:hAnsi="Times New Roman" w:cs="Times New Roman"/>
          <w:sz w:val="24"/>
          <w:szCs w:val="24"/>
        </w:rPr>
        <w:t>R/ La zona está habitada principalmente por familias de estratos 1 a 3; su público son mujeres jóvenes y adultas (16 a 60 años) interesadas en la moda.</w:t>
      </w:r>
    </w:p>
    <w:p w14:paraId="31DB5C7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económico: ¿cómo le ha afectado la situación económica y los cambios de precios o costos? </w:t>
      </w:r>
      <w:r>
        <w:rPr>
          <w:rFonts w:ascii="Times New Roman" w:hAnsi="Times New Roman" w:cs="Times New Roman"/>
          <w:sz w:val="24"/>
          <w:szCs w:val="24"/>
        </w:rPr>
        <w:t>R/ La afectan el mayor costo de los envíos y los impuestos (IVA); la inflación genera mayores costos de compra de insumos y productos, y los clientes cuidan más el precio.</w:t>
      </w:r>
    </w:p>
    <w:p w14:paraId="4777366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cultural: ¿qué costumbres y hábitos de consumo influyen y en qué épocas vende más? </w:t>
      </w:r>
      <w:r>
        <w:rPr>
          <w:rFonts w:ascii="Times New Roman" w:hAnsi="Times New Roman" w:cs="Times New Roman"/>
          <w:sz w:val="24"/>
          <w:szCs w:val="24"/>
        </w:rPr>
        <w:t>R/ La feminidad y el gusto por verse bien impulsan las ventas; los clientes siguen tendencias como los bodys y los jeans cargo; vende más los viernes, sábados y en fechas especiales.</w:t>
      </w:r>
    </w:p>
    <w:p w14:paraId="436F8402"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político: ¿las decisiones del gobierno afectan su empresa? </w:t>
      </w:r>
      <w:r>
        <w:rPr>
          <w:rFonts w:ascii="Times New Roman" w:hAnsi="Times New Roman" w:cs="Times New Roman"/>
          <w:sz w:val="24"/>
          <w:szCs w:val="24"/>
        </w:rPr>
        <w:t>R/ Sí, principalmente a través de los aranceles, los impuestos y los trámites ante la DIAN.</w:t>
      </w:r>
    </w:p>
    <w:p w14:paraId="2828121A"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jurídico-legal: ¿qué normas debe cumplir y qué tan fácil le ha resultado? </w:t>
      </w:r>
      <w:r>
        <w:rPr>
          <w:rFonts w:ascii="Times New Roman" w:hAnsi="Times New Roman" w:cs="Times New Roman"/>
          <w:sz w:val="24"/>
          <w:szCs w:val="24"/>
        </w:rPr>
        <w:t>R/ Debe cumplir normas tributarias (DIAN, IVA, aranceles) y de comercio; cumplirlas representa un reto por los costos y los trámites.</w:t>
      </w:r>
    </w:p>
    <w:p w14:paraId="244B2CF7"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Ambiente tecnológico: ¿qué tecnología usa, ha mejorado sus procesos y considera importante innovar? </w:t>
      </w:r>
      <w:r>
        <w:rPr>
          <w:rFonts w:ascii="Times New Roman" w:hAnsi="Times New Roman" w:cs="Times New Roman"/>
          <w:sz w:val="24"/>
          <w:szCs w:val="24"/>
        </w:rPr>
        <w:t>R/ Usa redes sociales (TikTok, WhatsApp) y publicidad en Meta Ads; aún no cuenta con sistema de inventario. La tecnología ha mejorado la promoción y el alcance; considera clave innovar con facturas electrónicas, lector de código de barras, sistema de inventario y datáfono.</w:t>
      </w:r>
    </w:p>
    <w:p w14:paraId="7308B81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ambiental: ¿el entorno ambiental influye y realiza acciones de cuidado? </w:t>
      </w:r>
      <w:r>
        <w:rPr>
          <w:rFonts w:ascii="Times New Roman" w:hAnsi="Times New Roman" w:cs="Times New Roman"/>
          <w:sz w:val="24"/>
          <w:szCs w:val="24"/>
        </w:rPr>
        <w:t>R/ Las lluvias afectan el flujo de clientes; en el local se aplican buenas prácticas ambientales básicas.</w:t>
      </w:r>
    </w:p>
    <w:p w14:paraId="308AA18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internacional: ¿su empresa depende de productos del exterior y qué factores la afectan? </w:t>
      </w:r>
      <w:r>
        <w:rPr>
          <w:rFonts w:ascii="Times New Roman" w:hAnsi="Times New Roman" w:cs="Times New Roman"/>
          <w:sz w:val="24"/>
          <w:szCs w:val="24"/>
        </w:rPr>
        <w:t>R/ Parcialmente; compra a proveedores internacionales (Shein), por lo que la afectan el costo de importación y los tiempos de envío.</w:t>
      </w:r>
    </w:p>
    <w:p w14:paraId="51634574"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global: ¿qué tendencias ha observado y qué será importante en el futuro? </w:t>
      </w:r>
      <w:r>
        <w:rPr>
          <w:rFonts w:ascii="Times New Roman" w:hAnsi="Times New Roman" w:cs="Times New Roman"/>
          <w:sz w:val="24"/>
          <w:szCs w:val="24"/>
        </w:rPr>
        <w:t>R/ La digitalización del comercio de moda y la venta por redes; será importante mantener presencia digital y un catálogo organizado.</w:t>
      </w:r>
    </w:p>
    <w:p w14:paraId="686C60AF"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Relación del Entorno con el Desempeño</w:t>
      </w:r>
    </w:p>
    <w:p w14:paraId="20C608D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factores han contribuido a los buenos resultados de la empresa? </w:t>
      </w:r>
      <w:r>
        <w:rPr>
          <w:rFonts w:ascii="Times New Roman" w:hAnsi="Times New Roman" w:cs="Times New Roman"/>
          <w:sz w:val="24"/>
          <w:szCs w:val="24"/>
        </w:rPr>
        <w:t>R/ La atención personalizada, la ubicación céntrica y el uso activo de las redes sociales.</w:t>
      </w:r>
    </w:p>
    <w:p w14:paraId="684E1631"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situaciones han afectado negativamente su desempeño? </w:t>
      </w:r>
      <w:r>
        <w:rPr>
          <w:rFonts w:ascii="Times New Roman" w:hAnsi="Times New Roman" w:cs="Times New Roman"/>
          <w:sz w:val="24"/>
          <w:szCs w:val="24"/>
        </w:rPr>
        <w:t>R/ Las lluvias y el bajo alcance en las redes sociales.</w:t>
      </w:r>
    </w:p>
    <w:p w14:paraId="16B639D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influyen los clientes en el éxito del negocio? </w:t>
      </w:r>
      <w:r>
        <w:rPr>
          <w:rFonts w:ascii="Times New Roman" w:hAnsi="Times New Roman" w:cs="Times New Roman"/>
          <w:sz w:val="24"/>
          <w:szCs w:val="24"/>
        </w:rPr>
        <w:t>R/ Son la base del negocio; su fidelidad y sus compras diarias sostienen las ventas.</w:t>
      </w:r>
    </w:p>
    <w:p w14:paraId="67D566A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impacta la competencia sus resultados? </w:t>
      </w:r>
      <w:r>
        <w:rPr>
          <w:rFonts w:ascii="Times New Roman" w:hAnsi="Times New Roman" w:cs="Times New Roman"/>
          <w:sz w:val="24"/>
          <w:szCs w:val="24"/>
        </w:rPr>
        <w:t>R/ Presiona los precios y obliga a diferenciarse por estilo, atención y costo.</w:t>
      </w:r>
    </w:p>
    <w:p w14:paraId="00D049C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influyen los factores externos en la toma de decisiones? </w:t>
      </w:r>
      <w:r>
        <w:rPr>
          <w:rFonts w:ascii="Times New Roman" w:hAnsi="Times New Roman" w:cs="Times New Roman"/>
          <w:sz w:val="24"/>
          <w:szCs w:val="24"/>
        </w:rPr>
        <w:t>R/ Los costos, los impuestos y las tendencias de moda influyen en qué y cuánto comprar.</w:t>
      </w:r>
    </w:p>
    <w:p w14:paraId="51AAE561"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Identificación de Oportunidades y Amenazas</w:t>
      </w:r>
    </w:p>
    <w:p w14:paraId="242E99C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oportunidades identifica actualmente para el crecimiento de la empresa? </w:t>
      </w:r>
      <w:r>
        <w:rPr>
          <w:rFonts w:ascii="Times New Roman" w:hAnsi="Times New Roman" w:cs="Times New Roman"/>
          <w:sz w:val="24"/>
          <w:szCs w:val="24"/>
        </w:rPr>
        <w:t>R/ Las redes sociales, la publicidad digital y el crecimiento del comercio electrónico.</w:t>
      </w:r>
    </w:p>
    <w:p w14:paraId="2ACE1693" w14:textId="77777777" w:rsidR="00536C9F" w:rsidRDefault="00000000">
      <w:pPr>
        <w:spacing w:before="0" w:after="0" w:line="480" w:lineRule="auto"/>
        <w:ind w:left="0" w:firstLine="720"/>
        <w:jc w:val="left"/>
      </w:pPr>
      <w:r>
        <w:rPr>
          <w:rFonts w:ascii="Times New Roman" w:hAnsi="Times New Roman" w:cs="Times New Roman"/>
          <w:b/>
          <w:sz w:val="24"/>
          <w:szCs w:val="24"/>
        </w:rPr>
        <w:lastRenderedPageBreak/>
        <w:t xml:space="preserve">¿Qué situaciones externas podrían representar un riesgo para su empresa? </w:t>
      </w:r>
      <w:r>
        <w:rPr>
          <w:rFonts w:ascii="Times New Roman" w:hAnsi="Times New Roman" w:cs="Times New Roman"/>
          <w:sz w:val="24"/>
          <w:szCs w:val="24"/>
        </w:rPr>
        <w:t>R/ El cambio de moda, el aumento del costo de los insumos, las lluvias y la baja visibilidad digital.</w:t>
      </w:r>
    </w:p>
    <w:p w14:paraId="3F44D07B"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Cierre de la Entrevista</w:t>
      </w:r>
    </w:p>
    <w:p w14:paraId="4DFED8A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visualiza el futuro de su empresa? </w:t>
      </w:r>
      <w:r>
        <w:rPr>
          <w:rFonts w:ascii="Times New Roman" w:hAnsi="Times New Roman" w:cs="Times New Roman"/>
          <w:sz w:val="24"/>
          <w:szCs w:val="24"/>
        </w:rPr>
        <w:t>R/ Abrir sucursales y más puntos de venta, dentro y fuera de Casanare, integrando el canal físico y el digital.</w:t>
      </w:r>
    </w:p>
    <w:p w14:paraId="44CB1E1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estrategias o acciones planea implementar para mantenerse o crecer en el mercado? </w:t>
      </w:r>
      <w:r>
        <w:rPr>
          <w:rFonts w:ascii="Times New Roman" w:hAnsi="Times New Roman" w:cs="Times New Roman"/>
          <w:sz w:val="24"/>
          <w:szCs w:val="24"/>
        </w:rPr>
        <w:t>R/ Fortalecer las redes sociales, implementar un sistema POS y de facturación, ampliar el espacio del local y aumentar la variedad de productos.</w:t>
      </w:r>
    </w:p>
    <w:sectPr w:rsidR="00536C9F">
      <w:headerReference w:type="default" r:id="rId55"/>
      <w:footerReference w:type="default" r:id="rId5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0D0B" w14:textId="77777777" w:rsidR="00752BAE" w:rsidRDefault="00752BAE">
      <w:r>
        <w:separator/>
      </w:r>
    </w:p>
  </w:endnote>
  <w:endnote w:type="continuationSeparator" w:id="0">
    <w:p w14:paraId="1B18B4C0" w14:textId="77777777" w:rsidR="00752BAE" w:rsidRDefault="0075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38A1" w14:textId="77777777" w:rsidR="00756A54" w:rsidRDefault="00756A54">
    <w:pPr>
      <w:pStyle w:val="Piedepgina"/>
    </w:pPr>
    <w:r>
      <w:rPr>
        <w:noProof/>
      </w:rPr>
      <w:drawing>
        <wp:anchor distT="0" distB="0" distL="114300" distR="114300" simplePos="0" relativeHeight="251659264" behindDoc="1" locked="0" layoutInCell="1" allowOverlap="1" wp14:anchorId="63DD65E8" wp14:editId="646D5C74">
          <wp:simplePos x="0" y="0"/>
          <wp:positionH relativeFrom="margin">
            <wp:posOffset>1737360</wp:posOffset>
          </wp:positionH>
          <wp:positionV relativeFrom="paragraph">
            <wp:posOffset>-137160</wp:posOffset>
          </wp:positionV>
          <wp:extent cx="2362200" cy="464820"/>
          <wp:effectExtent l="0" t="0" r="0" b="0"/>
          <wp:wrapNone/>
          <wp:docPr id="1819735791" name="Imagen 18197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0" cy="4648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78A8" w14:textId="77777777" w:rsidR="00752BAE" w:rsidRDefault="00752BAE">
      <w:r>
        <w:separator/>
      </w:r>
    </w:p>
  </w:footnote>
  <w:footnote w:type="continuationSeparator" w:id="0">
    <w:p w14:paraId="65411802" w14:textId="77777777" w:rsidR="00752BAE" w:rsidRDefault="0075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75362"/>
      <w:docPartObj>
        <w:docPartGallery w:val="Page Numbers (Top of Page)"/>
        <w:docPartUnique/>
      </w:docPartObj>
    </w:sdtPr>
    <w:sdtContent>
      <w:p w14:paraId="7452A571" w14:textId="77777777" w:rsidR="00756A54" w:rsidRDefault="00756A54">
        <w:pPr>
          <w:pStyle w:val="Encabezado"/>
          <w:jc w:val="right"/>
        </w:pPr>
        <w:r>
          <w:rPr>
            <w:noProof/>
          </w:rPr>
          <w:drawing>
            <wp:anchor distT="0" distB="0" distL="114300" distR="114300" simplePos="0" relativeHeight="251658240" behindDoc="1" locked="0" layoutInCell="1" allowOverlap="1" wp14:anchorId="39BAD86A" wp14:editId="20399725">
              <wp:simplePos x="0" y="0"/>
              <wp:positionH relativeFrom="margin">
                <wp:align>center</wp:align>
              </wp:positionH>
              <wp:positionV relativeFrom="paragraph">
                <wp:posOffset>-243840</wp:posOffset>
              </wp:positionV>
              <wp:extent cx="838200" cy="586740"/>
              <wp:effectExtent l="0" t="0" r="0" b="3810"/>
              <wp:wrapNone/>
              <wp:docPr id="1857592606" name="Imagen 185759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58674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MX"/>
          </w:rPr>
          <w:t>2</w:t>
        </w:r>
        <w:r>
          <w:fldChar w:fldCharType="end"/>
        </w:r>
      </w:p>
    </w:sdtContent>
  </w:sdt>
  <w:p w14:paraId="21A1D132" w14:textId="77777777" w:rsidR="001E5B2C" w:rsidRDefault="001E5B2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DAD9E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B06D63"/>
    <w:multiLevelType w:val="hybridMultilevel"/>
    <w:tmpl w:val="92F8D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AD1C77"/>
    <w:multiLevelType w:val="hybridMultilevel"/>
    <w:tmpl w:val="8FA8B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0B70D4A"/>
    <w:multiLevelType w:val="hybridMultilevel"/>
    <w:tmpl w:val="099E6DE8"/>
    <w:lvl w:ilvl="0" w:tplc="DAFED8FE">
      <w:start w:val="1"/>
      <w:numFmt w:val="bullet"/>
      <w:lvlText w:val="•"/>
      <w:lvlJc w:val="left"/>
      <w:pPr>
        <w:ind w:left="720" w:hanging="360"/>
      </w:pPr>
    </w:lvl>
    <w:lvl w:ilvl="1" w:tplc="3874021C">
      <w:numFmt w:val="decimal"/>
      <w:lvlText w:val=""/>
      <w:lvlJc w:val="left"/>
    </w:lvl>
    <w:lvl w:ilvl="2" w:tplc="26C00FBA">
      <w:numFmt w:val="decimal"/>
      <w:lvlText w:val=""/>
      <w:lvlJc w:val="left"/>
    </w:lvl>
    <w:lvl w:ilvl="3" w:tplc="A8F08BF6">
      <w:numFmt w:val="decimal"/>
      <w:lvlText w:val=""/>
      <w:lvlJc w:val="left"/>
    </w:lvl>
    <w:lvl w:ilvl="4" w:tplc="CB3A15EA">
      <w:numFmt w:val="decimal"/>
      <w:lvlText w:val=""/>
      <w:lvlJc w:val="left"/>
    </w:lvl>
    <w:lvl w:ilvl="5" w:tplc="2AB6E102">
      <w:numFmt w:val="decimal"/>
      <w:lvlText w:val=""/>
      <w:lvlJc w:val="left"/>
    </w:lvl>
    <w:lvl w:ilvl="6" w:tplc="BA329334">
      <w:numFmt w:val="decimal"/>
      <w:lvlText w:val=""/>
      <w:lvlJc w:val="left"/>
    </w:lvl>
    <w:lvl w:ilvl="7" w:tplc="C75819DC">
      <w:numFmt w:val="decimal"/>
      <w:lvlText w:val=""/>
      <w:lvlJc w:val="left"/>
    </w:lvl>
    <w:lvl w:ilvl="8" w:tplc="71A42662">
      <w:numFmt w:val="decimal"/>
      <w:lvlText w:val=""/>
      <w:lvlJc w:val="left"/>
    </w:lvl>
  </w:abstractNum>
  <w:abstractNum w:abstractNumId="4" w15:restartNumberingAfterBreak="0">
    <w:nsid w:val="55E16C31"/>
    <w:multiLevelType w:val="hybridMultilevel"/>
    <w:tmpl w:val="B9AA2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F0066D"/>
    <w:multiLevelType w:val="hybridMultilevel"/>
    <w:tmpl w:val="455083B4"/>
    <w:lvl w:ilvl="0" w:tplc="0E66A670">
      <w:start w:val="1"/>
      <w:numFmt w:val="bullet"/>
      <w:lvlText w:val="●"/>
      <w:lvlJc w:val="left"/>
      <w:pPr>
        <w:ind w:left="720" w:hanging="360"/>
      </w:pPr>
    </w:lvl>
    <w:lvl w:ilvl="1" w:tplc="C2C82032">
      <w:start w:val="1"/>
      <w:numFmt w:val="bullet"/>
      <w:lvlText w:val="○"/>
      <w:lvlJc w:val="left"/>
      <w:pPr>
        <w:ind w:left="1440" w:hanging="360"/>
      </w:pPr>
    </w:lvl>
    <w:lvl w:ilvl="2" w:tplc="6EA2D318">
      <w:start w:val="1"/>
      <w:numFmt w:val="bullet"/>
      <w:lvlText w:val="■"/>
      <w:lvlJc w:val="left"/>
      <w:pPr>
        <w:ind w:left="2160" w:hanging="360"/>
      </w:pPr>
    </w:lvl>
    <w:lvl w:ilvl="3" w:tplc="C980E6CC">
      <w:start w:val="1"/>
      <w:numFmt w:val="bullet"/>
      <w:lvlText w:val="●"/>
      <w:lvlJc w:val="left"/>
      <w:pPr>
        <w:ind w:left="2880" w:hanging="360"/>
      </w:pPr>
    </w:lvl>
    <w:lvl w:ilvl="4" w:tplc="B8D671DE">
      <w:start w:val="1"/>
      <w:numFmt w:val="bullet"/>
      <w:lvlText w:val="○"/>
      <w:lvlJc w:val="left"/>
      <w:pPr>
        <w:ind w:left="3600" w:hanging="360"/>
      </w:pPr>
    </w:lvl>
    <w:lvl w:ilvl="5" w:tplc="E218772C">
      <w:start w:val="1"/>
      <w:numFmt w:val="bullet"/>
      <w:lvlText w:val="■"/>
      <w:lvlJc w:val="left"/>
      <w:pPr>
        <w:ind w:left="4320" w:hanging="360"/>
      </w:pPr>
    </w:lvl>
    <w:lvl w:ilvl="6" w:tplc="5F72F974">
      <w:start w:val="1"/>
      <w:numFmt w:val="bullet"/>
      <w:lvlText w:val="●"/>
      <w:lvlJc w:val="left"/>
      <w:pPr>
        <w:ind w:left="5040" w:hanging="360"/>
      </w:pPr>
    </w:lvl>
    <w:lvl w:ilvl="7" w:tplc="6CBA8CB6">
      <w:start w:val="1"/>
      <w:numFmt w:val="bullet"/>
      <w:lvlText w:val="●"/>
      <w:lvlJc w:val="left"/>
      <w:pPr>
        <w:ind w:left="5760" w:hanging="360"/>
      </w:pPr>
    </w:lvl>
    <w:lvl w:ilvl="8" w:tplc="8BA25114">
      <w:start w:val="1"/>
      <w:numFmt w:val="bullet"/>
      <w:lvlText w:val="●"/>
      <w:lvlJc w:val="left"/>
      <w:pPr>
        <w:ind w:left="6480" w:hanging="360"/>
      </w:pPr>
    </w:lvl>
  </w:abstractNum>
  <w:num w:numId="1" w16cid:durableId="953750612">
    <w:abstractNumId w:val="5"/>
    <w:lvlOverride w:ilvl="0">
      <w:startOverride w:val="1"/>
    </w:lvlOverride>
  </w:num>
  <w:num w:numId="2" w16cid:durableId="46613220">
    <w:abstractNumId w:val="0"/>
  </w:num>
  <w:num w:numId="3" w16cid:durableId="451437361">
    <w:abstractNumId w:val="2"/>
  </w:num>
  <w:num w:numId="4" w16cid:durableId="1046950588">
    <w:abstractNumId w:val="1"/>
  </w:num>
  <w:num w:numId="5" w16cid:durableId="1009603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2C"/>
    <w:rsid w:val="000438CB"/>
    <w:rsid w:val="000A604D"/>
    <w:rsid w:val="000B1F00"/>
    <w:rsid w:val="000C0550"/>
    <w:rsid w:val="000C166F"/>
    <w:rsid w:val="00142121"/>
    <w:rsid w:val="001821FD"/>
    <w:rsid w:val="001E5B2C"/>
    <w:rsid w:val="00235A1A"/>
    <w:rsid w:val="002971B3"/>
    <w:rsid w:val="002D2112"/>
    <w:rsid w:val="00345DFB"/>
    <w:rsid w:val="004B3EAC"/>
    <w:rsid w:val="005053AF"/>
    <w:rsid w:val="005233C1"/>
    <w:rsid w:val="00536C9F"/>
    <w:rsid w:val="005635D4"/>
    <w:rsid w:val="005C1886"/>
    <w:rsid w:val="005F6EBE"/>
    <w:rsid w:val="0064188E"/>
    <w:rsid w:val="006736AE"/>
    <w:rsid w:val="00750733"/>
    <w:rsid w:val="00752BAE"/>
    <w:rsid w:val="00756A54"/>
    <w:rsid w:val="00814752"/>
    <w:rsid w:val="00875250"/>
    <w:rsid w:val="00896F83"/>
    <w:rsid w:val="008D1DB7"/>
    <w:rsid w:val="008E40D3"/>
    <w:rsid w:val="0091312A"/>
    <w:rsid w:val="00927679"/>
    <w:rsid w:val="00943B90"/>
    <w:rsid w:val="00945DA3"/>
    <w:rsid w:val="00986465"/>
    <w:rsid w:val="009B697C"/>
    <w:rsid w:val="009E257D"/>
    <w:rsid w:val="009F694B"/>
    <w:rsid w:val="00A51962"/>
    <w:rsid w:val="00A728F3"/>
    <w:rsid w:val="00A72BE5"/>
    <w:rsid w:val="00A90930"/>
    <w:rsid w:val="00A95059"/>
    <w:rsid w:val="00A97B95"/>
    <w:rsid w:val="00AE6591"/>
    <w:rsid w:val="00B079FB"/>
    <w:rsid w:val="00B1117D"/>
    <w:rsid w:val="00B11BE1"/>
    <w:rsid w:val="00B346C7"/>
    <w:rsid w:val="00BC1DAF"/>
    <w:rsid w:val="00C261CE"/>
    <w:rsid w:val="00C97199"/>
    <w:rsid w:val="00D2625A"/>
    <w:rsid w:val="00D45CCD"/>
    <w:rsid w:val="00EC373C"/>
    <w:rsid w:val="00F17BF0"/>
    <w:rsid w:val="00F35181"/>
    <w:rsid w:val="00F90A6E"/>
    <w:rsid w:val="00F92C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7A8C9"/>
  <w15:docId w15:val="{13FF6318-9217-4968-8FF2-6D94D808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0" w:after="0" w:line="480" w:lineRule="auto"/>
      <w:jc w:val="cente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rPr>
      <w:b/>
      <w:bCs/>
      <w:color w:val="000000"/>
      <w:sz w:val="20"/>
      <w:szCs w:val="20"/>
    </w:rPr>
  </w:style>
  <w:style w:type="paragraph" w:styleId="TDC1">
    <w:name w:val="toc 1"/>
    <w:basedOn w:val="Normal"/>
    <w:next w:val="Normal"/>
    <w:autoRedefine/>
    <w:uiPriority w:val="39"/>
    <w:unhideWhenUsed/>
    <w:rsid w:val="00756A54"/>
    <w:pPr>
      <w:spacing w:after="100"/>
    </w:pPr>
  </w:style>
  <w:style w:type="paragraph" w:styleId="TDC2">
    <w:name w:val="toc 2"/>
    <w:basedOn w:val="Normal"/>
    <w:next w:val="Normal"/>
    <w:autoRedefine/>
    <w:uiPriority w:val="39"/>
    <w:unhideWhenUsed/>
    <w:rsid w:val="00756A54"/>
    <w:pPr>
      <w:spacing w:after="100"/>
      <w:ind w:left="240"/>
    </w:pPr>
  </w:style>
  <w:style w:type="paragraph" w:styleId="TDC3">
    <w:name w:val="toc 3"/>
    <w:basedOn w:val="Normal"/>
    <w:next w:val="Normal"/>
    <w:autoRedefine/>
    <w:uiPriority w:val="39"/>
    <w:unhideWhenUsed/>
    <w:rsid w:val="00756A54"/>
    <w:pPr>
      <w:spacing w:after="100"/>
      <w:ind w:left="480"/>
    </w:pPr>
  </w:style>
  <w:style w:type="paragraph" w:styleId="TDC4">
    <w:name w:val="toc 4"/>
    <w:basedOn w:val="Normal"/>
    <w:next w:val="Normal"/>
    <w:autoRedefine/>
    <w:uiPriority w:val="39"/>
    <w:unhideWhenUsed/>
    <w:rsid w:val="00756A54"/>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56A54"/>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56A54"/>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56A54"/>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56A54"/>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56A54"/>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56A54"/>
    <w:rPr>
      <w:color w:val="605E5C"/>
      <w:shd w:val="clear" w:color="auto" w:fill="E1DFDD"/>
    </w:rPr>
  </w:style>
  <w:style w:type="paragraph" w:styleId="Encabezado">
    <w:name w:val="header"/>
    <w:basedOn w:val="Normal"/>
    <w:link w:val="EncabezadoCar"/>
    <w:uiPriority w:val="99"/>
    <w:unhideWhenUsed/>
    <w:rsid w:val="00756A54"/>
    <w:pPr>
      <w:tabs>
        <w:tab w:val="center" w:pos="4419"/>
        <w:tab w:val="right" w:pos="8838"/>
      </w:tabs>
    </w:pPr>
  </w:style>
  <w:style w:type="character" w:customStyle="1" w:styleId="EncabezadoCar">
    <w:name w:val="Encabezado Car"/>
    <w:basedOn w:val="Fuentedeprrafopredeter"/>
    <w:link w:val="Encabezado"/>
    <w:uiPriority w:val="99"/>
    <w:rsid w:val="00756A54"/>
  </w:style>
  <w:style w:type="paragraph" w:styleId="Piedepgina">
    <w:name w:val="footer"/>
    <w:basedOn w:val="Normal"/>
    <w:link w:val="PiedepginaCar"/>
    <w:uiPriority w:val="99"/>
    <w:unhideWhenUsed/>
    <w:rsid w:val="00756A54"/>
    <w:pPr>
      <w:tabs>
        <w:tab w:val="center" w:pos="4419"/>
        <w:tab w:val="right" w:pos="8838"/>
      </w:tabs>
    </w:pPr>
  </w:style>
  <w:style w:type="character" w:customStyle="1" w:styleId="PiedepginaCar">
    <w:name w:val="Pie de página Car"/>
    <w:basedOn w:val="Fuentedeprrafopredeter"/>
    <w:link w:val="Piedepgina"/>
    <w:uiPriority w:val="99"/>
    <w:rsid w:val="00756A54"/>
  </w:style>
  <w:style w:type="paragraph" w:styleId="Listaconvietas">
    <w:name w:val="List Bullet"/>
    <w:basedOn w:val="Normal"/>
    <w:uiPriority w:val="99"/>
    <w:unhideWhenUsed/>
    <w:rsid w:val="00F90A6E"/>
    <w:pPr>
      <w:numPr>
        <w:numId w:val="2"/>
      </w:numPr>
      <w:tabs>
        <w:tab w:val="clear" w:pos="360"/>
      </w:tabs>
      <w:spacing w:after="140" w:line="276" w:lineRule="auto"/>
      <w:ind w:left="0" w:firstLine="0"/>
      <w:contextualSpacing/>
    </w:pPr>
    <w:rPr>
      <w:rFonts w:ascii="Calibri" w:eastAsiaTheme="minorEastAsia" w:hAnsi="Calibri" w:cstheme="minorBidi"/>
      <w:color w:val="2D343B"/>
      <w:sz w:val="22"/>
      <w:szCs w:val="22"/>
      <w:lang w:val="en-US" w:eastAsia="en-US"/>
    </w:rPr>
  </w:style>
  <w:style w:type="table" w:styleId="Tablaconcuadrcula">
    <w:name w:val="Table Grid"/>
    <w:basedOn w:val="Tablanormal"/>
    <w:uiPriority w:val="39"/>
    <w:rsid w:val="0064188E"/>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F694B"/>
    <w:rPr>
      <w:rFonts w:ascii="Calibri" w:eastAsia="Calibri" w:hAnsi="Calibri"/>
      <w:sz w:val="22"/>
      <w:szCs w:val="22"/>
      <w:lang w:eastAsia="en-US"/>
    </w:rPr>
  </w:style>
  <w:style w:type="paragraph" w:styleId="Tabladeilustraciones">
    <w:name w:val="table of figures"/>
    <w:basedOn w:val="Normal"/>
    <w:next w:val="Normal"/>
    <w:uiPriority w:val="99"/>
    <w:unhideWhenUsed/>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theme" Target="theme/theme1.xml"/><Relationship Id="rId5" Type="http://schemas.openxmlformats.org/officeDocument/2006/relationships/webSettings" Target="webSettings.xml"/><Relationship Id="rId4" Type="http://schemas.openxmlformats.org/officeDocument/2006/relationships/settings" Target="settings.xml"/><Relationship Id="rId56" Type="http://schemas.openxmlformats.org/officeDocument/2006/relationships/footer" Target="foot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59" Type="http://schemas.openxmlformats.org/officeDocument/2006/relationships/chart" Target="charts/chart1.xml"/><Relationship Id="rId60" Type="http://schemas.openxmlformats.org/officeDocument/2006/relationships/chart" Target="charts/chart2.xml"/><Relationship Id="rId61" Type="http://schemas.openxmlformats.org/officeDocument/2006/relationships/chart" Target="charts/chart3.xml"/><Relationship Id="rId62" Type="http://schemas.openxmlformats.org/officeDocument/2006/relationships/chart" Target="charts/chart4.xml"/><Relationship Id="rId63" Type="http://schemas.openxmlformats.org/officeDocument/2006/relationships/chart" Target="charts/chart5.xml"/><Relationship Id="rId64" Type="http://schemas.openxmlformats.org/officeDocument/2006/relationships/chart" Target="charts/chart6.xml"/><Relationship Id="rId65" Type="http://schemas.openxmlformats.org/officeDocument/2006/relationships/chart" Target="charts/chart7.xml"/><Relationship Id="rId66" Type="http://schemas.openxmlformats.org/officeDocument/2006/relationships/chart" Target="charts/chart8.xml"/><Relationship Id="rId67" Type="http://schemas.openxmlformats.org/officeDocument/2006/relationships/chart" Target="charts/chart9.xml"/><Relationship Id="rId68" Type="http://schemas.openxmlformats.org/officeDocument/2006/relationships/chart" Target="charts/chart10.xml"/><Relationship Id="rId69" Type="http://schemas.openxmlformats.org/officeDocument/2006/relationships/chart" Target="charts/chart11.xml"/><Relationship Id="rId70" Type="http://schemas.openxmlformats.org/officeDocument/2006/relationships/chart" Target="charts/chart12.xml"/><Relationship Id="rId71" Type="http://schemas.openxmlformats.org/officeDocument/2006/relationships/chart" Target="charts/chart13.xml"/><Relationship Id="rId72" Type="http://schemas.openxmlformats.org/officeDocument/2006/relationships/chart" Target="charts/chart14.xml"/><Relationship Id="rId73" Type="http://schemas.openxmlformats.org/officeDocument/2006/relationships/chart" Target="charts/chart15.xml"/><Relationship Id="rId74" Type="http://schemas.openxmlformats.org/officeDocument/2006/relationships/chart" Target="charts/chart16.xml"/><Relationship Id="rId75" Type="http://schemas.openxmlformats.org/officeDocument/2006/relationships/chart" Target="charts/chart17.xml"/><Relationship Id="rId76" Type="http://schemas.openxmlformats.org/officeDocument/2006/relationships/chart" Target="charts/chart18.xml"/><Relationship Id="rId77" Type="http://schemas.openxmlformats.org/officeDocument/2006/relationships/chart" Target="charts/chart19.xml"/><Relationship Id="rId78" Type="http://schemas.openxmlformats.org/officeDocument/2006/relationships/chart" Target="charts/chart20.xml"/><Relationship Id="rId79" Type="http://schemas.openxmlformats.org/officeDocument/2006/relationships/chart" Target="charts/chart21.xml"/><Relationship Id="rId80" Type="http://schemas.openxmlformats.org/officeDocument/2006/relationships/chart" Target="charts/chart22.xml"/><Relationship Id="rId81" Type="http://schemas.openxmlformats.org/officeDocument/2006/relationships/chart" Target="charts/chart23.xml"/><Relationship Id="rId82" Type="http://schemas.openxmlformats.org/officeDocument/2006/relationships/chart" Target="charts/chart24.xml"/><Relationship Id="rId83" Type="http://schemas.openxmlformats.org/officeDocument/2006/relationships/chart" Target="charts/chart25.xml"/><Relationship Id="rId84" Type="http://schemas.openxmlformats.org/officeDocument/2006/relationships/chart" Target="charts/chart26.xml"/><Relationship Id="rId85" Type="http://schemas.openxmlformats.org/officeDocument/2006/relationships/chart" Target="charts/chart27.xml"/><Relationship Id="rId86" Type="http://schemas.openxmlformats.org/officeDocument/2006/relationships/chart" Target="charts/chart28.xml"/><Relationship Id="rId87" Type="http://schemas.openxmlformats.org/officeDocument/2006/relationships/chart" Target="charts/chart29.xml"/><Relationship Id="rId88" Type="http://schemas.openxmlformats.org/officeDocument/2006/relationships/chart" Target="charts/chart30.xml"/><Relationship Id="rId89" Type="http://schemas.openxmlformats.org/officeDocument/2006/relationships/chart" Target="charts/chart31.xml"/><Relationship Id="rId90" Type="http://schemas.openxmlformats.org/officeDocument/2006/relationships/chart" Target="charts/chart32.xml"/><Relationship Id="rId91" Type="http://schemas.openxmlformats.org/officeDocument/2006/relationships/chart" Target="charts/chart33.xml"/><Relationship Id="rId92" Type="http://schemas.openxmlformats.org/officeDocument/2006/relationships/chart" Target="charts/chart34.xml"/><Relationship Id="rId93" Type="http://schemas.openxmlformats.org/officeDocument/2006/relationships/chart" Target="charts/chart35.xml"/><Relationship Id="rId94" Type="http://schemas.openxmlformats.org/officeDocument/2006/relationships/chart" Target="charts/chart36.xml"/><Relationship Id="rId95" Type="http://schemas.openxmlformats.org/officeDocument/2006/relationships/chart" Target="charts/chart37.xml"/><Relationship Id="rId96" Type="http://schemas.openxmlformats.org/officeDocument/2006/relationships/chart" Target="charts/chart38.xml"/><Relationship Id="rId97" Type="http://schemas.openxmlformats.org/officeDocument/2006/relationships/chart" Target="charts/chart39.xml"/><Relationship Id="rId98" Type="http://schemas.openxmlformats.org/officeDocument/2006/relationships/chart" Target="charts/chart40.xml"/><Relationship Id="rId99" Type="http://schemas.openxmlformats.org/officeDocument/2006/relationships/chart" Target="charts/chart41.xml"/><Relationship Id="rId100" Type="http://schemas.openxmlformats.org/officeDocument/2006/relationships/chart" Target="charts/chart42.xml"/><Relationship Id="rId101" Type="http://schemas.openxmlformats.org/officeDocument/2006/relationships/chart" Target="charts/chart43.xml"/><Relationship Id="rId102" Type="http://schemas.openxmlformats.org/officeDocument/2006/relationships/chart" Target="charts/chart44.xml"/><Relationship Id="rId103" Type="http://schemas.openxmlformats.org/officeDocument/2006/relationships/chart" Target="charts/chart45.xml"/><Relationship Id="rId104" Type="http://schemas.openxmlformats.org/officeDocument/2006/relationships/chart" Target="charts/chart46.xml"/><Relationship Id="rId105" Type="http://schemas.openxmlformats.org/officeDocument/2006/relationships/chart" Target="charts/chart47.xml"/><Relationship Id="rId106" Type="http://schemas.openxmlformats.org/officeDocument/2006/relationships/chart" Target="charts/chart48.xml"/><Relationship Id="rId107" Type="http://schemas.openxmlformats.org/officeDocument/2006/relationships/chart" Target="charts/chart49.xml"/><Relationship Id="rId108" Type="http://schemas.openxmlformats.org/officeDocument/2006/relationships/chart" Target="charts/chart50.xml"/><Relationship Id="rId109" Type="http://schemas.openxmlformats.org/officeDocument/2006/relationships/chart" Target="charts/chart51.xml"/><Relationship Id="rId110" Type="http://schemas.openxmlformats.org/officeDocument/2006/relationships/chart" Target="charts/chart52.xml"/><Relationship Id="rId111" Type="http://schemas.openxmlformats.org/officeDocument/2006/relationships/chart" Target="charts/chart53.xml"/><Relationship Id="rId112" Type="http://schemas.openxmlformats.org/officeDocument/2006/relationships/chart" Target="charts/chart54.xml"/><Relationship Id="rId113" Type="http://schemas.openxmlformats.org/officeDocument/2006/relationships/chart" Target="charts/chart55.xml"/><Relationship Id="rId114" Type="http://schemas.openxmlformats.org/officeDocument/2006/relationships/chart" Target="charts/chart56.xml"/><Relationship Id="rId115" Type="http://schemas.openxmlformats.org/officeDocument/2006/relationships/chart" Target="charts/chart57.xml"/><Relationship Id="rId116" Type="http://schemas.openxmlformats.org/officeDocument/2006/relationships/chart" Target="charts/chart58.xml"/><Relationship Id="rId117" Type="http://schemas.openxmlformats.org/officeDocument/2006/relationships/chart" Target="charts/chart59.xml"/><Relationship Id="rId118" Type="http://schemas.openxmlformats.org/officeDocument/2006/relationships/chart" Target="charts/chart60.xml"/><Relationship Id="rId119" Type="http://schemas.openxmlformats.org/officeDocument/2006/relationships/chart" Target="charts/chart61.xml"/><Relationship Id="rId120" Type="http://schemas.openxmlformats.org/officeDocument/2006/relationships/chart" Target="charts/chart62.xml"/><Relationship Id="rId121" Type="http://schemas.openxmlformats.org/officeDocument/2006/relationships/chart" Target="charts/chart63.xml"/><Relationship Id="rId122" Type="http://schemas.openxmlformats.org/officeDocument/2006/relationships/chart" Target="charts/chart64.xml"/><Relationship Id="rId123" Type="http://schemas.openxmlformats.org/officeDocument/2006/relationships/chart" Target="charts/chart65.xml"/><Relationship Id="rId124" Type="http://schemas.openxmlformats.org/officeDocument/2006/relationships/chart" Target="charts/chart66.xml"/><Relationship Id="rId125" Type="http://schemas.openxmlformats.org/officeDocument/2006/relationships/chart" Target="charts/chart67.xml"/><Relationship Id="rId126" Type="http://schemas.openxmlformats.org/officeDocument/2006/relationships/chart" Target="charts/chart68.xml"/><Relationship Id="rId127" Type="http://schemas.openxmlformats.org/officeDocument/2006/relationships/chart" Target="charts/chart69.xml"/><Relationship Id="rId128" Type="http://schemas.openxmlformats.org/officeDocument/2006/relationships/chart" Target="charts/chart70.xml"/><Relationship Id="rId129" Type="http://schemas.openxmlformats.org/officeDocument/2006/relationships/chart" Target="charts/chart71.xml"/><Relationship Id="rId130" Type="http://schemas.openxmlformats.org/officeDocument/2006/relationships/chart" Target="charts/chart72.xml"/></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Microsoft_Excel_Worksheet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Microsoft_Excel_Worksheet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Microsoft_Excel_Worksheet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Microsoft_Excel_Worksheet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Microsoft_Excel_Worksheet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Microsoft_Excel_Worksheet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Microsoft_Excel_Worksheet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Microsoft_Excel_Worksheet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Microsoft_Excel_Worksheet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Microsoft_Excel_Worksheet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Microsoft_Excel_Worksheet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Microsoft_Excel_Worksheet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Microsoft_Excel_Worksheet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Microsoft_Excel_Worksheet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Microsoft_Excel_Worksheet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Microsoft_Excel_Worksheet28.xlsx"/></Relationships>
</file>

<file path=word/charts/_rels/chart29.xml.rels><?xml version="1.0" encoding="UTF-8" standalone="yes"?><Relationships xmlns="http://schemas.openxmlformats.org/package/2006/relationships"><Relationship Id="rId1" Type="http://schemas.openxmlformats.org/officeDocument/2006/relationships/package" Target="../embeddings/Microsoft_Excel_Worksheet29.xlsx"/></Relationships>
</file>

<file path=word/charts/_rels/chart30.xml.rels><?xml version="1.0" encoding="UTF-8" standalone="yes"?><Relationships xmlns="http://schemas.openxmlformats.org/package/2006/relationships"><Relationship Id="rId1" Type="http://schemas.openxmlformats.org/officeDocument/2006/relationships/package" Target="../embeddings/Microsoft_Excel_Worksheet30.xlsx"/></Relationships>
</file>

<file path=word/charts/_rels/chart31.xml.rels><?xml version="1.0" encoding="UTF-8" standalone="yes"?><Relationships xmlns="http://schemas.openxmlformats.org/package/2006/relationships"><Relationship Id="rId1" Type="http://schemas.openxmlformats.org/officeDocument/2006/relationships/package" Target="../embeddings/Microsoft_Excel_Worksheet31.xlsx"/></Relationships>
</file>

<file path=word/charts/_rels/chart32.xml.rels><?xml version="1.0" encoding="UTF-8" standalone="yes"?><Relationships xmlns="http://schemas.openxmlformats.org/package/2006/relationships"><Relationship Id="rId1" Type="http://schemas.openxmlformats.org/officeDocument/2006/relationships/package" Target="../embeddings/Microsoft_Excel_Worksheet32.xlsx"/></Relationships>
</file>

<file path=word/charts/_rels/chart33.xml.rels><?xml version="1.0" encoding="UTF-8" standalone="yes"?><Relationships xmlns="http://schemas.openxmlformats.org/package/2006/relationships"><Relationship Id="rId1" Type="http://schemas.openxmlformats.org/officeDocument/2006/relationships/package" Target="../embeddings/Microsoft_Excel_Worksheet33.xlsx"/></Relationships>
</file>

<file path=word/charts/_rels/chart34.xml.rels><?xml version="1.0" encoding="UTF-8" standalone="yes"?><Relationships xmlns="http://schemas.openxmlformats.org/package/2006/relationships"><Relationship Id="rId1" Type="http://schemas.openxmlformats.org/officeDocument/2006/relationships/package" Target="../embeddings/Microsoft_Excel_Worksheet34.xlsx"/></Relationships>
</file>

<file path=word/charts/_rels/chart35.xml.rels><?xml version="1.0" encoding="UTF-8" standalone="yes"?><Relationships xmlns="http://schemas.openxmlformats.org/package/2006/relationships"><Relationship Id="rId1" Type="http://schemas.openxmlformats.org/officeDocument/2006/relationships/package" Target="../embeddings/Microsoft_Excel_Worksheet35.xlsx"/></Relationships>
</file>

<file path=word/charts/_rels/chart36.xml.rels><?xml version="1.0" encoding="UTF-8" standalone="yes"?><Relationships xmlns="http://schemas.openxmlformats.org/package/2006/relationships"><Relationship Id="rId1" Type="http://schemas.openxmlformats.org/officeDocument/2006/relationships/package" Target="../embeddings/Microsoft_Excel_Worksheet36.xlsx"/></Relationships>
</file>

<file path=word/charts/_rels/chart37.xml.rels><?xml version="1.0" encoding="UTF-8" standalone="yes"?><Relationships xmlns="http://schemas.openxmlformats.org/package/2006/relationships"><Relationship Id="rId1" Type="http://schemas.openxmlformats.org/officeDocument/2006/relationships/package" Target="../embeddings/Microsoft_Excel_Worksheet37.xlsx"/></Relationships>
</file>

<file path=word/charts/_rels/chart38.xml.rels><?xml version="1.0" encoding="UTF-8" standalone="yes"?><Relationships xmlns="http://schemas.openxmlformats.org/package/2006/relationships"><Relationship Id="rId1" Type="http://schemas.openxmlformats.org/officeDocument/2006/relationships/package" Target="../embeddings/Microsoft_Excel_Worksheet38.xlsx"/></Relationships>
</file>

<file path=word/charts/_rels/chart39.xml.rels><?xml version="1.0" encoding="UTF-8" standalone="yes"?><Relationships xmlns="http://schemas.openxmlformats.org/package/2006/relationships"><Relationship Id="rId1" Type="http://schemas.openxmlformats.org/officeDocument/2006/relationships/package" Target="../embeddings/Microsoft_Excel_Worksheet39.xlsx"/></Relationships>
</file>

<file path=word/charts/_rels/chart40.xml.rels><?xml version="1.0" encoding="UTF-8" standalone="yes"?><Relationships xmlns="http://schemas.openxmlformats.org/package/2006/relationships"><Relationship Id="rId1" Type="http://schemas.openxmlformats.org/officeDocument/2006/relationships/package" Target="../embeddings/Microsoft_Excel_Worksheet40.xlsx"/></Relationships>
</file>

<file path=word/charts/_rels/chart41.xml.rels><?xml version="1.0" encoding="UTF-8" standalone="yes"?><Relationships xmlns="http://schemas.openxmlformats.org/package/2006/relationships"><Relationship Id="rId1" Type="http://schemas.openxmlformats.org/officeDocument/2006/relationships/package" Target="../embeddings/Microsoft_Excel_Worksheet41.xlsx"/></Relationships>
</file>

<file path=word/charts/_rels/chart42.xml.rels><?xml version="1.0" encoding="UTF-8" standalone="yes"?><Relationships xmlns="http://schemas.openxmlformats.org/package/2006/relationships"><Relationship Id="rId1" Type="http://schemas.openxmlformats.org/officeDocument/2006/relationships/package" Target="../embeddings/Microsoft_Excel_Worksheet42.xlsx"/></Relationships>
</file>

<file path=word/charts/_rels/chart43.xml.rels><?xml version="1.0" encoding="UTF-8" standalone="yes"?><Relationships xmlns="http://schemas.openxmlformats.org/package/2006/relationships"><Relationship Id="rId1" Type="http://schemas.openxmlformats.org/officeDocument/2006/relationships/package" Target="../embeddings/Microsoft_Excel_Worksheet43.xlsx"/></Relationships>
</file>

<file path=word/charts/_rels/chart44.xml.rels><?xml version="1.0" encoding="UTF-8" standalone="yes"?><Relationships xmlns="http://schemas.openxmlformats.org/package/2006/relationships"><Relationship Id="rId1" Type="http://schemas.openxmlformats.org/officeDocument/2006/relationships/package" Target="../embeddings/Microsoft_Excel_Worksheet44.xlsx"/></Relationships>
</file>

<file path=word/charts/_rels/chart45.xml.rels><?xml version="1.0" encoding="UTF-8" standalone="yes"?><Relationships xmlns="http://schemas.openxmlformats.org/package/2006/relationships"><Relationship Id="rId1" Type="http://schemas.openxmlformats.org/officeDocument/2006/relationships/package" Target="../embeddings/Microsoft_Excel_Worksheet45.xlsx"/></Relationships>
</file>

<file path=word/charts/_rels/chart46.xml.rels><?xml version="1.0" encoding="UTF-8" standalone="yes"?><Relationships xmlns="http://schemas.openxmlformats.org/package/2006/relationships"><Relationship Id="rId1" Type="http://schemas.openxmlformats.org/officeDocument/2006/relationships/package" Target="../embeddings/Microsoft_Excel_Worksheet46.xlsx"/></Relationships>
</file>

<file path=word/charts/_rels/chart47.xml.rels><?xml version="1.0" encoding="UTF-8" standalone="yes"?><Relationships xmlns="http://schemas.openxmlformats.org/package/2006/relationships"><Relationship Id="rId1" Type="http://schemas.openxmlformats.org/officeDocument/2006/relationships/package" Target="../embeddings/Microsoft_Excel_Worksheet47.xlsx"/></Relationships>
</file>

<file path=word/charts/_rels/chart48.xml.rels><?xml version="1.0" encoding="UTF-8" standalone="yes"?><Relationships xmlns="http://schemas.openxmlformats.org/package/2006/relationships"><Relationship Id="rId1" Type="http://schemas.openxmlformats.org/officeDocument/2006/relationships/package" Target="../embeddings/Microsoft_Excel_Worksheet48.xlsx"/></Relationships>
</file>

<file path=word/charts/_rels/chart49.xml.rels><?xml version="1.0" encoding="UTF-8" standalone="yes"?><Relationships xmlns="http://schemas.openxmlformats.org/package/2006/relationships"><Relationship Id="rId1" Type="http://schemas.openxmlformats.org/officeDocument/2006/relationships/package" Target="../embeddings/Microsoft_Excel_Worksheet49.xlsx"/></Relationships>
</file>

<file path=word/charts/_rels/chart50.xml.rels><?xml version="1.0" encoding="UTF-8" standalone="yes"?><Relationships xmlns="http://schemas.openxmlformats.org/package/2006/relationships"><Relationship Id="rId1" Type="http://schemas.openxmlformats.org/officeDocument/2006/relationships/package" Target="../embeddings/Microsoft_Excel_Worksheet50.xlsx"/></Relationships>
</file>

<file path=word/charts/_rels/chart51.xml.rels><?xml version="1.0" encoding="UTF-8" standalone="yes"?><Relationships xmlns="http://schemas.openxmlformats.org/package/2006/relationships"><Relationship Id="rId1" Type="http://schemas.openxmlformats.org/officeDocument/2006/relationships/package" Target="../embeddings/Microsoft_Excel_Worksheet51.xlsx"/></Relationships>
</file>

<file path=word/charts/_rels/chart52.xml.rels><?xml version="1.0" encoding="UTF-8" standalone="yes"?><Relationships xmlns="http://schemas.openxmlformats.org/package/2006/relationships"><Relationship Id="rId1" Type="http://schemas.openxmlformats.org/officeDocument/2006/relationships/package" Target="../embeddings/Microsoft_Excel_Worksheet52.xlsx"/></Relationships>
</file>

<file path=word/charts/_rels/chart53.xml.rels><?xml version="1.0" encoding="UTF-8" standalone="yes"?><Relationships xmlns="http://schemas.openxmlformats.org/package/2006/relationships"><Relationship Id="rId1" Type="http://schemas.openxmlformats.org/officeDocument/2006/relationships/package" Target="../embeddings/Microsoft_Excel_Worksheet53.xlsx"/></Relationships>
</file>

<file path=word/charts/_rels/chart54.xml.rels><?xml version="1.0" encoding="UTF-8" standalone="yes"?><Relationships xmlns="http://schemas.openxmlformats.org/package/2006/relationships"><Relationship Id="rId1" Type="http://schemas.openxmlformats.org/officeDocument/2006/relationships/package" Target="../embeddings/Microsoft_Excel_Worksheet54.xlsx"/></Relationships>
</file>

<file path=word/charts/_rels/chart55.xml.rels><?xml version="1.0" encoding="UTF-8" standalone="yes"?><Relationships xmlns="http://schemas.openxmlformats.org/package/2006/relationships"><Relationship Id="rId1" Type="http://schemas.openxmlformats.org/officeDocument/2006/relationships/package" Target="../embeddings/Microsoft_Excel_Worksheet55.xlsx"/></Relationships>
</file>

<file path=word/charts/_rels/chart56.xml.rels><?xml version="1.0" encoding="UTF-8" standalone="yes"?><Relationships xmlns="http://schemas.openxmlformats.org/package/2006/relationships"><Relationship Id="rId1" Type="http://schemas.openxmlformats.org/officeDocument/2006/relationships/package" Target="../embeddings/Microsoft_Excel_Worksheet56.xlsx"/></Relationships>
</file>

<file path=word/charts/_rels/chart57.xml.rels><?xml version="1.0" encoding="UTF-8" standalone="yes"?><Relationships xmlns="http://schemas.openxmlformats.org/package/2006/relationships"><Relationship Id="rId1" Type="http://schemas.openxmlformats.org/officeDocument/2006/relationships/package" Target="../embeddings/Microsoft_Excel_Worksheet57.xlsx"/></Relationships>
</file>

<file path=word/charts/_rels/chart58.xml.rels><?xml version="1.0" encoding="UTF-8" standalone="yes"?><Relationships xmlns="http://schemas.openxmlformats.org/package/2006/relationships"><Relationship Id="rId1" Type="http://schemas.openxmlformats.org/officeDocument/2006/relationships/package" Target="../embeddings/Microsoft_Excel_Worksheet58.xlsx"/></Relationships>
</file>

<file path=word/charts/_rels/chart59.xml.rels><?xml version="1.0" encoding="UTF-8" standalone="yes"?><Relationships xmlns="http://schemas.openxmlformats.org/package/2006/relationships"><Relationship Id="rId1" Type="http://schemas.openxmlformats.org/officeDocument/2006/relationships/package" Target="../embeddings/Microsoft_Excel_Worksheet59.xlsx"/></Relationships>
</file>

<file path=word/charts/_rels/chart60.xml.rels><?xml version="1.0" encoding="UTF-8" standalone="yes"?><Relationships xmlns="http://schemas.openxmlformats.org/package/2006/relationships"><Relationship Id="rId1" Type="http://schemas.openxmlformats.org/officeDocument/2006/relationships/package" Target="../embeddings/Microsoft_Excel_Worksheet60.xlsx"/></Relationships>
</file>

<file path=word/charts/_rels/chart61.xml.rels><?xml version="1.0" encoding="UTF-8" standalone="yes"?><Relationships xmlns="http://schemas.openxmlformats.org/package/2006/relationships"><Relationship Id="rId1" Type="http://schemas.openxmlformats.org/officeDocument/2006/relationships/package" Target="../embeddings/Microsoft_Excel_Worksheet61.xlsx"/></Relationships>
</file>

<file path=word/charts/_rels/chart62.xml.rels><?xml version="1.0" encoding="UTF-8" standalone="yes"?><Relationships xmlns="http://schemas.openxmlformats.org/package/2006/relationships"><Relationship Id="rId1" Type="http://schemas.openxmlformats.org/officeDocument/2006/relationships/package" Target="../embeddings/Microsoft_Excel_Worksheet62.xlsx"/></Relationships>
</file>

<file path=word/charts/_rels/chart63.xml.rels><?xml version="1.0" encoding="UTF-8" standalone="yes"?><Relationships xmlns="http://schemas.openxmlformats.org/package/2006/relationships"><Relationship Id="rId1" Type="http://schemas.openxmlformats.org/officeDocument/2006/relationships/package" Target="../embeddings/Microsoft_Excel_Worksheet63.xlsx"/></Relationships>
</file>

<file path=word/charts/_rels/chart64.xml.rels><?xml version="1.0" encoding="UTF-8" standalone="yes"?><Relationships xmlns="http://schemas.openxmlformats.org/package/2006/relationships"><Relationship Id="rId1" Type="http://schemas.openxmlformats.org/officeDocument/2006/relationships/package" Target="../embeddings/Microsoft_Excel_Worksheet64.xlsx"/></Relationships>
</file>

<file path=word/charts/_rels/chart65.xml.rels><?xml version="1.0" encoding="UTF-8" standalone="yes"?><Relationships xmlns="http://schemas.openxmlformats.org/package/2006/relationships"><Relationship Id="rId1" Type="http://schemas.openxmlformats.org/officeDocument/2006/relationships/package" Target="../embeddings/Microsoft_Excel_Worksheet65.xlsx"/></Relationships>
</file>

<file path=word/charts/_rels/chart66.xml.rels><?xml version="1.0" encoding="UTF-8" standalone="yes"?><Relationships xmlns="http://schemas.openxmlformats.org/package/2006/relationships"><Relationship Id="rId1" Type="http://schemas.openxmlformats.org/officeDocument/2006/relationships/package" Target="../embeddings/Microsoft_Excel_Worksheet66.xlsx"/></Relationships>
</file>

<file path=word/charts/_rels/chart67.xml.rels><?xml version="1.0" encoding="UTF-8" standalone="yes"?><Relationships xmlns="http://schemas.openxmlformats.org/package/2006/relationships"><Relationship Id="rId1" Type="http://schemas.openxmlformats.org/officeDocument/2006/relationships/package" Target="../embeddings/Microsoft_Excel_Worksheet67.xlsx"/></Relationships>
</file>

<file path=word/charts/_rels/chart68.xml.rels><?xml version="1.0" encoding="UTF-8" standalone="yes"?><Relationships xmlns="http://schemas.openxmlformats.org/package/2006/relationships"><Relationship Id="rId1" Type="http://schemas.openxmlformats.org/officeDocument/2006/relationships/package" Target="../embeddings/Microsoft_Excel_Worksheet68.xlsx"/></Relationships>
</file>

<file path=word/charts/_rels/chart69.xml.rels><?xml version="1.0" encoding="UTF-8" standalone="yes"?><Relationships xmlns="http://schemas.openxmlformats.org/package/2006/relationships"><Relationship Id="rId1" Type="http://schemas.openxmlformats.org/officeDocument/2006/relationships/package" Target="../embeddings/Microsoft_Excel_Worksheet69.xlsx"/></Relationships>
</file>

<file path=word/charts/_rels/chart70.xml.rels><?xml version="1.0" encoding="UTF-8" standalone="yes"?><Relationships xmlns="http://schemas.openxmlformats.org/package/2006/relationships"><Relationship Id="rId1" Type="http://schemas.openxmlformats.org/officeDocument/2006/relationships/package" Target="../embeddings/Microsoft_Excel_Worksheet70.xlsx"/></Relationships>
</file>

<file path=word/charts/_rels/chart71.xml.rels><?xml version="1.0" encoding="UTF-8" standalone="yes"?><Relationships xmlns="http://schemas.openxmlformats.org/package/2006/relationships"><Relationship Id="rId1" Type="http://schemas.openxmlformats.org/officeDocument/2006/relationships/package" Target="../embeddings/Microsoft_Excel_Worksheet71.xlsx"/></Relationships>
</file>

<file path=word/charts/_rels/chart72.xml.rels><?xml version="1.0" encoding="UTF-8" standalone="yes"?><Relationships xmlns="http://schemas.openxmlformats.org/package/2006/relationships"><Relationship Id="rId1" Type="http://schemas.openxmlformats.org/officeDocument/2006/relationships/package" Target="../embeddings/Microsoft_Excel_Worksheet7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Menos de un mes</c:v>
                </c:pt>
                <c:pt idx="1">
                  <c:v>Entre un mes y seis meses</c:v>
                </c:pt>
                <c:pt idx="2">
                  <c:v>Entre seis meses y un año</c:v>
                </c:pt>
                <c:pt idx="3">
                  <c:v>Más de un año</c:v>
                </c:pt>
              </c:strCache>
            </c:strRef>
          </c:cat>
          <c:val>
            <c:numRef>
              <c:f>Hoja1!$B$2:$B$5</c:f>
              <c:numCache>
                <c:formatCode>General</c:formatCode>
                <c:ptCount val="4"/>
                <c:pt idx="0">
                  <c:v>0</c:v>
                </c:pt>
                <c:pt idx="1">
                  <c:v>2</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A término fijo</c:v>
                </c:pt>
                <c:pt idx="1">
                  <c:v>A término indefinido</c:v>
                </c:pt>
                <c:pt idx="2">
                  <c:v>Por obra labor</c:v>
                </c:pt>
                <c:pt idx="3">
                  <c:v>Por prestación de servicios</c:v>
                </c:pt>
              </c:strCache>
            </c:strRef>
          </c:cat>
          <c:val>
            <c:numRef>
              <c:f>Hoja1!$B$2:$B$5</c:f>
              <c:numCache>
                <c:formatCode>General</c:formatCode>
                <c:ptCount val="4"/>
                <c:pt idx="0">
                  <c:v>1</c:v>
                </c:pt>
                <c:pt idx="1">
                  <c:v>1</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Hoja1!$A$2:$A$10</c:f>
              <c:strCache>
                <c:ptCount val="9"/>
                <c:pt idx="0">
                  <c:v>Bolsa de empleo</c:v>
                </c:pt>
                <c:pt idx="1">
                  <c:v>Periódico</c:v>
                </c:pt>
                <c:pt idx="2">
                  <c:v>Página web</c:v>
                </c:pt>
                <c:pt idx="3">
                  <c:v>Folletos</c:v>
                </c:pt>
                <c:pt idx="4">
                  <c:v>Televisión</c:v>
                </c:pt>
                <c:pt idx="5">
                  <c:v>Radio</c:v>
                </c:pt>
                <c:pt idx="6">
                  <c:v>Comisión Nacional del Servicio Civil</c:v>
                </c:pt>
                <c:pt idx="7">
                  <c:v>Un amigo</c:v>
                </c:pt>
                <c:pt idx="8">
                  <c:v>Cartelera</c:v>
                </c:pt>
              </c:strCache>
            </c:strRef>
          </c:cat>
          <c:val>
            <c:numRef>
              <c:f>Hoja1!$B$2:$B$10</c:f>
              <c:numCache>
                <c:formatCode>General</c:formatCode>
                <c:ptCount val="9"/>
                <c:pt idx="0">
                  <c:v>0</c:v>
                </c:pt>
                <c:pt idx="1">
                  <c:v>0</c:v>
                </c:pt>
                <c:pt idx="2">
                  <c:v>0</c:v>
                </c:pt>
                <c:pt idx="3">
                  <c:v>0</c:v>
                </c:pt>
                <c:pt idx="4">
                  <c:v>0</c:v>
                </c:pt>
                <c:pt idx="5">
                  <c:v>0</c:v>
                </c:pt>
                <c:pt idx="6">
                  <c:v>0</c:v>
                </c:pt>
                <c:pt idx="7">
                  <c:v>2</c:v>
                </c:pt>
                <c:pt idx="8">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1</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Menciones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Hoja1!$A$2:$A$10</c:f>
              <c:strCache>
                <c:ptCount val="9"/>
                <c:pt idx="0">
                  <c:v>Misión</c:v>
                </c:pt>
                <c:pt idx="1">
                  <c:v>Visión</c:v>
                </c:pt>
                <c:pt idx="2">
                  <c:v>Principios</c:v>
                </c:pt>
                <c:pt idx="3">
                  <c:v>Valores corporativos</c:v>
                </c:pt>
                <c:pt idx="4">
                  <c:v>Políticas corporativas</c:v>
                </c:pt>
                <c:pt idx="5">
                  <c:v>Organigrama</c:v>
                </c:pt>
                <c:pt idx="6">
                  <c:v>Procesos</c:v>
                </c:pt>
                <c:pt idx="7">
                  <c:v>Manual de procedimientos</c:v>
                </c:pt>
                <c:pt idx="8">
                  <c:v>Manual de funciones</c:v>
                </c:pt>
              </c:strCache>
            </c:strRef>
          </c:cat>
          <c:val>
            <c:numRef>
              <c:f>Hoja1!$B$2:$B$10</c:f>
              <c:numCache>
                <c:formatCode>General</c:formatCode>
                <c:ptCount val="9"/>
                <c:pt idx="0">
                  <c:v>2</c:v>
                </c:pt>
                <c:pt idx="1">
                  <c:v>2</c:v>
                </c:pt>
                <c:pt idx="2">
                  <c:v>1</c:v>
                </c:pt>
                <c:pt idx="3">
                  <c:v>0</c:v>
                </c:pt>
                <c:pt idx="4">
                  <c:v>0</c:v>
                </c:pt>
                <c:pt idx="5">
                  <c:v>0</c:v>
                </c:pt>
                <c:pt idx="6">
                  <c:v>1</c:v>
                </c:pt>
                <c:pt idx="7">
                  <c:v>1</c:v>
                </c:pt>
                <c:pt idx="8">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menciones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Menciones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Correo electrónico</c:v>
                </c:pt>
                <c:pt idx="1">
                  <c:v>WhatsApp</c:v>
                </c:pt>
                <c:pt idx="2">
                  <c:v>Facebook</c:v>
                </c:pt>
                <c:pt idx="3">
                  <c:v>Página web</c:v>
                </c:pt>
                <c:pt idx="4">
                  <c:v>Instagram</c:v>
                </c:pt>
                <c:pt idx="5">
                  <c:v>Teléfono</c:v>
                </c:pt>
                <c:pt idx="6">
                  <c:v>Intranet</c:v>
                </c:pt>
              </c:strCache>
            </c:strRef>
          </c:cat>
          <c:val>
            <c:numRef>
              <c:f>Hoja1!$B$2:$B$8</c:f>
              <c:numCache>
                <c:formatCode>General</c:formatCode>
                <c:ptCount val="7"/>
                <c:pt idx="0">
                  <c:v>1</c:v>
                </c:pt>
                <c:pt idx="1">
                  <c:v>2</c:v>
                </c:pt>
                <c:pt idx="2">
                  <c:v>2</c:v>
                </c:pt>
                <c:pt idx="3">
                  <c:v>2</c:v>
                </c:pt>
                <c:pt idx="4">
                  <c:v>2</c:v>
                </c:pt>
                <c:pt idx="5">
                  <c:v>1</c:v>
                </c:pt>
                <c:pt idx="6">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menciones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2</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2</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Carta</c:v>
                </c:pt>
                <c:pt idx="1">
                  <c:v>Memorando</c:v>
                </c:pt>
                <c:pt idx="2">
                  <c:v>Circular</c:v>
                </c:pt>
                <c:pt idx="3">
                  <c:v>Certificado</c:v>
                </c:pt>
                <c:pt idx="4">
                  <c:v>Correo electrónico</c:v>
                </c:pt>
                <c:pt idx="5">
                  <c:v>Resoluciones</c:v>
                </c:pt>
                <c:pt idx="6">
                  <c:v>Tarjetas protocolarias</c:v>
                </c:pt>
              </c:strCache>
            </c:strRef>
          </c:cat>
          <c:val>
            <c:numRef>
              <c:f>Hoja1!$B$2:$B$8</c:f>
              <c:numCache>
                <c:formatCode>General</c:formatCode>
                <c:ptCount val="7"/>
                <c:pt idx="0">
                  <c:v>0</c:v>
                </c:pt>
                <c:pt idx="1">
                  <c:v>0</c:v>
                </c:pt>
                <c:pt idx="2">
                  <c:v>0</c:v>
                </c:pt>
                <c:pt idx="3">
                  <c:v>0</c:v>
                </c:pt>
                <c:pt idx="4">
                  <c:v>2</c:v>
                </c:pt>
                <c:pt idx="5">
                  <c:v>0</c:v>
                </c:pt>
                <c:pt idx="6">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Hoja1!$A$2:$A$11</c:f>
              <c:strCache>
                <c:ptCount val="10"/>
                <c:pt idx="0">
                  <c:v>Capacitación</c:v>
                </c:pt>
                <c:pt idx="1">
                  <c:v>Organización de las actividades</c:v>
                </c:pt>
                <c:pt idx="2">
                  <c:v>Comunicación empresarial</c:v>
                </c:pt>
                <c:pt idx="3">
                  <c:v>Trabajo en equipo</c:v>
                </c:pt>
                <c:pt idx="4">
                  <c:v>Tecnología</c:v>
                </c:pt>
                <c:pt idx="5">
                  <c:v>Atención al cliente</c:v>
                </c:pt>
                <c:pt idx="6">
                  <c:v>SST y/o medio ambiente</c:v>
                </c:pt>
                <c:pt idx="7">
                  <c:v>Control de recursos económicos</c:v>
                </c:pt>
                <c:pt idx="8">
                  <c:v>Talento humano</c:v>
                </c:pt>
                <c:pt idx="9">
                  <c:v>Direccionamiento estratégico</c:v>
                </c:pt>
              </c:strCache>
            </c:strRef>
          </c:cat>
          <c:val>
            <c:numRef>
              <c:f>Hoja1!$B$2:$B$11</c:f>
              <c:numCache>
                <c:formatCode>General</c:formatCode>
                <c:ptCount val="10"/>
                <c:pt idx="0">
                  <c:v>0</c:v>
                </c:pt>
                <c:pt idx="1">
                  <c:v>0</c:v>
                </c:pt>
                <c:pt idx="2">
                  <c:v>0</c:v>
                </c:pt>
                <c:pt idx="3">
                  <c:v>0</c:v>
                </c:pt>
                <c:pt idx="4">
                  <c:v>2</c:v>
                </c:pt>
                <c:pt idx="5">
                  <c:v>0</c:v>
                </c:pt>
                <c:pt idx="6">
                  <c:v>0</c:v>
                </c:pt>
                <c:pt idx="7">
                  <c:v>0</c:v>
                </c:pt>
                <c:pt idx="8">
                  <c:v>0</c:v>
                </c:pt>
                <c:pt idx="9">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Hoja1!$A$2:$A$6</c:f>
              <c:strCache>
                <c:ptCount val="5"/>
                <c:pt idx="0">
                  <c:v>Opción 1</c:v>
                </c:pt>
                <c:pt idx="1">
                  <c:v>Opción 2</c:v>
                </c:pt>
                <c:pt idx="2">
                  <c:v>Opción 3</c:v>
                </c:pt>
                <c:pt idx="3">
                  <c:v>Opción 4</c:v>
                </c:pt>
                <c:pt idx="4">
                  <c:v>Opción 5</c:v>
                </c:pt>
              </c:strCache>
            </c:strRef>
          </c:cat>
          <c:val>
            <c:numRef>
              <c:f>Hoja1!$B$2:$B$6</c:f>
              <c:numCache>
                <c:formatCode>General</c:formatCode>
                <c:ptCount val="5"/>
                <c:pt idx="0">
                  <c:v>34</c:v>
                </c:pt>
                <c:pt idx="1">
                  <c:v>6</c:v>
                </c:pt>
                <c:pt idx="2">
                  <c:v>3</c:v>
                </c:pt>
                <c:pt idx="3">
                  <c:v>2</c:v>
                </c:pt>
                <c:pt idx="4">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31</c:v>
                </c:pt>
                <c:pt idx="1">
                  <c:v>8</c:v>
                </c:pt>
                <c:pt idx="2">
                  <c:v>6</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40</c:v>
                </c:pt>
                <c:pt idx="1">
                  <c:v>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23</c:v>
                </c:pt>
                <c:pt idx="1">
                  <c:v>16</c:v>
                </c:pt>
                <c:pt idx="2">
                  <c:v>3</c:v>
                </c:pt>
                <c:pt idx="3">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Opción 1</c:v>
                </c:pt>
                <c:pt idx="1">
                  <c:v>Opción 2</c:v>
                </c:pt>
                <c:pt idx="2">
                  <c:v>Opción 3</c:v>
                </c:pt>
              </c:strCache>
            </c:strRef>
          </c:cat>
          <c:val>
            <c:numRef>
              <c:f>Hoja1!$B$2:$B$4</c:f>
              <c:numCache>
                <c:formatCode>General</c:formatCode>
                <c:ptCount val="3"/>
                <c:pt idx="0">
                  <c:v>30</c:v>
                </c:pt>
                <c:pt idx="1">
                  <c:v>12</c:v>
                </c:pt>
                <c:pt idx="2">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Opción 1</c:v>
                </c:pt>
                <c:pt idx="1">
                  <c:v>Opción 2</c:v>
                </c:pt>
                <c:pt idx="2">
                  <c:v>Opción 3</c:v>
                </c:pt>
                <c:pt idx="3">
                  <c:v>Opción 4</c:v>
                </c:pt>
                <c:pt idx="4">
                  <c:v>Opción 5</c:v>
                </c:pt>
                <c:pt idx="5">
                  <c:v>Opción 6</c:v>
                </c:pt>
              </c:strCache>
            </c:strRef>
          </c:cat>
          <c:val>
            <c:numRef>
              <c:f>Hoja1!$B$2:$B$7</c:f>
              <c:numCache>
                <c:formatCode>General</c:formatCode>
                <c:ptCount val="6"/>
                <c:pt idx="0">
                  <c:v>22</c:v>
                </c:pt>
                <c:pt idx="1">
                  <c:v>8</c:v>
                </c:pt>
                <c:pt idx="2">
                  <c:v>9</c:v>
                </c:pt>
                <c:pt idx="3">
                  <c:v>0</c:v>
                </c:pt>
                <c:pt idx="4">
                  <c:v>4</c:v>
                </c:pt>
                <c:pt idx="5">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23</c:v>
                </c:pt>
                <c:pt idx="1">
                  <c:v>16</c:v>
                </c:pt>
                <c:pt idx="2">
                  <c:v>5</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39</c:v>
                </c:pt>
                <c:pt idx="1">
                  <c:v>6</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Opción 1</c:v>
                </c:pt>
                <c:pt idx="1">
                  <c:v>Opción 2</c:v>
                </c:pt>
                <c:pt idx="2">
                  <c:v>Opción 3</c:v>
                </c:pt>
                <c:pt idx="3">
                  <c:v>Opción 4</c:v>
                </c:pt>
                <c:pt idx="4">
                  <c:v>Opción 5</c:v>
                </c:pt>
                <c:pt idx="5">
                  <c:v>Opción 6</c:v>
                </c:pt>
              </c:strCache>
            </c:strRef>
          </c:cat>
          <c:val>
            <c:numRef>
              <c:f>Hoja1!$B$2:$B$7</c:f>
              <c:numCache>
                <c:formatCode>General</c:formatCode>
                <c:ptCount val="6"/>
                <c:pt idx="0">
                  <c:v>20</c:v>
                </c:pt>
                <c:pt idx="1">
                  <c:v>14</c:v>
                </c:pt>
                <c:pt idx="2">
                  <c:v>8</c:v>
                </c:pt>
                <c:pt idx="3">
                  <c:v>2</c:v>
                </c:pt>
                <c:pt idx="4">
                  <c:v>0</c:v>
                </c:pt>
                <c:pt idx="5">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Hoja1!$A$2:$A$6</c:f>
              <c:strCache>
                <c:ptCount val="5"/>
                <c:pt idx="0">
                  <c:v>Opción 1</c:v>
                </c:pt>
                <c:pt idx="1">
                  <c:v>Opción 2</c:v>
                </c:pt>
                <c:pt idx="2">
                  <c:v>Opción 3</c:v>
                </c:pt>
                <c:pt idx="3">
                  <c:v>Opción 4</c:v>
                </c:pt>
                <c:pt idx="4">
                  <c:v>Opción 5</c:v>
                </c:pt>
              </c:strCache>
            </c:strRef>
          </c:cat>
          <c:val>
            <c:numRef>
              <c:f>Hoja1!$B$2:$B$6</c:f>
              <c:numCache>
                <c:formatCode>General</c:formatCode>
                <c:ptCount val="5"/>
                <c:pt idx="0">
                  <c:v>22</c:v>
                </c:pt>
                <c:pt idx="1">
                  <c:v>11</c:v>
                </c:pt>
                <c:pt idx="2">
                  <c:v>9</c:v>
                </c:pt>
                <c:pt idx="3">
                  <c:v>2</c:v>
                </c:pt>
                <c:pt idx="4">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Opción 1</c:v>
                </c:pt>
                <c:pt idx="1">
                  <c:v>Opción 2</c:v>
                </c:pt>
                <c:pt idx="2">
                  <c:v>Opción 3</c:v>
                </c:pt>
              </c:strCache>
            </c:strRef>
          </c:cat>
          <c:val>
            <c:numRef>
              <c:f>Hoja1!$B$2:$B$4</c:f>
              <c:numCache>
                <c:formatCode>General</c:formatCode>
                <c:ptCount val="3"/>
                <c:pt idx="0">
                  <c:v>25</c:v>
                </c:pt>
                <c:pt idx="1">
                  <c:v>18</c:v>
                </c:pt>
                <c:pt idx="2">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33</c:v>
                </c:pt>
                <c:pt idx="1">
                  <c:v>12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35</c:v>
                </c:pt>
                <c:pt idx="1">
                  <c:v>10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26</c:v>
                </c:pt>
                <c:pt idx="1">
                  <c:v>19</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40</c:v>
                </c:pt>
                <c:pt idx="1">
                  <c:v>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38</c:v>
                </c:pt>
                <c:pt idx="1">
                  <c:v>7</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36</c:v>
                </c:pt>
                <c:pt idx="1">
                  <c:v>9</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30</c:v>
                </c:pt>
                <c:pt idx="1">
                  <c:v>15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25</c:v>
                </c:pt>
                <c:pt idx="1">
                  <c:v>10</c:v>
                </c:pt>
                <c:pt idx="2">
                  <c:v>9</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25</c:v>
                </c:pt>
                <c:pt idx="1">
                  <c:v>13</c:v>
                </c:pt>
                <c:pt idx="2">
                  <c:v>6</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42</c:v>
                </c:pt>
                <c:pt idx="1">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Radio</c:v>
                </c:pt>
                <c:pt idx="1">
                  <c:v>Televisión</c:v>
                </c:pt>
                <c:pt idx="2">
                  <c:v>Internet</c:v>
                </c:pt>
                <c:pt idx="3">
                  <c:v>Amigos, colegas o contactos</c:v>
                </c:pt>
                <c:pt idx="4">
                  <c:v>Periódico</c:v>
                </c:pt>
                <c:pt idx="5">
                  <c:v>Otro</c:v>
                </c:pt>
              </c:strCache>
            </c:strRef>
          </c:cat>
          <c:val>
            <c:numRef>
              <c:f>Hoja1!$B$2:$B$7</c:f>
              <c:numCache>
                <c:formatCode>General</c:formatCode>
                <c:ptCount val="6"/>
                <c:pt idx="0">
                  <c:v>0</c:v>
                </c:pt>
                <c:pt idx="1">
                  <c:v>0</c:v>
                </c:pt>
                <c:pt idx="2">
                  <c:v>2</c:v>
                </c:pt>
                <c:pt idx="3">
                  <c:v>2</c:v>
                </c:pt>
                <c:pt idx="4">
                  <c:v>1</c:v>
                </c:pt>
                <c:pt idx="5">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Menos de un mes</c:v>
                </c:pt>
                <c:pt idx="1">
                  <c:v>Entre un mes y seis meses</c:v>
                </c:pt>
                <c:pt idx="2">
                  <c:v>Entre seis meses y un año</c:v>
                </c:pt>
                <c:pt idx="3">
                  <c:v>Más de un año</c:v>
                </c:pt>
              </c:strCache>
            </c:strRef>
          </c:cat>
          <c:val>
            <c:numRef>
              <c:f>Hoja1!$B$2:$B$5</c:f>
              <c:numCache>
                <c:formatCode>General</c:formatCode>
                <c:ptCount val="4"/>
                <c:pt idx="0">
                  <c:v>0</c:v>
                </c:pt>
                <c:pt idx="1">
                  <c:v>1</c:v>
                </c:pt>
                <c:pt idx="2">
                  <c:v>1</c:v>
                </c:pt>
                <c:pt idx="3">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c:v>
                </c:pt>
                <c:pt idx="1">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Diariamente</c:v>
                </c:pt>
                <c:pt idx="1">
                  <c:v>Semanalmente</c:v>
                </c:pt>
                <c:pt idx="2">
                  <c:v>Mensualmente</c:v>
                </c:pt>
                <c:pt idx="3">
                  <c:v>Anualmente</c:v>
                </c:pt>
              </c:strCache>
            </c:strRef>
          </c:cat>
          <c:val>
            <c:numRef>
              <c:f>Hoja1!$B$2:$B$5</c:f>
              <c:numCache>
                <c:formatCode>General</c:formatCode>
                <c:ptCount val="4"/>
                <c:pt idx="0">
                  <c:v>0</c:v>
                </c:pt>
                <c:pt idx="1">
                  <c:v>1</c:v>
                </c:pt>
                <c:pt idx="2">
                  <c:v>2</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Correo electrónico</c:v>
                </c:pt>
                <c:pt idx="1">
                  <c:v>WhatsApp</c:v>
                </c:pt>
                <c:pt idx="2">
                  <c:v>Facebook</c:v>
                </c:pt>
                <c:pt idx="3">
                  <c:v>Página web</c:v>
                </c:pt>
                <c:pt idx="4">
                  <c:v>Instagram</c:v>
                </c:pt>
                <c:pt idx="5">
                  <c:v>Teléfono</c:v>
                </c:pt>
                <c:pt idx="6">
                  <c:v>Otro</c:v>
                </c:pt>
              </c:strCache>
            </c:strRef>
          </c:cat>
          <c:val>
            <c:numRef>
              <c:f>Hoja1!$B$2:$B$8</c:f>
              <c:numCache>
                <c:formatCode>General</c:formatCode>
                <c:ptCount val="7"/>
                <c:pt idx="0">
                  <c:v>3</c:v>
                </c:pt>
                <c:pt idx="1">
                  <c:v>5</c:v>
                </c:pt>
                <c:pt idx="2">
                  <c:v>0</c:v>
                </c:pt>
                <c:pt idx="3">
                  <c:v>1</c:v>
                </c:pt>
                <c:pt idx="4">
                  <c:v>1</c:v>
                </c:pt>
                <c:pt idx="5">
                  <c:v>3</c:v>
                </c:pt>
                <c:pt idx="6">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3</c:v>
                </c:pt>
                <c:pt idx="1">
                  <c:v>0</c:v>
                </c:pt>
                <c:pt idx="2">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4</c:v>
                </c:pt>
                <c:pt idx="1">
                  <c:v>0</c:v>
                </c:pt>
                <c:pt idx="2">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5</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2</c:v>
                </c:pt>
                <c:pt idx="1">
                  <c:v>3</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Excelente</c:v>
                </c:pt>
                <c:pt idx="1">
                  <c:v>Buena</c:v>
                </c:pt>
                <c:pt idx="2">
                  <c:v>Regular</c:v>
                </c:pt>
                <c:pt idx="3">
                  <c:v>Deficiente</c:v>
                </c:pt>
              </c:strCache>
            </c:strRef>
          </c:cat>
          <c:val>
            <c:numRef>
              <c:f>Hoja1!$B$2:$B$5</c:f>
              <c:numCache>
                <c:formatCode>General</c:formatCode>
                <c:ptCount val="4"/>
                <c:pt idx="0">
                  <c:v>1</c:v>
                </c:pt>
                <c:pt idx="1">
                  <c:v>3</c:v>
                </c:pt>
                <c:pt idx="2">
                  <c:v>1</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1</c:v>
                </c:pt>
                <c:pt idx="1">
                  <c:v>3</c:v>
                </c:pt>
                <c:pt idx="2">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Muy satisfecho</c:v>
                </c:pt>
                <c:pt idx="1">
                  <c:v>Satisfecho</c:v>
                </c:pt>
                <c:pt idx="2">
                  <c:v>Poco satisfecho</c:v>
                </c:pt>
                <c:pt idx="3">
                  <c:v>Insatisfecho</c:v>
                </c:pt>
              </c:strCache>
            </c:strRef>
          </c:cat>
          <c:val>
            <c:numRef>
              <c:f>Hoja1!$B$2:$B$5</c:f>
              <c:numCache>
                <c:formatCode>General</c:formatCode>
                <c:ptCount val="4"/>
                <c:pt idx="0">
                  <c:v>2</c:v>
                </c:pt>
                <c:pt idx="1">
                  <c:v>3</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5</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5</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8F9DB-8012-4C26-994B-4653E1784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95</Pages>
  <Words>22112</Words>
  <Characters>121620</Characters>
  <Application>Microsoft Office Word</Application>
  <DocSecurity>0</DocSecurity>
  <Lines>1013</Lines>
  <Paragraphs>286</Paragraphs>
  <ScaleCrop>false</ScaleCrop>
  <HeadingPairs>
    <vt:vector size="2" baseType="variant">
      <vt:variant>
        <vt:lpstr>Título</vt:lpstr>
      </vt:variant>
      <vt:variant>
        <vt:i4>1</vt:i4>
      </vt:variant>
    </vt:vector>
  </HeadingPairs>
  <TitlesOfParts>
    <vt:vector size="1" baseType="lpstr">
      <vt:lpstr>Informe encuesta sobre la calidad de la formación regional Casanare</vt:lpstr>
    </vt:vector>
  </TitlesOfParts>
  <Company/>
  <LinksUpToDate>false</LinksUpToDate>
  <CharactersWithSpaces>143446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encuesta sobre la calidad de la formación regional Casanare</dc:title>
  <dc:creator>Nicol Camila Medina Millan</dc:creator>
  <cp:lastModifiedBy>170_95191020985</cp:lastModifiedBy>
  <cp:revision>2</cp:revision>
  <dcterms:created xsi:type="dcterms:W3CDTF">2026-10-08T22:44:00Z</dcterms:created>
  <dcterms:modified xsi:type="dcterms:W3CDTF">2026-10-08T22:44:00Z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2026-09-01T17:11:33Z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0fefa92b-fd03-4984-b195-cc412e13ecd7</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